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FCAE20" w14:textId="77777777" w:rsidR="00E043CE" w:rsidRPr="00E043CE" w:rsidRDefault="00E043CE" w:rsidP="00E043CE">
      <w:pPr>
        <w:jc w:val="center"/>
        <w:rPr>
          <w:rFonts w:eastAsia="Times New Roman"/>
          <w:b/>
          <w:sz w:val="24"/>
          <w:szCs w:val="24"/>
          <w:lang w:val="es-PY" w:eastAsia="es-ES_tradnl"/>
        </w:rPr>
      </w:pPr>
      <w:bookmarkStart w:id="0" w:name="_GoBack"/>
      <w:bookmarkEnd w:id="0"/>
      <w:r w:rsidRPr="00E043CE">
        <w:rPr>
          <w:rFonts w:eastAsia="Times New Roman"/>
          <w:b/>
          <w:sz w:val="24"/>
          <w:szCs w:val="24"/>
          <w:lang w:val="es-PY" w:eastAsia="es-ES_tradnl"/>
        </w:rPr>
        <w:t>Anexo 1</w:t>
      </w:r>
    </w:p>
    <w:p w14:paraId="5EB0B2B4" w14:textId="77777777" w:rsidR="00E043CE" w:rsidRPr="00E043CE" w:rsidRDefault="00E043CE" w:rsidP="00E043CE">
      <w:pPr>
        <w:jc w:val="center"/>
        <w:rPr>
          <w:rFonts w:eastAsia="Times New Roman"/>
          <w:b/>
          <w:sz w:val="24"/>
          <w:szCs w:val="24"/>
          <w:lang w:val="es-PY" w:eastAsia="es-ES_tradnl"/>
        </w:rPr>
      </w:pPr>
      <w:r w:rsidRPr="00E043CE">
        <w:rPr>
          <w:rFonts w:eastAsia="Times New Roman"/>
          <w:b/>
          <w:sz w:val="24"/>
          <w:szCs w:val="24"/>
          <w:lang w:val="es-PY" w:eastAsia="es-ES_tradnl"/>
        </w:rPr>
        <w:t>Instrumentos de Políticas Públicas</w:t>
      </w:r>
    </w:p>
    <w:p w14:paraId="3BC47C42" w14:textId="77777777" w:rsidR="00E043CE" w:rsidRPr="00E043CE" w:rsidRDefault="00E043CE" w:rsidP="00E043CE">
      <w:pPr>
        <w:rPr>
          <w:rFonts w:eastAsia="Times New Roman"/>
          <w:b/>
          <w:color w:val="984806"/>
          <w:sz w:val="18"/>
          <w:szCs w:val="18"/>
          <w:lang w:val="es-PY" w:eastAsia="es-ES_tradnl"/>
        </w:rPr>
      </w:pPr>
    </w:p>
    <w:tbl>
      <w:tblPr>
        <w:tblStyle w:val="2"/>
        <w:tblW w:w="877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15"/>
        <w:gridCol w:w="6900"/>
        <w:gridCol w:w="1260"/>
      </w:tblGrid>
      <w:tr w:rsidR="00E043CE" w:rsidRPr="00E043CE" w14:paraId="70D65911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DFB3C9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8"/>
                <w:szCs w:val="18"/>
              </w:rPr>
            </w:pPr>
            <w:proofErr w:type="spellStart"/>
            <w:r w:rsidRPr="00E043CE">
              <w:rPr>
                <w:b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10E9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8"/>
                <w:szCs w:val="18"/>
              </w:rPr>
            </w:pPr>
            <w:r w:rsidRPr="00E043CE">
              <w:rPr>
                <w:b/>
                <w:sz w:val="18"/>
                <w:szCs w:val="18"/>
              </w:rPr>
              <w:t>Instrumento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AB31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18"/>
                <w:szCs w:val="18"/>
              </w:rPr>
            </w:pPr>
            <w:r w:rsidRPr="00E043CE">
              <w:rPr>
                <w:b/>
                <w:sz w:val="18"/>
                <w:szCs w:val="18"/>
              </w:rPr>
              <w:t>Vínculo</w:t>
            </w:r>
          </w:p>
        </w:tc>
      </w:tr>
      <w:tr w:rsidR="00E043CE" w:rsidRPr="00E043CE" w14:paraId="2E590D0D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3D2D7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5C7112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Nacional de Desarrollo 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AC01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0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74224E6F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67082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6FB52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IV Plan Nacional de Igualdad (IV </w:t>
            </w:r>
            <w:proofErr w:type="spellStart"/>
            <w:r w:rsidRPr="00E043CE">
              <w:rPr>
                <w:sz w:val="18"/>
                <w:szCs w:val="18"/>
              </w:rPr>
              <w:t>PlaNI</w:t>
            </w:r>
            <w:proofErr w:type="spellEnd"/>
            <w:r w:rsidRPr="00E043CE">
              <w:rPr>
                <w:sz w:val="18"/>
                <w:szCs w:val="18"/>
              </w:rPr>
              <w:t>) 2018-2024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47FAA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1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198969C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7E292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BEAC3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de Acción Nacional de Población y Desarrollo, en proceso de actualización para el periodo 2023-2027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D9E7A7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2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1A1CF52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6A735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4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D94922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¡Sistema de Protección Social Vamos!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795FD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3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8DB93C9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B506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5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89AE6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Nacional de Reducción de la Pobreza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B196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4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2BD3CA62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1658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6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61C2C3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Nacional de Empleo 2022-2026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9AC4C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5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21ACFBDA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7E53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7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18A76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de Igualdad, Inclusión y No Discriminación de la Función Pública 2020-2024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5980BF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6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30F8EF7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46933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8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A8797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Política Nacional de Salud 2015-2030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8060D5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7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0DF9DCD4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C6D6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9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EC452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Nacional de Educación 2024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2E2979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8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2FA52B0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96AA3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10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CBCD8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Guía para garantizar el acceso a la justicia a todas las personas sin distinción en Paraguay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564D6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19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42651EA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307F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11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95B3B8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Política Nacional de Niñez y Adolescencia 2014 – 2024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C990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​​</w:t>
            </w:r>
            <w:hyperlink r:id="rId20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7EF7FBF2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171B3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12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3B345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Nacional de Políticas Públicas para Pueblos Indígenas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156B3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1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6C703DA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97AD6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13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A2A66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de Acción Nacional por los Derechos de Personas con Discapacidad 2015-2030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96FE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2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2B814476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BA3AC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14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309C1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Política Nacional de Personas Mayores del Paraguay, en etapa de socialización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9E5CA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3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1729A74E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2C20B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15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EADCB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Política Migratoria Nacional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E24E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4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67F026B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40D9D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16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B154E" w14:textId="77777777" w:rsidR="00E043CE" w:rsidRPr="00E043CE" w:rsidRDefault="00E043CE" w:rsidP="00E043CE">
            <w:pPr>
              <w:jc w:val="both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Plan Nacional de prevención y combate de la trata de personas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D1FEF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5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5DCC5B2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CA09C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17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A3D10" w14:textId="77777777" w:rsidR="00E043CE" w:rsidRPr="00E043CE" w:rsidRDefault="00E043CE" w:rsidP="00E043CE">
            <w:pPr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  <w:highlight w:val="white"/>
              </w:rPr>
              <w:t>Política Nacional de Cuidados del Paraguay (PNCUPA) al 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57816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6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F045256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9387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18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1848A2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Plan Nacional de Género en torno al Cambio Climático al 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73E0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7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74778A0B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7906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19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A7257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Estrategia Nacional de Desarrollo Estadístico (ENDE) 2020-2030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9147AD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8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3B7A3FC0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F7ABCD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20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6AF37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Plan Estadístico Nacional 2023-2024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C9F5C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29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15654BC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C6C7C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21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AB2AE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Hacia una Política Pública Integral Paraguay Joven 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758AAF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0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F5F88AE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FD7F31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22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058544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Política Nacional de Urbanismo, Vivienda y Hábitat de Paraguay (PNUVH)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67552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1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CECB081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B5665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23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E6312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Política de Igualdad de Género e Interculturalidad del Sector Público Agrario 2017-2023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B5F1D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2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7B75316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C1DF4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24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5F25B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Política Nacional de Artesanía 2023-2030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F694B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3" w:anchor=":~:text=%C2%BFQu%C3%A9%20es%20la%20Pol%C3%ADtica%20Nacional,dentro%20y%20fuera%20del%20Paraguay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0D541D6D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B621D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25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FB452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Estrategia Nacional de Bosques para el Crecimiento Sostenible (ENBCS)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59A1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4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14CAC35B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98841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26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D2583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Política Nacional sobre Drogas en el Paraguay 2017-2022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51531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5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72FEA34F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549A2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27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6A1F1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Plan Estratégico Nacional de respuesta al VIH/</w:t>
            </w:r>
            <w:proofErr w:type="gramStart"/>
            <w:r w:rsidRPr="00E043CE">
              <w:rPr>
                <w:sz w:val="18"/>
                <w:szCs w:val="18"/>
                <w:highlight w:val="white"/>
              </w:rPr>
              <w:t>SIDA  y</w:t>
            </w:r>
            <w:proofErr w:type="gramEnd"/>
            <w:r w:rsidRPr="00E043CE">
              <w:rPr>
                <w:sz w:val="18"/>
                <w:szCs w:val="18"/>
                <w:highlight w:val="white"/>
              </w:rPr>
              <w:t xml:space="preserve"> otras ITS 2019 - 2023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F8F7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6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2CDD5297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C15EC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28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1BAE8" w14:textId="77777777" w:rsidR="00E043CE" w:rsidRPr="00E043CE" w:rsidRDefault="00E043CE" w:rsidP="00E043CE">
            <w:pPr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Política Nacional sobre Drogas en Paraguay 2017 a 2022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C0449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7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F7AB1A3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63E4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29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7EFD76" w14:textId="77777777" w:rsidR="00E043CE" w:rsidRPr="00E043CE" w:rsidRDefault="00E043CE" w:rsidP="00E043CE">
            <w:pPr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Plan de reducción de la mortalidad materna fetal y neonatal 2023-2030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E5409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8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20D2B220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DA84A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DCBD8" w14:textId="77777777" w:rsidR="00E043CE" w:rsidRPr="00E043CE" w:rsidRDefault="00E043CE" w:rsidP="00E043CE">
            <w:pPr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Plan Nacional de Salud Sexual y Reproductiva 2019-2023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1D05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39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6C100D5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831D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31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DECFD" w14:textId="77777777" w:rsidR="00E043CE" w:rsidRPr="00E043CE" w:rsidRDefault="00E043CE" w:rsidP="00E043CE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 xml:space="preserve">Decreto Reglamentario </w:t>
            </w:r>
            <w:proofErr w:type="spellStart"/>
            <w:r w:rsidRPr="00E043CE">
              <w:rPr>
                <w:sz w:val="18"/>
                <w:szCs w:val="18"/>
                <w:highlight w:val="white"/>
              </w:rPr>
              <w:t>N°</w:t>
            </w:r>
            <w:proofErr w:type="spellEnd"/>
            <w:r w:rsidRPr="00E043CE">
              <w:rPr>
                <w:sz w:val="18"/>
                <w:szCs w:val="18"/>
                <w:highlight w:val="white"/>
              </w:rPr>
              <w:t xml:space="preserve"> 3678/2020 por el cual se reglamenta la Ley 5446/15 Políticas Públicas para Mujeres Rurales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9697F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40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A749A8B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49C119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32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1AE21" w14:textId="77777777" w:rsidR="00E043CE" w:rsidRPr="00E043CE" w:rsidRDefault="00E043CE" w:rsidP="00E043CE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Guía para garantizar el acceso a la justicia de todas las personas sin distinción en el Paraguay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1FDDB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41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07E5C1A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59941E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33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449FE" w14:textId="77777777" w:rsidR="00E043CE" w:rsidRPr="00E043CE" w:rsidRDefault="00E043CE" w:rsidP="00E043CE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 xml:space="preserve">Programa de Mejoramiento de la Educación Paraguaya 2023-2028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7824C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42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1B88797E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A017A7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34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84312" w14:textId="77777777" w:rsidR="00E043CE" w:rsidRPr="00E043CE" w:rsidRDefault="00E043CE" w:rsidP="00E043CE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Informe de Seguimiento del Sistema de Protección Social Año 2020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F20ED7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43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  <w:p w14:paraId="263006FA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</w:p>
        </w:tc>
      </w:tr>
      <w:tr w:rsidR="00E043CE" w:rsidRPr="00E043CE" w14:paraId="140B4B12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993FD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35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9F3A1C" w14:textId="77777777" w:rsidR="00E043CE" w:rsidRPr="00E043CE" w:rsidRDefault="00E043CE" w:rsidP="00E043CE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Informe de Seguimiento del Sistema de Protección Social Año 2021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51EE8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hyperlink r:id="rId44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  <w:p w14:paraId="3DFFA936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</w:p>
        </w:tc>
      </w:tr>
      <w:tr w:rsidR="00E043CE" w:rsidRPr="00E043CE" w14:paraId="1EFF1722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BABD6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36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BF05B" w14:textId="77777777" w:rsidR="00E043CE" w:rsidRPr="00E043CE" w:rsidRDefault="00E043CE" w:rsidP="00E043CE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Informe de Seguimiento del Sistema de Protección Social Año 2022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0B510" w14:textId="77777777" w:rsidR="00E043CE" w:rsidRPr="00E043CE" w:rsidRDefault="00E043CE" w:rsidP="00E043C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E043CE">
              <w:rPr>
                <w:color w:val="1155CC"/>
                <w:sz w:val="18"/>
                <w:szCs w:val="18"/>
                <w:u w:val="single"/>
              </w:rPr>
              <w:t>Ver</w:t>
            </w:r>
          </w:p>
        </w:tc>
      </w:tr>
    </w:tbl>
    <w:p w14:paraId="3B27318B" w14:textId="77777777" w:rsidR="00E043CE" w:rsidRPr="00E043CE" w:rsidRDefault="00E043CE" w:rsidP="00E043CE">
      <w:pPr>
        <w:rPr>
          <w:rFonts w:eastAsia="Times New Roman"/>
          <w:b/>
          <w:color w:val="984806"/>
          <w:sz w:val="24"/>
          <w:szCs w:val="24"/>
          <w:lang w:val="es-PY" w:eastAsia="es-ES_tradnl"/>
        </w:rPr>
      </w:pPr>
    </w:p>
    <w:p w14:paraId="69A47231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64BDB3B1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5CA36ABC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04429B8C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0A55F6E5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1EED690A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14E360CE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72056CD7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552D622D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491C2BBE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58C6F83B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642DD1F6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4CDCC519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4C823E27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3B97317D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325261A7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1D7903F5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4699A200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0EE8A53B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0E178A00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3815D301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384C9F43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6E869545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3C19604B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348FEA33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10186EE9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1463A5F5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4DE25C27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7FF62E30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</w:p>
    <w:p w14:paraId="2256E877" w14:textId="77777777" w:rsidR="00E043CE" w:rsidRPr="00E043CE" w:rsidRDefault="00E043CE" w:rsidP="00E043CE">
      <w:pPr>
        <w:rPr>
          <w:rFonts w:eastAsia="Times New Roman"/>
          <w:b/>
          <w:sz w:val="24"/>
          <w:szCs w:val="24"/>
          <w:lang w:val="es-PY" w:eastAsia="es-ES_tradnl"/>
        </w:rPr>
      </w:pPr>
      <w:r w:rsidRPr="00E043CE">
        <w:rPr>
          <w:rFonts w:eastAsia="Times New Roman"/>
          <w:b/>
          <w:sz w:val="24"/>
          <w:szCs w:val="24"/>
          <w:lang w:val="es-PY" w:eastAsia="es-ES_tradnl"/>
        </w:rPr>
        <w:br w:type="page"/>
      </w:r>
    </w:p>
    <w:p w14:paraId="7B20EEF9" w14:textId="77777777" w:rsidR="00E043CE" w:rsidRPr="00E043CE" w:rsidRDefault="00E043CE" w:rsidP="00E043CE">
      <w:pPr>
        <w:jc w:val="center"/>
        <w:rPr>
          <w:rFonts w:eastAsia="Times New Roman"/>
          <w:b/>
          <w:sz w:val="24"/>
          <w:szCs w:val="24"/>
          <w:lang w:val="es-PY" w:eastAsia="es-ES_tradnl"/>
        </w:rPr>
      </w:pPr>
      <w:r w:rsidRPr="00E043CE">
        <w:rPr>
          <w:rFonts w:eastAsia="Times New Roman"/>
          <w:b/>
          <w:sz w:val="24"/>
          <w:szCs w:val="24"/>
          <w:lang w:val="es-PY" w:eastAsia="es-ES_tradnl"/>
        </w:rPr>
        <w:t>Anexo II</w:t>
      </w:r>
    </w:p>
    <w:p w14:paraId="397CCD2E" w14:textId="77777777" w:rsidR="00E043CE" w:rsidRPr="00E043CE" w:rsidRDefault="00E043CE" w:rsidP="00E043CE">
      <w:pPr>
        <w:jc w:val="center"/>
        <w:rPr>
          <w:rFonts w:eastAsia="Times New Roman"/>
          <w:sz w:val="24"/>
          <w:szCs w:val="24"/>
          <w:lang w:val="es-PY" w:eastAsia="es-ES_tradnl"/>
        </w:rPr>
      </w:pPr>
      <w:r w:rsidRPr="00E043CE">
        <w:rPr>
          <w:rFonts w:eastAsia="Times New Roman"/>
          <w:sz w:val="24"/>
          <w:szCs w:val="24"/>
          <w:lang w:val="es-PY" w:eastAsia="es-ES_tradnl"/>
        </w:rPr>
        <w:t>Normativa aprobada en el periodo 2018-2023 vinculada a la temática.</w:t>
      </w:r>
    </w:p>
    <w:p w14:paraId="03D827F8" w14:textId="77777777" w:rsidR="00E043CE" w:rsidRPr="00E043CE" w:rsidRDefault="00E043CE" w:rsidP="00E043CE">
      <w:pPr>
        <w:rPr>
          <w:rFonts w:eastAsia="Times New Roman"/>
          <w:b/>
          <w:color w:val="984806"/>
          <w:sz w:val="22"/>
          <w:szCs w:val="22"/>
          <w:lang w:val="es-PY" w:eastAsia="es-ES_tradnl"/>
        </w:rPr>
      </w:pPr>
    </w:p>
    <w:tbl>
      <w:tblPr>
        <w:tblStyle w:val="1"/>
        <w:tblW w:w="877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15"/>
        <w:gridCol w:w="6900"/>
        <w:gridCol w:w="1260"/>
      </w:tblGrid>
      <w:tr w:rsidR="00E043CE" w:rsidRPr="00E043CE" w14:paraId="4FA4670F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208CC" w14:textId="77777777" w:rsidR="00E043CE" w:rsidRPr="00E043CE" w:rsidRDefault="00E043CE" w:rsidP="00E043CE">
            <w:pPr>
              <w:widowControl w:val="0"/>
              <w:jc w:val="center"/>
              <w:rPr>
                <w:b/>
                <w:sz w:val="18"/>
                <w:szCs w:val="18"/>
              </w:rPr>
            </w:pPr>
            <w:proofErr w:type="spellStart"/>
            <w:r w:rsidRPr="00E043CE">
              <w:rPr>
                <w:b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83A53" w14:textId="77777777" w:rsidR="00E043CE" w:rsidRPr="00E043CE" w:rsidRDefault="00E043CE" w:rsidP="00E043CE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043CE">
              <w:rPr>
                <w:b/>
                <w:sz w:val="18"/>
                <w:szCs w:val="18"/>
              </w:rPr>
              <w:t>Normativa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24F2F" w14:textId="77777777" w:rsidR="00E043CE" w:rsidRPr="00E043CE" w:rsidRDefault="00E043CE" w:rsidP="00E043CE">
            <w:pPr>
              <w:widowControl w:val="0"/>
              <w:jc w:val="center"/>
              <w:rPr>
                <w:b/>
                <w:sz w:val="18"/>
                <w:szCs w:val="18"/>
              </w:rPr>
            </w:pPr>
            <w:r w:rsidRPr="00E043CE">
              <w:rPr>
                <w:b/>
                <w:sz w:val="18"/>
                <w:szCs w:val="18"/>
              </w:rPr>
              <w:t>Vínculo</w:t>
            </w:r>
          </w:p>
        </w:tc>
      </w:tr>
      <w:tr w:rsidR="00E043CE" w:rsidRPr="00E043CE" w14:paraId="5F71D619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291FF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7E4E3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6137/2018 “Que eleva al rango de Ministerio la Secretaría de Acción Social y pasa a denominarse Ministerio de Desarrollo social”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94BF0B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45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D8394AE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F5367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9F537D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6152/2018 “Que crea el Ministerio de Urbanismo, Vivienda y Hábitat”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2974E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46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2810B395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BAF1A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3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A954C2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6174/2018 “Que eleva al rango de Ministerio, a la Secretaría Nacional de la Niñez y la Adolescencia (SNNA) y pasa a denominarse Ministerio de la Niñez y la Adolescencia (MINNA)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567ED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47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BD12679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C635B8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4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79E7A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6211/2018 “Que modifica la 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3803 “Que otorga licencia a trabajadoras para someterse a exámenes de </w:t>
            </w:r>
            <w:proofErr w:type="spellStart"/>
            <w:r w:rsidRPr="00E043CE">
              <w:rPr>
                <w:sz w:val="18"/>
                <w:szCs w:val="18"/>
              </w:rPr>
              <w:t>papanicolau</w:t>
            </w:r>
            <w:proofErr w:type="spellEnd"/>
            <w:r w:rsidRPr="00E043CE">
              <w:rPr>
                <w:sz w:val="18"/>
                <w:szCs w:val="18"/>
              </w:rPr>
              <w:t xml:space="preserve"> y mamografía”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75E7F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48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1CC06F63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DBF02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5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57B67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6279/2019 “Que establece la obligatoriedad de la incorporación de profesionales indígenas en instituciones públicas”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C09CB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49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8F66A36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DFD1D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6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3F457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N°</w:t>
            </w:r>
            <w:proofErr w:type="spellEnd"/>
            <w:r w:rsidRPr="00E043CE">
              <w:rPr>
                <w:sz w:val="18"/>
                <w:szCs w:val="18"/>
              </w:rPr>
              <w:t xml:space="preserve"> 6281/2019 “Que establece la obligatoriedad de incluir leyenda sobre violencia contra la mujer en las boletas de servicios públicos de energía eléctrica y agua potable”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166EC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0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47CB29C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58AD7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7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BF8D3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6286/2019 “De defensa, restauración y promoción de la agricultura familiar campesina.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5A2A1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1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FE79B7A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CE662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8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F3B07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N°</w:t>
            </w:r>
            <w:proofErr w:type="spellEnd"/>
            <w:r w:rsidRPr="00E043CE">
              <w:rPr>
                <w:sz w:val="18"/>
                <w:szCs w:val="18"/>
              </w:rPr>
              <w:t xml:space="preserve"> 6338/2019 “Que modifica el artículo 10 de la 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5407/15 “Del Trabajo Doméstico”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087E71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2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0B77DC9D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47CC6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9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38FAC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6453/2019 “Que modifica y amplía la 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5508/15 “De Promoción, Protección de la Maternidad y Apoyo a la Lactancia Materna”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B87DD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3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BA0504E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736C6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10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D0532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6486/2020 "De promoción y protección del derecho a vivir en familia, que regula los cuidados alternativos y la adopción"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D4301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4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5C90E85F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5C377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11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985AEA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6572/2020 “Que establece las medidas de seguridad para la protección a la sociedad contra agresores sexuales”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47CB4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5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31F1EDE2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F5C54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12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F5D7DC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6618/2020 “Que establece disposiciones que regulan la certificación y consignación del estado civil en los documentos personales”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6E87E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6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3E4973DE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FD537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13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357DB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6634/2020 “Que erradica la discriminación </w:t>
            </w:r>
            <w:proofErr w:type="gramStart"/>
            <w:r w:rsidRPr="00E043CE">
              <w:rPr>
                <w:sz w:val="18"/>
                <w:szCs w:val="18"/>
              </w:rPr>
              <w:t>en razón de</w:t>
            </w:r>
            <w:proofErr w:type="gramEnd"/>
            <w:r w:rsidRPr="00E043CE">
              <w:rPr>
                <w:sz w:val="18"/>
                <w:szCs w:val="18"/>
              </w:rPr>
              <w:t xml:space="preserve"> maternidad y paternidad, y garantiza la igualdad de condiciones para el acceso, selección y admisión en las Unidades Académicas de Formación de la Policía Nacional”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E1ADC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7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38F080FF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EECE90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14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725A8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6667/2020 “Que promueve campañas masivas permanentes de difusión y sensibilización sobre los derechos de las personas con discapacidad y todo aquello relacionado con la inclusión de </w:t>
            </w:r>
            <w:proofErr w:type="gramStart"/>
            <w:r w:rsidRPr="00E043CE">
              <w:rPr>
                <w:sz w:val="18"/>
                <w:szCs w:val="18"/>
              </w:rPr>
              <w:t>las mismas</w:t>
            </w:r>
            <w:proofErr w:type="gramEnd"/>
            <w:r w:rsidRPr="00E043CE">
              <w:rPr>
                <w:sz w:val="18"/>
                <w:szCs w:val="18"/>
              </w:rPr>
              <w:t xml:space="preserve">” 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EC7279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8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01BC4157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185FB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16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DFC19" w14:textId="77777777" w:rsidR="00E043CE" w:rsidRPr="00E043CE" w:rsidRDefault="00E043CE" w:rsidP="00E043CE">
            <w:pPr>
              <w:widowControl w:val="0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</w:rPr>
              <w:t>Nº</w:t>
            </w:r>
            <w:proofErr w:type="spellEnd"/>
            <w:r w:rsidRPr="00E043CE">
              <w:rPr>
                <w:sz w:val="18"/>
                <w:szCs w:val="18"/>
              </w:rPr>
              <w:t xml:space="preserve"> 6286/2019 de Defensa, Restauración y Promoción de la Agricultura Familiar Campesina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D261F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59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61231A4A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3646C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17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05775" w14:textId="77777777" w:rsidR="00E043CE" w:rsidRPr="00E043CE" w:rsidRDefault="00E043CE" w:rsidP="00E043CE">
            <w:pPr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Ley Nro. 6530/2020 “Otorga reconocimiento oficial a la lengua de señas paraguayas”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7F447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60" w:anchor=":~:text=La%20presente%20Ley%20tiene%20por,personas%20con%20discapacidad%20auditiva%20del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3C387FCB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46233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18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805C9" w14:textId="77777777" w:rsidR="00E043CE" w:rsidRPr="00E043CE" w:rsidRDefault="00E043CE" w:rsidP="00E043CE">
            <w:pPr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 xml:space="preserve">Ley </w:t>
            </w:r>
            <w:proofErr w:type="spellStart"/>
            <w:r w:rsidRPr="00E043CE">
              <w:rPr>
                <w:sz w:val="18"/>
                <w:szCs w:val="18"/>
                <w:highlight w:val="white"/>
              </w:rPr>
              <w:t>Nº</w:t>
            </w:r>
            <w:proofErr w:type="spellEnd"/>
            <w:r w:rsidRPr="00E043CE">
              <w:rPr>
                <w:sz w:val="18"/>
                <w:szCs w:val="18"/>
                <w:highlight w:val="white"/>
              </w:rPr>
              <w:t xml:space="preserve"> 6806 “Declara Emergencia Nacional por Femicidios”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2BFE5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61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2545A31F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B7326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19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D61EE" w14:textId="77777777" w:rsidR="00E043CE" w:rsidRPr="00E043CE" w:rsidRDefault="00E043CE" w:rsidP="00E043CE">
            <w:pPr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Ley Nro. 7018/2022 “de Protección de la Salud Mental de las Personas y su contexto psicosocial”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2BB3B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62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  <w:tr w:rsidR="00E043CE" w:rsidRPr="00E043CE" w14:paraId="494B29BD" w14:textId="77777777" w:rsidTr="00D56778">
        <w:tc>
          <w:tcPr>
            <w:tcW w:w="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FAA2F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r w:rsidRPr="00E043CE">
              <w:rPr>
                <w:sz w:val="18"/>
                <w:szCs w:val="18"/>
              </w:rPr>
              <w:t>20</w:t>
            </w:r>
          </w:p>
        </w:tc>
        <w:tc>
          <w:tcPr>
            <w:tcW w:w="69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0C9AE" w14:textId="77777777" w:rsidR="00E043CE" w:rsidRPr="00E043CE" w:rsidRDefault="00E043CE" w:rsidP="00E043CE">
            <w:pPr>
              <w:spacing w:line="276" w:lineRule="auto"/>
              <w:jc w:val="both"/>
              <w:rPr>
                <w:sz w:val="18"/>
                <w:szCs w:val="18"/>
                <w:highlight w:val="white"/>
              </w:rPr>
            </w:pPr>
            <w:r w:rsidRPr="00E043CE">
              <w:rPr>
                <w:sz w:val="18"/>
                <w:szCs w:val="18"/>
                <w:highlight w:val="white"/>
              </w:rPr>
              <w:t>Ley Nro. 6881/22 “Regula la modalidad de cuidado alternativo de niños, niñas y adolescentes en entidades educativas, residenciales y residencias con fines educativos de naturaleza privada con asientos en la Región Occidental”</w:t>
            </w:r>
          </w:p>
        </w:tc>
        <w:tc>
          <w:tcPr>
            <w:tcW w:w="12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5F4BF" w14:textId="77777777" w:rsidR="00E043CE" w:rsidRPr="00E043CE" w:rsidRDefault="00E043CE" w:rsidP="00E043CE">
            <w:pPr>
              <w:widowControl w:val="0"/>
              <w:jc w:val="center"/>
              <w:rPr>
                <w:sz w:val="18"/>
                <w:szCs w:val="18"/>
              </w:rPr>
            </w:pPr>
            <w:hyperlink r:id="rId63">
              <w:r w:rsidRPr="00E043CE">
                <w:rPr>
                  <w:color w:val="1155CC"/>
                  <w:sz w:val="18"/>
                  <w:szCs w:val="18"/>
                  <w:u w:val="single"/>
                </w:rPr>
                <w:t>Ver</w:t>
              </w:r>
            </w:hyperlink>
          </w:p>
        </w:tc>
      </w:tr>
    </w:tbl>
    <w:p w14:paraId="38F80B47" w14:textId="77777777" w:rsidR="00446FE5" w:rsidRPr="00770252" w:rsidRDefault="00446FE5" w:rsidP="00B55090">
      <w:pPr>
        <w:rPr>
          <w:lang w:val="en-US"/>
        </w:rPr>
      </w:pPr>
    </w:p>
    <w:sectPr w:rsidR="00446FE5" w:rsidRPr="00770252" w:rsidSect="00E043CE">
      <w:headerReference w:type="default" r:id="rId64"/>
      <w:footerReference w:type="default" r:id="rId65"/>
      <w:pgSz w:w="11900" w:h="16840"/>
      <w:pgMar w:top="1418" w:right="1418" w:bottom="709" w:left="1531" w:header="425" w:footer="79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2A04F4" w14:textId="77777777" w:rsidR="00E043CE" w:rsidRDefault="00E043CE" w:rsidP="00F95C08"/>
  </w:endnote>
  <w:endnote w:type="continuationSeparator" w:id="0">
    <w:p w14:paraId="2F0FE05B" w14:textId="77777777" w:rsidR="00E043CE" w:rsidRPr="00AC3823" w:rsidRDefault="00E043CE" w:rsidP="00AC3823">
      <w:pPr>
        <w:pStyle w:val="Footer"/>
      </w:pPr>
    </w:p>
  </w:endnote>
  <w:endnote w:type="continuationNotice" w:id="1">
    <w:p w14:paraId="2C1ECB79" w14:textId="77777777" w:rsidR="00E043CE" w:rsidRDefault="00E043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inyon Script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84752" w14:textId="77777777" w:rsidR="00E043CE" w:rsidRDefault="00E043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EAC48" w14:textId="77777777" w:rsidR="00E043CE" w:rsidRPr="00AC3823" w:rsidRDefault="00E043C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55A6EAC" w14:textId="77777777" w:rsidR="00E043CE" w:rsidRPr="00AC3823" w:rsidRDefault="00E043CE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7EF4EA5A" w14:textId="77777777" w:rsidR="00E043CE" w:rsidRPr="00AC3823" w:rsidRDefault="00E043CE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76528" w14:textId="77777777" w:rsidR="00E043CE" w:rsidRDefault="00E043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Pinyon Script" w:eastAsia="Pinyon Script" w:hAnsi="Pinyon Script" w:cs="Pinyon Script"/>
        <w:color w:val="000000"/>
        <w:sz w:val="40"/>
        <w:szCs w:val="40"/>
      </w:rPr>
    </w:pPr>
    <w:r>
      <w:rPr>
        <w:noProof/>
        <w:lang w:eastAsia="es-PY"/>
      </w:rPr>
      <w:drawing>
        <wp:anchor distT="0" distB="0" distL="114300" distR="114300" simplePos="0" relativeHeight="251659264" behindDoc="0" locked="0" layoutInCell="1" allowOverlap="1" wp14:anchorId="0C866D65" wp14:editId="1C1F65BB">
          <wp:simplePos x="0" y="0"/>
          <wp:positionH relativeFrom="column">
            <wp:posOffset>2411730</wp:posOffset>
          </wp:positionH>
          <wp:positionV relativeFrom="paragraph">
            <wp:posOffset>4445</wp:posOffset>
          </wp:positionV>
          <wp:extent cx="868680" cy="791641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680" cy="791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106F98" w14:textId="77777777" w:rsidR="00E043CE" w:rsidRDefault="00E043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Pinyon Script" w:eastAsia="Pinyon Script" w:hAnsi="Pinyon Script" w:cs="Pinyon Script"/>
        <w:color w:val="000000"/>
      </w:rPr>
    </w:pPr>
  </w:p>
  <w:p w14:paraId="3695FFAC" w14:textId="77777777" w:rsidR="00E043CE" w:rsidRDefault="00E043CE" w:rsidP="00492536">
    <w:pPr>
      <w:pBdr>
        <w:top w:val="nil"/>
        <w:left w:val="nil"/>
        <w:bottom w:val="nil"/>
        <w:right w:val="nil"/>
        <w:between w:val="nil"/>
      </w:pBdr>
      <w:tabs>
        <w:tab w:val="left" w:pos="5904"/>
      </w:tabs>
      <w:rPr>
        <w:rFonts w:ascii="Pinyon Script" w:eastAsia="Pinyon Script" w:hAnsi="Pinyon Script" w:cs="Pinyon Script"/>
        <w:color w:val="000000"/>
      </w:rPr>
    </w:pPr>
    <w:r>
      <w:rPr>
        <w:rFonts w:ascii="Pinyon Script" w:eastAsia="Pinyon Script" w:hAnsi="Pinyon Script" w:cs="Pinyon Script"/>
        <w:color w:val="000000"/>
      </w:rPr>
      <w:tab/>
    </w:r>
  </w:p>
  <w:p w14:paraId="337E4114" w14:textId="77777777" w:rsidR="00E043CE" w:rsidRPr="009023A1" w:rsidRDefault="00E043C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Pinyon Script" w:eastAsia="Pinyon Script" w:hAnsi="Pinyon Script" w:cs="Pinyon Script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33891710">
    <w:abstractNumId w:val="13"/>
  </w:num>
  <w:num w:numId="2" w16cid:durableId="224603843">
    <w:abstractNumId w:val="11"/>
  </w:num>
  <w:num w:numId="3" w16cid:durableId="2102333371">
    <w:abstractNumId w:val="10"/>
  </w:num>
  <w:num w:numId="4" w16cid:durableId="1123427350">
    <w:abstractNumId w:val="8"/>
  </w:num>
  <w:num w:numId="5" w16cid:durableId="599605752">
    <w:abstractNumId w:val="3"/>
  </w:num>
  <w:num w:numId="6" w16cid:durableId="1583563823">
    <w:abstractNumId w:val="2"/>
  </w:num>
  <w:num w:numId="7" w16cid:durableId="380175266">
    <w:abstractNumId w:val="1"/>
  </w:num>
  <w:num w:numId="8" w16cid:durableId="549414148">
    <w:abstractNumId w:val="0"/>
  </w:num>
  <w:num w:numId="9" w16cid:durableId="1152872935">
    <w:abstractNumId w:val="9"/>
  </w:num>
  <w:num w:numId="10" w16cid:durableId="617218589">
    <w:abstractNumId w:val="7"/>
  </w:num>
  <w:num w:numId="11" w16cid:durableId="705133207">
    <w:abstractNumId w:val="6"/>
  </w:num>
  <w:num w:numId="12" w16cid:durableId="1281718188">
    <w:abstractNumId w:val="5"/>
  </w:num>
  <w:num w:numId="13" w16cid:durableId="746611939">
    <w:abstractNumId w:val="4"/>
  </w:num>
  <w:num w:numId="14" w16cid:durableId="47531097">
    <w:abstractNumId w:val="12"/>
  </w:num>
  <w:num w:numId="15" w16cid:durableId="13276312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043CE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C0399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345FC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043CE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C66A06"/>
  <w15:chartTrackingRefBased/>
  <w15:docId w15:val="{A87BD4DF-4B0C-48DE-99EA-687D06770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E043C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E043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E043C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E043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semiHidden/>
    <w:qFormat/>
    <w:rsid w:val="00E043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E043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semiHidden/>
    <w:qFormat/>
    <w:rsid w:val="00E043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semiHidden/>
    <w:qFormat/>
    <w:rsid w:val="00E043C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qFormat/>
    <w:rsid w:val="00E043C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E043C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semiHidden/>
    <w:qFormat/>
    <w:rsid w:val="00E043CE"/>
    <w:rPr>
      <w:b/>
      <w:bCs/>
      <w:smallCaps/>
      <w:color w:val="365F91" w:themeColor="accent1" w:themeShade="BF"/>
      <w:spacing w:val="5"/>
    </w:rPr>
  </w:style>
  <w:style w:type="table" w:customStyle="1" w:styleId="2">
    <w:name w:val="2"/>
    <w:basedOn w:val="TableNormal"/>
    <w:rsid w:val="00E043CE"/>
    <w:rPr>
      <w:rFonts w:eastAsia="Times New Roman"/>
      <w:lang w:val="es-PY" w:eastAsia="es-ES_tradnl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"/>
    <w:rsid w:val="00E043CE"/>
    <w:rPr>
      <w:rFonts w:eastAsia="Times New Roman"/>
      <w:lang w:val="es-PY" w:eastAsia="es-ES_tradnl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mujer.gov.py/application/files/5716/8692/1283/PNCUPA_2023.pdf" TargetMode="External"/><Relationship Id="rId21" Type="http://schemas.openxmlformats.org/officeDocument/2006/relationships/hyperlink" Target="https://www.indi.gov.py/application/files/8716/1903/8084/Plan_Nacional_Pueblos_Indigenas_-_version_digital.pdf" TargetMode="External"/><Relationship Id="rId34" Type="http://schemas.openxmlformats.org/officeDocument/2006/relationships/hyperlink" Target="https://www.mades.gov.py/wp-content/uploads/2019/06/ENBCS-Final.pdf" TargetMode="External"/><Relationship Id="rId42" Type="http://schemas.openxmlformats.org/officeDocument/2006/relationships/hyperlink" Target="https://www.mec.gov.py/cms_v2/adjuntos/20659?1709152414" TargetMode="External"/><Relationship Id="rId47" Type="http://schemas.openxmlformats.org/officeDocument/2006/relationships/hyperlink" Target="https://www.bacn.gov.py/leyes-paraguayas/8805/ley-n-6174-eleva-al-rango-de-ministerio-a-la-secretaria-nacional-de-la-ninez-y-la-adolescencia-snna-y-pasa-a-denominarse-ministerio-de-la-ninez-y-la-adolescencia-minna" TargetMode="External"/><Relationship Id="rId50" Type="http://schemas.openxmlformats.org/officeDocument/2006/relationships/hyperlink" Target="https://www.bacn.gov.py/leyes-paraguayas/8887/ley-n-6281-establece-la-obligatoriedad-de-incluir-sobre-violencia-contra-la-mujer-en-las-boletas-de-servicios-publicos-de-energia-electrica-y-agua-potable" TargetMode="External"/><Relationship Id="rId55" Type="http://schemas.openxmlformats.org/officeDocument/2006/relationships/hyperlink" Target="https://www.bacn.gov.py/leyes-paraguayas/9303/ley-n-6572-crea-el-registro-nacional-de-agresores-sexuales-de-ninos-ninas-y-adolescentes-y-el-banco-genetico" TargetMode="External"/><Relationship Id="rId63" Type="http://schemas.openxmlformats.org/officeDocument/2006/relationships/hyperlink" Target="https://www.csj.gov.py/cache/lederes/G-19-27012022-L-6881.pdf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fp.gov.py/sfp/archivos/documentos/II%20PLAN%20IGUALDAD_0c06yg26.pdf" TargetMode="External"/><Relationship Id="rId29" Type="http://schemas.openxmlformats.org/officeDocument/2006/relationships/hyperlink" Target="https://www.ine.gov.py/Publicaciones/Biblioteca/documento/213/PEN%202023-2024.pdf" TargetMode="External"/><Relationship Id="rId11" Type="http://schemas.openxmlformats.org/officeDocument/2006/relationships/hyperlink" Target="https://www.mujer.gov.py/index.php/noticias/iv-plan-nacional-de-igualdad-2018-2024" TargetMode="External"/><Relationship Id="rId24" Type="http://schemas.openxmlformats.org/officeDocument/2006/relationships/hyperlink" Target="https://www.migraciones.gov.py/application/files/2416/4115/7218/politica_migratoria_OIM_PM_2016.pdf" TargetMode="External"/><Relationship Id="rId32" Type="http://schemas.openxmlformats.org/officeDocument/2006/relationships/hyperlink" Target="https://www.mag.gov.py/index.php/institucional/dependencias-1/documentos-de-la-dgp" TargetMode="External"/><Relationship Id="rId37" Type="http://schemas.openxmlformats.org/officeDocument/2006/relationships/hyperlink" Target="https://www.google.com/url?sa=t&amp;source=web&amp;rct=j&amp;opi=89978449&amp;url=https://senad.gov.py/index.php/download_file/view/422/406&amp;ved=2ahUKEwiLkPDD97yFAxUEqpUCHbcADNgQFnoECBYQAQ&amp;usg=AOvVaw2TdKFmkQOBESwGk4awkl4V" TargetMode="External"/><Relationship Id="rId40" Type="http://schemas.openxmlformats.org/officeDocument/2006/relationships/hyperlink" Target="https://www.fao.org/faolex/results/details/es/c/LEX-FAOC205664/" TargetMode="External"/><Relationship Id="rId45" Type="http://schemas.openxmlformats.org/officeDocument/2006/relationships/hyperlink" Target="https://www.bacn.gov.py/leyes-paraguayas/8393/ley-n-6137-eleva-al-rango-de-ministerio-a-la-secretaria-de-accion-social-y-pasa-a-denominarse-ministerio-de-desarrollo-social" TargetMode="External"/><Relationship Id="rId53" Type="http://schemas.openxmlformats.org/officeDocument/2006/relationships/hyperlink" Target="https://www.bacn.gov.py/leyes-paraguayas/9184/ley-n-6453-modifica-y-amplia-la-ley-n-55082015-promocion-proteccion-de-la-maternidad-y-apoyo-a-la-lactancia-materna" TargetMode="External"/><Relationship Id="rId58" Type="http://schemas.openxmlformats.org/officeDocument/2006/relationships/hyperlink" Target="https://www.bacn.gov.py/leyes-paraguayas/9475/ley-n-6667-promueve-la-implementacion-permanente-de-campanas-masivas-de-difusion-y-sensibilizacion-sobre-los-derechos-de-las-personas-con-discapacidad-y-todo-aquello-relacionado-con-la-inclusion-de-las-mismas" TargetMode="External"/><Relationship Id="rId66" Type="http://schemas.openxmlformats.org/officeDocument/2006/relationships/fontTable" Target="fontTable.xml"/><Relationship Id="rId5" Type="http://schemas.openxmlformats.org/officeDocument/2006/relationships/styles" Target="styles.xml"/><Relationship Id="rId61" Type="http://schemas.openxmlformats.org/officeDocument/2006/relationships/hyperlink" Target="https://www.bacn.gov.py/leyes-paraguayas/9680/ley-n-6806-declara-emergencia-nacional-por-feminicidios" TargetMode="External"/><Relationship Id="rId19" Type="http://schemas.openxmlformats.org/officeDocument/2006/relationships/hyperlink" Target="https://www.pj.gov.py/images/contenido/secretariadegenero/guia_para_garantizar_el_acceso_a_la_justicia_a_todas_las_personas_sin_distincion_en_py.pdf" TargetMode="External"/><Relationship Id="rId14" Type="http://schemas.openxmlformats.org/officeDocument/2006/relationships/hyperlink" Target="http://biblioteca.mds.gov.py:8080/handle/123456789/722" TargetMode="External"/><Relationship Id="rId22" Type="http://schemas.openxmlformats.org/officeDocument/2006/relationships/hyperlink" Target="https://acnudh.org/load/2019/07/042-Resumen-Ejecutivo-Plan-Discapacidad.pdf" TargetMode="External"/><Relationship Id="rId27" Type="http://schemas.openxmlformats.org/officeDocument/2006/relationships/hyperlink" Target="http://dncc.mades.gov.py/wp-content/uploads/2023/03/Plan-Nacional-de-G%C3%A9nero-en-torno-al-Cambio-Climatico.pdf" TargetMode="External"/><Relationship Id="rId30" Type="http://schemas.openxmlformats.org/officeDocument/2006/relationships/hyperlink" Target="https://paraguay.unfpa.org/es/publications/hacia-una-pol%C3%ADtica-p%C3%BAblica-integral-paraguay-joven-2030" TargetMode="External"/><Relationship Id="rId35" Type="http://schemas.openxmlformats.org/officeDocument/2006/relationships/hyperlink" Target="http://www.cicad.oas.org/Fortalecimiento_Institucional/planesNacionales/Paraguay_Politica_Nacional_de_Drogas_2017_2022.pdf" TargetMode="External"/><Relationship Id="rId43" Type="http://schemas.openxmlformats.org/officeDocument/2006/relationships/hyperlink" Target="https://gabinetesocial.gov.py/wp-content/uploads/2023/10/segumiento3.pdf" TargetMode="External"/><Relationship Id="rId48" Type="http://schemas.openxmlformats.org/officeDocument/2006/relationships/hyperlink" Target="https://www.bacn.gov.py/leyes-paraguayas/8937/ley-n-6211-modifica-el-articulo-1-de-la-ley-n-38032009-que-otorga-licencia-a-trabajadoras-para-someterse-a-examenes-de-papanicolau-y-mamografia" TargetMode="External"/><Relationship Id="rId56" Type="http://schemas.openxmlformats.org/officeDocument/2006/relationships/hyperlink" Target="https://www.bacn.gov.py/leyes-paraguayas/9389/ley-n-6618-establece-disposiciones-que-regulan-la-certificacion-y-consignacion-del-estado-civil-en-los-documentos-personales" TargetMode="External"/><Relationship Id="rId64" Type="http://schemas.openxmlformats.org/officeDocument/2006/relationships/header" Target="header1.xml"/><Relationship Id="rId8" Type="http://schemas.openxmlformats.org/officeDocument/2006/relationships/footnotes" Target="footnotes.xml"/><Relationship Id="rId51" Type="http://schemas.openxmlformats.org/officeDocument/2006/relationships/hyperlink" Target="https://www.bacn.gov.py/leyes-paraguayas/8898/ley-n-6286-de-defensa-restauracion-y-promocion-de-la-agricultura-familiar-campesina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stp.gov.py/v1/presentan-avances-del-plan-de-accion-nacional-en-poblacion-y-desarrollo/" TargetMode="External"/><Relationship Id="rId17" Type="http://schemas.openxmlformats.org/officeDocument/2006/relationships/hyperlink" Target="https://www.mspbs.gov.py/dependencias/portal/adjunto/9753ad-POLITICANACIONALDESALUD.pdf" TargetMode="External"/><Relationship Id="rId25" Type="http://schemas.openxmlformats.org/officeDocument/2006/relationships/hyperlink" Target="https://www.mujer.gov.py/index.php/noticias/plan-nacional-para-la-prevencion-y-combate-de-la-trata" TargetMode="External"/><Relationship Id="rId33" Type="http://schemas.openxmlformats.org/officeDocument/2006/relationships/hyperlink" Target="https://politica.artesania.gov.py/" TargetMode="External"/><Relationship Id="rId38" Type="http://schemas.openxmlformats.org/officeDocument/2006/relationships/hyperlink" Target="https://www.mspbs.gov.py/dependencias/portal/adjunto/a8190d-PlanReduccionMMMFMN20230802a.pdf" TargetMode="External"/><Relationship Id="rId46" Type="http://schemas.openxmlformats.org/officeDocument/2006/relationships/hyperlink" Target="https://www.bacn.gov.py/leyes-paraguayas/8672/ley-n-6152-crea-el-ministerio-de-urbanismo-vivienda-y-habitat-muvh-y-establece-su-carta-organica" TargetMode="External"/><Relationship Id="rId59" Type="http://schemas.openxmlformats.org/officeDocument/2006/relationships/hyperlink" Target="https://www.bacn.gov.py/leyes-paraguayas/8898/ley-n-6286-de-defensa-restauracion-y-promocion-de-la-agricultura-familiar-campesina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siteal.iiep.unesco.org/sites/default/files/sit_accion_files/politica_nacional_de_ninez_y_adolescencia_2014-2014.pdf" TargetMode="External"/><Relationship Id="rId41" Type="http://schemas.openxmlformats.org/officeDocument/2006/relationships/hyperlink" Target="https://www.pj.gov.py/images/contenido/secretariadegenero/guia_para_garantizar_el_acceso_a_la_justicia_a_todas_las_personas_sin_distincion_en_py.pdf" TargetMode="External"/><Relationship Id="rId54" Type="http://schemas.openxmlformats.org/officeDocument/2006/relationships/hyperlink" Target="https://www.bacn.gov.py/leyes-paraguayas/9165/ley-n-6486-de-promocion-y-proteccion-del-derecho-de-ninos-ninas-y-adolescentes-a-vivir-en-familia-que-regula-las-medidas-de-cuidados-alternativos-y-la-adopcion" TargetMode="External"/><Relationship Id="rId62" Type="http://schemas.openxmlformats.org/officeDocument/2006/relationships/hyperlink" Target="https://www.bacn.gov.py/leyes-paraguayas/11069/ley-n-7018-salud-menta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mtess.gov.py/application/files/8116/5235/9204/plan_nacional_empleo.pdf" TargetMode="External"/><Relationship Id="rId23" Type="http://schemas.openxmlformats.org/officeDocument/2006/relationships/hyperlink" Target="https://www.mspbs.gov.py/dependencias/portal/adjunto/7e6195-RESOLUCIONSG0264.pdf" TargetMode="External"/><Relationship Id="rId28" Type="http://schemas.openxmlformats.org/officeDocument/2006/relationships/hyperlink" Target="https://www.ine.gov.py/ende/" TargetMode="External"/><Relationship Id="rId36" Type="http://schemas.openxmlformats.org/officeDocument/2006/relationships/hyperlink" Target="http://www.cicad.oas.org/Fortalecimiento_Institucional/planesNacionales/Paraguay_Politica_Nacional_de_Drogas_2017_2022.pdf" TargetMode="External"/><Relationship Id="rId49" Type="http://schemas.openxmlformats.org/officeDocument/2006/relationships/hyperlink" Target="https://www.bacn.gov.py/leyes-paraguayas/8691/ley-n-6279-establece-la-obligatoriedad-de-la-incorporacion-de-las-personas-pertenecientes-a-las-comunidades-indigenas-en-las-instituciones-publicas" TargetMode="External"/><Relationship Id="rId57" Type="http://schemas.openxmlformats.org/officeDocument/2006/relationships/hyperlink" Target="https://www.bacn.gov.py/leyes-paraguayas/9427/ley-n-6634-erradica-la-discriminacion-en-razon-de-maternidad-y-paternidad-y-garantiza-la-igualdad-de-condiciones-para-el-acceso-seleccion-y-admision-en-las-unidades-academicas-de-formacion-de-la-policia-nacional" TargetMode="External"/><Relationship Id="rId10" Type="http://schemas.openxmlformats.org/officeDocument/2006/relationships/hyperlink" Target="https://www.stp.gov.py/pnd/wp-content/uploads/2014/12/pnd2030.pdf" TargetMode="External"/><Relationship Id="rId31" Type="http://schemas.openxmlformats.org/officeDocument/2006/relationships/hyperlink" Target="https://www.muvh.gov.py/sitio/wp-content/uploads/2022/04/PNVH-Digital.pdf" TargetMode="External"/><Relationship Id="rId44" Type="http://schemas.openxmlformats.org/officeDocument/2006/relationships/hyperlink" Target="https://gabinetesocial.gov.py/wp-content/uploads/2023/10/seguimiento2.pdf" TargetMode="External"/><Relationship Id="rId52" Type="http://schemas.openxmlformats.org/officeDocument/2006/relationships/hyperlink" Target="https://www.bacn.gov.py/leyes-paraguayas/8840/ley-n-6338-modifica-el-articulo-10-de-la-ley-n-540715-" TargetMode="External"/><Relationship Id="rId60" Type="http://schemas.openxmlformats.org/officeDocument/2006/relationships/hyperlink" Target="https://www.bacn.gov.py/leyes-paraguayas/9206/ley-n-6530-otorga-reconocimiento-oficial-a-la-lengua-de-senas-paraguayas-lspy" TargetMode="External"/><Relationship Id="rId65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www.gabinetesocial.gov.py/articulo/664-vamos-sistema-de-proteccion-social-documentos.html" TargetMode="External"/><Relationship Id="rId18" Type="http://schemas.openxmlformats.org/officeDocument/2006/relationships/hyperlink" Target="https://mec.gov.py/talento/archivo/planes/MEC_plan-educacional-2024.pdf" TargetMode="External"/><Relationship Id="rId39" Type="http://schemas.openxmlformats.org/officeDocument/2006/relationships/hyperlink" Target="https://www.cepep.org.py/wp-content/uploads/2021/08/Plan-Nacional-SSR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2024-07-25T13:04:20+00:00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A87C3A-7500-4E19-966B-019A6FF8C6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37A8EA-5443-4F82-AA4F-261FEFDFB8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E99BF7-8E1B-4A77-A8B8-7CF6C53056E6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985ec44e-1bab-4c0b-9df0-6ba128686fc9"/>
    <ds:schemaRef ds:uri="http://purl.org/dc/terms/"/>
    <ds:schemaRef ds:uri="http://schemas.microsoft.com/office/2006/metadata/properties"/>
    <ds:schemaRef ds:uri="http://schemas.microsoft.com/office/infopath/2007/PartnerControls"/>
    <ds:schemaRef ds:uri="11a6fe0c-d8de-4390-afb3-d9c7c54181f0"/>
    <ds:schemaRef ds:uri="29926d6b-938b-4af7-b041-aee0d57e6e3d"/>
    <ds:schemaRef ds:uri="http://schemas.microsoft.com/sharepoint/v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1903</Words>
  <Characters>10852</Characters>
  <Application>Microsoft Office Word</Application>
  <DocSecurity>0</DocSecurity>
  <Lines>90</Lines>
  <Paragraphs>25</Paragraphs>
  <ScaleCrop>false</ScaleCrop>
  <Company/>
  <LinksUpToDate>false</LinksUpToDate>
  <CharactersWithSpaces>12730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 Devi Seerathun</dc:creator>
  <cp:keywords/>
  <dc:description/>
  <cp:lastModifiedBy>Jamila Devi Seerathun</cp:lastModifiedBy>
  <cp:revision>1</cp:revision>
  <cp:lastPrinted>2014-05-14T10:59:00Z</cp:lastPrinted>
  <dcterms:created xsi:type="dcterms:W3CDTF">2024-07-25T13:02:00Z</dcterms:created>
  <dcterms:modified xsi:type="dcterms:W3CDTF">2024-07-25T13:04:00Z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</Properties>
</file>