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4E0E1" w14:textId="1C84080F" w:rsidR="009A4F45" w:rsidRDefault="009A4F45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/>
          <w:lang w:val="fr-FR"/>
        </w:rPr>
      </w:pPr>
    </w:p>
    <w:p w14:paraId="02F4DC36" w14:textId="570E4C60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  <w:r w:rsidRPr="000F48C7">
        <w:rPr>
          <w:rFonts w:ascii="Times New Roman Bold"/>
          <w:lang w:val="fr-FR"/>
        </w:rPr>
        <w:t>COMIT</w:t>
      </w:r>
      <w:r w:rsidR="009A61BE">
        <w:rPr>
          <w:rFonts w:ascii="Times New Roman Bold"/>
          <w:lang w:val="fr-FR"/>
        </w:rPr>
        <w:t>E</w:t>
      </w:r>
      <w:r w:rsidRPr="000F48C7">
        <w:rPr>
          <w:rFonts w:ascii="Times New Roman Bold"/>
          <w:lang w:val="fr-FR"/>
        </w:rPr>
        <w:t xml:space="preserve"> POUR L</w:t>
      </w:r>
      <w:r w:rsidRPr="000F48C7">
        <w:rPr>
          <w:rFonts w:ascii="Times New Roman Bold"/>
          <w:lang w:val="fr-FR"/>
        </w:rPr>
        <w:t>’</w:t>
      </w:r>
      <w:r w:rsidRPr="000F48C7">
        <w:rPr>
          <w:rFonts w:ascii="Times New Roman Bold"/>
          <w:lang w:val="fr-FR"/>
        </w:rPr>
        <w:t>ELIMINATION DE LA DISCRIMINATION A L</w:t>
      </w:r>
      <w:r w:rsidRPr="000F48C7">
        <w:rPr>
          <w:rFonts w:ascii="Times New Roman Bold"/>
          <w:lang w:val="fr-FR"/>
        </w:rPr>
        <w:t>’</w:t>
      </w:r>
      <w:r w:rsidRPr="000F48C7">
        <w:rPr>
          <w:rFonts w:ascii="Times New Roman Bold"/>
          <w:lang w:val="fr-FR"/>
        </w:rPr>
        <w:t>EGARD DES FEMMES (CEDEF)</w:t>
      </w:r>
    </w:p>
    <w:p w14:paraId="06B0C4BC" w14:textId="77777777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14:paraId="46780DDB" w14:textId="77777777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/>
          <w:lang w:val="fr-FR"/>
        </w:rPr>
      </w:pPr>
      <w:r w:rsidRPr="000F48C7">
        <w:rPr>
          <w:rFonts w:ascii="Times New Roman Bold"/>
          <w:lang w:val="fr-FR"/>
        </w:rPr>
        <w:t xml:space="preserve">Participation </w:t>
      </w:r>
      <w:r>
        <w:rPr>
          <w:rFonts w:ascii="Times New Roman Bold"/>
          <w:lang w:val="fr-FR"/>
        </w:rPr>
        <w:t>des Organisations Non G</w:t>
      </w:r>
      <w:r w:rsidRPr="000F48C7">
        <w:rPr>
          <w:rFonts w:ascii="Times New Roman Bold"/>
          <w:lang w:val="fr-FR"/>
        </w:rPr>
        <w:t>ouvernementales (</w:t>
      </w:r>
      <w:r>
        <w:rPr>
          <w:rFonts w:ascii="Times New Roman Bold"/>
          <w:lang w:val="fr-FR"/>
        </w:rPr>
        <w:t>ONG)</w:t>
      </w:r>
      <w:r w:rsidRPr="000F48C7">
        <w:rPr>
          <w:rFonts w:ascii="Times New Roman Bold"/>
          <w:lang w:val="fr-FR"/>
        </w:rPr>
        <w:t xml:space="preserve"> </w:t>
      </w:r>
    </w:p>
    <w:p w14:paraId="06B865D1" w14:textId="77777777" w:rsidR="00E65A34" w:rsidRPr="000F48C7" w:rsidRDefault="00E65A34" w:rsidP="00E65A3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14:paraId="6B26B041" w14:textId="77777777" w:rsidR="00E65A34" w:rsidRPr="000F48C7" w:rsidRDefault="00E65A34" w:rsidP="00E65A34">
      <w:pPr>
        <w:ind w:right="-432"/>
        <w:jc w:val="center"/>
        <w:rPr>
          <w:rFonts w:ascii="Times New Roman Bold" w:eastAsia="Times New Roman Bold" w:hAnsi="Times New Roman Bold" w:cs="Times New Roman Bold"/>
          <w:lang w:val="fr-FR"/>
        </w:rPr>
      </w:pPr>
    </w:p>
    <w:p w14:paraId="4644A9B2" w14:textId="112A6206" w:rsidR="00720FAE" w:rsidRDefault="00E65A34" w:rsidP="00E65A34">
      <w:pPr>
        <w:rPr>
          <w:rFonts w:hAnsi="Times New Roman" w:cs="Times New Roman"/>
          <w:b/>
          <w:lang w:val="fr-FR"/>
        </w:rPr>
      </w:pPr>
      <w:r w:rsidRPr="00782D12">
        <w:rPr>
          <w:rFonts w:hAnsi="Times New Roman" w:cs="Times New Roman"/>
          <w:b/>
          <w:lang w:val="fr-FR"/>
        </w:rPr>
        <w:t>7</w:t>
      </w:r>
      <w:r w:rsidR="006A2428">
        <w:rPr>
          <w:rFonts w:hAnsi="Times New Roman" w:cs="Times New Roman"/>
          <w:b/>
          <w:lang w:val="fr-FR"/>
        </w:rPr>
        <w:t>8</w:t>
      </w:r>
      <w:r w:rsidRPr="000955CD">
        <w:rPr>
          <w:rFonts w:hAnsi="Times New Roman" w:cs="Times New Roman"/>
          <w:b/>
          <w:vertAlign w:val="superscript"/>
          <w:lang w:val="fr-FR"/>
        </w:rPr>
        <w:t>ème</w:t>
      </w:r>
      <w:r w:rsidRPr="00782D12">
        <w:rPr>
          <w:rFonts w:hAnsi="Times New Roman" w:cs="Times New Roman"/>
          <w:b/>
          <w:lang w:val="fr-FR"/>
        </w:rPr>
        <w:t xml:space="preserve"> session </w:t>
      </w:r>
      <w:r w:rsidR="006A2428">
        <w:rPr>
          <w:rFonts w:hAnsi="Times New Roman" w:cs="Times New Roman"/>
          <w:b/>
          <w:lang w:val="fr-FR"/>
        </w:rPr>
        <w:t>(en ligne</w:t>
      </w:r>
      <w:r w:rsidR="004D5433">
        <w:rPr>
          <w:rFonts w:hAnsi="Times New Roman" w:cs="Times New Roman"/>
          <w:b/>
          <w:lang w:val="fr-FR"/>
        </w:rPr>
        <w:t>) (</w:t>
      </w:r>
      <w:r w:rsidR="006A2428">
        <w:rPr>
          <w:rFonts w:hAnsi="Times New Roman" w:cs="Times New Roman"/>
          <w:b/>
          <w:lang w:val="fr-FR"/>
        </w:rPr>
        <w:t>15</w:t>
      </w:r>
      <w:r w:rsidR="004D5433">
        <w:rPr>
          <w:rFonts w:hAnsi="Times New Roman" w:cs="Times New Roman"/>
          <w:b/>
          <w:lang w:val="fr-FR"/>
        </w:rPr>
        <w:t>-</w:t>
      </w:r>
      <w:r w:rsidR="006A2428">
        <w:rPr>
          <w:rFonts w:hAnsi="Times New Roman" w:cs="Times New Roman"/>
          <w:b/>
          <w:lang w:val="fr-FR"/>
        </w:rPr>
        <w:t>2</w:t>
      </w:r>
      <w:r w:rsidR="003E0501">
        <w:rPr>
          <w:rFonts w:hAnsi="Times New Roman" w:cs="Times New Roman"/>
          <w:b/>
          <w:lang w:val="fr-FR"/>
        </w:rPr>
        <w:t xml:space="preserve">5 </w:t>
      </w:r>
      <w:r w:rsidR="006A2428">
        <w:rPr>
          <w:rFonts w:hAnsi="Times New Roman" w:cs="Times New Roman"/>
          <w:b/>
          <w:lang w:val="fr-FR"/>
        </w:rPr>
        <w:t>février 2021</w:t>
      </w:r>
      <w:r w:rsidRPr="00782D12">
        <w:rPr>
          <w:rFonts w:hAnsi="Times New Roman" w:cs="Times New Roman"/>
          <w:b/>
          <w:lang w:val="fr-FR"/>
        </w:rPr>
        <w:t xml:space="preserve">) et réunion du groupe de travail de pré-session pour la </w:t>
      </w:r>
      <w:r w:rsidR="006A2428">
        <w:rPr>
          <w:rFonts w:hAnsi="Times New Roman" w:cs="Times New Roman"/>
          <w:b/>
          <w:lang w:val="fr-FR"/>
        </w:rPr>
        <w:t>80</w:t>
      </w:r>
      <w:r w:rsidRPr="000955CD">
        <w:rPr>
          <w:rFonts w:hAnsi="Times New Roman" w:cs="Times New Roman"/>
          <w:b/>
          <w:vertAlign w:val="superscript"/>
          <w:lang w:val="fr-FR"/>
        </w:rPr>
        <w:t>ème</w:t>
      </w:r>
      <w:r w:rsidRPr="00782D12">
        <w:rPr>
          <w:rFonts w:hAnsi="Times New Roman" w:cs="Times New Roman"/>
          <w:b/>
          <w:lang w:val="fr-FR"/>
        </w:rPr>
        <w:t xml:space="preserve"> session (</w:t>
      </w:r>
      <w:r w:rsidR="006A2428">
        <w:rPr>
          <w:rFonts w:hAnsi="Times New Roman" w:cs="Times New Roman"/>
          <w:b/>
          <w:lang w:val="fr-FR"/>
        </w:rPr>
        <w:t>1</w:t>
      </w:r>
      <w:r w:rsidR="004D5433" w:rsidRPr="00457C1F">
        <w:rPr>
          <w:rFonts w:hAnsi="Times New Roman" w:cs="Times New Roman"/>
          <w:b/>
          <w:vertAlign w:val="superscript"/>
          <w:lang w:val="fr-FR"/>
        </w:rPr>
        <w:t>er</w:t>
      </w:r>
      <w:r w:rsidR="004D5433">
        <w:rPr>
          <w:rFonts w:hAnsi="Times New Roman" w:cs="Times New Roman"/>
          <w:b/>
          <w:lang w:val="fr-FR"/>
        </w:rPr>
        <w:t>-</w:t>
      </w:r>
      <w:r w:rsidR="006A2428">
        <w:rPr>
          <w:rFonts w:hAnsi="Times New Roman" w:cs="Times New Roman"/>
          <w:b/>
          <w:lang w:val="fr-FR"/>
        </w:rPr>
        <w:t>5</w:t>
      </w:r>
      <w:r w:rsidR="003E0501">
        <w:rPr>
          <w:rFonts w:hAnsi="Times New Roman" w:cs="Times New Roman"/>
          <w:b/>
          <w:lang w:val="fr-FR"/>
        </w:rPr>
        <w:t xml:space="preserve"> </w:t>
      </w:r>
      <w:r w:rsidR="006A2428">
        <w:rPr>
          <w:rFonts w:hAnsi="Times New Roman" w:cs="Times New Roman"/>
          <w:b/>
          <w:lang w:val="fr-FR"/>
        </w:rPr>
        <w:t>mars 2021</w:t>
      </w:r>
      <w:r w:rsidRPr="00782D12">
        <w:rPr>
          <w:rFonts w:hAnsi="Times New Roman" w:cs="Times New Roman"/>
          <w:b/>
          <w:lang w:val="fr-FR"/>
        </w:rPr>
        <w:t>)</w:t>
      </w:r>
      <w:r w:rsidR="00720FAE" w:rsidRPr="00782D12" w:rsidDel="00720FAE">
        <w:rPr>
          <w:rFonts w:hAnsi="Times New Roman" w:cs="Times New Roman"/>
          <w:b/>
          <w:lang w:val="fr-FR"/>
        </w:rPr>
        <w:t xml:space="preserve"> </w:t>
      </w:r>
    </w:p>
    <w:p w14:paraId="48E292FC" w14:textId="2B0FE51C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rPr>
          <w:lang w:val="fr-FR"/>
        </w:rPr>
      </w:pPr>
    </w:p>
    <w:p w14:paraId="372DAD88" w14:textId="7DF7CFEC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 xml:space="preserve">Examen des rapports </w:t>
      </w:r>
      <w:r w:rsidRPr="009A61BE">
        <w:rPr>
          <w:rFonts w:eastAsia="Calibri" w:hAnsi="Times New Roman" w:cs="Times New Roman"/>
          <w:b/>
          <w:bCs/>
          <w:noProof/>
          <w:color w:val="0000CC"/>
          <w:lang w:val="fr-FR"/>
        </w:rPr>
        <w:t>des</w:t>
      </w:r>
      <w:r w:rsidR="009A61BE" w:rsidRPr="009A61B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="009A61BE" w:rsidRPr="00633BFC">
        <w:rPr>
          <w:rFonts w:eastAsia="Calibri" w:hAnsi="Times New Roman" w:cs="Times New Roman"/>
          <w:b/>
          <w:bCs/>
          <w:noProof/>
          <w:color w:val="0000CC"/>
          <w:lang w:val="fr-FR"/>
        </w:rPr>
        <w:t>É</w:t>
      </w:r>
      <w:r w:rsidRPr="009A61BE">
        <w:rPr>
          <w:rFonts w:eastAsia="Calibri" w:hAnsi="Times New Roman" w:cs="Times New Roman"/>
          <w:b/>
          <w:bCs/>
          <w:noProof/>
          <w:color w:val="0000CC"/>
          <w:lang w:val="fr-FR"/>
        </w:rPr>
        <w:t>tats parties</w:t>
      </w:r>
    </w:p>
    <w:p w14:paraId="6E670808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53EDAD06" w14:textId="160F6173" w:rsidR="00E65A34" w:rsidRDefault="00E65A34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  <w:bCs/>
          <w:color w:val="030303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="006A2428" w:rsidRPr="00457C1F">
        <w:rPr>
          <w:rFonts w:eastAsia="Calibri" w:hAnsi="Times New Roman" w:cs="Times New Roman"/>
          <w:bCs/>
          <w:noProof/>
          <w:lang w:val="fr-FR"/>
        </w:rPr>
        <w:t>En raison de la</w:t>
      </w:r>
      <w:r w:rsidR="006A2428">
        <w:rPr>
          <w:rFonts w:eastAsia="Calibri" w:hAnsi="Times New Roman" w:cs="Times New Roman"/>
          <w:b/>
          <w:bCs/>
          <w:noProof/>
          <w:lang w:val="fr-FR"/>
        </w:rPr>
        <w:t xml:space="preserve"> </w:t>
      </w:r>
      <w:r w:rsidR="00755946" w:rsidRPr="00755946">
        <w:rPr>
          <w:rFonts w:eastAsia="Calibri" w:hAnsi="Times New Roman" w:cs="Times New Roman"/>
          <w:bCs/>
          <w:noProof/>
          <w:lang w:val="fr-FR"/>
        </w:rPr>
        <w:t>pand</w:t>
      </w:r>
      <w:r w:rsidR="00DF3ABB">
        <w:rPr>
          <w:rFonts w:eastAsia="Calibri" w:hAnsi="Times New Roman" w:cs="Times New Roman"/>
          <w:bCs/>
          <w:noProof/>
          <w:lang w:val="fr-FR"/>
        </w:rPr>
        <w:t>é</w:t>
      </w:r>
      <w:r w:rsidR="00755946" w:rsidRPr="00755946">
        <w:rPr>
          <w:rFonts w:eastAsia="Calibri" w:hAnsi="Times New Roman" w:cs="Times New Roman"/>
          <w:bCs/>
          <w:noProof/>
          <w:lang w:val="fr-FR"/>
        </w:rPr>
        <w:t>mi</w:t>
      </w:r>
      <w:r w:rsidR="00755946">
        <w:rPr>
          <w:rFonts w:eastAsia="Calibri" w:hAnsi="Times New Roman" w:cs="Times New Roman"/>
          <w:bCs/>
          <w:noProof/>
          <w:lang w:val="fr-FR"/>
        </w:rPr>
        <w:t>e</w:t>
      </w:r>
      <w:r w:rsidR="00720FAE" w:rsidRPr="00633BFC">
        <w:rPr>
          <w:rFonts w:eastAsia="Calibri" w:hAnsi="Times New Roman" w:cs="Times New Roman"/>
          <w:bCs/>
          <w:noProof/>
          <w:lang w:val="fr-FR"/>
        </w:rPr>
        <w:t xml:space="preserve"> </w:t>
      </w:r>
      <w:r w:rsidR="003E0501">
        <w:rPr>
          <w:rFonts w:eastAsia="Calibri" w:hAnsi="Times New Roman" w:cs="Times New Roman"/>
          <w:bCs/>
          <w:noProof/>
          <w:lang w:val="fr-FR"/>
        </w:rPr>
        <w:t xml:space="preserve">actuelle </w:t>
      </w:r>
      <w:r w:rsidR="00720FAE" w:rsidRPr="00633BFC">
        <w:rPr>
          <w:rFonts w:eastAsia="Calibri" w:hAnsi="Times New Roman" w:cs="Times New Roman"/>
          <w:bCs/>
          <w:noProof/>
          <w:lang w:val="fr-FR"/>
        </w:rPr>
        <w:t xml:space="preserve">de </w:t>
      </w:r>
      <w:r w:rsidR="00720FAE" w:rsidRPr="008508A0">
        <w:rPr>
          <w:rFonts w:eastAsia="Calibri" w:hAnsi="Times New Roman" w:cs="Times New Roman"/>
          <w:b/>
          <w:bCs/>
          <w:noProof/>
          <w:lang w:val="fr-FR"/>
        </w:rPr>
        <w:t>COVID-19</w:t>
      </w:r>
      <w:r w:rsidRPr="00E435E5">
        <w:rPr>
          <w:rFonts w:eastAsia="Calibri" w:hAnsi="Times New Roman" w:cs="Times New Roman"/>
          <w:bCs/>
          <w:noProof/>
          <w:lang w:val="fr-FR"/>
        </w:rPr>
        <w:t>, le</w:t>
      </w:r>
      <w:r w:rsidRPr="00E435E5">
        <w:rPr>
          <w:rFonts w:hAnsi="Times New Roman" w:cs="Times New Roman"/>
          <w:lang w:val="fr-FR"/>
        </w:rPr>
        <w:t xml:space="preserve"> Comité </w:t>
      </w:r>
      <w:r w:rsidR="00BA21CC" w:rsidRPr="00BA21CC">
        <w:rPr>
          <w:rFonts w:hAnsi="Times New Roman" w:cs="Times New Roman"/>
          <w:b/>
          <w:lang w:val="fr-FR"/>
        </w:rPr>
        <w:t>a décidé de reporter</w:t>
      </w:r>
      <w:r w:rsidR="00720FAE" w:rsidRPr="008508A0">
        <w:rPr>
          <w:rFonts w:hAnsi="Times New Roman" w:cs="Times New Roman"/>
          <w:b/>
          <w:lang w:val="fr-FR"/>
        </w:rPr>
        <w:t xml:space="preserve"> </w:t>
      </w:r>
      <w:r w:rsidR="006A2428">
        <w:rPr>
          <w:rFonts w:hAnsi="Times New Roman" w:cs="Times New Roman"/>
          <w:b/>
          <w:lang w:val="fr-FR"/>
        </w:rPr>
        <w:t>à la 79</w:t>
      </w:r>
      <w:r w:rsidR="006A2428" w:rsidRPr="00457C1F">
        <w:rPr>
          <w:rFonts w:hAnsi="Times New Roman" w:cs="Times New Roman"/>
          <w:b/>
          <w:vertAlign w:val="superscript"/>
          <w:lang w:val="fr-FR"/>
        </w:rPr>
        <w:t>ème</w:t>
      </w:r>
      <w:r w:rsidR="006A2428">
        <w:rPr>
          <w:rFonts w:hAnsi="Times New Roman" w:cs="Times New Roman"/>
          <w:b/>
          <w:lang w:val="fr-FR"/>
        </w:rPr>
        <w:t xml:space="preserve"> session </w:t>
      </w:r>
      <w:r w:rsidR="006A2428" w:rsidRPr="00457C1F">
        <w:rPr>
          <w:rFonts w:hAnsi="Times New Roman" w:cs="Times New Roman"/>
          <w:lang w:val="fr-FR"/>
        </w:rPr>
        <w:t xml:space="preserve">l’examen </w:t>
      </w:r>
      <w:r w:rsidR="00720FAE" w:rsidRPr="00457C1F">
        <w:rPr>
          <w:rFonts w:hAnsi="Times New Roman" w:cs="Times New Roman"/>
          <w:lang w:val="fr-FR"/>
        </w:rPr>
        <w:t xml:space="preserve">des </w:t>
      </w:r>
      <w:r w:rsidRPr="00457C1F">
        <w:rPr>
          <w:rFonts w:hAnsi="Times New Roman" w:cs="Times New Roman"/>
          <w:lang w:val="fr-FR"/>
        </w:rPr>
        <w:t>rapports</w:t>
      </w:r>
      <w:r w:rsidRPr="003C12C4">
        <w:rPr>
          <w:rFonts w:hAnsi="Times New Roman" w:cs="Times New Roman"/>
          <w:lang w:val="fr-FR"/>
        </w:rPr>
        <w:t xml:space="preserve"> des États parties suivants</w:t>
      </w:r>
      <w:r w:rsidR="00E435E5" w:rsidRPr="003C12C4">
        <w:rPr>
          <w:rFonts w:hAnsi="Times New Roman" w:cs="Times New Roman"/>
          <w:lang w:val="fr-FR"/>
        </w:rPr>
        <w:t xml:space="preserve">, qui devaient être </w:t>
      </w:r>
      <w:r w:rsidR="00DF3ABB">
        <w:rPr>
          <w:rFonts w:hAnsi="Times New Roman" w:cs="Times New Roman"/>
          <w:lang w:val="fr-FR"/>
        </w:rPr>
        <w:t xml:space="preserve">initialement </w:t>
      </w:r>
      <w:r w:rsidR="00E435E5" w:rsidRPr="003C12C4">
        <w:rPr>
          <w:rFonts w:hAnsi="Times New Roman" w:cs="Times New Roman"/>
          <w:lang w:val="fr-FR"/>
        </w:rPr>
        <w:t>examinés lors de la 7</w:t>
      </w:r>
      <w:r w:rsidR="006A2428">
        <w:rPr>
          <w:rFonts w:hAnsi="Times New Roman" w:cs="Times New Roman"/>
          <w:lang w:val="fr-FR"/>
        </w:rPr>
        <w:t>8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E435E5" w:rsidRPr="00E435E5">
        <w:rPr>
          <w:rFonts w:hAnsi="Times New Roman" w:cs="Times New Roman"/>
          <w:lang w:val="fr-FR"/>
        </w:rPr>
        <w:t xml:space="preserve"> session du Comit</w:t>
      </w:r>
      <w:r w:rsidR="00E435E5" w:rsidRPr="000F48C7">
        <w:rPr>
          <w:rFonts w:eastAsia="Calibri" w:hAnsi="Times New Roman" w:cs="Times New Roman"/>
          <w:lang w:val="fr-FR" w:eastAsia="en-GB"/>
        </w:rPr>
        <w:t>é</w:t>
      </w:r>
      <w:r w:rsidRPr="00E435E5">
        <w:rPr>
          <w:rFonts w:hAnsi="Times New Roman" w:cs="Times New Roman"/>
          <w:lang w:val="fr-FR"/>
        </w:rPr>
        <w:t>:</w:t>
      </w:r>
      <w:r w:rsidRPr="00633BFC">
        <w:rPr>
          <w:rFonts w:hAnsi="Times New Roman" w:cs="Times New Roman"/>
          <w:bCs/>
          <w:lang w:val="fr-FR"/>
        </w:rPr>
        <w:t xml:space="preserve"> </w:t>
      </w:r>
      <w:r w:rsidR="006A2428" w:rsidRPr="006A2428">
        <w:rPr>
          <w:rFonts w:hAnsi="Times New Roman" w:cs="Times New Roman"/>
          <w:b/>
          <w:bCs/>
          <w:lang w:val="fr-FR"/>
        </w:rPr>
        <w:t>Bahreïn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, Espagne, </w:t>
      </w:r>
      <w:r w:rsidR="006A2428">
        <w:rPr>
          <w:rFonts w:hAnsi="Times New Roman" w:cs="Times New Roman"/>
          <w:b/>
          <w:bCs/>
          <w:lang w:val="fr-FR"/>
        </w:rPr>
        <w:t xml:space="preserve">Fédération de Russie, </w:t>
      </w:r>
      <w:r w:rsidR="006A2428" w:rsidRPr="006A2428">
        <w:rPr>
          <w:rFonts w:hAnsi="Times New Roman" w:cs="Times New Roman"/>
          <w:b/>
          <w:bCs/>
          <w:lang w:val="fr-FR"/>
        </w:rPr>
        <w:t>Kirghizstan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, </w:t>
      </w:r>
      <w:r w:rsidR="006A2428" w:rsidRPr="006A2428">
        <w:rPr>
          <w:rFonts w:hAnsi="Times New Roman" w:cs="Times New Roman"/>
          <w:b/>
          <w:bCs/>
          <w:lang w:val="fr-FR"/>
        </w:rPr>
        <w:t>Maldives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, Nicaragua, </w:t>
      </w:r>
      <w:r w:rsidR="006A2428" w:rsidRPr="006A2428">
        <w:rPr>
          <w:rFonts w:hAnsi="Times New Roman" w:cs="Times New Roman"/>
          <w:b/>
          <w:bCs/>
          <w:lang w:val="fr-FR"/>
        </w:rPr>
        <w:t>Soudan</w:t>
      </w:r>
      <w:r w:rsidR="006A2428" w:rsidRPr="00457C1F">
        <w:rPr>
          <w:rFonts w:hAnsi="Times New Roman" w:cs="Times New Roman"/>
          <w:b/>
          <w:bCs/>
          <w:lang w:val="fr-FR"/>
        </w:rPr>
        <w:t xml:space="preserve"> du Sud</w:t>
      </w:r>
      <w:r w:rsidR="006A2428">
        <w:rPr>
          <w:rFonts w:hAnsi="Times New Roman" w:cs="Times New Roman"/>
          <w:b/>
          <w:bCs/>
          <w:lang w:val="fr-FR"/>
        </w:rPr>
        <w:t xml:space="preserve"> et </w:t>
      </w:r>
      <w:r w:rsidR="003E0501" w:rsidRPr="006A2428">
        <w:rPr>
          <w:rFonts w:hAnsi="Times New Roman" w:cs="Times New Roman"/>
          <w:b/>
          <w:bCs/>
          <w:lang w:val="fr-FR"/>
        </w:rPr>
        <w:t xml:space="preserve">Yémen. </w:t>
      </w:r>
    </w:p>
    <w:p w14:paraId="47F80DE3" w14:textId="1239A026" w:rsidR="006A2428" w:rsidRDefault="006A2428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  <w:bCs/>
          <w:color w:val="030303"/>
          <w:lang w:val="fr-FR"/>
        </w:rPr>
      </w:pPr>
    </w:p>
    <w:p w14:paraId="47C18DBF" w14:textId="1FDBDB3E" w:rsidR="006A2428" w:rsidRPr="00457C1F" w:rsidRDefault="00435B97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Cs/>
          <w:color w:val="030303"/>
          <w:lang w:val="fr-FR"/>
        </w:rPr>
      </w:pPr>
      <w:r>
        <w:rPr>
          <w:rFonts w:hAnsi="Times New Roman" w:cs="Times New Roman"/>
          <w:b/>
          <w:bCs/>
          <w:color w:val="030303"/>
          <w:lang w:val="fr-FR"/>
        </w:rPr>
        <w:tab/>
      </w:r>
      <w:r w:rsidR="006A2428" w:rsidRPr="00435B97">
        <w:rPr>
          <w:rFonts w:hAnsi="Times New Roman" w:cs="Times New Roman"/>
          <w:b/>
          <w:bCs/>
          <w:color w:val="030303"/>
          <w:lang w:val="fr-FR"/>
        </w:rPr>
        <w:t>Exceptionnellement,</w:t>
      </w:r>
      <w:r w:rsidR="006A2428" w:rsidRPr="00457C1F">
        <w:rPr>
          <w:rFonts w:hAnsi="Times New Roman" w:cs="Times New Roman"/>
          <w:bCs/>
          <w:color w:val="030303"/>
          <w:lang w:val="fr-FR"/>
        </w:rPr>
        <w:t xml:space="preserve"> le Comité a décidé d’examiner le neuvième rapport périodique du Danemark lors d</w:t>
      </w:r>
      <w:r w:rsidR="00DF3ABB">
        <w:rPr>
          <w:rFonts w:hAnsi="Times New Roman" w:cs="Times New Roman"/>
          <w:bCs/>
          <w:color w:val="030303"/>
          <w:lang w:val="fr-FR"/>
        </w:rPr>
        <w:t>’</w:t>
      </w:r>
      <w:r w:rsidR="006A2428" w:rsidRPr="00457C1F">
        <w:rPr>
          <w:rFonts w:hAnsi="Times New Roman" w:cs="Times New Roman"/>
          <w:bCs/>
          <w:color w:val="030303"/>
          <w:lang w:val="fr-FR"/>
        </w:rPr>
        <w:t>u</w:t>
      </w:r>
      <w:r w:rsidR="00DF3ABB">
        <w:rPr>
          <w:rFonts w:hAnsi="Times New Roman" w:cs="Times New Roman"/>
          <w:bCs/>
          <w:color w:val="030303"/>
          <w:lang w:val="fr-FR"/>
        </w:rPr>
        <w:t>n</w:t>
      </w:r>
      <w:r w:rsidR="006A2428" w:rsidRPr="00457C1F">
        <w:rPr>
          <w:rFonts w:hAnsi="Times New Roman" w:cs="Times New Roman"/>
          <w:bCs/>
          <w:color w:val="030303"/>
          <w:lang w:val="fr-FR"/>
        </w:rPr>
        <w:t xml:space="preserve"> </w:t>
      </w:r>
      <w:r w:rsidR="006A2428" w:rsidRPr="00435B97">
        <w:rPr>
          <w:rFonts w:hAnsi="Times New Roman" w:cs="Times New Roman"/>
          <w:b/>
          <w:bCs/>
          <w:color w:val="030303"/>
          <w:lang w:val="fr-FR"/>
        </w:rPr>
        <w:t>pilote d</w:t>
      </w:r>
      <w:r w:rsidR="00883991">
        <w:rPr>
          <w:rFonts w:hAnsi="Times New Roman" w:cs="Times New Roman"/>
          <w:b/>
          <w:bCs/>
          <w:color w:val="030303"/>
          <w:lang w:val="fr-FR"/>
        </w:rPr>
        <w:t>e</w:t>
      </w:r>
      <w:r w:rsidR="006A2428" w:rsidRPr="00435B97">
        <w:rPr>
          <w:rFonts w:hAnsi="Times New Roman" w:cs="Times New Roman"/>
          <w:b/>
          <w:bCs/>
          <w:color w:val="030303"/>
          <w:lang w:val="fr-FR"/>
        </w:rPr>
        <w:t xml:space="preserve"> dialogue en ligne </w:t>
      </w:r>
      <w:r w:rsidR="00883991">
        <w:rPr>
          <w:rFonts w:hAnsi="Times New Roman" w:cs="Times New Roman"/>
          <w:b/>
          <w:bCs/>
          <w:color w:val="030303"/>
          <w:lang w:val="fr-FR"/>
        </w:rPr>
        <w:t xml:space="preserve">avec le Danemark </w:t>
      </w:r>
      <w:r>
        <w:rPr>
          <w:rFonts w:hAnsi="Times New Roman" w:cs="Times New Roman"/>
          <w:bCs/>
          <w:color w:val="030303"/>
          <w:lang w:val="fr-FR"/>
        </w:rPr>
        <w:t xml:space="preserve">qui se tiendra </w:t>
      </w:r>
      <w:r w:rsidR="006A2428" w:rsidRPr="00457C1F">
        <w:rPr>
          <w:rFonts w:hAnsi="Times New Roman" w:cs="Times New Roman"/>
          <w:bCs/>
          <w:color w:val="030303"/>
          <w:lang w:val="fr-FR"/>
        </w:rPr>
        <w:t xml:space="preserve">le 22, 23 et 24 février 2021, de 12h30 à 14h30 (heure de Genève) chaque jour. </w:t>
      </w:r>
      <w:r w:rsidRPr="00457C1F">
        <w:rPr>
          <w:rFonts w:hAnsi="Times New Roman" w:cs="Times New Roman"/>
          <w:bCs/>
          <w:color w:val="030303"/>
          <w:lang w:val="fr-FR"/>
        </w:rPr>
        <w:t xml:space="preserve">Le dialogue </w:t>
      </w:r>
      <w:r w:rsidR="00883991">
        <w:rPr>
          <w:rFonts w:hAnsi="Times New Roman" w:cs="Times New Roman"/>
          <w:bCs/>
          <w:color w:val="030303"/>
          <w:lang w:val="fr-FR"/>
        </w:rPr>
        <w:t xml:space="preserve">en ligne </w:t>
      </w:r>
      <w:r w:rsidRPr="00457C1F">
        <w:rPr>
          <w:rFonts w:hAnsi="Times New Roman" w:cs="Times New Roman"/>
          <w:bCs/>
          <w:color w:val="030303"/>
          <w:lang w:val="fr-FR"/>
        </w:rPr>
        <w:t xml:space="preserve">du Comité avec le Danemark </w:t>
      </w:r>
      <w:r w:rsidR="00883991">
        <w:rPr>
          <w:rFonts w:hAnsi="Times New Roman" w:cs="Times New Roman"/>
          <w:bCs/>
          <w:color w:val="030303"/>
          <w:lang w:val="fr-FR"/>
        </w:rPr>
        <w:t xml:space="preserve">sera </w:t>
      </w:r>
      <w:r w:rsidR="00883991" w:rsidRPr="00DE0F0C">
        <w:rPr>
          <w:rFonts w:hAnsi="Times New Roman" w:cs="Times New Roman"/>
          <w:b/>
          <w:bCs/>
          <w:color w:val="030303"/>
          <w:lang w:val="fr-FR"/>
        </w:rPr>
        <w:t>retransmis</w:t>
      </w:r>
      <w:r w:rsidR="00883991">
        <w:rPr>
          <w:rFonts w:hAnsi="Times New Roman" w:cs="Times New Roman"/>
          <w:bCs/>
          <w:color w:val="030303"/>
          <w:lang w:val="fr-FR"/>
        </w:rPr>
        <w:t xml:space="preserve"> </w:t>
      </w:r>
      <w:r w:rsidR="00883991" w:rsidRPr="00457C1F">
        <w:rPr>
          <w:rFonts w:hAnsi="Times New Roman" w:cs="Times New Roman"/>
          <w:b/>
          <w:bCs/>
          <w:color w:val="030303"/>
          <w:lang w:val="fr-FR"/>
        </w:rPr>
        <w:t>publiquement</w:t>
      </w:r>
      <w:r w:rsidRPr="00457C1F">
        <w:rPr>
          <w:rFonts w:hAnsi="Times New Roman" w:cs="Times New Roman"/>
          <w:bCs/>
          <w:color w:val="030303"/>
          <w:lang w:val="fr-FR"/>
        </w:rPr>
        <w:t xml:space="preserve">, via la Web TV des Nations Unies : </w:t>
      </w:r>
      <w:r w:rsidRPr="00457C1F">
        <w:rPr>
          <w:color w:val="0000CC"/>
          <w:u w:val="single"/>
          <w:lang w:val="fr-FR" w:eastAsia="fr-FR"/>
        </w:rPr>
        <w:t>http://webtv.un.org/meetings-events/</w:t>
      </w:r>
    </w:p>
    <w:p w14:paraId="24BE5946" w14:textId="1D06E63D" w:rsidR="00435B97" w:rsidRPr="00782D12" w:rsidRDefault="00435B97" w:rsidP="00457C1F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14:paraId="6013A9CD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Documentation</w:t>
      </w:r>
    </w:p>
    <w:p w14:paraId="6D660984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21602574" w14:textId="3DEA5650" w:rsidR="00E02816" w:rsidRPr="00633BF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" w:cs="Times New Roman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>Le</w:t>
      </w:r>
      <w:r w:rsidR="00435B97">
        <w:rPr>
          <w:rFonts w:eastAsia="Calibri" w:hAnsi="Times New Roman" w:cs="Times New Roman"/>
          <w:lang w:val="fr-FR" w:eastAsia="en-GB"/>
        </w:rPr>
        <w:t xml:space="preserve"> neuvième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 w:rsidR="00435B97" w:rsidRPr="00782D12">
        <w:rPr>
          <w:rFonts w:eastAsia="Calibri" w:hAnsi="Times New Roman" w:cs="Times New Roman"/>
          <w:lang w:val="fr-FR" w:eastAsia="en-GB"/>
        </w:rPr>
        <w:t>rapport</w:t>
      </w:r>
      <w:r w:rsidR="00435B97">
        <w:rPr>
          <w:rFonts w:eastAsia="Calibri" w:hAnsi="Times New Roman" w:cs="Times New Roman"/>
          <w:lang w:val="fr-FR" w:eastAsia="en-GB"/>
        </w:rPr>
        <w:t xml:space="preserve"> </w:t>
      </w:r>
      <w:r w:rsidR="00687656">
        <w:rPr>
          <w:rFonts w:eastAsia="Calibri" w:hAnsi="Times New Roman" w:cs="Times New Roman"/>
          <w:lang w:val="fr-FR" w:eastAsia="en-GB"/>
        </w:rPr>
        <w:t xml:space="preserve">périodique </w:t>
      </w:r>
      <w:r w:rsidR="00435B97">
        <w:rPr>
          <w:rFonts w:eastAsia="Calibri" w:hAnsi="Times New Roman" w:cs="Times New Roman"/>
          <w:lang w:val="fr-FR" w:eastAsia="en-GB"/>
        </w:rPr>
        <w:t xml:space="preserve">du Danemark, </w:t>
      </w:r>
      <w:r w:rsidRPr="00782D12">
        <w:rPr>
          <w:rFonts w:eastAsia="Calibri" w:hAnsi="Times New Roman" w:cs="Times New Roman"/>
          <w:lang w:val="fr-FR" w:eastAsia="en-GB"/>
        </w:rPr>
        <w:t xml:space="preserve">l'ordre du jour provisoire </w:t>
      </w:r>
      <w:r w:rsidRPr="00782D12">
        <w:rPr>
          <w:rFonts w:hAnsi="Times New Roman" w:cs="Times New Roman"/>
          <w:lang w:val="fr-FR"/>
        </w:rPr>
        <w:t>(CEDAW/C/7</w:t>
      </w:r>
      <w:r w:rsidR="00435B97">
        <w:rPr>
          <w:rFonts w:hAnsi="Times New Roman" w:cs="Times New Roman"/>
          <w:lang w:val="fr-FR"/>
        </w:rPr>
        <w:t>8</w:t>
      </w:r>
      <w:r w:rsidRPr="00782D12">
        <w:rPr>
          <w:rFonts w:hAnsi="Times New Roman" w:cs="Times New Roman"/>
          <w:lang w:val="fr-FR"/>
        </w:rPr>
        <w:t xml:space="preserve">/1) </w:t>
      </w:r>
      <w:r w:rsidRPr="00782D12">
        <w:rPr>
          <w:rFonts w:eastAsia="Calibri" w:hAnsi="Times New Roman" w:cs="Times New Roman"/>
          <w:lang w:val="fr-FR" w:eastAsia="en-GB"/>
        </w:rPr>
        <w:t>ainsi que les autres documents relatifs à la session sont disponibles en ligne</w:t>
      </w:r>
      <w:r w:rsidR="00720FAE">
        <w:rPr>
          <w:rFonts w:eastAsia="Calibri" w:hAnsi="Times New Roman" w:cs="Times New Roman"/>
          <w:lang w:val="fr-FR" w:eastAsia="en-GB"/>
        </w:rPr>
        <w:t> </w:t>
      </w:r>
      <w:r w:rsidR="00720FAE">
        <w:rPr>
          <w:rFonts w:hAnsi="Times New Roman" w:cs="Times New Roman"/>
          <w:lang w:val="fr-FR"/>
        </w:rPr>
        <w:t xml:space="preserve">: </w:t>
      </w:r>
      <w:hyperlink r:id="rId6" w:history="1">
        <w:r w:rsidR="00967D8C" w:rsidRPr="00627052">
          <w:rPr>
            <w:rStyle w:val="Hyperlink"/>
            <w:rFonts w:hAnsi="Times New Roman" w:cs="Times New Roman"/>
            <w:lang w:val="fr-FR"/>
          </w:rPr>
          <w:t>https:/</w:t>
        </w:r>
        <w:r w:rsidR="00967D8C" w:rsidRPr="00627052">
          <w:rPr>
            <w:rStyle w:val="Hyperlink"/>
            <w:rFonts w:hAnsi="Times New Roman" w:cs="Times New Roman"/>
            <w:lang w:val="fr-FR"/>
          </w:rPr>
          <w:t>/</w:t>
        </w:r>
        <w:r w:rsidR="00967D8C" w:rsidRPr="00627052">
          <w:rPr>
            <w:rStyle w:val="Hyperlink"/>
            <w:rFonts w:hAnsi="Times New Roman" w:cs="Times New Roman"/>
            <w:lang w:val="fr-FR"/>
          </w:rPr>
          <w:t>urlz.fr/ewdr</w:t>
        </w:r>
      </w:hyperlink>
      <w:r w:rsidR="00967D8C">
        <w:rPr>
          <w:rFonts w:hAnsi="Times New Roman" w:cs="Times New Roman"/>
          <w:lang w:val="fr-FR"/>
        </w:rPr>
        <w:t xml:space="preserve"> </w:t>
      </w:r>
    </w:p>
    <w:p w14:paraId="44004E31" w14:textId="77777777" w:rsidR="00E65A34" w:rsidRPr="000F48C7" w:rsidRDefault="00E65A34" w:rsidP="00633BFC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5AC49161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Lieu</w:t>
      </w:r>
    </w:p>
    <w:p w14:paraId="420A1F70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1964E66E" w14:textId="7E09C4A5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782D12">
        <w:rPr>
          <w:rFonts w:eastAsia="Calibri" w:hAnsi="Times New Roman" w:cs="Times New Roman"/>
          <w:b/>
          <w:bCs/>
          <w:noProof/>
          <w:lang w:val="fr-FR"/>
        </w:rPr>
        <w:tab/>
      </w:r>
      <w:r w:rsidRPr="008508A0">
        <w:rPr>
          <w:rFonts w:eastAsia="Calibri" w:hAnsi="Times New Roman" w:cs="Times New Roman"/>
          <w:b/>
          <w:lang w:val="fr-FR" w:eastAsia="en-GB"/>
        </w:rPr>
        <w:t>La 7</w:t>
      </w:r>
      <w:r w:rsidR="00B45481">
        <w:rPr>
          <w:rFonts w:eastAsia="Calibri" w:hAnsi="Times New Roman" w:cs="Times New Roman"/>
          <w:b/>
          <w:lang w:val="fr-FR" w:eastAsia="en-GB"/>
        </w:rPr>
        <w:t>8</w:t>
      </w:r>
      <w:r w:rsidRPr="008508A0">
        <w:rPr>
          <w:rFonts w:eastAsia="Calibri" w:hAnsi="Times New Roman" w:cs="Times New Roman"/>
          <w:b/>
          <w:bCs/>
          <w:noProof/>
          <w:vertAlign w:val="superscript"/>
          <w:lang w:val="fr-FR"/>
        </w:rPr>
        <w:t>ème</w:t>
      </w:r>
      <w:r w:rsidRPr="008508A0">
        <w:rPr>
          <w:rFonts w:eastAsia="Calibri" w:hAnsi="Times New Roman" w:cs="Times New Roman"/>
          <w:b/>
          <w:lang w:val="fr-FR" w:eastAsia="en-GB"/>
        </w:rPr>
        <w:t xml:space="preserve"> session </w:t>
      </w:r>
      <w:r w:rsidRPr="00457C1F">
        <w:rPr>
          <w:rFonts w:eastAsia="Calibri" w:hAnsi="Times New Roman" w:cs="Times New Roman"/>
          <w:lang w:val="fr-FR" w:eastAsia="en-GB"/>
        </w:rPr>
        <w:t>du Comité</w:t>
      </w:r>
      <w:r w:rsidRPr="008508A0">
        <w:rPr>
          <w:rFonts w:eastAsia="Calibri" w:hAnsi="Times New Roman" w:cs="Times New Roman"/>
          <w:b/>
          <w:lang w:val="fr-FR" w:eastAsia="en-GB"/>
        </w:rPr>
        <w:t xml:space="preserve"> aura lieu</w:t>
      </w:r>
      <w:r w:rsidR="00E02816" w:rsidRPr="000D4FC4">
        <w:rPr>
          <w:rFonts w:eastAsia="Calibri" w:hAnsi="Times New Roman" w:cs="Times New Roman"/>
          <w:b/>
          <w:lang w:val="fr-FR" w:eastAsia="en-GB"/>
        </w:rPr>
        <w:t xml:space="preserve"> </w:t>
      </w:r>
      <w:r w:rsidR="00B45481">
        <w:rPr>
          <w:rFonts w:eastAsia="Calibri" w:hAnsi="Times New Roman" w:cs="Times New Roman"/>
          <w:b/>
          <w:lang w:val="fr-FR" w:eastAsia="en-GB"/>
        </w:rPr>
        <w:t>en ligne</w:t>
      </w:r>
      <w:r w:rsidR="00755946" w:rsidRPr="00755946">
        <w:rPr>
          <w:rFonts w:eastAsia="Calibri" w:hAnsi="Times New Roman" w:cs="Times New Roman"/>
          <w:lang w:val="fr-FR" w:eastAsia="en-GB"/>
        </w:rPr>
        <w:t xml:space="preserve"> </w:t>
      </w:r>
      <w:r w:rsidR="000D4FC4">
        <w:rPr>
          <w:rFonts w:eastAsia="Calibri" w:hAnsi="Times New Roman" w:cs="Times New Roman"/>
          <w:lang w:val="fr-FR" w:eastAsia="en-GB"/>
        </w:rPr>
        <w:t xml:space="preserve">du </w:t>
      </w:r>
      <w:r w:rsidR="00B45481">
        <w:rPr>
          <w:rFonts w:eastAsia="Calibri" w:hAnsi="Times New Roman" w:cs="Times New Roman"/>
          <w:lang w:val="fr-FR" w:eastAsia="en-GB"/>
        </w:rPr>
        <w:t>15</w:t>
      </w:r>
      <w:r w:rsidR="003E0501">
        <w:rPr>
          <w:rFonts w:eastAsia="Calibri" w:hAnsi="Times New Roman" w:cs="Times New Roman"/>
          <w:lang w:val="fr-FR" w:eastAsia="en-GB"/>
        </w:rPr>
        <w:t xml:space="preserve"> au </w:t>
      </w:r>
      <w:r w:rsidR="00B45481">
        <w:rPr>
          <w:rFonts w:eastAsia="Calibri" w:hAnsi="Times New Roman" w:cs="Times New Roman"/>
          <w:lang w:val="fr-FR" w:eastAsia="en-GB"/>
        </w:rPr>
        <w:t>2</w:t>
      </w:r>
      <w:r w:rsidR="003E0501">
        <w:rPr>
          <w:rFonts w:eastAsia="Calibri" w:hAnsi="Times New Roman" w:cs="Times New Roman"/>
          <w:lang w:val="fr-FR" w:eastAsia="en-GB"/>
        </w:rPr>
        <w:t xml:space="preserve">5 </w:t>
      </w:r>
      <w:r w:rsidR="00B45481">
        <w:rPr>
          <w:rFonts w:eastAsia="Calibri" w:hAnsi="Times New Roman" w:cs="Times New Roman"/>
          <w:lang w:val="fr-FR" w:eastAsia="en-GB"/>
        </w:rPr>
        <w:t>février 2021, à l’exception du vendredi 19 février 2021, le Comité ne se réunissant pas ce jour-</w:t>
      </w:r>
      <w:r w:rsidR="002E15F2">
        <w:rPr>
          <w:rFonts w:eastAsia="Calibri" w:hAnsi="Times New Roman" w:cs="Times New Roman"/>
          <w:lang w:val="fr-FR" w:eastAsia="en-GB"/>
        </w:rPr>
        <w:t>là.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</w:t>
      </w:r>
      <w:r w:rsidR="00E02816" w:rsidRPr="00457C1F">
        <w:rPr>
          <w:rFonts w:eastAsia="Calibri" w:hAnsi="Times New Roman" w:cs="Times New Roman"/>
          <w:b/>
          <w:lang w:val="fr-FR" w:eastAsia="en-GB"/>
        </w:rPr>
        <w:t>L’examen des rapports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des</w:t>
      </w:r>
      <w:r w:rsidR="009A61BE">
        <w:rPr>
          <w:rFonts w:eastAsia="Calibri" w:hAnsi="Times New Roman" w:cs="Times New Roman"/>
          <w:lang w:val="fr-FR" w:eastAsia="en-GB"/>
        </w:rPr>
        <w:t xml:space="preserve"> </w:t>
      </w:r>
      <w:r w:rsidR="009A61BE" w:rsidRPr="00782D12">
        <w:rPr>
          <w:rFonts w:eastAsia="Calibri" w:hAnsi="Times New Roman" w:cs="Times New Roman"/>
          <w:lang w:val="fr-FR" w:eastAsia="en-GB"/>
        </w:rPr>
        <w:t>É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tats parties qui devaient être </w:t>
      </w:r>
      <w:r w:rsidR="00B45481">
        <w:rPr>
          <w:rFonts w:eastAsia="Calibri" w:hAnsi="Times New Roman" w:cs="Times New Roman"/>
          <w:lang w:val="fr-FR" w:eastAsia="en-GB"/>
        </w:rPr>
        <w:t xml:space="preserve">initialement </w:t>
      </w:r>
      <w:r w:rsidR="00E02816" w:rsidRPr="00633BFC">
        <w:rPr>
          <w:rFonts w:eastAsia="Calibri" w:hAnsi="Times New Roman" w:cs="Times New Roman"/>
          <w:lang w:val="fr-FR" w:eastAsia="en-GB"/>
        </w:rPr>
        <w:t>examin</w:t>
      </w:r>
      <w:r w:rsidR="00B45481">
        <w:rPr>
          <w:rFonts w:eastAsia="Calibri" w:hAnsi="Times New Roman" w:cs="Times New Roman"/>
          <w:lang w:val="fr-FR" w:eastAsia="en-GB"/>
        </w:rPr>
        <w:t>é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s </w:t>
      </w:r>
      <w:r w:rsidR="00B45481">
        <w:rPr>
          <w:rFonts w:eastAsia="Calibri" w:hAnsi="Times New Roman" w:cs="Times New Roman"/>
          <w:lang w:val="fr-FR" w:eastAsia="en-GB"/>
        </w:rPr>
        <w:t>lors de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la 7</w:t>
      </w:r>
      <w:r w:rsidR="00B45481">
        <w:rPr>
          <w:rFonts w:eastAsia="Calibri" w:hAnsi="Times New Roman" w:cs="Times New Roman"/>
          <w:lang w:val="fr-FR" w:eastAsia="en-GB"/>
        </w:rPr>
        <w:t>8</w:t>
      </w:r>
      <w:r w:rsidR="000D4FC4" w:rsidRPr="008508A0">
        <w:rPr>
          <w:rFonts w:eastAsia="Calibri" w:hAnsi="Times New Roman" w:cs="Times New Roman"/>
          <w:vertAlign w:val="superscript"/>
          <w:lang w:val="fr-FR" w:eastAsia="en-GB"/>
        </w:rPr>
        <w:t>ème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session </w:t>
      </w:r>
      <w:r w:rsidR="00B45481">
        <w:rPr>
          <w:rFonts w:eastAsia="Calibri" w:hAnsi="Times New Roman" w:cs="Times New Roman"/>
          <w:lang w:val="fr-FR" w:eastAsia="en-GB"/>
        </w:rPr>
        <w:t>ont été</w:t>
      </w:r>
      <w:r w:rsidR="00E02816" w:rsidRPr="00633BFC">
        <w:rPr>
          <w:rFonts w:eastAsia="Calibri" w:hAnsi="Times New Roman" w:cs="Times New Roman"/>
          <w:lang w:val="fr-FR" w:eastAsia="en-GB"/>
        </w:rPr>
        <w:t xml:space="preserve"> report</w:t>
      </w:r>
      <w:r w:rsidR="00633BFC">
        <w:rPr>
          <w:rFonts w:eastAsia="Calibri" w:hAnsi="Times New Roman" w:cs="Times New Roman"/>
          <w:lang w:val="fr-FR" w:eastAsia="en-GB"/>
        </w:rPr>
        <w:t>é</w:t>
      </w:r>
      <w:r w:rsidR="00B45481">
        <w:rPr>
          <w:rFonts w:eastAsia="Calibri" w:hAnsi="Times New Roman" w:cs="Times New Roman"/>
          <w:lang w:val="fr-FR" w:eastAsia="en-GB"/>
        </w:rPr>
        <w:t xml:space="preserve">s à la </w:t>
      </w:r>
      <w:r w:rsidR="00B45481" w:rsidRPr="00457C1F">
        <w:rPr>
          <w:rFonts w:eastAsia="Calibri" w:hAnsi="Times New Roman" w:cs="Times New Roman"/>
          <w:b/>
          <w:lang w:val="fr-FR" w:eastAsia="en-GB"/>
        </w:rPr>
        <w:t>79</w:t>
      </w:r>
      <w:r w:rsidR="00B45481" w:rsidRPr="00457C1F">
        <w:rPr>
          <w:rFonts w:eastAsia="Calibri" w:hAnsi="Times New Roman" w:cs="Times New Roman"/>
          <w:b/>
          <w:vertAlign w:val="superscript"/>
          <w:lang w:val="fr-FR" w:eastAsia="en-GB"/>
        </w:rPr>
        <w:t>ème</w:t>
      </w:r>
      <w:r w:rsidR="00B45481" w:rsidRPr="00457C1F">
        <w:rPr>
          <w:rFonts w:eastAsia="Calibri" w:hAnsi="Times New Roman" w:cs="Times New Roman"/>
          <w:b/>
          <w:lang w:val="fr-FR" w:eastAsia="en-GB"/>
        </w:rPr>
        <w:t xml:space="preserve"> session du Comité</w:t>
      </w:r>
      <w:r w:rsidR="00B45481">
        <w:rPr>
          <w:rFonts w:eastAsia="Calibri" w:hAnsi="Times New Roman" w:cs="Times New Roman"/>
          <w:lang w:val="fr-FR" w:eastAsia="en-GB"/>
        </w:rPr>
        <w:t>, qui se déroulera du 21 juin au 9 juillet 2021, à l’Office des Nations Unies de Genève, sous réserve de l’évolution de la pandémie de COVID-19.</w:t>
      </w:r>
    </w:p>
    <w:p w14:paraId="08997BF4" w14:textId="0335010F" w:rsidR="00557FD2" w:rsidRDefault="00557FD2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</w:p>
    <w:p w14:paraId="23763F85" w14:textId="68B25F4A" w:rsidR="00557FD2" w:rsidRPr="00782D12" w:rsidRDefault="00557FD2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noProof/>
          <w:lang w:val="fr-FR"/>
        </w:rPr>
      </w:pPr>
      <w:r>
        <w:rPr>
          <w:rFonts w:eastAsia="Calibri" w:hAnsi="Times New Roman" w:cs="Times New Roman"/>
          <w:noProof/>
          <w:lang w:val="fr-FR"/>
        </w:rPr>
        <w:tab/>
      </w:r>
      <w:r w:rsidRPr="008508A0">
        <w:rPr>
          <w:rFonts w:eastAsia="Calibri" w:hAnsi="Times New Roman" w:cs="Times New Roman"/>
          <w:b/>
          <w:noProof/>
          <w:lang w:val="fr-FR"/>
        </w:rPr>
        <w:t>L</w:t>
      </w:r>
      <w:r w:rsidR="00E7363D">
        <w:rPr>
          <w:rFonts w:eastAsia="Calibri" w:hAnsi="Times New Roman" w:cs="Times New Roman"/>
          <w:b/>
          <w:noProof/>
          <w:lang w:val="fr-FR"/>
        </w:rPr>
        <w:t>a réunion du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 groupe de travail </w:t>
      </w:r>
      <w:r w:rsidR="004A48E6">
        <w:rPr>
          <w:rFonts w:eastAsia="Calibri" w:hAnsi="Times New Roman" w:cs="Times New Roman"/>
          <w:b/>
          <w:noProof/>
          <w:lang w:val="fr-FR"/>
        </w:rPr>
        <w:t xml:space="preserve">de 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pré-session de la </w:t>
      </w:r>
      <w:r w:rsidR="00B45481">
        <w:rPr>
          <w:rFonts w:eastAsia="Calibri" w:hAnsi="Times New Roman" w:cs="Times New Roman"/>
          <w:b/>
          <w:noProof/>
          <w:lang w:val="fr-FR"/>
        </w:rPr>
        <w:t>80</w:t>
      </w:r>
      <w:r w:rsidR="000955CD" w:rsidRPr="000955CD">
        <w:rPr>
          <w:rFonts w:eastAsia="Calibri" w:hAnsi="Times New Roman" w:cs="Times New Roman"/>
          <w:b/>
          <w:noProof/>
          <w:vertAlign w:val="superscript"/>
          <w:lang w:val="fr-FR"/>
        </w:rPr>
        <w:t>ème</w:t>
      </w:r>
      <w:r w:rsidR="000955CD">
        <w:rPr>
          <w:rFonts w:eastAsia="Calibri" w:hAnsi="Times New Roman" w:cs="Times New Roman"/>
          <w:b/>
          <w:noProof/>
          <w:lang w:val="fr-FR"/>
        </w:rPr>
        <w:t xml:space="preserve"> 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session </w:t>
      </w:r>
      <w:r w:rsidR="000D4FC4" w:rsidRPr="008508A0">
        <w:rPr>
          <w:rFonts w:eastAsia="Calibri" w:hAnsi="Times New Roman" w:cs="Times New Roman"/>
          <w:b/>
          <w:noProof/>
          <w:lang w:val="fr-FR"/>
        </w:rPr>
        <w:t>aura lieu</w:t>
      </w:r>
      <w:r w:rsidR="004A48E6">
        <w:rPr>
          <w:rFonts w:eastAsia="Calibri" w:hAnsi="Times New Roman" w:cs="Times New Roman"/>
          <w:b/>
          <w:noProof/>
          <w:lang w:val="fr-FR"/>
        </w:rPr>
        <w:t xml:space="preserve"> également</w:t>
      </w:r>
      <w:r w:rsidRPr="008508A0">
        <w:rPr>
          <w:rFonts w:eastAsia="Calibri" w:hAnsi="Times New Roman" w:cs="Times New Roman"/>
          <w:b/>
          <w:noProof/>
          <w:lang w:val="fr-FR"/>
        </w:rPr>
        <w:t xml:space="preserve"> </w:t>
      </w:r>
      <w:r w:rsidR="00E7363D">
        <w:rPr>
          <w:rFonts w:eastAsia="Calibri" w:hAnsi="Times New Roman" w:cs="Times New Roman"/>
          <w:b/>
          <w:noProof/>
          <w:lang w:val="fr-FR"/>
        </w:rPr>
        <w:t>en ligne</w:t>
      </w:r>
      <w:r w:rsidR="003E0501">
        <w:rPr>
          <w:rFonts w:eastAsia="Calibri" w:hAnsi="Times New Roman" w:cs="Times New Roman"/>
          <w:noProof/>
          <w:lang w:val="fr-FR"/>
        </w:rPr>
        <w:t xml:space="preserve"> du </w:t>
      </w:r>
      <w:r w:rsidR="00B45481">
        <w:rPr>
          <w:rFonts w:eastAsia="Calibri" w:hAnsi="Times New Roman" w:cs="Times New Roman"/>
          <w:noProof/>
          <w:lang w:val="fr-FR"/>
        </w:rPr>
        <w:t>1</w:t>
      </w:r>
      <w:r w:rsidR="00BD24C6">
        <w:rPr>
          <w:rFonts w:eastAsia="Calibri" w:hAnsi="Times New Roman" w:cs="Times New Roman"/>
          <w:noProof/>
          <w:lang w:val="fr-FR"/>
        </w:rPr>
        <w:t>er</w:t>
      </w:r>
      <w:r w:rsidR="00B45481">
        <w:rPr>
          <w:rFonts w:eastAsia="Calibri" w:hAnsi="Times New Roman" w:cs="Times New Roman"/>
          <w:noProof/>
          <w:lang w:val="fr-FR"/>
        </w:rPr>
        <w:t xml:space="preserve"> au 5 mars 2021.</w:t>
      </w:r>
    </w:p>
    <w:p w14:paraId="4EE8BC2A" w14:textId="77777777" w:rsidR="00E65A34" w:rsidRPr="000F48C7" w:rsidRDefault="00E65A34" w:rsidP="00E65A34">
      <w:pPr>
        <w:ind w:right="-432"/>
        <w:jc w:val="both"/>
        <w:rPr>
          <w:lang w:val="fr-FR"/>
        </w:rPr>
      </w:pPr>
    </w:p>
    <w:p w14:paraId="5187658F" w14:textId="77777777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33CC"/>
          <w:lang w:val="fr-FR"/>
        </w:rPr>
      </w:pPr>
      <w:r w:rsidRPr="000F48C7">
        <w:rPr>
          <w:rFonts w:eastAsia="Calibri" w:hAnsi="Times New Roman" w:cs="Times New Roman"/>
          <w:b/>
          <w:bCs/>
          <w:noProof/>
          <w:color w:val="0000CC"/>
          <w:lang w:val="fr-FR"/>
        </w:rPr>
        <w:t>IV.</w:t>
      </w:r>
      <w:r w:rsidRPr="000F48C7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P</w:t>
      </w:r>
      <w:r w:rsidRPr="000F48C7">
        <w:rPr>
          <w:rFonts w:eastAsia="Calibri" w:hAnsi="Times New Roman" w:cs="Times New Roman"/>
          <w:b/>
          <w:bCs/>
          <w:noProof/>
          <w:color w:val="0000CC"/>
          <w:lang w:val="fr-FR"/>
        </w:rPr>
        <w:t>articipation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des ONG</w:t>
      </w:r>
    </w:p>
    <w:p w14:paraId="524FF1AB" w14:textId="77777777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5FF71B57" w14:textId="57C9F509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 w:rsidRPr="000F48C7">
        <w:rPr>
          <w:kern w:val="2"/>
          <w:lang w:val="fr-FR"/>
        </w:rPr>
        <w:tab/>
      </w:r>
      <w:r w:rsidRPr="000F48C7">
        <w:rPr>
          <w:rFonts w:eastAsia="Calibri" w:hAnsi="Times New Roman" w:cs="Times New Roman"/>
          <w:lang w:val="fr-FR" w:eastAsia="en-GB"/>
        </w:rPr>
        <w:t xml:space="preserve">Le Comité a souligné l’importance qu’il attache à sa coopération avec les ONG dans sa </w:t>
      </w:r>
      <w:r w:rsidRPr="000F48C7">
        <w:rPr>
          <w:rFonts w:eastAsia="Calibri" w:hAnsi="Times New Roman" w:cs="Times New Roman"/>
          <w:b/>
          <w:lang w:val="fr-FR" w:eastAsia="en-GB"/>
        </w:rPr>
        <w:t>déclaration sur les organisations non gouvernementales</w:t>
      </w:r>
      <w:r w:rsidRPr="000F48C7">
        <w:rPr>
          <w:rFonts w:eastAsia="Calibri" w:hAnsi="Times New Roman" w:cs="Times New Roman"/>
          <w:lang w:val="fr-FR" w:eastAsia="en-GB"/>
        </w:rPr>
        <w:t>, adoptée en 2010</w:t>
      </w:r>
      <w:r w:rsidRPr="000F48C7">
        <w:rPr>
          <w:rFonts w:hAnsi="Times New Roman" w:cs="Times New Roman"/>
          <w:kern w:val="2"/>
          <w:lang w:val="fr-FR"/>
        </w:rPr>
        <w:t xml:space="preserve"> (</w:t>
      </w:r>
      <w:r w:rsidRPr="000F48C7">
        <w:rPr>
          <w:rStyle w:val="Hyperlink1"/>
          <w:rFonts w:hAnsi="Times New Roman" w:cs="Times New Roman"/>
          <w:lang w:val="fr-FR"/>
        </w:rPr>
        <w:t>goo.gl/Ye2KnB</w:t>
      </w:r>
      <w:r w:rsidRPr="000F48C7">
        <w:rPr>
          <w:rFonts w:hAnsi="Times New Roman" w:cs="Times New Roman"/>
          <w:kern w:val="2"/>
          <w:lang w:val="fr-FR"/>
        </w:rPr>
        <w:t>).</w:t>
      </w:r>
      <w:r w:rsidR="00B45481">
        <w:rPr>
          <w:rFonts w:hAnsi="Times New Roman" w:cs="Times New Roman"/>
          <w:kern w:val="2"/>
          <w:lang w:val="fr-FR"/>
        </w:rPr>
        <w:t xml:space="preserve"> I</w:t>
      </w:r>
      <w:r w:rsidRPr="003E0501">
        <w:rPr>
          <w:rFonts w:hAnsi="Times New Roman" w:cs="Times New Roman"/>
          <w:kern w:val="2"/>
          <w:lang w:val="fr-FR"/>
        </w:rPr>
        <w:t xml:space="preserve">l invite </w:t>
      </w:r>
      <w:r w:rsidR="00633BFC" w:rsidRPr="003E0501">
        <w:rPr>
          <w:rFonts w:hAnsi="Times New Roman" w:cs="Times New Roman"/>
          <w:kern w:val="2"/>
          <w:lang w:val="fr-FR"/>
        </w:rPr>
        <w:t>les</w:t>
      </w:r>
      <w:r w:rsidRPr="003E0501">
        <w:rPr>
          <w:rFonts w:hAnsi="Times New Roman" w:cs="Times New Roman"/>
          <w:kern w:val="2"/>
          <w:lang w:val="fr-FR"/>
        </w:rPr>
        <w:t xml:space="preserve"> représentants des ONG nationales et internationales</w:t>
      </w:r>
      <w:r w:rsidRPr="003E0501">
        <w:rPr>
          <w:rFonts w:hAnsi="Times New Roman" w:cs="Times New Roman"/>
          <w:b/>
          <w:kern w:val="2"/>
          <w:lang w:val="fr-FR"/>
        </w:rPr>
        <w:t xml:space="preserve"> </w:t>
      </w:r>
      <w:r w:rsidRPr="003E0501">
        <w:rPr>
          <w:rFonts w:eastAsia="Calibri" w:hAnsi="Times New Roman" w:cs="Times New Roman"/>
          <w:b/>
          <w:lang w:val="fr-FR" w:eastAsia="en-GB"/>
        </w:rPr>
        <w:t xml:space="preserve">à fournir des informations </w:t>
      </w:r>
      <w:r w:rsidR="003E0501" w:rsidRPr="003E0501">
        <w:rPr>
          <w:rFonts w:eastAsia="Calibri" w:hAnsi="Times New Roman" w:cs="Times New Roman"/>
          <w:b/>
          <w:lang w:val="fr-FR" w:eastAsia="en-GB"/>
        </w:rPr>
        <w:t>spécifiques</w:t>
      </w:r>
      <w:r w:rsidR="00B45481">
        <w:rPr>
          <w:rFonts w:eastAsia="Calibri" w:hAnsi="Times New Roman" w:cs="Times New Roman"/>
          <w:b/>
          <w:lang w:val="fr-FR" w:eastAsia="en-GB"/>
        </w:rPr>
        <w:t xml:space="preserve"> </w:t>
      </w:r>
      <w:r w:rsidR="00B45481" w:rsidRPr="00457C1F">
        <w:rPr>
          <w:rFonts w:eastAsia="Calibri" w:hAnsi="Times New Roman" w:cs="Times New Roman"/>
          <w:lang w:val="fr-FR" w:eastAsia="en-GB"/>
        </w:rPr>
        <w:t xml:space="preserve">sur les questions relatives à la mise en œuvre de la Convention </w:t>
      </w:r>
      <w:r w:rsidR="00BD24C6">
        <w:rPr>
          <w:rFonts w:eastAsia="Calibri" w:hAnsi="Times New Roman" w:cs="Times New Roman"/>
          <w:lang w:val="fr-FR" w:eastAsia="en-GB"/>
        </w:rPr>
        <w:t>par le</w:t>
      </w:r>
      <w:r w:rsidR="00B45481">
        <w:rPr>
          <w:rFonts w:eastAsia="Calibri" w:hAnsi="Times New Roman" w:cs="Times New Roman"/>
          <w:b/>
          <w:lang w:val="fr-FR" w:eastAsia="en-GB"/>
        </w:rPr>
        <w:t xml:space="preserve"> Danemark</w:t>
      </w:r>
      <w:r w:rsidR="00B45481" w:rsidRPr="00457C1F">
        <w:rPr>
          <w:rFonts w:eastAsia="Calibri" w:hAnsi="Times New Roman" w:cs="Times New Roman"/>
          <w:lang w:val="fr-FR" w:eastAsia="en-GB"/>
        </w:rPr>
        <w:t xml:space="preserve">. </w:t>
      </w:r>
      <w:r w:rsidR="003E0501" w:rsidRPr="003E0501">
        <w:rPr>
          <w:rFonts w:eastAsia="Calibri" w:hAnsi="Times New Roman" w:cs="Times New Roman"/>
          <w:b/>
          <w:lang w:val="fr-FR" w:eastAsia="en-GB"/>
        </w:rPr>
        <w:t xml:space="preserve"> </w:t>
      </w:r>
      <w:r w:rsidRPr="000F48C7">
        <w:rPr>
          <w:rFonts w:eastAsia="Calibri" w:hAnsi="Times New Roman" w:cs="Times New Roman"/>
          <w:lang w:val="fr-FR" w:eastAsia="en-GB"/>
        </w:rPr>
        <w:t xml:space="preserve">Ceci peut se faire oralement et/ou par écrit. En raison du volume important de documentation reçue, les </w:t>
      </w:r>
      <w:r w:rsidRPr="000F48C7">
        <w:rPr>
          <w:rFonts w:eastAsia="Calibri" w:hAnsi="Times New Roman" w:cs="Times New Roman"/>
          <w:b/>
          <w:lang w:val="fr-FR" w:eastAsia="en-GB"/>
        </w:rPr>
        <w:t xml:space="preserve">soumissions écrites ne doivent pas dépasser </w:t>
      </w:r>
      <w:r w:rsidRPr="00457C1F">
        <w:rPr>
          <w:rFonts w:eastAsia="Calibri" w:hAnsi="Times New Roman" w:cs="Times New Roman"/>
          <w:b/>
          <w:u w:val="single"/>
          <w:lang w:val="fr-FR" w:eastAsia="en-GB"/>
        </w:rPr>
        <w:t>3 300 mots</w:t>
      </w:r>
      <w:r w:rsidRPr="000F48C7">
        <w:rPr>
          <w:rFonts w:eastAsia="Calibri" w:hAnsi="Times New Roman" w:cs="Times New Roman"/>
          <w:lang w:val="fr-FR" w:eastAsia="en-GB"/>
        </w:rPr>
        <w:t xml:space="preserve"> </w:t>
      </w:r>
      <w:r w:rsidRPr="000F48C7">
        <w:rPr>
          <w:rFonts w:hAnsi="Times New Roman" w:cs="Times New Roman"/>
          <w:lang w:val="fr-FR"/>
        </w:rPr>
        <w:t>(</w:t>
      </w:r>
      <w:r w:rsidRPr="003E0501">
        <w:rPr>
          <w:rFonts w:hAnsi="Times New Roman" w:cs="Times New Roman"/>
          <w:b/>
          <w:lang w:val="fr-FR"/>
        </w:rPr>
        <w:t>6,600 mots pour les rapports de coalition d’ONG</w:t>
      </w:r>
      <w:r w:rsidRPr="000F48C7">
        <w:rPr>
          <w:rFonts w:hAnsi="Times New Roman" w:cs="Times New Roman"/>
          <w:lang w:val="fr-FR"/>
        </w:rPr>
        <w:t>)</w:t>
      </w:r>
      <w:r w:rsidR="003B7854">
        <w:rPr>
          <w:rFonts w:hAnsi="Times New Roman" w:cs="Times New Roman"/>
          <w:lang w:val="fr-FR"/>
        </w:rPr>
        <w:t xml:space="preserve"> et doivent être rédigées dans l’une des trois langues de travail du Comité (</w:t>
      </w:r>
      <w:r w:rsidR="003B7854" w:rsidRPr="00457C1F">
        <w:rPr>
          <w:rFonts w:hAnsi="Times New Roman" w:cs="Times New Roman"/>
          <w:b/>
          <w:lang w:val="fr-FR"/>
        </w:rPr>
        <w:t>anglais, espagnol ou français</w:t>
      </w:r>
      <w:r w:rsidR="003B7854">
        <w:rPr>
          <w:rFonts w:hAnsi="Times New Roman" w:cs="Times New Roman"/>
          <w:lang w:val="fr-FR"/>
        </w:rPr>
        <w:t>)</w:t>
      </w:r>
      <w:r w:rsidR="002E15F2">
        <w:rPr>
          <w:rFonts w:hAnsi="Times New Roman" w:cs="Times New Roman"/>
          <w:lang w:val="fr-FR"/>
        </w:rPr>
        <w:t>.</w:t>
      </w:r>
      <w:r w:rsidRPr="000F48C7">
        <w:rPr>
          <w:rFonts w:hAnsi="Times New Roman" w:cs="Times New Roman"/>
          <w:lang w:val="fr-FR"/>
        </w:rPr>
        <w:t xml:space="preserve"> </w:t>
      </w:r>
      <w:r w:rsidRPr="000F48C7">
        <w:rPr>
          <w:rFonts w:eastAsia="Calibri" w:hAnsi="Times New Roman" w:cs="Times New Roman"/>
          <w:lang w:val="fr-FR" w:eastAsia="en-GB"/>
        </w:rPr>
        <w:t>Il n’y a pas de modèle spécifique pour la soumission des rapports. Ceux-ci peuvent être organisés par thème et /ou article par article.</w:t>
      </w:r>
    </w:p>
    <w:p w14:paraId="25E0B9DD" w14:textId="77777777" w:rsidR="00E65A34" w:rsidRPr="000F48C7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lang w:val="fr-FR"/>
        </w:rPr>
      </w:pPr>
    </w:p>
    <w:p w14:paraId="39472449" w14:textId="550AC10B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lang w:val="fr-FR"/>
        </w:rPr>
      </w:pPr>
      <w:r w:rsidRPr="007815CC">
        <w:rPr>
          <w:rFonts w:hAnsi="Times New Roman" w:cs="Times New Roman"/>
          <w:lang w:val="fr-FR"/>
        </w:rPr>
        <w:tab/>
        <w:t xml:space="preserve">Les ONG peuvent bénéficier du soutien </w:t>
      </w:r>
      <w:r w:rsidRPr="007815CC">
        <w:rPr>
          <w:rFonts w:hAnsi="Times New Roman" w:cs="Times New Roman"/>
          <w:b/>
          <w:lang w:val="fr-FR"/>
        </w:rPr>
        <w:t>IWRAW-Asia Pacific</w:t>
      </w:r>
      <w:r w:rsidRPr="007815CC">
        <w:rPr>
          <w:rFonts w:hAnsi="Times New Roman" w:cs="Times New Roman"/>
          <w:lang w:val="fr-FR"/>
        </w:rPr>
        <w:t xml:space="preserve"> pour soumettre leurs rapports électroniquement (en format </w:t>
      </w:r>
      <w:r w:rsidRPr="007815CC">
        <w:rPr>
          <w:rFonts w:hAnsi="Times New Roman" w:cs="Times New Roman"/>
          <w:b/>
          <w:lang w:val="fr-FR"/>
        </w:rPr>
        <w:t>Word</w:t>
      </w:r>
      <w:r w:rsidRPr="007815CC">
        <w:rPr>
          <w:rFonts w:hAnsi="Times New Roman" w:cs="Times New Roman"/>
          <w:lang w:val="fr-FR"/>
        </w:rPr>
        <w:t>) au Secrétariat du Comité</w:t>
      </w:r>
      <w:r>
        <w:rPr>
          <w:rFonts w:hAnsi="Times New Roman" w:cs="Times New Roman"/>
          <w:lang w:val="fr-FR"/>
        </w:rPr>
        <w:t xml:space="preserve">. </w:t>
      </w:r>
      <w:r w:rsidRPr="00457C1F">
        <w:rPr>
          <w:rFonts w:hAnsi="Times New Roman" w:cs="Times New Roman"/>
          <w:lang w:val="fr-FR"/>
        </w:rPr>
        <w:t>IWRAW-Asia Pacific</w:t>
      </w:r>
      <w:r>
        <w:rPr>
          <w:rFonts w:hAnsi="Times New Roman" w:cs="Times New Roman"/>
          <w:lang w:val="fr-FR"/>
        </w:rPr>
        <w:t xml:space="preserve"> </w:t>
      </w:r>
      <w:r w:rsidR="00817C18">
        <w:rPr>
          <w:rFonts w:hAnsi="Times New Roman" w:cs="Times New Roman"/>
          <w:lang w:val="fr-FR"/>
        </w:rPr>
        <w:t>donne</w:t>
      </w:r>
      <w:r w:rsidRPr="007815CC">
        <w:rPr>
          <w:rFonts w:hAnsi="Times New Roman" w:cs="Times New Roman"/>
          <w:lang w:val="fr-FR"/>
        </w:rPr>
        <w:t xml:space="preserve"> également </w:t>
      </w:r>
      <w:r w:rsidR="00817C18">
        <w:rPr>
          <w:rFonts w:hAnsi="Times New Roman" w:cs="Times New Roman"/>
          <w:lang w:val="fr-FR"/>
        </w:rPr>
        <w:t xml:space="preserve">des </w:t>
      </w:r>
      <w:r w:rsidR="003F6F41">
        <w:rPr>
          <w:rFonts w:hAnsi="Times New Roman" w:cs="Times New Roman"/>
          <w:lang w:val="fr-FR"/>
        </w:rPr>
        <w:t>conseil</w:t>
      </w:r>
      <w:r w:rsidR="00817C18">
        <w:rPr>
          <w:rFonts w:hAnsi="Times New Roman" w:cs="Times New Roman"/>
          <w:lang w:val="fr-FR"/>
        </w:rPr>
        <w:t>s aux</w:t>
      </w:r>
      <w:r w:rsidRPr="007815CC">
        <w:rPr>
          <w:rFonts w:hAnsi="Times New Roman" w:cs="Times New Roman"/>
          <w:lang w:val="fr-FR"/>
        </w:rPr>
        <w:t xml:space="preserve"> ONG locales qui souhaitent collaborer avec le Comité. Pour plus </w:t>
      </w:r>
      <w:r>
        <w:rPr>
          <w:rFonts w:hAnsi="Times New Roman" w:cs="Times New Roman"/>
          <w:lang w:val="fr-FR"/>
        </w:rPr>
        <w:t xml:space="preserve">d’informations et pour connaitre les dates </w:t>
      </w:r>
      <w:r w:rsidRPr="007815CC">
        <w:rPr>
          <w:rFonts w:hAnsi="Times New Roman" w:cs="Times New Roman"/>
          <w:lang w:val="fr-FR"/>
        </w:rPr>
        <w:t xml:space="preserve">limites, </w:t>
      </w:r>
      <w:r>
        <w:rPr>
          <w:rFonts w:hAnsi="Times New Roman" w:cs="Times New Roman"/>
          <w:lang w:val="fr-FR"/>
        </w:rPr>
        <w:t>merci de</w:t>
      </w:r>
      <w:r w:rsidRPr="007815CC">
        <w:rPr>
          <w:rFonts w:hAnsi="Times New Roman" w:cs="Times New Roman"/>
          <w:lang w:val="fr-FR"/>
        </w:rPr>
        <w:t xml:space="preserve"> contacter </w:t>
      </w:r>
      <w:r w:rsidRPr="00457C1F">
        <w:rPr>
          <w:rFonts w:hAnsi="Times New Roman" w:cs="Times New Roman"/>
          <w:lang w:val="fr-FR"/>
        </w:rPr>
        <w:t>IWRAW-Asia Pacific</w:t>
      </w:r>
      <w:r w:rsidRPr="006F2C9D">
        <w:rPr>
          <w:rFonts w:hAnsi="Times New Roman" w:cs="Times New Roman"/>
          <w:lang w:val="fr-FR"/>
        </w:rPr>
        <w:t>:</w:t>
      </w:r>
    </w:p>
    <w:p w14:paraId="7947C58E" w14:textId="77777777" w:rsidR="00E65A34" w:rsidRPr="007815C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lang w:val="fr-FR"/>
        </w:rPr>
      </w:pPr>
    </w:p>
    <w:p w14:paraId="5172CBE6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  <w:r w:rsidRPr="00B61924">
        <w:rPr>
          <w:lang w:val="fr-FR"/>
        </w:rPr>
        <w:t xml:space="preserve">10-2, </w:t>
      </w:r>
      <w:proofErr w:type="spellStart"/>
      <w:r w:rsidRPr="00B61924">
        <w:rPr>
          <w:lang w:val="fr-FR"/>
        </w:rPr>
        <w:t>Jalan</w:t>
      </w:r>
      <w:proofErr w:type="spellEnd"/>
      <w:r w:rsidRPr="00B61924">
        <w:rPr>
          <w:lang w:val="fr-FR"/>
        </w:rPr>
        <w:t xml:space="preserve"> </w:t>
      </w:r>
      <w:proofErr w:type="spellStart"/>
      <w:r w:rsidRPr="00B61924">
        <w:rPr>
          <w:lang w:val="fr-FR"/>
        </w:rPr>
        <w:t>Bangsar</w:t>
      </w:r>
      <w:proofErr w:type="spellEnd"/>
      <w:r w:rsidRPr="00B61924">
        <w:rPr>
          <w:lang w:val="fr-FR"/>
        </w:rPr>
        <w:t xml:space="preserve"> </w:t>
      </w:r>
      <w:proofErr w:type="spellStart"/>
      <w:r w:rsidRPr="00B61924">
        <w:rPr>
          <w:lang w:val="fr-FR"/>
        </w:rPr>
        <w:t>Utama</w:t>
      </w:r>
      <w:proofErr w:type="spellEnd"/>
      <w:r w:rsidRPr="00B61924">
        <w:rPr>
          <w:lang w:val="fr-FR"/>
        </w:rPr>
        <w:t xml:space="preserve"> 9</w:t>
      </w:r>
    </w:p>
    <w:p w14:paraId="3C052560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  <w:proofErr w:type="spellStart"/>
      <w:r w:rsidRPr="00B61924">
        <w:rPr>
          <w:lang w:val="fr-FR"/>
        </w:rPr>
        <w:t>Bangsar</w:t>
      </w:r>
      <w:proofErr w:type="spellEnd"/>
      <w:r w:rsidRPr="00B61924">
        <w:rPr>
          <w:lang w:val="fr-FR"/>
        </w:rPr>
        <w:t xml:space="preserve"> </w:t>
      </w:r>
      <w:proofErr w:type="spellStart"/>
      <w:r w:rsidRPr="00B61924">
        <w:rPr>
          <w:lang w:val="fr-FR"/>
        </w:rPr>
        <w:t>Utama</w:t>
      </w:r>
      <w:proofErr w:type="spellEnd"/>
    </w:p>
    <w:p w14:paraId="2C77A027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  <w:r w:rsidRPr="00B61924">
        <w:rPr>
          <w:lang w:val="fr-FR"/>
        </w:rPr>
        <w:t xml:space="preserve">59000 Kuala Lumpur, </w:t>
      </w:r>
      <w:proofErr w:type="spellStart"/>
      <w:r w:rsidRPr="00B61924">
        <w:rPr>
          <w:lang w:val="fr-FR"/>
        </w:rPr>
        <w:t>Malaysie</w:t>
      </w:r>
      <w:proofErr w:type="spellEnd"/>
    </w:p>
    <w:p w14:paraId="0447CE90" w14:textId="77777777" w:rsidR="00E65A34" w:rsidRPr="003E0501" w:rsidRDefault="00E65A34" w:rsidP="00E65A34">
      <w:pPr>
        <w:ind w:right="-432" w:firstLine="720"/>
        <w:jc w:val="both"/>
        <w:rPr>
          <w:lang w:val="fr-FR"/>
        </w:rPr>
      </w:pPr>
      <w:r w:rsidRPr="003E0501">
        <w:rPr>
          <w:lang w:val="fr-FR"/>
        </w:rPr>
        <w:t>Tel: +60 322 822 255</w:t>
      </w:r>
    </w:p>
    <w:p w14:paraId="51CC2E59" w14:textId="77777777" w:rsidR="00E65A34" w:rsidRPr="003E0501" w:rsidRDefault="00E65A34" w:rsidP="000955CD">
      <w:pPr>
        <w:ind w:right="-432" w:firstLine="720"/>
        <w:jc w:val="both"/>
        <w:rPr>
          <w:lang w:val="fr-FR"/>
        </w:rPr>
      </w:pPr>
      <w:r w:rsidRPr="003E0501">
        <w:rPr>
          <w:lang w:val="fr-FR"/>
        </w:rPr>
        <w:t>Fax: +60 322 832 552</w:t>
      </w:r>
    </w:p>
    <w:p w14:paraId="211AE37A" w14:textId="77777777" w:rsidR="00E65A34" w:rsidRPr="003E0501" w:rsidRDefault="00E65A34" w:rsidP="00E65A34">
      <w:pPr>
        <w:ind w:right="-432" w:firstLine="720"/>
        <w:jc w:val="both"/>
        <w:rPr>
          <w:rStyle w:val="Hyperlink1"/>
          <w:lang w:val="fr-FR"/>
        </w:rPr>
      </w:pPr>
      <w:r w:rsidRPr="003E0501">
        <w:rPr>
          <w:lang w:val="fr-FR"/>
        </w:rPr>
        <w:t>Email:</w:t>
      </w:r>
      <w:r w:rsidRPr="003E0501">
        <w:rPr>
          <w:lang w:val="fr-FR"/>
        </w:rPr>
        <w:tab/>
      </w:r>
      <w:hyperlink r:id="rId7" w:history="1">
        <w:r w:rsidRPr="003E0501">
          <w:rPr>
            <w:rStyle w:val="Hyperlink1"/>
            <w:lang w:val="fr-FR"/>
          </w:rPr>
          <w:t>iwraw-ap@iwraw-ap.org</w:t>
        </w:r>
      </w:hyperlink>
    </w:p>
    <w:p w14:paraId="1F957C50" w14:textId="77777777" w:rsidR="00E65A34" w:rsidRPr="003E0501" w:rsidRDefault="00E65A34" w:rsidP="00E65A34">
      <w:pPr>
        <w:ind w:right="-432" w:firstLine="720"/>
        <w:jc w:val="both"/>
        <w:rPr>
          <w:lang w:val="fr-FR"/>
        </w:rPr>
      </w:pPr>
    </w:p>
    <w:p w14:paraId="44CEDD5B" w14:textId="45B6BFC9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hAnsi="Times New Roman" w:cs="Times New Roman"/>
          <w:lang w:val="fr-FR"/>
        </w:rPr>
      </w:pPr>
      <w:r w:rsidRPr="003E0501">
        <w:rPr>
          <w:rFonts w:hAnsi="Times New Roman" w:cs="Times New Roman"/>
          <w:lang w:val="fr-FR"/>
        </w:rPr>
        <w:tab/>
      </w:r>
      <w:r w:rsidRPr="007815CC">
        <w:rPr>
          <w:rFonts w:hAnsi="Times New Roman" w:cs="Times New Roman"/>
          <w:lang w:val="fr-FR"/>
        </w:rPr>
        <w:t>Le Comité encourage les ONG internationales et les agences on</w:t>
      </w:r>
      <w:r>
        <w:rPr>
          <w:rFonts w:hAnsi="Times New Roman" w:cs="Times New Roman"/>
          <w:lang w:val="fr-FR"/>
        </w:rPr>
        <w:t>usiennes</w:t>
      </w:r>
      <w:r w:rsidRPr="007815CC">
        <w:rPr>
          <w:rFonts w:hAnsi="Times New Roman" w:cs="Times New Roman"/>
          <w:lang w:val="fr-FR"/>
        </w:rPr>
        <w:t>, les fonds</w:t>
      </w:r>
      <w:r>
        <w:rPr>
          <w:rFonts w:hAnsi="Times New Roman" w:cs="Times New Roman"/>
          <w:lang w:val="fr-FR"/>
        </w:rPr>
        <w:t>,</w:t>
      </w:r>
      <w:r w:rsidRPr="007815CC">
        <w:rPr>
          <w:rFonts w:hAnsi="Times New Roman" w:cs="Times New Roman"/>
          <w:lang w:val="fr-FR"/>
        </w:rPr>
        <w:t xml:space="preserve"> les programmes et les agences spécialisées à faciliter </w:t>
      </w:r>
      <w:r w:rsidR="00755946">
        <w:rPr>
          <w:rFonts w:hAnsi="Times New Roman" w:cs="Times New Roman"/>
          <w:lang w:val="fr-FR"/>
        </w:rPr>
        <w:t xml:space="preserve">les contributions écrites et orales </w:t>
      </w:r>
      <w:r w:rsidRPr="007815CC">
        <w:rPr>
          <w:rFonts w:hAnsi="Times New Roman" w:cs="Times New Roman"/>
          <w:lang w:val="fr-FR"/>
        </w:rPr>
        <w:t xml:space="preserve">des représentants d’ONG nationales </w:t>
      </w:r>
      <w:r w:rsidR="00817C18">
        <w:rPr>
          <w:rFonts w:hAnsi="Times New Roman" w:cs="Times New Roman"/>
          <w:lang w:val="fr-FR"/>
        </w:rPr>
        <w:t>pour les</w:t>
      </w:r>
      <w:r w:rsidRPr="007815CC">
        <w:rPr>
          <w:rFonts w:hAnsi="Times New Roman" w:cs="Times New Roman"/>
          <w:lang w:val="fr-FR"/>
        </w:rPr>
        <w:t xml:space="preserve"> sessions </w:t>
      </w:r>
      <w:r w:rsidR="002E15F2">
        <w:rPr>
          <w:rFonts w:hAnsi="Times New Roman" w:cs="Times New Roman"/>
          <w:lang w:val="fr-FR"/>
        </w:rPr>
        <w:t xml:space="preserve">plénières </w:t>
      </w:r>
      <w:r w:rsidRPr="007815CC">
        <w:rPr>
          <w:rFonts w:hAnsi="Times New Roman" w:cs="Times New Roman"/>
          <w:lang w:val="fr-FR"/>
        </w:rPr>
        <w:t xml:space="preserve">du Comité et </w:t>
      </w:r>
      <w:r w:rsidR="005D106E">
        <w:rPr>
          <w:rFonts w:hAnsi="Times New Roman" w:cs="Times New Roman"/>
          <w:lang w:val="fr-FR"/>
        </w:rPr>
        <w:t xml:space="preserve">les réunions </w:t>
      </w:r>
      <w:r w:rsidRPr="007815CC">
        <w:rPr>
          <w:rFonts w:hAnsi="Times New Roman" w:cs="Times New Roman"/>
          <w:lang w:val="fr-FR"/>
        </w:rPr>
        <w:t xml:space="preserve">de son groupe de travail </w:t>
      </w:r>
      <w:r>
        <w:rPr>
          <w:rFonts w:hAnsi="Times New Roman" w:cs="Times New Roman"/>
          <w:lang w:val="fr-FR"/>
        </w:rPr>
        <w:t>d</w:t>
      </w:r>
      <w:r w:rsidRPr="007815CC">
        <w:rPr>
          <w:rFonts w:hAnsi="Times New Roman" w:cs="Times New Roman"/>
          <w:lang w:val="fr-FR"/>
        </w:rPr>
        <w:t>e pré-session.</w:t>
      </w:r>
    </w:p>
    <w:p w14:paraId="2217F68A" w14:textId="77777777" w:rsidR="00D05719" w:rsidRDefault="00D05719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hAnsi="Times New Roman" w:cs="Times New Roman"/>
          <w:lang w:val="fr-FR"/>
        </w:rPr>
      </w:pPr>
    </w:p>
    <w:p w14:paraId="4F777E0F" w14:textId="6389F3A5" w:rsidR="00D05719" w:rsidRPr="007815CC" w:rsidRDefault="000955C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1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ab/>
      </w:r>
      <w:r w:rsidR="00267E11" w:rsidRPr="00267E11">
        <w:rPr>
          <w:rFonts w:hAnsi="Times New Roman" w:cs="Times New Roman"/>
          <w:lang w:val="fr-FR"/>
        </w:rPr>
        <w:t>Comme la 7</w:t>
      </w:r>
      <w:r w:rsidR="006F2C9D">
        <w:rPr>
          <w:rFonts w:hAnsi="Times New Roman" w:cs="Times New Roman"/>
          <w:lang w:val="fr-FR"/>
        </w:rPr>
        <w:t>8</w:t>
      </w:r>
      <w:r w:rsidRPr="000955CD">
        <w:rPr>
          <w:rFonts w:hAnsi="Times New Roman" w:cs="Times New Roman"/>
          <w:vertAlign w:val="superscript"/>
          <w:lang w:val="fr-FR"/>
        </w:rPr>
        <w:t>ème</w:t>
      </w:r>
      <w:r w:rsidR="00267E11" w:rsidRPr="00267E11">
        <w:rPr>
          <w:rFonts w:hAnsi="Times New Roman" w:cs="Times New Roman"/>
          <w:lang w:val="fr-FR"/>
        </w:rPr>
        <w:t xml:space="preserve"> session et </w:t>
      </w:r>
      <w:r w:rsidR="00267E11">
        <w:rPr>
          <w:rFonts w:hAnsi="Times New Roman" w:cs="Times New Roman"/>
          <w:lang w:val="fr-FR"/>
        </w:rPr>
        <w:t>l</w:t>
      </w:r>
      <w:r w:rsidR="006F2C9D">
        <w:rPr>
          <w:rFonts w:hAnsi="Times New Roman" w:cs="Times New Roman"/>
          <w:lang w:val="fr-FR"/>
        </w:rPr>
        <w:t>a réunion du</w:t>
      </w:r>
      <w:r w:rsidR="00267E11">
        <w:rPr>
          <w:rFonts w:hAnsi="Times New Roman" w:cs="Times New Roman"/>
          <w:lang w:val="fr-FR"/>
        </w:rPr>
        <w:t xml:space="preserve"> Groupe de travail </w:t>
      </w:r>
      <w:r w:rsidR="00D41895">
        <w:rPr>
          <w:rFonts w:hAnsi="Times New Roman" w:cs="Times New Roman"/>
          <w:lang w:val="fr-FR"/>
        </w:rPr>
        <w:t xml:space="preserve">de </w:t>
      </w:r>
      <w:r w:rsidR="00267E11">
        <w:rPr>
          <w:rFonts w:hAnsi="Times New Roman" w:cs="Times New Roman"/>
          <w:lang w:val="fr-FR"/>
        </w:rPr>
        <w:t>pré-session</w:t>
      </w:r>
      <w:r w:rsidR="00267E11" w:rsidRPr="00267E11">
        <w:rPr>
          <w:rFonts w:hAnsi="Times New Roman" w:cs="Times New Roman"/>
          <w:lang w:val="fr-FR"/>
        </w:rPr>
        <w:t xml:space="preserve"> pour la </w:t>
      </w:r>
      <w:r w:rsidR="006F2C9D">
        <w:rPr>
          <w:rFonts w:hAnsi="Times New Roman" w:cs="Times New Roman"/>
          <w:lang w:val="fr-FR"/>
        </w:rPr>
        <w:t>8</w:t>
      </w:r>
      <w:r w:rsidR="0013161C">
        <w:rPr>
          <w:rFonts w:hAnsi="Times New Roman" w:cs="Times New Roman"/>
          <w:lang w:val="fr-FR"/>
        </w:rPr>
        <w:t>0</w:t>
      </w:r>
      <w:r w:rsidRPr="000955CD">
        <w:rPr>
          <w:rFonts w:hAnsi="Times New Roman" w:cs="Times New Roman"/>
          <w:vertAlign w:val="superscript"/>
          <w:lang w:val="fr-FR"/>
        </w:rPr>
        <w:t>ème</w:t>
      </w:r>
      <w:r>
        <w:rPr>
          <w:rFonts w:hAnsi="Times New Roman" w:cs="Times New Roman"/>
          <w:lang w:val="fr-FR"/>
        </w:rPr>
        <w:t xml:space="preserve"> </w:t>
      </w:r>
      <w:r w:rsidR="00267E11" w:rsidRPr="00267E11">
        <w:rPr>
          <w:rFonts w:hAnsi="Times New Roman" w:cs="Times New Roman"/>
          <w:lang w:val="fr-FR"/>
        </w:rPr>
        <w:t xml:space="preserve">session </w:t>
      </w:r>
      <w:r w:rsidR="00D41895">
        <w:rPr>
          <w:rFonts w:hAnsi="Times New Roman" w:cs="Times New Roman"/>
          <w:lang w:val="fr-FR"/>
        </w:rPr>
        <w:t xml:space="preserve">se tiendront </w:t>
      </w:r>
      <w:r w:rsidR="006F2C9D">
        <w:rPr>
          <w:rFonts w:hAnsi="Times New Roman" w:cs="Times New Roman"/>
          <w:lang w:val="fr-FR"/>
        </w:rPr>
        <w:t>en ligne</w:t>
      </w:r>
      <w:r w:rsidR="00267E11" w:rsidRPr="00267E11">
        <w:rPr>
          <w:rFonts w:hAnsi="Times New Roman" w:cs="Times New Roman"/>
          <w:lang w:val="fr-FR"/>
        </w:rPr>
        <w:t xml:space="preserve"> et </w:t>
      </w:r>
      <w:r w:rsidR="00D41895">
        <w:rPr>
          <w:rFonts w:hAnsi="Times New Roman" w:cs="Times New Roman"/>
          <w:lang w:val="fr-FR"/>
        </w:rPr>
        <w:t>qu’</w:t>
      </w:r>
      <w:r w:rsidR="00267E11" w:rsidRPr="00267E11">
        <w:rPr>
          <w:rFonts w:hAnsi="Times New Roman" w:cs="Times New Roman"/>
          <w:lang w:val="fr-FR"/>
        </w:rPr>
        <w:t>aucune réunion physique n</w:t>
      </w:r>
      <w:r w:rsidR="00D41895">
        <w:rPr>
          <w:rFonts w:hAnsi="Times New Roman" w:cs="Times New Roman"/>
          <w:lang w:val="fr-FR"/>
        </w:rPr>
        <w:t>’aura lieu</w:t>
      </w:r>
      <w:r w:rsidR="00400F47">
        <w:rPr>
          <w:rFonts w:hAnsi="Times New Roman" w:cs="Times New Roman"/>
          <w:lang w:val="fr-FR"/>
        </w:rPr>
        <w:t>,</w:t>
      </w:r>
      <w:r w:rsidR="00267E11" w:rsidRPr="00267E11" w:rsidDel="00267E11">
        <w:rPr>
          <w:rFonts w:hAnsi="Times New Roman" w:cs="Times New Roman"/>
          <w:lang w:val="fr-FR"/>
        </w:rPr>
        <w:t xml:space="preserve"> </w:t>
      </w:r>
      <w:r w:rsidR="00D05719" w:rsidRPr="00633BFC">
        <w:rPr>
          <w:rFonts w:hAnsi="Times New Roman" w:cs="Times New Roman"/>
          <w:b/>
          <w:lang w:val="fr-FR"/>
        </w:rPr>
        <w:t xml:space="preserve">les représentants des ONG </w:t>
      </w:r>
      <w:r w:rsidR="00102F14">
        <w:rPr>
          <w:rFonts w:hAnsi="Times New Roman" w:cs="Times New Roman"/>
          <w:b/>
          <w:lang w:val="fr-FR"/>
        </w:rPr>
        <w:t xml:space="preserve">n’ont pas besoin </w:t>
      </w:r>
      <w:r w:rsidR="00D41895">
        <w:rPr>
          <w:rFonts w:hAnsi="Times New Roman" w:cs="Times New Roman"/>
          <w:b/>
          <w:lang w:val="fr-FR"/>
        </w:rPr>
        <w:t xml:space="preserve">de </w:t>
      </w:r>
      <w:r w:rsidR="00102F14">
        <w:rPr>
          <w:rFonts w:hAnsi="Times New Roman" w:cs="Times New Roman"/>
          <w:b/>
          <w:lang w:val="fr-FR"/>
        </w:rPr>
        <w:t>se rendre</w:t>
      </w:r>
      <w:r w:rsidR="00D05719" w:rsidRPr="00633BFC">
        <w:rPr>
          <w:rFonts w:hAnsi="Times New Roman" w:cs="Times New Roman"/>
          <w:b/>
          <w:lang w:val="fr-FR"/>
        </w:rPr>
        <w:t xml:space="preserve"> </w:t>
      </w:r>
      <w:r w:rsidR="00D05719" w:rsidRPr="00633BFC">
        <w:rPr>
          <w:rFonts w:eastAsia="Calibri" w:hAnsi="Times New Roman" w:cs="Times New Roman"/>
          <w:b/>
          <w:lang w:val="fr-FR" w:eastAsia="en-GB"/>
        </w:rPr>
        <w:t>à</w:t>
      </w:r>
      <w:r w:rsidR="00D05719" w:rsidRPr="00633BFC">
        <w:rPr>
          <w:rFonts w:hAnsi="Times New Roman" w:cs="Times New Roman"/>
          <w:b/>
          <w:lang w:val="fr-FR"/>
        </w:rPr>
        <w:t xml:space="preserve"> Genève</w:t>
      </w:r>
      <w:r w:rsidR="00D05719">
        <w:rPr>
          <w:rFonts w:hAnsi="Times New Roman" w:cs="Times New Roman"/>
          <w:lang w:val="fr-FR"/>
        </w:rPr>
        <w:t xml:space="preserve">. </w:t>
      </w:r>
    </w:p>
    <w:p w14:paraId="4F0ED329" w14:textId="77777777" w:rsidR="00E65A34" w:rsidRPr="00B61924" w:rsidRDefault="00E65A34" w:rsidP="00E65A34">
      <w:pPr>
        <w:ind w:right="-432" w:firstLine="720"/>
        <w:jc w:val="both"/>
        <w:rPr>
          <w:lang w:val="fr-FR"/>
        </w:rPr>
      </w:pPr>
    </w:p>
    <w:p w14:paraId="06C7A357" w14:textId="2FF79997" w:rsidR="00E65A34" w:rsidRPr="00190A93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  <w:lang w:val="fr-FR"/>
        </w:rPr>
      </w:pPr>
      <w:r w:rsidRPr="007815CC">
        <w:rPr>
          <w:rFonts w:eastAsia="Calibri" w:hAnsi="Calibri" w:cs="Calibri"/>
          <w:b/>
          <w:bCs/>
          <w:noProof/>
          <w:color w:val="0033CC"/>
          <w:lang w:val="fr-FR"/>
        </w:rPr>
        <w:t>V.</w:t>
      </w:r>
      <w:r w:rsidRPr="007815CC">
        <w:rPr>
          <w:rFonts w:eastAsia="Calibri" w:hAnsi="Calibri" w:cs="Calibri"/>
          <w:b/>
          <w:bCs/>
          <w:noProof/>
          <w:color w:val="0033CC"/>
          <w:lang w:val="fr-FR"/>
        </w:rPr>
        <w:tab/>
      </w:r>
      <w:r w:rsidR="00241254">
        <w:rPr>
          <w:rFonts w:eastAsia="Calibri" w:hAnsi="Calibri" w:cs="Calibri"/>
          <w:b/>
          <w:bCs/>
          <w:noProof/>
          <w:color w:val="0033CC"/>
          <w:lang w:val="fr-FR"/>
        </w:rPr>
        <w:t xml:space="preserve">Soumissions </w:t>
      </w:r>
      <w:r w:rsidR="00241254">
        <w:rPr>
          <w:rFonts w:eastAsia="Calibri" w:hAnsi="Calibri" w:cs="Calibri"/>
          <w:b/>
          <w:bCs/>
          <w:noProof/>
          <w:color w:val="0033CC"/>
          <w:lang w:val="fr-FR"/>
        </w:rPr>
        <w:t>é</w:t>
      </w:r>
      <w:r w:rsidR="00241254">
        <w:rPr>
          <w:rFonts w:eastAsia="Calibri" w:hAnsi="Calibri" w:cs="Calibri"/>
          <w:b/>
          <w:bCs/>
          <w:noProof/>
          <w:color w:val="0033CC"/>
          <w:lang w:val="fr-FR"/>
        </w:rPr>
        <w:t>crites</w:t>
      </w:r>
      <w:r w:rsidRPr="007815CC">
        <w:rPr>
          <w:rFonts w:eastAsia="Calibri" w:hAnsi="Calibri" w:cs="Calibri"/>
          <w:b/>
          <w:bCs/>
          <w:noProof/>
          <w:color w:val="0033CC"/>
          <w:lang w:val="fr-FR"/>
        </w:rPr>
        <w:t xml:space="preserve"> pour la 7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8</w:t>
      </w:r>
      <w:r w:rsidR="000955CD" w:rsidRPr="000955CD">
        <w:rPr>
          <w:rFonts w:eastAsia="Calibri" w:hAnsi="Calibri" w:cs="Calibri"/>
          <w:b/>
          <w:bCs/>
          <w:noProof/>
          <w:color w:val="0033CC"/>
          <w:vertAlign w:val="superscript"/>
          <w:lang w:val="fr-FR"/>
        </w:rPr>
        <w:t>è</w:t>
      </w:r>
      <w:r w:rsidR="000955CD" w:rsidRPr="000955CD">
        <w:rPr>
          <w:rFonts w:eastAsia="Calibri" w:hAnsi="Calibri" w:cs="Calibri"/>
          <w:b/>
          <w:bCs/>
          <w:noProof/>
          <w:color w:val="0033CC"/>
          <w:vertAlign w:val="superscript"/>
          <w:lang w:val="fr-FR"/>
        </w:rPr>
        <w:t>me</w:t>
      </w:r>
      <w:r w:rsidR="000955CD">
        <w:rPr>
          <w:rFonts w:eastAsia="Calibri" w:hAnsi="Calibri" w:cs="Calibri"/>
          <w:b/>
          <w:bCs/>
          <w:noProof/>
          <w:color w:val="0033CC"/>
          <w:lang w:val="fr-FR"/>
        </w:rPr>
        <w:t xml:space="preserve"> </w:t>
      </w:r>
      <w:r w:rsidRPr="00D605AF">
        <w:rPr>
          <w:rFonts w:eastAsia="Calibri" w:hAnsi="Calibri" w:cs="Calibri"/>
          <w:b/>
          <w:bCs/>
          <w:noProof/>
          <w:color w:val="0033CC"/>
          <w:lang w:val="fr-FR"/>
        </w:rPr>
        <w:t>session (</w:t>
      </w:r>
      <w:r w:rsidR="000955CD">
        <w:rPr>
          <w:rFonts w:eastAsia="Calibri" w:hAnsi="Calibri" w:cs="Calibri"/>
          <w:b/>
          <w:bCs/>
          <w:noProof/>
          <w:color w:val="0033CC"/>
          <w:lang w:val="fr-FR"/>
        </w:rPr>
        <w:t xml:space="preserve">du 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15 au 25 f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é</w:t>
      </w:r>
      <w:r w:rsidR="006F2C9D">
        <w:rPr>
          <w:rFonts w:eastAsia="Calibri" w:hAnsi="Calibri" w:cs="Calibri"/>
          <w:b/>
          <w:bCs/>
          <w:noProof/>
          <w:color w:val="0033CC"/>
          <w:lang w:val="fr-FR"/>
        </w:rPr>
        <w:t>vrier 2021)</w:t>
      </w:r>
      <w:r w:rsidRPr="00190A93">
        <w:rPr>
          <w:rFonts w:eastAsia="Calibri" w:hAnsi="Calibri" w:cs="Calibri"/>
          <w:b/>
          <w:bCs/>
          <w:noProof/>
          <w:color w:val="0033CC"/>
          <w:lang w:val="fr-FR"/>
        </w:rPr>
        <w:t xml:space="preserve"> </w:t>
      </w:r>
    </w:p>
    <w:p w14:paraId="33D1F31C" w14:textId="77777777" w:rsidR="00E65A34" w:rsidRPr="007815C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18683CFC" w14:textId="672812F5" w:rsidR="00E65A34" w:rsidRPr="006172C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  <w:r w:rsidRPr="007815CC">
        <w:rPr>
          <w:rFonts w:eastAsia="Calibri" w:hAnsi="Calibri" w:cs="Calibri"/>
          <w:b/>
          <w:bCs/>
          <w:noProof/>
          <w:lang w:val="fr-FR"/>
        </w:rPr>
        <w:tab/>
      </w:r>
      <w:r w:rsidR="006F2C9D">
        <w:rPr>
          <w:rFonts w:hAnsi="Times New Roman" w:cs="Times New Roman"/>
          <w:lang w:val="fr-FR"/>
        </w:rPr>
        <w:t>L</w:t>
      </w:r>
      <w:r w:rsidR="003E3352" w:rsidRPr="00633BFC">
        <w:rPr>
          <w:rFonts w:hAnsi="Times New Roman" w:cs="Times New Roman"/>
          <w:lang w:val="fr-FR"/>
        </w:rPr>
        <w:t>es</w:t>
      </w:r>
      <w:r w:rsidRPr="00633BFC">
        <w:rPr>
          <w:rFonts w:hAnsi="Times New Roman" w:cs="Times New Roman"/>
          <w:lang w:val="fr-FR"/>
        </w:rPr>
        <w:t xml:space="preserve"> ONG sont encouragées à soumettre des </w:t>
      </w:r>
      <w:r w:rsidR="00241254">
        <w:rPr>
          <w:rFonts w:hAnsi="Times New Roman" w:cs="Times New Roman"/>
          <w:lang w:val="fr-FR"/>
        </w:rPr>
        <w:t>soumissions écrites</w:t>
      </w:r>
      <w:r w:rsidRPr="00633BFC">
        <w:rPr>
          <w:rFonts w:hAnsi="Times New Roman" w:cs="Times New Roman"/>
          <w:lang w:val="fr-FR"/>
        </w:rPr>
        <w:t xml:space="preserve"> qui contiennent</w:t>
      </w:r>
      <w:r w:rsidRPr="006172CB">
        <w:rPr>
          <w:rFonts w:hAnsi="Times New Roman" w:cs="Times New Roman"/>
          <w:lang w:val="fr-FR"/>
        </w:rPr>
        <w:t>:</w:t>
      </w:r>
    </w:p>
    <w:p w14:paraId="71F851C8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lang w:val="fr-FR"/>
        </w:rPr>
      </w:pPr>
    </w:p>
    <w:p w14:paraId="5E66555F" w14:textId="77777777" w:rsidR="00E65A34" w:rsidRPr="00782D12" w:rsidRDefault="00E65A34">
      <w:pPr>
        <w:numPr>
          <w:ilvl w:val="0"/>
          <w:numId w:val="4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de quelques ou de tous les articles de fond (articles 1 à 16) de la Convention;</w:t>
      </w:r>
    </w:p>
    <w:p w14:paraId="16E61720" w14:textId="132574D3" w:rsidR="00E65A34" w:rsidRPr="00782D12" w:rsidRDefault="00E65A34">
      <w:pPr>
        <w:numPr>
          <w:ilvl w:val="0"/>
          <w:numId w:val="5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commentaires sur le rapport de l’</w:t>
      </w:r>
      <w:r w:rsidR="00685F11">
        <w:rPr>
          <w:rFonts w:hAnsi="Times New Roman" w:cs="Times New Roman"/>
          <w:lang w:val="fr-FR"/>
        </w:rPr>
        <w:t>É</w:t>
      </w:r>
      <w:r w:rsidR="00685F11" w:rsidRPr="00782D12">
        <w:rPr>
          <w:rFonts w:hAnsi="Times New Roman" w:cs="Times New Roman"/>
          <w:lang w:val="fr-FR"/>
        </w:rPr>
        <w:t>tat</w:t>
      </w:r>
      <w:r w:rsidRPr="00782D12">
        <w:rPr>
          <w:rFonts w:hAnsi="Times New Roman" w:cs="Times New Roman"/>
          <w:lang w:val="fr-FR"/>
        </w:rPr>
        <w:t xml:space="preserve"> partie et sur ses réponses écri</w:t>
      </w:r>
      <w:r>
        <w:rPr>
          <w:rFonts w:hAnsi="Times New Roman" w:cs="Times New Roman"/>
          <w:lang w:val="fr-FR"/>
        </w:rPr>
        <w:t xml:space="preserve">tes à la liste de questions ; </w:t>
      </w:r>
    </w:p>
    <w:p w14:paraId="1411D289" w14:textId="4C21021B" w:rsidR="00E65A34" w:rsidRDefault="00E65A34">
      <w:pPr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Des informations sur la mise en œuvre par l’</w:t>
      </w:r>
      <w:r w:rsidR="00685F11">
        <w:rPr>
          <w:rFonts w:hAnsi="Times New Roman" w:cs="Times New Roman"/>
          <w:lang w:val="fr-FR"/>
        </w:rPr>
        <w:t>É</w:t>
      </w:r>
      <w:r w:rsidRPr="00782D12">
        <w:rPr>
          <w:rFonts w:hAnsi="Times New Roman" w:cs="Times New Roman"/>
          <w:lang w:val="fr-FR"/>
        </w:rPr>
        <w:t>tat partie des précédentes</w:t>
      </w:r>
      <w:r>
        <w:rPr>
          <w:rFonts w:hAnsi="Times New Roman" w:cs="Times New Roman"/>
          <w:lang w:val="fr-FR"/>
        </w:rPr>
        <w:t xml:space="preserve"> observations finales du Comité</w:t>
      </w:r>
      <w:r w:rsidR="00685F11">
        <w:rPr>
          <w:rFonts w:hAnsi="Times New Roman" w:cs="Times New Roman"/>
          <w:lang w:val="fr-FR"/>
        </w:rPr>
        <w:t> ;</w:t>
      </w:r>
    </w:p>
    <w:p w14:paraId="0AC6962F" w14:textId="295A971C" w:rsidR="00E65A34" w:rsidRDefault="00E65A34">
      <w:pPr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Des i</w:t>
      </w:r>
      <w:r w:rsidRPr="007815CC">
        <w:rPr>
          <w:rFonts w:hAnsi="Times New Roman" w:cs="Times New Roman"/>
          <w:lang w:val="fr-FR"/>
        </w:rPr>
        <w:t>nformations mettant en évidence les préoccupations prioritaires et suggérant des recommandations spécifiques par pays pour faciliter le travail du Comité</w:t>
      </w:r>
      <w:r w:rsidR="00685F11">
        <w:rPr>
          <w:rFonts w:hAnsi="Times New Roman" w:cs="Times New Roman"/>
          <w:lang w:val="fr-FR"/>
        </w:rPr>
        <w:t> ;</w:t>
      </w:r>
      <w:r w:rsidR="00E02CFB">
        <w:rPr>
          <w:rFonts w:hAnsi="Times New Roman" w:cs="Times New Roman"/>
          <w:lang w:val="fr-FR"/>
        </w:rPr>
        <w:t xml:space="preserve"> et</w:t>
      </w:r>
    </w:p>
    <w:p w14:paraId="565524FF" w14:textId="2F7BDAC6" w:rsidR="002572D2" w:rsidRPr="00633BFC" w:rsidRDefault="00011E1C">
      <w:pPr>
        <w:numPr>
          <w:ilvl w:val="0"/>
          <w:numId w:val="5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  <w:rPr>
          <w:rFonts w:hAnsi="Times New Roman" w:cs="Times New Roman"/>
          <w:b/>
          <w:lang w:val="fr-FR"/>
        </w:rPr>
      </w:pPr>
      <w:r>
        <w:rPr>
          <w:rFonts w:hAnsi="Times New Roman" w:cs="Times New Roman"/>
          <w:b/>
          <w:lang w:val="fr-FR"/>
        </w:rPr>
        <w:t>Des i</w:t>
      </w:r>
      <w:r w:rsidR="002572D2" w:rsidRPr="00633BFC">
        <w:rPr>
          <w:rFonts w:hAnsi="Times New Roman" w:cs="Times New Roman"/>
          <w:b/>
          <w:lang w:val="fr-FR"/>
        </w:rPr>
        <w:t xml:space="preserve">nformations </w:t>
      </w:r>
      <w:r w:rsidR="00D43D23" w:rsidRPr="00633BFC">
        <w:rPr>
          <w:rFonts w:hAnsi="Times New Roman" w:cs="Times New Roman"/>
          <w:b/>
          <w:lang w:val="fr-FR"/>
        </w:rPr>
        <w:t>sur l’impact des mesures prises par les États parties concern</w:t>
      </w:r>
      <w:r w:rsidR="00D43D23" w:rsidRPr="00633BFC">
        <w:rPr>
          <w:rFonts w:hAnsi="Times New Roman" w:cs="Times New Roman"/>
          <w:b/>
          <w:bCs/>
          <w:lang w:val="fr-FR"/>
        </w:rPr>
        <w:t>é</w:t>
      </w:r>
      <w:r w:rsidR="00D43D23" w:rsidRPr="00633BFC">
        <w:rPr>
          <w:rFonts w:hAnsi="Times New Roman" w:cs="Times New Roman"/>
          <w:b/>
          <w:lang w:val="fr-FR"/>
        </w:rPr>
        <w:t>s en r</w:t>
      </w:r>
      <w:r w:rsidR="003E0501">
        <w:rPr>
          <w:rFonts w:hAnsi="Times New Roman" w:cs="Times New Roman"/>
          <w:b/>
          <w:lang w:val="fr-FR"/>
        </w:rPr>
        <w:t>elation avec la</w:t>
      </w:r>
      <w:r w:rsidR="00D43D23" w:rsidRPr="00633BFC">
        <w:rPr>
          <w:rFonts w:hAnsi="Times New Roman" w:cs="Times New Roman"/>
          <w:b/>
          <w:lang w:val="fr-FR"/>
        </w:rPr>
        <w:t xml:space="preserve"> crise du COVID-19 sur les droits des femmes et l’égalité des sexes</w:t>
      </w:r>
      <w:r w:rsidR="00DC6D91">
        <w:rPr>
          <w:rFonts w:hAnsi="Times New Roman" w:cs="Times New Roman"/>
          <w:b/>
          <w:lang w:val="fr-FR"/>
        </w:rPr>
        <w:t xml:space="preserve"> et l’intégration d’une perspective de genre dans les plans de relance de COVID-19</w:t>
      </w:r>
      <w:r w:rsidR="00D43D23" w:rsidRPr="00633BFC">
        <w:rPr>
          <w:rFonts w:hAnsi="Times New Roman" w:cs="Times New Roman"/>
          <w:b/>
          <w:lang w:val="fr-FR"/>
        </w:rPr>
        <w:t>.</w:t>
      </w:r>
    </w:p>
    <w:p w14:paraId="7A1D03F0" w14:textId="50F4E0B5" w:rsidR="00190A93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  <w:lang w:val="fr-FR"/>
        </w:rPr>
      </w:pPr>
      <w:r w:rsidRPr="00633BFC">
        <w:rPr>
          <w:rFonts w:eastAsia="Calibri" w:hAnsi="Calibri" w:cs="Calibri"/>
          <w:b/>
          <w:bCs/>
          <w:noProof/>
          <w:lang w:val="fr-FR"/>
        </w:rPr>
        <w:tab/>
      </w:r>
    </w:p>
    <w:p w14:paraId="5B3D29A1" w14:textId="076C3F69" w:rsidR="00E65A34" w:rsidRPr="007815CC" w:rsidRDefault="006F2C9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  <w:lang w:val="fr-FR"/>
        </w:rPr>
      </w:pPr>
      <w:r>
        <w:rPr>
          <w:rFonts w:eastAsia="Calibri" w:hAnsi="Calibri" w:cs="Calibri"/>
          <w:bCs/>
          <w:noProof/>
          <w:lang w:val="fr-FR"/>
        </w:rPr>
        <w:tab/>
      </w:r>
      <w:r w:rsidR="00E65A34" w:rsidRPr="007815CC">
        <w:rPr>
          <w:rFonts w:eastAsia="Calibri" w:hAnsi="Calibri" w:cs="Calibri"/>
          <w:bCs/>
          <w:noProof/>
          <w:lang w:val="fr-FR"/>
        </w:rPr>
        <w:t xml:space="preserve">Les ONG qui souhaitent soumettre des </w:t>
      </w:r>
      <w:r w:rsidR="00241254">
        <w:rPr>
          <w:rFonts w:eastAsia="Calibri" w:hAnsi="Calibri" w:cs="Calibri"/>
          <w:bCs/>
          <w:noProof/>
          <w:lang w:val="fr-FR"/>
        </w:rPr>
        <w:t xml:space="preserve">soumissions </w:t>
      </w:r>
      <w:r w:rsidR="00241254">
        <w:rPr>
          <w:rFonts w:eastAsia="Calibri" w:hAnsi="Calibri" w:cs="Calibri"/>
          <w:bCs/>
          <w:noProof/>
          <w:lang w:val="fr-FR"/>
        </w:rPr>
        <w:t>é</w:t>
      </w:r>
      <w:r w:rsidR="00241254">
        <w:rPr>
          <w:rFonts w:eastAsia="Calibri" w:hAnsi="Calibri" w:cs="Calibri"/>
          <w:bCs/>
          <w:noProof/>
          <w:lang w:val="fr-FR"/>
        </w:rPr>
        <w:t>crites</w:t>
      </w:r>
      <w:r w:rsidR="00E65A34" w:rsidRPr="007815CC">
        <w:rPr>
          <w:rFonts w:eastAsia="Calibri" w:hAnsi="Calibri" w:cs="Calibri"/>
          <w:bCs/>
          <w:noProof/>
          <w:lang w:val="fr-FR"/>
        </w:rPr>
        <w:t xml:space="preserve"> au Comit</w:t>
      </w:r>
      <w:r w:rsidR="00E65A34" w:rsidRPr="007815CC">
        <w:rPr>
          <w:rFonts w:eastAsia="Calibri" w:hAnsi="Calibri" w:cs="Calibri"/>
          <w:bCs/>
          <w:noProof/>
          <w:lang w:val="fr-FR"/>
        </w:rPr>
        <w:t>é</w:t>
      </w:r>
      <w:r w:rsidR="00E65A34" w:rsidRPr="007815CC">
        <w:rPr>
          <w:rFonts w:eastAsia="Calibri" w:hAnsi="Calibri" w:cs="Calibri"/>
          <w:bCs/>
          <w:noProof/>
          <w:lang w:val="fr-FR"/>
        </w:rPr>
        <w:t xml:space="preserve"> doivent:</w:t>
      </w:r>
    </w:p>
    <w:p w14:paraId="5472DBBB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lang w:val="fr-FR"/>
        </w:rPr>
      </w:pPr>
    </w:p>
    <w:p w14:paraId="55647165" w14:textId="77777777" w:rsidR="00E65A34" w:rsidRPr="00782D12" w:rsidRDefault="00E65A34" w:rsidP="00E65A34">
      <w:pPr>
        <w:numPr>
          <w:ilvl w:val="0"/>
          <w:numId w:val="4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nom complet de l</w:t>
      </w:r>
      <w:r>
        <w:rPr>
          <w:rFonts w:eastAsia="Calibri" w:hAnsi="Times New Roman" w:cs="Times New Roman"/>
          <w:lang w:val="fr-FR" w:eastAsia="en-GB"/>
        </w:rPr>
        <w:t>’ONG</w:t>
      </w:r>
      <w:r w:rsidRPr="00782D12">
        <w:rPr>
          <w:rFonts w:hAnsi="Times New Roman" w:cs="Times New Roman"/>
          <w:lang w:val="fr-FR"/>
        </w:rPr>
        <w:t>;</w:t>
      </w:r>
    </w:p>
    <w:p w14:paraId="095F0F14" w14:textId="77777777" w:rsidR="00E65A34" w:rsidRPr="00782D12" w:rsidRDefault="00E65A34" w:rsidP="00E65A34">
      <w:pPr>
        <w:numPr>
          <w:ilvl w:val="0"/>
          <w:numId w:val="5"/>
        </w:numPr>
        <w:ind w:left="1080" w:hanging="360"/>
        <w:rPr>
          <w:rFonts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 w:eastAsia="en-GB"/>
        </w:rPr>
        <w:t>Indiquer le pays auquel l</w:t>
      </w:r>
      <w:r>
        <w:rPr>
          <w:rFonts w:eastAsia="Calibri" w:hAnsi="Times New Roman" w:cs="Times New Roman"/>
          <w:lang w:val="fr-FR" w:eastAsia="en-GB"/>
        </w:rPr>
        <w:t xml:space="preserve">es </w:t>
      </w:r>
      <w:r w:rsidRPr="00782D12">
        <w:rPr>
          <w:rFonts w:eastAsia="Calibri" w:hAnsi="Times New Roman" w:cs="Times New Roman"/>
          <w:lang w:val="fr-FR" w:eastAsia="en-GB"/>
        </w:rPr>
        <w:t>information</w:t>
      </w:r>
      <w:r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 se rapporte</w:t>
      </w:r>
      <w:r>
        <w:rPr>
          <w:rFonts w:eastAsia="Calibri" w:hAnsi="Times New Roman" w:cs="Times New Roman"/>
          <w:lang w:val="fr-FR" w:eastAsia="en-GB"/>
        </w:rPr>
        <w:t>nt</w:t>
      </w:r>
      <w:r w:rsidRPr="00782D12">
        <w:rPr>
          <w:rFonts w:hAnsi="Times New Roman" w:cs="Times New Roman"/>
          <w:lang w:val="fr-FR"/>
        </w:rPr>
        <w:t>;</w:t>
      </w:r>
    </w:p>
    <w:p w14:paraId="1ED22E83" w14:textId="77777777" w:rsidR="00E65A34" w:rsidRPr="00457C1F" w:rsidRDefault="00E65A34" w:rsidP="00E65A34">
      <w:pPr>
        <w:numPr>
          <w:ilvl w:val="0"/>
          <w:numId w:val="5"/>
        </w:numPr>
        <w:ind w:left="1080" w:hanging="360"/>
        <w:rPr>
          <w:rFonts w:eastAsia="Calibri" w:hAnsi="Times New Roman" w:cs="Times New Roman"/>
          <w:u w:val="single"/>
          <w:lang w:val="fr-FR" w:eastAsia="en-GB"/>
        </w:rPr>
      </w:pPr>
      <w:r w:rsidRPr="00457C1F">
        <w:rPr>
          <w:rFonts w:eastAsia="Calibri" w:hAnsi="Times New Roman" w:cs="Times New Roman"/>
          <w:u w:val="single"/>
          <w:lang w:val="fr-FR" w:eastAsia="en-GB"/>
        </w:rPr>
        <w:t xml:space="preserve">Indiquer si le </w:t>
      </w:r>
      <w:r w:rsidRPr="00457C1F">
        <w:rPr>
          <w:rFonts w:eastAsia="Calibri" w:hAnsi="Times New Roman" w:cs="Times New Roman"/>
          <w:b/>
          <w:u w:val="single"/>
          <w:lang w:val="fr-FR" w:eastAsia="en-GB"/>
        </w:rPr>
        <w:t>rapport peut être publié ou non sur la page web</w:t>
      </w:r>
      <w:r w:rsidRPr="00457C1F">
        <w:rPr>
          <w:rFonts w:eastAsia="Calibri" w:hAnsi="Times New Roman" w:cs="Times New Roman"/>
          <w:u w:val="single"/>
          <w:lang w:val="fr-FR" w:eastAsia="en-GB"/>
        </w:rPr>
        <w:t xml:space="preserve"> du Comité à des fins d'information publique ; </w:t>
      </w:r>
    </w:p>
    <w:p w14:paraId="004F0C92" w14:textId="5EC96307" w:rsidR="00E65A34" w:rsidRPr="00782D12" w:rsidRDefault="004E3141" w:rsidP="00E65A34">
      <w:pPr>
        <w:numPr>
          <w:ilvl w:val="0"/>
          <w:numId w:val="6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Veiller à ce que</w:t>
      </w:r>
      <w:r w:rsidR="00E65A34" w:rsidRPr="00782D12">
        <w:rPr>
          <w:rFonts w:hAnsi="Times New Roman" w:cs="Times New Roman"/>
          <w:lang w:val="fr-FR"/>
        </w:rPr>
        <w:t xml:space="preserve"> les </w:t>
      </w:r>
      <w:r>
        <w:rPr>
          <w:rFonts w:hAnsi="Times New Roman" w:cs="Times New Roman"/>
          <w:lang w:val="fr-FR"/>
        </w:rPr>
        <w:t xml:space="preserve">victimes, </w:t>
      </w:r>
      <w:r w:rsidR="00E65A34" w:rsidRPr="00782D12">
        <w:rPr>
          <w:rFonts w:hAnsi="Times New Roman" w:cs="Times New Roman"/>
          <w:lang w:val="fr-FR"/>
        </w:rPr>
        <w:t xml:space="preserve">témoins et </w:t>
      </w:r>
      <w:r>
        <w:rPr>
          <w:rFonts w:hAnsi="Times New Roman" w:cs="Times New Roman"/>
          <w:lang w:val="fr-FR"/>
        </w:rPr>
        <w:t>auteurs présumés ne</w:t>
      </w:r>
      <w:r w:rsidR="00E65A34" w:rsidRPr="00782D12">
        <w:rPr>
          <w:rFonts w:hAnsi="Times New Roman" w:cs="Times New Roman"/>
          <w:lang w:val="fr-FR"/>
        </w:rPr>
        <w:t xml:space="preserve"> soient mentionnés dans le rapport </w:t>
      </w:r>
      <w:r>
        <w:rPr>
          <w:rFonts w:hAnsi="Times New Roman" w:cs="Times New Roman"/>
          <w:lang w:val="fr-FR"/>
        </w:rPr>
        <w:t xml:space="preserve">que </w:t>
      </w:r>
      <w:r w:rsidR="00E65A34" w:rsidRPr="00782D12">
        <w:rPr>
          <w:rFonts w:hAnsi="Times New Roman" w:cs="Times New Roman"/>
          <w:lang w:val="fr-FR"/>
        </w:rPr>
        <w:t>par leurs initiales uniquement e</w:t>
      </w:r>
      <w:r>
        <w:rPr>
          <w:rFonts w:hAnsi="Times New Roman" w:cs="Times New Roman"/>
          <w:lang w:val="fr-FR"/>
        </w:rPr>
        <w:t xml:space="preserve">t qu’aucune photo de témoin, </w:t>
      </w:r>
      <w:r w:rsidR="00E65A34" w:rsidRPr="00782D12">
        <w:rPr>
          <w:rFonts w:hAnsi="Times New Roman" w:cs="Times New Roman"/>
          <w:lang w:val="fr-FR"/>
        </w:rPr>
        <w:t xml:space="preserve">victime </w:t>
      </w:r>
      <w:r>
        <w:rPr>
          <w:rFonts w:hAnsi="Times New Roman" w:cs="Times New Roman"/>
          <w:lang w:val="fr-FR"/>
        </w:rPr>
        <w:t xml:space="preserve">ou </w:t>
      </w:r>
      <w:r w:rsidR="00E65A34" w:rsidRPr="00FE727D">
        <w:rPr>
          <w:rFonts w:hAnsi="Times New Roman" w:cs="Times New Roman"/>
          <w:lang w:val="fr-FR"/>
        </w:rPr>
        <w:t>auteur présumé ne soient incluse, à moins qu'un</w:t>
      </w:r>
      <w:r w:rsidR="00E65A34" w:rsidRPr="00782D12">
        <w:rPr>
          <w:rFonts w:hAnsi="Times New Roman" w:cs="Times New Roman"/>
          <w:lang w:val="fr-FR"/>
        </w:rPr>
        <w:t xml:space="preserve"> accord écrit ait été obtenu de ces personnes ; </w:t>
      </w:r>
    </w:p>
    <w:p w14:paraId="73A1DA42" w14:textId="6EE8F31C" w:rsidR="00E65A34" w:rsidRDefault="00E65A34" w:rsidP="00E65A34">
      <w:pPr>
        <w:numPr>
          <w:ilvl w:val="0"/>
          <w:numId w:val="1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Transmettre</w:t>
      </w:r>
      <w:r w:rsidRPr="00782D12">
        <w:rPr>
          <w:rFonts w:hAnsi="Times New Roman" w:cs="Times New Roman"/>
          <w:lang w:val="fr-FR"/>
        </w:rPr>
        <w:t xml:space="preserve"> des informations écrites ne dépassant pas les 3 300 mots</w:t>
      </w:r>
      <w:r>
        <w:rPr>
          <w:rFonts w:hAnsi="Times New Roman" w:cs="Times New Roman"/>
          <w:lang w:val="fr-FR"/>
        </w:rPr>
        <w:t xml:space="preserve"> (6 600 mots pour les coalitions d’ONG)</w:t>
      </w:r>
      <w:r w:rsidRPr="00782D12">
        <w:rPr>
          <w:rFonts w:hAnsi="Times New Roman" w:cs="Times New Roman"/>
          <w:lang w:val="fr-FR"/>
        </w:rPr>
        <w:t>, en format Word, par email</w:t>
      </w:r>
      <w:r w:rsidR="00241254">
        <w:rPr>
          <w:rFonts w:hAnsi="Times New Roman" w:cs="Times New Roman"/>
          <w:lang w:val="fr-FR"/>
        </w:rPr>
        <w:t xml:space="preserve">, et </w:t>
      </w:r>
      <w:r w:rsidRPr="00782D12">
        <w:rPr>
          <w:rFonts w:hAnsi="Times New Roman" w:cs="Times New Roman"/>
          <w:lang w:val="fr-FR"/>
        </w:rPr>
        <w:t xml:space="preserve"> </w:t>
      </w:r>
    </w:p>
    <w:p w14:paraId="0C374ABB" w14:textId="605D7CB7" w:rsidR="006F2C9D" w:rsidRPr="00782D12" w:rsidRDefault="00241254" w:rsidP="00E65A34">
      <w:pPr>
        <w:numPr>
          <w:ilvl w:val="0"/>
          <w:numId w:val="1"/>
        </w:numPr>
        <w:ind w:left="1080" w:hanging="360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lastRenderedPageBreak/>
        <w:t>Soumettre c</w:t>
      </w:r>
      <w:r w:rsidR="006F2C9D">
        <w:rPr>
          <w:rFonts w:hAnsi="Times New Roman" w:cs="Times New Roman"/>
          <w:lang w:val="fr-FR"/>
        </w:rPr>
        <w:t xml:space="preserve">es informations écrites dans l’une de trois langues de travail du Comité (anglais, espagnol ou français). </w:t>
      </w:r>
    </w:p>
    <w:p w14:paraId="233F100A" w14:textId="77777777" w:rsidR="00E65A34" w:rsidRDefault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lang w:val="fr-FR"/>
        </w:rPr>
      </w:pPr>
    </w:p>
    <w:p w14:paraId="001EC8D1" w14:textId="40C12F63" w:rsidR="006172CB" w:rsidRPr="000955CD" w:rsidRDefault="000955C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lang w:val="fr-FR"/>
        </w:rPr>
      </w:pPr>
      <w:r>
        <w:rPr>
          <w:lang w:val="fr-FR"/>
        </w:rPr>
        <w:tab/>
      </w:r>
      <w:r w:rsidR="006172CB">
        <w:rPr>
          <w:lang w:val="fr-FR"/>
        </w:rPr>
        <w:t xml:space="preserve">Toutes les </w:t>
      </w:r>
      <w:r w:rsidR="006F2C9D">
        <w:rPr>
          <w:lang w:val="fr-FR"/>
        </w:rPr>
        <w:t>soumissions</w:t>
      </w:r>
      <w:r w:rsidR="006172CB">
        <w:rPr>
          <w:lang w:val="fr-FR"/>
        </w:rPr>
        <w:t xml:space="preserve"> doivent </w:t>
      </w:r>
      <w:r w:rsidR="006172CB" w:rsidRPr="000955CD">
        <w:rPr>
          <w:rFonts w:hAnsi="Times New Roman" w:cs="Times New Roman"/>
          <w:lang w:val="fr-FR"/>
        </w:rPr>
        <w:t xml:space="preserve">entre reçues par le Secrétariat du </w:t>
      </w:r>
      <w:r w:rsidR="009A61BE" w:rsidRPr="000955CD">
        <w:rPr>
          <w:rFonts w:hAnsi="Times New Roman" w:cs="Times New Roman"/>
          <w:lang w:val="fr-FR"/>
        </w:rPr>
        <w:t>Comité</w:t>
      </w:r>
      <w:r w:rsidR="006172CB" w:rsidRPr="000955CD">
        <w:rPr>
          <w:rFonts w:hAnsi="Times New Roman" w:cs="Times New Roman"/>
          <w:lang w:val="fr-FR"/>
        </w:rPr>
        <w:t xml:space="preserve"> </w:t>
      </w:r>
      <w:r w:rsidR="006172CB" w:rsidRPr="000955CD">
        <w:rPr>
          <w:rFonts w:hAnsi="Times New Roman" w:cs="Times New Roman"/>
          <w:b/>
          <w:lang w:val="fr-FR"/>
        </w:rPr>
        <w:t xml:space="preserve">au plus tard </w:t>
      </w:r>
      <w:r w:rsidR="006F2C9D">
        <w:rPr>
          <w:rFonts w:hAnsi="Times New Roman" w:cs="Times New Roman"/>
          <w:b/>
          <w:lang w:val="fr-FR"/>
        </w:rPr>
        <w:t>trois</w:t>
      </w:r>
      <w:r w:rsidR="006172CB" w:rsidRPr="000955CD">
        <w:rPr>
          <w:rFonts w:hAnsi="Times New Roman" w:cs="Times New Roman"/>
          <w:b/>
          <w:lang w:val="fr-FR"/>
        </w:rPr>
        <w:t xml:space="preserve"> semaines avant</w:t>
      </w:r>
      <w:r w:rsidR="006172CB" w:rsidRPr="000955CD">
        <w:rPr>
          <w:rFonts w:hAnsi="Times New Roman" w:cs="Times New Roman"/>
          <w:lang w:val="fr-FR"/>
        </w:rPr>
        <w:t xml:space="preserve"> le début de la </w:t>
      </w:r>
      <w:r w:rsidR="006F2C9D">
        <w:rPr>
          <w:rFonts w:hAnsi="Times New Roman" w:cs="Times New Roman"/>
          <w:lang w:val="fr-FR"/>
        </w:rPr>
        <w:t>78</w:t>
      </w:r>
      <w:r w:rsidR="006F2C9D" w:rsidRPr="00457C1F">
        <w:rPr>
          <w:rFonts w:hAnsi="Times New Roman" w:cs="Times New Roman"/>
          <w:vertAlign w:val="superscript"/>
          <w:lang w:val="fr-FR"/>
        </w:rPr>
        <w:t>ème</w:t>
      </w:r>
      <w:r w:rsidR="006F2C9D">
        <w:rPr>
          <w:rFonts w:hAnsi="Times New Roman" w:cs="Times New Roman"/>
          <w:lang w:val="fr-FR"/>
        </w:rPr>
        <w:t xml:space="preserve"> </w:t>
      </w:r>
      <w:r w:rsidR="006172CB" w:rsidRPr="000955CD">
        <w:rPr>
          <w:rFonts w:hAnsi="Times New Roman" w:cs="Times New Roman"/>
          <w:lang w:val="fr-FR"/>
        </w:rPr>
        <w:t>session</w:t>
      </w:r>
      <w:r w:rsidR="006F2C9D">
        <w:rPr>
          <w:rFonts w:hAnsi="Times New Roman" w:cs="Times New Roman"/>
          <w:lang w:val="fr-FR"/>
        </w:rPr>
        <w:t xml:space="preserve"> (en ligne)</w:t>
      </w:r>
      <w:r w:rsidR="006172CB" w:rsidRPr="000955CD">
        <w:rPr>
          <w:rFonts w:hAnsi="Times New Roman" w:cs="Times New Roman"/>
          <w:lang w:val="fr-FR"/>
        </w:rPr>
        <w:t xml:space="preserve">, </w:t>
      </w:r>
      <w:r w:rsidR="006F2C9D">
        <w:rPr>
          <w:rFonts w:hAnsi="Times New Roman" w:cs="Times New Roman"/>
          <w:lang w:val="fr-FR"/>
        </w:rPr>
        <w:t xml:space="preserve">soit </w:t>
      </w:r>
      <w:r w:rsidR="00241254">
        <w:rPr>
          <w:rFonts w:hAnsi="Times New Roman" w:cs="Times New Roman"/>
          <w:lang w:val="fr-FR"/>
        </w:rPr>
        <w:t>d’ici</w:t>
      </w:r>
      <w:r w:rsidR="006F2C9D">
        <w:rPr>
          <w:rFonts w:hAnsi="Times New Roman" w:cs="Times New Roman"/>
          <w:lang w:val="fr-FR"/>
        </w:rPr>
        <w:t xml:space="preserve"> </w:t>
      </w:r>
      <w:r w:rsidR="006F2C9D" w:rsidRPr="00457C1F">
        <w:rPr>
          <w:rFonts w:hAnsi="Times New Roman" w:cs="Times New Roman"/>
          <w:b/>
          <w:lang w:val="fr-FR"/>
        </w:rPr>
        <w:t>le 25 janvier 2021 au plus tard</w:t>
      </w:r>
      <w:r w:rsidR="006F2C9D">
        <w:rPr>
          <w:rFonts w:hAnsi="Times New Roman" w:cs="Times New Roman"/>
          <w:lang w:val="fr-FR"/>
        </w:rPr>
        <w:t>.</w:t>
      </w:r>
      <w:r w:rsidR="006172CB" w:rsidRPr="000955CD">
        <w:rPr>
          <w:rFonts w:hAnsi="Times New Roman" w:cs="Times New Roman"/>
          <w:lang w:val="fr-FR"/>
        </w:rPr>
        <w:t xml:space="preserve"> </w:t>
      </w:r>
    </w:p>
    <w:p w14:paraId="50702E3D" w14:textId="77777777" w:rsidR="006172CB" w:rsidRDefault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</w:p>
    <w:p w14:paraId="45570D73" w14:textId="52CC51D6" w:rsidR="00E65A34" w:rsidRPr="00782D12" w:rsidRDefault="000955C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2"/>
          <w:rFonts w:hAnsi="Times New Roman" w:cs="Times New Roman"/>
          <w:bdr w:val="none" w:sz="0" w:space="0" w:color="auto"/>
          <w:lang w:val="fr-FR" w:eastAsia="en-GB"/>
        </w:rPr>
      </w:pPr>
      <w:r>
        <w:rPr>
          <w:rFonts w:eastAsia="Calibri" w:hAnsi="Times New Roman" w:cs="Times New Roman"/>
          <w:lang w:val="fr-FR" w:eastAsia="en-GB"/>
        </w:rPr>
        <w:tab/>
      </w:r>
      <w:r w:rsidR="00E65A34" w:rsidRPr="00782D12">
        <w:rPr>
          <w:rFonts w:eastAsia="Calibri" w:hAnsi="Times New Roman" w:cs="Times New Roman"/>
          <w:lang w:val="fr-FR" w:eastAsia="en-GB"/>
        </w:rPr>
        <w:t xml:space="preserve">Les </w:t>
      </w:r>
      <w:r w:rsidR="00B06273">
        <w:rPr>
          <w:rFonts w:eastAsia="Calibri" w:hAnsi="Times New Roman" w:cs="Times New Roman"/>
          <w:lang w:val="fr-FR" w:eastAsia="en-GB"/>
        </w:rPr>
        <w:t>soumissions écrites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doivent être transmis</w:t>
      </w:r>
      <w:r w:rsidR="00B06273">
        <w:rPr>
          <w:rFonts w:eastAsia="Calibri" w:hAnsi="Times New Roman" w:cs="Times New Roman"/>
          <w:lang w:val="fr-FR" w:eastAsia="en-GB"/>
        </w:rPr>
        <w:t>es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électroniquement, en </w:t>
      </w:r>
      <w:r>
        <w:rPr>
          <w:rFonts w:eastAsia="Calibri" w:hAnsi="Times New Roman" w:cs="Times New Roman"/>
          <w:lang w:val="fr-FR" w:eastAsia="en-GB"/>
        </w:rPr>
        <w:t>format Word, à l'adresse e-mail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: </w:t>
      </w:r>
      <w:hyperlink r:id="rId8" w:history="1">
        <w:r w:rsidR="00E65A34"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="00E65A34" w:rsidRPr="00782D12">
        <w:rPr>
          <w:rStyle w:val="Hyperlink2"/>
          <w:rFonts w:hAnsi="Times New Roman" w:cs="Times New Roman"/>
          <w:bdr w:val="none" w:sz="0" w:space="0" w:color="auto"/>
          <w:lang w:val="fr-FR" w:eastAsia="en-GB"/>
        </w:rPr>
        <w:t xml:space="preserve">. </w:t>
      </w:r>
      <w:r w:rsidR="00E65A34" w:rsidRPr="00782D12">
        <w:rPr>
          <w:rFonts w:eastAsia="Calibri" w:hAnsi="Times New Roman" w:cs="Times New Roman"/>
          <w:lang w:val="fr-FR"/>
        </w:rPr>
        <w:t>Veuillez indiquer dans l’objet de l’email : « </w:t>
      </w:r>
      <w:r w:rsidR="00E65A34">
        <w:rPr>
          <w:rFonts w:eastAsia="Calibri" w:hAnsi="Times New Roman" w:cs="Times New Roman"/>
          <w:lang w:val="fr-FR"/>
        </w:rPr>
        <w:t>S</w:t>
      </w:r>
      <w:r w:rsidR="00E65A34" w:rsidRPr="00782D12">
        <w:rPr>
          <w:rFonts w:eastAsia="Calibri" w:hAnsi="Times New Roman" w:cs="Times New Roman"/>
          <w:lang w:val="fr-FR"/>
        </w:rPr>
        <w:t xml:space="preserve">oumission » et le nom du pays concerné (par exemple « Soumission </w:t>
      </w:r>
      <w:r w:rsidR="006F2C9D">
        <w:rPr>
          <w:rFonts w:eastAsia="Calibri" w:hAnsi="Times New Roman" w:cs="Times New Roman"/>
          <w:lang w:val="fr-FR"/>
        </w:rPr>
        <w:t>Danemark</w:t>
      </w:r>
      <w:r w:rsidR="00E65A34" w:rsidRPr="00782D12">
        <w:rPr>
          <w:rFonts w:eastAsia="Calibri" w:hAnsi="Times New Roman" w:cs="Times New Roman"/>
          <w:lang w:val="fr-FR"/>
        </w:rPr>
        <w:t> »)</w:t>
      </w:r>
    </w:p>
    <w:p w14:paraId="37ABC8FF" w14:textId="77777777" w:rsidR="00E65A34" w:rsidRPr="00782D12" w:rsidRDefault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</w:p>
    <w:p w14:paraId="2810C208" w14:textId="6221C9E2" w:rsidR="006172CB" w:rsidRPr="00782D12" w:rsidRDefault="000955C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Cs/>
          <w:lang w:val="fr-FR"/>
        </w:rPr>
      </w:pPr>
      <w:r>
        <w:rPr>
          <w:rFonts w:eastAsia="Calibri" w:hAnsi="Times New Roman" w:cs="Times New Roman"/>
          <w:bCs/>
          <w:lang w:val="fr-FR"/>
        </w:rPr>
        <w:tab/>
      </w:r>
      <w:r w:rsidR="00E65A34" w:rsidRPr="00782D12">
        <w:rPr>
          <w:rFonts w:eastAsia="Calibri" w:hAnsi="Times New Roman" w:cs="Times New Roman"/>
          <w:bCs/>
          <w:lang w:val="fr-FR"/>
        </w:rPr>
        <w:t>Conformément à la politique écologique de l’ONU, les copies papier des soumissions ne sont plus demandées.</w:t>
      </w:r>
    </w:p>
    <w:p w14:paraId="52856721" w14:textId="77777777" w:rsidR="00E65A34" w:rsidRPr="007815CC" w:rsidRDefault="00E65A34" w:rsidP="00E65A34">
      <w:pPr>
        <w:ind w:right="-432"/>
        <w:jc w:val="both"/>
        <w:rPr>
          <w:lang w:val="fr-FR"/>
        </w:rPr>
      </w:pPr>
    </w:p>
    <w:p w14:paraId="62D2357A" w14:textId="5B0D62BB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VI.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 w:rsidR="00B06273">
        <w:rPr>
          <w:rFonts w:eastAsia="Calibri" w:hAnsi="Times New Roman" w:cs="Times New Roman"/>
          <w:b/>
          <w:bCs/>
          <w:noProof/>
          <w:color w:val="0000CC"/>
          <w:lang w:val="fr-FR"/>
        </w:rPr>
        <w:t>Soumissions écrites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pour la réunion de groupe de travail de pré-session (</w:t>
      </w:r>
      <w:r w:rsidR="002C03D1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du </w:t>
      </w:r>
      <w:r w:rsidR="006F2C9D">
        <w:rPr>
          <w:rFonts w:eastAsia="Calibri" w:hAnsi="Times New Roman" w:cs="Times New Roman"/>
          <w:b/>
          <w:bCs/>
          <w:noProof/>
          <w:color w:val="0000CC"/>
          <w:lang w:val="fr-FR"/>
        </w:rPr>
        <w:t>1</w:t>
      </w:r>
      <w:r w:rsidR="00B06273">
        <w:rPr>
          <w:rFonts w:eastAsia="Calibri" w:hAnsi="Times New Roman" w:cs="Times New Roman"/>
          <w:b/>
          <w:bCs/>
          <w:noProof/>
          <w:color w:val="0000CC"/>
          <w:lang w:val="fr-FR"/>
        </w:rPr>
        <w:t>er</w:t>
      </w:r>
      <w:r w:rsidR="004E3141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au </w:t>
      </w:r>
      <w:r w:rsidR="006F2C9D">
        <w:rPr>
          <w:rFonts w:eastAsia="Calibri" w:hAnsi="Times New Roman" w:cs="Times New Roman"/>
          <w:b/>
          <w:bCs/>
          <w:noProof/>
          <w:color w:val="0000CC"/>
          <w:lang w:val="fr-FR"/>
        </w:rPr>
        <w:t>5 mars 2021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)</w:t>
      </w:r>
    </w:p>
    <w:p w14:paraId="3E82AF64" w14:textId="2B91944C" w:rsidR="001D2E2A" w:rsidRDefault="001D2E2A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lang w:val="fr-FR"/>
        </w:rPr>
      </w:pPr>
    </w:p>
    <w:p w14:paraId="6A94AB4B" w14:textId="39D823D8" w:rsidR="00E65A34" w:rsidRPr="00782D12" w:rsidRDefault="000955C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>
        <w:rPr>
          <w:rFonts w:eastAsia="Calibri" w:hAnsi="Times New Roman" w:cs="Times New Roman"/>
          <w:lang w:val="fr-FR"/>
        </w:rPr>
        <w:tab/>
      </w:r>
      <w:r w:rsidR="00E65A34" w:rsidRPr="00457C1F">
        <w:rPr>
          <w:rFonts w:eastAsia="Calibri" w:hAnsi="Times New Roman" w:cs="Times New Roman"/>
          <w:lang w:val="fr-FR"/>
        </w:rPr>
        <w:t>L</w:t>
      </w:r>
      <w:r w:rsidR="00B06273" w:rsidRPr="00457C1F">
        <w:rPr>
          <w:rFonts w:eastAsia="Calibri" w:hAnsi="Times New Roman" w:cs="Times New Roman"/>
          <w:lang w:val="fr-FR"/>
        </w:rPr>
        <w:t>a réunion du</w:t>
      </w:r>
      <w:r w:rsidR="00E65A34" w:rsidRPr="00457C1F">
        <w:rPr>
          <w:rFonts w:eastAsia="Calibri" w:hAnsi="Times New Roman" w:cs="Times New Roman"/>
          <w:lang w:val="fr-FR"/>
        </w:rPr>
        <w:t xml:space="preserve"> groupe de travail de pré-session </w:t>
      </w:r>
      <w:r w:rsidR="006F2C9D" w:rsidRPr="00457C1F">
        <w:rPr>
          <w:rFonts w:eastAsia="Calibri" w:hAnsi="Times New Roman" w:cs="Times New Roman"/>
          <w:lang w:val="fr-FR"/>
        </w:rPr>
        <w:t>se tiendra en ligne et</w:t>
      </w:r>
      <w:r w:rsidR="00E65A34" w:rsidRPr="00457C1F">
        <w:rPr>
          <w:rFonts w:eastAsia="Calibri" w:hAnsi="Times New Roman" w:cs="Times New Roman"/>
          <w:lang w:val="fr-FR"/>
        </w:rPr>
        <w:t xml:space="preserve"> à huis-clos</w:t>
      </w:r>
      <w:r w:rsidR="00AB11AB" w:rsidRPr="00457C1F">
        <w:rPr>
          <w:rFonts w:eastAsia="Calibri" w:hAnsi="Times New Roman" w:cs="Times New Roman"/>
          <w:lang w:val="fr-FR"/>
        </w:rPr>
        <w:t>.</w:t>
      </w:r>
      <w:r w:rsidR="00AB11AB">
        <w:rPr>
          <w:rFonts w:eastAsia="Calibri" w:hAnsi="Times New Roman" w:cs="Times New Roman"/>
          <w:lang w:val="fr-FR"/>
        </w:rPr>
        <w:t xml:space="preserve"> </w:t>
      </w:r>
      <w:r w:rsidR="003E3352">
        <w:rPr>
          <w:rFonts w:eastAsia="Calibri" w:hAnsi="Times New Roman" w:cs="Times New Roman"/>
          <w:lang w:val="fr-FR"/>
        </w:rPr>
        <w:t>D</w:t>
      </w:r>
      <w:r w:rsidR="00E65A34" w:rsidRPr="00782D12">
        <w:rPr>
          <w:rFonts w:eastAsia="Calibri" w:hAnsi="Times New Roman" w:cs="Times New Roman"/>
          <w:lang w:val="fr-FR"/>
        </w:rPr>
        <w:t xml:space="preserve">es listes de questions </w:t>
      </w:r>
      <w:r w:rsidR="003E3352">
        <w:rPr>
          <w:rFonts w:eastAsia="Calibri" w:hAnsi="Times New Roman" w:cs="Times New Roman"/>
          <w:lang w:val="fr-FR"/>
        </w:rPr>
        <w:t>seront établi</w:t>
      </w:r>
      <w:r w:rsidR="00D11F24">
        <w:rPr>
          <w:rFonts w:eastAsia="Calibri" w:hAnsi="Times New Roman" w:cs="Times New Roman"/>
          <w:lang w:val="fr-FR"/>
        </w:rPr>
        <w:t>e</w:t>
      </w:r>
      <w:r w:rsidR="003E3352">
        <w:rPr>
          <w:rFonts w:eastAsia="Calibri" w:hAnsi="Times New Roman" w:cs="Times New Roman"/>
          <w:lang w:val="fr-FR"/>
        </w:rPr>
        <w:t xml:space="preserve">s </w:t>
      </w:r>
      <w:r w:rsidR="00E65A34" w:rsidRPr="00782D12">
        <w:rPr>
          <w:rFonts w:eastAsia="Calibri" w:hAnsi="Times New Roman" w:cs="Times New Roman"/>
          <w:lang w:val="fr-FR"/>
        </w:rPr>
        <w:t>pour les États parties suivants, qui seront examinés lors de</w:t>
      </w:r>
      <w:r w:rsidR="006F2C9D">
        <w:rPr>
          <w:rFonts w:eastAsia="Calibri" w:hAnsi="Times New Roman" w:cs="Times New Roman"/>
          <w:lang w:val="fr-FR"/>
        </w:rPr>
        <w:t>s futures sessions</w:t>
      </w:r>
      <w:r w:rsidR="00E65A34" w:rsidRPr="00782D12">
        <w:rPr>
          <w:rFonts w:eastAsia="Calibri" w:hAnsi="Times New Roman" w:cs="Times New Roman"/>
          <w:lang w:val="fr-FR"/>
        </w:rPr>
        <w:t xml:space="preserve"> du Comité</w:t>
      </w:r>
      <w:r w:rsidR="00E65A34" w:rsidRPr="00782D12">
        <w:rPr>
          <w:rFonts w:eastAsia="Calibri" w:hAnsi="Times New Roman" w:cs="Times New Roman"/>
          <w:b/>
          <w:lang w:val="fr-FR" w:eastAsia="en-GB"/>
        </w:rPr>
        <w:t xml:space="preserve">: 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la 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Chine (incluant Hong-Kong et Macao), 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les 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Emirats Arabes </w:t>
      </w:r>
      <w:r w:rsidR="002E15F2">
        <w:rPr>
          <w:rFonts w:eastAsia="Calibri" w:hAnsi="Times New Roman" w:cs="Times New Roman"/>
          <w:b/>
          <w:lang w:val="fr-FR" w:eastAsia="en-GB"/>
        </w:rPr>
        <w:t>Unis,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 la </w:t>
      </w:r>
      <w:r w:rsidR="006F2C9D">
        <w:rPr>
          <w:rFonts w:eastAsia="Calibri" w:hAnsi="Times New Roman" w:cs="Times New Roman"/>
          <w:b/>
          <w:lang w:val="fr-FR" w:eastAsia="en-GB"/>
        </w:rPr>
        <w:t>Hongrie,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 la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 Mauritanie, 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la </w:t>
      </w:r>
      <w:r w:rsidR="006F2C9D">
        <w:rPr>
          <w:rFonts w:eastAsia="Calibri" w:hAnsi="Times New Roman" w:cs="Times New Roman"/>
          <w:b/>
          <w:lang w:val="fr-FR" w:eastAsia="en-GB"/>
        </w:rPr>
        <w:t>Namibie</w:t>
      </w:r>
      <w:r w:rsidR="00BA6084">
        <w:rPr>
          <w:rFonts w:eastAsia="Calibri" w:hAnsi="Times New Roman" w:cs="Times New Roman"/>
          <w:b/>
          <w:lang w:val="fr-FR" w:eastAsia="en-GB"/>
        </w:rPr>
        <w:t xml:space="preserve"> et l’</w:t>
      </w:r>
      <w:r w:rsidR="006F2C9D">
        <w:rPr>
          <w:rFonts w:eastAsia="Calibri" w:hAnsi="Times New Roman" w:cs="Times New Roman"/>
          <w:b/>
          <w:lang w:val="fr-FR" w:eastAsia="en-GB"/>
        </w:rPr>
        <w:t xml:space="preserve">Ouganda. </w:t>
      </w:r>
      <w:r w:rsidR="00E65A34" w:rsidRPr="00782D12">
        <w:rPr>
          <w:rFonts w:eastAsia="Calibri" w:hAnsi="Times New Roman" w:cs="Times New Roman"/>
          <w:lang w:val="fr-FR"/>
        </w:rPr>
        <w:t xml:space="preserve">De plus, le Comité préparera </w:t>
      </w:r>
      <w:r w:rsidR="00E65A34" w:rsidRPr="00782D12">
        <w:rPr>
          <w:rFonts w:eastAsia="Calibri" w:hAnsi="Times New Roman" w:cs="Times New Roman"/>
          <w:lang w:val="fr-FR" w:eastAsia="en-GB"/>
        </w:rPr>
        <w:t>des listes de points et de questions établie</w:t>
      </w:r>
      <w:r w:rsidR="00940ED9">
        <w:rPr>
          <w:rFonts w:eastAsia="Calibri" w:hAnsi="Times New Roman" w:cs="Times New Roman"/>
          <w:lang w:val="fr-FR" w:eastAsia="en-GB"/>
        </w:rPr>
        <w:t>s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avant la </w:t>
      </w:r>
      <w:r w:rsidR="00940ED9">
        <w:rPr>
          <w:rFonts w:eastAsia="Calibri" w:hAnsi="Times New Roman" w:cs="Times New Roman"/>
          <w:lang w:val="fr-FR" w:eastAsia="en-GB"/>
        </w:rPr>
        <w:t>présentation</w:t>
      </w:r>
      <w:r w:rsidR="00E65A34" w:rsidRPr="00782D12">
        <w:rPr>
          <w:rFonts w:eastAsia="Calibri" w:hAnsi="Times New Roman" w:cs="Times New Roman"/>
          <w:lang w:val="fr-FR" w:eastAsia="en-GB"/>
        </w:rPr>
        <w:t xml:space="preserve"> de rapport pour</w:t>
      </w:r>
      <w:r w:rsidR="00BD7185">
        <w:rPr>
          <w:rFonts w:eastAsia="Calibri" w:hAnsi="Times New Roman" w:cs="Times New Roman"/>
          <w:lang w:val="fr-FR" w:eastAsia="en-GB"/>
        </w:rPr>
        <w:t xml:space="preserve"> </w:t>
      </w:r>
      <w:r w:rsidR="00BD7185" w:rsidRPr="00BD7185">
        <w:rPr>
          <w:rFonts w:eastAsia="Calibri" w:hAnsi="Times New Roman" w:cs="Times New Roman"/>
          <w:b/>
          <w:lang w:val="fr-FR" w:eastAsia="en-GB"/>
        </w:rPr>
        <w:t xml:space="preserve">le </w:t>
      </w:r>
      <w:r w:rsidR="00BA6084">
        <w:rPr>
          <w:rFonts w:eastAsia="Calibri" w:hAnsi="Times New Roman" w:cs="Times New Roman"/>
          <w:b/>
          <w:lang w:val="fr-FR" w:eastAsia="en-GB"/>
        </w:rPr>
        <w:t>Bhoutan, le Chili et l’Italie</w:t>
      </w:r>
      <w:r w:rsidR="00E65A34" w:rsidRPr="00782D12">
        <w:rPr>
          <w:rFonts w:eastAsia="Calibri" w:hAnsi="Times New Roman" w:cs="Times New Roman"/>
          <w:b/>
          <w:lang w:val="fr-FR" w:eastAsia="en-GB"/>
        </w:rPr>
        <w:t xml:space="preserve">, </w:t>
      </w:r>
      <w:r w:rsidR="00E65A34" w:rsidRPr="00782D12">
        <w:rPr>
          <w:rFonts w:eastAsia="Calibri" w:hAnsi="Times New Roman" w:cs="Times New Roman"/>
          <w:lang w:val="fr-FR" w:eastAsia="en-GB"/>
        </w:rPr>
        <w:t>conformément à la procédure simplifiée de présentation de rapport</w:t>
      </w:r>
      <w:r w:rsidR="002C03D1">
        <w:rPr>
          <w:rFonts w:eastAsia="Calibri" w:hAnsi="Times New Roman" w:cs="Times New Roman"/>
          <w:lang w:val="fr-FR" w:eastAsia="en-GB"/>
        </w:rPr>
        <w:t>s</w:t>
      </w:r>
      <w:r w:rsidR="00E65A34" w:rsidRPr="00782D12">
        <w:rPr>
          <w:rFonts w:eastAsia="Calibri" w:hAnsi="Times New Roman" w:cs="Times New Roman"/>
          <w:lang w:val="fr-FR" w:eastAsia="en-GB"/>
        </w:rPr>
        <w:t>. Le</w:t>
      </w:r>
      <w:r w:rsidR="00E65A34" w:rsidRPr="00782D12">
        <w:rPr>
          <w:rFonts w:eastAsia="Calibri" w:hAnsi="Times New Roman" w:cs="Times New Roman"/>
          <w:lang w:val="fr-FR"/>
        </w:rPr>
        <w:t xml:space="preserve"> groupe de travail de pré-session prépare des listes </w:t>
      </w:r>
      <w:r w:rsidR="00940ED9">
        <w:rPr>
          <w:rFonts w:eastAsia="Calibri" w:hAnsi="Times New Roman" w:cs="Times New Roman"/>
          <w:lang w:val="fr-FR"/>
        </w:rPr>
        <w:t>de</w:t>
      </w:r>
      <w:r w:rsidR="00E65A34" w:rsidRPr="00782D12">
        <w:rPr>
          <w:rFonts w:eastAsia="Calibri" w:hAnsi="Times New Roman" w:cs="Times New Roman"/>
          <w:lang w:val="fr-FR"/>
        </w:rPr>
        <w:t xml:space="preserve"> questions pour les États parties qui s</w:t>
      </w:r>
      <w:r w:rsidR="00940ED9">
        <w:rPr>
          <w:rFonts w:eastAsia="Calibri" w:hAnsi="Times New Roman" w:cs="Times New Roman"/>
          <w:lang w:val="fr-FR"/>
        </w:rPr>
        <w:t>er</w:t>
      </w:r>
      <w:r w:rsidR="00E65A34" w:rsidRPr="00782D12">
        <w:rPr>
          <w:rFonts w:eastAsia="Calibri" w:hAnsi="Times New Roman" w:cs="Times New Roman"/>
          <w:lang w:val="fr-FR"/>
        </w:rPr>
        <w:t>ont</w:t>
      </w:r>
      <w:r w:rsidR="002E15F2">
        <w:rPr>
          <w:rFonts w:eastAsia="Calibri" w:hAnsi="Times New Roman" w:cs="Times New Roman"/>
          <w:lang w:val="fr-FR"/>
        </w:rPr>
        <w:t xml:space="preserve"> normalement</w:t>
      </w:r>
      <w:r w:rsidR="00E65A34" w:rsidRPr="00782D12">
        <w:rPr>
          <w:rFonts w:eastAsia="Calibri" w:hAnsi="Times New Roman" w:cs="Times New Roman"/>
          <w:lang w:val="fr-FR"/>
        </w:rPr>
        <w:t xml:space="preserve"> examinés deux sessions plus tard</w:t>
      </w:r>
      <w:r w:rsidR="00940ED9">
        <w:rPr>
          <w:rFonts w:eastAsia="Calibri" w:hAnsi="Times New Roman" w:cs="Times New Roman"/>
          <w:lang w:val="fr-FR"/>
        </w:rPr>
        <w:t xml:space="preserve"> (ceci ne s’applique pas pour les listes de points et questions établies avant la présentation de rapport)</w:t>
      </w:r>
      <w:r w:rsidR="00BA6084">
        <w:rPr>
          <w:rFonts w:eastAsia="Calibri" w:hAnsi="Times New Roman" w:cs="Times New Roman"/>
          <w:lang w:val="fr-FR"/>
        </w:rPr>
        <w:t>, sauf si cette programmation est retardée en raison de</w:t>
      </w:r>
      <w:r w:rsidR="002E15F2">
        <w:rPr>
          <w:rFonts w:eastAsia="Calibri" w:hAnsi="Times New Roman" w:cs="Times New Roman"/>
          <w:lang w:val="fr-FR"/>
        </w:rPr>
        <w:t xml:space="preserve"> </w:t>
      </w:r>
      <w:r w:rsidR="00BA6084">
        <w:rPr>
          <w:rFonts w:eastAsia="Calibri" w:hAnsi="Times New Roman" w:cs="Times New Roman"/>
          <w:lang w:val="fr-FR"/>
        </w:rPr>
        <w:t>l</w:t>
      </w:r>
      <w:r w:rsidR="002E15F2">
        <w:rPr>
          <w:rFonts w:eastAsia="Calibri" w:hAnsi="Times New Roman" w:cs="Times New Roman"/>
          <w:lang w:val="fr-FR"/>
        </w:rPr>
        <w:t>a</w:t>
      </w:r>
      <w:r w:rsidR="00BA6084">
        <w:rPr>
          <w:rFonts w:eastAsia="Calibri" w:hAnsi="Times New Roman" w:cs="Times New Roman"/>
          <w:lang w:val="fr-FR"/>
        </w:rPr>
        <w:t xml:space="preserve"> pandémie actuelle de COVID-19</w:t>
      </w:r>
      <w:r w:rsidR="00E65A34" w:rsidRPr="00782D12">
        <w:rPr>
          <w:rFonts w:eastAsia="Calibri" w:hAnsi="Times New Roman" w:cs="Times New Roman"/>
          <w:lang w:val="fr-FR"/>
        </w:rPr>
        <w:t>.</w:t>
      </w:r>
    </w:p>
    <w:p w14:paraId="647C4A17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</w:p>
    <w:p w14:paraId="0F333923" w14:textId="4801F6A9" w:rsidR="00E65A34" w:rsidRPr="00F87F8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lang w:val="fr-FR"/>
        </w:rPr>
      </w:pPr>
      <w:r w:rsidRPr="00782D12">
        <w:rPr>
          <w:rFonts w:eastAsia="Calibri" w:hAnsi="Times New Roman" w:cs="Times New Roman"/>
          <w:lang w:val="fr-FR"/>
        </w:rPr>
        <w:tab/>
      </w:r>
      <w:r w:rsidRPr="00782D12">
        <w:rPr>
          <w:rFonts w:eastAsia="Calibri" w:hAnsi="Times New Roman" w:cs="Times New Roman"/>
          <w:lang w:val="fr-FR" w:eastAsia="en-GB"/>
        </w:rPr>
        <w:t xml:space="preserve">Recevoir des </w:t>
      </w:r>
      <w:r>
        <w:rPr>
          <w:rFonts w:eastAsia="Calibri" w:hAnsi="Times New Roman" w:cs="Times New Roman"/>
          <w:lang w:val="fr-FR" w:eastAsia="en-GB"/>
        </w:rPr>
        <w:t>renseignements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>d’ONG</w:t>
      </w:r>
      <w:r w:rsidRPr="00782D12">
        <w:rPr>
          <w:rFonts w:eastAsia="Calibri" w:hAnsi="Times New Roman" w:cs="Times New Roman"/>
          <w:lang w:val="fr-FR" w:eastAsia="en-GB"/>
        </w:rPr>
        <w:t xml:space="preserve"> à un stade précoce du processus de présentation des rapports est d’une importance capitale. Les </w:t>
      </w:r>
      <w:r>
        <w:rPr>
          <w:rFonts w:eastAsia="Calibri" w:hAnsi="Times New Roman" w:cs="Times New Roman"/>
          <w:lang w:val="fr-FR" w:eastAsia="en-GB"/>
        </w:rPr>
        <w:t>ONG</w:t>
      </w:r>
      <w:r w:rsidRPr="00782D12">
        <w:rPr>
          <w:rFonts w:eastAsia="Calibri" w:hAnsi="Times New Roman" w:cs="Times New Roman"/>
          <w:lang w:val="fr-FR" w:eastAsia="en-GB"/>
        </w:rPr>
        <w:t xml:space="preserve"> sont donc encouragées à transmettre des </w:t>
      </w:r>
      <w:r>
        <w:rPr>
          <w:rFonts w:eastAsia="Calibri" w:hAnsi="Times New Roman" w:cs="Times New Roman"/>
          <w:lang w:val="fr-FR" w:eastAsia="en-GB"/>
        </w:rPr>
        <w:t>informations</w:t>
      </w:r>
      <w:r w:rsidRPr="00782D12">
        <w:rPr>
          <w:rFonts w:eastAsia="Calibri" w:hAnsi="Times New Roman" w:cs="Times New Roman"/>
          <w:lang w:val="fr-FR" w:eastAsia="en-GB"/>
        </w:rPr>
        <w:t xml:space="preserve"> écrites pour l’élaboration par le groupe de travail de pré-session des listes de questions et des listes de points et de questions avant la </w:t>
      </w:r>
      <w:r>
        <w:rPr>
          <w:rFonts w:eastAsia="Calibri" w:hAnsi="Times New Roman" w:cs="Times New Roman"/>
          <w:lang w:val="fr-FR" w:eastAsia="en-GB"/>
        </w:rPr>
        <w:t>soumission</w:t>
      </w:r>
      <w:r w:rsidRPr="00782D12">
        <w:rPr>
          <w:rFonts w:eastAsia="Calibri" w:hAnsi="Times New Roman" w:cs="Times New Roman"/>
          <w:lang w:val="fr-FR" w:eastAsia="en-GB"/>
        </w:rPr>
        <w:t xml:space="preserve"> de rapport</w:t>
      </w:r>
      <w:r w:rsidR="002C03D1">
        <w:rPr>
          <w:rFonts w:eastAsia="Calibri" w:hAnsi="Times New Roman" w:cs="Times New Roman"/>
          <w:lang w:val="fr-FR" w:eastAsia="en-GB"/>
        </w:rPr>
        <w:t>s</w:t>
      </w:r>
      <w:r w:rsidRPr="00782D12">
        <w:rPr>
          <w:rFonts w:eastAsia="Calibri" w:hAnsi="Times New Roman" w:cs="Times New Roman"/>
          <w:lang w:val="fr-FR" w:eastAsia="en-GB"/>
        </w:rPr>
        <w:t xml:space="preserve">. Les </w:t>
      </w:r>
      <w:r>
        <w:rPr>
          <w:rFonts w:eastAsia="Calibri" w:hAnsi="Times New Roman" w:cs="Times New Roman"/>
          <w:lang w:val="fr-FR" w:eastAsia="en-GB"/>
        </w:rPr>
        <w:t>ONG</w:t>
      </w:r>
      <w:r w:rsidRPr="00782D12">
        <w:rPr>
          <w:rFonts w:eastAsia="Calibri" w:hAnsi="Times New Roman" w:cs="Times New Roman"/>
          <w:lang w:val="fr-FR" w:eastAsia="en-GB"/>
        </w:rPr>
        <w:t xml:space="preserve"> qui souhaitent soumettre des </w:t>
      </w:r>
      <w:r w:rsidR="00B06273">
        <w:rPr>
          <w:rFonts w:eastAsia="Calibri" w:hAnsi="Times New Roman" w:cs="Times New Roman"/>
          <w:lang w:val="fr-FR" w:eastAsia="en-GB"/>
        </w:rPr>
        <w:t>informations écrites</w:t>
      </w:r>
      <w:r w:rsidRPr="00782D12">
        <w:rPr>
          <w:rFonts w:eastAsia="Calibri" w:hAnsi="Times New Roman" w:cs="Times New Roman"/>
          <w:lang w:val="fr-FR" w:eastAsia="en-GB"/>
        </w:rPr>
        <w:t xml:space="preserve"> au groupe de travail de pré-session doivent suivre la même procédure que pour la soumission de rapports pour la session (voir ci-dessus). Ces </w:t>
      </w:r>
      <w:r w:rsidR="00B06273">
        <w:rPr>
          <w:rFonts w:eastAsia="Calibri" w:hAnsi="Times New Roman" w:cs="Times New Roman"/>
          <w:lang w:val="fr-FR" w:eastAsia="en-GB"/>
        </w:rPr>
        <w:t>soumissions</w:t>
      </w:r>
      <w:r w:rsidR="00BA6084">
        <w:rPr>
          <w:rFonts w:eastAsia="Calibri" w:hAnsi="Times New Roman" w:cs="Times New Roman"/>
          <w:lang w:val="fr-FR" w:eastAsia="en-GB"/>
        </w:rPr>
        <w:t xml:space="preserve"> doivent être </w:t>
      </w:r>
      <w:r w:rsidR="00BA6084" w:rsidRPr="00457C1F">
        <w:rPr>
          <w:rFonts w:eastAsia="Calibri" w:hAnsi="Times New Roman" w:cs="Times New Roman"/>
          <w:b/>
          <w:lang w:val="fr-FR" w:eastAsia="en-GB"/>
        </w:rPr>
        <w:t>rédigé</w:t>
      </w:r>
      <w:r w:rsidR="00B06273">
        <w:rPr>
          <w:rFonts w:eastAsia="Calibri" w:hAnsi="Times New Roman" w:cs="Times New Roman"/>
          <w:b/>
          <w:lang w:val="fr-FR" w:eastAsia="en-GB"/>
        </w:rPr>
        <w:t>e</w:t>
      </w:r>
      <w:r w:rsidR="00BA6084" w:rsidRPr="00457C1F">
        <w:rPr>
          <w:rFonts w:eastAsia="Calibri" w:hAnsi="Times New Roman" w:cs="Times New Roman"/>
          <w:b/>
          <w:lang w:val="fr-FR" w:eastAsia="en-GB"/>
        </w:rPr>
        <w:t>s dans l’une des trois langues de travail du Comité (anglais, espagnol ou français)</w:t>
      </w:r>
      <w:r w:rsidR="002C0911">
        <w:rPr>
          <w:rFonts w:eastAsia="Calibri" w:hAnsi="Times New Roman" w:cs="Times New Roman"/>
          <w:b/>
          <w:lang w:val="fr-FR" w:eastAsia="en-GB"/>
        </w:rPr>
        <w:t xml:space="preserve">, </w:t>
      </w:r>
      <w:r w:rsidRPr="00600029">
        <w:rPr>
          <w:rFonts w:eastAsia="Calibri" w:hAnsi="Times New Roman" w:cs="Times New Roman"/>
          <w:b/>
          <w:lang w:val="fr-FR" w:eastAsia="en-GB"/>
        </w:rPr>
        <w:t>ne doivent pas dépasser</w:t>
      </w:r>
      <w:r w:rsidRPr="00782D12">
        <w:rPr>
          <w:rFonts w:eastAsia="Calibri" w:hAnsi="Times New Roman" w:cs="Times New Roman"/>
          <w:b/>
          <w:lang w:val="fr-FR" w:eastAsia="en-GB"/>
        </w:rPr>
        <w:t xml:space="preserve"> 3 300 mots</w:t>
      </w:r>
      <w:r w:rsidRPr="00782D12">
        <w:rPr>
          <w:rFonts w:eastAsia="Calibri" w:hAnsi="Times New Roman" w:cs="Times New Roman"/>
          <w:lang w:val="fr-FR" w:eastAsia="en-GB"/>
        </w:rPr>
        <w:t xml:space="preserve"> </w:t>
      </w:r>
      <w:r>
        <w:rPr>
          <w:rFonts w:eastAsia="Calibri" w:hAnsi="Times New Roman" w:cs="Times New Roman"/>
          <w:lang w:val="fr-FR" w:eastAsia="en-GB"/>
        </w:rPr>
        <w:t xml:space="preserve">(6 600 mots pour les rapports de coalition d’ONG) </w:t>
      </w:r>
      <w:r w:rsidRPr="00782D12">
        <w:rPr>
          <w:rFonts w:eastAsia="Calibri" w:hAnsi="Times New Roman" w:cs="Times New Roman"/>
          <w:lang w:val="fr-FR" w:eastAsia="en-GB"/>
        </w:rPr>
        <w:t>et doivent être transmis</w:t>
      </w:r>
      <w:r w:rsidR="002E15F2">
        <w:rPr>
          <w:rFonts w:eastAsia="Calibri" w:hAnsi="Times New Roman" w:cs="Times New Roman"/>
          <w:lang w:val="fr-FR" w:eastAsia="en-GB"/>
        </w:rPr>
        <w:t>es</w:t>
      </w:r>
      <w:r w:rsidRPr="00782D12">
        <w:rPr>
          <w:rFonts w:eastAsia="Calibri" w:hAnsi="Times New Roman" w:cs="Times New Roman"/>
          <w:lang w:val="fr-FR" w:eastAsia="en-GB"/>
        </w:rPr>
        <w:t xml:space="preserve"> électroniquement, en </w:t>
      </w:r>
      <w:r w:rsidRPr="00600029">
        <w:rPr>
          <w:rFonts w:eastAsia="Calibri" w:hAnsi="Times New Roman" w:cs="Times New Roman"/>
          <w:b/>
          <w:lang w:val="fr-FR" w:eastAsia="en-GB"/>
        </w:rPr>
        <w:t>format Word</w:t>
      </w:r>
      <w:r w:rsidRPr="00782D12">
        <w:rPr>
          <w:rFonts w:eastAsia="Calibri" w:hAnsi="Times New Roman" w:cs="Times New Roman"/>
          <w:lang w:val="fr-FR" w:eastAsia="en-GB"/>
        </w:rPr>
        <w:t xml:space="preserve">, à l'adresse e-mail: </w:t>
      </w:r>
      <w:hyperlink r:id="rId9" w:history="1">
        <w:r w:rsidRPr="00782D12">
          <w:rPr>
            <w:rStyle w:val="Hyperlink2"/>
            <w:rFonts w:hAnsi="Times New Roman" w:cs="Times New Roman"/>
            <w:bdr w:val="none" w:sz="0" w:space="0" w:color="auto"/>
            <w:lang w:val="fr-FR" w:eastAsia="en-GB"/>
          </w:rPr>
          <w:t>cedaw@ohchr.org</w:t>
        </w:r>
      </w:hyperlink>
      <w:r w:rsidRPr="00782D12">
        <w:rPr>
          <w:rFonts w:eastAsia="Calibri" w:hAnsi="Times New Roman" w:cs="Times New Roman"/>
          <w:lang w:val="fr-FR" w:eastAsia="en-GB"/>
        </w:rPr>
        <w:t xml:space="preserve">, avant </w:t>
      </w:r>
      <w:r w:rsidRPr="00E045A7">
        <w:rPr>
          <w:rFonts w:eastAsia="Calibri" w:hAnsi="Times New Roman" w:cs="Times New Roman"/>
          <w:lang w:val="fr-FR" w:eastAsia="en-GB"/>
        </w:rPr>
        <w:t>le</w:t>
      </w:r>
      <w:r w:rsidRPr="00E045A7">
        <w:rPr>
          <w:rFonts w:eastAsia="Calibri" w:hAnsi="Times New Roman" w:cs="Times New Roman"/>
          <w:b/>
          <w:lang w:val="fr-FR" w:eastAsia="en-GB"/>
        </w:rPr>
        <w:t xml:space="preserve"> </w:t>
      </w:r>
      <w:r w:rsidR="001D2E2A">
        <w:rPr>
          <w:rFonts w:eastAsia="Calibri" w:hAnsi="Times New Roman" w:cs="Times New Roman"/>
          <w:b/>
          <w:lang w:val="fr-FR" w:eastAsia="en-GB"/>
        </w:rPr>
        <w:t>1</w:t>
      </w:r>
      <w:r w:rsidR="000E722D" w:rsidRPr="00457C1F">
        <w:rPr>
          <w:rFonts w:eastAsia="Calibri" w:hAnsi="Times New Roman" w:cs="Times New Roman"/>
          <w:b/>
          <w:vertAlign w:val="superscript"/>
          <w:lang w:val="fr-FR" w:eastAsia="en-GB"/>
        </w:rPr>
        <w:t>er</w:t>
      </w:r>
      <w:r w:rsidR="000E722D">
        <w:rPr>
          <w:rFonts w:eastAsia="Calibri" w:hAnsi="Times New Roman" w:cs="Times New Roman"/>
          <w:b/>
          <w:lang w:val="fr-FR" w:eastAsia="en-GB"/>
        </w:rPr>
        <w:t xml:space="preserve"> février</w:t>
      </w:r>
      <w:r w:rsidR="001D2E2A">
        <w:rPr>
          <w:rFonts w:eastAsia="Calibri" w:hAnsi="Times New Roman" w:cs="Times New Roman"/>
          <w:b/>
          <w:lang w:val="fr-FR" w:eastAsia="en-GB"/>
        </w:rPr>
        <w:t xml:space="preserve"> </w:t>
      </w:r>
      <w:r w:rsidRPr="00E045A7">
        <w:rPr>
          <w:rFonts w:eastAsia="Calibri" w:hAnsi="Times New Roman" w:cs="Times New Roman"/>
          <w:b/>
          <w:lang w:val="fr-FR" w:eastAsia="en-GB"/>
        </w:rPr>
        <w:t>202</w:t>
      </w:r>
      <w:r w:rsidR="000E722D">
        <w:rPr>
          <w:rFonts w:eastAsia="Calibri" w:hAnsi="Times New Roman" w:cs="Times New Roman"/>
          <w:b/>
          <w:lang w:val="fr-FR" w:eastAsia="en-GB"/>
        </w:rPr>
        <w:t>1</w:t>
      </w:r>
      <w:r w:rsidRPr="00E045A7">
        <w:rPr>
          <w:rFonts w:eastAsia="Calibri" w:hAnsi="Times New Roman" w:cs="Times New Roman"/>
          <w:b/>
          <w:lang w:val="fr-FR" w:eastAsia="en-GB"/>
        </w:rPr>
        <w:t xml:space="preserve"> </w:t>
      </w:r>
      <w:r w:rsidRPr="00E045A7">
        <w:rPr>
          <w:rFonts w:eastAsia="Calibri" w:hAnsi="Times New Roman" w:cs="Times New Roman"/>
          <w:lang w:val="fr-FR" w:eastAsia="en-GB"/>
        </w:rPr>
        <w:t>au plus tard</w:t>
      </w:r>
      <w:r w:rsidRPr="00782D12">
        <w:rPr>
          <w:rFonts w:eastAsia="Calibri" w:hAnsi="Times New Roman" w:cs="Times New Roman"/>
          <w:lang w:val="fr-FR" w:eastAsia="en-GB"/>
        </w:rPr>
        <w:t>.</w:t>
      </w:r>
    </w:p>
    <w:p w14:paraId="3B23B2F4" w14:textId="77777777" w:rsidR="00E65A34" w:rsidRPr="00F87F8C" w:rsidRDefault="00E65A34" w:rsidP="00E65A34">
      <w:pPr>
        <w:ind w:right="-432" w:firstLine="720"/>
        <w:jc w:val="both"/>
        <w:rPr>
          <w:lang w:val="fr-FR"/>
        </w:rPr>
      </w:pPr>
    </w:p>
    <w:p w14:paraId="6395202B" w14:textId="4D088AD4" w:rsidR="00E65A34" w:rsidRPr="00EF38B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>VII.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 w:rsidR="00815586">
        <w:rPr>
          <w:rFonts w:eastAsia="Calibri" w:hAnsi="Times New Roman" w:cs="Times New Roman"/>
          <w:b/>
          <w:bCs/>
          <w:noProof/>
          <w:color w:val="0033CC"/>
          <w:lang w:val="fr-FR"/>
        </w:rPr>
        <w:t>Soumissions</w:t>
      </w:r>
      <w:r w:rsidRPr="00EF38B4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écrites présentées dans le cadre de la procédure de suivi des observations finales</w:t>
      </w:r>
    </w:p>
    <w:p w14:paraId="6AFFF02E" w14:textId="77777777" w:rsidR="00E65A34" w:rsidRPr="00EF38B4" w:rsidRDefault="00E65A34" w:rsidP="00E65A34">
      <w:pPr>
        <w:pStyle w:val="Default"/>
        <w:rPr>
          <w:rFonts w:eastAsia="Calibri"/>
          <w:bCs/>
          <w:noProof/>
          <w:lang w:val="fr-FR"/>
        </w:rPr>
      </w:pPr>
    </w:p>
    <w:p w14:paraId="77ADF763" w14:textId="036FDF42" w:rsidR="00E65A34" w:rsidRPr="00EF38B4" w:rsidRDefault="00E65A34" w:rsidP="00E65A34">
      <w:pPr>
        <w:pStyle w:val="Default"/>
        <w:jc w:val="both"/>
        <w:rPr>
          <w:rFonts w:eastAsiaTheme="minorHAnsi"/>
          <w:lang w:val="fr-FR"/>
        </w:rPr>
      </w:pPr>
      <w:r w:rsidRPr="00EF38B4">
        <w:rPr>
          <w:rFonts w:eastAsia="Calibri"/>
          <w:bCs/>
          <w:noProof/>
          <w:lang w:val="fr-FR"/>
        </w:rPr>
        <w:tab/>
      </w:r>
      <w:r>
        <w:rPr>
          <w:rFonts w:eastAsia="Calibri"/>
          <w:bCs/>
          <w:noProof/>
          <w:lang w:val="fr-FR"/>
        </w:rPr>
        <w:t xml:space="preserve">Dans ses observations finales adoptées à la fin de l’examen d’un Etat partie, le Comité identifie jusqu’à 4 </w:t>
      </w:r>
      <w:r w:rsidR="0059419E">
        <w:rPr>
          <w:rFonts w:eastAsia="Calibri"/>
          <w:bCs/>
          <w:noProof/>
          <w:lang w:val="fr-FR"/>
        </w:rPr>
        <w:t>sous-</w:t>
      </w:r>
      <w:r>
        <w:rPr>
          <w:rFonts w:eastAsia="Calibri"/>
          <w:bCs/>
          <w:noProof/>
          <w:lang w:val="fr-FR"/>
        </w:rPr>
        <w:t xml:space="preserve">paragraphes et demande à l’Etat partie concerné de transmettre des </w:t>
      </w:r>
      <w:r w:rsidRPr="00457C1F">
        <w:rPr>
          <w:rFonts w:eastAsia="Calibri"/>
          <w:b/>
          <w:bCs/>
          <w:noProof/>
          <w:lang w:val="fr-FR"/>
        </w:rPr>
        <w:t>informations de suivi</w:t>
      </w:r>
      <w:r>
        <w:rPr>
          <w:rFonts w:eastAsia="Calibri"/>
          <w:bCs/>
          <w:noProof/>
          <w:lang w:val="fr-FR"/>
        </w:rPr>
        <w:t xml:space="preserve"> concernant ces sous-paragraphes dans un délai d</w:t>
      </w:r>
      <w:r w:rsidR="002C0911">
        <w:rPr>
          <w:rFonts w:eastAsia="Calibri"/>
          <w:bCs/>
          <w:noProof/>
          <w:lang w:val="fr-FR"/>
        </w:rPr>
        <w:t xml:space="preserve">e </w:t>
      </w:r>
      <w:r>
        <w:rPr>
          <w:rFonts w:eastAsia="Calibri"/>
          <w:bCs/>
          <w:noProof/>
          <w:lang w:val="fr-FR"/>
        </w:rPr>
        <w:t>deux ans</w:t>
      </w:r>
      <w:r w:rsidR="00F870A5">
        <w:rPr>
          <w:rFonts w:eastAsia="Calibri"/>
          <w:bCs/>
          <w:noProof/>
          <w:lang w:val="fr-FR"/>
        </w:rPr>
        <w:t>, ou except</w:t>
      </w:r>
      <w:r w:rsidR="002C0911">
        <w:rPr>
          <w:rFonts w:eastAsia="Calibri"/>
          <w:bCs/>
          <w:noProof/>
          <w:lang w:val="fr-FR"/>
        </w:rPr>
        <w:t>ionnellement dans un délai d</w:t>
      </w:r>
      <w:r w:rsidR="00F870A5">
        <w:rPr>
          <w:rFonts w:eastAsia="Calibri"/>
          <w:bCs/>
          <w:noProof/>
          <w:lang w:val="fr-FR"/>
        </w:rPr>
        <w:t>’</w:t>
      </w:r>
      <w:r w:rsidR="002C0911">
        <w:rPr>
          <w:rFonts w:eastAsia="Calibri"/>
          <w:bCs/>
          <w:noProof/>
          <w:lang w:val="fr-FR"/>
        </w:rPr>
        <w:t>un an.</w:t>
      </w:r>
      <w:r>
        <w:rPr>
          <w:rFonts w:eastAsia="Calibri"/>
          <w:bCs/>
          <w:noProof/>
          <w:lang w:val="fr-FR"/>
        </w:rPr>
        <w:t xml:space="preserve"> </w:t>
      </w:r>
    </w:p>
    <w:p w14:paraId="67F899B5" w14:textId="77777777" w:rsidR="00E65A34" w:rsidRPr="00EF38B4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fr-FR"/>
        </w:rPr>
      </w:pPr>
    </w:p>
    <w:p w14:paraId="472DA1A0" w14:textId="7A470E03" w:rsidR="00E65A34" w:rsidRPr="00EF38B4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fr-FR"/>
        </w:rPr>
      </w:pP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La procédure de suivi permet d’examiner des informations reçues de la part d’ONG. Les </w:t>
      </w:r>
      <w:r w:rsidRPr="00EF38B4">
        <w:rPr>
          <w:rFonts w:eastAsiaTheme="minorHAnsi" w:hAnsi="Times New Roman" w:cs="Times New Roman"/>
          <w:b/>
          <w:bdr w:val="none" w:sz="0" w:space="0" w:color="auto"/>
          <w:lang w:val="fr-FR"/>
        </w:rPr>
        <w:t>soumissions des ONG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 doivent être</w:t>
      </w:r>
      <w:r w:rsidR="004F0BC7">
        <w:rPr>
          <w:rFonts w:eastAsiaTheme="minorHAnsi" w:hAnsi="Times New Roman" w:cs="Times New Roman"/>
          <w:bdr w:val="none" w:sz="0" w:space="0" w:color="auto"/>
          <w:lang w:val="fr-FR"/>
        </w:rPr>
        <w:t xml:space="preserve"> rédigées </w:t>
      </w:r>
      <w:r w:rsidR="004F0BC7" w:rsidRPr="00457C1F">
        <w:rPr>
          <w:rFonts w:eastAsia="Calibri" w:hAnsi="Times New Roman" w:cs="Times New Roman"/>
          <w:lang w:val="fr-FR" w:eastAsia="en-GB"/>
        </w:rPr>
        <w:t>dans l’une des trois langues de travail du Comité (anglais, espagnol ou français)</w:t>
      </w:r>
      <w:r w:rsidR="004F0BC7">
        <w:rPr>
          <w:rFonts w:eastAsiaTheme="minorHAnsi" w:hAnsi="Times New Roman" w:cs="Times New Roman"/>
          <w:bdr w:val="none" w:sz="0" w:space="0" w:color="auto"/>
          <w:lang w:val="fr-FR"/>
        </w:rPr>
        <w:t xml:space="preserve">, être 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aussi concises que possible et ne doivent pas dépasser </w:t>
      </w:r>
      <w:r w:rsidR="004F0BC7">
        <w:rPr>
          <w:rFonts w:eastAsiaTheme="minorHAnsi" w:hAnsi="Times New Roman" w:cs="Times New Roman"/>
          <w:bdr w:val="none" w:sz="0" w:space="0" w:color="auto"/>
          <w:lang w:val="fr-FR"/>
        </w:rPr>
        <w:t xml:space="preserve">un maximum de </w:t>
      </w:r>
      <w:r w:rsidRPr="00457C1F">
        <w:rPr>
          <w:rFonts w:eastAsiaTheme="minorHAnsi" w:hAnsi="Times New Roman" w:cs="Times New Roman"/>
          <w:b/>
          <w:bdr w:val="none" w:sz="0" w:space="0" w:color="auto"/>
          <w:lang w:val="fr-FR"/>
        </w:rPr>
        <w:t>3 500 mots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 et doivent être transmises électroniquement en format Word à l’adresse  </w:t>
      </w:r>
      <w:hyperlink r:id="rId10" w:history="1">
        <w:r w:rsidRPr="00EF38B4">
          <w:rPr>
            <w:rStyle w:val="Hyperlink1"/>
            <w:rFonts w:hAnsi="Times New Roman" w:cs="Times New Roman"/>
            <w:lang w:val="fr-FR"/>
          </w:rPr>
          <w:t>cedaw@ohchr.org</w:t>
        </w:r>
      </w:hyperlink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. </w:t>
      </w:r>
      <w:r>
        <w:rPr>
          <w:rFonts w:eastAsiaTheme="minorHAnsi" w:hAnsi="Times New Roman" w:cs="Times New Roman"/>
          <w:bdr w:val="none" w:sz="0" w:space="0" w:color="auto"/>
          <w:lang w:val="fr-FR"/>
        </w:rPr>
        <w:t xml:space="preserve">La date limite pour transmettre ces informations écrites </w:t>
      </w:r>
      <w:r>
        <w:rPr>
          <w:rFonts w:eastAsiaTheme="minorHAnsi" w:hAnsi="Times New Roman" w:cs="Times New Roman"/>
          <w:bdr w:val="none" w:sz="0" w:space="0" w:color="auto"/>
          <w:lang w:val="fr-FR"/>
        </w:rPr>
        <w:lastRenderedPageBreak/>
        <w:t xml:space="preserve">est </w:t>
      </w:r>
      <w:r w:rsidR="00685F11">
        <w:rPr>
          <w:rFonts w:eastAsiaTheme="minorHAnsi" w:hAnsi="Times New Roman" w:cs="Times New Roman"/>
          <w:bdr w:val="none" w:sz="0" w:space="0" w:color="auto"/>
          <w:lang w:val="fr-FR"/>
        </w:rPr>
        <w:t xml:space="preserve">quatre semaines </w:t>
      </w:r>
      <w:r>
        <w:rPr>
          <w:rFonts w:eastAsiaTheme="minorHAnsi" w:hAnsi="Times New Roman" w:cs="Times New Roman"/>
          <w:bdr w:val="none" w:sz="0" w:space="0" w:color="auto"/>
          <w:lang w:val="fr-FR"/>
        </w:rPr>
        <w:t>avant le début de la session à laquelle le rapport de suivi de l’Etat partie va être évalué</w:t>
      </w:r>
      <w:r w:rsidR="00F51C1E" w:rsidRPr="006F703F">
        <w:rPr>
          <w:rFonts w:eastAsiaTheme="minorHAnsi" w:hAnsi="Times New Roman" w:cs="Times New Roman"/>
          <w:bdr w:val="none" w:sz="0" w:space="0" w:color="auto"/>
          <w:lang w:val="fr-FR"/>
        </w:rPr>
        <w:t xml:space="preserve">. </w:t>
      </w:r>
      <w:r w:rsidR="004F154B">
        <w:rPr>
          <w:rFonts w:eastAsiaTheme="minorHAnsi" w:hAnsi="Times New Roman" w:cs="Times New Roman"/>
          <w:bdr w:val="none" w:sz="0" w:space="0" w:color="auto"/>
          <w:lang w:val="fr-FR"/>
        </w:rPr>
        <w:t xml:space="preserve"> </w:t>
      </w:r>
    </w:p>
    <w:p w14:paraId="3C9E4E0B" w14:textId="77777777" w:rsidR="00E65A34" w:rsidRPr="00B61924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fr-FR"/>
        </w:rPr>
      </w:pPr>
    </w:p>
    <w:p w14:paraId="2024CA73" w14:textId="58D66278" w:rsidR="00E65A34" w:rsidRPr="00815586" w:rsidRDefault="00E65A34" w:rsidP="00E65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color w:val="0033CC"/>
          <w:bdr w:val="none" w:sz="0" w:space="0" w:color="auto"/>
          <w:lang w:val="fr-FR"/>
        </w:rPr>
      </w:pPr>
      <w:r>
        <w:rPr>
          <w:rFonts w:eastAsiaTheme="minorHAnsi" w:hAnsi="Times New Roman" w:cs="Times New Roman"/>
          <w:bdr w:val="none" w:sz="0" w:space="0" w:color="auto"/>
          <w:lang w:val="fr-FR"/>
        </w:rPr>
        <w:t xml:space="preserve">Des 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informations </w:t>
      </w:r>
      <w:r w:rsidR="00F870A5">
        <w:rPr>
          <w:rFonts w:eastAsiaTheme="minorHAnsi" w:hAnsi="Times New Roman" w:cs="Times New Roman"/>
          <w:bdr w:val="none" w:sz="0" w:space="0" w:color="auto"/>
          <w:lang w:val="fr-FR"/>
        </w:rPr>
        <w:t xml:space="preserve">complémentaires 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>sur cette procédure</w:t>
      </w:r>
      <w:r>
        <w:rPr>
          <w:rFonts w:eastAsiaTheme="minorHAnsi" w:hAnsi="Times New Roman" w:cs="Times New Roman"/>
          <w:bdr w:val="none" w:sz="0" w:space="0" w:color="auto"/>
          <w:lang w:val="fr-FR"/>
        </w:rPr>
        <w:t xml:space="preserve"> sont disponibles sur la page</w:t>
      </w:r>
      <w:r w:rsidRPr="00EF38B4">
        <w:rPr>
          <w:rFonts w:eastAsiaTheme="minorHAnsi" w:hAnsi="Times New Roman" w:cs="Times New Roman"/>
          <w:bdr w:val="none" w:sz="0" w:space="0" w:color="auto"/>
          <w:lang w:val="fr-FR"/>
        </w:rPr>
        <w:t xml:space="preserve">: </w:t>
      </w:r>
      <w:hyperlink r:id="rId11" w:history="1">
        <w:r w:rsidR="00815586" w:rsidRPr="00815586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https://urlz.fr/eyja</w:t>
        </w:r>
      </w:hyperlink>
      <w:r w:rsidR="00815586" w:rsidRPr="00815586">
        <w:rPr>
          <w:rFonts w:eastAsiaTheme="minorHAnsi" w:hAnsi="Times New Roman" w:cs="Times New Roman"/>
          <w:bdr w:val="none" w:sz="0" w:space="0" w:color="auto"/>
          <w:lang w:val="fr-FR"/>
        </w:rPr>
        <w:t>.</w:t>
      </w:r>
    </w:p>
    <w:p w14:paraId="3E775812" w14:textId="77777777" w:rsidR="00E65A34" w:rsidRPr="00EF38B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lang w:val="fr-FR"/>
        </w:rPr>
      </w:pPr>
    </w:p>
    <w:p w14:paraId="4F458070" w14:textId="587A44FD" w:rsidR="009A61BE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VIII.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ab/>
      </w:r>
      <w:r w:rsidR="004F0BC7">
        <w:rPr>
          <w:rFonts w:eastAsia="Calibri" w:hAnsi="Times New Roman" w:cs="Times New Roman"/>
          <w:b/>
          <w:bCs/>
          <w:noProof/>
          <w:color w:val="0033CC"/>
          <w:lang w:val="fr-FR"/>
        </w:rPr>
        <w:t>R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é</w:t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u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nions </w:t>
      </w:r>
      <w:r w:rsidR="004F0BC7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publiques informelles à distance 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av</w:t>
      </w:r>
      <w:r>
        <w:rPr>
          <w:rFonts w:eastAsia="Calibri" w:hAnsi="Times New Roman" w:cs="Times New Roman"/>
          <w:b/>
          <w:bCs/>
          <w:noProof/>
          <w:color w:val="0033CC"/>
          <w:lang w:val="fr-FR"/>
        </w:rPr>
        <w:t>ec l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es ONG </w:t>
      </w:r>
      <w:r w:rsidR="00E7257E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lors de 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la 7</w:t>
      </w:r>
      <w:r w:rsidR="004F0BC7">
        <w:rPr>
          <w:rFonts w:eastAsia="Calibri" w:hAnsi="Times New Roman" w:cs="Times New Roman"/>
          <w:b/>
          <w:bCs/>
          <w:noProof/>
          <w:color w:val="0033CC"/>
          <w:lang w:val="fr-FR"/>
        </w:rPr>
        <w:t>8</w:t>
      </w:r>
      <w:r w:rsidR="00CA37F7" w:rsidRPr="00CA37F7">
        <w:rPr>
          <w:rFonts w:eastAsia="Calibri" w:hAnsi="Times New Roman" w:cs="Times New Roman"/>
          <w:b/>
          <w:bCs/>
          <w:noProof/>
          <w:color w:val="0033CC"/>
          <w:vertAlign w:val="superscript"/>
          <w:lang w:val="fr-FR"/>
        </w:rPr>
        <w:t>ème</w:t>
      </w:r>
      <w:r w:rsidR="00CA37F7">
        <w:rPr>
          <w:rFonts w:eastAsia="Calibri" w:hAnsi="Times New Roman" w:cs="Times New Roman"/>
          <w:b/>
          <w:bCs/>
          <w:noProof/>
          <w:color w:val="0033CC"/>
          <w:lang w:val="fr-FR"/>
        </w:rPr>
        <w:t xml:space="preserve"> </w:t>
      </w:r>
      <w:r w:rsidRPr="00311E70">
        <w:rPr>
          <w:rFonts w:eastAsia="Calibri" w:hAnsi="Times New Roman" w:cs="Times New Roman"/>
          <w:b/>
          <w:bCs/>
          <w:noProof/>
          <w:color w:val="0033CC"/>
          <w:lang w:val="fr-FR"/>
        </w:rPr>
        <w:t>session</w:t>
      </w:r>
    </w:p>
    <w:p w14:paraId="6BB13C4B" w14:textId="77777777" w:rsidR="009A61BE" w:rsidRDefault="009A61BE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33CC"/>
          <w:lang w:val="fr-FR"/>
        </w:rPr>
      </w:pPr>
    </w:p>
    <w:p w14:paraId="2CCEA22E" w14:textId="1B40292B" w:rsidR="00195927" w:rsidRDefault="00D12DDA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>
        <w:rPr>
          <w:rFonts w:eastAsia="Calibri" w:hAnsi="Times New Roman" w:cs="Times New Roman"/>
          <w:b/>
          <w:bCs/>
          <w:noProof/>
          <w:color w:val="auto"/>
          <w:lang w:val="fr-FR"/>
        </w:rPr>
        <w:tab/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Compte tenu </w:t>
      </w:r>
      <w:r w:rsidR="003E3352">
        <w:rPr>
          <w:rFonts w:eastAsia="Calibri" w:hAnsi="Times New Roman" w:cs="Times New Roman"/>
          <w:b/>
          <w:bCs/>
          <w:noProof/>
          <w:color w:val="auto"/>
          <w:lang w:val="fr-FR"/>
        </w:rPr>
        <w:t>d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 la pandémie </w:t>
      </w:r>
      <w:r w:rsidR="006F703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actuelle 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COVID-19, </w:t>
      </w:r>
      <w:r w:rsidR="006F703F">
        <w:rPr>
          <w:rFonts w:eastAsia="Calibri" w:hAnsi="Times New Roman" w:cs="Times New Roman"/>
          <w:b/>
          <w:bCs/>
          <w:noProof/>
          <w:color w:val="auto"/>
          <w:lang w:val="fr-FR"/>
        </w:rPr>
        <w:t>la 7</w:t>
      </w:r>
      <w:r w:rsidR="00552F47">
        <w:rPr>
          <w:rFonts w:eastAsia="Calibri" w:hAnsi="Times New Roman" w:cs="Times New Roman"/>
          <w:b/>
          <w:bCs/>
          <w:noProof/>
          <w:color w:val="auto"/>
          <w:lang w:val="fr-FR"/>
        </w:rPr>
        <w:t>8</w:t>
      </w:r>
      <w:r w:rsidR="002C03D1"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 de Comité se tiendra </w:t>
      </w:r>
      <w:r w:rsidR="00552F47">
        <w:rPr>
          <w:rFonts w:eastAsia="Calibri" w:hAnsi="Times New Roman" w:cs="Times New Roman"/>
          <w:b/>
          <w:bCs/>
          <w:noProof/>
          <w:color w:val="auto"/>
          <w:lang w:val="fr-FR"/>
        </w:rPr>
        <w:t>en ligne</w:t>
      </w:r>
      <w:r w:rsidR="009A61BE"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et aucune réunion physique n</w:t>
      </w:r>
      <w:r w:rsidR="001C545E" w:rsidRPr="00633BFC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’aura lieu à Genève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. Étant donné que tous les dialogues avec les États parties dont l’examen </w:t>
      </w:r>
      <w:r w:rsidR="002C03D1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était</w:t>
      </w:r>
      <w:r w:rsidR="006F703F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prévu à la 7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8</w:t>
      </w:r>
      <w:r w:rsidR="002C03D1"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ème</w:t>
      </w:r>
      <w:r w:rsidR="00E7257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 ont été 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reportés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à la 79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ème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, le Comité </w:t>
      </w:r>
      <w:r w:rsidR="00552F47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a également décidé de </w:t>
      </w:r>
      <w:r w:rsidR="001C545E" w:rsidRPr="00457C1F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reporter ses réunions publiques informelles avec les ONG qui souhaitent informer le Comité de la mise en œuvre de la Convention dans les États parties concernés. </w:t>
      </w:r>
    </w:p>
    <w:p w14:paraId="764E2DF0" w14:textId="77777777" w:rsidR="00195927" w:rsidRDefault="00195927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</w:p>
    <w:p w14:paraId="6582BBD3" w14:textId="2D7D1815" w:rsidR="00195927" w:rsidRDefault="00195927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Cs/>
          <w:color w:val="030303"/>
          <w:lang w:val="fr-FR"/>
        </w:rPr>
      </w:pPr>
      <w:r>
        <w:rPr>
          <w:rFonts w:hAnsi="Times New Roman" w:cs="Times New Roman"/>
          <w:b/>
          <w:bCs/>
          <w:color w:val="030303"/>
          <w:lang w:val="fr-FR"/>
        </w:rPr>
        <w:tab/>
      </w:r>
      <w:r w:rsidRPr="00D062E1">
        <w:rPr>
          <w:rFonts w:hAnsi="Times New Roman" w:cs="Times New Roman"/>
          <w:b/>
          <w:bCs/>
          <w:color w:val="030303"/>
          <w:lang w:val="fr-FR"/>
        </w:rPr>
        <w:t>Exceptionnellement,</w:t>
      </w:r>
      <w:r w:rsidRPr="00D062E1">
        <w:rPr>
          <w:rFonts w:hAnsi="Times New Roman" w:cs="Times New Roman"/>
          <w:bCs/>
          <w:color w:val="030303"/>
          <w:lang w:val="fr-FR"/>
        </w:rPr>
        <w:t xml:space="preserve"> le Comité a décidé d’examiner le neuvième rapport périodique du Danemark lors d</w:t>
      </w:r>
      <w:r w:rsidR="00F870A5">
        <w:rPr>
          <w:rFonts w:hAnsi="Times New Roman" w:cs="Times New Roman"/>
          <w:bCs/>
          <w:color w:val="030303"/>
          <w:lang w:val="fr-FR"/>
        </w:rPr>
        <w:t xml:space="preserve">’un </w:t>
      </w:r>
      <w:r w:rsidRPr="00D062E1">
        <w:rPr>
          <w:rFonts w:hAnsi="Times New Roman" w:cs="Times New Roman"/>
          <w:b/>
          <w:bCs/>
          <w:color w:val="030303"/>
          <w:lang w:val="fr-FR"/>
        </w:rPr>
        <w:t>pilote d</w:t>
      </w:r>
      <w:r w:rsidR="00F870A5">
        <w:rPr>
          <w:rFonts w:hAnsi="Times New Roman" w:cs="Times New Roman"/>
          <w:b/>
          <w:bCs/>
          <w:color w:val="030303"/>
          <w:lang w:val="fr-FR"/>
        </w:rPr>
        <w:t>e</w:t>
      </w:r>
      <w:r w:rsidRPr="00D062E1">
        <w:rPr>
          <w:rFonts w:hAnsi="Times New Roman" w:cs="Times New Roman"/>
          <w:b/>
          <w:bCs/>
          <w:color w:val="030303"/>
          <w:lang w:val="fr-FR"/>
        </w:rPr>
        <w:t xml:space="preserve"> dialogue en ligne avec le Danemark</w:t>
      </w:r>
      <w:r w:rsidRPr="00D062E1">
        <w:rPr>
          <w:rFonts w:hAnsi="Times New Roman" w:cs="Times New Roman"/>
          <w:bCs/>
          <w:color w:val="030303"/>
          <w:lang w:val="fr-FR"/>
        </w:rPr>
        <w:t xml:space="preserve"> </w:t>
      </w:r>
      <w:r>
        <w:rPr>
          <w:rFonts w:hAnsi="Times New Roman" w:cs="Times New Roman"/>
          <w:bCs/>
          <w:color w:val="030303"/>
          <w:lang w:val="fr-FR"/>
        </w:rPr>
        <w:t xml:space="preserve">qui se tiendra </w:t>
      </w:r>
      <w:r w:rsidRPr="00D062E1">
        <w:rPr>
          <w:rFonts w:hAnsi="Times New Roman" w:cs="Times New Roman"/>
          <w:bCs/>
          <w:color w:val="030303"/>
          <w:lang w:val="fr-FR"/>
        </w:rPr>
        <w:t xml:space="preserve">le 22, 23 et 24 février 2021, de 12h30 à 14h30 (heure de Genève) chaque jour. </w:t>
      </w:r>
    </w:p>
    <w:p w14:paraId="52B6A854" w14:textId="77777777" w:rsidR="00195927" w:rsidRDefault="00195927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Cs/>
          <w:color w:val="030303"/>
          <w:lang w:val="fr-FR"/>
        </w:rPr>
      </w:pPr>
    </w:p>
    <w:p w14:paraId="3E72CBA4" w14:textId="3582E795" w:rsidR="00195927" w:rsidRPr="00195927" w:rsidRDefault="00195927" w:rsidP="001959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ab/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Par conséquent, le Comité a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réservé du temps lors de sa 78</w:t>
      </w:r>
      <w:r w:rsidR="00226560"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</w:t>
      </w:r>
      <w:r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me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 (en ligne) pour que les ONG puissent fournir oralement des informations spécifiques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relatives à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l'examen du neuvième rapport périodique du Danemark. Une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réunion publique informelle à distance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du Comité avec les ONG est prévue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le jeudi 18 février 2021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de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15h00 à 15h30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(heure de Genève)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durant 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la première semaine de la 78</w:t>
      </w:r>
      <w:r w:rsidRPr="00457C1F">
        <w:rPr>
          <w:rFonts w:eastAsiaTheme="minorHAnsi" w:hAnsi="Times New Roman" w:cs="Times New Roman"/>
          <w:color w:val="auto"/>
          <w:bdr w:val="none" w:sz="0" w:space="0" w:color="auto"/>
          <w:vertAlign w:val="superscript"/>
          <w:lang w:val="fr-FR"/>
        </w:rPr>
        <w:t>ème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session. La réunion se tiendra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via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une plateforme en ligne (</w:t>
      </w:r>
      <w:proofErr w:type="spellStart"/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WebEx</w:t>
      </w:r>
      <w:proofErr w:type="spellEnd"/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) sans services d'interprétation et sera diffusée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publiquement sur la Web TV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des Nations Unies : </w:t>
      </w:r>
      <w:hyperlink r:id="rId12" w:history="1">
        <w:r w:rsidR="00F870A5" w:rsidRPr="00627052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http://webtv.un.org/meetings-events/</w:t>
        </w:r>
      </w:hyperlink>
      <w:r w:rsidR="00F870A5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.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Toutes les ONG qui souhaitent intervenir doivent contacter le secrétariat du </w:t>
      </w: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CEDEF 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à l'adresse </w:t>
      </w:r>
      <w:hyperlink r:id="rId13" w:history="1">
        <w:r w:rsidR="00B767A6" w:rsidRPr="00627052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cedaw@ohchr.org</w:t>
        </w:r>
      </w:hyperlink>
      <w:r w:rsidR="00B767A6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avant le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1er février 2021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afin que le lien de la réunion </w:t>
      </w:r>
      <w:r w:rsidR="00F870A5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puisse leur être</w:t>
      </w:r>
      <w:r w:rsidRPr="00195927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envoyé.</w:t>
      </w:r>
    </w:p>
    <w:p w14:paraId="54FB33AF" w14:textId="45FD2B61" w:rsidR="00195927" w:rsidRDefault="00195927" w:rsidP="001959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</w:p>
    <w:p w14:paraId="5145EBB9" w14:textId="5D327008" w:rsidR="00A14FE4" w:rsidRPr="00A14FE4" w:rsidRDefault="00A14FE4" w:rsidP="00A14F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ab/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Les interventions orales des ONG doivent être concises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. Un maximum de 15 minutes sera alloué aux ONG souhaita</w:t>
      </w:r>
      <w:r w:rsidR="00B35F11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nt intervenir sur le Danemark. C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e temps </w:t>
      </w:r>
      <w:r w:rsidR="00B35F11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sera divisé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e</w:t>
      </w:r>
      <w:r w:rsidR="00934862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ntre toutes les ONG souhaitant prendre la parole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et les 15 minutes restantes sont réservées aux questions des membres d</w:t>
      </w:r>
      <w:r w:rsidR="00023A0D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u Comité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. Compte tenu des éventuelles contraintes de temps, les ONG doivent être prêtes à fournir leurs réponses aux questions posées par les membres du Comité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par écrit dans les 24 heures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suivant la réunion publique informelle à distance plutôt qu'oralement pendant la réunion. En outre, il convient d'éviter toute duplication d'informations dans les interventions faites par les ONG pendant la réunion.</w:t>
      </w:r>
    </w:p>
    <w:p w14:paraId="027108FA" w14:textId="77777777" w:rsidR="00A14FE4" w:rsidRPr="00A14FE4" w:rsidRDefault="00A14FE4" w:rsidP="00A14F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</w:p>
    <w:p w14:paraId="45722075" w14:textId="5D828261" w:rsidR="00A14FE4" w:rsidRPr="00A14FE4" w:rsidRDefault="00A14FE4" w:rsidP="00A14F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Theme="minorHAnsi" w:hAnsi="Times New Roman" w:cs="Times New Roman"/>
          <w:color w:val="auto"/>
          <w:bdr w:val="none" w:sz="0" w:space="0" w:color="auto"/>
          <w:lang w:val="fr-FR"/>
        </w:rPr>
      </w:pP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ab/>
        <w:t xml:space="preserve">Les ONG qui souhaitent faire des interventions orales sont invitées à contacter IWRAW-Asia Pacific (voir coordonnées ci-dessus) pour assurer la coordination. Les ONG qui font des interventions orales sont priées d'envoyer une version électronique de leur déclaration en </w:t>
      </w:r>
      <w:r w:rsidRPr="00457C1F">
        <w:rPr>
          <w:rFonts w:eastAsiaTheme="minorHAnsi" w:hAnsi="Times New Roman" w:cs="Times New Roman"/>
          <w:b/>
          <w:color w:val="auto"/>
          <w:bdr w:val="none" w:sz="0" w:space="0" w:color="auto"/>
          <w:lang w:val="fr-FR"/>
        </w:rPr>
        <w:t>format Word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à </w:t>
      </w:r>
      <w:hyperlink r:id="rId14" w:history="1">
        <w:r w:rsidR="007576C0" w:rsidRPr="00627052">
          <w:rPr>
            <w:rStyle w:val="Hyperlink"/>
            <w:rFonts w:eastAsiaTheme="minorHAnsi" w:hAnsi="Times New Roman" w:cs="Times New Roman"/>
            <w:bdr w:val="none" w:sz="0" w:space="0" w:color="auto"/>
            <w:lang w:val="fr-FR"/>
          </w:rPr>
          <w:t>cedaw@ohchr.org</w:t>
        </w:r>
      </w:hyperlink>
      <w:r w:rsidR="007576C0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 xml:space="preserve"> </w:t>
      </w:r>
      <w:r w:rsidRPr="00A14FE4">
        <w:rPr>
          <w:rFonts w:eastAsiaTheme="minorHAnsi" w:hAnsi="Times New Roman" w:cs="Times New Roman"/>
          <w:color w:val="auto"/>
          <w:bdr w:val="none" w:sz="0" w:space="0" w:color="auto"/>
          <w:lang w:val="fr-FR"/>
        </w:rPr>
        <w:t>avant la réunion publique informelle à distance.</w:t>
      </w:r>
    </w:p>
    <w:p w14:paraId="31DB0663" w14:textId="77777777" w:rsidR="00E65A34" w:rsidRPr="00311E70" w:rsidRDefault="00E65A34" w:rsidP="00E65A34">
      <w:pPr>
        <w:ind w:right="-432" w:firstLine="720"/>
        <w:jc w:val="both"/>
        <w:rPr>
          <w:lang w:val="fr-FR"/>
        </w:rPr>
      </w:pPr>
    </w:p>
    <w:p w14:paraId="3A90D749" w14:textId="3A6F625E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>IX.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 xml:space="preserve">Réunions </w:t>
      </w:r>
      <w:r w:rsidR="00DC0E6F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privées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>,</w:t>
      </w:r>
      <w:r w:rsidR="00DC0E6F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informelles 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et </w:t>
      </w:r>
      <w:r w:rsidR="00DC0E6F" w:rsidRP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>à distance</w:t>
      </w:r>
      <w:r w:rsidR="00DC0E6F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>des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ONG </w:t>
      </w:r>
      <w:r w:rsidR="00E7257E">
        <w:rPr>
          <w:rFonts w:eastAsia="Calibri" w:hAnsi="Times New Roman" w:cs="Times New Roman"/>
          <w:b/>
          <w:bCs/>
          <w:noProof/>
          <w:color w:val="0000CC"/>
          <w:lang w:val="fr-FR"/>
        </w:rPr>
        <w:t>lors de la réunion</w:t>
      </w:r>
      <w:r w:rsidR="00D12DDA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du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groupe de travail de pré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-</w:t>
      </w:r>
      <w:r w:rsidRPr="00093E3E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session  </w:t>
      </w:r>
    </w:p>
    <w:p w14:paraId="1454D28A" w14:textId="77777777" w:rsidR="00D12DDA" w:rsidRPr="0067607B" w:rsidRDefault="00D12DDA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  <w:rFonts w:eastAsia="Calibri" w:hAnsi="Times New Roman" w:cs="Times New Roman"/>
          <w:b/>
          <w:bCs/>
          <w:noProof/>
          <w:color w:val="0000CC"/>
          <w:lang w:val="fr-FR"/>
        </w:rPr>
      </w:pPr>
    </w:p>
    <w:p w14:paraId="4C0B817D" w14:textId="0CBF3853" w:rsidR="00D12DDA" w:rsidRPr="00633BFC" w:rsidRDefault="00D12DDA" w:rsidP="00D12DD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En raison de la pandémie a</w:t>
      </w:r>
      <w:r w:rsidR="006F703F">
        <w:rPr>
          <w:rFonts w:eastAsia="Calibri" w:hAnsi="Times New Roman" w:cs="Times New Roman"/>
          <w:bCs/>
          <w:noProof/>
          <w:color w:val="auto"/>
          <w:lang w:val="fr-FR"/>
        </w:rPr>
        <w:t xml:space="preserve">ctuelle 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du COVID-19, 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>l</w:t>
      </w:r>
      <w:r w:rsidR="00525065">
        <w:rPr>
          <w:rFonts w:eastAsia="Calibri" w:hAnsi="Times New Roman" w:cs="Times New Roman"/>
          <w:b/>
          <w:bCs/>
          <w:noProof/>
          <w:color w:val="auto"/>
          <w:lang w:val="fr-FR"/>
        </w:rPr>
        <w:t>a réunion du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groupe de travail </w:t>
      </w:r>
      <w:r w:rsidR="008508A0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de 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pré-session pour la </w:t>
      </w:r>
      <w:r w:rsidR="00023A0D">
        <w:rPr>
          <w:rFonts w:eastAsia="Calibri" w:hAnsi="Times New Roman" w:cs="Times New Roman"/>
          <w:b/>
          <w:bCs/>
          <w:noProof/>
          <w:color w:val="auto"/>
          <w:lang w:val="fr-FR"/>
        </w:rPr>
        <w:t>80</w:t>
      </w:r>
      <w:r w:rsidR="008508A0"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 </w:t>
      </w:r>
      <w:r w:rsidR="00D0628F">
        <w:rPr>
          <w:rFonts w:eastAsia="Calibri" w:hAnsi="Times New Roman" w:cs="Times New Roman"/>
          <w:b/>
          <w:bCs/>
          <w:noProof/>
          <w:color w:val="auto"/>
          <w:lang w:val="fr-FR"/>
        </w:rPr>
        <w:t>aura lieu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023A0D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en ligne </w:t>
      </w:r>
      <w:r w:rsidR="00D0628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et </w:t>
      </w:r>
      <w:r w:rsidRPr="00633BFC">
        <w:rPr>
          <w:rFonts w:eastAsia="Calibri" w:hAnsi="Times New Roman" w:cs="Times New Roman"/>
          <w:b/>
          <w:bCs/>
          <w:noProof/>
          <w:color w:val="auto"/>
          <w:lang w:val="fr-FR"/>
        </w:rPr>
        <w:t>à huis clos</w:t>
      </w:r>
      <w:r w:rsidR="006F703F">
        <w:rPr>
          <w:rFonts w:eastAsia="Calibri" w:hAnsi="Times New Roman" w:cs="Times New Roman"/>
          <w:bCs/>
          <w:noProof/>
          <w:color w:val="auto"/>
          <w:lang w:val="fr-FR"/>
        </w:rPr>
        <w:t xml:space="preserve"> du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1er </w:t>
      </w:r>
      <w:r w:rsidR="006F703F">
        <w:rPr>
          <w:rFonts w:eastAsia="Calibri" w:hAnsi="Times New Roman" w:cs="Times New Roman"/>
          <w:bCs/>
          <w:noProof/>
          <w:color w:val="auto"/>
          <w:lang w:val="fr-FR"/>
        </w:rPr>
        <w:t xml:space="preserve">au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5 mars 2021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. </w:t>
      </w:r>
      <w:r w:rsidR="00B10140">
        <w:rPr>
          <w:rFonts w:eastAsia="Calibri" w:hAnsi="Times New Roman" w:cs="Times New Roman"/>
          <w:bCs/>
          <w:noProof/>
          <w:color w:val="auto"/>
          <w:lang w:val="fr-FR"/>
        </w:rPr>
        <w:t>Puisqu’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aucune réunion physique n’aura lieu, les représentants des ONG </w:t>
      </w:r>
      <w:r w:rsidR="00391243">
        <w:rPr>
          <w:rFonts w:eastAsia="Calibri" w:hAnsi="Times New Roman" w:cs="Times New Roman"/>
          <w:bCs/>
          <w:noProof/>
          <w:color w:val="auto"/>
          <w:lang w:val="fr-FR"/>
        </w:rPr>
        <w:t>n’ont pas</w:t>
      </w:r>
      <w:r w:rsidR="00B10140">
        <w:rPr>
          <w:rFonts w:eastAsia="Calibri" w:hAnsi="Times New Roman" w:cs="Times New Roman"/>
          <w:bCs/>
          <w:noProof/>
          <w:color w:val="auto"/>
          <w:lang w:val="fr-FR"/>
        </w:rPr>
        <w:t xml:space="preserve"> besoin de </w:t>
      </w:r>
      <w:r w:rsidR="00391243">
        <w:rPr>
          <w:rFonts w:eastAsia="Calibri" w:hAnsi="Times New Roman" w:cs="Times New Roman"/>
          <w:bCs/>
          <w:noProof/>
          <w:color w:val="auto"/>
          <w:lang w:val="fr-FR"/>
        </w:rPr>
        <w:t>se rendre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 à Genève </w:t>
      </w:r>
      <w:r w:rsidR="00B10140">
        <w:rPr>
          <w:rFonts w:eastAsia="Calibri" w:hAnsi="Times New Roman" w:cs="Times New Roman"/>
          <w:bCs/>
          <w:noProof/>
          <w:color w:val="auto"/>
          <w:lang w:val="fr-FR"/>
        </w:rPr>
        <w:t>dans le but d’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 xml:space="preserve">informer le groupe de travail </w:t>
      </w:r>
      <w:r w:rsidR="00391243">
        <w:rPr>
          <w:rFonts w:eastAsia="Calibri" w:hAnsi="Times New Roman" w:cs="Times New Roman"/>
          <w:bCs/>
          <w:noProof/>
          <w:color w:val="auto"/>
          <w:lang w:val="fr-FR"/>
        </w:rPr>
        <w:t xml:space="preserve">de </w:t>
      </w: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>pré-session.</w:t>
      </w:r>
    </w:p>
    <w:p w14:paraId="1F70F255" w14:textId="77777777" w:rsidR="00D12DDA" w:rsidRPr="00633BFC" w:rsidRDefault="00D12DDA" w:rsidP="00D12DDA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14:paraId="1587F058" w14:textId="0A26E862" w:rsidR="00023A0D" w:rsidRPr="00023A0D" w:rsidRDefault="00D12DDA" w:rsidP="00023A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633BFC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Toutefois, le groupe de travail de présession invite les ONG à faire des interventions orales pour fournir des informations spécifiques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sur les 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>États partie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s qui seront examinés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 xml:space="preserve">lors de la réunion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lastRenderedPageBreak/>
        <w:t>du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groupe de travail de présession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023A0D" w:rsidRPr="00457C1F">
        <w:rPr>
          <w:rFonts w:hAnsi="Times New Roman" w:cs="Times New Roman"/>
          <w:lang w:val="fr-FR"/>
        </w:rPr>
        <w:t>pour la 80</w:t>
      </w:r>
      <w:r w:rsidR="00023A0D" w:rsidRPr="00457C1F">
        <w:rPr>
          <w:rFonts w:hAnsi="Times New Roman" w:cs="Times New Roman"/>
          <w:vertAlign w:val="superscript"/>
          <w:lang w:val="fr-FR"/>
        </w:rPr>
        <w:t>ème</w:t>
      </w:r>
      <w:r w:rsidR="00023A0D" w:rsidRPr="00457C1F">
        <w:rPr>
          <w:rFonts w:hAnsi="Times New Roman" w:cs="Times New Roman"/>
          <w:lang w:val="fr-FR"/>
        </w:rPr>
        <w:t xml:space="preserve"> session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. Cette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réunion privée informelle</w:t>
      </w:r>
      <w:r w:rsidR="00525065">
        <w:rPr>
          <w:rFonts w:eastAsia="Calibri" w:hAnsi="Times New Roman" w:cs="Times New Roman"/>
          <w:b/>
          <w:bCs/>
          <w:noProof/>
          <w:color w:val="auto"/>
          <w:lang w:val="fr-FR"/>
        </w:rPr>
        <w:t>,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à distance</w:t>
      </w:r>
      <w:r w:rsidR="00525065">
        <w:rPr>
          <w:rFonts w:eastAsia="Calibri" w:hAnsi="Times New Roman" w:cs="Times New Roman"/>
          <w:b/>
          <w:bCs/>
          <w:noProof/>
          <w:color w:val="auto"/>
          <w:lang w:val="fr-FR"/>
        </w:rPr>
        <w:t>,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aura lieu le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lundi 1er mars 2021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de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14h30 à 15h30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(heure de Genève). La réunion se tiendra 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via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une plateforme en ligne (WebEx)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sans services d'interprétation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>. Toutes les ONG qui souhaitent intervenir doivent contact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er le secrétariat de la CEDEF (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>cedaw@ohchr.org</w:t>
      </w:r>
      <w:r w:rsidR="00023A0D">
        <w:rPr>
          <w:rFonts w:eastAsia="Calibri" w:hAnsi="Times New Roman" w:cs="Times New Roman"/>
          <w:bCs/>
          <w:noProof/>
          <w:color w:val="auto"/>
          <w:lang w:val="fr-FR"/>
        </w:rPr>
        <w:t>)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avant le </w:t>
      </w:r>
      <w:r w:rsidR="00023A0D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1er février 2021</w:t>
      </w:r>
      <w:r w:rsidR="00023A0D"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afin que le lien de la réunion leur soit envoyé. Avant la présentation, les ONG sont priées d'envoyer une version électronique de leur déclaration en format Word à cedaw@ohchr.org (dans l'une des langues de travail du Comité (anglais, français ou espagnol) mais de préférence en anglais, car aucune interprétation ne sera disponible pendant la réunion).</w:t>
      </w:r>
    </w:p>
    <w:p w14:paraId="1B1C2D4C" w14:textId="77777777" w:rsidR="00023A0D" w:rsidRPr="00023A0D" w:rsidRDefault="00023A0D" w:rsidP="00023A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</w:p>
    <w:p w14:paraId="33D49971" w14:textId="32A05576" w:rsidR="00D12DDA" w:rsidRPr="00633BFC" w:rsidRDefault="00023A0D" w:rsidP="00023A0D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ab/>
        <w:t xml:space="preserve">Le paragraphe </w:t>
      </w:r>
      <w:r w:rsidR="00986960">
        <w:rPr>
          <w:rFonts w:eastAsia="Calibri" w:hAnsi="Times New Roman" w:cs="Times New Roman"/>
          <w:bCs/>
          <w:noProof/>
          <w:color w:val="auto"/>
          <w:lang w:val="fr-FR"/>
        </w:rPr>
        <w:t>plus haut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relatif aux interventions orales des ONG s'applique également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>à la réunion du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groupe de travail de prése</w:t>
      </w:r>
      <w:r w:rsidR="00E032DE">
        <w:rPr>
          <w:rFonts w:eastAsia="Calibri" w:hAnsi="Times New Roman" w:cs="Times New Roman"/>
          <w:bCs/>
          <w:noProof/>
          <w:color w:val="auto"/>
          <w:lang w:val="fr-FR"/>
        </w:rPr>
        <w:t>ssion, sauf que cette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réunion </w:t>
      </w:r>
      <w:r w:rsidR="005D3655">
        <w:rPr>
          <w:rFonts w:eastAsia="Calibri" w:hAnsi="Times New Roman" w:cs="Times New Roman"/>
          <w:bCs/>
          <w:noProof/>
          <w:color w:val="auto"/>
          <w:lang w:val="fr-FR"/>
        </w:rPr>
        <w:t>se tiendra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986960">
        <w:rPr>
          <w:rFonts w:eastAsia="Calibri" w:hAnsi="Times New Roman" w:cs="Times New Roman"/>
          <w:bCs/>
          <w:noProof/>
          <w:color w:val="auto"/>
          <w:lang w:val="fr-FR"/>
        </w:rPr>
        <w:t xml:space="preserve">à huit clos 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>et qu</w:t>
      </w:r>
      <w:r w:rsidR="005D3655">
        <w:rPr>
          <w:rFonts w:eastAsia="Calibri" w:hAnsi="Times New Roman" w:cs="Times New Roman"/>
          <w:bCs/>
          <w:noProof/>
          <w:color w:val="auto"/>
          <w:lang w:val="fr-FR"/>
        </w:rPr>
        <w:t>e le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 xml:space="preserve">temps de parole de 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10 minutes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525065"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>maximum</w:t>
      </w:r>
      <w:r w:rsidR="00525065">
        <w:rPr>
          <w:rFonts w:eastAsia="Calibri" w:hAnsi="Times New Roman" w:cs="Times New Roman"/>
          <w:bCs/>
          <w:noProof/>
          <w:color w:val="auto"/>
          <w:lang w:val="fr-FR"/>
        </w:rPr>
        <w:t xml:space="preserve"> </w:t>
      </w:r>
      <w:r w:rsidR="00B35F11">
        <w:rPr>
          <w:rFonts w:eastAsia="Calibri" w:hAnsi="Times New Roman" w:cs="Times New Roman"/>
          <w:b/>
          <w:bCs/>
          <w:noProof/>
          <w:color w:val="auto"/>
          <w:lang w:val="fr-FR"/>
        </w:rPr>
        <w:t>par pays et devra être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partag</w:t>
      </w:r>
      <w:r w:rsidR="00B35F11">
        <w:rPr>
          <w:rFonts w:eastAsia="Calibri" w:hAnsi="Times New Roman" w:cs="Times New Roman"/>
          <w:b/>
          <w:bCs/>
          <w:noProof/>
          <w:color w:val="auto"/>
          <w:lang w:val="fr-FR"/>
        </w:rPr>
        <w:t>é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</w:t>
      </w:r>
      <w:r w:rsidR="00986960">
        <w:rPr>
          <w:rFonts w:eastAsia="Calibri" w:hAnsi="Times New Roman" w:cs="Times New Roman"/>
          <w:b/>
          <w:bCs/>
          <w:noProof/>
          <w:color w:val="auto"/>
          <w:lang w:val="fr-FR"/>
        </w:rPr>
        <w:t>entre</w:t>
      </w:r>
      <w:r w:rsidRPr="00457C1F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toutes les ONG</w:t>
      </w:r>
      <w:r w:rsidRPr="00023A0D">
        <w:rPr>
          <w:rFonts w:eastAsia="Calibri" w:hAnsi="Times New Roman" w:cs="Times New Roman"/>
          <w:bCs/>
          <w:noProof/>
          <w:color w:val="auto"/>
          <w:lang w:val="fr-FR"/>
        </w:rPr>
        <w:t xml:space="preserve"> souhaitant faire une intervention sur ce pays.</w:t>
      </w:r>
    </w:p>
    <w:p w14:paraId="02253EFD" w14:textId="77777777" w:rsidR="00E65A34" w:rsidRPr="00093E3E" w:rsidRDefault="00E65A34" w:rsidP="00E65A34">
      <w:pPr>
        <w:ind w:right="-432"/>
        <w:jc w:val="both"/>
        <w:rPr>
          <w:rFonts w:ascii="Times New Roman Bold" w:eastAsia="Times New Roman Bold" w:hAnsi="Times New Roman Bold" w:cs="Times New Roman Bold"/>
          <w:lang w:val="fr-FR"/>
        </w:rPr>
      </w:pPr>
    </w:p>
    <w:p w14:paraId="13D8EE23" w14:textId="702C3369" w:rsidR="002D3336" w:rsidRPr="00CE79C0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00CC"/>
          <w:lang w:val="fr-FR"/>
        </w:rPr>
      </w:pPr>
      <w:r w:rsidRPr="00CE79C0">
        <w:rPr>
          <w:rFonts w:eastAsia="Calibri" w:hAnsi="Calibri" w:cs="Calibri"/>
          <w:b/>
          <w:bCs/>
          <w:noProof/>
          <w:color w:val="0000CC"/>
          <w:lang w:val="fr-FR"/>
        </w:rPr>
        <w:t>X.</w:t>
      </w:r>
      <w:r w:rsidRPr="00CE79C0">
        <w:rPr>
          <w:rFonts w:eastAsia="Calibri" w:hAnsi="Calibri" w:cs="Calibri"/>
          <w:b/>
          <w:bCs/>
          <w:noProof/>
          <w:color w:val="0000CC"/>
          <w:lang w:val="fr-FR"/>
        </w:rPr>
        <w:tab/>
      </w:r>
      <w:r w:rsidR="002D3336">
        <w:rPr>
          <w:rFonts w:eastAsia="Calibri" w:hAnsi="Calibri" w:cs="Calibri"/>
          <w:b/>
          <w:bCs/>
          <w:noProof/>
          <w:color w:val="0000CC"/>
          <w:lang w:val="fr-FR"/>
        </w:rPr>
        <w:t xml:space="preserve">Tournage, enregistrement, </w:t>
      </w:r>
      <w:r w:rsidR="002D3336" w:rsidRPr="002D3336">
        <w:rPr>
          <w:rFonts w:eastAsia="Calibri" w:hAnsi="Calibri" w:cs="Calibri"/>
          <w:b/>
          <w:bCs/>
          <w:noProof/>
          <w:color w:val="0000CC"/>
          <w:lang w:val="fr-FR"/>
        </w:rPr>
        <w:t>diffusion de mat</w:t>
      </w:r>
      <w:r w:rsidR="002D3336" w:rsidRPr="002D3336">
        <w:rPr>
          <w:rFonts w:eastAsia="Calibri" w:hAnsi="Calibri" w:cs="Calibri"/>
          <w:b/>
          <w:bCs/>
          <w:noProof/>
          <w:color w:val="0000CC"/>
          <w:lang w:val="fr-FR"/>
        </w:rPr>
        <w:t>é</w:t>
      </w:r>
      <w:r w:rsidR="002D3336">
        <w:rPr>
          <w:rFonts w:eastAsia="Calibri" w:hAnsi="Calibri" w:cs="Calibri"/>
          <w:b/>
          <w:bCs/>
          <w:noProof/>
          <w:color w:val="0000CC"/>
          <w:lang w:val="fr-FR"/>
        </w:rPr>
        <w:t>riel audiovisuel, compris par Internet</w:t>
      </w:r>
      <w:r w:rsidR="002D3336" w:rsidRPr="002D3336">
        <w:rPr>
          <w:rFonts w:eastAsia="Calibri" w:hAnsi="Calibri" w:cs="Calibri"/>
          <w:b/>
          <w:bCs/>
          <w:noProof/>
          <w:color w:val="0000CC"/>
          <w:lang w:val="fr-FR"/>
        </w:rPr>
        <w:t>, sans autorisation</w:t>
      </w:r>
    </w:p>
    <w:p w14:paraId="6D9FD7DB" w14:textId="77777777" w:rsidR="00E65A34" w:rsidRPr="00CE79C0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00CC"/>
          <w:lang w:val="fr-FR"/>
        </w:rPr>
      </w:pPr>
    </w:p>
    <w:p w14:paraId="3DFF0D0B" w14:textId="70FF3452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CE79C0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>Le tournage, l’enregistrement et la diffusion non autorisés de matériel audiovisuel au cours de la 7</w:t>
      </w:r>
      <w:r w:rsidR="0013161C">
        <w:rPr>
          <w:rFonts w:eastAsia="Calibri" w:hAnsi="Times New Roman" w:cs="Times New Roman"/>
          <w:bCs/>
          <w:noProof/>
          <w:color w:val="auto"/>
          <w:lang w:val="fr-FR"/>
        </w:rPr>
        <w:t>8</w:t>
      </w:r>
      <w:r w:rsidR="008508A0" w:rsidRPr="008508A0">
        <w:rPr>
          <w:rFonts w:eastAsia="Calibri" w:hAnsi="Times New Roman" w:cs="Times New Roman"/>
          <w:bCs/>
          <w:noProof/>
          <w:color w:val="auto"/>
          <w:vertAlign w:val="superscript"/>
          <w:lang w:val="fr-FR"/>
        </w:rPr>
        <w:t>ème</w:t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 session et </w:t>
      </w:r>
      <w:r w:rsidR="00861405">
        <w:rPr>
          <w:rFonts w:eastAsia="Calibri" w:hAnsi="Times New Roman" w:cs="Times New Roman"/>
          <w:bCs/>
          <w:noProof/>
          <w:color w:val="auto"/>
          <w:lang w:val="fr-FR"/>
        </w:rPr>
        <w:t xml:space="preserve">de la réunion </w:t>
      </w:r>
      <w:r w:rsid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du groupe de travail </w:t>
      </w:r>
      <w:r w:rsidR="00861405">
        <w:rPr>
          <w:rFonts w:eastAsia="Calibri" w:hAnsi="Times New Roman" w:cs="Times New Roman"/>
          <w:bCs/>
          <w:noProof/>
          <w:color w:val="auto"/>
          <w:lang w:val="fr-FR"/>
        </w:rPr>
        <w:t xml:space="preserve">de </w:t>
      </w:r>
      <w:r w:rsidR="002D3336">
        <w:rPr>
          <w:rFonts w:eastAsia="Calibri" w:hAnsi="Times New Roman" w:cs="Times New Roman"/>
          <w:bCs/>
          <w:noProof/>
          <w:color w:val="auto"/>
          <w:lang w:val="fr-FR"/>
        </w:rPr>
        <w:t>pré-session</w:t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 pour la </w:t>
      </w:r>
      <w:r w:rsidR="0013161C">
        <w:rPr>
          <w:rFonts w:eastAsia="Calibri" w:hAnsi="Times New Roman" w:cs="Times New Roman"/>
          <w:bCs/>
          <w:noProof/>
          <w:color w:val="auto"/>
          <w:lang w:val="fr-FR"/>
        </w:rPr>
        <w:t>80</w:t>
      </w:r>
      <w:r w:rsidR="008508A0" w:rsidRPr="008508A0">
        <w:rPr>
          <w:rFonts w:eastAsia="Calibri" w:hAnsi="Times New Roman" w:cs="Times New Roman"/>
          <w:bCs/>
          <w:noProof/>
          <w:color w:val="auto"/>
          <w:vertAlign w:val="superscript"/>
          <w:lang w:val="fr-FR"/>
        </w:rPr>
        <w:t>ème</w:t>
      </w:r>
      <w:r w:rsidR="002D3336" w:rsidRPr="002D3336">
        <w:rPr>
          <w:rFonts w:eastAsia="Calibri" w:hAnsi="Times New Roman" w:cs="Times New Roman"/>
          <w:bCs/>
          <w:noProof/>
          <w:color w:val="auto"/>
          <w:lang w:val="fr-FR"/>
        </w:rPr>
        <w:t xml:space="preserve"> session sont interdits.</w:t>
      </w:r>
    </w:p>
    <w:p w14:paraId="4036FD2B" w14:textId="77947AF5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color w:val="auto"/>
          <w:lang w:val="fr-FR"/>
        </w:rPr>
      </w:pPr>
      <w:r w:rsidRPr="0067607B">
        <w:rPr>
          <w:rFonts w:eastAsia="Calibri" w:hAnsi="Times New Roman" w:cs="Times New Roman"/>
          <w:bCs/>
          <w:noProof/>
          <w:color w:val="auto"/>
          <w:lang w:val="fr-FR"/>
        </w:rPr>
        <w:tab/>
      </w:r>
    </w:p>
    <w:p w14:paraId="189B3583" w14:textId="0B521886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b/>
          <w:color w:val="0000CC"/>
          <w:u w:val="single"/>
          <w:lang w:val="fr-FR" w:eastAsia="fr-FR"/>
        </w:rPr>
      </w:pPr>
      <w:r w:rsidRPr="0067607B">
        <w:rPr>
          <w:rFonts w:eastAsia="Calibri" w:hAnsi="Times New Roman" w:cs="Times New Roman"/>
          <w:bCs/>
          <w:noProof/>
          <w:color w:val="auto"/>
          <w:lang w:val="fr-FR"/>
        </w:rPr>
        <w:tab/>
      </w:r>
      <w:r w:rsidRPr="0067607B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Veuillez noter que </w:t>
      </w:r>
      <w:r w:rsidR="002D3336"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>seule l’ouverture et la clôture de la 7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>8</w:t>
      </w:r>
      <w:r w:rsidR="008508A0" w:rsidRPr="008508A0">
        <w:rPr>
          <w:rFonts w:eastAsia="Calibri" w:hAnsi="Times New Roman" w:cs="Times New Roman"/>
          <w:b/>
          <w:bCs/>
          <w:noProof/>
          <w:color w:val="auto"/>
          <w:vertAlign w:val="superscript"/>
          <w:lang w:val="fr-FR"/>
        </w:rPr>
        <w:t>ème</w:t>
      </w:r>
      <w:r w:rsidR="002D3336" w:rsidRPr="002D3336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session</w:t>
      </w:r>
      <w:r w:rsidR="008508A0">
        <w:rPr>
          <w:rFonts w:eastAsia="Calibri" w:hAnsi="Times New Roman" w:cs="Times New Roman"/>
          <w:b/>
          <w:bCs/>
          <w:noProof/>
          <w:color w:val="auto"/>
          <w:lang w:val="fr-FR"/>
        </w:rPr>
        <w:t>,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la réunion publique informelle du Comité avec les ONGs et les NHRIs</w:t>
      </w:r>
      <w:r w:rsidR="005D365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ainsi que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 le dialogue </w:t>
      </w:r>
      <w:r w:rsidR="005D3655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en ligne 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>avec le Danemark seront retran</w:t>
      </w:r>
      <w:r w:rsidR="00E032DE">
        <w:rPr>
          <w:rFonts w:eastAsia="Calibri" w:hAnsi="Times New Roman" w:cs="Times New Roman"/>
          <w:b/>
          <w:bCs/>
          <w:noProof/>
          <w:color w:val="auto"/>
          <w:lang w:val="fr-FR"/>
        </w:rPr>
        <w:t>s</w:t>
      </w:r>
      <w:r w:rsidR="0013161C">
        <w:rPr>
          <w:rFonts w:eastAsia="Calibri" w:hAnsi="Times New Roman" w:cs="Times New Roman"/>
          <w:b/>
          <w:bCs/>
          <w:noProof/>
          <w:color w:val="auto"/>
          <w:lang w:val="fr-FR"/>
        </w:rPr>
        <w:t xml:space="preserve">mis via le site : </w:t>
      </w:r>
      <w:hyperlink r:id="rId15" w:history="1">
        <w:r w:rsidRPr="00A36F70">
          <w:rPr>
            <w:rStyle w:val="Hyperlink"/>
            <w:b/>
            <w:lang w:val="fr-FR" w:eastAsia="fr-FR"/>
          </w:rPr>
          <w:t>http://webtv.un.org/meetings-events/</w:t>
        </w:r>
      </w:hyperlink>
    </w:p>
    <w:p w14:paraId="320B89EF" w14:textId="4DF1B69D" w:rsidR="00E65A34" w:rsidRPr="005D3655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Cs/>
          <w:noProof/>
          <w:color w:val="auto"/>
          <w:lang w:val="fr-FR"/>
        </w:rPr>
      </w:pPr>
    </w:p>
    <w:p w14:paraId="4D171D66" w14:textId="52BFABC5" w:rsidR="001F3DAC" w:rsidRPr="005D3655" w:rsidRDefault="001F3DAC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5D3655">
        <w:rPr>
          <w:rFonts w:eastAsia="Calibri" w:hAnsi="Calibri" w:cs="Calibri"/>
          <w:bCs/>
          <w:noProof/>
          <w:color w:val="auto"/>
          <w:lang w:val="fr-FR"/>
        </w:rPr>
        <w:tab/>
      </w:r>
      <w:r w:rsidRPr="005D3655">
        <w:rPr>
          <w:rFonts w:eastAsia="Calibri" w:hAnsi="Times New Roman" w:cs="Times New Roman"/>
          <w:bCs/>
          <w:noProof/>
          <w:color w:val="auto"/>
          <w:lang w:val="fr-FR"/>
        </w:rPr>
        <w:t>À cet égard, les ONG sont invitées à consulter le projet de programme de travail pour la 78</w:t>
      </w:r>
      <w:r w:rsidRPr="005D3655">
        <w:rPr>
          <w:rFonts w:eastAsia="Calibri" w:hAnsi="Times New Roman" w:cs="Times New Roman"/>
          <w:bCs/>
          <w:noProof/>
          <w:color w:val="auto"/>
          <w:vertAlign w:val="superscript"/>
          <w:lang w:val="fr-FR"/>
        </w:rPr>
        <w:t>eme</w:t>
      </w:r>
      <w:r w:rsidR="005D3655">
        <w:rPr>
          <w:rFonts w:eastAsia="Calibri" w:hAnsi="Times New Roman" w:cs="Times New Roman"/>
          <w:bCs/>
          <w:noProof/>
          <w:color w:val="auto"/>
          <w:lang w:val="fr-FR"/>
        </w:rPr>
        <w:t xml:space="preserve"> session sur la page </w:t>
      </w:r>
      <w:r w:rsidR="005D3655" w:rsidRPr="00D0209F">
        <w:rPr>
          <w:rFonts w:eastAsia="Calibri" w:hAnsi="Times New Roman" w:cs="Times New Roman"/>
          <w:bCs/>
          <w:noProof/>
          <w:color w:val="auto"/>
          <w:lang w:val="fr-FR"/>
        </w:rPr>
        <w:t>web</w:t>
      </w:r>
      <w:r w:rsidRPr="00D0209F">
        <w:rPr>
          <w:rFonts w:eastAsia="Calibri" w:hAnsi="Times New Roman" w:cs="Times New Roman"/>
          <w:bCs/>
          <w:noProof/>
          <w:color w:val="0000CC"/>
          <w:lang w:val="fr-FR"/>
        </w:rPr>
        <w:t>:</w:t>
      </w:r>
      <w:r w:rsidR="00D0209F">
        <w:rPr>
          <w:rFonts w:eastAsia="Calibri" w:hAnsi="Times New Roman" w:cs="Times New Roman"/>
          <w:bCs/>
          <w:noProof/>
          <w:color w:val="0000CC"/>
          <w:lang w:val="fr-FR"/>
        </w:rPr>
        <w:t xml:space="preserve"> </w:t>
      </w:r>
      <w:hyperlink r:id="rId16" w:history="1">
        <w:r w:rsidRPr="00627052">
          <w:rPr>
            <w:rStyle w:val="Hyperlink"/>
            <w:rFonts w:hAnsi="Times New Roman" w:cs="Times New Roman"/>
            <w:lang w:val="fr-FR"/>
          </w:rPr>
          <w:t>https://u</w:t>
        </w:r>
        <w:r w:rsidRPr="00627052">
          <w:rPr>
            <w:rStyle w:val="Hyperlink"/>
            <w:rFonts w:hAnsi="Times New Roman" w:cs="Times New Roman"/>
            <w:lang w:val="fr-FR"/>
          </w:rPr>
          <w:t>r</w:t>
        </w:r>
        <w:r w:rsidRPr="00627052">
          <w:rPr>
            <w:rStyle w:val="Hyperlink"/>
            <w:rFonts w:hAnsi="Times New Roman" w:cs="Times New Roman"/>
            <w:lang w:val="fr-FR"/>
          </w:rPr>
          <w:t>lz.fr/ewdr</w:t>
        </w:r>
      </w:hyperlink>
    </w:p>
    <w:p w14:paraId="1F29CA9F" w14:textId="77777777" w:rsidR="001F3DAC" w:rsidRPr="00FF77B2" w:rsidRDefault="001F3DAC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00CC"/>
          <w:lang w:val="fr-FR"/>
        </w:rPr>
      </w:pPr>
    </w:p>
    <w:p w14:paraId="7FB75A01" w14:textId="77777777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67607B">
        <w:rPr>
          <w:rFonts w:eastAsia="Calibri" w:hAnsi="Times New Roman" w:cs="Times New Roman"/>
          <w:b/>
          <w:bCs/>
          <w:noProof/>
          <w:color w:val="0000CC"/>
          <w:lang w:val="fr-FR"/>
        </w:rPr>
        <w:t>XI.</w:t>
      </w:r>
      <w:r w:rsidRPr="0067607B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Allégations d'intimidation ou de représailles</w:t>
      </w:r>
    </w:p>
    <w:p w14:paraId="3804E3CE" w14:textId="77777777" w:rsidR="00E65A34" w:rsidRPr="0067607B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lang w:val="fr-FR"/>
        </w:rPr>
      </w:pPr>
    </w:p>
    <w:p w14:paraId="2EA43106" w14:textId="2A39E2EB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lang w:val="fr-FR"/>
        </w:rPr>
      </w:pPr>
      <w:r w:rsidRPr="0067607B">
        <w:rPr>
          <w:rFonts w:eastAsia="Calibri" w:hAnsi="Times New Roman" w:cs="Times New Roman"/>
          <w:bCs/>
          <w:noProof/>
          <w:lang w:val="fr-FR"/>
        </w:rPr>
        <w:tab/>
        <w:t xml:space="preserve">Les représentants des ONG ont le droit d'avoir librement accès et de communiquer avec </w:t>
      </w:r>
      <w:r>
        <w:rPr>
          <w:rFonts w:eastAsia="Calibri" w:hAnsi="Times New Roman" w:cs="Times New Roman"/>
          <w:bCs/>
          <w:noProof/>
          <w:lang w:val="fr-FR"/>
        </w:rPr>
        <w:t xml:space="preserve">le Comité et ses membres </w:t>
      </w:r>
      <w:r w:rsidRPr="0067607B">
        <w:rPr>
          <w:rFonts w:eastAsia="Calibri" w:hAnsi="Times New Roman" w:cs="Times New Roman"/>
          <w:bCs/>
          <w:noProof/>
          <w:lang w:val="fr-FR"/>
        </w:rPr>
        <w:t>en</w:t>
      </w:r>
      <w:r>
        <w:rPr>
          <w:rFonts w:eastAsia="Calibri" w:hAnsi="Times New Roman" w:cs="Times New Roman"/>
          <w:bCs/>
          <w:noProof/>
          <w:lang w:val="fr-FR"/>
        </w:rPr>
        <w:t xml:space="preserve"> vue de l’application efficace du </w:t>
      </w:r>
      <w:r w:rsidRPr="0067607B">
        <w:rPr>
          <w:rFonts w:eastAsia="Calibri" w:hAnsi="Times New Roman" w:cs="Times New Roman"/>
          <w:bCs/>
          <w:noProof/>
          <w:lang w:val="fr-FR"/>
        </w:rPr>
        <w:t>mandat</w:t>
      </w:r>
      <w:r>
        <w:rPr>
          <w:rFonts w:eastAsia="Calibri" w:hAnsi="Times New Roman" w:cs="Times New Roman"/>
          <w:bCs/>
          <w:noProof/>
          <w:lang w:val="fr-FR"/>
        </w:rPr>
        <w:t xml:space="preserve"> du Comité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. Les individus ou groupes d'individus victimes </w:t>
      </w:r>
      <w:r w:rsidRPr="00ED6550">
        <w:rPr>
          <w:rFonts w:eastAsia="Calibri" w:hAnsi="Times New Roman" w:cs="Times New Roman"/>
          <w:b/>
          <w:bCs/>
          <w:noProof/>
          <w:lang w:val="fr-FR"/>
        </w:rPr>
        <w:t>d'intimidation ou de représailles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pour avoir cherché à coopérer ou </w:t>
      </w:r>
      <w:r>
        <w:rPr>
          <w:rFonts w:eastAsia="Calibri" w:hAnsi="Times New Roman" w:cs="Times New Roman"/>
          <w:bCs/>
          <w:noProof/>
          <w:lang w:val="fr-FR"/>
        </w:rPr>
        <w:t xml:space="preserve">pour </w:t>
      </w:r>
      <w:r w:rsidRPr="0067607B">
        <w:rPr>
          <w:rFonts w:eastAsia="Calibri" w:hAnsi="Times New Roman" w:cs="Times New Roman"/>
          <w:bCs/>
          <w:noProof/>
          <w:lang w:val="fr-FR"/>
        </w:rPr>
        <w:t>coopérer avec le Comité, ou leurs représentants, peuvent informer le Rapporteur sur les représailles et le Rapporteur suppléant sur les représailles</w:t>
      </w:r>
      <w:r>
        <w:rPr>
          <w:rFonts w:eastAsia="Calibri" w:hAnsi="Times New Roman" w:cs="Times New Roman"/>
          <w:bCs/>
          <w:noProof/>
          <w:lang w:val="fr-FR"/>
        </w:rPr>
        <w:t>,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nommé</w:t>
      </w:r>
      <w:r>
        <w:rPr>
          <w:rFonts w:eastAsia="Calibri" w:hAnsi="Times New Roman" w:cs="Times New Roman"/>
          <w:bCs/>
          <w:noProof/>
          <w:lang w:val="fr-FR"/>
        </w:rPr>
        <w:t>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par le Comité</w:t>
      </w:r>
      <w:r>
        <w:rPr>
          <w:rFonts w:eastAsia="Calibri" w:hAnsi="Times New Roman" w:cs="Times New Roman"/>
          <w:bCs/>
          <w:noProof/>
          <w:lang w:val="fr-FR"/>
        </w:rPr>
        <w:t>,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de tout incident présumé d'intimidation ou de représailles. Ces </w:t>
      </w:r>
      <w:r w:rsidRPr="00ED6550">
        <w:rPr>
          <w:rFonts w:eastAsia="Calibri" w:hAnsi="Times New Roman" w:cs="Times New Roman"/>
          <w:b/>
          <w:bCs/>
          <w:noProof/>
          <w:lang w:val="fr-FR"/>
        </w:rPr>
        <w:t>plaintes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</w:t>
      </w:r>
      <w:r w:rsidRPr="00457C1F">
        <w:rPr>
          <w:rFonts w:eastAsia="Calibri" w:hAnsi="Times New Roman" w:cs="Times New Roman"/>
          <w:b/>
          <w:bCs/>
          <w:noProof/>
          <w:lang w:val="fr-FR"/>
        </w:rPr>
        <w:t>doivent être envoyées</w:t>
      </w:r>
      <w:r w:rsidRPr="0067607B">
        <w:rPr>
          <w:rFonts w:eastAsia="Calibri" w:hAnsi="Times New Roman" w:cs="Times New Roman"/>
          <w:bCs/>
          <w:noProof/>
          <w:lang w:val="fr-FR"/>
        </w:rPr>
        <w:t xml:space="preserve"> par voie électronique à </w:t>
      </w:r>
      <w:hyperlink r:id="rId17" w:history="1">
        <w:r w:rsidR="008508A0" w:rsidRPr="00315F93">
          <w:rPr>
            <w:rStyle w:val="Hyperlink"/>
            <w:rFonts w:eastAsia="Calibri" w:hAnsi="Times New Roman" w:cs="Times New Roman"/>
            <w:bCs/>
            <w:noProof/>
            <w:lang w:val="fr-FR"/>
          </w:rPr>
          <w:t>cedaw@ohchr.org</w:t>
        </w:r>
      </w:hyperlink>
      <w:r w:rsidRPr="0067607B">
        <w:rPr>
          <w:rFonts w:eastAsia="Calibri" w:hAnsi="Times New Roman" w:cs="Times New Roman"/>
          <w:bCs/>
          <w:noProof/>
          <w:lang w:val="fr-FR"/>
        </w:rPr>
        <w:t xml:space="preserve">, avec copie à </w:t>
      </w:r>
      <w:hyperlink r:id="rId18" w:history="1">
        <w:r w:rsidRPr="00FD60EB">
          <w:rPr>
            <w:rStyle w:val="Hyperlink"/>
            <w:rFonts w:eastAsia="Calibri" w:hAnsi="Times New Roman" w:cs="Times New Roman"/>
            <w:bCs/>
            <w:noProof/>
            <w:lang w:val="fr-FR"/>
          </w:rPr>
          <w:t>reprisals@ohchr.org</w:t>
        </w:r>
      </w:hyperlink>
      <w:r w:rsidR="00E032DE">
        <w:rPr>
          <w:rStyle w:val="Hyperlink"/>
          <w:rFonts w:eastAsia="Calibri" w:hAnsi="Times New Roman" w:cs="Times New Roman"/>
          <w:bCs/>
          <w:noProof/>
          <w:lang w:val="fr-FR"/>
        </w:rPr>
        <w:t>.</w:t>
      </w:r>
    </w:p>
    <w:p w14:paraId="6BF98F30" w14:textId="77777777" w:rsidR="00E65A3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Times New Roman" w:cs="Times New Roman"/>
          <w:bCs/>
          <w:noProof/>
          <w:lang w:val="fr-FR"/>
        </w:rPr>
      </w:pPr>
    </w:p>
    <w:p w14:paraId="5FF726BC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XI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Accréditation</w:t>
      </w:r>
    </w:p>
    <w:p w14:paraId="558AD2CE" w14:textId="77777777" w:rsidR="0041662D" w:rsidRDefault="0041662D" w:rsidP="00E65A34">
      <w:pPr>
        <w:jc w:val="both"/>
        <w:rPr>
          <w:rFonts w:eastAsia="Times New Roman Bold" w:hAnsi="Times New Roman" w:cs="Times New Roman"/>
          <w:lang w:val="fr-FR"/>
        </w:rPr>
      </w:pPr>
    </w:p>
    <w:p w14:paraId="21FDD2E7" w14:textId="16C41D01" w:rsidR="0041662D" w:rsidRPr="00782D12" w:rsidRDefault="0041662D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Times New Roman Bold" w:hAnsi="Times New Roman" w:cs="Times New Roman"/>
          <w:lang w:val="fr-FR"/>
        </w:rPr>
      </w:pPr>
      <w:r>
        <w:rPr>
          <w:rFonts w:eastAsia="Times New Roman Bold" w:hAnsi="Times New Roman" w:cs="Times New Roman"/>
          <w:lang w:val="fr-FR"/>
        </w:rPr>
        <w:tab/>
      </w:r>
      <w:r w:rsidRPr="0041662D">
        <w:rPr>
          <w:rFonts w:eastAsia="Times New Roman Bold" w:hAnsi="Times New Roman" w:cs="Times New Roman"/>
          <w:lang w:val="fr-FR"/>
        </w:rPr>
        <w:t xml:space="preserve">En raison </w:t>
      </w:r>
      <w:r w:rsidR="0013161C">
        <w:rPr>
          <w:rFonts w:eastAsia="Times New Roman Bold" w:hAnsi="Times New Roman" w:cs="Times New Roman"/>
          <w:lang w:val="fr-FR"/>
        </w:rPr>
        <w:t>de</w:t>
      </w:r>
      <w:r w:rsidRPr="0041662D">
        <w:rPr>
          <w:rFonts w:eastAsia="Times New Roman Bold" w:hAnsi="Times New Roman" w:cs="Times New Roman"/>
          <w:lang w:val="fr-FR"/>
        </w:rPr>
        <w:t xml:space="preserve"> la pandémie </w:t>
      </w:r>
      <w:r w:rsidR="00891FF8">
        <w:rPr>
          <w:rFonts w:eastAsia="Times New Roman Bold" w:hAnsi="Times New Roman" w:cs="Times New Roman"/>
          <w:lang w:val="fr-FR"/>
        </w:rPr>
        <w:t>actuelle du COVID-19, la 7</w:t>
      </w:r>
      <w:r w:rsidR="0013161C">
        <w:rPr>
          <w:rFonts w:eastAsia="Times New Roman Bold" w:hAnsi="Times New Roman" w:cs="Times New Roman"/>
          <w:lang w:val="fr-FR"/>
        </w:rPr>
        <w:t>8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ème</w:t>
      </w:r>
      <w:r w:rsidRPr="0041662D">
        <w:rPr>
          <w:rFonts w:eastAsia="Times New Roman Bold" w:hAnsi="Times New Roman" w:cs="Times New Roman"/>
          <w:lang w:val="fr-FR"/>
        </w:rPr>
        <w:t xml:space="preserve"> session </w:t>
      </w:r>
      <w:r w:rsidR="00861405">
        <w:rPr>
          <w:rFonts w:eastAsia="Times New Roman Bold" w:hAnsi="Times New Roman" w:cs="Times New Roman"/>
          <w:lang w:val="fr-FR"/>
        </w:rPr>
        <w:t xml:space="preserve">du Comité ainsi que </w:t>
      </w:r>
      <w:r w:rsidRPr="0041662D">
        <w:rPr>
          <w:rFonts w:eastAsia="Times New Roman Bold" w:hAnsi="Times New Roman" w:cs="Times New Roman"/>
          <w:lang w:val="fr-FR"/>
        </w:rPr>
        <w:t>l</w:t>
      </w:r>
      <w:r w:rsidR="00861405">
        <w:rPr>
          <w:rFonts w:eastAsia="Times New Roman Bold" w:hAnsi="Times New Roman" w:cs="Times New Roman"/>
          <w:lang w:val="fr-FR"/>
        </w:rPr>
        <w:t>a réunion du g</w:t>
      </w:r>
      <w:r w:rsidRPr="0041662D">
        <w:rPr>
          <w:rFonts w:eastAsia="Times New Roman Bold" w:hAnsi="Times New Roman" w:cs="Times New Roman"/>
          <w:lang w:val="fr-FR"/>
        </w:rPr>
        <w:t>roupe de t</w:t>
      </w:r>
      <w:r>
        <w:rPr>
          <w:rFonts w:eastAsia="Times New Roman Bold" w:hAnsi="Times New Roman" w:cs="Times New Roman"/>
          <w:lang w:val="fr-FR"/>
        </w:rPr>
        <w:t xml:space="preserve">ravail </w:t>
      </w:r>
      <w:r w:rsidR="008508A0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</w:t>
      </w:r>
      <w:r w:rsidR="0013161C">
        <w:rPr>
          <w:rFonts w:eastAsia="Times New Roman Bold" w:hAnsi="Times New Roman" w:cs="Times New Roman"/>
          <w:lang w:val="fr-FR"/>
        </w:rPr>
        <w:t>80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ème</w:t>
      </w:r>
      <w:r w:rsidRPr="0041662D">
        <w:rPr>
          <w:rFonts w:eastAsia="Times New Roman Bold" w:hAnsi="Times New Roman" w:cs="Times New Roman"/>
          <w:lang w:val="fr-FR"/>
        </w:rPr>
        <w:t xml:space="preserve"> session </w:t>
      </w:r>
      <w:r w:rsidR="00861405">
        <w:rPr>
          <w:rFonts w:eastAsia="Times New Roman Bold" w:hAnsi="Times New Roman" w:cs="Times New Roman"/>
          <w:lang w:val="fr-FR"/>
        </w:rPr>
        <w:t>se tiendront</w:t>
      </w:r>
      <w:r w:rsidRPr="0041662D">
        <w:rPr>
          <w:rFonts w:eastAsia="Times New Roman Bold" w:hAnsi="Times New Roman" w:cs="Times New Roman"/>
          <w:lang w:val="fr-FR"/>
        </w:rPr>
        <w:t xml:space="preserve"> </w:t>
      </w:r>
      <w:r w:rsidR="0013161C">
        <w:rPr>
          <w:rFonts w:eastAsia="Times New Roman Bold" w:hAnsi="Times New Roman" w:cs="Times New Roman"/>
          <w:lang w:val="fr-FR"/>
        </w:rPr>
        <w:t xml:space="preserve">en ligne. </w:t>
      </w:r>
      <w:r w:rsidRPr="0041662D">
        <w:rPr>
          <w:rFonts w:eastAsia="Times New Roman Bold" w:hAnsi="Times New Roman" w:cs="Times New Roman"/>
          <w:lang w:val="fr-FR"/>
        </w:rPr>
        <w:t xml:space="preserve">Comme aucune réunion physique n’aura lieu, </w:t>
      </w:r>
      <w:r w:rsidRPr="00457C1F">
        <w:rPr>
          <w:rFonts w:eastAsia="Times New Roman Bold" w:hAnsi="Times New Roman" w:cs="Times New Roman"/>
          <w:b/>
          <w:lang w:val="fr-FR"/>
        </w:rPr>
        <w:t>aucun observateur ne sera accrédité</w:t>
      </w:r>
      <w:r w:rsidRPr="0041662D">
        <w:rPr>
          <w:rFonts w:eastAsia="Times New Roman Bold" w:hAnsi="Times New Roman" w:cs="Times New Roman"/>
          <w:lang w:val="fr-FR"/>
        </w:rPr>
        <w:t xml:space="preserve"> pour la 7</w:t>
      </w:r>
      <w:r w:rsidR="0013161C">
        <w:rPr>
          <w:rFonts w:eastAsia="Times New Roman Bold" w:hAnsi="Times New Roman" w:cs="Times New Roman"/>
          <w:lang w:val="fr-FR"/>
        </w:rPr>
        <w:t>8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</w:t>
      </w:r>
      <w:r w:rsidRPr="008508A0">
        <w:rPr>
          <w:rFonts w:eastAsia="Times New Roman Bold" w:hAnsi="Times New Roman" w:cs="Times New Roman"/>
          <w:vertAlign w:val="superscript"/>
          <w:lang w:val="fr-FR"/>
        </w:rPr>
        <w:t>e</w:t>
      </w:r>
      <w:r w:rsidRPr="0041662D">
        <w:rPr>
          <w:rFonts w:eastAsia="Times New Roman Bold" w:hAnsi="Times New Roman" w:cs="Times New Roman"/>
          <w:lang w:val="fr-FR"/>
        </w:rPr>
        <w:t xml:space="preserve"> session et </w:t>
      </w:r>
      <w:r>
        <w:rPr>
          <w:rFonts w:eastAsia="Times New Roman Bold" w:hAnsi="Times New Roman" w:cs="Times New Roman"/>
          <w:lang w:val="fr-FR"/>
        </w:rPr>
        <w:t>l</w:t>
      </w:r>
      <w:r w:rsidR="00754C9E">
        <w:rPr>
          <w:rFonts w:eastAsia="Times New Roman Bold" w:hAnsi="Times New Roman" w:cs="Times New Roman"/>
          <w:lang w:val="fr-FR"/>
        </w:rPr>
        <w:t xml:space="preserve">a réunion du </w:t>
      </w:r>
      <w:r>
        <w:rPr>
          <w:rFonts w:eastAsia="Times New Roman Bold" w:hAnsi="Times New Roman" w:cs="Times New Roman"/>
          <w:lang w:val="fr-FR"/>
        </w:rPr>
        <w:t xml:space="preserve">Groupe de travail </w:t>
      </w:r>
      <w:r w:rsidR="00754C9E">
        <w:rPr>
          <w:rFonts w:eastAsia="Times New Roman Bold" w:hAnsi="Times New Roman" w:cs="Times New Roman"/>
          <w:lang w:val="fr-FR"/>
        </w:rPr>
        <w:t xml:space="preserve">de </w:t>
      </w:r>
      <w:r>
        <w:rPr>
          <w:rFonts w:eastAsia="Times New Roman Bold" w:hAnsi="Times New Roman" w:cs="Times New Roman"/>
          <w:lang w:val="fr-FR"/>
        </w:rPr>
        <w:t>pré-session</w:t>
      </w:r>
      <w:r w:rsidRPr="0041662D">
        <w:rPr>
          <w:rFonts w:eastAsia="Times New Roman Bold" w:hAnsi="Times New Roman" w:cs="Times New Roman"/>
          <w:lang w:val="fr-FR"/>
        </w:rPr>
        <w:t xml:space="preserve"> pour la </w:t>
      </w:r>
      <w:r w:rsidR="0013161C">
        <w:rPr>
          <w:rFonts w:eastAsia="Times New Roman Bold" w:hAnsi="Times New Roman" w:cs="Times New Roman"/>
          <w:lang w:val="fr-FR"/>
        </w:rPr>
        <w:t>80</w:t>
      </w:r>
      <w:r w:rsidR="008508A0" w:rsidRPr="008508A0">
        <w:rPr>
          <w:rFonts w:eastAsia="Times New Roman Bold" w:hAnsi="Times New Roman" w:cs="Times New Roman"/>
          <w:vertAlign w:val="superscript"/>
          <w:lang w:val="fr-FR"/>
        </w:rPr>
        <w:t>ème</w:t>
      </w:r>
      <w:r w:rsidRPr="0041662D">
        <w:rPr>
          <w:rFonts w:eastAsia="Times New Roman Bold" w:hAnsi="Times New Roman" w:cs="Times New Roman"/>
          <w:lang w:val="fr-FR"/>
        </w:rPr>
        <w:t xml:space="preserve"> session.</w:t>
      </w:r>
      <w:r w:rsidR="00DD2208" w:rsidRPr="00457C1F">
        <w:rPr>
          <w:lang w:val="fr-FR"/>
        </w:rPr>
        <w:t xml:space="preserve"> </w:t>
      </w:r>
      <w:r w:rsidR="00DD2208" w:rsidRPr="00DD2208">
        <w:rPr>
          <w:rFonts w:eastAsia="Times New Roman Bold" w:hAnsi="Times New Roman" w:cs="Times New Roman"/>
          <w:lang w:val="fr-FR"/>
        </w:rPr>
        <w:t>Toutefois, toutes les réunions publiques du Comité seront diff</w:t>
      </w:r>
      <w:r w:rsidR="001252FD">
        <w:rPr>
          <w:rFonts w:eastAsia="Times New Roman Bold" w:hAnsi="Times New Roman" w:cs="Times New Roman"/>
          <w:lang w:val="fr-FR"/>
        </w:rPr>
        <w:t>usées en direct sur le site web</w:t>
      </w:r>
      <w:r w:rsidR="00DD2208" w:rsidRPr="00DD2208">
        <w:rPr>
          <w:rFonts w:eastAsia="Times New Roman Bold" w:hAnsi="Times New Roman" w:cs="Times New Roman"/>
          <w:lang w:val="fr-FR"/>
        </w:rPr>
        <w:t>: http://webtv.un.org/meetings-events/</w:t>
      </w:r>
    </w:p>
    <w:p w14:paraId="6AC7F3B3" w14:textId="77777777" w:rsidR="00E65A34" w:rsidRPr="00475D2F" w:rsidRDefault="00E65A34" w:rsidP="00E65A34">
      <w:pPr>
        <w:jc w:val="both"/>
        <w:rPr>
          <w:rFonts w:ascii="Times New Roman Bold" w:eastAsia="Times New Roman Bold" w:hAnsi="Times New Roman Bold" w:cs="Times New Roman Bold"/>
          <w:lang w:val="fr-FR"/>
        </w:rPr>
      </w:pPr>
    </w:p>
    <w:p w14:paraId="13DCFB23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II.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Badge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d’accès</w:t>
      </w:r>
    </w:p>
    <w:p w14:paraId="1F9B30C7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</w:p>
    <w:p w14:paraId="01B12703" w14:textId="02AD9E11" w:rsidR="00F0400A" w:rsidRDefault="00754C9E" w:rsidP="00E65A34">
      <w:pPr>
        <w:ind w:firstLine="567"/>
        <w:jc w:val="both"/>
        <w:rPr>
          <w:rFonts w:hAnsi="Times New Roman" w:cs="Times New Roman"/>
          <w:lang w:val="fr-FR"/>
        </w:rPr>
      </w:pPr>
      <w:r>
        <w:rPr>
          <w:rFonts w:hAnsi="Times New Roman" w:cs="Times New Roman"/>
          <w:lang w:val="fr-FR"/>
        </w:rPr>
        <w:t>Pour ces</w:t>
      </w:r>
      <w:r w:rsidR="00F0400A" w:rsidRPr="00F0400A">
        <w:rPr>
          <w:rFonts w:hAnsi="Times New Roman" w:cs="Times New Roman"/>
          <w:lang w:val="fr-FR"/>
        </w:rPr>
        <w:t xml:space="preserve"> même</w:t>
      </w:r>
      <w:r>
        <w:rPr>
          <w:rFonts w:hAnsi="Times New Roman" w:cs="Times New Roman"/>
          <w:lang w:val="fr-FR"/>
        </w:rPr>
        <w:t>s</w:t>
      </w:r>
      <w:r w:rsidR="00F0400A" w:rsidRPr="00F0400A">
        <w:rPr>
          <w:rFonts w:hAnsi="Times New Roman" w:cs="Times New Roman"/>
          <w:lang w:val="fr-FR"/>
        </w:rPr>
        <w:t xml:space="preserve"> raison</w:t>
      </w:r>
      <w:r>
        <w:rPr>
          <w:rFonts w:hAnsi="Times New Roman" w:cs="Times New Roman"/>
          <w:lang w:val="fr-FR"/>
        </w:rPr>
        <w:t>s</w:t>
      </w:r>
      <w:r w:rsidR="00F0400A" w:rsidRPr="00F0400A">
        <w:rPr>
          <w:rFonts w:hAnsi="Times New Roman" w:cs="Times New Roman"/>
          <w:lang w:val="fr-FR"/>
        </w:rPr>
        <w:t xml:space="preserve">, </w:t>
      </w:r>
      <w:r w:rsidR="00F0400A" w:rsidRPr="00633BFC">
        <w:rPr>
          <w:rFonts w:hAnsi="Times New Roman" w:cs="Times New Roman"/>
          <w:b/>
          <w:lang w:val="fr-FR"/>
        </w:rPr>
        <w:t xml:space="preserve">aucun </w:t>
      </w:r>
      <w:r w:rsidR="00A84473">
        <w:rPr>
          <w:rFonts w:hAnsi="Times New Roman" w:cs="Times New Roman"/>
          <w:b/>
          <w:lang w:val="fr-FR"/>
        </w:rPr>
        <w:t xml:space="preserve">badge d`accès </w:t>
      </w:r>
      <w:r w:rsidR="00F0400A" w:rsidRPr="00633BFC">
        <w:rPr>
          <w:rFonts w:hAnsi="Times New Roman" w:cs="Times New Roman"/>
          <w:b/>
          <w:lang w:val="fr-FR"/>
        </w:rPr>
        <w:t>ne sera délivré</w:t>
      </w:r>
      <w:r w:rsidR="00F0400A" w:rsidRPr="00F0400A">
        <w:rPr>
          <w:rFonts w:hAnsi="Times New Roman" w:cs="Times New Roman"/>
          <w:lang w:val="fr-FR"/>
        </w:rPr>
        <w:t xml:space="preserve"> aux fins </w:t>
      </w:r>
      <w:r>
        <w:rPr>
          <w:rFonts w:hAnsi="Times New Roman" w:cs="Times New Roman"/>
          <w:lang w:val="fr-FR"/>
        </w:rPr>
        <w:t xml:space="preserve">d’assister à </w:t>
      </w:r>
      <w:r w:rsidR="00F0400A" w:rsidRPr="00F0400A">
        <w:rPr>
          <w:rFonts w:hAnsi="Times New Roman" w:cs="Times New Roman"/>
          <w:lang w:val="fr-FR"/>
        </w:rPr>
        <w:t>la 7</w:t>
      </w:r>
      <w:r w:rsidR="00DD2208">
        <w:rPr>
          <w:rFonts w:hAnsi="Times New Roman" w:cs="Times New Roman"/>
          <w:lang w:val="fr-FR"/>
        </w:rPr>
        <w:t>8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F0400A" w:rsidRPr="00F0400A">
        <w:rPr>
          <w:rFonts w:hAnsi="Times New Roman" w:cs="Times New Roman"/>
          <w:lang w:val="fr-FR"/>
        </w:rPr>
        <w:t xml:space="preserve"> session et</w:t>
      </w:r>
      <w:r>
        <w:rPr>
          <w:rFonts w:hAnsi="Times New Roman" w:cs="Times New Roman"/>
          <w:lang w:val="fr-FR"/>
        </w:rPr>
        <w:t xml:space="preserve"> à la réunion </w:t>
      </w:r>
      <w:r w:rsidR="00F0400A">
        <w:rPr>
          <w:rFonts w:hAnsi="Times New Roman" w:cs="Times New Roman"/>
          <w:lang w:val="fr-FR"/>
        </w:rPr>
        <w:t xml:space="preserve">du Groupe de travail </w:t>
      </w:r>
      <w:r w:rsidR="008508A0">
        <w:rPr>
          <w:rFonts w:hAnsi="Times New Roman" w:cs="Times New Roman"/>
          <w:lang w:val="fr-FR"/>
        </w:rPr>
        <w:t xml:space="preserve">de </w:t>
      </w:r>
      <w:r w:rsidR="00F0400A">
        <w:rPr>
          <w:rFonts w:hAnsi="Times New Roman" w:cs="Times New Roman"/>
          <w:lang w:val="fr-FR"/>
        </w:rPr>
        <w:t>pré-session</w:t>
      </w:r>
      <w:r w:rsidR="00F0400A" w:rsidRPr="00F0400A">
        <w:rPr>
          <w:rFonts w:hAnsi="Times New Roman" w:cs="Times New Roman"/>
          <w:lang w:val="fr-FR"/>
        </w:rPr>
        <w:t xml:space="preserve"> pour la </w:t>
      </w:r>
      <w:r w:rsidR="00DD2208">
        <w:rPr>
          <w:rFonts w:hAnsi="Times New Roman" w:cs="Times New Roman"/>
          <w:lang w:val="fr-FR"/>
        </w:rPr>
        <w:t>80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F0400A" w:rsidRPr="00F0400A">
        <w:rPr>
          <w:rFonts w:hAnsi="Times New Roman" w:cs="Times New Roman"/>
          <w:lang w:val="fr-FR"/>
        </w:rPr>
        <w:t xml:space="preserve"> session.</w:t>
      </w:r>
      <w:r w:rsidR="003E3352">
        <w:rPr>
          <w:rFonts w:hAnsi="Times New Roman" w:cs="Times New Roman"/>
          <w:lang w:val="fr-FR"/>
        </w:rPr>
        <w:t xml:space="preserve"> </w:t>
      </w:r>
    </w:p>
    <w:p w14:paraId="7FE7D29A" w14:textId="77777777" w:rsidR="00E65A34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7B8753BB" w14:textId="77777777" w:rsidR="00E65A34" w:rsidRPr="006E1A7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lastRenderedPageBreak/>
        <w:t>XIV.</w:t>
      </w: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 xml:space="preserve">Séances d'information privées 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pendant le</w:t>
      </w: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 xml:space="preserve"> déjeuner</w:t>
      </w:r>
    </w:p>
    <w:p w14:paraId="11A41B75" w14:textId="77777777" w:rsidR="00E65A34" w:rsidRPr="00A5171C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1BDE494E" w14:textId="11C35CE0" w:rsidR="00F0400A" w:rsidRDefault="00F0400A" w:rsidP="00E65A34">
      <w:pPr>
        <w:ind w:firstLine="567"/>
        <w:jc w:val="both"/>
        <w:rPr>
          <w:rFonts w:hAnsi="Times New Roman" w:cs="Times New Roman"/>
          <w:lang w:val="fr-FR"/>
        </w:rPr>
      </w:pPr>
      <w:r w:rsidRPr="00F0400A">
        <w:rPr>
          <w:rFonts w:hAnsi="Times New Roman" w:cs="Times New Roman"/>
          <w:lang w:val="fr-FR"/>
        </w:rPr>
        <w:t>Toutes les</w:t>
      </w:r>
      <w:r w:rsidR="00DD2208">
        <w:rPr>
          <w:rFonts w:hAnsi="Times New Roman" w:cs="Times New Roman"/>
          <w:lang w:val="fr-FR"/>
        </w:rPr>
        <w:t xml:space="preserve"> ONG qui souhaitent fournir des informations spécifiques relatives à l’examen du neuvième rapport périodique du Danemark peuvent participer à un </w:t>
      </w:r>
      <w:r w:rsidR="004D5433">
        <w:rPr>
          <w:rFonts w:hAnsi="Times New Roman" w:cs="Times New Roman"/>
          <w:lang w:val="fr-FR"/>
        </w:rPr>
        <w:t>briefing</w:t>
      </w:r>
      <w:r w:rsidR="00DD2208">
        <w:rPr>
          <w:rFonts w:hAnsi="Times New Roman" w:cs="Times New Roman"/>
          <w:lang w:val="fr-FR"/>
        </w:rPr>
        <w:t xml:space="preserve"> privé </w:t>
      </w:r>
      <w:r w:rsidR="004D5433">
        <w:rPr>
          <w:rFonts w:hAnsi="Times New Roman" w:cs="Times New Roman"/>
          <w:lang w:val="fr-FR"/>
        </w:rPr>
        <w:t>pendant</w:t>
      </w:r>
      <w:r w:rsidR="00DD2208">
        <w:rPr>
          <w:rFonts w:hAnsi="Times New Roman" w:cs="Times New Roman"/>
          <w:lang w:val="fr-FR"/>
        </w:rPr>
        <w:t xml:space="preserve"> lors du déjeuner. </w:t>
      </w:r>
      <w:r w:rsidRPr="00F0400A">
        <w:rPr>
          <w:rFonts w:hAnsi="Times New Roman" w:cs="Times New Roman"/>
          <w:lang w:val="fr-FR"/>
        </w:rPr>
        <w:t xml:space="preserve"> </w:t>
      </w:r>
      <w:r w:rsidR="00DD2208" w:rsidRPr="00DD2208">
        <w:rPr>
          <w:rFonts w:hAnsi="Times New Roman" w:cs="Times New Roman"/>
          <w:lang w:val="fr-FR"/>
        </w:rPr>
        <w:t>À cet égard, les ONG doivent contacter IWRAW-Asie Pacifique (voir les coordonnées ci-dessus) pour assurer la coordination.</w:t>
      </w:r>
    </w:p>
    <w:p w14:paraId="18451608" w14:textId="77777777" w:rsidR="00E65A34" w:rsidRPr="00A5171C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2D6AEF53" w14:textId="77777777" w:rsidR="00E65A34" w:rsidRPr="006E1A7C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>XV.</w:t>
      </w:r>
      <w:r w:rsidRPr="006E1A7C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Séances d'information thématiques et manifestations parallèles</w:t>
      </w:r>
    </w:p>
    <w:p w14:paraId="7A6C0263" w14:textId="77777777" w:rsidR="00E65A34" w:rsidRPr="00A5171C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</w:p>
    <w:p w14:paraId="1CA49BDC" w14:textId="3220CA02" w:rsidR="00E65A34" w:rsidRPr="00782D12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  <w:r w:rsidRPr="00A5171C">
        <w:rPr>
          <w:rFonts w:hAnsi="Times New Roman" w:cs="Times New Roman"/>
          <w:lang w:val="fr-FR"/>
        </w:rPr>
        <w:tab/>
      </w:r>
      <w:r w:rsidR="00F76FC3">
        <w:rPr>
          <w:rFonts w:hAnsi="Times New Roman" w:cs="Times New Roman"/>
          <w:lang w:val="fr-FR"/>
        </w:rPr>
        <w:t>L</w:t>
      </w:r>
      <w:r w:rsidRPr="00A5171C">
        <w:rPr>
          <w:rFonts w:hAnsi="Times New Roman" w:cs="Times New Roman"/>
          <w:lang w:val="fr-FR"/>
        </w:rPr>
        <w:t>es réunion</w:t>
      </w:r>
      <w:r w:rsidR="00543207">
        <w:rPr>
          <w:rFonts w:hAnsi="Times New Roman" w:cs="Times New Roman"/>
          <w:lang w:val="fr-FR"/>
        </w:rPr>
        <w:t>s d'informati</w:t>
      </w:r>
      <w:r w:rsidR="00543207" w:rsidRPr="00A5171C">
        <w:rPr>
          <w:rFonts w:hAnsi="Times New Roman" w:cs="Times New Roman"/>
          <w:lang w:val="fr-FR"/>
        </w:rPr>
        <w:t>on</w:t>
      </w:r>
      <w:r w:rsidR="00543207">
        <w:rPr>
          <w:rFonts w:hAnsi="Times New Roman" w:cs="Times New Roman"/>
          <w:lang w:val="fr-FR"/>
        </w:rPr>
        <w:t>s</w:t>
      </w:r>
      <w:r w:rsidRPr="00A5171C">
        <w:rPr>
          <w:rFonts w:hAnsi="Times New Roman" w:cs="Times New Roman"/>
          <w:lang w:val="fr-FR"/>
        </w:rPr>
        <w:t xml:space="preserve"> thématique</w:t>
      </w:r>
      <w:r w:rsidR="00543207">
        <w:rPr>
          <w:rFonts w:hAnsi="Times New Roman" w:cs="Times New Roman"/>
          <w:lang w:val="fr-FR"/>
        </w:rPr>
        <w:t>s</w:t>
      </w:r>
      <w:r w:rsidRPr="00A5171C">
        <w:rPr>
          <w:rFonts w:hAnsi="Times New Roman" w:cs="Times New Roman"/>
          <w:lang w:val="fr-FR"/>
        </w:rPr>
        <w:t xml:space="preserve"> </w:t>
      </w:r>
      <w:r w:rsidR="00A84473" w:rsidRPr="00A84473">
        <w:rPr>
          <w:rFonts w:hAnsi="Times New Roman" w:cs="Times New Roman"/>
          <w:lang w:val="fr-FR"/>
        </w:rPr>
        <w:t>prévues au cours de la 7</w:t>
      </w:r>
      <w:r w:rsidR="00DD2208">
        <w:rPr>
          <w:rFonts w:hAnsi="Times New Roman" w:cs="Times New Roman"/>
          <w:lang w:val="fr-FR"/>
        </w:rPr>
        <w:t>8</w:t>
      </w:r>
      <w:r w:rsidR="008508A0" w:rsidRPr="008508A0">
        <w:rPr>
          <w:rFonts w:hAnsi="Times New Roman" w:cs="Times New Roman"/>
          <w:vertAlign w:val="superscript"/>
          <w:lang w:val="fr-FR"/>
        </w:rPr>
        <w:t>ème</w:t>
      </w:r>
      <w:r w:rsidR="00A84473" w:rsidRPr="00A84473">
        <w:rPr>
          <w:rFonts w:hAnsi="Times New Roman" w:cs="Times New Roman"/>
          <w:lang w:val="fr-FR"/>
        </w:rPr>
        <w:t xml:space="preserve"> session </w:t>
      </w:r>
      <w:r w:rsidR="00D0209F">
        <w:rPr>
          <w:rFonts w:hAnsi="Times New Roman" w:cs="Times New Roman"/>
          <w:b/>
          <w:lang w:val="fr-FR"/>
        </w:rPr>
        <w:t>s</w:t>
      </w:r>
      <w:r w:rsidR="00A84473" w:rsidRPr="00633BFC">
        <w:rPr>
          <w:rFonts w:hAnsi="Times New Roman" w:cs="Times New Roman"/>
          <w:b/>
          <w:lang w:val="fr-FR"/>
        </w:rPr>
        <w:t>ont reportées</w:t>
      </w:r>
      <w:r w:rsidR="00A84473" w:rsidRPr="00A84473">
        <w:rPr>
          <w:rFonts w:hAnsi="Times New Roman" w:cs="Times New Roman"/>
          <w:lang w:val="fr-FR"/>
        </w:rPr>
        <w:t xml:space="preserve"> à une prochaine session du Comité</w:t>
      </w:r>
      <w:r w:rsidR="00A84473">
        <w:rPr>
          <w:rFonts w:hAnsi="Times New Roman" w:cs="Times New Roman"/>
          <w:lang w:val="fr-FR"/>
        </w:rPr>
        <w:t>.</w:t>
      </w:r>
    </w:p>
    <w:p w14:paraId="71FBFF31" w14:textId="77777777" w:rsidR="00E65A34" w:rsidRPr="00B61924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lang w:val="fr-FR"/>
        </w:rPr>
      </w:pPr>
      <w:bookmarkStart w:id="0" w:name="_GoBack"/>
      <w:bookmarkEnd w:id="0"/>
    </w:p>
    <w:p w14:paraId="6B79E473" w14:textId="77777777" w:rsidR="00E65A34" w:rsidRPr="00782D12" w:rsidRDefault="00E65A34" w:rsidP="00E65A3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Times New Roman" w:cs="Times New Roman"/>
          <w:b/>
          <w:bCs/>
          <w:noProof/>
          <w:color w:val="0000CC"/>
          <w:lang w:val="fr-FR"/>
        </w:rPr>
      </w:pP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X</w:t>
      </w:r>
      <w:r>
        <w:rPr>
          <w:rFonts w:eastAsia="Calibri" w:hAnsi="Times New Roman" w:cs="Times New Roman"/>
          <w:b/>
          <w:bCs/>
          <w:noProof/>
          <w:color w:val="0000CC"/>
          <w:lang w:val="fr-FR"/>
        </w:rPr>
        <w:t>VI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>.</w:t>
      </w:r>
      <w:r w:rsidRPr="00782D12">
        <w:rPr>
          <w:rFonts w:eastAsia="Calibri" w:hAnsi="Times New Roman" w:cs="Times New Roman"/>
          <w:b/>
          <w:bCs/>
          <w:noProof/>
          <w:color w:val="0000CC"/>
          <w:lang w:val="fr-FR"/>
        </w:rPr>
        <w:tab/>
        <w:t>Informations supplémentaires</w:t>
      </w:r>
    </w:p>
    <w:p w14:paraId="3E3DEE1D" w14:textId="77777777" w:rsidR="00E65A34" w:rsidRPr="00782D12" w:rsidRDefault="00E65A34" w:rsidP="00E65A34">
      <w:pPr>
        <w:rPr>
          <w:rFonts w:eastAsia="Times New Roman Bold" w:hAnsi="Times New Roman" w:cs="Times New Roman"/>
          <w:lang w:val="fr-FR"/>
        </w:rPr>
      </w:pPr>
    </w:p>
    <w:p w14:paraId="68E49C62" w14:textId="0B37EE6F" w:rsidR="00E65A34" w:rsidRPr="004B5BE7" w:rsidRDefault="00E65A34" w:rsidP="00E65A34">
      <w:pPr>
        <w:ind w:firstLine="567"/>
        <w:jc w:val="both"/>
        <w:rPr>
          <w:rFonts w:hAnsi="Times New Roman" w:cs="Times New Roman"/>
          <w:lang w:val="fr-FR"/>
        </w:rPr>
      </w:pPr>
      <w:r w:rsidRPr="00782D12">
        <w:rPr>
          <w:rFonts w:hAnsi="Times New Roman" w:cs="Times New Roman"/>
          <w:lang w:val="fr-FR"/>
        </w:rPr>
        <w:t>Pour de plus amples informations sur les organes conventionnels en général,</w:t>
      </w:r>
      <w:r>
        <w:rPr>
          <w:rFonts w:hAnsi="Times New Roman" w:cs="Times New Roman"/>
          <w:lang w:val="fr-FR"/>
        </w:rPr>
        <w:t xml:space="preserve"> ou pour</w:t>
      </w:r>
      <w:r w:rsidRPr="00782D12">
        <w:rPr>
          <w:rFonts w:hAnsi="Times New Roman" w:cs="Times New Roman"/>
          <w:lang w:val="fr-FR"/>
        </w:rPr>
        <w:t xml:space="preserve"> des informations spécifiques sur le CEDEF </w:t>
      </w:r>
      <w:r w:rsidR="00830663">
        <w:rPr>
          <w:rFonts w:hAnsi="Times New Roman" w:cs="Times New Roman"/>
          <w:lang w:val="fr-FR"/>
        </w:rPr>
        <w:t xml:space="preserve">et le COVID-19 </w:t>
      </w:r>
      <w:r w:rsidRPr="00782D12">
        <w:rPr>
          <w:rFonts w:hAnsi="Times New Roman" w:cs="Times New Roman"/>
          <w:lang w:val="fr-FR"/>
        </w:rPr>
        <w:t>et sur la participation et rôle de</w:t>
      </w:r>
      <w:r>
        <w:rPr>
          <w:rFonts w:hAnsi="Times New Roman" w:cs="Times New Roman"/>
          <w:lang w:val="fr-FR"/>
        </w:rPr>
        <w:t xml:space="preserve"> la société civile</w:t>
      </w:r>
      <w:r w:rsidRPr="00782D12">
        <w:rPr>
          <w:rFonts w:hAnsi="Times New Roman" w:cs="Times New Roman"/>
          <w:lang w:val="fr-FR"/>
        </w:rPr>
        <w:t xml:space="preserve">, veuillez consulter les </w:t>
      </w:r>
      <w:r>
        <w:rPr>
          <w:rFonts w:hAnsi="Times New Roman" w:cs="Times New Roman"/>
          <w:lang w:val="fr-FR"/>
        </w:rPr>
        <w:t>pages</w:t>
      </w:r>
      <w:r w:rsidRPr="00782D12">
        <w:rPr>
          <w:rFonts w:hAnsi="Times New Roman" w:cs="Times New Roman"/>
          <w:lang w:val="fr-FR"/>
        </w:rPr>
        <w:t xml:space="preserve"> suivant</w:t>
      </w:r>
      <w:r>
        <w:rPr>
          <w:rFonts w:hAnsi="Times New Roman" w:cs="Times New Roman"/>
          <w:lang w:val="fr-FR"/>
        </w:rPr>
        <w:t>e</w:t>
      </w:r>
      <w:r w:rsidRPr="00782D12">
        <w:rPr>
          <w:rFonts w:hAnsi="Times New Roman" w:cs="Times New Roman"/>
          <w:lang w:val="fr-FR"/>
        </w:rPr>
        <w:t xml:space="preserve">s: </w:t>
      </w:r>
    </w:p>
    <w:p w14:paraId="2550513E" w14:textId="7BAA34F4" w:rsidR="00E65A34" w:rsidRDefault="001252FD" w:rsidP="00E65A34">
      <w:pPr>
        <w:numPr>
          <w:ilvl w:val="0"/>
          <w:numId w:val="2"/>
        </w:numPr>
        <w:ind w:left="720" w:hanging="360"/>
        <w:jc w:val="both"/>
        <w:rPr>
          <w:lang w:val="fr-FR"/>
        </w:rPr>
      </w:pPr>
      <w:hyperlink r:id="rId19" w:history="1">
        <w:r w:rsidR="00E65A34" w:rsidRPr="00CE79C0">
          <w:rPr>
            <w:rStyle w:val="Hyperlink1"/>
            <w:lang w:val="fr-FR"/>
          </w:rPr>
          <w:t>http://www.ohchr.org/en/hrbodies/cedaw/pages/cedawindex.aspx</w:t>
        </w:r>
      </w:hyperlink>
      <w:r w:rsidR="00E65A34">
        <w:rPr>
          <w:lang w:val="fr-FR"/>
        </w:rPr>
        <w:t xml:space="preserve">; </w:t>
      </w:r>
    </w:p>
    <w:p w14:paraId="106D966F" w14:textId="77EE4EA3" w:rsidR="00830663" w:rsidRDefault="001252FD" w:rsidP="008508A0">
      <w:pPr>
        <w:numPr>
          <w:ilvl w:val="0"/>
          <w:numId w:val="2"/>
        </w:numPr>
        <w:ind w:left="720" w:hanging="360"/>
        <w:jc w:val="both"/>
        <w:rPr>
          <w:rStyle w:val="Hyperlink"/>
          <w:color w:val="0033CC"/>
          <w:lang w:val="fr-FR"/>
        </w:rPr>
      </w:pPr>
      <w:hyperlink r:id="rId20" w:history="1">
        <w:r w:rsidR="00830663" w:rsidRPr="008508A0">
          <w:rPr>
            <w:rStyle w:val="Hyperlink"/>
            <w:color w:val="0033CC"/>
            <w:lang w:val="fr-FR"/>
          </w:rPr>
          <w:t>https://www.ohchr.org/EN/NewsEvents/Pages/DisplayNews.aspx?NewsID=25818&amp;LangID=E</w:t>
        </w:r>
      </w:hyperlink>
    </w:p>
    <w:p w14:paraId="154971BF" w14:textId="35C39005" w:rsidR="00E65A34" w:rsidRPr="008508A0" w:rsidRDefault="001252FD" w:rsidP="008508A0">
      <w:pPr>
        <w:numPr>
          <w:ilvl w:val="0"/>
          <w:numId w:val="2"/>
        </w:numPr>
        <w:ind w:left="720" w:hanging="360"/>
        <w:jc w:val="both"/>
        <w:rPr>
          <w:color w:val="0033CC"/>
          <w:u w:val="single"/>
          <w:lang w:val="fr-FR"/>
        </w:rPr>
      </w:pPr>
      <w:hyperlink r:id="rId21" w:history="1">
        <w:r w:rsidR="00E65A34" w:rsidRPr="008508A0">
          <w:rPr>
            <w:rStyle w:val="Hyperlink"/>
            <w:lang w:val="fr-FR"/>
          </w:rPr>
          <w:t>https://www.ohchr.org/FR/AboutUs/Pages/CivilSociety.aspx</w:t>
        </w:r>
      </w:hyperlink>
      <w:r w:rsidR="00E65A34" w:rsidRPr="008508A0">
        <w:rPr>
          <w:lang w:val="fr-FR"/>
        </w:rPr>
        <w:t xml:space="preserve"> </w:t>
      </w:r>
    </w:p>
    <w:p w14:paraId="3D9D6508" w14:textId="77777777" w:rsidR="00B7226A" w:rsidRPr="00633BFC" w:rsidRDefault="00B7226A">
      <w:pPr>
        <w:rPr>
          <w:lang w:val="fr-FR"/>
        </w:rPr>
      </w:pPr>
    </w:p>
    <w:sectPr w:rsidR="00B7226A" w:rsidRPr="00633BFC" w:rsidSect="00457C1F">
      <w:pgSz w:w="11906" w:h="16838"/>
      <w:pgMar w:top="851" w:right="14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B1D8F"/>
    <w:multiLevelType w:val="hybridMultilevel"/>
    <w:tmpl w:val="7A709B2E"/>
    <w:lvl w:ilvl="0" w:tplc="C21C2B1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" w15:restartNumberingAfterBreak="0">
    <w:nsid w:val="1ABF388B"/>
    <w:multiLevelType w:val="multilevel"/>
    <w:tmpl w:val="DE6EABF4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3" w15:restartNumberingAfterBreak="0">
    <w:nsid w:val="1CFD5A74"/>
    <w:multiLevelType w:val="multilevel"/>
    <w:tmpl w:val="CC24FA08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30A02E69"/>
    <w:multiLevelType w:val="hybridMultilevel"/>
    <w:tmpl w:val="9B22F074"/>
    <w:lvl w:ilvl="0" w:tplc="388E21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A34"/>
    <w:rsid w:val="00011E1C"/>
    <w:rsid w:val="00023A0D"/>
    <w:rsid w:val="000955CD"/>
    <w:rsid w:val="000D30F8"/>
    <w:rsid w:val="000D4FC4"/>
    <w:rsid w:val="000E722D"/>
    <w:rsid w:val="00102F14"/>
    <w:rsid w:val="001252FD"/>
    <w:rsid w:val="0013161C"/>
    <w:rsid w:val="00136BFA"/>
    <w:rsid w:val="0015763C"/>
    <w:rsid w:val="00190A93"/>
    <w:rsid w:val="00195927"/>
    <w:rsid w:val="001C545E"/>
    <w:rsid w:val="001D2E2A"/>
    <w:rsid w:val="001E6A39"/>
    <w:rsid w:val="001F3DAC"/>
    <w:rsid w:val="00226560"/>
    <w:rsid w:val="00241254"/>
    <w:rsid w:val="002416AC"/>
    <w:rsid w:val="002572D2"/>
    <w:rsid w:val="00267E11"/>
    <w:rsid w:val="002C03D1"/>
    <w:rsid w:val="002C0911"/>
    <w:rsid w:val="002D3336"/>
    <w:rsid w:val="002E15F2"/>
    <w:rsid w:val="003250B4"/>
    <w:rsid w:val="003670B9"/>
    <w:rsid w:val="00391243"/>
    <w:rsid w:val="003B7854"/>
    <w:rsid w:val="003C12C4"/>
    <w:rsid w:val="003E0501"/>
    <w:rsid w:val="003E3352"/>
    <w:rsid w:val="003F6F41"/>
    <w:rsid w:val="00400F47"/>
    <w:rsid w:val="0041662D"/>
    <w:rsid w:val="00435B97"/>
    <w:rsid w:val="00457C1F"/>
    <w:rsid w:val="00473DC9"/>
    <w:rsid w:val="004A48E6"/>
    <w:rsid w:val="004D5433"/>
    <w:rsid w:val="004E3141"/>
    <w:rsid w:val="004F0BC7"/>
    <w:rsid w:val="004F154B"/>
    <w:rsid w:val="00525065"/>
    <w:rsid w:val="00540759"/>
    <w:rsid w:val="00543207"/>
    <w:rsid w:val="00552F47"/>
    <w:rsid w:val="00557FD2"/>
    <w:rsid w:val="00587489"/>
    <w:rsid w:val="0059419E"/>
    <w:rsid w:val="005D106E"/>
    <w:rsid w:val="005D3655"/>
    <w:rsid w:val="006172CB"/>
    <w:rsid w:val="00633BFC"/>
    <w:rsid w:val="0066107A"/>
    <w:rsid w:val="00685F11"/>
    <w:rsid w:val="00687656"/>
    <w:rsid w:val="006A2428"/>
    <w:rsid w:val="006C7774"/>
    <w:rsid w:val="006D025A"/>
    <w:rsid w:val="006F2C9D"/>
    <w:rsid w:val="006F703F"/>
    <w:rsid w:val="00720FAE"/>
    <w:rsid w:val="00754C9E"/>
    <w:rsid w:val="00755946"/>
    <w:rsid w:val="007576C0"/>
    <w:rsid w:val="0079391D"/>
    <w:rsid w:val="007F2450"/>
    <w:rsid w:val="00815586"/>
    <w:rsid w:val="00817C18"/>
    <w:rsid w:val="00830663"/>
    <w:rsid w:val="008508A0"/>
    <w:rsid w:val="00861405"/>
    <w:rsid w:val="00883991"/>
    <w:rsid w:val="00891FF8"/>
    <w:rsid w:val="008C2C9A"/>
    <w:rsid w:val="00904C7C"/>
    <w:rsid w:val="00934862"/>
    <w:rsid w:val="00940ED9"/>
    <w:rsid w:val="00967D8C"/>
    <w:rsid w:val="00986960"/>
    <w:rsid w:val="009A4F45"/>
    <w:rsid w:val="009A61BE"/>
    <w:rsid w:val="009C5078"/>
    <w:rsid w:val="009C5358"/>
    <w:rsid w:val="009E1AE3"/>
    <w:rsid w:val="00A14FE4"/>
    <w:rsid w:val="00A84473"/>
    <w:rsid w:val="00AA5B13"/>
    <w:rsid w:val="00AB11AB"/>
    <w:rsid w:val="00AB3216"/>
    <w:rsid w:val="00AD61E8"/>
    <w:rsid w:val="00B02018"/>
    <w:rsid w:val="00B06273"/>
    <w:rsid w:val="00B10140"/>
    <w:rsid w:val="00B35F11"/>
    <w:rsid w:val="00B45481"/>
    <w:rsid w:val="00B50FFE"/>
    <w:rsid w:val="00B7226A"/>
    <w:rsid w:val="00B767A6"/>
    <w:rsid w:val="00B85E2F"/>
    <w:rsid w:val="00BA21CC"/>
    <w:rsid w:val="00BA6084"/>
    <w:rsid w:val="00BD24C6"/>
    <w:rsid w:val="00BD630E"/>
    <w:rsid w:val="00BD7185"/>
    <w:rsid w:val="00CA37F7"/>
    <w:rsid w:val="00D0209F"/>
    <w:rsid w:val="00D05719"/>
    <w:rsid w:val="00D0628F"/>
    <w:rsid w:val="00D11F24"/>
    <w:rsid w:val="00D12DDA"/>
    <w:rsid w:val="00D41895"/>
    <w:rsid w:val="00D43D23"/>
    <w:rsid w:val="00D605AF"/>
    <w:rsid w:val="00DC0E6F"/>
    <w:rsid w:val="00DC6D91"/>
    <w:rsid w:val="00DD2208"/>
    <w:rsid w:val="00DE0F0C"/>
    <w:rsid w:val="00DF3ABB"/>
    <w:rsid w:val="00E02816"/>
    <w:rsid w:val="00E02CFB"/>
    <w:rsid w:val="00E032DE"/>
    <w:rsid w:val="00E435E5"/>
    <w:rsid w:val="00E51F3B"/>
    <w:rsid w:val="00E65A34"/>
    <w:rsid w:val="00E7257E"/>
    <w:rsid w:val="00E7363D"/>
    <w:rsid w:val="00ED1A41"/>
    <w:rsid w:val="00EE422F"/>
    <w:rsid w:val="00EE4FB1"/>
    <w:rsid w:val="00F031FF"/>
    <w:rsid w:val="00F0400A"/>
    <w:rsid w:val="00F51C1E"/>
    <w:rsid w:val="00F7659F"/>
    <w:rsid w:val="00F76FC3"/>
    <w:rsid w:val="00F870A5"/>
    <w:rsid w:val="00FB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0884D9"/>
  <w14:defaultImageDpi w14:val="300"/>
  <w15:docId w15:val="{1071D0DF-6516-4CC4-A9ED-573B19BA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65A3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Arial Unicode MS" w:cs="Arial Unicode MS"/>
      <w:color w:val="000000"/>
      <w:u w:color="000000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65A34"/>
    <w:rPr>
      <w:u w:val="single"/>
    </w:rPr>
  </w:style>
  <w:style w:type="numbering" w:customStyle="1" w:styleId="List1">
    <w:name w:val="List 1"/>
    <w:basedOn w:val="NoList"/>
    <w:rsid w:val="00E65A34"/>
    <w:pPr>
      <w:numPr>
        <w:numId w:val="1"/>
      </w:numPr>
    </w:pPr>
  </w:style>
  <w:style w:type="character" w:customStyle="1" w:styleId="Hyperlink1">
    <w:name w:val="Hyperlink.1"/>
    <w:basedOn w:val="DefaultParagraphFont"/>
    <w:rsid w:val="00E65A34"/>
    <w:rPr>
      <w:color w:val="0000FF"/>
      <w:u w:val="single" w:color="0000FF"/>
    </w:rPr>
  </w:style>
  <w:style w:type="paragraph" w:customStyle="1" w:styleId="Default">
    <w:name w:val="Default"/>
    <w:rsid w:val="00E65A34"/>
    <w:pPr>
      <w:autoSpaceDE w:val="0"/>
      <w:autoSpaceDN w:val="0"/>
      <w:adjustRightInd w:val="0"/>
    </w:pPr>
    <w:rPr>
      <w:rFonts w:ascii="Times New Roman" w:eastAsia="SimSun" w:hAnsi="Times New Roman" w:cs="Times New Roman"/>
      <w:color w:val="000000"/>
      <w:lang w:eastAsia="zh-CN"/>
    </w:rPr>
  </w:style>
  <w:style w:type="paragraph" w:styleId="ListParagraph">
    <w:name w:val="List Paragraph"/>
    <w:basedOn w:val="Normal"/>
    <w:uiPriority w:val="34"/>
    <w:qFormat/>
    <w:rsid w:val="00E65A34"/>
    <w:pPr>
      <w:ind w:left="720"/>
      <w:contextualSpacing/>
    </w:pPr>
  </w:style>
  <w:style w:type="character" w:customStyle="1" w:styleId="Hyperlink2">
    <w:name w:val="Hyperlink.2"/>
    <w:basedOn w:val="DefaultParagraphFont"/>
    <w:rsid w:val="00E65A34"/>
    <w:rPr>
      <w:color w:val="0000CC"/>
      <w:u w:val="single" w:color="0000CC"/>
    </w:rPr>
  </w:style>
  <w:style w:type="paragraph" w:customStyle="1" w:styleId="SingleTxtG">
    <w:name w:val="_ Single Txt_G"/>
    <w:basedOn w:val="Normal"/>
    <w:qFormat/>
    <w:rsid w:val="00E65A34"/>
    <w:pPr>
      <w:spacing w:after="120"/>
      <w:ind w:left="1134" w:right="1134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F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FAE"/>
    <w:rPr>
      <w:rFonts w:ascii="Lucida Grande" w:eastAsia="Arial Unicode MS" w:hAnsi="Lucida Grande" w:cs="Lucida Grande"/>
      <w:color w:val="000000"/>
      <w:sz w:val="18"/>
      <w:szCs w:val="18"/>
      <w:u w:color="000000"/>
      <w:bdr w:val="nil"/>
    </w:rPr>
  </w:style>
  <w:style w:type="character" w:styleId="FollowedHyperlink">
    <w:name w:val="FollowedHyperlink"/>
    <w:basedOn w:val="DefaultParagraphFont"/>
    <w:uiPriority w:val="99"/>
    <w:semiHidden/>
    <w:unhideWhenUsed/>
    <w:rsid w:val="00720FAE"/>
    <w:rPr>
      <w:color w:val="800080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20F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color w:val="auto"/>
      <w:sz w:val="20"/>
      <w:szCs w:val="20"/>
      <w:bdr w:val="none" w:sz="0" w:space="0" w:color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20FAE"/>
    <w:rPr>
      <w:rFonts w:ascii="Courier" w:hAnsi="Courier" w:cs="Courier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F040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40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400A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40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400A"/>
    <w:rPr>
      <w:rFonts w:ascii="Times New Roman" w:eastAsia="Arial Unicode MS" w:hAnsi="Arial Unicode MS" w:cs="Arial Unicode MS"/>
      <w:b/>
      <w:bCs/>
      <w:color w:val="000000"/>
      <w:sz w:val="20"/>
      <w:szCs w:val="20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daw@ohchr.org" TargetMode="External"/><Relationship Id="rId13" Type="http://schemas.openxmlformats.org/officeDocument/2006/relationships/hyperlink" Target="mailto:cedaw@ohchr.org" TargetMode="External"/><Relationship Id="rId18" Type="http://schemas.openxmlformats.org/officeDocument/2006/relationships/hyperlink" Target="mailto:reprisals@ohchr.org" TargetMode="External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hyperlink" Target="https://www.ohchr.org/FR/AboutUs/Pages/CivilSociety.aspx" TargetMode="External"/><Relationship Id="rId7" Type="http://schemas.openxmlformats.org/officeDocument/2006/relationships/hyperlink" Target="mailto:iwraw-ap@iwraw-ap.org" TargetMode="Externa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mailto:cedaw@ohchr.org" TargetMode="External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hyperlink" Target="https://urlz.fr/ewdr" TargetMode="External"/><Relationship Id="rId20" Type="http://schemas.openxmlformats.org/officeDocument/2006/relationships/hyperlink" Target="https://www.ohchr.org/EN/NewsEvents/Pages/DisplayNews.aspx?NewsID=25818&amp;LangID=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urlz.fr/ewdr" TargetMode="External"/><Relationship Id="rId11" Type="http://schemas.openxmlformats.org/officeDocument/2006/relationships/hyperlink" Target="https://urlz.fr/eyja" TargetMode="External"/><Relationship Id="rId24" Type="http://schemas.openxmlformats.org/officeDocument/2006/relationships/customXml" Target="../customXml/item2.xml"/><Relationship Id="rId5" Type="http://schemas.openxmlformats.org/officeDocument/2006/relationships/webSettings" Target="webSettings.xml"/><Relationship Id="rId15" Type="http://schemas.openxmlformats.org/officeDocument/2006/relationships/hyperlink" Target="http://webtv.un.org/meetings-events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cedaw@ohchr.org" TargetMode="External"/><Relationship Id="rId19" Type="http://schemas.openxmlformats.org/officeDocument/2006/relationships/hyperlink" Target="http://www.ohchr.org/en/hrbodies/cedaw/pages/cedawindex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6896E1-6A1C-4AEB-B0D8-89FFF4D5A0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1D2DD1-4A8C-4DBC-87C4-C94E34892A7E}"/>
</file>

<file path=customXml/itemProps3.xml><?xml version="1.0" encoding="utf-8"?>
<ds:datastoreItem xmlns:ds="http://schemas.openxmlformats.org/officeDocument/2006/customXml" ds:itemID="{9D306F59-A524-4E1D-BC1A-300EAADFDFD8}"/>
</file>

<file path=customXml/itemProps4.xml><?xml version="1.0" encoding="utf-8"?>
<ds:datastoreItem xmlns:ds="http://schemas.openxmlformats.org/officeDocument/2006/customXml" ds:itemID="{D4DC79B3-061A-465A-A87C-587BF6A8E9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2570</Words>
  <Characters>14650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Khan</dc:creator>
  <cp:keywords/>
  <dc:description/>
  <cp:lastModifiedBy>Fleche Isabelle</cp:lastModifiedBy>
  <cp:revision>10</cp:revision>
  <dcterms:created xsi:type="dcterms:W3CDTF">2020-12-23T17:30:00Z</dcterms:created>
  <dcterms:modified xsi:type="dcterms:W3CDTF">2020-12-23T17:50:00Z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