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C62FB" w14:textId="77777777" w:rsidR="00E44E0A" w:rsidRDefault="004C7256" w:rsidP="004C7256">
      <w:pPr>
        <w:keepNext/>
        <w:keepLines/>
        <w:pBdr>
          <w:top w:val="nil"/>
          <w:left w:val="nil"/>
          <w:bottom w:val="nil"/>
          <w:right w:val="nil"/>
          <w:between w:val="nil"/>
        </w:pBdr>
        <w:spacing w:after="0" w:line="360" w:lineRule="auto"/>
        <w:jc w:val="center"/>
        <w:rPr>
          <w:rFonts w:ascii="Times New Roman" w:eastAsia="Times New Roman" w:hAnsi="Times New Roman" w:cs="Times New Roman"/>
          <w:b/>
          <w:bCs/>
          <w:color w:val="000000" w:themeColor="text1"/>
          <w:sz w:val="32"/>
          <w:szCs w:val="32"/>
        </w:rPr>
      </w:pPr>
      <w:r>
        <w:rPr>
          <w:rFonts w:ascii="Times New Roman" w:eastAsia="Times New Roman" w:hAnsi="Times New Roman" w:cs="Times New Roman"/>
          <w:b/>
          <w:bCs/>
          <w:noProof/>
          <w:color w:val="000000" w:themeColor="text1"/>
          <w:sz w:val="32"/>
          <w:szCs w:val="32"/>
          <w:lang w:val="en-US" w:eastAsia="en-US"/>
        </w:rPr>
        <w:drawing>
          <wp:inline distT="0" distB="0" distL="0" distR="0" wp14:anchorId="0B853634" wp14:editId="107D1FAB">
            <wp:extent cx="1521561" cy="1294791"/>
            <wp:effectExtent l="0" t="0" r="2540" b="635"/>
            <wp:docPr id="1" name="Imagine 1" descr="D:\ASOCIATIE VLAD\Afise logo flayere diplome evenimente\federatie logo\Logo fsdr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SOCIATIE VLAD\Afise logo flayere diplome evenimente\federatie logo\Logo fsdr .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1746" cy="1294948"/>
                    </a:xfrm>
                    <a:prstGeom prst="rect">
                      <a:avLst/>
                    </a:prstGeom>
                    <a:noFill/>
                    <a:ln>
                      <a:noFill/>
                    </a:ln>
                  </pic:spPr>
                </pic:pic>
              </a:graphicData>
            </a:graphic>
          </wp:inline>
        </w:drawing>
      </w:r>
    </w:p>
    <w:p w14:paraId="346E3D3B" w14:textId="77777777" w:rsidR="004C7256" w:rsidRDefault="004C7256" w:rsidP="004C7256">
      <w:pPr>
        <w:keepNext/>
        <w:keepLines/>
        <w:pBdr>
          <w:top w:val="nil"/>
          <w:left w:val="nil"/>
          <w:bottom w:val="nil"/>
          <w:right w:val="nil"/>
          <w:between w:val="nil"/>
        </w:pBdr>
        <w:spacing w:after="0" w:line="360" w:lineRule="auto"/>
        <w:jc w:val="center"/>
        <w:rPr>
          <w:rFonts w:ascii="Times New Roman" w:eastAsia="Times New Roman" w:hAnsi="Times New Roman" w:cs="Times New Roman"/>
          <w:b/>
          <w:bCs/>
          <w:color w:val="000000" w:themeColor="text1"/>
          <w:sz w:val="32"/>
          <w:szCs w:val="32"/>
        </w:rPr>
      </w:pPr>
    </w:p>
    <w:p w14:paraId="042FD8A1" w14:textId="77777777" w:rsidR="0043011E" w:rsidRDefault="0043011E" w:rsidP="00795DBB">
      <w:pPr>
        <w:keepNext/>
        <w:keepLines/>
        <w:pBdr>
          <w:top w:val="nil"/>
          <w:left w:val="nil"/>
          <w:bottom w:val="nil"/>
          <w:right w:val="nil"/>
          <w:between w:val="nil"/>
        </w:pBdr>
        <w:spacing w:after="0" w:line="360" w:lineRule="auto"/>
        <w:jc w:val="center"/>
        <w:rPr>
          <w:rFonts w:ascii="Times New Roman" w:eastAsia="Times New Roman" w:hAnsi="Times New Roman" w:cs="Times New Roman"/>
          <w:b/>
          <w:bCs/>
          <w:color w:val="1F497D" w:themeColor="text2"/>
          <w:sz w:val="28"/>
          <w:szCs w:val="28"/>
        </w:rPr>
      </w:pPr>
    </w:p>
    <w:p w14:paraId="3A9643F3" w14:textId="77777777" w:rsidR="0043011E" w:rsidRDefault="0043011E" w:rsidP="00795DBB">
      <w:pPr>
        <w:keepNext/>
        <w:keepLines/>
        <w:pBdr>
          <w:top w:val="nil"/>
          <w:left w:val="nil"/>
          <w:bottom w:val="nil"/>
          <w:right w:val="nil"/>
          <w:between w:val="nil"/>
        </w:pBdr>
        <w:spacing w:after="0" w:line="360" w:lineRule="auto"/>
        <w:jc w:val="center"/>
        <w:rPr>
          <w:rFonts w:ascii="Times New Roman" w:eastAsia="Times New Roman" w:hAnsi="Times New Roman" w:cs="Times New Roman"/>
          <w:b/>
          <w:bCs/>
          <w:color w:val="1F497D" w:themeColor="text2"/>
          <w:sz w:val="28"/>
          <w:szCs w:val="28"/>
        </w:rPr>
      </w:pPr>
    </w:p>
    <w:p w14:paraId="31B9823E" w14:textId="77777777" w:rsidR="0043011E" w:rsidRDefault="0043011E" w:rsidP="00795DBB">
      <w:pPr>
        <w:keepNext/>
        <w:keepLines/>
        <w:pBdr>
          <w:top w:val="nil"/>
          <w:left w:val="nil"/>
          <w:bottom w:val="nil"/>
          <w:right w:val="nil"/>
          <w:between w:val="nil"/>
        </w:pBdr>
        <w:spacing w:after="0" w:line="360" w:lineRule="auto"/>
        <w:jc w:val="center"/>
        <w:rPr>
          <w:rFonts w:ascii="Times New Roman" w:eastAsia="Times New Roman" w:hAnsi="Times New Roman" w:cs="Times New Roman"/>
          <w:b/>
          <w:bCs/>
          <w:color w:val="1F497D" w:themeColor="text2"/>
          <w:sz w:val="28"/>
          <w:szCs w:val="28"/>
        </w:rPr>
      </w:pPr>
    </w:p>
    <w:p w14:paraId="34C64A82" w14:textId="77777777" w:rsidR="00795DBB" w:rsidRPr="00FB3593" w:rsidRDefault="00795DBB" w:rsidP="00795DBB">
      <w:pPr>
        <w:keepNext/>
        <w:keepLines/>
        <w:pBdr>
          <w:top w:val="nil"/>
          <w:left w:val="nil"/>
          <w:bottom w:val="nil"/>
          <w:right w:val="nil"/>
          <w:between w:val="nil"/>
        </w:pBdr>
        <w:spacing w:after="0" w:line="360" w:lineRule="auto"/>
        <w:jc w:val="center"/>
        <w:rPr>
          <w:rFonts w:ascii="Times New Roman" w:eastAsia="Times New Roman" w:hAnsi="Times New Roman" w:cs="Times New Roman"/>
          <w:b/>
          <w:bCs/>
          <w:color w:val="1F497D" w:themeColor="text2"/>
          <w:sz w:val="28"/>
          <w:szCs w:val="28"/>
        </w:rPr>
      </w:pPr>
      <w:r w:rsidRPr="00FB3593">
        <w:rPr>
          <w:rFonts w:ascii="Times New Roman" w:eastAsia="Times New Roman" w:hAnsi="Times New Roman" w:cs="Times New Roman"/>
          <w:b/>
          <w:bCs/>
          <w:color w:val="1F497D" w:themeColor="text2"/>
          <w:sz w:val="28"/>
          <w:szCs w:val="28"/>
        </w:rPr>
        <w:t>Presentation to the UN Committee on the Rights of Persons with Disabilities</w:t>
      </w:r>
    </w:p>
    <w:p w14:paraId="362529BB" w14:textId="77777777" w:rsidR="00795DBB" w:rsidRPr="00FB3593" w:rsidRDefault="00795DBB" w:rsidP="00795DBB">
      <w:pPr>
        <w:keepNext/>
        <w:keepLines/>
        <w:pBdr>
          <w:top w:val="nil"/>
          <w:left w:val="nil"/>
          <w:bottom w:val="nil"/>
          <w:right w:val="nil"/>
          <w:between w:val="nil"/>
        </w:pBdr>
        <w:spacing w:after="0" w:line="360" w:lineRule="auto"/>
        <w:jc w:val="center"/>
        <w:rPr>
          <w:rFonts w:ascii="Times New Roman" w:eastAsia="Times New Roman" w:hAnsi="Times New Roman" w:cs="Times New Roman"/>
          <w:b/>
          <w:bCs/>
          <w:color w:val="1F497D" w:themeColor="text2"/>
          <w:sz w:val="28"/>
          <w:szCs w:val="28"/>
        </w:rPr>
      </w:pPr>
      <w:r w:rsidRPr="00FB3593">
        <w:rPr>
          <w:rFonts w:ascii="Times New Roman" w:eastAsia="Times New Roman" w:hAnsi="Times New Roman" w:cs="Times New Roman"/>
          <w:b/>
          <w:bCs/>
          <w:color w:val="1F497D" w:themeColor="text2"/>
          <w:sz w:val="28"/>
          <w:szCs w:val="28"/>
        </w:rPr>
        <w:t xml:space="preserve">during Romania's first evaluation  </w:t>
      </w:r>
    </w:p>
    <w:p w14:paraId="4ABEAFDE" w14:textId="77777777" w:rsidR="00795DBB" w:rsidRPr="00EA1480" w:rsidRDefault="00795DBB" w:rsidP="00795DBB">
      <w:pPr>
        <w:keepNext/>
        <w:keepLines/>
        <w:pBdr>
          <w:top w:val="nil"/>
          <w:left w:val="nil"/>
          <w:bottom w:val="nil"/>
          <w:right w:val="nil"/>
          <w:between w:val="nil"/>
        </w:pBdr>
        <w:spacing w:after="0" w:line="360" w:lineRule="auto"/>
        <w:jc w:val="center"/>
        <w:rPr>
          <w:rFonts w:ascii="Times New Roman" w:eastAsia="Times New Roman" w:hAnsi="Times New Roman" w:cs="Times New Roman"/>
          <w:b/>
          <w:bCs/>
          <w:color w:val="1F497D" w:themeColor="text2"/>
          <w:sz w:val="28"/>
          <w:szCs w:val="28"/>
          <w:lang w:val="en-US"/>
        </w:rPr>
      </w:pPr>
    </w:p>
    <w:p w14:paraId="106DB5B0" w14:textId="77777777" w:rsidR="0043011E" w:rsidRDefault="0043011E" w:rsidP="00795DBB">
      <w:pPr>
        <w:keepNext/>
        <w:keepLines/>
        <w:pBdr>
          <w:top w:val="nil"/>
          <w:left w:val="nil"/>
          <w:bottom w:val="nil"/>
          <w:right w:val="nil"/>
          <w:between w:val="nil"/>
        </w:pBdr>
        <w:spacing w:after="0" w:line="360" w:lineRule="auto"/>
        <w:jc w:val="center"/>
        <w:rPr>
          <w:rFonts w:ascii="Times New Roman" w:eastAsia="Times New Roman" w:hAnsi="Times New Roman" w:cs="Times New Roman"/>
          <w:b/>
          <w:bCs/>
          <w:color w:val="1F497D" w:themeColor="text2"/>
          <w:sz w:val="28"/>
          <w:szCs w:val="28"/>
        </w:rPr>
      </w:pPr>
    </w:p>
    <w:p w14:paraId="5BDFD2D7" w14:textId="77777777" w:rsidR="0043011E" w:rsidRDefault="0043011E" w:rsidP="00795DBB">
      <w:pPr>
        <w:keepNext/>
        <w:keepLines/>
        <w:pBdr>
          <w:top w:val="nil"/>
          <w:left w:val="nil"/>
          <w:bottom w:val="nil"/>
          <w:right w:val="nil"/>
          <w:between w:val="nil"/>
        </w:pBdr>
        <w:spacing w:after="0" w:line="360" w:lineRule="auto"/>
        <w:jc w:val="center"/>
        <w:rPr>
          <w:rFonts w:ascii="Times New Roman" w:eastAsia="Times New Roman" w:hAnsi="Times New Roman" w:cs="Times New Roman"/>
          <w:b/>
          <w:bCs/>
          <w:color w:val="1F497D" w:themeColor="text2"/>
          <w:sz w:val="28"/>
          <w:szCs w:val="28"/>
        </w:rPr>
      </w:pPr>
    </w:p>
    <w:p w14:paraId="34A85AE6" w14:textId="77777777" w:rsidR="0043011E" w:rsidRDefault="0043011E" w:rsidP="00795DBB">
      <w:pPr>
        <w:keepNext/>
        <w:keepLines/>
        <w:pBdr>
          <w:top w:val="nil"/>
          <w:left w:val="nil"/>
          <w:bottom w:val="nil"/>
          <w:right w:val="nil"/>
          <w:between w:val="nil"/>
        </w:pBdr>
        <w:spacing w:after="0" w:line="360" w:lineRule="auto"/>
        <w:jc w:val="center"/>
        <w:rPr>
          <w:rFonts w:ascii="Times New Roman" w:eastAsia="Times New Roman" w:hAnsi="Times New Roman" w:cs="Times New Roman"/>
          <w:b/>
          <w:bCs/>
          <w:color w:val="1F497D" w:themeColor="text2"/>
          <w:sz w:val="28"/>
          <w:szCs w:val="28"/>
        </w:rPr>
      </w:pPr>
    </w:p>
    <w:p w14:paraId="39B3E666" w14:textId="77777777" w:rsidR="004C7256" w:rsidRPr="00FB3593" w:rsidRDefault="00AA6777" w:rsidP="00795DBB">
      <w:pPr>
        <w:keepNext/>
        <w:keepLines/>
        <w:pBdr>
          <w:top w:val="nil"/>
          <w:left w:val="nil"/>
          <w:bottom w:val="nil"/>
          <w:right w:val="nil"/>
          <w:between w:val="nil"/>
        </w:pBdr>
        <w:spacing w:after="0" w:line="360" w:lineRule="auto"/>
        <w:jc w:val="center"/>
        <w:rPr>
          <w:rFonts w:ascii="Times New Roman" w:eastAsia="Times New Roman" w:hAnsi="Times New Roman" w:cs="Times New Roman"/>
          <w:b/>
          <w:bCs/>
          <w:color w:val="1F497D" w:themeColor="text2"/>
          <w:sz w:val="28"/>
          <w:szCs w:val="28"/>
        </w:rPr>
      </w:pPr>
      <w:r>
        <w:rPr>
          <w:rFonts w:ascii="Times New Roman" w:eastAsia="Times New Roman" w:hAnsi="Times New Roman" w:cs="Times New Roman"/>
          <w:b/>
          <w:bCs/>
          <w:color w:val="1F497D" w:themeColor="text2"/>
          <w:sz w:val="28"/>
          <w:szCs w:val="28"/>
        </w:rPr>
        <w:t xml:space="preserve">ALTERNATIVE COUNTRY REPORT SUBMITTED </w:t>
      </w:r>
      <w:r w:rsidR="00795DBB" w:rsidRPr="00FB3593">
        <w:rPr>
          <w:rFonts w:ascii="Times New Roman" w:eastAsia="Times New Roman" w:hAnsi="Times New Roman" w:cs="Times New Roman"/>
          <w:b/>
          <w:bCs/>
          <w:color w:val="1F497D" w:themeColor="text2"/>
          <w:sz w:val="28"/>
          <w:szCs w:val="28"/>
        </w:rPr>
        <w:t xml:space="preserve">BY THE ROMANIAN DOWN SYNDROME FEDERATION (FSDR) PRIOR TO THE ADOPTION BY THE COMMITTEE ON THE RIGHTS OF PERSONS WITH DISABILITIES OF THE LIST OF </w:t>
      </w:r>
      <w:r w:rsidR="000735FE">
        <w:rPr>
          <w:rFonts w:ascii="Times New Roman" w:eastAsia="Times New Roman" w:hAnsi="Times New Roman" w:cs="Times New Roman"/>
          <w:b/>
          <w:bCs/>
          <w:color w:val="1F497D" w:themeColor="text2"/>
          <w:sz w:val="28"/>
          <w:szCs w:val="28"/>
        </w:rPr>
        <w:t>ISSUES CONCERNING ROMANIA</w:t>
      </w:r>
    </w:p>
    <w:p w14:paraId="459A9D6A" w14:textId="77777777" w:rsidR="00613564" w:rsidRPr="00FB3593" w:rsidRDefault="00613564" w:rsidP="004C7256">
      <w:pPr>
        <w:keepNext/>
        <w:keepLines/>
        <w:pBdr>
          <w:top w:val="nil"/>
          <w:left w:val="nil"/>
          <w:bottom w:val="nil"/>
          <w:right w:val="nil"/>
          <w:between w:val="nil"/>
        </w:pBdr>
        <w:spacing w:after="0" w:line="360" w:lineRule="auto"/>
        <w:jc w:val="center"/>
        <w:rPr>
          <w:rFonts w:ascii="Times New Roman" w:eastAsia="Times New Roman" w:hAnsi="Times New Roman" w:cs="Times New Roman"/>
          <w:b/>
          <w:bCs/>
          <w:color w:val="1F497D" w:themeColor="text2"/>
          <w:sz w:val="28"/>
          <w:szCs w:val="28"/>
        </w:rPr>
      </w:pPr>
    </w:p>
    <w:p w14:paraId="5795B47D" w14:textId="77777777" w:rsidR="004C7256" w:rsidRPr="004C7256" w:rsidRDefault="004C7256" w:rsidP="004C7256">
      <w:pPr>
        <w:keepNext/>
        <w:keepLines/>
        <w:pBdr>
          <w:top w:val="nil"/>
          <w:left w:val="nil"/>
          <w:bottom w:val="nil"/>
          <w:right w:val="nil"/>
          <w:between w:val="nil"/>
        </w:pBdr>
        <w:spacing w:after="0" w:line="360" w:lineRule="auto"/>
        <w:jc w:val="center"/>
        <w:rPr>
          <w:rFonts w:ascii="Times New Roman" w:eastAsia="Times New Roman" w:hAnsi="Times New Roman" w:cs="Times New Roman"/>
          <w:b/>
          <w:bCs/>
          <w:color w:val="000000" w:themeColor="text1"/>
          <w:sz w:val="28"/>
          <w:szCs w:val="28"/>
        </w:rPr>
      </w:pPr>
    </w:p>
    <w:p w14:paraId="2539F61B" w14:textId="77777777" w:rsidR="00E44E0A" w:rsidRDefault="00E44E0A" w:rsidP="00303EF7">
      <w:pPr>
        <w:keepNext/>
        <w:keepLines/>
        <w:pBdr>
          <w:top w:val="nil"/>
          <w:left w:val="nil"/>
          <w:bottom w:val="nil"/>
          <w:right w:val="nil"/>
          <w:between w:val="nil"/>
        </w:pBdr>
        <w:spacing w:after="0" w:line="360" w:lineRule="auto"/>
        <w:jc w:val="both"/>
        <w:rPr>
          <w:rFonts w:ascii="Times New Roman" w:eastAsia="Times New Roman" w:hAnsi="Times New Roman" w:cs="Times New Roman"/>
          <w:b/>
          <w:bCs/>
          <w:color w:val="000000" w:themeColor="text1"/>
          <w:sz w:val="32"/>
          <w:szCs w:val="32"/>
        </w:rPr>
      </w:pPr>
    </w:p>
    <w:p w14:paraId="3BA3235B" w14:textId="77777777" w:rsidR="004C7256" w:rsidRDefault="004C7256" w:rsidP="00303EF7">
      <w:pPr>
        <w:keepNext/>
        <w:keepLines/>
        <w:pBdr>
          <w:top w:val="nil"/>
          <w:left w:val="nil"/>
          <w:bottom w:val="nil"/>
          <w:right w:val="nil"/>
          <w:between w:val="nil"/>
        </w:pBdr>
        <w:spacing w:after="0" w:line="360" w:lineRule="auto"/>
        <w:jc w:val="both"/>
        <w:rPr>
          <w:rFonts w:ascii="Times New Roman" w:eastAsia="Times New Roman" w:hAnsi="Times New Roman" w:cs="Times New Roman"/>
          <w:b/>
          <w:bCs/>
          <w:color w:val="000000" w:themeColor="text1"/>
          <w:sz w:val="32"/>
          <w:szCs w:val="32"/>
        </w:rPr>
      </w:pPr>
    </w:p>
    <w:p w14:paraId="7C9020B6" w14:textId="77777777" w:rsidR="00613564" w:rsidRDefault="00613564" w:rsidP="00303EF7">
      <w:pPr>
        <w:keepNext/>
        <w:keepLines/>
        <w:pBdr>
          <w:top w:val="nil"/>
          <w:left w:val="nil"/>
          <w:bottom w:val="nil"/>
          <w:right w:val="nil"/>
          <w:between w:val="nil"/>
        </w:pBdr>
        <w:spacing w:after="0" w:line="360" w:lineRule="auto"/>
        <w:jc w:val="both"/>
        <w:rPr>
          <w:rFonts w:ascii="Times New Roman" w:eastAsia="Times New Roman" w:hAnsi="Times New Roman" w:cs="Times New Roman"/>
          <w:b/>
          <w:bCs/>
          <w:color w:val="000000" w:themeColor="text1"/>
          <w:sz w:val="32"/>
          <w:szCs w:val="32"/>
        </w:rPr>
      </w:pPr>
    </w:p>
    <w:p w14:paraId="4043F156" w14:textId="77777777" w:rsidR="00613564" w:rsidRDefault="00613564" w:rsidP="00303EF7">
      <w:pPr>
        <w:keepNext/>
        <w:keepLines/>
        <w:pBdr>
          <w:top w:val="nil"/>
          <w:left w:val="nil"/>
          <w:bottom w:val="nil"/>
          <w:right w:val="nil"/>
          <w:between w:val="nil"/>
        </w:pBdr>
        <w:spacing w:after="0" w:line="360" w:lineRule="auto"/>
        <w:jc w:val="both"/>
        <w:rPr>
          <w:rFonts w:ascii="Times New Roman" w:eastAsia="Times New Roman" w:hAnsi="Times New Roman" w:cs="Times New Roman"/>
          <w:b/>
          <w:bCs/>
          <w:color w:val="000000" w:themeColor="text1"/>
          <w:sz w:val="32"/>
          <w:szCs w:val="32"/>
        </w:rPr>
      </w:pPr>
    </w:p>
    <w:p w14:paraId="098E369A" w14:textId="77777777" w:rsidR="00613564" w:rsidRDefault="00613564" w:rsidP="00613564">
      <w:pPr>
        <w:keepNext/>
        <w:keepLines/>
        <w:pBdr>
          <w:top w:val="nil"/>
          <w:left w:val="nil"/>
          <w:bottom w:val="nil"/>
          <w:right w:val="nil"/>
          <w:between w:val="nil"/>
        </w:pBdr>
        <w:spacing w:after="0" w:line="360" w:lineRule="auto"/>
        <w:jc w:val="right"/>
        <w:rPr>
          <w:rFonts w:ascii="Times New Roman" w:eastAsia="Times New Roman" w:hAnsi="Times New Roman" w:cs="Times New Roman"/>
          <w:b/>
          <w:bCs/>
          <w:color w:val="000000" w:themeColor="text1"/>
          <w:sz w:val="32"/>
          <w:szCs w:val="32"/>
        </w:rPr>
      </w:pPr>
    </w:p>
    <w:p w14:paraId="2FD17AED" w14:textId="77777777" w:rsidR="00613564" w:rsidRDefault="00613564" w:rsidP="00613564">
      <w:pPr>
        <w:keepNext/>
        <w:keepLines/>
        <w:pBdr>
          <w:top w:val="nil"/>
          <w:left w:val="nil"/>
          <w:bottom w:val="nil"/>
          <w:right w:val="nil"/>
          <w:between w:val="nil"/>
        </w:pBdr>
        <w:spacing w:after="0" w:line="360" w:lineRule="auto"/>
        <w:jc w:val="right"/>
        <w:rPr>
          <w:rFonts w:ascii="Times New Roman" w:eastAsia="Times New Roman" w:hAnsi="Times New Roman" w:cs="Times New Roman"/>
          <w:bCs/>
          <w:color w:val="000000" w:themeColor="text1"/>
          <w:sz w:val="24"/>
          <w:szCs w:val="24"/>
        </w:rPr>
      </w:pPr>
    </w:p>
    <w:p w14:paraId="1265ACCB" w14:textId="77777777" w:rsidR="00613564" w:rsidRDefault="00613564" w:rsidP="00613564">
      <w:pPr>
        <w:keepNext/>
        <w:keepLines/>
        <w:pBdr>
          <w:top w:val="nil"/>
          <w:left w:val="nil"/>
          <w:bottom w:val="nil"/>
          <w:right w:val="nil"/>
          <w:between w:val="nil"/>
        </w:pBdr>
        <w:spacing w:after="0" w:line="360" w:lineRule="auto"/>
        <w:jc w:val="right"/>
        <w:rPr>
          <w:rFonts w:ascii="Times New Roman" w:eastAsia="Times New Roman" w:hAnsi="Times New Roman" w:cs="Times New Roman"/>
          <w:bCs/>
          <w:color w:val="000000" w:themeColor="text1"/>
          <w:sz w:val="24"/>
          <w:szCs w:val="24"/>
        </w:rPr>
      </w:pPr>
    </w:p>
    <w:p w14:paraId="61A2A14A" w14:textId="77777777" w:rsidR="00613564" w:rsidRDefault="00613564" w:rsidP="00613564">
      <w:pPr>
        <w:keepNext/>
        <w:keepLines/>
        <w:pBdr>
          <w:top w:val="nil"/>
          <w:left w:val="nil"/>
          <w:bottom w:val="nil"/>
          <w:right w:val="nil"/>
          <w:between w:val="nil"/>
        </w:pBdr>
        <w:spacing w:after="0" w:line="360" w:lineRule="auto"/>
        <w:jc w:val="right"/>
        <w:rPr>
          <w:rFonts w:ascii="Times New Roman" w:eastAsia="Times New Roman" w:hAnsi="Times New Roman" w:cs="Times New Roman"/>
          <w:bCs/>
          <w:color w:val="000000" w:themeColor="text1"/>
          <w:sz w:val="24"/>
          <w:szCs w:val="24"/>
        </w:rPr>
      </w:pPr>
    </w:p>
    <w:p w14:paraId="371280E8" w14:textId="77777777" w:rsidR="00E44E0A" w:rsidRPr="00613564" w:rsidRDefault="00E44E0A" w:rsidP="00613564">
      <w:pPr>
        <w:keepNext/>
        <w:keepLines/>
        <w:pBdr>
          <w:top w:val="nil"/>
          <w:left w:val="nil"/>
          <w:bottom w:val="nil"/>
          <w:right w:val="nil"/>
          <w:between w:val="nil"/>
        </w:pBdr>
        <w:spacing w:after="0" w:line="360" w:lineRule="auto"/>
        <w:jc w:val="right"/>
        <w:rPr>
          <w:rFonts w:ascii="Times New Roman" w:eastAsia="Times New Roman" w:hAnsi="Times New Roman" w:cs="Times New Roman"/>
          <w:bCs/>
          <w:color w:val="000000" w:themeColor="text1"/>
          <w:sz w:val="24"/>
          <w:szCs w:val="24"/>
        </w:rPr>
      </w:pPr>
      <w:r w:rsidRPr="00613564">
        <w:rPr>
          <w:rFonts w:ascii="Times New Roman" w:eastAsia="Times New Roman" w:hAnsi="Times New Roman" w:cs="Times New Roman"/>
          <w:bCs/>
          <w:color w:val="000000" w:themeColor="text1"/>
          <w:sz w:val="24"/>
          <w:szCs w:val="24"/>
        </w:rPr>
        <w:t>Bucharest, February 2026</w:t>
      </w:r>
    </w:p>
    <w:p w14:paraId="5BE802C5" w14:textId="77777777" w:rsidR="00E44E0A" w:rsidRDefault="00E44E0A" w:rsidP="00303EF7">
      <w:pPr>
        <w:keepNext/>
        <w:keepLines/>
        <w:pBdr>
          <w:top w:val="nil"/>
          <w:left w:val="nil"/>
          <w:bottom w:val="nil"/>
          <w:right w:val="nil"/>
          <w:between w:val="nil"/>
        </w:pBdr>
        <w:spacing w:after="0" w:line="360" w:lineRule="auto"/>
        <w:jc w:val="both"/>
        <w:rPr>
          <w:rFonts w:ascii="Times New Roman" w:eastAsia="Times New Roman" w:hAnsi="Times New Roman" w:cs="Times New Roman"/>
          <w:b/>
          <w:bCs/>
          <w:color w:val="000000" w:themeColor="text1"/>
          <w:sz w:val="32"/>
          <w:szCs w:val="32"/>
        </w:rPr>
      </w:pPr>
    </w:p>
    <w:p w14:paraId="6EBF2C23" w14:textId="77777777" w:rsidR="0043011E" w:rsidRDefault="0043011E" w:rsidP="008E5AD8">
      <w:pPr>
        <w:keepNext/>
        <w:keepLines/>
        <w:pBdr>
          <w:top w:val="nil"/>
          <w:left w:val="nil"/>
          <w:bottom w:val="nil"/>
          <w:right w:val="nil"/>
          <w:between w:val="nil"/>
        </w:pBdr>
        <w:spacing w:after="0" w:line="360" w:lineRule="auto"/>
        <w:jc w:val="center"/>
        <w:rPr>
          <w:rFonts w:ascii="Times New Roman" w:eastAsia="Times New Roman" w:hAnsi="Times New Roman" w:cs="Times New Roman"/>
          <w:b/>
          <w:bCs/>
          <w:color w:val="000000" w:themeColor="text1"/>
          <w:sz w:val="32"/>
          <w:szCs w:val="32"/>
        </w:rPr>
      </w:pPr>
    </w:p>
    <w:p w14:paraId="370D1C1F" w14:textId="77777777" w:rsidR="0043011E" w:rsidRDefault="0043011E" w:rsidP="008E5AD8">
      <w:pPr>
        <w:keepNext/>
        <w:keepLines/>
        <w:pBdr>
          <w:top w:val="nil"/>
          <w:left w:val="nil"/>
          <w:bottom w:val="nil"/>
          <w:right w:val="nil"/>
          <w:between w:val="nil"/>
        </w:pBdr>
        <w:spacing w:after="0" w:line="360" w:lineRule="auto"/>
        <w:jc w:val="center"/>
        <w:rPr>
          <w:rFonts w:ascii="Times New Roman" w:eastAsia="Times New Roman" w:hAnsi="Times New Roman" w:cs="Times New Roman"/>
          <w:b/>
          <w:bCs/>
          <w:color w:val="000000" w:themeColor="text1"/>
          <w:sz w:val="32"/>
          <w:szCs w:val="32"/>
        </w:rPr>
      </w:pPr>
    </w:p>
    <w:p w14:paraId="0CFCB033" w14:textId="77777777" w:rsidR="00E415F2" w:rsidRPr="00707594" w:rsidRDefault="00E415F2" w:rsidP="008E5AD8">
      <w:pPr>
        <w:keepNext/>
        <w:keepLines/>
        <w:pBdr>
          <w:top w:val="nil"/>
          <w:left w:val="nil"/>
          <w:bottom w:val="nil"/>
          <w:right w:val="nil"/>
          <w:between w:val="nil"/>
        </w:pBdr>
        <w:spacing w:after="0" w:line="360" w:lineRule="auto"/>
        <w:jc w:val="center"/>
        <w:rPr>
          <w:rFonts w:ascii="Times New Roman" w:eastAsia="Times New Roman" w:hAnsi="Times New Roman" w:cs="Times New Roman"/>
          <w:b/>
          <w:bCs/>
          <w:color w:val="000000" w:themeColor="text1"/>
          <w:sz w:val="32"/>
          <w:szCs w:val="32"/>
        </w:rPr>
      </w:pPr>
      <w:r w:rsidRPr="00707594">
        <w:rPr>
          <w:rFonts w:ascii="Times New Roman" w:eastAsia="Times New Roman" w:hAnsi="Times New Roman" w:cs="Times New Roman"/>
          <w:b/>
          <w:bCs/>
          <w:color w:val="000000" w:themeColor="text1"/>
          <w:sz w:val="32"/>
          <w:szCs w:val="32"/>
        </w:rPr>
        <w:t>Table of contents</w:t>
      </w:r>
    </w:p>
    <w:p w14:paraId="55004D52" w14:textId="77777777" w:rsidR="00BE51F0" w:rsidRPr="00707594" w:rsidRDefault="00BE51F0" w:rsidP="00BE51F0">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jkajv12xi22n">
        <w:r w:rsidRPr="00707594">
          <w:rPr>
            <w:rFonts w:ascii="Times New Roman" w:eastAsia="Times New Roman" w:hAnsi="Times New Roman" w:cs="Times New Roman"/>
            <w:b/>
            <w:color w:val="000000" w:themeColor="text1"/>
            <w:sz w:val="24"/>
            <w:szCs w:val="24"/>
          </w:rPr>
          <w:t>Acronyms………………………………………………………………………………….............4</w:t>
        </w:r>
      </w:hyperlink>
    </w:p>
    <w:p w14:paraId="07A336DB" w14:textId="77777777" w:rsidR="006D6328" w:rsidRPr="00707594" w:rsidRDefault="001C1021" w:rsidP="00303EF7">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cds1a53kgmu6">
        <w:r w:rsidRPr="00707594">
          <w:rPr>
            <w:rFonts w:ascii="Times New Roman" w:eastAsia="Times New Roman" w:hAnsi="Times New Roman" w:cs="Times New Roman"/>
            <w:b/>
            <w:bCs/>
            <w:color w:val="000000" w:themeColor="text1"/>
            <w:sz w:val="24"/>
            <w:szCs w:val="24"/>
          </w:rPr>
          <w:t xml:space="preserve">Romanian Down </w:t>
        </w:r>
      </w:hyperlink>
      <w:hyperlink w:anchor="_cds1a53kgmu6">
        <w:r w:rsidRPr="00707594">
          <w:rPr>
            <w:rFonts w:ascii="Times New Roman" w:eastAsia="Times New Roman" w:hAnsi="Times New Roman" w:cs="Times New Roman"/>
            <w:b/>
            <w:bCs/>
            <w:color w:val="000000" w:themeColor="text1"/>
            <w:sz w:val="24"/>
            <w:szCs w:val="24"/>
          </w:rPr>
          <w:t>Syndrome</w:t>
        </w:r>
      </w:hyperlink>
      <w:hyperlink w:anchor="_cds1a53kgmu6">
        <w:r w:rsidRPr="00707594">
          <w:rPr>
            <w:rFonts w:ascii="Times New Roman" w:eastAsia="Times New Roman" w:hAnsi="Times New Roman" w:cs="Times New Roman"/>
            <w:b/>
            <w:bCs/>
            <w:color w:val="000000" w:themeColor="text1"/>
            <w:sz w:val="24"/>
            <w:szCs w:val="24"/>
          </w:rPr>
          <w:t xml:space="preserve"> Federation</w:t>
        </w:r>
      </w:hyperlink>
      <w:r w:rsidR="00145F51" w:rsidRPr="0070759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color w:val="000000" w:themeColor="text1"/>
          <w:sz w:val="24"/>
          <w:szCs w:val="24"/>
        </w:rPr>
        <w:t>5</w:t>
      </w:r>
    </w:p>
    <w:p w14:paraId="1B7C30E6" w14:textId="77777777" w:rsidR="006D6328" w:rsidRPr="00707594" w:rsidRDefault="001C1021" w:rsidP="00303EF7">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wytasp2gkfje">
        <w:r w:rsidRPr="00707594">
          <w:rPr>
            <w:rFonts w:ascii="Times New Roman" w:eastAsia="Times New Roman" w:hAnsi="Times New Roman" w:cs="Times New Roman"/>
            <w:b/>
            <w:bCs/>
            <w:color w:val="000000" w:themeColor="text1"/>
            <w:sz w:val="24"/>
            <w:szCs w:val="24"/>
          </w:rPr>
          <w:t>Summary………………………………………</w:t>
        </w:r>
      </w:hyperlink>
      <w:r w:rsidR="00145F51" w:rsidRPr="00707594">
        <w:rPr>
          <w:rFonts w:ascii="Times New Roman" w:eastAsia="Times New Roman" w:hAnsi="Times New Roman" w:cs="Times New Roman"/>
          <w:b/>
          <w:bCs/>
          <w:color w:val="000000" w:themeColor="text1"/>
          <w:sz w:val="24"/>
          <w:szCs w:val="24"/>
        </w:rPr>
        <w:t>……………………………………………</w:t>
      </w:r>
      <w:hyperlink w:anchor="_wytasp2gkfje">
        <w:r w:rsidR="00707594" w:rsidRPr="00707594">
          <w:rPr>
            <w:rFonts w:ascii="Times New Roman" w:eastAsia="Times New Roman" w:hAnsi="Times New Roman" w:cs="Times New Roman"/>
            <w:b/>
            <w:color w:val="000000" w:themeColor="text1"/>
            <w:sz w:val="24"/>
            <w:szCs w:val="24"/>
          </w:rPr>
          <w:t>..........5</w:t>
        </w:r>
      </w:hyperlink>
    </w:p>
    <w:p w14:paraId="066CAA05" w14:textId="77777777" w:rsidR="006D6328" w:rsidRPr="00707594" w:rsidRDefault="00145F51" w:rsidP="00303EF7">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r w:rsidRPr="00707594">
        <w:rPr>
          <w:rFonts w:ascii="Times New Roman" w:eastAsia="Times New Roman" w:hAnsi="Times New Roman" w:cs="Times New Roman"/>
          <w:b/>
          <w:bCs/>
          <w:color w:val="000000" w:themeColor="text1"/>
          <w:sz w:val="24"/>
          <w:szCs w:val="24"/>
        </w:rPr>
        <w:t>Context………………………………………………………</w:t>
      </w:r>
      <w:r w:rsidR="00E93E24">
        <w:rPr>
          <w:rFonts w:ascii="Times New Roman" w:eastAsia="Times New Roman" w:hAnsi="Times New Roman" w:cs="Times New Roman"/>
          <w:b/>
          <w:bCs/>
          <w:color w:val="000000" w:themeColor="text1"/>
          <w:sz w:val="24"/>
          <w:szCs w:val="24"/>
        </w:rPr>
        <w:t>.</w:t>
      </w:r>
      <w:r w:rsidRPr="0070759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............5</w:t>
      </w:r>
    </w:p>
    <w:p w14:paraId="11C339B7" w14:textId="77777777" w:rsidR="006D6328" w:rsidRPr="00707594" w:rsidRDefault="00707594" w:rsidP="00303EF7">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s9wk2s7hs2y7">
        <w:r w:rsidRPr="00707594">
          <w:rPr>
            <w:rFonts w:ascii="Times New Roman" w:eastAsia="Times New Roman" w:hAnsi="Times New Roman" w:cs="Times New Roman"/>
            <w:b/>
            <w:color w:val="000000" w:themeColor="text1"/>
            <w:sz w:val="24"/>
            <w:szCs w:val="24"/>
          </w:rPr>
          <w:t>Methodology………………………………………………………</w:t>
        </w:r>
        <w:r w:rsidR="00E93E24">
          <w:rPr>
            <w:rFonts w:ascii="Times New Roman" w:eastAsia="Times New Roman" w:hAnsi="Times New Roman" w:cs="Times New Roman"/>
            <w:b/>
            <w:color w:val="000000" w:themeColor="text1"/>
            <w:sz w:val="24"/>
            <w:szCs w:val="24"/>
          </w:rPr>
          <w:t>...</w:t>
        </w:r>
        <w:r w:rsidRPr="00707594">
          <w:rPr>
            <w:rFonts w:ascii="Times New Roman" w:eastAsia="Times New Roman" w:hAnsi="Times New Roman" w:cs="Times New Roman"/>
            <w:b/>
            <w:color w:val="000000" w:themeColor="text1"/>
            <w:sz w:val="24"/>
            <w:szCs w:val="24"/>
          </w:rPr>
          <w:t>……………………….........</w:t>
        </w:r>
      </w:hyperlink>
      <w:r w:rsidRPr="00707594">
        <w:rPr>
          <w:rFonts w:ascii="Times New Roman" w:eastAsia="Times New Roman" w:hAnsi="Times New Roman" w:cs="Times New Roman"/>
          <w:b/>
          <w:color w:val="000000" w:themeColor="text1"/>
          <w:sz w:val="24"/>
          <w:szCs w:val="24"/>
        </w:rPr>
        <w:t>7</w:t>
      </w:r>
    </w:p>
    <w:p w14:paraId="0989E84B" w14:textId="77777777" w:rsidR="006D6328" w:rsidRPr="00707594" w:rsidRDefault="001C1021" w:rsidP="00303EF7">
      <w:pPr>
        <w:pBdr>
          <w:top w:val="nil"/>
          <w:left w:val="nil"/>
          <w:bottom w:val="nil"/>
          <w:right w:val="nil"/>
          <w:between w:val="nil"/>
        </w:pBdr>
        <w:tabs>
          <w:tab w:val="right" w:pos="9592"/>
        </w:tabs>
        <w:spacing w:after="0" w:line="360" w:lineRule="auto"/>
        <w:rPr>
          <w:rFonts w:ascii="Times New Roman" w:eastAsia="Times New Roman" w:hAnsi="Times New Roman" w:cs="Times New Roman"/>
          <w:b/>
          <w:bCs/>
          <w:color w:val="000000" w:themeColor="text1"/>
          <w:sz w:val="24"/>
          <w:szCs w:val="24"/>
        </w:rPr>
      </w:pPr>
      <w:hyperlink w:anchor="_v38n5s35o69y">
        <w:r w:rsidRPr="00707594">
          <w:rPr>
            <w:rFonts w:ascii="Times New Roman" w:eastAsia="Times New Roman" w:hAnsi="Times New Roman" w:cs="Times New Roman"/>
            <w:b/>
            <w:bCs/>
            <w:color w:val="000000" w:themeColor="text1"/>
            <w:sz w:val="24"/>
            <w:szCs w:val="24"/>
          </w:rPr>
          <w:t>Compliance with the Convention in Romania</w:t>
        </w:r>
      </w:hyperlink>
    </w:p>
    <w:p w14:paraId="0AA12B50" w14:textId="77777777" w:rsidR="006D6328" w:rsidRPr="00707594" w:rsidRDefault="006D6328" w:rsidP="00145F51">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us7sn9at0kwr">
        <w:r w:rsidRPr="00707594">
          <w:rPr>
            <w:rFonts w:ascii="Times New Roman" w:eastAsia="Times New Roman" w:hAnsi="Times New Roman" w:cs="Times New Roman"/>
            <w:b/>
            <w:bCs/>
            <w:color w:val="000000" w:themeColor="text1"/>
            <w:sz w:val="24"/>
            <w:szCs w:val="24"/>
          </w:rPr>
          <w:t>General principles and obligations</w:t>
        </w:r>
      </w:hyperlink>
      <w:r w:rsidR="00E93E24">
        <w:rPr>
          <w:rFonts w:ascii="Times New Roman" w:eastAsia="Times New Roman" w:hAnsi="Times New Roman" w:cs="Times New Roman"/>
          <w:b/>
          <w:bCs/>
          <w:color w:val="000000" w:themeColor="text1"/>
          <w:sz w:val="24"/>
          <w:szCs w:val="24"/>
        </w:rPr>
        <w:t>, Art. 1-4………..…..........</w:t>
      </w:r>
      <w:r w:rsidR="00145F51" w:rsidRPr="00707594">
        <w:rPr>
          <w:rFonts w:ascii="Times New Roman" w:eastAsia="Times New Roman" w:hAnsi="Times New Roman" w:cs="Times New Roman"/>
          <w:b/>
          <w:bCs/>
          <w:color w:val="000000" w:themeColor="text1"/>
          <w:sz w:val="24"/>
          <w:szCs w:val="24"/>
        </w:rPr>
        <w:t>……………………</w:t>
      </w:r>
      <w:r w:rsidR="00E93E24">
        <w:rPr>
          <w:rFonts w:ascii="Times New Roman" w:eastAsia="Times New Roman" w:hAnsi="Times New Roman" w:cs="Times New Roman"/>
          <w:b/>
          <w:bCs/>
          <w:color w:val="000000" w:themeColor="text1"/>
          <w:sz w:val="24"/>
          <w:szCs w:val="24"/>
        </w:rPr>
        <w:t>.</w:t>
      </w:r>
      <w:r w:rsidR="00145F51" w:rsidRPr="0070759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...........8</w:t>
      </w:r>
    </w:p>
    <w:p w14:paraId="64075A07" w14:textId="77777777" w:rsidR="006D6328" w:rsidRPr="00707594" w:rsidRDefault="006D6328" w:rsidP="00145F51">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ti0yqruno6m7">
        <w:r w:rsidRPr="00707594">
          <w:rPr>
            <w:rFonts w:ascii="Times New Roman" w:eastAsia="Times New Roman" w:hAnsi="Times New Roman" w:cs="Times New Roman"/>
            <w:b/>
            <w:bCs/>
            <w:color w:val="000000" w:themeColor="text1"/>
            <w:sz w:val="24"/>
            <w:szCs w:val="24"/>
          </w:rPr>
          <w:t>Equality and non-discrimination</w:t>
        </w:r>
      </w:hyperlink>
      <w:r w:rsidR="00E93E24">
        <w:rPr>
          <w:rFonts w:ascii="Times New Roman" w:eastAsia="Times New Roman" w:hAnsi="Times New Roman" w:cs="Times New Roman"/>
          <w:b/>
          <w:bCs/>
          <w:color w:val="000000" w:themeColor="text1"/>
          <w:sz w:val="24"/>
          <w:szCs w:val="24"/>
        </w:rPr>
        <w:t>, Art. 5……………………………</w:t>
      </w:r>
      <w:r w:rsidR="00145F51" w:rsidRPr="00707594">
        <w:rPr>
          <w:rFonts w:ascii="Times New Roman" w:eastAsia="Times New Roman" w:hAnsi="Times New Roman" w:cs="Times New Roman"/>
          <w:b/>
          <w:bCs/>
          <w:color w:val="000000" w:themeColor="text1"/>
          <w:sz w:val="24"/>
          <w:szCs w:val="24"/>
        </w:rPr>
        <w:t>………</w:t>
      </w:r>
      <w:r w:rsidR="00E93E24">
        <w:rPr>
          <w:rFonts w:ascii="Times New Roman" w:eastAsia="Times New Roman" w:hAnsi="Times New Roman" w:cs="Times New Roman"/>
          <w:b/>
          <w:bCs/>
          <w:color w:val="000000" w:themeColor="text1"/>
          <w:sz w:val="24"/>
          <w:szCs w:val="24"/>
        </w:rPr>
        <w:t>...</w:t>
      </w:r>
      <w:r w:rsidR="00145F51" w:rsidRPr="00707594">
        <w:rPr>
          <w:rFonts w:ascii="Times New Roman" w:eastAsia="Times New Roman" w:hAnsi="Times New Roman" w:cs="Times New Roman"/>
          <w:b/>
          <w:bCs/>
          <w:color w:val="000000" w:themeColor="text1"/>
          <w:sz w:val="24"/>
          <w:szCs w:val="24"/>
        </w:rPr>
        <w:t>…………</w:t>
      </w:r>
      <w:r w:rsidR="00E93E2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...........9</w:t>
      </w:r>
    </w:p>
    <w:p w14:paraId="0915A0B4" w14:textId="77777777" w:rsidR="006D6328" w:rsidRPr="00707594" w:rsidRDefault="006D6328" w:rsidP="00145F51">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mwvmegcso9r">
        <w:r w:rsidRPr="00707594">
          <w:rPr>
            <w:rFonts w:ascii="Times New Roman" w:eastAsia="Times New Roman" w:hAnsi="Times New Roman" w:cs="Times New Roman"/>
            <w:b/>
            <w:bCs/>
            <w:color w:val="000000" w:themeColor="text1"/>
            <w:sz w:val="24"/>
            <w:szCs w:val="24"/>
          </w:rPr>
          <w:t>Women with disabilities</w:t>
        </w:r>
      </w:hyperlink>
      <w:r w:rsidR="00E93E24">
        <w:rPr>
          <w:rFonts w:ascii="Times New Roman" w:eastAsia="Times New Roman" w:hAnsi="Times New Roman" w:cs="Times New Roman"/>
          <w:b/>
          <w:bCs/>
          <w:color w:val="000000" w:themeColor="text1"/>
          <w:sz w:val="24"/>
          <w:szCs w:val="24"/>
        </w:rPr>
        <w:t>, Article 6………….………...</w:t>
      </w:r>
      <w:r w:rsidR="00145F51" w:rsidRPr="0070759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........10</w:t>
      </w:r>
    </w:p>
    <w:p w14:paraId="1DC2CAEC" w14:textId="77777777" w:rsidR="006D6328" w:rsidRPr="00707594" w:rsidRDefault="006D6328" w:rsidP="00145F51">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smwo062zdoq0">
        <w:r w:rsidRPr="00707594">
          <w:rPr>
            <w:rFonts w:ascii="Times New Roman" w:eastAsia="Times New Roman" w:hAnsi="Times New Roman" w:cs="Times New Roman"/>
            <w:b/>
            <w:bCs/>
            <w:color w:val="000000" w:themeColor="text1"/>
            <w:sz w:val="24"/>
            <w:szCs w:val="24"/>
          </w:rPr>
          <w:t>Children with disabilities</w:t>
        </w:r>
      </w:hyperlink>
      <w:r w:rsidR="00145F51" w:rsidRPr="00707594">
        <w:rPr>
          <w:rFonts w:ascii="Times New Roman" w:eastAsia="Times New Roman" w:hAnsi="Times New Roman" w:cs="Times New Roman"/>
          <w:b/>
          <w:bCs/>
          <w:color w:val="000000" w:themeColor="text1"/>
          <w:sz w:val="24"/>
          <w:szCs w:val="24"/>
        </w:rPr>
        <w:t xml:space="preserve"> </w:t>
      </w:r>
      <w:r w:rsidR="00E93E24">
        <w:rPr>
          <w:rFonts w:ascii="Times New Roman" w:eastAsia="Times New Roman" w:hAnsi="Times New Roman" w:cs="Times New Roman"/>
          <w:b/>
          <w:bCs/>
          <w:color w:val="000000" w:themeColor="text1"/>
          <w:sz w:val="24"/>
          <w:szCs w:val="24"/>
        </w:rPr>
        <w:t>Article  7……..…………………..</w:t>
      </w:r>
      <w:r w:rsidR="00707594" w:rsidRPr="00707594">
        <w:rPr>
          <w:rFonts w:ascii="Times New Roman" w:eastAsia="Times New Roman" w:hAnsi="Times New Roman" w:cs="Times New Roman"/>
          <w:b/>
          <w:bCs/>
          <w:color w:val="000000" w:themeColor="text1"/>
          <w:sz w:val="24"/>
          <w:szCs w:val="24"/>
        </w:rPr>
        <w:t>………………………………......11</w:t>
      </w:r>
    </w:p>
    <w:p w14:paraId="54EF75AF" w14:textId="77777777" w:rsidR="006D6328" w:rsidRPr="00707594" w:rsidRDefault="006D6328" w:rsidP="00145F51">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tl7lfbc7eock">
        <w:r w:rsidRPr="00707594">
          <w:rPr>
            <w:rFonts w:ascii="Times New Roman" w:eastAsia="Times New Roman" w:hAnsi="Times New Roman" w:cs="Times New Roman"/>
            <w:b/>
            <w:bCs/>
            <w:color w:val="000000" w:themeColor="text1"/>
            <w:sz w:val="24"/>
            <w:szCs w:val="24"/>
          </w:rPr>
          <w:t>Awareness raising</w:t>
        </w:r>
      </w:hyperlink>
      <w:r w:rsidR="00145F51" w:rsidRPr="00707594">
        <w:rPr>
          <w:rFonts w:ascii="Times New Roman" w:eastAsia="Times New Roman" w:hAnsi="Times New Roman" w:cs="Times New Roman"/>
          <w:b/>
          <w:bCs/>
          <w:color w:val="000000" w:themeColor="text1"/>
          <w:sz w:val="24"/>
          <w:szCs w:val="24"/>
        </w:rPr>
        <w:t xml:space="preserve"> </w:t>
      </w:r>
      <w:r w:rsidR="00E93E24">
        <w:rPr>
          <w:rFonts w:ascii="Times New Roman" w:eastAsia="Times New Roman" w:hAnsi="Times New Roman" w:cs="Times New Roman"/>
          <w:b/>
          <w:bCs/>
          <w:color w:val="000000" w:themeColor="text1"/>
          <w:sz w:val="24"/>
          <w:szCs w:val="24"/>
        </w:rPr>
        <w:t xml:space="preserve">Art. </w:t>
      </w:r>
      <w:r w:rsidR="00145F51" w:rsidRPr="00707594">
        <w:rPr>
          <w:rFonts w:ascii="Times New Roman" w:eastAsia="Times New Roman" w:hAnsi="Times New Roman" w:cs="Times New Roman"/>
          <w:b/>
          <w:bCs/>
          <w:color w:val="000000" w:themeColor="text1"/>
          <w:sz w:val="24"/>
          <w:szCs w:val="24"/>
        </w:rPr>
        <w:t xml:space="preserve"> 8……...</w:t>
      </w:r>
      <w:r w:rsidR="00707594" w:rsidRPr="00707594">
        <w:rPr>
          <w:rFonts w:ascii="Times New Roman" w:eastAsia="Times New Roman" w:hAnsi="Times New Roman" w:cs="Times New Roman"/>
          <w:b/>
          <w:bCs/>
          <w:color w:val="000000" w:themeColor="text1"/>
          <w:sz w:val="24"/>
          <w:szCs w:val="24"/>
        </w:rPr>
        <w:t>……………</w:t>
      </w:r>
      <w:r w:rsidR="00E93E2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……………………………......12</w:t>
      </w:r>
    </w:p>
    <w:p w14:paraId="01828C07" w14:textId="77777777" w:rsidR="00707594" w:rsidRPr="00707594" w:rsidRDefault="00145F51" w:rsidP="00145F51">
      <w:pPr>
        <w:pBdr>
          <w:top w:val="nil"/>
          <w:left w:val="nil"/>
          <w:bottom w:val="nil"/>
          <w:right w:val="nil"/>
          <w:between w:val="nil"/>
        </w:pBdr>
        <w:tabs>
          <w:tab w:val="right" w:pos="9592"/>
        </w:tabs>
        <w:spacing w:after="0" w:line="360" w:lineRule="auto"/>
        <w:rPr>
          <w:rFonts w:ascii="Times New Roman" w:eastAsia="Times New Roman" w:hAnsi="Times New Roman" w:cs="Times New Roman"/>
          <w:b/>
          <w:bCs/>
          <w:color w:val="000000" w:themeColor="text1"/>
          <w:sz w:val="24"/>
          <w:szCs w:val="24"/>
        </w:rPr>
      </w:pPr>
      <w:r w:rsidRPr="00707594">
        <w:rPr>
          <w:rFonts w:ascii="Times New Roman" w:hAnsi="Times New Roman" w:cs="Times New Roman"/>
          <w:b/>
          <w:sz w:val="24"/>
          <w:szCs w:val="24"/>
        </w:rPr>
        <w:t>Accessibility Art.</w:t>
      </w:r>
      <w:r w:rsidRPr="00707594">
        <w:rPr>
          <w:rFonts w:ascii="Times New Roman" w:eastAsia="Times New Roman" w:hAnsi="Times New Roman" w:cs="Times New Roman"/>
          <w:b/>
          <w:bCs/>
          <w:color w:val="000000" w:themeColor="text1"/>
          <w:sz w:val="24"/>
          <w:szCs w:val="24"/>
        </w:rPr>
        <w:t xml:space="preserve"> 9…………………..………………………………………………………</w:t>
      </w:r>
      <w:r w:rsidR="00707594" w:rsidRPr="00707594">
        <w:rPr>
          <w:rFonts w:ascii="Times New Roman" w:eastAsia="Times New Roman" w:hAnsi="Times New Roman" w:cs="Times New Roman"/>
          <w:b/>
          <w:bCs/>
          <w:color w:val="000000" w:themeColor="text1"/>
          <w:sz w:val="24"/>
          <w:szCs w:val="24"/>
        </w:rPr>
        <w:t>..</w:t>
      </w:r>
      <w:r w:rsidR="00E93E2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....13</w:t>
      </w:r>
    </w:p>
    <w:p w14:paraId="084286AB" w14:textId="77777777" w:rsidR="006D6328" w:rsidRPr="00707594" w:rsidRDefault="006D6328" w:rsidP="00145F51">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ud0l3gstw0b2">
        <w:r w:rsidRPr="00707594">
          <w:rPr>
            <w:rFonts w:ascii="Times New Roman" w:eastAsia="Times New Roman" w:hAnsi="Times New Roman" w:cs="Times New Roman"/>
            <w:b/>
            <w:bCs/>
            <w:color w:val="000000" w:themeColor="text1"/>
            <w:sz w:val="24"/>
            <w:szCs w:val="24"/>
          </w:rPr>
          <w:t>Right to life</w:t>
        </w:r>
      </w:hyperlink>
      <w:r w:rsidR="00145F51" w:rsidRPr="00707594">
        <w:rPr>
          <w:rFonts w:ascii="Times New Roman" w:eastAsia="Times New Roman" w:hAnsi="Times New Roman" w:cs="Times New Roman"/>
          <w:b/>
          <w:bCs/>
          <w:color w:val="000000" w:themeColor="text1"/>
          <w:sz w:val="24"/>
          <w:szCs w:val="24"/>
        </w:rPr>
        <w:t xml:space="preserve"> Art. 10……………...………………………………………………</w:t>
      </w:r>
      <w:r w:rsidR="00E93E24">
        <w:rPr>
          <w:rFonts w:ascii="Times New Roman" w:eastAsia="Times New Roman" w:hAnsi="Times New Roman" w:cs="Times New Roman"/>
          <w:b/>
          <w:bCs/>
          <w:color w:val="000000" w:themeColor="text1"/>
          <w:sz w:val="24"/>
          <w:szCs w:val="24"/>
        </w:rPr>
        <w:t>......</w:t>
      </w:r>
      <w:r w:rsidR="00145F51" w:rsidRPr="0070759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w:t>
      </w:r>
      <w:r w:rsidR="00E93E2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......14</w:t>
      </w:r>
    </w:p>
    <w:p w14:paraId="7B350258" w14:textId="77777777" w:rsidR="006D6328" w:rsidRPr="00707594" w:rsidRDefault="006D6328" w:rsidP="00145F51">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mgz0zlqdsppm">
        <w:r w:rsidRPr="00707594">
          <w:rPr>
            <w:rFonts w:ascii="Times New Roman" w:eastAsia="Times New Roman" w:hAnsi="Times New Roman" w:cs="Times New Roman"/>
            <w:b/>
            <w:bCs/>
            <w:color w:val="000000" w:themeColor="text1"/>
            <w:sz w:val="24"/>
            <w:szCs w:val="24"/>
          </w:rPr>
          <w:t>Risk situations and humanitarian emergencies</w:t>
        </w:r>
      </w:hyperlink>
      <w:r w:rsidR="00145F51" w:rsidRPr="00707594">
        <w:rPr>
          <w:rFonts w:ascii="Times New Roman" w:eastAsia="Times New Roman" w:hAnsi="Times New Roman" w:cs="Times New Roman"/>
          <w:b/>
          <w:bCs/>
          <w:color w:val="000000" w:themeColor="text1"/>
          <w:sz w:val="24"/>
          <w:szCs w:val="24"/>
        </w:rPr>
        <w:t xml:space="preserve"> Art. 11…………………</w:t>
      </w:r>
      <w:r w:rsidR="00E93E24">
        <w:rPr>
          <w:rFonts w:ascii="Times New Roman" w:eastAsia="Times New Roman" w:hAnsi="Times New Roman" w:cs="Times New Roman"/>
          <w:b/>
          <w:bCs/>
          <w:color w:val="000000" w:themeColor="text1"/>
          <w:sz w:val="24"/>
          <w:szCs w:val="24"/>
        </w:rPr>
        <w:t>..</w:t>
      </w:r>
      <w:r w:rsidR="00145F51" w:rsidRPr="0070759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........14</w:t>
      </w:r>
    </w:p>
    <w:p w14:paraId="3BA7E676" w14:textId="77777777" w:rsidR="006D6328" w:rsidRPr="00707594" w:rsidRDefault="006D6328" w:rsidP="00145F51">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lr4rhxwskptm">
        <w:r w:rsidRPr="00707594">
          <w:rPr>
            <w:rFonts w:ascii="Times New Roman" w:eastAsia="Times New Roman" w:hAnsi="Times New Roman" w:cs="Times New Roman"/>
            <w:b/>
            <w:bCs/>
            <w:color w:val="000000" w:themeColor="text1"/>
            <w:sz w:val="24"/>
            <w:szCs w:val="24"/>
          </w:rPr>
          <w:t>Equal recognition before the law</w:t>
        </w:r>
      </w:hyperlink>
      <w:r w:rsidR="00145F51" w:rsidRPr="00707594">
        <w:rPr>
          <w:rFonts w:ascii="Times New Roman" w:eastAsia="Times New Roman" w:hAnsi="Times New Roman" w:cs="Times New Roman"/>
          <w:b/>
          <w:bCs/>
          <w:color w:val="000000" w:themeColor="text1"/>
          <w:sz w:val="24"/>
          <w:szCs w:val="24"/>
        </w:rPr>
        <w:t xml:space="preserve"> Art. 12…….…………………………………</w:t>
      </w:r>
      <w:r w:rsidR="00E93E24">
        <w:rPr>
          <w:rFonts w:ascii="Times New Roman" w:eastAsia="Times New Roman" w:hAnsi="Times New Roman" w:cs="Times New Roman"/>
          <w:b/>
          <w:bCs/>
          <w:color w:val="000000" w:themeColor="text1"/>
          <w:sz w:val="24"/>
          <w:szCs w:val="24"/>
        </w:rPr>
        <w:t>.</w:t>
      </w:r>
      <w:r w:rsidR="00145F51" w:rsidRPr="0070759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.......15</w:t>
      </w:r>
    </w:p>
    <w:p w14:paraId="33412219" w14:textId="77777777" w:rsidR="00707594" w:rsidRPr="00707594" w:rsidRDefault="006D6328" w:rsidP="00584111">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k9i3i2fp68ep">
        <w:r w:rsidRPr="00707594">
          <w:rPr>
            <w:rFonts w:ascii="Times New Roman" w:eastAsia="Times New Roman" w:hAnsi="Times New Roman" w:cs="Times New Roman"/>
            <w:b/>
            <w:bCs/>
            <w:color w:val="000000" w:themeColor="text1"/>
            <w:sz w:val="24"/>
            <w:szCs w:val="24"/>
          </w:rPr>
          <w:t>Access to justice</w:t>
        </w:r>
      </w:hyperlink>
      <w:r w:rsidR="00145F51" w:rsidRPr="00707594">
        <w:rPr>
          <w:rFonts w:ascii="Times New Roman" w:eastAsia="Times New Roman" w:hAnsi="Times New Roman" w:cs="Times New Roman"/>
          <w:b/>
          <w:bCs/>
          <w:color w:val="000000" w:themeColor="text1"/>
          <w:sz w:val="24"/>
          <w:szCs w:val="24"/>
        </w:rPr>
        <w:t xml:space="preserve"> Art. 13…….………………………………………………………</w:t>
      </w:r>
      <w:r w:rsidR="00E93E24">
        <w:rPr>
          <w:rFonts w:ascii="Times New Roman" w:eastAsia="Times New Roman" w:hAnsi="Times New Roman" w:cs="Times New Roman"/>
          <w:b/>
          <w:bCs/>
          <w:color w:val="000000" w:themeColor="text1"/>
          <w:sz w:val="24"/>
          <w:szCs w:val="24"/>
        </w:rPr>
        <w:t>...</w:t>
      </w:r>
      <w:r w:rsidR="00145F51" w:rsidRPr="0070759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..........16</w:t>
      </w:r>
    </w:p>
    <w:p w14:paraId="64C5DBC4" w14:textId="77777777" w:rsidR="006D6328" w:rsidRPr="00707594" w:rsidRDefault="006D6328" w:rsidP="00584111">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wuadifru3otl">
        <w:r w:rsidRPr="00707594">
          <w:rPr>
            <w:rFonts w:ascii="Times New Roman" w:eastAsia="Times New Roman" w:hAnsi="Times New Roman" w:cs="Times New Roman"/>
            <w:b/>
            <w:bCs/>
            <w:color w:val="000000" w:themeColor="text1"/>
            <w:sz w:val="24"/>
            <w:szCs w:val="24"/>
          </w:rPr>
          <w:t>Liberty and security of the person</w:t>
        </w:r>
      </w:hyperlink>
      <w:r w:rsidR="001F7BD6" w:rsidRPr="00707594">
        <w:rPr>
          <w:rFonts w:ascii="Times New Roman" w:eastAsia="Times New Roman" w:hAnsi="Times New Roman" w:cs="Times New Roman"/>
          <w:b/>
          <w:bCs/>
          <w:color w:val="000000" w:themeColor="text1"/>
          <w:sz w:val="24"/>
          <w:szCs w:val="24"/>
        </w:rPr>
        <w:t xml:space="preserve"> Art. 14</w:t>
      </w:r>
      <w:r w:rsidR="00E93E24">
        <w:rPr>
          <w:rFonts w:ascii="Times New Roman" w:eastAsia="Times New Roman" w:hAnsi="Times New Roman" w:cs="Times New Roman"/>
          <w:b/>
          <w:bCs/>
          <w:color w:val="000000" w:themeColor="text1"/>
          <w:sz w:val="24"/>
          <w:szCs w:val="24"/>
        </w:rPr>
        <w:t>…………………………………………..</w:t>
      </w:r>
      <w:r w:rsidR="00145F51" w:rsidRPr="0070759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.........17</w:t>
      </w:r>
    </w:p>
    <w:p w14:paraId="158CE15F" w14:textId="77777777" w:rsidR="006D6328" w:rsidRPr="00707594" w:rsidRDefault="006D6328" w:rsidP="00145F51">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9qwcmdf0xeiy">
        <w:r w:rsidRPr="00707594">
          <w:rPr>
            <w:rFonts w:ascii="Times New Roman" w:eastAsia="Times New Roman" w:hAnsi="Times New Roman" w:cs="Times New Roman"/>
            <w:b/>
            <w:bCs/>
            <w:color w:val="000000" w:themeColor="text1"/>
            <w:sz w:val="24"/>
            <w:szCs w:val="24"/>
          </w:rPr>
          <w:t>Protection from torture or cruel, inhuman, or degrading treatment or punishment</w:t>
        </w:r>
      </w:hyperlink>
      <w:r w:rsidR="001F7BD6" w:rsidRPr="00707594">
        <w:rPr>
          <w:rFonts w:ascii="Times New Roman" w:eastAsia="Times New Roman" w:hAnsi="Times New Roman" w:cs="Times New Roman"/>
          <w:b/>
          <w:bCs/>
          <w:color w:val="000000" w:themeColor="text1"/>
          <w:sz w:val="24"/>
          <w:szCs w:val="24"/>
        </w:rPr>
        <w:t xml:space="preserve"> Art.</w:t>
      </w:r>
      <w:r w:rsidR="00E93E24">
        <w:rPr>
          <w:rFonts w:ascii="Times New Roman" w:eastAsia="Times New Roman" w:hAnsi="Times New Roman" w:cs="Times New Roman"/>
          <w:b/>
          <w:bCs/>
          <w:color w:val="000000" w:themeColor="text1"/>
          <w:sz w:val="24"/>
          <w:szCs w:val="24"/>
        </w:rPr>
        <w:t xml:space="preserve"> 15……………</w:t>
      </w:r>
      <w:r w:rsidR="00E93E24" w:rsidRPr="00E93E24">
        <w:rPr>
          <w:rFonts w:ascii="Times New Roman" w:eastAsia="Times New Roman" w:hAnsi="Times New Roman" w:cs="Times New Roman"/>
          <w:b/>
          <w:bCs/>
          <w:color w:val="000000" w:themeColor="text1"/>
          <w:sz w:val="24"/>
          <w:szCs w:val="24"/>
        </w:rPr>
        <w:t>………………………………………………………………………………</w:t>
      </w:r>
      <w:r w:rsidR="00E93E2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17</w:t>
      </w:r>
    </w:p>
    <w:p w14:paraId="58AEB3F4" w14:textId="77777777" w:rsidR="006D6328" w:rsidRPr="00707594" w:rsidRDefault="006D6328" w:rsidP="00145F51">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9qog635coby6">
        <w:r w:rsidRPr="00707594">
          <w:rPr>
            <w:rFonts w:ascii="Times New Roman" w:eastAsia="Times New Roman" w:hAnsi="Times New Roman" w:cs="Times New Roman"/>
            <w:b/>
            <w:bCs/>
            <w:color w:val="000000" w:themeColor="text1"/>
            <w:sz w:val="24"/>
            <w:szCs w:val="24"/>
          </w:rPr>
          <w:t>Protection from exploitation, violence, and abuse</w:t>
        </w:r>
      </w:hyperlink>
      <w:r w:rsidR="00C01127" w:rsidRPr="00707594">
        <w:rPr>
          <w:rFonts w:ascii="Times New Roman" w:eastAsia="Times New Roman" w:hAnsi="Times New Roman" w:cs="Times New Roman"/>
          <w:b/>
          <w:bCs/>
          <w:color w:val="000000" w:themeColor="text1"/>
          <w:sz w:val="24"/>
          <w:szCs w:val="24"/>
        </w:rPr>
        <w:t xml:space="preserve"> Art. 16……..</w:t>
      </w:r>
      <w:r w:rsidR="00145F51" w:rsidRPr="00707594">
        <w:rPr>
          <w:rFonts w:ascii="Times New Roman" w:eastAsia="Times New Roman" w:hAnsi="Times New Roman" w:cs="Times New Roman"/>
          <w:b/>
          <w:bCs/>
          <w:color w:val="000000" w:themeColor="text1"/>
          <w:sz w:val="24"/>
          <w:szCs w:val="24"/>
        </w:rPr>
        <w:t>…………</w:t>
      </w:r>
      <w:r w:rsidR="00E93E24">
        <w:rPr>
          <w:rFonts w:ascii="Times New Roman" w:eastAsia="Times New Roman" w:hAnsi="Times New Roman" w:cs="Times New Roman"/>
          <w:b/>
          <w:bCs/>
          <w:color w:val="000000" w:themeColor="text1"/>
          <w:sz w:val="24"/>
          <w:szCs w:val="24"/>
        </w:rPr>
        <w:t>.......</w:t>
      </w:r>
      <w:r w:rsidR="00145F51" w:rsidRPr="0070759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.......18</w:t>
      </w:r>
    </w:p>
    <w:p w14:paraId="413A8B8E" w14:textId="77777777" w:rsidR="006D6328" w:rsidRPr="00707594" w:rsidRDefault="006D6328" w:rsidP="00145F51">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566ca1hwrrka">
        <w:r w:rsidRPr="00707594">
          <w:rPr>
            <w:rFonts w:ascii="Times New Roman" w:eastAsia="Times New Roman" w:hAnsi="Times New Roman" w:cs="Times New Roman"/>
            <w:b/>
            <w:bCs/>
            <w:color w:val="000000" w:themeColor="text1"/>
            <w:sz w:val="24"/>
            <w:szCs w:val="24"/>
          </w:rPr>
          <w:t>Protection of the integrity of the person</w:t>
        </w:r>
      </w:hyperlink>
      <w:r w:rsidR="00C01127" w:rsidRPr="00707594">
        <w:rPr>
          <w:rFonts w:ascii="Times New Roman" w:eastAsia="Times New Roman" w:hAnsi="Times New Roman" w:cs="Times New Roman"/>
          <w:b/>
          <w:bCs/>
          <w:color w:val="000000" w:themeColor="text1"/>
          <w:sz w:val="24"/>
          <w:szCs w:val="24"/>
        </w:rPr>
        <w:t xml:space="preserve"> Art.</w:t>
      </w:r>
      <w:r w:rsidR="00E93E24">
        <w:rPr>
          <w:rFonts w:ascii="Times New Roman" w:eastAsia="Times New Roman" w:hAnsi="Times New Roman" w:cs="Times New Roman"/>
          <w:b/>
          <w:bCs/>
          <w:color w:val="000000" w:themeColor="text1"/>
          <w:sz w:val="24"/>
          <w:szCs w:val="24"/>
        </w:rPr>
        <w:t xml:space="preserve"> 17……..………………...</w:t>
      </w:r>
      <w:r w:rsidR="00145F51" w:rsidRPr="0070759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........20</w:t>
      </w:r>
    </w:p>
    <w:p w14:paraId="7E08A059" w14:textId="77777777" w:rsidR="006D6328" w:rsidRPr="00707594" w:rsidRDefault="006D6328" w:rsidP="00145F51">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lq3ecy5g3vm0">
        <w:r w:rsidRPr="00707594">
          <w:rPr>
            <w:rFonts w:ascii="Times New Roman" w:eastAsia="Times New Roman" w:hAnsi="Times New Roman" w:cs="Times New Roman"/>
            <w:b/>
            <w:bCs/>
            <w:color w:val="000000" w:themeColor="text1"/>
            <w:sz w:val="24"/>
            <w:szCs w:val="24"/>
          </w:rPr>
          <w:t xml:space="preserve">Freedom of movement and </w:t>
        </w:r>
      </w:hyperlink>
      <w:hyperlink w:anchor="_lq3ecy5g3vm0">
        <w:r w:rsidRPr="00707594">
          <w:rPr>
            <w:rFonts w:ascii="Times New Roman" w:eastAsia="Times New Roman" w:hAnsi="Times New Roman" w:cs="Times New Roman"/>
            <w:b/>
            <w:bCs/>
            <w:color w:val="000000" w:themeColor="text1"/>
            <w:sz w:val="24"/>
            <w:szCs w:val="24"/>
          </w:rPr>
          <w:t>citizenship</w:t>
        </w:r>
      </w:hyperlink>
      <w:r w:rsidR="00C01127" w:rsidRPr="00707594">
        <w:rPr>
          <w:rFonts w:ascii="Times New Roman" w:eastAsia="Times New Roman" w:hAnsi="Times New Roman" w:cs="Times New Roman"/>
          <w:b/>
          <w:bCs/>
          <w:color w:val="000000" w:themeColor="text1"/>
          <w:sz w:val="24"/>
          <w:szCs w:val="24"/>
        </w:rPr>
        <w:t xml:space="preserve"> Art. 18…….</w:t>
      </w:r>
      <w:r w:rsidR="00E93E24">
        <w:rPr>
          <w:rFonts w:ascii="Times New Roman" w:eastAsia="Times New Roman" w:hAnsi="Times New Roman" w:cs="Times New Roman"/>
          <w:b/>
          <w:bCs/>
          <w:color w:val="000000" w:themeColor="text1"/>
          <w:sz w:val="24"/>
          <w:szCs w:val="24"/>
        </w:rPr>
        <w:t>…………………………...</w:t>
      </w:r>
      <w:r w:rsidR="00145F51" w:rsidRPr="0070759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.......20</w:t>
      </w:r>
    </w:p>
    <w:p w14:paraId="2BFC6766" w14:textId="77777777" w:rsidR="006D6328" w:rsidRPr="00707594" w:rsidRDefault="006D6328" w:rsidP="00145F51">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b3z9eespgi2">
        <w:r w:rsidRPr="00707594">
          <w:rPr>
            <w:rFonts w:ascii="Times New Roman" w:eastAsia="Times New Roman" w:hAnsi="Times New Roman" w:cs="Times New Roman"/>
            <w:b/>
            <w:bCs/>
            <w:color w:val="000000" w:themeColor="text1"/>
            <w:sz w:val="24"/>
            <w:szCs w:val="24"/>
          </w:rPr>
          <w:t>Independent living and inclusion in the community</w:t>
        </w:r>
      </w:hyperlink>
      <w:r w:rsidR="00C01127" w:rsidRPr="00707594">
        <w:rPr>
          <w:rFonts w:ascii="Times New Roman" w:eastAsia="Times New Roman" w:hAnsi="Times New Roman" w:cs="Times New Roman"/>
          <w:b/>
          <w:bCs/>
          <w:color w:val="000000" w:themeColor="text1"/>
          <w:sz w:val="24"/>
          <w:szCs w:val="24"/>
        </w:rPr>
        <w:t xml:space="preserve"> Art. 19……...</w:t>
      </w:r>
      <w:r w:rsidR="00E93E2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.....21</w:t>
      </w:r>
    </w:p>
    <w:p w14:paraId="0D1791A5" w14:textId="77777777" w:rsidR="006D6328" w:rsidRPr="00707594" w:rsidRDefault="006D6328" w:rsidP="00145F51">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z8oh3comb919">
        <w:r w:rsidRPr="00707594">
          <w:rPr>
            <w:rFonts w:ascii="Times New Roman" w:eastAsia="Times New Roman" w:hAnsi="Times New Roman" w:cs="Times New Roman"/>
            <w:b/>
            <w:bCs/>
            <w:color w:val="000000" w:themeColor="text1"/>
            <w:sz w:val="24"/>
            <w:szCs w:val="24"/>
          </w:rPr>
          <w:t>Personal mobility</w:t>
        </w:r>
      </w:hyperlink>
      <w:r w:rsidR="00C01127" w:rsidRPr="00707594">
        <w:rPr>
          <w:rFonts w:ascii="Times New Roman" w:eastAsia="Times New Roman" w:hAnsi="Times New Roman" w:cs="Times New Roman"/>
          <w:b/>
          <w:bCs/>
          <w:color w:val="000000" w:themeColor="text1"/>
          <w:sz w:val="24"/>
          <w:szCs w:val="24"/>
        </w:rPr>
        <w:t xml:space="preserve"> Art. 20……...</w:t>
      </w:r>
      <w:r w:rsidR="00145F51" w:rsidRPr="00707594">
        <w:rPr>
          <w:rFonts w:ascii="Times New Roman" w:eastAsia="Times New Roman" w:hAnsi="Times New Roman" w:cs="Times New Roman"/>
          <w:b/>
          <w:bCs/>
          <w:color w:val="000000" w:themeColor="text1"/>
          <w:sz w:val="24"/>
          <w:szCs w:val="24"/>
        </w:rPr>
        <w:t>…………………………………………………</w:t>
      </w:r>
      <w:r w:rsidR="00E93E24">
        <w:rPr>
          <w:rFonts w:ascii="Times New Roman" w:eastAsia="Times New Roman" w:hAnsi="Times New Roman" w:cs="Times New Roman"/>
          <w:b/>
          <w:bCs/>
          <w:color w:val="000000" w:themeColor="text1"/>
          <w:sz w:val="24"/>
          <w:szCs w:val="24"/>
        </w:rPr>
        <w:t>......</w:t>
      </w:r>
      <w:r w:rsidR="00145F51" w:rsidRPr="0070759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.........22</w:t>
      </w:r>
    </w:p>
    <w:p w14:paraId="5C3B1565" w14:textId="77777777" w:rsidR="006D6328" w:rsidRPr="00707594" w:rsidRDefault="006D6328" w:rsidP="00145F51">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qu3w80khvhn3">
        <w:r w:rsidRPr="00707594">
          <w:rPr>
            <w:rFonts w:ascii="Times New Roman" w:eastAsia="Times New Roman" w:hAnsi="Times New Roman" w:cs="Times New Roman"/>
            <w:b/>
            <w:bCs/>
            <w:color w:val="000000" w:themeColor="text1"/>
            <w:sz w:val="24"/>
            <w:szCs w:val="24"/>
          </w:rPr>
          <w:t>Freedom of expression and opinion and access to information</w:t>
        </w:r>
      </w:hyperlink>
      <w:r w:rsidR="00C01127" w:rsidRPr="00707594">
        <w:rPr>
          <w:rFonts w:ascii="Times New Roman" w:eastAsia="Times New Roman" w:hAnsi="Times New Roman" w:cs="Times New Roman"/>
          <w:b/>
          <w:bCs/>
          <w:color w:val="000000" w:themeColor="text1"/>
          <w:sz w:val="24"/>
          <w:szCs w:val="24"/>
        </w:rPr>
        <w:t xml:space="preserve"> Art. 21……...</w:t>
      </w:r>
      <w:r w:rsidR="00E93E24">
        <w:rPr>
          <w:rFonts w:ascii="Times New Roman" w:eastAsia="Times New Roman" w:hAnsi="Times New Roman" w:cs="Times New Roman"/>
          <w:b/>
          <w:bCs/>
          <w:color w:val="000000" w:themeColor="text1"/>
          <w:sz w:val="24"/>
          <w:szCs w:val="24"/>
        </w:rPr>
        <w:t>……</w:t>
      </w:r>
      <w:r w:rsidR="00145F51" w:rsidRPr="0070759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........22</w:t>
      </w:r>
    </w:p>
    <w:p w14:paraId="61B0B535" w14:textId="77777777" w:rsidR="006D6328" w:rsidRPr="00707594" w:rsidRDefault="006D6328" w:rsidP="00303EF7">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6d6ksosfoze9">
        <w:r w:rsidRPr="00707594">
          <w:rPr>
            <w:rFonts w:ascii="Times New Roman" w:eastAsia="Times New Roman" w:hAnsi="Times New Roman" w:cs="Times New Roman"/>
            <w:b/>
            <w:bCs/>
            <w:color w:val="000000" w:themeColor="text1"/>
            <w:sz w:val="24"/>
            <w:szCs w:val="24"/>
          </w:rPr>
          <w:t>Right to personal life</w:t>
        </w:r>
      </w:hyperlink>
      <w:r w:rsidR="00C01127" w:rsidRPr="00707594">
        <w:rPr>
          <w:rFonts w:ascii="Times New Roman" w:eastAsia="Times New Roman" w:hAnsi="Times New Roman" w:cs="Times New Roman"/>
          <w:b/>
          <w:bCs/>
          <w:color w:val="000000" w:themeColor="text1"/>
          <w:sz w:val="24"/>
          <w:szCs w:val="24"/>
        </w:rPr>
        <w:t xml:space="preserve"> Art. 22…….</w:t>
      </w:r>
      <w:r w:rsidR="00707594" w:rsidRPr="00707594">
        <w:rPr>
          <w:rFonts w:ascii="Times New Roman" w:eastAsia="Times New Roman" w:hAnsi="Times New Roman" w:cs="Times New Roman"/>
          <w:b/>
          <w:bCs/>
          <w:color w:val="000000" w:themeColor="text1"/>
          <w:sz w:val="24"/>
          <w:szCs w:val="24"/>
        </w:rPr>
        <w:t>…………………………………………………….....</w:t>
      </w:r>
      <w:r w:rsidR="00E93E2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..23</w:t>
      </w:r>
    </w:p>
    <w:p w14:paraId="53249336" w14:textId="77777777" w:rsidR="006D6328" w:rsidRPr="00707594" w:rsidRDefault="006D6328" w:rsidP="00303EF7">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4h3hie3siljj">
        <w:r w:rsidRPr="00707594">
          <w:rPr>
            <w:rFonts w:ascii="Times New Roman" w:eastAsia="Times New Roman" w:hAnsi="Times New Roman" w:cs="Times New Roman"/>
            <w:b/>
            <w:bCs/>
            <w:color w:val="000000" w:themeColor="text1"/>
            <w:sz w:val="24"/>
            <w:szCs w:val="24"/>
          </w:rPr>
          <w:t>Respect for home and family</w:t>
        </w:r>
      </w:hyperlink>
      <w:r w:rsidR="00C01127" w:rsidRPr="00707594">
        <w:rPr>
          <w:rFonts w:ascii="Times New Roman" w:eastAsia="Times New Roman" w:hAnsi="Times New Roman" w:cs="Times New Roman"/>
          <w:b/>
          <w:bCs/>
          <w:color w:val="000000" w:themeColor="text1"/>
          <w:sz w:val="24"/>
          <w:szCs w:val="24"/>
        </w:rPr>
        <w:t xml:space="preserve"> Art. 23…….</w:t>
      </w:r>
      <w:r w:rsidR="00145F51" w:rsidRPr="00707594">
        <w:rPr>
          <w:rFonts w:ascii="Times New Roman" w:eastAsia="Times New Roman" w:hAnsi="Times New Roman" w:cs="Times New Roman"/>
          <w:b/>
          <w:bCs/>
          <w:color w:val="000000" w:themeColor="text1"/>
          <w:sz w:val="24"/>
          <w:szCs w:val="24"/>
        </w:rPr>
        <w:t>………………………………………</w:t>
      </w:r>
      <w:r w:rsidR="00E93E2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.........23</w:t>
      </w:r>
    </w:p>
    <w:p w14:paraId="3D305A1B" w14:textId="77777777" w:rsidR="006D6328" w:rsidRPr="00707594" w:rsidRDefault="006D6328" w:rsidP="00303EF7">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gyggp8yb2j8p">
        <w:r w:rsidRPr="00707594">
          <w:rPr>
            <w:rFonts w:ascii="Times New Roman" w:eastAsia="Times New Roman" w:hAnsi="Times New Roman" w:cs="Times New Roman"/>
            <w:b/>
            <w:bCs/>
            <w:color w:val="000000" w:themeColor="text1"/>
            <w:sz w:val="24"/>
            <w:szCs w:val="24"/>
          </w:rPr>
          <w:t>Education</w:t>
        </w:r>
      </w:hyperlink>
      <w:r w:rsidR="00C01127" w:rsidRPr="00707594">
        <w:rPr>
          <w:rFonts w:ascii="Times New Roman" w:eastAsia="Times New Roman" w:hAnsi="Times New Roman" w:cs="Times New Roman"/>
          <w:b/>
          <w:bCs/>
          <w:color w:val="000000" w:themeColor="text1"/>
          <w:sz w:val="24"/>
          <w:szCs w:val="24"/>
        </w:rPr>
        <w:t xml:space="preserve"> Art. </w:t>
      </w:r>
      <w:r w:rsidR="00E93E24">
        <w:rPr>
          <w:rFonts w:ascii="Times New Roman" w:eastAsia="Times New Roman" w:hAnsi="Times New Roman" w:cs="Times New Roman"/>
          <w:b/>
          <w:bCs/>
          <w:color w:val="000000" w:themeColor="text1"/>
          <w:sz w:val="24"/>
          <w:szCs w:val="24"/>
        </w:rPr>
        <w:t>24……</w:t>
      </w:r>
      <w:r w:rsidR="00145F51" w:rsidRPr="0070759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..........24</w:t>
      </w:r>
    </w:p>
    <w:p w14:paraId="02FD8F56" w14:textId="77777777" w:rsidR="00707594" w:rsidRPr="00707594" w:rsidRDefault="006D6328" w:rsidP="00707594">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ludeokepdole">
        <w:r w:rsidRPr="00707594">
          <w:rPr>
            <w:rFonts w:ascii="Times New Roman" w:eastAsia="Times New Roman" w:hAnsi="Times New Roman" w:cs="Times New Roman"/>
            <w:b/>
            <w:bCs/>
            <w:color w:val="000000" w:themeColor="text1"/>
            <w:sz w:val="24"/>
            <w:szCs w:val="24"/>
          </w:rPr>
          <w:t>Health</w:t>
        </w:r>
      </w:hyperlink>
      <w:r w:rsidR="00C01127" w:rsidRPr="00707594">
        <w:rPr>
          <w:rFonts w:ascii="Times New Roman" w:eastAsia="Times New Roman" w:hAnsi="Times New Roman" w:cs="Times New Roman"/>
          <w:b/>
          <w:bCs/>
          <w:color w:val="000000" w:themeColor="text1"/>
          <w:sz w:val="24"/>
          <w:szCs w:val="24"/>
        </w:rPr>
        <w:t xml:space="preserve"> art.25</w:t>
      </w:r>
      <w:r w:rsidR="00145F51" w:rsidRPr="00707594">
        <w:rPr>
          <w:rFonts w:ascii="Times New Roman" w:eastAsia="Times New Roman" w:hAnsi="Times New Roman" w:cs="Times New Roman"/>
          <w:b/>
          <w:bCs/>
          <w:color w:val="000000" w:themeColor="text1"/>
          <w:sz w:val="24"/>
          <w:szCs w:val="24"/>
        </w:rPr>
        <w:t>………………………………………………………</w:t>
      </w:r>
      <w:r w:rsidR="00E93E24">
        <w:rPr>
          <w:rFonts w:ascii="Times New Roman" w:eastAsia="Times New Roman" w:hAnsi="Times New Roman" w:cs="Times New Roman"/>
          <w:b/>
          <w:bCs/>
          <w:color w:val="000000" w:themeColor="text1"/>
          <w:sz w:val="24"/>
          <w:szCs w:val="24"/>
        </w:rPr>
        <w:t>....</w:t>
      </w:r>
      <w:r w:rsidR="00145F51" w:rsidRPr="00707594">
        <w:rPr>
          <w:rFonts w:ascii="Times New Roman" w:eastAsia="Times New Roman" w:hAnsi="Times New Roman" w:cs="Times New Roman"/>
          <w:b/>
          <w:bCs/>
          <w:color w:val="000000" w:themeColor="text1"/>
          <w:sz w:val="24"/>
          <w:szCs w:val="24"/>
        </w:rPr>
        <w:t>……………………</w:t>
      </w:r>
      <w:r w:rsidR="00707594" w:rsidRPr="00707594">
        <w:rPr>
          <w:rFonts w:ascii="Times New Roman" w:eastAsia="Times New Roman" w:hAnsi="Times New Roman" w:cs="Times New Roman"/>
          <w:b/>
          <w:bCs/>
          <w:color w:val="000000" w:themeColor="text1"/>
          <w:sz w:val="24"/>
          <w:szCs w:val="24"/>
        </w:rPr>
        <w:t>..........26</w:t>
      </w:r>
    </w:p>
    <w:p w14:paraId="54707B55" w14:textId="77777777" w:rsidR="006D6328" w:rsidRPr="00490F4A" w:rsidRDefault="006D6328" w:rsidP="00707594">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6lf02hwunmn0">
        <w:r w:rsidRPr="00490F4A">
          <w:rPr>
            <w:rFonts w:ascii="Times New Roman" w:eastAsia="Times New Roman" w:hAnsi="Times New Roman" w:cs="Times New Roman"/>
            <w:b/>
            <w:bCs/>
            <w:color w:val="000000" w:themeColor="text1"/>
            <w:sz w:val="24"/>
            <w:szCs w:val="24"/>
          </w:rPr>
          <w:t>Empowerment and rehabilitation</w:t>
        </w:r>
      </w:hyperlink>
      <w:r w:rsidR="00C01127" w:rsidRPr="00490F4A">
        <w:rPr>
          <w:rFonts w:ascii="Times New Roman" w:eastAsia="Times New Roman" w:hAnsi="Times New Roman" w:cs="Times New Roman"/>
          <w:b/>
          <w:bCs/>
          <w:color w:val="000000" w:themeColor="text1"/>
          <w:sz w:val="24"/>
          <w:szCs w:val="24"/>
        </w:rPr>
        <w:t xml:space="preserve"> Art. 26……….</w:t>
      </w:r>
      <w:r w:rsidR="00E93E24" w:rsidRPr="00490F4A">
        <w:rPr>
          <w:rFonts w:ascii="Times New Roman" w:eastAsia="Times New Roman" w:hAnsi="Times New Roman" w:cs="Times New Roman"/>
          <w:b/>
          <w:bCs/>
          <w:color w:val="000000" w:themeColor="text1"/>
          <w:sz w:val="24"/>
          <w:szCs w:val="24"/>
        </w:rPr>
        <w:t>………………</w:t>
      </w:r>
      <w:r w:rsidR="00145F51" w:rsidRPr="00490F4A">
        <w:rPr>
          <w:rFonts w:ascii="Times New Roman" w:eastAsia="Times New Roman" w:hAnsi="Times New Roman" w:cs="Times New Roman"/>
          <w:b/>
          <w:bCs/>
          <w:color w:val="000000" w:themeColor="text1"/>
          <w:sz w:val="24"/>
          <w:szCs w:val="24"/>
        </w:rPr>
        <w:t>………………………</w:t>
      </w:r>
      <w:r w:rsidR="00707594" w:rsidRPr="00490F4A">
        <w:rPr>
          <w:rFonts w:ascii="Times New Roman" w:eastAsia="Times New Roman" w:hAnsi="Times New Roman" w:cs="Times New Roman"/>
          <w:b/>
          <w:bCs/>
          <w:color w:val="000000" w:themeColor="text1"/>
          <w:sz w:val="24"/>
          <w:szCs w:val="24"/>
        </w:rPr>
        <w:t>..........28</w:t>
      </w:r>
    </w:p>
    <w:p w14:paraId="7A384258" w14:textId="77777777" w:rsidR="00707594" w:rsidRPr="00490F4A" w:rsidRDefault="006D6328" w:rsidP="00707594">
      <w:pPr>
        <w:pBdr>
          <w:top w:val="nil"/>
          <w:left w:val="nil"/>
          <w:bottom w:val="nil"/>
          <w:right w:val="nil"/>
          <w:between w:val="nil"/>
        </w:pBdr>
        <w:tabs>
          <w:tab w:val="right" w:pos="9592"/>
        </w:tabs>
        <w:spacing w:after="0" w:line="360" w:lineRule="auto"/>
        <w:rPr>
          <w:rFonts w:ascii="Times New Roman" w:eastAsia="Times New Roman" w:hAnsi="Times New Roman" w:cs="Times New Roman"/>
          <w:b/>
          <w:bCs/>
          <w:color w:val="000000" w:themeColor="text1"/>
          <w:sz w:val="24"/>
          <w:szCs w:val="24"/>
        </w:rPr>
      </w:pPr>
      <w:hyperlink w:anchor="_4ix77wnmg2wk">
        <w:r w:rsidRPr="00490F4A">
          <w:rPr>
            <w:rFonts w:ascii="Times New Roman" w:eastAsia="Times New Roman" w:hAnsi="Times New Roman" w:cs="Times New Roman"/>
            <w:b/>
            <w:bCs/>
            <w:color w:val="000000" w:themeColor="text1"/>
            <w:sz w:val="24"/>
            <w:szCs w:val="24"/>
          </w:rPr>
          <w:t>Work and employment</w:t>
        </w:r>
      </w:hyperlink>
      <w:r w:rsidR="00C01127" w:rsidRPr="00490F4A">
        <w:rPr>
          <w:rFonts w:ascii="Times New Roman" w:eastAsia="Times New Roman" w:hAnsi="Times New Roman" w:cs="Times New Roman"/>
          <w:b/>
          <w:bCs/>
          <w:color w:val="000000" w:themeColor="text1"/>
          <w:sz w:val="24"/>
          <w:szCs w:val="24"/>
        </w:rPr>
        <w:t xml:space="preserve"> Art. 27…….</w:t>
      </w:r>
      <w:r w:rsidR="00707594" w:rsidRPr="00490F4A">
        <w:rPr>
          <w:rFonts w:ascii="Times New Roman" w:eastAsia="Times New Roman" w:hAnsi="Times New Roman" w:cs="Times New Roman"/>
          <w:b/>
          <w:bCs/>
          <w:color w:val="000000" w:themeColor="text1"/>
          <w:sz w:val="24"/>
          <w:szCs w:val="24"/>
        </w:rPr>
        <w:t>……………………</w:t>
      </w:r>
      <w:r w:rsidR="00E93E24" w:rsidRPr="00490F4A">
        <w:rPr>
          <w:rFonts w:ascii="Times New Roman" w:eastAsia="Times New Roman" w:hAnsi="Times New Roman" w:cs="Times New Roman"/>
          <w:b/>
          <w:bCs/>
          <w:color w:val="000000" w:themeColor="text1"/>
          <w:sz w:val="24"/>
          <w:szCs w:val="24"/>
        </w:rPr>
        <w:t>....................</w:t>
      </w:r>
      <w:r w:rsidR="00707594" w:rsidRPr="00490F4A">
        <w:rPr>
          <w:rFonts w:ascii="Times New Roman" w:eastAsia="Times New Roman" w:hAnsi="Times New Roman" w:cs="Times New Roman"/>
          <w:b/>
          <w:bCs/>
          <w:color w:val="000000" w:themeColor="text1"/>
          <w:sz w:val="24"/>
          <w:szCs w:val="24"/>
        </w:rPr>
        <w:t>……………………........29</w:t>
      </w:r>
    </w:p>
    <w:p w14:paraId="5B563256" w14:textId="77777777" w:rsidR="00707594" w:rsidRPr="00490F4A" w:rsidRDefault="006D6328" w:rsidP="00707594">
      <w:pPr>
        <w:pBdr>
          <w:top w:val="nil"/>
          <w:left w:val="nil"/>
          <w:bottom w:val="nil"/>
          <w:right w:val="nil"/>
          <w:between w:val="nil"/>
        </w:pBdr>
        <w:tabs>
          <w:tab w:val="right" w:pos="9592"/>
        </w:tabs>
        <w:spacing w:after="0" w:line="360" w:lineRule="auto"/>
        <w:rPr>
          <w:rFonts w:ascii="Times New Roman" w:eastAsia="Times New Roman" w:hAnsi="Times New Roman" w:cs="Times New Roman"/>
          <w:b/>
          <w:bCs/>
          <w:color w:val="000000" w:themeColor="text1"/>
          <w:sz w:val="24"/>
          <w:szCs w:val="24"/>
        </w:rPr>
      </w:pPr>
      <w:hyperlink w:anchor="_u7hhrnwzbb04">
        <w:r w:rsidRPr="00490F4A">
          <w:rPr>
            <w:rFonts w:ascii="Times New Roman" w:eastAsia="Times New Roman" w:hAnsi="Times New Roman" w:cs="Times New Roman"/>
            <w:b/>
            <w:bCs/>
            <w:color w:val="000000" w:themeColor="text1"/>
            <w:sz w:val="24"/>
            <w:szCs w:val="24"/>
          </w:rPr>
          <w:t>Adequate standard of living and social protection</w:t>
        </w:r>
      </w:hyperlink>
      <w:r w:rsidR="00C01127" w:rsidRPr="00490F4A">
        <w:rPr>
          <w:rFonts w:ascii="Times New Roman" w:eastAsia="Times New Roman" w:hAnsi="Times New Roman" w:cs="Times New Roman"/>
          <w:b/>
          <w:bCs/>
          <w:color w:val="000000" w:themeColor="text1"/>
          <w:sz w:val="24"/>
          <w:szCs w:val="24"/>
        </w:rPr>
        <w:t xml:space="preserve"> Art. 28</w:t>
      </w:r>
      <w:r w:rsidR="00490F4A" w:rsidRPr="00490F4A">
        <w:rPr>
          <w:rFonts w:ascii="Times New Roman" w:eastAsia="Times New Roman" w:hAnsi="Times New Roman" w:cs="Times New Roman"/>
          <w:b/>
          <w:bCs/>
          <w:color w:val="000000" w:themeColor="text1"/>
          <w:sz w:val="24"/>
          <w:szCs w:val="24"/>
        </w:rPr>
        <w:t>……..………………….</w:t>
      </w:r>
      <w:r w:rsidR="00145F51" w:rsidRPr="00490F4A">
        <w:rPr>
          <w:rFonts w:ascii="Times New Roman" w:eastAsia="Times New Roman" w:hAnsi="Times New Roman" w:cs="Times New Roman"/>
          <w:b/>
          <w:bCs/>
          <w:color w:val="000000" w:themeColor="text1"/>
          <w:sz w:val="24"/>
          <w:szCs w:val="24"/>
        </w:rPr>
        <w:t>……</w:t>
      </w:r>
      <w:r w:rsidR="00707594" w:rsidRPr="00490F4A">
        <w:rPr>
          <w:rFonts w:ascii="Times New Roman" w:eastAsia="Times New Roman" w:hAnsi="Times New Roman" w:cs="Times New Roman"/>
          <w:b/>
          <w:bCs/>
          <w:color w:val="000000" w:themeColor="text1"/>
          <w:sz w:val="24"/>
          <w:szCs w:val="24"/>
        </w:rPr>
        <w:t>.........30</w:t>
      </w:r>
    </w:p>
    <w:p w14:paraId="14D5FD90" w14:textId="77777777" w:rsidR="00B57B8B" w:rsidRPr="00490F4A" w:rsidRDefault="006D6328" w:rsidP="00707594">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yzt5wirdgby">
        <w:r w:rsidRPr="00490F4A">
          <w:rPr>
            <w:rFonts w:ascii="Times New Roman" w:eastAsia="Times New Roman" w:hAnsi="Times New Roman" w:cs="Times New Roman"/>
            <w:b/>
            <w:bCs/>
            <w:color w:val="000000" w:themeColor="text1"/>
            <w:sz w:val="24"/>
            <w:szCs w:val="24"/>
          </w:rPr>
          <w:t>Participation in political and public life</w:t>
        </w:r>
      </w:hyperlink>
      <w:r w:rsidR="00C01127" w:rsidRPr="00490F4A">
        <w:rPr>
          <w:rFonts w:ascii="Times New Roman" w:eastAsia="Times New Roman" w:hAnsi="Times New Roman" w:cs="Times New Roman"/>
          <w:b/>
          <w:bCs/>
          <w:color w:val="000000" w:themeColor="text1"/>
          <w:sz w:val="24"/>
          <w:szCs w:val="24"/>
        </w:rPr>
        <w:t xml:space="preserve"> Art.</w:t>
      </w:r>
      <w:r w:rsidR="00707594" w:rsidRPr="00490F4A">
        <w:rPr>
          <w:rFonts w:ascii="Times New Roman" w:hAnsi="Times New Roman" w:cs="Times New Roman"/>
          <w:b/>
          <w:sz w:val="24"/>
          <w:szCs w:val="24"/>
        </w:rPr>
        <w:t xml:space="preserve"> 29……..</w:t>
      </w:r>
      <w:r w:rsidR="00C01127" w:rsidRPr="00490F4A">
        <w:rPr>
          <w:rFonts w:ascii="Times New Roman" w:eastAsia="Times New Roman" w:hAnsi="Times New Roman" w:cs="Times New Roman"/>
          <w:b/>
          <w:bCs/>
          <w:color w:val="000000" w:themeColor="text1"/>
          <w:sz w:val="24"/>
          <w:szCs w:val="24"/>
        </w:rPr>
        <w:t>……………………………………</w:t>
      </w:r>
      <w:r w:rsidR="00707594" w:rsidRPr="00490F4A">
        <w:rPr>
          <w:rFonts w:ascii="Times New Roman" w:hAnsi="Times New Roman" w:cs="Times New Roman"/>
          <w:b/>
          <w:sz w:val="24"/>
          <w:szCs w:val="24"/>
        </w:rPr>
        <w:t>.........30</w:t>
      </w:r>
    </w:p>
    <w:p w14:paraId="706D3B80" w14:textId="77777777" w:rsidR="00707594" w:rsidRPr="00490F4A" w:rsidRDefault="00B57B8B" w:rsidP="00707594">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wbcxgjbmfy2e">
        <w:r w:rsidRPr="00490F4A">
          <w:rPr>
            <w:rFonts w:ascii="Times New Roman" w:eastAsia="Times New Roman" w:hAnsi="Times New Roman" w:cs="Times New Roman"/>
            <w:b/>
            <w:bCs/>
            <w:color w:val="000000" w:themeColor="text1"/>
            <w:sz w:val="24"/>
            <w:szCs w:val="24"/>
          </w:rPr>
          <w:t>Participation in cultural life, recreation, leisure, and sports</w:t>
        </w:r>
      </w:hyperlink>
      <w:r w:rsidR="001F7BD6" w:rsidRPr="00490F4A">
        <w:rPr>
          <w:rFonts w:ascii="Times New Roman" w:eastAsia="Times New Roman" w:hAnsi="Times New Roman" w:cs="Times New Roman"/>
          <w:b/>
          <w:bCs/>
          <w:color w:val="000000" w:themeColor="text1"/>
          <w:sz w:val="24"/>
          <w:szCs w:val="24"/>
        </w:rPr>
        <w:t xml:space="preserve"> Art.</w:t>
      </w:r>
      <w:r w:rsidR="00707594" w:rsidRPr="00490F4A">
        <w:rPr>
          <w:rFonts w:ascii="Times New Roman" w:eastAsia="Times New Roman" w:hAnsi="Times New Roman" w:cs="Times New Roman"/>
          <w:b/>
          <w:bCs/>
          <w:color w:val="000000" w:themeColor="text1"/>
          <w:sz w:val="24"/>
          <w:szCs w:val="24"/>
        </w:rPr>
        <w:t xml:space="preserve"> 30…..…………..</w:t>
      </w:r>
      <w:r w:rsidR="00490F4A">
        <w:rPr>
          <w:rFonts w:ascii="Times New Roman" w:eastAsia="Times New Roman" w:hAnsi="Times New Roman" w:cs="Times New Roman"/>
          <w:b/>
          <w:bCs/>
          <w:color w:val="000000" w:themeColor="text1"/>
          <w:sz w:val="24"/>
          <w:szCs w:val="24"/>
        </w:rPr>
        <w:t>........</w:t>
      </w:r>
      <w:r w:rsidR="00707594" w:rsidRPr="00490F4A">
        <w:rPr>
          <w:rFonts w:ascii="Times New Roman" w:eastAsia="Times New Roman" w:hAnsi="Times New Roman" w:cs="Times New Roman"/>
          <w:b/>
          <w:bCs/>
          <w:color w:val="000000" w:themeColor="text1"/>
          <w:sz w:val="24"/>
          <w:szCs w:val="24"/>
        </w:rPr>
        <w:t>.........31</w:t>
      </w:r>
    </w:p>
    <w:p w14:paraId="29909490" w14:textId="77777777" w:rsidR="00B57B8B" w:rsidRPr="00490F4A" w:rsidRDefault="00B57B8B" w:rsidP="00707594">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vcr4ar2te0bg">
        <w:r w:rsidRPr="00490F4A">
          <w:rPr>
            <w:rFonts w:ascii="Times New Roman" w:eastAsia="Times New Roman" w:hAnsi="Times New Roman" w:cs="Times New Roman"/>
            <w:b/>
            <w:bCs/>
            <w:color w:val="000000" w:themeColor="text1"/>
            <w:sz w:val="24"/>
            <w:szCs w:val="24"/>
          </w:rPr>
          <w:t>Statistics and data collection</w:t>
        </w:r>
      </w:hyperlink>
      <w:r w:rsidR="001F7BD6" w:rsidRPr="00490F4A">
        <w:rPr>
          <w:rFonts w:ascii="Times New Roman" w:eastAsia="Times New Roman" w:hAnsi="Times New Roman" w:cs="Times New Roman"/>
          <w:b/>
          <w:bCs/>
          <w:color w:val="000000" w:themeColor="text1"/>
          <w:sz w:val="24"/>
          <w:szCs w:val="24"/>
        </w:rPr>
        <w:t xml:space="preserve"> Art. 31……..…………………………………………</w:t>
      </w:r>
      <w:r w:rsidR="00145F51" w:rsidRPr="00490F4A">
        <w:rPr>
          <w:rFonts w:ascii="Times New Roman" w:eastAsia="Times New Roman" w:hAnsi="Times New Roman" w:cs="Times New Roman"/>
          <w:b/>
          <w:bCs/>
          <w:color w:val="000000" w:themeColor="text1"/>
          <w:sz w:val="24"/>
          <w:szCs w:val="24"/>
        </w:rPr>
        <w:t>……</w:t>
      </w:r>
      <w:r w:rsidR="00707594" w:rsidRPr="00490F4A">
        <w:rPr>
          <w:rFonts w:ascii="Times New Roman" w:eastAsia="Times New Roman" w:hAnsi="Times New Roman" w:cs="Times New Roman"/>
          <w:b/>
          <w:bCs/>
          <w:color w:val="000000" w:themeColor="text1"/>
          <w:sz w:val="24"/>
          <w:szCs w:val="24"/>
        </w:rPr>
        <w:t>...</w:t>
      </w:r>
      <w:r w:rsidR="00490F4A">
        <w:rPr>
          <w:rFonts w:ascii="Times New Roman" w:eastAsia="Times New Roman" w:hAnsi="Times New Roman" w:cs="Times New Roman"/>
          <w:b/>
          <w:bCs/>
          <w:color w:val="000000" w:themeColor="text1"/>
          <w:sz w:val="24"/>
          <w:szCs w:val="24"/>
        </w:rPr>
        <w:t>.</w:t>
      </w:r>
      <w:r w:rsidR="00707594" w:rsidRPr="00490F4A">
        <w:rPr>
          <w:rFonts w:ascii="Times New Roman" w:eastAsia="Times New Roman" w:hAnsi="Times New Roman" w:cs="Times New Roman"/>
          <w:b/>
          <w:bCs/>
          <w:color w:val="000000" w:themeColor="text1"/>
          <w:sz w:val="24"/>
          <w:szCs w:val="24"/>
        </w:rPr>
        <w:t>.......32</w:t>
      </w:r>
    </w:p>
    <w:p w14:paraId="2AA023EB" w14:textId="77777777" w:rsidR="00B57B8B" w:rsidRPr="00490F4A" w:rsidRDefault="00B57B8B" w:rsidP="00303EF7">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hyperlink w:anchor="_m3b5a3jh3wpg">
        <w:r w:rsidRPr="00490F4A">
          <w:rPr>
            <w:rFonts w:ascii="Times New Roman" w:eastAsia="Times New Roman" w:hAnsi="Times New Roman" w:cs="Times New Roman"/>
            <w:b/>
            <w:bCs/>
            <w:color w:val="000000" w:themeColor="text1"/>
            <w:sz w:val="24"/>
            <w:szCs w:val="24"/>
          </w:rPr>
          <w:t>International cooperation</w:t>
        </w:r>
      </w:hyperlink>
      <w:r w:rsidR="001F7BD6" w:rsidRPr="00490F4A">
        <w:rPr>
          <w:rFonts w:ascii="Times New Roman" w:eastAsia="Times New Roman" w:hAnsi="Times New Roman" w:cs="Times New Roman"/>
          <w:b/>
          <w:bCs/>
          <w:color w:val="000000" w:themeColor="text1"/>
          <w:sz w:val="24"/>
          <w:szCs w:val="24"/>
        </w:rPr>
        <w:t xml:space="preserve"> Art. 32……..</w:t>
      </w:r>
      <w:r w:rsidR="00145F51" w:rsidRPr="00490F4A">
        <w:rPr>
          <w:rFonts w:ascii="Times New Roman" w:eastAsia="Times New Roman" w:hAnsi="Times New Roman" w:cs="Times New Roman"/>
          <w:b/>
          <w:bCs/>
          <w:color w:val="000000" w:themeColor="text1"/>
          <w:sz w:val="24"/>
          <w:szCs w:val="24"/>
        </w:rPr>
        <w:t>……………………………………………………</w:t>
      </w:r>
      <w:r w:rsidR="00707594" w:rsidRPr="00490F4A">
        <w:rPr>
          <w:rFonts w:ascii="Times New Roman" w:eastAsia="Times New Roman" w:hAnsi="Times New Roman" w:cs="Times New Roman"/>
          <w:b/>
          <w:bCs/>
          <w:color w:val="000000" w:themeColor="text1"/>
          <w:sz w:val="24"/>
          <w:szCs w:val="24"/>
        </w:rPr>
        <w:t>........33</w:t>
      </w:r>
    </w:p>
    <w:p w14:paraId="5C8EAC69" w14:textId="77777777" w:rsidR="00B57B8B" w:rsidRPr="00490F4A" w:rsidRDefault="00B57B8B" w:rsidP="00303EF7">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r w:rsidRPr="00490F4A">
        <w:rPr>
          <w:rFonts w:ascii="Times New Roman" w:hAnsi="Times New Roman" w:cs="Times New Roman"/>
          <w:b/>
          <w:color w:val="000000" w:themeColor="text1"/>
          <w:sz w:val="24"/>
          <w:szCs w:val="24"/>
        </w:rPr>
        <w:t xml:space="preserve">Implementation and monitoring </w:t>
      </w:r>
      <w:r w:rsidR="00490F4A">
        <w:rPr>
          <w:rFonts w:ascii="Times New Roman" w:hAnsi="Times New Roman" w:cs="Times New Roman"/>
          <w:b/>
          <w:color w:val="000000" w:themeColor="text1"/>
          <w:sz w:val="24"/>
          <w:szCs w:val="24"/>
        </w:rPr>
        <w:t>Art. 33…………………………………….</w:t>
      </w:r>
      <w:r w:rsidR="001F7BD6" w:rsidRPr="00490F4A">
        <w:rPr>
          <w:rFonts w:ascii="Times New Roman" w:hAnsi="Times New Roman" w:cs="Times New Roman"/>
          <w:b/>
          <w:color w:val="000000" w:themeColor="text1"/>
          <w:sz w:val="24"/>
          <w:szCs w:val="24"/>
        </w:rPr>
        <w:t>………………</w:t>
      </w:r>
      <w:r w:rsidR="00707594" w:rsidRPr="00490F4A">
        <w:rPr>
          <w:rFonts w:ascii="Times New Roman" w:hAnsi="Times New Roman" w:cs="Times New Roman"/>
          <w:b/>
          <w:color w:val="000000" w:themeColor="text1"/>
          <w:sz w:val="24"/>
          <w:szCs w:val="24"/>
        </w:rPr>
        <w:t>......</w:t>
      </w:r>
      <w:r w:rsidRPr="00490F4A">
        <w:rPr>
          <w:rFonts w:ascii="Times New Roman" w:eastAsia="Times New Roman" w:hAnsi="Times New Roman" w:cs="Times New Roman"/>
          <w:b/>
          <w:color w:val="000000" w:themeColor="text1"/>
          <w:sz w:val="24"/>
          <w:szCs w:val="24"/>
        </w:rPr>
        <w:t>33</w:t>
      </w:r>
    </w:p>
    <w:p w14:paraId="68792144" w14:textId="77777777" w:rsidR="00613564" w:rsidRPr="00490F4A" w:rsidRDefault="00A200A6" w:rsidP="002633B5">
      <w:pPr>
        <w:pBdr>
          <w:top w:val="nil"/>
          <w:left w:val="nil"/>
          <w:bottom w:val="nil"/>
          <w:right w:val="nil"/>
          <w:between w:val="nil"/>
        </w:pBdr>
        <w:tabs>
          <w:tab w:val="right" w:pos="9592"/>
        </w:tabs>
        <w:spacing w:after="0" w:line="360" w:lineRule="auto"/>
        <w:rPr>
          <w:rFonts w:ascii="Times New Roman" w:eastAsia="Times New Roman" w:hAnsi="Times New Roman" w:cs="Times New Roman"/>
          <w:b/>
          <w:color w:val="000000" w:themeColor="text1"/>
          <w:sz w:val="24"/>
          <w:szCs w:val="24"/>
        </w:rPr>
      </w:pPr>
      <w:r w:rsidRPr="00490F4A">
        <w:rPr>
          <w:rFonts w:ascii="Times New Roman" w:eastAsia="Times New Roman" w:hAnsi="Times New Roman" w:cs="Times New Roman"/>
          <w:b/>
          <w:color w:val="000000" w:themeColor="text1"/>
          <w:sz w:val="24"/>
          <w:szCs w:val="24"/>
        </w:rPr>
        <w:t>Annexes</w:t>
      </w:r>
    </w:p>
    <w:p w14:paraId="09FE27D7" w14:textId="77777777" w:rsidR="00613564" w:rsidRDefault="00613564" w:rsidP="00303EF7">
      <w:pPr>
        <w:pBdr>
          <w:top w:val="nil"/>
          <w:left w:val="nil"/>
          <w:bottom w:val="nil"/>
          <w:right w:val="nil"/>
          <w:between w:val="nil"/>
        </w:pBdr>
        <w:tabs>
          <w:tab w:val="right" w:pos="9592"/>
        </w:tabs>
        <w:spacing w:after="0" w:line="360" w:lineRule="auto"/>
        <w:rPr>
          <w:rFonts w:ascii="Times New Roman" w:hAnsi="Times New Roman" w:cs="Times New Roman"/>
          <w:color w:val="000000" w:themeColor="text1"/>
        </w:rPr>
      </w:pPr>
    </w:p>
    <w:p w14:paraId="764B196D"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3A1B5EE3" w14:textId="77777777" w:rsidR="008E5AD8" w:rsidRDefault="008E5AD8" w:rsidP="008E5AD8"/>
    <w:p w14:paraId="471400B5" w14:textId="77777777" w:rsidR="008E5AD8" w:rsidRDefault="008E5AD8" w:rsidP="008E5AD8"/>
    <w:p w14:paraId="656BFC37" w14:textId="77777777" w:rsidR="008E5AD8" w:rsidRPr="008E5AD8" w:rsidRDefault="008E5AD8" w:rsidP="008E5AD8"/>
    <w:p w14:paraId="7AB7A95C"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72E93763"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77FED2AA"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05E4ADC9"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30EBAC65"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5C417741"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5688ED47"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5E038F83"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49A582CF"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6D982074"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0021F981"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326D8AFA"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2F796CBE"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604D87AB"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195A9260"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42AE2BE4"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2ED69A74"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79F018B2"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0AF06C96"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44827D26"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5D07FFA8"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16E7BC9B"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533B415A"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2346F8A2" w14:textId="77777777" w:rsidR="008E5AD8" w:rsidRDefault="008E5AD8" w:rsidP="008E5AD8"/>
    <w:p w14:paraId="74BD17A5" w14:textId="77777777" w:rsidR="008E5AD8" w:rsidRPr="008E5AD8" w:rsidRDefault="008E5AD8" w:rsidP="008E5AD8"/>
    <w:p w14:paraId="15410902" w14:textId="77777777" w:rsidR="008E5AD8" w:rsidRDefault="008E5AD8" w:rsidP="00BE51F0">
      <w:pPr>
        <w:pStyle w:val="Heading1"/>
        <w:spacing w:before="0" w:line="360" w:lineRule="auto"/>
        <w:jc w:val="center"/>
        <w:rPr>
          <w:rFonts w:ascii="Times New Roman" w:eastAsia="Times New Roman" w:hAnsi="Times New Roman" w:cs="Times New Roman"/>
          <w:b/>
          <w:bCs/>
          <w:color w:val="000000" w:themeColor="text1"/>
          <w:sz w:val="24"/>
          <w:szCs w:val="24"/>
        </w:rPr>
      </w:pPr>
    </w:p>
    <w:p w14:paraId="7B035323" w14:textId="77777777" w:rsidR="00BE51F0" w:rsidRDefault="00BE51F0" w:rsidP="00BE51F0">
      <w:pPr>
        <w:pStyle w:val="Heading1"/>
        <w:spacing w:before="0" w:line="360" w:lineRule="auto"/>
        <w:jc w:val="center"/>
        <w:rPr>
          <w:rFonts w:ascii="Times New Roman" w:eastAsia="Times New Roman" w:hAnsi="Times New Roman" w:cs="Times New Roman"/>
          <w:b/>
          <w:bCs/>
          <w:color w:val="000000" w:themeColor="text1"/>
          <w:sz w:val="24"/>
          <w:szCs w:val="24"/>
        </w:rPr>
      </w:pPr>
      <w:r w:rsidRPr="00F547DA">
        <w:rPr>
          <w:rFonts w:ascii="Times New Roman" w:eastAsia="Times New Roman" w:hAnsi="Times New Roman" w:cs="Times New Roman"/>
          <w:b/>
          <w:bCs/>
          <w:color w:val="000000" w:themeColor="text1"/>
          <w:sz w:val="24"/>
          <w:szCs w:val="24"/>
        </w:rPr>
        <w:t>ACRONYMS</w:t>
      </w:r>
    </w:p>
    <w:p w14:paraId="49995582" w14:textId="77777777" w:rsidR="00BE51F0" w:rsidRDefault="00BE51F0" w:rsidP="00BE51F0"/>
    <w:p w14:paraId="1A72365E" w14:textId="77777777" w:rsidR="0027462B" w:rsidRDefault="0027462B" w:rsidP="00BE51F0"/>
    <w:p w14:paraId="2A9C7B55" w14:textId="77777777" w:rsidR="0027462B" w:rsidRPr="00A82E44" w:rsidRDefault="0027462B" w:rsidP="00BE51F0"/>
    <w:p w14:paraId="503434C9" w14:textId="77777777" w:rsidR="00BE51F0" w:rsidRPr="00F547DA" w:rsidRDefault="00BE51F0" w:rsidP="00BE51F0">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FSDR </w:t>
      </w:r>
      <w:r w:rsidRPr="00F547DA">
        <w:rPr>
          <w:rFonts w:ascii="Times New Roman" w:eastAsia="Times New Roman" w:hAnsi="Times New Roman" w:cs="Times New Roman"/>
          <w:color w:val="000000" w:themeColor="text1"/>
          <w:sz w:val="24"/>
          <w:szCs w:val="24"/>
        </w:rPr>
        <w:t>Romanian Down Syndrome Federation</w:t>
      </w:r>
    </w:p>
    <w:p w14:paraId="7DD9D2BD" w14:textId="77777777" w:rsidR="00BE51F0" w:rsidRPr="00F547DA" w:rsidRDefault="00BE51F0" w:rsidP="00BE51F0">
      <w:pPr>
        <w:spacing w:after="0" w:line="360" w:lineRule="auto"/>
        <w:jc w:val="both"/>
        <w:rPr>
          <w:rFonts w:ascii="Times New Roman" w:eastAsia="Times New Roman" w:hAnsi="Times New Roman" w:cs="Times New Roman"/>
          <w:smallCaps/>
          <w:color w:val="000000" w:themeColor="text1"/>
          <w:sz w:val="24"/>
          <w:szCs w:val="24"/>
        </w:rPr>
      </w:pPr>
      <w:r>
        <w:rPr>
          <w:rFonts w:ascii="Times New Roman" w:eastAsia="Times New Roman" w:hAnsi="Times New Roman" w:cs="Times New Roman"/>
          <w:smallCaps/>
          <w:color w:val="000000" w:themeColor="text1"/>
          <w:sz w:val="24"/>
          <w:szCs w:val="24"/>
        </w:rPr>
        <w:t xml:space="preserve">ANPDPD </w:t>
      </w:r>
      <w:r w:rsidRPr="00F547DA">
        <w:rPr>
          <w:rFonts w:ascii="Times New Roman" w:hAnsi="Times New Roman" w:cs="Times New Roman"/>
          <w:color w:val="000000" w:themeColor="text1"/>
          <w:sz w:val="24"/>
          <w:szCs w:val="24"/>
          <w:shd w:val="clear" w:color="auto" w:fill="FFFFFF"/>
        </w:rPr>
        <w:t xml:space="preserve">National Authority for the Protection of the Rights of Persons with Disabilities </w:t>
      </w:r>
    </w:p>
    <w:p w14:paraId="2876A70E" w14:textId="77777777" w:rsidR="00BE51F0" w:rsidRPr="00F547DA" w:rsidRDefault="00BE51F0" w:rsidP="00BE51F0">
      <w:pPr>
        <w:spacing w:after="0" w:line="360" w:lineRule="auto"/>
        <w:jc w:val="both"/>
        <w:rPr>
          <w:rFonts w:ascii="Times New Roman" w:hAnsi="Times New Roman" w:cs="Times New Roman"/>
          <w:color w:val="000000" w:themeColor="text1"/>
          <w:sz w:val="24"/>
          <w:szCs w:val="24"/>
          <w:shd w:val="clear" w:color="auto" w:fill="FFFFFF"/>
        </w:rPr>
      </w:pPr>
      <w:r>
        <w:rPr>
          <w:rFonts w:ascii="Times New Roman" w:eastAsia="Times New Roman" w:hAnsi="Times New Roman" w:cs="Times New Roman"/>
          <w:smallCaps/>
          <w:color w:val="000000" w:themeColor="text1"/>
          <w:sz w:val="24"/>
          <w:szCs w:val="24"/>
        </w:rPr>
        <w:t xml:space="preserve">ANPDCA </w:t>
      </w:r>
      <w:r w:rsidRPr="00F547DA">
        <w:rPr>
          <w:rFonts w:ascii="Times New Roman" w:hAnsi="Times New Roman" w:cs="Times New Roman"/>
          <w:color w:val="000000" w:themeColor="text1"/>
          <w:sz w:val="24"/>
          <w:szCs w:val="24"/>
          <w:shd w:val="clear" w:color="auto" w:fill="FFFFFF"/>
        </w:rPr>
        <w:t xml:space="preserve">National Authority for the Protection of Children's Rights and Adoption </w:t>
      </w:r>
      <w:r>
        <w:rPr>
          <w:rFonts w:ascii="Times New Roman" w:eastAsia="Times New Roman" w:hAnsi="Times New Roman" w:cs="Times New Roman"/>
          <w:smallCaps/>
          <w:color w:val="000000" w:themeColor="text1"/>
          <w:sz w:val="24"/>
          <w:szCs w:val="24"/>
        </w:rPr>
        <w:t>(</w:t>
      </w:r>
      <w:r w:rsidRPr="00F547DA">
        <w:rPr>
          <w:rFonts w:ascii="Times New Roman" w:eastAsia="Times New Roman" w:hAnsi="Times New Roman" w:cs="Times New Roman"/>
          <w:smallCaps/>
          <w:color w:val="000000" w:themeColor="text1"/>
          <w:sz w:val="24"/>
          <w:szCs w:val="24"/>
        </w:rPr>
        <w:t xml:space="preserve">  </w:t>
      </w:r>
      <w:r w:rsidRPr="00F547DA">
        <w:rPr>
          <w:rFonts w:ascii="Times New Roman" w:hAnsi="Times New Roman" w:cs="Times New Roman"/>
          <w:color w:val="000000" w:themeColor="text1"/>
          <w:sz w:val="24"/>
          <w:szCs w:val="24"/>
          <w:shd w:val="clear" w:color="auto" w:fill="FFFFFF"/>
        </w:rPr>
        <w:t xml:space="preserve"> )</w:t>
      </w:r>
    </w:p>
    <w:p w14:paraId="6AF38A71" w14:textId="77777777" w:rsidR="00BE51F0" w:rsidRPr="00F547DA" w:rsidRDefault="00490F4A" w:rsidP="00BE51F0">
      <w:pPr>
        <w:spacing w:after="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SEN</w:t>
      </w:r>
      <w:r w:rsidR="00BE51F0">
        <w:rPr>
          <w:rFonts w:ascii="Times New Roman" w:hAnsi="Times New Roman" w:cs="Times New Roman"/>
          <w:color w:val="000000" w:themeColor="text1"/>
          <w:sz w:val="24"/>
          <w:szCs w:val="24"/>
          <w:shd w:val="clear" w:color="auto" w:fill="FFFFFF"/>
        </w:rPr>
        <w:t xml:space="preserve"> </w:t>
      </w:r>
      <w:r w:rsidR="00BE51F0" w:rsidRPr="00F547DA">
        <w:rPr>
          <w:rFonts w:ascii="Times New Roman" w:hAnsi="Times New Roman" w:cs="Times New Roman"/>
          <w:color w:val="000000" w:themeColor="text1"/>
          <w:sz w:val="24"/>
          <w:szCs w:val="24"/>
          <w:shd w:val="clear" w:color="auto" w:fill="FFFFFF"/>
        </w:rPr>
        <w:t>Special Educational Needs</w:t>
      </w:r>
    </w:p>
    <w:p w14:paraId="1C130066" w14:textId="77777777" w:rsidR="00BE51F0" w:rsidRPr="00F547DA" w:rsidRDefault="00BE51F0" w:rsidP="00BE51F0">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CNCD </w:t>
      </w:r>
      <w:r w:rsidRPr="00F547DA">
        <w:rPr>
          <w:rFonts w:ascii="Times New Roman" w:eastAsia="Times New Roman" w:hAnsi="Times New Roman" w:cs="Times New Roman"/>
          <w:color w:val="000000" w:themeColor="text1"/>
          <w:sz w:val="24"/>
          <w:szCs w:val="24"/>
        </w:rPr>
        <w:t>National Council for Combating Discrimination</w:t>
      </w:r>
    </w:p>
    <w:p w14:paraId="2002F989" w14:textId="77777777" w:rsidR="00BE51F0" w:rsidRPr="00F547DA" w:rsidRDefault="00BE51F0" w:rsidP="00BE51F0">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DGASPC </w:t>
      </w:r>
      <w:r w:rsidRPr="00F547DA">
        <w:rPr>
          <w:rFonts w:ascii="Times New Roman" w:eastAsia="Times New Roman" w:hAnsi="Times New Roman" w:cs="Times New Roman"/>
          <w:color w:val="000000" w:themeColor="text1"/>
          <w:sz w:val="24"/>
          <w:szCs w:val="24"/>
        </w:rPr>
        <w:t xml:space="preserve">General Directorate for Social Assistance and Child Protection </w:t>
      </w:r>
    </w:p>
    <w:p w14:paraId="2D2BC441" w14:textId="77777777" w:rsidR="00BE51F0" w:rsidRDefault="00BE51F0" w:rsidP="00BE51F0">
      <w:pPr>
        <w:spacing w:after="0" w:line="360" w:lineRule="auto"/>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DSP Public Health Directorate </w:t>
      </w:r>
    </w:p>
    <w:p w14:paraId="0314B008" w14:textId="77777777" w:rsidR="00BE51F0" w:rsidRPr="00F547DA" w:rsidRDefault="00DE098E" w:rsidP="00BE51F0">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NIS</w:t>
      </w:r>
      <w:r w:rsidR="00BE51F0">
        <w:rPr>
          <w:rFonts w:ascii="Times New Roman" w:eastAsia="Times New Roman" w:hAnsi="Times New Roman" w:cs="Times New Roman"/>
          <w:color w:val="000000" w:themeColor="text1"/>
          <w:sz w:val="24"/>
          <w:szCs w:val="24"/>
        </w:rPr>
        <w:t xml:space="preserve"> National Institute of Statistics</w:t>
      </w:r>
    </w:p>
    <w:p w14:paraId="4BB1E225" w14:textId="77777777" w:rsidR="00BE51F0" w:rsidRDefault="004F6AD4" w:rsidP="00BE51F0">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GO</w:t>
      </w:r>
      <w:r w:rsidR="00BE51F0" w:rsidRPr="00F547DA">
        <w:rPr>
          <w:rFonts w:ascii="Times New Roman" w:eastAsia="Times New Roman" w:hAnsi="Times New Roman" w:cs="Times New Roman"/>
          <w:color w:val="000000" w:themeColor="text1"/>
          <w:sz w:val="24"/>
          <w:szCs w:val="24"/>
        </w:rPr>
        <w:t xml:space="preserve"> Romanian Government Ordinance</w:t>
      </w:r>
    </w:p>
    <w:p w14:paraId="023D8AFA" w14:textId="77777777" w:rsidR="00BE51F0" w:rsidRPr="00F547DA" w:rsidRDefault="00BE51F0" w:rsidP="00BE51F0">
      <w:pPr>
        <w:spacing w:after="0" w:line="360" w:lineRule="auto"/>
        <w:jc w:val="both"/>
        <w:rPr>
          <w:rFonts w:ascii="Times New Roman" w:eastAsia="Times New Roman" w:hAnsi="Times New Roman" w:cs="Times New Roman"/>
          <w:color w:val="000000" w:themeColor="text1"/>
          <w:sz w:val="24"/>
          <w:szCs w:val="24"/>
          <w:highlight w:val="white"/>
        </w:rPr>
      </w:pPr>
      <w:r w:rsidRPr="00F547DA">
        <w:rPr>
          <w:rFonts w:ascii="Times New Roman" w:eastAsia="Times New Roman" w:hAnsi="Times New Roman" w:cs="Times New Roman"/>
          <w:color w:val="000000" w:themeColor="text1"/>
          <w:sz w:val="24"/>
          <w:szCs w:val="24"/>
          <w:highlight w:val="white"/>
        </w:rPr>
        <w:t>NGO Non-governmental organization</w:t>
      </w:r>
    </w:p>
    <w:p w14:paraId="0E0941A9" w14:textId="77777777" w:rsidR="00BE51F0" w:rsidRPr="00F547DA" w:rsidRDefault="00BE51F0" w:rsidP="00BE51F0">
      <w:pPr>
        <w:spacing w:after="0" w:line="360" w:lineRule="auto"/>
        <w:jc w:val="both"/>
        <w:rPr>
          <w:rFonts w:ascii="Times New Roman" w:eastAsia="Times New Roman" w:hAnsi="Times New Roman" w:cs="Times New Roman"/>
          <w:smallCaps/>
          <w:color w:val="000000" w:themeColor="text1"/>
          <w:sz w:val="24"/>
          <w:szCs w:val="24"/>
        </w:rPr>
      </w:pPr>
      <w:r w:rsidRPr="00F547DA">
        <w:rPr>
          <w:rFonts w:ascii="Times New Roman" w:eastAsia="Times New Roman" w:hAnsi="Times New Roman" w:cs="Times New Roman"/>
          <w:smallCaps/>
          <w:color w:val="000000" w:themeColor="text1"/>
          <w:sz w:val="24"/>
          <w:szCs w:val="24"/>
        </w:rPr>
        <w:t xml:space="preserve">OUG </w:t>
      </w:r>
      <w:r w:rsidRPr="00F547DA">
        <w:rPr>
          <w:rFonts w:ascii="Times New Roman" w:eastAsia="Times New Roman" w:hAnsi="Times New Roman" w:cs="Times New Roman"/>
          <w:color w:val="000000" w:themeColor="text1"/>
          <w:sz w:val="24"/>
          <w:szCs w:val="24"/>
          <w:highlight w:val="white"/>
        </w:rPr>
        <w:t xml:space="preserve">Emergency Ordinance of the Romanian Government </w:t>
      </w:r>
    </w:p>
    <w:p w14:paraId="1428A3A7" w14:textId="77777777" w:rsidR="00613564" w:rsidRDefault="00613564" w:rsidP="00303EF7">
      <w:pPr>
        <w:pBdr>
          <w:top w:val="nil"/>
          <w:left w:val="nil"/>
          <w:bottom w:val="nil"/>
          <w:right w:val="nil"/>
          <w:between w:val="nil"/>
        </w:pBdr>
        <w:tabs>
          <w:tab w:val="right" w:pos="9592"/>
        </w:tabs>
        <w:spacing w:after="0" w:line="360" w:lineRule="auto"/>
        <w:rPr>
          <w:rFonts w:ascii="Times New Roman" w:hAnsi="Times New Roman" w:cs="Times New Roman"/>
          <w:color w:val="000000" w:themeColor="text1"/>
        </w:rPr>
      </w:pPr>
    </w:p>
    <w:p w14:paraId="761AEB12" w14:textId="77777777" w:rsidR="00613564" w:rsidRDefault="00613564" w:rsidP="00303EF7">
      <w:pPr>
        <w:pBdr>
          <w:top w:val="nil"/>
          <w:left w:val="nil"/>
          <w:bottom w:val="nil"/>
          <w:right w:val="nil"/>
          <w:between w:val="nil"/>
        </w:pBdr>
        <w:tabs>
          <w:tab w:val="right" w:pos="9592"/>
        </w:tabs>
        <w:spacing w:after="0" w:line="360" w:lineRule="auto"/>
        <w:rPr>
          <w:rFonts w:ascii="Times New Roman" w:hAnsi="Times New Roman" w:cs="Times New Roman"/>
          <w:color w:val="000000" w:themeColor="text1"/>
        </w:rPr>
      </w:pPr>
    </w:p>
    <w:p w14:paraId="01B91498" w14:textId="77777777" w:rsidR="00613564" w:rsidRDefault="00613564" w:rsidP="00303EF7">
      <w:pPr>
        <w:pBdr>
          <w:top w:val="nil"/>
          <w:left w:val="nil"/>
          <w:bottom w:val="nil"/>
          <w:right w:val="nil"/>
          <w:between w:val="nil"/>
        </w:pBdr>
        <w:tabs>
          <w:tab w:val="right" w:pos="9592"/>
        </w:tabs>
        <w:spacing w:after="0" w:line="360" w:lineRule="auto"/>
        <w:rPr>
          <w:rFonts w:ascii="Times New Roman" w:hAnsi="Times New Roman" w:cs="Times New Roman"/>
          <w:color w:val="000000" w:themeColor="text1"/>
        </w:rPr>
      </w:pPr>
    </w:p>
    <w:p w14:paraId="3457B2DB" w14:textId="77777777" w:rsidR="00A82E44" w:rsidRDefault="00A82E44" w:rsidP="00303EF7">
      <w:pPr>
        <w:pBdr>
          <w:top w:val="nil"/>
          <w:left w:val="nil"/>
          <w:bottom w:val="nil"/>
          <w:right w:val="nil"/>
          <w:between w:val="nil"/>
        </w:pBdr>
        <w:tabs>
          <w:tab w:val="right" w:pos="9592"/>
        </w:tabs>
        <w:spacing w:after="0" w:line="360" w:lineRule="auto"/>
        <w:rPr>
          <w:rFonts w:ascii="Times New Roman" w:hAnsi="Times New Roman" w:cs="Times New Roman"/>
          <w:color w:val="000000" w:themeColor="text1"/>
        </w:rPr>
      </w:pPr>
    </w:p>
    <w:p w14:paraId="237558C6" w14:textId="77777777" w:rsidR="00A82E44" w:rsidRDefault="00A82E44" w:rsidP="00303EF7">
      <w:pPr>
        <w:pBdr>
          <w:top w:val="nil"/>
          <w:left w:val="nil"/>
          <w:bottom w:val="nil"/>
          <w:right w:val="nil"/>
          <w:between w:val="nil"/>
        </w:pBdr>
        <w:tabs>
          <w:tab w:val="right" w:pos="9592"/>
        </w:tabs>
        <w:spacing w:after="0" w:line="360" w:lineRule="auto"/>
        <w:rPr>
          <w:rFonts w:ascii="Times New Roman" w:hAnsi="Times New Roman" w:cs="Times New Roman"/>
          <w:color w:val="000000" w:themeColor="text1"/>
        </w:rPr>
      </w:pPr>
    </w:p>
    <w:p w14:paraId="67DB6CE8" w14:textId="77777777" w:rsidR="00A82E44" w:rsidRDefault="00A82E44" w:rsidP="00303EF7">
      <w:pPr>
        <w:pBdr>
          <w:top w:val="nil"/>
          <w:left w:val="nil"/>
          <w:bottom w:val="nil"/>
          <w:right w:val="nil"/>
          <w:between w:val="nil"/>
        </w:pBdr>
        <w:tabs>
          <w:tab w:val="right" w:pos="9592"/>
        </w:tabs>
        <w:spacing w:after="0" w:line="360" w:lineRule="auto"/>
        <w:rPr>
          <w:rFonts w:ascii="Times New Roman" w:hAnsi="Times New Roman" w:cs="Times New Roman"/>
          <w:color w:val="000000" w:themeColor="text1"/>
        </w:rPr>
      </w:pPr>
    </w:p>
    <w:p w14:paraId="67EDFD56" w14:textId="77777777" w:rsidR="00A82E44" w:rsidRDefault="00A82E44" w:rsidP="00303EF7">
      <w:pPr>
        <w:pBdr>
          <w:top w:val="nil"/>
          <w:left w:val="nil"/>
          <w:bottom w:val="nil"/>
          <w:right w:val="nil"/>
          <w:between w:val="nil"/>
        </w:pBdr>
        <w:tabs>
          <w:tab w:val="right" w:pos="9592"/>
        </w:tabs>
        <w:spacing w:after="0" w:line="360" w:lineRule="auto"/>
        <w:rPr>
          <w:rFonts w:ascii="Times New Roman" w:hAnsi="Times New Roman" w:cs="Times New Roman"/>
          <w:color w:val="000000" w:themeColor="text1"/>
        </w:rPr>
      </w:pPr>
    </w:p>
    <w:p w14:paraId="301CAC27" w14:textId="77777777" w:rsidR="00613564" w:rsidRDefault="00613564" w:rsidP="00303EF7">
      <w:pPr>
        <w:pBdr>
          <w:top w:val="nil"/>
          <w:left w:val="nil"/>
          <w:bottom w:val="nil"/>
          <w:right w:val="nil"/>
          <w:between w:val="nil"/>
        </w:pBdr>
        <w:tabs>
          <w:tab w:val="right" w:pos="9592"/>
        </w:tabs>
        <w:spacing w:after="0" w:line="360" w:lineRule="auto"/>
        <w:rPr>
          <w:rFonts w:ascii="Times New Roman" w:hAnsi="Times New Roman" w:cs="Times New Roman"/>
          <w:color w:val="000000" w:themeColor="text1"/>
        </w:rPr>
      </w:pPr>
    </w:p>
    <w:p w14:paraId="57051AD3" w14:textId="77777777" w:rsidR="00613564" w:rsidRDefault="00613564" w:rsidP="00303EF7">
      <w:pPr>
        <w:pBdr>
          <w:top w:val="nil"/>
          <w:left w:val="nil"/>
          <w:bottom w:val="nil"/>
          <w:right w:val="nil"/>
          <w:between w:val="nil"/>
        </w:pBdr>
        <w:tabs>
          <w:tab w:val="right" w:pos="9592"/>
        </w:tabs>
        <w:spacing w:after="0" w:line="360" w:lineRule="auto"/>
        <w:rPr>
          <w:rFonts w:ascii="Times New Roman" w:hAnsi="Times New Roman" w:cs="Times New Roman"/>
          <w:color w:val="000000" w:themeColor="text1"/>
        </w:rPr>
      </w:pPr>
    </w:p>
    <w:p w14:paraId="79E2F581" w14:textId="77777777" w:rsidR="00613564" w:rsidRPr="00F547DA" w:rsidRDefault="00613564" w:rsidP="00303EF7">
      <w:pPr>
        <w:pBdr>
          <w:top w:val="nil"/>
          <w:left w:val="nil"/>
          <w:bottom w:val="nil"/>
          <w:right w:val="nil"/>
          <w:between w:val="nil"/>
        </w:pBdr>
        <w:tabs>
          <w:tab w:val="right" w:pos="9592"/>
        </w:tabs>
        <w:spacing w:after="0" w:line="360" w:lineRule="auto"/>
        <w:rPr>
          <w:rFonts w:ascii="Times New Roman" w:hAnsi="Times New Roman" w:cs="Times New Roman"/>
          <w:color w:val="000000" w:themeColor="text1"/>
          <w:sz w:val="32"/>
          <w:szCs w:val="32"/>
        </w:rPr>
      </w:pPr>
    </w:p>
    <w:p w14:paraId="12F14270" w14:textId="77777777" w:rsidR="006D6328" w:rsidRPr="00F547DA" w:rsidRDefault="006D6328" w:rsidP="00303EF7">
      <w:pPr>
        <w:pBdr>
          <w:top w:val="nil"/>
          <w:left w:val="nil"/>
          <w:bottom w:val="nil"/>
          <w:right w:val="nil"/>
          <w:between w:val="nil"/>
        </w:pBdr>
        <w:tabs>
          <w:tab w:val="right" w:pos="9592"/>
        </w:tabs>
        <w:spacing w:after="100" w:line="360" w:lineRule="auto"/>
        <w:rPr>
          <w:rFonts w:ascii="Times New Roman" w:eastAsia="Times New Roman" w:hAnsi="Times New Roman" w:cs="Times New Roman"/>
          <w:b/>
          <w:bCs/>
          <w:color w:val="000000" w:themeColor="text1"/>
          <w:sz w:val="24"/>
          <w:szCs w:val="24"/>
        </w:rPr>
      </w:pPr>
    </w:p>
    <w:p w14:paraId="4C8E7DCE" w14:textId="77777777" w:rsidR="00E415F2" w:rsidRPr="00F547DA" w:rsidRDefault="00E415F2" w:rsidP="00303EF7">
      <w:pPr>
        <w:pStyle w:val="Heading1"/>
        <w:spacing w:before="0" w:line="360" w:lineRule="auto"/>
        <w:jc w:val="both"/>
        <w:rPr>
          <w:rFonts w:ascii="Times New Roman" w:hAnsi="Times New Roman" w:cs="Times New Roman"/>
          <w:color w:val="000000" w:themeColor="text1"/>
        </w:rPr>
      </w:pPr>
    </w:p>
    <w:p w14:paraId="117D2DBE" w14:textId="77777777" w:rsidR="00795DBB" w:rsidRDefault="00795DBB" w:rsidP="00A82E44">
      <w:pPr>
        <w:spacing w:after="240" w:line="360" w:lineRule="auto"/>
        <w:ind w:firstLine="708"/>
        <w:jc w:val="center"/>
        <w:rPr>
          <w:rFonts w:ascii="Times New Roman" w:eastAsia="Times New Roman" w:hAnsi="Times New Roman" w:cs="Times New Roman"/>
          <w:b/>
          <w:bCs/>
          <w:color w:val="000000" w:themeColor="text1"/>
          <w:sz w:val="24"/>
          <w:szCs w:val="24"/>
        </w:rPr>
      </w:pPr>
      <w:bookmarkStart w:id="0" w:name="_9pywky9jsut5" w:colFirst="0" w:colLast="0"/>
      <w:bookmarkStart w:id="1" w:name="_311dw2pt5n9c" w:colFirst="0" w:colLast="0"/>
      <w:bookmarkStart w:id="2" w:name="_ln5gn8xt0q1v" w:colFirst="0" w:colLast="0"/>
      <w:bookmarkEnd w:id="0"/>
      <w:bookmarkEnd w:id="1"/>
      <w:bookmarkEnd w:id="2"/>
    </w:p>
    <w:p w14:paraId="0A5086B4" w14:textId="77777777" w:rsidR="00795DBB" w:rsidRDefault="00795DBB" w:rsidP="00A82E44">
      <w:pPr>
        <w:spacing w:after="240" w:line="360" w:lineRule="auto"/>
        <w:ind w:firstLine="708"/>
        <w:jc w:val="center"/>
        <w:rPr>
          <w:rFonts w:ascii="Times New Roman" w:eastAsia="Times New Roman" w:hAnsi="Times New Roman" w:cs="Times New Roman"/>
          <w:b/>
          <w:bCs/>
          <w:color w:val="000000" w:themeColor="text1"/>
          <w:sz w:val="24"/>
          <w:szCs w:val="24"/>
        </w:rPr>
      </w:pPr>
    </w:p>
    <w:p w14:paraId="4E4C4F1A" w14:textId="77777777" w:rsidR="00795DBB" w:rsidRDefault="00795DBB" w:rsidP="0027462B">
      <w:pPr>
        <w:spacing w:after="240" w:line="360" w:lineRule="auto"/>
        <w:ind w:firstLine="708"/>
        <w:rPr>
          <w:rFonts w:ascii="Times New Roman" w:eastAsia="Times New Roman" w:hAnsi="Times New Roman" w:cs="Times New Roman"/>
          <w:b/>
          <w:bCs/>
          <w:color w:val="000000" w:themeColor="text1"/>
          <w:sz w:val="24"/>
          <w:szCs w:val="24"/>
        </w:rPr>
      </w:pPr>
    </w:p>
    <w:p w14:paraId="60837C9F" w14:textId="77777777" w:rsidR="0027462B" w:rsidRDefault="0027462B" w:rsidP="0027462B">
      <w:pPr>
        <w:spacing w:after="240" w:line="360" w:lineRule="auto"/>
        <w:ind w:firstLine="708"/>
        <w:rPr>
          <w:rFonts w:ascii="Times New Roman" w:eastAsia="Times New Roman" w:hAnsi="Times New Roman" w:cs="Times New Roman"/>
          <w:b/>
          <w:bCs/>
          <w:color w:val="000000" w:themeColor="text1"/>
          <w:sz w:val="24"/>
          <w:szCs w:val="24"/>
        </w:rPr>
      </w:pPr>
    </w:p>
    <w:p w14:paraId="2F50DA59" w14:textId="77777777" w:rsidR="0027462B" w:rsidRDefault="0027462B" w:rsidP="0027462B">
      <w:pPr>
        <w:spacing w:after="240" w:line="360" w:lineRule="auto"/>
        <w:ind w:firstLine="708"/>
        <w:rPr>
          <w:rFonts w:ascii="Times New Roman" w:eastAsia="Times New Roman" w:hAnsi="Times New Roman" w:cs="Times New Roman"/>
          <w:b/>
          <w:bCs/>
          <w:color w:val="000000" w:themeColor="text1"/>
          <w:sz w:val="24"/>
          <w:szCs w:val="24"/>
        </w:rPr>
      </w:pPr>
    </w:p>
    <w:p w14:paraId="4BD5421A" w14:textId="77777777" w:rsidR="00DE6085" w:rsidRDefault="00DE6085" w:rsidP="00A82E44">
      <w:pPr>
        <w:spacing w:after="240" w:line="360" w:lineRule="auto"/>
        <w:ind w:firstLine="708"/>
        <w:jc w:val="center"/>
        <w:rPr>
          <w:rFonts w:ascii="Times New Roman" w:eastAsia="Times New Roman" w:hAnsi="Times New Roman" w:cs="Times New Roman"/>
          <w:b/>
          <w:bCs/>
          <w:color w:val="000000" w:themeColor="text1"/>
          <w:sz w:val="24"/>
          <w:szCs w:val="24"/>
        </w:rPr>
      </w:pPr>
    </w:p>
    <w:p w14:paraId="4F55BB02" w14:textId="77777777" w:rsidR="00046512" w:rsidRPr="00F547DA" w:rsidRDefault="00046512" w:rsidP="00A82E44">
      <w:pPr>
        <w:spacing w:after="240" w:line="360" w:lineRule="auto"/>
        <w:ind w:firstLine="708"/>
        <w:jc w:val="center"/>
        <w:rPr>
          <w:rFonts w:ascii="Times New Roman" w:eastAsia="Times New Roman" w:hAnsi="Times New Roman" w:cs="Times New Roman"/>
          <w:b/>
          <w:bCs/>
          <w:color w:val="000000" w:themeColor="text1"/>
          <w:sz w:val="24"/>
          <w:szCs w:val="24"/>
        </w:rPr>
      </w:pPr>
      <w:r w:rsidRPr="00F547DA">
        <w:rPr>
          <w:rFonts w:ascii="Times New Roman" w:eastAsia="Times New Roman" w:hAnsi="Times New Roman" w:cs="Times New Roman"/>
          <w:b/>
          <w:bCs/>
          <w:color w:val="000000" w:themeColor="text1"/>
          <w:sz w:val="24"/>
          <w:szCs w:val="24"/>
        </w:rPr>
        <w:t>ROMANIAN DOWN SYNDROME FEDERATION</w:t>
      </w:r>
    </w:p>
    <w:p w14:paraId="26F41438" w14:textId="77777777" w:rsidR="00AF6EAB" w:rsidRPr="00F547DA" w:rsidRDefault="009172B0" w:rsidP="00A82E44">
      <w:pPr>
        <w:spacing w:after="0" w:line="360" w:lineRule="auto"/>
        <w:ind w:firstLine="708"/>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FSDR </w:t>
      </w:r>
      <w:r w:rsidR="00AF6EAB" w:rsidRPr="00F547DA">
        <w:rPr>
          <w:rFonts w:ascii="Times New Roman" w:eastAsia="Times New Roman" w:hAnsi="Times New Roman" w:cs="Times New Roman"/>
          <w:color w:val="000000" w:themeColor="text1"/>
          <w:sz w:val="24"/>
          <w:szCs w:val="24"/>
        </w:rPr>
        <w:t>is a national representative body, established in</w:t>
      </w:r>
      <w:r w:rsidR="00860772" w:rsidRPr="00F547DA">
        <w:rPr>
          <w:rFonts w:ascii="Times New Roman" w:eastAsia="Times New Roman" w:hAnsi="Times New Roman" w:cs="Times New Roman"/>
          <w:color w:val="000000" w:themeColor="text1"/>
          <w:sz w:val="24"/>
          <w:szCs w:val="24"/>
        </w:rPr>
        <w:t xml:space="preserve"> 2022, bringing together 23 member organizations </w:t>
      </w:r>
      <w:r w:rsidR="000D606C" w:rsidRPr="00F547DA">
        <w:rPr>
          <w:rFonts w:ascii="Times New Roman" w:eastAsia="Times New Roman" w:hAnsi="Times New Roman" w:cs="Times New Roman"/>
          <w:color w:val="000000" w:themeColor="text1"/>
          <w:sz w:val="24"/>
          <w:szCs w:val="24"/>
        </w:rPr>
        <w:t>covering the</w:t>
      </w:r>
      <w:r w:rsidR="00AF6EAB" w:rsidRPr="00F547DA">
        <w:rPr>
          <w:rFonts w:ascii="Times New Roman" w:eastAsia="Times New Roman" w:hAnsi="Times New Roman" w:cs="Times New Roman"/>
          <w:color w:val="000000" w:themeColor="text1"/>
          <w:sz w:val="24"/>
          <w:szCs w:val="24"/>
        </w:rPr>
        <w:t xml:space="preserve"> entire </w:t>
      </w:r>
      <w:r w:rsidR="000D606C" w:rsidRPr="00F547DA">
        <w:rPr>
          <w:rFonts w:ascii="Times New Roman" w:eastAsia="Times New Roman" w:hAnsi="Times New Roman" w:cs="Times New Roman"/>
          <w:color w:val="000000" w:themeColor="text1"/>
          <w:sz w:val="24"/>
          <w:szCs w:val="24"/>
        </w:rPr>
        <w:t xml:space="preserve">country, which </w:t>
      </w:r>
      <w:r w:rsidR="00AF6EAB" w:rsidRPr="00F547DA">
        <w:rPr>
          <w:rFonts w:ascii="Times New Roman" w:eastAsia="Times New Roman" w:hAnsi="Times New Roman" w:cs="Times New Roman"/>
          <w:color w:val="000000" w:themeColor="text1"/>
          <w:sz w:val="24"/>
          <w:szCs w:val="24"/>
        </w:rPr>
        <w:t xml:space="preserve">allows the Federation to reflect </w:t>
      </w:r>
      <w:r w:rsidR="00860772" w:rsidRPr="00F547DA">
        <w:rPr>
          <w:rFonts w:ascii="Times New Roman" w:eastAsia="Times New Roman" w:hAnsi="Times New Roman" w:cs="Times New Roman"/>
          <w:color w:val="000000" w:themeColor="text1"/>
          <w:sz w:val="24"/>
          <w:szCs w:val="24"/>
        </w:rPr>
        <w:t>the</w:t>
      </w:r>
      <w:r w:rsidR="00AF6EAB" w:rsidRPr="00F547DA">
        <w:rPr>
          <w:rFonts w:ascii="Times New Roman" w:eastAsia="Times New Roman" w:hAnsi="Times New Roman" w:cs="Times New Roman"/>
          <w:color w:val="000000" w:themeColor="text1"/>
          <w:sz w:val="24"/>
          <w:szCs w:val="24"/>
        </w:rPr>
        <w:t xml:space="preserve"> real diversity </w:t>
      </w:r>
      <w:r w:rsidR="00860772" w:rsidRPr="00F547DA">
        <w:rPr>
          <w:rFonts w:ascii="Times New Roman" w:eastAsia="Times New Roman" w:hAnsi="Times New Roman" w:cs="Times New Roman"/>
          <w:color w:val="000000" w:themeColor="text1"/>
          <w:sz w:val="24"/>
          <w:szCs w:val="24"/>
        </w:rPr>
        <w:t>of</w:t>
      </w:r>
      <w:r w:rsidR="00AF6EAB" w:rsidRPr="00F547DA">
        <w:rPr>
          <w:rFonts w:ascii="Times New Roman" w:eastAsia="Times New Roman" w:hAnsi="Times New Roman" w:cs="Times New Roman"/>
          <w:color w:val="000000" w:themeColor="text1"/>
          <w:sz w:val="24"/>
          <w:szCs w:val="24"/>
        </w:rPr>
        <w:t xml:space="preserve"> </w:t>
      </w:r>
      <w:r w:rsidR="00860772" w:rsidRPr="00F547DA">
        <w:rPr>
          <w:rFonts w:ascii="Times New Roman" w:eastAsia="Times New Roman" w:hAnsi="Times New Roman" w:cs="Times New Roman"/>
          <w:color w:val="000000" w:themeColor="text1"/>
          <w:sz w:val="24"/>
          <w:szCs w:val="24"/>
        </w:rPr>
        <w:t xml:space="preserve">people </w:t>
      </w:r>
      <w:r w:rsidR="00AF6EAB" w:rsidRPr="00F547DA">
        <w:rPr>
          <w:rFonts w:ascii="Times New Roman" w:eastAsia="Times New Roman" w:hAnsi="Times New Roman" w:cs="Times New Roman"/>
          <w:color w:val="000000" w:themeColor="text1"/>
          <w:sz w:val="24"/>
          <w:szCs w:val="24"/>
        </w:rPr>
        <w:t xml:space="preserve">with Down syndrome and </w:t>
      </w:r>
      <w:r w:rsidR="00860772" w:rsidRPr="00F547DA">
        <w:rPr>
          <w:rFonts w:ascii="Times New Roman" w:eastAsia="Times New Roman" w:hAnsi="Times New Roman" w:cs="Times New Roman"/>
          <w:color w:val="000000" w:themeColor="text1"/>
          <w:sz w:val="24"/>
          <w:szCs w:val="24"/>
        </w:rPr>
        <w:t>their families.</w:t>
      </w:r>
    </w:p>
    <w:p w14:paraId="7CB86FAC" w14:textId="77777777" w:rsidR="000D606C" w:rsidRPr="00F547DA" w:rsidRDefault="00860772" w:rsidP="00A82E44">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The Federation's goal </w:t>
      </w:r>
      <w:r w:rsidR="00AF6EAB" w:rsidRPr="00F547DA">
        <w:rPr>
          <w:rFonts w:ascii="Times New Roman" w:eastAsia="Times New Roman" w:hAnsi="Times New Roman" w:cs="Times New Roman"/>
          <w:color w:val="000000" w:themeColor="text1"/>
          <w:sz w:val="24"/>
          <w:szCs w:val="24"/>
        </w:rPr>
        <w:t xml:space="preserve">is to represent its member organizations working in the field of harmonious development of people with Down syndrome and other intellectual disabilities, as well as to defend their interests in order to ensure their independence, social integration, and active participation in community life. </w:t>
      </w:r>
    </w:p>
    <w:p w14:paraId="4AA116B0" w14:textId="77777777" w:rsidR="000D606C" w:rsidRPr="00F547DA" w:rsidRDefault="00AF6EAB" w:rsidP="00A82E44">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In achieving this goal, the Federation seeks to strengthen the capacity of member organizations, support educational, social, and health initiatives dedicated to people with Down syndrome, and promote research, data collection, and legislative initiatives aimed at improving their quality of life.</w:t>
      </w:r>
    </w:p>
    <w:p w14:paraId="20F04BDC" w14:textId="77777777" w:rsidR="00AF6EAB" w:rsidRPr="00F547DA" w:rsidRDefault="00AF6EAB" w:rsidP="00A82E44">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Through its work, </w:t>
      </w:r>
      <w:r w:rsidR="009172B0">
        <w:rPr>
          <w:rFonts w:ascii="Times New Roman" w:eastAsia="Times New Roman" w:hAnsi="Times New Roman" w:cs="Times New Roman"/>
          <w:color w:val="000000" w:themeColor="text1"/>
          <w:sz w:val="24"/>
          <w:szCs w:val="24"/>
        </w:rPr>
        <w:t xml:space="preserve">the FSDR </w:t>
      </w:r>
      <w:r w:rsidRPr="00F547DA">
        <w:rPr>
          <w:rFonts w:ascii="Times New Roman" w:eastAsia="Times New Roman" w:hAnsi="Times New Roman" w:cs="Times New Roman"/>
          <w:color w:val="000000" w:themeColor="text1"/>
          <w:sz w:val="24"/>
          <w:szCs w:val="24"/>
        </w:rPr>
        <w:t xml:space="preserve">contributes to creating a unified voice at the national level, increasing the visibility of the needs and rights of people with Down syndrome, and promoting a more inclusive society, in accordance with the principles </w:t>
      </w:r>
      <w:r w:rsidR="00AA6777" w:rsidRPr="00F547DA">
        <w:rPr>
          <w:rFonts w:ascii="Times New Roman" w:hAnsi="Times New Roman" w:cs="Times New Roman"/>
          <w:color w:val="000000" w:themeColor="text1"/>
          <w:sz w:val="24"/>
          <w:szCs w:val="24"/>
          <w:shd w:val="clear" w:color="auto" w:fill="FFFFFF"/>
        </w:rPr>
        <w:t xml:space="preserve">of the United Nations </w:t>
      </w:r>
      <w:r w:rsidR="00505F44" w:rsidRPr="00F547DA">
        <w:rPr>
          <w:rFonts w:ascii="Times New Roman" w:eastAsia="Times New Roman" w:hAnsi="Times New Roman" w:cs="Times New Roman"/>
          <w:color w:val="000000" w:themeColor="text1"/>
          <w:sz w:val="24"/>
          <w:szCs w:val="24"/>
        </w:rPr>
        <w:t xml:space="preserve">Convention </w:t>
      </w:r>
      <w:r w:rsidR="00AA6777" w:rsidRPr="00F547DA">
        <w:rPr>
          <w:rFonts w:ascii="Times New Roman" w:hAnsi="Times New Roman" w:cs="Times New Roman"/>
          <w:color w:val="000000" w:themeColor="text1"/>
          <w:sz w:val="24"/>
          <w:szCs w:val="24"/>
          <w:shd w:val="clear" w:color="auto" w:fill="FFFFFF"/>
        </w:rPr>
        <w:t xml:space="preserve">on the Rights of Persons with Disabilities </w:t>
      </w:r>
      <w:r w:rsidR="00AA6777">
        <w:rPr>
          <w:rFonts w:ascii="Times New Roman" w:hAnsi="Times New Roman" w:cs="Times New Roman"/>
          <w:color w:val="000000" w:themeColor="text1"/>
          <w:sz w:val="24"/>
          <w:szCs w:val="24"/>
          <w:shd w:val="clear" w:color="auto" w:fill="FFFFFF"/>
        </w:rPr>
        <w:t>(hereinafter referred to as the Convention)</w:t>
      </w:r>
      <w:r w:rsidR="0088583E" w:rsidRPr="00F547DA">
        <w:rPr>
          <w:rFonts w:ascii="Times New Roman" w:eastAsia="Times New Roman" w:hAnsi="Times New Roman" w:cs="Times New Roman"/>
          <w:color w:val="000000" w:themeColor="text1"/>
          <w:sz w:val="24"/>
          <w:szCs w:val="24"/>
        </w:rPr>
        <w:t>.</w:t>
      </w:r>
    </w:p>
    <w:p w14:paraId="3D9AFC4E" w14:textId="77777777" w:rsidR="00A82E44" w:rsidRDefault="00A82E44" w:rsidP="00A82E44">
      <w:pPr>
        <w:pStyle w:val="Heading1"/>
        <w:spacing w:before="0" w:line="360" w:lineRule="auto"/>
        <w:jc w:val="center"/>
        <w:rPr>
          <w:rFonts w:ascii="Times New Roman" w:eastAsia="Times New Roman" w:hAnsi="Times New Roman" w:cs="Times New Roman"/>
          <w:b/>
          <w:bCs/>
          <w:color w:val="000000" w:themeColor="text1"/>
          <w:sz w:val="24"/>
          <w:szCs w:val="24"/>
        </w:rPr>
      </w:pPr>
      <w:bookmarkStart w:id="3" w:name="_44sdthn4bkpw" w:colFirst="0" w:colLast="0"/>
      <w:bookmarkStart w:id="4" w:name="_cs9bavv87rxm" w:colFirst="0" w:colLast="0"/>
      <w:bookmarkStart w:id="5" w:name="_uoq6k597kl6j" w:colFirst="0" w:colLast="0"/>
      <w:bookmarkEnd w:id="3"/>
      <w:bookmarkEnd w:id="4"/>
      <w:bookmarkEnd w:id="5"/>
    </w:p>
    <w:p w14:paraId="7DCE1DD0" w14:textId="77777777" w:rsidR="00174C2F" w:rsidRPr="00F547DA" w:rsidRDefault="00174C2F" w:rsidP="00A82E44">
      <w:pPr>
        <w:pStyle w:val="Heading1"/>
        <w:spacing w:before="0" w:line="360" w:lineRule="auto"/>
        <w:jc w:val="center"/>
        <w:rPr>
          <w:rFonts w:ascii="Times New Roman" w:eastAsia="Times New Roman" w:hAnsi="Times New Roman" w:cs="Times New Roman"/>
          <w:b/>
          <w:bCs/>
          <w:color w:val="000000" w:themeColor="text1"/>
          <w:sz w:val="24"/>
          <w:szCs w:val="24"/>
        </w:rPr>
      </w:pPr>
      <w:r w:rsidRPr="00F547DA">
        <w:rPr>
          <w:rFonts w:ascii="Times New Roman" w:eastAsia="Times New Roman" w:hAnsi="Times New Roman" w:cs="Times New Roman"/>
          <w:b/>
          <w:bCs/>
          <w:color w:val="000000" w:themeColor="text1"/>
          <w:sz w:val="24"/>
          <w:szCs w:val="24"/>
        </w:rPr>
        <w:t>SUMMARY</w:t>
      </w:r>
    </w:p>
    <w:p w14:paraId="675AC0D4" w14:textId="77777777" w:rsidR="00174C2F" w:rsidRPr="00F547DA" w:rsidRDefault="00174C2F" w:rsidP="00A82E44">
      <w:pPr>
        <w:spacing w:after="0" w:line="360" w:lineRule="auto"/>
        <w:rPr>
          <w:rFonts w:ascii="Times New Roman" w:eastAsia="Times New Roman" w:hAnsi="Times New Roman" w:cs="Times New Roman"/>
          <w:color w:val="000000" w:themeColor="text1"/>
          <w:sz w:val="24"/>
          <w:szCs w:val="24"/>
        </w:rPr>
      </w:pPr>
    </w:p>
    <w:p w14:paraId="1FA4600E" w14:textId="77777777" w:rsidR="00174C2F" w:rsidRPr="00F547DA" w:rsidRDefault="00174C2F" w:rsidP="00A82E44">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This alternative report </w:t>
      </w:r>
      <w:r w:rsidR="009172B0">
        <w:rPr>
          <w:rFonts w:ascii="Times New Roman" w:eastAsia="Times New Roman" w:hAnsi="Times New Roman" w:cs="Times New Roman"/>
          <w:color w:val="000000" w:themeColor="text1"/>
          <w:sz w:val="24"/>
          <w:szCs w:val="24"/>
        </w:rPr>
        <w:t xml:space="preserve">by </w:t>
      </w:r>
      <w:r w:rsidR="00B5458E" w:rsidRPr="00F547DA">
        <w:rPr>
          <w:rFonts w:ascii="Times New Roman" w:eastAsia="Times New Roman" w:hAnsi="Times New Roman" w:cs="Times New Roman"/>
          <w:color w:val="000000" w:themeColor="text1"/>
          <w:sz w:val="24"/>
          <w:szCs w:val="24"/>
        </w:rPr>
        <w:t xml:space="preserve">the FSDR to </w:t>
      </w:r>
      <w:r w:rsidR="008662A2" w:rsidRPr="00F547DA">
        <w:rPr>
          <w:rFonts w:ascii="Times New Roman" w:eastAsia="Times New Roman" w:hAnsi="Times New Roman" w:cs="Times New Roman"/>
          <w:color w:val="000000" w:themeColor="text1"/>
          <w:sz w:val="24"/>
          <w:szCs w:val="24"/>
        </w:rPr>
        <w:t xml:space="preserve">the Convention </w:t>
      </w:r>
      <w:r w:rsidRPr="00F547DA">
        <w:rPr>
          <w:rFonts w:ascii="Times New Roman" w:eastAsia="Times New Roman" w:hAnsi="Times New Roman" w:cs="Times New Roman"/>
          <w:color w:val="000000" w:themeColor="text1"/>
          <w:sz w:val="24"/>
          <w:szCs w:val="24"/>
        </w:rPr>
        <w:t xml:space="preserve">provides information on the legislative framework, its implementation, and societal support for people with Down syndrome residing in Romania and was developed to create a holistic country-level assessment of the quality of life of people with Down syndrome. </w:t>
      </w:r>
    </w:p>
    <w:p w14:paraId="0005C72A" w14:textId="77777777" w:rsidR="00174C2F" w:rsidRPr="00F547DA" w:rsidRDefault="00174C2F" w:rsidP="00A82E44">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Even though the genetics of Down syndrome are the same throughout the world, people with Down syndrome in Romania have significantly different opportunities depending on their social, economic, and political environment, which the authors attempt to describe as accurately as possible.</w:t>
      </w:r>
    </w:p>
    <w:p w14:paraId="78B65412" w14:textId="77777777" w:rsidR="00174C2F" w:rsidRDefault="00174C2F" w:rsidP="00A82E44">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For people with Down syndrome, quality of life and lifelong learning are not just about learning new skills or vocational training, but about inclusion in society in the best interests of the individual, in accordance with </w:t>
      </w:r>
      <w:r w:rsidR="00874BB4">
        <w:rPr>
          <w:rFonts w:ascii="Times New Roman" w:eastAsia="Times New Roman" w:hAnsi="Times New Roman" w:cs="Times New Roman"/>
          <w:color w:val="000000" w:themeColor="text1"/>
          <w:sz w:val="24"/>
          <w:szCs w:val="24"/>
        </w:rPr>
        <w:t>Article</w:t>
      </w:r>
      <w:r w:rsidRPr="00F547DA">
        <w:rPr>
          <w:rFonts w:ascii="Times New Roman" w:eastAsia="Times New Roman" w:hAnsi="Times New Roman" w:cs="Times New Roman"/>
          <w:color w:val="000000" w:themeColor="text1"/>
          <w:sz w:val="24"/>
          <w:szCs w:val="24"/>
        </w:rPr>
        <w:t xml:space="preserve"> 3 of the Convention. </w:t>
      </w:r>
    </w:p>
    <w:p w14:paraId="05C43121" w14:textId="77777777" w:rsidR="00A82E44" w:rsidRPr="00F547DA" w:rsidRDefault="00A82E44" w:rsidP="00A82E44">
      <w:pPr>
        <w:spacing w:after="0" w:line="360" w:lineRule="auto"/>
        <w:ind w:firstLine="708"/>
        <w:jc w:val="both"/>
        <w:rPr>
          <w:rFonts w:ascii="Times New Roman" w:eastAsia="Times New Roman" w:hAnsi="Times New Roman" w:cs="Times New Roman"/>
          <w:color w:val="000000" w:themeColor="text1"/>
          <w:sz w:val="24"/>
          <w:szCs w:val="24"/>
        </w:rPr>
      </w:pPr>
    </w:p>
    <w:p w14:paraId="529D6055" w14:textId="77777777" w:rsidR="00174C2F" w:rsidRDefault="00174C2F" w:rsidP="00A82E44">
      <w:pPr>
        <w:pStyle w:val="Heading1"/>
        <w:spacing w:before="0" w:line="360" w:lineRule="auto"/>
        <w:jc w:val="center"/>
        <w:rPr>
          <w:rFonts w:ascii="Times New Roman" w:eastAsia="Times New Roman" w:hAnsi="Times New Roman" w:cs="Times New Roman"/>
          <w:b/>
          <w:bCs/>
          <w:color w:val="000000" w:themeColor="text1"/>
          <w:sz w:val="24"/>
          <w:szCs w:val="24"/>
        </w:rPr>
      </w:pPr>
      <w:bookmarkStart w:id="6" w:name="_xytr14252gl7" w:colFirst="0" w:colLast="0"/>
      <w:bookmarkEnd w:id="6"/>
      <w:r w:rsidRPr="00F547DA">
        <w:rPr>
          <w:rFonts w:ascii="Times New Roman" w:eastAsia="Times New Roman" w:hAnsi="Times New Roman" w:cs="Times New Roman"/>
          <w:b/>
          <w:bCs/>
          <w:color w:val="000000" w:themeColor="text1"/>
          <w:sz w:val="24"/>
          <w:szCs w:val="24"/>
        </w:rPr>
        <w:t>CONTEXT</w:t>
      </w:r>
    </w:p>
    <w:p w14:paraId="7A857032" w14:textId="77777777" w:rsidR="00174C2F" w:rsidRPr="00F547DA" w:rsidRDefault="00174C2F" w:rsidP="00A82E44">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Globally, the United Nations estimates that approximately 650 million people live with some form of disability, representing one of the largest minorities in the world. Disability is not a </w:t>
      </w:r>
      <w:r w:rsidRPr="00F547DA">
        <w:rPr>
          <w:rFonts w:ascii="Times New Roman" w:eastAsia="Times New Roman" w:hAnsi="Times New Roman" w:cs="Times New Roman"/>
          <w:color w:val="000000" w:themeColor="text1"/>
          <w:sz w:val="24"/>
          <w:szCs w:val="24"/>
        </w:rPr>
        <w:lastRenderedPageBreak/>
        <w:t>marginal phenomenon, but a social reality with a direct impact on the economic, social, and democratic development of states, affecting not only the individuals concerned, but also their families and communities.</w:t>
      </w:r>
    </w:p>
    <w:p w14:paraId="6C2E2DC4" w14:textId="77777777" w:rsidR="00DE6085" w:rsidRDefault="00174C2F" w:rsidP="00A82E44">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In Romania, according to data communicated </w:t>
      </w:r>
      <w:r w:rsidR="00F7086B">
        <w:rPr>
          <w:rFonts w:ascii="Times New Roman" w:eastAsia="Times New Roman" w:hAnsi="Times New Roman" w:cs="Times New Roman"/>
          <w:color w:val="000000" w:themeColor="text1"/>
          <w:sz w:val="24"/>
          <w:szCs w:val="24"/>
        </w:rPr>
        <w:t xml:space="preserve">to the ANPDPD </w:t>
      </w:r>
      <w:r w:rsidRPr="00F547DA">
        <w:rPr>
          <w:rFonts w:ascii="Times New Roman" w:eastAsia="Times New Roman" w:hAnsi="Times New Roman" w:cs="Times New Roman"/>
          <w:color w:val="000000" w:themeColor="text1"/>
          <w:sz w:val="24"/>
          <w:szCs w:val="24"/>
        </w:rPr>
        <w:t xml:space="preserve">by </w:t>
      </w:r>
      <w:r w:rsidR="00B57B8B" w:rsidRPr="00F547DA">
        <w:rPr>
          <w:rFonts w:ascii="Times New Roman" w:eastAsia="Times New Roman" w:hAnsi="Times New Roman" w:cs="Times New Roman"/>
          <w:color w:val="000000" w:themeColor="text1"/>
          <w:sz w:val="24"/>
          <w:szCs w:val="24"/>
        </w:rPr>
        <w:t>the DGASPCs</w:t>
      </w:r>
      <w:r w:rsidRPr="00F547DA">
        <w:rPr>
          <w:rFonts w:ascii="Times New Roman" w:eastAsia="Times New Roman" w:hAnsi="Times New Roman" w:cs="Times New Roman"/>
          <w:color w:val="000000" w:themeColor="text1"/>
          <w:sz w:val="24"/>
          <w:szCs w:val="24"/>
        </w:rPr>
        <w:t>, on June 30, 2025, there were 973,079 people with disabilities registered. Of these, 98.36% (957,163 persons) live in the community, in the care of their families or independently, and 1.64% (15,916 persons) are in public or private residential institutions. More information is available here</w:t>
      </w:r>
      <w:r w:rsidR="00DE6085">
        <w:rPr>
          <w:rStyle w:val="FootnoteReference"/>
          <w:rFonts w:ascii="Times New Roman" w:eastAsia="Times New Roman" w:hAnsi="Times New Roman" w:cs="Times New Roman"/>
          <w:color w:val="000000" w:themeColor="text1"/>
          <w:sz w:val="24"/>
          <w:szCs w:val="24"/>
        </w:rPr>
        <w:footnoteReference w:id="1"/>
      </w:r>
    </w:p>
    <w:p w14:paraId="429E9EEE" w14:textId="77777777" w:rsidR="00174C2F" w:rsidRPr="00F547DA" w:rsidRDefault="00174C2F" w:rsidP="00A82E44">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Relative to Romania's population, estimated by </w:t>
      </w:r>
      <w:r w:rsidR="009172B0">
        <w:rPr>
          <w:rFonts w:ascii="Times New Roman" w:eastAsia="Times New Roman" w:hAnsi="Times New Roman" w:cs="Times New Roman"/>
          <w:color w:val="000000" w:themeColor="text1"/>
          <w:sz w:val="24"/>
          <w:szCs w:val="24"/>
        </w:rPr>
        <w:t xml:space="preserve">the NIS </w:t>
      </w:r>
      <w:r w:rsidRPr="00F547DA">
        <w:rPr>
          <w:rFonts w:ascii="Times New Roman" w:eastAsia="Times New Roman" w:hAnsi="Times New Roman" w:cs="Times New Roman"/>
          <w:color w:val="000000" w:themeColor="text1"/>
          <w:sz w:val="24"/>
          <w:szCs w:val="24"/>
        </w:rPr>
        <w:t>at 21.67 million people on July 1, 2025, persons with disabilities represent approximately 4.49% of the total population. If their family members are also taken into account, it appears that approximately 10% of Romania's population is directly affected by disability.</w:t>
      </w:r>
    </w:p>
    <w:p w14:paraId="5A43EB7F" w14:textId="77777777" w:rsidR="00AA3239" w:rsidRPr="00F547DA" w:rsidRDefault="00174C2F" w:rsidP="00A82E44">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In this general context, the situation of people with Down syndrome is marked by a significant lack of </w:t>
      </w:r>
      <w:r w:rsidR="00AA3239" w:rsidRPr="00F547DA">
        <w:rPr>
          <w:rFonts w:ascii="Times New Roman" w:eastAsia="Times New Roman" w:hAnsi="Times New Roman" w:cs="Times New Roman"/>
          <w:color w:val="000000" w:themeColor="text1"/>
          <w:sz w:val="24"/>
          <w:szCs w:val="24"/>
        </w:rPr>
        <w:t xml:space="preserve">clear, consistent, and up-to-date </w:t>
      </w:r>
      <w:r w:rsidRPr="00F547DA">
        <w:rPr>
          <w:rFonts w:ascii="Times New Roman" w:eastAsia="Times New Roman" w:hAnsi="Times New Roman" w:cs="Times New Roman"/>
          <w:color w:val="000000" w:themeColor="text1"/>
          <w:sz w:val="24"/>
          <w:szCs w:val="24"/>
        </w:rPr>
        <w:t xml:space="preserve">official data </w:t>
      </w:r>
      <w:r w:rsidR="00AA3239" w:rsidRPr="00F547DA">
        <w:rPr>
          <w:rFonts w:ascii="Times New Roman" w:eastAsia="Times New Roman" w:hAnsi="Times New Roman" w:cs="Times New Roman"/>
          <w:color w:val="000000" w:themeColor="text1"/>
          <w:sz w:val="24"/>
          <w:szCs w:val="24"/>
        </w:rPr>
        <w:t>that would allow for the correct scaling of public policies in the areas of education, health, employment, and social services.</w:t>
      </w:r>
    </w:p>
    <w:p w14:paraId="7AAE5B92" w14:textId="77777777" w:rsidR="00174C2F" w:rsidRPr="00F547DA" w:rsidRDefault="00174C2F" w:rsidP="00A82E44">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In the absence of official records, in 2025 the </w:t>
      </w:r>
      <w:r w:rsidR="009172B0">
        <w:rPr>
          <w:rFonts w:ascii="Times New Roman" w:eastAsia="Times New Roman" w:hAnsi="Times New Roman" w:cs="Times New Roman"/>
          <w:color w:val="000000" w:themeColor="text1"/>
          <w:sz w:val="24"/>
          <w:szCs w:val="24"/>
        </w:rPr>
        <w:t>FSDR</w:t>
      </w:r>
      <w:r w:rsidRPr="00F547DA">
        <w:rPr>
          <w:rFonts w:ascii="Times New Roman" w:eastAsia="Times New Roman" w:hAnsi="Times New Roman" w:cs="Times New Roman"/>
          <w:color w:val="000000" w:themeColor="text1"/>
          <w:sz w:val="24"/>
          <w:szCs w:val="24"/>
        </w:rPr>
        <w:t xml:space="preserve"> collected data at national level by sending requests to all DGASPCs and relevant central institutions. Forty-eight </w:t>
      </w:r>
      <w:r w:rsidR="009172B0">
        <w:rPr>
          <w:rFonts w:ascii="Times New Roman" w:eastAsia="Times New Roman" w:hAnsi="Times New Roman" w:cs="Times New Roman"/>
          <w:color w:val="000000" w:themeColor="text1"/>
          <w:sz w:val="24"/>
          <w:szCs w:val="24"/>
        </w:rPr>
        <w:t xml:space="preserve">DGASPCs </w:t>
      </w:r>
      <w:r w:rsidRPr="00F547DA">
        <w:rPr>
          <w:rFonts w:ascii="Times New Roman" w:eastAsia="Times New Roman" w:hAnsi="Times New Roman" w:cs="Times New Roman"/>
          <w:color w:val="000000" w:themeColor="text1"/>
          <w:sz w:val="24"/>
          <w:szCs w:val="24"/>
        </w:rPr>
        <w:t xml:space="preserve">and central authorities were contacted, with responses received from 43 </w:t>
      </w:r>
      <w:r w:rsidR="009172B0">
        <w:rPr>
          <w:rFonts w:ascii="Times New Roman" w:eastAsia="Times New Roman" w:hAnsi="Times New Roman" w:cs="Times New Roman"/>
          <w:color w:val="000000" w:themeColor="text1"/>
          <w:sz w:val="24"/>
          <w:szCs w:val="24"/>
        </w:rPr>
        <w:t xml:space="preserve">DGASPCs </w:t>
      </w:r>
      <w:r w:rsidRPr="00F547DA">
        <w:rPr>
          <w:rFonts w:ascii="Times New Roman" w:eastAsia="Times New Roman" w:hAnsi="Times New Roman" w:cs="Times New Roman"/>
          <w:color w:val="000000" w:themeColor="text1"/>
          <w:sz w:val="24"/>
          <w:szCs w:val="24"/>
        </w:rPr>
        <w:t xml:space="preserve">and </w:t>
      </w:r>
      <w:r w:rsidR="009172B0">
        <w:rPr>
          <w:rFonts w:ascii="Times New Roman" w:eastAsia="Times New Roman" w:hAnsi="Times New Roman" w:cs="Times New Roman"/>
          <w:color w:val="000000" w:themeColor="text1"/>
          <w:sz w:val="24"/>
          <w:szCs w:val="24"/>
        </w:rPr>
        <w:t xml:space="preserve">the ANPDCA. </w:t>
      </w:r>
      <w:r w:rsidRPr="00F547DA">
        <w:rPr>
          <w:rFonts w:ascii="Times New Roman" w:eastAsia="Times New Roman" w:hAnsi="Times New Roman" w:cs="Times New Roman"/>
          <w:color w:val="000000" w:themeColor="text1"/>
          <w:sz w:val="24"/>
          <w:szCs w:val="24"/>
        </w:rPr>
        <w:t>Five counties did not submit the requested data, which indicates the limitations of the current reporting system.</w:t>
      </w:r>
    </w:p>
    <w:p w14:paraId="0DFBFA96" w14:textId="77777777" w:rsidR="00174C2F" w:rsidRPr="00F547DA" w:rsidRDefault="00174C2F" w:rsidP="00A82E44">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Based on the data collected, 6,159 people with Down syndrome were identified nationwide, with the explicit mention that this number is incomplete, both due to the lack of responses from certain counties and due to partial institutional records. The age distribution shows a significant presence of people with Down syndrome in all age groups: 0–17 years (2,803 people), 18–50 years (2,841 people), and over 50 years (515 people), with notable differences between urban and rural areas. The data also indicate a relatively balanced distribution by gender, with a slight predominance of males </w:t>
      </w:r>
      <w:r w:rsidR="00F7086B">
        <w:rPr>
          <w:rFonts w:ascii="Times New Roman" w:eastAsia="Times New Roman" w:hAnsi="Times New Roman" w:cs="Times New Roman"/>
          <w:color w:val="000000" w:themeColor="text1"/>
          <w:sz w:val="24"/>
          <w:szCs w:val="24"/>
        </w:rPr>
        <w:t>(</w:t>
      </w:r>
      <w:r w:rsidR="00A200A6" w:rsidRPr="00F7086B">
        <w:rPr>
          <w:rFonts w:ascii="Times New Roman" w:eastAsia="Times New Roman" w:hAnsi="Times New Roman" w:cs="Times New Roman"/>
          <w:sz w:val="24"/>
          <w:szCs w:val="24"/>
        </w:rPr>
        <w:t>Annex 1</w:t>
      </w:r>
      <w:r w:rsidR="00F7086B">
        <w:rPr>
          <w:rFonts w:ascii="Times New Roman" w:eastAsia="Times New Roman" w:hAnsi="Times New Roman" w:cs="Times New Roman"/>
          <w:sz w:val="24"/>
          <w:szCs w:val="24"/>
        </w:rPr>
        <w:t>).</w:t>
      </w:r>
    </w:p>
    <w:p w14:paraId="16C8FA6D" w14:textId="77777777" w:rsidR="00B4267C" w:rsidRPr="00AA6777" w:rsidRDefault="00B4267C" w:rsidP="00F7086B">
      <w:pPr>
        <w:spacing w:after="0" w:line="360" w:lineRule="auto"/>
        <w:ind w:firstLine="708"/>
        <w:jc w:val="both"/>
        <w:rPr>
          <w:rFonts w:ascii="Times New Roman" w:eastAsia="Times New Roman" w:hAnsi="Times New Roman" w:cs="Times New Roman"/>
          <w:color w:val="000000" w:themeColor="text1"/>
          <w:sz w:val="24"/>
          <w:szCs w:val="24"/>
        </w:rPr>
      </w:pPr>
      <w:r w:rsidRPr="00AA6777">
        <w:rPr>
          <w:rFonts w:ascii="Times New Roman" w:eastAsia="Times New Roman" w:hAnsi="Times New Roman" w:cs="Times New Roman"/>
          <w:color w:val="000000" w:themeColor="text1"/>
          <w:sz w:val="24"/>
          <w:szCs w:val="24"/>
        </w:rPr>
        <w:t>The lack of qualitative data prevents a real assessment of the quality of life of people with Down syndrome and the impact of public policies.</w:t>
      </w:r>
    </w:p>
    <w:p w14:paraId="373BE856" w14:textId="77777777" w:rsidR="00AA6777" w:rsidRDefault="00174C2F" w:rsidP="00DE6085">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Major discrepancies have also been identified between the data provided by different public institutions. In many counties, there are inconsistencies between the records </w:t>
      </w:r>
      <w:r w:rsidR="005C45E7" w:rsidRPr="00F547DA">
        <w:rPr>
          <w:rFonts w:ascii="Times New Roman" w:eastAsia="Times New Roman" w:hAnsi="Times New Roman" w:cs="Times New Roman"/>
          <w:color w:val="000000" w:themeColor="text1"/>
          <w:sz w:val="24"/>
          <w:szCs w:val="24"/>
        </w:rPr>
        <w:t xml:space="preserve">of the DGASPCs </w:t>
      </w:r>
      <w:r w:rsidRPr="00F547DA">
        <w:rPr>
          <w:rFonts w:ascii="Times New Roman" w:eastAsia="Times New Roman" w:hAnsi="Times New Roman" w:cs="Times New Roman"/>
          <w:color w:val="000000" w:themeColor="text1"/>
          <w:sz w:val="24"/>
          <w:szCs w:val="24"/>
        </w:rPr>
        <w:t xml:space="preserve">and those of </w:t>
      </w:r>
      <w:r w:rsidR="005C45E7" w:rsidRPr="00F547DA">
        <w:rPr>
          <w:rFonts w:ascii="Times New Roman" w:eastAsia="Times New Roman" w:hAnsi="Times New Roman" w:cs="Times New Roman"/>
          <w:color w:val="000000" w:themeColor="text1"/>
          <w:sz w:val="24"/>
          <w:szCs w:val="24"/>
        </w:rPr>
        <w:t>the DSPs</w:t>
      </w:r>
      <w:r w:rsidRPr="00F547DA">
        <w:rPr>
          <w:rFonts w:ascii="Times New Roman" w:eastAsia="Times New Roman" w:hAnsi="Times New Roman" w:cs="Times New Roman"/>
          <w:color w:val="000000" w:themeColor="text1"/>
          <w:sz w:val="24"/>
          <w:szCs w:val="24"/>
        </w:rPr>
        <w:t xml:space="preserve">. </w:t>
      </w:r>
      <w:r w:rsidR="009172B0">
        <w:rPr>
          <w:rFonts w:ascii="Times New Roman" w:eastAsia="Times New Roman" w:hAnsi="Times New Roman" w:cs="Times New Roman"/>
          <w:color w:val="000000" w:themeColor="text1"/>
          <w:sz w:val="24"/>
          <w:szCs w:val="24"/>
        </w:rPr>
        <w:t xml:space="preserve">The ANPDCA </w:t>
      </w:r>
      <w:r w:rsidRPr="00F547DA">
        <w:rPr>
          <w:rFonts w:ascii="Times New Roman" w:eastAsia="Times New Roman" w:hAnsi="Times New Roman" w:cs="Times New Roman"/>
          <w:color w:val="000000" w:themeColor="text1"/>
          <w:sz w:val="24"/>
          <w:szCs w:val="24"/>
        </w:rPr>
        <w:t xml:space="preserve">has only provided the number of children with Down syndrome (3,774), without detailed data, and </w:t>
      </w:r>
      <w:r w:rsidR="009172B0">
        <w:rPr>
          <w:rFonts w:ascii="Times New Roman" w:eastAsia="Times New Roman" w:hAnsi="Times New Roman" w:cs="Times New Roman"/>
          <w:color w:val="000000" w:themeColor="text1"/>
          <w:sz w:val="24"/>
          <w:szCs w:val="24"/>
        </w:rPr>
        <w:t xml:space="preserve">the ANPDPD </w:t>
      </w:r>
      <w:r w:rsidRPr="00F547DA">
        <w:rPr>
          <w:rFonts w:ascii="Times New Roman" w:eastAsia="Times New Roman" w:hAnsi="Times New Roman" w:cs="Times New Roman"/>
          <w:color w:val="000000" w:themeColor="text1"/>
          <w:sz w:val="24"/>
          <w:szCs w:val="24"/>
        </w:rPr>
        <w:t>and</w:t>
      </w:r>
      <w:r w:rsidR="00DE098E">
        <w:rPr>
          <w:rFonts w:ascii="Times New Roman" w:eastAsia="Times New Roman" w:hAnsi="Times New Roman" w:cs="Times New Roman"/>
          <w:color w:val="000000" w:themeColor="text1"/>
          <w:sz w:val="24"/>
          <w:szCs w:val="24"/>
        </w:rPr>
        <w:t xml:space="preserve"> NIS </w:t>
      </w:r>
      <w:r w:rsidRPr="00F547DA">
        <w:rPr>
          <w:rFonts w:ascii="Times New Roman" w:eastAsia="Times New Roman" w:hAnsi="Times New Roman" w:cs="Times New Roman"/>
          <w:color w:val="000000" w:themeColor="text1"/>
          <w:sz w:val="24"/>
          <w:szCs w:val="24"/>
        </w:rPr>
        <w:t>do not have specific statistics on this population group. These differences indicate the absence of a coherent, standardized, and interconnected national data collection and management system.</w:t>
      </w:r>
    </w:p>
    <w:p w14:paraId="104D02B0" w14:textId="77777777" w:rsidR="00174C2F" w:rsidRPr="00F547DA" w:rsidRDefault="00AA6777" w:rsidP="00A82E44">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lastRenderedPageBreak/>
        <w:t xml:space="preserve">As part of the 2025 data collection process, </w:t>
      </w:r>
      <w:r>
        <w:rPr>
          <w:rFonts w:ascii="Times New Roman" w:eastAsia="Times New Roman" w:hAnsi="Times New Roman" w:cs="Times New Roman"/>
          <w:color w:val="000000" w:themeColor="text1"/>
          <w:sz w:val="24"/>
          <w:szCs w:val="24"/>
        </w:rPr>
        <w:t xml:space="preserve">the FSDR </w:t>
      </w:r>
      <w:r w:rsidRPr="00F547DA">
        <w:rPr>
          <w:rFonts w:ascii="Times New Roman" w:eastAsia="Times New Roman" w:hAnsi="Times New Roman" w:cs="Times New Roman"/>
          <w:color w:val="000000" w:themeColor="text1"/>
          <w:sz w:val="24"/>
          <w:szCs w:val="24"/>
        </w:rPr>
        <w:t xml:space="preserve">requested information </w:t>
      </w:r>
      <w:r w:rsidR="005C45E7" w:rsidRPr="00F547DA">
        <w:rPr>
          <w:rFonts w:ascii="Times New Roman" w:eastAsia="Times New Roman" w:hAnsi="Times New Roman" w:cs="Times New Roman"/>
          <w:color w:val="000000" w:themeColor="text1"/>
          <w:sz w:val="24"/>
          <w:szCs w:val="24"/>
        </w:rPr>
        <w:t xml:space="preserve">from the DSPs </w:t>
      </w:r>
      <w:r w:rsidR="00174C2F" w:rsidRPr="00F547DA">
        <w:rPr>
          <w:rFonts w:ascii="Times New Roman" w:eastAsia="Times New Roman" w:hAnsi="Times New Roman" w:cs="Times New Roman"/>
          <w:color w:val="000000" w:themeColor="text1"/>
          <w:sz w:val="24"/>
          <w:szCs w:val="24"/>
        </w:rPr>
        <w:t xml:space="preserve">in the 47 territorial units. Of these, five DSPs reported that they did not have information on persons with Down syndrome, and three </w:t>
      </w:r>
      <w:r w:rsidRPr="00AA6777">
        <w:rPr>
          <w:rFonts w:ascii="Times New Roman" w:eastAsia="Times New Roman" w:hAnsi="Times New Roman" w:cs="Times New Roman"/>
          <w:color w:val="000000" w:themeColor="text1"/>
          <w:sz w:val="24"/>
          <w:szCs w:val="24"/>
        </w:rPr>
        <w:t xml:space="preserve">DSPs </w:t>
      </w:r>
      <w:r w:rsidR="00174C2F" w:rsidRPr="00F547DA">
        <w:rPr>
          <w:rFonts w:ascii="Times New Roman" w:eastAsia="Times New Roman" w:hAnsi="Times New Roman" w:cs="Times New Roman"/>
          <w:color w:val="000000" w:themeColor="text1"/>
          <w:sz w:val="24"/>
          <w:szCs w:val="24"/>
        </w:rPr>
        <w:t xml:space="preserve">did not respond. In total, responses were received from 44 </w:t>
      </w:r>
      <w:r w:rsidRPr="00AA6777">
        <w:rPr>
          <w:rFonts w:ascii="Times New Roman" w:eastAsia="Times New Roman" w:hAnsi="Times New Roman" w:cs="Times New Roman"/>
          <w:color w:val="000000" w:themeColor="text1"/>
          <w:sz w:val="24"/>
          <w:szCs w:val="24"/>
        </w:rPr>
        <w:t>DSPs</w:t>
      </w:r>
      <w:r w:rsidR="00174C2F" w:rsidRPr="00F547DA">
        <w:rPr>
          <w:rFonts w:ascii="Times New Roman" w:eastAsia="Times New Roman" w:hAnsi="Times New Roman" w:cs="Times New Roman"/>
          <w:color w:val="000000" w:themeColor="text1"/>
          <w:sz w:val="24"/>
          <w:szCs w:val="24"/>
        </w:rPr>
        <w:t>, which reported a cumulative total of 4,356 persons with Down syndrome. These data confirm, once again, the fragmented and incomplete nature of official records and the difficulty of obtaining a coherent national picture of the situation of persons with Down syndrome in Romania.</w:t>
      </w:r>
    </w:p>
    <w:p w14:paraId="756CCC70" w14:textId="77777777" w:rsidR="00174C2F" w:rsidRPr="00AA6777" w:rsidRDefault="00174C2F" w:rsidP="00A82E44">
      <w:pPr>
        <w:spacing w:after="0" w:line="360" w:lineRule="auto"/>
        <w:ind w:firstLine="708"/>
        <w:jc w:val="both"/>
        <w:rPr>
          <w:rFonts w:ascii="Times New Roman" w:eastAsia="Times New Roman" w:hAnsi="Times New Roman" w:cs="Times New Roman"/>
          <w:sz w:val="24"/>
          <w:szCs w:val="24"/>
        </w:rPr>
      </w:pPr>
      <w:r w:rsidRPr="00F547DA">
        <w:rPr>
          <w:rFonts w:ascii="Times New Roman" w:eastAsia="Times New Roman" w:hAnsi="Times New Roman" w:cs="Times New Roman"/>
          <w:color w:val="000000" w:themeColor="text1"/>
          <w:sz w:val="24"/>
          <w:szCs w:val="24"/>
        </w:rPr>
        <w:t xml:space="preserve">In the absence of such a system, the implementation of public policies, including Romania's obligations under </w:t>
      </w:r>
      <w:r w:rsidR="008662A2" w:rsidRPr="00F547DA">
        <w:rPr>
          <w:rFonts w:ascii="Times New Roman" w:eastAsia="Times New Roman" w:hAnsi="Times New Roman" w:cs="Times New Roman"/>
          <w:color w:val="000000" w:themeColor="text1"/>
          <w:sz w:val="24"/>
          <w:szCs w:val="24"/>
        </w:rPr>
        <w:t>the Convention</w:t>
      </w:r>
      <w:r w:rsidRPr="00F547DA">
        <w:rPr>
          <w:rFonts w:ascii="Times New Roman" w:eastAsia="Times New Roman" w:hAnsi="Times New Roman" w:cs="Times New Roman"/>
          <w:color w:val="000000" w:themeColor="text1"/>
          <w:sz w:val="24"/>
          <w:szCs w:val="24"/>
        </w:rPr>
        <w:t xml:space="preserve">, is seriously affected. </w:t>
      </w:r>
      <w:r w:rsidR="005F4219" w:rsidRPr="00AA6777">
        <w:rPr>
          <w:rFonts w:ascii="Times New Roman" w:eastAsia="Times New Roman" w:hAnsi="Times New Roman" w:cs="Times New Roman"/>
          <w:sz w:val="24"/>
          <w:szCs w:val="24"/>
        </w:rPr>
        <w:t>The lack of data makes people with Down syndrome invisible in public statistics and affects access to services, budget planning, and progress reporting</w:t>
      </w:r>
      <w:r w:rsidR="00DE6085">
        <w:rPr>
          <w:rFonts w:ascii="Times New Roman" w:eastAsia="Times New Roman" w:hAnsi="Times New Roman" w:cs="Times New Roman"/>
          <w:sz w:val="24"/>
          <w:szCs w:val="24"/>
        </w:rPr>
        <w:t>.</w:t>
      </w:r>
    </w:p>
    <w:p w14:paraId="69EBCEDC" w14:textId="77777777" w:rsidR="00174C2F" w:rsidRPr="005F4219" w:rsidRDefault="005F4219" w:rsidP="00A82E44">
      <w:pPr>
        <w:spacing w:after="0" w:line="360" w:lineRule="auto"/>
        <w:ind w:firstLine="708"/>
        <w:jc w:val="both"/>
        <w:rPr>
          <w:rFonts w:ascii="Times New Roman" w:eastAsia="Times New Roman" w:hAnsi="Times New Roman" w:cs="Times New Roman"/>
          <w:color w:val="000000" w:themeColor="text1"/>
          <w:sz w:val="24"/>
          <w:szCs w:val="24"/>
          <w:highlight w:val="yellow"/>
        </w:rPr>
      </w:pPr>
      <w:r w:rsidRPr="00AA6777">
        <w:rPr>
          <w:rFonts w:ascii="Times New Roman" w:eastAsia="Times New Roman" w:hAnsi="Times New Roman" w:cs="Times New Roman"/>
          <w:sz w:val="24"/>
          <w:szCs w:val="24"/>
        </w:rPr>
        <w:t xml:space="preserve">The data collected in 2025 provides the most comprehensive picture available at the national level. </w:t>
      </w:r>
      <w:r w:rsidR="00174C2F" w:rsidRPr="00F547DA">
        <w:rPr>
          <w:rFonts w:ascii="Times New Roman" w:eastAsia="Times New Roman" w:hAnsi="Times New Roman" w:cs="Times New Roman"/>
          <w:color w:val="000000" w:themeColor="text1"/>
          <w:sz w:val="24"/>
          <w:szCs w:val="24"/>
        </w:rPr>
        <w:t>However, it confirms the existence of major structural gaps in the record-keeping system and highlights the need for an integrated, data-driven approach to the formulation and implementation of effective public policies focused on the rights and real needs of this community.</w:t>
      </w:r>
    </w:p>
    <w:p w14:paraId="166BB699" w14:textId="77777777" w:rsidR="00174C2F" w:rsidRPr="00F547DA" w:rsidRDefault="00174C2F" w:rsidP="00A82E44">
      <w:pPr>
        <w:spacing w:after="0" w:line="360" w:lineRule="auto"/>
        <w:ind w:firstLine="708"/>
        <w:jc w:val="both"/>
        <w:rPr>
          <w:rFonts w:ascii="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In the case of persons with Down syndrome and intellectual disabilities, these gaps in data and institutional coordination translate directly into systemic difficulties in accessing inclusive education, adapted health services, protection in situations of risk, support in decision-making, and meaningful participation in the community. These structural vulnerabilities are analyzed in detail in the following sections of the report, with </w:t>
      </w:r>
      <w:r w:rsidR="00802ACD" w:rsidRPr="00F547DA">
        <w:rPr>
          <w:rFonts w:ascii="Times New Roman" w:eastAsia="Times New Roman" w:hAnsi="Times New Roman" w:cs="Times New Roman"/>
          <w:color w:val="000000" w:themeColor="text1"/>
          <w:sz w:val="24"/>
          <w:szCs w:val="24"/>
        </w:rPr>
        <w:t>direct</w:t>
      </w:r>
      <w:r w:rsidRPr="00F547DA">
        <w:rPr>
          <w:rFonts w:ascii="Times New Roman" w:eastAsia="Times New Roman" w:hAnsi="Times New Roman" w:cs="Times New Roman"/>
          <w:color w:val="000000" w:themeColor="text1"/>
          <w:sz w:val="24"/>
          <w:szCs w:val="24"/>
        </w:rPr>
        <w:t xml:space="preserve"> reference </w:t>
      </w:r>
      <w:r w:rsidR="00802ACD" w:rsidRPr="00F547DA">
        <w:rPr>
          <w:rFonts w:ascii="Times New Roman" w:eastAsia="Times New Roman" w:hAnsi="Times New Roman" w:cs="Times New Roman"/>
          <w:color w:val="000000" w:themeColor="text1"/>
          <w:sz w:val="24"/>
          <w:szCs w:val="24"/>
        </w:rPr>
        <w:t xml:space="preserve">to the articles </w:t>
      </w:r>
      <w:r w:rsidR="00505F44" w:rsidRPr="00F547DA">
        <w:rPr>
          <w:rFonts w:ascii="Times New Roman" w:eastAsia="Times New Roman" w:hAnsi="Times New Roman" w:cs="Times New Roman"/>
          <w:color w:val="000000" w:themeColor="text1"/>
          <w:sz w:val="24"/>
          <w:szCs w:val="24"/>
        </w:rPr>
        <w:t xml:space="preserve">of the Convention. </w:t>
      </w:r>
    </w:p>
    <w:p w14:paraId="3D48DBE8" w14:textId="77777777" w:rsidR="00A82E44" w:rsidRDefault="00A82E44" w:rsidP="00A82E44">
      <w:pPr>
        <w:pStyle w:val="Heading1"/>
        <w:spacing w:before="0" w:line="360" w:lineRule="auto"/>
        <w:jc w:val="center"/>
        <w:rPr>
          <w:rFonts w:ascii="Times New Roman" w:eastAsia="Times New Roman" w:hAnsi="Times New Roman" w:cs="Times New Roman"/>
          <w:b/>
          <w:bCs/>
          <w:color w:val="000000" w:themeColor="text1"/>
          <w:sz w:val="24"/>
          <w:szCs w:val="24"/>
        </w:rPr>
      </w:pPr>
      <w:bookmarkStart w:id="8" w:name="_s9wk2s7hs2y7" w:colFirst="0" w:colLast="0"/>
      <w:bookmarkEnd w:id="8"/>
    </w:p>
    <w:p w14:paraId="2F292255" w14:textId="77777777" w:rsidR="00174C2F" w:rsidRDefault="00174C2F" w:rsidP="00A82E44">
      <w:pPr>
        <w:pStyle w:val="Heading1"/>
        <w:spacing w:before="0" w:line="360" w:lineRule="auto"/>
        <w:jc w:val="center"/>
        <w:rPr>
          <w:rFonts w:ascii="Times New Roman" w:eastAsia="Times New Roman" w:hAnsi="Times New Roman" w:cs="Times New Roman"/>
          <w:b/>
          <w:bCs/>
          <w:color w:val="000000" w:themeColor="text1"/>
          <w:sz w:val="24"/>
          <w:szCs w:val="24"/>
        </w:rPr>
      </w:pPr>
      <w:r w:rsidRPr="00F547DA">
        <w:rPr>
          <w:rFonts w:ascii="Times New Roman" w:eastAsia="Times New Roman" w:hAnsi="Times New Roman" w:cs="Times New Roman"/>
          <w:b/>
          <w:bCs/>
          <w:color w:val="000000" w:themeColor="text1"/>
          <w:sz w:val="24"/>
          <w:szCs w:val="24"/>
        </w:rPr>
        <w:t>METHODOLOGY</w:t>
      </w:r>
    </w:p>
    <w:p w14:paraId="5816E28E" w14:textId="77777777" w:rsidR="00A82E44" w:rsidRPr="00A82E44" w:rsidRDefault="00A82E44" w:rsidP="00A82E44"/>
    <w:p w14:paraId="00FE4CF6" w14:textId="77777777" w:rsidR="00174C2F" w:rsidRPr="00F7086B" w:rsidRDefault="00613564" w:rsidP="00613564">
      <w:pPr>
        <w:spacing w:after="0" w:line="360" w:lineRule="auto"/>
        <w:ind w:firstLine="708"/>
        <w:jc w:val="both"/>
        <w:rPr>
          <w:rFonts w:ascii="Times New Roman" w:eastAsia="Times New Roman" w:hAnsi="Times New Roman" w:cs="Times New Roman"/>
          <w:sz w:val="24"/>
          <w:szCs w:val="24"/>
        </w:rPr>
      </w:pPr>
      <w:r w:rsidRPr="00F7086B">
        <w:rPr>
          <w:rFonts w:ascii="Times New Roman" w:eastAsia="Times New Roman" w:hAnsi="Times New Roman" w:cs="Times New Roman"/>
          <w:sz w:val="24"/>
          <w:szCs w:val="24"/>
        </w:rPr>
        <w:t xml:space="preserve">This report was prepared based on contributions from 15 member associations of the Down Syndrome Federation of Romania. The analysis, correlation, and drafting process was carried out by a working group of six people from three </w:t>
      </w:r>
      <w:r w:rsidR="00F7086B" w:rsidRPr="00F7086B">
        <w:rPr>
          <w:rFonts w:ascii="Times New Roman" w:eastAsia="Times New Roman" w:hAnsi="Times New Roman" w:cs="Times New Roman"/>
          <w:sz w:val="24"/>
          <w:szCs w:val="24"/>
        </w:rPr>
        <w:t xml:space="preserve">member organizations. </w:t>
      </w:r>
      <w:r w:rsidRPr="00F7086B">
        <w:rPr>
          <w:rFonts w:ascii="Times New Roman" w:eastAsia="Times New Roman" w:hAnsi="Times New Roman" w:cs="Times New Roman"/>
          <w:sz w:val="24"/>
          <w:szCs w:val="24"/>
        </w:rPr>
        <w:t>The list of contributing organizations is included in Annex 2</w:t>
      </w:r>
      <w:r w:rsidR="00F7086B" w:rsidRPr="00F7086B">
        <w:rPr>
          <w:rFonts w:ascii="Times New Roman" w:eastAsia="Times New Roman" w:hAnsi="Times New Roman" w:cs="Times New Roman"/>
          <w:sz w:val="24"/>
          <w:szCs w:val="24"/>
        </w:rPr>
        <w:t>.</w:t>
      </w:r>
    </w:p>
    <w:p w14:paraId="36DB3802" w14:textId="77777777" w:rsidR="00174C2F" w:rsidRPr="00F547DA" w:rsidRDefault="00174C2F" w:rsidP="00A82E44">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The information was collected through documentary research. Statistical data were provided by </w:t>
      </w:r>
      <w:r w:rsidR="005C45E7" w:rsidRPr="00F547DA">
        <w:rPr>
          <w:rFonts w:ascii="Times New Roman" w:eastAsia="Times New Roman" w:hAnsi="Times New Roman" w:cs="Times New Roman"/>
          <w:color w:val="000000" w:themeColor="text1"/>
          <w:sz w:val="24"/>
          <w:szCs w:val="24"/>
        </w:rPr>
        <w:t xml:space="preserve">the DGASPCs </w:t>
      </w:r>
      <w:r w:rsidRPr="00F547DA">
        <w:rPr>
          <w:rFonts w:ascii="Times New Roman" w:eastAsia="Times New Roman" w:hAnsi="Times New Roman" w:cs="Times New Roman"/>
          <w:color w:val="000000" w:themeColor="text1"/>
          <w:sz w:val="24"/>
          <w:szCs w:val="24"/>
        </w:rPr>
        <w:t xml:space="preserve">in 43 counties, following requests sent to all 48 </w:t>
      </w:r>
      <w:r w:rsidR="009172B0">
        <w:rPr>
          <w:rFonts w:ascii="Times New Roman" w:eastAsia="Times New Roman" w:hAnsi="Times New Roman" w:cs="Times New Roman"/>
          <w:color w:val="000000" w:themeColor="text1"/>
          <w:sz w:val="24"/>
          <w:szCs w:val="24"/>
        </w:rPr>
        <w:t xml:space="preserve">DGASPCs </w:t>
      </w:r>
      <w:r w:rsidRPr="00F547DA">
        <w:rPr>
          <w:rFonts w:ascii="Times New Roman" w:eastAsia="Times New Roman" w:hAnsi="Times New Roman" w:cs="Times New Roman"/>
          <w:color w:val="000000" w:themeColor="text1"/>
          <w:sz w:val="24"/>
          <w:szCs w:val="24"/>
        </w:rPr>
        <w:t xml:space="preserve">nationwide, as well as by relevant central institutions, with the mention that five counties did not submit data, and the reports received were inconsistent and, in some cases, incomplete. Specific information provided </w:t>
      </w:r>
      <w:r w:rsidR="005C45E7" w:rsidRPr="00F547DA">
        <w:rPr>
          <w:rFonts w:ascii="Times New Roman" w:eastAsia="Times New Roman" w:hAnsi="Times New Roman" w:cs="Times New Roman"/>
          <w:color w:val="000000" w:themeColor="text1"/>
          <w:sz w:val="24"/>
          <w:szCs w:val="24"/>
        </w:rPr>
        <w:t xml:space="preserve">by </w:t>
      </w:r>
      <w:r w:rsidR="00AA6777" w:rsidRPr="00F547DA">
        <w:rPr>
          <w:rFonts w:ascii="Times New Roman" w:eastAsia="Times New Roman" w:hAnsi="Times New Roman" w:cs="Times New Roman"/>
          <w:color w:val="000000" w:themeColor="text1"/>
          <w:sz w:val="24"/>
          <w:szCs w:val="24"/>
        </w:rPr>
        <w:t xml:space="preserve">DSPs </w:t>
      </w:r>
      <w:r w:rsidRPr="00F547DA">
        <w:rPr>
          <w:rFonts w:ascii="Times New Roman" w:eastAsia="Times New Roman" w:hAnsi="Times New Roman" w:cs="Times New Roman"/>
          <w:color w:val="000000" w:themeColor="text1"/>
          <w:sz w:val="24"/>
          <w:szCs w:val="24"/>
        </w:rPr>
        <w:t>was also analysed, where available, and discrepancies were found between the records of different public institutions.</w:t>
      </w:r>
    </w:p>
    <w:p w14:paraId="130078E0" w14:textId="77777777" w:rsidR="00174C2F" w:rsidRPr="00F547DA" w:rsidRDefault="00174C2F" w:rsidP="00A82E44">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The report was drafted based on the experience and reality perceived by </w:t>
      </w:r>
      <w:r w:rsidR="009172B0">
        <w:rPr>
          <w:rFonts w:ascii="Times New Roman" w:eastAsia="Times New Roman" w:hAnsi="Times New Roman" w:cs="Times New Roman"/>
          <w:color w:val="000000" w:themeColor="text1"/>
          <w:sz w:val="24"/>
          <w:szCs w:val="24"/>
        </w:rPr>
        <w:t>FSDR</w:t>
      </w:r>
      <w:r w:rsidRPr="00F547DA">
        <w:rPr>
          <w:rFonts w:ascii="Times New Roman" w:eastAsia="Times New Roman" w:hAnsi="Times New Roman" w:cs="Times New Roman"/>
          <w:color w:val="000000" w:themeColor="text1"/>
          <w:sz w:val="24"/>
          <w:szCs w:val="24"/>
        </w:rPr>
        <w:t xml:space="preserve"> members, testimonies from people with Down syndrome and their parents</w:t>
      </w:r>
      <w:r w:rsidR="00DE6085">
        <w:rPr>
          <w:rFonts w:ascii="Times New Roman" w:eastAsia="Times New Roman" w:hAnsi="Times New Roman" w:cs="Times New Roman"/>
          <w:color w:val="000000" w:themeColor="text1"/>
          <w:sz w:val="24"/>
          <w:szCs w:val="24"/>
        </w:rPr>
        <w:t xml:space="preserve">, and </w:t>
      </w:r>
      <w:r w:rsidRPr="00F547DA">
        <w:rPr>
          <w:rFonts w:ascii="Times New Roman" w:eastAsia="Times New Roman" w:hAnsi="Times New Roman" w:cs="Times New Roman"/>
          <w:color w:val="000000" w:themeColor="text1"/>
          <w:sz w:val="24"/>
          <w:szCs w:val="24"/>
        </w:rPr>
        <w:t xml:space="preserve">an analysis of the situation of people with disabilities in Romania presented in the report </w:t>
      </w:r>
      <w:r w:rsidR="000A6819">
        <w:rPr>
          <w:rFonts w:ascii="Times New Roman" w:eastAsia="Times New Roman" w:hAnsi="Times New Roman" w:cs="Times New Roman"/>
          <w:color w:val="000000" w:themeColor="text1"/>
          <w:sz w:val="24"/>
          <w:szCs w:val="24"/>
        </w:rPr>
        <w:t>"</w:t>
      </w:r>
      <w:r w:rsidRPr="00F547DA">
        <w:rPr>
          <w:rFonts w:ascii="Times New Roman" w:eastAsia="Times New Roman" w:hAnsi="Times New Roman" w:cs="Times New Roman"/>
          <w:color w:val="000000" w:themeColor="text1"/>
          <w:sz w:val="24"/>
          <w:szCs w:val="24"/>
        </w:rPr>
        <w:t xml:space="preserve">Diagnosis of the situation of people </w:t>
      </w:r>
      <w:r w:rsidRPr="00F547DA">
        <w:rPr>
          <w:rFonts w:ascii="Times New Roman" w:eastAsia="Times New Roman" w:hAnsi="Times New Roman" w:cs="Times New Roman"/>
          <w:color w:val="000000" w:themeColor="text1"/>
          <w:sz w:val="24"/>
          <w:szCs w:val="24"/>
        </w:rPr>
        <w:lastRenderedPageBreak/>
        <w:t xml:space="preserve">with disabilities in Romania" published in May 2021, by the International Bank for Reconstruction and </w:t>
      </w:r>
      <w:r w:rsidRPr="00DE6085">
        <w:rPr>
          <w:rFonts w:ascii="Times New Roman" w:eastAsia="Times New Roman" w:hAnsi="Times New Roman" w:cs="Times New Roman"/>
          <w:color w:val="000000" w:themeColor="text1"/>
          <w:sz w:val="24"/>
          <w:szCs w:val="24"/>
        </w:rPr>
        <w:t>Development/World</w:t>
      </w:r>
      <w:r w:rsidRPr="00F547DA">
        <w:rPr>
          <w:rFonts w:ascii="Times New Roman" w:eastAsia="Times New Roman" w:hAnsi="Times New Roman" w:cs="Times New Roman"/>
          <w:color w:val="000000" w:themeColor="text1"/>
          <w:sz w:val="24"/>
          <w:szCs w:val="24"/>
        </w:rPr>
        <w:t xml:space="preserve"> Bank </w:t>
      </w:r>
      <w:r w:rsidR="00A200A6" w:rsidRPr="00F547DA">
        <w:rPr>
          <w:rFonts w:ascii="Times New Roman" w:eastAsia="Times New Roman" w:hAnsi="Times New Roman" w:cs="Times New Roman"/>
          <w:color w:val="000000" w:themeColor="text1"/>
          <w:sz w:val="24"/>
          <w:szCs w:val="24"/>
        </w:rPr>
        <w:t xml:space="preserve">(hereinafter referred to as the Diagnosis) </w:t>
      </w:r>
      <w:r w:rsidR="006635B6" w:rsidRPr="00F547DA">
        <w:rPr>
          <w:rFonts w:ascii="Times New Roman" w:eastAsia="Times New Roman" w:hAnsi="Times New Roman" w:cs="Times New Roman"/>
          <w:color w:val="000000" w:themeColor="text1"/>
          <w:sz w:val="24"/>
          <w:szCs w:val="24"/>
        </w:rPr>
        <w:t xml:space="preserve">and </w:t>
      </w:r>
      <w:r w:rsidRPr="00F547DA">
        <w:rPr>
          <w:rFonts w:ascii="Times New Roman" w:eastAsia="Times New Roman" w:hAnsi="Times New Roman" w:cs="Times New Roman"/>
          <w:color w:val="000000" w:themeColor="text1"/>
          <w:sz w:val="24"/>
          <w:szCs w:val="24"/>
        </w:rPr>
        <w:t xml:space="preserve">the National Strategy on the Rights </w:t>
      </w:r>
      <w:r w:rsidR="006635B6" w:rsidRPr="00F547DA">
        <w:rPr>
          <w:rFonts w:ascii="Times New Roman" w:eastAsia="Times New Roman" w:hAnsi="Times New Roman" w:cs="Times New Roman"/>
          <w:color w:val="000000" w:themeColor="text1"/>
          <w:sz w:val="24"/>
          <w:szCs w:val="24"/>
        </w:rPr>
        <w:t>of Persons with Disabilities 2022-2027.</w:t>
      </w:r>
    </w:p>
    <w:p w14:paraId="1429E7A5" w14:textId="77777777" w:rsidR="00BC7488" w:rsidRDefault="00BC7488" w:rsidP="00A82E44">
      <w:pPr>
        <w:pStyle w:val="Heading1"/>
        <w:spacing w:before="0" w:line="360" w:lineRule="auto"/>
        <w:jc w:val="center"/>
        <w:rPr>
          <w:rFonts w:ascii="Times New Roman" w:eastAsia="Times New Roman" w:hAnsi="Times New Roman" w:cs="Times New Roman"/>
          <w:b/>
          <w:bCs/>
          <w:color w:val="000000" w:themeColor="text1"/>
          <w:sz w:val="24"/>
          <w:szCs w:val="24"/>
        </w:rPr>
      </w:pPr>
      <w:bookmarkStart w:id="9" w:name="_jkajv12xi22n" w:colFirst="0" w:colLast="0"/>
      <w:bookmarkStart w:id="10" w:name="_v38n5s35o69y" w:colFirst="0" w:colLast="0"/>
      <w:bookmarkEnd w:id="9"/>
      <w:bookmarkEnd w:id="10"/>
    </w:p>
    <w:p w14:paraId="26A8563F" w14:textId="77777777" w:rsidR="00174C2F" w:rsidRPr="00F547DA" w:rsidRDefault="00174C2F" w:rsidP="00A82E44">
      <w:pPr>
        <w:pStyle w:val="Heading1"/>
        <w:spacing w:before="0" w:line="360" w:lineRule="auto"/>
        <w:jc w:val="center"/>
        <w:rPr>
          <w:rFonts w:ascii="Times New Roman" w:eastAsia="Times New Roman" w:hAnsi="Times New Roman" w:cs="Times New Roman"/>
          <w:b/>
          <w:bCs/>
          <w:color w:val="000000" w:themeColor="text1"/>
          <w:sz w:val="24"/>
          <w:szCs w:val="24"/>
        </w:rPr>
      </w:pPr>
      <w:r w:rsidRPr="00F547DA">
        <w:rPr>
          <w:rFonts w:ascii="Times New Roman" w:eastAsia="Times New Roman" w:hAnsi="Times New Roman" w:cs="Times New Roman"/>
          <w:b/>
          <w:bCs/>
          <w:color w:val="000000" w:themeColor="text1"/>
          <w:sz w:val="24"/>
          <w:szCs w:val="24"/>
        </w:rPr>
        <w:t xml:space="preserve">COMPLIANCE </w:t>
      </w:r>
      <w:r w:rsidR="00505F44" w:rsidRPr="00F547DA">
        <w:rPr>
          <w:rFonts w:ascii="Times New Roman" w:eastAsia="Times New Roman" w:hAnsi="Times New Roman" w:cs="Times New Roman"/>
          <w:b/>
          <w:bCs/>
          <w:color w:val="000000" w:themeColor="text1"/>
          <w:sz w:val="24"/>
          <w:szCs w:val="24"/>
        </w:rPr>
        <w:t xml:space="preserve">WITH THE CONVENTION </w:t>
      </w:r>
      <w:r w:rsidRPr="00F547DA">
        <w:rPr>
          <w:rFonts w:ascii="Times New Roman" w:eastAsia="Times New Roman" w:hAnsi="Times New Roman" w:cs="Times New Roman"/>
          <w:b/>
          <w:bCs/>
          <w:color w:val="000000" w:themeColor="text1"/>
          <w:sz w:val="24"/>
          <w:szCs w:val="24"/>
        </w:rPr>
        <w:t>IN ROMANIA</w:t>
      </w:r>
    </w:p>
    <w:p w14:paraId="2301764C" w14:textId="77777777" w:rsidR="00511DA0" w:rsidRDefault="00511DA0" w:rsidP="00A82E44">
      <w:pPr>
        <w:pStyle w:val="Heading2"/>
        <w:spacing w:before="0" w:line="360" w:lineRule="auto"/>
        <w:jc w:val="center"/>
        <w:rPr>
          <w:rFonts w:ascii="Times New Roman" w:eastAsia="Times New Roman" w:hAnsi="Times New Roman" w:cs="Times New Roman"/>
          <w:color w:val="000000" w:themeColor="text1"/>
          <w:sz w:val="24"/>
          <w:szCs w:val="24"/>
        </w:rPr>
      </w:pPr>
      <w:bookmarkStart w:id="11" w:name="_us7sn9at0kwr" w:colFirst="0" w:colLast="0"/>
      <w:bookmarkEnd w:id="11"/>
    </w:p>
    <w:p w14:paraId="0A23F90F" w14:textId="77777777" w:rsidR="00174C2F" w:rsidRPr="00F547DA" w:rsidRDefault="006635B6" w:rsidP="00A82E44">
      <w:pPr>
        <w:pStyle w:val="Heading2"/>
        <w:spacing w:before="0" w:line="360" w:lineRule="auto"/>
        <w:jc w:val="center"/>
        <w:rPr>
          <w:rFonts w:ascii="Times New Roman" w:eastAsia="Times New Roman" w:hAnsi="Times New Roman" w:cs="Times New Roman"/>
          <w:b w:val="0"/>
          <w:bCs w:val="0"/>
          <w:color w:val="000000" w:themeColor="text1"/>
          <w:sz w:val="24"/>
          <w:szCs w:val="24"/>
        </w:rPr>
      </w:pPr>
      <w:r w:rsidRPr="00F547DA">
        <w:rPr>
          <w:rFonts w:ascii="Times New Roman" w:eastAsia="Times New Roman" w:hAnsi="Times New Roman" w:cs="Times New Roman"/>
          <w:color w:val="000000" w:themeColor="text1"/>
          <w:sz w:val="24"/>
          <w:szCs w:val="24"/>
        </w:rPr>
        <w:t>Articles 1–4</w:t>
      </w:r>
    </w:p>
    <w:p w14:paraId="211677D0" w14:textId="77777777" w:rsidR="00174C2F" w:rsidRPr="002948A8" w:rsidRDefault="00511DA0" w:rsidP="00511DA0">
      <w:pPr>
        <w:spacing w:after="0" w:line="360" w:lineRule="auto"/>
        <w:rPr>
          <w:rFonts w:ascii="Times New Roman" w:hAnsi="Times New Roman" w:cs="Times New Roman"/>
          <w:b/>
          <w:color w:val="000000" w:themeColor="text1"/>
          <w:sz w:val="24"/>
          <w:szCs w:val="24"/>
        </w:rPr>
      </w:pPr>
      <w:r w:rsidRPr="002948A8">
        <w:rPr>
          <w:rFonts w:ascii="Times New Roman" w:hAnsi="Times New Roman" w:cs="Times New Roman"/>
          <w:b/>
          <w:color w:val="000000" w:themeColor="text1"/>
          <w:sz w:val="24"/>
          <w:szCs w:val="24"/>
        </w:rPr>
        <w:t>Comments:</w:t>
      </w:r>
    </w:p>
    <w:p w14:paraId="75FF2559" w14:textId="77777777" w:rsidR="00174C2F" w:rsidRPr="00F547DA" w:rsidRDefault="00174C2F" w:rsidP="00511DA0">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Romania has established a robust framework for the implementation </w:t>
      </w:r>
      <w:r w:rsidR="008662A2" w:rsidRPr="00F547DA">
        <w:rPr>
          <w:rFonts w:ascii="Times New Roman" w:eastAsia="Times New Roman" w:hAnsi="Times New Roman" w:cs="Times New Roman"/>
          <w:color w:val="000000" w:themeColor="text1"/>
          <w:sz w:val="24"/>
          <w:szCs w:val="24"/>
        </w:rPr>
        <w:t>of the Convention</w:t>
      </w:r>
      <w:r w:rsidRPr="00F547DA">
        <w:rPr>
          <w:rFonts w:ascii="Times New Roman" w:eastAsia="Times New Roman" w:hAnsi="Times New Roman" w:cs="Times New Roman"/>
          <w:color w:val="000000" w:themeColor="text1"/>
          <w:sz w:val="24"/>
          <w:szCs w:val="24"/>
        </w:rPr>
        <w:t xml:space="preserve">, </w:t>
      </w:r>
      <w:r w:rsidR="00D47B07" w:rsidRPr="00F547DA">
        <w:rPr>
          <w:rFonts w:ascii="Times New Roman" w:eastAsia="Times New Roman" w:hAnsi="Times New Roman" w:cs="Times New Roman"/>
          <w:color w:val="000000" w:themeColor="text1"/>
          <w:sz w:val="24"/>
          <w:szCs w:val="24"/>
        </w:rPr>
        <w:t xml:space="preserve">which was signed in 2007 and ratified by Law </w:t>
      </w:r>
      <w:r w:rsidR="00327891">
        <w:rPr>
          <w:rFonts w:ascii="Times New Roman" w:eastAsia="Times New Roman" w:hAnsi="Times New Roman" w:cs="Times New Roman"/>
          <w:color w:val="000000" w:themeColor="text1"/>
          <w:sz w:val="24"/>
          <w:szCs w:val="24"/>
        </w:rPr>
        <w:t>No.</w:t>
      </w:r>
      <w:r w:rsidR="00D47B07" w:rsidRPr="00F547DA">
        <w:rPr>
          <w:rFonts w:ascii="Times New Roman" w:eastAsia="Times New Roman" w:hAnsi="Times New Roman" w:cs="Times New Roman"/>
          <w:color w:val="000000" w:themeColor="text1"/>
          <w:sz w:val="24"/>
          <w:szCs w:val="24"/>
        </w:rPr>
        <w:t xml:space="preserve"> 221/2010. However, </w:t>
      </w:r>
      <w:r w:rsidRPr="00F547DA">
        <w:rPr>
          <w:rFonts w:ascii="Times New Roman" w:eastAsia="Times New Roman" w:hAnsi="Times New Roman" w:cs="Times New Roman"/>
          <w:color w:val="000000" w:themeColor="text1"/>
          <w:sz w:val="24"/>
          <w:szCs w:val="24"/>
        </w:rPr>
        <w:t xml:space="preserve">effective progress depends on the allocation of adequate resources and better coordination at the local level to bridge the gap between legislation and the reality experienced by persons with disabilities. The points in the National Strategy on the Rights of Persons with Disabilities 2022-2027 that have not been implemented or have been implemented with less accuracy are, in general, those that require </w:t>
      </w:r>
      <w:r w:rsidRPr="00F547DA">
        <w:rPr>
          <w:rFonts w:ascii="Times New Roman" w:eastAsia="Times New Roman" w:hAnsi="Times New Roman" w:cs="Times New Roman"/>
          <w:bCs/>
          <w:color w:val="000000" w:themeColor="text1"/>
          <w:sz w:val="24"/>
          <w:szCs w:val="24"/>
        </w:rPr>
        <w:t>substantial financial and human resources</w:t>
      </w:r>
      <w:r w:rsidRPr="00F547DA">
        <w:rPr>
          <w:rFonts w:ascii="Times New Roman" w:eastAsia="Times New Roman" w:hAnsi="Times New Roman" w:cs="Times New Roman"/>
          <w:color w:val="000000" w:themeColor="text1"/>
          <w:sz w:val="24"/>
          <w:szCs w:val="24"/>
        </w:rPr>
        <w:t xml:space="preserve">, </w:t>
      </w:r>
      <w:r w:rsidRPr="00F547DA">
        <w:rPr>
          <w:rFonts w:ascii="Times New Roman" w:eastAsia="Times New Roman" w:hAnsi="Times New Roman" w:cs="Times New Roman"/>
          <w:bCs/>
          <w:color w:val="000000" w:themeColor="text1"/>
          <w:sz w:val="24"/>
          <w:szCs w:val="24"/>
        </w:rPr>
        <w:t>complex inter-institutional coordination</w:t>
      </w:r>
      <w:r w:rsidRPr="00F547DA">
        <w:rPr>
          <w:rFonts w:ascii="Times New Roman" w:eastAsia="Times New Roman" w:hAnsi="Times New Roman" w:cs="Times New Roman"/>
          <w:color w:val="000000" w:themeColor="text1"/>
          <w:sz w:val="24"/>
          <w:szCs w:val="24"/>
        </w:rPr>
        <w:t xml:space="preserve">, and </w:t>
      </w:r>
      <w:r w:rsidRPr="00F547DA">
        <w:rPr>
          <w:rFonts w:ascii="Times New Roman" w:eastAsia="Times New Roman" w:hAnsi="Times New Roman" w:cs="Times New Roman"/>
          <w:bCs/>
          <w:color w:val="000000" w:themeColor="text1"/>
          <w:sz w:val="24"/>
          <w:szCs w:val="24"/>
        </w:rPr>
        <w:t xml:space="preserve">profound changes in the mindset </w:t>
      </w:r>
      <w:r w:rsidRPr="00F547DA">
        <w:rPr>
          <w:rFonts w:ascii="Times New Roman" w:eastAsia="Times New Roman" w:hAnsi="Times New Roman" w:cs="Times New Roman"/>
          <w:color w:val="000000" w:themeColor="text1"/>
          <w:sz w:val="24"/>
          <w:szCs w:val="24"/>
        </w:rPr>
        <w:t xml:space="preserve">of society and the administration. </w:t>
      </w:r>
    </w:p>
    <w:p w14:paraId="5848CFC6" w14:textId="77777777" w:rsidR="00174C2F" w:rsidRPr="00F547DA" w:rsidRDefault="00174C2F" w:rsidP="00511DA0">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Although there are sustained legislative and social efforts to replace it with the term </w:t>
      </w:r>
      <w:r w:rsidRPr="00F547DA">
        <w:rPr>
          <w:rFonts w:ascii="Times New Roman" w:eastAsia="Times New Roman" w:hAnsi="Times New Roman" w:cs="Times New Roman"/>
          <w:bCs/>
          <w:color w:val="000000" w:themeColor="text1"/>
          <w:sz w:val="24"/>
          <w:szCs w:val="24"/>
        </w:rPr>
        <w:t>"disability</w:t>
      </w:r>
      <w:r w:rsidRPr="00F547DA">
        <w:rPr>
          <w:rFonts w:ascii="Times New Roman" w:eastAsia="Times New Roman" w:hAnsi="Times New Roman" w:cs="Times New Roman"/>
          <w:color w:val="000000" w:themeColor="text1"/>
          <w:sz w:val="24"/>
          <w:szCs w:val="24"/>
        </w:rPr>
        <w:t>,</w:t>
      </w:r>
      <w:r w:rsidRPr="00F547DA">
        <w:rPr>
          <w:rFonts w:ascii="Times New Roman" w:eastAsia="Times New Roman" w:hAnsi="Times New Roman" w:cs="Times New Roman"/>
          <w:bCs/>
          <w:color w:val="000000" w:themeColor="text1"/>
          <w:sz w:val="24"/>
          <w:szCs w:val="24"/>
        </w:rPr>
        <w:t xml:space="preserve">" the term </w:t>
      </w:r>
      <w:r w:rsidR="000A6819">
        <w:rPr>
          <w:rFonts w:ascii="Times New Roman" w:eastAsia="Times New Roman" w:hAnsi="Times New Roman" w:cs="Times New Roman"/>
          <w:bCs/>
          <w:color w:val="000000" w:themeColor="text1"/>
          <w:sz w:val="24"/>
          <w:szCs w:val="24"/>
        </w:rPr>
        <w:t>"</w:t>
      </w:r>
      <w:r w:rsidRPr="00F547DA">
        <w:rPr>
          <w:rFonts w:ascii="Times New Roman" w:eastAsia="Times New Roman" w:hAnsi="Times New Roman" w:cs="Times New Roman"/>
          <w:bCs/>
          <w:color w:val="000000" w:themeColor="text1"/>
          <w:sz w:val="24"/>
          <w:szCs w:val="24"/>
        </w:rPr>
        <w:t xml:space="preserve">handicap" is still widespread and frequently used </w:t>
      </w:r>
      <w:r w:rsidRPr="00F547DA">
        <w:rPr>
          <w:rFonts w:ascii="Times New Roman" w:eastAsia="Times New Roman" w:hAnsi="Times New Roman" w:cs="Times New Roman"/>
          <w:color w:val="000000" w:themeColor="text1"/>
          <w:sz w:val="24"/>
          <w:szCs w:val="24"/>
        </w:rPr>
        <w:t xml:space="preserve">in Romania, both in everyday language and in official documents. Thus, </w:t>
      </w:r>
      <w:r w:rsidR="00E33240" w:rsidRPr="00F547DA">
        <w:rPr>
          <w:rFonts w:ascii="Times New Roman" w:eastAsia="Times New Roman" w:hAnsi="Times New Roman" w:cs="Times New Roman"/>
          <w:color w:val="000000" w:themeColor="text1"/>
          <w:sz w:val="24"/>
          <w:szCs w:val="24"/>
        </w:rPr>
        <w:t>Special</w:t>
      </w:r>
      <w:r w:rsidRPr="00F547DA">
        <w:rPr>
          <w:rFonts w:ascii="Times New Roman" w:eastAsia="Times New Roman" w:hAnsi="Times New Roman" w:cs="Times New Roman"/>
          <w:color w:val="000000" w:themeColor="text1"/>
          <w:sz w:val="24"/>
          <w:szCs w:val="24"/>
        </w:rPr>
        <w:t xml:space="preserve"> Law </w:t>
      </w:r>
      <w:r w:rsidR="00327891">
        <w:rPr>
          <w:rFonts w:ascii="Times New Roman" w:eastAsia="Times New Roman" w:hAnsi="Times New Roman" w:cs="Times New Roman"/>
          <w:color w:val="000000" w:themeColor="text1"/>
          <w:sz w:val="24"/>
          <w:szCs w:val="24"/>
        </w:rPr>
        <w:t>No.</w:t>
      </w:r>
      <w:r w:rsidRPr="00F547DA">
        <w:rPr>
          <w:rFonts w:ascii="Times New Roman" w:eastAsia="Times New Roman" w:hAnsi="Times New Roman" w:cs="Times New Roman"/>
          <w:color w:val="000000" w:themeColor="text1"/>
          <w:sz w:val="24"/>
          <w:szCs w:val="24"/>
        </w:rPr>
        <w:t xml:space="preserve"> 448/2006 </w:t>
      </w:r>
      <w:r w:rsidR="0092248A" w:rsidRPr="00F547DA">
        <w:rPr>
          <w:rFonts w:ascii="Times New Roman" w:eastAsia="Times New Roman" w:hAnsi="Times New Roman" w:cs="Times New Roman"/>
          <w:color w:val="000000" w:themeColor="text1"/>
          <w:sz w:val="24"/>
          <w:szCs w:val="24"/>
        </w:rPr>
        <w:t>on the protection and promotion of the rights of persons with disabilities</w:t>
      </w:r>
      <w:r w:rsidR="0092728A">
        <w:rPr>
          <w:rFonts w:ascii="Times New Roman" w:eastAsia="Times New Roman" w:hAnsi="Times New Roman" w:cs="Times New Roman"/>
          <w:color w:val="000000" w:themeColor="text1"/>
          <w:sz w:val="24"/>
          <w:szCs w:val="24"/>
        </w:rPr>
        <w:t xml:space="preserve">, republished </w:t>
      </w:r>
      <w:r w:rsidR="00E33240" w:rsidRPr="00F547DA">
        <w:rPr>
          <w:rFonts w:ascii="Times New Roman" w:eastAsia="Times New Roman" w:hAnsi="Times New Roman" w:cs="Times New Roman"/>
          <w:color w:val="000000" w:themeColor="text1"/>
          <w:sz w:val="24"/>
          <w:szCs w:val="24"/>
        </w:rPr>
        <w:t>(hereinafter</w:t>
      </w:r>
      <w:bookmarkStart w:id="12" w:name="_Hlk221269183"/>
      <w:r w:rsidR="00E33240" w:rsidRPr="00F547DA">
        <w:rPr>
          <w:rFonts w:ascii="Times New Roman" w:eastAsia="Times New Roman" w:hAnsi="Times New Roman" w:cs="Times New Roman"/>
          <w:color w:val="000000" w:themeColor="text1"/>
          <w:sz w:val="24"/>
          <w:szCs w:val="24"/>
        </w:rPr>
        <w:t xml:space="preserve"> Law </w:t>
      </w:r>
      <w:r w:rsidR="00327891">
        <w:rPr>
          <w:rFonts w:ascii="Times New Roman" w:eastAsia="Times New Roman" w:hAnsi="Times New Roman" w:cs="Times New Roman"/>
          <w:color w:val="000000" w:themeColor="text1"/>
          <w:sz w:val="24"/>
          <w:szCs w:val="24"/>
        </w:rPr>
        <w:t>No.</w:t>
      </w:r>
      <w:r w:rsidR="00E33240" w:rsidRPr="00F547DA">
        <w:rPr>
          <w:rFonts w:ascii="Times New Roman" w:eastAsia="Times New Roman" w:hAnsi="Times New Roman" w:cs="Times New Roman"/>
          <w:color w:val="000000" w:themeColor="text1"/>
          <w:sz w:val="24"/>
          <w:szCs w:val="24"/>
        </w:rPr>
        <w:t xml:space="preserve"> 448/2006</w:t>
      </w:r>
      <w:bookmarkEnd w:id="12"/>
      <w:r w:rsidR="00E33240" w:rsidRPr="00F547DA">
        <w:rPr>
          <w:rFonts w:ascii="Times New Roman" w:eastAsia="Times New Roman" w:hAnsi="Times New Roman" w:cs="Times New Roman"/>
          <w:color w:val="000000" w:themeColor="text1"/>
          <w:sz w:val="24"/>
          <w:szCs w:val="24"/>
        </w:rPr>
        <w:t xml:space="preserve">) still uses both terms. </w:t>
      </w:r>
      <w:r w:rsidRPr="00F547DA">
        <w:rPr>
          <w:rFonts w:ascii="Times New Roman" w:eastAsia="Times New Roman" w:hAnsi="Times New Roman" w:cs="Times New Roman"/>
          <w:color w:val="000000" w:themeColor="text1"/>
          <w:sz w:val="24"/>
          <w:szCs w:val="24"/>
        </w:rPr>
        <w:t xml:space="preserve">"Persons with disabilities" is the legally recognized term used to define the official status that grants rights and benefits, while "disability" is used as a generic term, in accordance with </w:t>
      </w:r>
      <w:r w:rsidR="005C45E7" w:rsidRPr="00F547DA">
        <w:rPr>
          <w:rFonts w:ascii="Times New Roman" w:eastAsia="Times New Roman" w:hAnsi="Times New Roman" w:cs="Times New Roman"/>
          <w:color w:val="000000" w:themeColor="text1"/>
          <w:sz w:val="24"/>
          <w:szCs w:val="24"/>
        </w:rPr>
        <w:t xml:space="preserve">the World Health Organization's </w:t>
      </w:r>
      <w:r w:rsidRPr="00F547DA">
        <w:rPr>
          <w:rFonts w:ascii="Times New Roman" w:eastAsia="Times New Roman" w:hAnsi="Times New Roman" w:cs="Times New Roman"/>
          <w:color w:val="000000" w:themeColor="text1"/>
          <w:sz w:val="24"/>
          <w:szCs w:val="24"/>
        </w:rPr>
        <w:t xml:space="preserve">International Classification of Functioning, Disability, and </w:t>
      </w:r>
      <w:r w:rsidR="00E33240" w:rsidRPr="00F547DA">
        <w:rPr>
          <w:rFonts w:ascii="Times New Roman" w:eastAsia="Times New Roman" w:hAnsi="Times New Roman" w:cs="Times New Roman"/>
          <w:color w:val="000000" w:themeColor="text1"/>
          <w:sz w:val="24"/>
          <w:szCs w:val="24"/>
        </w:rPr>
        <w:t xml:space="preserve">Health (ICF). Although </w:t>
      </w:r>
      <w:r w:rsidRPr="00F547DA">
        <w:rPr>
          <w:rFonts w:ascii="Times New Roman" w:eastAsia="Times New Roman" w:hAnsi="Times New Roman" w:cs="Times New Roman"/>
          <w:color w:val="000000" w:themeColor="text1"/>
          <w:sz w:val="24"/>
          <w:szCs w:val="24"/>
        </w:rPr>
        <w:t>there are recent legislative initiatives that seek to officially, completely, and definitively replace the term "handicap" with "disability" in all Romanian normative acts, the term "handicap" remains ingrained in everyday speech and is used by the media, some public officials, and even some members of the community itself, out of habit or ignorance of terminological nuances.</w:t>
      </w:r>
    </w:p>
    <w:p w14:paraId="7C57D649" w14:textId="77777777" w:rsidR="00381E98" w:rsidRDefault="00381E98" w:rsidP="00381E98">
      <w:pPr>
        <w:spacing w:after="0" w:line="360" w:lineRule="auto"/>
        <w:rPr>
          <w:rFonts w:ascii="Times New Roman" w:eastAsia="Times New Roman" w:hAnsi="Times New Roman" w:cs="Times New Roman"/>
          <w:b/>
          <w:bCs/>
          <w:color w:val="000000" w:themeColor="text1"/>
          <w:sz w:val="24"/>
          <w:szCs w:val="24"/>
        </w:rPr>
      </w:pPr>
    </w:p>
    <w:p w14:paraId="50C4BC48" w14:textId="77777777" w:rsidR="00381E98" w:rsidRDefault="00381E98" w:rsidP="00381E98">
      <w:pPr>
        <w:spacing w:after="0" w:line="360" w:lineRule="auto"/>
        <w:rPr>
          <w:rFonts w:ascii="Times New Roman" w:eastAsia="Times New Roman" w:hAnsi="Times New Roman" w:cs="Times New Roman"/>
          <w:b/>
          <w:color w:val="000000" w:themeColor="text1"/>
          <w:sz w:val="24"/>
          <w:szCs w:val="24"/>
        </w:rPr>
      </w:pPr>
      <w:r w:rsidRPr="002948A8">
        <w:rPr>
          <w:rFonts w:ascii="Times New Roman" w:eastAsia="Times New Roman" w:hAnsi="Times New Roman" w:cs="Times New Roman"/>
          <w:b/>
          <w:bCs/>
          <w:color w:val="000000" w:themeColor="text1"/>
          <w:sz w:val="24"/>
          <w:szCs w:val="24"/>
        </w:rPr>
        <w:t>Requests</w:t>
      </w:r>
      <w:r w:rsidRPr="002948A8">
        <w:rPr>
          <w:rFonts w:ascii="Times New Roman" w:eastAsia="Times New Roman" w:hAnsi="Times New Roman" w:cs="Times New Roman"/>
          <w:b/>
          <w:color w:val="000000" w:themeColor="text1"/>
          <w:sz w:val="24"/>
          <w:szCs w:val="24"/>
        </w:rPr>
        <w:t>:</w:t>
      </w:r>
    </w:p>
    <w:p w14:paraId="26780979" w14:textId="77777777" w:rsidR="00381E98" w:rsidRDefault="00381E98" w:rsidP="00DE098E">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Develop an inter-institutional cooperation plan to coordinate financial and human resources so that the main objectives of the Strategy are implemented effectively</w:t>
      </w:r>
      <w:r>
        <w:rPr>
          <w:rFonts w:ascii="Times New Roman" w:eastAsia="Times New Roman" w:hAnsi="Times New Roman" w:cs="Times New Roman"/>
          <w:color w:val="000000" w:themeColor="text1"/>
          <w:sz w:val="24"/>
          <w:szCs w:val="24"/>
        </w:rPr>
        <w:t>.</w:t>
      </w:r>
    </w:p>
    <w:p w14:paraId="66102F56" w14:textId="77777777" w:rsidR="00381E98" w:rsidRDefault="00381E98" w:rsidP="00DE6085">
      <w:pPr>
        <w:spacing w:after="0" w:line="360" w:lineRule="auto"/>
        <w:jc w:val="both"/>
        <w:rPr>
          <w:rFonts w:ascii="Times New Roman" w:eastAsia="Times New Roman" w:hAnsi="Times New Roman" w:cs="Times New Roman"/>
          <w:color w:val="000000" w:themeColor="text1"/>
          <w:sz w:val="24"/>
          <w:szCs w:val="24"/>
          <w:vertAlign w:val="superscript"/>
        </w:rPr>
      </w:pPr>
    </w:p>
    <w:p w14:paraId="15F4E1EB" w14:textId="77777777" w:rsidR="00DE6085" w:rsidRPr="00DE6085" w:rsidRDefault="00DE6085" w:rsidP="00DE6085">
      <w:pPr>
        <w:spacing w:after="0" w:line="360" w:lineRule="auto"/>
        <w:jc w:val="both"/>
        <w:rPr>
          <w:rFonts w:ascii="Times New Roman" w:eastAsia="Times New Roman" w:hAnsi="Times New Roman" w:cs="Times New Roman"/>
          <w:color w:val="000000" w:themeColor="text1"/>
          <w:sz w:val="24"/>
          <w:szCs w:val="24"/>
          <w:vertAlign w:val="superscript"/>
        </w:rPr>
      </w:pPr>
      <w:r w:rsidRPr="00DE6085">
        <w:rPr>
          <w:rFonts w:ascii="Times New Roman" w:eastAsia="Times New Roman" w:hAnsi="Times New Roman" w:cs="Times New Roman"/>
          <w:color w:val="000000" w:themeColor="text1"/>
          <w:sz w:val="24"/>
          <w:szCs w:val="24"/>
          <w:vertAlign w:val="superscript"/>
        </w:rPr>
        <w:t>________________________________________</w:t>
      </w:r>
    </w:p>
    <w:p w14:paraId="6E8BA885" w14:textId="77777777" w:rsidR="00DE6085" w:rsidRPr="00707594" w:rsidRDefault="00DE6085" w:rsidP="00283A23">
      <w:pPr>
        <w:spacing w:after="0" w:line="360" w:lineRule="auto"/>
        <w:jc w:val="both"/>
      </w:pPr>
      <w:r w:rsidRPr="00283A23">
        <w:rPr>
          <w:rFonts w:ascii="Times New Roman" w:eastAsia="Times New Roman" w:hAnsi="Times New Roman" w:cs="Times New Roman"/>
          <w:sz w:val="24"/>
          <w:szCs w:val="24"/>
          <w:vertAlign w:val="superscript"/>
        </w:rPr>
        <w:t>2</w:t>
      </w:r>
      <w:r w:rsidRPr="00707594">
        <w:rPr>
          <w:rFonts w:ascii="Times New Roman" w:hAnsi="Times New Roman" w:cs="Times New Roman"/>
          <w:sz w:val="20"/>
          <w:szCs w:val="20"/>
        </w:rPr>
        <w:t xml:space="preserve">  World Bank (2021) Diagnosis of the situation of persons with disabilities in Romania. Available at:</w:t>
      </w:r>
      <w:hyperlink r:id="rId9" w:history="1">
        <w:r w:rsidR="00707594" w:rsidRPr="00707594">
          <w:rPr>
            <w:rStyle w:val="Hyperlink"/>
            <w:rFonts w:ascii="Times New Roman" w:hAnsi="Times New Roman" w:cs="Times New Roman"/>
            <w:color w:val="auto"/>
            <w:sz w:val="20"/>
            <w:szCs w:val="20"/>
            <w:u w:val="none"/>
          </w:rPr>
          <w:t xml:space="preserve"> http://anpd.gov.ro/web/wpcontent/uploads/2021/11/Diagnoza-situatiei-persoanelor-cu-dizabilitati-in-Romania.pdf</w:t>
        </w:r>
      </w:hyperlink>
    </w:p>
    <w:p w14:paraId="7ECCE056" w14:textId="77777777" w:rsidR="00DE6085" w:rsidRPr="00707594" w:rsidRDefault="00DE6085" w:rsidP="00283A23">
      <w:pPr>
        <w:spacing w:after="0" w:line="360" w:lineRule="auto"/>
        <w:jc w:val="both"/>
      </w:pPr>
      <w:r w:rsidRPr="00707594">
        <w:rPr>
          <w:vertAlign w:val="superscript"/>
        </w:rPr>
        <w:t>3</w:t>
      </w:r>
      <w:r w:rsidRPr="00707594">
        <w:t xml:space="preserve"> </w:t>
      </w:r>
      <w:r w:rsidRPr="00707594">
        <w:rPr>
          <w:rFonts w:ascii="Times New Roman" w:hAnsi="Times New Roman" w:cs="Times New Roman"/>
          <w:sz w:val="20"/>
          <w:szCs w:val="20"/>
        </w:rPr>
        <w:t xml:space="preserve"> https://anpd.gov.ro/strategia2022-2027/#/</w:t>
      </w:r>
    </w:p>
    <w:p w14:paraId="14C74459" w14:textId="77777777" w:rsidR="00381E98" w:rsidRDefault="00381E98" w:rsidP="00381E98">
      <w:pPr>
        <w:spacing w:after="0" w:line="360" w:lineRule="auto"/>
        <w:jc w:val="both"/>
        <w:rPr>
          <w:rFonts w:ascii="Times New Roman" w:eastAsia="Times New Roman" w:hAnsi="Times New Roman" w:cs="Times New Roman"/>
          <w:b/>
          <w:bCs/>
          <w:color w:val="000000" w:themeColor="text1"/>
          <w:sz w:val="24"/>
          <w:szCs w:val="24"/>
        </w:rPr>
      </w:pPr>
    </w:p>
    <w:p w14:paraId="3B95BC9C" w14:textId="77777777" w:rsidR="00381E98" w:rsidRPr="00F547DA" w:rsidRDefault="00381E98" w:rsidP="00381E98">
      <w:pPr>
        <w:spacing w:after="0" w:line="360" w:lineRule="auto"/>
        <w:ind w:firstLine="708"/>
        <w:jc w:val="both"/>
        <w:rPr>
          <w:rFonts w:ascii="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Use of the term </w:t>
      </w:r>
      <w:r w:rsidRPr="00F547DA">
        <w:rPr>
          <w:rFonts w:ascii="Times New Roman" w:eastAsia="Times New Roman" w:hAnsi="Times New Roman" w:cs="Times New Roman"/>
          <w:i/>
          <w:iCs/>
          <w:color w:val="000000" w:themeColor="text1"/>
          <w:sz w:val="24"/>
          <w:szCs w:val="24"/>
          <w:u w:val="single"/>
        </w:rPr>
        <w:t xml:space="preserve">disability </w:t>
      </w:r>
      <w:r w:rsidRPr="00F547DA">
        <w:rPr>
          <w:rFonts w:ascii="Times New Roman" w:eastAsia="Times New Roman" w:hAnsi="Times New Roman" w:cs="Times New Roman"/>
          <w:color w:val="000000" w:themeColor="text1"/>
          <w:sz w:val="24"/>
          <w:szCs w:val="24"/>
        </w:rPr>
        <w:t xml:space="preserve">in both official documents and everyday language, through implementation of the term at school, institutional, etc. levels. </w:t>
      </w:r>
    </w:p>
    <w:p w14:paraId="7A7181F0" w14:textId="77777777" w:rsidR="00B62E58" w:rsidRDefault="00B62E58" w:rsidP="00303EF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Systematic consultation with representative organizations of persons with intellectual disabilities, including </w:t>
      </w:r>
      <w:r w:rsidR="009172B0">
        <w:rPr>
          <w:rFonts w:ascii="Times New Roman" w:eastAsia="Times New Roman" w:hAnsi="Times New Roman" w:cs="Times New Roman"/>
          <w:color w:val="000000" w:themeColor="text1"/>
          <w:sz w:val="24"/>
          <w:szCs w:val="24"/>
        </w:rPr>
        <w:t>FSDR</w:t>
      </w:r>
      <w:r w:rsidRPr="00F547DA">
        <w:rPr>
          <w:rFonts w:ascii="Times New Roman" w:eastAsia="Times New Roman" w:hAnsi="Times New Roman" w:cs="Times New Roman"/>
          <w:color w:val="000000" w:themeColor="text1"/>
          <w:sz w:val="24"/>
          <w:szCs w:val="24"/>
        </w:rPr>
        <w:t xml:space="preserve">, in the development and evaluation of measures </w:t>
      </w:r>
      <w:r w:rsidR="006D4F5B" w:rsidRPr="00F547DA">
        <w:rPr>
          <w:rFonts w:ascii="Times New Roman" w:eastAsia="Times New Roman" w:hAnsi="Times New Roman" w:cs="Times New Roman"/>
          <w:color w:val="000000" w:themeColor="text1"/>
          <w:sz w:val="24"/>
          <w:szCs w:val="24"/>
        </w:rPr>
        <w:t xml:space="preserve">concerning persons </w:t>
      </w:r>
      <w:r w:rsidRPr="00F547DA">
        <w:rPr>
          <w:rFonts w:ascii="Times New Roman" w:eastAsia="Times New Roman" w:hAnsi="Times New Roman" w:cs="Times New Roman"/>
          <w:color w:val="000000" w:themeColor="text1"/>
          <w:sz w:val="24"/>
          <w:szCs w:val="24"/>
        </w:rPr>
        <w:t>with Down syndrome.</w:t>
      </w:r>
    </w:p>
    <w:p w14:paraId="6F92C926" w14:textId="77777777" w:rsidR="00511DA0" w:rsidRPr="00F547DA" w:rsidRDefault="00511DA0" w:rsidP="00303EF7">
      <w:pPr>
        <w:spacing w:after="0" w:line="360" w:lineRule="auto"/>
        <w:ind w:firstLine="708"/>
        <w:jc w:val="both"/>
        <w:rPr>
          <w:rFonts w:ascii="Times New Roman" w:eastAsia="Times New Roman" w:hAnsi="Times New Roman" w:cs="Times New Roman"/>
          <w:color w:val="000000" w:themeColor="text1"/>
          <w:sz w:val="24"/>
          <w:szCs w:val="24"/>
        </w:rPr>
      </w:pPr>
    </w:p>
    <w:p w14:paraId="6D3BA579" w14:textId="77777777" w:rsidR="00174C2F" w:rsidRPr="00F547DA" w:rsidRDefault="00C435B6" w:rsidP="00511DA0">
      <w:pPr>
        <w:pStyle w:val="Heading2"/>
        <w:spacing w:before="0" w:line="360" w:lineRule="auto"/>
        <w:jc w:val="center"/>
        <w:rPr>
          <w:rFonts w:ascii="Times New Roman" w:eastAsia="Times New Roman" w:hAnsi="Times New Roman" w:cs="Times New Roman"/>
          <w:b w:val="0"/>
          <w:bCs w:val="0"/>
          <w:color w:val="000000" w:themeColor="text1"/>
          <w:sz w:val="24"/>
          <w:szCs w:val="24"/>
        </w:rPr>
      </w:pPr>
      <w:bookmarkStart w:id="13" w:name="_ti0yqruno6m7" w:colFirst="0" w:colLast="0"/>
      <w:bookmarkEnd w:id="13"/>
      <w:r w:rsidRPr="00F547DA">
        <w:rPr>
          <w:rFonts w:ascii="Times New Roman" w:eastAsia="Times New Roman" w:hAnsi="Times New Roman" w:cs="Times New Roman"/>
          <w:color w:val="000000" w:themeColor="text1"/>
          <w:sz w:val="24"/>
          <w:szCs w:val="24"/>
        </w:rPr>
        <w:t>Article 5</w:t>
      </w:r>
    </w:p>
    <w:p w14:paraId="2447F7BD" w14:textId="77777777" w:rsidR="00174C2F" w:rsidRPr="002948A8" w:rsidRDefault="00174C2F" w:rsidP="00303EF7">
      <w:pPr>
        <w:spacing w:after="0" w:line="360" w:lineRule="auto"/>
        <w:rPr>
          <w:rFonts w:ascii="Times New Roman" w:eastAsia="Times New Roman" w:hAnsi="Times New Roman" w:cs="Times New Roman"/>
          <w:b/>
          <w:bCs/>
          <w:color w:val="000000" w:themeColor="text1"/>
          <w:sz w:val="24"/>
          <w:szCs w:val="24"/>
        </w:rPr>
      </w:pPr>
      <w:bookmarkStart w:id="14" w:name="_fxv9jd1hshw6" w:colFirst="0" w:colLast="0"/>
      <w:bookmarkEnd w:id="14"/>
      <w:r w:rsidRPr="002948A8">
        <w:rPr>
          <w:rFonts w:ascii="Times New Roman" w:eastAsia="Times New Roman" w:hAnsi="Times New Roman" w:cs="Times New Roman"/>
          <w:b/>
          <w:bCs/>
          <w:color w:val="000000" w:themeColor="text1"/>
          <w:sz w:val="24"/>
          <w:szCs w:val="24"/>
        </w:rPr>
        <w:t>Comments</w:t>
      </w:r>
      <w:r w:rsidR="00511DA0" w:rsidRPr="002948A8">
        <w:rPr>
          <w:rFonts w:ascii="Times New Roman" w:eastAsia="Times New Roman" w:hAnsi="Times New Roman" w:cs="Times New Roman"/>
          <w:b/>
          <w:bCs/>
          <w:color w:val="000000" w:themeColor="text1"/>
          <w:sz w:val="24"/>
          <w:szCs w:val="24"/>
        </w:rPr>
        <w:t>:</w:t>
      </w:r>
    </w:p>
    <w:p w14:paraId="77F7CCF9" w14:textId="77777777" w:rsidR="00174C2F" w:rsidRPr="00F547DA" w:rsidRDefault="00174C2F"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People with Down syndrome in Romania face both discrimination and a lack of equal opportunities in areas such as education, health, adequate social assistance, and living standards, etc.</w:t>
      </w:r>
    </w:p>
    <w:p w14:paraId="787F58F3" w14:textId="77777777" w:rsidR="00BC462A" w:rsidRDefault="00174C2F" w:rsidP="00BC462A">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Equality of rights is provided for in Article 16 of the Romanian Constitution and is a principle </w:t>
      </w:r>
      <w:r w:rsidR="00BE51F0">
        <w:rPr>
          <w:rFonts w:ascii="Times New Roman" w:eastAsia="Times New Roman" w:hAnsi="Times New Roman" w:cs="Times New Roman"/>
          <w:color w:val="000000" w:themeColor="text1"/>
          <w:sz w:val="24"/>
          <w:szCs w:val="24"/>
        </w:rPr>
        <w:t xml:space="preserve">guaranteed </w:t>
      </w:r>
      <w:r w:rsidR="00BC462A">
        <w:rPr>
          <w:rFonts w:ascii="Times New Roman" w:eastAsia="Times New Roman" w:hAnsi="Times New Roman" w:cs="Times New Roman"/>
          <w:color w:val="000000" w:themeColor="text1"/>
          <w:sz w:val="24"/>
          <w:szCs w:val="24"/>
        </w:rPr>
        <w:t xml:space="preserve">both by </w:t>
      </w:r>
      <w:r w:rsidRPr="00F547DA">
        <w:rPr>
          <w:rFonts w:ascii="Times New Roman" w:eastAsia="Times New Roman" w:hAnsi="Times New Roman" w:cs="Times New Roman"/>
          <w:color w:val="000000" w:themeColor="text1"/>
          <w:sz w:val="24"/>
          <w:szCs w:val="24"/>
        </w:rPr>
        <w:t>domestic legislation</w:t>
      </w:r>
      <w:bookmarkStart w:id="15" w:name="_1divt76945ou" w:colFirst="0" w:colLast="0"/>
      <w:bookmarkEnd w:id="15"/>
      <w:r w:rsidR="00BC462A">
        <w:rPr>
          <w:rFonts w:ascii="Times New Roman" w:eastAsia="Times New Roman" w:hAnsi="Times New Roman" w:cs="Times New Roman"/>
          <w:color w:val="000000" w:themeColor="text1"/>
          <w:sz w:val="24"/>
          <w:szCs w:val="24"/>
        </w:rPr>
        <w:t xml:space="preserve"> and by international conventions/declarations. Equality before the law requires equal treatment </w:t>
      </w:r>
      <w:r w:rsidR="001642D0">
        <w:rPr>
          <w:rFonts w:ascii="Times New Roman" w:eastAsia="Times New Roman" w:hAnsi="Times New Roman" w:cs="Times New Roman"/>
          <w:color w:val="000000" w:themeColor="text1"/>
          <w:sz w:val="24"/>
          <w:szCs w:val="24"/>
        </w:rPr>
        <w:t>for equal situations and does not exclude differential treatment, as long as it is justified and does not constitute arbitrary discrimination.</w:t>
      </w:r>
    </w:p>
    <w:p w14:paraId="48846314" w14:textId="77777777" w:rsidR="005C45E7" w:rsidRPr="00F547DA" w:rsidRDefault="001642D0" w:rsidP="00BC462A">
      <w:pPr>
        <w:spacing w:after="0" w:line="360" w:lineRule="auto"/>
        <w:ind w:firstLine="70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Discrimination is punishable in Romania </w:t>
      </w:r>
      <w:r w:rsidR="00174C2F" w:rsidRPr="00F547DA">
        <w:rPr>
          <w:rFonts w:ascii="Times New Roman" w:eastAsia="Times New Roman" w:hAnsi="Times New Roman" w:cs="Times New Roman"/>
          <w:color w:val="000000" w:themeColor="text1"/>
          <w:sz w:val="24"/>
          <w:szCs w:val="24"/>
        </w:rPr>
        <w:t xml:space="preserve">under </w:t>
      </w:r>
      <w:r w:rsidR="005C45E7" w:rsidRPr="00F547DA">
        <w:rPr>
          <w:rFonts w:ascii="Times New Roman" w:eastAsia="Times New Roman" w:hAnsi="Times New Roman" w:cs="Times New Roman"/>
          <w:color w:val="000000" w:themeColor="text1"/>
          <w:sz w:val="24"/>
          <w:szCs w:val="24"/>
        </w:rPr>
        <w:t xml:space="preserve">Government Ordinance </w:t>
      </w:r>
      <w:r w:rsidR="00874BB4">
        <w:rPr>
          <w:rFonts w:ascii="Times New Roman" w:eastAsia="Times New Roman" w:hAnsi="Times New Roman" w:cs="Times New Roman"/>
          <w:color w:val="000000" w:themeColor="text1"/>
          <w:sz w:val="24"/>
          <w:szCs w:val="24"/>
        </w:rPr>
        <w:t>No.</w:t>
      </w:r>
      <w:r w:rsidR="005C45E7" w:rsidRPr="00F547DA">
        <w:rPr>
          <w:rFonts w:ascii="Times New Roman" w:eastAsia="Times New Roman" w:hAnsi="Times New Roman" w:cs="Times New Roman"/>
          <w:color w:val="000000" w:themeColor="text1"/>
          <w:sz w:val="24"/>
          <w:szCs w:val="24"/>
        </w:rPr>
        <w:t xml:space="preserve"> 137/2000 on the prevention and punishment of all forms of discrimination, republished (hereinafter GO </w:t>
      </w:r>
      <w:r>
        <w:rPr>
          <w:rFonts w:ascii="Times New Roman" w:eastAsia="Times New Roman" w:hAnsi="Times New Roman" w:cs="Times New Roman"/>
          <w:color w:val="000000" w:themeColor="text1"/>
          <w:sz w:val="24"/>
          <w:szCs w:val="24"/>
        </w:rPr>
        <w:t>No.</w:t>
      </w:r>
      <w:r w:rsidR="005C45E7" w:rsidRPr="00F547DA">
        <w:rPr>
          <w:rFonts w:ascii="Times New Roman" w:eastAsia="Times New Roman" w:hAnsi="Times New Roman" w:cs="Times New Roman"/>
          <w:color w:val="000000" w:themeColor="text1"/>
          <w:sz w:val="24"/>
          <w:szCs w:val="24"/>
        </w:rPr>
        <w:t xml:space="preserve"> 137/2000).</w:t>
      </w:r>
    </w:p>
    <w:p w14:paraId="19D9D966" w14:textId="77777777" w:rsidR="00174C2F" w:rsidRPr="00F547DA" w:rsidRDefault="00174C2F" w:rsidP="00BE51F0">
      <w:pPr>
        <w:shd w:val="clear" w:color="auto" w:fill="FFFFFF" w:themeFill="background1"/>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Access to classes in a mainstream school for students with Down syndrome classified as severely disabled with a personal assistant is only possible in the presence of a facilitator. </w:t>
      </w:r>
      <w:r w:rsidR="00336C5F">
        <w:rPr>
          <w:rFonts w:ascii="Times New Roman" w:eastAsia="Times New Roman" w:hAnsi="Times New Roman" w:cs="Times New Roman"/>
          <w:color w:val="000000" w:themeColor="text1"/>
          <w:sz w:val="24"/>
          <w:szCs w:val="24"/>
          <w:shd w:val="clear" w:color="auto" w:fill="FFFFFF" w:themeFill="background1"/>
        </w:rPr>
        <w:t>"</w:t>
      </w:r>
      <w:r w:rsidRPr="00F547DA">
        <w:rPr>
          <w:rFonts w:ascii="Times New Roman" w:eastAsia="Times New Roman" w:hAnsi="Times New Roman" w:cs="Times New Roman"/>
          <w:color w:val="000000" w:themeColor="text1"/>
          <w:sz w:val="24"/>
          <w:szCs w:val="24"/>
        </w:rPr>
        <w:t xml:space="preserve">The student's family </w:t>
      </w:r>
      <w:r w:rsidRPr="00BE51F0">
        <w:rPr>
          <w:rFonts w:ascii="Times New Roman" w:eastAsia="Times New Roman" w:hAnsi="Times New Roman" w:cs="Times New Roman"/>
          <w:color w:val="000000" w:themeColor="text1"/>
          <w:sz w:val="24"/>
          <w:szCs w:val="24"/>
        </w:rPr>
        <w:t>must</w:t>
      </w:r>
      <w:r w:rsidRPr="00F547DA">
        <w:rPr>
          <w:rFonts w:ascii="Times New Roman" w:eastAsia="Times New Roman" w:hAnsi="Times New Roman" w:cs="Times New Roman"/>
          <w:color w:val="000000" w:themeColor="text1"/>
          <w:sz w:val="24"/>
          <w:szCs w:val="24"/>
        </w:rPr>
        <w:t xml:space="preserve"> provide </w:t>
      </w:r>
      <w:r w:rsidRPr="00BE51F0">
        <w:rPr>
          <w:rFonts w:ascii="Times New Roman" w:eastAsia="Times New Roman" w:hAnsi="Times New Roman" w:cs="Times New Roman"/>
          <w:color w:val="000000" w:themeColor="text1"/>
          <w:sz w:val="24"/>
          <w:szCs w:val="24"/>
          <w:shd w:val="clear" w:color="auto" w:fill="FFFFFF" w:themeFill="background1"/>
        </w:rPr>
        <w:t>a facilitator,</w:t>
      </w:r>
      <w:r w:rsidR="00336C5F">
        <w:rPr>
          <w:rFonts w:ascii="Times New Roman" w:eastAsia="Times New Roman" w:hAnsi="Times New Roman" w:cs="Times New Roman"/>
          <w:color w:val="000000" w:themeColor="text1"/>
          <w:sz w:val="24"/>
          <w:szCs w:val="24"/>
          <w:shd w:val="clear" w:color="auto" w:fill="FFFFFF" w:themeFill="background1"/>
        </w:rPr>
        <w:t xml:space="preserve">" </w:t>
      </w:r>
      <w:r w:rsidRPr="00F547DA">
        <w:rPr>
          <w:rFonts w:ascii="Times New Roman" w:eastAsia="Times New Roman" w:hAnsi="Times New Roman" w:cs="Times New Roman"/>
          <w:color w:val="000000" w:themeColor="text1"/>
          <w:sz w:val="24"/>
          <w:szCs w:val="24"/>
        </w:rPr>
        <w:t xml:space="preserve">according to </w:t>
      </w:r>
      <w:r w:rsidR="00874BB4">
        <w:rPr>
          <w:rFonts w:ascii="Times New Roman" w:eastAsia="Times New Roman" w:hAnsi="Times New Roman" w:cs="Times New Roman"/>
          <w:color w:val="000000" w:themeColor="text1"/>
          <w:sz w:val="24"/>
          <w:szCs w:val="24"/>
        </w:rPr>
        <w:t>Article</w:t>
      </w:r>
      <w:r w:rsidRPr="00F547DA">
        <w:rPr>
          <w:rFonts w:ascii="Times New Roman" w:eastAsia="Times New Roman" w:hAnsi="Times New Roman" w:cs="Times New Roman"/>
          <w:color w:val="000000" w:themeColor="text1"/>
          <w:sz w:val="24"/>
          <w:szCs w:val="24"/>
        </w:rPr>
        <w:t xml:space="preserve"> 64</w:t>
      </w:r>
      <w:r w:rsidR="007A4EB3">
        <w:rPr>
          <w:rFonts w:ascii="Times New Roman" w:eastAsia="Times New Roman" w:hAnsi="Times New Roman" w:cs="Times New Roman"/>
          <w:color w:val="000000" w:themeColor="text1"/>
          <w:sz w:val="24"/>
          <w:szCs w:val="24"/>
        </w:rPr>
        <w:t xml:space="preserve">, </w:t>
      </w:r>
      <w:r w:rsidR="00874BB4">
        <w:rPr>
          <w:rFonts w:ascii="Times New Roman" w:eastAsia="Times New Roman" w:hAnsi="Times New Roman" w:cs="Times New Roman"/>
          <w:color w:val="000000" w:themeColor="text1"/>
          <w:sz w:val="24"/>
          <w:szCs w:val="24"/>
        </w:rPr>
        <w:t>paragraph</w:t>
      </w:r>
      <w:r w:rsidRPr="00F547DA">
        <w:rPr>
          <w:rFonts w:ascii="Times New Roman" w:eastAsia="Times New Roman" w:hAnsi="Times New Roman" w:cs="Times New Roman"/>
          <w:color w:val="000000" w:themeColor="text1"/>
          <w:sz w:val="24"/>
          <w:szCs w:val="24"/>
        </w:rPr>
        <w:t xml:space="preserve"> 4 of </w:t>
      </w:r>
      <w:r w:rsidR="006918E2" w:rsidRPr="00F547DA">
        <w:rPr>
          <w:rFonts w:ascii="Times New Roman" w:eastAsia="Times New Roman" w:hAnsi="Times New Roman" w:cs="Times New Roman"/>
          <w:color w:val="000000" w:themeColor="text1"/>
          <w:sz w:val="24"/>
          <w:szCs w:val="24"/>
        </w:rPr>
        <w:t xml:space="preserve">Joint Order </w:t>
      </w:r>
      <w:r w:rsidR="00327891">
        <w:rPr>
          <w:rFonts w:ascii="Times New Roman" w:eastAsia="Times New Roman" w:hAnsi="Times New Roman" w:cs="Times New Roman"/>
          <w:color w:val="000000" w:themeColor="text1"/>
          <w:sz w:val="24"/>
          <w:szCs w:val="24"/>
        </w:rPr>
        <w:t>No.</w:t>
      </w:r>
      <w:r w:rsidR="006918E2" w:rsidRPr="00F547DA">
        <w:rPr>
          <w:rFonts w:ascii="Times New Roman" w:eastAsia="Times New Roman" w:hAnsi="Times New Roman" w:cs="Times New Roman"/>
          <w:color w:val="000000" w:themeColor="text1"/>
          <w:sz w:val="24"/>
          <w:szCs w:val="24"/>
        </w:rPr>
        <w:t xml:space="preserve"> 1985/1305/5805 of 2016 of the Ministry of Labor, the Ministry of Health, and the Ministry of National Education on adapting the methodology for the assessment, integrated intervention for the classification of children with disabilities, the educational and professional guidance of children with special educational needs, as well as the empowerment and rehabilitation of children with disabilities and/or </w:t>
      </w:r>
      <w:r w:rsidR="00AA6777">
        <w:rPr>
          <w:rFonts w:ascii="Times New Roman" w:eastAsia="Times New Roman" w:hAnsi="Times New Roman" w:cs="Times New Roman"/>
          <w:color w:val="000000" w:themeColor="text1"/>
          <w:sz w:val="24"/>
          <w:szCs w:val="24"/>
        </w:rPr>
        <w:t xml:space="preserve">SEN </w:t>
      </w:r>
      <w:r w:rsidR="005C45E7" w:rsidRPr="00F547DA">
        <w:rPr>
          <w:rFonts w:ascii="Times New Roman" w:eastAsia="Times New Roman" w:hAnsi="Times New Roman" w:cs="Times New Roman"/>
          <w:color w:val="000000" w:themeColor="text1"/>
          <w:sz w:val="24"/>
          <w:szCs w:val="24"/>
        </w:rPr>
        <w:t>(hereinafter Joint Order No. 1985/1305/5805/2016)</w:t>
      </w:r>
      <w:r w:rsidR="006D4F5B" w:rsidRPr="00F547DA">
        <w:rPr>
          <w:rFonts w:ascii="Times New Roman" w:eastAsia="Times New Roman" w:hAnsi="Times New Roman" w:cs="Times New Roman"/>
          <w:color w:val="000000" w:themeColor="text1"/>
          <w:sz w:val="24"/>
          <w:szCs w:val="24"/>
        </w:rPr>
        <w:t>.</w:t>
      </w:r>
      <w:r w:rsidR="006918E2" w:rsidRPr="00F547DA">
        <w:rPr>
          <w:rFonts w:ascii="Times New Roman" w:eastAsia="Times New Roman" w:hAnsi="Times New Roman" w:cs="Times New Roman"/>
          <w:color w:val="000000" w:themeColor="text1"/>
          <w:sz w:val="24"/>
          <w:szCs w:val="24"/>
        </w:rPr>
        <w:t xml:space="preserve"> </w:t>
      </w:r>
      <w:r w:rsidRPr="00F547DA">
        <w:rPr>
          <w:rFonts w:ascii="Times New Roman" w:eastAsia="Times New Roman" w:hAnsi="Times New Roman" w:cs="Times New Roman"/>
          <w:color w:val="000000" w:themeColor="text1"/>
          <w:sz w:val="24"/>
          <w:szCs w:val="24"/>
        </w:rPr>
        <w:t xml:space="preserve">This </w:t>
      </w:r>
      <w:r w:rsidRPr="00F547DA">
        <w:rPr>
          <w:rFonts w:ascii="Times New Roman" w:eastAsia="Times New Roman" w:hAnsi="Times New Roman" w:cs="Times New Roman"/>
          <w:i/>
          <w:iCs/>
          <w:color w:val="000000" w:themeColor="text1"/>
          <w:sz w:val="24"/>
          <w:szCs w:val="24"/>
        </w:rPr>
        <w:t xml:space="preserve">obligation </w:t>
      </w:r>
      <w:r w:rsidRPr="00F547DA">
        <w:rPr>
          <w:rFonts w:ascii="Times New Roman" w:eastAsia="Times New Roman" w:hAnsi="Times New Roman" w:cs="Times New Roman"/>
          <w:color w:val="000000" w:themeColor="text1"/>
          <w:sz w:val="24"/>
          <w:szCs w:val="24"/>
        </w:rPr>
        <w:t>is a restriction of a right on the grounds of disability.</w:t>
      </w:r>
    </w:p>
    <w:p w14:paraId="5575DD71" w14:textId="77777777" w:rsidR="00174C2F" w:rsidRPr="00F547DA" w:rsidRDefault="002948A8" w:rsidP="00336C5F">
      <w:pPr>
        <w:spacing w:after="0" w:line="360" w:lineRule="auto"/>
        <w:ind w:firstLine="70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CNCD </w:t>
      </w:r>
      <w:r w:rsidR="00174C2F" w:rsidRPr="00F547DA">
        <w:rPr>
          <w:rFonts w:ascii="Times New Roman" w:eastAsia="Times New Roman" w:hAnsi="Times New Roman" w:cs="Times New Roman"/>
          <w:color w:val="000000" w:themeColor="text1"/>
          <w:sz w:val="24"/>
          <w:szCs w:val="24"/>
        </w:rPr>
        <w:t xml:space="preserve">ruled on 29.04.2025 in Case No. 56/2025, whose petitioner was B.C.A., a student with Down syndrome and </w:t>
      </w:r>
      <w:r w:rsidR="00AA6777">
        <w:rPr>
          <w:rFonts w:ascii="Times New Roman" w:eastAsia="Times New Roman" w:hAnsi="Times New Roman" w:cs="Times New Roman"/>
          <w:color w:val="000000" w:themeColor="text1"/>
          <w:sz w:val="24"/>
          <w:szCs w:val="24"/>
        </w:rPr>
        <w:t xml:space="preserve">SEN </w:t>
      </w:r>
      <w:r w:rsidR="00174C2F" w:rsidRPr="00F547DA">
        <w:rPr>
          <w:rFonts w:ascii="Times New Roman" w:eastAsia="Times New Roman" w:hAnsi="Times New Roman" w:cs="Times New Roman"/>
          <w:color w:val="000000" w:themeColor="text1"/>
          <w:sz w:val="24"/>
          <w:szCs w:val="24"/>
        </w:rPr>
        <w:t xml:space="preserve">who attended day classes at a mainstream school. The petitioner complained against the Ministry of Education and Research, through his legal representative D.A.V., for the lack of a National Methodology for assessing the aptitude test for students with SEN with an IQ below 85. The </w:t>
      </w:r>
      <w:r>
        <w:rPr>
          <w:rFonts w:ascii="Times New Roman" w:eastAsia="Times New Roman" w:hAnsi="Times New Roman" w:cs="Times New Roman"/>
          <w:color w:val="000000" w:themeColor="text1"/>
          <w:sz w:val="24"/>
          <w:szCs w:val="24"/>
        </w:rPr>
        <w:t>CNCD</w:t>
      </w:r>
      <w:r w:rsidR="00174C2F" w:rsidRPr="00F547DA">
        <w:rPr>
          <w:rFonts w:ascii="Times New Roman" w:eastAsia="Times New Roman" w:hAnsi="Times New Roman" w:cs="Times New Roman"/>
          <w:color w:val="000000" w:themeColor="text1"/>
          <w:sz w:val="24"/>
          <w:szCs w:val="24"/>
        </w:rPr>
        <w:t xml:space="preserve"> Board of Directors noted that the lack of a clear methodology leads to unequal treatment, in the sense that these students do not benefit from reasonable accommodations necessary to take the aptitude test under fair conditions, compared to their peers with IQs above 85 who have specific learning disorders and </w:t>
      </w:r>
      <w:r w:rsidR="00AA6777">
        <w:rPr>
          <w:rFonts w:ascii="Times New Roman" w:eastAsia="Times New Roman" w:hAnsi="Times New Roman" w:cs="Times New Roman"/>
          <w:color w:val="000000" w:themeColor="text1"/>
          <w:sz w:val="24"/>
          <w:szCs w:val="24"/>
        </w:rPr>
        <w:t>SEN</w:t>
      </w:r>
      <w:r w:rsidR="00174C2F" w:rsidRPr="00F547DA">
        <w:rPr>
          <w:rFonts w:ascii="Times New Roman" w:eastAsia="Times New Roman" w:hAnsi="Times New Roman" w:cs="Times New Roman"/>
          <w:color w:val="000000" w:themeColor="text1"/>
          <w:sz w:val="24"/>
          <w:szCs w:val="24"/>
        </w:rPr>
        <w:t xml:space="preserve">, thus violating the </w:t>
      </w:r>
      <w:r w:rsidR="00174C2F" w:rsidRPr="00F547DA">
        <w:rPr>
          <w:rFonts w:ascii="Times New Roman" w:eastAsia="Times New Roman" w:hAnsi="Times New Roman" w:cs="Times New Roman"/>
          <w:color w:val="000000" w:themeColor="text1"/>
          <w:sz w:val="24"/>
          <w:szCs w:val="24"/>
        </w:rPr>
        <w:lastRenderedPageBreak/>
        <w:t xml:space="preserve">principle of equal opportunities and integration. The </w:t>
      </w:r>
      <w:r>
        <w:rPr>
          <w:rFonts w:ascii="Times New Roman" w:eastAsia="Times New Roman" w:hAnsi="Times New Roman" w:cs="Times New Roman"/>
          <w:color w:val="000000" w:themeColor="text1"/>
          <w:sz w:val="24"/>
          <w:szCs w:val="24"/>
        </w:rPr>
        <w:t>CNCD</w:t>
      </w:r>
      <w:r w:rsidR="00174C2F" w:rsidRPr="00F547DA">
        <w:rPr>
          <w:rFonts w:ascii="Times New Roman" w:eastAsia="Times New Roman" w:hAnsi="Times New Roman" w:cs="Times New Roman"/>
          <w:color w:val="000000" w:themeColor="text1"/>
          <w:sz w:val="24"/>
          <w:szCs w:val="24"/>
        </w:rPr>
        <w:t xml:space="preserve"> Board of Directors decided that the issues raised constitute discrimination under Article 2</w:t>
      </w:r>
      <w:r w:rsidR="00995E25">
        <w:rPr>
          <w:rFonts w:ascii="Times New Roman" w:eastAsia="Times New Roman" w:hAnsi="Times New Roman" w:cs="Times New Roman"/>
          <w:color w:val="000000" w:themeColor="text1"/>
          <w:sz w:val="24"/>
          <w:szCs w:val="24"/>
        </w:rPr>
        <w:t>(</w:t>
      </w:r>
      <w:r w:rsidR="00174C2F" w:rsidRPr="00F547DA">
        <w:rPr>
          <w:rFonts w:ascii="Times New Roman" w:eastAsia="Times New Roman" w:hAnsi="Times New Roman" w:cs="Times New Roman"/>
          <w:color w:val="000000" w:themeColor="text1"/>
          <w:sz w:val="24"/>
          <w:szCs w:val="24"/>
        </w:rPr>
        <w:t>3</w:t>
      </w:r>
      <w:r w:rsidR="00995E25">
        <w:rPr>
          <w:rFonts w:ascii="Times New Roman" w:eastAsia="Times New Roman" w:hAnsi="Times New Roman" w:cs="Times New Roman"/>
          <w:color w:val="000000" w:themeColor="text1"/>
          <w:sz w:val="24"/>
          <w:szCs w:val="24"/>
        </w:rPr>
        <w:t>)</w:t>
      </w:r>
      <w:r w:rsidR="00174C2F" w:rsidRPr="00F547DA">
        <w:rPr>
          <w:rFonts w:ascii="Times New Roman" w:eastAsia="Times New Roman" w:hAnsi="Times New Roman" w:cs="Times New Roman"/>
          <w:color w:val="000000" w:themeColor="text1"/>
          <w:sz w:val="24"/>
          <w:szCs w:val="24"/>
        </w:rPr>
        <w:t xml:space="preserve"> and </w:t>
      </w:r>
      <w:r w:rsidR="00874BB4">
        <w:rPr>
          <w:rFonts w:ascii="Times New Roman" w:eastAsia="Times New Roman" w:hAnsi="Times New Roman" w:cs="Times New Roman"/>
          <w:color w:val="000000" w:themeColor="text1"/>
          <w:sz w:val="24"/>
          <w:szCs w:val="24"/>
        </w:rPr>
        <w:t>Article</w:t>
      </w:r>
      <w:r w:rsidR="00174C2F" w:rsidRPr="00F547DA">
        <w:rPr>
          <w:rFonts w:ascii="Times New Roman" w:eastAsia="Times New Roman" w:hAnsi="Times New Roman" w:cs="Times New Roman"/>
          <w:color w:val="000000" w:themeColor="text1"/>
          <w:sz w:val="24"/>
          <w:szCs w:val="24"/>
        </w:rPr>
        <w:t xml:space="preserve"> 11</w:t>
      </w:r>
      <w:r w:rsidR="00995E25">
        <w:rPr>
          <w:rFonts w:ascii="Times New Roman" w:eastAsia="Times New Roman" w:hAnsi="Times New Roman" w:cs="Times New Roman"/>
          <w:color w:val="000000" w:themeColor="text1"/>
          <w:sz w:val="24"/>
          <w:szCs w:val="24"/>
        </w:rPr>
        <w:t>(</w:t>
      </w:r>
      <w:r w:rsidR="00174C2F" w:rsidRPr="00F547DA">
        <w:rPr>
          <w:rFonts w:ascii="Times New Roman" w:eastAsia="Times New Roman" w:hAnsi="Times New Roman" w:cs="Times New Roman"/>
          <w:color w:val="000000" w:themeColor="text1"/>
          <w:sz w:val="24"/>
          <w:szCs w:val="24"/>
        </w:rPr>
        <w:t>1</w:t>
      </w:r>
      <w:r w:rsidR="00995E25">
        <w:rPr>
          <w:rFonts w:ascii="Times New Roman" w:eastAsia="Times New Roman" w:hAnsi="Times New Roman" w:cs="Times New Roman"/>
          <w:color w:val="000000" w:themeColor="text1"/>
          <w:sz w:val="24"/>
          <w:szCs w:val="24"/>
        </w:rPr>
        <w:t>)</w:t>
      </w:r>
      <w:r w:rsidR="00174C2F" w:rsidRPr="00F547DA">
        <w:rPr>
          <w:rFonts w:ascii="Times New Roman" w:eastAsia="Times New Roman" w:hAnsi="Times New Roman" w:cs="Times New Roman"/>
          <w:color w:val="000000" w:themeColor="text1"/>
          <w:sz w:val="24"/>
          <w:szCs w:val="24"/>
        </w:rPr>
        <w:t xml:space="preserve"> of</w:t>
      </w:r>
      <w:bookmarkStart w:id="16" w:name="_Hlk221268904"/>
      <w:r w:rsidR="00336C5F">
        <w:rPr>
          <w:rFonts w:ascii="Times New Roman" w:eastAsia="Times New Roman" w:hAnsi="Times New Roman" w:cs="Times New Roman"/>
          <w:color w:val="000000" w:themeColor="text1"/>
          <w:sz w:val="24"/>
          <w:szCs w:val="24"/>
        </w:rPr>
        <w:t xml:space="preserve"> Government Ordinance </w:t>
      </w:r>
      <w:r w:rsidR="00DD5042">
        <w:rPr>
          <w:rFonts w:ascii="Times New Roman" w:eastAsia="Times New Roman" w:hAnsi="Times New Roman" w:cs="Times New Roman"/>
          <w:color w:val="000000" w:themeColor="text1"/>
          <w:sz w:val="24"/>
          <w:szCs w:val="24"/>
        </w:rPr>
        <w:t>No.</w:t>
      </w:r>
      <w:r w:rsidR="00336C5F">
        <w:rPr>
          <w:rFonts w:ascii="Times New Roman" w:eastAsia="Times New Roman" w:hAnsi="Times New Roman" w:cs="Times New Roman"/>
          <w:color w:val="000000" w:themeColor="text1"/>
          <w:sz w:val="24"/>
          <w:szCs w:val="24"/>
        </w:rPr>
        <w:t xml:space="preserve"> 137/2000. The CNCD decision is not final.</w:t>
      </w:r>
    </w:p>
    <w:bookmarkEnd w:id="16"/>
    <w:p w14:paraId="25BD2B84" w14:textId="77777777" w:rsidR="00174C2F" w:rsidRPr="00F547DA" w:rsidRDefault="00174C2F"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Many people with Down syndrome do not have access to day centers because they are lacking in many cities across the country.</w:t>
      </w:r>
    </w:p>
    <w:p w14:paraId="653B3D45" w14:textId="77777777" w:rsidR="00174C2F" w:rsidRPr="00F547DA" w:rsidRDefault="00174C2F"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The monthly allowance for an adult with Down syndrome who is unable to work is a maximum of 728 lei, depending on the degree of disability</w:t>
      </w:r>
      <w:r w:rsidR="002A30A9">
        <w:rPr>
          <w:rFonts w:ascii="Times New Roman" w:eastAsia="Times New Roman" w:hAnsi="Times New Roman" w:cs="Times New Roman"/>
          <w:color w:val="000000" w:themeColor="text1"/>
          <w:sz w:val="24"/>
          <w:szCs w:val="24"/>
        </w:rPr>
        <w:t>,</w:t>
      </w:r>
      <w:r w:rsidRPr="00F547DA">
        <w:rPr>
          <w:rFonts w:ascii="Times New Roman" w:eastAsia="Times New Roman" w:hAnsi="Times New Roman" w:cs="Times New Roman"/>
          <w:color w:val="000000" w:themeColor="text1"/>
          <w:sz w:val="24"/>
          <w:szCs w:val="24"/>
        </w:rPr>
        <w:t xml:space="preserve"> which is insufficient to cover their daily living expenses.</w:t>
      </w:r>
    </w:p>
    <w:p w14:paraId="2CAA637F" w14:textId="77777777" w:rsidR="00336C5F" w:rsidRDefault="00336C5F" w:rsidP="00303EF7">
      <w:pPr>
        <w:spacing w:after="0" w:line="360" w:lineRule="auto"/>
        <w:jc w:val="both"/>
        <w:rPr>
          <w:rFonts w:ascii="Times New Roman" w:eastAsia="Times New Roman" w:hAnsi="Times New Roman" w:cs="Times New Roman"/>
          <w:b/>
          <w:bCs/>
          <w:color w:val="000000" w:themeColor="text1"/>
          <w:sz w:val="24"/>
          <w:szCs w:val="24"/>
        </w:rPr>
      </w:pPr>
      <w:bookmarkStart w:id="17" w:name="_v8heqgymsgne" w:colFirst="0" w:colLast="0"/>
      <w:bookmarkEnd w:id="17"/>
    </w:p>
    <w:p w14:paraId="1FB7DA67" w14:textId="77777777" w:rsidR="006918E2" w:rsidRPr="002948A8" w:rsidRDefault="00452418" w:rsidP="00303EF7">
      <w:pPr>
        <w:spacing w:after="0" w:line="360" w:lineRule="auto"/>
        <w:jc w:val="both"/>
        <w:rPr>
          <w:rFonts w:ascii="Times New Roman" w:eastAsia="Times New Roman" w:hAnsi="Times New Roman" w:cs="Times New Roman"/>
          <w:b/>
          <w:bCs/>
          <w:color w:val="000000" w:themeColor="text1"/>
          <w:sz w:val="24"/>
          <w:szCs w:val="24"/>
        </w:rPr>
      </w:pPr>
      <w:r w:rsidRPr="002948A8">
        <w:rPr>
          <w:rFonts w:ascii="Times New Roman" w:eastAsia="Times New Roman" w:hAnsi="Times New Roman" w:cs="Times New Roman"/>
          <w:b/>
          <w:bCs/>
          <w:color w:val="000000" w:themeColor="text1"/>
          <w:sz w:val="24"/>
          <w:szCs w:val="24"/>
        </w:rPr>
        <w:t>Requests</w:t>
      </w:r>
      <w:r w:rsidR="00511DA0" w:rsidRPr="002948A8">
        <w:rPr>
          <w:rFonts w:ascii="Times New Roman" w:eastAsia="Times New Roman" w:hAnsi="Times New Roman" w:cs="Times New Roman"/>
          <w:b/>
          <w:bCs/>
          <w:color w:val="000000" w:themeColor="text1"/>
          <w:sz w:val="24"/>
          <w:szCs w:val="24"/>
        </w:rPr>
        <w:t>:</w:t>
      </w:r>
    </w:p>
    <w:p w14:paraId="6B425E08" w14:textId="77777777" w:rsidR="006918E2" w:rsidRPr="00F547DA" w:rsidRDefault="006918E2"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Eliminate the requirement that students with Down syndrome have facilitators present in order to access education, and hire itinerant teachers to support the integration of these students into mainstream schools through their continuous presence in class.</w:t>
      </w:r>
    </w:p>
    <w:p w14:paraId="6C1E5715" w14:textId="77777777" w:rsidR="006918E2" w:rsidRPr="00F547DA" w:rsidRDefault="006918E2"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Develop a National Methodology for the examination and evaluation of students with </w:t>
      </w:r>
      <w:r w:rsidR="00AA6777">
        <w:rPr>
          <w:rFonts w:ascii="Times New Roman" w:eastAsia="Times New Roman" w:hAnsi="Times New Roman" w:cs="Times New Roman"/>
          <w:color w:val="000000" w:themeColor="text1"/>
          <w:sz w:val="24"/>
          <w:szCs w:val="24"/>
        </w:rPr>
        <w:t xml:space="preserve">SEN </w:t>
      </w:r>
      <w:r w:rsidRPr="00F547DA">
        <w:rPr>
          <w:rFonts w:ascii="Times New Roman" w:eastAsia="Times New Roman" w:hAnsi="Times New Roman" w:cs="Times New Roman"/>
          <w:color w:val="000000" w:themeColor="text1"/>
          <w:sz w:val="24"/>
          <w:szCs w:val="24"/>
        </w:rPr>
        <w:t>and an IQ below 85 in the National Exams.</w:t>
      </w:r>
    </w:p>
    <w:p w14:paraId="62FFBC55" w14:textId="77777777" w:rsidR="00452418" w:rsidRPr="00F547DA" w:rsidRDefault="00174C2F"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Establishment of day centers in every city and municipality.</w:t>
      </w:r>
      <w:bookmarkStart w:id="18" w:name="_1l7dze6yxz9m" w:colFirst="0" w:colLast="0"/>
      <w:bookmarkEnd w:id="18"/>
    </w:p>
    <w:p w14:paraId="07E904E4" w14:textId="77777777" w:rsidR="00174C2F" w:rsidRDefault="00174C2F"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Allowances/monthly incomes that enable adults with Down syndrome to live decently, not below the poverty line.</w:t>
      </w:r>
    </w:p>
    <w:p w14:paraId="116D438C" w14:textId="77777777" w:rsidR="00336C5F" w:rsidRDefault="00336C5F" w:rsidP="00303EF7">
      <w:pPr>
        <w:spacing w:after="0" w:line="360" w:lineRule="auto"/>
        <w:ind w:firstLine="700"/>
        <w:jc w:val="both"/>
        <w:rPr>
          <w:rFonts w:ascii="Times New Roman" w:eastAsia="Times New Roman" w:hAnsi="Times New Roman" w:cs="Times New Roman"/>
          <w:color w:val="000000" w:themeColor="text1"/>
          <w:sz w:val="24"/>
          <w:szCs w:val="24"/>
        </w:rPr>
      </w:pPr>
    </w:p>
    <w:p w14:paraId="27C5057D" w14:textId="77777777" w:rsidR="00174C2F" w:rsidRDefault="00C435B6" w:rsidP="00511DA0">
      <w:pPr>
        <w:pStyle w:val="Heading2"/>
        <w:spacing w:before="0" w:line="360" w:lineRule="auto"/>
        <w:jc w:val="center"/>
        <w:rPr>
          <w:rFonts w:ascii="Times New Roman" w:eastAsia="Times New Roman" w:hAnsi="Times New Roman" w:cs="Times New Roman"/>
          <w:color w:val="000000" w:themeColor="text1"/>
          <w:sz w:val="24"/>
          <w:szCs w:val="24"/>
        </w:rPr>
      </w:pPr>
      <w:bookmarkStart w:id="19" w:name="_vahygjvhdity" w:colFirst="0" w:colLast="0"/>
      <w:bookmarkStart w:id="20" w:name="_mwvmegcso9r" w:colFirst="0" w:colLast="0"/>
      <w:bookmarkEnd w:id="19"/>
      <w:bookmarkEnd w:id="20"/>
      <w:r w:rsidRPr="00F547DA">
        <w:rPr>
          <w:rFonts w:ascii="Times New Roman" w:eastAsia="Times New Roman" w:hAnsi="Times New Roman" w:cs="Times New Roman"/>
          <w:color w:val="000000" w:themeColor="text1"/>
          <w:sz w:val="24"/>
          <w:szCs w:val="24"/>
        </w:rPr>
        <w:t>Article 6</w:t>
      </w:r>
    </w:p>
    <w:p w14:paraId="4C7045A8" w14:textId="77777777" w:rsidR="00174C2F" w:rsidRPr="002948A8" w:rsidRDefault="00174C2F" w:rsidP="00303EF7">
      <w:pPr>
        <w:spacing w:after="0" w:line="360" w:lineRule="auto"/>
        <w:rPr>
          <w:rFonts w:ascii="Times New Roman" w:eastAsia="Times New Roman" w:hAnsi="Times New Roman" w:cs="Times New Roman"/>
          <w:b/>
          <w:color w:val="000000" w:themeColor="text1"/>
          <w:sz w:val="24"/>
          <w:szCs w:val="24"/>
        </w:rPr>
      </w:pPr>
      <w:r w:rsidRPr="002948A8">
        <w:rPr>
          <w:rFonts w:ascii="Times New Roman" w:eastAsia="Times New Roman" w:hAnsi="Times New Roman" w:cs="Times New Roman"/>
          <w:b/>
          <w:color w:val="000000" w:themeColor="text1"/>
          <w:sz w:val="24"/>
          <w:szCs w:val="24"/>
        </w:rPr>
        <w:t>Comments</w:t>
      </w:r>
      <w:r w:rsidR="00511DA0" w:rsidRPr="002948A8">
        <w:rPr>
          <w:rFonts w:ascii="Times New Roman" w:eastAsia="Times New Roman" w:hAnsi="Times New Roman" w:cs="Times New Roman"/>
          <w:b/>
          <w:color w:val="000000" w:themeColor="text1"/>
          <w:sz w:val="24"/>
          <w:szCs w:val="24"/>
        </w:rPr>
        <w:t xml:space="preserve">: </w:t>
      </w:r>
    </w:p>
    <w:p w14:paraId="0A2D0F2F" w14:textId="77777777" w:rsidR="00174C2F" w:rsidRPr="00F547DA" w:rsidRDefault="00174C2F" w:rsidP="00303EF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In Romania, public policies on gender equality and women's protection do not systematically include the perspective of intellectual disability. Women and girls with Down syndrome are rarely recognized as a distinct group in strategies on equal opportunities, violence prevention, or reproductive health. This absence leads to institutional invisibility and a lack of measures tailored to their specific needs.</w:t>
      </w:r>
    </w:p>
    <w:p w14:paraId="7DAC26AF" w14:textId="77777777" w:rsidR="008946A2" w:rsidRPr="00F547DA" w:rsidRDefault="00174C2F"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Access to inclusive education, adapted health services, and information on personal development, emotional and sexual life is limited for girls and women with Down syndrome. </w:t>
      </w:r>
    </w:p>
    <w:p w14:paraId="5054F2A5" w14:textId="77777777" w:rsidR="00C435B6" w:rsidRPr="00F547DA" w:rsidRDefault="00174C2F"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Women with Down syndrome face an increased risk of violence, including domestic violence, sexual abuse, and neglect, in institutions and the community. </w:t>
      </w:r>
    </w:p>
    <w:p w14:paraId="65ED9382" w14:textId="77777777" w:rsidR="00174C2F" w:rsidRDefault="00174C2F"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In the health system, women with Down syndrome face paternalistic and discriminatory attitudes and are often excluded from decisions about their own health. Medical communication is directed almost exclusively to caregivers, and women are treated as objects of care rather than subjects of rights. This practice affects their right to autonomy, informed consent, and dignity.</w:t>
      </w:r>
    </w:p>
    <w:p w14:paraId="6640CDD2" w14:textId="77777777" w:rsidR="00336C5F" w:rsidRPr="00F547DA" w:rsidRDefault="00336C5F" w:rsidP="00303EF7">
      <w:pPr>
        <w:spacing w:after="0" w:line="360" w:lineRule="auto"/>
        <w:ind w:firstLine="700"/>
        <w:jc w:val="both"/>
        <w:rPr>
          <w:rFonts w:ascii="Times New Roman" w:eastAsia="Times New Roman" w:hAnsi="Times New Roman" w:cs="Times New Roman"/>
          <w:color w:val="000000" w:themeColor="text1"/>
          <w:sz w:val="24"/>
          <w:szCs w:val="24"/>
        </w:rPr>
      </w:pPr>
    </w:p>
    <w:p w14:paraId="5F24EB32" w14:textId="77777777" w:rsidR="004F6AD4" w:rsidRDefault="004F6AD4" w:rsidP="00303EF7">
      <w:pPr>
        <w:spacing w:after="0" w:line="360" w:lineRule="auto"/>
        <w:rPr>
          <w:rFonts w:ascii="Times New Roman" w:eastAsia="Times New Roman" w:hAnsi="Times New Roman" w:cs="Times New Roman"/>
          <w:b/>
          <w:color w:val="000000" w:themeColor="text1"/>
          <w:sz w:val="24"/>
          <w:szCs w:val="24"/>
        </w:rPr>
      </w:pPr>
    </w:p>
    <w:p w14:paraId="265FCB4F" w14:textId="77777777" w:rsidR="00174C2F" w:rsidRPr="002948A8" w:rsidRDefault="00174C2F" w:rsidP="00303EF7">
      <w:pPr>
        <w:spacing w:after="0" w:line="360" w:lineRule="auto"/>
        <w:rPr>
          <w:rFonts w:ascii="Times New Roman" w:eastAsia="Times New Roman" w:hAnsi="Times New Roman" w:cs="Times New Roman"/>
          <w:b/>
          <w:color w:val="000000" w:themeColor="text1"/>
          <w:sz w:val="24"/>
          <w:szCs w:val="24"/>
        </w:rPr>
      </w:pPr>
      <w:r w:rsidRPr="002948A8">
        <w:rPr>
          <w:rFonts w:ascii="Times New Roman" w:eastAsia="Times New Roman" w:hAnsi="Times New Roman" w:cs="Times New Roman"/>
          <w:b/>
          <w:color w:val="000000" w:themeColor="text1"/>
          <w:sz w:val="24"/>
          <w:szCs w:val="24"/>
        </w:rPr>
        <w:lastRenderedPageBreak/>
        <w:t>Requests</w:t>
      </w:r>
      <w:r w:rsidR="00511DA0" w:rsidRPr="002948A8">
        <w:rPr>
          <w:rFonts w:ascii="Times New Roman" w:eastAsia="Times New Roman" w:hAnsi="Times New Roman" w:cs="Times New Roman"/>
          <w:b/>
          <w:color w:val="000000" w:themeColor="text1"/>
          <w:sz w:val="24"/>
          <w:szCs w:val="24"/>
        </w:rPr>
        <w:t>:</w:t>
      </w:r>
    </w:p>
    <w:p w14:paraId="44076FFD" w14:textId="77777777" w:rsidR="00174C2F" w:rsidRPr="00F547DA" w:rsidRDefault="00174C2F" w:rsidP="00303EF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Explicitly integrate the perspectives of women and girls with intellectual disabilities into all national policies and strategies on gender equality, violence prevention, and social inclusion.</w:t>
      </w:r>
    </w:p>
    <w:p w14:paraId="6C601207" w14:textId="77777777" w:rsidR="00174C2F" w:rsidRPr="00F547DA" w:rsidRDefault="00174C2F" w:rsidP="00303EF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Develop</w:t>
      </w:r>
      <w:r w:rsidR="00B62E58" w:rsidRPr="00F547DA">
        <w:rPr>
          <w:rFonts w:ascii="Times New Roman" w:eastAsia="Times New Roman" w:hAnsi="Times New Roman" w:cs="Times New Roman"/>
          <w:color w:val="000000" w:themeColor="text1"/>
          <w:sz w:val="24"/>
          <w:szCs w:val="24"/>
        </w:rPr>
        <w:t xml:space="preserve">, </w:t>
      </w:r>
      <w:r w:rsidRPr="00F547DA">
        <w:rPr>
          <w:rFonts w:ascii="Times New Roman" w:eastAsia="Times New Roman" w:hAnsi="Times New Roman" w:cs="Times New Roman"/>
          <w:color w:val="000000" w:themeColor="text1"/>
          <w:sz w:val="24"/>
          <w:szCs w:val="24"/>
        </w:rPr>
        <w:t>implement</w:t>
      </w:r>
      <w:r w:rsidR="00B62E58" w:rsidRPr="00F547DA">
        <w:rPr>
          <w:rFonts w:ascii="Times New Roman" w:eastAsia="Times New Roman" w:hAnsi="Times New Roman" w:cs="Times New Roman"/>
          <w:color w:val="000000" w:themeColor="text1"/>
          <w:sz w:val="24"/>
          <w:szCs w:val="24"/>
        </w:rPr>
        <w:t xml:space="preserve">, and provide access to </w:t>
      </w:r>
      <w:r w:rsidRPr="00F547DA">
        <w:rPr>
          <w:rFonts w:ascii="Times New Roman" w:eastAsia="Times New Roman" w:hAnsi="Times New Roman" w:cs="Times New Roman"/>
          <w:color w:val="000000" w:themeColor="text1"/>
          <w:sz w:val="24"/>
          <w:szCs w:val="24"/>
        </w:rPr>
        <w:t xml:space="preserve">specific programs for girls and women with Down syndrome, focused on inclusive education, personal development, </w:t>
      </w:r>
      <w:r w:rsidR="00B62E58" w:rsidRPr="00F547DA">
        <w:rPr>
          <w:rFonts w:ascii="Times New Roman" w:eastAsia="Times New Roman" w:hAnsi="Times New Roman" w:cs="Times New Roman"/>
          <w:color w:val="000000" w:themeColor="text1"/>
          <w:sz w:val="24"/>
          <w:szCs w:val="24"/>
        </w:rPr>
        <w:t xml:space="preserve">autonomy, and community participation, </w:t>
      </w:r>
      <w:r w:rsidRPr="00F547DA">
        <w:rPr>
          <w:rFonts w:ascii="Times New Roman" w:eastAsia="Times New Roman" w:hAnsi="Times New Roman" w:cs="Times New Roman"/>
          <w:color w:val="000000" w:themeColor="text1"/>
          <w:sz w:val="24"/>
          <w:szCs w:val="24"/>
        </w:rPr>
        <w:t>in easy-to-understand language and formats adapted to intellectual disabilities.</w:t>
      </w:r>
    </w:p>
    <w:p w14:paraId="3CA07D92" w14:textId="77777777" w:rsidR="00174C2F" w:rsidRPr="00F547DA" w:rsidRDefault="00174C2F" w:rsidP="00303EF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Adapt prevention, reporting, and intervention mechanisms in cases of violence so that women with intellectual disabilities can report abuse in a safe and accessible manner.</w:t>
      </w:r>
    </w:p>
    <w:p w14:paraId="73FE1A96" w14:textId="77777777" w:rsidR="00174C2F" w:rsidRPr="00F547DA" w:rsidRDefault="00174C2F" w:rsidP="00303EF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Guaranteeing the right of women with Down syndrome to informed consent by adapting medical communication and directly involving the person in all decisions that concern them.</w:t>
      </w:r>
    </w:p>
    <w:p w14:paraId="764ED072" w14:textId="77777777" w:rsidR="00511DA0" w:rsidRDefault="00511DA0" w:rsidP="00511DA0">
      <w:pPr>
        <w:pStyle w:val="Heading2"/>
        <w:spacing w:before="0" w:line="360" w:lineRule="auto"/>
        <w:jc w:val="center"/>
        <w:rPr>
          <w:rFonts w:ascii="Times New Roman" w:eastAsia="Times New Roman" w:hAnsi="Times New Roman" w:cs="Times New Roman"/>
          <w:color w:val="000000" w:themeColor="text1"/>
          <w:sz w:val="24"/>
          <w:szCs w:val="24"/>
        </w:rPr>
      </w:pPr>
      <w:bookmarkStart w:id="21" w:name="_smwo062zdoq0" w:colFirst="0" w:colLast="0"/>
      <w:bookmarkEnd w:id="21"/>
    </w:p>
    <w:p w14:paraId="489F8B3E" w14:textId="77777777" w:rsidR="00174C2F" w:rsidRPr="00F547DA" w:rsidRDefault="00535BD4" w:rsidP="00511DA0">
      <w:pPr>
        <w:pStyle w:val="Heading2"/>
        <w:spacing w:before="0" w:line="360" w:lineRule="auto"/>
        <w:jc w:val="center"/>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Article 7</w:t>
      </w:r>
    </w:p>
    <w:p w14:paraId="2BAD9DAB" w14:textId="77777777" w:rsidR="00174C2F" w:rsidRPr="002948A8" w:rsidRDefault="00511DA0" w:rsidP="00303EF7">
      <w:pPr>
        <w:spacing w:after="0" w:line="360" w:lineRule="auto"/>
        <w:jc w:val="both"/>
        <w:rPr>
          <w:rFonts w:ascii="Times New Roman" w:eastAsia="Times New Roman" w:hAnsi="Times New Roman" w:cs="Times New Roman"/>
          <w:b/>
          <w:bCs/>
          <w:color w:val="000000" w:themeColor="text1"/>
          <w:sz w:val="24"/>
          <w:szCs w:val="24"/>
        </w:rPr>
      </w:pPr>
      <w:r w:rsidRPr="002948A8">
        <w:rPr>
          <w:rFonts w:ascii="Times New Roman" w:eastAsia="Times New Roman" w:hAnsi="Times New Roman" w:cs="Times New Roman"/>
          <w:b/>
          <w:bCs/>
          <w:color w:val="000000" w:themeColor="text1"/>
          <w:sz w:val="24"/>
          <w:szCs w:val="24"/>
        </w:rPr>
        <w:t>Comments</w:t>
      </w:r>
      <w:r w:rsidR="004F6AD4">
        <w:rPr>
          <w:rFonts w:ascii="Times New Roman" w:eastAsia="Times New Roman" w:hAnsi="Times New Roman" w:cs="Times New Roman"/>
          <w:b/>
          <w:bCs/>
          <w:color w:val="000000" w:themeColor="text1"/>
          <w:sz w:val="24"/>
          <w:szCs w:val="24"/>
        </w:rPr>
        <w:t>:</w:t>
      </w:r>
    </w:p>
    <w:p w14:paraId="3E868249" w14:textId="77777777" w:rsidR="00174C2F" w:rsidRPr="00F547DA" w:rsidRDefault="00174C2F" w:rsidP="00511DA0">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The application of legislation on the rights of children with disabilities in Romania is not uniform and in many situations </w:t>
      </w:r>
      <w:r w:rsidR="00AE3E40" w:rsidRPr="002A30A9">
        <w:rPr>
          <w:rFonts w:ascii="Times New Roman" w:eastAsia="Times New Roman" w:hAnsi="Times New Roman" w:cs="Times New Roman"/>
          <w:color w:val="000000" w:themeColor="text1"/>
          <w:sz w:val="24"/>
          <w:szCs w:val="24"/>
        </w:rPr>
        <w:t xml:space="preserve">is </w:t>
      </w:r>
      <w:r w:rsidR="00DB2ADD" w:rsidRPr="00F547DA">
        <w:rPr>
          <w:rFonts w:ascii="Times New Roman" w:eastAsia="Times New Roman" w:hAnsi="Times New Roman" w:cs="Times New Roman"/>
          <w:color w:val="000000" w:themeColor="text1"/>
          <w:sz w:val="24"/>
          <w:szCs w:val="24"/>
        </w:rPr>
        <w:t xml:space="preserve">purely formal. Law No. 448/2006, </w:t>
      </w:r>
      <w:r w:rsidR="00874BB4">
        <w:rPr>
          <w:rFonts w:ascii="Times New Roman" w:eastAsia="Times New Roman" w:hAnsi="Times New Roman" w:cs="Times New Roman"/>
          <w:color w:val="000000" w:themeColor="text1"/>
          <w:sz w:val="24"/>
          <w:szCs w:val="24"/>
        </w:rPr>
        <w:t>Articles</w:t>
      </w:r>
      <w:r w:rsidRPr="00F547DA">
        <w:rPr>
          <w:rFonts w:ascii="Times New Roman" w:eastAsia="Times New Roman" w:hAnsi="Times New Roman" w:cs="Times New Roman"/>
          <w:color w:val="000000" w:themeColor="text1"/>
          <w:sz w:val="24"/>
          <w:szCs w:val="24"/>
        </w:rPr>
        <w:t xml:space="preserve"> 23–24, provides for free urban transport and facilities for interurban transport, as well as the right to an accompanying person. In practice, however, this applies depending on the county, transport operators, and local administrative capacity. The diagnosis, in the chapter on accessibility and mobility, shows that the use of public transport by persons with intellectual disabilities is extremely low, with a direct impact on access to education, medical services, and community life, especially in rural areas. For children with Down syndrome, this limitation is even more severe, as they cannot travel independently and depend on an accompanying person and the existence of real facilities. Thus, a legally guaranteed right is transformed into a privilege that depends on the city.</w:t>
      </w:r>
    </w:p>
    <w:p w14:paraId="49410A34" w14:textId="77777777" w:rsidR="00174C2F" w:rsidRPr="00F547DA" w:rsidRDefault="00174C2F" w:rsidP="00511DA0">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In the field of education, although Law </w:t>
      </w:r>
      <w:r w:rsidR="00327891">
        <w:rPr>
          <w:rFonts w:ascii="Times New Roman" w:eastAsia="Times New Roman" w:hAnsi="Times New Roman" w:cs="Times New Roman"/>
          <w:color w:val="000000" w:themeColor="text1"/>
          <w:sz w:val="24"/>
          <w:szCs w:val="24"/>
        </w:rPr>
        <w:t>No.</w:t>
      </w:r>
      <w:r w:rsidRPr="00F547DA">
        <w:rPr>
          <w:rFonts w:ascii="Times New Roman" w:eastAsia="Times New Roman" w:hAnsi="Times New Roman" w:cs="Times New Roman"/>
          <w:color w:val="000000" w:themeColor="text1"/>
          <w:sz w:val="24"/>
          <w:szCs w:val="24"/>
        </w:rPr>
        <w:t xml:space="preserve"> 198/2023 on pre-university education </w:t>
      </w:r>
      <w:r w:rsidR="00DB2ADD" w:rsidRPr="00F547DA">
        <w:rPr>
          <w:rFonts w:ascii="Times New Roman" w:eastAsia="Times New Roman" w:hAnsi="Times New Roman" w:cs="Times New Roman"/>
          <w:color w:val="000000" w:themeColor="text1"/>
          <w:sz w:val="24"/>
          <w:szCs w:val="24"/>
        </w:rPr>
        <w:t xml:space="preserve">(hereinafter Law </w:t>
      </w:r>
      <w:r w:rsidR="00327891">
        <w:rPr>
          <w:rFonts w:ascii="Times New Roman" w:eastAsia="Times New Roman" w:hAnsi="Times New Roman" w:cs="Times New Roman"/>
          <w:color w:val="000000" w:themeColor="text1"/>
          <w:sz w:val="24"/>
          <w:szCs w:val="24"/>
        </w:rPr>
        <w:t>No.</w:t>
      </w:r>
      <w:r w:rsidR="00DB2ADD" w:rsidRPr="00F547DA">
        <w:rPr>
          <w:rFonts w:ascii="Times New Roman" w:eastAsia="Times New Roman" w:hAnsi="Times New Roman" w:cs="Times New Roman"/>
          <w:color w:val="000000" w:themeColor="text1"/>
          <w:sz w:val="24"/>
          <w:szCs w:val="24"/>
        </w:rPr>
        <w:t xml:space="preserve"> 198/2023) </w:t>
      </w:r>
      <w:r w:rsidRPr="00F547DA">
        <w:rPr>
          <w:rFonts w:ascii="Times New Roman" w:eastAsia="Times New Roman" w:hAnsi="Times New Roman" w:cs="Times New Roman"/>
          <w:color w:val="000000" w:themeColor="text1"/>
          <w:sz w:val="24"/>
          <w:szCs w:val="24"/>
        </w:rPr>
        <w:t>and Law No. 448/2006 provide for access for children with disabilities to mainstream education and support for inclusion (</w:t>
      </w:r>
      <w:r w:rsidR="00874BB4">
        <w:rPr>
          <w:rFonts w:ascii="Times New Roman" w:eastAsia="Times New Roman" w:hAnsi="Times New Roman" w:cs="Times New Roman"/>
          <w:color w:val="000000" w:themeColor="text1"/>
          <w:sz w:val="24"/>
          <w:szCs w:val="24"/>
        </w:rPr>
        <w:t>Articles</w:t>
      </w:r>
      <w:r w:rsidRPr="00F547DA">
        <w:rPr>
          <w:rFonts w:ascii="Times New Roman" w:eastAsia="Times New Roman" w:hAnsi="Times New Roman" w:cs="Times New Roman"/>
          <w:color w:val="000000" w:themeColor="text1"/>
          <w:sz w:val="24"/>
          <w:szCs w:val="24"/>
        </w:rPr>
        <w:t xml:space="preserve"> 9, 11, </w:t>
      </w:r>
      <w:r w:rsidR="00874BB4">
        <w:rPr>
          <w:rFonts w:ascii="Times New Roman" w:eastAsia="Times New Roman" w:hAnsi="Times New Roman" w:cs="Times New Roman"/>
          <w:color w:val="000000" w:themeColor="text1"/>
          <w:sz w:val="24"/>
          <w:szCs w:val="24"/>
        </w:rPr>
        <w:t>Articles</w:t>
      </w:r>
      <w:r w:rsidRPr="00F547DA">
        <w:rPr>
          <w:rFonts w:ascii="Times New Roman" w:eastAsia="Times New Roman" w:hAnsi="Times New Roman" w:cs="Times New Roman"/>
          <w:color w:val="000000" w:themeColor="text1"/>
          <w:sz w:val="24"/>
          <w:szCs w:val="24"/>
        </w:rPr>
        <w:t xml:space="preserve"> 67-71 of Law No. 198/2023; </w:t>
      </w:r>
      <w:r w:rsidR="00874BB4">
        <w:rPr>
          <w:rFonts w:ascii="Times New Roman" w:eastAsia="Times New Roman" w:hAnsi="Times New Roman" w:cs="Times New Roman"/>
          <w:color w:val="000000" w:themeColor="text1"/>
          <w:sz w:val="24"/>
          <w:szCs w:val="24"/>
        </w:rPr>
        <w:t>Article</w:t>
      </w:r>
      <w:r w:rsidRPr="00F547DA">
        <w:rPr>
          <w:rFonts w:ascii="Times New Roman" w:eastAsia="Times New Roman" w:hAnsi="Times New Roman" w:cs="Times New Roman"/>
          <w:color w:val="000000" w:themeColor="text1"/>
          <w:sz w:val="24"/>
          <w:szCs w:val="24"/>
        </w:rPr>
        <w:t xml:space="preserve"> 15 of Law </w:t>
      </w:r>
      <w:r w:rsidR="00DB2ADD" w:rsidRPr="00F547DA">
        <w:rPr>
          <w:rFonts w:ascii="Times New Roman" w:eastAsia="Times New Roman" w:hAnsi="Times New Roman" w:cs="Times New Roman"/>
          <w:color w:val="000000" w:themeColor="text1"/>
          <w:sz w:val="24"/>
          <w:szCs w:val="24"/>
        </w:rPr>
        <w:t>No</w:t>
      </w:r>
      <w:r w:rsidR="00995E25">
        <w:rPr>
          <w:rFonts w:ascii="Times New Roman" w:eastAsia="Times New Roman" w:hAnsi="Times New Roman" w:cs="Times New Roman"/>
          <w:color w:val="000000" w:themeColor="text1"/>
          <w:sz w:val="24"/>
          <w:szCs w:val="24"/>
        </w:rPr>
        <w:t>.</w:t>
      </w:r>
      <w:r w:rsidRPr="00F547DA">
        <w:rPr>
          <w:rFonts w:ascii="Times New Roman" w:eastAsia="Times New Roman" w:hAnsi="Times New Roman" w:cs="Times New Roman"/>
          <w:color w:val="000000" w:themeColor="text1"/>
          <w:sz w:val="24"/>
          <w:szCs w:val="24"/>
        </w:rPr>
        <w:t xml:space="preserve"> 448/2006), the Diagnosis, in the chapter on education, highlights the lack of adapted infrastructure, the insufficient number of support teachers, the lack of adapted teaching materials, and the persistence of discriminatory attitudes. In the case of children with Down syndrome, these deficiencies lead to marginalization, informal segregation, and, in many cases, early dropout. In rural areas, the situation is even more serious, as schools are not pedagogically accessible.</w:t>
      </w:r>
    </w:p>
    <w:p w14:paraId="5F314501" w14:textId="77777777" w:rsidR="00174C2F" w:rsidRPr="00BC7488" w:rsidRDefault="00174C2F" w:rsidP="00511DA0">
      <w:pPr>
        <w:spacing w:after="0" w:line="360" w:lineRule="auto"/>
        <w:ind w:firstLine="708"/>
        <w:jc w:val="both"/>
        <w:rPr>
          <w:rFonts w:ascii="Times New Roman" w:eastAsia="Times New Roman" w:hAnsi="Times New Roman" w:cs="Times New Roman"/>
          <w:sz w:val="24"/>
          <w:szCs w:val="24"/>
        </w:rPr>
      </w:pPr>
      <w:r w:rsidRPr="00BC7488">
        <w:rPr>
          <w:rFonts w:ascii="Times New Roman" w:eastAsia="Times New Roman" w:hAnsi="Times New Roman" w:cs="Times New Roman"/>
          <w:sz w:val="24"/>
          <w:szCs w:val="24"/>
        </w:rPr>
        <w:t xml:space="preserve">The Diagnosis, in the section on communication and access to information, highlights the lack of easy-to-understand language, pictograms, and mediators in public institutions. In practice, the opinions of children with Down syndrome are often substituted by their parents or specialists, without consulting them directly, which is a systematic violation of </w:t>
      </w:r>
      <w:r w:rsidR="00C435B6" w:rsidRPr="00BC7488">
        <w:rPr>
          <w:rFonts w:ascii="Times New Roman" w:eastAsia="Times New Roman" w:hAnsi="Times New Roman" w:cs="Times New Roman"/>
          <w:sz w:val="24"/>
          <w:szCs w:val="24"/>
        </w:rPr>
        <w:t>the Convention.</w:t>
      </w:r>
    </w:p>
    <w:p w14:paraId="00312896" w14:textId="77777777" w:rsidR="00174C2F" w:rsidRPr="00F547DA" w:rsidRDefault="00174C2F" w:rsidP="00511DA0">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lastRenderedPageBreak/>
        <w:t xml:space="preserve">Community social services for families of children with Down syndrome are regulated by Law </w:t>
      </w:r>
      <w:r w:rsidR="00327891">
        <w:rPr>
          <w:rFonts w:ascii="Times New Roman" w:eastAsia="Times New Roman" w:hAnsi="Times New Roman" w:cs="Times New Roman"/>
          <w:color w:val="000000" w:themeColor="text1"/>
          <w:sz w:val="24"/>
          <w:szCs w:val="24"/>
        </w:rPr>
        <w:t>No.</w:t>
      </w:r>
      <w:r w:rsidR="00DB2ADD" w:rsidRPr="00F547DA">
        <w:rPr>
          <w:rFonts w:ascii="Times New Roman" w:eastAsia="Times New Roman" w:hAnsi="Times New Roman" w:cs="Times New Roman"/>
          <w:color w:val="000000" w:themeColor="text1"/>
          <w:sz w:val="24"/>
          <w:szCs w:val="24"/>
        </w:rPr>
        <w:t xml:space="preserve"> 292/2011 on social assistance, but </w:t>
      </w:r>
      <w:r w:rsidRPr="00F547DA">
        <w:rPr>
          <w:rFonts w:ascii="Times New Roman" w:eastAsia="Times New Roman" w:hAnsi="Times New Roman" w:cs="Times New Roman"/>
          <w:color w:val="000000" w:themeColor="text1"/>
          <w:sz w:val="24"/>
          <w:szCs w:val="24"/>
        </w:rPr>
        <w:t>the Diagnosis</w:t>
      </w:r>
      <w:r w:rsidR="00DB2ADD" w:rsidRPr="00F547DA">
        <w:rPr>
          <w:rFonts w:ascii="Times New Roman" w:eastAsia="Times New Roman" w:hAnsi="Times New Roman" w:cs="Times New Roman"/>
          <w:color w:val="000000" w:themeColor="text1"/>
          <w:sz w:val="24"/>
          <w:szCs w:val="24"/>
        </w:rPr>
        <w:t xml:space="preserve">, </w:t>
      </w:r>
      <w:r w:rsidRPr="00F547DA">
        <w:rPr>
          <w:rFonts w:ascii="Times New Roman" w:eastAsia="Times New Roman" w:hAnsi="Times New Roman" w:cs="Times New Roman"/>
          <w:color w:val="000000" w:themeColor="text1"/>
          <w:sz w:val="24"/>
          <w:szCs w:val="24"/>
        </w:rPr>
        <w:t>in the chapter on social services</w:t>
      </w:r>
      <w:r w:rsidR="00DB2ADD" w:rsidRPr="00F547DA">
        <w:rPr>
          <w:rFonts w:ascii="Times New Roman" w:eastAsia="Times New Roman" w:hAnsi="Times New Roman" w:cs="Times New Roman"/>
          <w:color w:val="000000" w:themeColor="text1"/>
          <w:sz w:val="24"/>
          <w:szCs w:val="24"/>
        </w:rPr>
        <w:t xml:space="preserve">, </w:t>
      </w:r>
      <w:r w:rsidRPr="00F547DA">
        <w:rPr>
          <w:rFonts w:ascii="Times New Roman" w:eastAsia="Times New Roman" w:hAnsi="Times New Roman" w:cs="Times New Roman"/>
          <w:color w:val="000000" w:themeColor="text1"/>
          <w:sz w:val="24"/>
          <w:szCs w:val="24"/>
        </w:rPr>
        <w:t>points to a lack of qualified staff, extremely low coverage in rural areas, and a lack of family support programs (respite, counseling, early intervention). These gaps directly affect the ability of children with Down syndrome to participate in social life with adequate support.</w:t>
      </w:r>
    </w:p>
    <w:p w14:paraId="78EEA136" w14:textId="77777777" w:rsidR="00D47B07" w:rsidRPr="00F547DA" w:rsidRDefault="00174C2F" w:rsidP="00511DA0">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According to Article</w:t>
      </w:r>
      <w:r w:rsidR="0092728A">
        <w:rPr>
          <w:rFonts w:ascii="Times New Roman" w:eastAsia="Times New Roman" w:hAnsi="Times New Roman" w:cs="Times New Roman"/>
          <w:color w:val="000000" w:themeColor="text1"/>
          <w:sz w:val="24"/>
          <w:szCs w:val="24"/>
        </w:rPr>
        <w:t xml:space="preserve"> 35 </w:t>
      </w:r>
      <w:r w:rsidRPr="00F547DA">
        <w:rPr>
          <w:rFonts w:ascii="Times New Roman" w:eastAsia="Times New Roman" w:hAnsi="Times New Roman" w:cs="Times New Roman"/>
          <w:color w:val="000000" w:themeColor="text1"/>
          <w:sz w:val="24"/>
          <w:szCs w:val="24"/>
        </w:rPr>
        <w:t xml:space="preserve">of Law </w:t>
      </w:r>
      <w:r w:rsidR="00327891">
        <w:rPr>
          <w:rFonts w:ascii="Times New Roman" w:eastAsia="Times New Roman" w:hAnsi="Times New Roman" w:cs="Times New Roman"/>
          <w:color w:val="000000" w:themeColor="text1"/>
          <w:sz w:val="24"/>
          <w:szCs w:val="24"/>
        </w:rPr>
        <w:t>No.</w:t>
      </w:r>
      <w:r w:rsidRPr="00F547DA">
        <w:rPr>
          <w:rFonts w:ascii="Times New Roman" w:eastAsia="Times New Roman" w:hAnsi="Times New Roman" w:cs="Times New Roman"/>
          <w:color w:val="000000" w:themeColor="text1"/>
          <w:sz w:val="24"/>
          <w:szCs w:val="24"/>
        </w:rPr>
        <w:t xml:space="preserve"> 448/2006, a social protection measure for children with Down syndrome should be the granting of the right to have a personal assistant or companion. In fact, the legislation is not applied uniformly, as some assessment committees </w:t>
      </w:r>
      <w:r w:rsidRPr="002A30A9">
        <w:rPr>
          <w:rFonts w:ascii="Times New Roman" w:eastAsia="Times New Roman" w:hAnsi="Times New Roman" w:cs="Times New Roman"/>
          <w:color w:val="000000" w:themeColor="text1"/>
          <w:sz w:val="24"/>
          <w:szCs w:val="24"/>
        </w:rPr>
        <w:t xml:space="preserve">within </w:t>
      </w:r>
      <w:r w:rsidR="00327891">
        <w:rPr>
          <w:rFonts w:ascii="Times New Roman" w:eastAsia="Times New Roman" w:hAnsi="Times New Roman" w:cs="Times New Roman"/>
          <w:color w:val="000000" w:themeColor="text1"/>
          <w:sz w:val="24"/>
          <w:szCs w:val="24"/>
        </w:rPr>
        <w:t xml:space="preserve">the DGASPCs </w:t>
      </w:r>
      <w:r w:rsidRPr="002A30A9">
        <w:rPr>
          <w:rFonts w:ascii="Times New Roman" w:eastAsia="Times New Roman" w:hAnsi="Times New Roman" w:cs="Times New Roman"/>
          <w:color w:val="000000" w:themeColor="text1"/>
          <w:sz w:val="24"/>
          <w:szCs w:val="24"/>
        </w:rPr>
        <w:t xml:space="preserve">do not correctly apply the provisions </w:t>
      </w:r>
      <w:r w:rsidR="00F30943" w:rsidRPr="002A30A9">
        <w:rPr>
          <w:rFonts w:ascii="Times New Roman" w:eastAsia="Times New Roman" w:hAnsi="Times New Roman" w:cs="Times New Roman"/>
          <w:color w:val="000000" w:themeColor="text1"/>
          <w:sz w:val="24"/>
          <w:szCs w:val="24"/>
        </w:rPr>
        <w:t xml:space="preserve">of Order </w:t>
      </w:r>
      <w:r w:rsidR="00327891">
        <w:rPr>
          <w:rFonts w:ascii="Times New Roman" w:eastAsia="Times New Roman" w:hAnsi="Times New Roman" w:cs="Times New Roman"/>
          <w:color w:val="000000" w:themeColor="text1"/>
          <w:sz w:val="24"/>
          <w:szCs w:val="24"/>
        </w:rPr>
        <w:t>No.</w:t>
      </w:r>
      <w:r w:rsidR="002A30A9">
        <w:rPr>
          <w:rFonts w:ascii="Times New Roman" w:eastAsia="Times New Roman" w:hAnsi="Times New Roman" w:cs="Times New Roman"/>
          <w:color w:val="000000" w:themeColor="text1"/>
          <w:sz w:val="24"/>
          <w:szCs w:val="24"/>
        </w:rPr>
        <w:t xml:space="preserve"> 1985/1305/5805/2016.</w:t>
      </w:r>
    </w:p>
    <w:p w14:paraId="75AB8096" w14:textId="77777777" w:rsidR="00174C2F" w:rsidRDefault="00174C2F" w:rsidP="00511DA0">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Access to essential therapies is not ensured or guaranteed by any national program. The health law does not provide for a basic package for therapies specific to Down syndrome. The diagnosis, section on access to health and recovery services, shows a lack of recovery services and early intervention in the public system. In the absence of reimbursement for therapies, access to them depends exclusively on the financial possibilities of the family, which generates major inequalities among children with Down syndrome.</w:t>
      </w:r>
    </w:p>
    <w:p w14:paraId="4F70FF57" w14:textId="77777777" w:rsidR="00336C5F" w:rsidRPr="00F547DA" w:rsidRDefault="00336C5F" w:rsidP="00511DA0">
      <w:pPr>
        <w:spacing w:after="0" w:line="360" w:lineRule="auto"/>
        <w:ind w:firstLine="708"/>
        <w:jc w:val="both"/>
        <w:rPr>
          <w:rFonts w:ascii="Times New Roman" w:eastAsia="Times New Roman" w:hAnsi="Times New Roman" w:cs="Times New Roman"/>
          <w:color w:val="000000" w:themeColor="text1"/>
          <w:sz w:val="24"/>
          <w:szCs w:val="24"/>
        </w:rPr>
      </w:pPr>
    </w:p>
    <w:p w14:paraId="3D008865" w14:textId="77777777" w:rsidR="00174C2F" w:rsidRPr="002948A8" w:rsidRDefault="00174C2F" w:rsidP="00303EF7">
      <w:pPr>
        <w:spacing w:after="0" w:line="360" w:lineRule="auto"/>
        <w:rPr>
          <w:rFonts w:ascii="Times New Roman" w:eastAsia="Times New Roman" w:hAnsi="Times New Roman" w:cs="Times New Roman"/>
          <w:b/>
          <w:bCs/>
          <w:color w:val="000000" w:themeColor="text1"/>
          <w:sz w:val="24"/>
          <w:szCs w:val="24"/>
        </w:rPr>
      </w:pPr>
      <w:r w:rsidRPr="002948A8">
        <w:rPr>
          <w:rFonts w:ascii="Times New Roman" w:eastAsia="Times New Roman" w:hAnsi="Times New Roman" w:cs="Times New Roman"/>
          <w:b/>
          <w:bCs/>
          <w:color w:val="000000" w:themeColor="text1"/>
          <w:sz w:val="24"/>
          <w:szCs w:val="24"/>
        </w:rPr>
        <w:t>Requests</w:t>
      </w:r>
      <w:r w:rsidR="00511DA0" w:rsidRPr="002948A8">
        <w:rPr>
          <w:rFonts w:ascii="Times New Roman" w:eastAsia="Times New Roman" w:hAnsi="Times New Roman" w:cs="Times New Roman"/>
          <w:b/>
          <w:bCs/>
          <w:color w:val="000000" w:themeColor="text1"/>
          <w:sz w:val="24"/>
          <w:szCs w:val="24"/>
        </w:rPr>
        <w:t>:</w:t>
      </w:r>
    </w:p>
    <w:p w14:paraId="587D51B9" w14:textId="77777777" w:rsidR="00174C2F" w:rsidRPr="00F547DA" w:rsidRDefault="00174C2F" w:rsidP="00303EF7">
      <w:pPr>
        <w:pStyle w:val="Heading2"/>
        <w:keepNext w:val="0"/>
        <w:keepLines w:val="0"/>
        <w:spacing w:before="0" w:line="360" w:lineRule="auto"/>
        <w:ind w:firstLine="708"/>
        <w:jc w:val="both"/>
        <w:rPr>
          <w:rFonts w:ascii="Times New Roman" w:eastAsia="Times New Roman" w:hAnsi="Times New Roman" w:cs="Times New Roman"/>
          <w:b w:val="0"/>
          <w:color w:val="000000" w:themeColor="text1"/>
          <w:sz w:val="24"/>
          <w:szCs w:val="24"/>
        </w:rPr>
      </w:pPr>
      <w:bookmarkStart w:id="22" w:name="_ewdxun92ehmr" w:colFirst="0" w:colLast="0"/>
      <w:bookmarkEnd w:id="22"/>
      <w:r w:rsidRPr="00F547DA">
        <w:rPr>
          <w:rFonts w:ascii="Times New Roman" w:eastAsia="Times New Roman" w:hAnsi="Times New Roman" w:cs="Times New Roman"/>
          <w:b w:val="0"/>
          <w:color w:val="000000" w:themeColor="text1"/>
          <w:sz w:val="24"/>
          <w:szCs w:val="24"/>
        </w:rPr>
        <w:t xml:space="preserve">Verification of the implementation of the methodological norms for the application of Law </w:t>
      </w:r>
      <w:r w:rsidR="00327891">
        <w:rPr>
          <w:rFonts w:ascii="Times New Roman" w:eastAsia="Times New Roman" w:hAnsi="Times New Roman" w:cs="Times New Roman"/>
          <w:b w:val="0"/>
          <w:color w:val="000000" w:themeColor="text1"/>
          <w:sz w:val="24"/>
          <w:szCs w:val="24"/>
        </w:rPr>
        <w:t>No.</w:t>
      </w:r>
      <w:r w:rsidRPr="00336C5F">
        <w:rPr>
          <w:rFonts w:ascii="Times New Roman" w:eastAsia="Times New Roman" w:hAnsi="Times New Roman" w:cs="Times New Roman"/>
          <w:b w:val="0"/>
          <w:color w:val="000000" w:themeColor="text1"/>
          <w:sz w:val="24"/>
          <w:szCs w:val="24"/>
        </w:rPr>
        <w:t xml:space="preserve"> 448/2006</w:t>
      </w:r>
      <w:r w:rsidR="00567FBE" w:rsidRPr="00336C5F">
        <w:rPr>
          <w:rFonts w:ascii="Times New Roman" w:eastAsia="Times New Roman" w:hAnsi="Times New Roman" w:cs="Times New Roman"/>
          <w:b w:val="0"/>
          <w:color w:val="000000" w:themeColor="text1"/>
          <w:sz w:val="24"/>
          <w:szCs w:val="24"/>
        </w:rPr>
        <w:t xml:space="preserve">, </w:t>
      </w:r>
      <w:r w:rsidRPr="00F547DA">
        <w:rPr>
          <w:rFonts w:ascii="Times New Roman" w:eastAsia="Times New Roman" w:hAnsi="Times New Roman" w:cs="Times New Roman"/>
          <w:b w:val="0"/>
          <w:color w:val="000000" w:themeColor="text1"/>
          <w:sz w:val="24"/>
          <w:szCs w:val="24"/>
        </w:rPr>
        <w:t>so that free transport and the right to an accompanying person are effectively and mandatorily applied by all transport operators, with the introduction of a control and penalty system for non-compliance.</w:t>
      </w:r>
    </w:p>
    <w:p w14:paraId="5AB5078A" w14:textId="77777777" w:rsidR="00174C2F" w:rsidRPr="00F547DA" w:rsidRDefault="00F25836" w:rsidP="00303EF7">
      <w:pPr>
        <w:spacing w:after="0" w:line="360" w:lineRule="auto"/>
        <w:jc w:val="both"/>
        <w:rPr>
          <w:rFonts w:ascii="Times New Roman" w:eastAsia="Times New Roman" w:hAnsi="Times New Roman" w:cs="Times New Roman"/>
          <w:color w:val="000000" w:themeColor="text1"/>
          <w:sz w:val="24"/>
          <w:szCs w:val="24"/>
        </w:rPr>
      </w:pPr>
      <w:bookmarkStart w:id="23" w:name="_ykisa4gjx9vg" w:colFirst="0" w:colLast="0"/>
      <w:bookmarkStart w:id="24" w:name="_f0baazi2xefj" w:colFirst="0" w:colLast="0"/>
      <w:bookmarkStart w:id="25" w:name="_ck7nb1clr9ed" w:colFirst="0" w:colLast="0"/>
      <w:bookmarkEnd w:id="23"/>
      <w:bookmarkEnd w:id="24"/>
      <w:bookmarkEnd w:id="25"/>
      <w:r w:rsidRPr="00F547DA">
        <w:rPr>
          <w:rFonts w:ascii="Times New Roman" w:eastAsia="Times New Roman" w:hAnsi="Times New Roman" w:cs="Times New Roman"/>
          <w:color w:val="000000" w:themeColor="text1"/>
          <w:sz w:val="24"/>
          <w:szCs w:val="24"/>
        </w:rPr>
        <w:tab/>
      </w:r>
      <w:bookmarkStart w:id="26" w:name="_daqjpy4aeqq4" w:colFirst="0" w:colLast="0"/>
      <w:bookmarkEnd w:id="26"/>
      <w:r w:rsidR="00174C2F" w:rsidRPr="00F547DA">
        <w:rPr>
          <w:rFonts w:ascii="Times New Roman" w:eastAsia="Times New Roman" w:hAnsi="Times New Roman" w:cs="Times New Roman"/>
          <w:color w:val="000000" w:themeColor="text1"/>
          <w:sz w:val="24"/>
          <w:szCs w:val="24"/>
        </w:rPr>
        <w:t xml:space="preserve"> Expanding the network of community social services for families of children with Down syndrome, including </w:t>
      </w:r>
      <w:r w:rsidR="00174C2F" w:rsidRPr="002A30A9">
        <w:rPr>
          <w:rFonts w:ascii="Times New Roman" w:eastAsia="Times New Roman" w:hAnsi="Times New Roman" w:cs="Times New Roman"/>
          <w:color w:val="000000" w:themeColor="text1"/>
          <w:sz w:val="24"/>
          <w:szCs w:val="24"/>
        </w:rPr>
        <w:t>respite services</w:t>
      </w:r>
      <w:r w:rsidR="00174C2F" w:rsidRPr="00F547DA">
        <w:rPr>
          <w:rFonts w:ascii="Times New Roman" w:eastAsia="Times New Roman" w:hAnsi="Times New Roman" w:cs="Times New Roman"/>
          <w:color w:val="000000" w:themeColor="text1"/>
          <w:sz w:val="24"/>
          <w:szCs w:val="24"/>
        </w:rPr>
        <w:t>, counseling, and early intervention, with dedicated funding.</w:t>
      </w:r>
    </w:p>
    <w:p w14:paraId="6DEF1119" w14:textId="77777777" w:rsidR="00174C2F" w:rsidRPr="00F547DA" w:rsidRDefault="00F25836" w:rsidP="00303EF7">
      <w:pPr>
        <w:spacing w:after="0" w:line="360" w:lineRule="auto"/>
        <w:jc w:val="both"/>
        <w:rPr>
          <w:rFonts w:ascii="Times New Roman" w:eastAsia="Times New Roman" w:hAnsi="Times New Roman" w:cs="Times New Roman"/>
          <w:color w:val="000000" w:themeColor="text1"/>
          <w:sz w:val="24"/>
          <w:szCs w:val="24"/>
        </w:rPr>
      </w:pPr>
      <w:bookmarkStart w:id="27" w:name="_51xch8v0m0j6" w:colFirst="0" w:colLast="0"/>
      <w:bookmarkEnd w:id="27"/>
      <w:r w:rsidRPr="00F547DA">
        <w:rPr>
          <w:rFonts w:ascii="Times New Roman" w:eastAsia="Times New Roman" w:hAnsi="Times New Roman" w:cs="Times New Roman"/>
          <w:color w:val="000000" w:themeColor="text1"/>
          <w:sz w:val="24"/>
          <w:szCs w:val="24"/>
        </w:rPr>
        <w:tab/>
      </w:r>
      <w:r w:rsidR="00174C2F" w:rsidRPr="00F547DA">
        <w:rPr>
          <w:rFonts w:ascii="Times New Roman" w:eastAsia="Times New Roman" w:hAnsi="Times New Roman" w:cs="Times New Roman"/>
          <w:color w:val="000000" w:themeColor="text1"/>
          <w:sz w:val="24"/>
          <w:szCs w:val="24"/>
        </w:rPr>
        <w:t xml:space="preserve"> Regulation of a system of permanent personal assistance for children with Down syndrome in families, for care and protection based on their individual needs.</w:t>
      </w:r>
    </w:p>
    <w:p w14:paraId="076FCF5E" w14:textId="77777777" w:rsidR="00381E98" w:rsidRDefault="00381E98" w:rsidP="009D27AD">
      <w:pPr>
        <w:pStyle w:val="Heading2"/>
        <w:spacing w:before="0" w:line="360" w:lineRule="auto"/>
        <w:jc w:val="center"/>
        <w:rPr>
          <w:rFonts w:ascii="Times New Roman" w:eastAsia="Times New Roman" w:hAnsi="Times New Roman" w:cs="Times New Roman"/>
          <w:color w:val="000000" w:themeColor="text1"/>
          <w:sz w:val="24"/>
          <w:szCs w:val="24"/>
        </w:rPr>
      </w:pPr>
      <w:bookmarkStart w:id="28" w:name="_ps6ix763kqs5" w:colFirst="0" w:colLast="0"/>
      <w:bookmarkStart w:id="29" w:name="_tl7lfbc7eock" w:colFirst="0" w:colLast="0"/>
      <w:bookmarkEnd w:id="28"/>
      <w:bookmarkEnd w:id="29"/>
    </w:p>
    <w:p w14:paraId="6772F02F" w14:textId="77777777" w:rsidR="00174C2F" w:rsidRPr="00F547DA" w:rsidRDefault="00726817" w:rsidP="009D27AD">
      <w:pPr>
        <w:pStyle w:val="Heading2"/>
        <w:spacing w:before="0" w:line="360" w:lineRule="auto"/>
        <w:jc w:val="center"/>
        <w:rPr>
          <w:rFonts w:ascii="Times New Roman" w:eastAsia="Times New Roman" w:hAnsi="Times New Roman" w:cs="Times New Roman"/>
          <w:b w:val="0"/>
          <w:bCs w:val="0"/>
          <w:color w:val="000000" w:themeColor="text1"/>
          <w:sz w:val="24"/>
          <w:szCs w:val="24"/>
        </w:rPr>
      </w:pPr>
      <w:r w:rsidRPr="00F547DA">
        <w:rPr>
          <w:rFonts w:ascii="Times New Roman" w:eastAsia="Times New Roman" w:hAnsi="Times New Roman" w:cs="Times New Roman"/>
          <w:color w:val="000000" w:themeColor="text1"/>
          <w:sz w:val="24"/>
          <w:szCs w:val="24"/>
        </w:rPr>
        <w:t>Article 8</w:t>
      </w:r>
    </w:p>
    <w:p w14:paraId="3F752D44" w14:textId="77777777" w:rsidR="00174C2F" w:rsidRPr="002948A8" w:rsidRDefault="00174C2F" w:rsidP="00303EF7">
      <w:pPr>
        <w:spacing w:after="0" w:line="360" w:lineRule="auto"/>
        <w:jc w:val="both"/>
        <w:rPr>
          <w:rFonts w:ascii="Times New Roman" w:eastAsia="Times New Roman" w:hAnsi="Times New Roman" w:cs="Times New Roman"/>
          <w:b/>
          <w:bCs/>
          <w:color w:val="000000" w:themeColor="text1"/>
          <w:sz w:val="24"/>
          <w:szCs w:val="24"/>
        </w:rPr>
      </w:pPr>
      <w:r w:rsidRPr="002948A8">
        <w:rPr>
          <w:rFonts w:ascii="Times New Roman" w:eastAsia="Times New Roman" w:hAnsi="Times New Roman" w:cs="Times New Roman"/>
          <w:b/>
          <w:bCs/>
          <w:color w:val="000000" w:themeColor="text1"/>
          <w:sz w:val="24"/>
          <w:szCs w:val="24"/>
        </w:rPr>
        <w:t>Comments</w:t>
      </w:r>
      <w:r w:rsidR="009D27AD" w:rsidRPr="002948A8">
        <w:rPr>
          <w:rFonts w:ascii="Times New Roman" w:eastAsia="Times New Roman" w:hAnsi="Times New Roman" w:cs="Times New Roman"/>
          <w:b/>
          <w:bCs/>
          <w:color w:val="000000" w:themeColor="text1"/>
          <w:sz w:val="24"/>
          <w:szCs w:val="24"/>
        </w:rPr>
        <w:t xml:space="preserve">: </w:t>
      </w:r>
    </w:p>
    <w:p w14:paraId="0D565CA7" w14:textId="77777777" w:rsidR="00C435B6" w:rsidRPr="00F547DA" w:rsidRDefault="00C435B6" w:rsidP="009D27AD">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According to the Diagnosis, the chapter on social attitudes and discrimination highlights the persistence of stereotypes, stigmatization, and misperceptions about the abilities of persons with intellectual disabilities, </w:t>
      </w:r>
      <w:r w:rsidR="00363A7A" w:rsidRPr="00F547DA">
        <w:rPr>
          <w:rFonts w:ascii="Times New Roman" w:eastAsia="Times New Roman" w:hAnsi="Times New Roman" w:cs="Times New Roman"/>
          <w:color w:val="000000" w:themeColor="text1"/>
          <w:sz w:val="24"/>
          <w:szCs w:val="24"/>
        </w:rPr>
        <w:t>which seriously affects their social, educational</w:t>
      </w:r>
      <w:r w:rsidRPr="00F547DA">
        <w:rPr>
          <w:rFonts w:ascii="Times New Roman" w:eastAsia="Times New Roman" w:hAnsi="Times New Roman" w:cs="Times New Roman"/>
          <w:color w:val="000000" w:themeColor="text1"/>
          <w:sz w:val="24"/>
          <w:szCs w:val="24"/>
        </w:rPr>
        <w:t>,</w:t>
      </w:r>
      <w:r w:rsidR="00363A7A" w:rsidRPr="00F547DA">
        <w:rPr>
          <w:rFonts w:ascii="Times New Roman" w:eastAsia="Times New Roman" w:hAnsi="Times New Roman" w:cs="Times New Roman"/>
          <w:color w:val="000000" w:themeColor="text1"/>
          <w:sz w:val="24"/>
          <w:szCs w:val="24"/>
        </w:rPr>
        <w:t xml:space="preserve"> and professional inclusion</w:t>
      </w:r>
      <w:r w:rsidRPr="00F547DA">
        <w:rPr>
          <w:rFonts w:ascii="Times New Roman" w:eastAsia="Times New Roman" w:hAnsi="Times New Roman" w:cs="Times New Roman"/>
          <w:color w:val="000000" w:themeColor="text1"/>
          <w:sz w:val="24"/>
          <w:szCs w:val="24"/>
        </w:rPr>
        <w:t>.</w:t>
      </w:r>
    </w:p>
    <w:p w14:paraId="452D2911" w14:textId="77777777" w:rsidR="00174C2F" w:rsidRPr="00F547DA" w:rsidRDefault="00C435B6" w:rsidP="009D27AD">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The document also shows that </w:t>
      </w:r>
      <w:r w:rsidR="00174C2F" w:rsidRPr="00F547DA">
        <w:rPr>
          <w:rFonts w:ascii="Times New Roman" w:eastAsia="Times New Roman" w:hAnsi="Times New Roman" w:cs="Times New Roman"/>
          <w:color w:val="000000" w:themeColor="text1"/>
          <w:sz w:val="24"/>
          <w:szCs w:val="24"/>
        </w:rPr>
        <w:t>schools lack coherent and continuous diversity education programs adapted to intellectual disabilities. Children with Down syndrome are often isolated, treated as "different" or overprotected, and their peers are not supported in understanding what Down syndrome really means . This lack of information directly contributes to rejection, bullying, and exclusion.</w:t>
      </w:r>
    </w:p>
    <w:p w14:paraId="708D4611" w14:textId="77777777" w:rsidR="009D27AD" w:rsidRPr="002948A8" w:rsidRDefault="00C435B6" w:rsidP="009D27AD">
      <w:pPr>
        <w:spacing w:after="240" w:line="360" w:lineRule="auto"/>
        <w:ind w:firstLine="708"/>
        <w:jc w:val="both"/>
        <w:rPr>
          <w:rFonts w:ascii="Times New Roman" w:eastAsia="Times New Roman" w:hAnsi="Times New Roman" w:cs="Times New Roman"/>
          <w:b/>
          <w:color w:val="000000" w:themeColor="text1"/>
          <w:sz w:val="24"/>
          <w:szCs w:val="24"/>
        </w:rPr>
      </w:pPr>
      <w:r w:rsidRPr="00F547DA">
        <w:rPr>
          <w:rFonts w:ascii="Times New Roman" w:eastAsia="Times New Roman" w:hAnsi="Times New Roman" w:cs="Times New Roman"/>
          <w:color w:val="000000" w:themeColor="text1"/>
          <w:sz w:val="24"/>
          <w:szCs w:val="24"/>
        </w:rPr>
        <w:lastRenderedPageBreak/>
        <w:t>At the same time</w:t>
      </w:r>
      <w:r w:rsidR="00174C2F" w:rsidRPr="00F547DA">
        <w:rPr>
          <w:rFonts w:ascii="Times New Roman" w:eastAsia="Times New Roman" w:hAnsi="Times New Roman" w:cs="Times New Roman"/>
          <w:color w:val="000000" w:themeColor="text1"/>
          <w:sz w:val="24"/>
          <w:szCs w:val="24"/>
        </w:rPr>
        <w:t xml:space="preserve">, the chapter on public communication highlights the fact that appearances by people with disabilities in the public sphere are rare, and when they do occur, they are often presented in a dramatic or charitable light, rather than as active members of the community. In the case of people with Down syndrome, this approach reinforces the stereotype of </w:t>
      </w:r>
      <w:r w:rsidR="000A6819">
        <w:rPr>
          <w:rFonts w:ascii="Times New Roman" w:eastAsia="Times New Roman" w:hAnsi="Times New Roman" w:cs="Times New Roman"/>
          <w:color w:val="000000" w:themeColor="text1"/>
          <w:sz w:val="24"/>
          <w:szCs w:val="24"/>
        </w:rPr>
        <w:t>them as "</w:t>
      </w:r>
      <w:r w:rsidR="00174C2F" w:rsidRPr="00F547DA">
        <w:rPr>
          <w:rFonts w:ascii="Times New Roman" w:eastAsia="Times New Roman" w:hAnsi="Times New Roman" w:cs="Times New Roman"/>
          <w:color w:val="000000" w:themeColor="text1"/>
          <w:sz w:val="24"/>
          <w:szCs w:val="24"/>
        </w:rPr>
        <w:t>assisted" rather than citizens with equal rights.</w:t>
      </w:r>
    </w:p>
    <w:p w14:paraId="76C5F2A8" w14:textId="77777777" w:rsidR="009D27AD" w:rsidRPr="002948A8" w:rsidRDefault="00174C2F" w:rsidP="009D27AD">
      <w:pPr>
        <w:spacing w:after="0" w:line="360" w:lineRule="auto"/>
        <w:jc w:val="both"/>
        <w:rPr>
          <w:rFonts w:ascii="Times New Roman" w:eastAsia="Times New Roman" w:hAnsi="Times New Roman" w:cs="Times New Roman"/>
          <w:b/>
          <w:bCs/>
          <w:color w:val="000000" w:themeColor="text1"/>
          <w:sz w:val="24"/>
          <w:szCs w:val="24"/>
        </w:rPr>
      </w:pPr>
      <w:r w:rsidRPr="002948A8">
        <w:rPr>
          <w:rFonts w:ascii="Times New Roman" w:eastAsia="Times New Roman" w:hAnsi="Times New Roman" w:cs="Times New Roman"/>
          <w:b/>
          <w:bCs/>
          <w:color w:val="000000" w:themeColor="text1"/>
          <w:sz w:val="24"/>
          <w:szCs w:val="24"/>
        </w:rPr>
        <w:t>Requests</w:t>
      </w:r>
      <w:r w:rsidR="009D27AD" w:rsidRPr="002948A8">
        <w:rPr>
          <w:rFonts w:ascii="Times New Roman" w:eastAsia="Times New Roman" w:hAnsi="Times New Roman" w:cs="Times New Roman"/>
          <w:b/>
          <w:bCs/>
          <w:color w:val="000000" w:themeColor="text1"/>
          <w:sz w:val="24"/>
          <w:szCs w:val="24"/>
        </w:rPr>
        <w:t>:</w:t>
      </w:r>
    </w:p>
    <w:p w14:paraId="22FB1A3C" w14:textId="77777777" w:rsidR="00174C2F" w:rsidRDefault="00C435B6" w:rsidP="009D27AD">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Develop and adopt </w:t>
      </w:r>
      <w:r w:rsidR="00174C2F" w:rsidRPr="00F547DA">
        <w:rPr>
          <w:rFonts w:ascii="Times New Roman" w:eastAsia="Times New Roman" w:hAnsi="Times New Roman" w:cs="Times New Roman"/>
          <w:color w:val="000000" w:themeColor="text1"/>
          <w:sz w:val="24"/>
          <w:szCs w:val="24"/>
        </w:rPr>
        <w:t xml:space="preserve">national information and awareness </w:t>
      </w:r>
      <w:r w:rsidRPr="00F547DA">
        <w:rPr>
          <w:rFonts w:ascii="Times New Roman" w:eastAsia="Times New Roman" w:hAnsi="Times New Roman" w:cs="Times New Roman"/>
          <w:color w:val="000000" w:themeColor="text1"/>
          <w:sz w:val="24"/>
          <w:szCs w:val="24"/>
        </w:rPr>
        <w:t xml:space="preserve">programs </w:t>
      </w:r>
      <w:r w:rsidR="00174C2F" w:rsidRPr="00F547DA">
        <w:rPr>
          <w:rFonts w:ascii="Times New Roman" w:eastAsia="Times New Roman" w:hAnsi="Times New Roman" w:cs="Times New Roman"/>
          <w:color w:val="000000" w:themeColor="text1"/>
          <w:sz w:val="24"/>
          <w:szCs w:val="24"/>
        </w:rPr>
        <w:t>on Down syndrome as public policy, with clear responsibilities for the Ministry of Education and Research, the Ministry of Labor, Family, Youth, and Social Solidarity, the Ministry of Health, and local authorities.</w:t>
      </w:r>
    </w:p>
    <w:p w14:paraId="162A2560" w14:textId="77777777" w:rsidR="00851644" w:rsidRDefault="00851644" w:rsidP="009D27AD">
      <w:pPr>
        <w:spacing w:after="0" w:line="360" w:lineRule="auto"/>
        <w:jc w:val="center"/>
        <w:rPr>
          <w:rFonts w:ascii="Times New Roman" w:eastAsia="Times New Roman" w:hAnsi="Times New Roman" w:cs="Times New Roman"/>
          <w:b/>
          <w:color w:val="000000" w:themeColor="text1"/>
          <w:sz w:val="24"/>
          <w:szCs w:val="24"/>
        </w:rPr>
      </w:pPr>
      <w:bookmarkStart w:id="30" w:name="_by8olwzh5w3t" w:colFirst="0" w:colLast="0"/>
      <w:bookmarkStart w:id="31" w:name="_85lgb97t6v95" w:colFirst="0" w:colLast="0"/>
      <w:bookmarkEnd w:id="30"/>
      <w:bookmarkEnd w:id="31"/>
    </w:p>
    <w:p w14:paraId="69E8827A" w14:textId="77777777" w:rsidR="00174C2F" w:rsidRPr="002948A8" w:rsidRDefault="00174C2F" w:rsidP="009D27AD">
      <w:pPr>
        <w:spacing w:after="0" w:line="360" w:lineRule="auto"/>
        <w:jc w:val="center"/>
        <w:rPr>
          <w:rFonts w:ascii="Times New Roman" w:eastAsia="Times New Roman" w:hAnsi="Times New Roman" w:cs="Times New Roman"/>
          <w:b/>
          <w:bCs/>
          <w:color w:val="000000" w:themeColor="text1"/>
          <w:sz w:val="24"/>
          <w:szCs w:val="24"/>
        </w:rPr>
      </w:pPr>
      <w:r w:rsidRPr="002948A8">
        <w:rPr>
          <w:rFonts w:ascii="Times New Roman" w:eastAsia="Times New Roman" w:hAnsi="Times New Roman" w:cs="Times New Roman"/>
          <w:b/>
          <w:color w:val="000000" w:themeColor="text1"/>
          <w:sz w:val="24"/>
          <w:szCs w:val="24"/>
        </w:rPr>
        <w:t>Article 9</w:t>
      </w:r>
    </w:p>
    <w:p w14:paraId="17E281C7" w14:textId="77777777" w:rsidR="00174C2F" w:rsidRPr="002948A8" w:rsidRDefault="00174C2F" w:rsidP="00303EF7">
      <w:pPr>
        <w:spacing w:after="0" w:line="360" w:lineRule="auto"/>
        <w:rPr>
          <w:rFonts w:ascii="Times New Roman" w:eastAsia="Times New Roman" w:hAnsi="Times New Roman" w:cs="Times New Roman"/>
          <w:b/>
          <w:color w:val="000000" w:themeColor="text1"/>
          <w:sz w:val="24"/>
          <w:szCs w:val="24"/>
        </w:rPr>
      </w:pPr>
      <w:r w:rsidRPr="002948A8">
        <w:rPr>
          <w:rFonts w:ascii="Times New Roman" w:eastAsia="Times New Roman" w:hAnsi="Times New Roman" w:cs="Times New Roman"/>
          <w:b/>
          <w:bCs/>
          <w:color w:val="000000" w:themeColor="text1"/>
          <w:sz w:val="24"/>
          <w:szCs w:val="24"/>
        </w:rPr>
        <w:t>Comments</w:t>
      </w:r>
      <w:r w:rsidR="009D27AD" w:rsidRPr="002948A8">
        <w:rPr>
          <w:rFonts w:ascii="Times New Roman" w:eastAsia="Times New Roman" w:hAnsi="Times New Roman" w:cs="Times New Roman"/>
          <w:b/>
          <w:color w:val="000000" w:themeColor="text1"/>
          <w:sz w:val="24"/>
          <w:szCs w:val="24"/>
        </w:rPr>
        <w:t xml:space="preserve">: </w:t>
      </w:r>
    </w:p>
    <w:p w14:paraId="679961A5" w14:textId="77777777" w:rsidR="000B7C99" w:rsidRPr="00F547DA" w:rsidRDefault="00174C2F" w:rsidP="00902738">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For people with Down syndrome and other forms of intellectual disability, accessibility </w:t>
      </w:r>
      <w:r w:rsidR="00726817" w:rsidRPr="00F547DA">
        <w:rPr>
          <w:rFonts w:ascii="Times New Roman" w:eastAsia="Times New Roman" w:hAnsi="Times New Roman" w:cs="Times New Roman"/>
          <w:color w:val="000000" w:themeColor="text1"/>
          <w:sz w:val="24"/>
          <w:szCs w:val="24"/>
        </w:rPr>
        <w:t>is</w:t>
      </w:r>
      <w:r w:rsidRPr="00F547DA">
        <w:rPr>
          <w:rFonts w:ascii="Times New Roman" w:eastAsia="Times New Roman" w:hAnsi="Times New Roman" w:cs="Times New Roman"/>
          <w:color w:val="000000" w:themeColor="text1"/>
          <w:sz w:val="24"/>
          <w:szCs w:val="24"/>
        </w:rPr>
        <w:t xml:space="preserve"> not just </w:t>
      </w:r>
      <w:r w:rsidR="00726817" w:rsidRPr="00F547DA">
        <w:rPr>
          <w:rFonts w:ascii="Times New Roman" w:eastAsia="Times New Roman" w:hAnsi="Times New Roman" w:cs="Times New Roman"/>
          <w:color w:val="000000" w:themeColor="text1"/>
          <w:sz w:val="24"/>
          <w:szCs w:val="24"/>
        </w:rPr>
        <w:t>about</w:t>
      </w:r>
      <w:r w:rsidRPr="00F547DA">
        <w:rPr>
          <w:rFonts w:ascii="Times New Roman" w:eastAsia="Times New Roman" w:hAnsi="Times New Roman" w:cs="Times New Roman"/>
          <w:color w:val="000000" w:themeColor="text1"/>
          <w:sz w:val="24"/>
          <w:szCs w:val="24"/>
        </w:rPr>
        <w:t xml:space="preserve"> ramps and lifts, but </w:t>
      </w:r>
      <w:r w:rsidR="00726817" w:rsidRPr="00F547DA">
        <w:rPr>
          <w:rFonts w:ascii="Times New Roman" w:eastAsia="Times New Roman" w:hAnsi="Times New Roman" w:cs="Times New Roman"/>
          <w:color w:val="000000" w:themeColor="text1"/>
          <w:sz w:val="24"/>
          <w:szCs w:val="24"/>
        </w:rPr>
        <w:t xml:space="preserve">also </w:t>
      </w:r>
      <w:r w:rsidR="00336C5F">
        <w:rPr>
          <w:rFonts w:ascii="Times New Roman" w:eastAsia="Times New Roman" w:hAnsi="Times New Roman" w:cs="Times New Roman"/>
          <w:color w:val="000000" w:themeColor="text1"/>
          <w:sz w:val="24"/>
          <w:szCs w:val="24"/>
        </w:rPr>
        <w:t>cognitive</w:t>
      </w:r>
      <w:r w:rsidR="00726817" w:rsidRPr="00F547DA">
        <w:rPr>
          <w:rFonts w:ascii="Times New Roman" w:eastAsia="Times New Roman" w:hAnsi="Times New Roman" w:cs="Times New Roman"/>
          <w:color w:val="000000" w:themeColor="text1"/>
          <w:sz w:val="24"/>
          <w:szCs w:val="24"/>
        </w:rPr>
        <w:t xml:space="preserve"> accessibility. </w:t>
      </w:r>
      <w:r w:rsidRPr="00F547DA">
        <w:rPr>
          <w:rFonts w:ascii="Times New Roman" w:eastAsia="Times New Roman" w:hAnsi="Times New Roman" w:cs="Times New Roman"/>
          <w:color w:val="000000" w:themeColor="text1"/>
          <w:sz w:val="24"/>
          <w:szCs w:val="24"/>
        </w:rPr>
        <w:t xml:space="preserve">Public institutions </w:t>
      </w:r>
      <w:r w:rsidR="004E70E1">
        <w:rPr>
          <w:rFonts w:ascii="Times New Roman" w:eastAsia="Times New Roman" w:hAnsi="Times New Roman" w:cs="Times New Roman"/>
          <w:color w:val="000000" w:themeColor="text1"/>
          <w:sz w:val="24"/>
          <w:szCs w:val="24"/>
        </w:rPr>
        <w:t xml:space="preserve">do not provide </w:t>
      </w:r>
      <w:r w:rsidR="00726817" w:rsidRPr="00F547DA">
        <w:rPr>
          <w:rFonts w:ascii="Times New Roman" w:eastAsia="Times New Roman" w:hAnsi="Times New Roman" w:cs="Times New Roman"/>
          <w:color w:val="000000" w:themeColor="text1"/>
          <w:sz w:val="24"/>
          <w:szCs w:val="24"/>
        </w:rPr>
        <w:t xml:space="preserve">public </w:t>
      </w:r>
      <w:r w:rsidRPr="00F547DA">
        <w:rPr>
          <w:rFonts w:ascii="Times New Roman" w:eastAsia="Times New Roman" w:hAnsi="Times New Roman" w:cs="Times New Roman"/>
          <w:color w:val="000000" w:themeColor="text1"/>
          <w:sz w:val="24"/>
          <w:szCs w:val="24"/>
        </w:rPr>
        <w:t xml:space="preserve">information in easy-to-understand language, and this seriously affects the access of people with Down syndrome to services, education, health, and community life. </w:t>
      </w:r>
    </w:p>
    <w:p w14:paraId="0243D32F" w14:textId="77777777" w:rsidR="00921431" w:rsidRDefault="000B7C99" w:rsidP="009D27AD">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According to the Diagnosis</w:t>
      </w:r>
      <w:r w:rsidR="000A6819">
        <w:rPr>
          <w:rFonts w:ascii="Times New Roman" w:eastAsia="Times New Roman" w:hAnsi="Times New Roman" w:cs="Times New Roman"/>
          <w:color w:val="000000" w:themeColor="text1"/>
          <w:sz w:val="24"/>
          <w:szCs w:val="24"/>
        </w:rPr>
        <w:t>, "</w:t>
      </w:r>
      <w:r w:rsidRPr="00F547DA">
        <w:rPr>
          <w:rFonts w:ascii="Times New Roman" w:eastAsia="Times New Roman" w:hAnsi="Times New Roman" w:cs="Times New Roman"/>
          <w:color w:val="000000" w:themeColor="text1"/>
          <w:sz w:val="24"/>
          <w:szCs w:val="24"/>
        </w:rPr>
        <w:t xml:space="preserve">out of a total of 1,442 institutions checked for this report (courts of appeal, tribunals, courts </w:t>
      </w:r>
      <w:r w:rsidR="00AD3276" w:rsidRPr="00F547DA">
        <w:rPr>
          <w:rFonts w:ascii="Times New Roman" w:eastAsia="Times New Roman" w:hAnsi="Times New Roman" w:cs="Times New Roman"/>
          <w:color w:val="000000" w:themeColor="text1"/>
          <w:sz w:val="24"/>
          <w:szCs w:val="24"/>
        </w:rPr>
        <w:t>of law</w:t>
      </w:r>
      <w:r w:rsidRPr="00F547DA">
        <w:rPr>
          <w:rFonts w:ascii="Times New Roman" w:eastAsia="Times New Roman" w:hAnsi="Times New Roman" w:cs="Times New Roman"/>
          <w:color w:val="000000" w:themeColor="text1"/>
          <w:sz w:val="24"/>
          <w:szCs w:val="24"/>
        </w:rPr>
        <w:t xml:space="preserve">, County </w:t>
      </w:r>
      <w:r w:rsidR="00AD3276" w:rsidRPr="00F547DA">
        <w:rPr>
          <w:rFonts w:ascii="Times New Roman" w:eastAsia="Times New Roman" w:hAnsi="Times New Roman" w:cs="Times New Roman"/>
          <w:color w:val="000000" w:themeColor="text1"/>
          <w:sz w:val="24"/>
          <w:szCs w:val="24"/>
        </w:rPr>
        <w:t>Employment</w:t>
      </w:r>
      <w:r w:rsidRPr="00F547DA">
        <w:rPr>
          <w:rFonts w:ascii="Times New Roman" w:eastAsia="Times New Roman" w:hAnsi="Times New Roman" w:cs="Times New Roman"/>
          <w:color w:val="000000" w:themeColor="text1"/>
          <w:sz w:val="24"/>
          <w:szCs w:val="24"/>
        </w:rPr>
        <w:t xml:space="preserve"> Agencies, County Public Pension Offices, County Health Insurance Offices, schools, and police stations), only 4 institutions are accessible in terms of information and only 101 are accessible in terms of means of communication</w:t>
      </w:r>
      <w:r w:rsidR="00336C5F">
        <w:rPr>
          <w:rFonts w:ascii="Times New Roman" w:eastAsia="Times New Roman" w:hAnsi="Times New Roman" w:cs="Times New Roman"/>
          <w:color w:val="000000" w:themeColor="text1"/>
          <w:sz w:val="24"/>
          <w:szCs w:val="24"/>
        </w:rPr>
        <w:t xml:space="preserve">" </w:t>
      </w:r>
      <w:r w:rsidR="00921431" w:rsidRPr="00327891">
        <w:rPr>
          <w:rFonts w:ascii="Times New Roman" w:eastAsia="Times New Roman" w:hAnsi="Times New Roman" w:cs="Times New Roman"/>
          <w:color w:val="000000" w:themeColor="text1"/>
          <w:sz w:val="24"/>
          <w:szCs w:val="24"/>
          <w:vertAlign w:val="superscript"/>
        </w:rPr>
        <w:t>4</w:t>
      </w:r>
    </w:p>
    <w:p w14:paraId="7F095630" w14:textId="77777777" w:rsidR="00327891" w:rsidRDefault="00327891" w:rsidP="009D27AD">
      <w:pPr>
        <w:spacing w:after="0" w:line="360" w:lineRule="auto"/>
        <w:rPr>
          <w:rFonts w:ascii="Times New Roman" w:eastAsia="Times New Roman" w:hAnsi="Times New Roman" w:cs="Times New Roman"/>
          <w:b/>
          <w:bCs/>
          <w:color w:val="000000" w:themeColor="text1"/>
          <w:sz w:val="24"/>
          <w:szCs w:val="24"/>
        </w:rPr>
      </w:pPr>
    </w:p>
    <w:p w14:paraId="243C5E69" w14:textId="77777777" w:rsidR="009D27AD" w:rsidRPr="002948A8" w:rsidRDefault="00174C2F" w:rsidP="009D27AD">
      <w:pPr>
        <w:spacing w:after="0" w:line="360" w:lineRule="auto"/>
        <w:rPr>
          <w:rFonts w:ascii="Times New Roman" w:eastAsia="Times New Roman" w:hAnsi="Times New Roman" w:cs="Times New Roman"/>
          <w:b/>
          <w:bCs/>
          <w:color w:val="000000" w:themeColor="text1"/>
          <w:sz w:val="24"/>
          <w:szCs w:val="24"/>
        </w:rPr>
      </w:pPr>
      <w:r w:rsidRPr="002948A8">
        <w:rPr>
          <w:rFonts w:ascii="Times New Roman" w:eastAsia="Times New Roman" w:hAnsi="Times New Roman" w:cs="Times New Roman"/>
          <w:b/>
          <w:bCs/>
          <w:color w:val="000000" w:themeColor="text1"/>
          <w:sz w:val="24"/>
          <w:szCs w:val="24"/>
        </w:rPr>
        <w:t>Requests</w:t>
      </w:r>
      <w:r w:rsidR="009D27AD" w:rsidRPr="002948A8">
        <w:rPr>
          <w:rFonts w:ascii="Times New Roman" w:eastAsia="Times New Roman" w:hAnsi="Times New Roman" w:cs="Times New Roman"/>
          <w:b/>
          <w:bCs/>
          <w:color w:val="000000" w:themeColor="text1"/>
          <w:sz w:val="24"/>
          <w:szCs w:val="24"/>
        </w:rPr>
        <w:t>:</w:t>
      </w:r>
    </w:p>
    <w:p w14:paraId="3AFEAD00" w14:textId="77777777" w:rsidR="00EF65C1" w:rsidRDefault="008946A2" w:rsidP="00EF65C1">
      <w:pPr>
        <w:spacing w:after="0" w:line="360" w:lineRule="auto"/>
        <w:ind w:firstLine="708"/>
        <w:rPr>
          <w:rFonts w:ascii="Times New Roman" w:eastAsia="Times New Roman" w:hAnsi="Times New Roman" w:cs="Times New Roman"/>
          <w:bCs/>
          <w:color w:val="000000" w:themeColor="text1"/>
          <w:sz w:val="24"/>
          <w:szCs w:val="24"/>
        </w:rPr>
      </w:pPr>
      <w:r w:rsidRPr="009D27AD">
        <w:rPr>
          <w:rFonts w:ascii="Times New Roman" w:eastAsia="Times New Roman" w:hAnsi="Times New Roman" w:cs="Times New Roman"/>
          <w:bCs/>
          <w:color w:val="000000" w:themeColor="text1"/>
          <w:sz w:val="24"/>
          <w:szCs w:val="24"/>
        </w:rPr>
        <w:t>The creation of a legal framework that explicitly includes cognitive accessibility as an obligation for all public institutions.</w:t>
      </w:r>
    </w:p>
    <w:p w14:paraId="573F9E15" w14:textId="77777777" w:rsidR="00381E98" w:rsidRDefault="00DD5042" w:rsidP="00381E98">
      <w:pPr>
        <w:spacing w:after="0" w:line="360" w:lineRule="auto"/>
        <w:ind w:firstLine="708"/>
        <w:jc w:val="both"/>
        <w:rPr>
          <w:rFonts w:ascii="Times New Roman" w:eastAsia="Times New Roman" w:hAnsi="Times New Roman" w:cs="Times New Roman"/>
          <w:bCs/>
          <w:color w:val="000000" w:themeColor="text1"/>
          <w:sz w:val="24"/>
          <w:szCs w:val="24"/>
        </w:rPr>
      </w:pPr>
      <w:r w:rsidRPr="00EF65C1">
        <w:rPr>
          <w:rFonts w:ascii="Times New Roman" w:eastAsia="Times New Roman" w:hAnsi="Times New Roman" w:cs="Times New Roman"/>
          <w:bCs/>
          <w:color w:val="000000" w:themeColor="text1"/>
          <w:sz w:val="24"/>
          <w:szCs w:val="24"/>
        </w:rPr>
        <w:t xml:space="preserve">Adopting National Standards for Easy-to-Read Language, mandatory for public authorities. </w:t>
      </w:r>
    </w:p>
    <w:p w14:paraId="3EA0779A" w14:textId="77777777" w:rsidR="00381E98" w:rsidRDefault="00381E98" w:rsidP="00381E98">
      <w:pPr>
        <w:spacing w:after="0" w:line="360" w:lineRule="auto"/>
        <w:ind w:firstLine="708"/>
        <w:jc w:val="both"/>
        <w:rPr>
          <w:rFonts w:ascii="Times New Roman" w:eastAsia="Times New Roman" w:hAnsi="Times New Roman" w:cs="Times New Roman"/>
          <w:bCs/>
          <w:color w:val="000000" w:themeColor="text1"/>
          <w:sz w:val="24"/>
          <w:szCs w:val="24"/>
        </w:rPr>
      </w:pPr>
      <w:r w:rsidRPr="00EF65C1">
        <w:rPr>
          <w:rFonts w:ascii="Times New Roman" w:eastAsia="Times New Roman" w:hAnsi="Times New Roman" w:cs="Times New Roman"/>
          <w:bCs/>
          <w:color w:val="000000" w:themeColor="text1"/>
          <w:sz w:val="24"/>
          <w:szCs w:val="24"/>
        </w:rPr>
        <w:t>Implementation of mandatory training in accessible communication for staff in public institutions.</w:t>
      </w:r>
    </w:p>
    <w:p w14:paraId="2D191EF8" w14:textId="77777777" w:rsidR="00381E98" w:rsidRDefault="00381E98" w:rsidP="00381E98">
      <w:pPr>
        <w:spacing w:after="0" w:line="360" w:lineRule="auto"/>
        <w:ind w:firstLine="708"/>
        <w:jc w:val="both"/>
        <w:rPr>
          <w:rFonts w:ascii="Times New Roman" w:eastAsia="Times New Roman" w:hAnsi="Times New Roman" w:cs="Times New Roman"/>
          <w:bCs/>
          <w:color w:val="000000" w:themeColor="text1"/>
          <w:sz w:val="24"/>
          <w:szCs w:val="24"/>
        </w:rPr>
      </w:pPr>
      <w:r w:rsidRPr="00EF65C1">
        <w:rPr>
          <w:rFonts w:ascii="Times New Roman" w:eastAsia="Times New Roman" w:hAnsi="Times New Roman" w:cs="Times New Roman"/>
          <w:bCs/>
          <w:color w:val="000000" w:themeColor="text1"/>
          <w:sz w:val="24"/>
          <w:szCs w:val="24"/>
        </w:rPr>
        <w:t>Consultation with representative organizations, including FSDR, on the application of measures established for the transposition of easy-to-read language in institutions.</w:t>
      </w:r>
    </w:p>
    <w:p w14:paraId="37C5E9A2" w14:textId="77777777" w:rsidR="00851644" w:rsidRDefault="00851644" w:rsidP="00381E98">
      <w:pPr>
        <w:spacing w:after="0" w:line="360" w:lineRule="auto"/>
        <w:ind w:firstLine="708"/>
        <w:jc w:val="both"/>
        <w:rPr>
          <w:rFonts w:ascii="Times New Roman" w:eastAsia="Times New Roman" w:hAnsi="Times New Roman" w:cs="Times New Roman"/>
          <w:bCs/>
          <w:color w:val="000000" w:themeColor="text1"/>
          <w:sz w:val="24"/>
          <w:szCs w:val="24"/>
        </w:rPr>
      </w:pPr>
    </w:p>
    <w:p w14:paraId="3EA0C804" w14:textId="77777777" w:rsidR="00851644" w:rsidRPr="00EF65C1" w:rsidRDefault="00851644" w:rsidP="00381E98">
      <w:pPr>
        <w:spacing w:after="0" w:line="360" w:lineRule="auto"/>
        <w:ind w:firstLine="708"/>
        <w:jc w:val="both"/>
        <w:rPr>
          <w:rFonts w:ascii="Times New Roman" w:eastAsia="Times New Roman" w:hAnsi="Times New Roman" w:cs="Times New Roman"/>
          <w:bCs/>
          <w:color w:val="000000" w:themeColor="text1"/>
          <w:sz w:val="24"/>
          <w:szCs w:val="24"/>
        </w:rPr>
      </w:pPr>
    </w:p>
    <w:p w14:paraId="392604F7" w14:textId="77777777" w:rsidR="00DD5042" w:rsidRPr="009C0A5F" w:rsidRDefault="00DD5042" w:rsidP="00EF65C1">
      <w:pPr>
        <w:spacing w:after="0" w:line="360" w:lineRule="auto"/>
        <w:jc w:val="both"/>
        <w:rPr>
          <w:rFonts w:ascii="Times New Roman" w:eastAsia="Times New Roman" w:hAnsi="Times New Roman" w:cs="Times New Roman"/>
          <w:color w:val="000000" w:themeColor="text1"/>
          <w:sz w:val="24"/>
          <w:szCs w:val="24"/>
        </w:rPr>
      </w:pPr>
      <w:r w:rsidRPr="009C0A5F">
        <w:rPr>
          <w:rFonts w:ascii="Times New Roman" w:eastAsia="Times New Roman" w:hAnsi="Times New Roman" w:cs="Times New Roman"/>
          <w:color w:val="000000" w:themeColor="text1"/>
          <w:sz w:val="24"/>
          <w:szCs w:val="24"/>
        </w:rPr>
        <w:t>_______________________</w:t>
      </w:r>
    </w:p>
    <w:p w14:paraId="02994476" w14:textId="77777777" w:rsidR="00EF65C1" w:rsidRDefault="00DD5042" w:rsidP="00EF65C1">
      <w:pPr>
        <w:spacing w:after="0" w:line="360" w:lineRule="auto"/>
        <w:jc w:val="both"/>
        <w:rPr>
          <w:rFonts w:ascii="Times New Roman" w:eastAsia="Times New Roman" w:hAnsi="Times New Roman" w:cs="Times New Roman"/>
          <w:color w:val="000000" w:themeColor="text1"/>
          <w:sz w:val="20"/>
          <w:szCs w:val="20"/>
        </w:rPr>
      </w:pPr>
      <w:r w:rsidRPr="009C0A5F">
        <w:rPr>
          <w:rFonts w:ascii="Times New Roman" w:eastAsia="Times New Roman" w:hAnsi="Times New Roman" w:cs="Times New Roman"/>
          <w:color w:val="000000" w:themeColor="text1"/>
          <w:sz w:val="24"/>
          <w:szCs w:val="24"/>
          <w:vertAlign w:val="superscript"/>
        </w:rPr>
        <w:t>4.</w:t>
      </w:r>
      <w:r w:rsidRPr="009C0A5F">
        <w:rPr>
          <w:rFonts w:ascii="Times New Roman" w:eastAsia="Times New Roman" w:hAnsi="Times New Roman" w:cs="Times New Roman"/>
          <w:color w:val="000000" w:themeColor="text1"/>
          <w:sz w:val="20"/>
          <w:szCs w:val="20"/>
        </w:rPr>
        <w:t>https://anpd.gov.ro/web/wp-content/uploads/2023/01/Diagnoza-situatiei-persoanelor-cu-dizabilitati-in-Romania.pdf.pg 41</w:t>
      </w:r>
    </w:p>
    <w:p w14:paraId="4CE41658" w14:textId="77777777" w:rsidR="009D27AD" w:rsidRPr="009D27AD" w:rsidRDefault="009D27AD" w:rsidP="009D27AD"/>
    <w:p w14:paraId="6539FFA4" w14:textId="77777777" w:rsidR="00851644" w:rsidRDefault="00851644" w:rsidP="009D27AD">
      <w:pPr>
        <w:pStyle w:val="Heading2"/>
        <w:spacing w:before="0" w:line="360" w:lineRule="auto"/>
        <w:jc w:val="center"/>
        <w:rPr>
          <w:rFonts w:ascii="Times New Roman" w:eastAsia="Times New Roman" w:hAnsi="Times New Roman" w:cs="Times New Roman"/>
          <w:color w:val="000000" w:themeColor="text1"/>
          <w:sz w:val="24"/>
          <w:szCs w:val="24"/>
        </w:rPr>
      </w:pPr>
      <w:bookmarkStart w:id="32" w:name="_ud0l3gstw0b2" w:colFirst="0" w:colLast="0"/>
      <w:bookmarkEnd w:id="32"/>
    </w:p>
    <w:p w14:paraId="7D1126F8" w14:textId="77777777" w:rsidR="00174C2F" w:rsidRPr="00F547DA" w:rsidRDefault="001A7937" w:rsidP="009D27AD">
      <w:pPr>
        <w:pStyle w:val="Heading2"/>
        <w:spacing w:before="0" w:line="360" w:lineRule="auto"/>
        <w:jc w:val="center"/>
        <w:rPr>
          <w:rFonts w:ascii="Times New Roman" w:eastAsia="Times New Roman" w:hAnsi="Times New Roman" w:cs="Times New Roman"/>
          <w:b w:val="0"/>
          <w:bCs w:val="0"/>
          <w:color w:val="000000" w:themeColor="text1"/>
          <w:sz w:val="24"/>
          <w:szCs w:val="24"/>
        </w:rPr>
      </w:pPr>
      <w:r w:rsidRPr="00F547DA">
        <w:rPr>
          <w:rFonts w:ascii="Times New Roman" w:eastAsia="Times New Roman" w:hAnsi="Times New Roman" w:cs="Times New Roman"/>
          <w:color w:val="000000" w:themeColor="text1"/>
          <w:sz w:val="24"/>
          <w:szCs w:val="24"/>
        </w:rPr>
        <w:t>Article 10</w:t>
      </w:r>
    </w:p>
    <w:p w14:paraId="1610E39E" w14:textId="77777777" w:rsidR="00174C2F" w:rsidRPr="002948A8" w:rsidRDefault="00174C2F" w:rsidP="009D27AD">
      <w:pPr>
        <w:spacing w:after="0" w:line="360" w:lineRule="auto"/>
        <w:jc w:val="both"/>
        <w:rPr>
          <w:rFonts w:ascii="Times New Roman" w:eastAsia="Times New Roman" w:hAnsi="Times New Roman" w:cs="Times New Roman"/>
          <w:b/>
          <w:bCs/>
          <w:color w:val="000000" w:themeColor="text1"/>
          <w:sz w:val="24"/>
          <w:szCs w:val="24"/>
        </w:rPr>
      </w:pPr>
      <w:r w:rsidRPr="002948A8">
        <w:rPr>
          <w:rFonts w:ascii="Times New Roman" w:eastAsia="Times New Roman" w:hAnsi="Times New Roman" w:cs="Times New Roman"/>
          <w:b/>
          <w:bCs/>
          <w:color w:val="000000" w:themeColor="text1"/>
          <w:sz w:val="24"/>
          <w:szCs w:val="24"/>
        </w:rPr>
        <w:t>Comments</w:t>
      </w:r>
      <w:r w:rsidR="004F6AD4">
        <w:rPr>
          <w:rFonts w:ascii="Times New Roman" w:eastAsia="Times New Roman" w:hAnsi="Times New Roman" w:cs="Times New Roman"/>
          <w:b/>
          <w:bCs/>
          <w:color w:val="000000" w:themeColor="text1"/>
          <w:sz w:val="24"/>
          <w:szCs w:val="24"/>
        </w:rPr>
        <w:t>:</w:t>
      </w:r>
    </w:p>
    <w:p w14:paraId="20F8F10D" w14:textId="77777777" w:rsidR="00AD3276" w:rsidRPr="00567FBE" w:rsidRDefault="00174C2F"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In Romania, the right to life and physical and </w:t>
      </w:r>
      <w:r w:rsidR="008662A2" w:rsidRPr="00F547DA">
        <w:rPr>
          <w:rFonts w:ascii="Times New Roman" w:eastAsia="Times New Roman" w:hAnsi="Times New Roman" w:cs="Times New Roman"/>
          <w:color w:val="000000" w:themeColor="text1"/>
          <w:sz w:val="24"/>
          <w:szCs w:val="24"/>
        </w:rPr>
        <w:t>mental</w:t>
      </w:r>
      <w:r w:rsidRPr="00F547DA">
        <w:rPr>
          <w:rFonts w:ascii="Times New Roman" w:eastAsia="Times New Roman" w:hAnsi="Times New Roman" w:cs="Times New Roman"/>
          <w:color w:val="000000" w:themeColor="text1"/>
          <w:sz w:val="24"/>
          <w:szCs w:val="24"/>
        </w:rPr>
        <w:t xml:space="preserve"> integrity </w:t>
      </w:r>
      <w:r w:rsidR="008662A2" w:rsidRPr="00F547DA">
        <w:rPr>
          <w:rFonts w:ascii="Times New Roman" w:eastAsia="Times New Roman" w:hAnsi="Times New Roman" w:cs="Times New Roman"/>
          <w:color w:val="000000" w:themeColor="text1"/>
          <w:sz w:val="24"/>
          <w:szCs w:val="24"/>
        </w:rPr>
        <w:t xml:space="preserve">is guaranteed in the Constitution </w:t>
      </w:r>
      <w:r w:rsidRPr="00F547DA">
        <w:rPr>
          <w:rFonts w:ascii="Times New Roman" w:eastAsia="Times New Roman" w:hAnsi="Times New Roman" w:cs="Times New Roman"/>
          <w:color w:val="000000" w:themeColor="text1"/>
          <w:sz w:val="24"/>
          <w:szCs w:val="24"/>
        </w:rPr>
        <w:t xml:space="preserve">in </w:t>
      </w:r>
      <w:r w:rsidR="00874BB4">
        <w:rPr>
          <w:rFonts w:ascii="Times New Roman" w:eastAsia="Times New Roman" w:hAnsi="Times New Roman" w:cs="Times New Roman"/>
          <w:color w:val="000000" w:themeColor="text1"/>
          <w:sz w:val="24"/>
          <w:szCs w:val="24"/>
        </w:rPr>
        <w:t>Article</w:t>
      </w:r>
      <w:r w:rsidRPr="00F547DA">
        <w:rPr>
          <w:rFonts w:ascii="Times New Roman" w:eastAsia="Times New Roman" w:hAnsi="Times New Roman" w:cs="Times New Roman"/>
          <w:color w:val="000000" w:themeColor="text1"/>
          <w:sz w:val="24"/>
          <w:szCs w:val="24"/>
        </w:rPr>
        <w:t xml:space="preserve"> 22 and provided for in </w:t>
      </w:r>
      <w:r w:rsidR="00874BB4">
        <w:rPr>
          <w:rFonts w:ascii="Times New Roman" w:eastAsia="Times New Roman" w:hAnsi="Times New Roman" w:cs="Times New Roman"/>
          <w:color w:val="000000" w:themeColor="text1"/>
          <w:sz w:val="24"/>
          <w:szCs w:val="24"/>
        </w:rPr>
        <w:t>Article</w:t>
      </w:r>
      <w:r w:rsidRPr="00F547DA">
        <w:rPr>
          <w:rFonts w:ascii="Times New Roman" w:eastAsia="Times New Roman" w:hAnsi="Times New Roman" w:cs="Times New Roman"/>
          <w:color w:val="000000" w:themeColor="text1"/>
          <w:sz w:val="24"/>
          <w:szCs w:val="24"/>
        </w:rPr>
        <w:t xml:space="preserve"> 58 of the Civil Code</w:t>
      </w:r>
      <w:r w:rsidR="009C0A5F">
        <w:rPr>
          <w:rFonts w:ascii="Times New Roman" w:eastAsia="Times New Roman" w:hAnsi="Times New Roman" w:cs="Times New Roman"/>
          <w:color w:val="000000" w:themeColor="text1"/>
          <w:sz w:val="24"/>
          <w:szCs w:val="24"/>
        </w:rPr>
        <w:t xml:space="preserve">, in </w:t>
      </w:r>
      <w:r w:rsidR="005C45E7" w:rsidRPr="00F547DA">
        <w:rPr>
          <w:rFonts w:ascii="Times New Roman" w:eastAsia="Times New Roman" w:hAnsi="Times New Roman" w:cs="Times New Roman"/>
          <w:color w:val="000000" w:themeColor="text1"/>
          <w:sz w:val="24"/>
          <w:szCs w:val="24"/>
        </w:rPr>
        <w:t xml:space="preserve">Law </w:t>
      </w:r>
      <w:r w:rsidR="00327891">
        <w:rPr>
          <w:rFonts w:ascii="Times New Roman" w:eastAsia="Times New Roman" w:hAnsi="Times New Roman" w:cs="Times New Roman"/>
          <w:color w:val="000000" w:themeColor="text1"/>
          <w:sz w:val="24"/>
          <w:szCs w:val="24"/>
        </w:rPr>
        <w:t>No.</w:t>
      </w:r>
      <w:r w:rsidR="005C45E7" w:rsidRPr="00F547DA">
        <w:rPr>
          <w:rFonts w:ascii="Times New Roman" w:eastAsia="Times New Roman" w:hAnsi="Times New Roman" w:cs="Times New Roman"/>
          <w:color w:val="000000" w:themeColor="text1"/>
          <w:sz w:val="24"/>
          <w:szCs w:val="24"/>
        </w:rPr>
        <w:t xml:space="preserve"> 448/2006</w:t>
      </w:r>
      <w:r w:rsidRPr="00F547DA">
        <w:rPr>
          <w:rFonts w:ascii="Times New Roman" w:eastAsia="Times New Roman" w:hAnsi="Times New Roman" w:cs="Times New Roman"/>
          <w:color w:val="000000" w:themeColor="text1"/>
          <w:sz w:val="24"/>
          <w:szCs w:val="24"/>
        </w:rPr>
        <w:t xml:space="preserve">, </w:t>
      </w:r>
      <w:r w:rsidR="009C0A5F" w:rsidRPr="00F547DA">
        <w:rPr>
          <w:rFonts w:ascii="Times New Roman" w:eastAsia="Times New Roman" w:hAnsi="Times New Roman" w:cs="Times New Roman"/>
          <w:color w:val="000000" w:themeColor="text1"/>
          <w:sz w:val="24"/>
          <w:szCs w:val="24"/>
        </w:rPr>
        <w:t xml:space="preserve">Law </w:t>
      </w:r>
      <w:r w:rsidR="009C0A5F">
        <w:rPr>
          <w:rFonts w:ascii="Times New Roman" w:eastAsia="Times New Roman" w:hAnsi="Times New Roman" w:cs="Times New Roman"/>
          <w:color w:val="000000" w:themeColor="text1"/>
          <w:sz w:val="24"/>
          <w:szCs w:val="24"/>
        </w:rPr>
        <w:t>No.</w:t>
      </w:r>
      <w:r w:rsidR="009C0A5F" w:rsidRPr="00F547DA">
        <w:rPr>
          <w:rFonts w:ascii="Times New Roman" w:eastAsia="Times New Roman" w:hAnsi="Times New Roman" w:cs="Times New Roman"/>
          <w:color w:val="000000" w:themeColor="text1"/>
          <w:sz w:val="24"/>
          <w:szCs w:val="24"/>
        </w:rPr>
        <w:t xml:space="preserve"> 272/2004 </w:t>
      </w:r>
      <w:r w:rsidR="009C0A5F" w:rsidRPr="00BC7488">
        <w:rPr>
          <w:rFonts w:ascii="Times New Roman" w:eastAsia="Times New Roman" w:hAnsi="Times New Roman" w:cs="Times New Roman"/>
          <w:sz w:val="24"/>
          <w:szCs w:val="24"/>
        </w:rPr>
        <w:t xml:space="preserve">on the protection and promotion of children's rights (hereinafter Law </w:t>
      </w:r>
      <w:r w:rsidR="009C0A5F">
        <w:rPr>
          <w:rFonts w:ascii="Times New Roman" w:eastAsia="Times New Roman" w:hAnsi="Times New Roman" w:cs="Times New Roman"/>
          <w:sz w:val="24"/>
          <w:szCs w:val="24"/>
        </w:rPr>
        <w:t>No.</w:t>
      </w:r>
      <w:r w:rsidR="009C0A5F" w:rsidRPr="00BC7488">
        <w:rPr>
          <w:rFonts w:ascii="Times New Roman" w:eastAsia="Times New Roman" w:hAnsi="Times New Roman" w:cs="Times New Roman"/>
          <w:sz w:val="24"/>
          <w:szCs w:val="24"/>
        </w:rPr>
        <w:t xml:space="preserve"> 272/2004)</w:t>
      </w:r>
      <w:r w:rsidR="002A30A9">
        <w:rPr>
          <w:rFonts w:ascii="Times New Roman" w:eastAsia="Times New Roman" w:hAnsi="Times New Roman" w:cs="Times New Roman"/>
          <w:color w:val="000000" w:themeColor="text1"/>
          <w:sz w:val="24"/>
          <w:szCs w:val="24"/>
        </w:rPr>
        <w:t>.</w:t>
      </w:r>
    </w:p>
    <w:p w14:paraId="09445299" w14:textId="77777777" w:rsidR="00174C2F" w:rsidRPr="00F547DA" w:rsidRDefault="00AD3276"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Advances </w:t>
      </w:r>
      <w:r w:rsidR="00174C2F" w:rsidRPr="00F547DA">
        <w:rPr>
          <w:rFonts w:ascii="Times New Roman" w:eastAsia="Times New Roman" w:hAnsi="Times New Roman" w:cs="Times New Roman"/>
          <w:color w:val="000000" w:themeColor="text1"/>
          <w:sz w:val="24"/>
          <w:szCs w:val="24"/>
        </w:rPr>
        <w:t xml:space="preserve">in modern medicine have made it possible to identify genetic disorders such as Down syndrome even before birth. Unfortunately, in Romania, some medical professionals suggest or even verbally recommend termination of pregnancy following the diagnosis of Down syndrome in the fetus. Suggesting abortion conveys the idea that the life of a person with Down syndrome is less valuable, </w:t>
      </w:r>
      <w:r w:rsidR="00174C2F" w:rsidRPr="002A30A9">
        <w:rPr>
          <w:rFonts w:ascii="Times New Roman" w:eastAsia="Times New Roman" w:hAnsi="Times New Roman" w:cs="Times New Roman"/>
          <w:color w:val="000000" w:themeColor="text1"/>
          <w:sz w:val="24"/>
          <w:szCs w:val="24"/>
        </w:rPr>
        <w:t xml:space="preserve">which </w:t>
      </w:r>
      <w:r w:rsidR="009E613B" w:rsidRPr="002A30A9">
        <w:rPr>
          <w:rFonts w:ascii="Times New Roman" w:eastAsia="Times New Roman" w:hAnsi="Times New Roman" w:cs="Times New Roman"/>
          <w:color w:val="000000" w:themeColor="text1"/>
          <w:sz w:val="24"/>
          <w:szCs w:val="24"/>
        </w:rPr>
        <w:t xml:space="preserve">is </w:t>
      </w:r>
      <w:r w:rsidR="00174C2F" w:rsidRPr="002A30A9">
        <w:rPr>
          <w:rFonts w:ascii="Times New Roman" w:eastAsia="Times New Roman" w:hAnsi="Times New Roman" w:cs="Times New Roman"/>
          <w:color w:val="000000" w:themeColor="text1"/>
          <w:sz w:val="24"/>
          <w:szCs w:val="24"/>
        </w:rPr>
        <w:t xml:space="preserve">a </w:t>
      </w:r>
      <w:r w:rsidR="00174C2F" w:rsidRPr="00F547DA">
        <w:rPr>
          <w:rFonts w:ascii="Times New Roman" w:eastAsia="Times New Roman" w:hAnsi="Times New Roman" w:cs="Times New Roman"/>
          <w:color w:val="000000" w:themeColor="text1"/>
          <w:sz w:val="24"/>
          <w:szCs w:val="24"/>
        </w:rPr>
        <w:t>form of discrimination.</w:t>
      </w:r>
    </w:p>
    <w:p w14:paraId="1D216704" w14:textId="77777777" w:rsidR="00174C2F" w:rsidRDefault="00174C2F"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The right to life of people with Down syndrome involves more than just biological survival. Down syndrome does not diminish a person's dignity and does not justify different treatment in terms of the right to life. This right implies access to adequate medical care, food, a safe environment, and the support necessary for as normal a life as possible. It means protection against violence, abuse, and neglect, phenomena that unfortunately affect this vulnerable group.</w:t>
      </w:r>
    </w:p>
    <w:p w14:paraId="2579B71B" w14:textId="77777777" w:rsidR="00697CE3" w:rsidRPr="00F547DA" w:rsidRDefault="00697CE3" w:rsidP="00303EF7">
      <w:pPr>
        <w:spacing w:after="0" w:line="360" w:lineRule="auto"/>
        <w:ind w:firstLine="700"/>
        <w:jc w:val="both"/>
        <w:rPr>
          <w:rFonts w:ascii="Times New Roman" w:eastAsia="Times New Roman" w:hAnsi="Times New Roman" w:cs="Times New Roman"/>
          <w:color w:val="000000" w:themeColor="text1"/>
          <w:sz w:val="24"/>
          <w:szCs w:val="24"/>
        </w:rPr>
      </w:pPr>
    </w:p>
    <w:p w14:paraId="4972588E" w14:textId="77777777" w:rsidR="00174C2F" w:rsidRPr="002948A8" w:rsidRDefault="00174C2F" w:rsidP="009D27AD">
      <w:pPr>
        <w:spacing w:after="0" w:line="360" w:lineRule="auto"/>
        <w:rPr>
          <w:rFonts w:ascii="Times New Roman" w:eastAsia="Times New Roman" w:hAnsi="Times New Roman" w:cs="Times New Roman"/>
          <w:b/>
          <w:bCs/>
          <w:color w:val="000000" w:themeColor="text1"/>
          <w:sz w:val="24"/>
          <w:szCs w:val="24"/>
        </w:rPr>
      </w:pPr>
      <w:r w:rsidRPr="002948A8">
        <w:rPr>
          <w:rFonts w:ascii="Times New Roman" w:eastAsia="Times New Roman" w:hAnsi="Times New Roman" w:cs="Times New Roman"/>
          <w:b/>
          <w:color w:val="000000" w:themeColor="text1"/>
          <w:sz w:val="24"/>
          <w:szCs w:val="24"/>
        </w:rPr>
        <w:t xml:space="preserve"> </w:t>
      </w:r>
      <w:r w:rsidR="009D27AD" w:rsidRPr="002948A8">
        <w:rPr>
          <w:rFonts w:ascii="Times New Roman" w:eastAsia="Times New Roman" w:hAnsi="Times New Roman" w:cs="Times New Roman"/>
          <w:b/>
          <w:bCs/>
          <w:color w:val="000000" w:themeColor="text1"/>
          <w:sz w:val="24"/>
          <w:szCs w:val="24"/>
        </w:rPr>
        <w:t>Requests</w:t>
      </w:r>
      <w:r w:rsidRPr="002948A8">
        <w:rPr>
          <w:rFonts w:ascii="Times New Roman" w:eastAsia="Times New Roman" w:hAnsi="Times New Roman" w:cs="Times New Roman"/>
          <w:b/>
          <w:bCs/>
          <w:color w:val="000000" w:themeColor="text1"/>
          <w:sz w:val="24"/>
          <w:szCs w:val="24"/>
        </w:rPr>
        <w:t>:</w:t>
      </w:r>
    </w:p>
    <w:p w14:paraId="42BC1FF2" w14:textId="77777777" w:rsidR="00174C2F" w:rsidRPr="00F547DA" w:rsidRDefault="00174C2F"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Human rights awareness programs, adapted with accessible language, so that people with Down syndrome understand that their lives are protected by law.</w:t>
      </w:r>
    </w:p>
    <w:p w14:paraId="46225105" w14:textId="77777777" w:rsidR="00174C2F" w:rsidRPr="00F547DA" w:rsidRDefault="00174C2F"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A neutral, responsible, ethical, empathetic, and balanced medical approach from all medical professionals to provide parents with clear and complete information.</w:t>
      </w:r>
    </w:p>
    <w:p w14:paraId="2D8AF8F2" w14:textId="77777777" w:rsidR="00174C2F" w:rsidRPr="00F547DA" w:rsidRDefault="00174C2F"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Information and counseling campaigns for future parents about Down syndrome.</w:t>
      </w:r>
    </w:p>
    <w:p w14:paraId="477D245F" w14:textId="77777777" w:rsidR="00174C2F" w:rsidRPr="00F547DA" w:rsidRDefault="00174C2F" w:rsidP="00303EF7">
      <w:pPr>
        <w:spacing w:after="0" w:line="360" w:lineRule="auto"/>
        <w:rPr>
          <w:rFonts w:ascii="Times New Roman" w:eastAsia="Times New Roman" w:hAnsi="Times New Roman" w:cs="Times New Roman"/>
          <w:color w:val="000000" w:themeColor="text1"/>
          <w:sz w:val="24"/>
          <w:szCs w:val="24"/>
        </w:rPr>
      </w:pPr>
    </w:p>
    <w:p w14:paraId="26E91CCA" w14:textId="77777777" w:rsidR="00174C2F" w:rsidRPr="007854B7" w:rsidRDefault="00174C2F" w:rsidP="009D27AD">
      <w:pPr>
        <w:pStyle w:val="Heading2"/>
        <w:spacing w:before="0" w:line="360" w:lineRule="auto"/>
        <w:jc w:val="center"/>
        <w:rPr>
          <w:rFonts w:ascii="Times New Roman" w:eastAsia="Times New Roman" w:hAnsi="Times New Roman" w:cs="Times New Roman"/>
          <w:b w:val="0"/>
          <w:bCs w:val="0"/>
          <w:color w:val="auto"/>
          <w:sz w:val="24"/>
          <w:szCs w:val="24"/>
        </w:rPr>
      </w:pPr>
      <w:bookmarkStart w:id="33" w:name="_mgz0zlqdsppm" w:colFirst="0" w:colLast="0"/>
      <w:bookmarkEnd w:id="33"/>
      <w:r w:rsidRPr="007854B7">
        <w:rPr>
          <w:rFonts w:ascii="Times New Roman" w:eastAsia="Times New Roman" w:hAnsi="Times New Roman" w:cs="Times New Roman"/>
          <w:color w:val="auto"/>
          <w:sz w:val="24"/>
          <w:szCs w:val="24"/>
        </w:rPr>
        <w:t>Article 11</w:t>
      </w:r>
    </w:p>
    <w:p w14:paraId="580247C6" w14:textId="77777777" w:rsidR="00174C2F" w:rsidRPr="007854B7" w:rsidRDefault="006D4F5B" w:rsidP="00303EF7">
      <w:pPr>
        <w:spacing w:after="0" w:line="360" w:lineRule="auto"/>
        <w:rPr>
          <w:rFonts w:ascii="Times New Roman" w:eastAsia="Times New Roman" w:hAnsi="Times New Roman" w:cs="Times New Roman"/>
          <w:b/>
          <w:sz w:val="24"/>
          <w:szCs w:val="24"/>
        </w:rPr>
      </w:pPr>
      <w:r w:rsidRPr="007854B7">
        <w:rPr>
          <w:rFonts w:ascii="Times New Roman" w:eastAsia="Times New Roman" w:hAnsi="Times New Roman" w:cs="Times New Roman"/>
          <w:b/>
          <w:sz w:val="24"/>
          <w:szCs w:val="24"/>
        </w:rPr>
        <w:t>Comments</w:t>
      </w:r>
      <w:r w:rsidR="009D27AD" w:rsidRPr="007854B7">
        <w:rPr>
          <w:rFonts w:ascii="Times New Roman" w:eastAsia="Times New Roman" w:hAnsi="Times New Roman" w:cs="Times New Roman"/>
          <w:b/>
          <w:sz w:val="24"/>
          <w:szCs w:val="24"/>
        </w:rPr>
        <w:t>:</w:t>
      </w:r>
    </w:p>
    <w:p w14:paraId="6A886153" w14:textId="77777777" w:rsidR="00A200A6" w:rsidRPr="007854B7" w:rsidRDefault="00A200A6" w:rsidP="009D27AD">
      <w:pPr>
        <w:spacing w:after="0" w:line="360" w:lineRule="auto"/>
        <w:ind w:firstLine="708"/>
        <w:jc w:val="both"/>
        <w:rPr>
          <w:rFonts w:ascii="Times New Roman" w:eastAsia="Times New Roman" w:hAnsi="Times New Roman" w:cs="Times New Roman"/>
          <w:bCs/>
          <w:sz w:val="24"/>
          <w:szCs w:val="24"/>
        </w:rPr>
      </w:pPr>
      <w:r w:rsidRPr="007854B7">
        <w:rPr>
          <w:rFonts w:ascii="Times New Roman" w:eastAsia="Times New Roman" w:hAnsi="Times New Roman" w:cs="Times New Roman"/>
          <w:bCs/>
          <w:sz w:val="24"/>
          <w:szCs w:val="24"/>
        </w:rPr>
        <w:t xml:space="preserve">In Romania, emergency protection measures are designed primarily for the </w:t>
      </w:r>
      <w:r w:rsidR="009E613B" w:rsidRPr="007854B7">
        <w:rPr>
          <w:rFonts w:ascii="Times New Roman" w:eastAsia="Times New Roman" w:hAnsi="Times New Roman" w:cs="Times New Roman"/>
          <w:bCs/>
          <w:sz w:val="24"/>
          <w:szCs w:val="24"/>
        </w:rPr>
        <w:t>majority</w:t>
      </w:r>
      <w:r w:rsidRPr="007854B7">
        <w:rPr>
          <w:rFonts w:ascii="Times New Roman" w:eastAsia="Times New Roman" w:hAnsi="Times New Roman" w:cs="Times New Roman"/>
          <w:bCs/>
          <w:sz w:val="24"/>
          <w:szCs w:val="24"/>
        </w:rPr>
        <w:t xml:space="preserve"> population and do not include systematic adaptations for intellectual disability. Official communication often uses technical and abstract language that is difficult for people with Down syndrome to understand. The lack of easy-to-understand materials, pictograms, and visual guides limits their ability to respond appropriately and increases their dependence on family or support staff.</w:t>
      </w:r>
    </w:p>
    <w:p w14:paraId="0D0AAAA9" w14:textId="77777777" w:rsidR="00A200A6" w:rsidRPr="007854B7" w:rsidRDefault="00A200A6" w:rsidP="009D27AD">
      <w:pPr>
        <w:spacing w:after="0" w:line="360" w:lineRule="auto"/>
        <w:ind w:firstLine="708"/>
        <w:jc w:val="both"/>
        <w:rPr>
          <w:rFonts w:ascii="Times New Roman" w:eastAsia="Times New Roman" w:hAnsi="Times New Roman" w:cs="Times New Roman"/>
          <w:bCs/>
          <w:sz w:val="24"/>
          <w:szCs w:val="24"/>
        </w:rPr>
      </w:pPr>
      <w:r w:rsidRPr="007854B7">
        <w:rPr>
          <w:rFonts w:ascii="Times New Roman" w:eastAsia="Times New Roman" w:hAnsi="Times New Roman" w:cs="Times New Roman"/>
          <w:bCs/>
          <w:sz w:val="24"/>
          <w:szCs w:val="24"/>
        </w:rPr>
        <w:t xml:space="preserve">Evacuation plans in schools, hospitals, and residential centers are, in most cases, standardized and do not take into account the cognitive and behavioral characteristics of people with Down syndrome. </w:t>
      </w:r>
    </w:p>
    <w:p w14:paraId="6D41D262" w14:textId="77777777" w:rsidR="00C612A3" w:rsidRPr="007854B7" w:rsidRDefault="00A200A6" w:rsidP="009D27AD">
      <w:pPr>
        <w:spacing w:after="0" w:line="360" w:lineRule="auto"/>
        <w:ind w:firstLine="708"/>
        <w:jc w:val="both"/>
        <w:rPr>
          <w:rFonts w:ascii="Times New Roman" w:eastAsia="Times New Roman" w:hAnsi="Times New Roman" w:cs="Times New Roman"/>
          <w:bCs/>
          <w:sz w:val="24"/>
          <w:szCs w:val="24"/>
        </w:rPr>
      </w:pPr>
      <w:r w:rsidRPr="007854B7">
        <w:rPr>
          <w:rFonts w:ascii="Times New Roman" w:eastAsia="Times New Roman" w:hAnsi="Times New Roman" w:cs="Times New Roman"/>
          <w:bCs/>
          <w:sz w:val="24"/>
          <w:szCs w:val="24"/>
        </w:rPr>
        <w:lastRenderedPageBreak/>
        <w:t>People with intellectual disabilities in residential centers are particularly vulnerable, as they are dependent on the response of staff.</w:t>
      </w:r>
    </w:p>
    <w:p w14:paraId="1130F443" w14:textId="77777777" w:rsidR="00A200A6" w:rsidRPr="007854B7" w:rsidRDefault="00A200A6" w:rsidP="009D27AD">
      <w:pPr>
        <w:spacing w:after="0" w:line="360" w:lineRule="auto"/>
        <w:ind w:firstLine="708"/>
        <w:jc w:val="both"/>
        <w:rPr>
          <w:rFonts w:ascii="Times New Roman" w:eastAsia="Times New Roman" w:hAnsi="Times New Roman" w:cs="Times New Roman"/>
          <w:bCs/>
          <w:sz w:val="24"/>
          <w:szCs w:val="24"/>
        </w:rPr>
      </w:pPr>
      <w:r w:rsidRPr="007854B7">
        <w:rPr>
          <w:rFonts w:ascii="Times New Roman" w:eastAsia="Times New Roman" w:hAnsi="Times New Roman" w:cs="Times New Roman"/>
          <w:bCs/>
          <w:sz w:val="24"/>
          <w:szCs w:val="24"/>
        </w:rPr>
        <w:t xml:space="preserve">Intervention staff </w:t>
      </w:r>
      <w:r w:rsidR="007854B7" w:rsidRPr="007854B7">
        <w:rPr>
          <w:rFonts w:ascii="Times New Roman" w:eastAsia="Times New Roman" w:hAnsi="Times New Roman" w:cs="Times New Roman"/>
          <w:bCs/>
          <w:sz w:val="24"/>
          <w:szCs w:val="24"/>
        </w:rPr>
        <w:t xml:space="preserve">in institutions </w:t>
      </w:r>
      <w:r w:rsidRPr="007854B7">
        <w:rPr>
          <w:rFonts w:ascii="Times New Roman" w:eastAsia="Times New Roman" w:hAnsi="Times New Roman" w:cs="Times New Roman"/>
          <w:bCs/>
          <w:sz w:val="24"/>
          <w:szCs w:val="24"/>
        </w:rPr>
        <w:t xml:space="preserve">do not receive systematic training on communication adapted to intellectual disability, which increases the risk of inappropriate interventions. In this context, the implementation </w:t>
      </w:r>
      <w:r w:rsidR="00874BB4">
        <w:rPr>
          <w:rFonts w:ascii="Times New Roman" w:eastAsia="Times New Roman" w:hAnsi="Times New Roman" w:cs="Times New Roman"/>
          <w:bCs/>
          <w:sz w:val="24"/>
          <w:szCs w:val="24"/>
        </w:rPr>
        <w:t xml:space="preserve">of </w:t>
      </w:r>
      <w:r w:rsidRPr="007854B7">
        <w:rPr>
          <w:rFonts w:ascii="Times New Roman" w:eastAsia="Times New Roman" w:hAnsi="Times New Roman" w:cs="Times New Roman"/>
          <w:bCs/>
          <w:sz w:val="24"/>
          <w:szCs w:val="24"/>
        </w:rPr>
        <w:t>Article 11 remains incomplete.</w:t>
      </w:r>
    </w:p>
    <w:p w14:paraId="1E176F28" w14:textId="77777777" w:rsidR="00697CE3" w:rsidRPr="00F547DA" w:rsidRDefault="00697CE3" w:rsidP="009D27AD">
      <w:pPr>
        <w:spacing w:after="0" w:line="360" w:lineRule="auto"/>
        <w:ind w:firstLine="708"/>
        <w:jc w:val="both"/>
        <w:rPr>
          <w:rFonts w:ascii="Times New Roman" w:eastAsia="Times New Roman" w:hAnsi="Times New Roman" w:cs="Times New Roman"/>
          <w:bCs/>
          <w:color w:val="000000" w:themeColor="text1"/>
          <w:sz w:val="24"/>
          <w:szCs w:val="24"/>
        </w:rPr>
      </w:pPr>
    </w:p>
    <w:p w14:paraId="04100995" w14:textId="77777777" w:rsidR="00A200A6" w:rsidRPr="002A30A9" w:rsidRDefault="00A200A6" w:rsidP="006D4F5B">
      <w:pPr>
        <w:spacing w:after="0" w:line="360" w:lineRule="auto"/>
        <w:jc w:val="both"/>
        <w:rPr>
          <w:rFonts w:ascii="Times New Roman" w:eastAsia="Times New Roman" w:hAnsi="Times New Roman" w:cs="Times New Roman"/>
          <w:b/>
          <w:bCs/>
          <w:color w:val="000000" w:themeColor="text1"/>
          <w:sz w:val="24"/>
          <w:szCs w:val="24"/>
        </w:rPr>
      </w:pPr>
      <w:r w:rsidRPr="002A30A9">
        <w:rPr>
          <w:rFonts w:ascii="Times New Roman" w:eastAsia="Times New Roman" w:hAnsi="Times New Roman" w:cs="Times New Roman"/>
          <w:b/>
          <w:bCs/>
          <w:color w:val="000000" w:themeColor="text1"/>
          <w:sz w:val="24"/>
          <w:szCs w:val="24"/>
        </w:rPr>
        <w:t>Requests</w:t>
      </w:r>
      <w:r w:rsidR="009D27AD" w:rsidRPr="002A30A9">
        <w:rPr>
          <w:rFonts w:ascii="Times New Roman" w:eastAsia="Times New Roman" w:hAnsi="Times New Roman" w:cs="Times New Roman"/>
          <w:b/>
          <w:bCs/>
          <w:color w:val="000000" w:themeColor="text1"/>
          <w:sz w:val="24"/>
          <w:szCs w:val="24"/>
        </w:rPr>
        <w:t>:</w:t>
      </w:r>
    </w:p>
    <w:p w14:paraId="764C4782" w14:textId="77777777" w:rsidR="00A200A6" w:rsidRPr="00F547DA" w:rsidRDefault="00A200A6" w:rsidP="009D27AD">
      <w:pPr>
        <w:spacing w:after="0" w:line="360" w:lineRule="auto"/>
        <w:ind w:firstLine="708"/>
        <w:jc w:val="both"/>
        <w:rPr>
          <w:rFonts w:ascii="Times New Roman" w:eastAsia="Times New Roman" w:hAnsi="Times New Roman" w:cs="Times New Roman"/>
          <w:bCs/>
          <w:color w:val="000000" w:themeColor="text1"/>
          <w:sz w:val="24"/>
          <w:szCs w:val="24"/>
        </w:rPr>
      </w:pPr>
      <w:r w:rsidRPr="00F547DA">
        <w:rPr>
          <w:rFonts w:ascii="Times New Roman" w:eastAsia="Times New Roman" w:hAnsi="Times New Roman" w:cs="Times New Roman"/>
          <w:bCs/>
          <w:color w:val="000000" w:themeColor="text1"/>
          <w:sz w:val="24"/>
          <w:szCs w:val="24"/>
        </w:rPr>
        <w:t>Adopt a common regulatory framework that includes procedures adapted for persons with intellectual disabilities in all intervention and evacuation plans.</w:t>
      </w:r>
    </w:p>
    <w:p w14:paraId="676030C6" w14:textId="77777777" w:rsidR="00F072D3" w:rsidRDefault="00A200A6" w:rsidP="009D27AD">
      <w:pPr>
        <w:spacing w:after="0" w:line="360" w:lineRule="auto"/>
        <w:ind w:firstLine="708"/>
        <w:jc w:val="both"/>
        <w:rPr>
          <w:rFonts w:ascii="Times New Roman" w:eastAsia="Times New Roman" w:hAnsi="Times New Roman" w:cs="Times New Roman"/>
          <w:bCs/>
          <w:color w:val="000000" w:themeColor="text1"/>
          <w:sz w:val="24"/>
          <w:szCs w:val="24"/>
        </w:rPr>
      </w:pPr>
      <w:r w:rsidRPr="00F547DA">
        <w:rPr>
          <w:rFonts w:ascii="Times New Roman" w:eastAsia="Times New Roman" w:hAnsi="Times New Roman" w:cs="Times New Roman"/>
          <w:bCs/>
          <w:color w:val="000000" w:themeColor="text1"/>
          <w:sz w:val="24"/>
          <w:szCs w:val="24"/>
        </w:rPr>
        <w:t xml:space="preserve">Integration </w:t>
      </w:r>
      <w:r w:rsidR="00F072D3">
        <w:rPr>
          <w:rFonts w:ascii="Times New Roman" w:eastAsia="Times New Roman" w:hAnsi="Times New Roman" w:cs="Times New Roman"/>
          <w:bCs/>
          <w:color w:val="000000" w:themeColor="text1"/>
          <w:sz w:val="24"/>
          <w:szCs w:val="24"/>
        </w:rPr>
        <w:t>of</w:t>
      </w:r>
      <w:r w:rsidRPr="00F547DA">
        <w:rPr>
          <w:rFonts w:ascii="Times New Roman" w:eastAsia="Times New Roman" w:hAnsi="Times New Roman" w:cs="Times New Roman"/>
          <w:bCs/>
          <w:color w:val="000000" w:themeColor="text1"/>
          <w:sz w:val="24"/>
          <w:szCs w:val="24"/>
        </w:rPr>
        <w:t xml:space="preserve"> cognitive accessibility into </w:t>
      </w:r>
      <w:r w:rsidR="00F072D3">
        <w:rPr>
          <w:rFonts w:ascii="Times New Roman" w:eastAsia="Times New Roman" w:hAnsi="Times New Roman" w:cs="Times New Roman"/>
          <w:bCs/>
          <w:color w:val="000000" w:themeColor="text1"/>
          <w:sz w:val="24"/>
          <w:szCs w:val="24"/>
        </w:rPr>
        <w:t>civil protection legislation.</w:t>
      </w:r>
    </w:p>
    <w:p w14:paraId="703C0128" w14:textId="77777777" w:rsidR="00A200A6" w:rsidRPr="00F547DA" w:rsidRDefault="00A200A6" w:rsidP="009D27AD">
      <w:pPr>
        <w:spacing w:after="0" w:line="360" w:lineRule="auto"/>
        <w:ind w:firstLine="708"/>
        <w:jc w:val="both"/>
        <w:rPr>
          <w:rFonts w:ascii="Times New Roman" w:eastAsia="Times New Roman" w:hAnsi="Times New Roman" w:cs="Times New Roman"/>
          <w:bCs/>
          <w:color w:val="000000" w:themeColor="text1"/>
          <w:sz w:val="24"/>
          <w:szCs w:val="24"/>
        </w:rPr>
      </w:pPr>
      <w:r w:rsidRPr="00F547DA">
        <w:rPr>
          <w:rFonts w:ascii="Times New Roman" w:eastAsia="Times New Roman" w:hAnsi="Times New Roman" w:cs="Times New Roman"/>
          <w:bCs/>
          <w:color w:val="000000" w:themeColor="text1"/>
          <w:sz w:val="24"/>
          <w:szCs w:val="24"/>
        </w:rPr>
        <w:t>Ensuring dedicated funding for the adaptation of infrastructure and materials necessary for the evacuation and information of persons with Down syndrome.</w:t>
      </w:r>
    </w:p>
    <w:p w14:paraId="49054495" w14:textId="77777777" w:rsidR="009D27AD" w:rsidRDefault="009D27AD" w:rsidP="00303EF7">
      <w:pPr>
        <w:pStyle w:val="Heading2"/>
        <w:spacing w:before="0" w:line="360" w:lineRule="auto"/>
        <w:rPr>
          <w:rFonts w:ascii="Times New Roman" w:eastAsia="Times New Roman" w:hAnsi="Times New Roman" w:cs="Times New Roman"/>
          <w:color w:val="000000" w:themeColor="text1"/>
          <w:sz w:val="24"/>
          <w:szCs w:val="24"/>
        </w:rPr>
      </w:pPr>
      <w:bookmarkStart w:id="34" w:name="_lr4rhxwskptm" w:colFirst="0" w:colLast="0"/>
      <w:bookmarkEnd w:id="34"/>
    </w:p>
    <w:p w14:paraId="6A24D514" w14:textId="77777777" w:rsidR="00174C2F" w:rsidRPr="00F547DA" w:rsidRDefault="001A7937" w:rsidP="009D27AD">
      <w:pPr>
        <w:pStyle w:val="Heading2"/>
        <w:spacing w:before="0" w:line="360" w:lineRule="auto"/>
        <w:jc w:val="center"/>
        <w:rPr>
          <w:rFonts w:ascii="Times New Roman" w:eastAsia="Times New Roman" w:hAnsi="Times New Roman" w:cs="Times New Roman"/>
          <w:b w:val="0"/>
          <w:bCs w:val="0"/>
          <w:color w:val="000000" w:themeColor="text1"/>
          <w:sz w:val="24"/>
          <w:szCs w:val="24"/>
        </w:rPr>
      </w:pPr>
      <w:r w:rsidRPr="00F547DA">
        <w:rPr>
          <w:rFonts w:ascii="Times New Roman" w:eastAsia="Times New Roman" w:hAnsi="Times New Roman" w:cs="Times New Roman"/>
          <w:color w:val="000000" w:themeColor="text1"/>
          <w:sz w:val="24"/>
          <w:szCs w:val="24"/>
        </w:rPr>
        <w:t>Article 12</w:t>
      </w:r>
    </w:p>
    <w:p w14:paraId="220F4F03" w14:textId="77777777" w:rsidR="00135C3B" w:rsidRDefault="00174C2F" w:rsidP="00135C3B">
      <w:pPr>
        <w:spacing w:after="0" w:line="360" w:lineRule="auto"/>
        <w:rPr>
          <w:rFonts w:ascii="Times New Roman" w:eastAsia="Times New Roman" w:hAnsi="Times New Roman" w:cs="Times New Roman"/>
          <w:b/>
          <w:bCs/>
          <w:color w:val="000000" w:themeColor="text1"/>
          <w:sz w:val="24"/>
          <w:szCs w:val="24"/>
        </w:rPr>
      </w:pPr>
      <w:r w:rsidRPr="002A30A9">
        <w:rPr>
          <w:rFonts w:ascii="Times New Roman" w:eastAsia="Times New Roman" w:hAnsi="Times New Roman" w:cs="Times New Roman"/>
          <w:b/>
          <w:bCs/>
          <w:color w:val="000000" w:themeColor="text1"/>
          <w:sz w:val="24"/>
          <w:szCs w:val="24"/>
        </w:rPr>
        <w:t>Comments</w:t>
      </w:r>
      <w:r w:rsidR="009D27AD" w:rsidRPr="002A30A9">
        <w:rPr>
          <w:rFonts w:ascii="Times New Roman" w:eastAsia="Times New Roman" w:hAnsi="Times New Roman" w:cs="Times New Roman"/>
          <w:b/>
          <w:bCs/>
          <w:color w:val="000000" w:themeColor="text1"/>
          <w:sz w:val="24"/>
          <w:szCs w:val="24"/>
        </w:rPr>
        <w:t>:</w:t>
      </w:r>
    </w:p>
    <w:p w14:paraId="4056EB66" w14:textId="77777777" w:rsidR="00135C3B" w:rsidRDefault="003A6308" w:rsidP="00135C3B">
      <w:pPr>
        <w:spacing w:after="0" w:line="360" w:lineRule="auto"/>
        <w:ind w:firstLine="708"/>
        <w:jc w:val="both"/>
        <w:rPr>
          <w:rFonts w:ascii="Times New Roman" w:eastAsia="Times New Roman" w:hAnsi="Times New Roman" w:cs="Times New Roman"/>
          <w:color w:val="000000" w:themeColor="text1"/>
          <w:sz w:val="24"/>
          <w:szCs w:val="24"/>
        </w:rPr>
      </w:pPr>
      <w:r w:rsidRPr="005F0C3D">
        <w:rPr>
          <w:rFonts w:ascii="Times New Roman" w:eastAsia="Times New Roman" w:hAnsi="Times New Roman" w:cs="Times New Roman"/>
          <w:color w:val="000000" w:themeColor="text1"/>
          <w:sz w:val="24"/>
          <w:szCs w:val="24"/>
        </w:rPr>
        <w:t xml:space="preserve">Following Decision </w:t>
      </w:r>
      <w:r w:rsidR="00327891">
        <w:rPr>
          <w:rFonts w:ascii="Times New Roman" w:eastAsia="Times New Roman" w:hAnsi="Times New Roman" w:cs="Times New Roman"/>
          <w:color w:val="000000" w:themeColor="text1"/>
          <w:sz w:val="24"/>
          <w:szCs w:val="24"/>
        </w:rPr>
        <w:t>No.</w:t>
      </w:r>
      <w:r w:rsidRPr="005F0C3D">
        <w:rPr>
          <w:rFonts w:ascii="Times New Roman" w:eastAsia="Times New Roman" w:hAnsi="Times New Roman" w:cs="Times New Roman"/>
          <w:color w:val="000000" w:themeColor="text1"/>
          <w:sz w:val="24"/>
          <w:szCs w:val="24"/>
        </w:rPr>
        <w:t xml:space="preserve"> 601/2020 of the Constitutional Court of Romania, which found the provisions </w:t>
      </w:r>
      <w:r w:rsidR="00874BB4">
        <w:rPr>
          <w:rFonts w:ascii="Times New Roman" w:eastAsia="Times New Roman" w:hAnsi="Times New Roman" w:cs="Times New Roman"/>
          <w:color w:val="000000" w:themeColor="text1"/>
          <w:sz w:val="24"/>
          <w:szCs w:val="24"/>
        </w:rPr>
        <w:t>of Article</w:t>
      </w:r>
      <w:r w:rsidRPr="005F0C3D">
        <w:rPr>
          <w:rFonts w:ascii="Times New Roman" w:eastAsia="Times New Roman" w:hAnsi="Times New Roman" w:cs="Times New Roman"/>
          <w:color w:val="000000" w:themeColor="text1"/>
          <w:sz w:val="24"/>
          <w:szCs w:val="24"/>
        </w:rPr>
        <w:t xml:space="preserve"> 164(1) of the Civil Code on the institution of judicial interdiction to be unconstitutional, the Court also noted the failure to comply with </w:t>
      </w:r>
      <w:r w:rsidR="00E461E7">
        <w:rPr>
          <w:rFonts w:ascii="Times New Roman" w:eastAsia="Times New Roman" w:hAnsi="Times New Roman" w:cs="Times New Roman"/>
          <w:color w:val="000000" w:themeColor="text1"/>
          <w:sz w:val="24"/>
          <w:szCs w:val="24"/>
        </w:rPr>
        <w:t xml:space="preserve">the provisions </w:t>
      </w:r>
      <w:r w:rsidRPr="005F0C3D">
        <w:rPr>
          <w:rFonts w:ascii="Times New Roman" w:eastAsia="Times New Roman" w:hAnsi="Times New Roman" w:cs="Times New Roman"/>
          <w:color w:val="000000" w:themeColor="text1"/>
          <w:sz w:val="24"/>
          <w:szCs w:val="24"/>
        </w:rPr>
        <w:t xml:space="preserve">of Article 12 of the Convention. In this decision, the Court ruled that all persons with intellectual disabilities have the right to legal capacity </w:t>
      </w:r>
      <w:r w:rsidR="00DE2270">
        <w:rPr>
          <w:rFonts w:ascii="Times New Roman" w:eastAsia="Times New Roman" w:hAnsi="Times New Roman" w:cs="Times New Roman"/>
          <w:color w:val="000000" w:themeColor="text1"/>
          <w:sz w:val="24"/>
          <w:szCs w:val="24"/>
        </w:rPr>
        <w:t>on an equal basis</w:t>
      </w:r>
      <w:r w:rsidRPr="005F0C3D">
        <w:rPr>
          <w:rFonts w:ascii="Times New Roman" w:eastAsia="Times New Roman" w:hAnsi="Times New Roman" w:cs="Times New Roman"/>
          <w:color w:val="000000" w:themeColor="text1"/>
          <w:sz w:val="24"/>
          <w:szCs w:val="24"/>
        </w:rPr>
        <w:t xml:space="preserve">. In this context, Law </w:t>
      </w:r>
      <w:r w:rsidR="00327891">
        <w:rPr>
          <w:rFonts w:ascii="Times New Roman" w:eastAsia="Times New Roman" w:hAnsi="Times New Roman" w:cs="Times New Roman"/>
          <w:color w:val="000000" w:themeColor="text1"/>
          <w:sz w:val="24"/>
          <w:szCs w:val="24"/>
        </w:rPr>
        <w:t>No.</w:t>
      </w:r>
      <w:r w:rsidRPr="005F0C3D">
        <w:rPr>
          <w:rFonts w:ascii="Times New Roman" w:eastAsia="Times New Roman" w:hAnsi="Times New Roman" w:cs="Times New Roman"/>
          <w:color w:val="000000" w:themeColor="text1"/>
          <w:sz w:val="24"/>
          <w:szCs w:val="24"/>
        </w:rPr>
        <w:t xml:space="preserve"> 140/2022 on certain measures for the protection of persons with intellectual and psychosocial disabilities (hereinafter Law </w:t>
      </w:r>
      <w:r w:rsidR="00327891">
        <w:rPr>
          <w:rFonts w:ascii="Times New Roman" w:eastAsia="Times New Roman" w:hAnsi="Times New Roman" w:cs="Times New Roman"/>
          <w:color w:val="000000" w:themeColor="text1"/>
          <w:sz w:val="24"/>
          <w:szCs w:val="24"/>
        </w:rPr>
        <w:t>No.</w:t>
      </w:r>
      <w:r w:rsidRPr="005F0C3D">
        <w:rPr>
          <w:rFonts w:ascii="Times New Roman" w:eastAsia="Times New Roman" w:hAnsi="Times New Roman" w:cs="Times New Roman"/>
          <w:color w:val="000000" w:themeColor="text1"/>
          <w:sz w:val="24"/>
          <w:szCs w:val="24"/>
        </w:rPr>
        <w:t xml:space="preserve"> 140/2022) was adopted. It eliminates permanent guardianship on the grounds of mental disability and introduces alternative protection options such as legal counseling and special guardianship. However, the implementation of the law is flawed and has shortcomings. </w:t>
      </w:r>
    </w:p>
    <w:p w14:paraId="61918291" w14:textId="77777777" w:rsidR="00315834" w:rsidRPr="00315834" w:rsidRDefault="00BC462A" w:rsidP="00135C3B">
      <w:pPr>
        <w:spacing w:after="0" w:line="36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color w:val="000000" w:themeColor="text1"/>
          <w:sz w:val="24"/>
          <w:szCs w:val="24"/>
        </w:rPr>
        <w:t xml:space="preserve">This </w:t>
      </w:r>
      <w:r w:rsidR="003A6308" w:rsidRPr="005F0C3D">
        <w:rPr>
          <w:rFonts w:ascii="Times New Roman" w:eastAsia="Times New Roman" w:hAnsi="Times New Roman" w:cs="Times New Roman"/>
          <w:color w:val="000000" w:themeColor="text1"/>
          <w:sz w:val="24"/>
          <w:szCs w:val="24"/>
        </w:rPr>
        <w:t>law also introduces the assistant appointed by the notary public</w:t>
      </w:r>
      <w:r w:rsidR="003A6308">
        <w:rPr>
          <w:rFonts w:ascii="Times New Roman" w:eastAsia="Times New Roman" w:hAnsi="Times New Roman" w:cs="Times New Roman"/>
          <w:color w:val="C00000"/>
          <w:sz w:val="24"/>
          <w:szCs w:val="24"/>
        </w:rPr>
        <w:t xml:space="preserve">. </w:t>
      </w:r>
      <w:r w:rsidR="00315834">
        <w:rPr>
          <w:rFonts w:ascii="Times New Roman" w:eastAsia="Times New Roman" w:hAnsi="Times New Roman" w:cs="Times New Roman"/>
          <w:color w:val="000000" w:themeColor="text1"/>
          <w:sz w:val="24"/>
          <w:szCs w:val="24"/>
        </w:rPr>
        <w:t xml:space="preserve">The procedure and competence for appointing the assistant for the conclusion of legal acts belongs to the notary public according to </w:t>
      </w:r>
      <w:r w:rsidR="00874BB4">
        <w:rPr>
          <w:rFonts w:ascii="Times New Roman" w:eastAsia="Times New Roman" w:hAnsi="Times New Roman" w:cs="Times New Roman"/>
          <w:color w:val="000000" w:themeColor="text1"/>
          <w:sz w:val="24"/>
          <w:szCs w:val="24"/>
        </w:rPr>
        <w:t>Art.</w:t>
      </w:r>
      <w:r w:rsidR="00315834">
        <w:rPr>
          <w:rFonts w:ascii="Times New Roman" w:eastAsia="Times New Roman" w:hAnsi="Times New Roman" w:cs="Times New Roman"/>
          <w:color w:val="000000" w:themeColor="text1"/>
          <w:sz w:val="24"/>
          <w:szCs w:val="24"/>
        </w:rPr>
        <w:t xml:space="preserve"> 12 </w:t>
      </w:r>
      <w:r w:rsidR="00851644">
        <w:rPr>
          <w:rFonts w:ascii="Times New Roman" w:eastAsia="Times New Roman" w:hAnsi="Times New Roman" w:cs="Times New Roman"/>
          <w:color w:val="000000" w:themeColor="text1"/>
          <w:sz w:val="24"/>
          <w:szCs w:val="24"/>
        </w:rPr>
        <w:t>letter</w:t>
      </w:r>
      <w:r w:rsidR="00315834">
        <w:rPr>
          <w:rFonts w:ascii="Times New Roman" w:eastAsia="Times New Roman" w:hAnsi="Times New Roman" w:cs="Times New Roman"/>
          <w:color w:val="000000" w:themeColor="text1"/>
          <w:sz w:val="24"/>
          <w:szCs w:val="24"/>
        </w:rPr>
        <w:t xml:space="preserve"> s^1, </w:t>
      </w:r>
      <w:r w:rsidR="00874BB4">
        <w:rPr>
          <w:rFonts w:ascii="Times New Roman" w:eastAsia="Times New Roman" w:hAnsi="Times New Roman" w:cs="Times New Roman"/>
          <w:color w:val="000000" w:themeColor="text1"/>
          <w:sz w:val="24"/>
          <w:szCs w:val="24"/>
        </w:rPr>
        <w:t>Art.</w:t>
      </w:r>
      <w:r w:rsidR="00315834">
        <w:rPr>
          <w:rFonts w:ascii="Times New Roman" w:eastAsia="Times New Roman" w:hAnsi="Times New Roman" w:cs="Times New Roman"/>
          <w:color w:val="000000" w:themeColor="text1"/>
          <w:sz w:val="24"/>
          <w:szCs w:val="24"/>
        </w:rPr>
        <w:t xml:space="preserve"> 15 </w:t>
      </w:r>
      <w:r w:rsidR="00851644">
        <w:rPr>
          <w:rFonts w:ascii="Times New Roman" w:eastAsia="Times New Roman" w:hAnsi="Times New Roman" w:cs="Times New Roman"/>
          <w:color w:val="000000" w:themeColor="text1"/>
          <w:sz w:val="24"/>
          <w:szCs w:val="24"/>
        </w:rPr>
        <w:t>letter</w:t>
      </w:r>
      <w:r w:rsidR="00315834">
        <w:rPr>
          <w:rFonts w:ascii="Times New Roman" w:eastAsia="Times New Roman" w:hAnsi="Times New Roman" w:cs="Times New Roman"/>
          <w:color w:val="000000" w:themeColor="text1"/>
          <w:sz w:val="24"/>
          <w:szCs w:val="24"/>
        </w:rPr>
        <w:t xml:space="preserve"> f^1, </w:t>
      </w:r>
      <w:r w:rsidR="00874BB4">
        <w:rPr>
          <w:rFonts w:ascii="Times New Roman" w:eastAsia="Times New Roman" w:hAnsi="Times New Roman" w:cs="Times New Roman"/>
          <w:color w:val="000000" w:themeColor="text1"/>
          <w:sz w:val="24"/>
          <w:szCs w:val="24"/>
        </w:rPr>
        <w:t>Art.</w:t>
      </w:r>
      <w:r w:rsidR="00315834">
        <w:rPr>
          <w:rFonts w:ascii="Times New Roman" w:eastAsia="Times New Roman" w:hAnsi="Times New Roman" w:cs="Times New Roman"/>
          <w:color w:val="000000" w:themeColor="text1"/>
          <w:sz w:val="24"/>
          <w:szCs w:val="24"/>
        </w:rPr>
        <w:t xml:space="preserve"> 138^1, </w:t>
      </w:r>
      <w:r w:rsidR="00874BB4">
        <w:rPr>
          <w:rFonts w:ascii="Times New Roman" w:eastAsia="Times New Roman" w:hAnsi="Times New Roman" w:cs="Times New Roman"/>
          <w:color w:val="000000" w:themeColor="text1"/>
          <w:sz w:val="24"/>
          <w:szCs w:val="24"/>
        </w:rPr>
        <w:t>Art.</w:t>
      </w:r>
      <w:r w:rsidR="00315834">
        <w:rPr>
          <w:rFonts w:ascii="Times New Roman" w:eastAsia="Times New Roman" w:hAnsi="Times New Roman" w:cs="Times New Roman"/>
          <w:color w:val="000000" w:themeColor="text1"/>
          <w:sz w:val="24"/>
          <w:szCs w:val="24"/>
        </w:rPr>
        <w:t xml:space="preserve"> 138^2, </w:t>
      </w:r>
      <w:r w:rsidR="00874BB4">
        <w:rPr>
          <w:rFonts w:ascii="Times New Roman" w:eastAsia="Times New Roman" w:hAnsi="Times New Roman" w:cs="Times New Roman"/>
          <w:color w:val="000000" w:themeColor="text1"/>
          <w:sz w:val="24"/>
          <w:szCs w:val="24"/>
        </w:rPr>
        <w:t>Art.</w:t>
      </w:r>
      <w:r w:rsidR="00315834">
        <w:rPr>
          <w:rFonts w:ascii="Times New Roman" w:eastAsia="Times New Roman" w:hAnsi="Times New Roman" w:cs="Times New Roman"/>
          <w:color w:val="000000" w:themeColor="text1"/>
          <w:sz w:val="24"/>
          <w:szCs w:val="24"/>
        </w:rPr>
        <w:t xml:space="preserve"> 138^3, </w:t>
      </w:r>
      <w:r w:rsidR="00874BB4">
        <w:rPr>
          <w:rFonts w:ascii="Times New Roman" w:eastAsia="Times New Roman" w:hAnsi="Times New Roman" w:cs="Times New Roman"/>
          <w:color w:val="000000" w:themeColor="text1"/>
          <w:sz w:val="24"/>
          <w:szCs w:val="24"/>
        </w:rPr>
        <w:t>Article</w:t>
      </w:r>
      <w:r w:rsidR="00315834">
        <w:rPr>
          <w:rFonts w:ascii="Times New Roman" w:eastAsia="Times New Roman" w:hAnsi="Times New Roman" w:cs="Times New Roman"/>
          <w:color w:val="000000" w:themeColor="text1"/>
          <w:sz w:val="24"/>
          <w:szCs w:val="24"/>
        </w:rPr>
        <w:t xml:space="preserve"> 138^4, </w:t>
      </w:r>
      <w:r w:rsidR="00874BB4">
        <w:rPr>
          <w:rFonts w:ascii="Times New Roman" w:eastAsia="Times New Roman" w:hAnsi="Times New Roman" w:cs="Times New Roman"/>
          <w:color w:val="000000" w:themeColor="text1"/>
          <w:sz w:val="24"/>
          <w:szCs w:val="24"/>
        </w:rPr>
        <w:t>Article</w:t>
      </w:r>
      <w:r w:rsidR="00315834">
        <w:rPr>
          <w:rFonts w:ascii="Times New Roman" w:eastAsia="Times New Roman" w:hAnsi="Times New Roman" w:cs="Times New Roman"/>
          <w:color w:val="000000" w:themeColor="text1"/>
          <w:sz w:val="24"/>
          <w:szCs w:val="24"/>
        </w:rPr>
        <w:t xml:space="preserve"> 138^5 of </w:t>
      </w:r>
      <w:r w:rsidR="00315834" w:rsidRPr="00DF36D6">
        <w:rPr>
          <w:rFonts w:ascii="Times New Roman" w:eastAsia="Times New Roman" w:hAnsi="Times New Roman" w:cs="Times New Roman"/>
          <w:sz w:val="24"/>
          <w:szCs w:val="24"/>
        </w:rPr>
        <w:t xml:space="preserve">Law </w:t>
      </w:r>
      <w:r w:rsidR="00327891">
        <w:rPr>
          <w:rFonts w:ascii="Times New Roman" w:eastAsia="Times New Roman" w:hAnsi="Times New Roman" w:cs="Times New Roman"/>
          <w:sz w:val="24"/>
          <w:szCs w:val="24"/>
        </w:rPr>
        <w:t>No.</w:t>
      </w:r>
      <w:r w:rsidR="00DF36D6" w:rsidRPr="00DF36D6">
        <w:rPr>
          <w:rFonts w:ascii="Times New Roman" w:eastAsia="Times New Roman" w:hAnsi="Times New Roman" w:cs="Times New Roman"/>
          <w:sz w:val="24"/>
          <w:szCs w:val="24"/>
        </w:rPr>
        <w:t xml:space="preserve"> 36 of 1995 </w:t>
      </w:r>
      <w:r w:rsidR="00315834" w:rsidRPr="00DF36D6">
        <w:rPr>
          <w:rFonts w:ascii="Times New Roman" w:eastAsia="Times New Roman" w:hAnsi="Times New Roman" w:cs="Times New Roman"/>
          <w:sz w:val="24"/>
          <w:szCs w:val="24"/>
        </w:rPr>
        <w:t>on notaries public and notarial activity</w:t>
      </w:r>
      <w:r w:rsidR="00DF36D6" w:rsidRPr="00DF36D6">
        <w:rPr>
          <w:rFonts w:ascii="Times New Roman" w:eastAsia="Times New Roman" w:hAnsi="Times New Roman" w:cs="Times New Roman"/>
          <w:sz w:val="24"/>
          <w:szCs w:val="24"/>
        </w:rPr>
        <w:t>, republished.</w:t>
      </w:r>
    </w:p>
    <w:p w14:paraId="264ADEB4" w14:textId="77777777" w:rsidR="003D321B" w:rsidRPr="00700B78" w:rsidRDefault="00174C2F" w:rsidP="009D27AD">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The need for decision-making support measures stems from </w:t>
      </w:r>
      <w:r w:rsidR="00511BA6">
        <w:rPr>
          <w:rFonts w:ascii="Times New Roman" w:eastAsia="Times New Roman" w:hAnsi="Times New Roman" w:cs="Times New Roman"/>
          <w:color w:val="000000" w:themeColor="text1"/>
          <w:sz w:val="24"/>
          <w:szCs w:val="24"/>
        </w:rPr>
        <w:t>the Diagnosis</w:t>
      </w:r>
      <w:r w:rsidRPr="002A30A9">
        <w:rPr>
          <w:rFonts w:ascii="Times New Roman" w:eastAsia="Times New Roman" w:hAnsi="Times New Roman" w:cs="Times New Roman"/>
          <w:color w:val="000000" w:themeColor="text1"/>
          <w:sz w:val="24"/>
          <w:szCs w:val="24"/>
        </w:rPr>
        <w:t>, which shows that</w:t>
      </w:r>
      <w:r w:rsidR="00D06719" w:rsidRPr="00F547DA">
        <w:rPr>
          <w:rFonts w:ascii="Times New Roman" w:eastAsia="Times New Roman" w:hAnsi="Times New Roman" w:cs="Times New Roman"/>
          <w:color w:val="000000" w:themeColor="text1"/>
          <w:sz w:val="24"/>
          <w:szCs w:val="24"/>
        </w:rPr>
        <w:t xml:space="preserve"> 46% of persons with disabilities </w:t>
      </w:r>
      <w:r w:rsidRPr="00F547DA">
        <w:rPr>
          <w:rFonts w:ascii="Times New Roman" w:eastAsia="Times New Roman" w:hAnsi="Times New Roman" w:cs="Times New Roman"/>
          <w:color w:val="000000" w:themeColor="text1"/>
          <w:sz w:val="24"/>
          <w:szCs w:val="24"/>
        </w:rPr>
        <w:t>need support for important decisions about their lives</w:t>
      </w:r>
      <w:r w:rsidR="00700B78">
        <w:rPr>
          <w:rFonts w:ascii="Times New Roman" w:eastAsia="Times New Roman" w:hAnsi="Times New Roman" w:cs="Times New Roman"/>
          <w:color w:val="000000" w:themeColor="text1"/>
          <w:sz w:val="24"/>
          <w:szCs w:val="24"/>
        </w:rPr>
        <w:t xml:space="preserve">, </w:t>
      </w:r>
      <w:r w:rsidRPr="00F547DA">
        <w:rPr>
          <w:rFonts w:ascii="Times New Roman" w:eastAsia="Times New Roman" w:hAnsi="Times New Roman" w:cs="Times New Roman"/>
          <w:color w:val="000000" w:themeColor="text1"/>
          <w:sz w:val="24"/>
          <w:szCs w:val="24"/>
        </w:rPr>
        <w:t xml:space="preserve">compared to 32% of persons without disabilities. And of those with disabilities who needed support, almost a third said they </w:t>
      </w:r>
      <w:r w:rsidR="00DF36D6">
        <w:rPr>
          <w:rFonts w:ascii="Times New Roman" w:eastAsia="Times New Roman" w:hAnsi="Times New Roman" w:cs="Times New Roman"/>
          <w:color w:val="000000" w:themeColor="text1"/>
          <w:sz w:val="24"/>
          <w:szCs w:val="24"/>
        </w:rPr>
        <w:t>did</w:t>
      </w:r>
      <w:r w:rsidRPr="00F547DA">
        <w:rPr>
          <w:rFonts w:ascii="Times New Roman" w:eastAsia="Times New Roman" w:hAnsi="Times New Roman" w:cs="Times New Roman"/>
          <w:color w:val="000000" w:themeColor="text1"/>
          <w:sz w:val="24"/>
          <w:szCs w:val="24"/>
        </w:rPr>
        <w:t xml:space="preserve"> not have access to such a person or service every time they needed it, while about 10% </w:t>
      </w:r>
      <w:r w:rsidR="003D321B" w:rsidRPr="00F547DA">
        <w:rPr>
          <w:rFonts w:ascii="Times New Roman" w:eastAsia="Times New Roman" w:hAnsi="Times New Roman" w:cs="Times New Roman"/>
          <w:color w:val="000000" w:themeColor="text1"/>
          <w:sz w:val="24"/>
          <w:szCs w:val="24"/>
        </w:rPr>
        <w:t xml:space="preserve">said they </w:t>
      </w:r>
      <w:r w:rsidR="003D321B" w:rsidRPr="00700B78">
        <w:rPr>
          <w:rFonts w:ascii="Times New Roman" w:eastAsia="Times New Roman" w:hAnsi="Times New Roman" w:cs="Times New Roman"/>
          <w:color w:val="000000" w:themeColor="text1"/>
          <w:sz w:val="24"/>
          <w:szCs w:val="24"/>
        </w:rPr>
        <w:t>never</w:t>
      </w:r>
      <w:r w:rsidR="003D321B" w:rsidRPr="00F547DA">
        <w:rPr>
          <w:rFonts w:ascii="Times New Roman" w:eastAsia="Times New Roman" w:hAnsi="Times New Roman" w:cs="Times New Roman"/>
          <w:color w:val="000000" w:themeColor="text1"/>
          <w:sz w:val="24"/>
          <w:szCs w:val="24"/>
        </w:rPr>
        <w:t xml:space="preserve"> had </w:t>
      </w:r>
      <w:r w:rsidR="003D321B" w:rsidRPr="00700B78">
        <w:rPr>
          <w:rFonts w:ascii="Times New Roman" w:eastAsia="Times New Roman" w:hAnsi="Times New Roman" w:cs="Times New Roman"/>
          <w:color w:val="000000" w:themeColor="text1"/>
          <w:sz w:val="24"/>
          <w:szCs w:val="24"/>
        </w:rPr>
        <w:t>access</w:t>
      </w:r>
      <w:r w:rsidR="00B4267C" w:rsidRPr="00700B78">
        <w:rPr>
          <w:rFonts w:ascii="Times New Roman" w:eastAsia="Times New Roman" w:hAnsi="Times New Roman" w:cs="Times New Roman"/>
          <w:color w:val="000000" w:themeColor="text1"/>
          <w:sz w:val="24"/>
          <w:szCs w:val="24"/>
          <w:vertAlign w:val="superscript"/>
        </w:rPr>
        <w:t>5.</w:t>
      </w:r>
    </w:p>
    <w:p w14:paraId="214E53B1" w14:textId="77777777" w:rsidR="00700B78" w:rsidRDefault="00700B78" w:rsidP="00700B78">
      <w:pPr>
        <w:spacing w:after="0" w:line="360" w:lineRule="auto"/>
        <w:ind w:firstLine="708"/>
        <w:jc w:val="both"/>
        <w:rPr>
          <w:rFonts w:ascii="Times New Roman" w:eastAsia="Times New Roman" w:hAnsi="Times New Roman" w:cs="Times New Roman"/>
          <w:bCs/>
          <w:color w:val="000000" w:themeColor="text1"/>
          <w:sz w:val="24"/>
          <w:szCs w:val="24"/>
        </w:rPr>
      </w:pPr>
      <w:r w:rsidRPr="00F547DA">
        <w:rPr>
          <w:rFonts w:ascii="Times New Roman" w:eastAsia="Times New Roman" w:hAnsi="Times New Roman" w:cs="Times New Roman"/>
          <w:color w:val="000000" w:themeColor="text1"/>
          <w:sz w:val="24"/>
          <w:szCs w:val="24"/>
        </w:rPr>
        <w:t>No minimum standards have been defined for legal counseling versus guardianship</w:t>
      </w:r>
      <w:r>
        <w:rPr>
          <w:rFonts w:ascii="Times New Roman" w:eastAsia="Times New Roman" w:hAnsi="Times New Roman" w:cs="Times New Roman"/>
          <w:color w:val="000000" w:themeColor="text1"/>
          <w:sz w:val="24"/>
          <w:szCs w:val="24"/>
        </w:rPr>
        <w:t xml:space="preserve">, and </w:t>
      </w:r>
      <w:r w:rsidRPr="00F547DA">
        <w:rPr>
          <w:rFonts w:ascii="Times New Roman" w:eastAsia="Times New Roman" w:hAnsi="Times New Roman" w:cs="Times New Roman"/>
          <w:color w:val="000000" w:themeColor="text1"/>
          <w:sz w:val="24"/>
          <w:szCs w:val="24"/>
        </w:rPr>
        <w:t xml:space="preserve">there are no mechanisms for monitoring how </w:t>
      </w:r>
      <w:r w:rsidRPr="005F4D0E">
        <w:rPr>
          <w:rFonts w:ascii="Times New Roman" w:eastAsia="Times New Roman" w:hAnsi="Times New Roman" w:cs="Times New Roman"/>
          <w:bCs/>
          <w:color w:val="000000" w:themeColor="text1"/>
          <w:sz w:val="24"/>
          <w:szCs w:val="24"/>
        </w:rPr>
        <w:t xml:space="preserve">protected persons exercise their rights.   </w:t>
      </w:r>
    </w:p>
    <w:p w14:paraId="54ED7EE6" w14:textId="77777777" w:rsidR="0093174E" w:rsidRDefault="00174C2F" w:rsidP="005A5C2D">
      <w:pPr>
        <w:spacing w:after="0" w:line="360" w:lineRule="auto"/>
        <w:ind w:firstLine="708"/>
        <w:jc w:val="both"/>
        <w:rPr>
          <w:rFonts w:ascii="Times New Roman" w:eastAsia="Times New Roman" w:hAnsi="Times New Roman" w:cs="Times New Roman"/>
          <w:bCs/>
          <w:color w:val="000000" w:themeColor="text1"/>
          <w:sz w:val="24"/>
          <w:szCs w:val="24"/>
        </w:rPr>
      </w:pPr>
      <w:r w:rsidRPr="00F547DA">
        <w:rPr>
          <w:rFonts w:ascii="Times New Roman" w:eastAsia="Times New Roman" w:hAnsi="Times New Roman" w:cs="Times New Roman"/>
          <w:bCs/>
          <w:color w:val="000000" w:themeColor="text1"/>
          <w:sz w:val="24"/>
          <w:szCs w:val="24"/>
        </w:rPr>
        <w:lastRenderedPageBreak/>
        <w:t xml:space="preserve">There is no public, centralized data on </w:t>
      </w:r>
      <w:r w:rsidR="00BE15A0" w:rsidRPr="00F547DA">
        <w:rPr>
          <w:rFonts w:ascii="Times New Roman" w:eastAsia="Times New Roman" w:hAnsi="Times New Roman" w:cs="Times New Roman"/>
          <w:bCs/>
          <w:color w:val="000000" w:themeColor="text1"/>
          <w:sz w:val="24"/>
          <w:szCs w:val="24"/>
        </w:rPr>
        <w:t xml:space="preserve">the number of beneficiaries of protection measures within the meaning </w:t>
      </w:r>
      <w:r w:rsidR="00AF3F86" w:rsidRPr="00F547DA">
        <w:rPr>
          <w:rFonts w:ascii="Times New Roman" w:eastAsia="Times New Roman" w:hAnsi="Times New Roman" w:cs="Times New Roman"/>
          <w:color w:val="000000" w:themeColor="text1"/>
          <w:sz w:val="24"/>
          <w:szCs w:val="24"/>
        </w:rPr>
        <w:t xml:space="preserve">of Law </w:t>
      </w:r>
      <w:r w:rsidR="00327891">
        <w:rPr>
          <w:rFonts w:ascii="Times New Roman" w:eastAsia="Times New Roman" w:hAnsi="Times New Roman" w:cs="Times New Roman"/>
          <w:color w:val="000000" w:themeColor="text1"/>
          <w:sz w:val="24"/>
          <w:szCs w:val="24"/>
        </w:rPr>
        <w:t>No.</w:t>
      </w:r>
      <w:r w:rsidR="00AF3F86" w:rsidRPr="00F547DA">
        <w:rPr>
          <w:rFonts w:ascii="Times New Roman" w:eastAsia="Times New Roman" w:hAnsi="Times New Roman" w:cs="Times New Roman"/>
          <w:color w:val="000000" w:themeColor="text1"/>
          <w:sz w:val="24"/>
          <w:szCs w:val="24"/>
        </w:rPr>
        <w:t xml:space="preserve"> 140/2022 and how </w:t>
      </w:r>
      <w:r w:rsidR="00AF3F86" w:rsidRPr="00F547DA">
        <w:rPr>
          <w:rFonts w:ascii="Times New Roman" w:eastAsia="Times New Roman" w:hAnsi="Times New Roman" w:cs="Times New Roman"/>
          <w:bCs/>
          <w:color w:val="000000" w:themeColor="text1"/>
          <w:sz w:val="24"/>
          <w:szCs w:val="24"/>
        </w:rPr>
        <w:t xml:space="preserve">its application </w:t>
      </w:r>
      <w:r w:rsidRPr="00F547DA">
        <w:rPr>
          <w:rFonts w:ascii="Times New Roman" w:eastAsia="Times New Roman" w:hAnsi="Times New Roman" w:cs="Times New Roman"/>
          <w:bCs/>
          <w:color w:val="000000" w:themeColor="text1"/>
          <w:sz w:val="24"/>
          <w:szCs w:val="24"/>
        </w:rPr>
        <w:t>is monitored</w:t>
      </w:r>
      <w:r w:rsidR="00332DAF" w:rsidRPr="00F547DA">
        <w:rPr>
          <w:rFonts w:ascii="Times New Roman" w:eastAsia="Times New Roman" w:hAnsi="Times New Roman" w:cs="Times New Roman"/>
          <w:bCs/>
          <w:color w:val="000000" w:themeColor="text1"/>
          <w:sz w:val="24"/>
          <w:szCs w:val="24"/>
        </w:rPr>
        <w:t xml:space="preserve">. </w:t>
      </w:r>
    </w:p>
    <w:p w14:paraId="362A0FFA" w14:textId="77777777" w:rsidR="00DF36D6" w:rsidRPr="00F547DA" w:rsidRDefault="00DF36D6" w:rsidP="005A5C2D">
      <w:pPr>
        <w:spacing w:after="0" w:line="360" w:lineRule="auto"/>
        <w:ind w:firstLine="708"/>
        <w:jc w:val="both"/>
        <w:rPr>
          <w:rFonts w:ascii="Times New Roman" w:eastAsia="Times New Roman" w:hAnsi="Times New Roman" w:cs="Times New Roman"/>
          <w:color w:val="000000" w:themeColor="text1"/>
          <w:sz w:val="24"/>
          <w:szCs w:val="24"/>
        </w:rPr>
      </w:pPr>
    </w:p>
    <w:p w14:paraId="06B3BC2C" w14:textId="77777777" w:rsidR="00174C2F" w:rsidRPr="002A30A9" w:rsidRDefault="00174C2F" w:rsidP="009D27AD">
      <w:pPr>
        <w:spacing w:after="0" w:line="360" w:lineRule="auto"/>
        <w:rPr>
          <w:rFonts w:ascii="Times New Roman" w:eastAsia="Times New Roman" w:hAnsi="Times New Roman" w:cs="Times New Roman"/>
          <w:b/>
          <w:bCs/>
          <w:color w:val="000000" w:themeColor="text1"/>
          <w:sz w:val="24"/>
          <w:szCs w:val="24"/>
        </w:rPr>
      </w:pPr>
      <w:r w:rsidRPr="002A30A9">
        <w:rPr>
          <w:rFonts w:ascii="Times New Roman" w:eastAsia="Times New Roman" w:hAnsi="Times New Roman" w:cs="Times New Roman"/>
          <w:b/>
          <w:bCs/>
          <w:color w:val="000000" w:themeColor="text1"/>
          <w:sz w:val="24"/>
          <w:szCs w:val="24"/>
        </w:rPr>
        <w:t>Requests</w:t>
      </w:r>
      <w:r w:rsidR="009D27AD" w:rsidRPr="002A30A9">
        <w:rPr>
          <w:rFonts w:ascii="Times New Roman" w:eastAsia="Times New Roman" w:hAnsi="Times New Roman" w:cs="Times New Roman"/>
          <w:b/>
          <w:bCs/>
          <w:color w:val="000000" w:themeColor="text1"/>
          <w:sz w:val="24"/>
          <w:szCs w:val="24"/>
        </w:rPr>
        <w:t>:</w:t>
      </w:r>
    </w:p>
    <w:p w14:paraId="38468900" w14:textId="77777777" w:rsidR="002E76E6" w:rsidRPr="00F547DA" w:rsidRDefault="003D35D1" w:rsidP="00BC7488">
      <w:pPr>
        <w:spacing w:after="0" w:line="360" w:lineRule="auto"/>
        <w:ind w:firstLine="720"/>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Access</w:t>
      </w:r>
      <w:r w:rsidR="00AF3F86" w:rsidRPr="00F547DA">
        <w:rPr>
          <w:rFonts w:ascii="Times New Roman" w:eastAsia="Times New Roman" w:hAnsi="Times New Roman" w:cs="Times New Roman"/>
          <w:color w:val="000000" w:themeColor="text1"/>
          <w:sz w:val="24"/>
          <w:szCs w:val="24"/>
        </w:rPr>
        <w:t xml:space="preserve"> to </w:t>
      </w:r>
      <w:r w:rsidR="002E76E6" w:rsidRPr="00F547DA">
        <w:rPr>
          <w:rFonts w:ascii="Times New Roman" w:eastAsia="Times New Roman" w:hAnsi="Times New Roman" w:cs="Times New Roman"/>
          <w:color w:val="000000" w:themeColor="text1"/>
          <w:sz w:val="24"/>
          <w:szCs w:val="24"/>
        </w:rPr>
        <w:t xml:space="preserve">public, </w:t>
      </w:r>
      <w:r w:rsidR="00AF3F86" w:rsidRPr="00F547DA">
        <w:rPr>
          <w:rFonts w:ascii="Times New Roman" w:eastAsia="Times New Roman" w:hAnsi="Times New Roman" w:cs="Times New Roman"/>
          <w:bCs/>
          <w:color w:val="000000" w:themeColor="text1"/>
          <w:sz w:val="24"/>
          <w:szCs w:val="24"/>
        </w:rPr>
        <w:t xml:space="preserve">centralized </w:t>
      </w:r>
      <w:r w:rsidR="00AF3F86" w:rsidRPr="00F547DA">
        <w:rPr>
          <w:rFonts w:ascii="Times New Roman" w:eastAsia="Times New Roman" w:hAnsi="Times New Roman" w:cs="Times New Roman"/>
          <w:color w:val="000000" w:themeColor="text1"/>
          <w:sz w:val="24"/>
          <w:szCs w:val="24"/>
        </w:rPr>
        <w:t xml:space="preserve">data </w:t>
      </w:r>
      <w:r w:rsidR="00AF3F86" w:rsidRPr="00F547DA">
        <w:rPr>
          <w:rFonts w:ascii="Times New Roman" w:eastAsia="Times New Roman" w:hAnsi="Times New Roman" w:cs="Times New Roman"/>
          <w:bCs/>
          <w:color w:val="000000" w:themeColor="text1"/>
          <w:sz w:val="24"/>
          <w:szCs w:val="24"/>
        </w:rPr>
        <w:t xml:space="preserve">on the number of beneficiaries of protective measures within the meaning </w:t>
      </w:r>
      <w:r w:rsidR="00AF3F86" w:rsidRPr="00F547DA">
        <w:rPr>
          <w:rFonts w:ascii="Times New Roman" w:eastAsia="Times New Roman" w:hAnsi="Times New Roman" w:cs="Times New Roman"/>
          <w:color w:val="000000" w:themeColor="text1"/>
          <w:sz w:val="24"/>
          <w:szCs w:val="24"/>
        </w:rPr>
        <w:t xml:space="preserve">of Law </w:t>
      </w:r>
      <w:r w:rsidR="00327891">
        <w:rPr>
          <w:rFonts w:ascii="Times New Roman" w:eastAsia="Times New Roman" w:hAnsi="Times New Roman" w:cs="Times New Roman"/>
          <w:color w:val="000000" w:themeColor="text1"/>
          <w:sz w:val="24"/>
          <w:szCs w:val="24"/>
        </w:rPr>
        <w:t>No.</w:t>
      </w:r>
      <w:r w:rsidR="00AF3F86" w:rsidRPr="00F547DA">
        <w:rPr>
          <w:rFonts w:ascii="Times New Roman" w:eastAsia="Times New Roman" w:hAnsi="Times New Roman" w:cs="Times New Roman"/>
          <w:color w:val="000000" w:themeColor="text1"/>
          <w:sz w:val="24"/>
          <w:szCs w:val="24"/>
        </w:rPr>
        <w:t xml:space="preserve"> 140/2022 and how </w:t>
      </w:r>
      <w:r w:rsidR="00AF3F86" w:rsidRPr="00F547DA">
        <w:rPr>
          <w:rFonts w:ascii="Times New Roman" w:eastAsia="Times New Roman" w:hAnsi="Times New Roman" w:cs="Times New Roman"/>
          <w:bCs/>
          <w:color w:val="000000" w:themeColor="text1"/>
          <w:sz w:val="24"/>
          <w:szCs w:val="24"/>
        </w:rPr>
        <w:t>its application is monitored.</w:t>
      </w:r>
    </w:p>
    <w:p w14:paraId="05029481" w14:textId="77777777" w:rsidR="00174C2F" w:rsidRPr="00F547DA" w:rsidRDefault="00174C2F" w:rsidP="00BC7488">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Taking measures to sanction local authorities that make the granting of rights to persons with Down syndrome conditional on the establishment of guardianship.</w:t>
      </w:r>
    </w:p>
    <w:p w14:paraId="4F07C1A0" w14:textId="77777777" w:rsidR="00BC7488" w:rsidRDefault="00BC7488" w:rsidP="009D27AD">
      <w:pPr>
        <w:pStyle w:val="Heading2"/>
        <w:spacing w:before="0" w:line="360" w:lineRule="auto"/>
        <w:jc w:val="center"/>
        <w:rPr>
          <w:rFonts w:ascii="Times New Roman" w:eastAsia="Times New Roman" w:hAnsi="Times New Roman" w:cs="Times New Roman"/>
          <w:color w:val="000000" w:themeColor="text1"/>
          <w:sz w:val="24"/>
          <w:szCs w:val="24"/>
        </w:rPr>
      </w:pPr>
      <w:bookmarkStart w:id="35" w:name="_k9i3i2fp68ep" w:colFirst="0" w:colLast="0"/>
      <w:bookmarkEnd w:id="35"/>
    </w:p>
    <w:p w14:paraId="779BE9C5" w14:textId="77777777" w:rsidR="00174C2F" w:rsidRPr="00F547DA" w:rsidRDefault="00174C2F" w:rsidP="009D27AD">
      <w:pPr>
        <w:pStyle w:val="Heading2"/>
        <w:spacing w:before="0" w:line="360" w:lineRule="auto"/>
        <w:jc w:val="center"/>
        <w:rPr>
          <w:rFonts w:ascii="Times New Roman" w:eastAsia="Times New Roman" w:hAnsi="Times New Roman" w:cs="Times New Roman"/>
          <w:b w:val="0"/>
          <w:bCs w:val="0"/>
          <w:color w:val="000000" w:themeColor="text1"/>
          <w:sz w:val="24"/>
          <w:szCs w:val="24"/>
        </w:rPr>
      </w:pPr>
      <w:r w:rsidRPr="00F547DA">
        <w:rPr>
          <w:rFonts w:ascii="Times New Roman" w:eastAsia="Times New Roman" w:hAnsi="Times New Roman" w:cs="Times New Roman"/>
          <w:color w:val="000000" w:themeColor="text1"/>
          <w:sz w:val="24"/>
          <w:szCs w:val="24"/>
        </w:rPr>
        <w:t>Article 13</w:t>
      </w:r>
    </w:p>
    <w:p w14:paraId="336411D2" w14:textId="77777777" w:rsidR="00174C2F" w:rsidRPr="002A30A9" w:rsidRDefault="00174C2F" w:rsidP="00303EF7">
      <w:pPr>
        <w:spacing w:after="0" w:line="360" w:lineRule="auto"/>
        <w:rPr>
          <w:rFonts w:ascii="Times New Roman" w:eastAsia="Times New Roman" w:hAnsi="Times New Roman" w:cs="Times New Roman"/>
          <w:b/>
          <w:bCs/>
          <w:color w:val="000000" w:themeColor="text1"/>
          <w:sz w:val="24"/>
          <w:szCs w:val="24"/>
        </w:rPr>
      </w:pPr>
      <w:r w:rsidRPr="00F547DA">
        <w:rPr>
          <w:rFonts w:ascii="Times New Roman" w:eastAsia="Times New Roman" w:hAnsi="Times New Roman" w:cs="Times New Roman"/>
          <w:b/>
          <w:bCs/>
          <w:color w:val="000000" w:themeColor="text1"/>
          <w:sz w:val="24"/>
          <w:szCs w:val="24"/>
        </w:rPr>
        <w:t xml:space="preserve"> </w:t>
      </w:r>
      <w:r w:rsidR="009D27AD" w:rsidRPr="002A30A9">
        <w:rPr>
          <w:rFonts w:ascii="Times New Roman" w:eastAsia="Times New Roman" w:hAnsi="Times New Roman" w:cs="Times New Roman"/>
          <w:b/>
          <w:bCs/>
          <w:color w:val="000000" w:themeColor="text1"/>
          <w:sz w:val="24"/>
          <w:szCs w:val="24"/>
        </w:rPr>
        <w:t>Comments:</w:t>
      </w:r>
    </w:p>
    <w:p w14:paraId="210C6475" w14:textId="77777777" w:rsidR="00174C2F" w:rsidRPr="00F547DA" w:rsidRDefault="00174C2F" w:rsidP="009D27AD">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Access to justice is a fundamental right of every person, guaranteed by Article 21 of the Romanian Constitution and by </w:t>
      </w:r>
      <w:r w:rsidR="002E76E6" w:rsidRPr="00F547DA">
        <w:rPr>
          <w:rFonts w:ascii="Times New Roman" w:eastAsia="Times New Roman" w:hAnsi="Times New Roman" w:cs="Times New Roman"/>
          <w:color w:val="000000" w:themeColor="text1"/>
          <w:sz w:val="24"/>
          <w:szCs w:val="24"/>
        </w:rPr>
        <w:t>the Convention</w:t>
      </w:r>
      <w:r w:rsidRPr="00F547DA">
        <w:rPr>
          <w:rFonts w:ascii="Times New Roman" w:eastAsia="Times New Roman" w:hAnsi="Times New Roman" w:cs="Times New Roman"/>
          <w:color w:val="000000" w:themeColor="text1"/>
          <w:sz w:val="24"/>
          <w:szCs w:val="24"/>
        </w:rPr>
        <w:t>. However, persons with intellectual disabilities, including those with Down syndrome, frequently face major obstacles in exercising this right.</w:t>
      </w:r>
    </w:p>
    <w:p w14:paraId="737694B3" w14:textId="77777777" w:rsidR="00174C2F" w:rsidRPr="00F547DA" w:rsidRDefault="00174C2F" w:rsidP="009D27AD">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For persons with intellectual disabilities, </w:t>
      </w:r>
      <w:r w:rsidR="002E76E6" w:rsidRPr="00F547DA">
        <w:rPr>
          <w:rFonts w:ascii="Times New Roman" w:eastAsia="Times New Roman" w:hAnsi="Times New Roman" w:cs="Times New Roman"/>
          <w:color w:val="000000" w:themeColor="text1"/>
          <w:sz w:val="24"/>
          <w:szCs w:val="24"/>
        </w:rPr>
        <w:t xml:space="preserve">access to justice </w:t>
      </w:r>
      <w:r w:rsidRPr="00F547DA">
        <w:rPr>
          <w:rFonts w:ascii="Times New Roman" w:eastAsia="Times New Roman" w:hAnsi="Times New Roman" w:cs="Times New Roman"/>
          <w:color w:val="000000" w:themeColor="text1"/>
          <w:sz w:val="24"/>
          <w:szCs w:val="24"/>
        </w:rPr>
        <w:t xml:space="preserve">is only possible if the system provides them with adequate support and reasonable accommodations. Unfortunately, in Romania, these conditions are often insufficient or non-existent. </w:t>
      </w:r>
      <w:r w:rsidR="002E76E6" w:rsidRPr="00F547DA">
        <w:rPr>
          <w:rFonts w:ascii="Times New Roman" w:eastAsia="Times New Roman" w:hAnsi="Times New Roman" w:cs="Times New Roman"/>
          <w:color w:val="000000" w:themeColor="text1"/>
          <w:sz w:val="24"/>
          <w:szCs w:val="24"/>
        </w:rPr>
        <w:t xml:space="preserve">A </w:t>
      </w:r>
      <w:r w:rsidRPr="00F547DA">
        <w:rPr>
          <w:rFonts w:ascii="Times New Roman" w:eastAsia="Times New Roman" w:hAnsi="Times New Roman" w:cs="Times New Roman"/>
          <w:color w:val="000000" w:themeColor="text1"/>
          <w:sz w:val="24"/>
          <w:szCs w:val="24"/>
        </w:rPr>
        <w:t xml:space="preserve">person with Down syndrome may have difficulty understanding abstract concepts or processing </w:t>
      </w:r>
      <w:r w:rsidR="002E76E6" w:rsidRPr="00F547DA">
        <w:rPr>
          <w:rFonts w:ascii="Times New Roman" w:eastAsia="Times New Roman" w:hAnsi="Times New Roman" w:cs="Times New Roman"/>
          <w:color w:val="000000" w:themeColor="text1"/>
          <w:sz w:val="24"/>
          <w:szCs w:val="24"/>
        </w:rPr>
        <w:t>complex</w:t>
      </w:r>
      <w:r w:rsidRPr="00F547DA">
        <w:rPr>
          <w:rFonts w:ascii="Times New Roman" w:eastAsia="Times New Roman" w:hAnsi="Times New Roman" w:cs="Times New Roman"/>
          <w:color w:val="000000" w:themeColor="text1"/>
          <w:sz w:val="24"/>
          <w:szCs w:val="24"/>
        </w:rPr>
        <w:t xml:space="preserve"> information</w:t>
      </w:r>
      <w:r w:rsidR="002E76E6" w:rsidRPr="00F547DA">
        <w:rPr>
          <w:rFonts w:ascii="Times New Roman" w:eastAsia="Times New Roman" w:hAnsi="Times New Roman" w:cs="Times New Roman"/>
          <w:color w:val="000000" w:themeColor="text1"/>
          <w:sz w:val="24"/>
          <w:szCs w:val="24"/>
        </w:rPr>
        <w:t>,</w:t>
      </w:r>
      <w:r w:rsidRPr="00F547DA">
        <w:rPr>
          <w:rFonts w:ascii="Times New Roman" w:eastAsia="Times New Roman" w:hAnsi="Times New Roman" w:cs="Times New Roman"/>
          <w:color w:val="000000" w:themeColor="text1"/>
          <w:sz w:val="24"/>
          <w:szCs w:val="24"/>
        </w:rPr>
        <w:t xml:space="preserve"> with </w:t>
      </w:r>
      <w:r w:rsidR="002E76E6" w:rsidRPr="00F547DA">
        <w:rPr>
          <w:rFonts w:ascii="Times New Roman" w:eastAsia="Times New Roman" w:hAnsi="Times New Roman" w:cs="Times New Roman"/>
          <w:color w:val="000000" w:themeColor="text1"/>
          <w:sz w:val="24"/>
          <w:szCs w:val="24"/>
        </w:rPr>
        <w:t xml:space="preserve">legal language becoming </w:t>
      </w:r>
      <w:r w:rsidRPr="00F547DA">
        <w:rPr>
          <w:rFonts w:ascii="Times New Roman" w:eastAsia="Times New Roman" w:hAnsi="Times New Roman" w:cs="Times New Roman"/>
          <w:color w:val="000000" w:themeColor="text1"/>
          <w:sz w:val="24"/>
          <w:szCs w:val="24"/>
        </w:rPr>
        <w:t>a real barrier.</w:t>
      </w:r>
    </w:p>
    <w:p w14:paraId="273379B6" w14:textId="77777777" w:rsidR="00174C2F" w:rsidRDefault="00174C2F" w:rsidP="009D27AD">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According to the Reference Guide on Disability</w:t>
      </w:r>
      <w:r w:rsidR="005A5C2D" w:rsidRPr="00327565">
        <w:rPr>
          <w:rFonts w:ascii="Times New Roman" w:eastAsia="Times New Roman" w:hAnsi="Times New Roman" w:cs="Times New Roman"/>
          <w:color w:val="000000" w:themeColor="text1"/>
          <w:sz w:val="24"/>
          <w:szCs w:val="24"/>
          <w:vertAlign w:val="superscript"/>
        </w:rPr>
        <w:t>6</w:t>
      </w:r>
      <w:r w:rsidR="005A5C2D" w:rsidRPr="00327565">
        <w:rPr>
          <w:rFonts w:ascii="Times New Roman" w:eastAsia="Times New Roman" w:hAnsi="Times New Roman" w:cs="Times New Roman"/>
          <w:color w:val="000000" w:themeColor="text1"/>
          <w:sz w:val="24"/>
          <w:szCs w:val="24"/>
        </w:rPr>
        <w:t xml:space="preserve"> , </w:t>
      </w:r>
      <w:r w:rsidRPr="00F547DA">
        <w:rPr>
          <w:rFonts w:ascii="Times New Roman" w:eastAsia="Times New Roman" w:hAnsi="Times New Roman" w:cs="Times New Roman"/>
          <w:color w:val="000000" w:themeColor="text1"/>
          <w:sz w:val="24"/>
          <w:szCs w:val="24"/>
        </w:rPr>
        <w:t>developed by the Legal Resource Center in August</w:t>
      </w:r>
      <w:r w:rsidRPr="00E1312F">
        <w:rPr>
          <w:rFonts w:ascii="Times New Roman" w:eastAsia="Times New Roman" w:hAnsi="Times New Roman" w:cs="Times New Roman"/>
          <w:color w:val="000000" w:themeColor="text1"/>
          <w:sz w:val="24"/>
          <w:szCs w:val="24"/>
        </w:rPr>
        <w:t xml:space="preserve"> 2024, </w:t>
      </w:r>
      <w:r w:rsidRPr="00F547DA">
        <w:rPr>
          <w:rFonts w:ascii="Times New Roman" w:eastAsia="Times New Roman" w:hAnsi="Times New Roman" w:cs="Times New Roman"/>
          <w:color w:val="000000" w:themeColor="text1"/>
          <w:sz w:val="24"/>
          <w:szCs w:val="24"/>
        </w:rPr>
        <w:t>there are no clearly established effective procedures for handling cases involving persons with intellectual disabilities/Down syndrome. The data obtained during the preparation of this guide indicate a lack of specific procedural provisions applicable to the disability of litigants.</w:t>
      </w:r>
    </w:p>
    <w:p w14:paraId="7CD0F722" w14:textId="77777777" w:rsidR="007D38A8" w:rsidRDefault="00360E6B" w:rsidP="007D38A8">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Unlike other categories of disability, persons with Down syndrome do not benefit from interpreters or communication facilitators in court. Furthermore, legal documents are not drafted in an accessible format. This lack of adaptation leads to confusion and exclusion, as the person does not understand what is happening in </w:t>
      </w:r>
      <w:r>
        <w:rPr>
          <w:rFonts w:ascii="Times New Roman" w:eastAsia="Times New Roman" w:hAnsi="Times New Roman" w:cs="Times New Roman"/>
          <w:color w:val="000000" w:themeColor="text1"/>
          <w:sz w:val="24"/>
          <w:szCs w:val="24"/>
        </w:rPr>
        <w:t>the proceedings in which they are involved.</w:t>
      </w:r>
    </w:p>
    <w:p w14:paraId="77A5C025" w14:textId="77777777" w:rsidR="007D38A8" w:rsidRDefault="007D38A8" w:rsidP="007D38A8">
      <w:pPr>
        <w:spacing w:after="0" w:line="360" w:lineRule="auto"/>
        <w:ind w:firstLine="708"/>
        <w:jc w:val="both"/>
        <w:rPr>
          <w:rFonts w:ascii="Times New Roman" w:eastAsia="Times New Roman" w:hAnsi="Times New Roman" w:cs="Times New Roman"/>
          <w:color w:val="000000" w:themeColor="text1"/>
          <w:sz w:val="24"/>
          <w:szCs w:val="24"/>
        </w:rPr>
      </w:pPr>
      <w:r w:rsidRPr="007D38A8">
        <w:rPr>
          <w:rFonts w:ascii="Times New Roman" w:eastAsia="Times New Roman" w:hAnsi="Times New Roman" w:cs="Times New Roman"/>
          <w:color w:val="000000" w:themeColor="text1"/>
          <w:sz w:val="24"/>
          <w:szCs w:val="24"/>
        </w:rPr>
        <w:t xml:space="preserve"> </w:t>
      </w:r>
      <w:r w:rsidRPr="00F547DA">
        <w:rPr>
          <w:rFonts w:ascii="Times New Roman" w:eastAsia="Times New Roman" w:hAnsi="Times New Roman" w:cs="Times New Roman"/>
          <w:color w:val="000000" w:themeColor="text1"/>
          <w:sz w:val="24"/>
          <w:szCs w:val="24"/>
        </w:rPr>
        <w:t xml:space="preserve">Although the law provides for free access to justice for persons with disabilities, through Government Emergency Ordinance </w:t>
      </w:r>
      <w:r>
        <w:rPr>
          <w:rFonts w:ascii="Times New Roman" w:eastAsia="Times New Roman" w:hAnsi="Times New Roman" w:cs="Times New Roman"/>
          <w:color w:val="000000" w:themeColor="text1"/>
          <w:sz w:val="24"/>
          <w:szCs w:val="24"/>
        </w:rPr>
        <w:t>No.</w:t>
      </w:r>
      <w:r w:rsidRPr="00F547DA">
        <w:rPr>
          <w:rFonts w:ascii="Times New Roman" w:eastAsia="Times New Roman" w:hAnsi="Times New Roman" w:cs="Times New Roman"/>
          <w:color w:val="000000" w:themeColor="text1"/>
          <w:sz w:val="24"/>
          <w:szCs w:val="24"/>
        </w:rPr>
        <w:t xml:space="preserve"> 51/2008 on legal aid, as well as Law </w:t>
      </w:r>
      <w:r>
        <w:rPr>
          <w:rFonts w:ascii="Times New Roman" w:eastAsia="Times New Roman" w:hAnsi="Times New Roman" w:cs="Times New Roman"/>
          <w:color w:val="000000" w:themeColor="text1"/>
          <w:sz w:val="24"/>
          <w:szCs w:val="24"/>
        </w:rPr>
        <w:t>No.</w:t>
      </w:r>
      <w:r w:rsidRPr="00F547DA">
        <w:rPr>
          <w:rFonts w:ascii="Times New Roman" w:eastAsia="Times New Roman" w:hAnsi="Times New Roman" w:cs="Times New Roman"/>
          <w:color w:val="000000" w:themeColor="text1"/>
          <w:sz w:val="24"/>
          <w:szCs w:val="24"/>
        </w:rPr>
        <w:t xml:space="preserve"> 448/2006, </w:t>
      </w:r>
      <w:r>
        <w:rPr>
          <w:rFonts w:ascii="Times New Roman" w:eastAsia="Times New Roman" w:hAnsi="Times New Roman" w:cs="Times New Roman"/>
          <w:color w:val="000000" w:themeColor="text1"/>
          <w:sz w:val="24"/>
          <w:szCs w:val="24"/>
        </w:rPr>
        <w:t>Article</w:t>
      </w:r>
      <w:r w:rsidRPr="00F547DA">
        <w:rPr>
          <w:rFonts w:ascii="Times New Roman" w:eastAsia="Times New Roman" w:hAnsi="Times New Roman" w:cs="Times New Roman"/>
          <w:color w:val="000000" w:themeColor="text1"/>
          <w:sz w:val="24"/>
          <w:szCs w:val="24"/>
        </w:rPr>
        <w:t xml:space="preserve"> 25, persons with Down syndrome and their representatives are not informed about these rights.</w:t>
      </w:r>
    </w:p>
    <w:p w14:paraId="2CC941C1" w14:textId="77777777" w:rsidR="00360E6B" w:rsidRDefault="003F12C5" w:rsidP="00360E6B">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The Romanian state considers that protective measures are necessary for persons with Down syndrome to exercise their civil capacity on an equal basis with other persons.</w:t>
      </w:r>
    </w:p>
    <w:p w14:paraId="3FEC5BC2" w14:textId="77777777" w:rsidR="00DD5042" w:rsidRDefault="00DD5042" w:rsidP="00EF65C1">
      <w:pPr>
        <w:spacing w:after="0" w:line="360" w:lineRule="auto"/>
        <w:jc w:val="both"/>
        <w:rPr>
          <w:rFonts w:ascii="Times New Roman" w:eastAsia="Times New Roman" w:hAnsi="Times New Roman" w:cs="Times New Roman"/>
          <w:color w:val="000000" w:themeColor="text1"/>
          <w:sz w:val="24"/>
          <w:szCs w:val="24"/>
        </w:rPr>
      </w:pPr>
      <w:r w:rsidRPr="00DD5042">
        <w:rPr>
          <w:rFonts w:ascii="Times New Roman" w:eastAsia="Times New Roman" w:hAnsi="Times New Roman" w:cs="Times New Roman"/>
          <w:color w:val="000000" w:themeColor="text1"/>
          <w:sz w:val="24"/>
          <w:szCs w:val="24"/>
        </w:rPr>
        <w:t>_________________________</w:t>
      </w:r>
    </w:p>
    <w:p w14:paraId="698908BA" w14:textId="77777777" w:rsidR="00360E6B" w:rsidRPr="00FE76E4" w:rsidRDefault="00360E6B" w:rsidP="00EF65C1">
      <w:pPr>
        <w:spacing w:after="0" w:line="360" w:lineRule="auto"/>
        <w:jc w:val="both"/>
        <w:rPr>
          <w:rFonts w:ascii="Times New Roman" w:eastAsia="Times New Roman" w:hAnsi="Times New Roman" w:cs="Times New Roman"/>
          <w:color w:val="000000" w:themeColor="text1"/>
          <w:sz w:val="20"/>
          <w:szCs w:val="20"/>
        </w:rPr>
      </w:pPr>
      <w:r w:rsidRPr="00700B78">
        <w:rPr>
          <w:rFonts w:ascii="Times New Roman" w:eastAsia="Times New Roman" w:hAnsi="Times New Roman" w:cs="Times New Roman"/>
          <w:color w:val="000000" w:themeColor="text1"/>
          <w:sz w:val="24"/>
          <w:szCs w:val="24"/>
          <w:vertAlign w:val="superscript"/>
        </w:rPr>
        <w:t>5</w:t>
      </w:r>
      <w:bookmarkStart w:id="36" w:name="_Hlk222505186"/>
      <w:r w:rsidRPr="00700B78">
        <w:rPr>
          <w:rFonts w:ascii="Times New Roman" w:eastAsia="Times New Roman" w:hAnsi="Times New Roman" w:cs="Times New Roman"/>
          <w:color w:val="000000" w:themeColor="text1"/>
          <w:sz w:val="20"/>
          <w:szCs w:val="20"/>
        </w:rPr>
        <w:t xml:space="preserve"> World Bank (2021) Diagnosis of the situation of persons with disabilities in Romania. Available at: http://anpd.gov.ro/web/wpcontent/uploads/2021/11/Diagnoza-situatiei-persoanelor-cu-dizabilitati-in-Romania.pdf  </w:t>
      </w:r>
      <w:bookmarkEnd w:id="36"/>
    </w:p>
    <w:p w14:paraId="4920ACF3" w14:textId="77777777" w:rsidR="00DD5042" w:rsidRPr="005A5C2D" w:rsidRDefault="00DD5042" w:rsidP="00EF65C1">
      <w:pPr>
        <w:spacing w:after="0" w:line="360" w:lineRule="auto"/>
        <w:jc w:val="both"/>
        <w:rPr>
          <w:rFonts w:ascii="Times New Roman" w:eastAsia="Times New Roman" w:hAnsi="Times New Roman" w:cs="Times New Roman"/>
          <w:color w:val="000000" w:themeColor="text1"/>
          <w:sz w:val="20"/>
          <w:szCs w:val="20"/>
        </w:rPr>
      </w:pPr>
      <w:r w:rsidRPr="00DD5042">
        <w:rPr>
          <w:rFonts w:ascii="Times New Roman" w:eastAsia="Times New Roman" w:hAnsi="Times New Roman" w:cs="Times New Roman"/>
          <w:color w:val="000000" w:themeColor="text1"/>
          <w:sz w:val="24"/>
          <w:szCs w:val="24"/>
          <w:vertAlign w:val="superscript"/>
        </w:rPr>
        <w:t>6</w:t>
      </w:r>
      <w:r w:rsidRPr="00DD5042">
        <w:rPr>
          <w:rFonts w:ascii="Times New Roman" w:eastAsia="Times New Roman" w:hAnsi="Times New Roman" w:cs="Times New Roman"/>
          <w:color w:val="000000" w:themeColor="text1"/>
          <w:sz w:val="20"/>
          <w:szCs w:val="20"/>
        </w:rPr>
        <w:t>https://www.crj.ro/ghid-de-referinta-in-materia-dizabilitatii-orientari-practice</w:t>
      </w:r>
    </w:p>
    <w:p w14:paraId="0597B6E7" w14:textId="77777777" w:rsidR="009D27AD" w:rsidRDefault="00174C2F" w:rsidP="009D27AD">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lastRenderedPageBreak/>
        <w:t>This approach is based on a medical view of disability</w:t>
      </w:r>
      <w:r w:rsidR="00C02B0D" w:rsidRPr="00F547DA">
        <w:rPr>
          <w:rFonts w:ascii="Times New Roman" w:eastAsia="Times New Roman" w:hAnsi="Times New Roman" w:cs="Times New Roman"/>
          <w:color w:val="000000" w:themeColor="text1"/>
          <w:sz w:val="24"/>
          <w:szCs w:val="24"/>
        </w:rPr>
        <w:t xml:space="preserve">, </w:t>
      </w:r>
      <w:r w:rsidRPr="00F547DA">
        <w:rPr>
          <w:rFonts w:ascii="Times New Roman" w:eastAsia="Times New Roman" w:hAnsi="Times New Roman" w:cs="Times New Roman"/>
          <w:color w:val="000000" w:themeColor="text1"/>
          <w:sz w:val="24"/>
          <w:szCs w:val="24"/>
        </w:rPr>
        <w:t>where the person is seen through the lens of their impairment rather than their rights. As a result, their autonomy and freedom of choice are severely limited</w:t>
      </w:r>
      <w:r w:rsidR="00DF582C" w:rsidRPr="00F547DA">
        <w:rPr>
          <w:rFonts w:ascii="Times New Roman" w:eastAsia="Times New Roman" w:hAnsi="Times New Roman" w:cs="Times New Roman"/>
          <w:color w:val="000000" w:themeColor="text1"/>
          <w:sz w:val="24"/>
          <w:szCs w:val="24"/>
        </w:rPr>
        <w:t>.</w:t>
      </w:r>
    </w:p>
    <w:p w14:paraId="2850807B" w14:textId="77777777" w:rsidR="00DF582C" w:rsidRDefault="00174C2F" w:rsidP="009D27AD">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Lack of trust on the part of the authorities and social stereotypes lead to marginalization, to situations where people with Down syndrome are not taken seriously as witnesses, </w:t>
      </w:r>
      <w:r w:rsidR="00DF582C" w:rsidRPr="00F547DA">
        <w:rPr>
          <w:rFonts w:ascii="Times New Roman" w:eastAsia="Times New Roman" w:hAnsi="Times New Roman" w:cs="Times New Roman"/>
          <w:color w:val="000000" w:themeColor="text1"/>
          <w:sz w:val="24"/>
          <w:szCs w:val="24"/>
        </w:rPr>
        <w:t>victims, or parties in a trial, causing additional trauma.</w:t>
      </w:r>
    </w:p>
    <w:p w14:paraId="335DA9E1" w14:textId="77777777" w:rsidR="00DF36D6" w:rsidRPr="00F547DA" w:rsidRDefault="00DF36D6" w:rsidP="009D27AD">
      <w:pPr>
        <w:spacing w:after="0" w:line="360" w:lineRule="auto"/>
        <w:ind w:firstLine="708"/>
        <w:jc w:val="both"/>
        <w:rPr>
          <w:rFonts w:ascii="Times New Roman" w:eastAsia="Times New Roman" w:hAnsi="Times New Roman" w:cs="Times New Roman"/>
          <w:color w:val="000000" w:themeColor="text1"/>
          <w:sz w:val="24"/>
          <w:szCs w:val="24"/>
        </w:rPr>
      </w:pPr>
    </w:p>
    <w:p w14:paraId="2B4AE33F" w14:textId="77777777" w:rsidR="009D27AD" w:rsidRPr="002A30A9" w:rsidRDefault="00174C2F" w:rsidP="009D27AD">
      <w:pPr>
        <w:spacing w:after="0" w:line="360" w:lineRule="auto"/>
        <w:jc w:val="both"/>
        <w:rPr>
          <w:rFonts w:ascii="Times New Roman" w:eastAsia="Times New Roman" w:hAnsi="Times New Roman" w:cs="Times New Roman"/>
          <w:b/>
          <w:bCs/>
          <w:color w:val="000000" w:themeColor="text1"/>
          <w:sz w:val="24"/>
          <w:szCs w:val="24"/>
        </w:rPr>
      </w:pPr>
      <w:r w:rsidRPr="002A30A9">
        <w:rPr>
          <w:rFonts w:ascii="Times New Roman" w:eastAsia="Times New Roman" w:hAnsi="Times New Roman" w:cs="Times New Roman"/>
          <w:b/>
          <w:bCs/>
          <w:color w:val="000000" w:themeColor="text1"/>
          <w:sz w:val="24"/>
          <w:szCs w:val="24"/>
        </w:rPr>
        <w:t>Requests:</w:t>
      </w:r>
    </w:p>
    <w:p w14:paraId="72FCBECD" w14:textId="77777777" w:rsidR="00174C2F" w:rsidRPr="00F547DA" w:rsidRDefault="00174C2F" w:rsidP="009D27AD">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Simplified language in official documents and communications</w:t>
      </w:r>
      <w:r w:rsidR="00072AA7">
        <w:rPr>
          <w:rFonts w:ascii="Times New Roman" w:eastAsia="Times New Roman" w:hAnsi="Times New Roman" w:cs="Times New Roman"/>
          <w:color w:val="000000" w:themeColor="text1"/>
          <w:sz w:val="24"/>
          <w:szCs w:val="24"/>
        </w:rPr>
        <w:t xml:space="preserve">. </w:t>
      </w:r>
    </w:p>
    <w:p w14:paraId="6530B349" w14:textId="77777777" w:rsidR="00DF582C" w:rsidRPr="00F547DA" w:rsidRDefault="00174C2F" w:rsidP="009D27AD">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Interpretation and counseling services tailored </w:t>
      </w:r>
      <w:r w:rsidR="00DF582C" w:rsidRPr="00F547DA">
        <w:rPr>
          <w:rFonts w:ascii="Times New Roman" w:eastAsia="Times New Roman" w:hAnsi="Times New Roman" w:cs="Times New Roman"/>
          <w:color w:val="000000" w:themeColor="text1"/>
          <w:sz w:val="24"/>
          <w:szCs w:val="24"/>
        </w:rPr>
        <w:t>to ensure the direct participation of persons with Down syndrome in proceedings</w:t>
      </w:r>
      <w:r w:rsidR="00072AA7">
        <w:rPr>
          <w:rFonts w:ascii="Times New Roman" w:eastAsia="Times New Roman" w:hAnsi="Times New Roman" w:cs="Times New Roman"/>
          <w:color w:val="000000" w:themeColor="text1"/>
          <w:sz w:val="24"/>
          <w:szCs w:val="24"/>
        </w:rPr>
        <w:t>.</w:t>
      </w:r>
    </w:p>
    <w:p w14:paraId="185AD841" w14:textId="77777777" w:rsidR="00174C2F" w:rsidRPr="00F547DA" w:rsidRDefault="00174C2F" w:rsidP="009D27AD">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Reasonable adaptation of court infrastructure</w:t>
      </w:r>
      <w:r w:rsidR="002633B5">
        <w:rPr>
          <w:rFonts w:ascii="Times New Roman" w:eastAsia="Times New Roman" w:hAnsi="Times New Roman" w:cs="Times New Roman"/>
          <w:color w:val="000000" w:themeColor="text1"/>
          <w:sz w:val="24"/>
          <w:szCs w:val="24"/>
        </w:rPr>
        <w:t>.</w:t>
      </w:r>
    </w:p>
    <w:p w14:paraId="7026FC31" w14:textId="77777777" w:rsidR="00174C2F" w:rsidRPr="00F547DA" w:rsidRDefault="00174C2F" w:rsidP="00303EF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Ensuring accessible information for persons with Down syndrome and their representatives regarding the rights provided for in Government Emergency Ordinance </w:t>
      </w:r>
      <w:r w:rsidR="00DD5042">
        <w:rPr>
          <w:rFonts w:ascii="Times New Roman" w:eastAsia="Times New Roman" w:hAnsi="Times New Roman" w:cs="Times New Roman"/>
          <w:color w:val="000000" w:themeColor="text1"/>
          <w:sz w:val="24"/>
          <w:szCs w:val="24"/>
        </w:rPr>
        <w:t>No.</w:t>
      </w:r>
      <w:r w:rsidRPr="00F547DA">
        <w:rPr>
          <w:rFonts w:ascii="Times New Roman" w:eastAsia="Times New Roman" w:hAnsi="Times New Roman" w:cs="Times New Roman"/>
          <w:color w:val="000000" w:themeColor="text1"/>
          <w:sz w:val="24"/>
          <w:szCs w:val="24"/>
        </w:rPr>
        <w:t xml:space="preserve"> 51/2008 </w:t>
      </w:r>
      <w:r w:rsidR="0092248A" w:rsidRPr="00F547DA">
        <w:rPr>
          <w:rFonts w:ascii="Times New Roman" w:eastAsia="Times New Roman" w:hAnsi="Times New Roman" w:cs="Times New Roman"/>
          <w:color w:val="000000" w:themeColor="text1"/>
          <w:sz w:val="24"/>
          <w:szCs w:val="24"/>
        </w:rPr>
        <w:t>on legal aid</w:t>
      </w:r>
      <w:r w:rsidRPr="00F547DA">
        <w:rPr>
          <w:rFonts w:ascii="Times New Roman" w:eastAsia="Times New Roman" w:hAnsi="Times New Roman" w:cs="Times New Roman"/>
          <w:color w:val="000000" w:themeColor="text1"/>
          <w:sz w:val="24"/>
          <w:szCs w:val="24"/>
        </w:rPr>
        <w:t xml:space="preserve">. </w:t>
      </w:r>
    </w:p>
    <w:p w14:paraId="22A5E80D" w14:textId="77777777" w:rsidR="00174C2F" w:rsidRPr="00F547DA" w:rsidRDefault="00174C2F" w:rsidP="00303EF7">
      <w:pPr>
        <w:spacing w:after="0" w:line="360" w:lineRule="auto"/>
        <w:ind w:firstLine="708"/>
        <w:jc w:val="both"/>
        <w:rPr>
          <w:rFonts w:ascii="Times New Roman" w:eastAsia="Times New Roman" w:hAnsi="Times New Roman" w:cs="Times New Roman"/>
          <w:b/>
          <w:bCs/>
          <w:color w:val="000000" w:themeColor="text1"/>
          <w:sz w:val="24"/>
          <w:szCs w:val="24"/>
        </w:rPr>
      </w:pPr>
      <w:r w:rsidRPr="00F547DA">
        <w:rPr>
          <w:rFonts w:ascii="Times New Roman" w:eastAsia="Times New Roman" w:hAnsi="Times New Roman" w:cs="Times New Roman"/>
          <w:color w:val="000000" w:themeColor="text1"/>
          <w:sz w:val="24"/>
          <w:szCs w:val="24"/>
        </w:rPr>
        <w:t xml:space="preserve">Compliance with the timetable set out in Law </w:t>
      </w:r>
      <w:r w:rsidR="00327891">
        <w:rPr>
          <w:rFonts w:ascii="Times New Roman" w:eastAsia="Times New Roman" w:hAnsi="Times New Roman" w:cs="Times New Roman"/>
          <w:color w:val="000000" w:themeColor="text1"/>
          <w:sz w:val="24"/>
          <w:szCs w:val="24"/>
        </w:rPr>
        <w:t>No.</w:t>
      </w:r>
      <w:r w:rsidRPr="00F547DA">
        <w:rPr>
          <w:rFonts w:ascii="Times New Roman" w:eastAsia="Times New Roman" w:hAnsi="Times New Roman" w:cs="Times New Roman"/>
          <w:color w:val="000000" w:themeColor="text1"/>
          <w:sz w:val="24"/>
          <w:szCs w:val="24"/>
        </w:rPr>
        <w:t xml:space="preserve"> 140/2022, Article 24, on the preparation of monitoring reports by </w:t>
      </w:r>
      <w:r w:rsidR="009172B0">
        <w:rPr>
          <w:rFonts w:ascii="Times New Roman" w:eastAsia="Times New Roman" w:hAnsi="Times New Roman" w:cs="Times New Roman"/>
          <w:color w:val="000000" w:themeColor="text1"/>
          <w:sz w:val="24"/>
          <w:szCs w:val="24"/>
        </w:rPr>
        <w:t xml:space="preserve">the ANPDPD </w:t>
      </w:r>
      <w:r w:rsidRPr="00F547DA">
        <w:rPr>
          <w:rFonts w:ascii="Times New Roman" w:eastAsia="Times New Roman" w:hAnsi="Times New Roman" w:cs="Times New Roman"/>
          <w:color w:val="000000" w:themeColor="text1"/>
          <w:sz w:val="24"/>
          <w:szCs w:val="24"/>
        </w:rPr>
        <w:t>to assess measures to protect persons with Down syndrome and their publication.</w:t>
      </w:r>
    </w:p>
    <w:p w14:paraId="51C40520" w14:textId="77777777" w:rsidR="009D27AD" w:rsidRDefault="009D27AD" w:rsidP="009D27AD">
      <w:pPr>
        <w:pStyle w:val="Heading2"/>
        <w:spacing w:before="0" w:line="360" w:lineRule="auto"/>
        <w:jc w:val="center"/>
        <w:rPr>
          <w:rFonts w:ascii="Times New Roman" w:eastAsia="Times New Roman" w:hAnsi="Times New Roman" w:cs="Times New Roman"/>
          <w:color w:val="000000" w:themeColor="text1"/>
          <w:sz w:val="24"/>
          <w:szCs w:val="24"/>
        </w:rPr>
      </w:pPr>
      <w:bookmarkStart w:id="37" w:name="_wuadifru3otl" w:colFirst="0" w:colLast="0"/>
      <w:bookmarkEnd w:id="37"/>
    </w:p>
    <w:p w14:paraId="680584A0" w14:textId="77777777" w:rsidR="00174C2F" w:rsidRPr="00F547DA" w:rsidRDefault="00174C2F" w:rsidP="009D27AD">
      <w:pPr>
        <w:pStyle w:val="Heading2"/>
        <w:spacing w:before="0" w:line="360" w:lineRule="auto"/>
        <w:jc w:val="center"/>
        <w:rPr>
          <w:rFonts w:ascii="Times New Roman" w:eastAsia="Times New Roman" w:hAnsi="Times New Roman" w:cs="Times New Roman"/>
          <w:b w:val="0"/>
          <w:bCs w:val="0"/>
          <w:color w:val="000000" w:themeColor="text1"/>
          <w:sz w:val="24"/>
          <w:szCs w:val="24"/>
        </w:rPr>
      </w:pPr>
      <w:r w:rsidRPr="00F547DA">
        <w:rPr>
          <w:rFonts w:ascii="Times New Roman" w:eastAsia="Times New Roman" w:hAnsi="Times New Roman" w:cs="Times New Roman"/>
          <w:color w:val="000000" w:themeColor="text1"/>
          <w:sz w:val="24"/>
          <w:szCs w:val="24"/>
        </w:rPr>
        <w:t>Article 14</w:t>
      </w:r>
    </w:p>
    <w:p w14:paraId="36BDCC76" w14:textId="77777777" w:rsidR="00174C2F" w:rsidRPr="002A30A9" w:rsidRDefault="009D27AD" w:rsidP="00303EF7">
      <w:pPr>
        <w:spacing w:after="0" w:line="360" w:lineRule="auto"/>
        <w:rPr>
          <w:rFonts w:ascii="Times New Roman" w:eastAsia="Times New Roman" w:hAnsi="Times New Roman" w:cs="Times New Roman"/>
          <w:b/>
          <w:bCs/>
          <w:color w:val="000000" w:themeColor="text1"/>
          <w:sz w:val="24"/>
          <w:szCs w:val="24"/>
        </w:rPr>
      </w:pPr>
      <w:r w:rsidRPr="002A30A9">
        <w:rPr>
          <w:rFonts w:ascii="Times New Roman" w:eastAsia="Times New Roman" w:hAnsi="Times New Roman" w:cs="Times New Roman"/>
          <w:b/>
          <w:bCs/>
          <w:color w:val="000000" w:themeColor="text1"/>
          <w:sz w:val="24"/>
          <w:szCs w:val="24"/>
        </w:rPr>
        <w:t>Comments:</w:t>
      </w:r>
    </w:p>
    <w:p w14:paraId="2A5998A5" w14:textId="77777777" w:rsidR="00174C2F" w:rsidRPr="00F547DA" w:rsidRDefault="00174C2F" w:rsidP="00303EF7">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Freedom and safety of the person are fundamental rights guaranteed by </w:t>
      </w:r>
      <w:r w:rsidR="00874BB4">
        <w:rPr>
          <w:rFonts w:ascii="Times New Roman" w:eastAsia="Times New Roman" w:hAnsi="Times New Roman" w:cs="Times New Roman"/>
          <w:color w:val="000000" w:themeColor="text1"/>
          <w:sz w:val="24"/>
          <w:szCs w:val="24"/>
        </w:rPr>
        <w:t>Article</w:t>
      </w:r>
      <w:r w:rsidRPr="00F547DA">
        <w:rPr>
          <w:rFonts w:ascii="Times New Roman" w:eastAsia="Times New Roman" w:hAnsi="Times New Roman" w:cs="Times New Roman"/>
          <w:color w:val="000000" w:themeColor="text1"/>
          <w:sz w:val="24"/>
          <w:szCs w:val="24"/>
        </w:rPr>
        <w:t xml:space="preserve"> 23 of the Romanian Constitution and by </w:t>
      </w:r>
      <w:r w:rsidR="00DF582C" w:rsidRPr="00F547DA">
        <w:rPr>
          <w:rFonts w:ascii="Times New Roman" w:eastAsia="Times New Roman" w:hAnsi="Times New Roman" w:cs="Times New Roman"/>
          <w:color w:val="000000" w:themeColor="text1"/>
          <w:sz w:val="24"/>
          <w:szCs w:val="24"/>
        </w:rPr>
        <w:t>the Convention.</w:t>
      </w:r>
    </w:p>
    <w:p w14:paraId="4A41BA3F" w14:textId="77777777" w:rsidR="00174C2F" w:rsidRDefault="00174C2F" w:rsidP="009D27AD">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Romanian legislation provides guarantees regarding individual freedom, information, legal assistance, and the protection of vulnerable persons. </w:t>
      </w:r>
    </w:p>
    <w:p w14:paraId="5692E797" w14:textId="77777777" w:rsidR="00DF36D6" w:rsidRPr="00F547DA" w:rsidRDefault="00DF36D6" w:rsidP="009D27AD">
      <w:pPr>
        <w:spacing w:after="0" w:line="360" w:lineRule="auto"/>
        <w:ind w:firstLine="708"/>
        <w:jc w:val="both"/>
        <w:rPr>
          <w:rFonts w:ascii="Times New Roman" w:eastAsia="Times New Roman" w:hAnsi="Times New Roman" w:cs="Times New Roman"/>
          <w:color w:val="000000" w:themeColor="text1"/>
          <w:sz w:val="24"/>
          <w:szCs w:val="24"/>
        </w:rPr>
      </w:pPr>
    </w:p>
    <w:p w14:paraId="5CCB6A7D" w14:textId="77777777" w:rsidR="00174C2F" w:rsidRPr="00DF36D6" w:rsidRDefault="00174C2F" w:rsidP="009D27AD">
      <w:pPr>
        <w:spacing w:after="0" w:line="360" w:lineRule="auto"/>
        <w:jc w:val="both"/>
        <w:rPr>
          <w:rFonts w:ascii="Times New Roman" w:eastAsia="Times New Roman" w:hAnsi="Times New Roman" w:cs="Times New Roman"/>
          <w:b/>
          <w:bCs/>
          <w:color w:val="000000" w:themeColor="text1"/>
          <w:sz w:val="24"/>
          <w:szCs w:val="24"/>
        </w:rPr>
      </w:pPr>
      <w:r w:rsidRPr="00DF36D6">
        <w:rPr>
          <w:rFonts w:ascii="Times New Roman" w:eastAsia="Times New Roman" w:hAnsi="Times New Roman" w:cs="Times New Roman"/>
          <w:b/>
          <w:bCs/>
          <w:color w:val="000000" w:themeColor="text1"/>
          <w:sz w:val="24"/>
          <w:szCs w:val="24"/>
        </w:rPr>
        <w:t>Requests</w:t>
      </w:r>
      <w:r w:rsidR="009D27AD" w:rsidRPr="00DF36D6">
        <w:rPr>
          <w:rFonts w:ascii="Times New Roman" w:eastAsia="Times New Roman" w:hAnsi="Times New Roman" w:cs="Times New Roman"/>
          <w:b/>
          <w:bCs/>
          <w:color w:val="000000" w:themeColor="text1"/>
          <w:sz w:val="24"/>
          <w:szCs w:val="24"/>
        </w:rPr>
        <w:t>:</w:t>
      </w:r>
    </w:p>
    <w:p w14:paraId="02C12710" w14:textId="77777777" w:rsidR="00DF582C" w:rsidRDefault="00174C2F" w:rsidP="009D27AD">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Accessible information, using simplified language and adapted communication methods, as well as mechanisms to verify the actual understanding of legal rights </w:t>
      </w:r>
      <w:r w:rsidR="001A7937" w:rsidRPr="00F547DA">
        <w:rPr>
          <w:rFonts w:ascii="Times New Roman" w:eastAsia="Times New Roman" w:hAnsi="Times New Roman" w:cs="Times New Roman"/>
          <w:color w:val="000000" w:themeColor="text1"/>
          <w:sz w:val="24"/>
          <w:szCs w:val="24"/>
        </w:rPr>
        <w:t>by persons with Down syndrome.</w:t>
      </w:r>
    </w:p>
    <w:p w14:paraId="470448A2" w14:textId="77777777" w:rsidR="00BC7488" w:rsidRPr="00F547DA" w:rsidRDefault="00BC7488" w:rsidP="009D27AD">
      <w:pPr>
        <w:spacing w:after="0" w:line="360" w:lineRule="auto"/>
        <w:ind w:firstLine="708"/>
        <w:jc w:val="both"/>
        <w:rPr>
          <w:rFonts w:ascii="Times New Roman" w:eastAsia="Times New Roman" w:hAnsi="Times New Roman" w:cs="Times New Roman"/>
          <w:color w:val="000000" w:themeColor="text1"/>
          <w:sz w:val="24"/>
          <w:szCs w:val="24"/>
        </w:rPr>
      </w:pPr>
    </w:p>
    <w:p w14:paraId="0A63550F" w14:textId="77777777" w:rsidR="00174C2F" w:rsidRPr="00F547DA" w:rsidRDefault="001A7937" w:rsidP="009D27AD">
      <w:pPr>
        <w:pStyle w:val="Heading2"/>
        <w:spacing w:before="0" w:line="360" w:lineRule="auto"/>
        <w:jc w:val="center"/>
        <w:rPr>
          <w:rFonts w:ascii="Times New Roman" w:eastAsia="Times New Roman" w:hAnsi="Times New Roman" w:cs="Times New Roman"/>
          <w:b w:val="0"/>
          <w:bCs w:val="0"/>
          <w:color w:val="000000" w:themeColor="text1"/>
          <w:sz w:val="24"/>
          <w:szCs w:val="24"/>
        </w:rPr>
      </w:pPr>
      <w:bookmarkStart w:id="38" w:name="_9qwcmdf0xeiy" w:colFirst="0" w:colLast="0"/>
      <w:bookmarkEnd w:id="38"/>
      <w:r w:rsidRPr="00F547DA">
        <w:rPr>
          <w:rFonts w:ascii="Times New Roman" w:eastAsia="Times New Roman" w:hAnsi="Times New Roman" w:cs="Times New Roman"/>
          <w:color w:val="000000" w:themeColor="text1"/>
          <w:sz w:val="24"/>
          <w:szCs w:val="24"/>
        </w:rPr>
        <w:t>Article 15</w:t>
      </w:r>
    </w:p>
    <w:p w14:paraId="1FC2E1A4" w14:textId="77777777" w:rsidR="00174C2F" w:rsidRPr="002A30A9" w:rsidRDefault="009D27AD" w:rsidP="00303EF7">
      <w:pPr>
        <w:spacing w:after="0" w:line="360" w:lineRule="auto"/>
        <w:rPr>
          <w:rFonts w:ascii="Times New Roman" w:eastAsia="Times New Roman" w:hAnsi="Times New Roman" w:cs="Times New Roman"/>
          <w:b/>
          <w:bCs/>
          <w:color w:val="000000" w:themeColor="text1"/>
          <w:sz w:val="24"/>
          <w:szCs w:val="24"/>
        </w:rPr>
      </w:pPr>
      <w:r w:rsidRPr="002A30A9">
        <w:rPr>
          <w:rFonts w:ascii="Times New Roman" w:eastAsia="Times New Roman" w:hAnsi="Times New Roman" w:cs="Times New Roman"/>
          <w:b/>
          <w:bCs/>
          <w:color w:val="000000" w:themeColor="text1"/>
          <w:sz w:val="24"/>
          <w:szCs w:val="24"/>
        </w:rPr>
        <w:t>Comments:</w:t>
      </w:r>
    </w:p>
    <w:p w14:paraId="1257051B" w14:textId="77777777" w:rsidR="00174C2F" w:rsidRDefault="00174C2F" w:rsidP="009D27AD">
      <w:pPr>
        <w:spacing w:after="0" w:line="360" w:lineRule="auto"/>
        <w:ind w:firstLine="708"/>
        <w:jc w:val="both"/>
        <w:rPr>
          <w:rFonts w:ascii="Times New Roman" w:hAnsi="Times New Roman" w:cs="Times New Roman"/>
          <w:color w:val="000000" w:themeColor="text1"/>
          <w:sz w:val="24"/>
          <w:szCs w:val="24"/>
        </w:rPr>
      </w:pPr>
      <w:r w:rsidRPr="00F547DA">
        <w:rPr>
          <w:rFonts w:ascii="Times New Roman" w:hAnsi="Times New Roman" w:cs="Times New Roman"/>
          <w:color w:val="000000" w:themeColor="text1"/>
          <w:sz w:val="24"/>
          <w:szCs w:val="24"/>
        </w:rPr>
        <w:t xml:space="preserve">Romanian legislation is in line with the provisions </w:t>
      </w:r>
      <w:r w:rsidR="00D47B07" w:rsidRPr="00F547DA">
        <w:rPr>
          <w:rFonts w:ascii="Times New Roman" w:hAnsi="Times New Roman" w:cs="Times New Roman"/>
          <w:color w:val="000000" w:themeColor="text1"/>
          <w:sz w:val="24"/>
          <w:szCs w:val="24"/>
        </w:rPr>
        <w:t>of this article</w:t>
      </w:r>
      <w:r w:rsidRPr="00F547DA">
        <w:rPr>
          <w:rFonts w:ascii="Times New Roman" w:hAnsi="Times New Roman" w:cs="Times New Roman"/>
          <w:color w:val="000000" w:themeColor="text1"/>
          <w:sz w:val="24"/>
          <w:szCs w:val="24"/>
        </w:rPr>
        <w:t>, and there is also a "National Mechanism for the Prevention of Torture</w:t>
      </w:r>
      <w:r w:rsidR="00072AA7" w:rsidRPr="002A30A9">
        <w:rPr>
          <w:rFonts w:ascii="Times New Roman" w:hAnsi="Times New Roman" w:cs="Times New Roman"/>
          <w:color w:val="000000" w:themeColor="text1"/>
          <w:sz w:val="24"/>
          <w:szCs w:val="24"/>
        </w:rPr>
        <w:t>.</w:t>
      </w:r>
      <w:r w:rsidRPr="00F547DA">
        <w:rPr>
          <w:rFonts w:ascii="Times New Roman" w:hAnsi="Times New Roman" w:cs="Times New Roman"/>
          <w:color w:val="000000" w:themeColor="text1"/>
          <w:sz w:val="24"/>
          <w:szCs w:val="24"/>
        </w:rPr>
        <w:t>"</w:t>
      </w:r>
      <w:r w:rsidR="00072AA7" w:rsidRPr="002A30A9">
        <w:rPr>
          <w:rFonts w:ascii="Times New Roman" w:hAnsi="Times New Roman" w:cs="Times New Roman"/>
          <w:color w:val="000000" w:themeColor="text1"/>
          <w:sz w:val="24"/>
          <w:szCs w:val="24"/>
        </w:rPr>
        <w:t xml:space="preserve"> </w:t>
      </w:r>
      <w:r w:rsidRPr="002A30A9">
        <w:rPr>
          <w:rFonts w:ascii="Times New Roman" w:hAnsi="Times New Roman" w:cs="Times New Roman"/>
          <w:color w:val="000000" w:themeColor="text1"/>
          <w:sz w:val="24"/>
          <w:szCs w:val="24"/>
        </w:rPr>
        <w:t>However</w:t>
      </w:r>
      <w:r w:rsidR="00072AA7" w:rsidRPr="002A30A9">
        <w:rPr>
          <w:rFonts w:ascii="Times New Roman" w:hAnsi="Times New Roman" w:cs="Times New Roman"/>
          <w:color w:val="000000" w:themeColor="text1"/>
          <w:sz w:val="24"/>
          <w:szCs w:val="24"/>
        </w:rPr>
        <w:t xml:space="preserve">, </w:t>
      </w:r>
      <w:r w:rsidRPr="00F547DA">
        <w:rPr>
          <w:rFonts w:ascii="Times New Roman" w:hAnsi="Times New Roman" w:cs="Times New Roman"/>
          <w:color w:val="000000" w:themeColor="text1"/>
          <w:sz w:val="24"/>
          <w:szCs w:val="24"/>
        </w:rPr>
        <w:t xml:space="preserve">cases of neglect </w:t>
      </w:r>
      <w:r w:rsidR="003E6529" w:rsidRPr="00F547DA">
        <w:rPr>
          <w:rFonts w:ascii="Times New Roman" w:hAnsi="Times New Roman" w:cs="Times New Roman"/>
          <w:color w:val="000000" w:themeColor="text1"/>
          <w:sz w:val="24"/>
          <w:szCs w:val="24"/>
        </w:rPr>
        <w:t xml:space="preserve">of persons with disabilities (without specifying the type of disability) </w:t>
      </w:r>
      <w:r w:rsidRPr="00F547DA">
        <w:rPr>
          <w:rFonts w:ascii="Times New Roman" w:hAnsi="Times New Roman" w:cs="Times New Roman"/>
          <w:color w:val="000000" w:themeColor="text1"/>
          <w:sz w:val="24"/>
          <w:szCs w:val="24"/>
        </w:rPr>
        <w:t xml:space="preserve">or improper conditions </w:t>
      </w:r>
      <w:r w:rsidRPr="002A30A9">
        <w:rPr>
          <w:rFonts w:ascii="Times New Roman" w:hAnsi="Times New Roman" w:cs="Times New Roman"/>
          <w:color w:val="000000" w:themeColor="text1"/>
          <w:sz w:val="24"/>
          <w:szCs w:val="24"/>
        </w:rPr>
        <w:t xml:space="preserve">have </w:t>
      </w:r>
      <w:r w:rsidRPr="00F547DA">
        <w:rPr>
          <w:rFonts w:ascii="Times New Roman" w:hAnsi="Times New Roman" w:cs="Times New Roman"/>
          <w:color w:val="000000" w:themeColor="text1"/>
          <w:sz w:val="24"/>
          <w:szCs w:val="24"/>
        </w:rPr>
        <w:t xml:space="preserve">been discovered </w:t>
      </w:r>
      <w:r w:rsidR="003E6529" w:rsidRPr="00F547DA">
        <w:rPr>
          <w:rFonts w:ascii="Times New Roman" w:hAnsi="Times New Roman" w:cs="Times New Roman"/>
          <w:color w:val="000000" w:themeColor="text1"/>
          <w:sz w:val="24"/>
          <w:szCs w:val="24"/>
        </w:rPr>
        <w:t xml:space="preserve">in some residential centers and certain medical facilities, as reported by the media, but no </w:t>
      </w:r>
      <w:r w:rsidR="003E6529" w:rsidRPr="00F547DA">
        <w:rPr>
          <w:rFonts w:ascii="Times New Roman" w:hAnsi="Times New Roman" w:cs="Times New Roman"/>
          <w:color w:val="000000" w:themeColor="text1"/>
          <w:sz w:val="24"/>
          <w:szCs w:val="24"/>
        </w:rPr>
        <w:lastRenderedPageBreak/>
        <w:t xml:space="preserve">information has been found regarding the application of </w:t>
      </w:r>
      <w:r w:rsidRPr="00F547DA">
        <w:rPr>
          <w:rFonts w:ascii="Times New Roman" w:hAnsi="Times New Roman" w:cs="Times New Roman"/>
          <w:color w:val="000000" w:themeColor="text1"/>
          <w:sz w:val="24"/>
          <w:szCs w:val="24"/>
        </w:rPr>
        <w:t xml:space="preserve">sanctions and remedial measures </w:t>
      </w:r>
      <w:r w:rsidR="003E6529" w:rsidRPr="00F547DA">
        <w:rPr>
          <w:rFonts w:ascii="Times New Roman" w:hAnsi="Times New Roman" w:cs="Times New Roman"/>
          <w:color w:val="000000" w:themeColor="text1"/>
          <w:sz w:val="24"/>
          <w:szCs w:val="24"/>
        </w:rPr>
        <w:t xml:space="preserve">in these cases. </w:t>
      </w:r>
    </w:p>
    <w:p w14:paraId="2F6B9CF3" w14:textId="77777777" w:rsidR="006F2698" w:rsidRPr="00F547DA" w:rsidRDefault="006F2698" w:rsidP="009D27AD">
      <w:pPr>
        <w:spacing w:after="0" w:line="360" w:lineRule="auto"/>
        <w:ind w:firstLine="708"/>
        <w:jc w:val="both"/>
        <w:rPr>
          <w:rFonts w:ascii="Times New Roman" w:hAnsi="Times New Roman" w:cs="Times New Roman"/>
          <w:color w:val="000000" w:themeColor="text1"/>
          <w:sz w:val="24"/>
          <w:szCs w:val="24"/>
        </w:rPr>
      </w:pPr>
    </w:p>
    <w:p w14:paraId="4E70DC56" w14:textId="77777777" w:rsidR="00174C2F" w:rsidRPr="002A30A9" w:rsidRDefault="00174C2F" w:rsidP="00303EF7">
      <w:pPr>
        <w:spacing w:after="0" w:line="360" w:lineRule="auto"/>
        <w:rPr>
          <w:rFonts w:ascii="Times New Roman" w:eastAsia="Times New Roman" w:hAnsi="Times New Roman" w:cs="Times New Roman"/>
          <w:b/>
          <w:bCs/>
          <w:color w:val="000000" w:themeColor="text1"/>
          <w:sz w:val="24"/>
          <w:szCs w:val="24"/>
        </w:rPr>
      </w:pPr>
      <w:r w:rsidRPr="002A30A9">
        <w:rPr>
          <w:rFonts w:ascii="Times New Roman" w:eastAsia="Times New Roman" w:hAnsi="Times New Roman" w:cs="Times New Roman"/>
          <w:b/>
          <w:bCs/>
          <w:color w:val="000000" w:themeColor="text1"/>
          <w:sz w:val="24"/>
          <w:szCs w:val="24"/>
        </w:rPr>
        <w:t>Requests</w:t>
      </w:r>
      <w:r w:rsidR="009D27AD" w:rsidRPr="002A30A9">
        <w:rPr>
          <w:rFonts w:ascii="Times New Roman" w:eastAsia="Times New Roman" w:hAnsi="Times New Roman" w:cs="Times New Roman"/>
          <w:b/>
          <w:bCs/>
          <w:color w:val="000000" w:themeColor="text1"/>
          <w:sz w:val="24"/>
          <w:szCs w:val="24"/>
        </w:rPr>
        <w:t>:</w:t>
      </w:r>
    </w:p>
    <w:p w14:paraId="5AC1A2B6" w14:textId="77777777" w:rsidR="00174C2F" w:rsidRPr="00F547DA" w:rsidRDefault="00174C2F" w:rsidP="009D27AD">
      <w:pPr>
        <w:spacing w:after="0" w:line="360" w:lineRule="auto"/>
        <w:ind w:firstLine="708"/>
        <w:jc w:val="both"/>
        <w:rPr>
          <w:rFonts w:ascii="Times New Roman" w:hAnsi="Times New Roman" w:cs="Times New Roman"/>
          <w:color w:val="000000" w:themeColor="text1"/>
          <w:sz w:val="24"/>
          <w:szCs w:val="24"/>
        </w:rPr>
      </w:pPr>
      <w:r w:rsidRPr="00F547DA">
        <w:rPr>
          <w:rFonts w:ascii="Times New Roman" w:hAnsi="Times New Roman" w:cs="Times New Roman"/>
          <w:color w:val="000000" w:themeColor="text1"/>
          <w:sz w:val="24"/>
          <w:szCs w:val="24"/>
        </w:rPr>
        <w:t xml:space="preserve">Prohibit medical procedures for </w:t>
      </w:r>
      <w:r w:rsidR="00BA566C" w:rsidRPr="00F547DA">
        <w:rPr>
          <w:rFonts w:ascii="Times New Roman" w:hAnsi="Times New Roman" w:cs="Times New Roman"/>
          <w:color w:val="000000" w:themeColor="text1"/>
          <w:sz w:val="24"/>
          <w:szCs w:val="24"/>
        </w:rPr>
        <w:t xml:space="preserve">children </w:t>
      </w:r>
      <w:r w:rsidRPr="00F547DA">
        <w:rPr>
          <w:rFonts w:ascii="Times New Roman" w:hAnsi="Times New Roman" w:cs="Times New Roman"/>
          <w:color w:val="000000" w:themeColor="text1"/>
          <w:sz w:val="24"/>
          <w:szCs w:val="24"/>
        </w:rPr>
        <w:t xml:space="preserve">and adults with </w:t>
      </w:r>
      <w:r w:rsidR="000D221F" w:rsidRPr="002A30A9">
        <w:rPr>
          <w:rFonts w:ascii="Times New Roman" w:hAnsi="Times New Roman" w:cs="Times New Roman"/>
          <w:color w:val="000000" w:themeColor="text1"/>
          <w:sz w:val="24"/>
          <w:szCs w:val="24"/>
        </w:rPr>
        <w:t>intellectual</w:t>
      </w:r>
      <w:r w:rsidRPr="002A30A9">
        <w:rPr>
          <w:rFonts w:ascii="Times New Roman" w:hAnsi="Times New Roman" w:cs="Times New Roman"/>
          <w:color w:val="000000" w:themeColor="text1"/>
          <w:sz w:val="24"/>
          <w:szCs w:val="24"/>
        </w:rPr>
        <w:t xml:space="preserve"> disabilities </w:t>
      </w:r>
      <w:r w:rsidR="00A17B7B" w:rsidRPr="00F547DA">
        <w:rPr>
          <w:rFonts w:ascii="Times New Roman" w:hAnsi="Times New Roman" w:cs="Times New Roman"/>
          <w:color w:val="000000" w:themeColor="text1"/>
          <w:sz w:val="24"/>
          <w:szCs w:val="24"/>
        </w:rPr>
        <w:t xml:space="preserve">without </w:t>
      </w:r>
      <w:r w:rsidRPr="00F547DA">
        <w:rPr>
          <w:rFonts w:ascii="Times New Roman" w:hAnsi="Times New Roman" w:cs="Times New Roman"/>
          <w:color w:val="000000" w:themeColor="text1"/>
          <w:sz w:val="24"/>
          <w:szCs w:val="24"/>
        </w:rPr>
        <w:t>informed</w:t>
      </w:r>
      <w:r w:rsidR="00A17B7B" w:rsidRPr="00F547DA">
        <w:rPr>
          <w:rFonts w:ascii="Times New Roman" w:hAnsi="Times New Roman" w:cs="Times New Roman"/>
          <w:color w:val="000000" w:themeColor="text1"/>
          <w:sz w:val="24"/>
          <w:szCs w:val="24"/>
        </w:rPr>
        <w:t xml:space="preserve"> consent</w:t>
      </w:r>
      <w:r w:rsidRPr="00F547DA">
        <w:rPr>
          <w:rFonts w:ascii="Times New Roman" w:hAnsi="Times New Roman" w:cs="Times New Roman"/>
          <w:color w:val="000000" w:themeColor="text1"/>
          <w:sz w:val="24"/>
          <w:szCs w:val="24"/>
        </w:rPr>
        <w:t>.</w:t>
      </w:r>
    </w:p>
    <w:p w14:paraId="518C074B" w14:textId="77777777" w:rsidR="00174C2F" w:rsidRPr="00F547DA" w:rsidRDefault="00174C2F" w:rsidP="009D27AD">
      <w:pPr>
        <w:spacing w:after="0" w:line="360" w:lineRule="auto"/>
        <w:ind w:firstLine="708"/>
        <w:jc w:val="both"/>
        <w:rPr>
          <w:rFonts w:ascii="Times New Roman" w:hAnsi="Times New Roman" w:cs="Times New Roman"/>
          <w:color w:val="000000" w:themeColor="text1"/>
          <w:sz w:val="24"/>
          <w:szCs w:val="24"/>
        </w:rPr>
      </w:pPr>
      <w:r w:rsidRPr="00F547DA">
        <w:rPr>
          <w:rFonts w:ascii="Times New Roman" w:hAnsi="Times New Roman" w:cs="Times New Roman"/>
          <w:color w:val="000000" w:themeColor="text1"/>
          <w:sz w:val="24"/>
          <w:szCs w:val="24"/>
        </w:rPr>
        <w:t>Strengthen existing monitoring mechanisms, especially in residential centers and medical facilities where people with Down syndrome are hospitalized.</w:t>
      </w:r>
    </w:p>
    <w:p w14:paraId="0400A6A9" w14:textId="77777777" w:rsidR="00174C2F" w:rsidRPr="00F547DA" w:rsidRDefault="00174C2F" w:rsidP="00303EF7">
      <w:pPr>
        <w:spacing w:after="0" w:line="360" w:lineRule="auto"/>
        <w:jc w:val="both"/>
        <w:rPr>
          <w:rFonts w:ascii="Times New Roman" w:hAnsi="Times New Roman" w:cs="Times New Roman"/>
          <w:color w:val="000000" w:themeColor="text1"/>
          <w:sz w:val="24"/>
          <w:szCs w:val="24"/>
        </w:rPr>
      </w:pPr>
    </w:p>
    <w:p w14:paraId="28064FC7" w14:textId="77777777" w:rsidR="00174C2F" w:rsidRPr="00F547DA" w:rsidRDefault="00174C2F" w:rsidP="009D27AD">
      <w:pPr>
        <w:pStyle w:val="Heading2"/>
        <w:spacing w:before="0" w:line="360" w:lineRule="auto"/>
        <w:jc w:val="center"/>
        <w:rPr>
          <w:rFonts w:ascii="Times New Roman" w:eastAsia="Times New Roman" w:hAnsi="Times New Roman" w:cs="Times New Roman"/>
          <w:b w:val="0"/>
          <w:bCs w:val="0"/>
          <w:color w:val="000000" w:themeColor="text1"/>
          <w:sz w:val="24"/>
          <w:szCs w:val="24"/>
        </w:rPr>
      </w:pPr>
      <w:bookmarkStart w:id="39" w:name="_9qog635coby6" w:colFirst="0" w:colLast="0"/>
      <w:bookmarkEnd w:id="39"/>
      <w:r w:rsidRPr="00F547DA">
        <w:rPr>
          <w:rFonts w:ascii="Times New Roman" w:eastAsia="Times New Roman" w:hAnsi="Times New Roman" w:cs="Times New Roman"/>
          <w:color w:val="000000" w:themeColor="text1"/>
          <w:sz w:val="24"/>
          <w:szCs w:val="24"/>
        </w:rPr>
        <w:t>Article 16</w:t>
      </w:r>
    </w:p>
    <w:p w14:paraId="152F497B" w14:textId="77777777" w:rsidR="009D27AD" w:rsidRPr="002A30A9" w:rsidRDefault="00174C2F" w:rsidP="009D27AD">
      <w:pPr>
        <w:spacing w:after="0" w:line="360" w:lineRule="auto"/>
        <w:jc w:val="both"/>
        <w:rPr>
          <w:rFonts w:ascii="Times New Roman" w:eastAsia="Times New Roman" w:hAnsi="Times New Roman" w:cs="Times New Roman"/>
          <w:b/>
          <w:bCs/>
          <w:color w:val="000000" w:themeColor="text1"/>
          <w:sz w:val="24"/>
          <w:szCs w:val="24"/>
        </w:rPr>
      </w:pPr>
      <w:r w:rsidRPr="002A30A9">
        <w:rPr>
          <w:rFonts w:ascii="Times New Roman" w:eastAsia="Times New Roman" w:hAnsi="Times New Roman" w:cs="Times New Roman"/>
          <w:b/>
          <w:bCs/>
          <w:color w:val="000000" w:themeColor="text1"/>
          <w:sz w:val="24"/>
          <w:szCs w:val="24"/>
        </w:rPr>
        <w:t>Comments</w:t>
      </w:r>
      <w:r w:rsidR="009D27AD" w:rsidRPr="002A30A9">
        <w:rPr>
          <w:rFonts w:ascii="Times New Roman" w:eastAsia="Times New Roman" w:hAnsi="Times New Roman" w:cs="Times New Roman"/>
          <w:b/>
          <w:bCs/>
          <w:color w:val="000000" w:themeColor="text1"/>
          <w:sz w:val="24"/>
          <w:szCs w:val="24"/>
        </w:rPr>
        <w:t>:</w:t>
      </w:r>
    </w:p>
    <w:p w14:paraId="5222B266" w14:textId="77777777" w:rsidR="00ED125A" w:rsidRDefault="00174C2F" w:rsidP="00B80596">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People with Down syndrome are among the vulnerable groups susceptible to exploitation, violence, and abuse, which are exacerbated by intellectual disability.</w:t>
      </w:r>
    </w:p>
    <w:p w14:paraId="1822CE2C" w14:textId="77777777" w:rsidR="009001D4" w:rsidRPr="00851644" w:rsidRDefault="00FE76E4" w:rsidP="00B80596">
      <w:pPr>
        <w:spacing w:after="0" w:line="360" w:lineRule="auto"/>
        <w:ind w:firstLine="708"/>
        <w:jc w:val="both"/>
        <w:rPr>
          <w:rFonts w:ascii="Times New Roman" w:eastAsia="Times New Roman" w:hAnsi="Times New Roman" w:cs="Times New Roman"/>
          <w:color w:val="000000" w:themeColor="text1"/>
          <w:sz w:val="24"/>
          <w:szCs w:val="24"/>
          <w:vertAlign w:val="superscript"/>
        </w:rPr>
      </w:pPr>
      <w:r>
        <w:rPr>
          <w:rFonts w:ascii="Times New Roman" w:eastAsia="Times New Roman" w:hAnsi="Times New Roman" w:cs="Times New Roman"/>
          <w:color w:val="000000" w:themeColor="text1"/>
          <w:sz w:val="24"/>
          <w:szCs w:val="24"/>
        </w:rPr>
        <w:t xml:space="preserve"> </w:t>
      </w:r>
      <w:r w:rsidR="009001D4" w:rsidRPr="00F547DA">
        <w:rPr>
          <w:rFonts w:ascii="Times New Roman" w:eastAsia="Times New Roman" w:hAnsi="Times New Roman" w:cs="Times New Roman"/>
          <w:color w:val="000000" w:themeColor="text1"/>
          <w:sz w:val="24"/>
          <w:szCs w:val="24"/>
        </w:rPr>
        <w:t>In Romania, in 2019, the DGASPCs registered 396 complaints and ex officio reports of violence, exploitation, and abuse against persons with disabilities, of which 33% were in residential centers and other residential services</w:t>
      </w:r>
      <w:r w:rsidR="002A30A9">
        <w:rPr>
          <w:rFonts w:ascii="Times New Roman" w:eastAsia="Times New Roman" w:hAnsi="Times New Roman" w:cs="Times New Roman"/>
          <w:color w:val="000000" w:themeColor="text1"/>
          <w:sz w:val="24"/>
          <w:szCs w:val="24"/>
        </w:rPr>
        <w:t>.</w:t>
      </w:r>
      <w:r w:rsidR="009001D4" w:rsidRPr="00F547DA">
        <w:rPr>
          <w:rFonts w:ascii="Times New Roman" w:eastAsia="Times New Roman" w:hAnsi="Times New Roman" w:cs="Times New Roman"/>
          <w:color w:val="000000" w:themeColor="text1"/>
          <w:sz w:val="24"/>
          <w:szCs w:val="24"/>
        </w:rPr>
        <w:t xml:space="preserve"> The most common situations were physical abuse (31%), </w:t>
      </w:r>
      <w:r w:rsidR="00ED125A">
        <w:rPr>
          <w:rFonts w:ascii="Times New Roman" w:eastAsia="Times New Roman" w:hAnsi="Times New Roman" w:cs="Times New Roman"/>
          <w:color w:val="000000" w:themeColor="text1"/>
          <w:sz w:val="24"/>
          <w:szCs w:val="24"/>
        </w:rPr>
        <w:t>emotional</w:t>
      </w:r>
      <w:r w:rsidR="009001D4" w:rsidRPr="00F547DA">
        <w:rPr>
          <w:rFonts w:ascii="Times New Roman" w:eastAsia="Times New Roman" w:hAnsi="Times New Roman" w:cs="Times New Roman"/>
          <w:color w:val="000000" w:themeColor="text1"/>
          <w:sz w:val="24"/>
          <w:szCs w:val="24"/>
        </w:rPr>
        <w:t xml:space="preserve"> abuse </w:t>
      </w:r>
      <w:r w:rsidR="00ED125A">
        <w:rPr>
          <w:rFonts w:ascii="Times New Roman" w:eastAsia="Times New Roman" w:hAnsi="Times New Roman" w:cs="Times New Roman"/>
          <w:color w:val="000000" w:themeColor="text1"/>
          <w:sz w:val="24"/>
          <w:szCs w:val="24"/>
        </w:rPr>
        <w:t xml:space="preserve">(21%), and neglect (19%). </w:t>
      </w:r>
      <w:r w:rsidR="000A6819">
        <w:rPr>
          <w:rFonts w:ascii="Times New Roman" w:eastAsia="Times New Roman" w:hAnsi="Times New Roman" w:cs="Times New Roman"/>
          <w:color w:val="000000" w:themeColor="text1"/>
          <w:sz w:val="24"/>
          <w:szCs w:val="24"/>
        </w:rPr>
        <w:t>"</w:t>
      </w:r>
      <w:r w:rsidR="009001D4" w:rsidRPr="00F547DA">
        <w:rPr>
          <w:rFonts w:ascii="Times New Roman" w:eastAsia="Times New Roman" w:hAnsi="Times New Roman" w:cs="Times New Roman"/>
          <w:color w:val="000000" w:themeColor="text1"/>
          <w:sz w:val="24"/>
          <w:szCs w:val="24"/>
        </w:rPr>
        <w:t xml:space="preserve">In the same year, only 24 persons with disabilities (including 20 women) benefited from services specifically for victims of violence, exploitation, and </w:t>
      </w:r>
      <w:r w:rsidRPr="00851644">
        <w:rPr>
          <w:rFonts w:ascii="Times New Roman" w:eastAsia="Times New Roman" w:hAnsi="Times New Roman" w:cs="Times New Roman"/>
          <w:sz w:val="24"/>
          <w:szCs w:val="24"/>
        </w:rPr>
        <w:t>abuse</w:t>
      </w:r>
      <w:r w:rsidR="009001D4" w:rsidRPr="00851644">
        <w:rPr>
          <w:rFonts w:ascii="Times New Roman" w:eastAsia="Times New Roman" w:hAnsi="Times New Roman" w:cs="Times New Roman"/>
          <w:sz w:val="24"/>
          <w:szCs w:val="24"/>
        </w:rPr>
        <w:t>.</w:t>
      </w:r>
      <w:r w:rsidRPr="00851644">
        <w:rPr>
          <w:rFonts w:ascii="Times New Roman" w:eastAsia="Times New Roman" w:hAnsi="Times New Roman" w:cs="Times New Roman"/>
          <w:sz w:val="24"/>
          <w:szCs w:val="24"/>
        </w:rPr>
        <w:t>"</w:t>
      </w:r>
      <w:r w:rsidR="00851644">
        <w:rPr>
          <w:rFonts w:ascii="Times New Roman" w:eastAsia="Times New Roman" w:hAnsi="Times New Roman" w:cs="Times New Roman"/>
          <w:sz w:val="24"/>
          <w:szCs w:val="24"/>
          <w:vertAlign w:val="superscript"/>
        </w:rPr>
        <w:t>7</w:t>
      </w:r>
    </w:p>
    <w:p w14:paraId="0A4C1CAB" w14:textId="77777777" w:rsidR="00174C2F" w:rsidRPr="00F547DA" w:rsidRDefault="00ED125A" w:rsidP="009D27AD">
      <w:pPr>
        <w:spacing w:after="0" w:line="360" w:lineRule="auto"/>
        <w:ind w:firstLine="708"/>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Although </w:t>
      </w:r>
      <w:r w:rsidR="00174C2F" w:rsidRPr="00F547DA">
        <w:rPr>
          <w:rFonts w:ascii="Times New Roman" w:eastAsia="Times New Roman" w:hAnsi="Times New Roman" w:cs="Times New Roman"/>
          <w:color w:val="000000" w:themeColor="text1"/>
          <w:sz w:val="24"/>
          <w:szCs w:val="24"/>
        </w:rPr>
        <w:t xml:space="preserve">there is national legislation on combating exploitation, violence, and abuse, starting </w:t>
      </w:r>
      <w:r w:rsidR="00174C2F" w:rsidRPr="002A30A9">
        <w:rPr>
          <w:rFonts w:ascii="Times New Roman" w:eastAsia="Times New Roman" w:hAnsi="Times New Roman" w:cs="Times New Roman"/>
          <w:color w:val="000000" w:themeColor="text1"/>
          <w:sz w:val="24"/>
          <w:szCs w:val="24"/>
        </w:rPr>
        <w:t xml:space="preserve">with the framework law, </w:t>
      </w:r>
      <w:r w:rsidR="005C45E7" w:rsidRPr="00F547DA">
        <w:rPr>
          <w:rFonts w:ascii="Times New Roman" w:eastAsia="Times New Roman" w:hAnsi="Times New Roman" w:cs="Times New Roman"/>
          <w:color w:val="000000" w:themeColor="text1"/>
          <w:sz w:val="24"/>
          <w:szCs w:val="24"/>
        </w:rPr>
        <w:t xml:space="preserve">Law </w:t>
      </w:r>
      <w:r w:rsidR="00327891">
        <w:rPr>
          <w:rFonts w:ascii="Times New Roman" w:eastAsia="Times New Roman" w:hAnsi="Times New Roman" w:cs="Times New Roman"/>
          <w:color w:val="000000" w:themeColor="text1"/>
          <w:sz w:val="24"/>
          <w:szCs w:val="24"/>
        </w:rPr>
        <w:t>No.</w:t>
      </w:r>
      <w:r w:rsidR="005C45E7" w:rsidRPr="00F547DA">
        <w:rPr>
          <w:rFonts w:ascii="Times New Roman" w:eastAsia="Times New Roman" w:hAnsi="Times New Roman" w:cs="Times New Roman"/>
          <w:color w:val="000000" w:themeColor="text1"/>
          <w:sz w:val="24"/>
          <w:szCs w:val="24"/>
        </w:rPr>
        <w:t xml:space="preserve"> 448/2006</w:t>
      </w:r>
      <w:r w:rsidR="00174C2F" w:rsidRPr="00F547DA">
        <w:rPr>
          <w:rFonts w:ascii="Times New Roman" w:eastAsia="Times New Roman" w:hAnsi="Times New Roman" w:cs="Times New Roman"/>
          <w:color w:val="000000" w:themeColor="text1"/>
          <w:sz w:val="24"/>
          <w:szCs w:val="24"/>
        </w:rPr>
        <w:t xml:space="preserve">, </w:t>
      </w:r>
      <w:r w:rsidR="00874BB4">
        <w:rPr>
          <w:rFonts w:ascii="Times New Roman" w:eastAsia="Times New Roman" w:hAnsi="Times New Roman" w:cs="Times New Roman"/>
          <w:color w:val="000000" w:themeColor="text1"/>
          <w:sz w:val="24"/>
          <w:szCs w:val="24"/>
        </w:rPr>
        <w:t>Article</w:t>
      </w:r>
      <w:r w:rsidR="00174C2F" w:rsidRPr="00F547DA">
        <w:rPr>
          <w:rFonts w:ascii="Times New Roman" w:eastAsia="Times New Roman" w:hAnsi="Times New Roman" w:cs="Times New Roman"/>
          <w:color w:val="000000" w:themeColor="text1"/>
          <w:sz w:val="24"/>
          <w:szCs w:val="24"/>
        </w:rPr>
        <w:t xml:space="preserve"> 25</w:t>
      </w:r>
      <w:r w:rsidR="00874BB4">
        <w:rPr>
          <w:rFonts w:ascii="Times New Roman" w:eastAsia="Times New Roman" w:hAnsi="Times New Roman" w:cs="Times New Roman"/>
          <w:color w:val="000000" w:themeColor="text1"/>
          <w:sz w:val="24"/>
          <w:szCs w:val="24"/>
        </w:rPr>
        <w:t>(</w:t>
      </w:r>
      <w:r w:rsidR="00174C2F" w:rsidRPr="00F547DA">
        <w:rPr>
          <w:rFonts w:ascii="Times New Roman" w:eastAsia="Times New Roman" w:hAnsi="Times New Roman" w:cs="Times New Roman"/>
          <w:color w:val="000000" w:themeColor="text1"/>
          <w:sz w:val="24"/>
          <w:szCs w:val="24"/>
        </w:rPr>
        <w:t xml:space="preserve">1), and continuing with Law </w:t>
      </w:r>
      <w:r w:rsidR="00327891">
        <w:rPr>
          <w:rFonts w:ascii="Times New Roman" w:eastAsia="Times New Roman" w:hAnsi="Times New Roman" w:cs="Times New Roman"/>
          <w:color w:val="000000" w:themeColor="text1"/>
          <w:sz w:val="24"/>
          <w:szCs w:val="24"/>
        </w:rPr>
        <w:t>No.</w:t>
      </w:r>
      <w:r w:rsidR="00174C2F" w:rsidRPr="00F547DA">
        <w:rPr>
          <w:rFonts w:ascii="Times New Roman" w:eastAsia="Times New Roman" w:hAnsi="Times New Roman" w:cs="Times New Roman"/>
          <w:color w:val="000000" w:themeColor="text1"/>
          <w:sz w:val="24"/>
          <w:szCs w:val="24"/>
        </w:rPr>
        <w:t xml:space="preserve"> 272/2004,  </w:t>
      </w:r>
      <w:r w:rsidR="00174C2F" w:rsidRPr="00F547DA">
        <w:rPr>
          <w:rFonts w:ascii="Times New Roman" w:eastAsia="Times New Roman" w:hAnsi="Times New Roman" w:cs="Times New Roman"/>
          <w:color w:val="000000" w:themeColor="text1"/>
          <w:sz w:val="24"/>
          <w:szCs w:val="24"/>
          <w:highlight w:val="white"/>
        </w:rPr>
        <w:t xml:space="preserve">Law </w:t>
      </w:r>
      <w:r w:rsidR="00BC462A">
        <w:rPr>
          <w:rFonts w:ascii="Times New Roman" w:eastAsia="Times New Roman" w:hAnsi="Times New Roman" w:cs="Times New Roman"/>
          <w:color w:val="000000" w:themeColor="text1"/>
          <w:sz w:val="24"/>
          <w:szCs w:val="24"/>
          <w:highlight w:val="white"/>
        </w:rPr>
        <w:t>No.</w:t>
      </w:r>
      <w:r w:rsidR="00174C2F" w:rsidRPr="00F547DA">
        <w:rPr>
          <w:rFonts w:ascii="Times New Roman" w:eastAsia="Times New Roman" w:hAnsi="Times New Roman" w:cs="Times New Roman"/>
          <w:color w:val="000000" w:themeColor="text1"/>
          <w:sz w:val="24"/>
          <w:szCs w:val="24"/>
          <w:highlight w:val="white"/>
        </w:rPr>
        <w:t xml:space="preserve"> 217/2003 </w:t>
      </w:r>
      <w:r w:rsidR="00C02B0D" w:rsidRPr="00F547DA">
        <w:rPr>
          <w:rFonts w:ascii="Times New Roman" w:eastAsia="Times New Roman" w:hAnsi="Times New Roman" w:cs="Times New Roman"/>
          <w:color w:val="000000" w:themeColor="text1"/>
          <w:sz w:val="24"/>
          <w:szCs w:val="24"/>
        </w:rPr>
        <w:t xml:space="preserve">on preventing and combating domestic violence </w:t>
      </w:r>
      <w:r w:rsidR="00A17B7B" w:rsidRPr="00F547DA">
        <w:rPr>
          <w:rFonts w:ascii="Times New Roman" w:eastAsia="Times New Roman" w:hAnsi="Times New Roman" w:cs="Times New Roman"/>
          <w:color w:val="000000" w:themeColor="text1"/>
          <w:sz w:val="24"/>
          <w:szCs w:val="24"/>
        </w:rPr>
        <w:t xml:space="preserve">(hereinafter Law </w:t>
      </w:r>
      <w:r w:rsidR="00327891">
        <w:rPr>
          <w:rFonts w:ascii="Times New Roman" w:eastAsia="Times New Roman" w:hAnsi="Times New Roman" w:cs="Times New Roman"/>
          <w:color w:val="000000" w:themeColor="text1"/>
          <w:sz w:val="24"/>
          <w:szCs w:val="24"/>
        </w:rPr>
        <w:t>No.</w:t>
      </w:r>
      <w:r w:rsidR="00A17B7B" w:rsidRPr="00F547DA">
        <w:rPr>
          <w:rFonts w:ascii="Times New Roman" w:eastAsia="Times New Roman" w:hAnsi="Times New Roman" w:cs="Times New Roman"/>
          <w:color w:val="000000" w:themeColor="text1"/>
          <w:sz w:val="24"/>
          <w:szCs w:val="24"/>
        </w:rPr>
        <w:t xml:space="preserve"> 217/2003)</w:t>
      </w:r>
      <w:r w:rsidR="00174C2F" w:rsidRPr="00F547DA">
        <w:rPr>
          <w:rFonts w:ascii="Times New Roman" w:eastAsia="Times New Roman" w:hAnsi="Times New Roman" w:cs="Times New Roman"/>
          <w:color w:val="000000" w:themeColor="text1"/>
          <w:sz w:val="24"/>
          <w:szCs w:val="24"/>
          <w:highlight w:val="white"/>
        </w:rPr>
        <w:t xml:space="preserve">, </w:t>
      </w:r>
      <w:r w:rsidR="00174C2F" w:rsidRPr="00F547DA">
        <w:rPr>
          <w:rFonts w:ascii="Times New Roman" w:eastAsia="Times New Roman" w:hAnsi="Times New Roman" w:cs="Times New Roman"/>
          <w:color w:val="000000" w:themeColor="text1"/>
          <w:sz w:val="24"/>
          <w:szCs w:val="24"/>
        </w:rPr>
        <w:t xml:space="preserve">Law </w:t>
      </w:r>
      <w:r w:rsidR="00BC462A">
        <w:rPr>
          <w:rFonts w:ascii="Times New Roman" w:eastAsia="Times New Roman" w:hAnsi="Times New Roman" w:cs="Times New Roman"/>
          <w:color w:val="000000" w:themeColor="text1"/>
          <w:sz w:val="24"/>
          <w:szCs w:val="24"/>
        </w:rPr>
        <w:t>No.</w:t>
      </w:r>
      <w:r w:rsidR="00174C2F" w:rsidRPr="00F547DA">
        <w:rPr>
          <w:rFonts w:ascii="Times New Roman" w:eastAsia="Times New Roman" w:hAnsi="Times New Roman" w:cs="Times New Roman"/>
          <w:color w:val="000000" w:themeColor="text1"/>
          <w:sz w:val="24"/>
          <w:szCs w:val="24"/>
        </w:rPr>
        <w:t xml:space="preserve"> 211/2004 </w:t>
      </w:r>
      <w:r w:rsidR="00C02B0D" w:rsidRPr="00F547DA">
        <w:rPr>
          <w:rFonts w:ascii="Times New Roman" w:hAnsi="Times New Roman" w:cs="Times New Roman"/>
          <w:bCs/>
          <w:color w:val="000000" w:themeColor="text1"/>
          <w:sz w:val="24"/>
          <w:szCs w:val="24"/>
        </w:rPr>
        <w:t>on certain measures to ensure the protection of victims of crime</w:t>
      </w:r>
      <w:r w:rsidR="00174C2F" w:rsidRPr="00F547DA">
        <w:rPr>
          <w:rFonts w:ascii="Times New Roman" w:eastAsia="Times New Roman" w:hAnsi="Times New Roman" w:cs="Times New Roman"/>
          <w:color w:val="000000" w:themeColor="text1"/>
          <w:sz w:val="24"/>
          <w:szCs w:val="24"/>
        </w:rPr>
        <w:t xml:space="preserve">, Law </w:t>
      </w:r>
      <w:r w:rsidR="00327891">
        <w:rPr>
          <w:rFonts w:ascii="Times New Roman" w:eastAsia="Times New Roman" w:hAnsi="Times New Roman" w:cs="Times New Roman"/>
          <w:color w:val="000000" w:themeColor="text1"/>
          <w:sz w:val="24"/>
          <w:szCs w:val="24"/>
        </w:rPr>
        <w:t>No.</w:t>
      </w:r>
      <w:r w:rsidR="00174C2F" w:rsidRPr="00F547DA">
        <w:rPr>
          <w:rFonts w:ascii="Times New Roman" w:eastAsia="Times New Roman" w:hAnsi="Times New Roman" w:cs="Times New Roman"/>
          <w:color w:val="000000" w:themeColor="text1"/>
          <w:sz w:val="24"/>
          <w:szCs w:val="24"/>
        </w:rPr>
        <w:t xml:space="preserve"> 140/2022 most of these regulations do not contain clear provisions for people with Down syndrome/people with disabilities.</w:t>
      </w:r>
    </w:p>
    <w:p w14:paraId="24F485D1" w14:textId="77777777" w:rsidR="003F12C5" w:rsidRDefault="00174C2F" w:rsidP="003F12C5">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The family of a person with Down syndrome plays an essential role in their care, protection, and social integration. The birth of a child with this diagnosis profoundly influences the life of the entire family, generating emotional, social, and economic changes.</w:t>
      </w:r>
    </w:p>
    <w:p w14:paraId="53BE7785" w14:textId="77777777" w:rsidR="003F12C5" w:rsidRDefault="003F12C5" w:rsidP="003F12C5">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The lack of accurate information about the chromosomal abnormality, the lack of a comprehensive health assessment at birth, treatment options, available support services, psychological counseling, emotional support, and encouragement can lead </w:t>
      </w:r>
      <w:r w:rsidRPr="002A30A9">
        <w:rPr>
          <w:rFonts w:ascii="Times New Roman" w:eastAsia="Times New Roman" w:hAnsi="Times New Roman" w:cs="Times New Roman"/>
          <w:color w:val="000000" w:themeColor="text1"/>
          <w:sz w:val="24"/>
          <w:szCs w:val="24"/>
        </w:rPr>
        <w:t xml:space="preserve">to confusion and </w:t>
      </w:r>
      <w:r w:rsidRPr="00F547DA">
        <w:rPr>
          <w:rFonts w:ascii="Times New Roman" w:eastAsia="Times New Roman" w:hAnsi="Times New Roman" w:cs="Times New Roman"/>
          <w:color w:val="000000" w:themeColor="text1"/>
          <w:sz w:val="24"/>
          <w:szCs w:val="24"/>
        </w:rPr>
        <w:t xml:space="preserve">wrong decisions on the part </w:t>
      </w:r>
      <w:r>
        <w:rPr>
          <w:rFonts w:ascii="Times New Roman" w:eastAsia="Times New Roman" w:hAnsi="Times New Roman" w:cs="Times New Roman"/>
          <w:color w:val="000000" w:themeColor="text1"/>
          <w:sz w:val="24"/>
          <w:szCs w:val="24"/>
        </w:rPr>
        <w:t>of</w:t>
      </w:r>
      <w:r w:rsidRPr="00F547DA">
        <w:rPr>
          <w:rFonts w:ascii="Times New Roman" w:eastAsia="Times New Roman" w:hAnsi="Times New Roman" w:cs="Times New Roman"/>
          <w:color w:val="000000" w:themeColor="text1"/>
          <w:sz w:val="24"/>
          <w:szCs w:val="24"/>
        </w:rPr>
        <w:t xml:space="preserve"> both parents and the extended family. Furthermore, there is a lack of preventive measures targeting both the family and the community. </w:t>
      </w:r>
    </w:p>
    <w:p w14:paraId="4CFC05ED" w14:textId="77777777" w:rsidR="006F2698" w:rsidRPr="006F2698" w:rsidRDefault="006F2698" w:rsidP="00630EE4">
      <w:pPr>
        <w:spacing w:after="0" w:line="360" w:lineRule="auto"/>
        <w:jc w:val="both"/>
        <w:rPr>
          <w:rFonts w:ascii="Times New Roman" w:eastAsia="Times New Roman" w:hAnsi="Times New Roman" w:cs="Times New Roman"/>
          <w:color w:val="000000" w:themeColor="text1"/>
          <w:sz w:val="24"/>
          <w:szCs w:val="24"/>
        </w:rPr>
      </w:pPr>
      <w:r w:rsidRPr="006F2698">
        <w:rPr>
          <w:rFonts w:ascii="Times New Roman" w:eastAsia="Times New Roman" w:hAnsi="Times New Roman" w:cs="Times New Roman"/>
          <w:color w:val="000000" w:themeColor="text1"/>
          <w:sz w:val="24"/>
          <w:szCs w:val="24"/>
        </w:rPr>
        <w:t>_______________________</w:t>
      </w:r>
    </w:p>
    <w:p w14:paraId="7B7C426A" w14:textId="77777777" w:rsidR="006F2698" w:rsidRPr="002633B5" w:rsidRDefault="006F2698" w:rsidP="00630EE4">
      <w:pPr>
        <w:spacing w:after="0" w:line="360" w:lineRule="auto"/>
        <w:jc w:val="both"/>
        <w:rPr>
          <w:rFonts w:ascii="Times New Roman" w:eastAsia="Times New Roman" w:hAnsi="Times New Roman" w:cs="Times New Roman"/>
          <w:color w:val="000000" w:themeColor="text1"/>
          <w:sz w:val="20"/>
          <w:szCs w:val="20"/>
        </w:rPr>
      </w:pPr>
      <w:r w:rsidRPr="006F2698">
        <w:rPr>
          <w:rFonts w:ascii="Times New Roman" w:eastAsia="Times New Roman" w:hAnsi="Times New Roman" w:cs="Times New Roman"/>
          <w:color w:val="000000" w:themeColor="text1"/>
          <w:sz w:val="24"/>
          <w:szCs w:val="24"/>
          <w:vertAlign w:val="superscript"/>
        </w:rPr>
        <w:t>7</w:t>
      </w:r>
      <w:r w:rsidRPr="006F2698">
        <w:rPr>
          <w:rFonts w:ascii="Times New Roman" w:eastAsia="Times New Roman" w:hAnsi="Times New Roman" w:cs="Times New Roman"/>
          <w:color w:val="000000" w:themeColor="text1"/>
          <w:sz w:val="20"/>
          <w:szCs w:val="20"/>
        </w:rPr>
        <w:t xml:space="preserve"> </w:t>
      </w:r>
      <w:bookmarkStart w:id="40" w:name="_Hlk222505817"/>
      <w:r w:rsidRPr="006F2698">
        <w:rPr>
          <w:rFonts w:ascii="Times New Roman" w:eastAsia="Times New Roman" w:hAnsi="Times New Roman" w:cs="Times New Roman"/>
          <w:color w:val="000000" w:themeColor="text1"/>
          <w:sz w:val="20"/>
          <w:szCs w:val="20"/>
        </w:rPr>
        <w:t xml:space="preserve"> World Bank (2021) Diagnosis of the situation of persons with disabilities in Romania. Available at: http://anpd.gov.ro/web/wpcontent/uploads/2021/11/Diagnoza-situatiei-persoanelor-cu-dizabilitati-in-Romania.pdf  </w:t>
      </w:r>
      <w:bookmarkEnd w:id="40"/>
    </w:p>
    <w:p w14:paraId="690CDD3C" w14:textId="77777777" w:rsidR="00174C2F" w:rsidRPr="00ED125A" w:rsidRDefault="00174C2F" w:rsidP="009D27AD">
      <w:pPr>
        <w:spacing w:after="0" w:line="360" w:lineRule="auto"/>
        <w:ind w:firstLine="720"/>
        <w:jc w:val="both"/>
        <w:rPr>
          <w:rFonts w:ascii="Times New Roman" w:eastAsia="Times New Roman" w:hAnsi="Times New Roman" w:cs="Times New Roman"/>
          <w:sz w:val="24"/>
          <w:szCs w:val="24"/>
        </w:rPr>
      </w:pPr>
      <w:r w:rsidRPr="00F547DA">
        <w:rPr>
          <w:rFonts w:ascii="Times New Roman" w:eastAsia="Times New Roman" w:hAnsi="Times New Roman" w:cs="Times New Roman"/>
          <w:color w:val="000000" w:themeColor="text1"/>
          <w:sz w:val="24"/>
          <w:szCs w:val="24"/>
        </w:rPr>
        <w:lastRenderedPageBreak/>
        <w:t xml:space="preserve">According to Article 35 of </w:t>
      </w:r>
      <w:r w:rsidR="005C45E7" w:rsidRPr="00F547DA">
        <w:rPr>
          <w:rFonts w:ascii="Times New Roman" w:eastAsia="Times New Roman" w:hAnsi="Times New Roman" w:cs="Times New Roman"/>
          <w:color w:val="000000" w:themeColor="text1"/>
          <w:sz w:val="24"/>
          <w:szCs w:val="24"/>
        </w:rPr>
        <w:t xml:space="preserve">Law </w:t>
      </w:r>
      <w:r w:rsidR="00327891">
        <w:rPr>
          <w:rFonts w:ascii="Times New Roman" w:eastAsia="Times New Roman" w:hAnsi="Times New Roman" w:cs="Times New Roman"/>
          <w:color w:val="000000" w:themeColor="text1"/>
          <w:sz w:val="24"/>
          <w:szCs w:val="24"/>
        </w:rPr>
        <w:t>No.</w:t>
      </w:r>
      <w:r w:rsidR="005C45E7" w:rsidRPr="00F547DA">
        <w:rPr>
          <w:rFonts w:ascii="Times New Roman" w:eastAsia="Times New Roman" w:hAnsi="Times New Roman" w:cs="Times New Roman"/>
          <w:color w:val="000000" w:themeColor="text1"/>
          <w:sz w:val="24"/>
          <w:szCs w:val="24"/>
        </w:rPr>
        <w:t xml:space="preserve"> 448/2006</w:t>
      </w:r>
      <w:r w:rsidRPr="00F547DA">
        <w:rPr>
          <w:rFonts w:ascii="Times New Roman" w:eastAsia="Times New Roman" w:hAnsi="Times New Roman" w:cs="Times New Roman"/>
          <w:color w:val="000000" w:themeColor="text1"/>
          <w:sz w:val="24"/>
          <w:szCs w:val="24"/>
        </w:rPr>
        <w:t xml:space="preserve">, persons with Down syndrome/disabilities </w:t>
      </w:r>
      <w:r w:rsidR="00D672A8">
        <w:rPr>
          <w:rFonts w:ascii="Times New Roman" w:eastAsia="Times New Roman" w:hAnsi="Times New Roman" w:cs="Times New Roman"/>
          <w:color w:val="000000" w:themeColor="text1"/>
          <w:sz w:val="24"/>
          <w:szCs w:val="24"/>
        </w:rPr>
        <w:t xml:space="preserve">classified </w:t>
      </w:r>
      <w:r w:rsidR="00ED125A">
        <w:rPr>
          <w:rFonts w:ascii="Times New Roman" w:eastAsia="Times New Roman" w:hAnsi="Times New Roman" w:cs="Times New Roman"/>
          <w:color w:val="000000" w:themeColor="text1"/>
          <w:sz w:val="24"/>
          <w:szCs w:val="24"/>
        </w:rPr>
        <w:t xml:space="preserve">as severely disabled </w:t>
      </w:r>
      <w:r w:rsidRPr="00F547DA">
        <w:rPr>
          <w:rFonts w:ascii="Times New Roman" w:eastAsia="Times New Roman" w:hAnsi="Times New Roman" w:cs="Times New Roman"/>
          <w:color w:val="000000" w:themeColor="text1"/>
          <w:sz w:val="24"/>
          <w:szCs w:val="24"/>
        </w:rPr>
        <w:t>are entitled to a personal assistant</w:t>
      </w:r>
      <w:r w:rsidR="00ED125A">
        <w:rPr>
          <w:rFonts w:ascii="Times New Roman" w:eastAsia="Times New Roman" w:hAnsi="Times New Roman" w:cs="Times New Roman"/>
          <w:color w:val="000000" w:themeColor="text1"/>
          <w:sz w:val="24"/>
          <w:szCs w:val="24"/>
        </w:rPr>
        <w:t xml:space="preserve">. </w:t>
      </w:r>
      <w:r w:rsidR="00ED125A" w:rsidRPr="00F547DA">
        <w:rPr>
          <w:rFonts w:ascii="Times New Roman" w:eastAsia="Times New Roman" w:hAnsi="Times New Roman" w:cs="Times New Roman"/>
          <w:color w:val="000000" w:themeColor="text1"/>
          <w:sz w:val="24"/>
          <w:szCs w:val="24"/>
        </w:rPr>
        <w:t xml:space="preserve">In many cases, one of the family members gives up their job </w:t>
      </w:r>
      <w:r w:rsidR="00ED125A" w:rsidRPr="00920283">
        <w:rPr>
          <w:rFonts w:ascii="Times New Roman" w:eastAsia="Times New Roman" w:hAnsi="Times New Roman" w:cs="Times New Roman"/>
          <w:color w:val="000000" w:themeColor="text1"/>
          <w:sz w:val="24"/>
          <w:szCs w:val="24"/>
        </w:rPr>
        <w:t xml:space="preserve">to provide </w:t>
      </w:r>
      <w:r w:rsidR="00ED125A">
        <w:rPr>
          <w:rFonts w:ascii="Times New Roman" w:eastAsia="Times New Roman" w:hAnsi="Times New Roman" w:cs="Times New Roman"/>
          <w:color w:val="000000" w:themeColor="text1"/>
          <w:sz w:val="24"/>
          <w:szCs w:val="24"/>
        </w:rPr>
        <w:t xml:space="preserve">permanent care, becoming </w:t>
      </w:r>
      <w:r w:rsidR="00ED125A" w:rsidRPr="00ED125A">
        <w:rPr>
          <w:rFonts w:ascii="Times New Roman" w:eastAsia="Times New Roman" w:hAnsi="Times New Roman" w:cs="Times New Roman"/>
          <w:sz w:val="24"/>
          <w:szCs w:val="24"/>
        </w:rPr>
        <w:t>the assistant/companion of the person with Down syndrome</w:t>
      </w:r>
      <w:r w:rsidR="00ED125A">
        <w:rPr>
          <w:rFonts w:ascii="Times New Roman" w:eastAsia="Times New Roman" w:hAnsi="Times New Roman" w:cs="Times New Roman"/>
          <w:sz w:val="24"/>
          <w:szCs w:val="24"/>
        </w:rPr>
        <w:t>.</w:t>
      </w:r>
    </w:p>
    <w:p w14:paraId="2D902309" w14:textId="77777777" w:rsidR="00174C2F" w:rsidRPr="00F547DA" w:rsidRDefault="00ED125A" w:rsidP="009D27AD">
      <w:pPr>
        <w:spacing w:after="0" w:line="360" w:lineRule="auto"/>
        <w:ind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Although people with Down syndrome </w:t>
      </w:r>
      <w:r w:rsidR="00174C2F" w:rsidRPr="00F547DA">
        <w:rPr>
          <w:rFonts w:ascii="Times New Roman" w:eastAsia="Times New Roman" w:hAnsi="Times New Roman" w:cs="Times New Roman"/>
          <w:color w:val="000000" w:themeColor="text1"/>
          <w:sz w:val="24"/>
          <w:szCs w:val="24"/>
        </w:rPr>
        <w:t xml:space="preserve">require </w:t>
      </w:r>
      <w:r w:rsidR="00920283">
        <w:rPr>
          <w:rFonts w:ascii="Times New Roman" w:eastAsia="Times New Roman" w:hAnsi="Times New Roman" w:cs="Times New Roman"/>
          <w:color w:val="000000" w:themeColor="text1"/>
          <w:sz w:val="24"/>
          <w:szCs w:val="24"/>
        </w:rPr>
        <w:t xml:space="preserve">constant </w:t>
      </w:r>
      <w:r>
        <w:rPr>
          <w:rFonts w:ascii="Times New Roman" w:eastAsia="Times New Roman" w:hAnsi="Times New Roman" w:cs="Times New Roman"/>
          <w:color w:val="000000" w:themeColor="text1"/>
          <w:sz w:val="24"/>
          <w:szCs w:val="24"/>
        </w:rPr>
        <w:t>care, attention</w:t>
      </w:r>
      <w:r w:rsidR="00174C2F" w:rsidRPr="00ED125A">
        <w:rPr>
          <w:rFonts w:ascii="Times New Roman" w:eastAsia="Times New Roman" w:hAnsi="Times New Roman" w:cs="Times New Roman"/>
          <w:sz w:val="24"/>
          <w:szCs w:val="24"/>
        </w:rPr>
        <w:t>,</w:t>
      </w:r>
      <w:r>
        <w:rPr>
          <w:rFonts w:ascii="Times New Roman" w:eastAsia="Times New Roman" w:hAnsi="Times New Roman" w:cs="Times New Roman"/>
          <w:color w:val="000000" w:themeColor="text1"/>
          <w:sz w:val="24"/>
          <w:szCs w:val="24"/>
        </w:rPr>
        <w:t xml:space="preserve"> and </w:t>
      </w:r>
      <w:r w:rsidR="00920283">
        <w:rPr>
          <w:rFonts w:ascii="Times New Roman" w:eastAsia="Times New Roman" w:hAnsi="Times New Roman" w:cs="Times New Roman"/>
          <w:color w:val="000000" w:themeColor="text1"/>
          <w:sz w:val="24"/>
          <w:szCs w:val="24"/>
        </w:rPr>
        <w:t xml:space="preserve">support </w:t>
      </w:r>
      <w:r w:rsidR="00174C2F" w:rsidRPr="00ED125A">
        <w:rPr>
          <w:rFonts w:ascii="Times New Roman" w:eastAsia="Times New Roman" w:hAnsi="Times New Roman" w:cs="Times New Roman"/>
          <w:sz w:val="24"/>
          <w:szCs w:val="24"/>
        </w:rPr>
        <w:t>(</w:t>
      </w:r>
      <w:r w:rsidR="000D221F" w:rsidRPr="00ED125A">
        <w:rPr>
          <w:rFonts w:ascii="Times New Roman" w:eastAsia="Times New Roman" w:hAnsi="Times New Roman" w:cs="Times New Roman"/>
          <w:sz w:val="24"/>
          <w:szCs w:val="24"/>
        </w:rPr>
        <w:t>24/7</w:t>
      </w:r>
      <w:r w:rsidR="00174C2F" w:rsidRPr="00ED125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themeColor="text1"/>
          <w:sz w:val="24"/>
          <w:szCs w:val="24"/>
        </w:rPr>
        <w:t>the</w:t>
      </w:r>
      <w:r w:rsidR="00174C2F" w:rsidRPr="00F547DA">
        <w:rPr>
          <w:rFonts w:ascii="Times New Roman" w:eastAsia="Times New Roman" w:hAnsi="Times New Roman" w:cs="Times New Roman"/>
          <w:color w:val="000000" w:themeColor="text1"/>
          <w:sz w:val="24"/>
          <w:szCs w:val="24"/>
        </w:rPr>
        <w:t xml:space="preserve"> Romanian state </w:t>
      </w:r>
      <w:r>
        <w:rPr>
          <w:rFonts w:ascii="Times New Roman" w:eastAsia="Times New Roman" w:hAnsi="Times New Roman" w:cs="Times New Roman"/>
          <w:color w:val="000000" w:themeColor="text1"/>
          <w:sz w:val="24"/>
          <w:szCs w:val="24"/>
        </w:rPr>
        <w:t>provides assistance by hiring a personal assistant for only 8 hours/day</w:t>
      </w:r>
      <w:r w:rsidR="00BF7877">
        <w:rPr>
          <w:rFonts w:ascii="Times New Roman" w:eastAsia="Times New Roman" w:hAnsi="Times New Roman" w:cs="Times New Roman"/>
          <w:color w:val="000000" w:themeColor="text1"/>
          <w:sz w:val="24"/>
          <w:szCs w:val="24"/>
        </w:rPr>
        <w:t>,</w:t>
      </w:r>
      <w:r w:rsidR="00174C2F" w:rsidRPr="00F547DA">
        <w:rPr>
          <w:rFonts w:ascii="Times New Roman" w:eastAsia="Times New Roman" w:hAnsi="Times New Roman" w:cs="Times New Roman"/>
          <w:color w:val="000000" w:themeColor="text1"/>
          <w:sz w:val="24"/>
          <w:szCs w:val="24"/>
        </w:rPr>
        <w:t xml:space="preserve"> 40 hours/week</w:t>
      </w:r>
      <w:r w:rsidR="00BF7877">
        <w:rPr>
          <w:rFonts w:ascii="Times New Roman" w:eastAsia="Times New Roman" w:hAnsi="Times New Roman" w:cs="Times New Roman"/>
          <w:color w:val="000000" w:themeColor="text1"/>
          <w:sz w:val="24"/>
          <w:szCs w:val="24"/>
        </w:rPr>
        <w:t xml:space="preserve">, paid at </w:t>
      </w:r>
      <w:r w:rsidR="00174C2F" w:rsidRPr="00F547DA">
        <w:rPr>
          <w:rFonts w:ascii="Times New Roman" w:eastAsia="Times New Roman" w:hAnsi="Times New Roman" w:cs="Times New Roman"/>
          <w:color w:val="000000" w:themeColor="text1"/>
          <w:sz w:val="24"/>
          <w:szCs w:val="24"/>
        </w:rPr>
        <w:t xml:space="preserve">the minimum wage, and during vacation time, no replacement is provided, but rather an allowance is paid, thus leaving the parent as the sole permanent </w:t>
      </w:r>
      <w:r w:rsidR="00920283">
        <w:rPr>
          <w:rFonts w:ascii="Times New Roman" w:eastAsia="Times New Roman" w:hAnsi="Times New Roman" w:cs="Times New Roman"/>
          <w:color w:val="000000" w:themeColor="text1"/>
          <w:sz w:val="24"/>
          <w:szCs w:val="24"/>
        </w:rPr>
        <w:t xml:space="preserve">caregiver for the person </w:t>
      </w:r>
      <w:r w:rsidR="00174C2F" w:rsidRPr="00F547DA">
        <w:rPr>
          <w:rFonts w:ascii="Times New Roman" w:eastAsia="Times New Roman" w:hAnsi="Times New Roman" w:cs="Times New Roman"/>
          <w:color w:val="000000" w:themeColor="text1"/>
          <w:sz w:val="24"/>
          <w:szCs w:val="24"/>
        </w:rPr>
        <w:t xml:space="preserve">in question. </w:t>
      </w:r>
    </w:p>
    <w:p w14:paraId="0D9CDAC0" w14:textId="77777777" w:rsidR="00174C2F" w:rsidRPr="00F547DA" w:rsidRDefault="00174C2F" w:rsidP="009D27AD">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Considering the medical, nutritional, therapeutic, and social needs of the persons in care, as well as the fact that many families are single-parent families and most mothers give up their jobs, this leads to a significant reduction in the income and standard of living of the entire family.</w:t>
      </w:r>
    </w:p>
    <w:p w14:paraId="5580C05B" w14:textId="77777777" w:rsidR="00174C2F" w:rsidRPr="00F547DA" w:rsidRDefault="00174C2F" w:rsidP="009D27AD">
      <w:pPr>
        <w:spacing w:after="0" w:line="360" w:lineRule="auto"/>
        <w:ind w:firstLine="720"/>
        <w:jc w:val="both"/>
        <w:rPr>
          <w:rFonts w:ascii="Times New Roman" w:eastAsia="Times New Roman" w:hAnsi="Times New Roman" w:cs="Times New Roman"/>
          <w:color w:val="000000" w:themeColor="text1"/>
          <w:sz w:val="24"/>
          <w:szCs w:val="24"/>
          <w:highlight w:val="white"/>
        </w:rPr>
      </w:pPr>
      <w:r w:rsidRPr="00F547DA">
        <w:rPr>
          <w:rFonts w:ascii="Times New Roman" w:eastAsia="Times New Roman" w:hAnsi="Times New Roman" w:cs="Times New Roman"/>
          <w:color w:val="000000" w:themeColor="text1"/>
          <w:sz w:val="24"/>
          <w:szCs w:val="24"/>
        </w:rPr>
        <w:t xml:space="preserve">In this context, compounded by the lack of support services from the relevant institutions and the community, the family is under constant stress, which fosters negative emotions, family breakdown, and sometimes even </w:t>
      </w:r>
      <w:r w:rsidRPr="00F547DA">
        <w:rPr>
          <w:rFonts w:ascii="Times New Roman" w:eastAsia="Times New Roman" w:hAnsi="Times New Roman" w:cs="Times New Roman"/>
          <w:color w:val="000000" w:themeColor="text1"/>
          <w:sz w:val="24"/>
          <w:szCs w:val="24"/>
          <w:highlight w:val="white"/>
        </w:rPr>
        <w:t>the institutionalization of the person with disabilities.</w:t>
      </w:r>
    </w:p>
    <w:p w14:paraId="47603D46" w14:textId="77777777" w:rsidR="00174C2F" w:rsidRPr="00F547DA" w:rsidRDefault="00174C2F" w:rsidP="00303EF7">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In rural areas, people with Down syndrome are more isolated, stigmatized, have limited access to information and services, and, in most cases, do not benefit from those offered </w:t>
      </w:r>
      <w:r w:rsidRPr="00920283">
        <w:rPr>
          <w:rFonts w:ascii="Times New Roman" w:eastAsia="Times New Roman" w:hAnsi="Times New Roman" w:cs="Times New Roman"/>
          <w:color w:val="000000" w:themeColor="text1"/>
          <w:sz w:val="24"/>
          <w:szCs w:val="24"/>
        </w:rPr>
        <w:t>by NGOs</w:t>
      </w:r>
      <w:r w:rsidRPr="00F547DA">
        <w:rPr>
          <w:rFonts w:ascii="Times New Roman" w:eastAsia="Times New Roman" w:hAnsi="Times New Roman" w:cs="Times New Roman"/>
          <w:color w:val="000000" w:themeColor="text1"/>
          <w:sz w:val="24"/>
          <w:szCs w:val="24"/>
        </w:rPr>
        <w:t xml:space="preserve">, which makes them </w:t>
      </w:r>
      <w:r w:rsidR="0037221A">
        <w:rPr>
          <w:rFonts w:ascii="Times New Roman" w:eastAsia="Times New Roman" w:hAnsi="Times New Roman" w:cs="Times New Roman"/>
          <w:color w:val="000000" w:themeColor="text1"/>
          <w:sz w:val="24"/>
          <w:szCs w:val="24"/>
        </w:rPr>
        <w:t xml:space="preserve">more vulnerable. </w:t>
      </w:r>
    </w:p>
    <w:p w14:paraId="521B7494" w14:textId="77777777" w:rsidR="00174C2F" w:rsidRPr="00F547DA" w:rsidRDefault="00174C2F" w:rsidP="009D27AD">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Although there is a single emergency number, 113, dedicated to persons with disabilities, it can only be accessed by SMS, which makes it difficult for </w:t>
      </w:r>
      <w:r w:rsidRPr="00920283">
        <w:rPr>
          <w:rFonts w:ascii="Times New Roman" w:eastAsia="Times New Roman" w:hAnsi="Times New Roman" w:cs="Times New Roman"/>
          <w:color w:val="000000" w:themeColor="text1"/>
          <w:sz w:val="24"/>
          <w:szCs w:val="24"/>
        </w:rPr>
        <w:t xml:space="preserve">persons with Down syndrome </w:t>
      </w:r>
      <w:r w:rsidRPr="00F547DA">
        <w:rPr>
          <w:rFonts w:ascii="Times New Roman" w:eastAsia="Times New Roman" w:hAnsi="Times New Roman" w:cs="Times New Roman"/>
          <w:color w:val="000000" w:themeColor="text1"/>
          <w:sz w:val="24"/>
          <w:szCs w:val="24"/>
        </w:rPr>
        <w:t>to use</w:t>
      </w:r>
      <w:r w:rsidRPr="00920283">
        <w:rPr>
          <w:rFonts w:ascii="Times New Roman" w:eastAsia="Times New Roman" w:hAnsi="Times New Roman" w:cs="Times New Roman"/>
          <w:color w:val="000000" w:themeColor="text1"/>
          <w:sz w:val="24"/>
          <w:szCs w:val="24"/>
        </w:rPr>
        <w:t>.</w:t>
      </w:r>
    </w:p>
    <w:p w14:paraId="02543CEB" w14:textId="77777777" w:rsidR="00174C2F" w:rsidRPr="00F547DA" w:rsidRDefault="00174C2F" w:rsidP="009D27AD">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Another form of abuse to which people with Down syndrome are subjected is economic abuse. The state considers that the allowance (529 lei </w:t>
      </w:r>
      <w:r w:rsidR="000D221F" w:rsidRPr="00920283">
        <w:rPr>
          <w:rFonts w:ascii="Times New Roman" w:eastAsia="Times New Roman" w:hAnsi="Times New Roman" w:cs="Times New Roman"/>
          <w:color w:val="000000" w:themeColor="text1"/>
          <w:sz w:val="24"/>
          <w:szCs w:val="24"/>
        </w:rPr>
        <w:t>–</w:t>
      </w:r>
      <w:r w:rsidRPr="00F547DA">
        <w:rPr>
          <w:rFonts w:ascii="Times New Roman" w:eastAsia="Times New Roman" w:hAnsi="Times New Roman" w:cs="Times New Roman"/>
          <w:color w:val="000000" w:themeColor="text1"/>
          <w:sz w:val="24"/>
          <w:szCs w:val="24"/>
        </w:rPr>
        <w:t xml:space="preserve"> 106 euros) and the supplementary budget (199 lei – 40 euros) granted monthly to adults with Down syndrome, which amount to 728 lei – 146 euros, are sufficient for a decent living. This material reality is below the subsistence level of a person with special needs for therapy, medication, food, utilities, rent, etc.</w:t>
      </w:r>
    </w:p>
    <w:p w14:paraId="74B1AD1A" w14:textId="77777777" w:rsidR="00174C2F" w:rsidRDefault="00174C2F" w:rsidP="009D27AD">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Although Law </w:t>
      </w:r>
      <w:r w:rsidR="00327891">
        <w:rPr>
          <w:rFonts w:ascii="Times New Roman" w:eastAsia="Times New Roman" w:hAnsi="Times New Roman" w:cs="Times New Roman"/>
          <w:color w:val="000000" w:themeColor="text1"/>
          <w:sz w:val="24"/>
          <w:szCs w:val="24"/>
        </w:rPr>
        <w:t>No.</w:t>
      </w:r>
      <w:r w:rsidRPr="00F547DA">
        <w:rPr>
          <w:rFonts w:ascii="Times New Roman" w:eastAsia="Times New Roman" w:hAnsi="Times New Roman" w:cs="Times New Roman"/>
          <w:color w:val="000000" w:themeColor="text1"/>
          <w:sz w:val="24"/>
          <w:szCs w:val="24"/>
        </w:rPr>
        <w:t xml:space="preserve"> 217/2003 established centers for the prevention and combating of domestic violence administered by </w:t>
      </w:r>
      <w:r w:rsidR="009172B0">
        <w:rPr>
          <w:rFonts w:ascii="Times New Roman" w:eastAsia="Times New Roman" w:hAnsi="Times New Roman" w:cs="Times New Roman"/>
          <w:color w:val="000000" w:themeColor="text1"/>
          <w:sz w:val="24"/>
          <w:szCs w:val="24"/>
          <w:highlight w:val="white"/>
        </w:rPr>
        <w:t xml:space="preserve">DGASPCs </w:t>
      </w:r>
      <w:r w:rsidRPr="00F547DA">
        <w:rPr>
          <w:rFonts w:ascii="Times New Roman" w:eastAsia="Times New Roman" w:hAnsi="Times New Roman" w:cs="Times New Roman"/>
          <w:color w:val="000000" w:themeColor="text1"/>
          <w:sz w:val="24"/>
          <w:szCs w:val="24"/>
          <w:highlight w:val="white"/>
        </w:rPr>
        <w:t>or specialized NGOs</w:t>
      </w:r>
      <w:r w:rsidRPr="00F547DA">
        <w:rPr>
          <w:rFonts w:ascii="Times New Roman" w:eastAsia="Times New Roman" w:hAnsi="Times New Roman" w:cs="Times New Roman"/>
          <w:color w:val="000000" w:themeColor="text1"/>
          <w:sz w:val="24"/>
          <w:szCs w:val="24"/>
        </w:rPr>
        <w:t xml:space="preserve">, these services are not accessible to people with Down syndrome, as the staff in these centers are not trained in the issues and communication with these people. </w:t>
      </w:r>
    </w:p>
    <w:p w14:paraId="5F4AC551" w14:textId="77777777" w:rsidR="0037221A" w:rsidRPr="00F547DA" w:rsidRDefault="0037221A" w:rsidP="009D27AD">
      <w:pPr>
        <w:spacing w:after="0" w:line="360" w:lineRule="auto"/>
        <w:ind w:firstLine="720"/>
        <w:jc w:val="both"/>
        <w:rPr>
          <w:rFonts w:ascii="Times New Roman" w:eastAsia="Times New Roman" w:hAnsi="Times New Roman" w:cs="Times New Roman"/>
          <w:color w:val="000000" w:themeColor="text1"/>
          <w:sz w:val="24"/>
          <w:szCs w:val="24"/>
        </w:rPr>
      </w:pPr>
    </w:p>
    <w:p w14:paraId="5280A38B" w14:textId="77777777" w:rsidR="00174C2F" w:rsidRPr="00920283" w:rsidRDefault="00174C2F" w:rsidP="009D27AD">
      <w:pPr>
        <w:spacing w:after="0" w:line="360" w:lineRule="auto"/>
        <w:rPr>
          <w:rFonts w:ascii="Times New Roman" w:eastAsia="Times New Roman" w:hAnsi="Times New Roman" w:cs="Times New Roman"/>
          <w:b/>
          <w:bCs/>
          <w:color w:val="000000" w:themeColor="text1"/>
          <w:sz w:val="24"/>
          <w:szCs w:val="24"/>
        </w:rPr>
      </w:pPr>
      <w:r w:rsidRPr="00920283">
        <w:rPr>
          <w:rFonts w:ascii="Times New Roman" w:eastAsia="Times New Roman" w:hAnsi="Times New Roman" w:cs="Times New Roman"/>
          <w:b/>
          <w:bCs/>
          <w:color w:val="000000" w:themeColor="text1"/>
          <w:sz w:val="24"/>
          <w:szCs w:val="24"/>
        </w:rPr>
        <w:t>Requests</w:t>
      </w:r>
      <w:r w:rsidR="009D27AD" w:rsidRPr="00920283">
        <w:rPr>
          <w:rFonts w:ascii="Times New Roman" w:eastAsia="Times New Roman" w:hAnsi="Times New Roman" w:cs="Times New Roman"/>
          <w:b/>
          <w:bCs/>
          <w:color w:val="000000" w:themeColor="text1"/>
          <w:sz w:val="24"/>
          <w:szCs w:val="24"/>
        </w:rPr>
        <w:t>:</w:t>
      </w:r>
    </w:p>
    <w:p w14:paraId="2C0EF3A6" w14:textId="77777777" w:rsidR="00174C2F" w:rsidRPr="00F547DA" w:rsidRDefault="00174C2F" w:rsidP="009D27AD">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Provision of support services by the competent institutions for family members </w:t>
      </w:r>
      <w:r w:rsidR="00E96F40" w:rsidRPr="00F547DA">
        <w:rPr>
          <w:rFonts w:ascii="Times New Roman" w:eastAsia="Times New Roman" w:hAnsi="Times New Roman" w:cs="Times New Roman"/>
          <w:color w:val="000000" w:themeColor="text1"/>
          <w:sz w:val="24"/>
          <w:szCs w:val="24"/>
        </w:rPr>
        <w:t xml:space="preserve">and personal assistants </w:t>
      </w:r>
      <w:r w:rsidRPr="00F547DA">
        <w:rPr>
          <w:rFonts w:ascii="Times New Roman" w:eastAsia="Times New Roman" w:hAnsi="Times New Roman" w:cs="Times New Roman"/>
          <w:color w:val="000000" w:themeColor="text1"/>
          <w:sz w:val="24"/>
          <w:szCs w:val="24"/>
        </w:rPr>
        <w:t xml:space="preserve">in order </w:t>
      </w:r>
      <w:r w:rsidR="00E96F40" w:rsidRPr="00F547DA">
        <w:rPr>
          <w:rFonts w:ascii="Times New Roman" w:eastAsia="Times New Roman" w:hAnsi="Times New Roman" w:cs="Times New Roman"/>
          <w:color w:val="000000" w:themeColor="text1"/>
          <w:sz w:val="24"/>
          <w:szCs w:val="24"/>
        </w:rPr>
        <w:t xml:space="preserve">to ensure permanent assistance within the family, </w:t>
      </w:r>
      <w:r w:rsidRPr="00F547DA">
        <w:rPr>
          <w:rFonts w:ascii="Times New Roman" w:eastAsia="Times New Roman" w:hAnsi="Times New Roman" w:cs="Times New Roman"/>
          <w:color w:val="000000" w:themeColor="text1"/>
          <w:sz w:val="24"/>
          <w:szCs w:val="24"/>
        </w:rPr>
        <w:t>crisis management, and prevention of institutionalization of persons with Down syndrome.</w:t>
      </w:r>
    </w:p>
    <w:p w14:paraId="54A5ED36" w14:textId="77777777" w:rsidR="00174C2F" w:rsidRPr="00F547DA" w:rsidRDefault="00E96F40" w:rsidP="009D27AD">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Make </w:t>
      </w:r>
      <w:r w:rsidR="00174C2F" w:rsidRPr="00F547DA">
        <w:rPr>
          <w:rFonts w:ascii="Times New Roman" w:eastAsia="Times New Roman" w:hAnsi="Times New Roman" w:cs="Times New Roman"/>
          <w:color w:val="000000" w:themeColor="text1"/>
          <w:sz w:val="24"/>
          <w:szCs w:val="24"/>
        </w:rPr>
        <w:t xml:space="preserve">the 113 emergency telephone number </w:t>
      </w:r>
      <w:r w:rsidRPr="00F547DA">
        <w:rPr>
          <w:rFonts w:ascii="Times New Roman" w:eastAsia="Times New Roman" w:hAnsi="Times New Roman" w:cs="Times New Roman"/>
          <w:color w:val="000000" w:themeColor="text1"/>
          <w:sz w:val="24"/>
          <w:szCs w:val="24"/>
        </w:rPr>
        <w:t xml:space="preserve">accessible to people with Down syndrome </w:t>
      </w:r>
      <w:r w:rsidR="00174C2F" w:rsidRPr="00F547DA">
        <w:rPr>
          <w:rFonts w:ascii="Times New Roman" w:eastAsia="Times New Roman" w:hAnsi="Times New Roman" w:cs="Times New Roman"/>
          <w:color w:val="000000" w:themeColor="text1"/>
          <w:sz w:val="24"/>
          <w:szCs w:val="24"/>
        </w:rPr>
        <w:t xml:space="preserve">by </w:t>
      </w:r>
      <w:r w:rsidRPr="00F547DA">
        <w:rPr>
          <w:rFonts w:ascii="Times New Roman" w:eastAsia="Times New Roman" w:hAnsi="Times New Roman" w:cs="Times New Roman"/>
          <w:color w:val="000000" w:themeColor="text1"/>
          <w:sz w:val="24"/>
          <w:szCs w:val="24"/>
        </w:rPr>
        <w:t xml:space="preserve">introducing a </w:t>
      </w:r>
      <w:r w:rsidR="00174C2F" w:rsidRPr="00F547DA">
        <w:rPr>
          <w:rFonts w:ascii="Times New Roman" w:eastAsia="Times New Roman" w:hAnsi="Times New Roman" w:cs="Times New Roman"/>
          <w:color w:val="000000" w:themeColor="text1"/>
          <w:sz w:val="24"/>
          <w:szCs w:val="24"/>
        </w:rPr>
        <w:t xml:space="preserve">voice </w:t>
      </w:r>
      <w:r w:rsidRPr="00F547DA">
        <w:rPr>
          <w:rFonts w:ascii="Times New Roman" w:eastAsia="Times New Roman" w:hAnsi="Times New Roman" w:cs="Times New Roman"/>
          <w:color w:val="000000" w:themeColor="text1"/>
          <w:sz w:val="24"/>
          <w:szCs w:val="24"/>
        </w:rPr>
        <w:t>service</w:t>
      </w:r>
      <w:r w:rsidR="00174C2F" w:rsidRPr="00F547DA">
        <w:rPr>
          <w:rFonts w:ascii="Times New Roman" w:eastAsia="Times New Roman" w:hAnsi="Times New Roman" w:cs="Times New Roman"/>
          <w:color w:val="000000" w:themeColor="text1"/>
          <w:sz w:val="24"/>
          <w:szCs w:val="24"/>
        </w:rPr>
        <w:t>.</w:t>
      </w:r>
    </w:p>
    <w:p w14:paraId="7C8A1C83" w14:textId="77777777" w:rsidR="00E96F40" w:rsidRPr="00F547DA" w:rsidRDefault="00174C2F" w:rsidP="009D27AD">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lastRenderedPageBreak/>
        <w:t xml:space="preserve">Emergency </w:t>
      </w:r>
      <w:r w:rsidR="00E96F40" w:rsidRPr="00F547DA">
        <w:rPr>
          <w:rFonts w:ascii="Times New Roman" w:eastAsia="Times New Roman" w:hAnsi="Times New Roman" w:cs="Times New Roman"/>
          <w:color w:val="000000" w:themeColor="text1"/>
          <w:sz w:val="24"/>
          <w:szCs w:val="24"/>
        </w:rPr>
        <w:t xml:space="preserve">shelters </w:t>
      </w:r>
      <w:r w:rsidRPr="00F547DA">
        <w:rPr>
          <w:rFonts w:ascii="Times New Roman" w:eastAsia="Times New Roman" w:hAnsi="Times New Roman" w:cs="Times New Roman"/>
          <w:color w:val="000000" w:themeColor="text1"/>
          <w:sz w:val="24"/>
          <w:szCs w:val="24"/>
        </w:rPr>
        <w:t xml:space="preserve">for victims of violence should be </w:t>
      </w:r>
      <w:r w:rsidR="00E96F40" w:rsidRPr="00F547DA">
        <w:rPr>
          <w:rFonts w:ascii="Times New Roman" w:eastAsia="Times New Roman" w:hAnsi="Times New Roman" w:cs="Times New Roman"/>
          <w:color w:val="000000" w:themeColor="text1"/>
          <w:sz w:val="24"/>
          <w:szCs w:val="24"/>
        </w:rPr>
        <w:t>accessible to people with Down syndrome.</w:t>
      </w:r>
    </w:p>
    <w:p w14:paraId="5974BD02" w14:textId="77777777" w:rsidR="00E96F40" w:rsidRPr="00F547DA" w:rsidRDefault="00174C2F" w:rsidP="009D27AD">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Awareness campaigns on exploitation, </w:t>
      </w:r>
      <w:r w:rsidR="00E96F40" w:rsidRPr="00F547DA">
        <w:rPr>
          <w:rFonts w:ascii="Times New Roman" w:eastAsia="Times New Roman" w:hAnsi="Times New Roman" w:cs="Times New Roman"/>
          <w:color w:val="000000" w:themeColor="text1"/>
          <w:sz w:val="24"/>
          <w:szCs w:val="24"/>
        </w:rPr>
        <w:t xml:space="preserve">including </w:t>
      </w:r>
      <w:r w:rsidRPr="00F547DA">
        <w:rPr>
          <w:rFonts w:ascii="Times New Roman" w:eastAsia="Times New Roman" w:hAnsi="Times New Roman" w:cs="Times New Roman"/>
          <w:color w:val="000000" w:themeColor="text1"/>
          <w:sz w:val="24"/>
          <w:szCs w:val="24"/>
        </w:rPr>
        <w:t xml:space="preserve">online, abuse, and violence </w:t>
      </w:r>
      <w:r w:rsidR="00E96F40" w:rsidRPr="00F547DA">
        <w:rPr>
          <w:rFonts w:ascii="Times New Roman" w:eastAsia="Times New Roman" w:hAnsi="Times New Roman" w:cs="Times New Roman"/>
          <w:color w:val="000000" w:themeColor="text1"/>
          <w:sz w:val="24"/>
          <w:szCs w:val="24"/>
        </w:rPr>
        <w:t>against people with Down syndrome.</w:t>
      </w:r>
    </w:p>
    <w:p w14:paraId="6E83D376" w14:textId="77777777" w:rsidR="00174C2F" w:rsidRPr="00F547DA" w:rsidRDefault="00174C2F" w:rsidP="00303EF7">
      <w:pPr>
        <w:spacing w:after="24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Developing informational materials written in language adapted for </w:t>
      </w:r>
      <w:r w:rsidR="00381E98">
        <w:rPr>
          <w:rFonts w:ascii="Times New Roman" w:eastAsia="Times New Roman" w:hAnsi="Times New Roman" w:cs="Times New Roman"/>
          <w:color w:val="000000" w:themeColor="text1"/>
          <w:sz w:val="24"/>
          <w:szCs w:val="24"/>
        </w:rPr>
        <w:t xml:space="preserve">people </w:t>
      </w:r>
      <w:r w:rsidRPr="00F547DA">
        <w:rPr>
          <w:rFonts w:ascii="Times New Roman" w:eastAsia="Times New Roman" w:hAnsi="Times New Roman" w:cs="Times New Roman"/>
          <w:color w:val="000000" w:themeColor="text1"/>
          <w:sz w:val="24"/>
          <w:szCs w:val="24"/>
        </w:rPr>
        <w:t xml:space="preserve">with Down syndrome to </w:t>
      </w:r>
      <w:r w:rsidR="00381E98">
        <w:rPr>
          <w:rFonts w:ascii="Times New Roman" w:eastAsia="Times New Roman" w:hAnsi="Times New Roman" w:cs="Times New Roman"/>
          <w:color w:val="000000" w:themeColor="text1"/>
          <w:sz w:val="24"/>
          <w:szCs w:val="24"/>
        </w:rPr>
        <w:t xml:space="preserve">help them recognize </w:t>
      </w:r>
      <w:r w:rsidRPr="00F547DA">
        <w:rPr>
          <w:rFonts w:ascii="Times New Roman" w:eastAsia="Times New Roman" w:hAnsi="Times New Roman" w:cs="Times New Roman"/>
          <w:color w:val="000000" w:themeColor="text1"/>
          <w:sz w:val="24"/>
          <w:szCs w:val="24"/>
        </w:rPr>
        <w:t xml:space="preserve">abuse </w:t>
      </w:r>
      <w:r w:rsidR="00381E98">
        <w:rPr>
          <w:rFonts w:ascii="Times New Roman" w:eastAsia="Times New Roman" w:hAnsi="Times New Roman" w:cs="Times New Roman"/>
          <w:color w:val="000000" w:themeColor="text1"/>
          <w:sz w:val="24"/>
          <w:szCs w:val="24"/>
        </w:rPr>
        <w:t>and violence.</w:t>
      </w:r>
    </w:p>
    <w:p w14:paraId="5254389F" w14:textId="77777777" w:rsidR="00174C2F" w:rsidRPr="00F547DA" w:rsidRDefault="00F00A94" w:rsidP="008E30B9">
      <w:pPr>
        <w:spacing w:after="0" w:line="360" w:lineRule="auto"/>
        <w:jc w:val="center"/>
        <w:rPr>
          <w:rFonts w:ascii="Times New Roman" w:eastAsia="Times New Roman" w:hAnsi="Times New Roman" w:cs="Times New Roman"/>
          <w:b/>
          <w:bCs/>
          <w:color w:val="000000" w:themeColor="text1"/>
          <w:sz w:val="24"/>
          <w:szCs w:val="24"/>
        </w:rPr>
      </w:pPr>
      <w:r w:rsidRPr="00F547DA">
        <w:rPr>
          <w:rFonts w:ascii="Times New Roman" w:eastAsia="Times New Roman" w:hAnsi="Times New Roman" w:cs="Times New Roman"/>
          <w:b/>
          <w:bCs/>
          <w:color w:val="000000" w:themeColor="text1"/>
          <w:sz w:val="24"/>
          <w:szCs w:val="24"/>
        </w:rPr>
        <w:t>Article 17</w:t>
      </w:r>
    </w:p>
    <w:p w14:paraId="040D1531" w14:textId="77777777" w:rsidR="00174C2F" w:rsidRPr="00920283" w:rsidRDefault="008E30B9" w:rsidP="00303EF7">
      <w:pPr>
        <w:spacing w:after="0" w:line="360" w:lineRule="auto"/>
        <w:rPr>
          <w:rFonts w:ascii="Times New Roman" w:eastAsia="Times New Roman" w:hAnsi="Times New Roman" w:cs="Times New Roman"/>
          <w:b/>
          <w:bCs/>
          <w:color w:val="000000" w:themeColor="text1"/>
          <w:sz w:val="24"/>
          <w:szCs w:val="24"/>
        </w:rPr>
      </w:pPr>
      <w:r w:rsidRPr="00920283">
        <w:rPr>
          <w:rFonts w:ascii="Times New Roman" w:eastAsia="Times New Roman" w:hAnsi="Times New Roman" w:cs="Times New Roman"/>
          <w:b/>
          <w:bCs/>
          <w:color w:val="000000" w:themeColor="text1"/>
          <w:sz w:val="24"/>
          <w:szCs w:val="24"/>
        </w:rPr>
        <w:t>Comments</w:t>
      </w:r>
      <w:r w:rsidR="004F6AD4">
        <w:rPr>
          <w:rFonts w:ascii="Times New Roman" w:eastAsia="Times New Roman" w:hAnsi="Times New Roman" w:cs="Times New Roman"/>
          <w:b/>
          <w:bCs/>
          <w:color w:val="000000" w:themeColor="text1"/>
          <w:sz w:val="24"/>
          <w:szCs w:val="24"/>
        </w:rPr>
        <w:t>:</w:t>
      </w:r>
    </w:p>
    <w:p w14:paraId="04F29BB9" w14:textId="77777777" w:rsidR="00174C2F" w:rsidRPr="007D6E60" w:rsidRDefault="00174C2F" w:rsidP="00303EF7">
      <w:pPr>
        <w:shd w:val="clear" w:color="auto" w:fill="FFFFFF"/>
        <w:spacing w:after="0" w:line="360" w:lineRule="auto"/>
        <w:ind w:firstLine="708"/>
        <w:jc w:val="both"/>
        <w:rPr>
          <w:rFonts w:ascii="Times New Roman" w:eastAsia="Times New Roman" w:hAnsi="Times New Roman" w:cs="Times New Roman"/>
          <w:color w:val="000000" w:themeColor="text1"/>
          <w:sz w:val="24"/>
          <w:szCs w:val="24"/>
          <w:highlight w:val="yellow"/>
        </w:rPr>
      </w:pPr>
      <w:r w:rsidRPr="00F547DA">
        <w:rPr>
          <w:rFonts w:ascii="Times New Roman" w:eastAsia="Times New Roman" w:hAnsi="Times New Roman" w:cs="Times New Roman"/>
          <w:color w:val="000000" w:themeColor="text1"/>
          <w:sz w:val="24"/>
          <w:szCs w:val="24"/>
        </w:rPr>
        <w:t xml:space="preserve">In Romania, the physical and </w:t>
      </w:r>
      <w:r w:rsidRPr="00920283">
        <w:rPr>
          <w:rFonts w:ascii="Times New Roman" w:eastAsia="Times New Roman" w:hAnsi="Times New Roman" w:cs="Times New Roman"/>
          <w:color w:val="000000" w:themeColor="text1"/>
          <w:sz w:val="24"/>
          <w:szCs w:val="24"/>
        </w:rPr>
        <w:t>mental</w:t>
      </w:r>
      <w:r w:rsidRPr="00F547DA">
        <w:rPr>
          <w:rFonts w:ascii="Times New Roman" w:eastAsia="Times New Roman" w:hAnsi="Times New Roman" w:cs="Times New Roman"/>
          <w:color w:val="000000" w:themeColor="text1"/>
          <w:sz w:val="24"/>
          <w:szCs w:val="24"/>
        </w:rPr>
        <w:t xml:space="preserve"> integrity </w:t>
      </w:r>
      <w:r w:rsidR="00F06DD4" w:rsidRPr="00920283">
        <w:rPr>
          <w:rFonts w:ascii="Times New Roman" w:eastAsia="Times New Roman" w:hAnsi="Times New Roman" w:cs="Times New Roman"/>
          <w:color w:val="000000" w:themeColor="text1"/>
          <w:sz w:val="24"/>
          <w:szCs w:val="24"/>
        </w:rPr>
        <w:t xml:space="preserve">of persons with Down syndrome is </w:t>
      </w:r>
      <w:r w:rsidR="00F06DD4" w:rsidRPr="00F547DA">
        <w:rPr>
          <w:rFonts w:ascii="Times New Roman" w:eastAsia="Times New Roman" w:hAnsi="Times New Roman" w:cs="Times New Roman"/>
          <w:color w:val="000000" w:themeColor="text1"/>
          <w:sz w:val="24"/>
          <w:szCs w:val="24"/>
        </w:rPr>
        <w:t xml:space="preserve">guaranteed </w:t>
      </w:r>
      <w:r w:rsidRPr="00F547DA">
        <w:rPr>
          <w:rFonts w:ascii="Times New Roman" w:eastAsia="Times New Roman" w:hAnsi="Times New Roman" w:cs="Times New Roman"/>
          <w:color w:val="000000" w:themeColor="text1"/>
          <w:sz w:val="24"/>
          <w:szCs w:val="24"/>
        </w:rPr>
        <w:t xml:space="preserve">by the Romanian Constitution in </w:t>
      </w:r>
      <w:r w:rsidR="00874BB4">
        <w:rPr>
          <w:rFonts w:ascii="Times New Roman" w:eastAsia="Times New Roman" w:hAnsi="Times New Roman" w:cs="Times New Roman"/>
          <w:color w:val="000000" w:themeColor="text1"/>
          <w:sz w:val="24"/>
          <w:szCs w:val="24"/>
        </w:rPr>
        <w:t>Article</w:t>
      </w:r>
      <w:r w:rsidRPr="00F547DA">
        <w:rPr>
          <w:rFonts w:ascii="Times New Roman" w:eastAsia="Times New Roman" w:hAnsi="Times New Roman" w:cs="Times New Roman"/>
          <w:color w:val="000000" w:themeColor="text1"/>
          <w:sz w:val="24"/>
          <w:szCs w:val="24"/>
        </w:rPr>
        <w:t xml:space="preserve"> 22, which prohibits any form of inhuman or degrading punishment or treatment and prohibits the death penalty. </w:t>
      </w:r>
    </w:p>
    <w:p w14:paraId="6A4CAE0B" w14:textId="77777777" w:rsidR="00F06DD4" w:rsidRDefault="00174C2F" w:rsidP="00303EF7">
      <w:pPr>
        <w:shd w:val="clear" w:color="auto" w:fill="FFFFFF"/>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However, some medical and social service facilities still practice medical interventions </w:t>
      </w:r>
      <w:r w:rsidR="003D49F6">
        <w:rPr>
          <w:rFonts w:ascii="Times New Roman" w:eastAsia="Times New Roman" w:hAnsi="Times New Roman" w:cs="Times New Roman"/>
          <w:color w:val="000000" w:themeColor="text1"/>
          <w:sz w:val="24"/>
          <w:szCs w:val="24"/>
        </w:rPr>
        <w:t xml:space="preserve">and treatments </w:t>
      </w:r>
      <w:r w:rsidRPr="00F547DA">
        <w:rPr>
          <w:rFonts w:ascii="Times New Roman" w:eastAsia="Times New Roman" w:hAnsi="Times New Roman" w:cs="Times New Roman"/>
          <w:color w:val="000000" w:themeColor="text1"/>
          <w:sz w:val="24"/>
          <w:szCs w:val="24"/>
        </w:rPr>
        <w:t>without adequate accommodations, using practices such as immobilization, sedative medication, and isolation under the pretext of behavior management</w:t>
      </w:r>
      <w:r w:rsidR="00F06DD4" w:rsidRPr="00F547DA">
        <w:rPr>
          <w:rFonts w:ascii="Times New Roman" w:eastAsia="Times New Roman" w:hAnsi="Times New Roman" w:cs="Times New Roman"/>
          <w:color w:val="000000" w:themeColor="text1"/>
          <w:sz w:val="24"/>
          <w:szCs w:val="24"/>
        </w:rPr>
        <w:t xml:space="preserve">. </w:t>
      </w:r>
    </w:p>
    <w:p w14:paraId="1ABDD1C9" w14:textId="77777777" w:rsidR="003D49F6" w:rsidRPr="00F547DA" w:rsidRDefault="003D49F6" w:rsidP="00303EF7">
      <w:pPr>
        <w:shd w:val="clear" w:color="auto" w:fill="FFFFFF"/>
        <w:spacing w:after="0" w:line="360" w:lineRule="auto"/>
        <w:ind w:firstLine="708"/>
        <w:jc w:val="both"/>
        <w:rPr>
          <w:rFonts w:ascii="Times New Roman" w:eastAsia="Times New Roman" w:hAnsi="Times New Roman" w:cs="Times New Roman"/>
          <w:color w:val="000000" w:themeColor="text1"/>
          <w:sz w:val="24"/>
          <w:szCs w:val="24"/>
        </w:rPr>
      </w:pPr>
    </w:p>
    <w:p w14:paraId="7F25D42C" w14:textId="77777777" w:rsidR="00174C2F" w:rsidRPr="003D49F6" w:rsidRDefault="00174C2F" w:rsidP="00303EF7">
      <w:pPr>
        <w:shd w:val="clear" w:color="auto" w:fill="FFFFFF"/>
        <w:spacing w:after="0" w:line="360" w:lineRule="auto"/>
        <w:jc w:val="both"/>
        <w:rPr>
          <w:rFonts w:ascii="Times New Roman" w:eastAsia="Times New Roman" w:hAnsi="Times New Roman" w:cs="Times New Roman"/>
          <w:b/>
          <w:bCs/>
          <w:color w:val="000000" w:themeColor="text1"/>
          <w:sz w:val="24"/>
          <w:szCs w:val="24"/>
        </w:rPr>
      </w:pPr>
      <w:r w:rsidRPr="003D49F6">
        <w:rPr>
          <w:rFonts w:ascii="Times New Roman" w:eastAsia="Times New Roman" w:hAnsi="Times New Roman" w:cs="Times New Roman"/>
          <w:b/>
          <w:bCs/>
          <w:color w:val="000000" w:themeColor="text1"/>
          <w:sz w:val="24"/>
          <w:szCs w:val="24"/>
        </w:rPr>
        <w:t>Requests</w:t>
      </w:r>
      <w:r w:rsidR="008E30B9" w:rsidRPr="003D49F6">
        <w:rPr>
          <w:rFonts w:ascii="Times New Roman" w:eastAsia="Times New Roman" w:hAnsi="Times New Roman" w:cs="Times New Roman"/>
          <w:b/>
          <w:bCs/>
          <w:color w:val="000000" w:themeColor="text1"/>
          <w:sz w:val="24"/>
          <w:szCs w:val="24"/>
        </w:rPr>
        <w:t>:</w:t>
      </w:r>
    </w:p>
    <w:p w14:paraId="6949991D" w14:textId="77777777" w:rsidR="00174C2F" w:rsidRPr="00F547DA" w:rsidRDefault="00174C2F" w:rsidP="00303EF7">
      <w:pPr>
        <w:shd w:val="clear" w:color="auto" w:fill="FFFFFF"/>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Implement mechanisms to supervise staff in medical facilities and residential centers in order to eliminate abusive practices </w:t>
      </w:r>
      <w:r w:rsidR="00F06DD4" w:rsidRPr="00F547DA">
        <w:rPr>
          <w:rFonts w:ascii="Times New Roman" w:eastAsia="Times New Roman" w:hAnsi="Times New Roman" w:cs="Times New Roman"/>
          <w:color w:val="000000" w:themeColor="text1"/>
          <w:sz w:val="24"/>
          <w:szCs w:val="24"/>
        </w:rPr>
        <w:t xml:space="preserve">against </w:t>
      </w:r>
      <w:r w:rsidRPr="00F547DA">
        <w:rPr>
          <w:rFonts w:ascii="Times New Roman" w:eastAsia="Times New Roman" w:hAnsi="Times New Roman" w:cs="Times New Roman"/>
          <w:color w:val="000000" w:themeColor="text1"/>
          <w:sz w:val="24"/>
          <w:szCs w:val="24"/>
        </w:rPr>
        <w:t>people with Down syndrome.</w:t>
      </w:r>
    </w:p>
    <w:p w14:paraId="4783D490" w14:textId="77777777" w:rsidR="00174C2F" w:rsidRPr="00F547DA" w:rsidRDefault="00174C2F" w:rsidP="00303EF7">
      <w:pPr>
        <w:shd w:val="clear" w:color="auto" w:fill="FFFFFF"/>
        <w:spacing w:after="0" w:line="360" w:lineRule="auto"/>
        <w:ind w:firstLine="708"/>
        <w:jc w:val="both"/>
        <w:rPr>
          <w:rFonts w:ascii="Times New Roman" w:eastAsia="Times New Roman" w:hAnsi="Times New Roman" w:cs="Times New Roman"/>
          <w:color w:val="000000" w:themeColor="text1"/>
          <w:sz w:val="24"/>
          <w:szCs w:val="24"/>
        </w:rPr>
      </w:pPr>
      <w:r w:rsidRPr="00920283">
        <w:rPr>
          <w:rFonts w:ascii="Times New Roman" w:eastAsia="Times New Roman" w:hAnsi="Times New Roman" w:cs="Times New Roman"/>
          <w:color w:val="000000" w:themeColor="text1"/>
          <w:sz w:val="24"/>
          <w:szCs w:val="24"/>
        </w:rPr>
        <w:t xml:space="preserve">Involvement of representative organizations of persons with Down syndrome, including </w:t>
      </w:r>
      <w:r w:rsidR="009172B0" w:rsidRPr="00920283">
        <w:rPr>
          <w:rFonts w:ascii="Times New Roman" w:eastAsia="Times New Roman" w:hAnsi="Times New Roman" w:cs="Times New Roman"/>
          <w:color w:val="000000" w:themeColor="text1"/>
          <w:sz w:val="24"/>
          <w:szCs w:val="24"/>
        </w:rPr>
        <w:t xml:space="preserve">FSDR, </w:t>
      </w:r>
      <w:r w:rsidRPr="00920283">
        <w:rPr>
          <w:rFonts w:ascii="Times New Roman" w:eastAsia="Times New Roman" w:hAnsi="Times New Roman" w:cs="Times New Roman"/>
          <w:color w:val="000000" w:themeColor="text1"/>
          <w:sz w:val="24"/>
          <w:szCs w:val="24"/>
        </w:rPr>
        <w:t>in the development and evaluation of policies on personal integrity.</w:t>
      </w:r>
    </w:p>
    <w:p w14:paraId="277E68CA" w14:textId="77777777" w:rsidR="008E30B9" w:rsidRDefault="008E30B9" w:rsidP="008E30B9">
      <w:pPr>
        <w:spacing w:after="0" w:line="360" w:lineRule="auto"/>
        <w:jc w:val="center"/>
        <w:rPr>
          <w:rFonts w:ascii="Times New Roman" w:eastAsia="Times New Roman" w:hAnsi="Times New Roman" w:cs="Times New Roman"/>
          <w:color w:val="000000" w:themeColor="text1"/>
          <w:sz w:val="24"/>
          <w:szCs w:val="24"/>
        </w:rPr>
      </w:pPr>
    </w:p>
    <w:p w14:paraId="3786C402" w14:textId="77777777" w:rsidR="00174C2F" w:rsidRPr="00F547DA" w:rsidRDefault="00EB3558" w:rsidP="008E30B9">
      <w:pPr>
        <w:spacing w:after="0" w:line="360" w:lineRule="auto"/>
        <w:jc w:val="center"/>
        <w:rPr>
          <w:rFonts w:ascii="Times New Roman" w:eastAsia="Times New Roman" w:hAnsi="Times New Roman" w:cs="Times New Roman"/>
          <w:b/>
          <w:bCs/>
          <w:color w:val="000000" w:themeColor="text1"/>
          <w:sz w:val="24"/>
          <w:szCs w:val="24"/>
        </w:rPr>
      </w:pPr>
      <w:r w:rsidRPr="00F547DA">
        <w:rPr>
          <w:rFonts w:ascii="Times New Roman" w:eastAsia="Times New Roman" w:hAnsi="Times New Roman" w:cs="Times New Roman"/>
          <w:b/>
          <w:bCs/>
          <w:color w:val="000000" w:themeColor="text1"/>
          <w:sz w:val="24"/>
          <w:szCs w:val="24"/>
        </w:rPr>
        <w:t>Article 18</w:t>
      </w:r>
    </w:p>
    <w:p w14:paraId="481A4429" w14:textId="77777777" w:rsidR="00174C2F" w:rsidRPr="00920283" w:rsidRDefault="008E30B9" w:rsidP="00303EF7">
      <w:pPr>
        <w:spacing w:after="0" w:line="360" w:lineRule="auto"/>
        <w:rPr>
          <w:rFonts w:ascii="Times New Roman" w:eastAsia="Times New Roman" w:hAnsi="Times New Roman" w:cs="Times New Roman"/>
          <w:b/>
          <w:bCs/>
          <w:color w:val="000000" w:themeColor="text1"/>
          <w:sz w:val="24"/>
          <w:szCs w:val="24"/>
        </w:rPr>
      </w:pPr>
      <w:r w:rsidRPr="00920283">
        <w:rPr>
          <w:rFonts w:ascii="Times New Roman" w:eastAsia="Times New Roman" w:hAnsi="Times New Roman" w:cs="Times New Roman"/>
          <w:b/>
          <w:bCs/>
          <w:color w:val="000000" w:themeColor="text1"/>
          <w:sz w:val="24"/>
          <w:szCs w:val="24"/>
        </w:rPr>
        <w:t>Comments:</w:t>
      </w:r>
    </w:p>
    <w:p w14:paraId="32B5C504" w14:textId="77777777" w:rsidR="00174C2F" w:rsidRPr="00F547DA" w:rsidRDefault="00174C2F" w:rsidP="008E30B9">
      <w:pPr>
        <w:spacing w:after="0" w:line="360" w:lineRule="auto"/>
        <w:ind w:firstLine="708"/>
        <w:jc w:val="both"/>
        <w:rPr>
          <w:rFonts w:ascii="Times New Roman" w:eastAsia="Times New Roman" w:hAnsi="Times New Roman" w:cs="Times New Roman"/>
          <w:color w:val="000000" w:themeColor="text1"/>
          <w:sz w:val="24"/>
          <w:szCs w:val="24"/>
        </w:rPr>
      </w:pPr>
      <w:r w:rsidRPr="007D38A8">
        <w:rPr>
          <w:rFonts w:ascii="Times New Roman" w:eastAsia="Times New Roman" w:hAnsi="Times New Roman" w:cs="Times New Roman"/>
          <w:sz w:val="24"/>
          <w:szCs w:val="24"/>
        </w:rPr>
        <w:t xml:space="preserve">The free movement </w:t>
      </w:r>
      <w:r w:rsidR="007D38A8" w:rsidRPr="007D38A8">
        <w:rPr>
          <w:rFonts w:ascii="Times New Roman" w:eastAsia="Times New Roman" w:hAnsi="Times New Roman" w:cs="Times New Roman"/>
          <w:sz w:val="24"/>
          <w:szCs w:val="24"/>
        </w:rPr>
        <w:t xml:space="preserve">of Romanian citizens </w:t>
      </w:r>
      <w:r w:rsidRPr="007D38A8">
        <w:rPr>
          <w:rFonts w:ascii="Times New Roman" w:eastAsia="Times New Roman" w:hAnsi="Times New Roman" w:cs="Times New Roman"/>
          <w:sz w:val="24"/>
          <w:szCs w:val="24"/>
        </w:rPr>
        <w:t xml:space="preserve">both within the country </w:t>
      </w:r>
      <w:r w:rsidRPr="00F547DA">
        <w:rPr>
          <w:rFonts w:ascii="Times New Roman" w:eastAsia="Times New Roman" w:hAnsi="Times New Roman" w:cs="Times New Roman"/>
          <w:color w:val="000000" w:themeColor="text1"/>
          <w:sz w:val="24"/>
          <w:szCs w:val="24"/>
        </w:rPr>
        <w:t xml:space="preserve">and abroad is </w:t>
      </w:r>
      <w:r w:rsidR="003D49F6">
        <w:rPr>
          <w:rFonts w:ascii="Times New Roman" w:eastAsia="Times New Roman" w:hAnsi="Times New Roman" w:cs="Times New Roman"/>
          <w:color w:val="000000" w:themeColor="text1"/>
          <w:sz w:val="24"/>
          <w:szCs w:val="24"/>
        </w:rPr>
        <w:t xml:space="preserve">guaranteed by </w:t>
      </w:r>
      <w:r w:rsidR="00874BB4">
        <w:rPr>
          <w:rFonts w:ascii="Times New Roman" w:eastAsia="Times New Roman" w:hAnsi="Times New Roman" w:cs="Times New Roman"/>
          <w:color w:val="000000" w:themeColor="text1"/>
          <w:sz w:val="24"/>
          <w:szCs w:val="24"/>
        </w:rPr>
        <w:t>Article</w:t>
      </w:r>
      <w:r w:rsidRPr="00920283">
        <w:rPr>
          <w:rFonts w:ascii="Times New Roman" w:eastAsia="Times New Roman" w:hAnsi="Times New Roman" w:cs="Times New Roman"/>
          <w:color w:val="000000" w:themeColor="text1"/>
          <w:sz w:val="24"/>
          <w:szCs w:val="24"/>
        </w:rPr>
        <w:t xml:space="preserve"> 25 </w:t>
      </w:r>
      <w:r w:rsidR="00874BB4">
        <w:rPr>
          <w:rFonts w:ascii="Times New Roman" w:eastAsia="Times New Roman" w:hAnsi="Times New Roman" w:cs="Times New Roman"/>
          <w:color w:val="000000" w:themeColor="text1"/>
          <w:sz w:val="24"/>
          <w:szCs w:val="24"/>
        </w:rPr>
        <w:t xml:space="preserve">of </w:t>
      </w:r>
      <w:r w:rsidR="003D49F6">
        <w:rPr>
          <w:rFonts w:ascii="Times New Roman" w:eastAsia="Times New Roman" w:hAnsi="Times New Roman" w:cs="Times New Roman"/>
          <w:color w:val="000000" w:themeColor="text1"/>
          <w:sz w:val="24"/>
          <w:szCs w:val="24"/>
        </w:rPr>
        <w:t>the Romanian Constitution</w:t>
      </w:r>
      <w:r w:rsidRPr="00920283">
        <w:rPr>
          <w:rFonts w:ascii="Times New Roman" w:eastAsia="Times New Roman" w:hAnsi="Times New Roman" w:cs="Times New Roman"/>
          <w:color w:val="000000" w:themeColor="text1"/>
          <w:sz w:val="24"/>
          <w:szCs w:val="24"/>
        </w:rPr>
        <w:t xml:space="preserve">, </w:t>
      </w:r>
      <w:r w:rsidR="007D6E60" w:rsidRPr="00920283">
        <w:rPr>
          <w:rFonts w:ascii="Times New Roman" w:eastAsia="Times New Roman" w:hAnsi="Times New Roman" w:cs="Times New Roman"/>
          <w:color w:val="000000" w:themeColor="text1"/>
          <w:sz w:val="24"/>
          <w:szCs w:val="24"/>
        </w:rPr>
        <w:t xml:space="preserve">and </w:t>
      </w:r>
      <w:r w:rsidR="003D49F6">
        <w:rPr>
          <w:rFonts w:ascii="Times New Roman" w:eastAsia="Times New Roman" w:hAnsi="Times New Roman" w:cs="Times New Roman"/>
          <w:color w:val="000000" w:themeColor="text1"/>
          <w:sz w:val="24"/>
          <w:szCs w:val="24"/>
        </w:rPr>
        <w:t xml:space="preserve">the Civil Code provides in </w:t>
      </w:r>
      <w:r w:rsidR="00874BB4">
        <w:rPr>
          <w:rFonts w:ascii="Times New Roman" w:eastAsia="Times New Roman" w:hAnsi="Times New Roman" w:cs="Times New Roman"/>
          <w:color w:val="000000" w:themeColor="text1"/>
          <w:sz w:val="24"/>
          <w:szCs w:val="24"/>
        </w:rPr>
        <w:t>Article</w:t>
      </w:r>
      <w:r w:rsidRPr="00920283">
        <w:rPr>
          <w:rFonts w:ascii="Times New Roman" w:eastAsia="Times New Roman" w:hAnsi="Times New Roman" w:cs="Times New Roman"/>
          <w:color w:val="000000" w:themeColor="text1"/>
          <w:sz w:val="24"/>
          <w:szCs w:val="24"/>
        </w:rPr>
        <w:t xml:space="preserve"> 82 </w:t>
      </w:r>
      <w:r w:rsidR="003D49F6" w:rsidRPr="00920283">
        <w:rPr>
          <w:rFonts w:ascii="Times New Roman" w:eastAsia="Times New Roman" w:hAnsi="Times New Roman" w:cs="Times New Roman"/>
          <w:color w:val="000000" w:themeColor="text1"/>
          <w:sz w:val="24"/>
          <w:szCs w:val="24"/>
        </w:rPr>
        <w:t>for the right to choose a name</w:t>
      </w:r>
      <w:r w:rsidRPr="00920283">
        <w:rPr>
          <w:rFonts w:ascii="Times New Roman" w:eastAsia="Times New Roman" w:hAnsi="Times New Roman" w:cs="Times New Roman"/>
          <w:color w:val="000000" w:themeColor="text1"/>
          <w:sz w:val="24"/>
          <w:szCs w:val="24"/>
        </w:rPr>
        <w:t xml:space="preserve">, </w:t>
      </w:r>
      <w:r w:rsidR="003D49F6">
        <w:rPr>
          <w:rFonts w:ascii="Times New Roman" w:eastAsia="Times New Roman" w:hAnsi="Times New Roman" w:cs="Times New Roman"/>
          <w:color w:val="000000" w:themeColor="text1"/>
          <w:sz w:val="24"/>
          <w:szCs w:val="24"/>
        </w:rPr>
        <w:t xml:space="preserve">in </w:t>
      </w:r>
      <w:r w:rsidR="00874BB4">
        <w:rPr>
          <w:rFonts w:ascii="Times New Roman" w:eastAsia="Times New Roman" w:hAnsi="Times New Roman" w:cs="Times New Roman"/>
          <w:color w:val="000000" w:themeColor="text1"/>
          <w:sz w:val="24"/>
          <w:szCs w:val="24"/>
        </w:rPr>
        <w:t>Article</w:t>
      </w:r>
      <w:r w:rsidRPr="00920283">
        <w:rPr>
          <w:rFonts w:ascii="Times New Roman" w:eastAsia="Times New Roman" w:hAnsi="Times New Roman" w:cs="Times New Roman"/>
          <w:color w:val="000000" w:themeColor="text1"/>
          <w:sz w:val="24"/>
          <w:szCs w:val="24"/>
        </w:rPr>
        <w:t xml:space="preserve"> 86 </w:t>
      </w:r>
      <w:r w:rsidR="003D49F6" w:rsidRPr="00920283">
        <w:rPr>
          <w:rFonts w:ascii="Times New Roman" w:eastAsia="Times New Roman" w:hAnsi="Times New Roman" w:cs="Times New Roman"/>
          <w:color w:val="000000" w:themeColor="text1"/>
          <w:sz w:val="24"/>
          <w:szCs w:val="24"/>
        </w:rPr>
        <w:t>for a domicile/residence</w:t>
      </w:r>
      <w:r w:rsidRPr="00920283">
        <w:rPr>
          <w:rFonts w:ascii="Times New Roman" w:eastAsia="Times New Roman" w:hAnsi="Times New Roman" w:cs="Times New Roman"/>
          <w:color w:val="000000" w:themeColor="text1"/>
          <w:sz w:val="24"/>
          <w:szCs w:val="24"/>
        </w:rPr>
        <w:t xml:space="preserve">, </w:t>
      </w:r>
      <w:r w:rsidR="00874BB4">
        <w:rPr>
          <w:rFonts w:ascii="Times New Roman" w:eastAsia="Times New Roman" w:hAnsi="Times New Roman" w:cs="Times New Roman"/>
          <w:color w:val="000000" w:themeColor="text1"/>
          <w:sz w:val="24"/>
          <w:szCs w:val="24"/>
        </w:rPr>
        <w:t>in Article</w:t>
      </w:r>
      <w:r w:rsidRPr="00920283">
        <w:rPr>
          <w:rFonts w:ascii="Times New Roman" w:eastAsia="Times New Roman" w:hAnsi="Times New Roman" w:cs="Times New Roman"/>
          <w:color w:val="000000" w:themeColor="text1"/>
          <w:sz w:val="24"/>
          <w:szCs w:val="24"/>
        </w:rPr>
        <w:t xml:space="preserve"> 487 </w:t>
      </w:r>
      <w:r w:rsidR="003D49F6" w:rsidRPr="00920283">
        <w:rPr>
          <w:rFonts w:ascii="Times New Roman" w:eastAsia="Times New Roman" w:hAnsi="Times New Roman" w:cs="Times New Roman"/>
          <w:color w:val="000000" w:themeColor="text1"/>
          <w:sz w:val="24"/>
          <w:szCs w:val="24"/>
        </w:rPr>
        <w:t>for</w:t>
      </w:r>
      <w:r w:rsidR="003D49F6">
        <w:rPr>
          <w:rFonts w:ascii="Times New Roman" w:eastAsia="Times New Roman" w:hAnsi="Times New Roman" w:cs="Times New Roman"/>
          <w:color w:val="000000" w:themeColor="text1"/>
          <w:sz w:val="24"/>
          <w:szCs w:val="24"/>
        </w:rPr>
        <w:t xml:space="preserve"> the right </w:t>
      </w:r>
      <w:r w:rsidR="003D49F6" w:rsidRPr="00920283">
        <w:rPr>
          <w:rFonts w:ascii="Times New Roman" w:eastAsia="Times New Roman" w:hAnsi="Times New Roman" w:cs="Times New Roman"/>
          <w:color w:val="000000" w:themeColor="text1"/>
          <w:sz w:val="24"/>
          <w:szCs w:val="24"/>
        </w:rPr>
        <w:t xml:space="preserve">to know one's parents </w:t>
      </w:r>
      <w:r w:rsidRPr="00920283">
        <w:rPr>
          <w:rFonts w:ascii="Times New Roman" w:eastAsia="Times New Roman" w:hAnsi="Times New Roman" w:cs="Times New Roman"/>
          <w:color w:val="000000" w:themeColor="text1"/>
          <w:sz w:val="24"/>
          <w:szCs w:val="24"/>
        </w:rPr>
        <w:t xml:space="preserve">and to be cared for by them, as well as the right to a civil status </w:t>
      </w:r>
      <w:r w:rsidR="00874BB4">
        <w:rPr>
          <w:rFonts w:ascii="Times New Roman" w:eastAsia="Times New Roman" w:hAnsi="Times New Roman" w:cs="Times New Roman"/>
          <w:color w:val="000000" w:themeColor="text1"/>
          <w:sz w:val="24"/>
          <w:szCs w:val="24"/>
        </w:rPr>
        <w:t>in Article</w:t>
      </w:r>
      <w:r w:rsidRPr="00920283">
        <w:rPr>
          <w:rFonts w:ascii="Times New Roman" w:eastAsia="Times New Roman" w:hAnsi="Times New Roman" w:cs="Times New Roman"/>
          <w:color w:val="000000" w:themeColor="text1"/>
          <w:sz w:val="24"/>
          <w:szCs w:val="24"/>
        </w:rPr>
        <w:t xml:space="preserve"> 59</w:t>
      </w:r>
      <w:r w:rsidR="007D6E60" w:rsidRPr="00920283">
        <w:rPr>
          <w:rFonts w:ascii="Times New Roman" w:eastAsia="Times New Roman" w:hAnsi="Times New Roman" w:cs="Times New Roman"/>
          <w:color w:val="000000" w:themeColor="text1"/>
          <w:sz w:val="24"/>
          <w:szCs w:val="24"/>
        </w:rPr>
        <w:t>,</w:t>
      </w:r>
      <w:r w:rsidRPr="00920283">
        <w:rPr>
          <w:rFonts w:ascii="Times New Roman" w:eastAsia="Times New Roman" w:hAnsi="Times New Roman" w:cs="Times New Roman"/>
          <w:color w:val="000000" w:themeColor="text1"/>
          <w:sz w:val="24"/>
          <w:szCs w:val="24"/>
        </w:rPr>
        <w:t xml:space="preserve"> and the </w:t>
      </w:r>
      <w:r w:rsidRPr="00F547DA">
        <w:rPr>
          <w:rFonts w:ascii="Times New Roman" w:eastAsia="Times New Roman" w:hAnsi="Times New Roman" w:cs="Times New Roman"/>
          <w:color w:val="000000" w:themeColor="text1"/>
          <w:sz w:val="24"/>
          <w:szCs w:val="24"/>
        </w:rPr>
        <w:t xml:space="preserve">Romanian </w:t>
      </w:r>
      <w:r w:rsidRPr="00920283">
        <w:rPr>
          <w:rFonts w:ascii="Times New Roman" w:eastAsia="Times New Roman" w:hAnsi="Times New Roman" w:cs="Times New Roman"/>
          <w:color w:val="000000" w:themeColor="text1"/>
          <w:sz w:val="24"/>
          <w:szCs w:val="24"/>
        </w:rPr>
        <w:t>Citizenship Law</w:t>
      </w:r>
      <w:r w:rsidRPr="00F547DA">
        <w:rPr>
          <w:rFonts w:ascii="Times New Roman" w:eastAsia="Times New Roman" w:hAnsi="Times New Roman" w:cs="Times New Roman"/>
          <w:color w:val="000000" w:themeColor="text1"/>
          <w:sz w:val="24"/>
          <w:szCs w:val="24"/>
        </w:rPr>
        <w:t xml:space="preserve">, </w:t>
      </w:r>
      <w:r w:rsidR="00327891">
        <w:rPr>
          <w:rFonts w:ascii="Times New Roman" w:eastAsia="Times New Roman" w:hAnsi="Times New Roman" w:cs="Times New Roman"/>
          <w:color w:val="000000" w:themeColor="text1"/>
          <w:sz w:val="24"/>
          <w:szCs w:val="24"/>
        </w:rPr>
        <w:t>No.</w:t>
      </w:r>
      <w:r w:rsidRPr="00F547DA">
        <w:rPr>
          <w:rFonts w:ascii="Times New Roman" w:eastAsia="Times New Roman" w:hAnsi="Times New Roman" w:cs="Times New Roman"/>
          <w:color w:val="000000" w:themeColor="text1"/>
          <w:sz w:val="24"/>
          <w:szCs w:val="24"/>
        </w:rPr>
        <w:t xml:space="preserve"> 21/1991, regulates the right to Romanian citizenship.</w:t>
      </w:r>
    </w:p>
    <w:p w14:paraId="0254086B" w14:textId="77777777" w:rsidR="00174C2F" w:rsidRPr="00F547DA" w:rsidRDefault="00174C2F" w:rsidP="008E30B9">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The effective exercise of freedom of movement </w:t>
      </w:r>
      <w:r w:rsidR="00F06DD4" w:rsidRPr="00F547DA">
        <w:rPr>
          <w:rFonts w:ascii="Times New Roman" w:eastAsia="Times New Roman" w:hAnsi="Times New Roman" w:cs="Times New Roman"/>
          <w:color w:val="000000" w:themeColor="text1"/>
          <w:sz w:val="24"/>
          <w:szCs w:val="24"/>
        </w:rPr>
        <w:t xml:space="preserve">for persons with Down syndrome </w:t>
      </w:r>
      <w:r w:rsidRPr="00F547DA">
        <w:rPr>
          <w:rFonts w:ascii="Times New Roman" w:eastAsia="Times New Roman" w:hAnsi="Times New Roman" w:cs="Times New Roman"/>
          <w:color w:val="000000" w:themeColor="text1"/>
          <w:sz w:val="24"/>
          <w:szCs w:val="24"/>
        </w:rPr>
        <w:t xml:space="preserve">is limited </w:t>
      </w:r>
      <w:r w:rsidRPr="00920283">
        <w:rPr>
          <w:rFonts w:ascii="Times New Roman" w:eastAsia="Times New Roman" w:hAnsi="Times New Roman" w:cs="Times New Roman"/>
          <w:color w:val="000000" w:themeColor="text1"/>
          <w:sz w:val="24"/>
          <w:szCs w:val="24"/>
        </w:rPr>
        <w:t>by their</w:t>
      </w:r>
      <w:r w:rsidRPr="00F547DA">
        <w:rPr>
          <w:rFonts w:ascii="Times New Roman" w:eastAsia="Times New Roman" w:hAnsi="Times New Roman" w:cs="Times New Roman"/>
          <w:color w:val="000000" w:themeColor="text1"/>
          <w:sz w:val="24"/>
          <w:szCs w:val="24"/>
        </w:rPr>
        <w:t xml:space="preserve"> dependence </w:t>
      </w:r>
      <w:r w:rsidRPr="00920283">
        <w:rPr>
          <w:rFonts w:ascii="Times New Roman" w:eastAsia="Times New Roman" w:hAnsi="Times New Roman" w:cs="Times New Roman"/>
          <w:color w:val="000000" w:themeColor="text1"/>
          <w:sz w:val="24"/>
          <w:szCs w:val="24"/>
        </w:rPr>
        <w:t>on family or companions, the lack of support services, and unsuitable administrative procedures</w:t>
      </w:r>
      <w:r w:rsidR="001D661C" w:rsidRPr="00920283">
        <w:rPr>
          <w:rFonts w:ascii="Times New Roman" w:eastAsia="Times New Roman" w:hAnsi="Times New Roman" w:cs="Times New Roman"/>
          <w:color w:val="000000" w:themeColor="text1"/>
          <w:sz w:val="24"/>
          <w:szCs w:val="24"/>
        </w:rPr>
        <w:t xml:space="preserve">, </w:t>
      </w:r>
      <w:r w:rsidRPr="00920283">
        <w:rPr>
          <w:rFonts w:ascii="Times New Roman" w:eastAsia="Times New Roman" w:hAnsi="Times New Roman" w:cs="Times New Roman"/>
          <w:color w:val="000000" w:themeColor="text1"/>
          <w:sz w:val="24"/>
          <w:szCs w:val="24"/>
        </w:rPr>
        <w:t xml:space="preserve">and </w:t>
      </w:r>
      <w:r w:rsidR="00F06DD4" w:rsidRPr="00920283">
        <w:rPr>
          <w:rFonts w:ascii="Times New Roman" w:eastAsia="Times New Roman" w:hAnsi="Times New Roman" w:cs="Times New Roman"/>
          <w:color w:val="000000" w:themeColor="text1"/>
          <w:sz w:val="24"/>
          <w:szCs w:val="24"/>
        </w:rPr>
        <w:t>their</w:t>
      </w:r>
      <w:r w:rsidRPr="00920283">
        <w:rPr>
          <w:rFonts w:ascii="Times New Roman" w:eastAsia="Times New Roman" w:hAnsi="Times New Roman" w:cs="Times New Roman"/>
          <w:color w:val="000000" w:themeColor="text1"/>
          <w:sz w:val="24"/>
          <w:szCs w:val="24"/>
        </w:rPr>
        <w:t xml:space="preserve"> needs </w:t>
      </w:r>
      <w:r w:rsidRPr="00F547DA">
        <w:rPr>
          <w:rFonts w:ascii="Times New Roman" w:eastAsia="Times New Roman" w:hAnsi="Times New Roman" w:cs="Times New Roman"/>
          <w:color w:val="000000" w:themeColor="text1"/>
          <w:sz w:val="24"/>
          <w:szCs w:val="24"/>
        </w:rPr>
        <w:t>are not addressed; specialized institutions and authorities do not provide them with the necessary assistance in understanding identity documents.</w:t>
      </w:r>
    </w:p>
    <w:p w14:paraId="6CD39BCD" w14:textId="77777777" w:rsidR="00174C2F" w:rsidRDefault="00174C2F" w:rsidP="008E30B9">
      <w:pPr>
        <w:spacing w:after="0" w:line="360" w:lineRule="auto"/>
        <w:ind w:firstLine="708"/>
        <w:jc w:val="both"/>
        <w:rPr>
          <w:rFonts w:ascii="Times New Roman" w:hAnsi="Times New Roman" w:cs="Times New Roman"/>
          <w:color w:val="000000" w:themeColor="text1"/>
          <w:sz w:val="24"/>
          <w:szCs w:val="24"/>
        </w:rPr>
      </w:pPr>
      <w:r w:rsidRPr="00F547DA">
        <w:rPr>
          <w:rFonts w:ascii="Times New Roman" w:hAnsi="Times New Roman" w:cs="Times New Roman"/>
          <w:color w:val="000000" w:themeColor="text1"/>
          <w:sz w:val="24"/>
          <w:szCs w:val="24"/>
        </w:rPr>
        <w:t>For persons living in institutions or residential services, freedom of movement is, in practice, limited by internal rules, lack of accompaniment, or decisions made by third parties without real consultation with the person concerned.</w:t>
      </w:r>
    </w:p>
    <w:p w14:paraId="0D0D0AC1" w14:textId="77777777" w:rsidR="003D49F6" w:rsidRPr="00F547DA" w:rsidRDefault="003D49F6" w:rsidP="008E30B9">
      <w:pPr>
        <w:spacing w:after="0" w:line="360" w:lineRule="auto"/>
        <w:ind w:firstLine="708"/>
        <w:jc w:val="both"/>
        <w:rPr>
          <w:rFonts w:ascii="Times New Roman" w:eastAsia="Times New Roman" w:hAnsi="Times New Roman" w:cs="Times New Roman"/>
          <w:color w:val="000000" w:themeColor="text1"/>
          <w:sz w:val="24"/>
          <w:szCs w:val="24"/>
        </w:rPr>
      </w:pPr>
    </w:p>
    <w:p w14:paraId="48623B4B" w14:textId="77777777" w:rsidR="003E241E" w:rsidRDefault="003E241E" w:rsidP="008E30B9">
      <w:pPr>
        <w:spacing w:after="0" w:line="360" w:lineRule="auto"/>
        <w:jc w:val="both"/>
        <w:rPr>
          <w:rFonts w:ascii="Times New Roman" w:eastAsia="Times New Roman" w:hAnsi="Times New Roman" w:cs="Times New Roman"/>
          <w:b/>
          <w:color w:val="000000" w:themeColor="text1"/>
          <w:sz w:val="24"/>
          <w:szCs w:val="24"/>
        </w:rPr>
      </w:pPr>
    </w:p>
    <w:p w14:paraId="7B899A63" w14:textId="77777777" w:rsidR="00174C2F" w:rsidRPr="00920283" w:rsidRDefault="008E30B9" w:rsidP="008E30B9">
      <w:pPr>
        <w:spacing w:after="0" w:line="360" w:lineRule="auto"/>
        <w:jc w:val="both"/>
        <w:rPr>
          <w:rFonts w:ascii="Times New Roman" w:eastAsia="Times New Roman" w:hAnsi="Times New Roman" w:cs="Times New Roman"/>
          <w:b/>
          <w:color w:val="000000" w:themeColor="text1"/>
          <w:sz w:val="24"/>
          <w:szCs w:val="24"/>
        </w:rPr>
      </w:pPr>
      <w:r w:rsidRPr="00920283">
        <w:rPr>
          <w:rFonts w:ascii="Times New Roman" w:eastAsia="Times New Roman" w:hAnsi="Times New Roman" w:cs="Times New Roman"/>
          <w:b/>
          <w:color w:val="000000" w:themeColor="text1"/>
          <w:sz w:val="24"/>
          <w:szCs w:val="24"/>
        </w:rPr>
        <w:t>Requests:</w:t>
      </w:r>
    </w:p>
    <w:p w14:paraId="68F4C89D" w14:textId="77777777" w:rsidR="00D672A8" w:rsidRDefault="00174C2F" w:rsidP="00D672A8">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Ensure that administrative procedures relating to identity documents, domicile, and residence are made accessible through the use of easy-to-understand language and visual aids. </w:t>
      </w:r>
    </w:p>
    <w:p w14:paraId="11C12A98" w14:textId="77777777" w:rsidR="00174C2F" w:rsidRDefault="00174C2F" w:rsidP="00D672A8">
      <w:pPr>
        <w:spacing w:after="0" w:line="360" w:lineRule="auto"/>
        <w:ind w:firstLine="708"/>
        <w:jc w:val="both"/>
        <w:rPr>
          <w:rFonts w:ascii="Times New Roman" w:hAnsi="Times New Roman" w:cs="Times New Roman"/>
          <w:color w:val="000000" w:themeColor="text1"/>
          <w:sz w:val="24"/>
          <w:szCs w:val="24"/>
        </w:rPr>
      </w:pPr>
      <w:r w:rsidRPr="00F547DA">
        <w:rPr>
          <w:rFonts w:ascii="Times New Roman" w:hAnsi="Times New Roman" w:cs="Times New Roman"/>
          <w:color w:val="000000" w:themeColor="text1"/>
          <w:sz w:val="24"/>
          <w:szCs w:val="24"/>
        </w:rPr>
        <w:t>Monitor situations where freedom of movement is restricted in residential services to prevent arbitrary limitations.</w:t>
      </w:r>
    </w:p>
    <w:p w14:paraId="3A8BD0DA" w14:textId="77777777" w:rsidR="009A3646" w:rsidRPr="00D672A8" w:rsidRDefault="009A3646" w:rsidP="00D672A8">
      <w:pPr>
        <w:spacing w:after="0" w:line="360" w:lineRule="auto"/>
        <w:ind w:firstLine="708"/>
        <w:jc w:val="both"/>
        <w:rPr>
          <w:rFonts w:ascii="Times New Roman" w:eastAsia="Times New Roman" w:hAnsi="Times New Roman" w:cs="Times New Roman"/>
          <w:color w:val="000000" w:themeColor="text1"/>
          <w:sz w:val="24"/>
          <w:szCs w:val="24"/>
        </w:rPr>
      </w:pPr>
    </w:p>
    <w:p w14:paraId="20D8078D" w14:textId="77777777" w:rsidR="00174C2F" w:rsidRPr="00F547DA" w:rsidRDefault="00EB3558" w:rsidP="008E30B9">
      <w:pPr>
        <w:pStyle w:val="Heading2"/>
        <w:spacing w:before="0" w:line="360" w:lineRule="auto"/>
        <w:jc w:val="center"/>
        <w:rPr>
          <w:rFonts w:ascii="Times New Roman" w:eastAsia="Times New Roman" w:hAnsi="Times New Roman" w:cs="Times New Roman"/>
          <w:b w:val="0"/>
          <w:bCs w:val="0"/>
          <w:color w:val="000000" w:themeColor="text1"/>
          <w:sz w:val="24"/>
          <w:szCs w:val="24"/>
        </w:rPr>
      </w:pPr>
      <w:bookmarkStart w:id="41" w:name="_b3z9eespgi2" w:colFirst="0" w:colLast="0"/>
      <w:bookmarkEnd w:id="41"/>
      <w:r w:rsidRPr="00F547DA">
        <w:rPr>
          <w:rFonts w:ascii="Times New Roman" w:eastAsia="Times New Roman" w:hAnsi="Times New Roman" w:cs="Times New Roman"/>
          <w:color w:val="000000" w:themeColor="text1"/>
          <w:sz w:val="24"/>
          <w:szCs w:val="24"/>
        </w:rPr>
        <w:t>Article 19</w:t>
      </w:r>
    </w:p>
    <w:p w14:paraId="1AA66339" w14:textId="77777777" w:rsidR="00174C2F" w:rsidRPr="00920283" w:rsidRDefault="008E30B9" w:rsidP="00303EF7">
      <w:pPr>
        <w:spacing w:after="0" w:line="360" w:lineRule="auto"/>
        <w:rPr>
          <w:rFonts w:ascii="Times New Roman" w:eastAsia="Times New Roman" w:hAnsi="Times New Roman" w:cs="Times New Roman"/>
          <w:b/>
          <w:bCs/>
          <w:color w:val="000000" w:themeColor="text1"/>
          <w:sz w:val="24"/>
          <w:szCs w:val="24"/>
        </w:rPr>
      </w:pPr>
      <w:r w:rsidRPr="00920283">
        <w:rPr>
          <w:rFonts w:ascii="Times New Roman" w:eastAsia="Times New Roman" w:hAnsi="Times New Roman" w:cs="Times New Roman"/>
          <w:b/>
          <w:bCs/>
          <w:color w:val="000000" w:themeColor="text1"/>
          <w:sz w:val="24"/>
          <w:szCs w:val="24"/>
        </w:rPr>
        <w:t>Comments:</w:t>
      </w:r>
    </w:p>
    <w:p w14:paraId="7C39419E" w14:textId="77777777" w:rsidR="00174C2F" w:rsidRPr="00920283" w:rsidRDefault="00174C2F"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In </w:t>
      </w:r>
      <w:r w:rsidRPr="00920283">
        <w:rPr>
          <w:rFonts w:ascii="Times New Roman" w:eastAsia="Times New Roman" w:hAnsi="Times New Roman" w:cs="Times New Roman"/>
          <w:color w:val="000000" w:themeColor="text1"/>
          <w:sz w:val="24"/>
          <w:szCs w:val="24"/>
        </w:rPr>
        <w:t>Romania</w:t>
      </w:r>
      <w:r w:rsidR="001D661C" w:rsidRPr="00920283">
        <w:rPr>
          <w:rFonts w:ascii="Times New Roman" w:eastAsia="Times New Roman" w:hAnsi="Times New Roman" w:cs="Times New Roman"/>
          <w:color w:val="000000" w:themeColor="text1"/>
          <w:sz w:val="24"/>
          <w:szCs w:val="24"/>
        </w:rPr>
        <w:t xml:space="preserve">, </w:t>
      </w:r>
      <w:r w:rsidR="00EE7871" w:rsidRPr="00920283">
        <w:rPr>
          <w:rFonts w:ascii="Times New Roman" w:eastAsia="Times New Roman" w:hAnsi="Times New Roman" w:cs="Times New Roman"/>
          <w:color w:val="000000" w:themeColor="text1"/>
          <w:sz w:val="24"/>
          <w:szCs w:val="24"/>
        </w:rPr>
        <w:t xml:space="preserve">people with Down syndrome </w:t>
      </w:r>
      <w:r w:rsidRPr="00920283">
        <w:rPr>
          <w:rFonts w:ascii="Times New Roman" w:eastAsia="Times New Roman" w:hAnsi="Times New Roman" w:cs="Times New Roman"/>
          <w:color w:val="000000" w:themeColor="text1"/>
          <w:sz w:val="24"/>
          <w:szCs w:val="24"/>
        </w:rPr>
        <w:t xml:space="preserve">do not receive support tailored to their needs, </w:t>
      </w:r>
      <w:r w:rsidR="00EE7871" w:rsidRPr="00920283">
        <w:rPr>
          <w:rFonts w:ascii="Times New Roman" w:eastAsia="Times New Roman" w:hAnsi="Times New Roman" w:cs="Times New Roman"/>
          <w:color w:val="000000" w:themeColor="text1"/>
          <w:sz w:val="24"/>
          <w:szCs w:val="24"/>
        </w:rPr>
        <w:t xml:space="preserve">being </w:t>
      </w:r>
      <w:r w:rsidRPr="00920283">
        <w:rPr>
          <w:rFonts w:ascii="Times New Roman" w:eastAsia="Times New Roman" w:hAnsi="Times New Roman" w:cs="Times New Roman"/>
          <w:color w:val="000000" w:themeColor="text1"/>
          <w:sz w:val="24"/>
          <w:szCs w:val="24"/>
        </w:rPr>
        <w:t>totally dependent on their families and caregivers, and in some cases even institutionalized.</w:t>
      </w:r>
    </w:p>
    <w:p w14:paraId="3B974847" w14:textId="77777777" w:rsidR="00EE7871" w:rsidRPr="00F547DA" w:rsidRDefault="00174C2F" w:rsidP="00303EF7">
      <w:pPr>
        <w:spacing w:after="0" w:line="360" w:lineRule="auto"/>
        <w:ind w:firstLine="700"/>
        <w:jc w:val="both"/>
        <w:rPr>
          <w:rFonts w:ascii="Times New Roman" w:eastAsia="Times New Roman" w:hAnsi="Times New Roman" w:cs="Times New Roman"/>
          <w:color w:val="000000" w:themeColor="text1"/>
          <w:sz w:val="24"/>
          <w:szCs w:val="24"/>
        </w:rPr>
      </w:pPr>
      <w:r w:rsidRPr="00920283">
        <w:rPr>
          <w:rFonts w:ascii="Times New Roman" w:eastAsia="Times New Roman" w:hAnsi="Times New Roman" w:cs="Times New Roman"/>
          <w:color w:val="000000" w:themeColor="text1"/>
          <w:sz w:val="24"/>
          <w:szCs w:val="24"/>
        </w:rPr>
        <w:t xml:space="preserve">Although by ratifying the Convention, Romania has committed itself to ensuring that persons with disabilities are not forced to live in institutions, have access to housing, and are able to make decisions about their own lives, in practice, the implementation of the provisions of Article 20 of </w:t>
      </w:r>
      <w:r w:rsidR="005C45E7" w:rsidRPr="00920283">
        <w:rPr>
          <w:rFonts w:ascii="Times New Roman" w:eastAsia="Times New Roman" w:hAnsi="Times New Roman" w:cs="Times New Roman"/>
          <w:color w:val="000000" w:themeColor="text1"/>
          <w:sz w:val="24"/>
          <w:szCs w:val="24"/>
        </w:rPr>
        <w:t xml:space="preserve">Law </w:t>
      </w:r>
      <w:r w:rsidR="00327891">
        <w:rPr>
          <w:rFonts w:ascii="Times New Roman" w:eastAsia="Times New Roman" w:hAnsi="Times New Roman" w:cs="Times New Roman"/>
          <w:color w:val="000000" w:themeColor="text1"/>
          <w:sz w:val="24"/>
          <w:szCs w:val="24"/>
        </w:rPr>
        <w:t>No.</w:t>
      </w:r>
      <w:r w:rsidR="005C45E7" w:rsidRPr="00920283">
        <w:rPr>
          <w:rFonts w:ascii="Times New Roman" w:eastAsia="Times New Roman" w:hAnsi="Times New Roman" w:cs="Times New Roman"/>
          <w:color w:val="000000" w:themeColor="text1"/>
          <w:sz w:val="24"/>
          <w:szCs w:val="24"/>
        </w:rPr>
        <w:t xml:space="preserve"> 448/2006 </w:t>
      </w:r>
      <w:r w:rsidRPr="00920283">
        <w:rPr>
          <w:rFonts w:ascii="Times New Roman" w:eastAsia="Times New Roman" w:hAnsi="Times New Roman" w:cs="Times New Roman"/>
          <w:color w:val="000000" w:themeColor="text1"/>
          <w:sz w:val="24"/>
          <w:szCs w:val="24"/>
        </w:rPr>
        <w:t>is limited due to considerations related to the cognitive capacity of adults with Down syndrome</w:t>
      </w:r>
      <w:r w:rsidR="001D661C" w:rsidRPr="00920283">
        <w:rPr>
          <w:rFonts w:ascii="Times New Roman" w:eastAsia="Times New Roman" w:hAnsi="Times New Roman" w:cs="Times New Roman"/>
          <w:color w:val="000000" w:themeColor="text1"/>
          <w:sz w:val="24"/>
          <w:szCs w:val="24"/>
        </w:rPr>
        <w:t xml:space="preserve">, </w:t>
      </w:r>
      <w:r w:rsidRPr="00920283">
        <w:rPr>
          <w:rFonts w:ascii="Times New Roman" w:eastAsia="Times New Roman" w:hAnsi="Times New Roman" w:cs="Times New Roman"/>
          <w:color w:val="000000" w:themeColor="text1"/>
          <w:sz w:val="24"/>
          <w:szCs w:val="24"/>
        </w:rPr>
        <w:t xml:space="preserve">as well </w:t>
      </w:r>
      <w:r w:rsidRPr="00F547DA">
        <w:rPr>
          <w:rFonts w:ascii="Times New Roman" w:eastAsia="Times New Roman" w:hAnsi="Times New Roman" w:cs="Times New Roman"/>
          <w:color w:val="000000" w:themeColor="text1"/>
          <w:sz w:val="24"/>
          <w:szCs w:val="24"/>
        </w:rPr>
        <w:t>as the lack of housing owned by the state or local authorities that could be made available to social services.</w:t>
      </w:r>
    </w:p>
    <w:p w14:paraId="35BCABA1" w14:textId="77777777" w:rsidR="009001D4" w:rsidRDefault="009001D4"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People with disabilities in Romania are at high risk of poverty and </w:t>
      </w:r>
      <w:r w:rsidRPr="00FF35E4">
        <w:rPr>
          <w:rFonts w:ascii="Times New Roman" w:eastAsia="Times New Roman" w:hAnsi="Times New Roman" w:cs="Times New Roman"/>
          <w:color w:val="000000" w:themeColor="text1"/>
          <w:sz w:val="24"/>
          <w:szCs w:val="24"/>
        </w:rPr>
        <w:t>social</w:t>
      </w:r>
      <w:r w:rsidRPr="00F547DA">
        <w:rPr>
          <w:rFonts w:ascii="Times New Roman" w:eastAsia="Times New Roman" w:hAnsi="Times New Roman" w:cs="Times New Roman"/>
          <w:color w:val="000000" w:themeColor="text1"/>
          <w:sz w:val="24"/>
          <w:szCs w:val="24"/>
        </w:rPr>
        <w:t xml:space="preserve"> exclusion</w:t>
      </w:r>
      <w:r w:rsidR="006A5579" w:rsidRPr="00FF35E4">
        <w:rPr>
          <w:rFonts w:ascii="Times New Roman" w:eastAsia="Times New Roman" w:hAnsi="Times New Roman" w:cs="Times New Roman"/>
          <w:color w:val="000000" w:themeColor="text1"/>
          <w:sz w:val="24"/>
          <w:szCs w:val="24"/>
          <w:vertAlign w:val="superscript"/>
        </w:rPr>
        <w:t>8</w:t>
      </w:r>
      <w:r w:rsidR="006A5579" w:rsidRPr="00FF35E4">
        <w:rPr>
          <w:rFonts w:ascii="Times New Roman" w:eastAsia="Times New Roman" w:hAnsi="Times New Roman" w:cs="Times New Roman"/>
          <w:color w:val="000000" w:themeColor="text1"/>
          <w:sz w:val="24"/>
          <w:szCs w:val="24"/>
        </w:rPr>
        <w:t xml:space="preserve">. </w:t>
      </w:r>
    </w:p>
    <w:p w14:paraId="2210FF2E" w14:textId="77777777" w:rsidR="00FF35E4" w:rsidRPr="00F547DA" w:rsidRDefault="00FF35E4" w:rsidP="00303EF7">
      <w:pPr>
        <w:spacing w:after="0" w:line="360" w:lineRule="auto"/>
        <w:ind w:firstLine="700"/>
        <w:jc w:val="both"/>
        <w:rPr>
          <w:rFonts w:ascii="Times New Roman" w:eastAsia="Times New Roman" w:hAnsi="Times New Roman" w:cs="Times New Roman"/>
          <w:color w:val="000000" w:themeColor="text1"/>
          <w:sz w:val="24"/>
          <w:szCs w:val="24"/>
        </w:rPr>
      </w:pPr>
    </w:p>
    <w:p w14:paraId="011A4A54" w14:textId="77777777" w:rsidR="00174C2F" w:rsidRPr="00920283" w:rsidRDefault="00174C2F" w:rsidP="008E30B9">
      <w:pPr>
        <w:spacing w:after="0" w:line="360" w:lineRule="auto"/>
        <w:jc w:val="both"/>
        <w:rPr>
          <w:rFonts w:ascii="Times New Roman" w:eastAsia="Times New Roman" w:hAnsi="Times New Roman" w:cs="Times New Roman"/>
          <w:b/>
          <w:bCs/>
          <w:color w:val="000000" w:themeColor="text1"/>
          <w:sz w:val="24"/>
          <w:szCs w:val="24"/>
        </w:rPr>
      </w:pPr>
      <w:r w:rsidRPr="00920283">
        <w:rPr>
          <w:rFonts w:ascii="Times New Roman" w:eastAsia="Times New Roman" w:hAnsi="Times New Roman" w:cs="Times New Roman"/>
          <w:b/>
          <w:bCs/>
          <w:color w:val="000000" w:themeColor="text1"/>
          <w:sz w:val="24"/>
          <w:szCs w:val="24"/>
        </w:rPr>
        <w:t>Requests:</w:t>
      </w:r>
    </w:p>
    <w:p w14:paraId="68A217FC" w14:textId="77777777" w:rsidR="00174C2F" w:rsidRPr="00F547DA" w:rsidRDefault="00174C2F"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Development of community living services or individual housing for persons with Down syndrome.</w:t>
      </w:r>
    </w:p>
    <w:p w14:paraId="2D7F037A" w14:textId="77777777" w:rsidR="00174C2F" w:rsidRPr="00F547DA" w:rsidRDefault="00174C2F"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Develop and fund support services, personal assistance, and support for independent living.</w:t>
      </w:r>
    </w:p>
    <w:p w14:paraId="7CB537F5" w14:textId="77777777" w:rsidR="00174C2F" w:rsidRDefault="00174C2F"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Respect for the right of people with Down syndrome to choose where and with whom to live, based on their own wishes.</w:t>
      </w:r>
    </w:p>
    <w:p w14:paraId="4F30ADA3" w14:textId="77777777" w:rsidR="003F12C5" w:rsidRDefault="003F12C5" w:rsidP="003F12C5">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The rapid integration into society of adults with Down syndrome who are to </w:t>
      </w:r>
      <w:r w:rsidRPr="00920283">
        <w:rPr>
          <w:rFonts w:ascii="Times New Roman" w:eastAsia="Times New Roman" w:hAnsi="Times New Roman" w:cs="Times New Roman"/>
          <w:color w:val="000000" w:themeColor="text1"/>
          <w:sz w:val="24"/>
          <w:szCs w:val="24"/>
        </w:rPr>
        <w:t xml:space="preserve">be deinstitutionalized in accordance with the latest amendments made by Government Emergency Ordinance </w:t>
      </w:r>
      <w:r>
        <w:rPr>
          <w:rFonts w:ascii="Times New Roman" w:eastAsia="Times New Roman" w:hAnsi="Times New Roman" w:cs="Times New Roman"/>
          <w:color w:val="000000" w:themeColor="text1"/>
          <w:sz w:val="24"/>
          <w:szCs w:val="24"/>
        </w:rPr>
        <w:t>No.</w:t>
      </w:r>
      <w:r w:rsidRPr="00920283">
        <w:rPr>
          <w:rFonts w:ascii="Times New Roman" w:eastAsia="Times New Roman" w:hAnsi="Times New Roman" w:cs="Times New Roman"/>
          <w:color w:val="000000" w:themeColor="text1"/>
          <w:sz w:val="24"/>
          <w:szCs w:val="24"/>
        </w:rPr>
        <w:t xml:space="preserve"> 90/2025 amending and supplementing certain legislative acts on the process of deinstitutionalization of adults with disabilities.</w:t>
      </w:r>
    </w:p>
    <w:p w14:paraId="198214F8" w14:textId="77777777" w:rsidR="003F12C5" w:rsidRDefault="003F12C5" w:rsidP="00303EF7">
      <w:pPr>
        <w:spacing w:after="0" w:line="360" w:lineRule="auto"/>
        <w:ind w:firstLine="700"/>
        <w:jc w:val="both"/>
        <w:rPr>
          <w:rFonts w:ascii="Times New Roman" w:eastAsia="Times New Roman" w:hAnsi="Times New Roman" w:cs="Times New Roman"/>
          <w:color w:val="000000" w:themeColor="text1"/>
          <w:sz w:val="24"/>
          <w:szCs w:val="24"/>
        </w:rPr>
      </w:pPr>
    </w:p>
    <w:p w14:paraId="2E6B1DE6" w14:textId="77777777" w:rsidR="003E241E" w:rsidRDefault="003E241E" w:rsidP="00303EF7">
      <w:pPr>
        <w:spacing w:after="0" w:line="360" w:lineRule="auto"/>
        <w:ind w:firstLine="700"/>
        <w:jc w:val="both"/>
        <w:rPr>
          <w:rFonts w:ascii="Times New Roman" w:eastAsia="Times New Roman" w:hAnsi="Times New Roman" w:cs="Times New Roman"/>
          <w:color w:val="000000" w:themeColor="text1"/>
          <w:sz w:val="24"/>
          <w:szCs w:val="24"/>
        </w:rPr>
      </w:pPr>
    </w:p>
    <w:p w14:paraId="5E66D60C" w14:textId="77777777" w:rsidR="003E241E" w:rsidRPr="00F547DA" w:rsidRDefault="003E241E" w:rsidP="00303EF7">
      <w:pPr>
        <w:spacing w:after="0" w:line="360" w:lineRule="auto"/>
        <w:ind w:firstLine="700"/>
        <w:jc w:val="both"/>
        <w:rPr>
          <w:rFonts w:ascii="Times New Roman" w:eastAsia="Times New Roman" w:hAnsi="Times New Roman" w:cs="Times New Roman"/>
          <w:color w:val="000000" w:themeColor="text1"/>
          <w:sz w:val="24"/>
          <w:szCs w:val="24"/>
        </w:rPr>
      </w:pPr>
    </w:p>
    <w:p w14:paraId="2A2E6DDE" w14:textId="77777777" w:rsidR="00FF35E4" w:rsidRPr="00FF35E4" w:rsidRDefault="00FF35E4" w:rsidP="00111B94">
      <w:pPr>
        <w:spacing w:after="0" w:line="360" w:lineRule="auto"/>
        <w:jc w:val="both"/>
        <w:rPr>
          <w:rFonts w:ascii="Times New Roman" w:eastAsia="Times New Roman" w:hAnsi="Times New Roman" w:cs="Times New Roman"/>
          <w:color w:val="000000" w:themeColor="text1"/>
          <w:sz w:val="24"/>
          <w:szCs w:val="24"/>
        </w:rPr>
      </w:pPr>
      <w:r w:rsidRPr="00FF35E4">
        <w:rPr>
          <w:rFonts w:ascii="Times New Roman" w:eastAsia="Times New Roman" w:hAnsi="Times New Roman" w:cs="Times New Roman"/>
          <w:color w:val="000000" w:themeColor="text1"/>
          <w:sz w:val="24"/>
          <w:szCs w:val="24"/>
        </w:rPr>
        <w:t>_____________________</w:t>
      </w:r>
    </w:p>
    <w:p w14:paraId="52399984" w14:textId="77777777" w:rsidR="00FF35E4" w:rsidRPr="001C7B90" w:rsidRDefault="00FF35E4" w:rsidP="00111B94">
      <w:pPr>
        <w:spacing w:after="0" w:line="360" w:lineRule="auto"/>
        <w:jc w:val="both"/>
        <w:rPr>
          <w:rFonts w:ascii="Times New Roman" w:eastAsia="Times New Roman" w:hAnsi="Times New Roman" w:cs="Times New Roman"/>
          <w:color w:val="000000" w:themeColor="text1"/>
          <w:sz w:val="20"/>
          <w:szCs w:val="20"/>
        </w:rPr>
      </w:pPr>
      <w:r w:rsidRPr="00FF35E4">
        <w:rPr>
          <w:rFonts w:ascii="Times New Roman" w:eastAsia="Times New Roman" w:hAnsi="Times New Roman" w:cs="Times New Roman"/>
          <w:color w:val="000000" w:themeColor="text1"/>
          <w:sz w:val="24"/>
          <w:szCs w:val="24"/>
          <w:vertAlign w:val="superscript"/>
        </w:rPr>
        <w:t>8</w:t>
      </w:r>
      <w:r w:rsidR="003E241E">
        <w:rPr>
          <w:rFonts w:ascii="Times New Roman" w:eastAsia="Times New Roman" w:hAnsi="Times New Roman" w:cs="Times New Roman"/>
          <w:color w:val="000000" w:themeColor="text1"/>
          <w:sz w:val="24"/>
          <w:szCs w:val="24"/>
          <w:vertAlign w:val="superscript"/>
        </w:rPr>
        <w:t xml:space="preserve"> </w:t>
      </w:r>
      <w:hyperlink r:id="rId10" w:history="1">
        <w:r w:rsidRPr="00FF35E4">
          <w:rPr>
            <w:rStyle w:val="Hyperlink"/>
            <w:rFonts w:ascii="Times New Roman" w:eastAsia="Times New Roman" w:hAnsi="Times New Roman" w:cs="Times New Roman"/>
            <w:color w:val="000000" w:themeColor="text1"/>
            <w:sz w:val="20"/>
            <w:szCs w:val="20"/>
            <w:u w:val="none"/>
          </w:rPr>
          <w:t>https://romania.fes.de/ro/e/persoanele-cu-dizabilitati-din-romania-au-un-risc-ridicat-de-saracie-si-excluziune-sociala.html</w:t>
        </w:r>
      </w:hyperlink>
    </w:p>
    <w:p w14:paraId="06C33BD1" w14:textId="77777777" w:rsidR="00FF606E" w:rsidRPr="00F547DA" w:rsidRDefault="00FF606E" w:rsidP="00303EF7">
      <w:pPr>
        <w:spacing w:after="0" w:line="360" w:lineRule="auto"/>
        <w:ind w:firstLine="700"/>
        <w:jc w:val="both"/>
        <w:rPr>
          <w:rFonts w:ascii="Times New Roman" w:eastAsia="Times New Roman" w:hAnsi="Times New Roman" w:cs="Times New Roman"/>
          <w:color w:val="000000" w:themeColor="text1"/>
          <w:sz w:val="24"/>
          <w:szCs w:val="24"/>
        </w:rPr>
      </w:pPr>
    </w:p>
    <w:p w14:paraId="0ADA72C2" w14:textId="77777777" w:rsidR="003E241E" w:rsidRDefault="003E241E" w:rsidP="008E30B9">
      <w:pPr>
        <w:pStyle w:val="Heading2"/>
        <w:spacing w:before="0" w:line="360" w:lineRule="auto"/>
        <w:jc w:val="center"/>
        <w:rPr>
          <w:rFonts w:ascii="Times New Roman" w:eastAsia="Times New Roman" w:hAnsi="Times New Roman" w:cs="Times New Roman"/>
          <w:color w:val="000000" w:themeColor="text1"/>
          <w:sz w:val="24"/>
          <w:szCs w:val="24"/>
        </w:rPr>
      </w:pPr>
      <w:bookmarkStart w:id="42" w:name="_z8oh3comb919" w:colFirst="0" w:colLast="0"/>
      <w:bookmarkEnd w:id="42"/>
    </w:p>
    <w:p w14:paraId="797127EF" w14:textId="77777777" w:rsidR="00174C2F" w:rsidRPr="00F547DA" w:rsidRDefault="00EB3558" w:rsidP="008E30B9">
      <w:pPr>
        <w:pStyle w:val="Heading2"/>
        <w:spacing w:before="0" w:line="360" w:lineRule="auto"/>
        <w:jc w:val="center"/>
        <w:rPr>
          <w:rFonts w:ascii="Times New Roman" w:eastAsia="Times New Roman" w:hAnsi="Times New Roman" w:cs="Times New Roman"/>
          <w:b w:val="0"/>
          <w:bCs w:val="0"/>
          <w:color w:val="000000" w:themeColor="text1"/>
          <w:sz w:val="24"/>
          <w:szCs w:val="24"/>
        </w:rPr>
      </w:pPr>
      <w:r w:rsidRPr="00F547DA">
        <w:rPr>
          <w:rFonts w:ascii="Times New Roman" w:eastAsia="Times New Roman" w:hAnsi="Times New Roman" w:cs="Times New Roman"/>
          <w:color w:val="000000" w:themeColor="text1"/>
          <w:sz w:val="24"/>
          <w:szCs w:val="24"/>
        </w:rPr>
        <w:t>Article 20</w:t>
      </w:r>
    </w:p>
    <w:p w14:paraId="0515E327" w14:textId="77777777" w:rsidR="00174C2F" w:rsidRPr="00920283" w:rsidRDefault="008E30B9" w:rsidP="00303EF7">
      <w:pPr>
        <w:spacing w:after="0" w:line="360" w:lineRule="auto"/>
        <w:rPr>
          <w:rFonts w:ascii="Times New Roman" w:eastAsia="Times New Roman" w:hAnsi="Times New Roman" w:cs="Times New Roman"/>
          <w:b/>
          <w:bCs/>
          <w:color w:val="000000" w:themeColor="text1"/>
          <w:sz w:val="24"/>
          <w:szCs w:val="24"/>
        </w:rPr>
      </w:pPr>
      <w:r w:rsidRPr="00920283">
        <w:rPr>
          <w:rFonts w:ascii="Times New Roman" w:eastAsia="Times New Roman" w:hAnsi="Times New Roman" w:cs="Times New Roman"/>
          <w:b/>
          <w:bCs/>
          <w:color w:val="000000" w:themeColor="text1"/>
          <w:sz w:val="24"/>
          <w:szCs w:val="24"/>
        </w:rPr>
        <w:t>Comments</w:t>
      </w:r>
      <w:r w:rsidR="004F6AD4">
        <w:rPr>
          <w:rFonts w:ascii="Times New Roman" w:eastAsia="Times New Roman" w:hAnsi="Times New Roman" w:cs="Times New Roman"/>
          <w:b/>
          <w:bCs/>
          <w:color w:val="000000" w:themeColor="text1"/>
          <w:sz w:val="24"/>
          <w:szCs w:val="24"/>
        </w:rPr>
        <w:t>:</w:t>
      </w:r>
    </w:p>
    <w:p w14:paraId="33B8153A" w14:textId="77777777" w:rsidR="005C45E7" w:rsidRPr="00F547DA" w:rsidRDefault="00174C2F" w:rsidP="00303EF7">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The mobility of persons with Down syndrome involves both physical and informational accessibility, with the aim of ensuring equal rights, support for independent living, and social participation in accordance with </w:t>
      </w:r>
      <w:r w:rsidR="00874BB4">
        <w:rPr>
          <w:rFonts w:ascii="Times New Roman" w:eastAsia="Times New Roman" w:hAnsi="Times New Roman" w:cs="Times New Roman"/>
          <w:color w:val="000000" w:themeColor="text1"/>
          <w:sz w:val="24"/>
          <w:szCs w:val="24"/>
        </w:rPr>
        <w:t>Article</w:t>
      </w:r>
      <w:r w:rsidRPr="00F547DA">
        <w:rPr>
          <w:rFonts w:ascii="Times New Roman" w:eastAsia="Times New Roman" w:hAnsi="Times New Roman" w:cs="Times New Roman"/>
          <w:color w:val="000000" w:themeColor="text1"/>
          <w:sz w:val="24"/>
          <w:szCs w:val="24"/>
        </w:rPr>
        <w:t xml:space="preserve"> 9 of </w:t>
      </w:r>
      <w:r w:rsidR="005C45E7" w:rsidRPr="00F547DA">
        <w:rPr>
          <w:rFonts w:ascii="Times New Roman" w:eastAsia="Times New Roman" w:hAnsi="Times New Roman" w:cs="Times New Roman"/>
          <w:color w:val="000000" w:themeColor="text1"/>
          <w:sz w:val="24"/>
          <w:szCs w:val="24"/>
        </w:rPr>
        <w:t xml:space="preserve">Law </w:t>
      </w:r>
      <w:r w:rsidR="00327891">
        <w:rPr>
          <w:rFonts w:ascii="Times New Roman" w:eastAsia="Times New Roman" w:hAnsi="Times New Roman" w:cs="Times New Roman"/>
          <w:color w:val="000000" w:themeColor="text1"/>
          <w:sz w:val="24"/>
          <w:szCs w:val="24"/>
        </w:rPr>
        <w:t>No.</w:t>
      </w:r>
      <w:r w:rsidR="005C45E7" w:rsidRPr="00F547DA">
        <w:rPr>
          <w:rFonts w:ascii="Times New Roman" w:eastAsia="Times New Roman" w:hAnsi="Times New Roman" w:cs="Times New Roman"/>
          <w:color w:val="000000" w:themeColor="text1"/>
          <w:sz w:val="24"/>
          <w:szCs w:val="24"/>
        </w:rPr>
        <w:t xml:space="preserve"> 448/2006.</w:t>
      </w:r>
    </w:p>
    <w:p w14:paraId="3813258B" w14:textId="77777777" w:rsidR="00120101" w:rsidRPr="00F547DA" w:rsidRDefault="00174C2F" w:rsidP="00920283">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Assistive technology compensates for </w:t>
      </w:r>
      <w:r w:rsidR="00120101" w:rsidRPr="00F547DA">
        <w:rPr>
          <w:rFonts w:ascii="Times New Roman" w:eastAsia="Times New Roman" w:hAnsi="Times New Roman" w:cs="Times New Roman"/>
          <w:color w:val="000000" w:themeColor="text1"/>
          <w:sz w:val="24"/>
          <w:szCs w:val="24"/>
        </w:rPr>
        <w:t xml:space="preserve">the limitations of people with Down syndrome </w:t>
      </w:r>
      <w:r w:rsidRPr="00F547DA">
        <w:rPr>
          <w:rFonts w:ascii="Times New Roman" w:eastAsia="Times New Roman" w:hAnsi="Times New Roman" w:cs="Times New Roman"/>
          <w:color w:val="000000" w:themeColor="text1"/>
          <w:sz w:val="24"/>
          <w:szCs w:val="24"/>
        </w:rPr>
        <w:t xml:space="preserve">and </w:t>
      </w:r>
      <w:r w:rsidR="00120101" w:rsidRPr="00F547DA">
        <w:rPr>
          <w:rFonts w:ascii="Times New Roman" w:eastAsia="Times New Roman" w:hAnsi="Times New Roman" w:cs="Times New Roman"/>
          <w:color w:val="000000" w:themeColor="text1"/>
          <w:sz w:val="24"/>
          <w:szCs w:val="24"/>
        </w:rPr>
        <w:t xml:space="preserve">capitalizes on their existing abilities. For example, these individuals have a </w:t>
      </w:r>
      <w:r w:rsidR="00120101" w:rsidRPr="00920283">
        <w:rPr>
          <w:rFonts w:ascii="Times New Roman" w:eastAsia="Times New Roman" w:hAnsi="Times New Roman" w:cs="Times New Roman"/>
          <w:color w:val="000000" w:themeColor="text1"/>
          <w:sz w:val="24"/>
          <w:szCs w:val="24"/>
        </w:rPr>
        <w:t>slower learning pace, face difficulties with concentration and memory, understanding time and the sequence of activities</w:t>
      </w:r>
      <w:r w:rsidR="001D661C" w:rsidRPr="00920283">
        <w:rPr>
          <w:rFonts w:ascii="Times New Roman" w:eastAsia="Times New Roman" w:hAnsi="Times New Roman" w:cs="Times New Roman"/>
          <w:color w:val="000000" w:themeColor="text1"/>
          <w:sz w:val="24"/>
          <w:szCs w:val="24"/>
        </w:rPr>
        <w:t xml:space="preserve">, </w:t>
      </w:r>
      <w:r w:rsidR="00120101" w:rsidRPr="00920283">
        <w:rPr>
          <w:rFonts w:ascii="Times New Roman" w:eastAsia="Times New Roman" w:hAnsi="Times New Roman" w:cs="Times New Roman"/>
          <w:color w:val="000000" w:themeColor="text1"/>
          <w:sz w:val="24"/>
          <w:szCs w:val="24"/>
        </w:rPr>
        <w:t>and assistive technology helps them with visual calendars, digital planners, alarms, educational applications, visual support, immediate feedback</w:t>
      </w:r>
      <w:r w:rsidR="001D661C" w:rsidRPr="00920283">
        <w:rPr>
          <w:rFonts w:ascii="Times New Roman" w:eastAsia="Times New Roman" w:hAnsi="Times New Roman" w:cs="Times New Roman"/>
          <w:color w:val="000000" w:themeColor="text1"/>
          <w:sz w:val="24"/>
          <w:szCs w:val="24"/>
        </w:rPr>
        <w:t>, etc.</w:t>
      </w:r>
    </w:p>
    <w:p w14:paraId="5194064F" w14:textId="77777777" w:rsidR="00174C2F" w:rsidRDefault="00174C2F" w:rsidP="00303EF7">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In domestic legislation, the right of people </w:t>
      </w:r>
      <w:r w:rsidRPr="004B434F">
        <w:rPr>
          <w:rFonts w:ascii="Times New Roman" w:eastAsia="Times New Roman" w:hAnsi="Times New Roman" w:cs="Times New Roman"/>
          <w:color w:val="000000" w:themeColor="text1"/>
          <w:sz w:val="24"/>
          <w:szCs w:val="24"/>
        </w:rPr>
        <w:t xml:space="preserve">with Down syndrome </w:t>
      </w:r>
      <w:r w:rsidRPr="00F547DA">
        <w:rPr>
          <w:rFonts w:ascii="Times New Roman" w:eastAsia="Times New Roman" w:hAnsi="Times New Roman" w:cs="Times New Roman"/>
          <w:color w:val="000000" w:themeColor="text1"/>
          <w:sz w:val="24"/>
          <w:szCs w:val="24"/>
        </w:rPr>
        <w:t xml:space="preserve">to assistive technology is provided for in </w:t>
      </w:r>
      <w:r w:rsidR="00874BB4">
        <w:rPr>
          <w:rFonts w:ascii="Times New Roman" w:eastAsia="Times New Roman" w:hAnsi="Times New Roman" w:cs="Times New Roman"/>
          <w:color w:val="000000" w:themeColor="text1"/>
          <w:sz w:val="24"/>
          <w:szCs w:val="24"/>
        </w:rPr>
        <w:t>Articles</w:t>
      </w:r>
      <w:r w:rsidRPr="00F547DA">
        <w:rPr>
          <w:rFonts w:ascii="Times New Roman" w:eastAsia="Times New Roman" w:hAnsi="Times New Roman" w:cs="Times New Roman"/>
          <w:color w:val="000000" w:themeColor="text1"/>
          <w:sz w:val="24"/>
          <w:szCs w:val="24"/>
        </w:rPr>
        <w:t xml:space="preserve"> 5, 9, </w:t>
      </w:r>
      <w:r w:rsidR="00874BB4">
        <w:rPr>
          <w:rFonts w:ascii="Times New Roman" w:eastAsia="Times New Roman" w:hAnsi="Times New Roman" w:cs="Times New Roman"/>
          <w:color w:val="000000" w:themeColor="text1"/>
          <w:sz w:val="24"/>
          <w:szCs w:val="24"/>
        </w:rPr>
        <w:t>and</w:t>
      </w:r>
      <w:r w:rsidRPr="00F547DA">
        <w:rPr>
          <w:rFonts w:ascii="Times New Roman" w:eastAsia="Times New Roman" w:hAnsi="Times New Roman" w:cs="Times New Roman"/>
          <w:color w:val="000000" w:themeColor="text1"/>
          <w:sz w:val="24"/>
          <w:szCs w:val="24"/>
        </w:rPr>
        <w:t xml:space="preserve"> 18 of Law 448/2006. Although the needs are so great, there are not enough funds to cover the entire demand, which leads to discrimination.</w:t>
      </w:r>
    </w:p>
    <w:p w14:paraId="36C2E31C" w14:textId="77777777" w:rsidR="00FF35E4" w:rsidRPr="00F547DA" w:rsidRDefault="00FF35E4" w:rsidP="00303EF7">
      <w:pPr>
        <w:spacing w:after="0" w:line="360" w:lineRule="auto"/>
        <w:ind w:firstLine="720"/>
        <w:jc w:val="both"/>
        <w:rPr>
          <w:rFonts w:ascii="Times New Roman" w:eastAsia="Times New Roman" w:hAnsi="Times New Roman" w:cs="Times New Roman"/>
          <w:color w:val="000000" w:themeColor="text1"/>
          <w:sz w:val="24"/>
          <w:szCs w:val="24"/>
        </w:rPr>
      </w:pPr>
    </w:p>
    <w:p w14:paraId="6D8F7DEA" w14:textId="77777777" w:rsidR="00174C2F" w:rsidRPr="004B434F" w:rsidRDefault="00174C2F" w:rsidP="008E30B9">
      <w:pPr>
        <w:spacing w:after="0" w:line="360" w:lineRule="auto"/>
        <w:rPr>
          <w:rFonts w:ascii="Times New Roman" w:eastAsia="Times New Roman" w:hAnsi="Times New Roman" w:cs="Times New Roman"/>
          <w:b/>
          <w:color w:val="000000" w:themeColor="text1"/>
          <w:sz w:val="24"/>
          <w:szCs w:val="24"/>
        </w:rPr>
      </w:pPr>
      <w:r w:rsidRPr="004B434F">
        <w:rPr>
          <w:rFonts w:ascii="Times New Roman" w:eastAsia="Times New Roman" w:hAnsi="Times New Roman" w:cs="Times New Roman"/>
          <w:b/>
          <w:color w:val="000000" w:themeColor="text1"/>
          <w:sz w:val="24"/>
          <w:szCs w:val="24"/>
        </w:rPr>
        <w:t>Requests</w:t>
      </w:r>
      <w:r w:rsidR="008E30B9" w:rsidRPr="004B434F">
        <w:rPr>
          <w:rFonts w:ascii="Times New Roman" w:eastAsia="Times New Roman" w:hAnsi="Times New Roman" w:cs="Times New Roman"/>
          <w:b/>
          <w:color w:val="000000" w:themeColor="text1"/>
          <w:sz w:val="24"/>
          <w:szCs w:val="24"/>
        </w:rPr>
        <w:t>:</w:t>
      </w:r>
    </w:p>
    <w:p w14:paraId="34DE648F" w14:textId="77777777" w:rsidR="00174C2F" w:rsidRPr="00F547DA" w:rsidRDefault="00174C2F" w:rsidP="00303EF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Access for all persons with Down syndrome to assistive technologies tailored to their individual needs, free of charge or at a low cost.</w:t>
      </w:r>
    </w:p>
    <w:p w14:paraId="52C480D0" w14:textId="77777777" w:rsidR="00174C2F" w:rsidRPr="00F547DA" w:rsidRDefault="00174C2F" w:rsidP="00303EF7">
      <w:pPr>
        <w:spacing w:after="0" w:line="360" w:lineRule="auto"/>
        <w:rPr>
          <w:rFonts w:ascii="Times New Roman" w:eastAsia="Times New Roman" w:hAnsi="Times New Roman" w:cs="Times New Roman"/>
          <w:b/>
          <w:bCs/>
          <w:color w:val="000000" w:themeColor="text1"/>
          <w:sz w:val="24"/>
          <w:szCs w:val="24"/>
        </w:rPr>
      </w:pPr>
    </w:p>
    <w:p w14:paraId="578E949C" w14:textId="77777777" w:rsidR="00174C2F" w:rsidRPr="00F547DA" w:rsidRDefault="003D49F6" w:rsidP="008E30B9">
      <w:pPr>
        <w:pStyle w:val="Heading2"/>
        <w:spacing w:before="0" w:line="360" w:lineRule="auto"/>
        <w:jc w:val="center"/>
        <w:rPr>
          <w:rFonts w:ascii="Times New Roman" w:eastAsia="Times New Roman" w:hAnsi="Times New Roman" w:cs="Times New Roman"/>
          <w:b w:val="0"/>
          <w:bCs w:val="0"/>
          <w:color w:val="000000" w:themeColor="text1"/>
          <w:sz w:val="24"/>
          <w:szCs w:val="24"/>
        </w:rPr>
      </w:pPr>
      <w:bookmarkStart w:id="43" w:name="_qu3w80khvhn3" w:colFirst="0" w:colLast="0"/>
      <w:bookmarkEnd w:id="43"/>
      <w:r>
        <w:rPr>
          <w:rFonts w:ascii="Times New Roman" w:eastAsia="Times New Roman" w:hAnsi="Times New Roman" w:cs="Times New Roman"/>
          <w:color w:val="000000" w:themeColor="text1"/>
          <w:sz w:val="24"/>
          <w:szCs w:val="24"/>
        </w:rPr>
        <w:t>Article</w:t>
      </w:r>
      <w:r w:rsidR="00174C2F" w:rsidRPr="00F547DA">
        <w:rPr>
          <w:rFonts w:ascii="Times New Roman" w:eastAsia="Times New Roman" w:hAnsi="Times New Roman" w:cs="Times New Roman"/>
          <w:color w:val="000000" w:themeColor="text1"/>
          <w:sz w:val="24"/>
          <w:szCs w:val="24"/>
        </w:rPr>
        <w:t xml:space="preserve"> 21</w:t>
      </w:r>
    </w:p>
    <w:p w14:paraId="13E817D7" w14:textId="77777777" w:rsidR="00174C2F" w:rsidRPr="004B434F" w:rsidRDefault="008E30B9" w:rsidP="00303EF7">
      <w:pPr>
        <w:spacing w:after="0" w:line="360" w:lineRule="auto"/>
        <w:rPr>
          <w:rFonts w:ascii="Times New Roman" w:eastAsia="Times New Roman" w:hAnsi="Times New Roman" w:cs="Times New Roman"/>
          <w:b/>
          <w:bCs/>
          <w:color w:val="000000" w:themeColor="text1"/>
          <w:sz w:val="24"/>
          <w:szCs w:val="24"/>
        </w:rPr>
      </w:pPr>
      <w:r w:rsidRPr="004B434F">
        <w:rPr>
          <w:rFonts w:ascii="Times New Roman" w:eastAsia="Times New Roman" w:hAnsi="Times New Roman" w:cs="Times New Roman"/>
          <w:b/>
          <w:bCs/>
          <w:color w:val="000000" w:themeColor="text1"/>
          <w:sz w:val="24"/>
          <w:szCs w:val="24"/>
        </w:rPr>
        <w:t>Comments:</w:t>
      </w:r>
    </w:p>
    <w:p w14:paraId="49E74D8D" w14:textId="77777777" w:rsidR="00455535" w:rsidRPr="00F547DA" w:rsidRDefault="00174C2F" w:rsidP="008E30B9">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Freedom of expression and access to information are fundamental rights guaranteed in Romania by </w:t>
      </w:r>
      <w:r w:rsidR="00874BB4">
        <w:rPr>
          <w:rFonts w:ascii="Times New Roman" w:eastAsia="Times New Roman" w:hAnsi="Times New Roman" w:cs="Times New Roman"/>
          <w:color w:val="000000" w:themeColor="text1"/>
          <w:sz w:val="24"/>
          <w:szCs w:val="24"/>
        </w:rPr>
        <w:t>Article</w:t>
      </w:r>
      <w:r w:rsidRPr="00F547DA">
        <w:rPr>
          <w:rFonts w:ascii="Times New Roman" w:eastAsia="Times New Roman" w:hAnsi="Times New Roman" w:cs="Times New Roman"/>
          <w:color w:val="000000" w:themeColor="text1"/>
          <w:sz w:val="24"/>
          <w:szCs w:val="24"/>
        </w:rPr>
        <w:t xml:space="preserve"> 30 of the Constitution </w:t>
      </w:r>
      <w:r w:rsidR="00455535" w:rsidRPr="00F547DA">
        <w:rPr>
          <w:rFonts w:ascii="Times New Roman" w:eastAsia="Times New Roman" w:hAnsi="Times New Roman" w:cs="Times New Roman"/>
          <w:color w:val="000000" w:themeColor="text1"/>
          <w:sz w:val="24"/>
          <w:szCs w:val="24"/>
        </w:rPr>
        <w:t>and by national legislation, but which do not contain specific provisions for cognitive accessibility and adapted communication.</w:t>
      </w:r>
    </w:p>
    <w:p w14:paraId="4996E7C6" w14:textId="77777777" w:rsidR="00174C2F" w:rsidRPr="00F547DA" w:rsidRDefault="00174C2F" w:rsidP="008E30B9">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 For people with Down syndrome, the lack of easy-to-understand language and visual materials or interpretation support means that the right to access information remains purely formal. The diagnosis, the chapter on public communication and access to information, clearly shows that people with intellectual disabilities do not benefit from adapted information and cannot understand administrative documents, which excludes them from civic and community life.</w:t>
      </w:r>
    </w:p>
    <w:p w14:paraId="3D4670B2" w14:textId="77777777" w:rsidR="00174C2F" w:rsidRPr="00F547DA" w:rsidRDefault="00BE5C1C" w:rsidP="009C0A5F">
      <w:pPr>
        <w:spacing w:after="0" w:line="360" w:lineRule="auto"/>
        <w:ind w:firstLine="708"/>
        <w:jc w:val="both"/>
        <w:rPr>
          <w:rFonts w:ascii="Times New Roman" w:eastAsia="Times New Roman" w:hAnsi="Times New Roman" w:cs="Times New Roman"/>
          <w:color w:val="000000" w:themeColor="text1"/>
          <w:sz w:val="24"/>
          <w:szCs w:val="24"/>
        </w:rPr>
      </w:pPr>
      <w:r w:rsidRPr="00BC7488">
        <w:rPr>
          <w:rFonts w:ascii="Times New Roman" w:eastAsia="Times New Roman" w:hAnsi="Times New Roman" w:cs="Times New Roman"/>
          <w:sz w:val="24"/>
          <w:szCs w:val="24"/>
        </w:rPr>
        <w:t xml:space="preserve">Law </w:t>
      </w:r>
      <w:r w:rsidR="00327891">
        <w:rPr>
          <w:rFonts w:ascii="Times New Roman" w:eastAsia="Times New Roman" w:hAnsi="Times New Roman" w:cs="Times New Roman"/>
          <w:sz w:val="24"/>
          <w:szCs w:val="24"/>
        </w:rPr>
        <w:t>No.</w:t>
      </w:r>
      <w:r w:rsidRPr="00BC7488">
        <w:rPr>
          <w:rFonts w:ascii="Times New Roman" w:eastAsia="Times New Roman" w:hAnsi="Times New Roman" w:cs="Times New Roman"/>
          <w:sz w:val="24"/>
          <w:szCs w:val="24"/>
        </w:rPr>
        <w:t xml:space="preserve"> 272/2004</w:t>
      </w:r>
      <w:r w:rsidR="009C0A5F">
        <w:rPr>
          <w:rFonts w:ascii="Times New Roman" w:eastAsia="Times New Roman" w:hAnsi="Times New Roman" w:cs="Times New Roman"/>
          <w:sz w:val="24"/>
          <w:szCs w:val="24"/>
        </w:rPr>
        <w:t xml:space="preserve">, </w:t>
      </w:r>
      <w:r w:rsidR="00874BB4">
        <w:rPr>
          <w:rFonts w:ascii="Times New Roman" w:eastAsia="Times New Roman" w:hAnsi="Times New Roman" w:cs="Times New Roman"/>
          <w:color w:val="000000" w:themeColor="text1"/>
          <w:sz w:val="24"/>
          <w:szCs w:val="24"/>
        </w:rPr>
        <w:t>Article</w:t>
      </w:r>
      <w:r w:rsidR="00174C2F" w:rsidRPr="00F547DA">
        <w:rPr>
          <w:rFonts w:ascii="Times New Roman" w:eastAsia="Times New Roman" w:hAnsi="Times New Roman" w:cs="Times New Roman"/>
          <w:color w:val="000000" w:themeColor="text1"/>
          <w:sz w:val="24"/>
          <w:szCs w:val="24"/>
        </w:rPr>
        <w:t xml:space="preserve"> 29</w:t>
      </w:r>
      <w:r w:rsidR="009C0A5F">
        <w:rPr>
          <w:rFonts w:ascii="Times New Roman" w:eastAsia="Times New Roman" w:hAnsi="Times New Roman" w:cs="Times New Roman"/>
          <w:sz w:val="24"/>
          <w:szCs w:val="24"/>
        </w:rPr>
        <w:t>,</w:t>
      </w:r>
      <w:r w:rsidR="00174C2F" w:rsidRPr="00F547DA">
        <w:rPr>
          <w:rFonts w:ascii="Times New Roman" w:eastAsia="Times New Roman" w:hAnsi="Times New Roman" w:cs="Times New Roman"/>
          <w:color w:val="000000" w:themeColor="text1"/>
          <w:sz w:val="24"/>
          <w:szCs w:val="24"/>
        </w:rPr>
        <w:t xml:space="preserve"> provides for the right of the child to be heard, but does not establish the obligation of institutions to adapt procedures to the cognitive capacity of the child. Children and young people with Down syndrome constantly face communication barriers in schools, </w:t>
      </w:r>
      <w:r w:rsidR="009172B0">
        <w:rPr>
          <w:rFonts w:ascii="Times New Roman" w:eastAsia="Times New Roman" w:hAnsi="Times New Roman" w:cs="Times New Roman"/>
          <w:color w:val="000000" w:themeColor="text1"/>
          <w:sz w:val="24"/>
          <w:szCs w:val="24"/>
        </w:rPr>
        <w:t>DGASPCs</w:t>
      </w:r>
      <w:r w:rsidR="00174C2F" w:rsidRPr="00F547DA">
        <w:rPr>
          <w:rFonts w:ascii="Times New Roman" w:eastAsia="Times New Roman" w:hAnsi="Times New Roman" w:cs="Times New Roman"/>
          <w:color w:val="000000" w:themeColor="text1"/>
          <w:sz w:val="24"/>
          <w:szCs w:val="24"/>
        </w:rPr>
        <w:t xml:space="preserve">, hospitals, and other public services, where their opinions are often replaced by adult interpretations. </w:t>
      </w:r>
    </w:p>
    <w:p w14:paraId="525E275E" w14:textId="77777777" w:rsidR="00174C2F" w:rsidRPr="00F547DA" w:rsidRDefault="00174C2F" w:rsidP="008E30B9">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lastRenderedPageBreak/>
        <w:t>The digitization of public administration, although accelerated in recent years, is not accompanied by cognitive accessibility standards, so that people with Down syndrome cannot exercise their rights in a digitized system that does not take into account their cognitive needs.</w:t>
      </w:r>
    </w:p>
    <w:p w14:paraId="01191EAA" w14:textId="77777777" w:rsidR="00BE5C1C" w:rsidRDefault="00BE5C1C" w:rsidP="00303EF7">
      <w:pPr>
        <w:spacing w:after="0" w:line="360" w:lineRule="auto"/>
        <w:rPr>
          <w:rFonts w:ascii="Times New Roman" w:eastAsia="Times New Roman" w:hAnsi="Times New Roman" w:cs="Times New Roman"/>
          <w:b/>
          <w:bCs/>
          <w:color w:val="000000" w:themeColor="text1"/>
          <w:sz w:val="24"/>
          <w:szCs w:val="24"/>
        </w:rPr>
      </w:pPr>
    </w:p>
    <w:p w14:paraId="3BBA073F" w14:textId="77777777" w:rsidR="00174C2F" w:rsidRPr="004B434F" w:rsidRDefault="00174C2F" w:rsidP="00303EF7">
      <w:pPr>
        <w:spacing w:after="0" w:line="360" w:lineRule="auto"/>
        <w:rPr>
          <w:rFonts w:ascii="Times New Roman" w:eastAsia="Times New Roman" w:hAnsi="Times New Roman" w:cs="Times New Roman"/>
          <w:b/>
          <w:bCs/>
          <w:color w:val="000000" w:themeColor="text1"/>
          <w:sz w:val="24"/>
          <w:szCs w:val="24"/>
        </w:rPr>
      </w:pPr>
      <w:r w:rsidRPr="004B434F">
        <w:rPr>
          <w:rFonts w:ascii="Times New Roman" w:eastAsia="Times New Roman" w:hAnsi="Times New Roman" w:cs="Times New Roman"/>
          <w:b/>
          <w:bCs/>
          <w:color w:val="000000" w:themeColor="text1"/>
          <w:sz w:val="24"/>
          <w:szCs w:val="24"/>
        </w:rPr>
        <w:t>Requests</w:t>
      </w:r>
      <w:r w:rsidR="008E30B9" w:rsidRPr="004B434F">
        <w:rPr>
          <w:rFonts w:ascii="Times New Roman" w:eastAsia="Times New Roman" w:hAnsi="Times New Roman" w:cs="Times New Roman"/>
          <w:b/>
          <w:bCs/>
          <w:color w:val="000000" w:themeColor="text1"/>
          <w:sz w:val="24"/>
          <w:szCs w:val="24"/>
        </w:rPr>
        <w:t>:</w:t>
      </w:r>
    </w:p>
    <w:p w14:paraId="6AB4CB29" w14:textId="77777777" w:rsidR="00174C2F" w:rsidRPr="00F547DA" w:rsidRDefault="00174C2F" w:rsidP="00176EBE">
      <w:pPr>
        <w:pStyle w:val="Heading2"/>
        <w:keepNext w:val="0"/>
        <w:keepLines w:val="0"/>
        <w:spacing w:before="0" w:line="360" w:lineRule="auto"/>
        <w:ind w:firstLine="708"/>
        <w:jc w:val="both"/>
        <w:rPr>
          <w:rFonts w:ascii="Times New Roman" w:hAnsi="Times New Roman" w:cs="Times New Roman"/>
          <w:b w:val="0"/>
          <w:color w:val="000000" w:themeColor="text1"/>
          <w:sz w:val="24"/>
          <w:szCs w:val="24"/>
        </w:rPr>
      </w:pPr>
      <w:bookmarkStart w:id="44" w:name="_9rg2zqvihrdc" w:colFirst="0" w:colLast="0"/>
      <w:bookmarkEnd w:id="44"/>
      <w:r w:rsidRPr="00F547DA">
        <w:rPr>
          <w:rFonts w:ascii="Times New Roman" w:hAnsi="Times New Roman" w:cs="Times New Roman"/>
          <w:b w:val="0"/>
          <w:color w:val="000000" w:themeColor="text1"/>
          <w:sz w:val="24"/>
          <w:szCs w:val="24"/>
        </w:rPr>
        <w:t xml:space="preserve">Adopt and implement mandatory national </w:t>
      </w:r>
      <w:r w:rsidR="00323C1F" w:rsidRPr="00F547DA">
        <w:rPr>
          <w:rFonts w:ascii="Times New Roman" w:eastAsia="Times New Roman" w:hAnsi="Times New Roman" w:cs="Times New Roman"/>
          <w:b w:val="0"/>
          <w:color w:val="000000" w:themeColor="text1"/>
          <w:sz w:val="24"/>
          <w:szCs w:val="24"/>
        </w:rPr>
        <w:t xml:space="preserve">cognitive accessibility </w:t>
      </w:r>
      <w:r w:rsidRPr="00F547DA">
        <w:rPr>
          <w:rFonts w:ascii="Times New Roman" w:hAnsi="Times New Roman" w:cs="Times New Roman"/>
          <w:b w:val="0"/>
          <w:color w:val="000000" w:themeColor="text1"/>
          <w:sz w:val="24"/>
          <w:szCs w:val="24"/>
        </w:rPr>
        <w:t>standards for public information.</w:t>
      </w:r>
    </w:p>
    <w:p w14:paraId="34E2CFF1" w14:textId="77777777" w:rsidR="00174C2F" w:rsidRPr="00F547DA" w:rsidRDefault="00174C2F" w:rsidP="00176EBE">
      <w:pPr>
        <w:pStyle w:val="Heading2"/>
        <w:keepNext w:val="0"/>
        <w:keepLines w:val="0"/>
        <w:spacing w:before="0" w:line="360" w:lineRule="auto"/>
        <w:ind w:firstLine="708"/>
        <w:jc w:val="both"/>
        <w:rPr>
          <w:rFonts w:ascii="Times New Roman" w:eastAsia="Times New Roman" w:hAnsi="Times New Roman" w:cs="Times New Roman"/>
          <w:b w:val="0"/>
          <w:color w:val="000000" w:themeColor="text1"/>
          <w:sz w:val="24"/>
          <w:szCs w:val="24"/>
        </w:rPr>
      </w:pPr>
      <w:bookmarkStart w:id="45" w:name="_lshoxvl160mo" w:colFirst="0" w:colLast="0"/>
      <w:bookmarkStart w:id="46" w:name="_q7m6765j9sqg" w:colFirst="0" w:colLast="0"/>
      <w:bookmarkStart w:id="47" w:name="_ctmyolsamd79" w:colFirst="0" w:colLast="0"/>
      <w:bookmarkStart w:id="48" w:name="_7db1ouim3iuc" w:colFirst="0" w:colLast="0"/>
      <w:bookmarkEnd w:id="45"/>
      <w:bookmarkEnd w:id="46"/>
      <w:bookmarkEnd w:id="47"/>
      <w:bookmarkEnd w:id="48"/>
      <w:r w:rsidRPr="00F547DA">
        <w:rPr>
          <w:rFonts w:ascii="Times New Roman" w:eastAsia="Times New Roman" w:hAnsi="Times New Roman" w:cs="Times New Roman"/>
          <w:b w:val="0"/>
          <w:color w:val="000000" w:themeColor="text1"/>
          <w:sz w:val="24"/>
          <w:szCs w:val="24"/>
        </w:rPr>
        <w:t>Funding of training programs for staff in education, health, administration, and social services to develop skills in communicating with people with Down syndrome.</w:t>
      </w:r>
    </w:p>
    <w:p w14:paraId="7C50278A" w14:textId="77777777" w:rsidR="00174C2F" w:rsidRPr="00F547DA" w:rsidRDefault="00174C2F" w:rsidP="00303EF7">
      <w:pPr>
        <w:pStyle w:val="Heading2"/>
        <w:spacing w:before="0" w:line="360" w:lineRule="auto"/>
        <w:rPr>
          <w:rFonts w:ascii="Times New Roman" w:eastAsia="Times New Roman" w:hAnsi="Times New Roman" w:cs="Times New Roman"/>
          <w:b w:val="0"/>
          <w:bCs w:val="0"/>
          <w:color w:val="000000" w:themeColor="text1"/>
          <w:sz w:val="24"/>
          <w:szCs w:val="24"/>
        </w:rPr>
      </w:pPr>
      <w:bookmarkStart w:id="49" w:name="_6d6ksosfoze9" w:colFirst="0" w:colLast="0"/>
      <w:bookmarkEnd w:id="49"/>
    </w:p>
    <w:p w14:paraId="2A09D4EA" w14:textId="77777777" w:rsidR="00174C2F" w:rsidRPr="00F547DA" w:rsidRDefault="00EB3558" w:rsidP="008E30B9">
      <w:pPr>
        <w:pStyle w:val="Heading2"/>
        <w:spacing w:before="0" w:line="360" w:lineRule="auto"/>
        <w:jc w:val="center"/>
        <w:rPr>
          <w:rFonts w:ascii="Times New Roman" w:eastAsia="Times New Roman" w:hAnsi="Times New Roman" w:cs="Times New Roman"/>
          <w:b w:val="0"/>
          <w:bCs w:val="0"/>
          <w:color w:val="000000" w:themeColor="text1"/>
          <w:sz w:val="24"/>
          <w:szCs w:val="24"/>
        </w:rPr>
      </w:pPr>
      <w:r w:rsidRPr="00F547DA">
        <w:rPr>
          <w:rFonts w:ascii="Times New Roman" w:eastAsia="Times New Roman" w:hAnsi="Times New Roman" w:cs="Times New Roman"/>
          <w:color w:val="000000" w:themeColor="text1"/>
          <w:sz w:val="24"/>
          <w:szCs w:val="24"/>
        </w:rPr>
        <w:t>Article 22</w:t>
      </w:r>
    </w:p>
    <w:p w14:paraId="5639F18B" w14:textId="77777777" w:rsidR="00174C2F" w:rsidRPr="004B434F" w:rsidRDefault="008E30B9" w:rsidP="00303EF7">
      <w:pPr>
        <w:spacing w:after="0" w:line="360" w:lineRule="auto"/>
        <w:rPr>
          <w:rFonts w:ascii="Times New Roman" w:eastAsia="Times New Roman" w:hAnsi="Times New Roman" w:cs="Times New Roman"/>
          <w:b/>
          <w:bCs/>
          <w:color w:val="000000" w:themeColor="text1"/>
          <w:sz w:val="24"/>
          <w:szCs w:val="24"/>
        </w:rPr>
      </w:pPr>
      <w:r w:rsidRPr="004B434F">
        <w:rPr>
          <w:rFonts w:ascii="Times New Roman" w:eastAsia="Times New Roman" w:hAnsi="Times New Roman" w:cs="Times New Roman"/>
          <w:b/>
          <w:bCs/>
          <w:color w:val="000000" w:themeColor="text1"/>
          <w:sz w:val="24"/>
          <w:szCs w:val="24"/>
        </w:rPr>
        <w:t>Comments:</w:t>
      </w:r>
    </w:p>
    <w:p w14:paraId="07F447DA" w14:textId="77777777" w:rsidR="00FF35E4" w:rsidRDefault="00174C2F" w:rsidP="00FF35E4">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In Romania, the right to personal life of persons with Down syndrome is profoundly affected not by the lack of general legal provisions, but by the absence of concrete measures to support the development of social autonomy, interpersonal relationships, and real intimacy, and their relationships are almost entirely mediated by family or institutions.</w:t>
      </w:r>
    </w:p>
    <w:p w14:paraId="41752E51" w14:textId="77777777" w:rsidR="00174C2F" w:rsidRPr="00F547DA" w:rsidRDefault="00174C2F" w:rsidP="00FF35E4">
      <w:pPr>
        <w:spacing w:after="0" w:line="360" w:lineRule="auto"/>
        <w:ind w:firstLine="720"/>
        <w:jc w:val="both"/>
        <w:rPr>
          <w:rFonts w:ascii="Times New Roman" w:eastAsia="Times New Roman" w:hAnsi="Times New Roman" w:cs="Times New Roman"/>
          <w:color w:val="000000" w:themeColor="text1"/>
          <w:sz w:val="24"/>
          <w:szCs w:val="24"/>
        </w:rPr>
      </w:pPr>
      <w:r w:rsidRPr="004B434F">
        <w:rPr>
          <w:rFonts w:ascii="Times New Roman" w:eastAsia="Times New Roman" w:hAnsi="Times New Roman" w:cs="Times New Roman"/>
          <w:color w:val="000000" w:themeColor="text1"/>
          <w:sz w:val="24"/>
          <w:szCs w:val="24"/>
        </w:rPr>
        <w:t>In the social environment</w:t>
      </w:r>
      <w:r w:rsidR="001D661C" w:rsidRPr="004B434F">
        <w:rPr>
          <w:rFonts w:ascii="Times New Roman" w:eastAsia="Times New Roman" w:hAnsi="Times New Roman" w:cs="Times New Roman"/>
          <w:color w:val="000000" w:themeColor="text1"/>
          <w:sz w:val="24"/>
          <w:szCs w:val="24"/>
        </w:rPr>
        <w:t xml:space="preserve">, </w:t>
      </w:r>
      <w:r w:rsidRPr="004B434F">
        <w:rPr>
          <w:rFonts w:ascii="Times New Roman" w:eastAsia="Times New Roman" w:hAnsi="Times New Roman" w:cs="Times New Roman"/>
          <w:color w:val="000000" w:themeColor="text1"/>
          <w:sz w:val="24"/>
          <w:szCs w:val="24"/>
        </w:rPr>
        <w:t xml:space="preserve">people </w:t>
      </w:r>
      <w:r w:rsidRPr="00F547DA">
        <w:rPr>
          <w:rFonts w:ascii="Times New Roman" w:eastAsia="Times New Roman" w:hAnsi="Times New Roman" w:cs="Times New Roman"/>
          <w:color w:val="000000" w:themeColor="text1"/>
          <w:sz w:val="24"/>
          <w:szCs w:val="24"/>
        </w:rPr>
        <w:t xml:space="preserve">with Down syndrome are viewed with pity, not </w:t>
      </w:r>
      <w:r w:rsidRPr="00BE5C1C">
        <w:rPr>
          <w:rFonts w:ascii="Times New Roman" w:eastAsia="Times New Roman" w:hAnsi="Times New Roman" w:cs="Times New Roman"/>
          <w:color w:val="000000" w:themeColor="text1"/>
          <w:sz w:val="24"/>
          <w:szCs w:val="24"/>
        </w:rPr>
        <w:t>dignity</w:t>
      </w:r>
      <w:r w:rsidR="001D661C" w:rsidRPr="00BE5C1C">
        <w:rPr>
          <w:rFonts w:ascii="Times New Roman" w:eastAsia="Times New Roman" w:hAnsi="Times New Roman" w:cs="Times New Roman"/>
          <w:color w:val="000000" w:themeColor="text1"/>
          <w:sz w:val="24"/>
          <w:szCs w:val="24"/>
        </w:rPr>
        <w:t xml:space="preserve">, </w:t>
      </w:r>
      <w:r w:rsidRPr="00F547DA">
        <w:rPr>
          <w:rFonts w:ascii="Times New Roman" w:eastAsia="Times New Roman" w:hAnsi="Times New Roman" w:cs="Times New Roman"/>
          <w:color w:val="000000" w:themeColor="text1"/>
          <w:sz w:val="24"/>
          <w:szCs w:val="24"/>
        </w:rPr>
        <w:t>and are sometimes publicly labeled as inferior citizens, which leads to stigmatization.</w:t>
      </w:r>
    </w:p>
    <w:p w14:paraId="477EB523" w14:textId="77777777" w:rsidR="00FF35E4" w:rsidRDefault="00174C2F" w:rsidP="00FF35E4">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The confidentiality of the medical data of people with Down syndrome is not fully respected, even by medical staff (e.g., during medical visits to hospitals, the large number of patients in a ward does not allow for confidentiality between the patient and the doctor).</w:t>
      </w:r>
    </w:p>
    <w:p w14:paraId="62F7E624" w14:textId="77777777" w:rsidR="00174C2F" w:rsidRPr="00F547DA" w:rsidRDefault="00174C2F" w:rsidP="00FF35E4">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The physical privacy of people with Down syndrome is limited </w:t>
      </w:r>
      <w:r w:rsidR="00323C1F" w:rsidRPr="00F547DA">
        <w:rPr>
          <w:rFonts w:ascii="Times New Roman" w:eastAsia="Times New Roman" w:hAnsi="Times New Roman" w:cs="Times New Roman"/>
          <w:color w:val="000000" w:themeColor="text1"/>
          <w:sz w:val="24"/>
          <w:szCs w:val="24"/>
        </w:rPr>
        <w:t>by the lack of individual spaces and continuous supervision.</w:t>
      </w:r>
    </w:p>
    <w:p w14:paraId="5B44D888" w14:textId="77777777" w:rsidR="00BE5C1C" w:rsidRDefault="00BE5C1C" w:rsidP="00303EF7">
      <w:pPr>
        <w:spacing w:after="0" w:line="360" w:lineRule="auto"/>
        <w:rPr>
          <w:rFonts w:ascii="Times New Roman" w:eastAsia="Times New Roman" w:hAnsi="Times New Roman" w:cs="Times New Roman"/>
          <w:b/>
          <w:bCs/>
          <w:color w:val="000000" w:themeColor="text1"/>
          <w:sz w:val="24"/>
          <w:szCs w:val="24"/>
        </w:rPr>
      </w:pPr>
    </w:p>
    <w:p w14:paraId="7B33B0FE" w14:textId="77777777" w:rsidR="00174C2F" w:rsidRPr="004B434F" w:rsidRDefault="00174C2F" w:rsidP="00303EF7">
      <w:pPr>
        <w:spacing w:after="0" w:line="360" w:lineRule="auto"/>
        <w:rPr>
          <w:rFonts w:ascii="Times New Roman" w:eastAsia="Times New Roman" w:hAnsi="Times New Roman" w:cs="Times New Roman"/>
          <w:b/>
          <w:bCs/>
          <w:color w:val="000000" w:themeColor="text1"/>
          <w:sz w:val="24"/>
          <w:szCs w:val="24"/>
        </w:rPr>
      </w:pPr>
      <w:r w:rsidRPr="004B434F">
        <w:rPr>
          <w:rFonts w:ascii="Times New Roman" w:eastAsia="Times New Roman" w:hAnsi="Times New Roman" w:cs="Times New Roman"/>
          <w:b/>
          <w:bCs/>
          <w:color w:val="000000" w:themeColor="text1"/>
          <w:sz w:val="24"/>
          <w:szCs w:val="24"/>
        </w:rPr>
        <w:t>Requests</w:t>
      </w:r>
      <w:r w:rsidR="008E30B9" w:rsidRPr="004B434F">
        <w:rPr>
          <w:rFonts w:ascii="Times New Roman" w:eastAsia="Times New Roman" w:hAnsi="Times New Roman" w:cs="Times New Roman"/>
          <w:b/>
          <w:bCs/>
          <w:color w:val="000000" w:themeColor="text1"/>
          <w:sz w:val="24"/>
          <w:szCs w:val="24"/>
        </w:rPr>
        <w:t>:</w:t>
      </w:r>
    </w:p>
    <w:p w14:paraId="091A0D71" w14:textId="77777777" w:rsidR="00FF35E4" w:rsidRDefault="00174C2F" w:rsidP="00FF35E4">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The development of national education programs for social autonomy, friendships, and emotional life for young people with Down syndrome, carried out together with parents, based on internationally validated models.</w:t>
      </w:r>
    </w:p>
    <w:p w14:paraId="4782639E" w14:textId="77777777" w:rsidR="00174C2F" w:rsidRDefault="00174C2F" w:rsidP="00FF35E4">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Introduction of digital education programs adapted to intellectual disabilities in schools, day centers, and social services, so that young people with Down syndrome are supported in understanding what is safe, what is dangerous, and how they can ask for help.</w:t>
      </w:r>
    </w:p>
    <w:p w14:paraId="70348DBF" w14:textId="77777777" w:rsidR="00BC7488" w:rsidRPr="00F547DA" w:rsidRDefault="00BC7488" w:rsidP="008E30B9">
      <w:pPr>
        <w:spacing w:after="0" w:line="360" w:lineRule="auto"/>
        <w:jc w:val="both"/>
        <w:rPr>
          <w:rFonts w:ascii="Times New Roman" w:eastAsia="Times New Roman" w:hAnsi="Times New Roman" w:cs="Times New Roman"/>
          <w:color w:val="000000" w:themeColor="text1"/>
          <w:sz w:val="24"/>
          <w:szCs w:val="24"/>
        </w:rPr>
      </w:pPr>
    </w:p>
    <w:p w14:paraId="2B2EC110" w14:textId="77777777" w:rsidR="00174C2F" w:rsidRPr="00F547DA" w:rsidRDefault="00174C2F" w:rsidP="008E30B9">
      <w:pPr>
        <w:pStyle w:val="Heading2"/>
        <w:spacing w:before="0" w:line="360" w:lineRule="auto"/>
        <w:jc w:val="center"/>
        <w:rPr>
          <w:rFonts w:ascii="Times New Roman" w:eastAsia="Times New Roman" w:hAnsi="Times New Roman" w:cs="Times New Roman"/>
          <w:b w:val="0"/>
          <w:bCs w:val="0"/>
          <w:color w:val="000000" w:themeColor="text1"/>
          <w:sz w:val="24"/>
          <w:szCs w:val="24"/>
        </w:rPr>
      </w:pPr>
      <w:bookmarkStart w:id="50" w:name="_4h3hie3siljj" w:colFirst="0" w:colLast="0"/>
      <w:bookmarkEnd w:id="50"/>
      <w:r w:rsidRPr="00F547DA">
        <w:rPr>
          <w:rFonts w:ascii="Times New Roman" w:eastAsia="Times New Roman" w:hAnsi="Times New Roman" w:cs="Times New Roman"/>
          <w:color w:val="000000" w:themeColor="text1"/>
          <w:sz w:val="24"/>
          <w:szCs w:val="24"/>
        </w:rPr>
        <w:t>Article 23</w:t>
      </w:r>
    </w:p>
    <w:p w14:paraId="3BB15336" w14:textId="77777777" w:rsidR="003E241E" w:rsidRDefault="008E30B9" w:rsidP="003E241E">
      <w:pPr>
        <w:spacing w:after="0" w:line="240" w:lineRule="auto"/>
        <w:rPr>
          <w:rFonts w:ascii="Times New Roman" w:eastAsia="Times New Roman" w:hAnsi="Times New Roman" w:cs="Times New Roman"/>
          <w:b/>
          <w:bCs/>
          <w:color w:val="000000" w:themeColor="text1"/>
          <w:sz w:val="24"/>
          <w:szCs w:val="24"/>
        </w:rPr>
      </w:pPr>
      <w:r w:rsidRPr="004B434F">
        <w:rPr>
          <w:rFonts w:ascii="Times New Roman" w:eastAsia="Times New Roman" w:hAnsi="Times New Roman" w:cs="Times New Roman"/>
          <w:b/>
          <w:bCs/>
          <w:color w:val="000000" w:themeColor="text1"/>
          <w:sz w:val="24"/>
          <w:szCs w:val="24"/>
        </w:rPr>
        <w:t>Comments:</w:t>
      </w:r>
    </w:p>
    <w:p w14:paraId="1CD214A3" w14:textId="77777777" w:rsidR="00CB34A4" w:rsidRPr="00F547DA" w:rsidRDefault="00CB34A4" w:rsidP="003E241E">
      <w:pPr>
        <w:spacing w:after="0" w:line="360" w:lineRule="auto"/>
        <w:ind w:firstLine="851"/>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People with Down syndrome and other intellectual disabilities face significant barriers in exercising </w:t>
      </w:r>
      <w:r w:rsidR="000145C7">
        <w:rPr>
          <w:rFonts w:ascii="Times New Roman" w:eastAsia="Times New Roman" w:hAnsi="Times New Roman" w:cs="Times New Roman"/>
          <w:color w:val="000000" w:themeColor="text1"/>
          <w:sz w:val="24"/>
          <w:szCs w:val="24"/>
        </w:rPr>
        <w:t>the rights set out in this article</w:t>
      </w:r>
      <w:r w:rsidRPr="00F547DA">
        <w:rPr>
          <w:rFonts w:ascii="Times New Roman" w:eastAsia="Times New Roman" w:hAnsi="Times New Roman" w:cs="Times New Roman"/>
          <w:color w:val="000000" w:themeColor="text1"/>
          <w:sz w:val="24"/>
          <w:szCs w:val="24"/>
        </w:rPr>
        <w:t>, as public policies in Romania place almost the entire responsibility for support on the family, without structured intervention by the state.</w:t>
      </w:r>
    </w:p>
    <w:p w14:paraId="426E78C6" w14:textId="77777777" w:rsidR="00CB34A4" w:rsidRPr="00F547DA" w:rsidRDefault="00CB34A4" w:rsidP="00303EF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lastRenderedPageBreak/>
        <w:t>In Romania, there are no coherent support programs for parents of children with Down syndrome, especially in the period immediately following diagnosis. The information provided at birth is often incomplete, technical, or conveyed in an inappropriate manner, and the lack of coordinated counseling causes families to rely almost exclusively on informal initiatives and nongovernmental organizations.</w:t>
      </w:r>
    </w:p>
    <w:p w14:paraId="231C0951" w14:textId="77777777" w:rsidR="00CB34A4" w:rsidRPr="00F547DA" w:rsidRDefault="00CB34A4" w:rsidP="00303EF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Adults with Down syndrome do not benefit from systematic support services for independent living, life skills development, or understanding emotional relationships. Independent living and the exercise of personal rights are often conditioned by the perceived level of autonomy, without being considered objectives that can be developed through adequate support, individualized plans, and specialized services. This approach limits the development of personal identity, self-confidence, and social participation.</w:t>
      </w:r>
    </w:p>
    <w:p w14:paraId="059E238C" w14:textId="77777777" w:rsidR="00CB34A4" w:rsidRPr="00F547DA" w:rsidRDefault="00CB34A4" w:rsidP="00303EF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The right of people with Down syndrome to have emotional relationships, start a family, or express their personal life is frequently ignored or restricted, not because of a lack of emotional capacity, but because of a lack of support for education, personal safety, and consent. People with Down syndrome are often perceived as asexual, which contravenes their fundamental rights.</w:t>
      </w:r>
    </w:p>
    <w:p w14:paraId="1EC67167" w14:textId="77777777" w:rsidR="00CB34A4" w:rsidRPr="00F547DA" w:rsidRDefault="00CB34A4" w:rsidP="00303EF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Currently, there are no known individuals with Down syndrome who live independently with specialized support provided by the state, nor are there any individuals with Down syndrome who have received real support for marriage or family life. Overall, Romania does not provide an integrated support system for the exercise of the right to family life, and responsibility is transferred almost entirely to the family and non-governmental organizations, contrary to the obligations assumed under the Convention.</w:t>
      </w:r>
    </w:p>
    <w:p w14:paraId="3DF93118" w14:textId="77777777" w:rsidR="000145C7" w:rsidRDefault="000145C7" w:rsidP="008E30B9">
      <w:pPr>
        <w:spacing w:after="0" w:line="360" w:lineRule="auto"/>
        <w:jc w:val="both"/>
        <w:rPr>
          <w:rFonts w:ascii="Times New Roman" w:eastAsia="Times New Roman" w:hAnsi="Times New Roman" w:cs="Times New Roman"/>
          <w:b/>
          <w:color w:val="000000" w:themeColor="text1"/>
          <w:sz w:val="24"/>
          <w:szCs w:val="24"/>
        </w:rPr>
      </w:pPr>
    </w:p>
    <w:p w14:paraId="1BDD33CC" w14:textId="77777777" w:rsidR="00CB34A4" w:rsidRPr="004B434F" w:rsidRDefault="00CB34A4" w:rsidP="008E30B9">
      <w:pPr>
        <w:spacing w:after="0" w:line="360" w:lineRule="auto"/>
        <w:jc w:val="both"/>
        <w:rPr>
          <w:rFonts w:ascii="Times New Roman" w:eastAsia="Times New Roman" w:hAnsi="Times New Roman" w:cs="Times New Roman"/>
          <w:b/>
          <w:color w:val="000000" w:themeColor="text1"/>
          <w:sz w:val="24"/>
          <w:szCs w:val="24"/>
        </w:rPr>
      </w:pPr>
      <w:r w:rsidRPr="004B434F">
        <w:rPr>
          <w:rFonts w:ascii="Times New Roman" w:eastAsia="Times New Roman" w:hAnsi="Times New Roman" w:cs="Times New Roman"/>
          <w:b/>
          <w:color w:val="000000" w:themeColor="text1"/>
          <w:sz w:val="24"/>
          <w:szCs w:val="24"/>
        </w:rPr>
        <w:t>Requests</w:t>
      </w:r>
      <w:r w:rsidR="008E30B9" w:rsidRPr="004B434F">
        <w:rPr>
          <w:rFonts w:ascii="Times New Roman" w:eastAsia="Times New Roman" w:hAnsi="Times New Roman" w:cs="Times New Roman"/>
          <w:b/>
          <w:color w:val="000000" w:themeColor="text1"/>
          <w:sz w:val="24"/>
          <w:szCs w:val="24"/>
        </w:rPr>
        <w:t>:</w:t>
      </w:r>
    </w:p>
    <w:p w14:paraId="1018D6EE" w14:textId="77777777" w:rsidR="00CB34A4" w:rsidRPr="00F547DA" w:rsidRDefault="00CB34A4" w:rsidP="00303EF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Ensure accessible parenting education services for parents of children with intellectual disabilities, including in rural areas.</w:t>
      </w:r>
    </w:p>
    <w:p w14:paraId="23FA1652" w14:textId="77777777" w:rsidR="00CB34A4" w:rsidRPr="00F547DA" w:rsidRDefault="00CB34A4" w:rsidP="00303EF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Create a support system for the transition to adulthood for people with Down syndrome, focusing on autonomy, life skills, and interpersonal relationships.</w:t>
      </w:r>
    </w:p>
    <w:p w14:paraId="4C37018F" w14:textId="77777777" w:rsidR="00CB34A4" w:rsidRDefault="00CB34A4" w:rsidP="00303EF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Create community support services for adults with Down syndrome that provide social and emotional support and counseling for families.</w:t>
      </w:r>
    </w:p>
    <w:p w14:paraId="7543A682" w14:textId="77777777" w:rsidR="003F12C5" w:rsidRPr="00F547DA" w:rsidRDefault="003F12C5" w:rsidP="00303EF7">
      <w:pPr>
        <w:spacing w:after="0" w:line="360" w:lineRule="auto"/>
        <w:ind w:firstLine="708"/>
        <w:jc w:val="both"/>
        <w:rPr>
          <w:rFonts w:ascii="Times New Roman" w:eastAsia="Times New Roman" w:hAnsi="Times New Roman" w:cs="Times New Roman"/>
          <w:color w:val="000000" w:themeColor="text1"/>
          <w:sz w:val="24"/>
          <w:szCs w:val="24"/>
        </w:rPr>
      </w:pPr>
    </w:p>
    <w:p w14:paraId="3F57C815" w14:textId="77777777" w:rsidR="00174C2F" w:rsidRPr="00F547DA" w:rsidRDefault="00F547DA" w:rsidP="008E30B9">
      <w:pPr>
        <w:pStyle w:val="Heading2"/>
        <w:spacing w:before="0" w:line="360" w:lineRule="auto"/>
        <w:jc w:val="center"/>
        <w:rPr>
          <w:rFonts w:ascii="Times New Roman" w:eastAsia="Times New Roman" w:hAnsi="Times New Roman" w:cs="Times New Roman"/>
          <w:b w:val="0"/>
          <w:bCs w:val="0"/>
          <w:color w:val="000000" w:themeColor="text1"/>
          <w:sz w:val="24"/>
          <w:szCs w:val="24"/>
        </w:rPr>
      </w:pPr>
      <w:bookmarkStart w:id="51" w:name="_gyggp8yb2j8p" w:colFirst="0" w:colLast="0"/>
      <w:bookmarkEnd w:id="51"/>
      <w:r w:rsidRPr="00F547DA">
        <w:rPr>
          <w:rFonts w:ascii="Times New Roman" w:eastAsia="Times New Roman" w:hAnsi="Times New Roman" w:cs="Times New Roman"/>
          <w:color w:val="000000" w:themeColor="text1"/>
          <w:sz w:val="24"/>
          <w:szCs w:val="24"/>
        </w:rPr>
        <w:t>Article 24</w:t>
      </w:r>
    </w:p>
    <w:p w14:paraId="25A3950A" w14:textId="77777777" w:rsidR="008946A2" w:rsidRPr="004B434F" w:rsidRDefault="00174C2F" w:rsidP="008946A2">
      <w:pPr>
        <w:spacing w:after="0" w:line="360" w:lineRule="auto"/>
        <w:jc w:val="both"/>
        <w:rPr>
          <w:rFonts w:ascii="Times New Roman" w:eastAsia="Times New Roman" w:hAnsi="Times New Roman" w:cs="Times New Roman"/>
          <w:b/>
          <w:bCs/>
          <w:color w:val="000000" w:themeColor="text1"/>
          <w:sz w:val="24"/>
          <w:szCs w:val="24"/>
        </w:rPr>
      </w:pPr>
      <w:r w:rsidRPr="004B434F">
        <w:rPr>
          <w:rFonts w:ascii="Times New Roman" w:eastAsia="Times New Roman" w:hAnsi="Times New Roman" w:cs="Times New Roman"/>
          <w:b/>
          <w:bCs/>
          <w:color w:val="000000" w:themeColor="text1"/>
          <w:sz w:val="24"/>
          <w:szCs w:val="24"/>
        </w:rPr>
        <w:t>Comments</w:t>
      </w:r>
      <w:r w:rsidR="008E30B9" w:rsidRPr="004B434F">
        <w:rPr>
          <w:rFonts w:ascii="Times New Roman" w:eastAsia="Times New Roman" w:hAnsi="Times New Roman" w:cs="Times New Roman"/>
          <w:b/>
          <w:bCs/>
          <w:color w:val="000000" w:themeColor="text1"/>
          <w:sz w:val="24"/>
          <w:szCs w:val="24"/>
        </w:rPr>
        <w:t>:</w:t>
      </w:r>
    </w:p>
    <w:p w14:paraId="0F995815" w14:textId="77777777" w:rsidR="007D5115" w:rsidRDefault="008946A2" w:rsidP="007D5115">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Real equal opportunities in education must be seen both as a right and as a fact.  The inclusion of children with Down syndrome in mainstream education is often achieved only by accepting them into these educational institutions, while at the same time excluding them from the learning process through various methods: the absence of curriculum adaptation to their needs, the </w:t>
      </w:r>
      <w:r w:rsidRPr="00F547DA">
        <w:rPr>
          <w:rFonts w:ascii="Times New Roman" w:eastAsia="Times New Roman" w:hAnsi="Times New Roman" w:cs="Times New Roman"/>
          <w:color w:val="000000" w:themeColor="text1"/>
          <w:sz w:val="24"/>
          <w:szCs w:val="24"/>
        </w:rPr>
        <w:lastRenderedPageBreak/>
        <w:t xml:space="preserve">lack of training of teaching staff in working with students with Down syndrome/disabilities plus special educational needs, the lack of time to make the necessary adaptations, the large number of students in classes, the lack of access to assistive devices appropriate to learning needs. Furthermore, added to all this is the absence of a multidisciplinary team in schools, support teachers/itinerant teachers, school counselors, and psychologists in most mainstream education institutions, the lack of speech therapy rooms in schools and kindergartens, and the lack of adapted textbooks. All these shortcomings in Romanian mainstream education are a form of exclusion. There can be no talk of quality education. </w:t>
      </w:r>
    </w:p>
    <w:p w14:paraId="08D4E0FE" w14:textId="77777777" w:rsidR="008E30B9" w:rsidRDefault="008946A2" w:rsidP="008E30B9">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By ratifying the Convention, states, </w:t>
      </w:r>
      <w:r w:rsidRPr="004B434F">
        <w:rPr>
          <w:rFonts w:ascii="Times New Roman" w:eastAsia="Times New Roman" w:hAnsi="Times New Roman" w:cs="Times New Roman"/>
          <w:color w:val="000000" w:themeColor="text1"/>
          <w:sz w:val="24"/>
          <w:szCs w:val="24"/>
        </w:rPr>
        <w:t>including Romania</w:t>
      </w:r>
      <w:r w:rsidR="00085878" w:rsidRPr="004B434F">
        <w:rPr>
          <w:rFonts w:ascii="Times New Roman" w:eastAsia="Times New Roman" w:hAnsi="Times New Roman" w:cs="Times New Roman"/>
          <w:color w:val="000000" w:themeColor="text1"/>
          <w:sz w:val="24"/>
          <w:szCs w:val="24"/>
        </w:rPr>
        <w:t xml:space="preserve">, </w:t>
      </w:r>
      <w:r w:rsidRPr="00F547DA">
        <w:rPr>
          <w:rFonts w:ascii="Times New Roman" w:eastAsia="Times New Roman" w:hAnsi="Times New Roman" w:cs="Times New Roman"/>
          <w:color w:val="000000" w:themeColor="text1"/>
          <w:sz w:val="24"/>
          <w:szCs w:val="24"/>
        </w:rPr>
        <w:t>have committed themselves to respecting, protecting, and fulfilling each essential feature of the right to education: availability, acceptability, and adaptability. Thus, the obligation to protect means avoiding measures that prevent the exercise of this right, such as education that excludes certain children with disabilities from schooling or the refusal to ensure accessibility or reasonable accommodation. The obligation to fulfil entails taking measures to enable and assist persons with disabilities to exercise their right to education.</w:t>
      </w:r>
    </w:p>
    <w:p w14:paraId="69C82F10" w14:textId="77777777" w:rsidR="00BC7488" w:rsidRDefault="008946A2" w:rsidP="00BC7488">
      <w:pPr>
        <w:spacing w:after="0" w:line="360" w:lineRule="auto"/>
        <w:ind w:firstLine="708"/>
        <w:jc w:val="both"/>
        <w:rPr>
          <w:rFonts w:ascii="Times New Roman" w:eastAsia="Times New Roman" w:hAnsi="Times New Roman" w:cs="Times New Roman"/>
          <w:bCs/>
          <w:color w:val="000000" w:themeColor="text1"/>
          <w:sz w:val="24"/>
          <w:szCs w:val="24"/>
        </w:rPr>
      </w:pPr>
      <w:r w:rsidRPr="008E30B9">
        <w:rPr>
          <w:rFonts w:ascii="Times New Roman" w:eastAsia="Times New Roman" w:hAnsi="Times New Roman" w:cs="Times New Roman"/>
          <w:bCs/>
          <w:color w:val="000000" w:themeColor="text1"/>
          <w:sz w:val="24"/>
          <w:szCs w:val="24"/>
        </w:rPr>
        <w:t xml:space="preserve">Joint Order </w:t>
      </w:r>
      <w:r w:rsidR="00327891">
        <w:rPr>
          <w:rFonts w:ascii="Times New Roman" w:eastAsia="Times New Roman" w:hAnsi="Times New Roman" w:cs="Times New Roman"/>
          <w:bCs/>
          <w:color w:val="000000" w:themeColor="text1"/>
          <w:sz w:val="24"/>
          <w:szCs w:val="24"/>
        </w:rPr>
        <w:t>No.</w:t>
      </w:r>
      <w:r w:rsidRPr="008E30B9">
        <w:rPr>
          <w:rFonts w:ascii="Times New Roman" w:eastAsia="Times New Roman" w:hAnsi="Times New Roman" w:cs="Times New Roman"/>
          <w:bCs/>
          <w:color w:val="000000" w:themeColor="text1"/>
          <w:sz w:val="24"/>
          <w:szCs w:val="24"/>
        </w:rPr>
        <w:t xml:space="preserve"> 1985/1305/5805/2016, </w:t>
      </w:r>
      <w:r w:rsidR="00874BB4">
        <w:rPr>
          <w:rFonts w:ascii="Times New Roman" w:eastAsia="Times New Roman" w:hAnsi="Times New Roman" w:cs="Times New Roman"/>
          <w:bCs/>
          <w:color w:val="000000" w:themeColor="text1"/>
          <w:sz w:val="24"/>
          <w:szCs w:val="24"/>
        </w:rPr>
        <w:t>Article</w:t>
      </w:r>
      <w:r w:rsidRPr="008E30B9">
        <w:rPr>
          <w:rFonts w:ascii="Times New Roman" w:eastAsia="Times New Roman" w:hAnsi="Times New Roman" w:cs="Times New Roman"/>
          <w:bCs/>
          <w:color w:val="000000" w:themeColor="text1"/>
          <w:sz w:val="24"/>
          <w:szCs w:val="24"/>
        </w:rPr>
        <w:t xml:space="preserve"> 64(4) states: </w:t>
      </w:r>
      <w:r w:rsidR="000A6819">
        <w:rPr>
          <w:rFonts w:ascii="Times New Roman" w:eastAsia="Times New Roman" w:hAnsi="Times New Roman" w:cs="Times New Roman"/>
          <w:color w:val="000000" w:themeColor="text1"/>
          <w:sz w:val="24"/>
          <w:szCs w:val="24"/>
        </w:rPr>
        <w:t>"</w:t>
      </w:r>
      <w:r w:rsidRPr="008E30B9">
        <w:rPr>
          <w:rFonts w:ascii="Times New Roman" w:eastAsia="Times New Roman" w:hAnsi="Times New Roman" w:cs="Times New Roman"/>
          <w:bCs/>
          <w:color w:val="000000" w:themeColor="text1"/>
          <w:sz w:val="24"/>
          <w:szCs w:val="24"/>
        </w:rPr>
        <w:t>For children with severe disabilities who have a personal assistant, parents/legal representatives must provide a facilitator." However, this requirement violates the right to education. It is a restriction of a right on the grounds of disability.</w:t>
      </w:r>
    </w:p>
    <w:p w14:paraId="3FC25AE5" w14:textId="77777777" w:rsidR="00BC7488" w:rsidRPr="004B434F" w:rsidRDefault="008946A2" w:rsidP="00BC7488">
      <w:pPr>
        <w:spacing w:after="0" w:line="360" w:lineRule="auto"/>
        <w:ind w:firstLine="708"/>
        <w:jc w:val="both"/>
        <w:rPr>
          <w:rFonts w:ascii="Times New Roman" w:eastAsia="Times New Roman" w:hAnsi="Times New Roman" w:cs="Times New Roman"/>
          <w:bCs/>
          <w:color w:val="000000" w:themeColor="text1"/>
          <w:sz w:val="24"/>
          <w:szCs w:val="24"/>
        </w:rPr>
      </w:pPr>
      <w:r w:rsidRPr="00BC7488">
        <w:rPr>
          <w:rFonts w:ascii="Times New Roman" w:eastAsia="Times New Roman" w:hAnsi="Times New Roman" w:cs="Times New Roman"/>
          <w:bCs/>
          <w:color w:val="000000" w:themeColor="text1"/>
          <w:sz w:val="24"/>
          <w:szCs w:val="24"/>
        </w:rPr>
        <w:t xml:space="preserve">According to Law </w:t>
      </w:r>
      <w:r w:rsidR="00327891">
        <w:rPr>
          <w:rFonts w:ascii="Times New Roman" w:eastAsia="Times New Roman" w:hAnsi="Times New Roman" w:cs="Times New Roman"/>
          <w:bCs/>
          <w:color w:val="000000" w:themeColor="text1"/>
          <w:sz w:val="24"/>
          <w:szCs w:val="24"/>
        </w:rPr>
        <w:t>No.</w:t>
      </w:r>
      <w:r w:rsidRPr="00BC7488">
        <w:rPr>
          <w:rFonts w:ascii="Times New Roman" w:eastAsia="Times New Roman" w:hAnsi="Times New Roman" w:cs="Times New Roman"/>
          <w:bCs/>
          <w:color w:val="000000" w:themeColor="text1"/>
          <w:sz w:val="24"/>
          <w:szCs w:val="24"/>
        </w:rPr>
        <w:t xml:space="preserve"> 198/2023, education in </w:t>
      </w:r>
      <w:r w:rsidRPr="004B434F">
        <w:rPr>
          <w:rFonts w:ascii="Times New Roman" w:eastAsia="Times New Roman" w:hAnsi="Times New Roman" w:cs="Times New Roman"/>
          <w:bCs/>
          <w:color w:val="000000" w:themeColor="text1"/>
          <w:sz w:val="24"/>
          <w:szCs w:val="24"/>
        </w:rPr>
        <w:t>educational</w:t>
      </w:r>
      <w:r w:rsidRPr="00BC7488">
        <w:rPr>
          <w:rFonts w:ascii="Times New Roman" w:eastAsia="Times New Roman" w:hAnsi="Times New Roman" w:cs="Times New Roman"/>
          <w:bCs/>
          <w:color w:val="000000" w:themeColor="text1"/>
          <w:sz w:val="24"/>
          <w:szCs w:val="24"/>
        </w:rPr>
        <w:t xml:space="preserve"> institutions </w:t>
      </w:r>
      <w:r w:rsidRPr="004B434F">
        <w:rPr>
          <w:rFonts w:ascii="Times New Roman" w:eastAsia="Times New Roman" w:hAnsi="Times New Roman" w:cs="Times New Roman"/>
          <w:bCs/>
          <w:color w:val="000000" w:themeColor="text1"/>
          <w:sz w:val="24"/>
          <w:szCs w:val="24"/>
        </w:rPr>
        <w:t xml:space="preserve">is provided by qualified personnel, but Order </w:t>
      </w:r>
      <w:r w:rsidR="00327891">
        <w:rPr>
          <w:rFonts w:ascii="Times New Roman" w:eastAsia="Times New Roman" w:hAnsi="Times New Roman" w:cs="Times New Roman"/>
          <w:bCs/>
          <w:color w:val="000000" w:themeColor="text1"/>
          <w:sz w:val="24"/>
          <w:szCs w:val="24"/>
        </w:rPr>
        <w:t>No.</w:t>
      </w:r>
      <w:r w:rsidRPr="004B434F">
        <w:rPr>
          <w:rFonts w:ascii="Times New Roman" w:eastAsia="Times New Roman" w:hAnsi="Times New Roman" w:cs="Times New Roman"/>
          <w:bCs/>
          <w:color w:val="000000" w:themeColor="text1"/>
          <w:sz w:val="24"/>
          <w:szCs w:val="24"/>
        </w:rPr>
        <w:t xml:space="preserve"> 1985/1305/5805/2016 does not take into account the provisions of Article 36 of Law </w:t>
      </w:r>
      <w:r w:rsidR="00327891">
        <w:rPr>
          <w:rFonts w:ascii="Times New Roman" w:eastAsia="Times New Roman" w:hAnsi="Times New Roman" w:cs="Times New Roman"/>
          <w:bCs/>
          <w:color w:val="000000" w:themeColor="text1"/>
          <w:sz w:val="24"/>
          <w:szCs w:val="24"/>
        </w:rPr>
        <w:t>No.</w:t>
      </w:r>
      <w:r w:rsidRPr="004B434F">
        <w:rPr>
          <w:rFonts w:ascii="Times New Roman" w:eastAsia="Times New Roman" w:hAnsi="Times New Roman" w:cs="Times New Roman"/>
          <w:bCs/>
          <w:color w:val="000000" w:themeColor="text1"/>
          <w:sz w:val="24"/>
          <w:szCs w:val="24"/>
        </w:rPr>
        <w:t xml:space="preserve"> 448/2006</w:t>
      </w:r>
      <w:r w:rsidR="001D661C" w:rsidRPr="004B434F">
        <w:rPr>
          <w:rFonts w:ascii="Times New Roman" w:eastAsia="Times New Roman" w:hAnsi="Times New Roman" w:cs="Times New Roman"/>
          <w:bCs/>
          <w:color w:val="000000" w:themeColor="text1"/>
          <w:sz w:val="24"/>
          <w:szCs w:val="24"/>
        </w:rPr>
        <w:t xml:space="preserve">, </w:t>
      </w:r>
      <w:r w:rsidRPr="004B434F">
        <w:rPr>
          <w:rFonts w:ascii="Times New Roman" w:eastAsia="Times New Roman" w:hAnsi="Times New Roman" w:cs="Times New Roman"/>
          <w:bCs/>
          <w:color w:val="000000" w:themeColor="text1"/>
          <w:sz w:val="24"/>
          <w:szCs w:val="24"/>
        </w:rPr>
        <w:t>which specifies the professional training required to be a personal assistant to a person with a severe disability</w:t>
      </w:r>
      <w:r w:rsidR="001D661C" w:rsidRPr="004B434F">
        <w:rPr>
          <w:rFonts w:ascii="Times New Roman" w:eastAsia="Times New Roman" w:hAnsi="Times New Roman" w:cs="Times New Roman"/>
          <w:bCs/>
          <w:color w:val="000000" w:themeColor="text1"/>
          <w:sz w:val="24"/>
          <w:szCs w:val="24"/>
        </w:rPr>
        <w:t xml:space="preserve">, </w:t>
      </w:r>
      <w:r w:rsidRPr="004B434F">
        <w:rPr>
          <w:rFonts w:ascii="Times New Roman" w:eastAsia="Times New Roman" w:hAnsi="Times New Roman" w:cs="Times New Roman"/>
          <w:bCs/>
          <w:color w:val="000000" w:themeColor="text1"/>
          <w:sz w:val="24"/>
          <w:szCs w:val="24"/>
        </w:rPr>
        <w:t>namely 8 years of schooling, which is not mandatory in certain cases. A facilitator with insufficient schooling cannot provide adequate support for the educational needs of a student with Down syndrome. At the same time</w:t>
      </w:r>
      <w:r w:rsidR="001D661C" w:rsidRPr="004B434F">
        <w:rPr>
          <w:rFonts w:ascii="Times New Roman" w:eastAsia="Times New Roman" w:hAnsi="Times New Roman" w:cs="Times New Roman"/>
          <w:bCs/>
          <w:color w:val="000000" w:themeColor="text1"/>
          <w:sz w:val="24"/>
          <w:szCs w:val="24"/>
        </w:rPr>
        <w:t xml:space="preserve">, </w:t>
      </w:r>
      <w:r w:rsidRPr="004B434F">
        <w:rPr>
          <w:rFonts w:ascii="Times New Roman" w:eastAsia="Times New Roman" w:hAnsi="Times New Roman" w:cs="Times New Roman"/>
          <w:bCs/>
          <w:color w:val="000000" w:themeColor="text1"/>
          <w:sz w:val="24"/>
          <w:szCs w:val="24"/>
        </w:rPr>
        <w:t xml:space="preserve">this condition violates </w:t>
      </w:r>
      <w:r w:rsidR="00874BB4">
        <w:rPr>
          <w:rFonts w:ascii="Times New Roman" w:eastAsia="Times New Roman" w:hAnsi="Times New Roman" w:cs="Times New Roman"/>
          <w:bCs/>
          <w:color w:val="000000" w:themeColor="text1"/>
          <w:sz w:val="24"/>
          <w:szCs w:val="24"/>
        </w:rPr>
        <w:t>Article</w:t>
      </w:r>
      <w:r w:rsidRPr="004B434F">
        <w:rPr>
          <w:rFonts w:ascii="Times New Roman" w:eastAsia="Times New Roman" w:hAnsi="Times New Roman" w:cs="Times New Roman"/>
          <w:bCs/>
          <w:color w:val="000000" w:themeColor="text1"/>
          <w:sz w:val="24"/>
          <w:szCs w:val="24"/>
        </w:rPr>
        <w:t xml:space="preserve"> 32 of the Constitution, </w:t>
      </w:r>
      <w:r w:rsidR="00874BB4">
        <w:rPr>
          <w:rFonts w:ascii="Times New Roman" w:eastAsia="Times New Roman" w:hAnsi="Times New Roman" w:cs="Times New Roman"/>
          <w:bCs/>
          <w:color w:val="000000" w:themeColor="text1"/>
          <w:sz w:val="24"/>
          <w:szCs w:val="24"/>
        </w:rPr>
        <w:t>Article</w:t>
      </w:r>
      <w:r w:rsidRPr="004B434F">
        <w:rPr>
          <w:rFonts w:ascii="Times New Roman" w:eastAsia="Times New Roman" w:hAnsi="Times New Roman" w:cs="Times New Roman"/>
          <w:bCs/>
          <w:color w:val="000000" w:themeColor="text1"/>
          <w:sz w:val="24"/>
          <w:szCs w:val="24"/>
        </w:rPr>
        <w:t xml:space="preserve"> 16 of Law </w:t>
      </w:r>
      <w:r w:rsidR="00327891">
        <w:rPr>
          <w:rFonts w:ascii="Times New Roman" w:eastAsia="Times New Roman" w:hAnsi="Times New Roman" w:cs="Times New Roman"/>
          <w:bCs/>
          <w:color w:val="000000" w:themeColor="text1"/>
          <w:sz w:val="24"/>
          <w:szCs w:val="24"/>
        </w:rPr>
        <w:t>No.</w:t>
      </w:r>
      <w:r w:rsidRPr="004B434F">
        <w:rPr>
          <w:rFonts w:ascii="Times New Roman" w:eastAsia="Times New Roman" w:hAnsi="Times New Roman" w:cs="Times New Roman"/>
          <w:bCs/>
          <w:color w:val="000000" w:themeColor="text1"/>
          <w:sz w:val="24"/>
          <w:szCs w:val="24"/>
        </w:rPr>
        <w:t xml:space="preserve"> 448/2006, </w:t>
      </w:r>
      <w:r w:rsidR="00874BB4">
        <w:rPr>
          <w:rFonts w:ascii="Times New Roman" w:eastAsia="Times New Roman" w:hAnsi="Times New Roman" w:cs="Times New Roman"/>
          <w:bCs/>
          <w:color w:val="000000" w:themeColor="text1"/>
          <w:sz w:val="24"/>
          <w:szCs w:val="24"/>
        </w:rPr>
        <w:t>Articles</w:t>
      </w:r>
      <w:r w:rsidRPr="004B434F">
        <w:rPr>
          <w:rFonts w:ascii="Times New Roman" w:eastAsia="Times New Roman" w:hAnsi="Times New Roman" w:cs="Times New Roman"/>
          <w:bCs/>
          <w:color w:val="000000" w:themeColor="text1"/>
          <w:sz w:val="24"/>
          <w:szCs w:val="24"/>
        </w:rPr>
        <w:t xml:space="preserve"> 51 and 52 of Law </w:t>
      </w:r>
      <w:r w:rsidR="00BC462A">
        <w:rPr>
          <w:rFonts w:ascii="Times New Roman" w:eastAsia="Times New Roman" w:hAnsi="Times New Roman" w:cs="Times New Roman"/>
          <w:bCs/>
          <w:color w:val="000000" w:themeColor="text1"/>
          <w:sz w:val="24"/>
          <w:szCs w:val="24"/>
        </w:rPr>
        <w:t>No.</w:t>
      </w:r>
      <w:r w:rsidRPr="004B434F">
        <w:rPr>
          <w:rFonts w:ascii="Times New Roman" w:eastAsia="Times New Roman" w:hAnsi="Times New Roman" w:cs="Times New Roman"/>
          <w:bCs/>
          <w:color w:val="000000" w:themeColor="text1"/>
          <w:sz w:val="24"/>
          <w:szCs w:val="24"/>
        </w:rPr>
        <w:t xml:space="preserve"> 272/2004, and all international treaties on the right to education.</w:t>
      </w:r>
    </w:p>
    <w:p w14:paraId="1E25D41E" w14:textId="77777777" w:rsidR="00BC7488" w:rsidRPr="004B434F" w:rsidRDefault="008946A2" w:rsidP="00BC7488">
      <w:pPr>
        <w:spacing w:after="0" w:line="360" w:lineRule="auto"/>
        <w:ind w:firstLine="708"/>
        <w:jc w:val="both"/>
        <w:rPr>
          <w:rFonts w:ascii="Times New Roman" w:eastAsia="Times New Roman" w:hAnsi="Times New Roman" w:cs="Times New Roman"/>
          <w:bCs/>
          <w:color w:val="000000" w:themeColor="text1"/>
          <w:sz w:val="24"/>
          <w:szCs w:val="24"/>
        </w:rPr>
      </w:pPr>
      <w:r w:rsidRPr="004B434F">
        <w:rPr>
          <w:rFonts w:ascii="Times New Roman" w:eastAsia="Times New Roman" w:hAnsi="Times New Roman" w:cs="Times New Roman"/>
          <w:bCs/>
          <w:color w:val="000000" w:themeColor="text1"/>
          <w:sz w:val="24"/>
          <w:szCs w:val="24"/>
        </w:rPr>
        <w:t>At the national level, there is no methodology to guide teachers of students with an IQ below 85 who have Down syndrome (and not only) enrolled in the education system, in order to assess them both during the school year and in national assessments (the capacity exam and the baccalaureate exam).</w:t>
      </w:r>
    </w:p>
    <w:p w14:paraId="2C473CF8" w14:textId="77777777" w:rsidR="00BC7488" w:rsidRPr="00BC7488" w:rsidRDefault="008946A2" w:rsidP="00BC7488">
      <w:pPr>
        <w:spacing w:after="0" w:line="360" w:lineRule="auto"/>
        <w:ind w:firstLine="708"/>
        <w:jc w:val="both"/>
        <w:rPr>
          <w:rFonts w:ascii="Times New Roman" w:eastAsia="Times New Roman" w:hAnsi="Times New Roman" w:cs="Times New Roman"/>
          <w:bCs/>
          <w:color w:val="000000" w:themeColor="text1"/>
          <w:sz w:val="24"/>
          <w:szCs w:val="24"/>
        </w:rPr>
      </w:pPr>
      <w:r w:rsidRPr="004B434F">
        <w:rPr>
          <w:rFonts w:ascii="Times New Roman" w:eastAsia="Times New Roman" w:hAnsi="Times New Roman" w:cs="Times New Roman"/>
          <w:bCs/>
          <w:color w:val="000000" w:themeColor="text1"/>
          <w:sz w:val="24"/>
          <w:szCs w:val="24"/>
        </w:rPr>
        <w:t xml:space="preserve">Students with Down syndrome enrolled in mainstream education are entitled, under Law </w:t>
      </w:r>
      <w:r w:rsidR="00327891">
        <w:rPr>
          <w:rFonts w:ascii="Times New Roman" w:eastAsia="Times New Roman" w:hAnsi="Times New Roman" w:cs="Times New Roman"/>
          <w:bCs/>
          <w:color w:val="000000" w:themeColor="text1"/>
          <w:sz w:val="24"/>
          <w:szCs w:val="24"/>
        </w:rPr>
        <w:t>No.</w:t>
      </w:r>
      <w:r w:rsidRPr="004B434F">
        <w:rPr>
          <w:rFonts w:ascii="Times New Roman" w:eastAsia="Times New Roman" w:hAnsi="Times New Roman" w:cs="Times New Roman"/>
          <w:bCs/>
          <w:color w:val="000000" w:themeColor="text1"/>
          <w:sz w:val="24"/>
          <w:szCs w:val="24"/>
        </w:rPr>
        <w:t xml:space="preserve"> 198/2023 and Law </w:t>
      </w:r>
      <w:r w:rsidR="00327891">
        <w:rPr>
          <w:rFonts w:ascii="Times New Roman" w:eastAsia="Times New Roman" w:hAnsi="Times New Roman" w:cs="Times New Roman"/>
          <w:bCs/>
          <w:color w:val="000000" w:themeColor="text1"/>
          <w:sz w:val="24"/>
          <w:szCs w:val="24"/>
        </w:rPr>
        <w:t>No.</w:t>
      </w:r>
      <w:r w:rsidRPr="004B434F">
        <w:rPr>
          <w:rFonts w:ascii="Times New Roman" w:eastAsia="Times New Roman" w:hAnsi="Times New Roman" w:cs="Times New Roman"/>
          <w:bCs/>
          <w:color w:val="000000" w:themeColor="text1"/>
          <w:sz w:val="24"/>
          <w:szCs w:val="24"/>
        </w:rPr>
        <w:t xml:space="preserve"> 448/2006, to a support teacher. Unfortunately</w:t>
      </w:r>
      <w:r w:rsidR="001D661C" w:rsidRPr="004B434F">
        <w:rPr>
          <w:rFonts w:ascii="Times New Roman" w:eastAsia="Times New Roman" w:hAnsi="Times New Roman" w:cs="Times New Roman"/>
          <w:bCs/>
          <w:color w:val="000000" w:themeColor="text1"/>
          <w:sz w:val="24"/>
          <w:szCs w:val="24"/>
        </w:rPr>
        <w:t xml:space="preserve">, </w:t>
      </w:r>
      <w:r w:rsidRPr="004B434F">
        <w:rPr>
          <w:rFonts w:ascii="Times New Roman" w:eastAsia="Times New Roman" w:hAnsi="Times New Roman" w:cs="Times New Roman"/>
          <w:bCs/>
          <w:color w:val="000000" w:themeColor="text1"/>
          <w:sz w:val="24"/>
          <w:szCs w:val="24"/>
        </w:rPr>
        <w:t xml:space="preserve">not </w:t>
      </w:r>
      <w:r w:rsidRPr="00BC7488">
        <w:rPr>
          <w:rFonts w:ascii="Times New Roman" w:eastAsia="Times New Roman" w:hAnsi="Times New Roman" w:cs="Times New Roman"/>
          <w:bCs/>
          <w:color w:val="000000" w:themeColor="text1"/>
          <w:sz w:val="24"/>
          <w:szCs w:val="24"/>
        </w:rPr>
        <w:t>all of them benefit from their presence and help because the education system faces an acute shortage of support teachers.</w:t>
      </w:r>
    </w:p>
    <w:p w14:paraId="43FAC72B" w14:textId="77777777" w:rsidR="00BC7488" w:rsidRPr="00BC7488" w:rsidRDefault="008946A2" w:rsidP="00BC7488">
      <w:pPr>
        <w:spacing w:after="0" w:line="360" w:lineRule="auto"/>
        <w:ind w:firstLine="708"/>
        <w:jc w:val="both"/>
        <w:rPr>
          <w:rFonts w:ascii="Times New Roman" w:eastAsia="Times New Roman" w:hAnsi="Times New Roman" w:cs="Times New Roman"/>
          <w:bCs/>
          <w:color w:val="000000" w:themeColor="text1"/>
          <w:sz w:val="24"/>
          <w:szCs w:val="24"/>
        </w:rPr>
      </w:pPr>
      <w:r w:rsidRPr="00BC7488">
        <w:rPr>
          <w:rFonts w:ascii="Times New Roman" w:eastAsia="Times New Roman" w:hAnsi="Times New Roman" w:cs="Times New Roman"/>
          <w:bCs/>
          <w:color w:val="000000" w:themeColor="text1"/>
          <w:sz w:val="24"/>
          <w:szCs w:val="24"/>
        </w:rPr>
        <w:lastRenderedPageBreak/>
        <w:t xml:space="preserve">Vocational education for students with Down syndrome is an essential component of inclusive education, the aim being access to education, socio-professional integration, increased </w:t>
      </w:r>
      <w:r w:rsidRPr="004B434F">
        <w:rPr>
          <w:rFonts w:ascii="Times New Roman" w:eastAsia="Times New Roman" w:hAnsi="Times New Roman" w:cs="Times New Roman"/>
          <w:bCs/>
          <w:color w:val="000000" w:themeColor="text1"/>
          <w:sz w:val="24"/>
          <w:szCs w:val="24"/>
        </w:rPr>
        <w:t>employment</w:t>
      </w:r>
      <w:r w:rsidRPr="00BC7488">
        <w:rPr>
          <w:rFonts w:ascii="Times New Roman" w:eastAsia="Times New Roman" w:hAnsi="Times New Roman" w:cs="Times New Roman"/>
          <w:bCs/>
          <w:color w:val="000000" w:themeColor="text1"/>
          <w:sz w:val="24"/>
          <w:szCs w:val="24"/>
        </w:rPr>
        <w:t xml:space="preserve"> opportunities</w:t>
      </w:r>
      <w:r w:rsidR="001D661C" w:rsidRPr="004B434F">
        <w:rPr>
          <w:rFonts w:ascii="Times New Roman" w:eastAsia="Times New Roman" w:hAnsi="Times New Roman" w:cs="Times New Roman"/>
          <w:bCs/>
          <w:color w:val="000000" w:themeColor="text1"/>
          <w:sz w:val="24"/>
          <w:szCs w:val="24"/>
        </w:rPr>
        <w:t xml:space="preserve">, </w:t>
      </w:r>
      <w:r w:rsidRPr="004B434F">
        <w:rPr>
          <w:rFonts w:ascii="Times New Roman" w:eastAsia="Times New Roman" w:hAnsi="Times New Roman" w:cs="Times New Roman"/>
          <w:bCs/>
          <w:color w:val="000000" w:themeColor="text1"/>
          <w:sz w:val="24"/>
          <w:szCs w:val="24"/>
        </w:rPr>
        <w:t>and</w:t>
      </w:r>
      <w:r w:rsidR="001D661C" w:rsidRPr="004B434F">
        <w:rPr>
          <w:rFonts w:ascii="Times New Roman" w:eastAsia="Times New Roman" w:hAnsi="Times New Roman" w:cs="Times New Roman"/>
          <w:bCs/>
          <w:color w:val="000000" w:themeColor="text1"/>
          <w:sz w:val="24"/>
          <w:szCs w:val="24"/>
        </w:rPr>
        <w:t xml:space="preserve">, </w:t>
      </w:r>
      <w:r w:rsidRPr="004B434F">
        <w:rPr>
          <w:rFonts w:ascii="Times New Roman" w:eastAsia="Times New Roman" w:hAnsi="Times New Roman" w:cs="Times New Roman"/>
          <w:bCs/>
          <w:color w:val="000000" w:themeColor="text1"/>
          <w:sz w:val="24"/>
          <w:szCs w:val="24"/>
        </w:rPr>
        <w:t>last but not least</w:t>
      </w:r>
      <w:r w:rsidR="001D661C" w:rsidRPr="004B434F">
        <w:rPr>
          <w:rFonts w:ascii="Times New Roman" w:eastAsia="Times New Roman" w:hAnsi="Times New Roman" w:cs="Times New Roman"/>
          <w:bCs/>
          <w:color w:val="000000" w:themeColor="text1"/>
          <w:sz w:val="24"/>
          <w:szCs w:val="24"/>
        </w:rPr>
        <w:t xml:space="preserve">, </w:t>
      </w:r>
      <w:r w:rsidRPr="004B434F">
        <w:rPr>
          <w:rFonts w:ascii="Times New Roman" w:eastAsia="Times New Roman" w:hAnsi="Times New Roman" w:cs="Times New Roman"/>
          <w:bCs/>
          <w:color w:val="000000" w:themeColor="text1"/>
          <w:sz w:val="24"/>
          <w:szCs w:val="24"/>
        </w:rPr>
        <w:t>the development of personal autonomy</w:t>
      </w:r>
      <w:r w:rsidRPr="00BC7488">
        <w:rPr>
          <w:rFonts w:ascii="Times New Roman" w:eastAsia="Times New Roman" w:hAnsi="Times New Roman" w:cs="Times New Roman"/>
          <w:bCs/>
          <w:color w:val="000000" w:themeColor="text1"/>
          <w:sz w:val="24"/>
          <w:szCs w:val="24"/>
        </w:rPr>
        <w:t>.</w:t>
      </w:r>
    </w:p>
    <w:p w14:paraId="06B784A2" w14:textId="77777777" w:rsidR="002E3B97" w:rsidRDefault="008946A2" w:rsidP="002E3B97">
      <w:pPr>
        <w:spacing w:after="0" w:line="360" w:lineRule="auto"/>
        <w:ind w:firstLine="708"/>
        <w:jc w:val="both"/>
        <w:rPr>
          <w:rFonts w:ascii="Times New Roman" w:eastAsia="Times New Roman" w:hAnsi="Times New Roman" w:cs="Times New Roman"/>
          <w:bCs/>
          <w:color w:val="000000" w:themeColor="text1"/>
          <w:sz w:val="24"/>
          <w:szCs w:val="24"/>
        </w:rPr>
      </w:pPr>
      <w:r w:rsidRPr="00BC7488">
        <w:rPr>
          <w:rFonts w:ascii="Times New Roman" w:eastAsia="Times New Roman" w:hAnsi="Times New Roman" w:cs="Times New Roman"/>
          <w:bCs/>
          <w:color w:val="000000" w:themeColor="text1"/>
          <w:sz w:val="24"/>
          <w:szCs w:val="24"/>
        </w:rPr>
        <w:t xml:space="preserve">According to Law </w:t>
      </w:r>
      <w:r w:rsidR="00327891">
        <w:rPr>
          <w:rFonts w:ascii="Times New Roman" w:eastAsia="Times New Roman" w:hAnsi="Times New Roman" w:cs="Times New Roman"/>
          <w:bCs/>
          <w:color w:val="000000" w:themeColor="text1"/>
          <w:sz w:val="24"/>
          <w:szCs w:val="24"/>
        </w:rPr>
        <w:t>No.</w:t>
      </w:r>
      <w:r w:rsidRPr="00BC7488">
        <w:rPr>
          <w:rFonts w:ascii="Times New Roman" w:eastAsia="Times New Roman" w:hAnsi="Times New Roman" w:cs="Times New Roman"/>
          <w:bCs/>
          <w:color w:val="000000" w:themeColor="text1"/>
          <w:sz w:val="24"/>
          <w:szCs w:val="24"/>
        </w:rPr>
        <w:t xml:space="preserve"> 198/2023, </w:t>
      </w:r>
      <w:r w:rsidR="00874BB4">
        <w:rPr>
          <w:rFonts w:ascii="Times New Roman" w:eastAsia="Times New Roman" w:hAnsi="Times New Roman" w:cs="Times New Roman"/>
          <w:bCs/>
          <w:color w:val="000000" w:themeColor="text1"/>
          <w:sz w:val="24"/>
          <w:szCs w:val="24"/>
        </w:rPr>
        <w:t>Articles</w:t>
      </w:r>
      <w:r w:rsidRPr="00BC7488">
        <w:rPr>
          <w:rFonts w:ascii="Times New Roman" w:eastAsia="Times New Roman" w:hAnsi="Times New Roman" w:cs="Times New Roman"/>
          <w:bCs/>
          <w:color w:val="000000" w:themeColor="text1"/>
          <w:sz w:val="24"/>
          <w:szCs w:val="24"/>
        </w:rPr>
        <w:t xml:space="preserve"> 33-37, vocational classes have been moved to technical high schools, with a duration of three years. Unfortunately, the lack of adaptation of the school curriculum and practical conditions makes it difficult for students with Down syndrome to attend this type of education, thus hindering their ability to learn a practical trade with a view to entering the labor market, which would help reduce their dependence on social support, improve their quality of life, and enable them to participate actively in the community. </w:t>
      </w:r>
    </w:p>
    <w:p w14:paraId="4967DD51" w14:textId="77777777" w:rsidR="002E3B97" w:rsidRPr="002E3B97" w:rsidRDefault="008946A2" w:rsidP="002E3B97">
      <w:pPr>
        <w:spacing w:after="0" w:line="360" w:lineRule="auto"/>
        <w:ind w:firstLine="708"/>
        <w:jc w:val="both"/>
        <w:rPr>
          <w:rFonts w:ascii="Times New Roman" w:eastAsia="Times New Roman" w:hAnsi="Times New Roman" w:cs="Times New Roman"/>
          <w:bCs/>
          <w:color w:val="000000" w:themeColor="text1"/>
          <w:sz w:val="24"/>
          <w:szCs w:val="24"/>
        </w:rPr>
      </w:pPr>
      <w:r w:rsidRPr="002E3B97">
        <w:rPr>
          <w:rFonts w:ascii="Times New Roman" w:eastAsia="Times New Roman" w:hAnsi="Times New Roman" w:cs="Times New Roman"/>
          <w:bCs/>
          <w:color w:val="000000" w:themeColor="text1"/>
          <w:sz w:val="24"/>
          <w:szCs w:val="24"/>
        </w:rPr>
        <w:t xml:space="preserve">Access to education and vocational training for 8th grade graduates with Down syndrome is hampered by the lack of special high schools in every city. </w:t>
      </w:r>
    </w:p>
    <w:p w14:paraId="30A25B8C" w14:textId="77777777" w:rsidR="002E3B97" w:rsidRPr="002E3B97" w:rsidRDefault="008946A2" w:rsidP="002E3B97">
      <w:pPr>
        <w:spacing w:after="0" w:line="360" w:lineRule="auto"/>
        <w:ind w:firstLine="708"/>
        <w:jc w:val="both"/>
        <w:rPr>
          <w:rFonts w:ascii="Times New Roman" w:eastAsia="Times New Roman" w:hAnsi="Times New Roman" w:cs="Times New Roman"/>
          <w:bCs/>
          <w:color w:val="000000" w:themeColor="text1"/>
          <w:sz w:val="24"/>
          <w:szCs w:val="24"/>
        </w:rPr>
      </w:pPr>
      <w:r w:rsidRPr="002E3B97">
        <w:rPr>
          <w:rFonts w:ascii="Times New Roman" w:eastAsia="Times New Roman" w:hAnsi="Times New Roman" w:cs="Times New Roman"/>
          <w:bCs/>
          <w:color w:val="000000" w:themeColor="text1"/>
          <w:sz w:val="24"/>
          <w:szCs w:val="24"/>
        </w:rPr>
        <w:t xml:space="preserve">Vocational education for students with Down syndrome/intellectual disabilities is not an inferior alternative, but a necessary and valuable form of education, focused on the real needs of the student in question. Through an adapted, practical, and inclusive approach, this type of education supports the dignity, autonomy, and social integration of students, giving them the chance for a more independent future. </w:t>
      </w:r>
    </w:p>
    <w:p w14:paraId="5F9ECBA5" w14:textId="77777777" w:rsidR="002E3B97" w:rsidRPr="002E3B97" w:rsidRDefault="008946A2" w:rsidP="002E3B97">
      <w:pPr>
        <w:spacing w:after="0" w:line="360" w:lineRule="auto"/>
        <w:ind w:firstLine="708"/>
        <w:jc w:val="both"/>
        <w:rPr>
          <w:rFonts w:ascii="Times New Roman" w:eastAsia="Times New Roman" w:hAnsi="Times New Roman" w:cs="Times New Roman"/>
          <w:bCs/>
          <w:color w:val="000000" w:themeColor="text1"/>
          <w:sz w:val="24"/>
          <w:szCs w:val="24"/>
        </w:rPr>
      </w:pPr>
      <w:r w:rsidRPr="002E3B97">
        <w:rPr>
          <w:rFonts w:ascii="Times New Roman" w:eastAsia="Times New Roman" w:hAnsi="Times New Roman" w:cs="Times New Roman"/>
          <w:bCs/>
          <w:color w:val="000000" w:themeColor="text1"/>
          <w:sz w:val="24"/>
          <w:szCs w:val="24"/>
        </w:rPr>
        <w:t xml:space="preserve">Education is a gradual process, and people with Down syndrome have their own pace of learning, with periods of progress, stagnation, and regression. </w:t>
      </w:r>
    </w:p>
    <w:p w14:paraId="69F76536" w14:textId="77777777" w:rsidR="002E3B97" w:rsidRPr="002E3B97" w:rsidRDefault="008946A2" w:rsidP="002E3B97">
      <w:pPr>
        <w:spacing w:after="0" w:line="360" w:lineRule="auto"/>
        <w:ind w:firstLine="708"/>
        <w:jc w:val="both"/>
        <w:rPr>
          <w:rFonts w:ascii="Times New Roman" w:eastAsia="Times New Roman" w:hAnsi="Times New Roman" w:cs="Times New Roman"/>
          <w:bCs/>
          <w:color w:val="000000" w:themeColor="text1"/>
          <w:sz w:val="24"/>
          <w:szCs w:val="24"/>
        </w:rPr>
      </w:pPr>
      <w:r w:rsidRPr="002E3B97">
        <w:rPr>
          <w:rFonts w:ascii="Times New Roman" w:eastAsia="Times New Roman" w:hAnsi="Times New Roman" w:cs="Times New Roman"/>
          <w:bCs/>
          <w:color w:val="000000" w:themeColor="text1"/>
          <w:sz w:val="24"/>
          <w:szCs w:val="24"/>
        </w:rPr>
        <w:t xml:space="preserve">In addition to formal education in educational institutions, people with Down syndrome need lifelong education—informal and non-formal education. </w:t>
      </w:r>
    </w:p>
    <w:p w14:paraId="52F2B483" w14:textId="77777777" w:rsidR="00FF606E" w:rsidRDefault="008946A2" w:rsidP="00FF606E">
      <w:pPr>
        <w:spacing w:after="0" w:line="360" w:lineRule="auto"/>
        <w:ind w:firstLine="708"/>
        <w:jc w:val="both"/>
        <w:rPr>
          <w:rFonts w:ascii="Times New Roman" w:eastAsia="Times New Roman" w:hAnsi="Times New Roman" w:cs="Times New Roman"/>
          <w:bCs/>
          <w:color w:val="000000" w:themeColor="text1"/>
          <w:sz w:val="24"/>
          <w:szCs w:val="24"/>
        </w:rPr>
      </w:pPr>
      <w:r w:rsidRPr="002E3B97">
        <w:rPr>
          <w:rFonts w:ascii="Times New Roman" w:eastAsia="Times New Roman" w:hAnsi="Times New Roman" w:cs="Times New Roman"/>
          <w:bCs/>
          <w:color w:val="000000" w:themeColor="text1"/>
          <w:sz w:val="24"/>
          <w:szCs w:val="24"/>
        </w:rPr>
        <w:t>This non-formal education should be organized in day centers for adults with Down syndrome. The lack of such day centers is still a reality faced by the community of people with Down syndrome. These individuals can develop through practical and vocational training by taking certain courses that develop their skills.</w:t>
      </w:r>
    </w:p>
    <w:p w14:paraId="4403F502" w14:textId="77777777" w:rsidR="00B80596" w:rsidRDefault="00B80596" w:rsidP="008D767C">
      <w:pPr>
        <w:spacing w:after="0" w:line="360" w:lineRule="auto"/>
        <w:ind w:firstLine="708"/>
        <w:jc w:val="both"/>
        <w:rPr>
          <w:rFonts w:ascii="Times New Roman" w:eastAsia="Times New Roman" w:hAnsi="Times New Roman" w:cs="Times New Roman"/>
          <w:b/>
          <w:color w:val="000000" w:themeColor="text1"/>
          <w:sz w:val="24"/>
          <w:szCs w:val="24"/>
        </w:rPr>
      </w:pPr>
    </w:p>
    <w:p w14:paraId="66DB2B63" w14:textId="77777777" w:rsidR="008D767C" w:rsidRDefault="008946A2" w:rsidP="008D767C">
      <w:pPr>
        <w:spacing w:after="0" w:line="360" w:lineRule="auto"/>
        <w:ind w:firstLine="708"/>
        <w:jc w:val="both"/>
        <w:rPr>
          <w:rFonts w:ascii="Times New Roman" w:eastAsia="Times New Roman" w:hAnsi="Times New Roman" w:cs="Times New Roman"/>
          <w:b/>
          <w:color w:val="000000" w:themeColor="text1"/>
          <w:sz w:val="24"/>
          <w:szCs w:val="24"/>
        </w:rPr>
      </w:pPr>
      <w:r w:rsidRPr="008D767C">
        <w:rPr>
          <w:rFonts w:ascii="Times New Roman" w:eastAsia="Times New Roman" w:hAnsi="Times New Roman" w:cs="Times New Roman"/>
          <w:b/>
          <w:color w:val="000000" w:themeColor="text1"/>
          <w:sz w:val="24"/>
          <w:szCs w:val="24"/>
        </w:rPr>
        <w:t>Requests</w:t>
      </w:r>
      <w:r w:rsidR="00FF606E" w:rsidRPr="008D767C">
        <w:rPr>
          <w:rFonts w:ascii="Times New Roman" w:eastAsia="Times New Roman" w:hAnsi="Times New Roman" w:cs="Times New Roman"/>
          <w:b/>
          <w:color w:val="000000" w:themeColor="text1"/>
          <w:sz w:val="24"/>
          <w:szCs w:val="24"/>
        </w:rPr>
        <w:t>:</w:t>
      </w:r>
    </w:p>
    <w:p w14:paraId="011C50C2" w14:textId="77777777" w:rsidR="00394763" w:rsidRDefault="002E3B97" w:rsidP="00394763">
      <w:pPr>
        <w:spacing w:after="0" w:line="360" w:lineRule="auto"/>
        <w:ind w:firstLine="708"/>
        <w:jc w:val="both"/>
        <w:rPr>
          <w:rFonts w:ascii="Times New Roman" w:eastAsia="Times New Roman" w:hAnsi="Times New Roman" w:cs="Times New Roman"/>
          <w:bCs/>
          <w:color w:val="000000" w:themeColor="text1"/>
          <w:sz w:val="24"/>
          <w:szCs w:val="24"/>
        </w:rPr>
      </w:pPr>
      <w:r w:rsidRPr="008D767C">
        <w:rPr>
          <w:rFonts w:ascii="Times New Roman" w:eastAsia="Times New Roman" w:hAnsi="Times New Roman" w:cs="Times New Roman"/>
          <w:bCs/>
          <w:color w:val="000000" w:themeColor="text1"/>
          <w:sz w:val="24"/>
          <w:szCs w:val="24"/>
        </w:rPr>
        <w:t xml:space="preserve">Real integration of students with </w:t>
      </w:r>
      <w:r w:rsidR="00AA6777" w:rsidRPr="008D767C">
        <w:rPr>
          <w:rFonts w:ascii="Times New Roman" w:eastAsia="Times New Roman" w:hAnsi="Times New Roman" w:cs="Times New Roman"/>
          <w:bCs/>
          <w:color w:val="000000" w:themeColor="text1"/>
          <w:sz w:val="24"/>
          <w:szCs w:val="24"/>
        </w:rPr>
        <w:t xml:space="preserve">SEN </w:t>
      </w:r>
      <w:r w:rsidRPr="008D767C">
        <w:rPr>
          <w:rFonts w:ascii="Times New Roman" w:eastAsia="Times New Roman" w:hAnsi="Times New Roman" w:cs="Times New Roman"/>
          <w:bCs/>
          <w:color w:val="000000" w:themeColor="text1"/>
          <w:sz w:val="24"/>
          <w:szCs w:val="24"/>
        </w:rPr>
        <w:t xml:space="preserve">and Down syndrome into mainstream schools. Publishing textbooks in simplified language. </w:t>
      </w:r>
    </w:p>
    <w:p w14:paraId="3652C325" w14:textId="77777777" w:rsidR="00394763" w:rsidRDefault="002E3B97" w:rsidP="00394763">
      <w:pPr>
        <w:spacing w:after="0" w:line="360" w:lineRule="auto"/>
        <w:ind w:firstLine="708"/>
        <w:jc w:val="both"/>
        <w:rPr>
          <w:rFonts w:ascii="Times New Roman" w:eastAsia="Times New Roman" w:hAnsi="Times New Roman" w:cs="Times New Roman"/>
          <w:bCs/>
          <w:color w:val="000000" w:themeColor="text1"/>
          <w:sz w:val="24"/>
          <w:szCs w:val="24"/>
        </w:rPr>
      </w:pPr>
      <w:r w:rsidRPr="00394763">
        <w:rPr>
          <w:rFonts w:ascii="Times New Roman" w:eastAsia="Times New Roman" w:hAnsi="Times New Roman" w:cs="Times New Roman"/>
          <w:bCs/>
          <w:color w:val="000000" w:themeColor="text1"/>
          <w:sz w:val="24"/>
          <w:szCs w:val="24"/>
        </w:rPr>
        <w:t>Establishment of speech therapy offices in all schools.</w:t>
      </w:r>
    </w:p>
    <w:p w14:paraId="201543C7" w14:textId="77777777" w:rsidR="00394763" w:rsidRDefault="002E3B97" w:rsidP="00394763">
      <w:pPr>
        <w:spacing w:after="0" w:line="360" w:lineRule="auto"/>
        <w:ind w:firstLine="708"/>
        <w:jc w:val="both"/>
        <w:rPr>
          <w:rFonts w:ascii="Times New Roman" w:eastAsia="Times New Roman" w:hAnsi="Times New Roman" w:cs="Times New Roman"/>
          <w:bCs/>
          <w:color w:val="000000" w:themeColor="text1"/>
          <w:sz w:val="24"/>
          <w:szCs w:val="24"/>
        </w:rPr>
      </w:pPr>
      <w:r w:rsidRPr="00394763">
        <w:rPr>
          <w:rFonts w:ascii="Times New Roman" w:eastAsia="Times New Roman" w:hAnsi="Times New Roman" w:cs="Times New Roman"/>
          <w:bCs/>
          <w:color w:val="000000" w:themeColor="text1"/>
          <w:sz w:val="24"/>
          <w:szCs w:val="24"/>
        </w:rPr>
        <w:t xml:space="preserve">Elimination of the condition that students with Down syndrome classified as severely disabled can only access education if a facilitator is present in class. </w:t>
      </w:r>
    </w:p>
    <w:p w14:paraId="6AD5E65B" w14:textId="77777777" w:rsidR="00394763" w:rsidRDefault="002E3B97" w:rsidP="00394763">
      <w:pPr>
        <w:spacing w:after="0" w:line="360" w:lineRule="auto"/>
        <w:ind w:firstLine="708"/>
        <w:jc w:val="both"/>
        <w:rPr>
          <w:rFonts w:ascii="Times New Roman" w:eastAsia="Times New Roman" w:hAnsi="Times New Roman" w:cs="Times New Roman"/>
          <w:bCs/>
          <w:color w:val="000000" w:themeColor="text1"/>
          <w:sz w:val="24"/>
          <w:szCs w:val="24"/>
        </w:rPr>
      </w:pPr>
      <w:r w:rsidRPr="00394763">
        <w:rPr>
          <w:rFonts w:ascii="Times New Roman" w:eastAsia="Times New Roman" w:hAnsi="Times New Roman" w:cs="Times New Roman"/>
          <w:bCs/>
          <w:color w:val="000000" w:themeColor="text1"/>
          <w:sz w:val="24"/>
          <w:szCs w:val="24"/>
        </w:rPr>
        <w:t xml:space="preserve">Issuance of a national teaching and assessment methodology for students with </w:t>
      </w:r>
      <w:r w:rsidR="00AA6777" w:rsidRPr="00394763">
        <w:rPr>
          <w:rFonts w:ascii="Times New Roman" w:eastAsia="Times New Roman" w:hAnsi="Times New Roman" w:cs="Times New Roman"/>
          <w:bCs/>
          <w:color w:val="000000" w:themeColor="text1"/>
          <w:sz w:val="24"/>
          <w:szCs w:val="24"/>
        </w:rPr>
        <w:t xml:space="preserve">SEN </w:t>
      </w:r>
      <w:r w:rsidRPr="00394763">
        <w:rPr>
          <w:rFonts w:ascii="Times New Roman" w:eastAsia="Times New Roman" w:hAnsi="Times New Roman" w:cs="Times New Roman"/>
          <w:bCs/>
          <w:color w:val="000000" w:themeColor="text1"/>
          <w:sz w:val="24"/>
          <w:szCs w:val="24"/>
        </w:rPr>
        <w:t xml:space="preserve">and an IQ below 85. </w:t>
      </w:r>
    </w:p>
    <w:p w14:paraId="2AF332B0" w14:textId="77777777" w:rsidR="00394763" w:rsidRPr="00394763" w:rsidRDefault="002E3B97" w:rsidP="00394763">
      <w:pPr>
        <w:spacing w:after="0" w:line="360" w:lineRule="auto"/>
        <w:ind w:firstLine="708"/>
        <w:jc w:val="both"/>
        <w:rPr>
          <w:rFonts w:ascii="Times New Roman" w:eastAsia="Times New Roman" w:hAnsi="Times New Roman" w:cs="Times New Roman"/>
          <w:bCs/>
          <w:color w:val="000000" w:themeColor="text1"/>
          <w:sz w:val="24"/>
          <w:szCs w:val="24"/>
        </w:rPr>
      </w:pPr>
      <w:r w:rsidRPr="00394763">
        <w:rPr>
          <w:rFonts w:ascii="Times New Roman" w:eastAsia="Times New Roman" w:hAnsi="Times New Roman" w:cs="Times New Roman"/>
          <w:bCs/>
          <w:color w:val="000000" w:themeColor="text1"/>
          <w:sz w:val="24"/>
          <w:szCs w:val="24"/>
        </w:rPr>
        <w:t>Increasing the number of support teachers in mainstream education and ensuring their constant presence.</w:t>
      </w:r>
    </w:p>
    <w:p w14:paraId="4EEC46B4" w14:textId="77777777" w:rsidR="00394763" w:rsidRPr="00394763" w:rsidRDefault="002E3B97" w:rsidP="00394763">
      <w:pPr>
        <w:spacing w:after="0" w:line="360" w:lineRule="auto"/>
        <w:ind w:firstLine="708"/>
        <w:jc w:val="both"/>
        <w:rPr>
          <w:rFonts w:ascii="Times New Roman" w:eastAsia="Times New Roman" w:hAnsi="Times New Roman" w:cs="Times New Roman"/>
          <w:bCs/>
          <w:color w:val="000000" w:themeColor="text1"/>
          <w:sz w:val="24"/>
          <w:szCs w:val="24"/>
        </w:rPr>
      </w:pPr>
      <w:r w:rsidRPr="00394763">
        <w:rPr>
          <w:rFonts w:ascii="Times New Roman" w:eastAsia="Times New Roman" w:hAnsi="Times New Roman" w:cs="Times New Roman"/>
          <w:bCs/>
          <w:color w:val="000000" w:themeColor="text1"/>
          <w:sz w:val="24"/>
          <w:szCs w:val="24"/>
        </w:rPr>
        <w:t>Training courses for teachers on the integration of students with Down syndrome.</w:t>
      </w:r>
    </w:p>
    <w:p w14:paraId="59614D24" w14:textId="77777777" w:rsidR="00394763" w:rsidRPr="00394763" w:rsidRDefault="002E3B97" w:rsidP="00394763">
      <w:pPr>
        <w:spacing w:after="0" w:line="360" w:lineRule="auto"/>
        <w:ind w:firstLine="708"/>
        <w:jc w:val="both"/>
        <w:rPr>
          <w:rFonts w:ascii="Times New Roman" w:eastAsia="Times New Roman" w:hAnsi="Times New Roman" w:cs="Times New Roman"/>
          <w:bCs/>
          <w:color w:val="000000" w:themeColor="text1"/>
          <w:sz w:val="24"/>
          <w:szCs w:val="24"/>
        </w:rPr>
      </w:pPr>
      <w:r w:rsidRPr="00394763">
        <w:rPr>
          <w:rFonts w:ascii="Times New Roman" w:eastAsia="Times New Roman" w:hAnsi="Times New Roman" w:cs="Times New Roman"/>
          <w:bCs/>
          <w:color w:val="000000" w:themeColor="text1"/>
          <w:sz w:val="24"/>
          <w:szCs w:val="24"/>
        </w:rPr>
        <w:lastRenderedPageBreak/>
        <w:t>Establishment of special high school/vocational education units in every city.</w:t>
      </w:r>
    </w:p>
    <w:p w14:paraId="04D9518C" w14:textId="77777777" w:rsidR="00394763" w:rsidRDefault="002E3B97" w:rsidP="00394763">
      <w:pPr>
        <w:spacing w:after="0" w:line="360" w:lineRule="auto"/>
        <w:ind w:firstLine="708"/>
        <w:jc w:val="both"/>
        <w:rPr>
          <w:rFonts w:ascii="Times New Roman" w:eastAsia="Times New Roman" w:hAnsi="Times New Roman" w:cs="Times New Roman"/>
          <w:b/>
          <w:bCs/>
          <w:color w:val="000000" w:themeColor="text1"/>
          <w:sz w:val="24"/>
          <w:szCs w:val="24"/>
        </w:rPr>
      </w:pPr>
      <w:r w:rsidRPr="00394763">
        <w:rPr>
          <w:rFonts w:ascii="Times New Roman" w:eastAsia="Times New Roman" w:hAnsi="Times New Roman" w:cs="Times New Roman"/>
          <w:bCs/>
          <w:color w:val="000000" w:themeColor="text1"/>
          <w:sz w:val="24"/>
          <w:szCs w:val="24"/>
        </w:rPr>
        <w:t>School counseling and guidance for students with Down syndrome and their families</w:t>
      </w:r>
      <w:bookmarkStart w:id="52" w:name="_ludeokepdole" w:colFirst="0" w:colLast="0"/>
      <w:bookmarkEnd w:id="52"/>
      <w:r w:rsidR="00394763">
        <w:rPr>
          <w:rFonts w:ascii="Times New Roman" w:eastAsia="Times New Roman" w:hAnsi="Times New Roman" w:cs="Times New Roman"/>
          <w:b/>
          <w:bCs/>
          <w:color w:val="000000" w:themeColor="text1"/>
          <w:sz w:val="24"/>
          <w:szCs w:val="24"/>
        </w:rPr>
        <w:t xml:space="preserve"> .</w:t>
      </w:r>
    </w:p>
    <w:p w14:paraId="201A17D1" w14:textId="77777777" w:rsidR="00394763" w:rsidRDefault="00394763" w:rsidP="00394763">
      <w:pPr>
        <w:spacing w:after="0" w:line="360" w:lineRule="auto"/>
        <w:ind w:firstLine="708"/>
        <w:jc w:val="both"/>
        <w:rPr>
          <w:rFonts w:ascii="Times New Roman" w:eastAsia="Times New Roman" w:hAnsi="Times New Roman" w:cs="Times New Roman"/>
          <w:color w:val="000000" w:themeColor="text1"/>
          <w:sz w:val="24"/>
          <w:szCs w:val="24"/>
        </w:rPr>
      </w:pPr>
    </w:p>
    <w:p w14:paraId="241069FF" w14:textId="77777777" w:rsidR="002E3B97" w:rsidRPr="00394763" w:rsidRDefault="002E3B97" w:rsidP="00BD48A6">
      <w:pPr>
        <w:spacing w:after="0" w:line="360" w:lineRule="auto"/>
        <w:jc w:val="center"/>
        <w:rPr>
          <w:rFonts w:ascii="Times New Roman" w:eastAsia="Times New Roman" w:hAnsi="Times New Roman" w:cs="Times New Roman"/>
          <w:b/>
          <w:bCs/>
          <w:color w:val="000000" w:themeColor="text1"/>
          <w:sz w:val="24"/>
          <w:szCs w:val="24"/>
        </w:rPr>
      </w:pPr>
      <w:r w:rsidRPr="00394763">
        <w:rPr>
          <w:rFonts w:ascii="Times New Roman" w:eastAsia="Times New Roman" w:hAnsi="Times New Roman" w:cs="Times New Roman"/>
          <w:b/>
          <w:color w:val="000000" w:themeColor="text1"/>
          <w:sz w:val="24"/>
          <w:szCs w:val="24"/>
        </w:rPr>
        <w:t>Article 25</w:t>
      </w:r>
    </w:p>
    <w:p w14:paraId="24BF108A" w14:textId="77777777" w:rsidR="002E3B97" w:rsidRPr="008D767C" w:rsidRDefault="002E3B97" w:rsidP="002E3B97">
      <w:pPr>
        <w:spacing w:after="0" w:line="360" w:lineRule="auto"/>
        <w:rPr>
          <w:rFonts w:ascii="Times New Roman" w:eastAsia="Times New Roman" w:hAnsi="Times New Roman" w:cs="Times New Roman"/>
          <w:b/>
          <w:bCs/>
          <w:color w:val="000000" w:themeColor="text1"/>
          <w:sz w:val="24"/>
          <w:szCs w:val="24"/>
        </w:rPr>
      </w:pPr>
      <w:r w:rsidRPr="008D767C">
        <w:rPr>
          <w:rFonts w:ascii="Times New Roman" w:eastAsia="Times New Roman" w:hAnsi="Times New Roman" w:cs="Times New Roman"/>
          <w:b/>
          <w:bCs/>
          <w:color w:val="000000" w:themeColor="text1"/>
          <w:sz w:val="24"/>
          <w:szCs w:val="24"/>
        </w:rPr>
        <w:t>Comments:</w:t>
      </w:r>
    </w:p>
    <w:p w14:paraId="50EA3AC0" w14:textId="77777777" w:rsidR="00394763" w:rsidRDefault="00874BB4" w:rsidP="00394763">
      <w:pPr>
        <w:spacing w:after="0" w:line="360" w:lineRule="auto"/>
        <w:ind w:firstLine="70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Article</w:t>
      </w:r>
      <w:r w:rsidR="002E3B97" w:rsidRPr="00F547DA">
        <w:rPr>
          <w:rFonts w:ascii="Times New Roman" w:eastAsia="Times New Roman" w:hAnsi="Times New Roman" w:cs="Times New Roman"/>
          <w:color w:val="000000" w:themeColor="text1"/>
          <w:sz w:val="24"/>
          <w:szCs w:val="24"/>
        </w:rPr>
        <w:t xml:space="preserve"> 34 of the Romanian Constitution guarantees </w:t>
      </w:r>
      <w:r w:rsidR="002E3B97" w:rsidRPr="008D767C">
        <w:rPr>
          <w:rFonts w:ascii="Times New Roman" w:eastAsia="Times New Roman" w:hAnsi="Times New Roman" w:cs="Times New Roman"/>
          <w:color w:val="000000" w:themeColor="text1"/>
          <w:sz w:val="24"/>
          <w:szCs w:val="24"/>
        </w:rPr>
        <w:t>citizens' "</w:t>
      </w:r>
      <w:r w:rsidR="002E3B97" w:rsidRPr="00F547DA">
        <w:rPr>
          <w:rFonts w:ascii="Times New Roman" w:eastAsia="Times New Roman" w:hAnsi="Times New Roman" w:cs="Times New Roman"/>
          <w:color w:val="000000" w:themeColor="text1"/>
          <w:sz w:val="24"/>
          <w:szCs w:val="24"/>
        </w:rPr>
        <w:t xml:space="preserve">right to </w:t>
      </w:r>
      <w:r w:rsidR="002E3B97" w:rsidRPr="008D767C">
        <w:rPr>
          <w:rFonts w:ascii="Times New Roman" w:eastAsia="Times New Roman" w:hAnsi="Times New Roman" w:cs="Times New Roman"/>
          <w:color w:val="000000" w:themeColor="text1"/>
          <w:sz w:val="24"/>
          <w:szCs w:val="24"/>
        </w:rPr>
        <w:t>health care</w:t>
      </w:r>
      <w:r w:rsidR="009C361C" w:rsidRPr="008D767C">
        <w:rPr>
          <w:rFonts w:ascii="Times New Roman" w:eastAsia="Times New Roman" w:hAnsi="Times New Roman" w:cs="Times New Roman"/>
          <w:color w:val="000000" w:themeColor="text1"/>
          <w:sz w:val="24"/>
          <w:szCs w:val="24"/>
        </w:rPr>
        <w:t>,</w:t>
      </w:r>
      <w:r w:rsidR="002E3B97" w:rsidRPr="008D767C">
        <w:rPr>
          <w:rFonts w:ascii="Times New Roman" w:eastAsia="Times New Roman" w:hAnsi="Times New Roman" w:cs="Times New Roman"/>
          <w:color w:val="000000" w:themeColor="text1"/>
          <w:sz w:val="24"/>
          <w:szCs w:val="24"/>
        </w:rPr>
        <w:t xml:space="preserve">" and </w:t>
      </w:r>
      <w:r>
        <w:rPr>
          <w:rFonts w:ascii="Times New Roman" w:eastAsia="Times New Roman" w:hAnsi="Times New Roman" w:cs="Times New Roman"/>
          <w:color w:val="000000" w:themeColor="text1"/>
          <w:sz w:val="24"/>
          <w:szCs w:val="24"/>
        </w:rPr>
        <w:t>Article</w:t>
      </w:r>
      <w:r w:rsidR="002E3B97" w:rsidRPr="008D767C">
        <w:rPr>
          <w:rFonts w:ascii="Times New Roman" w:eastAsia="Times New Roman" w:hAnsi="Times New Roman" w:cs="Times New Roman"/>
          <w:color w:val="000000" w:themeColor="text1"/>
          <w:sz w:val="24"/>
          <w:szCs w:val="24"/>
        </w:rPr>
        <w:t xml:space="preserve"> 50 guarantees </w:t>
      </w:r>
      <w:r w:rsidR="000A6819">
        <w:rPr>
          <w:rFonts w:ascii="Times New Roman" w:eastAsia="Times New Roman" w:hAnsi="Times New Roman" w:cs="Times New Roman"/>
          <w:color w:val="000000" w:themeColor="text1"/>
          <w:sz w:val="24"/>
          <w:szCs w:val="24"/>
        </w:rPr>
        <w:t>"</w:t>
      </w:r>
      <w:r w:rsidR="002E3B97" w:rsidRPr="008D767C">
        <w:rPr>
          <w:rFonts w:ascii="Times New Roman" w:eastAsia="Times New Roman" w:hAnsi="Times New Roman" w:cs="Times New Roman"/>
          <w:color w:val="000000" w:themeColor="text1"/>
          <w:sz w:val="24"/>
          <w:szCs w:val="24"/>
        </w:rPr>
        <w:t>protection for persons with disabilities."</w:t>
      </w:r>
    </w:p>
    <w:p w14:paraId="44DCAF91" w14:textId="77777777" w:rsidR="00394763" w:rsidRDefault="002E3B97" w:rsidP="00394763">
      <w:pPr>
        <w:spacing w:after="0" w:line="360" w:lineRule="auto"/>
        <w:ind w:firstLine="700"/>
        <w:jc w:val="both"/>
        <w:rPr>
          <w:rFonts w:ascii="Times New Roman" w:eastAsia="Times New Roman" w:hAnsi="Times New Roman" w:cs="Times New Roman"/>
          <w:color w:val="000000" w:themeColor="text1"/>
          <w:sz w:val="24"/>
          <w:szCs w:val="24"/>
        </w:rPr>
      </w:pPr>
      <w:r w:rsidRPr="008D767C">
        <w:rPr>
          <w:rFonts w:ascii="Times New Roman" w:eastAsia="Times New Roman" w:hAnsi="Times New Roman" w:cs="Times New Roman"/>
          <w:color w:val="000000" w:themeColor="text1"/>
          <w:sz w:val="24"/>
          <w:szCs w:val="24"/>
        </w:rPr>
        <w:t>People with Down syndrome need lifelong therapy. For children and adults with Down syndrome, the Romanian state does not cover any therapy, as trisomy 21 is not specifically included in any health program.</w:t>
      </w:r>
      <w:r w:rsidR="00394763">
        <w:rPr>
          <w:rFonts w:ascii="Times New Roman" w:eastAsia="Times New Roman" w:hAnsi="Times New Roman" w:cs="Times New Roman"/>
          <w:b/>
          <w:bCs/>
          <w:color w:val="000000" w:themeColor="text1"/>
          <w:sz w:val="24"/>
          <w:szCs w:val="24"/>
        </w:rPr>
        <w:t xml:space="preserve"> </w:t>
      </w:r>
      <w:r w:rsidRPr="008D767C">
        <w:rPr>
          <w:rFonts w:ascii="Times New Roman" w:eastAsia="Times New Roman" w:hAnsi="Times New Roman" w:cs="Times New Roman"/>
          <w:color w:val="000000" w:themeColor="text1"/>
          <w:sz w:val="24"/>
          <w:szCs w:val="24"/>
        </w:rPr>
        <w:t xml:space="preserve">Law </w:t>
      </w:r>
      <w:r w:rsidR="00327891">
        <w:rPr>
          <w:rFonts w:ascii="Times New Roman" w:eastAsia="Times New Roman" w:hAnsi="Times New Roman" w:cs="Times New Roman"/>
          <w:color w:val="000000" w:themeColor="text1"/>
          <w:sz w:val="24"/>
          <w:szCs w:val="24"/>
        </w:rPr>
        <w:t>No.</w:t>
      </w:r>
      <w:r w:rsidRPr="008D767C">
        <w:rPr>
          <w:rFonts w:ascii="Times New Roman" w:eastAsia="Times New Roman" w:hAnsi="Times New Roman" w:cs="Times New Roman"/>
          <w:color w:val="000000" w:themeColor="text1"/>
          <w:sz w:val="24"/>
          <w:szCs w:val="24"/>
        </w:rPr>
        <w:t xml:space="preserve"> 58/2022 amending Law </w:t>
      </w:r>
      <w:r w:rsidR="00327891">
        <w:rPr>
          <w:rFonts w:ascii="Times New Roman" w:eastAsia="Times New Roman" w:hAnsi="Times New Roman" w:cs="Times New Roman"/>
          <w:color w:val="000000" w:themeColor="text1"/>
          <w:sz w:val="24"/>
          <w:szCs w:val="24"/>
        </w:rPr>
        <w:t>No.</w:t>
      </w:r>
      <w:r w:rsidRPr="008D767C">
        <w:rPr>
          <w:rFonts w:ascii="Times New Roman" w:eastAsia="Times New Roman" w:hAnsi="Times New Roman" w:cs="Times New Roman"/>
          <w:color w:val="000000" w:themeColor="text1"/>
          <w:sz w:val="24"/>
          <w:szCs w:val="24"/>
        </w:rPr>
        <w:t xml:space="preserve"> 151/2010 on integrated specialized health, education, and social services for persons with autism spectrum disorders and associated mental health disorders and amending and supplementing Law </w:t>
      </w:r>
      <w:r w:rsidR="00327891">
        <w:rPr>
          <w:rFonts w:ascii="Times New Roman" w:eastAsia="Times New Roman" w:hAnsi="Times New Roman" w:cs="Times New Roman"/>
          <w:color w:val="000000" w:themeColor="text1"/>
          <w:sz w:val="24"/>
          <w:szCs w:val="24"/>
        </w:rPr>
        <w:t>No.</w:t>
      </w:r>
      <w:r w:rsidRPr="008D767C">
        <w:rPr>
          <w:rFonts w:ascii="Times New Roman" w:eastAsia="Times New Roman" w:hAnsi="Times New Roman" w:cs="Times New Roman"/>
          <w:color w:val="000000" w:themeColor="text1"/>
          <w:sz w:val="24"/>
          <w:szCs w:val="24"/>
        </w:rPr>
        <w:t xml:space="preserve"> 95/2006</w:t>
      </w:r>
      <w:r w:rsidR="00394763">
        <w:rPr>
          <w:rFonts w:ascii="Times New Roman" w:eastAsia="Times New Roman" w:hAnsi="Times New Roman" w:cs="Times New Roman"/>
          <w:color w:val="000000" w:themeColor="text1"/>
          <w:sz w:val="24"/>
          <w:szCs w:val="24"/>
        </w:rPr>
        <w:t xml:space="preserve">, </w:t>
      </w:r>
      <w:r w:rsidRPr="008D767C">
        <w:rPr>
          <w:rFonts w:ascii="Times New Roman" w:eastAsia="Times New Roman" w:hAnsi="Times New Roman" w:cs="Times New Roman"/>
          <w:color w:val="000000" w:themeColor="text1"/>
          <w:sz w:val="24"/>
          <w:szCs w:val="24"/>
        </w:rPr>
        <w:t>republished, which introduces autism spectrum disorders as a subprogram in the National Mental Health Program, discriminates between disabilities.</w:t>
      </w:r>
    </w:p>
    <w:p w14:paraId="61482304" w14:textId="77777777" w:rsidR="002E3B97" w:rsidRDefault="002E3B97" w:rsidP="00394763">
      <w:pPr>
        <w:spacing w:after="0" w:line="360" w:lineRule="auto"/>
        <w:ind w:firstLine="700"/>
        <w:jc w:val="both"/>
        <w:rPr>
          <w:rFonts w:ascii="Times New Roman" w:eastAsia="Times New Roman" w:hAnsi="Times New Roman" w:cs="Times New Roman"/>
          <w:color w:val="000000" w:themeColor="text1"/>
          <w:sz w:val="24"/>
          <w:szCs w:val="24"/>
        </w:rPr>
      </w:pPr>
      <w:r w:rsidRPr="008D767C">
        <w:rPr>
          <w:rFonts w:ascii="Times New Roman" w:eastAsia="Times New Roman" w:hAnsi="Times New Roman" w:cs="Times New Roman"/>
          <w:color w:val="000000" w:themeColor="text1"/>
          <w:sz w:val="24"/>
          <w:szCs w:val="24"/>
        </w:rPr>
        <w:t>Patients with Down syndrome and type 1 diabetes (an autoimmune condition) or celiac disease (an autoimmune intolerance to gluten) require a special diet throughout their lives, which entails additional costs on top of the expenses for daily therapies. Even in this context</w:t>
      </w:r>
      <w:r w:rsidR="0071486B" w:rsidRPr="008D767C">
        <w:rPr>
          <w:rFonts w:ascii="Times New Roman" w:eastAsia="Times New Roman" w:hAnsi="Times New Roman" w:cs="Times New Roman"/>
          <w:color w:val="000000" w:themeColor="text1"/>
          <w:sz w:val="24"/>
          <w:szCs w:val="24"/>
        </w:rPr>
        <w:t xml:space="preserve">, </w:t>
      </w:r>
      <w:r w:rsidRPr="008D767C">
        <w:rPr>
          <w:rFonts w:ascii="Times New Roman" w:eastAsia="Times New Roman" w:hAnsi="Times New Roman" w:cs="Times New Roman"/>
          <w:color w:val="000000" w:themeColor="text1"/>
          <w:sz w:val="24"/>
          <w:szCs w:val="24"/>
        </w:rPr>
        <w:t xml:space="preserve">people with Down syndrome do not receive additional financial support like other types of disabilities. For example, according to Law </w:t>
      </w:r>
      <w:r w:rsidR="00327891">
        <w:rPr>
          <w:rFonts w:ascii="Times New Roman" w:eastAsia="Times New Roman" w:hAnsi="Times New Roman" w:cs="Times New Roman"/>
          <w:color w:val="000000" w:themeColor="text1"/>
          <w:sz w:val="24"/>
          <w:szCs w:val="24"/>
        </w:rPr>
        <w:t>No.</w:t>
      </w:r>
      <w:r w:rsidRPr="008D767C">
        <w:rPr>
          <w:rFonts w:ascii="Times New Roman" w:eastAsia="Times New Roman" w:hAnsi="Times New Roman" w:cs="Times New Roman"/>
          <w:color w:val="000000" w:themeColor="text1"/>
          <w:sz w:val="24"/>
          <w:szCs w:val="24"/>
        </w:rPr>
        <w:t xml:space="preserve"> 584/2002 on measures to prevent the spread of AIDS in Romania and to protect people infected </w:t>
      </w:r>
      <w:r w:rsidR="00FE6247">
        <w:rPr>
          <w:rFonts w:ascii="Times New Roman" w:eastAsia="Times New Roman" w:hAnsi="Times New Roman" w:cs="Times New Roman"/>
          <w:color w:val="000000" w:themeColor="text1"/>
          <w:sz w:val="24"/>
          <w:szCs w:val="24"/>
        </w:rPr>
        <w:t xml:space="preserve">with HIV or suffering from AIDS, </w:t>
      </w:r>
      <w:r w:rsidR="00874BB4">
        <w:rPr>
          <w:rFonts w:ascii="Times New Roman" w:eastAsia="Times New Roman" w:hAnsi="Times New Roman" w:cs="Times New Roman"/>
          <w:color w:val="000000" w:themeColor="text1"/>
          <w:sz w:val="24"/>
          <w:szCs w:val="24"/>
        </w:rPr>
        <w:t>Article</w:t>
      </w:r>
      <w:r w:rsidRPr="008D767C">
        <w:rPr>
          <w:rFonts w:ascii="Times New Roman" w:eastAsia="Times New Roman" w:hAnsi="Times New Roman" w:cs="Times New Roman"/>
          <w:color w:val="000000" w:themeColor="text1"/>
          <w:sz w:val="24"/>
          <w:szCs w:val="24"/>
        </w:rPr>
        <w:t xml:space="preserve"> 7</w:t>
      </w:r>
      <w:r w:rsidR="00874BB4">
        <w:rPr>
          <w:rFonts w:ascii="Times New Roman" w:eastAsia="Times New Roman" w:hAnsi="Times New Roman" w:cs="Times New Roman"/>
          <w:color w:val="000000" w:themeColor="text1"/>
          <w:sz w:val="24"/>
          <w:szCs w:val="24"/>
        </w:rPr>
        <w:t>(</w:t>
      </w:r>
      <w:r w:rsidRPr="008D767C">
        <w:rPr>
          <w:rFonts w:ascii="Times New Roman" w:eastAsia="Times New Roman" w:hAnsi="Times New Roman" w:cs="Times New Roman"/>
          <w:color w:val="000000" w:themeColor="text1"/>
          <w:sz w:val="24"/>
          <w:szCs w:val="24"/>
        </w:rPr>
        <w:t xml:space="preserve">4), people infected with HIV or suffering from AIDS are entitled to a food allowance, including for outpatient care, in order to ensure an adequate diet. According to Law </w:t>
      </w:r>
      <w:r w:rsidR="00327891">
        <w:rPr>
          <w:rFonts w:ascii="Times New Roman" w:eastAsia="Times New Roman" w:hAnsi="Times New Roman" w:cs="Times New Roman"/>
          <w:color w:val="000000" w:themeColor="text1"/>
          <w:sz w:val="24"/>
          <w:szCs w:val="24"/>
        </w:rPr>
        <w:t>No.</w:t>
      </w:r>
      <w:r w:rsidRPr="008D767C">
        <w:rPr>
          <w:rFonts w:ascii="Times New Roman" w:eastAsia="Times New Roman" w:hAnsi="Times New Roman" w:cs="Times New Roman"/>
          <w:color w:val="000000" w:themeColor="text1"/>
          <w:sz w:val="24"/>
          <w:szCs w:val="24"/>
        </w:rPr>
        <w:t xml:space="preserve"> 302/2018 on measures to control tuberculosis, </w:t>
      </w:r>
      <w:r w:rsidR="00874BB4">
        <w:rPr>
          <w:rFonts w:ascii="Times New Roman" w:eastAsia="Times New Roman" w:hAnsi="Times New Roman" w:cs="Times New Roman"/>
          <w:color w:val="000000" w:themeColor="text1"/>
          <w:sz w:val="24"/>
          <w:szCs w:val="24"/>
        </w:rPr>
        <w:t>Article</w:t>
      </w:r>
      <w:r w:rsidRPr="008D767C">
        <w:rPr>
          <w:rFonts w:ascii="Times New Roman" w:eastAsia="Times New Roman" w:hAnsi="Times New Roman" w:cs="Times New Roman"/>
          <w:color w:val="000000" w:themeColor="text1"/>
          <w:sz w:val="24"/>
          <w:szCs w:val="24"/>
        </w:rPr>
        <w:t xml:space="preserve"> 15(1)</w:t>
      </w:r>
      <w:r w:rsidR="00874BB4">
        <w:rPr>
          <w:rFonts w:ascii="Times New Roman" w:eastAsia="Times New Roman" w:hAnsi="Times New Roman" w:cs="Times New Roman"/>
          <w:color w:val="000000" w:themeColor="text1"/>
          <w:sz w:val="24"/>
          <w:szCs w:val="24"/>
        </w:rPr>
        <w:t>,</w:t>
      </w:r>
      <w:r w:rsidRPr="008D767C">
        <w:rPr>
          <w:rFonts w:ascii="Times New Roman" w:eastAsia="Times New Roman" w:hAnsi="Times New Roman" w:cs="Times New Roman"/>
          <w:color w:val="000000" w:themeColor="text1"/>
          <w:sz w:val="24"/>
          <w:szCs w:val="24"/>
        </w:rPr>
        <w:t xml:space="preserve"> persons suffering from tuberculosis are also entitled to a food allowance for adherence to treatment.</w:t>
      </w:r>
    </w:p>
    <w:p w14:paraId="27744C63" w14:textId="77777777" w:rsidR="00FE6247" w:rsidRDefault="002E3B97" w:rsidP="002E3B9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According to Order </w:t>
      </w:r>
      <w:r w:rsidR="00327891">
        <w:rPr>
          <w:rFonts w:ascii="Times New Roman" w:eastAsia="Times New Roman" w:hAnsi="Times New Roman" w:cs="Times New Roman"/>
          <w:color w:val="000000" w:themeColor="text1"/>
          <w:sz w:val="24"/>
          <w:szCs w:val="24"/>
        </w:rPr>
        <w:t>No.</w:t>
      </w:r>
      <w:r w:rsidRPr="00F547DA">
        <w:rPr>
          <w:rFonts w:ascii="Times New Roman" w:eastAsia="Times New Roman" w:hAnsi="Times New Roman" w:cs="Times New Roman"/>
          <w:color w:val="000000" w:themeColor="text1"/>
          <w:sz w:val="24"/>
          <w:szCs w:val="24"/>
        </w:rPr>
        <w:t xml:space="preserve"> 1306/1883/2016 approving the biopsychosocial criteria for classifying children with disabilities according to their degree of disability and the methods for applying them, </w:t>
      </w:r>
      <w:r w:rsidR="00874BB4">
        <w:rPr>
          <w:rFonts w:ascii="Times New Roman" w:eastAsia="Times New Roman" w:hAnsi="Times New Roman" w:cs="Times New Roman"/>
          <w:color w:val="000000" w:themeColor="text1"/>
          <w:sz w:val="24"/>
          <w:szCs w:val="24"/>
        </w:rPr>
        <w:t>Article</w:t>
      </w:r>
      <w:r w:rsidRPr="00F547DA">
        <w:rPr>
          <w:rFonts w:ascii="Times New Roman" w:eastAsia="Times New Roman" w:hAnsi="Times New Roman" w:cs="Times New Roman"/>
          <w:color w:val="000000" w:themeColor="text1"/>
          <w:sz w:val="24"/>
          <w:szCs w:val="24"/>
        </w:rPr>
        <w:t xml:space="preserve"> 23^1.p(1)</w:t>
      </w:r>
      <w:r w:rsidR="00851644">
        <w:rPr>
          <w:rFonts w:ascii="Times New Roman" w:eastAsia="Times New Roman" w:hAnsi="Times New Roman" w:cs="Times New Roman"/>
          <w:color w:val="000000" w:themeColor="text1"/>
          <w:sz w:val="24"/>
          <w:szCs w:val="24"/>
        </w:rPr>
        <w:t>letter</w:t>
      </w:r>
      <w:r w:rsidRPr="00F547DA">
        <w:rPr>
          <w:rFonts w:ascii="Times New Roman" w:eastAsia="Times New Roman" w:hAnsi="Times New Roman" w:cs="Times New Roman"/>
          <w:color w:val="000000" w:themeColor="text1"/>
          <w:sz w:val="24"/>
          <w:szCs w:val="24"/>
        </w:rPr>
        <w:t xml:space="preserve">c, </w:t>
      </w:r>
      <w:r w:rsidR="00874BB4">
        <w:rPr>
          <w:rFonts w:ascii="Times New Roman" w:eastAsia="Times New Roman" w:hAnsi="Times New Roman" w:cs="Times New Roman"/>
          <w:color w:val="000000" w:themeColor="text1"/>
          <w:sz w:val="24"/>
          <w:szCs w:val="24"/>
        </w:rPr>
        <w:t>Article</w:t>
      </w:r>
      <w:r w:rsidRPr="00F547DA">
        <w:rPr>
          <w:rFonts w:ascii="Times New Roman" w:eastAsia="Times New Roman" w:hAnsi="Times New Roman" w:cs="Times New Roman"/>
          <w:color w:val="000000" w:themeColor="text1"/>
          <w:sz w:val="24"/>
          <w:szCs w:val="24"/>
        </w:rPr>
        <w:t xml:space="preserve"> 23^2, </w:t>
      </w:r>
      <w:r w:rsidR="00874BB4">
        <w:rPr>
          <w:rFonts w:ascii="Times New Roman" w:eastAsia="Times New Roman" w:hAnsi="Times New Roman" w:cs="Times New Roman"/>
          <w:color w:val="000000" w:themeColor="text1"/>
          <w:sz w:val="24"/>
          <w:szCs w:val="24"/>
        </w:rPr>
        <w:t>Article</w:t>
      </w:r>
      <w:r w:rsidRPr="00F547DA">
        <w:rPr>
          <w:rFonts w:ascii="Times New Roman" w:eastAsia="Times New Roman" w:hAnsi="Times New Roman" w:cs="Times New Roman"/>
          <w:color w:val="000000" w:themeColor="text1"/>
          <w:sz w:val="24"/>
          <w:szCs w:val="24"/>
        </w:rPr>
        <w:t xml:space="preserve"> 23^3, </w:t>
      </w:r>
      <w:r w:rsidR="00874BB4">
        <w:rPr>
          <w:rFonts w:ascii="Times New Roman" w:eastAsia="Times New Roman" w:hAnsi="Times New Roman" w:cs="Times New Roman"/>
          <w:color w:val="000000" w:themeColor="text1"/>
          <w:sz w:val="24"/>
          <w:szCs w:val="24"/>
        </w:rPr>
        <w:t>Article</w:t>
      </w:r>
      <w:r w:rsidRPr="00F547DA">
        <w:rPr>
          <w:rFonts w:ascii="Times New Roman" w:eastAsia="Times New Roman" w:hAnsi="Times New Roman" w:cs="Times New Roman"/>
          <w:color w:val="000000" w:themeColor="text1"/>
          <w:sz w:val="24"/>
          <w:szCs w:val="24"/>
        </w:rPr>
        <w:t xml:space="preserve"> 23^4, </w:t>
      </w:r>
      <w:r w:rsidR="00874BB4">
        <w:rPr>
          <w:rFonts w:ascii="Times New Roman" w:eastAsia="Times New Roman" w:hAnsi="Times New Roman" w:cs="Times New Roman"/>
          <w:color w:val="000000" w:themeColor="text1"/>
          <w:sz w:val="24"/>
          <w:szCs w:val="24"/>
        </w:rPr>
        <w:t>Article</w:t>
      </w:r>
      <w:r w:rsidRPr="00F547DA">
        <w:rPr>
          <w:rFonts w:ascii="Times New Roman" w:eastAsia="Times New Roman" w:hAnsi="Times New Roman" w:cs="Times New Roman"/>
          <w:color w:val="000000" w:themeColor="text1"/>
          <w:sz w:val="24"/>
          <w:szCs w:val="24"/>
        </w:rPr>
        <w:t xml:space="preserve"> 23^7,</w:t>
      </w:r>
      <w:r w:rsidR="00FE6247">
        <w:rPr>
          <w:rFonts w:ascii="Times New Roman" w:eastAsia="Times New Roman" w:hAnsi="Times New Roman" w:cs="Times New Roman"/>
          <w:color w:val="000000" w:themeColor="text1"/>
          <w:sz w:val="24"/>
          <w:szCs w:val="24"/>
        </w:rPr>
        <w:t xml:space="preserve"> Annex 3</w:t>
      </w:r>
      <w:r w:rsidR="00FE5EBB">
        <w:rPr>
          <w:rFonts w:ascii="Times New Roman" w:eastAsia="Times New Roman" w:hAnsi="Times New Roman" w:cs="Times New Roman"/>
          <w:color w:val="000000" w:themeColor="text1"/>
          <w:sz w:val="24"/>
          <w:szCs w:val="24"/>
        </w:rPr>
        <w:t xml:space="preserve">, </w:t>
      </w:r>
      <w:r w:rsidR="00FE6247">
        <w:rPr>
          <w:rFonts w:ascii="Times New Roman" w:eastAsia="Times New Roman" w:hAnsi="Times New Roman" w:cs="Times New Roman"/>
          <w:color w:val="000000" w:themeColor="text1"/>
          <w:sz w:val="24"/>
          <w:szCs w:val="24"/>
        </w:rPr>
        <w:t>numerical chromosomal abnormalities require palliative care from the onset.</w:t>
      </w:r>
    </w:p>
    <w:p w14:paraId="33A33613" w14:textId="77777777" w:rsidR="002E3B97" w:rsidRPr="00F547DA" w:rsidRDefault="002E3B97" w:rsidP="008D767C">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There are still doctors in Romania who do not issue type A5 medical certificates with the mention </w:t>
      </w:r>
      <w:r w:rsidR="008D767C">
        <w:rPr>
          <w:rFonts w:ascii="Times New Roman" w:eastAsia="Times New Roman" w:hAnsi="Times New Roman" w:cs="Times New Roman"/>
          <w:color w:val="000000" w:themeColor="text1"/>
          <w:sz w:val="24"/>
          <w:szCs w:val="24"/>
        </w:rPr>
        <w:t>"requires palliative care</w:t>
      </w:r>
      <w:r w:rsidR="00E47144">
        <w:rPr>
          <w:rFonts w:ascii="Times New Roman" w:eastAsia="Times New Roman" w:hAnsi="Times New Roman" w:cs="Times New Roman"/>
          <w:color w:val="000000" w:themeColor="text1"/>
          <w:sz w:val="24"/>
          <w:szCs w:val="24"/>
        </w:rPr>
        <w:t>,</w:t>
      </w:r>
      <w:r w:rsidR="008D767C">
        <w:rPr>
          <w:rFonts w:ascii="Times New Roman" w:eastAsia="Times New Roman" w:hAnsi="Times New Roman" w:cs="Times New Roman"/>
          <w:color w:val="000000" w:themeColor="text1"/>
          <w:sz w:val="24"/>
          <w:szCs w:val="24"/>
        </w:rPr>
        <w:t xml:space="preserve">" </w:t>
      </w:r>
      <w:r w:rsidR="00FE6247">
        <w:rPr>
          <w:rFonts w:ascii="Times New Roman" w:eastAsia="Times New Roman" w:hAnsi="Times New Roman" w:cs="Times New Roman"/>
          <w:color w:val="000000" w:themeColor="text1"/>
          <w:sz w:val="24"/>
          <w:szCs w:val="24"/>
        </w:rPr>
        <w:t xml:space="preserve">Therefore, </w:t>
      </w:r>
      <w:r w:rsidRPr="00F547DA">
        <w:rPr>
          <w:rFonts w:ascii="Times New Roman" w:eastAsia="Times New Roman" w:hAnsi="Times New Roman" w:cs="Times New Roman"/>
          <w:color w:val="000000" w:themeColor="text1"/>
          <w:sz w:val="24"/>
          <w:szCs w:val="24"/>
        </w:rPr>
        <w:t xml:space="preserve">the evaluation committees </w:t>
      </w:r>
      <w:r w:rsidRPr="008D767C">
        <w:rPr>
          <w:rFonts w:ascii="Times New Roman" w:eastAsia="Times New Roman" w:hAnsi="Times New Roman" w:cs="Times New Roman"/>
          <w:color w:val="000000" w:themeColor="text1"/>
          <w:sz w:val="24"/>
          <w:szCs w:val="24"/>
        </w:rPr>
        <w:t xml:space="preserve">of the DGASPCs in </w:t>
      </w:r>
      <w:r w:rsidR="008D767C">
        <w:rPr>
          <w:rFonts w:ascii="Times New Roman" w:eastAsia="Times New Roman" w:hAnsi="Times New Roman" w:cs="Times New Roman"/>
          <w:color w:val="000000" w:themeColor="text1"/>
          <w:sz w:val="24"/>
          <w:szCs w:val="24"/>
        </w:rPr>
        <w:t xml:space="preserve">question do not use </w:t>
      </w:r>
      <w:r w:rsidRPr="00F547DA">
        <w:rPr>
          <w:rFonts w:ascii="Times New Roman" w:eastAsia="Times New Roman" w:hAnsi="Times New Roman" w:cs="Times New Roman"/>
          <w:color w:val="000000" w:themeColor="text1"/>
          <w:sz w:val="24"/>
          <w:szCs w:val="24"/>
        </w:rPr>
        <w:t xml:space="preserve">palliative care </w:t>
      </w:r>
      <w:r w:rsidR="008D767C">
        <w:rPr>
          <w:rFonts w:ascii="Times New Roman" w:eastAsia="Times New Roman" w:hAnsi="Times New Roman" w:cs="Times New Roman"/>
          <w:color w:val="000000" w:themeColor="text1"/>
          <w:sz w:val="24"/>
          <w:szCs w:val="24"/>
        </w:rPr>
        <w:t xml:space="preserve">as </w:t>
      </w:r>
      <w:r w:rsidRPr="00F547DA">
        <w:rPr>
          <w:rFonts w:ascii="Times New Roman" w:eastAsia="Times New Roman" w:hAnsi="Times New Roman" w:cs="Times New Roman"/>
          <w:color w:val="000000" w:themeColor="text1"/>
          <w:sz w:val="24"/>
          <w:szCs w:val="24"/>
        </w:rPr>
        <w:t xml:space="preserve">a benchmark and do not classify (in some cases) minors with Down syndrome as severely disabled, </w:t>
      </w:r>
      <w:r w:rsidR="00FE6247">
        <w:rPr>
          <w:rFonts w:ascii="Times New Roman" w:eastAsia="Times New Roman" w:hAnsi="Times New Roman" w:cs="Times New Roman"/>
          <w:color w:val="000000" w:themeColor="text1"/>
          <w:sz w:val="24"/>
          <w:szCs w:val="24"/>
        </w:rPr>
        <w:t xml:space="preserve">in violation </w:t>
      </w:r>
      <w:r w:rsidRPr="00F547DA">
        <w:rPr>
          <w:rFonts w:ascii="Times New Roman" w:eastAsia="Times New Roman" w:hAnsi="Times New Roman" w:cs="Times New Roman"/>
          <w:color w:val="000000" w:themeColor="text1"/>
          <w:sz w:val="24"/>
          <w:szCs w:val="24"/>
        </w:rPr>
        <w:t>of the law, thus discriminating between persons with the same genetic condition.</w:t>
      </w:r>
    </w:p>
    <w:p w14:paraId="175E5504" w14:textId="77777777" w:rsidR="002E3B97" w:rsidRDefault="002E3B97" w:rsidP="002E3B97">
      <w:pPr>
        <w:spacing w:after="0" w:line="360" w:lineRule="auto"/>
        <w:ind w:firstLine="70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In the </w:t>
      </w:r>
      <w:r w:rsidR="00266E59">
        <w:rPr>
          <w:rFonts w:ascii="Times New Roman" w:eastAsia="Times New Roman" w:hAnsi="Times New Roman" w:cs="Times New Roman"/>
          <w:color w:val="000000" w:themeColor="text1"/>
          <w:sz w:val="24"/>
          <w:szCs w:val="24"/>
        </w:rPr>
        <w:t xml:space="preserve">Joint </w:t>
      </w:r>
      <w:r w:rsidRPr="00F547DA">
        <w:rPr>
          <w:rFonts w:ascii="Times New Roman" w:eastAsia="Times New Roman" w:hAnsi="Times New Roman" w:cs="Times New Roman"/>
          <w:color w:val="000000" w:themeColor="text1"/>
          <w:sz w:val="24"/>
          <w:szCs w:val="24"/>
        </w:rPr>
        <w:t xml:space="preserve">Order </w:t>
      </w:r>
      <w:r w:rsidR="00266E59">
        <w:rPr>
          <w:rFonts w:ascii="Times New Roman" w:eastAsia="Times New Roman" w:hAnsi="Times New Roman" w:cs="Times New Roman"/>
          <w:color w:val="000000" w:themeColor="text1"/>
          <w:sz w:val="24"/>
          <w:szCs w:val="24"/>
        </w:rPr>
        <w:t xml:space="preserve">of the Ministry of Labor, Family, Youth, and Social Solidarity and the Ministry of Health </w:t>
      </w:r>
      <w:r w:rsidR="00327891">
        <w:rPr>
          <w:rFonts w:ascii="Times New Roman" w:eastAsia="Times New Roman" w:hAnsi="Times New Roman" w:cs="Times New Roman"/>
          <w:color w:val="000000" w:themeColor="text1"/>
          <w:sz w:val="24"/>
          <w:szCs w:val="24"/>
        </w:rPr>
        <w:t>No.</w:t>
      </w:r>
      <w:r w:rsidRPr="00F547DA">
        <w:rPr>
          <w:rFonts w:ascii="Times New Roman" w:eastAsia="Times New Roman" w:hAnsi="Times New Roman" w:cs="Times New Roman"/>
          <w:color w:val="000000" w:themeColor="text1"/>
          <w:sz w:val="24"/>
          <w:szCs w:val="24"/>
        </w:rPr>
        <w:t xml:space="preserve"> 2.300/1.457/2025 for the approval of the medical-psychosocial criteria on the basis of which the classification of </w:t>
      </w:r>
      <w:r w:rsidR="00FE6247">
        <w:rPr>
          <w:rFonts w:ascii="Times New Roman" w:eastAsia="Times New Roman" w:hAnsi="Times New Roman" w:cs="Times New Roman"/>
          <w:color w:val="000000" w:themeColor="text1"/>
          <w:sz w:val="24"/>
          <w:szCs w:val="24"/>
        </w:rPr>
        <w:t>adults</w:t>
      </w:r>
      <w:r w:rsidRPr="00F547DA">
        <w:rPr>
          <w:rFonts w:ascii="Times New Roman" w:eastAsia="Times New Roman" w:hAnsi="Times New Roman" w:cs="Times New Roman"/>
          <w:color w:val="000000" w:themeColor="text1"/>
          <w:sz w:val="24"/>
          <w:szCs w:val="24"/>
        </w:rPr>
        <w:t xml:space="preserve"> with disabilities is established</w:t>
      </w:r>
      <w:r w:rsidR="00FE6247">
        <w:rPr>
          <w:rFonts w:ascii="Times New Roman" w:eastAsia="Times New Roman" w:hAnsi="Times New Roman" w:cs="Times New Roman"/>
          <w:color w:val="000000" w:themeColor="text1"/>
          <w:sz w:val="24"/>
          <w:szCs w:val="24"/>
        </w:rPr>
        <w:t xml:space="preserve"> </w:t>
      </w:r>
      <w:r w:rsidRPr="00F547DA">
        <w:rPr>
          <w:rFonts w:ascii="Times New Roman" w:eastAsia="Times New Roman" w:hAnsi="Times New Roman" w:cs="Times New Roman"/>
          <w:color w:val="000000" w:themeColor="text1"/>
          <w:sz w:val="24"/>
          <w:szCs w:val="24"/>
        </w:rPr>
        <w:t xml:space="preserve">(hereinafter Order </w:t>
      </w:r>
      <w:r w:rsidR="00327891">
        <w:rPr>
          <w:rFonts w:ascii="Times New Roman" w:eastAsia="Times New Roman" w:hAnsi="Times New Roman" w:cs="Times New Roman"/>
          <w:color w:val="000000" w:themeColor="text1"/>
          <w:sz w:val="24"/>
          <w:szCs w:val="24"/>
        </w:rPr>
        <w:t>No.</w:t>
      </w:r>
      <w:r w:rsidRPr="00F547DA">
        <w:rPr>
          <w:rFonts w:ascii="Times New Roman" w:eastAsia="Times New Roman" w:hAnsi="Times New Roman" w:cs="Times New Roman"/>
          <w:color w:val="000000" w:themeColor="text1"/>
          <w:sz w:val="24"/>
          <w:szCs w:val="24"/>
        </w:rPr>
        <w:t xml:space="preserve"> </w:t>
      </w:r>
      <w:r w:rsidRPr="00F547DA">
        <w:rPr>
          <w:rFonts w:ascii="Times New Roman" w:eastAsia="Times New Roman" w:hAnsi="Times New Roman" w:cs="Times New Roman"/>
          <w:color w:val="000000" w:themeColor="text1"/>
          <w:sz w:val="24"/>
          <w:szCs w:val="24"/>
        </w:rPr>
        <w:lastRenderedPageBreak/>
        <w:t xml:space="preserve">2.300/1.457/2025), it is recognised for the first time, under pressure and effort from the Down syndrome community, that Trisomy 21 – Down syndrome is a separate condition in these criteria and that </w:t>
      </w:r>
      <w:r w:rsidR="00E47144" w:rsidRPr="00E47144">
        <w:rPr>
          <w:rFonts w:ascii="Times New Roman" w:eastAsia="Times New Roman" w:hAnsi="Times New Roman" w:cs="Times New Roman"/>
          <w:color w:val="000000" w:themeColor="text1"/>
          <w:sz w:val="24"/>
          <w:szCs w:val="24"/>
        </w:rPr>
        <w:t>"</w:t>
      </w:r>
      <w:r w:rsidRPr="00E47144">
        <w:rPr>
          <w:rFonts w:ascii="Times New Roman" w:eastAsia="Times New Roman" w:hAnsi="Times New Roman" w:cs="Times New Roman"/>
          <w:iCs/>
          <w:color w:val="000000" w:themeColor="text1"/>
          <w:sz w:val="24"/>
          <w:szCs w:val="24"/>
        </w:rPr>
        <w:t>the classification as severely disabled with a personal assistant will be maintained until the age of 26 for minors assessed at the age of 18</w:t>
      </w:r>
      <w:r w:rsidRPr="00F547DA">
        <w:rPr>
          <w:rFonts w:ascii="Times New Roman" w:eastAsia="Times New Roman" w:hAnsi="Times New Roman" w:cs="Times New Roman"/>
          <w:i/>
          <w:iCs/>
          <w:color w:val="000000" w:themeColor="text1"/>
          <w:sz w:val="24"/>
          <w:szCs w:val="24"/>
        </w:rPr>
        <w:t xml:space="preserve">". </w:t>
      </w:r>
      <w:r w:rsidRPr="00F547DA">
        <w:rPr>
          <w:rFonts w:ascii="Times New Roman" w:eastAsia="Times New Roman" w:hAnsi="Times New Roman" w:cs="Times New Roman"/>
          <w:iCs/>
          <w:color w:val="000000" w:themeColor="text1"/>
          <w:sz w:val="24"/>
          <w:szCs w:val="24"/>
        </w:rPr>
        <w:t xml:space="preserve">However, </w:t>
      </w:r>
      <w:r w:rsidRPr="008D767C">
        <w:rPr>
          <w:rFonts w:ascii="Times New Roman" w:eastAsia="Times New Roman" w:hAnsi="Times New Roman" w:cs="Times New Roman"/>
          <w:color w:val="000000" w:themeColor="text1"/>
          <w:sz w:val="24"/>
          <w:szCs w:val="24"/>
        </w:rPr>
        <w:t xml:space="preserve">no </w:t>
      </w:r>
      <w:r w:rsidR="00822C8F">
        <w:rPr>
          <w:rFonts w:ascii="Times New Roman" w:eastAsia="Times New Roman" w:hAnsi="Times New Roman" w:cs="Times New Roman"/>
          <w:color w:val="000000" w:themeColor="text1"/>
          <w:sz w:val="24"/>
          <w:szCs w:val="24"/>
        </w:rPr>
        <w:t xml:space="preserve">consideration </w:t>
      </w:r>
      <w:r w:rsidRPr="008D767C">
        <w:rPr>
          <w:rFonts w:ascii="Times New Roman" w:eastAsia="Times New Roman" w:hAnsi="Times New Roman" w:cs="Times New Roman"/>
          <w:color w:val="000000" w:themeColor="text1"/>
          <w:sz w:val="24"/>
          <w:szCs w:val="24"/>
        </w:rPr>
        <w:t xml:space="preserve">was </w:t>
      </w:r>
      <w:r w:rsidR="00822C8F">
        <w:rPr>
          <w:rFonts w:ascii="Times New Roman" w:eastAsia="Times New Roman" w:hAnsi="Times New Roman" w:cs="Times New Roman"/>
          <w:color w:val="000000" w:themeColor="text1"/>
          <w:sz w:val="24"/>
          <w:szCs w:val="24"/>
        </w:rPr>
        <w:t xml:space="preserve">given to </w:t>
      </w:r>
      <w:r w:rsidRPr="00F547DA">
        <w:rPr>
          <w:rFonts w:ascii="Times New Roman" w:eastAsia="Times New Roman" w:hAnsi="Times New Roman" w:cs="Times New Roman"/>
          <w:color w:val="000000" w:themeColor="text1"/>
          <w:sz w:val="24"/>
          <w:szCs w:val="24"/>
        </w:rPr>
        <w:t>the fact that upon reaching the age of 26, the numerical chromosomal abnormality does not disappear, and the genetic condition remains the same.</w:t>
      </w:r>
    </w:p>
    <w:p w14:paraId="18F03354" w14:textId="77777777" w:rsidR="00FE6247" w:rsidRPr="00F547DA" w:rsidRDefault="00FE6247" w:rsidP="002E3B97">
      <w:pPr>
        <w:spacing w:after="0" w:line="360" w:lineRule="auto"/>
        <w:ind w:firstLine="700"/>
        <w:jc w:val="both"/>
        <w:rPr>
          <w:rFonts w:ascii="Times New Roman" w:eastAsia="Times New Roman" w:hAnsi="Times New Roman" w:cs="Times New Roman"/>
          <w:i/>
          <w:iCs/>
          <w:color w:val="000000" w:themeColor="text1"/>
          <w:sz w:val="24"/>
          <w:szCs w:val="24"/>
        </w:rPr>
      </w:pPr>
    </w:p>
    <w:p w14:paraId="51EDCBD2" w14:textId="77777777" w:rsidR="002E3B97" w:rsidRPr="008D767C" w:rsidRDefault="002E3B97" w:rsidP="002E3B97">
      <w:pPr>
        <w:spacing w:after="0" w:line="360" w:lineRule="auto"/>
        <w:jc w:val="both"/>
        <w:rPr>
          <w:rFonts w:ascii="Times New Roman" w:eastAsia="Times New Roman" w:hAnsi="Times New Roman" w:cs="Times New Roman"/>
          <w:b/>
          <w:bCs/>
          <w:color w:val="000000" w:themeColor="text1"/>
          <w:sz w:val="24"/>
          <w:szCs w:val="24"/>
        </w:rPr>
      </w:pPr>
      <w:r w:rsidRPr="008D767C">
        <w:rPr>
          <w:rFonts w:ascii="Times New Roman" w:eastAsia="Times New Roman" w:hAnsi="Times New Roman" w:cs="Times New Roman"/>
          <w:b/>
          <w:bCs/>
          <w:color w:val="000000" w:themeColor="text1"/>
          <w:sz w:val="24"/>
          <w:szCs w:val="24"/>
        </w:rPr>
        <w:t>Requests:</w:t>
      </w:r>
    </w:p>
    <w:p w14:paraId="2AB11ADF" w14:textId="77777777" w:rsidR="00A432EC" w:rsidRDefault="002E3B97" w:rsidP="00A432EC">
      <w:pPr>
        <w:pStyle w:val="NormalWeb"/>
        <w:spacing w:before="0" w:beforeAutospacing="0" w:after="0" w:afterAutospacing="0" w:line="360" w:lineRule="auto"/>
        <w:ind w:firstLine="708"/>
        <w:jc w:val="both"/>
        <w:rPr>
          <w:color w:val="000000" w:themeColor="text1"/>
        </w:rPr>
      </w:pPr>
      <w:r w:rsidRPr="00F547DA">
        <w:rPr>
          <w:color w:val="000000" w:themeColor="text1"/>
        </w:rPr>
        <w:t xml:space="preserve">The development </w:t>
      </w:r>
      <w:r w:rsidRPr="008D767C">
        <w:rPr>
          <w:color w:val="000000" w:themeColor="text1"/>
        </w:rPr>
        <w:t>of a national subprogram within the National Mental Health Program for Down syndrome</w:t>
      </w:r>
      <w:r w:rsidR="0071486B" w:rsidRPr="008D767C">
        <w:rPr>
          <w:color w:val="000000" w:themeColor="text1"/>
        </w:rPr>
        <w:t xml:space="preserve">, </w:t>
      </w:r>
      <w:r w:rsidRPr="008D767C">
        <w:rPr>
          <w:color w:val="000000" w:themeColor="text1"/>
        </w:rPr>
        <w:t>with a view to providing lifelong habilitation and rehabilitation services</w:t>
      </w:r>
      <w:r w:rsidR="001B58BC" w:rsidRPr="008D767C">
        <w:rPr>
          <w:color w:val="000000" w:themeColor="text1"/>
        </w:rPr>
        <w:t>.</w:t>
      </w:r>
    </w:p>
    <w:p w14:paraId="67609FD8" w14:textId="77777777" w:rsidR="00A432EC" w:rsidRDefault="002E3B97" w:rsidP="00A432EC">
      <w:pPr>
        <w:pStyle w:val="NormalWeb"/>
        <w:spacing w:before="0" w:beforeAutospacing="0" w:after="0" w:afterAutospacing="0" w:line="360" w:lineRule="auto"/>
        <w:ind w:firstLine="708"/>
        <w:jc w:val="both"/>
        <w:rPr>
          <w:color w:val="000000" w:themeColor="text1"/>
        </w:rPr>
      </w:pPr>
      <w:r w:rsidRPr="008D767C">
        <w:rPr>
          <w:color w:val="000000" w:themeColor="text1"/>
        </w:rPr>
        <w:t>Granting food allowances to people with Down syndrome who have conditions that require a strict diet.</w:t>
      </w:r>
    </w:p>
    <w:p w14:paraId="00E12293" w14:textId="77777777" w:rsidR="00A432EC" w:rsidRDefault="002E3B97" w:rsidP="00A432EC">
      <w:pPr>
        <w:pStyle w:val="NormalWeb"/>
        <w:spacing w:before="0" w:beforeAutospacing="0" w:after="0" w:afterAutospacing="0" w:line="360" w:lineRule="auto"/>
        <w:ind w:firstLine="708"/>
        <w:jc w:val="both"/>
        <w:rPr>
          <w:color w:val="000000" w:themeColor="text1"/>
        </w:rPr>
      </w:pPr>
      <w:r w:rsidRPr="008D767C">
        <w:rPr>
          <w:color w:val="000000" w:themeColor="text1"/>
        </w:rPr>
        <w:t>Revision of the new criteria for classifying adults with Down syndrome as disabled by eliminating the assessment threshold at age 26</w:t>
      </w:r>
      <w:r w:rsidR="0071486B" w:rsidRPr="008D767C">
        <w:rPr>
          <w:color w:val="000000" w:themeColor="text1"/>
        </w:rPr>
        <w:t>.</w:t>
      </w:r>
    </w:p>
    <w:p w14:paraId="57F8139A" w14:textId="77777777" w:rsidR="00A432EC" w:rsidRDefault="002E3B97" w:rsidP="00A432EC">
      <w:pPr>
        <w:pStyle w:val="NormalWeb"/>
        <w:spacing w:before="0" w:beforeAutospacing="0" w:after="0" w:afterAutospacing="0" w:line="360" w:lineRule="auto"/>
        <w:ind w:firstLine="708"/>
        <w:jc w:val="both"/>
        <w:rPr>
          <w:color w:val="000000" w:themeColor="text1"/>
        </w:rPr>
      </w:pPr>
      <w:r w:rsidRPr="00F547DA">
        <w:rPr>
          <w:color w:val="000000" w:themeColor="text1"/>
        </w:rPr>
        <w:t>Classifying all minors with Down syndrome as severely disabled with a personal assistant/companion in accordance with the legislation in force.</w:t>
      </w:r>
      <w:bookmarkStart w:id="53" w:name="_6lf02hwunmn0" w:colFirst="0" w:colLast="0"/>
      <w:bookmarkEnd w:id="53"/>
    </w:p>
    <w:p w14:paraId="6314EF9C" w14:textId="77777777" w:rsidR="00A432EC" w:rsidRDefault="00A432EC" w:rsidP="00A432EC">
      <w:pPr>
        <w:pStyle w:val="NormalWeb"/>
        <w:spacing w:before="0" w:beforeAutospacing="0" w:after="0" w:afterAutospacing="0" w:line="360" w:lineRule="auto"/>
        <w:ind w:firstLine="708"/>
        <w:jc w:val="center"/>
        <w:rPr>
          <w:b/>
          <w:color w:val="000000" w:themeColor="text1"/>
        </w:rPr>
      </w:pPr>
    </w:p>
    <w:p w14:paraId="353911DC" w14:textId="77777777" w:rsidR="002E3B97" w:rsidRPr="00A432EC" w:rsidRDefault="002E3B97" w:rsidP="00BD48A6">
      <w:pPr>
        <w:pStyle w:val="NormalWeb"/>
        <w:spacing w:before="0" w:beforeAutospacing="0" w:after="0" w:afterAutospacing="0" w:line="360" w:lineRule="auto"/>
        <w:jc w:val="center"/>
        <w:rPr>
          <w:b/>
          <w:color w:val="000000" w:themeColor="text1"/>
        </w:rPr>
      </w:pPr>
      <w:r w:rsidRPr="00A432EC">
        <w:rPr>
          <w:b/>
          <w:color w:val="000000" w:themeColor="text1"/>
        </w:rPr>
        <w:t>Article 26</w:t>
      </w:r>
    </w:p>
    <w:p w14:paraId="696EE4C2" w14:textId="77777777" w:rsidR="002E3B97" w:rsidRPr="008D767C" w:rsidRDefault="002E3B97" w:rsidP="002E3B97">
      <w:pPr>
        <w:pStyle w:val="NormalWeb"/>
        <w:spacing w:before="0" w:beforeAutospacing="0" w:after="0" w:afterAutospacing="0" w:line="360" w:lineRule="auto"/>
        <w:rPr>
          <w:b/>
          <w:bCs/>
          <w:color w:val="000000" w:themeColor="text1"/>
        </w:rPr>
      </w:pPr>
      <w:r w:rsidRPr="008D767C">
        <w:rPr>
          <w:b/>
          <w:bCs/>
          <w:color w:val="000000" w:themeColor="text1"/>
        </w:rPr>
        <w:t>Comments:</w:t>
      </w:r>
    </w:p>
    <w:p w14:paraId="5E4ADD63" w14:textId="77777777" w:rsidR="002E3B97" w:rsidRPr="00F547DA" w:rsidRDefault="002E3B97" w:rsidP="002E3B97">
      <w:pPr>
        <w:pStyle w:val="NormalWeb"/>
        <w:spacing w:before="0" w:beforeAutospacing="0" w:after="0" w:afterAutospacing="0" w:line="360" w:lineRule="auto"/>
        <w:ind w:firstLine="708"/>
        <w:jc w:val="both"/>
        <w:rPr>
          <w:bCs/>
          <w:color w:val="000000" w:themeColor="text1"/>
        </w:rPr>
      </w:pPr>
      <w:r w:rsidRPr="00F547DA">
        <w:rPr>
          <w:bCs/>
          <w:color w:val="000000" w:themeColor="text1"/>
        </w:rPr>
        <w:t xml:space="preserve">Enablement and rehabilitation services for people with Down syndrome in our country are insufficient, of poor quality, and focused mainly on children and young people. For adults, access to these services decreases dramatically, even though support needs are necessary throughout life, limiting access to </w:t>
      </w:r>
      <w:r w:rsidRPr="00F547DA">
        <w:rPr>
          <w:color w:val="000000" w:themeColor="text1"/>
        </w:rPr>
        <w:t xml:space="preserve">independent living and social inclusion. </w:t>
      </w:r>
    </w:p>
    <w:p w14:paraId="791C02EB" w14:textId="77777777" w:rsidR="002E3B97" w:rsidRPr="00F547DA" w:rsidRDefault="002E3B97" w:rsidP="002E3B97">
      <w:pPr>
        <w:pStyle w:val="NormalWeb"/>
        <w:spacing w:before="0" w:beforeAutospacing="0" w:after="0" w:afterAutospacing="0" w:line="360" w:lineRule="auto"/>
        <w:ind w:firstLine="708"/>
        <w:jc w:val="both"/>
        <w:rPr>
          <w:color w:val="000000" w:themeColor="text1"/>
        </w:rPr>
      </w:pPr>
      <w:r w:rsidRPr="00F547DA">
        <w:rPr>
          <w:color w:val="000000" w:themeColor="text1"/>
        </w:rPr>
        <w:t>To make up for these shortcomings, families access private services from their own funds, which creates inequalities in development among people with Down syndrome, excluding those from low-income social backgrounds.</w:t>
      </w:r>
    </w:p>
    <w:p w14:paraId="42A8D70D" w14:textId="77777777" w:rsidR="002E3B97" w:rsidRDefault="002E3B97" w:rsidP="002E3B97">
      <w:pPr>
        <w:pStyle w:val="NormalWeb"/>
        <w:spacing w:before="0" w:beforeAutospacing="0" w:after="0" w:afterAutospacing="0" w:line="360" w:lineRule="auto"/>
        <w:ind w:firstLine="708"/>
        <w:jc w:val="both"/>
        <w:rPr>
          <w:color w:val="000000" w:themeColor="text1"/>
        </w:rPr>
      </w:pPr>
      <w:r w:rsidRPr="00F547DA">
        <w:rPr>
          <w:color w:val="000000" w:themeColor="text1"/>
        </w:rPr>
        <w:t xml:space="preserve">In situations where the habilitation program is not continued, </w:t>
      </w:r>
      <w:r w:rsidRPr="008D767C">
        <w:rPr>
          <w:color w:val="000000" w:themeColor="text1"/>
        </w:rPr>
        <w:t>once they reach the age of 18</w:t>
      </w:r>
      <w:r w:rsidR="008D767C" w:rsidRPr="008D767C">
        <w:rPr>
          <w:color w:val="000000" w:themeColor="text1"/>
        </w:rPr>
        <w:t xml:space="preserve">, </w:t>
      </w:r>
      <w:r w:rsidRPr="008D767C">
        <w:rPr>
          <w:color w:val="000000" w:themeColor="text1"/>
        </w:rPr>
        <w:t xml:space="preserve">people </w:t>
      </w:r>
      <w:r w:rsidRPr="00F547DA">
        <w:rPr>
          <w:color w:val="000000" w:themeColor="text1"/>
        </w:rPr>
        <w:t xml:space="preserve">with </w:t>
      </w:r>
      <w:r w:rsidR="00D6534B">
        <w:rPr>
          <w:color w:val="000000" w:themeColor="text1"/>
        </w:rPr>
        <w:t>Down</w:t>
      </w:r>
      <w:r w:rsidRPr="00F547DA">
        <w:rPr>
          <w:color w:val="000000" w:themeColor="text1"/>
        </w:rPr>
        <w:t xml:space="preserve"> syndrome lose the skills they have acquired, accelerating regression and dependence on family and community.</w:t>
      </w:r>
    </w:p>
    <w:p w14:paraId="624ED3EE" w14:textId="77777777" w:rsidR="00D6534B" w:rsidRPr="00F547DA" w:rsidRDefault="00D6534B" w:rsidP="002E3B97">
      <w:pPr>
        <w:pStyle w:val="NormalWeb"/>
        <w:spacing w:before="0" w:beforeAutospacing="0" w:after="0" w:afterAutospacing="0" w:line="360" w:lineRule="auto"/>
        <w:ind w:firstLine="708"/>
        <w:jc w:val="both"/>
        <w:rPr>
          <w:color w:val="000000" w:themeColor="text1"/>
        </w:rPr>
      </w:pPr>
    </w:p>
    <w:p w14:paraId="052532DF" w14:textId="77777777" w:rsidR="002E3B97" w:rsidRPr="008D767C" w:rsidRDefault="002E3B97" w:rsidP="002E3B97">
      <w:pPr>
        <w:pStyle w:val="NormalWeb"/>
        <w:spacing w:before="0" w:beforeAutospacing="0" w:after="0" w:afterAutospacing="0" w:line="360" w:lineRule="auto"/>
        <w:jc w:val="both"/>
        <w:rPr>
          <w:b/>
          <w:color w:val="000000" w:themeColor="text1"/>
        </w:rPr>
      </w:pPr>
      <w:r w:rsidRPr="008D767C">
        <w:rPr>
          <w:b/>
          <w:color w:val="000000" w:themeColor="text1"/>
        </w:rPr>
        <w:t>Requests:</w:t>
      </w:r>
    </w:p>
    <w:p w14:paraId="7F1D4D94" w14:textId="77777777" w:rsidR="00A432EC" w:rsidRDefault="002E3B97" w:rsidP="00A432EC">
      <w:pPr>
        <w:pStyle w:val="NormalWeb"/>
        <w:spacing w:before="0" w:beforeAutospacing="0" w:after="0" w:afterAutospacing="0" w:line="360" w:lineRule="auto"/>
        <w:ind w:firstLine="708"/>
        <w:jc w:val="both"/>
        <w:rPr>
          <w:color w:val="000000" w:themeColor="text1"/>
        </w:rPr>
      </w:pPr>
      <w:r w:rsidRPr="00F547DA">
        <w:rPr>
          <w:color w:val="000000" w:themeColor="text1"/>
        </w:rPr>
        <w:t>Coordination of health, education, and social assistance services in the provision of habilitation and rehabilitation services for people with Down syndrome.</w:t>
      </w:r>
      <w:bookmarkStart w:id="54" w:name="_4ix77wnmg2wk" w:colFirst="0" w:colLast="0"/>
      <w:bookmarkEnd w:id="54"/>
    </w:p>
    <w:p w14:paraId="22362C4A" w14:textId="77777777" w:rsidR="00A432EC" w:rsidRDefault="00A432EC" w:rsidP="00A432EC">
      <w:pPr>
        <w:pStyle w:val="NormalWeb"/>
        <w:spacing w:before="0" w:beforeAutospacing="0" w:after="0" w:afterAutospacing="0" w:line="360" w:lineRule="auto"/>
        <w:ind w:firstLine="708"/>
        <w:jc w:val="both"/>
        <w:rPr>
          <w:color w:val="000000" w:themeColor="text1"/>
        </w:rPr>
      </w:pPr>
    </w:p>
    <w:p w14:paraId="134DE0BD" w14:textId="77777777" w:rsidR="002E3B97" w:rsidRPr="00A432EC" w:rsidRDefault="002E3B97" w:rsidP="00BD48A6">
      <w:pPr>
        <w:pStyle w:val="NormalWeb"/>
        <w:spacing w:before="0" w:beforeAutospacing="0" w:after="0" w:afterAutospacing="0" w:line="360" w:lineRule="auto"/>
        <w:jc w:val="center"/>
        <w:rPr>
          <w:b/>
          <w:color w:val="000000" w:themeColor="text1"/>
        </w:rPr>
      </w:pPr>
      <w:r w:rsidRPr="00A432EC">
        <w:rPr>
          <w:b/>
          <w:color w:val="000000" w:themeColor="text1"/>
        </w:rPr>
        <w:t>Article 27</w:t>
      </w:r>
    </w:p>
    <w:p w14:paraId="2DB35B93" w14:textId="77777777" w:rsidR="002E3B97" w:rsidRPr="008D767C" w:rsidRDefault="002E3B97" w:rsidP="002E3B97">
      <w:pPr>
        <w:spacing w:after="0" w:line="360" w:lineRule="auto"/>
        <w:rPr>
          <w:rFonts w:ascii="Times New Roman" w:eastAsia="Times New Roman" w:hAnsi="Times New Roman" w:cs="Times New Roman"/>
          <w:b/>
          <w:bCs/>
          <w:color w:val="000000" w:themeColor="text1"/>
          <w:sz w:val="24"/>
          <w:szCs w:val="24"/>
        </w:rPr>
      </w:pPr>
      <w:r w:rsidRPr="008D767C">
        <w:rPr>
          <w:rFonts w:ascii="Times New Roman" w:eastAsia="Times New Roman" w:hAnsi="Times New Roman" w:cs="Times New Roman"/>
          <w:b/>
          <w:bCs/>
          <w:color w:val="000000" w:themeColor="text1"/>
          <w:sz w:val="24"/>
          <w:szCs w:val="24"/>
        </w:rPr>
        <w:t>Comments:</w:t>
      </w:r>
    </w:p>
    <w:p w14:paraId="54CCD09F" w14:textId="77777777" w:rsidR="002E3B97" w:rsidRPr="00F547DA"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lastRenderedPageBreak/>
        <w:t xml:space="preserve">At the national level, the main legal framework, the Romanian Constitution in </w:t>
      </w:r>
      <w:r w:rsidR="00874BB4">
        <w:rPr>
          <w:rFonts w:ascii="Times New Roman" w:eastAsia="Times New Roman" w:hAnsi="Times New Roman" w:cs="Times New Roman"/>
          <w:color w:val="000000" w:themeColor="text1"/>
          <w:sz w:val="24"/>
          <w:szCs w:val="24"/>
        </w:rPr>
        <w:t>Article</w:t>
      </w:r>
      <w:r w:rsidRPr="00F547DA">
        <w:rPr>
          <w:rFonts w:ascii="Times New Roman" w:eastAsia="Times New Roman" w:hAnsi="Times New Roman" w:cs="Times New Roman"/>
          <w:color w:val="000000" w:themeColor="text1"/>
          <w:sz w:val="24"/>
          <w:szCs w:val="24"/>
        </w:rPr>
        <w:t xml:space="preserve"> 41 and Law </w:t>
      </w:r>
      <w:r w:rsidR="00327891">
        <w:rPr>
          <w:rFonts w:ascii="Times New Roman" w:eastAsia="Times New Roman" w:hAnsi="Times New Roman" w:cs="Times New Roman"/>
          <w:color w:val="000000" w:themeColor="text1"/>
          <w:sz w:val="24"/>
          <w:szCs w:val="24"/>
        </w:rPr>
        <w:t>No.</w:t>
      </w:r>
      <w:r w:rsidRPr="00F547DA">
        <w:rPr>
          <w:rFonts w:ascii="Times New Roman" w:eastAsia="Times New Roman" w:hAnsi="Times New Roman" w:cs="Times New Roman"/>
          <w:color w:val="000000" w:themeColor="text1"/>
          <w:sz w:val="24"/>
          <w:szCs w:val="24"/>
        </w:rPr>
        <w:t xml:space="preserve"> 448/2006, </w:t>
      </w:r>
      <w:r w:rsidR="00874BB4">
        <w:rPr>
          <w:rFonts w:ascii="Times New Roman" w:eastAsia="Times New Roman" w:hAnsi="Times New Roman" w:cs="Times New Roman"/>
          <w:color w:val="000000" w:themeColor="text1"/>
          <w:sz w:val="24"/>
          <w:szCs w:val="24"/>
        </w:rPr>
        <w:t>Articles</w:t>
      </w:r>
      <w:r w:rsidRPr="00F547DA">
        <w:rPr>
          <w:rFonts w:ascii="Times New Roman" w:eastAsia="Times New Roman" w:hAnsi="Times New Roman" w:cs="Times New Roman"/>
          <w:color w:val="000000" w:themeColor="text1"/>
          <w:sz w:val="24"/>
          <w:szCs w:val="24"/>
        </w:rPr>
        <w:t xml:space="preserve"> 72-84</w:t>
      </w:r>
      <w:r w:rsidR="00874BB4">
        <w:rPr>
          <w:rFonts w:ascii="Times New Roman" w:eastAsia="Times New Roman" w:hAnsi="Times New Roman" w:cs="Times New Roman"/>
          <w:color w:val="000000" w:themeColor="text1"/>
          <w:sz w:val="24"/>
          <w:szCs w:val="24"/>
        </w:rPr>
        <w:t>,</w:t>
      </w:r>
      <w:r w:rsidRPr="00F547DA">
        <w:rPr>
          <w:rFonts w:ascii="Times New Roman" w:eastAsia="Times New Roman" w:hAnsi="Times New Roman" w:cs="Times New Roman"/>
          <w:color w:val="000000" w:themeColor="text1"/>
          <w:sz w:val="24"/>
          <w:szCs w:val="24"/>
        </w:rPr>
        <w:t xml:space="preserve"> guarantees equal access to the labor market, prohibits discrimination, provides incentives for employers, and ensures the right to reasonable accommodations in the workplace, but in practice these are not found.</w:t>
      </w:r>
    </w:p>
    <w:p w14:paraId="506C42C5" w14:textId="77777777" w:rsidR="002E3B97" w:rsidRPr="00F547DA"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Official statistics in this area are scarce and refer to persons with disabilities in general, without any distinction for intellectual </w:t>
      </w:r>
      <w:r w:rsidR="006510B1">
        <w:rPr>
          <w:rFonts w:ascii="Times New Roman" w:eastAsia="Times New Roman" w:hAnsi="Times New Roman" w:cs="Times New Roman"/>
          <w:color w:val="000000" w:themeColor="text1"/>
          <w:sz w:val="24"/>
          <w:szCs w:val="24"/>
        </w:rPr>
        <w:t>disabilities</w:t>
      </w:r>
      <w:r w:rsidRPr="00F547DA">
        <w:rPr>
          <w:rFonts w:ascii="Times New Roman" w:eastAsia="Times New Roman" w:hAnsi="Times New Roman" w:cs="Times New Roman"/>
          <w:color w:val="000000" w:themeColor="text1"/>
          <w:sz w:val="24"/>
          <w:szCs w:val="24"/>
        </w:rPr>
        <w:t xml:space="preserve">, which makes it difficult to conduct an in-depth analysis of this process. </w:t>
      </w:r>
    </w:p>
    <w:p w14:paraId="644A65B1" w14:textId="77777777" w:rsidR="002E3B97" w:rsidRPr="00F547DA"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The </w:t>
      </w:r>
      <w:r w:rsidR="00906385">
        <w:rPr>
          <w:rFonts w:ascii="Times New Roman" w:eastAsia="Times New Roman" w:hAnsi="Times New Roman" w:cs="Times New Roman"/>
          <w:color w:val="000000" w:themeColor="text1"/>
          <w:sz w:val="24"/>
          <w:szCs w:val="24"/>
        </w:rPr>
        <w:t>small</w:t>
      </w:r>
      <w:r w:rsidRPr="00F547DA">
        <w:rPr>
          <w:rFonts w:ascii="Times New Roman" w:eastAsia="Times New Roman" w:hAnsi="Times New Roman" w:cs="Times New Roman"/>
          <w:color w:val="000000" w:themeColor="text1"/>
          <w:sz w:val="24"/>
          <w:szCs w:val="24"/>
        </w:rPr>
        <w:t xml:space="preserve"> number of people with Down syndrome in the labor market is due to limited access to habilitation and rehabilitation services, barriers created by society's mentality towards the possibilities of performing paid work under an employment contract, and the lack of reasonably adapted vocational training programs. </w:t>
      </w:r>
    </w:p>
    <w:p w14:paraId="152C273F" w14:textId="77777777" w:rsidR="002E3B97" w:rsidRPr="00F547DA" w:rsidRDefault="006510B1" w:rsidP="002E3B97">
      <w:pPr>
        <w:spacing w:after="0" w:line="360" w:lineRule="auto"/>
        <w:ind w:firstLine="708"/>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Although Law </w:t>
      </w:r>
      <w:r w:rsidR="00327891">
        <w:rPr>
          <w:rFonts w:ascii="Times New Roman" w:eastAsia="Times New Roman" w:hAnsi="Times New Roman" w:cs="Times New Roman"/>
          <w:color w:val="000000" w:themeColor="text1"/>
          <w:sz w:val="24"/>
          <w:szCs w:val="24"/>
        </w:rPr>
        <w:t>No.</w:t>
      </w:r>
      <w:r>
        <w:rPr>
          <w:rFonts w:ascii="Times New Roman" w:eastAsia="Times New Roman" w:hAnsi="Times New Roman" w:cs="Times New Roman"/>
          <w:color w:val="000000" w:themeColor="text1"/>
          <w:sz w:val="24"/>
          <w:szCs w:val="24"/>
        </w:rPr>
        <w:t xml:space="preserve"> 448/2006</w:t>
      </w:r>
      <w:r w:rsidR="003D2F1B">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w:t>
      </w:r>
      <w:r w:rsidR="00874BB4">
        <w:rPr>
          <w:rFonts w:ascii="Times New Roman" w:eastAsia="Times New Roman" w:hAnsi="Times New Roman" w:cs="Times New Roman"/>
          <w:color w:val="000000" w:themeColor="text1"/>
          <w:sz w:val="24"/>
          <w:szCs w:val="24"/>
        </w:rPr>
        <w:t>Article</w:t>
      </w:r>
      <w:r w:rsidR="002E3B97" w:rsidRPr="00F547DA">
        <w:rPr>
          <w:rFonts w:ascii="Times New Roman" w:eastAsia="Times New Roman" w:hAnsi="Times New Roman" w:cs="Times New Roman"/>
          <w:color w:val="000000" w:themeColor="text1"/>
          <w:sz w:val="24"/>
          <w:szCs w:val="24"/>
        </w:rPr>
        <w:t xml:space="preserve"> 78</w:t>
      </w:r>
      <w:r w:rsidR="003D2F1B">
        <w:rPr>
          <w:rFonts w:ascii="Times New Roman" w:eastAsia="Times New Roman" w:hAnsi="Times New Roman" w:cs="Times New Roman"/>
          <w:color w:val="000000" w:themeColor="text1"/>
          <w:sz w:val="24"/>
          <w:szCs w:val="24"/>
        </w:rPr>
        <w:t xml:space="preserve">, </w:t>
      </w:r>
      <w:r w:rsidR="00874BB4">
        <w:rPr>
          <w:rFonts w:ascii="Times New Roman" w:eastAsia="Times New Roman" w:hAnsi="Times New Roman" w:cs="Times New Roman"/>
          <w:color w:val="000000" w:themeColor="text1"/>
          <w:sz w:val="24"/>
          <w:szCs w:val="24"/>
        </w:rPr>
        <w:t>paragraph</w:t>
      </w:r>
      <w:r w:rsidR="002E3B97" w:rsidRPr="00F547DA">
        <w:rPr>
          <w:rFonts w:ascii="Times New Roman" w:eastAsia="Times New Roman" w:hAnsi="Times New Roman" w:cs="Times New Roman"/>
          <w:color w:val="000000" w:themeColor="text1"/>
          <w:sz w:val="24"/>
          <w:szCs w:val="24"/>
        </w:rPr>
        <w:t xml:space="preserve"> 2</w:t>
      </w:r>
      <w:r w:rsidR="00874BB4">
        <w:rPr>
          <w:rFonts w:ascii="Times New Roman" w:eastAsia="Times New Roman" w:hAnsi="Times New Roman" w:cs="Times New Roman"/>
          <w:color w:val="000000" w:themeColor="text1"/>
          <w:sz w:val="24"/>
          <w:szCs w:val="24"/>
        </w:rPr>
        <w:t>,</w:t>
      </w:r>
      <w:r w:rsidR="002E3B97" w:rsidRPr="00F547DA">
        <w:rPr>
          <w:rFonts w:ascii="Times New Roman" w:eastAsia="Times New Roman" w:hAnsi="Times New Roman" w:cs="Times New Roman"/>
          <w:color w:val="000000" w:themeColor="text1"/>
          <w:sz w:val="24"/>
          <w:szCs w:val="24"/>
        </w:rPr>
        <w:t xml:space="preserve"> stipulates that public authorities and institutions, legal entities, public or private, with at least 50 employees, are required to employ persons with disabilities in a percentage of at least 4% of the total number of employees, </w:t>
      </w:r>
      <w:r w:rsidR="00874BB4">
        <w:rPr>
          <w:rFonts w:ascii="Times New Roman" w:eastAsia="Times New Roman" w:hAnsi="Times New Roman" w:cs="Times New Roman"/>
          <w:color w:val="000000" w:themeColor="text1"/>
          <w:sz w:val="24"/>
          <w:szCs w:val="24"/>
        </w:rPr>
        <w:t>paragraph</w:t>
      </w:r>
      <w:r w:rsidR="002E3B97" w:rsidRPr="008D767C">
        <w:rPr>
          <w:rFonts w:ascii="Times New Roman" w:eastAsia="Times New Roman" w:hAnsi="Times New Roman" w:cs="Times New Roman"/>
          <w:color w:val="000000" w:themeColor="text1"/>
          <w:sz w:val="24"/>
          <w:szCs w:val="24"/>
        </w:rPr>
        <w:t xml:space="preserve"> 3 offers </w:t>
      </w:r>
      <w:r w:rsidR="002E3B97" w:rsidRPr="00F547DA">
        <w:rPr>
          <w:rFonts w:ascii="Times New Roman" w:eastAsia="Times New Roman" w:hAnsi="Times New Roman" w:cs="Times New Roman"/>
          <w:color w:val="000000" w:themeColor="text1"/>
          <w:sz w:val="24"/>
          <w:szCs w:val="24"/>
        </w:rPr>
        <w:t xml:space="preserve">the alternative of paying a fee to the state. Under these circumstances, most employers prefer the second option, thus avoiding real inclusion. </w:t>
      </w:r>
    </w:p>
    <w:p w14:paraId="59EA5D99" w14:textId="77777777" w:rsidR="002E3B97" w:rsidRPr="00F547DA"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Persons with intellectual disabilities </w:t>
      </w:r>
      <w:r w:rsidR="006510B1">
        <w:rPr>
          <w:rFonts w:ascii="Times New Roman" w:eastAsia="Times New Roman" w:hAnsi="Times New Roman" w:cs="Times New Roman"/>
          <w:color w:val="000000" w:themeColor="text1"/>
          <w:sz w:val="24"/>
          <w:szCs w:val="24"/>
        </w:rPr>
        <w:t xml:space="preserve">are often perceived as </w:t>
      </w:r>
      <w:r w:rsidR="000A6819">
        <w:rPr>
          <w:rFonts w:ascii="Times New Roman" w:eastAsia="Times New Roman" w:hAnsi="Times New Roman" w:cs="Times New Roman"/>
          <w:color w:val="000000" w:themeColor="text1"/>
          <w:sz w:val="24"/>
          <w:szCs w:val="24"/>
        </w:rPr>
        <w:t>"</w:t>
      </w:r>
      <w:r w:rsidR="006510B1">
        <w:rPr>
          <w:rFonts w:ascii="Times New Roman" w:eastAsia="Times New Roman" w:hAnsi="Times New Roman" w:cs="Times New Roman"/>
          <w:color w:val="000000" w:themeColor="text1"/>
          <w:sz w:val="24"/>
          <w:szCs w:val="24"/>
        </w:rPr>
        <w:t xml:space="preserve">unproductive" or </w:t>
      </w:r>
      <w:r w:rsidR="000A6819">
        <w:rPr>
          <w:rFonts w:ascii="Times New Roman" w:eastAsia="Times New Roman" w:hAnsi="Times New Roman" w:cs="Times New Roman"/>
          <w:color w:val="000000" w:themeColor="text1"/>
          <w:sz w:val="24"/>
          <w:szCs w:val="24"/>
        </w:rPr>
        <w:t>"</w:t>
      </w:r>
      <w:r w:rsidRPr="00F547DA">
        <w:rPr>
          <w:rFonts w:ascii="Times New Roman" w:eastAsia="Times New Roman" w:hAnsi="Times New Roman" w:cs="Times New Roman"/>
          <w:color w:val="000000" w:themeColor="text1"/>
          <w:sz w:val="24"/>
          <w:szCs w:val="24"/>
        </w:rPr>
        <w:t>incapable" of independent work.</w:t>
      </w:r>
    </w:p>
    <w:p w14:paraId="0F159BE3" w14:textId="77777777" w:rsidR="002E3B97" w:rsidRPr="00F547DA"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Limited access to inclusive education makes it difficult to obtain the qualifications needed for the labor market. In addition, vocational training systems are not adapted to the learning level of people with Down syndrome, and support for the transition from school to work is completely lacking.</w:t>
      </w:r>
    </w:p>
    <w:p w14:paraId="4B0A1D1E" w14:textId="77777777" w:rsidR="002E3B97"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Romania has very few supported employment programs, and mediation and counseling services are generally generic and not tailored to the specificities of intellectual disabilities. </w:t>
      </w:r>
    </w:p>
    <w:p w14:paraId="5E0BF6F1" w14:textId="77777777" w:rsidR="003D2F1B" w:rsidRPr="00F547DA" w:rsidRDefault="003D2F1B" w:rsidP="002E3B97">
      <w:pPr>
        <w:spacing w:after="0" w:line="360" w:lineRule="auto"/>
        <w:ind w:firstLine="708"/>
        <w:jc w:val="both"/>
        <w:rPr>
          <w:rFonts w:ascii="Times New Roman" w:eastAsia="Times New Roman" w:hAnsi="Times New Roman" w:cs="Times New Roman"/>
          <w:color w:val="000000" w:themeColor="text1"/>
          <w:sz w:val="24"/>
          <w:szCs w:val="24"/>
        </w:rPr>
      </w:pPr>
    </w:p>
    <w:p w14:paraId="0C0D5CBC" w14:textId="77777777" w:rsidR="002E3B97" w:rsidRPr="008D767C" w:rsidRDefault="0071486B" w:rsidP="004B31CB">
      <w:pPr>
        <w:spacing w:after="0" w:line="360" w:lineRule="auto"/>
        <w:jc w:val="both"/>
        <w:rPr>
          <w:rFonts w:ascii="Times New Roman" w:eastAsia="Times New Roman" w:hAnsi="Times New Roman" w:cs="Times New Roman"/>
          <w:b/>
          <w:bCs/>
          <w:color w:val="000000" w:themeColor="text1"/>
          <w:sz w:val="24"/>
          <w:szCs w:val="24"/>
        </w:rPr>
      </w:pPr>
      <w:r w:rsidRPr="008D767C">
        <w:rPr>
          <w:rFonts w:ascii="Times New Roman" w:eastAsia="Times New Roman" w:hAnsi="Times New Roman" w:cs="Times New Roman"/>
          <w:b/>
          <w:bCs/>
          <w:color w:val="000000" w:themeColor="text1"/>
          <w:sz w:val="24"/>
          <w:szCs w:val="24"/>
        </w:rPr>
        <w:t>Requests</w:t>
      </w:r>
      <w:r w:rsidR="002E3B97" w:rsidRPr="008D767C">
        <w:rPr>
          <w:rFonts w:ascii="Times New Roman" w:eastAsia="Times New Roman" w:hAnsi="Times New Roman" w:cs="Times New Roman"/>
          <w:b/>
          <w:bCs/>
          <w:color w:val="000000" w:themeColor="text1"/>
          <w:sz w:val="24"/>
          <w:szCs w:val="24"/>
        </w:rPr>
        <w:t>:</w:t>
      </w:r>
    </w:p>
    <w:p w14:paraId="77AB6253" w14:textId="77777777" w:rsidR="004B31CB"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bCs/>
          <w:color w:val="000000" w:themeColor="text1"/>
          <w:sz w:val="24"/>
          <w:szCs w:val="24"/>
        </w:rPr>
        <w:t xml:space="preserve">The amounts from the compensatory tax provided for in Article 78 of </w:t>
      </w:r>
      <w:r w:rsidRPr="00F547DA">
        <w:rPr>
          <w:rFonts w:ascii="Times New Roman" w:eastAsia="Times New Roman" w:hAnsi="Times New Roman" w:cs="Times New Roman"/>
          <w:color w:val="000000" w:themeColor="text1"/>
          <w:sz w:val="24"/>
          <w:szCs w:val="24"/>
        </w:rPr>
        <w:t xml:space="preserve">Law </w:t>
      </w:r>
      <w:r w:rsidR="00327891">
        <w:rPr>
          <w:rFonts w:ascii="Times New Roman" w:eastAsia="Times New Roman" w:hAnsi="Times New Roman" w:cs="Times New Roman"/>
          <w:color w:val="000000" w:themeColor="text1"/>
          <w:sz w:val="24"/>
          <w:szCs w:val="24"/>
        </w:rPr>
        <w:t>No.</w:t>
      </w:r>
      <w:r w:rsidRPr="00F547DA">
        <w:rPr>
          <w:rFonts w:ascii="Times New Roman" w:eastAsia="Times New Roman" w:hAnsi="Times New Roman" w:cs="Times New Roman"/>
          <w:color w:val="000000" w:themeColor="text1"/>
          <w:sz w:val="24"/>
          <w:szCs w:val="24"/>
        </w:rPr>
        <w:t xml:space="preserve"> 448/2006 should be </w:t>
      </w:r>
      <w:r w:rsidRPr="00F547DA">
        <w:rPr>
          <w:rFonts w:ascii="Times New Roman" w:eastAsia="Times New Roman" w:hAnsi="Times New Roman" w:cs="Times New Roman"/>
          <w:bCs/>
          <w:color w:val="000000" w:themeColor="text1"/>
          <w:sz w:val="24"/>
          <w:szCs w:val="24"/>
        </w:rPr>
        <w:t xml:space="preserve">collected in a separate fund to be used </w:t>
      </w:r>
      <w:r w:rsidRPr="00F547DA">
        <w:rPr>
          <w:rFonts w:ascii="Times New Roman" w:eastAsia="Times New Roman" w:hAnsi="Times New Roman" w:cs="Times New Roman"/>
          <w:color w:val="000000" w:themeColor="text1"/>
          <w:sz w:val="24"/>
          <w:szCs w:val="24"/>
        </w:rPr>
        <w:t>for ongoing habilitation and rehabilitation services with a view to integrating persons with disabilities into the labor market.</w:t>
      </w:r>
    </w:p>
    <w:p w14:paraId="04E7F5AE" w14:textId="77777777" w:rsidR="002E3B97" w:rsidRPr="00F547DA"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Expansion of schools and vocational courses adapted </w:t>
      </w:r>
      <w:r w:rsidR="004B31CB">
        <w:rPr>
          <w:rFonts w:ascii="Times New Roman" w:eastAsia="Times New Roman" w:hAnsi="Times New Roman" w:cs="Times New Roman"/>
          <w:color w:val="000000" w:themeColor="text1"/>
          <w:sz w:val="24"/>
          <w:szCs w:val="24"/>
        </w:rPr>
        <w:t xml:space="preserve">to persons with </w:t>
      </w:r>
      <w:r w:rsidRPr="00F547DA">
        <w:rPr>
          <w:rFonts w:ascii="Times New Roman" w:eastAsia="Times New Roman" w:hAnsi="Times New Roman" w:cs="Times New Roman"/>
          <w:color w:val="000000" w:themeColor="text1"/>
          <w:sz w:val="24"/>
          <w:szCs w:val="24"/>
        </w:rPr>
        <w:t>Down syndrome, as well as partnerships between schools, NGOs, and employers, which can facilitate the transition to the labor market.</w:t>
      </w:r>
    </w:p>
    <w:p w14:paraId="51C8BA80" w14:textId="77777777" w:rsidR="00E84DFC" w:rsidRDefault="002E3B97" w:rsidP="00E84DFC">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Developing assisted employment services taking into account the specific nature of the disability.</w:t>
      </w:r>
    </w:p>
    <w:p w14:paraId="1CA79360" w14:textId="77777777" w:rsidR="00E84DFC" w:rsidRDefault="002E3B97" w:rsidP="00E84DFC">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Introducing and funding job coaching programs </w:t>
      </w:r>
      <w:r w:rsidR="00E84DFC">
        <w:rPr>
          <w:rFonts w:ascii="Times New Roman" w:eastAsia="Times New Roman" w:hAnsi="Times New Roman" w:cs="Times New Roman"/>
          <w:color w:val="000000" w:themeColor="text1"/>
          <w:sz w:val="24"/>
          <w:szCs w:val="24"/>
        </w:rPr>
        <w:t xml:space="preserve">that </w:t>
      </w:r>
      <w:r w:rsidRPr="00F547DA">
        <w:rPr>
          <w:rFonts w:ascii="Times New Roman" w:eastAsia="Times New Roman" w:hAnsi="Times New Roman" w:cs="Times New Roman"/>
          <w:color w:val="000000" w:themeColor="text1"/>
          <w:sz w:val="24"/>
          <w:szCs w:val="24"/>
        </w:rPr>
        <w:t>would allow for individualized support for the integration and retention of people with Down syndrome in the workplace.</w:t>
      </w:r>
      <w:bookmarkStart w:id="55" w:name="_u7hhrnwzbb04" w:colFirst="0" w:colLast="0"/>
      <w:bookmarkEnd w:id="55"/>
    </w:p>
    <w:p w14:paraId="63CD794E" w14:textId="77777777" w:rsidR="00E84DFC" w:rsidRDefault="00E84DFC" w:rsidP="00E84DFC">
      <w:pPr>
        <w:spacing w:after="0" w:line="360" w:lineRule="auto"/>
        <w:ind w:firstLine="708"/>
        <w:jc w:val="both"/>
        <w:rPr>
          <w:rFonts w:ascii="Times New Roman" w:eastAsia="Times New Roman" w:hAnsi="Times New Roman" w:cs="Times New Roman"/>
          <w:color w:val="000000" w:themeColor="text1"/>
          <w:sz w:val="24"/>
          <w:szCs w:val="24"/>
        </w:rPr>
      </w:pPr>
    </w:p>
    <w:p w14:paraId="5CB37E59" w14:textId="77777777" w:rsidR="002E3B97" w:rsidRPr="00E84DFC" w:rsidRDefault="002E3B97" w:rsidP="00BD48A6">
      <w:pPr>
        <w:spacing w:after="0" w:line="360" w:lineRule="auto"/>
        <w:jc w:val="center"/>
        <w:rPr>
          <w:rFonts w:ascii="Times New Roman" w:eastAsia="Times New Roman" w:hAnsi="Times New Roman" w:cs="Times New Roman"/>
          <w:b/>
          <w:color w:val="000000" w:themeColor="text1"/>
          <w:sz w:val="24"/>
          <w:szCs w:val="24"/>
        </w:rPr>
      </w:pPr>
      <w:r w:rsidRPr="00E84DFC">
        <w:rPr>
          <w:rFonts w:ascii="Times New Roman" w:eastAsia="Times New Roman" w:hAnsi="Times New Roman" w:cs="Times New Roman"/>
          <w:b/>
          <w:color w:val="000000" w:themeColor="text1"/>
          <w:sz w:val="24"/>
          <w:szCs w:val="24"/>
        </w:rPr>
        <w:t>Article 28</w:t>
      </w:r>
    </w:p>
    <w:p w14:paraId="6D031471" w14:textId="77777777" w:rsidR="002E3B97" w:rsidRPr="008D767C" w:rsidRDefault="002E3B97" w:rsidP="002E3B97">
      <w:pPr>
        <w:spacing w:after="0" w:line="360" w:lineRule="auto"/>
        <w:rPr>
          <w:rFonts w:ascii="Times New Roman" w:eastAsia="Times New Roman" w:hAnsi="Times New Roman" w:cs="Times New Roman"/>
          <w:b/>
          <w:bCs/>
          <w:color w:val="000000" w:themeColor="text1"/>
          <w:sz w:val="24"/>
          <w:szCs w:val="24"/>
        </w:rPr>
      </w:pPr>
      <w:r w:rsidRPr="008D767C">
        <w:rPr>
          <w:rFonts w:ascii="Times New Roman" w:eastAsia="Times New Roman" w:hAnsi="Times New Roman" w:cs="Times New Roman"/>
          <w:b/>
          <w:bCs/>
          <w:color w:val="000000" w:themeColor="text1"/>
          <w:sz w:val="24"/>
          <w:szCs w:val="24"/>
        </w:rPr>
        <w:t>Comments:</w:t>
      </w:r>
    </w:p>
    <w:p w14:paraId="2A341369" w14:textId="77777777" w:rsidR="002E3B97" w:rsidRPr="00F547DA"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In Romania, although the legislative framework provides for a series of social support measures, people with Down syndrome face systemic obstacles that limit their access to independent and dignified living.</w:t>
      </w:r>
    </w:p>
    <w:p w14:paraId="2AD96D66" w14:textId="77777777" w:rsidR="002E3B97" w:rsidRPr="00F547DA" w:rsidRDefault="002E3B97" w:rsidP="00E84DFC">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The procedures for assessing and certifying disability are excessively bureaucratic and inconsistent, affecting the continuity of social rights for people with Down syndrome. The level of disability pensions and other financial benefits does not reflect the real costs of intellectual disability and does not ensure an adequate standard of living. </w:t>
      </w:r>
    </w:p>
    <w:p w14:paraId="7246BC1E" w14:textId="77777777" w:rsidR="002E3B97" w:rsidRPr="00F547DA"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Adults with Down syndrome who are totally unable to work according to medical documents, who have not contributed to the pension system and who have not completed compulsory education (in Romania this is 10 years) do not benefit from any social protection through the pension fund.</w:t>
      </w:r>
    </w:p>
    <w:p w14:paraId="1EABB17A" w14:textId="77777777" w:rsidR="002E3B97"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This reality makes it impossible for people with Down syndrome to transition to a semi-independent or independent life.</w:t>
      </w:r>
    </w:p>
    <w:p w14:paraId="3BC4626C" w14:textId="77777777" w:rsidR="003D2F1B" w:rsidRPr="00F547DA" w:rsidRDefault="003D2F1B" w:rsidP="002E3B97">
      <w:pPr>
        <w:spacing w:after="0" w:line="360" w:lineRule="auto"/>
        <w:ind w:firstLine="708"/>
        <w:jc w:val="both"/>
        <w:rPr>
          <w:rFonts w:ascii="Times New Roman" w:eastAsia="Times New Roman" w:hAnsi="Times New Roman" w:cs="Times New Roman"/>
          <w:color w:val="000000" w:themeColor="text1"/>
          <w:sz w:val="24"/>
          <w:szCs w:val="24"/>
        </w:rPr>
      </w:pPr>
    </w:p>
    <w:p w14:paraId="78009F8C" w14:textId="77777777" w:rsidR="002E3B97" w:rsidRPr="008D767C" w:rsidRDefault="002E3B97" w:rsidP="002E3B97">
      <w:pPr>
        <w:spacing w:after="0" w:line="360" w:lineRule="auto"/>
        <w:rPr>
          <w:rFonts w:ascii="Times New Roman" w:eastAsia="Times New Roman" w:hAnsi="Times New Roman" w:cs="Times New Roman"/>
          <w:b/>
          <w:bCs/>
          <w:color w:val="000000" w:themeColor="text1"/>
          <w:sz w:val="24"/>
          <w:szCs w:val="24"/>
        </w:rPr>
      </w:pPr>
      <w:bookmarkStart w:id="56" w:name="_9pdiqd6wbpr" w:colFirst="0" w:colLast="0"/>
      <w:bookmarkStart w:id="57" w:name="_8et3yljzx6zy" w:colFirst="0" w:colLast="0"/>
      <w:bookmarkEnd w:id="56"/>
      <w:bookmarkEnd w:id="57"/>
      <w:r w:rsidRPr="008D767C">
        <w:rPr>
          <w:rFonts w:ascii="Times New Roman" w:eastAsia="Times New Roman" w:hAnsi="Times New Roman" w:cs="Times New Roman"/>
          <w:b/>
          <w:bCs/>
          <w:color w:val="000000" w:themeColor="text1"/>
          <w:sz w:val="24"/>
          <w:szCs w:val="24"/>
        </w:rPr>
        <w:t>Requests:</w:t>
      </w:r>
    </w:p>
    <w:p w14:paraId="4AF5C7A7" w14:textId="77777777" w:rsidR="002E3B97" w:rsidRPr="00F547DA"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Review </w:t>
      </w:r>
      <w:r w:rsidR="006510B1">
        <w:rPr>
          <w:rFonts w:ascii="Times New Roman" w:eastAsia="Times New Roman" w:hAnsi="Times New Roman" w:cs="Times New Roman"/>
          <w:color w:val="000000" w:themeColor="text1"/>
          <w:sz w:val="24"/>
          <w:szCs w:val="24"/>
        </w:rPr>
        <w:t xml:space="preserve">the level </w:t>
      </w:r>
      <w:r w:rsidRPr="00F547DA">
        <w:rPr>
          <w:rFonts w:ascii="Times New Roman" w:eastAsia="Times New Roman" w:hAnsi="Times New Roman" w:cs="Times New Roman"/>
          <w:color w:val="000000" w:themeColor="text1"/>
          <w:sz w:val="24"/>
          <w:szCs w:val="24"/>
        </w:rPr>
        <w:t>of social benefits granted to people with Down syndrome so that they ensure an adequate standard of living and reflect the real costs of intellectual disability.</w:t>
      </w:r>
    </w:p>
    <w:p w14:paraId="51F92D01" w14:textId="77777777" w:rsidR="002E3B97"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Granting of the minimum pension guaranteed by the Romanian state or another financial benefit in the same amount as the minimum pension guaranteed to persons with Down syndrome who do not have seniority due to their inability to work and not to a personal choice. </w:t>
      </w:r>
      <w:bookmarkStart w:id="58" w:name="_yzt5wirdgby" w:colFirst="0" w:colLast="0"/>
      <w:bookmarkEnd w:id="58"/>
    </w:p>
    <w:p w14:paraId="5F40694F" w14:textId="77777777" w:rsidR="002E3B97" w:rsidRDefault="002E3B97" w:rsidP="002E3B97">
      <w:pPr>
        <w:spacing w:after="0" w:line="360" w:lineRule="auto"/>
        <w:ind w:firstLine="708"/>
        <w:jc w:val="center"/>
        <w:rPr>
          <w:rFonts w:ascii="Times New Roman" w:eastAsia="Times New Roman" w:hAnsi="Times New Roman" w:cs="Times New Roman"/>
          <w:color w:val="000000" w:themeColor="text1"/>
          <w:sz w:val="24"/>
          <w:szCs w:val="24"/>
        </w:rPr>
      </w:pPr>
    </w:p>
    <w:p w14:paraId="4514F5C2" w14:textId="77777777" w:rsidR="002E3B97" w:rsidRPr="006D5FB4" w:rsidRDefault="002E3B97" w:rsidP="002E3B97">
      <w:pPr>
        <w:spacing w:after="0" w:line="360" w:lineRule="auto"/>
        <w:ind w:firstLine="708"/>
        <w:jc w:val="center"/>
        <w:rPr>
          <w:rFonts w:ascii="Times New Roman" w:eastAsia="Times New Roman" w:hAnsi="Times New Roman" w:cs="Times New Roman"/>
          <w:b/>
          <w:color w:val="000000" w:themeColor="text1"/>
          <w:sz w:val="24"/>
          <w:szCs w:val="24"/>
        </w:rPr>
      </w:pPr>
      <w:r w:rsidRPr="006D5FB4">
        <w:rPr>
          <w:rFonts w:ascii="Times New Roman" w:eastAsia="Times New Roman" w:hAnsi="Times New Roman" w:cs="Times New Roman"/>
          <w:b/>
          <w:color w:val="000000" w:themeColor="text1"/>
          <w:sz w:val="24"/>
          <w:szCs w:val="24"/>
        </w:rPr>
        <w:t>Article 29</w:t>
      </w:r>
    </w:p>
    <w:p w14:paraId="5024E932" w14:textId="77777777" w:rsidR="002E3B97" w:rsidRPr="008D767C" w:rsidRDefault="002E3B97" w:rsidP="002E3B97">
      <w:pPr>
        <w:spacing w:after="0" w:line="360" w:lineRule="auto"/>
        <w:rPr>
          <w:rFonts w:ascii="Times New Roman" w:eastAsia="Times New Roman" w:hAnsi="Times New Roman" w:cs="Times New Roman"/>
          <w:b/>
          <w:bCs/>
          <w:color w:val="000000" w:themeColor="text1"/>
          <w:sz w:val="24"/>
          <w:szCs w:val="24"/>
        </w:rPr>
      </w:pPr>
      <w:r w:rsidRPr="008D767C">
        <w:rPr>
          <w:rFonts w:ascii="Times New Roman" w:eastAsia="Times New Roman" w:hAnsi="Times New Roman" w:cs="Times New Roman"/>
          <w:b/>
          <w:bCs/>
          <w:color w:val="000000" w:themeColor="text1"/>
          <w:sz w:val="24"/>
          <w:szCs w:val="24"/>
        </w:rPr>
        <w:t>Comments:</w:t>
      </w:r>
    </w:p>
    <w:p w14:paraId="3312F536" w14:textId="77777777" w:rsidR="002E3B97" w:rsidRPr="00F547DA"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The right to vote is recognized for persons with disabilities in Romania, but access for persons with Down syndrome is limited </w:t>
      </w:r>
      <w:r w:rsidR="00E84DFC" w:rsidRPr="00F547DA">
        <w:rPr>
          <w:rFonts w:ascii="Times New Roman" w:eastAsia="Times New Roman" w:hAnsi="Times New Roman" w:cs="Times New Roman"/>
          <w:color w:val="000000" w:themeColor="text1"/>
          <w:sz w:val="24"/>
          <w:szCs w:val="24"/>
        </w:rPr>
        <w:t xml:space="preserve">in certain cases </w:t>
      </w:r>
      <w:r w:rsidRPr="00F547DA">
        <w:rPr>
          <w:rFonts w:ascii="Times New Roman" w:eastAsia="Times New Roman" w:hAnsi="Times New Roman" w:cs="Times New Roman"/>
          <w:color w:val="000000" w:themeColor="text1"/>
          <w:sz w:val="24"/>
          <w:szCs w:val="24"/>
        </w:rPr>
        <w:t>by the establishment of guardianship</w:t>
      </w:r>
      <w:r w:rsidR="00E84DFC">
        <w:rPr>
          <w:rFonts w:ascii="Times New Roman" w:eastAsia="Times New Roman" w:hAnsi="Times New Roman" w:cs="Times New Roman"/>
          <w:color w:val="000000" w:themeColor="text1"/>
          <w:sz w:val="24"/>
          <w:szCs w:val="24"/>
        </w:rPr>
        <w:t xml:space="preserve">. </w:t>
      </w:r>
    </w:p>
    <w:p w14:paraId="7955EE7B" w14:textId="77777777" w:rsidR="00E84DFC"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Electoral information, political programs, and voting procedures are not accessible to persons with intellectual disabilities. </w:t>
      </w:r>
    </w:p>
    <w:p w14:paraId="70AAEB07" w14:textId="77777777" w:rsidR="002E3B97"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People with Down syndrome are not systematically involved in public consultation processes. Although there are specific self-representation initiatives, these are not institutionally supported and are not recognized as a legitimate form of public participation.</w:t>
      </w:r>
    </w:p>
    <w:p w14:paraId="68075F9B" w14:textId="77777777" w:rsidR="006510B1" w:rsidRDefault="006510B1" w:rsidP="002E3B97">
      <w:pPr>
        <w:spacing w:after="0" w:line="360" w:lineRule="auto"/>
        <w:ind w:firstLine="708"/>
        <w:jc w:val="both"/>
        <w:rPr>
          <w:rFonts w:ascii="Times New Roman" w:eastAsia="Times New Roman" w:hAnsi="Times New Roman" w:cs="Times New Roman"/>
          <w:color w:val="000000" w:themeColor="text1"/>
          <w:sz w:val="24"/>
          <w:szCs w:val="24"/>
        </w:rPr>
      </w:pPr>
    </w:p>
    <w:p w14:paraId="7DEBA515" w14:textId="77777777" w:rsidR="00BD48A6" w:rsidRDefault="00BD48A6" w:rsidP="002E3B97">
      <w:pPr>
        <w:spacing w:after="0" w:line="360" w:lineRule="auto"/>
        <w:ind w:firstLine="708"/>
        <w:jc w:val="both"/>
        <w:rPr>
          <w:rFonts w:ascii="Times New Roman" w:eastAsia="Times New Roman" w:hAnsi="Times New Roman" w:cs="Times New Roman"/>
          <w:color w:val="000000" w:themeColor="text1"/>
          <w:sz w:val="24"/>
          <w:szCs w:val="24"/>
        </w:rPr>
      </w:pPr>
    </w:p>
    <w:p w14:paraId="5429066C" w14:textId="77777777" w:rsidR="00BD48A6" w:rsidRDefault="00BD48A6" w:rsidP="002E3B97">
      <w:pPr>
        <w:spacing w:after="0" w:line="360" w:lineRule="auto"/>
        <w:ind w:firstLine="708"/>
        <w:jc w:val="both"/>
        <w:rPr>
          <w:rFonts w:ascii="Times New Roman" w:eastAsia="Times New Roman" w:hAnsi="Times New Roman" w:cs="Times New Roman"/>
          <w:color w:val="000000" w:themeColor="text1"/>
          <w:sz w:val="24"/>
          <w:szCs w:val="24"/>
        </w:rPr>
      </w:pPr>
    </w:p>
    <w:p w14:paraId="44E83760" w14:textId="77777777" w:rsidR="00BD48A6" w:rsidRPr="00F547DA" w:rsidRDefault="00BD48A6" w:rsidP="002E3B97">
      <w:pPr>
        <w:spacing w:after="0" w:line="360" w:lineRule="auto"/>
        <w:ind w:firstLine="708"/>
        <w:jc w:val="both"/>
        <w:rPr>
          <w:rFonts w:ascii="Times New Roman" w:eastAsia="Times New Roman" w:hAnsi="Times New Roman" w:cs="Times New Roman"/>
          <w:color w:val="000000" w:themeColor="text1"/>
          <w:sz w:val="24"/>
          <w:szCs w:val="24"/>
        </w:rPr>
      </w:pPr>
    </w:p>
    <w:p w14:paraId="1BA1250F" w14:textId="77777777" w:rsidR="002E3B97" w:rsidRPr="008D767C" w:rsidRDefault="002E3B97" w:rsidP="00BD48A6">
      <w:pPr>
        <w:spacing w:after="0" w:line="240" w:lineRule="auto"/>
        <w:jc w:val="both"/>
        <w:rPr>
          <w:rFonts w:ascii="Times New Roman" w:eastAsia="Times New Roman" w:hAnsi="Times New Roman" w:cs="Times New Roman"/>
          <w:b/>
          <w:color w:val="000000" w:themeColor="text1"/>
          <w:sz w:val="24"/>
          <w:szCs w:val="24"/>
        </w:rPr>
      </w:pPr>
      <w:r w:rsidRPr="008D767C">
        <w:rPr>
          <w:rFonts w:ascii="Times New Roman" w:eastAsia="Times New Roman" w:hAnsi="Times New Roman" w:cs="Times New Roman"/>
          <w:b/>
          <w:color w:val="000000" w:themeColor="text1"/>
          <w:sz w:val="24"/>
          <w:szCs w:val="24"/>
        </w:rPr>
        <w:t>Requests:</w:t>
      </w:r>
    </w:p>
    <w:p w14:paraId="1017795C" w14:textId="77777777" w:rsidR="002E3B97" w:rsidRPr="00F547DA"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Ensure that all electoral and political information is accessible to people with Down syndrome, including through the use of easy-to-understand language and visual materials.</w:t>
      </w:r>
    </w:p>
    <w:p w14:paraId="6F9767C8" w14:textId="77777777" w:rsidR="002E3B97" w:rsidRPr="00F547DA"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Facilitate the participation of persons with Down syndrome and their representative organizations in consultation processes for the development of public policies.</w:t>
      </w:r>
    </w:p>
    <w:p w14:paraId="1E7547B0" w14:textId="77777777" w:rsidR="002E3B97" w:rsidRPr="00F547DA" w:rsidRDefault="002E3B97" w:rsidP="002E3B97">
      <w:pPr>
        <w:spacing w:after="0" w:line="360" w:lineRule="auto"/>
        <w:jc w:val="both"/>
        <w:rPr>
          <w:rFonts w:ascii="Times New Roman" w:eastAsia="Times New Roman" w:hAnsi="Times New Roman" w:cs="Times New Roman"/>
          <w:b/>
          <w:bCs/>
          <w:color w:val="000000" w:themeColor="text1"/>
          <w:sz w:val="24"/>
          <w:szCs w:val="24"/>
        </w:rPr>
      </w:pPr>
    </w:p>
    <w:p w14:paraId="144BF14C" w14:textId="77777777" w:rsidR="003D2F1B" w:rsidRPr="003D2F1B" w:rsidRDefault="002E3B97" w:rsidP="003D2F1B">
      <w:pPr>
        <w:pStyle w:val="Heading2"/>
        <w:spacing w:before="0" w:line="360" w:lineRule="auto"/>
        <w:jc w:val="center"/>
        <w:rPr>
          <w:rFonts w:ascii="Times New Roman" w:eastAsia="Times New Roman" w:hAnsi="Times New Roman" w:cs="Times New Roman"/>
          <w:color w:val="000000" w:themeColor="text1"/>
          <w:sz w:val="24"/>
          <w:szCs w:val="24"/>
        </w:rPr>
      </w:pPr>
      <w:bookmarkStart w:id="59" w:name="_wbcxgjbmfy2e" w:colFirst="0" w:colLast="0"/>
      <w:bookmarkEnd w:id="59"/>
      <w:r w:rsidRPr="00F547DA">
        <w:rPr>
          <w:rFonts w:ascii="Times New Roman" w:eastAsia="Times New Roman" w:hAnsi="Times New Roman" w:cs="Times New Roman"/>
          <w:color w:val="000000" w:themeColor="text1"/>
          <w:sz w:val="24"/>
          <w:szCs w:val="24"/>
        </w:rPr>
        <w:t>Article 30</w:t>
      </w:r>
    </w:p>
    <w:p w14:paraId="4074B997" w14:textId="77777777" w:rsidR="002E3B97" w:rsidRPr="008D767C" w:rsidRDefault="002E3B97" w:rsidP="002E3B97">
      <w:pPr>
        <w:spacing w:after="0" w:line="360" w:lineRule="auto"/>
        <w:rPr>
          <w:rFonts w:ascii="Times New Roman" w:hAnsi="Times New Roman" w:cs="Times New Roman"/>
          <w:b/>
          <w:color w:val="000000" w:themeColor="text1"/>
          <w:sz w:val="24"/>
          <w:szCs w:val="24"/>
        </w:rPr>
      </w:pPr>
      <w:r w:rsidRPr="008D767C">
        <w:rPr>
          <w:rFonts w:ascii="Times New Roman" w:eastAsia="Times New Roman" w:hAnsi="Times New Roman" w:cs="Times New Roman"/>
          <w:b/>
          <w:bCs/>
          <w:color w:val="000000" w:themeColor="text1"/>
          <w:sz w:val="24"/>
          <w:szCs w:val="24"/>
        </w:rPr>
        <w:t>Comments</w:t>
      </w:r>
      <w:r w:rsidR="004F6AD4">
        <w:rPr>
          <w:rFonts w:ascii="Times New Roman" w:eastAsia="Times New Roman" w:hAnsi="Times New Roman" w:cs="Times New Roman"/>
          <w:b/>
          <w:bCs/>
          <w:color w:val="000000" w:themeColor="text1"/>
          <w:sz w:val="24"/>
          <w:szCs w:val="24"/>
        </w:rPr>
        <w:t>:</w:t>
      </w:r>
    </w:p>
    <w:p w14:paraId="5900AC8C" w14:textId="77777777" w:rsidR="002E3B97" w:rsidRPr="00F547DA" w:rsidRDefault="002E3B97" w:rsidP="002E3B97">
      <w:pPr>
        <w:spacing w:after="0" w:line="360" w:lineRule="auto"/>
        <w:ind w:firstLine="720"/>
        <w:jc w:val="both"/>
        <w:rPr>
          <w:rFonts w:ascii="Times New Roman" w:eastAsia="Times New Roman" w:hAnsi="Times New Roman" w:cs="Times New Roman"/>
          <w:color w:val="000000" w:themeColor="text1"/>
          <w:sz w:val="24"/>
          <w:szCs w:val="24"/>
          <w:highlight w:val="white"/>
        </w:rPr>
      </w:pPr>
      <w:r w:rsidRPr="00F547DA">
        <w:rPr>
          <w:rFonts w:ascii="Times New Roman" w:eastAsia="Times New Roman" w:hAnsi="Times New Roman" w:cs="Times New Roman"/>
          <w:color w:val="000000" w:themeColor="text1"/>
          <w:sz w:val="24"/>
          <w:szCs w:val="24"/>
        </w:rPr>
        <w:t xml:space="preserve">This article is reflected in Romania in the provisions </w:t>
      </w:r>
      <w:r w:rsidRPr="00F547DA">
        <w:rPr>
          <w:rFonts w:ascii="Times New Roman" w:eastAsia="Times New Roman" w:hAnsi="Times New Roman" w:cs="Times New Roman"/>
          <w:color w:val="000000" w:themeColor="text1"/>
          <w:sz w:val="24"/>
          <w:szCs w:val="24"/>
          <w:highlight w:val="white"/>
        </w:rPr>
        <w:t>of</w:t>
      </w:r>
      <w:r w:rsidR="00874BB4">
        <w:rPr>
          <w:rFonts w:ascii="Times New Roman" w:eastAsia="Times New Roman" w:hAnsi="Times New Roman" w:cs="Times New Roman"/>
          <w:color w:val="000000" w:themeColor="text1"/>
          <w:sz w:val="24"/>
          <w:szCs w:val="24"/>
        </w:rPr>
        <w:t xml:space="preserve"> </w:t>
      </w:r>
      <w:r w:rsidRPr="00F547DA">
        <w:rPr>
          <w:rFonts w:ascii="Times New Roman" w:eastAsia="Times New Roman" w:hAnsi="Times New Roman" w:cs="Times New Roman"/>
          <w:color w:val="000000" w:themeColor="text1"/>
          <w:sz w:val="24"/>
          <w:szCs w:val="24"/>
        </w:rPr>
        <w:t>Article 21</w:t>
      </w:r>
      <w:r w:rsidR="00E84DFC">
        <w:rPr>
          <w:rFonts w:ascii="Times New Roman" w:eastAsia="Times New Roman" w:hAnsi="Times New Roman" w:cs="Times New Roman"/>
          <w:color w:val="000000" w:themeColor="text1"/>
          <w:sz w:val="24"/>
          <w:szCs w:val="24"/>
        </w:rPr>
        <w:t xml:space="preserve">, </w:t>
      </w:r>
      <w:r w:rsidR="00874BB4">
        <w:rPr>
          <w:rFonts w:ascii="Times New Roman" w:eastAsia="Times New Roman" w:hAnsi="Times New Roman" w:cs="Times New Roman"/>
          <w:color w:val="000000" w:themeColor="text1"/>
          <w:sz w:val="24"/>
          <w:szCs w:val="24"/>
        </w:rPr>
        <w:t>paragraph</w:t>
      </w:r>
      <w:r w:rsidRPr="00F547DA">
        <w:rPr>
          <w:rFonts w:ascii="Times New Roman" w:eastAsia="Times New Roman" w:hAnsi="Times New Roman" w:cs="Times New Roman"/>
          <w:color w:val="000000" w:themeColor="text1"/>
          <w:sz w:val="24"/>
          <w:szCs w:val="24"/>
        </w:rPr>
        <w:t xml:space="preserve"> 1</w:t>
      </w:r>
      <w:r w:rsidR="00874BB4">
        <w:rPr>
          <w:rFonts w:ascii="Times New Roman" w:eastAsia="Times New Roman" w:hAnsi="Times New Roman" w:cs="Times New Roman"/>
          <w:color w:val="000000" w:themeColor="text1"/>
          <w:sz w:val="24"/>
          <w:szCs w:val="24"/>
        </w:rPr>
        <w:t>,</w:t>
      </w:r>
      <w:r w:rsidRPr="00F547DA">
        <w:rPr>
          <w:rFonts w:ascii="Times New Roman" w:eastAsia="Times New Roman" w:hAnsi="Times New Roman" w:cs="Times New Roman"/>
          <w:color w:val="000000" w:themeColor="text1"/>
          <w:sz w:val="24"/>
          <w:szCs w:val="24"/>
        </w:rPr>
        <w:t xml:space="preserve"> and </w:t>
      </w:r>
      <w:r w:rsidR="00E84DFC">
        <w:rPr>
          <w:rFonts w:ascii="Times New Roman" w:eastAsia="Times New Roman" w:hAnsi="Times New Roman" w:cs="Times New Roman"/>
          <w:color w:val="000000" w:themeColor="text1"/>
          <w:sz w:val="24"/>
          <w:szCs w:val="24"/>
        </w:rPr>
        <w:t>Article</w:t>
      </w:r>
      <w:r w:rsidRPr="00F547DA">
        <w:rPr>
          <w:rFonts w:ascii="Times New Roman" w:eastAsia="Times New Roman" w:hAnsi="Times New Roman" w:cs="Times New Roman"/>
          <w:color w:val="000000" w:themeColor="text1"/>
          <w:sz w:val="24"/>
          <w:szCs w:val="24"/>
        </w:rPr>
        <w:t xml:space="preserve"> 2 of Law </w:t>
      </w:r>
      <w:r w:rsidR="00327891">
        <w:rPr>
          <w:rFonts w:ascii="Times New Roman" w:eastAsia="Times New Roman" w:hAnsi="Times New Roman" w:cs="Times New Roman"/>
          <w:color w:val="000000" w:themeColor="text1"/>
          <w:sz w:val="24"/>
          <w:szCs w:val="24"/>
        </w:rPr>
        <w:t>No.</w:t>
      </w:r>
      <w:r w:rsidRPr="00F547DA">
        <w:rPr>
          <w:rFonts w:ascii="Times New Roman" w:eastAsia="Times New Roman" w:hAnsi="Times New Roman" w:cs="Times New Roman"/>
          <w:color w:val="000000" w:themeColor="text1"/>
          <w:sz w:val="24"/>
          <w:szCs w:val="24"/>
        </w:rPr>
        <w:t xml:space="preserve"> 448/2006 </w:t>
      </w:r>
      <w:r w:rsidRPr="00F547DA">
        <w:rPr>
          <w:rFonts w:ascii="Times New Roman" w:eastAsia="Times New Roman" w:hAnsi="Times New Roman" w:cs="Times New Roman"/>
          <w:color w:val="000000" w:themeColor="text1"/>
          <w:sz w:val="24"/>
          <w:szCs w:val="24"/>
          <w:highlight w:val="white"/>
        </w:rPr>
        <w:t xml:space="preserve">and Law </w:t>
      </w:r>
      <w:r w:rsidR="00327891">
        <w:rPr>
          <w:rFonts w:ascii="Times New Roman" w:eastAsia="Times New Roman" w:hAnsi="Times New Roman" w:cs="Times New Roman"/>
          <w:color w:val="000000" w:themeColor="text1"/>
          <w:sz w:val="24"/>
          <w:szCs w:val="24"/>
          <w:highlight w:val="white"/>
        </w:rPr>
        <w:t>No.</w:t>
      </w:r>
      <w:r w:rsidRPr="00F547DA">
        <w:rPr>
          <w:rFonts w:ascii="Times New Roman" w:eastAsia="Times New Roman" w:hAnsi="Times New Roman" w:cs="Times New Roman"/>
          <w:color w:val="000000" w:themeColor="text1"/>
          <w:sz w:val="24"/>
          <w:szCs w:val="24"/>
          <w:highlight w:val="white"/>
        </w:rPr>
        <w:t xml:space="preserve"> 69/2000 on physical education and sport, as amended. </w:t>
      </w:r>
    </w:p>
    <w:p w14:paraId="09E856C5" w14:textId="77777777" w:rsidR="002E3B97" w:rsidRPr="008D767C"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People with Down syndrome have limited access to </w:t>
      </w:r>
      <w:r w:rsidRPr="008D767C">
        <w:rPr>
          <w:rFonts w:ascii="Times New Roman" w:eastAsia="Times New Roman" w:hAnsi="Times New Roman" w:cs="Times New Roman"/>
          <w:color w:val="000000" w:themeColor="text1"/>
          <w:sz w:val="24"/>
          <w:szCs w:val="24"/>
        </w:rPr>
        <w:t xml:space="preserve">cultural activities, according to </w:t>
      </w:r>
      <w:r w:rsidR="006510B1">
        <w:rPr>
          <w:rFonts w:ascii="Times New Roman" w:eastAsia="Times New Roman" w:hAnsi="Times New Roman" w:cs="Times New Roman"/>
          <w:color w:val="000000" w:themeColor="text1"/>
          <w:sz w:val="24"/>
          <w:szCs w:val="24"/>
        </w:rPr>
        <w:t xml:space="preserve">the national survey conducted for </w:t>
      </w:r>
      <w:r w:rsidR="00381E98">
        <w:rPr>
          <w:rFonts w:ascii="Times New Roman" w:eastAsia="Times New Roman" w:hAnsi="Times New Roman" w:cs="Times New Roman"/>
          <w:color w:val="000000" w:themeColor="text1"/>
          <w:sz w:val="24"/>
          <w:szCs w:val="24"/>
        </w:rPr>
        <w:t>Diagnoza</w:t>
      </w:r>
      <w:r w:rsidRPr="008D767C">
        <w:rPr>
          <w:rFonts w:ascii="Times New Roman" w:eastAsia="Times New Roman" w:hAnsi="Times New Roman" w:cs="Times New Roman"/>
          <w:color w:val="000000" w:themeColor="text1"/>
          <w:sz w:val="24"/>
          <w:szCs w:val="24"/>
        </w:rPr>
        <w:t xml:space="preserve">, </w:t>
      </w:r>
      <w:r w:rsidR="000A6819">
        <w:rPr>
          <w:rFonts w:ascii="Times New Roman" w:eastAsia="Times New Roman" w:hAnsi="Times New Roman" w:cs="Times New Roman"/>
          <w:color w:val="000000" w:themeColor="text1"/>
          <w:sz w:val="24"/>
          <w:szCs w:val="24"/>
        </w:rPr>
        <w:t>"</w:t>
      </w:r>
      <w:r w:rsidRPr="008D767C">
        <w:rPr>
          <w:rFonts w:ascii="Times New Roman" w:eastAsia="Times New Roman" w:hAnsi="Times New Roman" w:cs="Times New Roman"/>
          <w:color w:val="000000" w:themeColor="text1"/>
          <w:sz w:val="24"/>
          <w:szCs w:val="24"/>
        </w:rPr>
        <w:t xml:space="preserve">79% of people with disabilities have never participated as spectators or consumers in cultural activities in the last year, and among people with severe disabilities, the percentage of those who did not participate is 89% and 63% of people without </w:t>
      </w:r>
      <w:r w:rsidR="001C7B90" w:rsidRPr="008D767C">
        <w:rPr>
          <w:rFonts w:ascii="Times New Roman" w:eastAsia="Times New Roman" w:hAnsi="Times New Roman" w:cs="Times New Roman"/>
          <w:color w:val="000000" w:themeColor="text1"/>
          <w:sz w:val="24"/>
          <w:szCs w:val="24"/>
        </w:rPr>
        <w:t xml:space="preserve">disabilities" </w:t>
      </w:r>
      <w:r w:rsidR="001C7B90" w:rsidRPr="008D767C">
        <w:rPr>
          <w:rFonts w:ascii="Times New Roman" w:eastAsia="Times New Roman" w:hAnsi="Times New Roman" w:cs="Times New Roman"/>
          <w:color w:val="000000" w:themeColor="text1"/>
          <w:sz w:val="24"/>
          <w:szCs w:val="24"/>
          <w:vertAlign w:val="superscript"/>
        </w:rPr>
        <w:t>9</w:t>
      </w:r>
      <w:r w:rsidR="00111B94">
        <w:rPr>
          <w:rFonts w:ascii="Times New Roman" w:eastAsia="Times New Roman" w:hAnsi="Times New Roman" w:cs="Times New Roman"/>
          <w:color w:val="000000" w:themeColor="text1"/>
          <w:sz w:val="24"/>
          <w:szCs w:val="24"/>
        </w:rPr>
        <w:t>.</w:t>
      </w:r>
    </w:p>
    <w:p w14:paraId="31558A3A" w14:textId="77777777" w:rsidR="002E3B97" w:rsidRPr="001C7B90"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8D767C">
        <w:rPr>
          <w:rFonts w:ascii="Times New Roman" w:eastAsia="Times New Roman" w:hAnsi="Times New Roman" w:cs="Times New Roman"/>
          <w:color w:val="000000" w:themeColor="text1"/>
          <w:sz w:val="24"/>
          <w:szCs w:val="24"/>
        </w:rPr>
        <w:t xml:space="preserve">In fact, statistics published by EUROSTAT show that in 2022, </w:t>
      </w:r>
      <w:r w:rsidR="000A6819">
        <w:rPr>
          <w:rFonts w:ascii="Times New Roman" w:eastAsia="Times New Roman" w:hAnsi="Times New Roman" w:cs="Times New Roman"/>
          <w:color w:val="000000" w:themeColor="text1"/>
          <w:sz w:val="24"/>
          <w:szCs w:val="24"/>
        </w:rPr>
        <w:t>"</w:t>
      </w:r>
      <w:r w:rsidRPr="008D767C">
        <w:rPr>
          <w:rFonts w:ascii="Times New Roman" w:eastAsia="Times New Roman" w:hAnsi="Times New Roman" w:cs="Times New Roman"/>
          <w:color w:val="000000" w:themeColor="text1"/>
          <w:sz w:val="24"/>
          <w:szCs w:val="24"/>
        </w:rPr>
        <w:t xml:space="preserve">the proportion of people aged 16 and over who reported going to the cinema, attending a live performance, or visiting a cultural site in the last 12 months ranged from more than three-quarters in Luxembourg (77.6%) and Denmark (77.1%) and less than </w:t>
      </w:r>
      <w:r w:rsidR="00111B94">
        <w:rPr>
          <w:rFonts w:ascii="Times New Roman" w:eastAsia="Times New Roman" w:hAnsi="Times New Roman" w:cs="Times New Roman"/>
          <w:color w:val="000000" w:themeColor="text1"/>
          <w:sz w:val="24"/>
          <w:szCs w:val="24"/>
        </w:rPr>
        <w:t xml:space="preserve">a </w:t>
      </w:r>
      <w:r w:rsidRPr="008D767C">
        <w:rPr>
          <w:rFonts w:ascii="Times New Roman" w:eastAsia="Times New Roman" w:hAnsi="Times New Roman" w:cs="Times New Roman"/>
          <w:color w:val="000000" w:themeColor="text1"/>
          <w:sz w:val="24"/>
          <w:szCs w:val="24"/>
        </w:rPr>
        <w:t>quarter in Romania (22.2%)</w:t>
      </w:r>
      <w:r w:rsidR="006510B1" w:rsidRPr="00111B94">
        <w:rPr>
          <w:rFonts w:ascii="Times New Roman" w:eastAsia="Times New Roman" w:hAnsi="Times New Roman" w:cs="Times New Roman"/>
          <w:color w:val="000000" w:themeColor="text1"/>
          <w:sz w:val="24"/>
          <w:szCs w:val="24"/>
        </w:rPr>
        <w:t xml:space="preserve">" </w:t>
      </w:r>
      <w:r w:rsidR="001C7B90" w:rsidRPr="00111B94">
        <w:rPr>
          <w:rFonts w:ascii="Times New Roman" w:eastAsia="Times New Roman" w:hAnsi="Times New Roman" w:cs="Times New Roman"/>
          <w:color w:val="000000" w:themeColor="text1"/>
          <w:sz w:val="24"/>
          <w:szCs w:val="24"/>
          <w:vertAlign w:val="superscript"/>
        </w:rPr>
        <w:t>10</w:t>
      </w:r>
      <w:r w:rsidR="001C7B90" w:rsidRPr="00111B94">
        <w:rPr>
          <w:rFonts w:ascii="Times New Roman" w:eastAsia="Times New Roman" w:hAnsi="Times New Roman" w:cs="Times New Roman"/>
          <w:color w:val="000000" w:themeColor="text1"/>
          <w:sz w:val="24"/>
          <w:szCs w:val="24"/>
        </w:rPr>
        <w:t xml:space="preserve"> .</w:t>
      </w:r>
    </w:p>
    <w:p w14:paraId="39A49190" w14:textId="77777777" w:rsidR="002E3B97" w:rsidRPr="00F547DA" w:rsidRDefault="002E3B97" w:rsidP="002E3B97">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Cultural institutions are not fully accessible to people with Down syndrome, with simplified language, moderate volume, and low sensory impact lighting, as provided for in Law </w:t>
      </w:r>
      <w:r w:rsidR="00BC462A">
        <w:rPr>
          <w:rFonts w:ascii="Times New Roman" w:eastAsia="Times New Roman" w:hAnsi="Times New Roman" w:cs="Times New Roman"/>
          <w:color w:val="000000" w:themeColor="text1"/>
          <w:sz w:val="24"/>
          <w:szCs w:val="24"/>
        </w:rPr>
        <w:t>No.</w:t>
      </w:r>
      <w:r w:rsidRPr="00F547DA">
        <w:rPr>
          <w:rFonts w:ascii="Times New Roman" w:eastAsia="Times New Roman" w:hAnsi="Times New Roman" w:cs="Times New Roman"/>
          <w:color w:val="000000" w:themeColor="text1"/>
          <w:sz w:val="24"/>
          <w:szCs w:val="24"/>
        </w:rPr>
        <w:t xml:space="preserve"> 448/2006, Article</w:t>
      </w:r>
      <w:r w:rsidR="006510B1">
        <w:rPr>
          <w:rFonts w:ascii="Times New Roman" w:eastAsia="Times New Roman" w:hAnsi="Times New Roman" w:cs="Times New Roman"/>
          <w:color w:val="000000" w:themeColor="text1"/>
          <w:sz w:val="24"/>
          <w:szCs w:val="24"/>
        </w:rPr>
        <w:t xml:space="preserve"> 21, paragraph 1, letter </w:t>
      </w:r>
      <w:r w:rsidRPr="008D767C">
        <w:rPr>
          <w:rFonts w:ascii="Times New Roman" w:eastAsia="Times New Roman" w:hAnsi="Times New Roman" w:cs="Times New Roman"/>
          <w:color w:val="000000" w:themeColor="text1"/>
          <w:sz w:val="24"/>
          <w:szCs w:val="24"/>
        </w:rPr>
        <w:t xml:space="preserve">f </w:t>
      </w:r>
      <w:r w:rsidR="00825ABA" w:rsidRPr="008D767C">
        <w:rPr>
          <w:rFonts w:ascii="Times New Roman" w:eastAsia="Times New Roman" w:hAnsi="Times New Roman" w:cs="Times New Roman"/>
          <w:color w:val="000000" w:themeColor="text1"/>
          <w:sz w:val="24"/>
          <w:szCs w:val="24"/>
        </w:rPr>
        <w:t>.</w:t>
      </w:r>
    </w:p>
    <w:p w14:paraId="79710784" w14:textId="77777777" w:rsidR="00111B94" w:rsidRDefault="002E3B97" w:rsidP="00111B94">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There are no funding mechanisms for certain cultural events on topics related to the specific experiences of people with Down syndrome or other disabilities.</w:t>
      </w:r>
    </w:p>
    <w:p w14:paraId="003A5ABA" w14:textId="77777777" w:rsidR="003F12C5" w:rsidRDefault="000626B6" w:rsidP="003F12C5">
      <w:pPr>
        <w:spacing w:after="0" w:line="360" w:lineRule="auto"/>
        <w:ind w:firstLine="720"/>
        <w:jc w:val="both"/>
        <w:rPr>
          <w:rFonts w:ascii="Times New Roman" w:eastAsia="Times New Roman" w:hAnsi="Times New Roman" w:cs="Times New Roman"/>
          <w:color w:val="000000" w:themeColor="text1"/>
          <w:sz w:val="24"/>
          <w:szCs w:val="24"/>
        </w:rPr>
      </w:pPr>
      <w:r w:rsidRPr="000626B6">
        <w:rPr>
          <w:rFonts w:ascii="Times New Roman" w:eastAsia="Times New Roman" w:hAnsi="Times New Roman" w:cs="Times New Roman"/>
          <w:color w:val="000000" w:themeColor="text1"/>
          <w:sz w:val="24"/>
          <w:szCs w:val="24"/>
        </w:rPr>
        <w:t xml:space="preserve">People with Down syndrome have limited access to sports activities and events. According to the same EUROSTAT statistics, in 2022, 93% of people with disabilities in Romania did not engage in any sports activities for a year, with the percentage rising to 97% among those </w:t>
      </w:r>
      <w:r w:rsidR="003F12C5" w:rsidRPr="000626B6">
        <w:rPr>
          <w:rFonts w:ascii="Times New Roman" w:eastAsia="Times New Roman" w:hAnsi="Times New Roman" w:cs="Times New Roman"/>
          <w:color w:val="000000" w:themeColor="text1"/>
          <w:sz w:val="24"/>
          <w:szCs w:val="24"/>
        </w:rPr>
        <w:t xml:space="preserve">living in rural areas. Also, 82% never spent a weekend outside their city, a percentage that reaches 89% for people with severe limitations in rural areas. </w:t>
      </w:r>
      <w:r w:rsidR="003F12C5">
        <w:rPr>
          <w:rFonts w:ascii="Times New Roman" w:eastAsia="Times New Roman" w:hAnsi="Times New Roman" w:cs="Times New Roman"/>
          <w:color w:val="000000" w:themeColor="text1"/>
          <w:sz w:val="24"/>
          <w:szCs w:val="24"/>
        </w:rPr>
        <w:t xml:space="preserve">And </w:t>
      </w:r>
      <w:r w:rsidR="003F12C5" w:rsidRPr="00F547DA">
        <w:rPr>
          <w:rFonts w:ascii="Times New Roman" w:eastAsia="Times New Roman" w:hAnsi="Times New Roman" w:cs="Times New Roman"/>
          <w:color w:val="000000" w:themeColor="text1"/>
          <w:sz w:val="24"/>
          <w:szCs w:val="24"/>
        </w:rPr>
        <w:t xml:space="preserve">the share of people with disabilities in Romania who attended a live sporting event was 1.7%, compared to 9.2% for people without disabilities. </w:t>
      </w:r>
    </w:p>
    <w:p w14:paraId="59B74A24" w14:textId="77777777" w:rsidR="00111B94" w:rsidRPr="00111B94" w:rsidRDefault="00111B94" w:rsidP="00111B94">
      <w:pPr>
        <w:spacing w:after="0" w:line="360" w:lineRule="auto"/>
        <w:jc w:val="both"/>
        <w:rPr>
          <w:rFonts w:ascii="Times New Roman" w:eastAsia="Times New Roman" w:hAnsi="Times New Roman" w:cs="Times New Roman"/>
          <w:color w:val="000000" w:themeColor="text1"/>
          <w:sz w:val="24"/>
          <w:szCs w:val="24"/>
        </w:rPr>
      </w:pPr>
      <w:r w:rsidRPr="00111B94">
        <w:rPr>
          <w:rFonts w:ascii="Times New Roman" w:eastAsia="Times New Roman" w:hAnsi="Times New Roman" w:cs="Times New Roman"/>
          <w:color w:val="000000" w:themeColor="text1"/>
          <w:sz w:val="24"/>
          <w:szCs w:val="24"/>
        </w:rPr>
        <w:t>______________________</w:t>
      </w:r>
    </w:p>
    <w:p w14:paraId="67A4263D" w14:textId="77777777" w:rsidR="00111B94" w:rsidRPr="00111B94" w:rsidRDefault="00111B94" w:rsidP="003F12C5">
      <w:pPr>
        <w:spacing w:after="0" w:line="360" w:lineRule="auto"/>
        <w:jc w:val="both"/>
        <w:rPr>
          <w:rFonts w:ascii="Times New Roman" w:eastAsia="Times New Roman" w:hAnsi="Times New Roman" w:cs="Times New Roman"/>
          <w:color w:val="000000" w:themeColor="text1"/>
          <w:sz w:val="20"/>
          <w:szCs w:val="20"/>
        </w:rPr>
      </w:pPr>
      <w:r w:rsidRPr="00111B94">
        <w:rPr>
          <w:rFonts w:ascii="Times New Roman" w:eastAsia="Times New Roman" w:hAnsi="Times New Roman" w:cs="Times New Roman"/>
          <w:color w:val="000000" w:themeColor="text1"/>
          <w:sz w:val="20"/>
          <w:szCs w:val="20"/>
          <w:vertAlign w:val="superscript"/>
        </w:rPr>
        <w:t>9</w:t>
      </w:r>
      <w:r w:rsidRPr="00111B94">
        <w:rPr>
          <w:rFonts w:ascii="Times New Roman" w:eastAsia="Times New Roman" w:hAnsi="Times New Roman" w:cs="Times New Roman"/>
          <w:color w:val="000000" w:themeColor="text1"/>
          <w:sz w:val="20"/>
          <w:szCs w:val="20"/>
        </w:rPr>
        <w:t xml:space="preserve">  World Bank (2021) Diagnosis of the situation of persons with disabilities in Romania. Available at: http://anpd.gov.ro/web/wpcontent/uploads/2021/11/Diagnoza-situatiei-persoanelor-cu-dizabilitati-in-Romania.pdf  </w:t>
      </w:r>
    </w:p>
    <w:p w14:paraId="1F5BCE40" w14:textId="77777777" w:rsidR="00111B94" w:rsidRDefault="00111B94" w:rsidP="003F12C5">
      <w:pPr>
        <w:spacing w:after="0" w:line="360" w:lineRule="auto"/>
        <w:jc w:val="both"/>
        <w:rPr>
          <w:rFonts w:ascii="Times New Roman" w:eastAsia="Times New Roman" w:hAnsi="Times New Roman" w:cs="Times New Roman"/>
          <w:color w:val="000000" w:themeColor="text1"/>
          <w:sz w:val="20"/>
          <w:szCs w:val="20"/>
        </w:rPr>
      </w:pPr>
      <w:r w:rsidRPr="00111B94">
        <w:rPr>
          <w:rFonts w:ascii="Times New Roman" w:eastAsia="Times New Roman" w:hAnsi="Times New Roman" w:cs="Times New Roman"/>
          <w:color w:val="000000" w:themeColor="text1"/>
          <w:sz w:val="24"/>
          <w:szCs w:val="24"/>
          <w:vertAlign w:val="superscript"/>
        </w:rPr>
        <w:t>10</w:t>
      </w:r>
      <w:r w:rsidRPr="00111B94">
        <w:rPr>
          <w:rFonts w:ascii="Times New Roman" w:eastAsia="Times New Roman" w:hAnsi="Times New Roman" w:cs="Times New Roman"/>
          <w:color w:val="000000" w:themeColor="text1"/>
          <w:sz w:val="20"/>
          <w:szCs w:val="20"/>
        </w:rPr>
        <w:t>https://ec.europa.eu/eurostat/statistics-explained/index.php?title=Disability_statistics_-leisure_and_social_participation&amp;action=statexp-seat&amp;lang=ro)</w:t>
      </w:r>
    </w:p>
    <w:p w14:paraId="200429CB" w14:textId="77777777" w:rsidR="002E3B97" w:rsidRDefault="00E14949" w:rsidP="00111B94">
      <w:pPr>
        <w:spacing w:after="0" w:line="360" w:lineRule="auto"/>
        <w:ind w:firstLine="720"/>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lastRenderedPageBreak/>
        <w:t xml:space="preserve">Access to public funding for people with Down syndrome is limited to cultural productions, sports competitions, and tourist trips. </w:t>
      </w:r>
      <w:r w:rsidR="002E3B97" w:rsidRPr="00F547DA">
        <w:rPr>
          <w:rFonts w:ascii="Times New Roman" w:eastAsia="Times New Roman" w:hAnsi="Times New Roman" w:cs="Times New Roman"/>
          <w:color w:val="000000" w:themeColor="text1"/>
          <w:sz w:val="24"/>
          <w:szCs w:val="24"/>
        </w:rPr>
        <w:t xml:space="preserve"> Tourist services for people with Down syndrome are almost non-existent in Romania. </w:t>
      </w:r>
    </w:p>
    <w:p w14:paraId="5AC42198" w14:textId="77777777" w:rsidR="004B0F31" w:rsidRPr="004B0F31" w:rsidRDefault="004B0F31" w:rsidP="002E3B97">
      <w:pPr>
        <w:spacing w:after="0" w:line="360" w:lineRule="auto"/>
        <w:ind w:firstLine="708"/>
        <w:jc w:val="both"/>
        <w:rPr>
          <w:rFonts w:ascii="Times New Roman" w:eastAsia="Times New Roman" w:hAnsi="Times New Roman" w:cs="Times New Roman"/>
          <w:color w:val="000000" w:themeColor="text1"/>
          <w:sz w:val="24"/>
          <w:szCs w:val="24"/>
          <w:vertAlign w:val="superscript"/>
        </w:rPr>
      </w:pPr>
      <w:r w:rsidRPr="00F547DA">
        <w:rPr>
          <w:rFonts w:ascii="Times New Roman" w:eastAsia="Times New Roman" w:hAnsi="Times New Roman" w:cs="Times New Roman"/>
          <w:color w:val="000000" w:themeColor="text1"/>
          <w:sz w:val="24"/>
          <w:szCs w:val="24"/>
        </w:rPr>
        <w:t>The European Disability Card has been implemented in Romania, but the number of public institutions that grant the benefits offered by it is relatively small</w:t>
      </w:r>
      <w:r w:rsidRPr="00111B94">
        <w:rPr>
          <w:rFonts w:ascii="Times New Roman" w:eastAsia="Times New Roman" w:hAnsi="Times New Roman" w:cs="Times New Roman"/>
          <w:color w:val="000000" w:themeColor="text1"/>
          <w:sz w:val="24"/>
          <w:szCs w:val="24"/>
        </w:rPr>
        <w:t xml:space="preserve">. </w:t>
      </w:r>
      <w:r w:rsidRPr="00111B94">
        <w:rPr>
          <w:rFonts w:ascii="Times New Roman" w:eastAsia="Times New Roman" w:hAnsi="Times New Roman" w:cs="Times New Roman"/>
          <w:color w:val="000000" w:themeColor="text1"/>
          <w:sz w:val="24"/>
          <w:szCs w:val="24"/>
          <w:vertAlign w:val="superscript"/>
        </w:rPr>
        <w:t>11</w:t>
      </w:r>
    </w:p>
    <w:p w14:paraId="31499DAF" w14:textId="77777777" w:rsidR="00E14949" w:rsidRDefault="00E14949" w:rsidP="002E3B97">
      <w:pPr>
        <w:spacing w:after="0" w:line="360" w:lineRule="auto"/>
        <w:rPr>
          <w:rFonts w:ascii="Times New Roman" w:eastAsia="Times New Roman" w:hAnsi="Times New Roman" w:cs="Times New Roman"/>
          <w:bCs/>
          <w:color w:val="000000" w:themeColor="text1"/>
          <w:sz w:val="24"/>
          <w:szCs w:val="24"/>
        </w:rPr>
      </w:pPr>
    </w:p>
    <w:p w14:paraId="703317C4" w14:textId="77777777" w:rsidR="002E3B97" w:rsidRPr="008D767C" w:rsidRDefault="002E3B97" w:rsidP="002E3B97">
      <w:pPr>
        <w:spacing w:after="0" w:line="360" w:lineRule="auto"/>
        <w:rPr>
          <w:rFonts w:ascii="Times New Roman" w:eastAsia="Times New Roman" w:hAnsi="Times New Roman" w:cs="Times New Roman"/>
          <w:b/>
          <w:bCs/>
          <w:color w:val="000000" w:themeColor="text1"/>
          <w:sz w:val="24"/>
          <w:szCs w:val="24"/>
        </w:rPr>
      </w:pPr>
      <w:r w:rsidRPr="008D767C">
        <w:rPr>
          <w:rFonts w:ascii="Times New Roman" w:eastAsia="Times New Roman" w:hAnsi="Times New Roman" w:cs="Times New Roman"/>
          <w:b/>
          <w:bCs/>
          <w:color w:val="000000" w:themeColor="text1"/>
          <w:sz w:val="24"/>
          <w:szCs w:val="24"/>
        </w:rPr>
        <w:t>Requests:</w:t>
      </w:r>
    </w:p>
    <w:p w14:paraId="7323A832" w14:textId="77777777" w:rsidR="002E3B97" w:rsidRPr="00F547DA"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Access to cultural programs through the European Disability Card by attracting a larger number of public institutions that grant these benefits.</w:t>
      </w:r>
    </w:p>
    <w:p w14:paraId="39F878E1" w14:textId="77777777" w:rsidR="002E3B97" w:rsidRPr="00F547DA" w:rsidRDefault="007A5067" w:rsidP="002E3B97">
      <w:pPr>
        <w:spacing w:after="0" w:line="360" w:lineRule="auto"/>
        <w:ind w:firstLine="708"/>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Transposing the lives </w:t>
      </w:r>
      <w:r w:rsidR="002E3B97" w:rsidRPr="00F547DA">
        <w:rPr>
          <w:rFonts w:ascii="Times New Roman" w:eastAsia="Times New Roman" w:hAnsi="Times New Roman" w:cs="Times New Roman"/>
          <w:color w:val="000000" w:themeColor="text1"/>
          <w:sz w:val="24"/>
          <w:szCs w:val="24"/>
        </w:rPr>
        <w:t xml:space="preserve">of people with Down syndrome through cultural programs </w:t>
      </w:r>
      <w:r>
        <w:rPr>
          <w:rFonts w:ascii="Times New Roman" w:eastAsia="Times New Roman" w:hAnsi="Times New Roman" w:cs="Times New Roman"/>
          <w:color w:val="000000" w:themeColor="text1"/>
          <w:sz w:val="24"/>
          <w:szCs w:val="24"/>
        </w:rPr>
        <w:t>(photography exhibitions, plays, etc.)</w:t>
      </w:r>
      <w:r w:rsidR="002E3B97" w:rsidRPr="00F547DA">
        <w:rPr>
          <w:rFonts w:ascii="Times New Roman" w:eastAsia="Times New Roman" w:hAnsi="Times New Roman" w:cs="Times New Roman"/>
          <w:color w:val="000000" w:themeColor="text1"/>
          <w:sz w:val="24"/>
          <w:szCs w:val="24"/>
        </w:rPr>
        <w:t>;</w:t>
      </w:r>
    </w:p>
    <w:p w14:paraId="0C422D2D" w14:textId="77777777" w:rsidR="002E3B97" w:rsidRPr="00F547DA"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Developing programs to support people with Down syndrome in practicing amateur sports starting in primary school. </w:t>
      </w:r>
    </w:p>
    <w:p w14:paraId="61CBDE3A" w14:textId="77777777" w:rsidR="00DA5A3A" w:rsidRDefault="002E3B97" w:rsidP="00DA5A3A">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Organization of camps for adults with Down syndrome.</w:t>
      </w:r>
    </w:p>
    <w:p w14:paraId="651950D4" w14:textId="77777777" w:rsidR="002E3B97" w:rsidRPr="00F547DA" w:rsidRDefault="002E3B97" w:rsidP="00DA5A3A">
      <w:pPr>
        <w:spacing w:after="0" w:line="360" w:lineRule="auto"/>
        <w:ind w:firstLine="708"/>
        <w:jc w:val="both"/>
        <w:rPr>
          <w:rFonts w:ascii="Times New Roman" w:eastAsia="Times New Roman" w:hAnsi="Times New Roman" w:cs="Times New Roman"/>
          <w:color w:val="000000" w:themeColor="text1"/>
          <w:sz w:val="24"/>
          <w:szCs w:val="24"/>
          <w:vertAlign w:val="superscript"/>
        </w:rPr>
      </w:pPr>
      <w:r w:rsidRPr="00F547DA">
        <w:rPr>
          <w:rFonts w:ascii="Times New Roman" w:eastAsia="Times New Roman" w:hAnsi="Times New Roman" w:cs="Times New Roman"/>
          <w:color w:val="000000" w:themeColor="text1"/>
          <w:sz w:val="24"/>
          <w:szCs w:val="24"/>
        </w:rPr>
        <w:t xml:space="preserve">Implementing the provisions of Law 448/2006, </w:t>
      </w:r>
      <w:r w:rsidR="00B337AF">
        <w:rPr>
          <w:rFonts w:ascii="Times New Roman" w:eastAsia="Times New Roman" w:hAnsi="Times New Roman" w:cs="Times New Roman"/>
          <w:color w:val="000000" w:themeColor="text1"/>
          <w:sz w:val="24"/>
          <w:szCs w:val="24"/>
        </w:rPr>
        <w:t xml:space="preserve">Article 21, paragraph 2, letter </w:t>
      </w:r>
      <w:r w:rsidRPr="00F547DA">
        <w:rPr>
          <w:rFonts w:ascii="Times New Roman" w:eastAsia="Times New Roman" w:hAnsi="Times New Roman" w:cs="Times New Roman"/>
          <w:color w:val="000000" w:themeColor="text1"/>
          <w:sz w:val="24"/>
          <w:szCs w:val="24"/>
        </w:rPr>
        <w:t xml:space="preserve">f, whereby public cultural institutions ensure </w:t>
      </w:r>
      <w:r w:rsidRPr="00F547DA">
        <w:rPr>
          <w:rStyle w:val="salnbdy"/>
          <w:rFonts w:ascii="Times New Roman" w:hAnsi="Times New Roman" w:cs="Times New Roman"/>
          <w:color w:val="000000" w:themeColor="text1"/>
          <w:sz w:val="24"/>
          <w:szCs w:val="24"/>
          <w:bdr w:val="none" w:sz="0" w:space="0" w:color="auto" w:frame="1"/>
          <w:shd w:val="clear" w:color="auto" w:fill="FFFFFF"/>
        </w:rPr>
        <w:t>that persons with disabilities have access to artistic productions, for a minimum of one artistic production per year</w:t>
      </w:r>
      <w:r w:rsidRPr="00F547DA">
        <w:rPr>
          <w:rFonts w:ascii="Times New Roman" w:eastAsia="Times New Roman" w:hAnsi="Times New Roman" w:cs="Times New Roman"/>
          <w:color w:val="000000" w:themeColor="text1"/>
          <w:sz w:val="24"/>
          <w:szCs w:val="24"/>
        </w:rPr>
        <w:t>,</w:t>
      </w:r>
      <w:r w:rsidR="007A5067">
        <w:rPr>
          <w:rFonts w:ascii="Times New Roman" w:eastAsia="Times New Roman" w:hAnsi="Times New Roman" w:cs="Times New Roman"/>
          <w:color w:val="000000" w:themeColor="text1"/>
          <w:sz w:val="24"/>
          <w:szCs w:val="24"/>
        </w:rPr>
        <w:t xml:space="preserve"> and paragraph</w:t>
      </w:r>
      <w:r w:rsidRPr="00F547DA">
        <w:rPr>
          <w:rFonts w:ascii="Times New Roman" w:eastAsia="Times New Roman" w:hAnsi="Times New Roman" w:cs="Times New Roman"/>
          <w:color w:val="000000" w:themeColor="text1"/>
          <w:sz w:val="24"/>
          <w:szCs w:val="24"/>
        </w:rPr>
        <w:t xml:space="preserve"> 5, regarding </w:t>
      </w:r>
      <w:r w:rsidR="00B337AF">
        <w:rPr>
          <w:rFonts w:ascii="Times New Roman" w:eastAsia="Times New Roman" w:hAnsi="Times New Roman" w:cs="Times New Roman"/>
          <w:color w:val="000000" w:themeColor="text1"/>
          <w:sz w:val="24"/>
          <w:szCs w:val="24"/>
        </w:rPr>
        <w:t xml:space="preserve">the granting of free </w:t>
      </w:r>
      <w:r w:rsidRPr="00F547DA">
        <w:rPr>
          <w:rFonts w:ascii="Times New Roman" w:eastAsia="Times New Roman" w:hAnsi="Times New Roman" w:cs="Times New Roman"/>
          <w:color w:val="000000" w:themeColor="text1"/>
          <w:sz w:val="24"/>
          <w:szCs w:val="24"/>
        </w:rPr>
        <w:t>tickets to shows, museums, artistic and sporting events for persons with Down syndrome.</w:t>
      </w:r>
    </w:p>
    <w:p w14:paraId="173EB53A" w14:textId="77777777" w:rsidR="00111B94" w:rsidRDefault="00111B94" w:rsidP="00111B94">
      <w:pPr>
        <w:spacing w:after="0" w:line="360" w:lineRule="auto"/>
        <w:jc w:val="center"/>
        <w:rPr>
          <w:rFonts w:ascii="Times New Roman" w:eastAsia="Times New Roman" w:hAnsi="Times New Roman" w:cs="Times New Roman"/>
          <w:b/>
          <w:bCs/>
          <w:color w:val="000000" w:themeColor="text1"/>
          <w:sz w:val="24"/>
          <w:szCs w:val="24"/>
        </w:rPr>
      </w:pPr>
    </w:p>
    <w:p w14:paraId="5BBB2E3D" w14:textId="77777777" w:rsidR="002E3B97" w:rsidRPr="00F547DA" w:rsidRDefault="002E3B97" w:rsidP="00111B94">
      <w:pPr>
        <w:spacing w:after="0" w:line="360" w:lineRule="auto"/>
        <w:jc w:val="center"/>
        <w:rPr>
          <w:rFonts w:ascii="Times New Roman" w:eastAsia="Times New Roman" w:hAnsi="Times New Roman" w:cs="Times New Roman"/>
          <w:b/>
          <w:bCs/>
          <w:color w:val="000000" w:themeColor="text1"/>
          <w:sz w:val="24"/>
          <w:szCs w:val="24"/>
        </w:rPr>
      </w:pPr>
      <w:r w:rsidRPr="00F547DA">
        <w:rPr>
          <w:rFonts w:ascii="Times New Roman" w:eastAsia="Times New Roman" w:hAnsi="Times New Roman" w:cs="Times New Roman"/>
          <w:b/>
          <w:bCs/>
          <w:color w:val="000000" w:themeColor="text1"/>
          <w:sz w:val="24"/>
          <w:szCs w:val="24"/>
        </w:rPr>
        <w:t>Article 31</w:t>
      </w:r>
    </w:p>
    <w:p w14:paraId="36E9AE88" w14:textId="77777777" w:rsidR="002E3B97" w:rsidRPr="008D767C" w:rsidRDefault="002E3B97" w:rsidP="00111B94">
      <w:pPr>
        <w:shd w:val="clear" w:color="auto" w:fill="FFFFFF"/>
        <w:spacing w:after="0" w:line="360" w:lineRule="auto"/>
        <w:jc w:val="both"/>
        <w:rPr>
          <w:rFonts w:ascii="Times New Roman" w:eastAsia="Times New Roman" w:hAnsi="Times New Roman" w:cs="Times New Roman"/>
          <w:b/>
          <w:bCs/>
          <w:color w:val="000000" w:themeColor="text1"/>
          <w:sz w:val="24"/>
          <w:szCs w:val="24"/>
        </w:rPr>
      </w:pPr>
      <w:r w:rsidRPr="008D767C">
        <w:rPr>
          <w:rFonts w:ascii="Times New Roman" w:eastAsia="Times New Roman" w:hAnsi="Times New Roman" w:cs="Times New Roman"/>
          <w:b/>
          <w:bCs/>
          <w:color w:val="000000" w:themeColor="text1"/>
          <w:sz w:val="24"/>
          <w:szCs w:val="24"/>
        </w:rPr>
        <w:t>Comments:</w:t>
      </w:r>
    </w:p>
    <w:p w14:paraId="3DD95F1D" w14:textId="77777777" w:rsidR="002E3B97" w:rsidRPr="00F547DA" w:rsidRDefault="002E3B97" w:rsidP="002E3B97">
      <w:pPr>
        <w:shd w:val="clear" w:color="auto" w:fill="FFFFFF"/>
        <w:spacing w:after="0" w:line="360" w:lineRule="auto"/>
        <w:ind w:firstLine="708"/>
        <w:jc w:val="both"/>
        <w:rPr>
          <w:rFonts w:ascii="Times New Roman" w:eastAsia="Times New Roman" w:hAnsi="Times New Roman" w:cs="Times New Roman"/>
          <w:bCs/>
          <w:color w:val="000000" w:themeColor="text1"/>
          <w:sz w:val="24"/>
          <w:szCs w:val="24"/>
        </w:rPr>
      </w:pPr>
      <w:r w:rsidRPr="00F547DA">
        <w:rPr>
          <w:rFonts w:ascii="Times New Roman" w:eastAsia="Times New Roman" w:hAnsi="Times New Roman" w:cs="Times New Roman"/>
          <w:bCs/>
          <w:color w:val="000000" w:themeColor="text1"/>
          <w:sz w:val="24"/>
          <w:szCs w:val="24"/>
        </w:rPr>
        <w:t xml:space="preserve">In Romania, although there is a general regulatory framework for collecting data on persons with disabilities, the system is fragmented, inconsistent, and lacks coherence. Data on persons with Down syndrome are incomplete, contradictory, and difficult to access, being scattered among multiple </w:t>
      </w:r>
      <w:r w:rsidRPr="00047AD1">
        <w:rPr>
          <w:rFonts w:ascii="Times New Roman" w:eastAsia="Times New Roman" w:hAnsi="Times New Roman" w:cs="Times New Roman"/>
          <w:bCs/>
          <w:color w:val="000000" w:themeColor="text1"/>
          <w:sz w:val="24"/>
          <w:szCs w:val="24"/>
        </w:rPr>
        <w:t>institutions (</w:t>
      </w:r>
      <w:r w:rsidR="002948A8" w:rsidRPr="00047AD1">
        <w:rPr>
          <w:rFonts w:ascii="Times New Roman" w:eastAsia="Times New Roman" w:hAnsi="Times New Roman" w:cs="Times New Roman"/>
          <w:bCs/>
          <w:color w:val="000000" w:themeColor="text1"/>
          <w:sz w:val="24"/>
          <w:szCs w:val="24"/>
        </w:rPr>
        <w:t xml:space="preserve">DGASPC, DSP, ANPDPD, </w:t>
      </w:r>
      <w:r w:rsidR="009172B0" w:rsidRPr="00047AD1">
        <w:rPr>
          <w:rFonts w:ascii="Times New Roman" w:eastAsia="Times New Roman" w:hAnsi="Times New Roman" w:cs="Times New Roman"/>
          <w:bCs/>
          <w:color w:val="000000" w:themeColor="text1"/>
          <w:sz w:val="24"/>
          <w:szCs w:val="24"/>
        </w:rPr>
        <w:t>ANPDCA</w:t>
      </w:r>
      <w:r w:rsidR="002948A8" w:rsidRPr="00047AD1">
        <w:rPr>
          <w:rFonts w:ascii="Times New Roman" w:eastAsia="Times New Roman" w:hAnsi="Times New Roman" w:cs="Times New Roman"/>
          <w:bCs/>
          <w:color w:val="000000" w:themeColor="text1"/>
          <w:sz w:val="24"/>
          <w:szCs w:val="24"/>
        </w:rPr>
        <w:t xml:space="preserve">, </w:t>
      </w:r>
      <w:r w:rsidR="00BD48A6">
        <w:rPr>
          <w:rFonts w:ascii="Times New Roman" w:eastAsia="Times New Roman" w:hAnsi="Times New Roman" w:cs="Times New Roman"/>
          <w:bCs/>
          <w:color w:val="000000" w:themeColor="text1"/>
          <w:sz w:val="24"/>
          <w:szCs w:val="24"/>
        </w:rPr>
        <w:t>NIS</w:t>
      </w:r>
      <w:r w:rsidRPr="00F547DA">
        <w:rPr>
          <w:rFonts w:ascii="Times New Roman" w:eastAsia="Times New Roman" w:hAnsi="Times New Roman" w:cs="Times New Roman"/>
          <w:bCs/>
          <w:color w:val="000000" w:themeColor="text1"/>
          <w:sz w:val="24"/>
          <w:szCs w:val="24"/>
        </w:rPr>
        <w:t>).</w:t>
      </w:r>
    </w:p>
    <w:p w14:paraId="5722AEDB" w14:textId="77777777" w:rsidR="002E3B97" w:rsidRPr="00F547DA"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bCs/>
          <w:color w:val="000000" w:themeColor="text1"/>
          <w:sz w:val="24"/>
          <w:szCs w:val="24"/>
        </w:rPr>
        <w:t xml:space="preserve">Data collection is predominantly quantitative, without relevant qualitative information. There are no specific indicators for Down syndrome, which makes it impossible to assess the impact of public policies on this category.  </w:t>
      </w:r>
    </w:p>
    <w:p w14:paraId="689AE0CC" w14:textId="77777777" w:rsidR="00111B94" w:rsidRDefault="002E3B97" w:rsidP="003F12C5">
      <w:pPr>
        <w:spacing w:after="0" w:line="360" w:lineRule="auto"/>
        <w:ind w:firstLine="708"/>
        <w:jc w:val="both"/>
        <w:rPr>
          <w:rFonts w:ascii="Times New Roman" w:eastAsia="Times New Roman" w:hAnsi="Times New Roman" w:cs="Times New Roman"/>
          <w:bCs/>
          <w:color w:val="000000" w:themeColor="text1"/>
          <w:sz w:val="24"/>
          <w:szCs w:val="24"/>
        </w:rPr>
      </w:pPr>
      <w:r w:rsidRPr="00F547DA">
        <w:rPr>
          <w:rFonts w:ascii="Times New Roman" w:eastAsia="Times New Roman" w:hAnsi="Times New Roman" w:cs="Times New Roman"/>
          <w:bCs/>
          <w:color w:val="000000" w:themeColor="text1"/>
          <w:sz w:val="24"/>
          <w:szCs w:val="24"/>
        </w:rPr>
        <w:t xml:space="preserve">This situation affects the state's ability to report accurately to </w:t>
      </w:r>
      <w:r w:rsidR="002948A8" w:rsidRPr="00F547DA">
        <w:rPr>
          <w:rFonts w:ascii="Times New Roman" w:eastAsia="Times New Roman" w:hAnsi="Times New Roman" w:cs="Times New Roman"/>
          <w:color w:val="000000" w:themeColor="text1"/>
          <w:sz w:val="24"/>
          <w:szCs w:val="24"/>
          <w:highlight w:val="white"/>
        </w:rPr>
        <w:t>United Nations</w:t>
      </w:r>
      <w:r w:rsidRPr="00F547DA">
        <w:rPr>
          <w:rFonts w:ascii="Times New Roman" w:eastAsia="Times New Roman" w:hAnsi="Times New Roman" w:cs="Times New Roman"/>
          <w:bCs/>
          <w:color w:val="000000" w:themeColor="text1"/>
          <w:sz w:val="24"/>
          <w:szCs w:val="24"/>
        </w:rPr>
        <w:t xml:space="preserve"> mechanisms and to base policy decisions on real data.</w:t>
      </w:r>
    </w:p>
    <w:p w14:paraId="18AED8C4" w14:textId="77777777" w:rsidR="003F12C5" w:rsidRDefault="003F12C5" w:rsidP="003F12C5">
      <w:pPr>
        <w:shd w:val="clear" w:color="auto" w:fill="FFFFFF"/>
        <w:spacing w:after="0" w:line="360" w:lineRule="auto"/>
        <w:jc w:val="both"/>
        <w:rPr>
          <w:rFonts w:ascii="Times New Roman" w:eastAsia="Times New Roman" w:hAnsi="Times New Roman" w:cs="Times New Roman"/>
          <w:b/>
          <w:bCs/>
          <w:color w:val="000000" w:themeColor="text1"/>
          <w:sz w:val="24"/>
          <w:szCs w:val="24"/>
        </w:rPr>
      </w:pPr>
    </w:p>
    <w:p w14:paraId="06BE84D7" w14:textId="77777777" w:rsidR="003F12C5" w:rsidRPr="008D767C" w:rsidRDefault="003F12C5" w:rsidP="003F12C5">
      <w:pPr>
        <w:shd w:val="clear" w:color="auto" w:fill="FFFFFF"/>
        <w:spacing w:after="0" w:line="360" w:lineRule="auto"/>
        <w:jc w:val="both"/>
        <w:rPr>
          <w:rFonts w:ascii="Times New Roman" w:eastAsia="Times New Roman" w:hAnsi="Times New Roman" w:cs="Times New Roman"/>
          <w:b/>
          <w:bCs/>
          <w:color w:val="000000" w:themeColor="text1"/>
          <w:sz w:val="24"/>
          <w:szCs w:val="24"/>
        </w:rPr>
      </w:pPr>
      <w:r w:rsidRPr="008D767C">
        <w:rPr>
          <w:rFonts w:ascii="Times New Roman" w:eastAsia="Times New Roman" w:hAnsi="Times New Roman" w:cs="Times New Roman"/>
          <w:b/>
          <w:bCs/>
          <w:color w:val="000000" w:themeColor="text1"/>
          <w:sz w:val="24"/>
          <w:szCs w:val="24"/>
        </w:rPr>
        <w:t>Requests:</w:t>
      </w:r>
    </w:p>
    <w:p w14:paraId="55FAD0F8" w14:textId="77777777" w:rsidR="003F12C5" w:rsidRDefault="003F12C5" w:rsidP="003F12C5">
      <w:pPr>
        <w:shd w:val="clear" w:color="auto" w:fill="FFFFFF"/>
        <w:spacing w:after="0" w:line="360" w:lineRule="auto"/>
        <w:ind w:firstLine="708"/>
        <w:jc w:val="both"/>
        <w:rPr>
          <w:rFonts w:ascii="Times New Roman" w:eastAsia="Times New Roman" w:hAnsi="Times New Roman" w:cs="Times New Roman"/>
          <w:bCs/>
          <w:color w:val="000000" w:themeColor="text1"/>
          <w:sz w:val="24"/>
          <w:szCs w:val="24"/>
        </w:rPr>
      </w:pPr>
      <w:r w:rsidRPr="00F547DA">
        <w:rPr>
          <w:rFonts w:ascii="Times New Roman" w:eastAsia="Times New Roman" w:hAnsi="Times New Roman" w:cs="Times New Roman"/>
          <w:bCs/>
          <w:color w:val="000000" w:themeColor="text1"/>
          <w:sz w:val="24"/>
          <w:szCs w:val="24"/>
        </w:rPr>
        <w:t>The creation of a unified national system for collecting and managing data on people with Down syndrome, coordinated by a clearly designated central authority, and the regular publication of this data.</w:t>
      </w:r>
    </w:p>
    <w:p w14:paraId="122FA206" w14:textId="77777777" w:rsidR="003F12C5" w:rsidRPr="00111B94" w:rsidRDefault="003F12C5" w:rsidP="003F12C5">
      <w:pPr>
        <w:spacing w:after="0" w:line="360" w:lineRule="auto"/>
        <w:jc w:val="both"/>
        <w:rPr>
          <w:rFonts w:ascii="Times New Roman" w:eastAsia="Times New Roman" w:hAnsi="Times New Roman" w:cs="Times New Roman"/>
          <w:bCs/>
          <w:color w:val="000000" w:themeColor="text1"/>
          <w:sz w:val="24"/>
          <w:szCs w:val="24"/>
        </w:rPr>
      </w:pPr>
      <w:r w:rsidRPr="00111B94">
        <w:rPr>
          <w:rFonts w:ascii="Times New Roman" w:eastAsia="Times New Roman" w:hAnsi="Times New Roman" w:cs="Times New Roman"/>
          <w:color w:val="000000" w:themeColor="text1"/>
          <w:sz w:val="24"/>
          <w:szCs w:val="24"/>
        </w:rPr>
        <w:t>____________________</w:t>
      </w:r>
    </w:p>
    <w:p w14:paraId="4867712F" w14:textId="77777777" w:rsidR="003F12C5" w:rsidRPr="001C7B90" w:rsidRDefault="003F12C5" w:rsidP="003F12C5">
      <w:pPr>
        <w:spacing w:after="0" w:line="360" w:lineRule="auto"/>
        <w:ind w:firstLine="708"/>
        <w:jc w:val="both"/>
        <w:rPr>
          <w:rFonts w:ascii="Times New Roman" w:eastAsia="Times New Roman" w:hAnsi="Times New Roman" w:cs="Times New Roman"/>
          <w:color w:val="000000" w:themeColor="text1"/>
          <w:sz w:val="20"/>
          <w:szCs w:val="20"/>
        </w:rPr>
      </w:pPr>
      <w:r w:rsidRPr="00111B94">
        <w:rPr>
          <w:rFonts w:ascii="Times New Roman" w:eastAsia="Times New Roman" w:hAnsi="Times New Roman" w:cs="Times New Roman"/>
          <w:color w:val="000000" w:themeColor="text1"/>
          <w:sz w:val="20"/>
          <w:szCs w:val="20"/>
          <w:vertAlign w:val="superscript"/>
        </w:rPr>
        <w:t>11</w:t>
      </w:r>
      <w:r w:rsidRPr="00111B94">
        <w:rPr>
          <w:vertAlign w:val="superscript"/>
        </w:rPr>
        <w:t xml:space="preserve"> </w:t>
      </w:r>
      <w:r w:rsidRPr="00111B94">
        <w:rPr>
          <w:rFonts w:ascii="Times New Roman" w:eastAsia="Times New Roman" w:hAnsi="Times New Roman" w:cs="Times New Roman"/>
          <w:color w:val="000000" w:themeColor="text1"/>
          <w:sz w:val="20"/>
          <w:szCs w:val="20"/>
        </w:rPr>
        <w:t xml:space="preserve"> http://dizab.eurocard.gov.ro/web/beneficii-naționale</w:t>
      </w:r>
    </w:p>
    <w:p w14:paraId="436DE9F9" w14:textId="77777777" w:rsidR="003F12C5" w:rsidRPr="00F547DA" w:rsidRDefault="003F12C5" w:rsidP="003F12C5">
      <w:pPr>
        <w:shd w:val="clear" w:color="auto" w:fill="FFFFFF"/>
        <w:spacing w:after="0" w:line="360" w:lineRule="auto"/>
        <w:ind w:firstLine="708"/>
        <w:jc w:val="both"/>
        <w:rPr>
          <w:rFonts w:ascii="Times New Roman" w:eastAsia="Times New Roman" w:hAnsi="Times New Roman" w:cs="Times New Roman"/>
          <w:bCs/>
          <w:color w:val="000000" w:themeColor="text1"/>
          <w:sz w:val="24"/>
          <w:szCs w:val="24"/>
        </w:rPr>
      </w:pPr>
      <w:r w:rsidRPr="00F547DA">
        <w:rPr>
          <w:rFonts w:ascii="Times New Roman" w:eastAsia="Times New Roman" w:hAnsi="Times New Roman" w:cs="Times New Roman"/>
          <w:bCs/>
          <w:color w:val="000000" w:themeColor="text1"/>
          <w:sz w:val="24"/>
          <w:szCs w:val="24"/>
        </w:rPr>
        <w:lastRenderedPageBreak/>
        <w:t>Introduction of the obligation to collect fragmented data by type of disability, including Down syndrome, in all relevant institutions.</w:t>
      </w:r>
    </w:p>
    <w:p w14:paraId="6AB5BD63" w14:textId="77777777" w:rsidR="002E3B97" w:rsidRPr="00F547DA" w:rsidRDefault="002E3B97" w:rsidP="002E3B97">
      <w:pPr>
        <w:shd w:val="clear" w:color="auto" w:fill="FFFFFF"/>
        <w:spacing w:after="0" w:line="360" w:lineRule="auto"/>
        <w:ind w:firstLine="708"/>
        <w:jc w:val="both"/>
        <w:rPr>
          <w:rFonts w:ascii="Times New Roman" w:eastAsia="Times New Roman" w:hAnsi="Times New Roman" w:cs="Times New Roman"/>
          <w:bCs/>
          <w:color w:val="000000" w:themeColor="text1"/>
          <w:sz w:val="24"/>
          <w:szCs w:val="24"/>
        </w:rPr>
      </w:pPr>
      <w:r w:rsidRPr="00F547DA">
        <w:rPr>
          <w:rFonts w:ascii="Times New Roman" w:eastAsia="Times New Roman" w:hAnsi="Times New Roman" w:cs="Times New Roman"/>
          <w:bCs/>
          <w:color w:val="000000" w:themeColor="text1"/>
          <w:sz w:val="24"/>
          <w:szCs w:val="24"/>
        </w:rPr>
        <w:t xml:space="preserve">Involvement of representative organizations, including </w:t>
      </w:r>
      <w:r w:rsidR="009172B0">
        <w:rPr>
          <w:rFonts w:ascii="Times New Roman" w:eastAsia="Times New Roman" w:hAnsi="Times New Roman" w:cs="Times New Roman"/>
          <w:bCs/>
          <w:color w:val="000000" w:themeColor="text1"/>
          <w:sz w:val="24"/>
          <w:szCs w:val="24"/>
        </w:rPr>
        <w:t>the FSDR</w:t>
      </w:r>
      <w:r w:rsidRPr="00F547DA">
        <w:rPr>
          <w:rFonts w:ascii="Times New Roman" w:eastAsia="Times New Roman" w:hAnsi="Times New Roman" w:cs="Times New Roman"/>
          <w:bCs/>
          <w:color w:val="000000" w:themeColor="text1"/>
          <w:sz w:val="24"/>
          <w:szCs w:val="24"/>
        </w:rPr>
        <w:t>, in defining indicators and data collection methodologies.</w:t>
      </w:r>
    </w:p>
    <w:p w14:paraId="592F6730" w14:textId="77777777" w:rsidR="002E3B97" w:rsidRPr="003F12C5" w:rsidRDefault="002E3B97" w:rsidP="003F12C5">
      <w:pPr>
        <w:shd w:val="clear" w:color="auto" w:fill="FFFFFF"/>
        <w:spacing w:after="0" w:line="360" w:lineRule="auto"/>
        <w:ind w:firstLine="708"/>
        <w:jc w:val="both"/>
        <w:rPr>
          <w:rFonts w:ascii="Times New Roman" w:eastAsia="Times New Roman" w:hAnsi="Times New Roman" w:cs="Times New Roman"/>
          <w:bCs/>
          <w:color w:val="000000" w:themeColor="text1"/>
          <w:sz w:val="24"/>
          <w:szCs w:val="24"/>
        </w:rPr>
      </w:pPr>
      <w:r w:rsidRPr="00F547DA">
        <w:rPr>
          <w:rFonts w:ascii="Times New Roman" w:eastAsia="Times New Roman" w:hAnsi="Times New Roman" w:cs="Times New Roman"/>
          <w:bCs/>
          <w:color w:val="000000" w:themeColor="text1"/>
          <w:sz w:val="24"/>
          <w:szCs w:val="24"/>
        </w:rPr>
        <w:t xml:space="preserve">Effective use of collected data for public policies. </w:t>
      </w:r>
      <w:bookmarkStart w:id="60" w:name="_m3b5a3jh3wpg" w:colFirst="0" w:colLast="0"/>
      <w:bookmarkEnd w:id="60"/>
    </w:p>
    <w:p w14:paraId="0A968FAE" w14:textId="77777777" w:rsidR="00C85C19" w:rsidRPr="00C85C19" w:rsidRDefault="00C85C19" w:rsidP="00C85C19"/>
    <w:p w14:paraId="4D12C79F" w14:textId="77777777" w:rsidR="002E3B97" w:rsidRPr="00F547DA" w:rsidRDefault="002E3B97" w:rsidP="002E3B97">
      <w:pPr>
        <w:pStyle w:val="Heading2"/>
        <w:spacing w:before="0" w:line="360" w:lineRule="auto"/>
        <w:jc w:val="center"/>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Article 32</w:t>
      </w:r>
    </w:p>
    <w:p w14:paraId="64810E8E" w14:textId="77777777" w:rsidR="002E3B97" w:rsidRPr="008D767C" w:rsidRDefault="002E3B97" w:rsidP="002E3B97">
      <w:pPr>
        <w:spacing w:after="0" w:line="360" w:lineRule="auto"/>
        <w:rPr>
          <w:rFonts w:ascii="Times New Roman" w:eastAsia="Times New Roman" w:hAnsi="Times New Roman" w:cs="Times New Roman"/>
          <w:b/>
          <w:bCs/>
          <w:color w:val="000000" w:themeColor="text1"/>
          <w:sz w:val="24"/>
          <w:szCs w:val="24"/>
        </w:rPr>
      </w:pPr>
      <w:r w:rsidRPr="008D767C">
        <w:rPr>
          <w:rFonts w:ascii="Times New Roman" w:eastAsia="Times New Roman" w:hAnsi="Times New Roman" w:cs="Times New Roman"/>
          <w:b/>
          <w:bCs/>
          <w:color w:val="000000" w:themeColor="text1"/>
          <w:sz w:val="24"/>
          <w:szCs w:val="24"/>
        </w:rPr>
        <w:t>Comments</w:t>
      </w:r>
      <w:r w:rsidR="004F6AD4">
        <w:rPr>
          <w:rFonts w:ascii="Times New Roman" w:eastAsia="Times New Roman" w:hAnsi="Times New Roman" w:cs="Times New Roman"/>
          <w:b/>
          <w:bCs/>
          <w:color w:val="000000" w:themeColor="text1"/>
          <w:sz w:val="24"/>
          <w:szCs w:val="24"/>
        </w:rPr>
        <w:t>:</w:t>
      </w:r>
    </w:p>
    <w:p w14:paraId="461837BA" w14:textId="77777777" w:rsidR="002E3B97" w:rsidRPr="00F547DA"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 xml:space="preserve">From the perspective of the Convention, the Romanian state does not emphasize the relationship between the development of persons with Down syndrome, their rights, and international cooperation, nor does it highlight pragmatic and action-oriented measures to be taken in this area. </w:t>
      </w:r>
    </w:p>
    <w:p w14:paraId="2A1EA1C1" w14:textId="77777777" w:rsidR="002E3B97" w:rsidRPr="00F547DA"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The Romanian state authorities have responsibilities in international cooperation with regard to the provisions of the Convention, but public information does not reveal any actions or partnerships that would bring real benefits to persons with Down syndrome.</w:t>
      </w:r>
    </w:p>
    <w:p w14:paraId="74303204" w14:textId="77777777" w:rsidR="002E3B97"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The state has not published a report analyzing the needs of people with intellectual disabilities, including Down syndrome, on the basis of which it could develop international cooperation, given that the problems of people with Down syndrome are similar globally.</w:t>
      </w:r>
    </w:p>
    <w:p w14:paraId="77FBB989" w14:textId="77777777" w:rsidR="00047AD1" w:rsidRPr="00F547DA" w:rsidRDefault="00047AD1" w:rsidP="002E3B97">
      <w:pPr>
        <w:spacing w:after="0" w:line="360" w:lineRule="auto"/>
        <w:ind w:firstLine="708"/>
        <w:jc w:val="both"/>
        <w:rPr>
          <w:rFonts w:ascii="Times New Roman" w:eastAsia="Times New Roman" w:hAnsi="Times New Roman" w:cs="Times New Roman"/>
          <w:color w:val="000000" w:themeColor="text1"/>
          <w:sz w:val="24"/>
          <w:szCs w:val="24"/>
        </w:rPr>
      </w:pPr>
    </w:p>
    <w:p w14:paraId="0F09C72A" w14:textId="77777777" w:rsidR="002E3B97" w:rsidRPr="00047AD1" w:rsidRDefault="002E3B97" w:rsidP="002E3B97">
      <w:pPr>
        <w:spacing w:after="0" w:line="360" w:lineRule="auto"/>
        <w:jc w:val="both"/>
        <w:rPr>
          <w:rFonts w:ascii="Times New Roman" w:eastAsia="Times New Roman" w:hAnsi="Times New Roman" w:cs="Times New Roman"/>
          <w:b/>
          <w:color w:val="000000" w:themeColor="text1"/>
          <w:sz w:val="24"/>
          <w:szCs w:val="24"/>
        </w:rPr>
      </w:pPr>
      <w:r w:rsidRPr="00047AD1">
        <w:rPr>
          <w:rFonts w:ascii="Times New Roman" w:eastAsia="Times New Roman" w:hAnsi="Times New Roman" w:cs="Times New Roman"/>
          <w:b/>
          <w:color w:val="000000" w:themeColor="text1"/>
          <w:sz w:val="24"/>
          <w:szCs w:val="24"/>
        </w:rPr>
        <w:t>Requests:</w:t>
      </w:r>
    </w:p>
    <w:p w14:paraId="052A5C9F" w14:textId="77777777" w:rsidR="002E3B97" w:rsidRPr="00F547DA" w:rsidRDefault="002E3B97" w:rsidP="002E3B97">
      <w:pPr>
        <w:spacing w:after="0" w:line="360" w:lineRule="auto"/>
        <w:ind w:firstLine="708"/>
        <w:jc w:val="both"/>
        <w:rPr>
          <w:rFonts w:ascii="Times New Roman" w:hAnsi="Times New Roman" w:cs="Times New Roman"/>
          <w:color w:val="000000" w:themeColor="text1"/>
          <w:sz w:val="24"/>
          <w:szCs w:val="24"/>
        </w:rPr>
      </w:pPr>
      <w:r w:rsidRPr="00F547DA">
        <w:rPr>
          <w:rFonts w:ascii="Times New Roman" w:hAnsi="Times New Roman" w:cs="Times New Roman"/>
          <w:color w:val="000000" w:themeColor="text1"/>
          <w:sz w:val="24"/>
          <w:szCs w:val="24"/>
        </w:rPr>
        <w:t xml:space="preserve">Partnerships between public institutions responsible for respecting the rights of people with Down syndrome and </w:t>
      </w:r>
      <w:r w:rsidRPr="008D767C">
        <w:rPr>
          <w:rFonts w:ascii="Times New Roman" w:hAnsi="Times New Roman" w:cs="Times New Roman"/>
          <w:color w:val="000000" w:themeColor="text1"/>
          <w:sz w:val="24"/>
          <w:szCs w:val="24"/>
        </w:rPr>
        <w:t xml:space="preserve">NGOs to </w:t>
      </w:r>
      <w:r w:rsidRPr="00F547DA">
        <w:rPr>
          <w:rFonts w:ascii="Times New Roman" w:hAnsi="Times New Roman" w:cs="Times New Roman"/>
          <w:color w:val="000000" w:themeColor="text1"/>
          <w:sz w:val="24"/>
          <w:szCs w:val="24"/>
        </w:rPr>
        <w:t>develop and implement training and participation programs at the international level with a view to integrating these people into communities.</w:t>
      </w:r>
    </w:p>
    <w:p w14:paraId="452FE261" w14:textId="77777777" w:rsidR="002E3B97" w:rsidRPr="00F547DA" w:rsidRDefault="002E3B97" w:rsidP="002E3B97">
      <w:pPr>
        <w:spacing w:after="0" w:line="360" w:lineRule="auto"/>
        <w:ind w:firstLine="708"/>
        <w:jc w:val="both"/>
        <w:rPr>
          <w:rFonts w:ascii="Times New Roman" w:hAnsi="Times New Roman" w:cs="Times New Roman"/>
          <w:color w:val="000000" w:themeColor="text1"/>
          <w:sz w:val="24"/>
          <w:szCs w:val="24"/>
        </w:rPr>
      </w:pPr>
      <w:r w:rsidRPr="00F547DA">
        <w:rPr>
          <w:rFonts w:ascii="Times New Roman" w:hAnsi="Times New Roman" w:cs="Times New Roman"/>
          <w:color w:val="000000" w:themeColor="text1"/>
          <w:sz w:val="24"/>
          <w:szCs w:val="24"/>
        </w:rPr>
        <w:t>Strengthening international institutional cooperation through Romania's active participation in programs, networks, partnerships, and funding dedicated to people with Down syndrome.</w:t>
      </w:r>
    </w:p>
    <w:p w14:paraId="590C79EE" w14:textId="77777777" w:rsidR="002E3B97" w:rsidRPr="00F547DA" w:rsidRDefault="002E3B97" w:rsidP="002E3B97">
      <w:pPr>
        <w:spacing w:after="0" w:line="360" w:lineRule="auto"/>
        <w:ind w:firstLine="708"/>
        <w:jc w:val="both"/>
        <w:rPr>
          <w:rFonts w:ascii="Times New Roman" w:eastAsia="Times New Roman" w:hAnsi="Times New Roman" w:cs="Times New Roman"/>
          <w:b/>
          <w:bCs/>
          <w:color w:val="000000" w:themeColor="text1"/>
          <w:sz w:val="24"/>
          <w:szCs w:val="24"/>
        </w:rPr>
      </w:pPr>
      <w:r w:rsidRPr="00F547DA">
        <w:rPr>
          <w:rFonts w:ascii="Times New Roman" w:hAnsi="Times New Roman" w:cs="Times New Roman"/>
          <w:color w:val="000000" w:themeColor="text1"/>
          <w:sz w:val="24"/>
          <w:szCs w:val="24"/>
        </w:rPr>
        <w:t>Developing and transferring assistive technology through international collaboration in research and innovation.</w:t>
      </w:r>
    </w:p>
    <w:p w14:paraId="4EAE7F5E" w14:textId="77777777" w:rsidR="003F12C5" w:rsidRDefault="002E3B97" w:rsidP="003F12C5">
      <w:pPr>
        <w:spacing w:after="0" w:line="360" w:lineRule="auto"/>
        <w:ind w:firstLine="708"/>
        <w:jc w:val="both"/>
        <w:rPr>
          <w:rFonts w:ascii="Times New Roman" w:hAnsi="Times New Roman" w:cs="Times New Roman"/>
          <w:color w:val="000000" w:themeColor="text1"/>
          <w:sz w:val="24"/>
          <w:szCs w:val="24"/>
        </w:rPr>
      </w:pPr>
      <w:r w:rsidRPr="00F547DA">
        <w:rPr>
          <w:rFonts w:ascii="Times New Roman" w:hAnsi="Times New Roman" w:cs="Times New Roman"/>
          <w:color w:val="000000" w:themeColor="text1"/>
          <w:sz w:val="24"/>
          <w:szCs w:val="24"/>
        </w:rPr>
        <w:t>Simplifying procedures for accessing international funding for organizations working with people with intellectual disabilities and ensuring institutional support for them.</w:t>
      </w:r>
      <w:bookmarkStart w:id="61" w:name="_vmnz8m3yn3y0" w:colFirst="0" w:colLast="0"/>
      <w:bookmarkEnd w:id="61"/>
    </w:p>
    <w:p w14:paraId="1759262C" w14:textId="77777777" w:rsidR="003F12C5" w:rsidRDefault="003F12C5" w:rsidP="003F12C5">
      <w:pPr>
        <w:spacing w:after="0" w:line="360" w:lineRule="auto"/>
        <w:ind w:firstLine="708"/>
        <w:jc w:val="both"/>
        <w:rPr>
          <w:rFonts w:ascii="Times New Roman" w:eastAsia="Times New Roman" w:hAnsi="Times New Roman" w:cs="Times New Roman"/>
          <w:color w:val="000000" w:themeColor="text1"/>
          <w:sz w:val="24"/>
          <w:szCs w:val="24"/>
        </w:rPr>
      </w:pPr>
    </w:p>
    <w:p w14:paraId="521A2479" w14:textId="77777777" w:rsidR="002E3B97" w:rsidRPr="003F12C5" w:rsidRDefault="002E3B97" w:rsidP="003F12C5">
      <w:pPr>
        <w:spacing w:after="0" w:line="360" w:lineRule="auto"/>
        <w:ind w:firstLine="708"/>
        <w:jc w:val="center"/>
        <w:rPr>
          <w:rFonts w:ascii="Times New Roman" w:eastAsia="Times New Roman" w:hAnsi="Times New Roman" w:cs="Times New Roman"/>
          <w:b/>
          <w:bCs/>
          <w:color w:val="000000" w:themeColor="text1"/>
          <w:sz w:val="24"/>
          <w:szCs w:val="24"/>
        </w:rPr>
      </w:pPr>
      <w:r w:rsidRPr="003F12C5">
        <w:rPr>
          <w:rFonts w:ascii="Times New Roman" w:eastAsia="Times New Roman" w:hAnsi="Times New Roman" w:cs="Times New Roman"/>
          <w:b/>
          <w:color w:val="000000" w:themeColor="text1"/>
          <w:sz w:val="24"/>
          <w:szCs w:val="24"/>
        </w:rPr>
        <w:t>Article 33</w:t>
      </w:r>
    </w:p>
    <w:p w14:paraId="4FF62287" w14:textId="77777777" w:rsidR="002E3B97" w:rsidRPr="008D767C" w:rsidRDefault="002E3B97" w:rsidP="004F6AD4">
      <w:pPr>
        <w:tabs>
          <w:tab w:val="left" w:pos="2106"/>
        </w:tabs>
        <w:spacing w:after="0" w:line="360" w:lineRule="auto"/>
        <w:rPr>
          <w:rFonts w:ascii="Times New Roman" w:eastAsia="Times New Roman" w:hAnsi="Times New Roman" w:cs="Times New Roman"/>
          <w:b/>
          <w:bCs/>
          <w:color w:val="000000" w:themeColor="text1"/>
          <w:sz w:val="24"/>
          <w:szCs w:val="24"/>
        </w:rPr>
      </w:pPr>
      <w:r w:rsidRPr="008D767C">
        <w:rPr>
          <w:rFonts w:ascii="Times New Roman" w:eastAsia="Times New Roman" w:hAnsi="Times New Roman" w:cs="Times New Roman"/>
          <w:b/>
          <w:bCs/>
          <w:color w:val="000000" w:themeColor="text1"/>
          <w:sz w:val="24"/>
          <w:szCs w:val="24"/>
        </w:rPr>
        <w:t>Comments</w:t>
      </w:r>
      <w:r w:rsidR="004F6AD4">
        <w:rPr>
          <w:rFonts w:ascii="Times New Roman" w:eastAsia="Times New Roman" w:hAnsi="Times New Roman" w:cs="Times New Roman"/>
          <w:b/>
          <w:bCs/>
          <w:color w:val="000000" w:themeColor="text1"/>
          <w:sz w:val="24"/>
          <w:szCs w:val="24"/>
        </w:rPr>
        <w:t>:</w:t>
      </w:r>
      <w:r w:rsidR="004F6AD4">
        <w:rPr>
          <w:rFonts w:ascii="Times New Roman" w:eastAsia="Times New Roman" w:hAnsi="Times New Roman" w:cs="Times New Roman"/>
          <w:b/>
          <w:bCs/>
          <w:color w:val="000000" w:themeColor="text1"/>
          <w:sz w:val="24"/>
          <w:szCs w:val="24"/>
        </w:rPr>
        <w:tab/>
      </w:r>
    </w:p>
    <w:p w14:paraId="30977673" w14:textId="77777777" w:rsidR="002E3B97" w:rsidRPr="00F547DA"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The Council for Monitoring the Implementation of the Convention</w:t>
      </w:r>
      <w:r w:rsidR="00047AD1">
        <w:rPr>
          <w:rFonts w:ascii="Times New Roman" w:eastAsia="Times New Roman" w:hAnsi="Times New Roman" w:cs="Times New Roman"/>
          <w:color w:val="000000" w:themeColor="text1"/>
          <w:sz w:val="24"/>
          <w:szCs w:val="24"/>
        </w:rPr>
        <w:t xml:space="preserve">, </w:t>
      </w:r>
      <w:r w:rsidRPr="00F547DA">
        <w:rPr>
          <w:rFonts w:ascii="Times New Roman" w:eastAsia="Times New Roman" w:hAnsi="Times New Roman" w:cs="Times New Roman"/>
          <w:color w:val="000000" w:themeColor="text1"/>
          <w:sz w:val="24"/>
          <w:szCs w:val="24"/>
        </w:rPr>
        <w:t xml:space="preserve">established in accordance with the provisions of Law </w:t>
      </w:r>
      <w:r w:rsidR="00327891">
        <w:rPr>
          <w:rFonts w:ascii="Times New Roman" w:eastAsia="Times New Roman" w:hAnsi="Times New Roman" w:cs="Times New Roman"/>
          <w:color w:val="000000" w:themeColor="text1"/>
          <w:sz w:val="24"/>
          <w:szCs w:val="24"/>
        </w:rPr>
        <w:t>No.</w:t>
      </w:r>
      <w:r w:rsidRPr="00F547DA">
        <w:rPr>
          <w:rFonts w:ascii="Times New Roman" w:eastAsia="Times New Roman" w:hAnsi="Times New Roman" w:cs="Times New Roman"/>
          <w:color w:val="000000" w:themeColor="text1"/>
          <w:sz w:val="24"/>
          <w:szCs w:val="24"/>
        </w:rPr>
        <w:t xml:space="preserve"> 8/18.01.2016 on the establishment of monitoring mechanisms provided for by the Convention on </w:t>
      </w:r>
      <w:r w:rsidR="00047AD1">
        <w:rPr>
          <w:rFonts w:ascii="Times New Roman" w:eastAsia="Times New Roman" w:hAnsi="Times New Roman" w:cs="Times New Roman"/>
          <w:color w:val="000000" w:themeColor="text1"/>
          <w:sz w:val="24"/>
          <w:szCs w:val="24"/>
        </w:rPr>
        <w:t xml:space="preserve">the Rights of Persons with Disabilities, </w:t>
      </w:r>
      <w:r w:rsidRPr="00F547DA">
        <w:rPr>
          <w:rFonts w:ascii="Times New Roman" w:eastAsia="Times New Roman" w:hAnsi="Times New Roman" w:cs="Times New Roman"/>
          <w:color w:val="000000" w:themeColor="text1"/>
          <w:sz w:val="24"/>
          <w:szCs w:val="24"/>
        </w:rPr>
        <w:t xml:space="preserve">is an autonomous authority under parliamentary c e control established to protect, promote, and monitor </w:t>
      </w:r>
      <w:r w:rsidRPr="00F547DA">
        <w:rPr>
          <w:rFonts w:ascii="Times New Roman" w:eastAsia="Times New Roman" w:hAnsi="Times New Roman" w:cs="Times New Roman"/>
          <w:color w:val="000000" w:themeColor="text1"/>
          <w:sz w:val="24"/>
          <w:szCs w:val="24"/>
        </w:rPr>
        <w:lastRenderedPageBreak/>
        <w:t xml:space="preserve">how the rights of persons with disabilities </w:t>
      </w:r>
      <w:r w:rsidR="00047AD1">
        <w:rPr>
          <w:rFonts w:ascii="Times New Roman" w:eastAsia="Times New Roman" w:hAnsi="Times New Roman" w:cs="Times New Roman"/>
          <w:color w:val="000000" w:themeColor="text1"/>
          <w:sz w:val="24"/>
          <w:szCs w:val="24"/>
        </w:rPr>
        <w:t>in</w:t>
      </w:r>
      <w:r w:rsidRPr="00F547DA">
        <w:rPr>
          <w:rFonts w:ascii="Times New Roman" w:eastAsia="Times New Roman" w:hAnsi="Times New Roman" w:cs="Times New Roman"/>
          <w:color w:val="000000" w:themeColor="text1"/>
          <w:sz w:val="24"/>
          <w:szCs w:val="24"/>
        </w:rPr>
        <w:t xml:space="preserve"> institutions, </w:t>
      </w:r>
      <w:r w:rsidR="00047AD1">
        <w:rPr>
          <w:rFonts w:ascii="Times New Roman" w:eastAsia="Times New Roman" w:hAnsi="Times New Roman" w:cs="Times New Roman"/>
          <w:color w:val="000000" w:themeColor="text1"/>
          <w:sz w:val="24"/>
          <w:szCs w:val="24"/>
        </w:rPr>
        <w:t xml:space="preserve">hospitals, and psychiatric wards </w:t>
      </w:r>
      <w:r w:rsidRPr="00F547DA">
        <w:rPr>
          <w:rFonts w:ascii="Times New Roman" w:eastAsia="Times New Roman" w:hAnsi="Times New Roman" w:cs="Times New Roman"/>
          <w:color w:val="000000" w:themeColor="text1"/>
          <w:sz w:val="24"/>
          <w:szCs w:val="24"/>
        </w:rPr>
        <w:t xml:space="preserve">are respected. </w:t>
      </w:r>
    </w:p>
    <w:p w14:paraId="3DA7F8B6" w14:textId="77777777" w:rsidR="002E3B97" w:rsidRDefault="009172B0" w:rsidP="002E3B97">
      <w:pPr>
        <w:spacing w:after="0" w:line="360" w:lineRule="auto"/>
        <w:ind w:firstLine="708"/>
        <w:jc w:val="both"/>
        <w:rPr>
          <w:rFonts w:ascii="Times New Roman" w:eastAsia="Times New Roman" w:hAnsi="Times New Roman" w:cs="Times New Roman"/>
          <w:color w:val="000000" w:themeColor="text1"/>
          <w:sz w:val="24"/>
          <w:szCs w:val="24"/>
        </w:rPr>
      </w:pPr>
      <w:r w:rsidRPr="008D767C">
        <w:rPr>
          <w:rFonts w:ascii="Times New Roman" w:eastAsia="Times New Roman" w:hAnsi="Times New Roman" w:cs="Times New Roman"/>
          <w:color w:val="000000" w:themeColor="text1"/>
          <w:sz w:val="24"/>
          <w:szCs w:val="24"/>
        </w:rPr>
        <w:t xml:space="preserve">The ANPDPD </w:t>
      </w:r>
      <w:r w:rsidR="002E3B97" w:rsidRPr="008D767C">
        <w:rPr>
          <w:rFonts w:ascii="Times New Roman" w:eastAsia="Times New Roman" w:hAnsi="Times New Roman" w:cs="Times New Roman"/>
          <w:color w:val="000000" w:themeColor="text1"/>
          <w:sz w:val="24"/>
          <w:szCs w:val="24"/>
        </w:rPr>
        <w:t xml:space="preserve">is the mechanism </w:t>
      </w:r>
      <w:r w:rsidR="002E3B97" w:rsidRPr="00F547DA">
        <w:rPr>
          <w:rFonts w:ascii="Times New Roman" w:eastAsia="Times New Roman" w:hAnsi="Times New Roman" w:cs="Times New Roman"/>
          <w:color w:val="000000" w:themeColor="text1"/>
          <w:sz w:val="24"/>
          <w:szCs w:val="24"/>
        </w:rPr>
        <w:t>for coordinating the implementation of the Convention at the national level</w:t>
      </w:r>
      <w:r w:rsidR="002E3B97" w:rsidRPr="00F547DA">
        <w:rPr>
          <w:rFonts w:ascii="Times New Roman" w:eastAsia="Times New Roman" w:hAnsi="Times New Roman" w:cs="Times New Roman"/>
          <w:bCs/>
          <w:color w:val="000000" w:themeColor="text1"/>
          <w:sz w:val="24"/>
          <w:szCs w:val="24"/>
        </w:rPr>
        <w:t xml:space="preserve">, </w:t>
      </w:r>
      <w:r w:rsidR="002E3B97" w:rsidRPr="00F547DA">
        <w:rPr>
          <w:rFonts w:ascii="Times New Roman" w:eastAsia="Times New Roman" w:hAnsi="Times New Roman" w:cs="Times New Roman"/>
          <w:color w:val="000000" w:themeColor="text1"/>
          <w:sz w:val="24"/>
          <w:szCs w:val="24"/>
        </w:rPr>
        <w:t xml:space="preserve">preparing the reports required by the Convention, and taking the necessary measures to implement the recommendations of the UN Committee. </w:t>
      </w:r>
    </w:p>
    <w:p w14:paraId="6FFD3D46" w14:textId="77777777" w:rsidR="00047AD1" w:rsidRPr="00F547DA" w:rsidRDefault="00047AD1" w:rsidP="002E3B97">
      <w:pPr>
        <w:spacing w:after="0" w:line="360" w:lineRule="auto"/>
        <w:ind w:firstLine="708"/>
        <w:jc w:val="both"/>
        <w:rPr>
          <w:rFonts w:ascii="Times New Roman" w:eastAsia="Times New Roman" w:hAnsi="Times New Roman" w:cs="Times New Roman"/>
          <w:color w:val="000000" w:themeColor="text1"/>
          <w:sz w:val="24"/>
          <w:szCs w:val="24"/>
        </w:rPr>
      </w:pPr>
    </w:p>
    <w:p w14:paraId="61249A7E" w14:textId="77777777" w:rsidR="002E3B97" w:rsidRPr="008D767C" w:rsidRDefault="002E3B97" w:rsidP="002E3B97">
      <w:pPr>
        <w:spacing w:after="0" w:line="360" w:lineRule="auto"/>
        <w:jc w:val="both"/>
        <w:rPr>
          <w:rFonts w:ascii="Times New Roman" w:eastAsia="Times New Roman" w:hAnsi="Times New Roman" w:cs="Times New Roman"/>
          <w:b/>
          <w:bCs/>
          <w:color w:val="000000" w:themeColor="text1"/>
          <w:sz w:val="24"/>
          <w:szCs w:val="24"/>
        </w:rPr>
      </w:pPr>
      <w:r w:rsidRPr="008D767C">
        <w:rPr>
          <w:rFonts w:ascii="Times New Roman" w:eastAsia="Times New Roman" w:hAnsi="Times New Roman" w:cs="Times New Roman"/>
          <w:b/>
          <w:bCs/>
          <w:color w:val="000000" w:themeColor="text1"/>
          <w:sz w:val="24"/>
          <w:szCs w:val="24"/>
        </w:rPr>
        <w:t>Requests:</w:t>
      </w:r>
    </w:p>
    <w:p w14:paraId="5447BB8C" w14:textId="77777777" w:rsidR="002E3B97" w:rsidRPr="00F547DA" w:rsidRDefault="002E3B97" w:rsidP="002E3B97">
      <w:pPr>
        <w:spacing w:after="0" w:line="360" w:lineRule="auto"/>
        <w:ind w:firstLine="708"/>
        <w:jc w:val="both"/>
        <w:rPr>
          <w:rFonts w:ascii="Times New Roman" w:eastAsia="Times New Roman" w:hAnsi="Times New Roman" w:cs="Times New Roman"/>
          <w:color w:val="000000" w:themeColor="text1"/>
          <w:sz w:val="24"/>
          <w:szCs w:val="24"/>
        </w:rPr>
      </w:pPr>
      <w:r w:rsidRPr="00F547DA">
        <w:rPr>
          <w:rFonts w:ascii="Times New Roman" w:eastAsia="Times New Roman" w:hAnsi="Times New Roman" w:cs="Times New Roman"/>
          <w:color w:val="000000" w:themeColor="text1"/>
          <w:sz w:val="24"/>
          <w:szCs w:val="24"/>
        </w:rPr>
        <w:t>Development of effective tools and new methodologies for the implementation and monitoring of the Convention by the responsible institutions.</w:t>
      </w:r>
    </w:p>
    <w:p w14:paraId="5EF2D9A7" w14:textId="77777777" w:rsidR="008E30B9" w:rsidRPr="00152A98" w:rsidRDefault="008E30B9" w:rsidP="002E3B97">
      <w:pPr>
        <w:spacing w:after="0" w:line="360" w:lineRule="auto"/>
        <w:ind w:firstLine="708"/>
        <w:jc w:val="both"/>
        <w:rPr>
          <w:rFonts w:ascii="Times New Roman" w:eastAsia="Times New Roman" w:hAnsi="Times New Roman" w:cs="Times New Roman"/>
          <w:b/>
          <w:bCs/>
          <w:strike/>
          <w:color w:val="000000" w:themeColor="text1"/>
          <w:sz w:val="24"/>
          <w:szCs w:val="24"/>
        </w:rPr>
      </w:pPr>
    </w:p>
    <w:p w14:paraId="2594B5CF" w14:textId="77777777" w:rsidR="0023566D" w:rsidRDefault="0023566D" w:rsidP="00303EF7">
      <w:pPr>
        <w:spacing w:after="240" w:line="360" w:lineRule="auto"/>
        <w:jc w:val="both"/>
        <w:rPr>
          <w:rFonts w:ascii="Times New Roman" w:eastAsia="Times New Roman" w:hAnsi="Times New Roman" w:cs="Times New Roman"/>
          <w:color w:val="000000" w:themeColor="text1"/>
          <w:sz w:val="24"/>
          <w:szCs w:val="24"/>
          <w:u w:val="single"/>
        </w:rPr>
      </w:pPr>
    </w:p>
    <w:p w14:paraId="550F8D61" w14:textId="77777777" w:rsidR="0023566D" w:rsidRDefault="0023566D" w:rsidP="00303EF7">
      <w:pPr>
        <w:spacing w:after="240" w:line="360" w:lineRule="auto"/>
        <w:jc w:val="both"/>
        <w:rPr>
          <w:rFonts w:ascii="Times New Roman" w:eastAsia="Times New Roman" w:hAnsi="Times New Roman" w:cs="Times New Roman"/>
          <w:color w:val="000000" w:themeColor="text1"/>
          <w:sz w:val="24"/>
          <w:szCs w:val="24"/>
          <w:u w:val="single"/>
        </w:rPr>
      </w:pPr>
    </w:p>
    <w:p w14:paraId="50AFB182" w14:textId="77777777" w:rsidR="0023566D" w:rsidRDefault="0023566D" w:rsidP="00303EF7">
      <w:pPr>
        <w:spacing w:after="240" w:line="360" w:lineRule="auto"/>
        <w:jc w:val="both"/>
        <w:rPr>
          <w:rFonts w:ascii="Times New Roman" w:eastAsia="Times New Roman" w:hAnsi="Times New Roman" w:cs="Times New Roman"/>
          <w:color w:val="000000" w:themeColor="text1"/>
          <w:sz w:val="24"/>
          <w:szCs w:val="24"/>
          <w:u w:val="single"/>
        </w:rPr>
      </w:pPr>
    </w:p>
    <w:p w14:paraId="7F3997F2" w14:textId="77777777" w:rsidR="0023566D" w:rsidRDefault="0023566D" w:rsidP="00303EF7">
      <w:pPr>
        <w:spacing w:after="240" w:line="360" w:lineRule="auto"/>
        <w:jc w:val="both"/>
        <w:rPr>
          <w:rFonts w:ascii="Times New Roman" w:eastAsia="Times New Roman" w:hAnsi="Times New Roman" w:cs="Times New Roman"/>
          <w:color w:val="000000" w:themeColor="text1"/>
          <w:sz w:val="24"/>
          <w:szCs w:val="24"/>
          <w:u w:val="single"/>
        </w:rPr>
      </w:pPr>
    </w:p>
    <w:p w14:paraId="5F87294E" w14:textId="77777777" w:rsidR="006234E5" w:rsidRDefault="006234E5" w:rsidP="00303EF7">
      <w:pPr>
        <w:spacing w:after="240" w:line="360" w:lineRule="auto"/>
        <w:jc w:val="both"/>
        <w:rPr>
          <w:rFonts w:ascii="Times New Roman" w:eastAsia="Times New Roman" w:hAnsi="Times New Roman" w:cs="Times New Roman"/>
          <w:color w:val="000000" w:themeColor="text1"/>
          <w:sz w:val="24"/>
          <w:szCs w:val="24"/>
          <w:u w:val="single"/>
        </w:rPr>
      </w:pPr>
    </w:p>
    <w:p w14:paraId="5F48820E" w14:textId="77777777" w:rsidR="006234E5" w:rsidRDefault="006234E5" w:rsidP="00303EF7">
      <w:pPr>
        <w:spacing w:after="240" w:line="360" w:lineRule="auto"/>
        <w:jc w:val="both"/>
        <w:rPr>
          <w:rFonts w:ascii="Times New Roman" w:eastAsia="Times New Roman" w:hAnsi="Times New Roman" w:cs="Times New Roman"/>
          <w:color w:val="000000" w:themeColor="text1"/>
          <w:sz w:val="24"/>
          <w:szCs w:val="24"/>
          <w:u w:val="single"/>
        </w:rPr>
      </w:pPr>
    </w:p>
    <w:p w14:paraId="7BB2426D" w14:textId="77777777" w:rsidR="006234E5" w:rsidRDefault="006234E5" w:rsidP="00303EF7">
      <w:pPr>
        <w:spacing w:after="240" w:line="360" w:lineRule="auto"/>
        <w:jc w:val="both"/>
        <w:rPr>
          <w:rFonts w:ascii="Times New Roman" w:eastAsia="Times New Roman" w:hAnsi="Times New Roman" w:cs="Times New Roman"/>
          <w:color w:val="000000" w:themeColor="text1"/>
          <w:sz w:val="24"/>
          <w:szCs w:val="24"/>
          <w:u w:val="single"/>
        </w:rPr>
      </w:pPr>
    </w:p>
    <w:p w14:paraId="00AB4CA8" w14:textId="77777777" w:rsidR="006234E5" w:rsidRDefault="006234E5" w:rsidP="00303EF7">
      <w:pPr>
        <w:spacing w:after="240" w:line="360" w:lineRule="auto"/>
        <w:jc w:val="both"/>
        <w:rPr>
          <w:rFonts w:ascii="Times New Roman" w:eastAsia="Times New Roman" w:hAnsi="Times New Roman" w:cs="Times New Roman"/>
          <w:color w:val="000000" w:themeColor="text1"/>
          <w:sz w:val="24"/>
          <w:szCs w:val="24"/>
          <w:u w:val="single"/>
        </w:rPr>
      </w:pPr>
    </w:p>
    <w:p w14:paraId="46A882A7" w14:textId="77777777" w:rsidR="006234E5" w:rsidRDefault="006234E5" w:rsidP="00303EF7">
      <w:pPr>
        <w:spacing w:after="240" w:line="360" w:lineRule="auto"/>
        <w:jc w:val="both"/>
        <w:rPr>
          <w:rFonts w:ascii="Times New Roman" w:eastAsia="Times New Roman" w:hAnsi="Times New Roman" w:cs="Times New Roman"/>
          <w:color w:val="000000" w:themeColor="text1"/>
          <w:sz w:val="24"/>
          <w:szCs w:val="24"/>
          <w:u w:val="single"/>
        </w:rPr>
      </w:pPr>
    </w:p>
    <w:p w14:paraId="49A90E4B" w14:textId="77777777" w:rsidR="006234E5" w:rsidRDefault="006234E5" w:rsidP="00303EF7">
      <w:pPr>
        <w:spacing w:after="240" w:line="360" w:lineRule="auto"/>
        <w:jc w:val="both"/>
        <w:rPr>
          <w:rFonts w:ascii="Times New Roman" w:eastAsia="Times New Roman" w:hAnsi="Times New Roman" w:cs="Times New Roman"/>
          <w:color w:val="000000" w:themeColor="text1"/>
          <w:sz w:val="24"/>
          <w:szCs w:val="24"/>
          <w:u w:val="single"/>
        </w:rPr>
      </w:pPr>
    </w:p>
    <w:p w14:paraId="75963F71" w14:textId="77777777" w:rsidR="006234E5" w:rsidRDefault="006234E5" w:rsidP="00303EF7">
      <w:pPr>
        <w:spacing w:after="240" w:line="360" w:lineRule="auto"/>
        <w:jc w:val="both"/>
        <w:rPr>
          <w:rFonts w:ascii="Times New Roman" w:eastAsia="Times New Roman" w:hAnsi="Times New Roman" w:cs="Times New Roman"/>
          <w:color w:val="000000" w:themeColor="text1"/>
          <w:sz w:val="24"/>
          <w:szCs w:val="24"/>
          <w:u w:val="single"/>
        </w:rPr>
      </w:pPr>
    </w:p>
    <w:p w14:paraId="200CB6FB" w14:textId="77777777" w:rsidR="006234E5" w:rsidRDefault="006234E5" w:rsidP="00303EF7">
      <w:pPr>
        <w:spacing w:after="240" w:line="360" w:lineRule="auto"/>
        <w:jc w:val="both"/>
        <w:rPr>
          <w:rFonts w:ascii="Times New Roman" w:eastAsia="Times New Roman" w:hAnsi="Times New Roman" w:cs="Times New Roman"/>
          <w:color w:val="000000" w:themeColor="text1"/>
          <w:sz w:val="24"/>
          <w:szCs w:val="24"/>
          <w:u w:val="single"/>
        </w:rPr>
      </w:pPr>
    </w:p>
    <w:p w14:paraId="22D48870" w14:textId="77777777" w:rsidR="006234E5" w:rsidRDefault="006234E5" w:rsidP="00303EF7">
      <w:pPr>
        <w:spacing w:after="240" w:line="360" w:lineRule="auto"/>
        <w:jc w:val="both"/>
        <w:rPr>
          <w:rFonts w:ascii="Times New Roman" w:eastAsia="Times New Roman" w:hAnsi="Times New Roman" w:cs="Times New Roman"/>
          <w:color w:val="000000" w:themeColor="text1"/>
          <w:sz w:val="24"/>
          <w:szCs w:val="24"/>
          <w:u w:val="single"/>
        </w:rPr>
      </w:pPr>
    </w:p>
    <w:p w14:paraId="4E82EE94" w14:textId="77777777" w:rsidR="006234E5" w:rsidRDefault="006234E5" w:rsidP="00303EF7">
      <w:pPr>
        <w:spacing w:after="240" w:line="360" w:lineRule="auto"/>
        <w:jc w:val="both"/>
        <w:rPr>
          <w:rFonts w:ascii="Times New Roman" w:eastAsia="Times New Roman" w:hAnsi="Times New Roman" w:cs="Times New Roman"/>
          <w:color w:val="000000" w:themeColor="text1"/>
          <w:sz w:val="24"/>
          <w:szCs w:val="24"/>
          <w:u w:val="single"/>
        </w:rPr>
      </w:pPr>
    </w:p>
    <w:p w14:paraId="10077EF5" w14:textId="77777777" w:rsidR="006234E5" w:rsidRDefault="006234E5" w:rsidP="00303EF7">
      <w:pPr>
        <w:spacing w:after="240" w:line="360" w:lineRule="auto"/>
        <w:jc w:val="both"/>
        <w:rPr>
          <w:rFonts w:ascii="Times New Roman" w:eastAsia="Times New Roman" w:hAnsi="Times New Roman" w:cs="Times New Roman"/>
          <w:color w:val="000000" w:themeColor="text1"/>
          <w:sz w:val="24"/>
          <w:szCs w:val="24"/>
          <w:u w:val="single"/>
        </w:rPr>
      </w:pPr>
    </w:p>
    <w:p w14:paraId="0A9E32A8" w14:textId="77777777" w:rsidR="006234E5" w:rsidRDefault="006234E5" w:rsidP="00303EF7">
      <w:pPr>
        <w:spacing w:after="240" w:line="360" w:lineRule="auto"/>
        <w:jc w:val="both"/>
        <w:rPr>
          <w:rFonts w:ascii="Times New Roman" w:eastAsia="Times New Roman" w:hAnsi="Times New Roman" w:cs="Times New Roman"/>
          <w:color w:val="000000" w:themeColor="text1"/>
          <w:sz w:val="24"/>
          <w:szCs w:val="24"/>
          <w:u w:val="single"/>
        </w:rPr>
      </w:pPr>
    </w:p>
    <w:p w14:paraId="720A0C9A" w14:textId="77777777" w:rsidR="006234E5" w:rsidRDefault="006234E5" w:rsidP="00303EF7">
      <w:pPr>
        <w:spacing w:after="240" w:line="360" w:lineRule="auto"/>
        <w:jc w:val="both"/>
        <w:rPr>
          <w:rFonts w:ascii="Times New Roman" w:eastAsia="Times New Roman" w:hAnsi="Times New Roman" w:cs="Times New Roman"/>
          <w:color w:val="000000" w:themeColor="text1"/>
          <w:sz w:val="24"/>
          <w:szCs w:val="24"/>
          <w:u w:val="single"/>
        </w:rPr>
      </w:pPr>
    </w:p>
    <w:p w14:paraId="06926B48" w14:textId="77777777" w:rsidR="006234E5" w:rsidRPr="00822388" w:rsidRDefault="006234E5" w:rsidP="00822388">
      <w:pPr>
        <w:spacing w:after="0" w:line="360" w:lineRule="auto"/>
        <w:jc w:val="both"/>
        <w:rPr>
          <w:rFonts w:ascii="Times" w:eastAsia="Times New Roman" w:hAnsi="Times" w:cs="Times New Roman"/>
          <w:b/>
          <w:color w:val="000000" w:themeColor="text1"/>
          <w:sz w:val="24"/>
          <w:szCs w:val="24"/>
        </w:rPr>
      </w:pPr>
    </w:p>
    <w:p w14:paraId="3A2A5C09" w14:textId="77777777" w:rsidR="006234E5" w:rsidRDefault="006234E5" w:rsidP="00822388">
      <w:pPr>
        <w:spacing w:after="0" w:line="360" w:lineRule="auto"/>
        <w:jc w:val="center"/>
        <w:rPr>
          <w:rFonts w:ascii="Times" w:eastAsia="Times New Roman" w:hAnsi="Times" w:cs="Times New Roman"/>
          <w:b/>
          <w:color w:val="000000" w:themeColor="text1"/>
          <w:sz w:val="24"/>
          <w:szCs w:val="24"/>
        </w:rPr>
      </w:pPr>
      <w:r w:rsidRPr="00822388">
        <w:rPr>
          <w:rFonts w:ascii="Times" w:eastAsia="Times New Roman" w:hAnsi="Times" w:cs="Times New Roman"/>
          <w:b/>
          <w:color w:val="000000" w:themeColor="text1"/>
          <w:sz w:val="24"/>
          <w:szCs w:val="24"/>
        </w:rPr>
        <w:t>Contributing organizations</w:t>
      </w:r>
    </w:p>
    <w:p w14:paraId="06198590" w14:textId="77777777" w:rsidR="00822388" w:rsidRPr="00822388" w:rsidRDefault="00822388" w:rsidP="00822388">
      <w:pPr>
        <w:spacing w:after="0" w:line="360" w:lineRule="auto"/>
        <w:jc w:val="center"/>
        <w:rPr>
          <w:rFonts w:ascii="Times" w:eastAsia="Times New Roman" w:hAnsi="Times" w:cs="Times New Roman"/>
          <w:b/>
          <w:color w:val="000000" w:themeColor="text1"/>
          <w:sz w:val="24"/>
          <w:szCs w:val="24"/>
        </w:rPr>
      </w:pPr>
    </w:p>
    <w:p w14:paraId="1C2592F2" w14:textId="77777777" w:rsidR="006234E5" w:rsidRPr="00822388" w:rsidRDefault="006234E5" w:rsidP="00822388">
      <w:pPr>
        <w:spacing w:after="0" w:line="360" w:lineRule="auto"/>
        <w:jc w:val="both"/>
        <w:rPr>
          <w:rFonts w:ascii="Times" w:eastAsia="Times New Roman" w:hAnsi="Times" w:cs="Times New Roman"/>
          <w:color w:val="000000" w:themeColor="text1"/>
          <w:sz w:val="24"/>
          <w:szCs w:val="24"/>
        </w:rPr>
      </w:pPr>
    </w:p>
    <w:p w14:paraId="68831924" w14:textId="77777777" w:rsidR="006234E5" w:rsidRPr="00822388" w:rsidRDefault="006234E5" w:rsidP="00822388">
      <w:pPr>
        <w:spacing w:after="0" w:line="360" w:lineRule="auto"/>
        <w:jc w:val="both"/>
        <w:rPr>
          <w:rFonts w:ascii="Times" w:hAnsi="Times" w:cs="Times New Roman"/>
          <w:sz w:val="24"/>
          <w:szCs w:val="24"/>
        </w:rPr>
      </w:pPr>
      <w:r w:rsidRPr="00822388">
        <w:rPr>
          <w:rFonts w:ascii="Times" w:hAnsi="Times" w:cs="Times New Roman"/>
          <w:sz w:val="24"/>
          <w:szCs w:val="24"/>
        </w:rPr>
        <w:t xml:space="preserve">-DOWN PLUS Bucharest Association, Georgeta Bucur, president; </w:t>
      </w:r>
    </w:p>
    <w:p w14:paraId="08686202" w14:textId="77777777" w:rsidR="006234E5" w:rsidRPr="00822388" w:rsidRDefault="006234E5" w:rsidP="00822388">
      <w:pPr>
        <w:spacing w:after="0" w:line="360" w:lineRule="auto"/>
        <w:jc w:val="both"/>
        <w:rPr>
          <w:rFonts w:ascii="Times" w:hAnsi="Times" w:cs="Times New Roman"/>
          <w:sz w:val="24"/>
          <w:szCs w:val="24"/>
        </w:rPr>
      </w:pPr>
      <w:r w:rsidRPr="00822388">
        <w:rPr>
          <w:rFonts w:ascii="Times" w:hAnsi="Times" w:cs="Times New Roman"/>
          <w:sz w:val="24"/>
          <w:szCs w:val="24"/>
        </w:rPr>
        <w:t xml:space="preserve">-DOWN CENTRUL EDUCAȚIONAL RALUCA Association, Nela-Adriana Avram, president; </w:t>
      </w:r>
    </w:p>
    <w:p w14:paraId="278497BB" w14:textId="77777777" w:rsidR="006234E5" w:rsidRPr="00822388" w:rsidRDefault="006234E5" w:rsidP="00822388">
      <w:pPr>
        <w:pStyle w:val="Default"/>
        <w:spacing w:line="360" w:lineRule="auto"/>
        <w:jc w:val="both"/>
        <w:rPr>
          <w:rFonts w:ascii="Times" w:hAnsi="Times"/>
          <w:color w:val="auto"/>
        </w:rPr>
      </w:pPr>
      <w:r w:rsidRPr="00822388">
        <w:rPr>
          <w:rFonts w:ascii="Times" w:hAnsi="Times"/>
        </w:rPr>
        <w:t>-</w:t>
      </w:r>
      <w:r w:rsidRPr="00822388">
        <w:rPr>
          <w:rFonts w:ascii="Times" w:hAnsi="Times"/>
          <w:color w:val="auto"/>
        </w:rPr>
        <w:t xml:space="preserve">BOTEZ VLAD SERGIU Association, Ștefania Botez, president; </w:t>
      </w:r>
    </w:p>
    <w:p w14:paraId="24BDB2D5" w14:textId="77777777" w:rsidR="006234E5" w:rsidRPr="00822388" w:rsidRDefault="006234E5" w:rsidP="00822388">
      <w:pPr>
        <w:spacing w:after="0" w:line="360" w:lineRule="auto"/>
        <w:jc w:val="both"/>
        <w:rPr>
          <w:rFonts w:ascii="Times" w:hAnsi="Times" w:cs="Times New Roman"/>
          <w:sz w:val="24"/>
          <w:szCs w:val="24"/>
        </w:rPr>
      </w:pPr>
      <w:r w:rsidRPr="00822388">
        <w:rPr>
          <w:rFonts w:ascii="Times" w:hAnsi="Times" w:cs="Times New Roman"/>
          <w:sz w:val="24"/>
          <w:szCs w:val="24"/>
        </w:rPr>
        <w:t xml:space="preserve">-ABC DOWN Association, Decebal Negoiță, president; </w:t>
      </w:r>
    </w:p>
    <w:p w14:paraId="1C825D50" w14:textId="77777777" w:rsidR="006234E5" w:rsidRPr="00822388" w:rsidRDefault="006234E5" w:rsidP="00822388">
      <w:pPr>
        <w:spacing w:after="0" w:line="360" w:lineRule="auto"/>
        <w:jc w:val="both"/>
        <w:rPr>
          <w:rFonts w:ascii="Times" w:hAnsi="Times" w:cs="Times New Roman"/>
          <w:color w:val="000000"/>
          <w:sz w:val="24"/>
          <w:szCs w:val="24"/>
        </w:rPr>
      </w:pPr>
      <w:r w:rsidRPr="00822388">
        <w:rPr>
          <w:rFonts w:ascii="Times" w:hAnsi="Times" w:cs="Times New Roman"/>
          <w:color w:val="000000"/>
          <w:sz w:val="24"/>
          <w:szCs w:val="24"/>
        </w:rPr>
        <w:t>-FANTASTICII DOWN GALAȚI Association, Mioara Munteanu, president;</w:t>
      </w:r>
    </w:p>
    <w:p w14:paraId="504287EC" w14:textId="77777777" w:rsidR="006234E5" w:rsidRPr="00822388" w:rsidRDefault="006234E5" w:rsidP="00822388">
      <w:pPr>
        <w:spacing w:after="0" w:line="360" w:lineRule="auto"/>
        <w:jc w:val="both"/>
        <w:rPr>
          <w:rFonts w:ascii="Times" w:hAnsi="Times" w:cs="Times New Roman"/>
          <w:color w:val="000000"/>
          <w:sz w:val="24"/>
          <w:szCs w:val="24"/>
        </w:rPr>
      </w:pPr>
      <w:r w:rsidRPr="00822388">
        <w:rPr>
          <w:rFonts w:ascii="Times" w:hAnsi="Times" w:cs="Times New Roman"/>
          <w:color w:val="000000"/>
          <w:sz w:val="24"/>
          <w:szCs w:val="24"/>
        </w:rPr>
        <w:t>-LANGDON DOWN OLTENIA - CENTRU EDUCAȚIONAL TEODORA Association, Maria Vîslan, president;</w:t>
      </w:r>
    </w:p>
    <w:p w14:paraId="23655BFA" w14:textId="77777777" w:rsidR="006234E5" w:rsidRPr="00822388" w:rsidRDefault="006234E5" w:rsidP="00822388">
      <w:pPr>
        <w:spacing w:after="0" w:line="360" w:lineRule="auto"/>
        <w:jc w:val="both"/>
        <w:rPr>
          <w:rFonts w:ascii="Times" w:hAnsi="Times" w:cs="Times New Roman"/>
          <w:color w:val="000000"/>
          <w:sz w:val="24"/>
          <w:szCs w:val="24"/>
        </w:rPr>
      </w:pPr>
      <w:r w:rsidRPr="00822388">
        <w:rPr>
          <w:rFonts w:ascii="Times" w:hAnsi="Times" w:cs="Times New Roman"/>
          <w:color w:val="000000"/>
          <w:sz w:val="24"/>
          <w:szCs w:val="24"/>
        </w:rPr>
        <w:t>-DOWN EST DIN ROMANIA Association, Sultan Calil, president;</w:t>
      </w:r>
    </w:p>
    <w:p w14:paraId="0286473D" w14:textId="77777777" w:rsidR="006234E5" w:rsidRPr="00822388" w:rsidRDefault="006234E5" w:rsidP="00822388">
      <w:pPr>
        <w:spacing w:after="0" w:line="360" w:lineRule="auto"/>
        <w:jc w:val="both"/>
        <w:rPr>
          <w:rFonts w:ascii="Times" w:hAnsi="Times" w:cs="Times New Roman"/>
          <w:color w:val="000000"/>
          <w:sz w:val="24"/>
          <w:szCs w:val="24"/>
        </w:rPr>
      </w:pPr>
      <w:r w:rsidRPr="00822388">
        <w:rPr>
          <w:rFonts w:ascii="Times" w:hAnsi="Times" w:cs="Times New Roman"/>
          <w:color w:val="000000"/>
          <w:sz w:val="24"/>
          <w:szCs w:val="24"/>
        </w:rPr>
        <w:t>-DOWN ORADEA ROMANIA A.D.O.R Association, Lucia-Mihaila Ciobanu, president;</w:t>
      </w:r>
    </w:p>
    <w:p w14:paraId="74679239" w14:textId="77777777" w:rsidR="006234E5" w:rsidRPr="00822388" w:rsidRDefault="006234E5" w:rsidP="00822388">
      <w:pPr>
        <w:spacing w:after="0" w:line="360" w:lineRule="auto"/>
        <w:jc w:val="both"/>
        <w:rPr>
          <w:rFonts w:ascii="Times" w:hAnsi="Times" w:cs="Times New Roman"/>
          <w:color w:val="000000"/>
          <w:sz w:val="24"/>
          <w:szCs w:val="24"/>
        </w:rPr>
      </w:pPr>
      <w:r w:rsidRPr="00822388">
        <w:rPr>
          <w:rFonts w:ascii="Times" w:hAnsi="Times" w:cs="Times New Roman"/>
          <w:color w:val="000000"/>
          <w:sz w:val="24"/>
          <w:szCs w:val="24"/>
        </w:rPr>
        <w:t>-INTEGRA ASOCIAȚIA PERSOANELOR CU DIZABILITĂȚI MENTALE, Albin Oprea, member;</w:t>
      </w:r>
    </w:p>
    <w:p w14:paraId="44619536" w14:textId="77777777" w:rsidR="006234E5" w:rsidRPr="00822388" w:rsidRDefault="006234E5" w:rsidP="00822388">
      <w:pPr>
        <w:spacing w:after="0" w:line="360" w:lineRule="auto"/>
        <w:jc w:val="both"/>
        <w:rPr>
          <w:rFonts w:ascii="Times" w:hAnsi="Times" w:cs="Times New Roman"/>
          <w:color w:val="000000"/>
          <w:sz w:val="24"/>
          <w:szCs w:val="24"/>
        </w:rPr>
      </w:pPr>
      <w:r w:rsidRPr="00822388">
        <w:rPr>
          <w:rFonts w:ascii="Times" w:hAnsi="Times" w:cs="Times New Roman"/>
          <w:color w:val="000000"/>
          <w:sz w:val="24"/>
          <w:szCs w:val="24"/>
        </w:rPr>
        <w:t>-CĂRĂȘANĂ SINDROM DOWN Association, Rodica Doban, president;</w:t>
      </w:r>
    </w:p>
    <w:p w14:paraId="6EA616CD" w14:textId="77777777" w:rsidR="006234E5" w:rsidRPr="00822388" w:rsidRDefault="006234E5" w:rsidP="00822388">
      <w:pPr>
        <w:spacing w:after="0" w:line="360" w:lineRule="auto"/>
        <w:jc w:val="both"/>
        <w:rPr>
          <w:rFonts w:ascii="Times" w:hAnsi="Times" w:cs="Times New Roman"/>
          <w:sz w:val="24"/>
          <w:szCs w:val="24"/>
        </w:rPr>
      </w:pPr>
      <w:r w:rsidRPr="00822388">
        <w:rPr>
          <w:rFonts w:ascii="Times" w:hAnsi="Times" w:cs="Times New Roman"/>
          <w:sz w:val="24"/>
          <w:szCs w:val="24"/>
        </w:rPr>
        <w:t>-Z</w:t>
      </w:r>
      <w:r w:rsidR="00C7516A">
        <w:rPr>
          <w:rFonts w:ascii="Times" w:hAnsi="Times" w:cs="Times New Roman"/>
          <w:sz w:val="24"/>
          <w:szCs w:val="24"/>
        </w:rPr>
        <w:t>Â</w:t>
      </w:r>
      <w:r w:rsidRPr="00822388">
        <w:rPr>
          <w:rFonts w:ascii="Times" w:hAnsi="Times" w:cs="Times New Roman"/>
          <w:sz w:val="24"/>
          <w:szCs w:val="24"/>
        </w:rPr>
        <w:t xml:space="preserve">MBETE ȘI SUFLETE CURATE Association for Children with Down Syndrome, Margareta Szekely, president;  </w:t>
      </w:r>
    </w:p>
    <w:p w14:paraId="74C59CAC" w14:textId="77777777" w:rsidR="006234E5" w:rsidRPr="00822388" w:rsidRDefault="006234E5" w:rsidP="00822388">
      <w:pPr>
        <w:spacing w:after="0" w:line="360" w:lineRule="auto"/>
        <w:jc w:val="both"/>
        <w:rPr>
          <w:rFonts w:ascii="Times" w:hAnsi="Times" w:cs="Times New Roman"/>
          <w:sz w:val="24"/>
          <w:szCs w:val="24"/>
        </w:rPr>
      </w:pPr>
      <w:r w:rsidRPr="00822388">
        <w:rPr>
          <w:rFonts w:ascii="Times" w:hAnsi="Times" w:cs="Times New Roman"/>
          <w:sz w:val="24"/>
          <w:szCs w:val="24"/>
        </w:rPr>
        <w:t>-PRIETENII DARIEI Association, Ana Vasilescu, president;</w:t>
      </w:r>
    </w:p>
    <w:p w14:paraId="5C186965" w14:textId="77777777" w:rsidR="006234E5" w:rsidRPr="00822388" w:rsidRDefault="006234E5" w:rsidP="00822388">
      <w:pPr>
        <w:shd w:val="clear" w:color="auto" w:fill="FFFFFF" w:themeFill="background1"/>
        <w:spacing w:after="0" w:line="360" w:lineRule="auto"/>
        <w:jc w:val="both"/>
        <w:rPr>
          <w:rFonts w:ascii="Times" w:hAnsi="Times" w:cs="Times New Roman"/>
          <w:color w:val="000000" w:themeColor="text1"/>
          <w:sz w:val="24"/>
          <w:szCs w:val="24"/>
        </w:rPr>
      </w:pPr>
      <w:r w:rsidRPr="00822388">
        <w:rPr>
          <w:rFonts w:ascii="Times" w:hAnsi="Times" w:cs="Times New Roman"/>
          <w:sz w:val="24"/>
          <w:szCs w:val="24"/>
        </w:rPr>
        <w:t>-</w:t>
      </w:r>
      <w:r w:rsidRPr="00822388">
        <w:rPr>
          <w:rFonts w:ascii="Times" w:hAnsi="Times" w:cs="Times New Roman"/>
          <w:color w:val="000000" w:themeColor="text1"/>
          <w:sz w:val="24"/>
          <w:szCs w:val="24"/>
          <w:shd w:val="clear" w:color="auto" w:fill="FFFFFF" w:themeFill="background1"/>
        </w:rPr>
        <w:t>SINDROM DOWN BACĂU Association, Gabriela Oteliță, president;</w:t>
      </w:r>
    </w:p>
    <w:p w14:paraId="2F902BB9" w14:textId="77777777" w:rsidR="006234E5" w:rsidRPr="00822388" w:rsidRDefault="006234E5" w:rsidP="00822388">
      <w:pPr>
        <w:spacing w:after="240" w:line="360" w:lineRule="auto"/>
        <w:jc w:val="both"/>
        <w:rPr>
          <w:rFonts w:ascii="Times" w:eastAsia="Times New Roman" w:hAnsi="Times" w:cs="Times New Roman"/>
          <w:color w:val="000000" w:themeColor="text1"/>
          <w:sz w:val="24"/>
          <w:szCs w:val="24"/>
          <w:u w:val="single"/>
        </w:rPr>
      </w:pPr>
    </w:p>
    <w:p w14:paraId="48EA1E7D" w14:textId="77777777" w:rsidR="00DA5A3A" w:rsidRPr="00822388" w:rsidRDefault="006234E5" w:rsidP="00822388">
      <w:pPr>
        <w:spacing w:after="240" w:line="360" w:lineRule="auto"/>
        <w:jc w:val="both"/>
        <w:rPr>
          <w:rFonts w:ascii="Times" w:eastAsia="Times New Roman" w:hAnsi="Times" w:cs="Times New Roman"/>
          <w:b/>
          <w:color w:val="000000" w:themeColor="text1"/>
          <w:sz w:val="24"/>
          <w:szCs w:val="24"/>
        </w:rPr>
      </w:pPr>
      <w:r w:rsidRPr="00822388">
        <w:rPr>
          <w:rFonts w:ascii="Times" w:eastAsia="Times New Roman" w:hAnsi="Times" w:cs="Times New Roman"/>
          <w:b/>
          <w:color w:val="000000" w:themeColor="text1"/>
          <w:sz w:val="24"/>
          <w:szCs w:val="24"/>
        </w:rPr>
        <w:t>Editorial team</w:t>
      </w:r>
    </w:p>
    <w:p w14:paraId="58A089C9" w14:textId="77777777" w:rsidR="006234E5" w:rsidRPr="00822388" w:rsidRDefault="006234E5" w:rsidP="00822388">
      <w:pPr>
        <w:pStyle w:val="p1"/>
        <w:spacing w:line="360" w:lineRule="auto"/>
        <w:jc w:val="both"/>
        <w:rPr>
          <w:rFonts w:ascii="Times" w:hAnsi="Times"/>
        </w:rPr>
      </w:pPr>
      <w:r w:rsidRPr="00822388">
        <w:rPr>
          <w:rStyle w:val="s1"/>
          <w:rFonts w:ascii="Times" w:eastAsia="Calibri" w:hAnsi="Times"/>
        </w:rPr>
        <w:t>This report was developed through the direct contribution and collaboration of experts and representatives of the member organizations of the Down Syndrome Federation of Romania. It is based on data, analyses, and practical experience provided by the participating organizations.</w:t>
      </w:r>
    </w:p>
    <w:p w14:paraId="21D2BED6" w14:textId="77777777" w:rsidR="006234E5" w:rsidRPr="00822388" w:rsidRDefault="006234E5" w:rsidP="00822388">
      <w:pPr>
        <w:pStyle w:val="p1"/>
        <w:numPr>
          <w:ilvl w:val="0"/>
          <w:numId w:val="16"/>
        </w:numPr>
        <w:spacing w:line="360" w:lineRule="auto"/>
        <w:jc w:val="both"/>
        <w:rPr>
          <w:rFonts w:ascii="Times" w:hAnsi="Times"/>
        </w:rPr>
      </w:pPr>
      <w:r w:rsidRPr="00822388">
        <w:rPr>
          <w:rStyle w:val="s1"/>
          <w:rFonts w:ascii="Times" w:eastAsia="Calibri" w:hAnsi="Times"/>
        </w:rPr>
        <w:t>Georgeta Bucur</w:t>
      </w:r>
      <w:r w:rsidRPr="00822388">
        <w:rPr>
          <w:rStyle w:val="s2"/>
          <w:rFonts w:ascii="Times" w:eastAsia="Calibri" w:hAnsi="Times"/>
        </w:rPr>
        <w:t xml:space="preserve"> – President, Down Syndrome Federation of Romania</w:t>
      </w:r>
    </w:p>
    <w:p w14:paraId="2CEFD0EA" w14:textId="77777777" w:rsidR="006234E5" w:rsidRPr="00822388" w:rsidRDefault="006234E5" w:rsidP="00822388">
      <w:pPr>
        <w:pStyle w:val="p1"/>
        <w:numPr>
          <w:ilvl w:val="0"/>
          <w:numId w:val="16"/>
        </w:numPr>
        <w:spacing w:line="360" w:lineRule="auto"/>
        <w:jc w:val="both"/>
        <w:rPr>
          <w:rFonts w:ascii="Times" w:hAnsi="Times"/>
        </w:rPr>
      </w:pPr>
      <w:r w:rsidRPr="00822388">
        <w:rPr>
          <w:rStyle w:val="s1"/>
          <w:rFonts w:ascii="Times" w:eastAsia="Calibri" w:hAnsi="Times"/>
        </w:rPr>
        <w:t>Ștefania Botez</w:t>
      </w:r>
      <w:r w:rsidRPr="00822388">
        <w:rPr>
          <w:rStyle w:val="s2"/>
          <w:rFonts w:ascii="Times" w:eastAsia="Calibri" w:hAnsi="Times"/>
        </w:rPr>
        <w:t xml:space="preserve"> – Vice-President, Down Syndrome Federation of Romania</w:t>
      </w:r>
    </w:p>
    <w:p w14:paraId="072E6B31" w14:textId="77777777" w:rsidR="006234E5" w:rsidRPr="00822388" w:rsidRDefault="006234E5" w:rsidP="00822388">
      <w:pPr>
        <w:pStyle w:val="p1"/>
        <w:numPr>
          <w:ilvl w:val="0"/>
          <w:numId w:val="16"/>
        </w:numPr>
        <w:spacing w:line="360" w:lineRule="auto"/>
        <w:jc w:val="both"/>
        <w:rPr>
          <w:rFonts w:ascii="Times" w:hAnsi="Times"/>
        </w:rPr>
      </w:pPr>
      <w:r w:rsidRPr="00822388">
        <w:rPr>
          <w:rStyle w:val="s1"/>
          <w:rFonts w:ascii="Times" w:eastAsia="Calibri" w:hAnsi="Times"/>
        </w:rPr>
        <w:t>Mioara Munteanu</w:t>
      </w:r>
      <w:r w:rsidRPr="00822388">
        <w:rPr>
          <w:rStyle w:val="s2"/>
          <w:rFonts w:ascii="Times" w:eastAsia="Calibri" w:hAnsi="Times"/>
        </w:rPr>
        <w:t xml:space="preserve"> – Communication Director, Down Syndrome Federation of Romania</w:t>
      </w:r>
    </w:p>
    <w:p w14:paraId="1AD2E389" w14:textId="77777777" w:rsidR="006234E5" w:rsidRPr="00822388" w:rsidRDefault="006234E5" w:rsidP="00822388">
      <w:pPr>
        <w:pStyle w:val="p1"/>
        <w:numPr>
          <w:ilvl w:val="0"/>
          <w:numId w:val="16"/>
        </w:numPr>
        <w:spacing w:line="360" w:lineRule="auto"/>
        <w:jc w:val="both"/>
        <w:rPr>
          <w:rFonts w:ascii="Times" w:hAnsi="Times"/>
        </w:rPr>
      </w:pPr>
      <w:r w:rsidRPr="00822388">
        <w:rPr>
          <w:rStyle w:val="s1"/>
          <w:rFonts w:ascii="Times" w:eastAsia="Calibri" w:hAnsi="Times"/>
        </w:rPr>
        <w:t>Mihaela Uhr</w:t>
      </w:r>
      <w:r w:rsidRPr="00822388">
        <w:rPr>
          <w:rStyle w:val="s2"/>
          <w:rFonts w:ascii="Times" w:eastAsia="Calibri" w:hAnsi="Times"/>
        </w:rPr>
        <w:t xml:space="preserve"> – Bachelor of Laws</w:t>
      </w:r>
    </w:p>
    <w:p w14:paraId="276FC31B" w14:textId="77777777" w:rsidR="006234E5" w:rsidRPr="00822388" w:rsidRDefault="006234E5" w:rsidP="00822388">
      <w:pPr>
        <w:pStyle w:val="p1"/>
        <w:numPr>
          <w:ilvl w:val="0"/>
          <w:numId w:val="16"/>
        </w:numPr>
        <w:spacing w:line="360" w:lineRule="auto"/>
        <w:jc w:val="both"/>
        <w:rPr>
          <w:rFonts w:ascii="Times" w:hAnsi="Times"/>
        </w:rPr>
      </w:pPr>
      <w:r w:rsidRPr="00822388">
        <w:rPr>
          <w:rStyle w:val="s1"/>
          <w:rFonts w:ascii="Times" w:eastAsia="Calibri" w:hAnsi="Times"/>
        </w:rPr>
        <w:t>Anamaria-Vanda Dima</w:t>
      </w:r>
      <w:r w:rsidRPr="00822388">
        <w:rPr>
          <w:rStyle w:val="s2"/>
          <w:rFonts w:ascii="Times" w:eastAsia="Calibri" w:hAnsi="Times"/>
        </w:rPr>
        <w:t xml:space="preserve"> – Bachelor of Laws</w:t>
      </w:r>
    </w:p>
    <w:p w14:paraId="059CAF77" w14:textId="77777777" w:rsidR="006234E5" w:rsidRPr="00822388" w:rsidRDefault="006234E5" w:rsidP="00822388">
      <w:pPr>
        <w:pStyle w:val="p1"/>
        <w:numPr>
          <w:ilvl w:val="0"/>
          <w:numId w:val="16"/>
        </w:numPr>
        <w:spacing w:line="360" w:lineRule="auto"/>
        <w:jc w:val="both"/>
        <w:rPr>
          <w:rFonts w:ascii="Times" w:hAnsi="Times"/>
        </w:rPr>
      </w:pPr>
      <w:r w:rsidRPr="00822388">
        <w:rPr>
          <w:rStyle w:val="s1"/>
          <w:rFonts w:ascii="Times" w:eastAsia="Calibri" w:hAnsi="Times"/>
        </w:rPr>
        <w:t>Larisa Bucur</w:t>
      </w:r>
      <w:r w:rsidRPr="00822388">
        <w:rPr>
          <w:rStyle w:val="s2"/>
          <w:rFonts w:ascii="Times" w:eastAsia="Calibri" w:hAnsi="Times"/>
        </w:rPr>
        <w:t xml:space="preserve"> – Bachelor’s Degree in Communication and Public Relations</w:t>
      </w:r>
    </w:p>
    <w:p w14:paraId="670414BC" w14:textId="77777777" w:rsidR="006234E5" w:rsidRPr="00822388" w:rsidRDefault="006234E5" w:rsidP="00822388">
      <w:pPr>
        <w:spacing w:line="360" w:lineRule="auto"/>
        <w:jc w:val="both"/>
        <w:rPr>
          <w:rStyle w:val="s2"/>
          <w:rFonts w:ascii="Times" w:hAnsi="Times"/>
          <w:sz w:val="24"/>
          <w:szCs w:val="24"/>
        </w:rPr>
      </w:pPr>
    </w:p>
    <w:p w14:paraId="229C6C75" w14:textId="77777777" w:rsidR="006234E5" w:rsidRPr="00822388" w:rsidRDefault="006234E5" w:rsidP="00822388">
      <w:pPr>
        <w:pStyle w:val="Heading2"/>
        <w:spacing w:line="360" w:lineRule="auto"/>
        <w:jc w:val="both"/>
        <w:rPr>
          <w:rFonts w:ascii="Times" w:hAnsi="Times"/>
          <w:color w:val="000000" w:themeColor="text1"/>
          <w:sz w:val="24"/>
          <w:szCs w:val="24"/>
        </w:rPr>
      </w:pPr>
      <w:r w:rsidRPr="00822388">
        <w:rPr>
          <w:rStyle w:val="s1"/>
          <w:rFonts w:ascii="Times" w:hAnsi="Times"/>
          <w:color w:val="000000" w:themeColor="text1"/>
          <w:sz w:val="24"/>
          <w:szCs w:val="24"/>
        </w:rPr>
        <w:lastRenderedPageBreak/>
        <w:t>Copyright</w:t>
      </w:r>
    </w:p>
    <w:p w14:paraId="65F97727" w14:textId="77777777" w:rsidR="006234E5" w:rsidRPr="00822388" w:rsidRDefault="006234E5" w:rsidP="00822388">
      <w:pPr>
        <w:pStyle w:val="p1"/>
        <w:spacing w:line="360" w:lineRule="auto"/>
        <w:jc w:val="both"/>
        <w:rPr>
          <w:rFonts w:ascii="Times" w:hAnsi="Times"/>
        </w:rPr>
      </w:pPr>
      <w:r w:rsidRPr="00822388">
        <w:rPr>
          <w:rStyle w:val="s1"/>
          <w:rFonts w:ascii="Times" w:eastAsia="Calibri" w:hAnsi="Times"/>
        </w:rPr>
        <w:t>© Down Syndrome Federation of Romania, 2026.</w:t>
      </w:r>
    </w:p>
    <w:p w14:paraId="2E5D0B48" w14:textId="77777777" w:rsidR="006234E5" w:rsidRPr="00822388" w:rsidRDefault="006234E5" w:rsidP="00822388">
      <w:pPr>
        <w:pStyle w:val="p1"/>
        <w:spacing w:line="360" w:lineRule="auto"/>
        <w:jc w:val="both"/>
        <w:rPr>
          <w:rFonts w:ascii="Times" w:hAnsi="Times"/>
        </w:rPr>
      </w:pPr>
      <w:r w:rsidRPr="00822388">
        <w:rPr>
          <w:rStyle w:val="s1"/>
          <w:rFonts w:ascii="Times" w:eastAsia="Calibri" w:hAnsi="Times"/>
        </w:rPr>
        <w:t>Full or partial reproduction of this material is permitted only with proper acknowledgment of the source.</w:t>
      </w:r>
    </w:p>
    <w:p w14:paraId="42868327" w14:textId="77777777" w:rsidR="006234E5" w:rsidRPr="00822388" w:rsidRDefault="006234E5" w:rsidP="00822388">
      <w:pPr>
        <w:spacing w:after="240" w:line="360" w:lineRule="auto"/>
        <w:jc w:val="both"/>
        <w:rPr>
          <w:rFonts w:ascii="Times" w:eastAsia="Times New Roman" w:hAnsi="Times" w:cs="Times New Roman"/>
          <w:b/>
          <w:color w:val="000000" w:themeColor="text1"/>
          <w:sz w:val="24"/>
          <w:szCs w:val="24"/>
        </w:rPr>
      </w:pPr>
    </w:p>
    <w:p w14:paraId="3D623946" w14:textId="77777777" w:rsidR="00587E50" w:rsidRPr="00822388" w:rsidRDefault="00587E50" w:rsidP="00822388">
      <w:pPr>
        <w:spacing w:after="240" w:line="360" w:lineRule="auto"/>
        <w:jc w:val="both"/>
        <w:rPr>
          <w:rFonts w:ascii="Times" w:eastAsia="Times New Roman" w:hAnsi="Times" w:cs="Times New Roman"/>
          <w:color w:val="000000" w:themeColor="text1"/>
          <w:sz w:val="24"/>
          <w:szCs w:val="24"/>
          <w:u w:val="single"/>
        </w:rPr>
      </w:pPr>
    </w:p>
    <w:p w14:paraId="7C3BFE8E" w14:textId="77777777" w:rsidR="002767CD" w:rsidRDefault="002767CD" w:rsidP="00822388">
      <w:pPr>
        <w:spacing w:after="240" w:line="360" w:lineRule="auto"/>
        <w:jc w:val="both"/>
        <w:rPr>
          <w:rFonts w:ascii="Times" w:eastAsia="Times New Roman" w:hAnsi="Times" w:cs="Times New Roman"/>
          <w:color w:val="000000" w:themeColor="text1"/>
          <w:sz w:val="24"/>
          <w:szCs w:val="24"/>
          <w:u w:val="single"/>
        </w:rPr>
      </w:pPr>
    </w:p>
    <w:p w14:paraId="24A17C68" w14:textId="77777777" w:rsidR="00822388" w:rsidRDefault="00822388" w:rsidP="00822388">
      <w:pPr>
        <w:spacing w:after="240" w:line="360" w:lineRule="auto"/>
        <w:jc w:val="both"/>
        <w:rPr>
          <w:rFonts w:ascii="Times" w:eastAsia="Times New Roman" w:hAnsi="Times" w:cs="Times New Roman"/>
          <w:color w:val="000000" w:themeColor="text1"/>
          <w:sz w:val="24"/>
          <w:szCs w:val="24"/>
          <w:u w:val="single"/>
        </w:rPr>
      </w:pPr>
    </w:p>
    <w:p w14:paraId="622E6E22" w14:textId="77777777" w:rsidR="00822388" w:rsidRDefault="00822388" w:rsidP="00822388">
      <w:pPr>
        <w:spacing w:after="240" w:line="360" w:lineRule="auto"/>
        <w:jc w:val="both"/>
        <w:rPr>
          <w:rFonts w:ascii="Times" w:eastAsia="Times New Roman" w:hAnsi="Times" w:cs="Times New Roman"/>
          <w:color w:val="000000" w:themeColor="text1"/>
          <w:sz w:val="24"/>
          <w:szCs w:val="24"/>
          <w:u w:val="single"/>
        </w:rPr>
      </w:pPr>
    </w:p>
    <w:p w14:paraId="2A43EBB7" w14:textId="77777777" w:rsidR="00822388" w:rsidRDefault="00822388" w:rsidP="00822388">
      <w:pPr>
        <w:spacing w:after="240" w:line="360" w:lineRule="auto"/>
        <w:jc w:val="both"/>
        <w:rPr>
          <w:rFonts w:ascii="Times" w:eastAsia="Times New Roman" w:hAnsi="Times" w:cs="Times New Roman"/>
          <w:color w:val="000000" w:themeColor="text1"/>
          <w:sz w:val="24"/>
          <w:szCs w:val="24"/>
          <w:u w:val="single"/>
        </w:rPr>
      </w:pPr>
    </w:p>
    <w:p w14:paraId="0AB68B66" w14:textId="77777777" w:rsidR="00822388" w:rsidRDefault="00822388" w:rsidP="00822388">
      <w:pPr>
        <w:spacing w:after="240" w:line="360" w:lineRule="auto"/>
        <w:jc w:val="both"/>
        <w:rPr>
          <w:rFonts w:ascii="Times" w:eastAsia="Times New Roman" w:hAnsi="Times" w:cs="Times New Roman"/>
          <w:color w:val="000000" w:themeColor="text1"/>
          <w:sz w:val="24"/>
          <w:szCs w:val="24"/>
          <w:u w:val="single"/>
        </w:rPr>
      </w:pPr>
    </w:p>
    <w:p w14:paraId="180E7936" w14:textId="77777777" w:rsidR="00822388" w:rsidRDefault="00822388" w:rsidP="00822388">
      <w:pPr>
        <w:spacing w:after="240" w:line="360" w:lineRule="auto"/>
        <w:jc w:val="both"/>
        <w:rPr>
          <w:rFonts w:ascii="Times" w:eastAsia="Times New Roman" w:hAnsi="Times" w:cs="Times New Roman"/>
          <w:color w:val="000000" w:themeColor="text1"/>
          <w:sz w:val="24"/>
          <w:szCs w:val="24"/>
          <w:u w:val="single"/>
        </w:rPr>
      </w:pPr>
    </w:p>
    <w:p w14:paraId="7E4CC615" w14:textId="77777777" w:rsidR="00822388" w:rsidRDefault="00822388" w:rsidP="00822388">
      <w:pPr>
        <w:spacing w:after="240" w:line="360" w:lineRule="auto"/>
        <w:jc w:val="both"/>
        <w:rPr>
          <w:rFonts w:ascii="Times" w:eastAsia="Times New Roman" w:hAnsi="Times" w:cs="Times New Roman"/>
          <w:color w:val="000000" w:themeColor="text1"/>
          <w:sz w:val="24"/>
          <w:szCs w:val="24"/>
          <w:u w:val="single"/>
        </w:rPr>
      </w:pPr>
    </w:p>
    <w:p w14:paraId="6258200B" w14:textId="77777777" w:rsidR="00822388" w:rsidRDefault="00822388" w:rsidP="00822388">
      <w:pPr>
        <w:spacing w:after="240" w:line="360" w:lineRule="auto"/>
        <w:jc w:val="both"/>
        <w:rPr>
          <w:rFonts w:ascii="Times" w:eastAsia="Times New Roman" w:hAnsi="Times" w:cs="Times New Roman"/>
          <w:color w:val="000000" w:themeColor="text1"/>
          <w:sz w:val="24"/>
          <w:szCs w:val="24"/>
          <w:u w:val="single"/>
        </w:rPr>
      </w:pPr>
    </w:p>
    <w:p w14:paraId="69D22F1E" w14:textId="77777777" w:rsidR="00822388" w:rsidRDefault="00822388" w:rsidP="00822388">
      <w:pPr>
        <w:spacing w:after="240" w:line="360" w:lineRule="auto"/>
        <w:jc w:val="both"/>
        <w:rPr>
          <w:rFonts w:ascii="Times" w:eastAsia="Times New Roman" w:hAnsi="Times" w:cs="Times New Roman"/>
          <w:color w:val="000000" w:themeColor="text1"/>
          <w:sz w:val="24"/>
          <w:szCs w:val="24"/>
          <w:u w:val="single"/>
        </w:rPr>
      </w:pPr>
    </w:p>
    <w:p w14:paraId="3F668C08" w14:textId="77777777" w:rsidR="00822388" w:rsidRDefault="00822388" w:rsidP="00822388">
      <w:pPr>
        <w:spacing w:after="240" w:line="360" w:lineRule="auto"/>
        <w:jc w:val="both"/>
        <w:rPr>
          <w:rFonts w:ascii="Times" w:eastAsia="Times New Roman" w:hAnsi="Times" w:cs="Times New Roman"/>
          <w:color w:val="000000" w:themeColor="text1"/>
          <w:sz w:val="24"/>
          <w:szCs w:val="24"/>
          <w:u w:val="single"/>
        </w:rPr>
      </w:pPr>
    </w:p>
    <w:p w14:paraId="5C16EB97" w14:textId="77777777" w:rsidR="00822388" w:rsidRDefault="00822388" w:rsidP="00822388">
      <w:pPr>
        <w:spacing w:after="240" w:line="360" w:lineRule="auto"/>
        <w:jc w:val="both"/>
        <w:rPr>
          <w:rFonts w:ascii="Times" w:eastAsia="Times New Roman" w:hAnsi="Times" w:cs="Times New Roman"/>
          <w:color w:val="000000" w:themeColor="text1"/>
          <w:sz w:val="24"/>
          <w:szCs w:val="24"/>
          <w:u w:val="single"/>
        </w:rPr>
      </w:pPr>
    </w:p>
    <w:p w14:paraId="7658F424" w14:textId="77777777" w:rsidR="00822388" w:rsidRDefault="00822388" w:rsidP="00822388">
      <w:pPr>
        <w:spacing w:after="240" w:line="360" w:lineRule="auto"/>
        <w:jc w:val="both"/>
        <w:rPr>
          <w:rFonts w:ascii="Times" w:eastAsia="Times New Roman" w:hAnsi="Times" w:cs="Times New Roman"/>
          <w:color w:val="000000" w:themeColor="text1"/>
          <w:sz w:val="24"/>
          <w:szCs w:val="24"/>
          <w:u w:val="single"/>
        </w:rPr>
      </w:pPr>
    </w:p>
    <w:p w14:paraId="4D9B05AF" w14:textId="77777777" w:rsidR="00822388" w:rsidRDefault="00822388" w:rsidP="00822388">
      <w:pPr>
        <w:spacing w:after="240" w:line="360" w:lineRule="auto"/>
        <w:jc w:val="both"/>
        <w:rPr>
          <w:rFonts w:ascii="Times" w:eastAsia="Times New Roman" w:hAnsi="Times" w:cs="Times New Roman"/>
          <w:color w:val="000000" w:themeColor="text1"/>
          <w:sz w:val="24"/>
          <w:szCs w:val="24"/>
          <w:u w:val="single"/>
        </w:rPr>
      </w:pPr>
    </w:p>
    <w:p w14:paraId="4F35E71C" w14:textId="77777777" w:rsidR="00822388" w:rsidRDefault="00822388" w:rsidP="00822388">
      <w:pPr>
        <w:spacing w:after="240" w:line="360" w:lineRule="auto"/>
        <w:jc w:val="both"/>
        <w:rPr>
          <w:rFonts w:ascii="Times" w:eastAsia="Times New Roman" w:hAnsi="Times" w:cs="Times New Roman"/>
          <w:color w:val="000000" w:themeColor="text1"/>
          <w:sz w:val="24"/>
          <w:szCs w:val="24"/>
          <w:u w:val="single"/>
        </w:rPr>
      </w:pPr>
    </w:p>
    <w:p w14:paraId="61F00386" w14:textId="77777777" w:rsidR="00822388" w:rsidRDefault="00822388" w:rsidP="00822388">
      <w:pPr>
        <w:spacing w:after="240" w:line="360" w:lineRule="auto"/>
        <w:jc w:val="both"/>
        <w:rPr>
          <w:rFonts w:ascii="Times" w:eastAsia="Times New Roman" w:hAnsi="Times" w:cs="Times New Roman"/>
          <w:color w:val="000000" w:themeColor="text1"/>
          <w:sz w:val="24"/>
          <w:szCs w:val="24"/>
          <w:u w:val="single"/>
        </w:rPr>
      </w:pPr>
    </w:p>
    <w:p w14:paraId="4FC40A2A" w14:textId="77777777" w:rsidR="00822388" w:rsidRPr="00822388" w:rsidRDefault="00822388" w:rsidP="00822388">
      <w:pPr>
        <w:spacing w:after="240" w:line="360" w:lineRule="auto"/>
        <w:jc w:val="both"/>
        <w:rPr>
          <w:rFonts w:ascii="Times" w:eastAsia="Times New Roman" w:hAnsi="Times" w:cs="Times New Roman"/>
          <w:color w:val="000000" w:themeColor="text1"/>
          <w:sz w:val="24"/>
          <w:szCs w:val="24"/>
          <w:u w:val="single"/>
        </w:rPr>
      </w:pPr>
    </w:p>
    <w:p w14:paraId="2EC6C8F9" w14:textId="77777777" w:rsidR="002767CD" w:rsidRPr="00822388" w:rsidRDefault="002767CD" w:rsidP="00822388">
      <w:pPr>
        <w:spacing w:after="240" w:line="360" w:lineRule="auto"/>
        <w:jc w:val="both"/>
        <w:rPr>
          <w:rFonts w:ascii="Times" w:eastAsia="Times New Roman" w:hAnsi="Times" w:cs="Times New Roman"/>
          <w:color w:val="000000" w:themeColor="text1"/>
          <w:sz w:val="24"/>
          <w:szCs w:val="24"/>
          <w:u w:val="single"/>
        </w:rPr>
      </w:pPr>
    </w:p>
    <w:p w14:paraId="1B18B886" w14:textId="77777777" w:rsidR="002767CD" w:rsidRPr="00822388" w:rsidRDefault="002767CD" w:rsidP="00822388">
      <w:pPr>
        <w:spacing w:after="240" w:line="360" w:lineRule="auto"/>
        <w:jc w:val="both"/>
        <w:rPr>
          <w:rFonts w:ascii="Times" w:eastAsia="Times New Roman" w:hAnsi="Times" w:cs="Times New Roman"/>
          <w:color w:val="000000" w:themeColor="text1"/>
          <w:sz w:val="24"/>
          <w:szCs w:val="24"/>
        </w:rPr>
      </w:pPr>
      <w:r w:rsidRPr="00822388">
        <w:rPr>
          <w:rFonts w:ascii="Times" w:eastAsia="Times New Roman" w:hAnsi="Times" w:cs="Times New Roman"/>
          <w:color w:val="000000" w:themeColor="text1"/>
          <w:sz w:val="24"/>
          <w:szCs w:val="24"/>
        </w:rPr>
        <w:lastRenderedPageBreak/>
        <w:t>ANNEX 1</w:t>
      </w:r>
    </w:p>
    <w:p w14:paraId="1E6BABC6" w14:textId="77777777" w:rsidR="002767CD" w:rsidRPr="00822388" w:rsidRDefault="002767CD" w:rsidP="00822388">
      <w:pPr>
        <w:spacing w:before="100" w:beforeAutospacing="1" w:after="100" w:afterAutospacing="1" w:line="360" w:lineRule="auto"/>
        <w:jc w:val="center"/>
        <w:rPr>
          <w:rFonts w:ascii="Times" w:eastAsia="Times New Roman" w:hAnsi="Times" w:cs="Times New Roman"/>
          <w:b/>
          <w:sz w:val="24"/>
          <w:szCs w:val="24"/>
        </w:rPr>
      </w:pPr>
      <w:r w:rsidRPr="00822388">
        <w:rPr>
          <w:rFonts w:ascii="Times" w:eastAsia="Times New Roman" w:hAnsi="Times" w:cs="Times New Roman"/>
          <w:b/>
          <w:bCs/>
          <w:kern w:val="36"/>
          <w:sz w:val="24"/>
          <w:szCs w:val="24"/>
        </w:rPr>
        <w:t xml:space="preserve">NATIONAL REPORT ON THE SITUATION OF PEOPLE WITH DOWN SYNDROME IN ROMANIA – </w:t>
      </w:r>
      <w:r w:rsidR="006234E5" w:rsidRPr="00822388">
        <w:rPr>
          <w:rFonts w:ascii="Times" w:eastAsia="Times New Roman" w:hAnsi="Times" w:cs="Times New Roman"/>
          <w:b/>
          <w:bCs/>
          <w:kern w:val="36"/>
          <w:sz w:val="24"/>
          <w:szCs w:val="24"/>
        </w:rPr>
        <w:t>Data Provided by Public Institutions Directly Involved in Monitoring and Reporting</w:t>
      </w:r>
    </w:p>
    <w:p w14:paraId="23A97C29" w14:textId="77777777" w:rsidR="002767CD" w:rsidRPr="00822388" w:rsidRDefault="002767CD" w:rsidP="00822388">
      <w:pPr>
        <w:spacing w:before="100" w:beforeAutospacing="1" w:after="100" w:afterAutospacing="1" w:line="360" w:lineRule="auto"/>
        <w:jc w:val="center"/>
        <w:outlineLvl w:val="0"/>
        <w:rPr>
          <w:rFonts w:ascii="Times" w:eastAsia="Times New Roman" w:hAnsi="Times" w:cs="Times New Roman"/>
          <w:b/>
          <w:bCs/>
          <w:kern w:val="36"/>
          <w:sz w:val="24"/>
          <w:szCs w:val="24"/>
        </w:rPr>
      </w:pPr>
      <w:r w:rsidRPr="00822388">
        <w:rPr>
          <w:rFonts w:ascii="Times" w:eastAsia="Times New Roman" w:hAnsi="Times" w:cs="Times New Roman"/>
          <w:b/>
          <w:bCs/>
          <w:kern w:val="36"/>
          <w:sz w:val="24"/>
          <w:szCs w:val="24"/>
        </w:rPr>
        <w:t xml:space="preserve">For </w:t>
      </w:r>
      <w:r w:rsidR="00BD48A6" w:rsidRPr="00822388">
        <w:rPr>
          <w:rFonts w:ascii="Times" w:eastAsia="Times New Roman" w:hAnsi="Times" w:cs="Times New Roman"/>
          <w:b/>
          <w:bCs/>
          <w:kern w:val="36"/>
          <w:sz w:val="24"/>
          <w:szCs w:val="24"/>
        </w:rPr>
        <w:t>ALTERNATIVE COUNTRY REPORT SUBMITTED BY THE ROMANIAN DOWN SYNDROME FEDERATION (FSDR) PRIOR TO THE ADOPTION BY THE COMMITTEE ON THE RIGHTS OF PERSONS WITH DISABILITIES OF THE LIST OF ISSUES CONCERNING ROMANIA</w:t>
      </w:r>
    </w:p>
    <w:p w14:paraId="380CF155" w14:textId="77777777" w:rsidR="002767CD" w:rsidRPr="00822388" w:rsidRDefault="002767CD" w:rsidP="00822388">
      <w:pPr>
        <w:spacing w:before="100" w:beforeAutospacing="1" w:after="100" w:afterAutospacing="1" w:line="360" w:lineRule="auto"/>
        <w:jc w:val="both"/>
        <w:outlineLvl w:val="1"/>
        <w:rPr>
          <w:rFonts w:ascii="Times" w:eastAsia="Times New Roman" w:hAnsi="Times" w:cs="Times New Roman"/>
          <w:b/>
          <w:bCs/>
          <w:sz w:val="24"/>
          <w:szCs w:val="24"/>
        </w:rPr>
      </w:pPr>
      <w:r w:rsidRPr="00822388">
        <w:rPr>
          <w:rFonts w:ascii="Times" w:eastAsia="Times New Roman" w:hAnsi="Times" w:cs="Times New Roman"/>
          <w:b/>
          <w:bCs/>
          <w:sz w:val="24"/>
          <w:szCs w:val="24"/>
        </w:rPr>
        <w:t>1. Context and objective</w:t>
      </w:r>
    </w:p>
    <w:p w14:paraId="63932BCF" w14:textId="77777777" w:rsidR="002767CD" w:rsidRPr="00822388" w:rsidRDefault="002767CD" w:rsidP="00822388">
      <w:p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ab/>
        <w:t>In 2025, the Down Syndrome Federation of Romania (FSDR) requested data from all General Directorates for Social Assistance and Child Protection (DGASPC), as well as relevant central institutions, in order to compile updated national statistics on the number of people with Down syndrome.</w:t>
      </w:r>
    </w:p>
    <w:p w14:paraId="20048D8D" w14:textId="77777777" w:rsidR="002767CD" w:rsidRPr="00822388" w:rsidRDefault="002767CD" w:rsidP="00822388">
      <w:p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ab/>
        <w:t>Main objective: to assess the Romanian state's capacity to collect, centralize, and use data on this category of citizens, in accordance with its obligations under the UN Convention on the Rights of Persons with Disabilities (CRPD).</w:t>
      </w:r>
    </w:p>
    <w:p w14:paraId="69B71C88" w14:textId="77777777" w:rsidR="002767CD" w:rsidRPr="00822388" w:rsidRDefault="002767CD" w:rsidP="00822388">
      <w:pPr>
        <w:spacing w:before="100" w:beforeAutospacing="1" w:after="100" w:afterAutospacing="1" w:line="360" w:lineRule="auto"/>
        <w:jc w:val="both"/>
        <w:outlineLvl w:val="1"/>
        <w:rPr>
          <w:rFonts w:ascii="Times" w:eastAsia="Times New Roman" w:hAnsi="Times" w:cs="Times New Roman"/>
          <w:b/>
          <w:bCs/>
          <w:sz w:val="24"/>
          <w:szCs w:val="24"/>
        </w:rPr>
      </w:pPr>
      <w:r w:rsidRPr="00822388">
        <w:rPr>
          <w:rFonts w:ascii="Times" w:eastAsia="Times New Roman" w:hAnsi="Times" w:cs="Times New Roman"/>
          <w:b/>
          <w:bCs/>
          <w:sz w:val="24"/>
          <w:szCs w:val="24"/>
        </w:rPr>
        <w:t>2. Data reported by local and central institutions</w:t>
      </w:r>
    </w:p>
    <w:p w14:paraId="30CE8418" w14:textId="77777777" w:rsidR="002767CD" w:rsidRPr="00822388" w:rsidRDefault="002767CD" w:rsidP="00822388">
      <w:pPr>
        <w:spacing w:before="100" w:beforeAutospacing="1" w:after="100" w:afterAutospacing="1" w:line="360" w:lineRule="auto"/>
        <w:jc w:val="both"/>
        <w:outlineLvl w:val="2"/>
        <w:rPr>
          <w:rFonts w:ascii="Times" w:eastAsia="Times New Roman" w:hAnsi="Times" w:cs="Times New Roman"/>
          <w:b/>
          <w:bCs/>
          <w:sz w:val="24"/>
          <w:szCs w:val="24"/>
        </w:rPr>
      </w:pPr>
      <w:r w:rsidRPr="00822388">
        <w:rPr>
          <w:rFonts w:ascii="Times" w:eastAsia="Times New Roman" w:hAnsi="Times" w:cs="Times New Roman"/>
          <w:b/>
          <w:bCs/>
          <w:sz w:val="24"/>
          <w:szCs w:val="24"/>
        </w:rPr>
        <w:t>Institutional response rate</w:t>
      </w:r>
    </w:p>
    <w:p w14:paraId="7DAE5BC4" w14:textId="77777777" w:rsidR="002767CD" w:rsidRPr="00822388" w:rsidRDefault="002767CD" w:rsidP="00822388">
      <w:pPr>
        <w:numPr>
          <w:ilvl w:val="0"/>
          <w:numId w:val="9"/>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Contacted: 48 DGASPCs + ANPDCA + ANPDPD</w:t>
      </w:r>
      <w:r w:rsidR="006234E5" w:rsidRPr="00822388">
        <w:rPr>
          <w:rFonts w:ascii="Times" w:eastAsia="Times New Roman" w:hAnsi="Times" w:cs="Times New Roman"/>
          <w:sz w:val="24"/>
          <w:szCs w:val="24"/>
        </w:rPr>
        <w:t xml:space="preserve"> + DSP</w:t>
      </w:r>
    </w:p>
    <w:p w14:paraId="2503603F" w14:textId="77777777" w:rsidR="002767CD" w:rsidRPr="00822388" w:rsidRDefault="002767CD" w:rsidP="00822388">
      <w:pPr>
        <w:numPr>
          <w:ilvl w:val="0"/>
          <w:numId w:val="9"/>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Responses received: 43 DGASPCs + ANPDCA</w:t>
      </w:r>
    </w:p>
    <w:p w14:paraId="0D90160D" w14:textId="77777777" w:rsidR="002767CD" w:rsidRPr="00822388" w:rsidRDefault="002767CD" w:rsidP="00822388">
      <w:pPr>
        <w:numPr>
          <w:ilvl w:val="0"/>
          <w:numId w:val="9"/>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Counties that did not report: Buzău, Cluj, Constanța, Harghita, Vaslui</w:t>
      </w:r>
    </w:p>
    <w:p w14:paraId="6BAA96EF" w14:textId="77777777" w:rsidR="002767CD" w:rsidRPr="00822388" w:rsidRDefault="002767CD" w:rsidP="00822388">
      <w:pPr>
        <w:spacing w:before="100" w:beforeAutospacing="1" w:after="100" w:afterAutospacing="1" w:line="360" w:lineRule="auto"/>
        <w:jc w:val="both"/>
        <w:outlineLvl w:val="2"/>
        <w:rPr>
          <w:rFonts w:ascii="Times" w:eastAsia="Times New Roman" w:hAnsi="Times" w:cs="Times New Roman"/>
          <w:b/>
          <w:bCs/>
          <w:sz w:val="24"/>
          <w:szCs w:val="24"/>
        </w:rPr>
      </w:pPr>
      <w:r w:rsidRPr="00822388">
        <w:rPr>
          <w:rFonts w:ascii="Times" w:eastAsia="Times New Roman" w:hAnsi="Times" w:cs="Times New Roman"/>
          <w:b/>
          <w:bCs/>
          <w:sz w:val="24"/>
          <w:szCs w:val="24"/>
        </w:rPr>
        <w:t>Total number reported</w:t>
      </w:r>
    </w:p>
    <w:p w14:paraId="0A6D4118" w14:textId="77777777" w:rsidR="002767CD" w:rsidRPr="00822388" w:rsidRDefault="002767CD" w:rsidP="00822388">
      <w:p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ab/>
      </w:r>
      <w:r w:rsidRPr="00822388">
        <w:rPr>
          <w:rFonts w:ascii="Times" w:eastAsia="Times New Roman" w:hAnsi="Times" w:cs="Times New Roman"/>
          <w:b/>
          <w:sz w:val="24"/>
          <w:szCs w:val="24"/>
        </w:rPr>
        <w:t xml:space="preserve">6,159 </w:t>
      </w:r>
      <w:r w:rsidRPr="00822388">
        <w:rPr>
          <w:rFonts w:ascii="Times" w:eastAsia="Times New Roman" w:hAnsi="Times" w:cs="Times New Roman"/>
          <w:sz w:val="24"/>
          <w:szCs w:val="24"/>
        </w:rPr>
        <w:t>persons with Down syndrome were identified, with the mention that the number is not complete due to the lack of reports from some counties and incomplete records from institutions.</w:t>
      </w:r>
    </w:p>
    <w:p w14:paraId="1C66E959" w14:textId="77777777" w:rsidR="002767CD" w:rsidRPr="00822388" w:rsidRDefault="006234E5" w:rsidP="00822388">
      <w:pPr>
        <w:spacing w:before="100" w:beforeAutospacing="1" w:after="100" w:afterAutospacing="1" w:line="360" w:lineRule="auto"/>
        <w:jc w:val="both"/>
        <w:outlineLvl w:val="2"/>
        <w:rPr>
          <w:rFonts w:ascii="Times" w:eastAsia="Times New Roman" w:hAnsi="Times" w:cs="Times New Roman"/>
          <w:b/>
          <w:bCs/>
          <w:sz w:val="24"/>
          <w:szCs w:val="24"/>
        </w:rPr>
      </w:pPr>
      <w:r w:rsidRPr="00822388">
        <w:rPr>
          <w:rFonts w:ascii="Times" w:eastAsia="Times New Roman" w:hAnsi="Times" w:cs="Times New Roman"/>
          <w:b/>
          <w:bCs/>
          <w:sz w:val="24"/>
          <w:szCs w:val="24"/>
        </w:rPr>
        <w:t>Incomplete d</w:t>
      </w:r>
      <w:r w:rsidR="002767CD" w:rsidRPr="00822388">
        <w:rPr>
          <w:rFonts w:ascii="Times" w:eastAsia="Times New Roman" w:hAnsi="Times" w:cs="Times New Roman"/>
          <w:b/>
          <w:bCs/>
          <w:sz w:val="24"/>
          <w:szCs w:val="24"/>
        </w:rPr>
        <w:t>emographic data submitted</w:t>
      </w:r>
    </w:p>
    <w:p w14:paraId="3312B494" w14:textId="77777777" w:rsidR="002767CD" w:rsidRPr="00822388" w:rsidRDefault="002767CD" w:rsidP="00822388">
      <w:p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Distribution by age and environment:</w:t>
      </w:r>
    </w:p>
    <w:p w14:paraId="6FA662E9" w14:textId="77777777" w:rsidR="002767CD" w:rsidRPr="00822388" w:rsidRDefault="002767CD" w:rsidP="00822388">
      <w:pPr>
        <w:numPr>
          <w:ilvl w:val="0"/>
          <w:numId w:val="10"/>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0–17 years: Urban 1,575 | Rural 1,228</w:t>
      </w:r>
    </w:p>
    <w:p w14:paraId="5D2D79FB" w14:textId="77777777" w:rsidR="002767CD" w:rsidRPr="00822388" w:rsidRDefault="002767CD" w:rsidP="00822388">
      <w:pPr>
        <w:numPr>
          <w:ilvl w:val="0"/>
          <w:numId w:val="10"/>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18–50 years: Urban 1,690 | Rural 1,151</w:t>
      </w:r>
    </w:p>
    <w:p w14:paraId="34AD7D68" w14:textId="77777777" w:rsidR="002767CD" w:rsidRPr="00822388" w:rsidRDefault="002767CD" w:rsidP="00822388">
      <w:pPr>
        <w:numPr>
          <w:ilvl w:val="0"/>
          <w:numId w:val="10"/>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lastRenderedPageBreak/>
        <w:t>50+ years: Urban 292 | Rural 223</w:t>
      </w:r>
    </w:p>
    <w:p w14:paraId="7EB0D5D8" w14:textId="77777777" w:rsidR="002767CD" w:rsidRPr="00822388" w:rsidRDefault="002767CD" w:rsidP="00822388">
      <w:p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Distribution by gender:</w:t>
      </w:r>
    </w:p>
    <w:p w14:paraId="6108C238" w14:textId="77777777" w:rsidR="002767CD" w:rsidRPr="00822388" w:rsidRDefault="002767CD" w:rsidP="00822388">
      <w:pPr>
        <w:numPr>
          <w:ilvl w:val="0"/>
          <w:numId w:val="11"/>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0–17 years old: Female 1,192 | Male 1,543</w:t>
      </w:r>
    </w:p>
    <w:p w14:paraId="280FB6D6" w14:textId="77777777" w:rsidR="002767CD" w:rsidRPr="00822388" w:rsidRDefault="002767CD" w:rsidP="00822388">
      <w:pPr>
        <w:numPr>
          <w:ilvl w:val="0"/>
          <w:numId w:val="11"/>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18–50 years old: Female 1,264 | Male 1,650</w:t>
      </w:r>
    </w:p>
    <w:p w14:paraId="7DE5F712" w14:textId="77777777" w:rsidR="002767CD" w:rsidRPr="00822388" w:rsidRDefault="002767CD" w:rsidP="00822388">
      <w:pPr>
        <w:numPr>
          <w:ilvl w:val="0"/>
          <w:numId w:val="11"/>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50+ years old: Female 229 | Male 188</w:t>
      </w:r>
    </w:p>
    <w:p w14:paraId="7A446ABE" w14:textId="77777777" w:rsidR="002767CD" w:rsidRPr="00822388" w:rsidRDefault="002767CD" w:rsidP="00822388">
      <w:pPr>
        <w:spacing w:before="100" w:beforeAutospacing="1" w:after="100" w:afterAutospacing="1" w:line="360" w:lineRule="auto"/>
        <w:jc w:val="both"/>
        <w:outlineLvl w:val="2"/>
        <w:rPr>
          <w:rFonts w:ascii="Times" w:eastAsia="Times New Roman" w:hAnsi="Times" w:cs="Times New Roman"/>
          <w:b/>
          <w:bCs/>
          <w:sz w:val="24"/>
          <w:szCs w:val="24"/>
        </w:rPr>
      </w:pPr>
      <w:r w:rsidRPr="00822388">
        <w:rPr>
          <w:rFonts w:ascii="Times" w:eastAsia="Times New Roman" w:hAnsi="Times" w:cs="Times New Roman"/>
          <w:b/>
          <w:bCs/>
          <w:sz w:val="24"/>
          <w:szCs w:val="24"/>
        </w:rPr>
        <w:t>Qualitative data – insufficient</w:t>
      </w:r>
    </w:p>
    <w:p w14:paraId="2DBFE8F2" w14:textId="77777777" w:rsidR="002767CD" w:rsidRPr="00822388" w:rsidRDefault="002767CD" w:rsidP="00822388">
      <w:p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ab/>
        <w:t>Only 24 DGASPCs completed the table in full.</w:t>
      </w:r>
    </w:p>
    <w:p w14:paraId="36585160" w14:textId="77777777" w:rsidR="002767CD" w:rsidRPr="00822388" w:rsidRDefault="002767CD" w:rsidP="00822388">
      <w:p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ab/>
        <w:t>Information was missing on:</w:t>
      </w:r>
    </w:p>
    <w:p w14:paraId="753691F5" w14:textId="77777777" w:rsidR="002767CD" w:rsidRPr="00822388" w:rsidRDefault="002767CD" w:rsidP="00822388">
      <w:pPr>
        <w:numPr>
          <w:ilvl w:val="0"/>
          <w:numId w:val="12"/>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schooling,</w:t>
      </w:r>
    </w:p>
    <w:p w14:paraId="498A6C26" w14:textId="77777777" w:rsidR="002767CD" w:rsidRPr="00822388" w:rsidRDefault="002767CD" w:rsidP="00822388">
      <w:pPr>
        <w:numPr>
          <w:ilvl w:val="0"/>
          <w:numId w:val="12"/>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access to services,</w:t>
      </w:r>
    </w:p>
    <w:p w14:paraId="5E63C94A" w14:textId="77777777" w:rsidR="002767CD" w:rsidRPr="00822388" w:rsidRDefault="002767CD" w:rsidP="00822388">
      <w:pPr>
        <w:numPr>
          <w:ilvl w:val="0"/>
          <w:numId w:val="12"/>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economic situation,</w:t>
      </w:r>
    </w:p>
    <w:p w14:paraId="352E13C5" w14:textId="77777777" w:rsidR="002767CD" w:rsidRPr="00822388" w:rsidRDefault="002767CD" w:rsidP="00822388">
      <w:pPr>
        <w:numPr>
          <w:ilvl w:val="0"/>
          <w:numId w:val="12"/>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socio-professional integration.</w:t>
      </w:r>
    </w:p>
    <w:p w14:paraId="43B93805" w14:textId="77777777" w:rsidR="006234E5" w:rsidRPr="00822388" w:rsidRDefault="002767CD" w:rsidP="00822388">
      <w:pPr>
        <w:spacing w:before="100" w:beforeAutospacing="1" w:after="100" w:afterAutospacing="1" w:line="360" w:lineRule="auto"/>
        <w:jc w:val="both"/>
        <w:outlineLvl w:val="1"/>
        <w:rPr>
          <w:rFonts w:ascii="Times" w:eastAsia="Times New Roman" w:hAnsi="Times" w:cs="Times New Roman"/>
          <w:b/>
          <w:bCs/>
          <w:sz w:val="24"/>
          <w:szCs w:val="24"/>
        </w:rPr>
      </w:pPr>
      <w:r w:rsidRPr="00822388">
        <w:rPr>
          <w:rFonts w:ascii="Times" w:eastAsia="Times New Roman" w:hAnsi="Times" w:cs="Times New Roman"/>
          <w:b/>
          <w:bCs/>
          <w:sz w:val="24"/>
          <w:szCs w:val="24"/>
        </w:rPr>
        <w:t>3. Institutional differences and inconsistencies</w:t>
      </w:r>
    </w:p>
    <w:p w14:paraId="33A6EE49" w14:textId="77777777" w:rsidR="002767CD" w:rsidRPr="00822388" w:rsidRDefault="002767CD" w:rsidP="00822388">
      <w:pPr>
        <w:spacing w:before="100" w:beforeAutospacing="1" w:after="100" w:afterAutospacing="1" w:line="360" w:lineRule="auto"/>
        <w:jc w:val="both"/>
        <w:outlineLvl w:val="1"/>
        <w:rPr>
          <w:rFonts w:ascii="Times" w:eastAsia="Times New Roman" w:hAnsi="Times" w:cs="Times New Roman"/>
          <w:b/>
          <w:bCs/>
          <w:sz w:val="24"/>
          <w:szCs w:val="24"/>
        </w:rPr>
      </w:pPr>
      <w:r w:rsidRPr="00822388">
        <w:rPr>
          <w:rFonts w:ascii="Times" w:eastAsia="Times New Roman" w:hAnsi="Times" w:cs="Times New Roman"/>
          <w:sz w:val="24"/>
          <w:szCs w:val="24"/>
        </w:rPr>
        <w:t xml:space="preserve">In many counties, there are discrepancies between the data </w:t>
      </w:r>
      <w:r w:rsidR="006234E5" w:rsidRPr="00822388">
        <w:rPr>
          <w:rFonts w:ascii="Times" w:eastAsia="Times New Roman" w:hAnsi="Times" w:cs="Times New Roman"/>
          <w:sz w:val="24"/>
          <w:szCs w:val="24"/>
        </w:rPr>
        <w:t>provided by</w:t>
      </w:r>
      <w:r w:rsidRPr="00822388">
        <w:rPr>
          <w:rFonts w:ascii="Times" w:eastAsia="Times New Roman" w:hAnsi="Times" w:cs="Times New Roman"/>
          <w:sz w:val="24"/>
          <w:szCs w:val="24"/>
        </w:rPr>
        <w:t xml:space="preserve"> the DGASPC and the</w:t>
      </w:r>
      <w:r w:rsidR="006234E5" w:rsidRPr="00822388">
        <w:rPr>
          <w:rFonts w:ascii="Times" w:eastAsia="Times New Roman" w:hAnsi="Times" w:cs="Times New Roman"/>
          <w:sz w:val="24"/>
          <w:szCs w:val="24"/>
        </w:rPr>
        <w:t xml:space="preserve"> data recieved from the</w:t>
      </w:r>
      <w:r w:rsidRPr="00822388">
        <w:rPr>
          <w:rFonts w:ascii="Times" w:eastAsia="Times New Roman" w:hAnsi="Times" w:cs="Times New Roman"/>
          <w:sz w:val="24"/>
          <w:szCs w:val="24"/>
        </w:rPr>
        <w:t xml:space="preserve"> DSP.</w:t>
      </w:r>
    </w:p>
    <w:p w14:paraId="26103186" w14:textId="77777777" w:rsidR="002767CD" w:rsidRPr="00822388" w:rsidRDefault="002767CD" w:rsidP="00822388">
      <w:pPr>
        <w:numPr>
          <w:ilvl w:val="0"/>
          <w:numId w:val="13"/>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ANPDCA only provided the number of children (3,774), without a complete table.</w:t>
      </w:r>
    </w:p>
    <w:p w14:paraId="5648B4B3" w14:textId="77777777" w:rsidR="002767CD" w:rsidRPr="00822388" w:rsidRDefault="002767CD" w:rsidP="00822388">
      <w:pPr>
        <w:numPr>
          <w:ilvl w:val="0"/>
          <w:numId w:val="13"/>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ANPDPD did not provide any data.</w:t>
      </w:r>
    </w:p>
    <w:p w14:paraId="3E491AC2" w14:textId="77777777" w:rsidR="002767CD" w:rsidRPr="00822388" w:rsidRDefault="00194483" w:rsidP="00822388">
      <w:pPr>
        <w:numPr>
          <w:ilvl w:val="0"/>
          <w:numId w:val="13"/>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NIS</w:t>
      </w:r>
      <w:r w:rsidR="002767CD" w:rsidRPr="00822388">
        <w:rPr>
          <w:rFonts w:ascii="Times" w:eastAsia="Times New Roman" w:hAnsi="Times" w:cs="Times New Roman"/>
          <w:sz w:val="24"/>
          <w:szCs w:val="24"/>
        </w:rPr>
        <w:t xml:space="preserve"> does not have any official statistics on people with Down syndrome.</w:t>
      </w:r>
    </w:p>
    <w:p w14:paraId="15945541" w14:textId="77777777" w:rsidR="002767CD" w:rsidRPr="00822388" w:rsidRDefault="002767CD" w:rsidP="00822388">
      <w:p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ab/>
        <w:t>These major differences indicate the absence of a coherent national record-keeping system.</w:t>
      </w:r>
    </w:p>
    <w:p w14:paraId="76974ABE" w14:textId="77777777" w:rsidR="002767CD" w:rsidRPr="00822388" w:rsidRDefault="002767CD" w:rsidP="00822388">
      <w:pPr>
        <w:spacing w:before="100" w:beforeAutospacing="1" w:after="100" w:afterAutospacing="1" w:line="360" w:lineRule="auto"/>
        <w:jc w:val="both"/>
        <w:outlineLvl w:val="1"/>
        <w:rPr>
          <w:rFonts w:ascii="Times" w:eastAsia="Times New Roman" w:hAnsi="Times" w:cs="Times New Roman"/>
          <w:b/>
          <w:bCs/>
          <w:sz w:val="24"/>
          <w:szCs w:val="24"/>
        </w:rPr>
      </w:pPr>
      <w:r w:rsidRPr="00822388">
        <w:rPr>
          <w:rFonts w:ascii="Times" w:eastAsia="Times New Roman" w:hAnsi="Times" w:cs="Times New Roman"/>
          <w:b/>
          <w:bCs/>
          <w:sz w:val="24"/>
          <w:szCs w:val="24"/>
        </w:rPr>
        <w:t>4. General conclusions</w:t>
      </w:r>
    </w:p>
    <w:p w14:paraId="251B5AB4" w14:textId="77777777" w:rsidR="002767CD" w:rsidRPr="00822388" w:rsidRDefault="002767CD" w:rsidP="00822388">
      <w:pPr>
        <w:numPr>
          <w:ilvl w:val="0"/>
          <w:numId w:val="14"/>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 xml:space="preserve">Romania does not have a </w:t>
      </w:r>
      <w:r w:rsidR="00725E56" w:rsidRPr="00822388">
        <w:rPr>
          <w:rFonts w:ascii="Times" w:eastAsia="Times New Roman" w:hAnsi="Times" w:cs="Times New Roman"/>
          <w:sz w:val="24"/>
          <w:szCs w:val="24"/>
        </w:rPr>
        <w:t xml:space="preserve">national </w:t>
      </w:r>
      <w:r w:rsidRPr="00822388">
        <w:rPr>
          <w:rFonts w:ascii="Times" w:eastAsia="Times New Roman" w:hAnsi="Times" w:cs="Times New Roman"/>
          <w:sz w:val="24"/>
          <w:szCs w:val="24"/>
        </w:rPr>
        <w:t>database on persons with Down syndrome.</w:t>
      </w:r>
    </w:p>
    <w:p w14:paraId="257372A6" w14:textId="77777777" w:rsidR="00725E56" w:rsidRPr="00822388" w:rsidRDefault="002767CD" w:rsidP="00822388">
      <w:pPr>
        <w:numPr>
          <w:ilvl w:val="0"/>
          <w:numId w:val="14"/>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Qualitative data is almost completely lacking, which makes any real analysis difficult.</w:t>
      </w:r>
    </w:p>
    <w:p w14:paraId="59021A2D" w14:textId="77777777" w:rsidR="00725E56" w:rsidRPr="00822388" w:rsidRDefault="00725E56" w:rsidP="00822388">
      <w:pPr>
        <w:numPr>
          <w:ilvl w:val="0"/>
          <w:numId w:val="14"/>
        </w:numPr>
        <w:spacing w:before="100" w:beforeAutospacing="1" w:after="100" w:afterAutospacing="1" w:line="360" w:lineRule="auto"/>
        <w:jc w:val="both"/>
        <w:rPr>
          <w:rStyle w:val="s1"/>
          <w:rFonts w:ascii="Times" w:eastAsia="Times New Roman" w:hAnsi="Times" w:cs="Times New Roman"/>
          <w:sz w:val="24"/>
          <w:szCs w:val="24"/>
        </w:rPr>
      </w:pPr>
      <w:r w:rsidRPr="00822388">
        <w:rPr>
          <w:rStyle w:val="s1"/>
          <w:rFonts w:ascii="Times" w:hAnsi="Times"/>
          <w:sz w:val="24"/>
          <w:szCs w:val="24"/>
        </w:rPr>
        <w:t>Institutions use different methodologies, leading to divergent results.</w:t>
      </w:r>
    </w:p>
    <w:p w14:paraId="40B32250" w14:textId="77777777" w:rsidR="00725E56" w:rsidRPr="00822388" w:rsidRDefault="002767CD" w:rsidP="00822388">
      <w:pPr>
        <w:numPr>
          <w:ilvl w:val="0"/>
          <w:numId w:val="14"/>
        </w:numPr>
        <w:spacing w:before="100" w:beforeAutospacing="1" w:after="100" w:afterAutospacing="1" w:line="360" w:lineRule="auto"/>
        <w:jc w:val="both"/>
        <w:rPr>
          <w:rFonts w:ascii="Times" w:eastAsia="Times New Roman" w:hAnsi="Times" w:cs="Times New Roman"/>
          <w:sz w:val="24"/>
          <w:szCs w:val="24"/>
        </w:rPr>
      </w:pPr>
      <w:r w:rsidRPr="00822388">
        <w:rPr>
          <w:rFonts w:ascii="Times" w:hAnsi="Times" w:cs="Times New Roman"/>
          <w:sz w:val="24"/>
          <w:szCs w:val="24"/>
        </w:rPr>
        <w:t xml:space="preserve">OG 1126/2025 </w:t>
      </w:r>
      <w:r w:rsidR="00725E56" w:rsidRPr="00822388">
        <w:rPr>
          <w:rFonts w:ascii="Times" w:hAnsi="Times"/>
          <w:sz w:val="24"/>
          <w:szCs w:val="24"/>
        </w:rPr>
        <w:t>of the Ministry of Labour, approving the standard model of the social services contract, the notifications and reports submitted by social service providers to the public social assistance service, the procedure for substantiating the required budget, as well as the indicators for monitoring social services delivered as a social assistance measure, is difficult to implement in the absence of a coherent and digitalized record-keeping system.</w:t>
      </w:r>
    </w:p>
    <w:p w14:paraId="33383B78" w14:textId="77777777" w:rsidR="00725E56" w:rsidRPr="00822388" w:rsidRDefault="002767CD" w:rsidP="00822388">
      <w:pPr>
        <w:numPr>
          <w:ilvl w:val="0"/>
          <w:numId w:val="14"/>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lastRenderedPageBreak/>
        <w:t xml:space="preserve">Although the number obtained by the FSDR </w:t>
      </w:r>
      <w:r w:rsidR="00725E56" w:rsidRPr="00822388">
        <w:rPr>
          <w:rFonts w:ascii="Times" w:eastAsia="Times New Roman" w:hAnsi="Times" w:cs="Times New Roman"/>
          <w:sz w:val="24"/>
          <w:szCs w:val="24"/>
        </w:rPr>
        <w:t>currently represents the most comprehensive and well-documented estimate available, it does not fully reflect the actual situation and remains incomplete.</w:t>
      </w:r>
    </w:p>
    <w:p w14:paraId="0F4E2D5C" w14:textId="77777777" w:rsidR="002767CD" w:rsidRPr="00822388" w:rsidRDefault="002767CD" w:rsidP="00822388">
      <w:pPr>
        <w:numPr>
          <w:ilvl w:val="0"/>
          <w:numId w:val="14"/>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The lack of data contravenes Romania's obligations under the CRPD and its own public policies.</w:t>
      </w:r>
    </w:p>
    <w:p w14:paraId="452ECFD4" w14:textId="77777777" w:rsidR="002767CD" w:rsidRPr="00822388" w:rsidRDefault="002767CD" w:rsidP="00822388">
      <w:pPr>
        <w:spacing w:before="100" w:beforeAutospacing="1" w:after="100" w:afterAutospacing="1" w:line="360" w:lineRule="auto"/>
        <w:jc w:val="both"/>
        <w:outlineLvl w:val="1"/>
        <w:rPr>
          <w:rFonts w:ascii="Times" w:eastAsia="Times New Roman" w:hAnsi="Times" w:cs="Times New Roman"/>
          <w:b/>
          <w:bCs/>
          <w:sz w:val="24"/>
          <w:szCs w:val="24"/>
        </w:rPr>
      </w:pPr>
      <w:r w:rsidRPr="00822388">
        <w:rPr>
          <w:rFonts w:ascii="Times" w:eastAsia="Times New Roman" w:hAnsi="Times" w:cs="Times New Roman"/>
          <w:b/>
          <w:bCs/>
          <w:sz w:val="24"/>
          <w:szCs w:val="24"/>
        </w:rPr>
        <w:t>5. FSDR recommendations</w:t>
      </w:r>
    </w:p>
    <w:p w14:paraId="2FE7D4B4" w14:textId="77777777" w:rsidR="002767CD" w:rsidRPr="00822388" w:rsidRDefault="00725E56" w:rsidP="00822388">
      <w:pPr>
        <w:numPr>
          <w:ilvl w:val="0"/>
          <w:numId w:val="15"/>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The establishment of a unified mechanism for data collection and reporting within the</w:t>
      </w:r>
      <w:r w:rsidR="002767CD" w:rsidRPr="00822388">
        <w:rPr>
          <w:rFonts w:ascii="Times" w:eastAsia="Times New Roman" w:hAnsi="Times" w:cs="Times New Roman"/>
          <w:sz w:val="24"/>
          <w:szCs w:val="24"/>
        </w:rPr>
        <w:t xml:space="preserve"> DGASPCs.</w:t>
      </w:r>
    </w:p>
    <w:p w14:paraId="6BD7CB50" w14:textId="77777777" w:rsidR="002767CD" w:rsidRPr="00822388" w:rsidRDefault="002767CD" w:rsidP="00822388">
      <w:pPr>
        <w:numPr>
          <w:ilvl w:val="0"/>
          <w:numId w:val="15"/>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 xml:space="preserve">Interinstitutional cooperation </w:t>
      </w:r>
      <w:r w:rsidR="00822388" w:rsidRPr="00822388">
        <w:rPr>
          <w:rFonts w:ascii="Times" w:eastAsia="Times New Roman" w:hAnsi="Times" w:cs="Times New Roman"/>
          <w:sz w:val="24"/>
          <w:szCs w:val="24"/>
        </w:rPr>
        <w:t xml:space="preserve">in data reporting between the </w:t>
      </w:r>
      <w:r w:rsidRPr="00822388">
        <w:rPr>
          <w:rFonts w:ascii="Times" w:eastAsia="Times New Roman" w:hAnsi="Times" w:cs="Times New Roman"/>
          <w:sz w:val="24"/>
          <w:szCs w:val="24"/>
        </w:rPr>
        <w:t xml:space="preserve">ANPDCA, ANPDPD, MS, DSP, and </w:t>
      </w:r>
      <w:r w:rsidR="00194483" w:rsidRPr="00822388">
        <w:rPr>
          <w:rFonts w:ascii="Times" w:eastAsia="Times New Roman" w:hAnsi="Times" w:cs="Times New Roman"/>
          <w:sz w:val="24"/>
          <w:szCs w:val="24"/>
        </w:rPr>
        <w:t>NIS</w:t>
      </w:r>
      <w:r w:rsidRPr="00822388">
        <w:rPr>
          <w:rFonts w:ascii="Times" w:eastAsia="Times New Roman" w:hAnsi="Times" w:cs="Times New Roman"/>
          <w:sz w:val="24"/>
          <w:szCs w:val="24"/>
        </w:rPr>
        <w:t>.</w:t>
      </w:r>
    </w:p>
    <w:p w14:paraId="509FB8AB" w14:textId="77777777" w:rsidR="002767CD" w:rsidRPr="00822388" w:rsidRDefault="002767CD" w:rsidP="00822388">
      <w:pPr>
        <w:numPr>
          <w:ilvl w:val="0"/>
          <w:numId w:val="15"/>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Complete digitization of the data collection system.</w:t>
      </w:r>
    </w:p>
    <w:p w14:paraId="1A7C54A9" w14:textId="77777777" w:rsidR="002767CD" w:rsidRPr="00822388" w:rsidRDefault="002767CD" w:rsidP="00822388">
      <w:pPr>
        <w:numPr>
          <w:ilvl w:val="0"/>
          <w:numId w:val="15"/>
        </w:numPr>
        <w:spacing w:before="100" w:beforeAutospacing="1" w:after="100" w:afterAutospacing="1" w:line="360" w:lineRule="auto"/>
        <w:jc w:val="both"/>
        <w:rPr>
          <w:rFonts w:ascii="Times" w:eastAsia="Times New Roman" w:hAnsi="Times" w:cs="Times New Roman"/>
          <w:sz w:val="24"/>
          <w:szCs w:val="24"/>
        </w:rPr>
      </w:pPr>
      <w:r w:rsidRPr="00822388">
        <w:rPr>
          <w:rFonts w:ascii="Times" w:eastAsia="Times New Roman" w:hAnsi="Times" w:cs="Times New Roman"/>
          <w:sz w:val="24"/>
          <w:szCs w:val="24"/>
        </w:rPr>
        <w:t>Involvement of FSDR in national working groups on disability.</w:t>
      </w:r>
    </w:p>
    <w:p w14:paraId="2EC89762" w14:textId="77777777" w:rsidR="00822388" w:rsidRPr="00822388" w:rsidRDefault="00822388" w:rsidP="00822388">
      <w:pPr>
        <w:spacing w:before="100" w:beforeAutospacing="1" w:after="100" w:afterAutospacing="1" w:line="360" w:lineRule="auto"/>
        <w:jc w:val="both"/>
        <w:rPr>
          <w:rFonts w:ascii="Times" w:eastAsia="Times New Roman" w:hAnsi="Times" w:cs="Times New Roman"/>
          <w:b/>
          <w:bCs/>
          <w:sz w:val="24"/>
          <w:szCs w:val="24"/>
        </w:rPr>
      </w:pPr>
    </w:p>
    <w:p w14:paraId="60646916" w14:textId="77777777" w:rsidR="00822388" w:rsidRPr="00822388" w:rsidRDefault="00822388" w:rsidP="00822388">
      <w:pPr>
        <w:spacing w:before="100" w:beforeAutospacing="1" w:after="100" w:afterAutospacing="1" w:line="360" w:lineRule="auto"/>
        <w:jc w:val="both"/>
        <w:rPr>
          <w:rFonts w:ascii="Times" w:eastAsia="Times New Roman" w:hAnsi="Times" w:cs="Times New Roman"/>
          <w:b/>
          <w:sz w:val="24"/>
          <w:szCs w:val="24"/>
        </w:rPr>
      </w:pPr>
    </w:p>
    <w:p w14:paraId="07204CB5" w14:textId="77777777" w:rsidR="002767CD" w:rsidRPr="00822388" w:rsidRDefault="002767CD" w:rsidP="00822388">
      <w:pPr>
        <w:spacing w:before="100" w:beforeAutospacing="1" w:after="100" w:afterAutospacing="1" w:line="360" w:lineRule="auto"/>
        <w:jc w:val="both"/>
        <w:rPr>
          <w:rFonts w:ascii="Times" w:eastAsia="Times New Roman" w:hAnsi="Times" w:cs="Times New Roman"/>
          <w:b/>
          <w:sz w:val="24"/>
          <w:szCs w:val="24"/>
        </w:rPr>
      </w:pPr>
      <w:r w:rsidRPr="00822388">
        <w:rPr>
          <w:rFonts w:ascii="Times" w:eastAsia="Times New Roman" w:hAnsi="Times" w:cs="Times New Roman"/>
          <w:b/>
          <w:sz w:val="24"/>
          <w:szCs w:val="24"/>
        </w:rPr>
        <w:t>DOWN SYNDROME FEDERATION</w:t>
      </w:r>
      <w:r w:rsidR="007B2909">
        <w:rPr>
          <w:rFonts w:ascii="Times" w:eastAsia="Times New Roman" w:hAnsi="Times" w:cs="Times New Roman"/>
          <w:b/>
          <w:sz w:val="24"/>
          <w:szCs w:val="24"/>
        </w:rPr>
        <w:t xml:space="preserve"> ROMANIA</w:t>
      </w:r>
    </w:p>
    <w:p w14:paraId="7D2B7BD0" w14:textId="77777777" w:rsidR="002767CD" w:rsidRPr="00822388" w:rsidRDefault="002767CD" w:rsidP="00822388">
      <w:pPr>
        <w:spacing w:before="100" w:beforeAutospacing="1" w:after="100" w:afterAutospacing="1" w:line="360" w:lineRule="auto"/>
        <w:jc w:val="both"/>
        <w:rPr>
          <w:rFonts w:ascii="Times" w:eastAsia="Times New Roman" w:hAnsi="Times" w:cs="Times New Roman"/>
          <w:b/>
          <w:sz w:val="24"/>
          <w:szCs w:val="24"/>
        </w:rPr>
      </w:pPr>
      <w:r w:rsidRPr="00822388">
        <w:rPr>
          <w:rFonts w:ascii="Times" w:eastAsia="Times New Roman" w:hAnsi="Times" w:cs="Times New Roman"/>
          <w:b/>
          <w:sz w:val="24"/>
          <w:szCs w:val="24"/>
        </w:rPr>
        <w:t>President,</w:t>
      </w:r>
    </w:p>
    <w:p w14:paraId="0839E662" w14:textId="77777777" w:rsidR="002767CD" w:rsidRPr="00822388" w:rsidRDefault="002767CD" w:rsidP="00822388">
      <w:pPr>
        <w:spacing w:before="100" w:beforeAutospacing="1" w:after="100" w:afterAutospacing="1" w:line="360" w:lineRule="auto"/>
        <w:jc w:val="both"/>
        <w:rPr>
          <w:rFonts w:ascii="Times" w:eastAsia="Times New Roman" w:hAnsi="Times" w:cs="Times New Roman"/>
          <w:b/>
          <w:sz w:val="24"/>
          <w:szCs w:val="24"/>
        </w:rPr>
      </w:pPr>
      <w:r w:rsidRPr="00822388">
        <w:rPr>
          <w:rFonts w:ascii="Times" w:eastAsia="Times New Roman" w:hAnsi="Times" w:cs="Times New Roman"/>
          <w:b/>
          <w:sz w:val="24"/>
          <w:szCs w:val="24"/>
        </w:rPr>
        <w:t>Georgeta Bucur</w:t>
      </w:r>
    </w:p>
    <w:p w14:paraId="3047EEFB" w14:textId="77777777" w:rsidR="002767CD" w:rsidRPr="00FE5E22" w:rsidRDefault="002767CD" w:rsidP="002767CD">
      <w:pPr>
        <w:spacing w:before="100" w:beforeAutospacing="1" w:after="100" w:afterAutospacing="1" w:line="240" w:lineRule="auto"/>
        <w:jc w:val="both"/>
        <w:rPr>
          <w:rFonts w:ascii="Times New Roman" w:eastAsia="Times New Roman" w:hAnsi="Times New Roman" w:cs="Times New Roman"/>
          <w:b/>
        </w:rPr>
      </w:pPr>
    </w:p>
    <w:p w14:paraId="52A7E18F" w14:textId="77777777" w:rsidR="002767CD" w:rsidRPr="002767CD" w:rsidRDefault="002767CD" w:rsidP="00303EF7">
      <w:pPr>
        <w:spacing w:after="240" w:line="360" w:lineRule="auto"/>
        <w:jc w:val="both"/>
        <w:rPr>
          <w:rFonts w:ascii="Times New Roman" w:eastAsia="Times New Roman" w:hAnsi="Times New Roman" w:cs="Times New Roman"/>
          <w:color w:val="000000" w:themeColor="text1"/>
          <w:sz w:val="24"/>
          <w:szCs w:val="24"/>
        </w:rPr>
      </w:pPr>
    </w:p>
    <w:p w14:paraId="0D8504A4" w14:textId="77777777" w:rsidR="00587E50" w:rsidRDefault="00587E50" w:rsidP="00303EF7">
      <w:pPr>
        <w:spacing w:after="240" w:line="360" w:lineRule="auto"/>
        <w:jc w:val="both"/>
        <w:rPr>
          <w:rFonts w:ascii="Times New Roman" w:eastAsia="Times New Roman" w:hAnsi="Times New Roman" w:cs="Times New Roman"/>
          <w:color w:val="000000" w:themeColor="text1"/>
          <w:sz w:val="24"/>
          <w:szCs w:val="24"/>
          <w:u w:val="single"/>
        </w:rPr>
      </w:pPr>
    </w:p>
    <w:p w14:paraId="430FCB50" w14:textId="77777777" w:rsidR="00587E50" w:rsidRDefault="00587E50" w:rsidP="00303EF7">
      <w:pPr>
        <w:spacing w:after="240" w:line="360" w:lineRule="auto"/>
        <w:jc w:val="both"/>
        <w:rPr>
          <w:rFonts w:ascii="Times New Roman" w:eastAsia="Times New Roman" w:hAnsi="Times New Roman" w:cs="Times New Roman"/>
          <w:color w:val="000000" w:themeColor="text1"/>
          <w:sz w:val="24"/>
          <w:szCs w:val="24"/>
          <w:u w:val="single"/>
        </w:rPr>
      </w:pPr>
    </w:p>
    <w:p w14:paraId="4FF79DB2" w14:textId="77777777" w:rsidR="00587E50" w:rsidRDefault="00587E50" w:rsidP="00303EF7">
      <w:pPr>
        <w:spacing w:after="240" w:line="360" w:lineRule="auto"/>
        <w:jc w:val="both"/>
        <w:rPr>
          <w:rFonts w:ascii="Times New Roman" w:eastAsia="Times New Roman" w:hAnsi="Times New Roman" w:cs="Times New Roman"/>
          <w:color w:val="000000" w:themeColor="text1"/>
          <w:sz w:val="24"/>
          <w:szCs w:val="24"/>
          <w:u w:val="single"/>
        </w:rPr>
      </w:pPr>
    </w:p>
    <w:p w14:paraId="69698323" w14:textId="77777777" w:rsidR="00587E50" w:rsidRDefault="00587E50" w:rsidP="00303EF7">
      <w:pPr>
        <w:spacing w:after="240" w:line="360" w:lineRule="auto"/>
        <w:jc w:val="both"/>
        <w:rPr>
          <w:rFonts w:ascii="Times New Roman" w:eastAsia="Times New Roman" w:hAnsi="Times New Roman" w:cs="Times New Roman"/>
          <w:color w:val="000000" w:themeColor="text1"/>
          <w:sz w:val="24"/>
          <w:szCs w:val="24"/>
          <w:u w:val="single"/>
        </w:rPr>
      </w:pPr>
    </w:p>
    <w:p w14:paraId="0FD8CEE1" w14:textId="77777777" w:rsidR="00556BAC" w:rsidRPr="0023566D" w:rsidRDefault="00556BAC" w:rsidP="00631EB5">
      <w:pPr>
        <w:spacing w:after="0" w:line="360" w:lineRule="auto"/>
        <w:jc w:val="both"/>
        <w:rPr>
          <w:rFonts w:ascii="Times New Roman" w:eastAsia="Times New Roman" w:hAnsi="Times New Roman" w:cs="Times New Roman"/>
          <w:color w:val="000000" w:themeColor="text1"/>
          <w:sz w:val="24"/>
          <w:szCs w:val="24"/>
        </w:rPr>
      </w:pPr>
    </w:p>
    <w:sectPr w:rsidR="00556BAC" w:rsidRPr="0023566D" w:rsidSect="00511DA0">
      <w:footerReference w:type="default" r:id="rId11"/>
      <w:pgSz w:w="11906" w:h="16838"/>
      <w:pgMar w:top="426" w:right="849"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230F1" w14:textId="77777777" w:rsidR="003C0966" w:rsidRDefault="003C0966" w:rsidP="006F2F12">
      <w:pPr>
        <w:spacing w:after="0" w:line="240" w:lineRule="auto"/>
      </w:pPr>
      <w:r>
        <w:separator/>
      </w:r>
    </w:p>
  </w:endnote>
  <w:endnote w:type="continuationSeparator" w:id="0">
    <w:p w14:paraId="221AB035" w14:textId="77777777" w:rsidR="003C0966" w:rsidRDefault="003C0966" w:rsidP="006F2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7739330"/>
      <w:docPartObj>
        <w:docPartGallery w:val="Page Numbers (Bottom of Page)"/>
        <w:docPartUnique/>
      </w:docPartObj>
    </w:sdtPr>
    <w:sdtEndPr/>
    <w:sdtContent>
      <w:p w14:paraId="28875389" w14:textId="77777777" w:rsidR="006234E5" w:rsidRDefault="006234E5">
        <w:pPr>
          <w:pStyle w:val="Footer"/>
          <w:jc w:val="center"/>
        </w:pPr>
        <w:r>
          <w:fldChar w:fldCharType="begin"/>
        </w:r>
        <w:r>
          <w:instrText>PAGE   \* MERGEFORMAT</w:instrText>
        </w:r>
        <w:r>
          <w:fldChar w:fldCharType="separate"/>
        </w:r>
        <w:r w:rsidR="007B2909">
          <w:rPr>
            <w:noProof/>
          </w:rPr>
          <w:t>39</w:t>
        </w:r>
        <w:r>
          <w:rPr>
            <w:noProof/>
          </w:rPr>
          <w:fldChar w:fldCharType="end"/>
        </w:r>
      </w:p>
    </w:sdtContent>
  </w:sdt>
  <w:p w14:paraId="6A9C6AC9" w14:textId="77777777" w:rsidR="006234E5" w:rsidRDefault="006234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70C2B" w14:textId="77777777" w:rsidR="003C0966" w:rsidRDefault="003C0966" w:rsidP="006F2F12">
      <w:pPr>
        <w:spacing w:after="0" w:line="240" w:lineRule="auto"/>
      </w:pPr>
      <w:r>
        <w:separator/>
      </w:r>
    </w:p>
  </w:footnote>
  <w:footnote w:type="continuationSeparator" w:id="0">
    <w:p w14:paraId="511D571B" w14:textId="77777777" w:rsidR="003C0966" w:rsidRDefault="003C0966" w:rsidP="006F2F12">
      <w:pPr>
        <w:spacing w:after="0" w:line="240" w:lineRule="auto"/>
      </w:pPr>
      <w:r>
        <w:continuationSeparator/>
      </w:r>
    </w:p>
  </w:footnote>
  <w:footnote w:id="1">
    <w:p w14:paraId="7DE515F1" w14:textId="77777777" w:rsidR="006234E5" w:rsidRPr="00FF35E4" w:rsidRDefault="006234E5" w:rsidP="00283A23">
      <w:pPr>
        <w:spacing w:after="0" w:line="360" w:lineRule="auto"/>
        <w:jc w:val="both"/>
      </w:pPr>
      <w:r w:rsidRPr="00FF35E4">
        <w:rPr>
          <w:rStyle w:val="FootnoteReference"/>
        </w:rPr>
        <w:footnoteRef/>
      </w:r>
      <w:bookmarkStart w:id="7" w:name="_Hlk222420602"/>
      <w:r w:rsidRPr="00FF35E4">
        <w:rPr>
          <w:rFonts w:ascii="Times New Roman" w:eastAsia="Times New Roman" w:hAnsi="Times New Roman" w:cs="Times New Roman"/>
          <w:sz w:val="24"/>
          <w:szCs w:val="24"/>
        </w:rPr>
        <w:fldChar w:fldCharType="begin"/>
      </w:r>
      <w:r w:rsidRPr="00FF35E4">
        <w:rPr>
          <w:rFonts w:ascii="Times New Roman" w:eastAsia="Times New Roman" w:hAnsi="Times New Roman" w:cs="Times New Roman"/>
          <w:sz w:val="24"/>
          <w:szCs w:val="24"/>
        </w:rPr>
        <w:instrText xml:space="preserve"> HYPERLINK "https://anpd.gov.ro/web/transparenta/statistici/" </w:instrText>
      </w:r>
      <w:r w:rsidRPr="00FF35E4">
        <w:rPr>
          <w:rFonts w:ascii="Times New Roman" w:eastAsia="Times New Roman" w:hAnsi="Times New Roman" w:cs="Times New Roman"/>
          <w:sz w:val="24"/>
          <w:szCs w:val="24"/>
        </w:rPr>
      </w:r>
      <w:r w:rsidRPr="00FF35E4">
        <w:rPr>
          <w:rFonts w:ascii="Times New Roman" w:eastAsia="Times New Roman" w:hAnsi="Times New Roman" w:cs="Times New Roman"/>
          <w:sz w:val="24"/>
          <w:szCs w:val="24"/>
        </w:rPr>
        <w:fldChar w:fldCharType="separate"/>
      </w:r>
      <w:r w:rsidRPr="00FF35E4">
        <w:rPr>
          <w:rStyle w:val="Hyperlink"/>
          <w:rFonts w:ascii="Times New Roman" w:eastAsia="Times New Roman" w:hAnsi="Times New Roman" w:cs="Times New Roman"/>
          <w:color w:val="auto"/>
          <w:sz w:val="24"/>
          <w:szCs w:val="24"/>
          <w:u w:val="none"/>
        </w:rPr>
        <w:t xml:space="preserve"> https://anpd.gov.ro/web/transparenta/statistici/</w:t>
      </w:r>
      <w:bookmarkEnd w:id="7"/>
      <w:r w:rsidRPr="00FF35E4">
        <w:rPr>
          <w:rFonts w:ascii="Times New Roman" w:eastAsia="Times New Roman" w:hAnsi="Times New Roman" w:cs="Times New Roman"/>
          <w:sz w:val="24"/>
          <w:szCs w:val="24"/>
        </w:rP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B0623"/>
    <w:multiLevelType w:val="multilevel"/>
    <w:tmpl w:val="57B08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A43785"/>
    <w:multiLevelType w:val="multilevel"/>
    <w:tmpl w:val="3A204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D45464"/>
    <w:multiLevelType w:val="multilevel"/>
    <w:tmpl w:val="85581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8B60DE"/>
    <w:multiLevelType w:val="multilevel"/>
    <w:tmpl w:val="C5FC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10BF5"/>
    <w:multiLevelType w:val="multilevel"/>
    <w:tmpl w:val="C344A2A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1F52DA"/>
    <w:multiLevelType w:val="multilevel"/>
    <w:tmpl w:val="91247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3F4A41"/>
    <w:multiLevelType w:val="multilevel"/>
    <w:tmpl w:val="C344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DF29AA"/>
    <w:multiLevelType w:val="multilevel"/>
    <w:tmpl w:val="483C9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077729"/>
    <w:multiLevelType w:val="multilevel"/>
    <w:tmpl w:val="1CB81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0803B7"/>
    <w:multiLevelType w:val="multilevel"/>
    <w:tmpl w:val="6A909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B307B6C"/>
    <w:multiLevelType w:val="multilevel"/>
    <w:tmpl w:val="74FE9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F14068"/>
    <w:multiLevelType w:val="multilevel"/>
    <w:tmpl w:val="1CB81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42752E4"/>
    <w:multiLevelType w:val="multilevel"/>
    <w:tmpl w:val="97D8C4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112748"/>
    <w:multiLevelType w:val="multilevel"/>
    <w:tmpl w:val="5080B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6880730">
    <w:abstractNumId w:val="9"/>
  </w:num>
  <w:num w:numId="2" w16cid:durableId="248779229">
    <w:abstractNumId w:val="5"/>
  </w:num>
  <w:num w:numId="3" w16cid:durableId="403727846">
    <w:abstractNumId w:val="12"/>
    <w:lvlOverride w:ilvl="0">
      <w:lvl w:ilvl="0">
        <w:numFmt w:val="decimal"/>
        <w:lvlText w:val="%1."/>
        <w:lvlJc w:val="left"/>
      </w:lvl>
    </w:lvlOverride>
  </w:num>
  <w:num w:numId="4" w16cid:durableId="570847668">
    <w:abstractNumId w:val="12"/>
    <w:lvlOverride w:ilvl="0">
      <w:lvl w:ilvl="0">
        <w:numFmt w:val="decimal"/>
        <w:lvlText w:val="%1."/>
        <w:lvlJc w:val="left"/>
      </w:lvl>
    </w:lvlOverride>
  </w:num>
  <w:num w:numId="5" w16cid:durableId="820393688">
    <w:abstractNumId w:val="12"/>
    <w:lvlOverride w:ilvl="0">
      <w:lvl w:ilvl="0">
        <w:numFmt w:val="decimal"/>
        <w:lvlText w:val="%1."/>
        <w:lvlJc w:val="left"/>
      </w:lvl>
    </w:lvlOverride>
  </w:num>
  <w:num w:numId="6" w16cid:durableId="1348099607">
    <w:abstractNumId w:val="12"/>
    <w:lvlOverride w:ilvl="0">
      <w:lvl w:ilvl="0">
        <w:numFmt w:val="decimal"/>
        <w:lvlText w:val="%1."/>
        <w:lvlJc w:val="left"/>
      </w:lvl>
    </w:lvlOverride>
  </w:num>
  <w:num w:numId="7" w16cid:durableId="638808910">
    <w:abstractNumId w:val="4"/>
    <w:lvlOverride w:ilvl="0">
      <w:lvl w:ilvl="0">
        <w:numFmt w:val="decimal"/>
        <w:lvlText w:val="%1."/>
        <w:lvlJc w:val="left"/>
      </w:lvl>
    </w:lvlOverride>
  </w:num>
  <w:num w:numId="8" w16cid:durableId="116917516">
    <w:abstractNumId w:val="2"/>
  </w:num>
  <w:num w:numId="9" w16cid:durableId="93745617">
    <w:abstractNumId w:val="13"/>
  </w:num>
  <w:num w:numId="10" w16cid:durableId="437141836">
    <w:abstractNumId w:val="1"/>
  </w:num>
  <w:num w:numId="11" w16cid:durableId="1040471335">
    <w:abstractNumId w:val="7"/>
  </w:num>
  <w:num w:numId="12" w16cid:durableId="299309906">
    <w:abstractNumId w:val="0"/>
  </w:num>
  <w:num w:numId="13" w16cid:durableId="2011525440">
    <w:abstractNumId w:val="6"/>
  </w:num>
  <w:num w:numId="14" w16cid:durableId="1657567082">
    <w:abstractNumId w:val="11"/>
  </w:num>
  <w:num w:numId="15" w16cid:durableId="127943079">
    <w:abstractNumId w:val="10"/>
  </w:num>
  <w:num w:numId="16" w16cid:durableId="1710302212">
    <w:abstractNumId w:val="3"/>
  </w:num>
  <w:num w:numId="17" w16cid:durableId="17575574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3070B"/>
    <w:rsid w:val="000145C7"/>
    <w:rsid w:val="00021FA0"/>
    <w:rsid w:val="00040549"/>
    <w:rsid w:val="00046512"/>
    <w:rsid w:val="00047AD1"/>
    <w:rsid w:val="00053D32"/>
    <w:rsid w:val="000541E8"/>
    <w:rsid w:val="000626B6"/>
    <w:rsid w:val="0006421D"/>
    <w:rsid w:val="00065FAE"/>
    <w:rsid w:val="00071D31"/>
    <w:rsid w:val="00071DD0"/>
    <w:rsid w:val="00072AA7"/>
    <w:rsid w:val="000735FE"/>
    <w:rsid w:val="000811AA"/>
    <w:rsid w:val="00085878"/>
    <w:rsid w:val="000A6819"/>
    <w:rsid w:val="000B7C99"/>
    <w:rsid w:val="000D221F"/>
    <w:rsid w:val="000D606C"/>
    <w:rsid w:val="000E3BF1"/>
    <w:rsid w:val="000F705B"/>
    <w:rsid w:val="00111B94"/>
    <w:rsid w:val="00120101"/>
    <w:rsid w:val="001324D9"/>
    <w:rsid w:val="00135C3B"/>
    <w:rsid w:val="00145F51"/>
    <w:rsid w:val="00152A98"/>
    <w:rsid w:val="001642D0"/>
    <w:rsid w:val="00165646"/>
    <w:rsid w:val="00165F65"/>
    <w:rsid w:val="0017133E"/>
    <w:rsid w:val="00174C2F"/>
    <w:rsid w:val="00176EBE"/>
    <w:rsid w:val="00194483"/>
    <w:rsid w:val="001A639E"/>
    <w:rsid w:val="001A7937"/>
    <w:rsid w:val="001B58BC"/>
    <w:rsid w:val="001C1021"/>
    <w:rsid w:val="001C4ADF"/>
    <w:rsid w:val="001C74CA"/>
    <w:rsid w:val="001C7B90"/>
    <w:rsid w:val="001D5233"/>
    <w:rsid w:val="001D5912"/>
    <w:rsid w:val="001D661C"/>
    <w:rsid w:val="001F7BD6"/>
    <w:rsid w:val="002052E4"/>
    <w:rsid w:val="0023566D"/>
    <w:rsid w:val="00245EE6"/>
    <w:rsid w:val="002478C7"/>
    <w:rsid w:val="00261717"/>
    <w:rsid w:val="002633B5"/>
    <w:rsid w:val="00266E59"/>
    <w:rsid w:val="00273365"/>
    <w:rsid w:val="0027462B"/>
    <w:rsid w:val="00274644"/>
    <w:rsid w:val="002767CD"/>
    <w:rsid w:val="00280691"/>
    <w:rsid w:val="00283A23"/>
    <w:rsid w:val="002948A8"/>
    <w:rsid w:val="002A30A9"/>
    <w:rsid w:val="002A5B28"/>
    <w:rsid w:val="002B5322"/>
    <w:rsid w:val="002D3772"/>
    <w:rsid w:val="002D41E2"/>
    <w:rsid w:val="002D5238"/>
    <w:rsid w:val="002D603C"/>
    <w:rsid w:val="002E3B97"/>
    <w:rsid w:val="002E76E6"/>
    <w:rsid w:val="00303EF7"/>
    <w:rsid w:val="00315834"/>
    <w:rsid w:val="00323C1F"/>
    <w:rsid w:val="003259BC"/>
    <w:rsid w:val="003261B4"/>
    <w:rsid w:val="00327565"/>
    <w:rsid w:val="00327891"/>
    <w:rsid w:val="00332DAF"/>
    <w:rsid w:val="003339F0"/>
    <w:rsid w:val="00336C5F"/>
    <w:rsid w:val="00351D81"/>
    <w:rsid w:val="00360E6B"/>
    <w:rsid w:val="00363A7A"/>
    <w:rsid w:val="003701D7"/>
    <w:rsid w:val="0037221A"/>
    <w:rsid w:val="003769D9"/>
    <w:rsid w:val="00381E98"/>
    <w:rsid w:val="003837DC"/>
    <w:rsid w:val="00394763"/>
    <w:rsid w:val="003A1343"/>
    <w:rsid w:val="003A6308"/>
    <w:rsid w:val="003B0BAF"/>
    <w:rsid w:val="003B3BB4"/>
    <w:rsid w:val="003B78E8"/>
    <w:rsid w:val="003B7FC8"/>
    <w:rsid w:val="003C0966"/>
    <w:rsid w:val="003D2F1B"/>
    <w:rsid w:val="003D321B"/>
    <w:rsid w:val="003D35D1"/>
    <w:rsid w:val="003D49F6"/>
    <w:rsid w:val="003E241E"/>
    <w:rsid w:val="003E6529"/>
    <w:rsid w:val="003F12C5"/>
    <w:rsid w:val="004073A4"/>
    <w:rsid w:val="00422FF0"/>
    <w:rsid w:val="0043011E"/>
    <w:rsid w:val="00437A0A"/>
    <w:rsid w:val="00440236"/>
    <w:rsid w:val="004419A4"/>
    <w:rsid w:val="00442B01"/>
    <w:rsid w:val="00445AA8"/>
    <w:rsid w:val="00452418"/>
    <w:rsid w:val="00455535"/>
    <w:rsid w:val="00462A7D"/>
    <w:rsid w:val="00467BA0"/>
    <w:rsid w:val="00490F4A"/>
    <w:rsid w:val="004B0F31"/>
    <w:rsid w:val="004B31CB"/>
    <w:rsid w:val="004B434F"/>
    <w:rsid w:val="004C0FB3"/>
    <w:rsid w:val="004C7256"/>
    <w:rsid w:val="004D105F"/>
    <w:rsid w:val="004E70E1"/>
    <w:rsid w:val="004F6AD4"/>
    <w:rsid w:val="00505F44"/>
    <w:rsid w:val="00511BA6"/>
    <w:rsid w:val="00511DA0"/>
    <w:rsid w:val="00520C1A"/>
    <w:rsid w:val="005220C7"/>
    <w:rsid w:val="005303CB"/>
    <w:rsid w:val="00535BD4"/>
    <w:rsid w:val="00543575"/>
    <w:rsid w:val="00556BAC"/>
    <w:rsid w:val="00567FBE"/>
    <w:rsid w:val="005808F7"/>
    <w:rsid w:val="00581679"/>
    <w:rsid w:val="00584111"/>
    <w:rsid w:val="00587306"/>
    <w:rsid w:val="00587E50"/>
    <w:rsid w:val="005A5C2D"/>
    <w:rsid w:val="005C45E7"/>
    <w:rsid w:val="005C74CE"/>
    <w:rsid w:val="005F0C3D"/>
    <w:rsid w:val="005F3B7E"/>
    <w:rsid w:val="005F4219"/>
    <w:rsid w:val="005F4D0E"/>
    <w:rsid w:val="005F7C0A"/>
    <w:rsid w:val="006012BE"/>
    <w:rsid w:val="00613564"/>
    <w:rsid w:val="006234E5"/>
    <w:rsid w:val="006279AC"/>
    <w:rsid w:val="00630EE4"/>
    <w:rsid w:val="00631EB5"/>
    <w:rsid w:val="0064394F"/>
    <w:rsid w:val="006510B1"/>
    <w:rsid w:val="00662285"/>
    <w:rsid w:val="006635B6"/>
    <w:rsid w:val="0066797A"/>
    <w:rsid w:val="006918E2"/>
    <w:rsid w:val="00697CE3"/>
    <w:rsid w:val="006A3DA3"/>
    <w:rsid w:val="006A5579"/>
    <w:rsid w:val="006B2685"/>
    <w:rsid w:val="006B59C1"/>
    <w:rsid w:val="006C26E8"/>
    <w:rsid w:val="006D4F5B"/>
    <w:rsid w:val="006D5FB4"/>
    <w:rsid w:val="006D6328"/>
    <w:rsid w:val="006F2698"/>
    <w:rsid w:val="006F2F12"/>
    <w:rsid w:val="00700B78"/>
    <w:rsid w:val="00707594"/>
    <w:rsid w:val="0071486B"/>
    <w:rsid w:val="0072269D"/>
    <w:rsid w:val="007239F4"/>
    <w:rsid w:val="00725E56"/>
    <w:rsid w:val="00726817"/>
    <w:rsid w:val="0073070B"/>
    <w:rsid w:val="00734364"/>
    <w:rsid w:val="00741CFB"/>
    <w:rsid w:val="00752C4D"/>
    <w:rsid w:val="00757827"/>
    <w:rsid w:val="007854B7"/>
    <w:rsid w:val="00786376"/>
    <w:rsid w:val="00793822"/>
    <w:rsid w:val="00795DBB"/>
    <w:rsid w:val="007A3A50"/>
    <w:rsid w:val="007A4EB3"/>
    <w:rsid w:val="007A5067"/>
    <w:rsid w:val="007B2909"/>
    <w:rsid w:val="007D38A8"/>
    <w:rsid w:val="007D5115"/>
    <w:rsid w:val="007D58BE"/>
    <w:rsid w:val="007D6E60"/>
    <w:rsid w:val="00802ACD"/>
    <w:rsid w:val="008144E3"/>
    <w:rsid w:val="008152AA"/>
    <w:rsid w:val="00822388"/>
    <w:rsid w:val="00822C8F"/>
    <w:rsid w:val="0082302E"/>
    <w:rsid w:val="00824262"/>
    <w:rsid w:val="00825ABA"/>
    <w:rsid w:val="00831CEF"/>
    <w:rsid w:val="008457E4"/>
    <w:rsid w:val="00851644"/>
    <w:rsid w:val="00860772"/>
    <w:rsid w:val="0086184C"/>
    <w:rsid w:val="008662A2"/>
    <w:rsid w:val="00874BB4"/>
    <w:rsid w:val="00876266"/>
    <w:rsid w:val="00882476"/>
    <w:rsid w:val="0088583E"/>
    <w:rsid w:val="008946A2"/>
    <w:rsid w:val="008B3E14"/>
    <w:rsid w:val="008C399A"/>
    <w:rsid w:val="008D4767"/>
    <w:rsid w:val="008D767C"/>
    <w:rsid w:val="008E30B9"/>
    <w:rsid w:val="008E5AD8"/>
    <w:rsid w:val="009001D4"/>
    <w:rsid w:val="00902738"/>
    <w:rsid w:val="009048C0"/>
    <w:rsid w:val="00906385"/>
    <w:rsid w:val="0091284E"/>
    <w:rsid w:val="009172B0"/>
    <w:rsid w:val="00920283"/>
    <w:rsid w:val="00920F36"/>
    <w:rsid w:val="00921431"/>
    <w:rsid w:val="0092248A"/>
    <w:rsid w:val="009227DC"/>
    <w:rsid w:val="0092728A"/>
    <w:rsid w:val="0093174E"/>
    <w:rsid w:val="009418D6"/>
    <w:rsid w:val="00943997"/>
    <w:rsid w:val="00995E25"/>
    <w:rsid w:val="009A3646"/>
    <w:rsid w:val="009B200A"/>
    <w:rsid w:val="009C0A5F"/>
    <w:rsid w:val="009C29E1"/>
    <w:rsid w:val="009C361C"/>
    <w:rsid w:val="009C5CF8"/>
    <w:rsid w:val="009D27AD"/>
    <w:rsid w:val="009E439F"/>
    <w:rsid w:val="009E449F"/>
    <w:rsid w:val="009E613B"/>
    <w:rsid w:val="00A15A9C"/>
    <w:rsid w:val="00A17B7B"/>
    <w:rsid w:val="00A200A6"/>
    <w:rsid w:val="00A432EC"/>
    <w:rsid w:val="00A51C6F"/>
    <w:rsid w:val="00A66A8B"/>
    <w:rsid w:val="00A67C58"/>
    <w:rsid w:val="00A82AA6"/>
    <w:rsid w:val="00A82E44"/>
    <w:rsid w:val="00A85F3C"/>
    <w:rsid w:val="00AA0630"/>
    <w:rsid w:val="00AA30C5"/>
    <w:rsid w:val="00AA3239"/>
    <w:rsid w:val="00AA6777"/>
    <w:rsid w:val="00AA6C3C"/>
    <w:rsid w:val="00AC57B4"/>
    <w:rsid w:val="00AD3276"/>
    <w:rsid w:val="00AD44F4"/>
    <w:rsid w:val="00AE3E40"/>
    <w:rsid w:val="00AE683F"/>
    <w:rsid w:val="00AF3F86"/>
    <w:rsid w:val="00AF521D"/>
    <w:rsid w:val="00AF6EAB"/>
    <w:rsid w:val="00B038DF"/>
    <w:rsid w:val="00B14A3D"/>
    <w:rsid w:val="00B212C6"/>
    <w:rsid w:val="00B255DC"/>
    <w:rsid w:val="00B337AF"/>
    <w:rsid w:val="00B4267C"/>
    <w:rsid w:val="00B5458E"/>
    <w:rsid w:val="00B57B8B"/>
    <w:rsid w:val="00B62A18"/>
    <w:rsid w:val="00B62E58"/>
    <w:rsid w:val="00B63DC9"/>
    <w:rsid w:val="00B71BCF"/>
    <w:rsid w:val="00B80596"/>
    <w:rsid w:val="00B86A27"/>
    <w:rsid w:val="00B90096"/>
    <w:rsid w:val="00BA334A"/>
    <w:rsid w:val="00BA4026"/>
    <w:rsid w:val="00BA566C"/>
    <w:rsid w:val="00BC33AB"/>
    <w:rsid w:val="00BC462A"/>
    <w:rsid w:val="00BC73DD"/>
    <w:rsid w:val="00BC7488"/>
    <w:rsid w:val="00BD48A6"/>
    <w:rsid w:val="00BD7EC2"/>
    <w:rsid w:val="00BE15A0"/>
    <w:rsid w:val="00BE454E"/>
    <w:rsid w:val="00BE51F0"/>
    <w:rsid w:val="00BE5C1C"/>
    <w:rsid w:val="00BF7877"/>
    <w:rsid w:val="00C01127"/>
    <w:rsid w:val="00C02B0D"/>
    <w:rsid w:val="00C05781"/>
    <w:rsid w:val="00C172C9"/>
    <w:rsid w:val="00C3421F"/>
    <w:rsid w:val="00C435B6"/>
    <w:rsid w:val="00C50396"/>
    <w:rsid w:val="00C539F3"/>
    <w:rsid w:val="00C612A3"/>
    <w:rsid w:val="00C7516A"/>
    <w:rsid w:val="00C85C19"/>
    <w:rsid w:val="00CA7497"/>
    <w:rsid w:val="00CB34A4"/>
    <w:rsid w:val="00CB5A01"/>
    <w:rsid w:val="00CC0BDF"/>
    <w:rsid w:val="00CC528D"/>
    <w:rsid w:val="00CD41BA"/>
    <w:rsid w:val="00CD4ECE"/>
    <w:rsid w:val="00CF30A4"/>
    <w:rsid w:val="00D00980"/>
    <w:rsid w:val="00D03B88"/>
    <w:rsid w:val="00D06719"/>
    <w:rsid w:val="00D075C3"/>
    <w:rsid w:val="00D11788"/>
    <w:rsid w:val="00D2531C"/>
    <w:rsid w:val="00D313E4"/>
    <w:rsid w:val="00D438AF"/>
    <w:rsid w:val="00D43F9D"/>
    <w:rsid w:val="00D47B07"/>
    <w:rsid w:val="00D6534B"/>
    <w:rsid w:val="00D672A8"/>
    <w:rsid w:val="00D805F3"/>
    <w:rsid w:val="00D86382"/>
    <w:rsid w:val="00D91A2D"/>
    <w:rsid w:val="00D962F1"/>
    <w:rsid w:val="00DA5A3A"/>
    <w:rsid w:val="00DB0523"/>
    <w:rsid w:val="00DB2ADD"/>
    <w:rsid w:val="00DB42B9"/>
    <w:rsid w:val="00DD5042"/>
    <w:rsid w:val="00DE098E"/>
    <w:rsid w:val="00DE2270"/>
    <w:rsid w:val="00DE6085"/>
    <w:rsid w:val="00DF36D6"/>
    <w:rsid w:val="00DF582C"/>
    <w:rsid w:val="00E1312F"/>
    <w:rsid w:val="00E14949"/>
    <w:rsid w:val="00E174CB"/>
    <w:rsid w:val="00E311D3"/>
    <w:rsid w:val="00E33240"/>
    <w:rsid w:val="00E415F2"/>
    <w:rsid w:val="00E41D11"/>
    <w:rsid w:val="00E437EA"/>
    <w:rsid w:val="00E44E0A"/>
    <w:rsid w:val="00E461E7"/>
    <w:rsid w:val="00E47144"/>
    <w:rsid w:val="00E56E86"/>
    <w:rsid w:val="00E76A28"/>
    <w:rsid w:val="00E84DFC"/>
    <w:rsid w:val="00E93119"/>
    <w:rsid w:val="00E93E24"/>
    <w:rsid w:val="00E96F40"/>
    <w:rsid w:val="00EA1480"/>
    <w:rsid w:val="00EB306A"/>
    <w:rsid w:val="00EB3558"/>
    <w:rsid w:val="00ED125A"/>
    <w:rsid w:val="00ED79F2"/>
    <w:rsid w:val="00EE33A3"/>
    <w:rsid w:val="00EE7871"/>
    <w:rsid w:val="00EF2847"/>
    <w:rsid w:val="00EF65C1"/>
    <w:rsid w:val="00EF733B"/>
    <w:rsid w:val="00F00A94"/>
    <w:rsid w:val="00F06DD4"/>
    <w:rsid w:val="00F072D3"/>
    <w:rsid w:val="00F17521"/>
    <w:rsid w:val="00F1754E"/>
    <w:rsid w:val="00F25836"/>
    <w:rsid w:val="00F26E12"/>
    <w:rsid w:val="00F30943"/>
    <w:rsid w:val="00F547DA"/>
    <w:rsid w:val="00F6594A"/>
    <w:rsid w:val="00F662DC"/>
    <w:rsid w:val="00F7086B"/>
    <w:rsid w:val="00F8039F"/>
    <w:rsid w:val="00F854A2"/>
    <w:rsid w:val="00F860AF"/>
    <w:rsid w:val="00FB3593"/>
    <w:rsid w:val="00FD5C48"/>
    <w:rsid w:val="00FD5E14"/>
    <w:rsid w:val="00FE5EBB"/>
    <w:rsid w:val="00FE6247"/>
    <w:rsid w:val="00FE76E4"/>
    <w:rsid w:val="00FE7AA7"/>
    <w:rsid w:val="00FF0DBE"/>
    <w:rsid w:val="00FF35E4"/>
    <w:rsid w:val="00FF60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741E1"/>
  <w15:docId w15:val="{7DCEE24F-1E9D-F943-8E7B-371E70E9B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74C2F"/>
    <w:pPr>
      <w:spacing w:after="160" w:line="259" w:lineRule="auto"/>
    </w:pPr>
    <w:rPr>
      <w:rFonts w:ascii="Calibri" w:eastAsia="Calibri" w:hAnsi="Calibri" w:cs="Calibri"/>
      <w:lang w:eastAsia="ro-RO"/>
    </w:rPr>
  </w:style>
  <w:style w:type="paragraph" w:styleId="Heading1">
    <w:name w:val="heading 1"/>
    <w:basedOn w:val="Normal"/>
    <w:next w:val="Normal"/>
    <w:link w:val="Heading1Char"/>
    <w:rsid w:val="00174C2F"/>
    <w:pPr>
      <w:keepNext/>
      <w:keepLines/>
      <w:spacing w:before="240" w:after="0"/>
      <w:outlineLvl w:val="0"/>
    </w:pPr>
    <w:rPr>
      <w:color w:val="2F5496"/>
      <w:sz w:val="32"/>
      <w:szCs w:val="32"/>
    </w:rPr>
  </w:style>
  <w:style w:type="paragraph" w:styleId="Heading2">
    <w:name w:val="heading 2"/>
    <w:basedOn w:val="Normal"/>
    <w:next w:val="Normal"/>
    <w:link w:val="Heading2Char"/>
    <w:unhideWhenUsed/>
    <w:qFormat/>
    <w:rsid w:val="00174C2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174C2F"/>
    <w:pPr>
      <w:keepNext/>
      <w:keepLines/>
      <w:spacing w:before="40" w:after="0"/>
      <w:outlineLvl w:val="2"/>
    </w:pPr>
    <w:rPr>
      <w:color w:val="1F3863"/>
      <w:sz w:val="24"/>
      <w:szCs w:val="24"/>
    </w:rPr>
  </w:style>
  <w:style w:type="paragraph" w:styleId="Heading4">
    <w:name w:val="heading 4"/>
    <w:basedOn w:val="Normal"/>
    <w:next w:val="Normal"/>
    <w:link w:val="Heading4Char"/>
    <w:rsid w:val="00174C2F"/>
    <w:pPr>
      <w:keepNext/>
      <w:keepLines/>
      <w:spacing w:before="80" w:after="40"/>
      <w:outlineLvl w:val="3"/>
    </w:pPr>
    <w:rPr>
      <w:i/>
      <w:iCs/>
      <w:color w:val="2F5496"/>
    </w:rPr>
  </w:style>
  <w:style w:type="paragraph" w:styleId="Heading5">
    <w:name w:val="heading 5"/>
    <w:basedOn w:val="Normal"/>
    <w:next w:val="Normal"/>
    <w:link w:val="Heading5Char"/>
    <w:rsid w:val="00174C2F"/>
    <w:pPr>
      <w:keepNext/>
      <w:keepLines/>
      <w:spacing w:before="80" w:after="40"/>
      <w:outlineLvl w:val="4"/>
    </w:pPr>
    <w:rPr>
      <w:color w:val="2F5496"/>
    </w:rPr>
  </w:style>
  <w:style w:type="paragraph" w:styleId="Heading6">
    <w:name w:val="heading 6"/>
    <w:basedOn w:val="Normal"/>
    <w:next w:val="Normal"/>
    <w:link w:val="Heading6Char"/>
    <w:rsid w:val="00174C2F"/>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74C2F"/>
    <w:rPr>
      <w:rFonts w:ascii="Calibri" w:eastAsia="Calibri" w:hAnsi="Calibri" w:cs="Calibri"/>
      <w:color w:val="2F5496"/>
      <w:sz w:val="32"/>
      <w:szCs w:val="32"/>
      <w:lang w:eastAsia="ro-RO"/>
    </w:rPr>
  </w:style>
  <w:style w:type="character" w:customStyle="1" w:styleId="Heading2Char">
    <w:name w:val="Heading 2 Char"/>
    <w:basedOn w:val="DefaultParagraphFont"/>
    <w:link w:val="Heading2"/>
    <w:uiPriority w:val="9"/>
    <w:semiHidden/>
    <w:rsid w:val="00174C2F"/>
    <w:rPr>
      <w:rFonts w:asciiTheme="majorHAnsi" w:eastAsiaTheme="majorEastAsia" w:hAnsiTheme="majorHAnsi" w:cstheme="majorBidi"/>
      <w:b/>
      <w:bCs/>
      <w:color w:val="4F81BD" w:themeColor="accent1"/>
      <w:sz w:val="26"/>
      <w:szCs w:val="26"/>
      <w:lang w:eastAsia="ro-RO"/>
    </w:rPr>
  </w:style>
  <w:style w:type="character" w:customStyle="1" w:styleId="Heading3Char">
    <w:name w:val="Heading 3 Char"/>
    <w:basedOn w:val="DefaultParagraphFont"/>
    <w:link w:val="Heading3"/>
    <w:rsid w:val="00174C2F"/>
    <w:rPr>
      <w:rFonts w:ascii="Calibri" w:eastAsia="Calibri" w:hAnsi="Calibri" w:cs="Calibri"/>
      <w:color w:val="1F3863"/>
      <w:sz w:val="24"/>
      <w:szCs w:val="24"/>
      <w:lang w:eastAsia="ro-RO"/>
    </w:rPr>
  </w:style>
  <w:style w:type="character" w:customStyle="1" w:styleId="Heading4Char">
    <w:name w:val="Heading 4 Char"/>
    <w:basedOn w:val="DefaultParagraphFont"/>
    <w:link w:val="Heading4"/>
    <w:rsid w:val="00174C2F"/>
    <w:rPr>
      <w:rFonts w:ascii="Calibri" w:eastAsia="Calibri" w:hAnsi="Calibri" w:cs="Calibri"/>
      <w:i/>
      <w:iCs/>
      <w:color w:val="2F5496"/>
      <w:lang w:eastAsia="ro-RO"/>
    </w:rPr>
  </w:style>
  <w:style w:type="character" w:customStyle="1" w:styleId="Heading5Char">
    <w:name w:val="Heading 5 Char"/>
    <w:basedOn w:val="DefaultParagraphFont"/>
    <w:link w:val="Heading5"/>
    <w:rsid w:val="00174C2F"/>
    <w:rPr>
      <w:rFonts w:ascii="Calibri" w:eastAsia="Calibri" w:hAnsi="Calibri" w:cs="Calibri"/>
      <w:color w:val="2F5496"/>
      <w:lang w:eastAsia="ro-RO"/>
    </w:rPr>
  </w:style>
  <w:style w:type="character" w:customStyle="1" w:styleId="Heading6Char">
    <w:name w:val="Heading 6 Char"/>
    <w:basedOn w:val="DefaultParagraphFont"/>
    <w:link w:val="Heading6"/>
    <w:rsid w:val="00174C2F"/>
    <w:rPr>
      <w:rFonts w:ascii="Calibri" w:eastAsia="Calibri" w:hAnsi="Calibri" w:cs="Calibri"/>
      <w:i/>
      <w:iCs/>
      <w:color w:val="595959"/>
      <w:lang w:eastAsia="ro-RO"/>
    </w:rPr>
  </w:style>
  <w:style w:type="table" w:customStyle="1" w:styleId="TableNormal0">
    <w:name w:val="TableNormal"/>
    <w:rsid w:val="00174C2F"/>
    <w:pPr>
      <w:spacing w:after="160" w:line="259" w:lineRule="auto"/>
    </w:pPr>
    <w:rPr>
      <w:rFonts w:ascii="Calibri" w:eastAsia="Calibri" w:hAnsi="Calibri" w:cs="Calibri"/>
      <w:lang w:eastAsia="ro-RO"/>
    </w:rPr>
    <w:tblPr>
      <w:tblCellMar>
        <w:top w:w="100" w:type="dxa"/>
        <w:left w:w="100" w:type="dxa"/>
        <w:bottom w:w="100" w:type="dxa"/>
        <w:right w:w="100" w:type="dxa"/>
      </w:tblCellMar>
    </w:tblPr>
  </w:style>
  <w:style w:type="paragraph" w:styleId="Title">
    <w:name w:val="Title"/>
    <w:basedOn w:val="Normal"/>
    <w:next w:val="Normal"/>
    <w:link w:val="TitleChar"/>
    <w:rsid w:val="00174C2F"/>
    <w:pPr>
      <w:spacing w:after="0" w:line="216" w:lineRule="auto"/>
    </w:pPr>
    <w:rPr>
      <w:color w:val="404040"/>
      <w:sz w:val="56"/>
      <w:szCs w:val="56"/>
    </w:rPr>
  </w:style>
  <w:style w:type="character" w:customStyle="1" w:styleId="TitleChar">
    <w:name w:val="Title Char"/>
    <w:basedOn w:val="DefaultParagraphFont"/>
    <w:link w:val="Title"/>
    <w:rsid w:val="00174C2F"/>
    <w:rPr>
      <w:rFonts w:ascii="Calibri" w:eastAsia="Calibri" w:hAnsi="Calibri" w:cs="Calibri"/>
      <w:color w:val="404040"/>
      <w:sz w:val="56"/>
      <w:szCs w:val="56"/>
      <w:lang w:eastAsia="ro-RO"/>
    </w:rPr>
  </w:style>
  <w:style w:type="paragraph" w:styleId="Subtitle">
    <w:name w:val="Subtitle"/>
    <w:basedOn w:val="Normal"/>
    <w:next w:val="Normal"/>
    <w:link w:val="SubtitleChar"/>
    <w:rsid w:val="00174C2F"/>
    <w:rPr>
      <w:color w:val="5A5A5A"/>
    </w:rPr>
  </w:style>
  <w:style w:type="character" w:customStyle="1" w:styleId="SubtitleChar">
    <w:name w:val="Subtitle Char"/>
    <w:basedOn w:val="DefaultParagraphFont"/>
    <w:link w:val="Subtitle"/>
    <w:rsid w:val="00174C2F"/>
    <w:rPr>
      <w:rFonts w:ascii="Calibri" w:eastAsia="Calibri" w:hAnsi="Calibri" w:cs="Calibri"/>
      <w:color w:val="5A5A5A"/>
      <w:lang w:eastAsia="ro-RO"/>
    </w:rPr>
  </w:style>
  <w:style w:type="paragraph" w:styleId="BalloonText">
    <w:name w:val="Balloon Text"/>
    <w:basedOn w:val="Normal"/>
    <w:link w:val="BalloonTextChar"/>
    <w:uiPriority w:val="99"/>
    <w:semiHidden/>
    <w:unhideWhenUsed/>
    <w:rsid w:val="00174C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4C2F"/>
    <w:rPr>
      <w:rFonts w:ascii="Tahoma" w:eastAsia="Calibri" w:hAnsi="Tahoma" w:cs="Tahoma"/>
      <w:sz w:val="16"/>
      <w:szCs w:val="16"/>
      <w:lang w:eastAsia="ro-RO"/>
    </w:rPr>
  </w:style>
  <w:style w:type="character" w:styleId="Hyperlink">
    <w:name w:val="Hyperlink"/>
    <w:basedOn w:val="DefaultParagraphFont"/>
    <w:uiPriority w:val="99"/>
    <w:unhideWhenUsed/>
    <w:rsid w:val="00174C2F"/>
    <w:rPr>
      <w:color w:val="0000FF"/>
      <w:u w:val="single"/>
    </w:rPr>
  </w:style>
  <w:style w:type="paragraph" w:styleId="NormalWeb">
    <w:name w:val="Normal (Web)"/>
    <w:basedOn w:val="Normal"/>
    <w:uiPriority w:val="99"/>
    <w:unhideWhenUsed/>
    <w:rsid w:val="00174C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aln">
    <w:name w:val="s_aln"/>
    <w:basedOn w:val="DefaultParagraphFont"/>
    <w:rsid w:val="003837DC"/>
  </w:style>
  <w:style w:type="character" w:customStyle="1" w:styleId="salnttl">
    <w:name w:val="s_aln_ttl"/>
    <w:basedOn w:val="DefaultParagraphFont"/>
    <w:rsid w:val="003837DC"/>
  </w:style>
  <w:style w:type="character" w:customStyle="1" w:styleId="salnbdy">
    <w:name w:val="s_aln_bdy"/>
    <w:basedOn w:val="DefaultParagraphFont"/>
    <w:rsid w:val="003837DC"/>
  </w:style>
  <w:style w:type="character" w:customStyle="1" w:styleId="slit">
    <w:name w:val="s_lit"/>
    <w:basedOn w:val="DefaultParagraphFont"/>
    <w:rsid w:val="003837DC"/>
  </w:style>
  <w:style w:type="character" w:customStyle="1" w:styleId="slitttl">
    <w:name w:val="s_lit_ttl"/>
    <w:basedOn w:val="DefaultParagraphFont"/>
    <w:rsid w:val="003837DC"/>
  </w:style>
  <w:style w:type="character" w:customStyle="1" w:styleId="slitbdy">
    <w:name w:val="s_lit_bdy"/>
    <w:basedOn w:val="DefaultParagraphFont"/>
    <w:rsid w:val="003837DC"/>
  </w:style>
  <w:style w:type="character" w:customStyle="1" w:styleId="spct">
    <w:name w:val="s_pct"/>
    <w:basedOn w:val="DefaultParagraphFont"/>
    <w:rsid w:val="003837DC"/>
  </w:style>
  <w:style w:type="character" w:customStyle="1" w:styleId="spctttl">
    <w:name w:val="s_pct_ttl"/>
    <w:basedOn w:val="DefaultParagraphFont"/>
    <w:rsid w:val="003837DC"/>
  </w:style>
  <w:style w:type="character" w:customStyle="1" w:styleId="spctbdy">
    <w:name w:val="s_pct_bdy"/>
    <w:basedOn w:val="DefaultParagraphFont"/>
    <w:rsid w:val="003837DC"/>
  </w:style>
  <w:style w:type="character" w:customStyle="1" w:styleId="spar">
    <w:name w:val="s_par"/>
    <w:basedOn w:val="DefaultParagraphFont"/>
    <w:rsid w:val="003837DC"/>
  </w:style>
  <w:style w:type="character" w:customStyle="1" w:styleId="slgi">
    <w:name w:val="s_lgi"/>
    <w:basedOn w:val="DefaultParagraphFont"/>
    <w:rsid w:val="003837DC"/>
  </w:style>
  <w:style w:type="character" w:customStyle="1" w:styleId="UnresolvedMention1">
    <w:name w:val="Unresolved Mention1"/>
    <w:basedOn w:val="DefaultParagraphFont"/>
    <w:uiPriority w:val="99"/>
    <w:semiHidden/>
    <w:unhideWhenUsed/>
    <w:rsid w:val="0088583E"/>
    <w:rPr>
      <w:color w:val="605E5C"/>
      <w:shd w:val="clear" w:color="auto" w:fill="E1DFDD"/>
    </w:rPr>
  </w:style>
  <w:style w:type="paragraph" w:styleId="Header">
    <w:name w:val="header"/>
    <w:basedOn w:val="Normal"/>
    <w:link w:val="HeaderChar"/>
    <w:uiPriority w:val="99"/>
    <w:unhideWhenUsed/>
    <w:rsid w:val="006F2F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2F12"/>
    <w:rPr>
      <w:rFonts w:ascii="Calibri" w:eastAsia="Calibri" w:hAnsi="Calibri" w:cs="Calibri"/>
      <w:lang w:eastAsia="ro-RO"/>
    </w:rPr>
  </w:style>
  <w:style w:type="paragraph" w:styleId="Footer">
    <w:name w:val="footer"/>
    <w:basedOn w:val="Normal"/>
    <w:link w:val="FooterChar"/>
    <w:uiPriority w:val="99"/>
    <w:unhideWhenUsed/>
    <w:rsid w:val="006F2F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F12"/>
    <w:rPr>
      <w:rFonts w:ascii="Calibri" w:eastAsia="Calibri" w:hAnsi="Calibri" w:cs="Calibri"/>
      <w:lang w:eastAsia="ro-RO"/>
    </w:rPr>
  </w:style>
  <w:style w:type="character" w:customStyle="1" w:styleId="UnresolvedMention2">
    <w:name w:val="Unresolved Mention2"/>
    <w:basedOn w:val="DefaultParagraphFont"/>
    <w:uiPriority w:val="99"/>
    <w:semiHidden/>
    <w:unhideWhenUsed/>
    <w:rsid w:val="00FB3593"/>
    <w:rPr>
      <w:color w:val="605E5C"/>
      <w:shd w:val="clear" w:color="auto" w:fill="E1DFDD"/>
    </w:rPr>
  </w:style>
  <w:style w:type="paragraph" w:styleId="FootnoteText">
    <w:name w:val="footnote text"/>
    <w:basedOn w:val="Normal"/>
    <w:link w:val="FootnoteTextChar"/>
    <w:uiPriority w:val="99"/>
    <w:semiHidden/>
    <w:unhideWhenUsed/>
    <w:rsid w:val="00DE60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6085"/>
    <w:rPr>
      <w:rFonts w:ascii="Calibri" w:eastAsia="Calibri" w:hAnsi="Calibri" w:cs="Calibri"/>
      <w:sz w:val="20"/>
      <w:szCs w:val="20"/>
      <w:lang w:eastAsia="ro-RO"/>
    </w:rPr>
  </w:style>
  <w:style w:type="character" w:styleId="FootnoteReference">
    <w:name w:val="footnote reference"/>
    <w:basedOn w:val="DefaultParagraphFont"/>
    <w:uiPriority w:val="99"/>
    <w:semiHidden/>
    <w:unhideWhenUsed/>
    <w:rsid w:val="00DE6085"/>
    <w:rPr>
      <w:vertAlign w:val="superscript"/>
    </w:rPr>
  </w:style>
  <w:style w:type="character" w:customStyle="1" w:styleId="UnresolvedMention3">
    <w:name w:val="Unresolved Mention3"/>
    <w:basedOn w:val="DefaultParagraphFont"/>
    <w:uiPriority w:val="99"/>
    <w:semiHidden/>
    <w:unhideWhenUsed/>
    <w:rsid w:val="00DE6085"/>
    <w:rPr>
      <w:color w:val="605E5C"/>
      <w:shd w:val="clear" w:color="auto" w:fill="E1DFDD"/>
    </w:rPr>
  </w:style>
  <w:style w:type="paragraph" w:customStyle="1" w:styleId="Default">
    <w:name w:val="Default"/>
    <w:rsid w:val="003769D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1">
    <w:name w:val="p1"/>
    <w:basedOn w:val="Normal"/>
    <w:rsid w:val="006234E5"/>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s1">
    <w:name w:val="s1"/>
    <w:basedOn w:val="DefaultParagraphFont"/>
    <w:rsid w:val="006234E5"/>
  </w:style>
  <w:style w:type="character" w:customStyle="1" w:styleId="s2">
    <w:name w:val="s2"/>
    <w:basedOn w:val="DefaultParagraphFont"/>
    <w:rsid w:val="006234E5"/>
  </w:style>
  <w:style w:type="paragraph" w:customStyle="1" w:styleId="p3">
    <w:name w:val="p3"/>
    <w:basedOn w:val="Normal"/>
    <w:rsid w:val="006234E5"/>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02492">
      <w:bodyDiv w:val="1"/>
      <w:marLeft w:val="0"/>
      <w:marRight w:val="0"/>
      <w:marTop w:val="0"/>
      <w:marBottom w:val="0"/>
      <w:divBdr>
        <w:top w:val="none" w:sz="0" w:space="0" w:color="auto"/>
        <w:left w:val="none" w:sz="0" w:space="0" w:color="auto"/>
        <w:bottom w:val="none" w:sz="0" w:space="0" w:color="auto"/>
        <w:right w:val="none" w:sz="0" w:space="0" w:color="auto"/>
      </w:divBdr>
    </w:div>
    <w:div w:id="98722464">
      <w:bodyDiv w:val="1"/>
      <w:marLeft w:val="0"/>
      <w:marRight w:val="0"/>
      <w:marTop w:val="0"/>
      <w:marBottom w:val="0"/>
      <w:divBdr>
        <w:top w:val="none" w:sz="0" w:space="0" w:color="auto"/>
        <w:left w:val="none" w:sz="0" w:space="0" w:color="auto"/>
        <w:bottom w:val="none" w:sz="0" w:space="0" w:color="auto"/>
        <w:right w:val="none" w:sz="0" w:space="0" w:color="auto"/>
      </w:divBdr>
    </w:div>
    <w:div w:id="146871720">
      <w:bodyDiv w:val="1"/>
      <w:marLeft w:val="0"/>
      <w:marRight w:val="0"/>
      <w:marTop w:val="0"/>
      <w:marBottom w:val="0"/>
      <w:divBdr>
        <w:top w:val="none" w:sz="0" w:space="0" w:color="auto"/>
        <w:left w:val="none" w:sz="0" w:space="0" w:color="auto"/>
        <w:bottom w:val="none" w:sz="0" w:space="0" w:color="auto"/>
        <w:right w:val="none" w:sz="0" w:space="0" w:color="auto"/>
      </w:divBdr>
      <w:divsChild>
        <w:div w:id="171391616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6430426">
      <w:bodyDiv w:val="1"/>
      <w:marLeft w:val="0"/>
      <w:marRight w:val="0"/>
      <w:marTop w:val="0"/>
      <w:marBottom w:val="0"/>
      <w:divBdr>
        <w:top w:val="none" w:sz="0" w:space="0" w:color="auto"/>
        <w:left w:val="none" w:sz="0" w:space="0" w:color="auto"/>
        <w:bottom w:val="none" w:sz="0" w:space="0" w:color="auto"/>
        <w:right w:val="none" w:sz="0" w:space="0" w:color="auto"/>
      </w:divBdr>
    </w:div>
    <w:div w:id="355667171">
      <w:bodyDiv w:val="1"/>
      <w:marLeft w:val="0"/>
      <w:marRight w:val="0"/>
      <w:marTop w:val="0"/>
      <w:marBottom w:val="0"/>
      <w:divBdr>
        <w:top w:val="none" w:sz="0" w:space="0" w:color="auto"/>
        <w:left w:val="none" w:sz="0" w:space="0" w:color="auto"/>
        <w:bottom w:val="none" w:sz="0" w:space="0" w:color="auto"/>
        <w:right w:val="none" w:sz="0" w:space="0" w:color="auto"/>
      </w:divBdr>
    </w:div>
    <w:div w:id="678193164">
      <w:bodyDiv w:val="1"/>
      <w:marLeft w:val="0"/>
      <w:marRight w:val="0"/>
      <w:marTop w:val="0"/>
      <w:marBottom w:val="0"/>
      <w:divBdr>
        <w:top w:val="none" w:sz="0" w:space="0" w:color="auto"/>
        <w:left w:val="none" w:sz="0" w:space="0" w:color="auto"/>
        <w:bottom w:val="none" w:sz="0" w:space="0" w:color="auto"/>
        <w:right w:val="none" w:sz="0" w:space="0" w:color="auto"/>
      </w:divBdr>
    </w:div>
    <w:div w:id="931545495">
      <w:bodyDiv w:val="1"/>
      <w:marLeft w:val="0"/>
      <w:marRight w:val="0"/>
      <w:marTop w:val="0"/>
      <w:marBottom w:val="0"/>
      <w:divBdr>
        <w:top w:val="none" w:sz="0" w:space="0" w:color="auto"/>
        <w:left w:val="none" w:sz="0" w:space="0" w:color="auto"/>
        <w:bottom w:val="none" w:sz="0" w:space="0" w:color="auto"/>
        <w:right w:val="none" w:sz="0" w:space="0" w:color="auto"/>
      </w:divBdr>
    </w:div>
    <w:div w:id="1049955988">
      <w:bodyDiv w:val="1"/>
      <w:marLeft w:val="0"/>
      <w:marRight w:val="0"/>
      <w:marTop w:val="0"/>
      <w:marBottom w:val="0"/>
      <w:divBdr>
        <w:top w:val="none" w:sz="0" w:space="0" w:color="auto"/>
        <w:left w:val="none" w:sz="0" w:space="0" w:color="auto"/>
        <w:bottom w:val="none" w:sz="0" w:space="0" w:color="auto"/>
        <w:right w:val="none" w:sz="0" w:space="0" w:color="auto"/>
      </w:divBdr>
      <w:divsChild>
        <w:div w:id="54521462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50706242">
      <w:bodyDiv w:val="1"/>
      <w:marLeft w:val="0"/>
      <w:marRight w:val="0"/>
      <w:marTop w:val="0"/>
      <w:marBottom w:val="0"/>
      <w:divBdr>
        <w:top w:val="none" w:sz="0" w:space="0" w:color="auto"/>
        <w:left w:val="none" w:sz="0" w:space="0" w:color="auto"/>
        <w:bottom w:val="none" w:sz="0" w:space="0" w:color="auto"/>
        <w:right w:val="none" w:sz="0" w:space="0" w:color="auto"/>
      </w:divBdr>
      <w:divsChild>
        <w:div w:id="175697681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379664709">
      <w:bodyDiv w:val="1"/>
      <w:marLeft w:val="0"/>
      <w:marRight w:val="0"/>
      <w:marTop w:val="0"/>
      <w:marBottom w:val="0"/>
      <w:divBdr>
        <w:top w:val="none" w:sz="0" w:space="0" w:color="auto"/>
        <w:left w:val="none" w:sz="0" w:space="0" w:color="auto"/>
        <w:bottom w:val="none" w:sz="0" w:space="0" w:color="auto"/>
        <w:right w:val="none" w:sz="0" w:space="0" w:color="auto"/>
      </w:divBdr>
    </w:div>
    <w:div w:id="1547253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romania.fes.de/ro/e/persoanele-cu-dizabilitati-din-romania-au-un-risc-ridicat-de-saracie-si-excluziune-sociala.html" TargetMode="External"/><Relationship Id="rId4" Type="http://schemas.openxmlformats.org/officeDocument/2006/relationships/settings" Target="settings.xml"/><Relationship Id="rId9" Type="http://schemas.openxmlformats.org/officeDocument/2006/relationships/hyperlink" Target="http://anpd.gov.ro/web/wpcontent/uploads/2021/11/Diagnoza-situatiei-persoanelor-cu-dizabilitati-in-Romania.pdf" TargetMode="External"/><Relationship Id="rId14" Type="http://schemas.openxmlformats.org/officeDocument/2006/relationships/customXml" Target="../customXml/item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2026-06-23T07:16:21+00:00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0D4E553-FD1B-4F75-A26A-8AD5AE317408}">
  <ds:schemaRefs>
    <ds:schemaRef ds:uri="http://schemas.openxmlformats.org/officeDocument/2006/bibliography"/>
  </ds:schemaRefs>
</ds:datastoreItem>
</file>

<file path=customXml/itemProps2.xml><?xml version="1.0" encoding="utf-8"?>
<ds:datastoreItem xmlns:ds="http://schemas.openxmlformats.org/officeDocument/2006/customXml" ds:itemID="{EECD21E4-B01E-4491-99EB-726E82C15E28}"/>
</file>

<file path=customXml/itemProps3.xml><?xml version="1.0" encoding="utf-8"?>
<ds:datastoreItem xmlns:ds="http://schemas.openxmlformats.org/officeDocument/2006/customXml" ds:itemID="{A534C157-2943-4DE2-92E8-6093A5631FB6}"/>
</file>

<file path=customXml/itemProps4.xml><?xml version="1.0" encoding="utf-8"?>
<ds:datastoreItem xmlns:ds="http://schemas.openxmlformats.org/officeDocument/2006/customXml" ds:itemID="{094A92E3-7328-485E-85F0-2C482B7EC713}"/>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39</Pages>
  <Words>11919</Words>
  <Characters>71396</Characters>
  <Application>Microsoft Office Word</Application>
  <DocSecurity>4</DocSecurity>
  <Lines>1373</Lines>
  <Paragraphs>582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docId:023611FB70EDD803470535E305F39DD3</cp:keywords>
  <dc:description/>
  <cp:lastModifiedBy>Jorge Araya</cp:lastModifiedBy>
  <cp:revision>2</cp:revision>
  <dcterms:created xsi:type="dcterms:W3CDTF">2026-06-23T07:16:00Z</dcterms:created>
  <dcterms:modified xsi:type="dcterms:W3CDTF">2026-06-23T07:16:00Z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