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3DC1D" w14:textId="1828E617" w:rsidR="00610431" w:rsidRPr="00D71798" w:rsidRDefault="00C95784" w:rsidP="00983DB0">
      <w:pPr>
        <w:pBdr>
          <w:bottom w:val="thinThickSmallGap" w:sz="24" w:space="1" w:color="auto"/>
        </w:pBdr>
        <w:spacing w:after="0" w:line="240" w:lineRule="auto"/>
        <w:jc w:val="both"/>
        <w:rPr>
          <w:rFonts w:ascii="Verdana" w:hAnsi="Verdana" w:cs="Times New Roman"/>
          <w:b/>
          <w:bCs/>
          <w:sz w:val="28"/>
          <w:szCs w:val="28"/>
        </w:rPr>
      </w:pPr>
      <w:r w:rsidRPr="00D71798">
        <w:rPr>
          <w:rFonts w:ascii="Verdana" w:hAnsi="Verdana" w:cs="Times New Roman"/>
          <w:b/>
          <w:bCs/>
          <w:sz w:val="28"/>
          <w:szCs w:val="28"/>
        </w:rPr>
        <w:t xml:space="preserve">OPENING </w:t>
      </w:r>
      <w:r w:rsidR="00610431" w:rsidRPr="00D71798">
        <w:rPr>
          <w:rFonts w:ascii="Verdana" w:hAnsi="Verdana" w:cs="Times New Roman"/>
          <w:b/>
          <w:bCs/>
          <w:sz w:val="28"/>
          <w:szCs w:val="28"/>
        </w:rPr>
        <w:t>STATEMENT BY THE HON</w:t>
      </w:r>
      <w:r w:rsidR="005363FB">
        <w:rPr>
          <w:rFonts w:ascii="Verdana" w:hAnsi="Verdana" w:cs="Times New Roman"/>
          <w:b/>
          <w:bCs/>
          <w:sz w:val="28"/>
          <w:szCs w:val="28"/>
        </w:rPr>
        <w:t>.</w:t>
      </w:r>
      <w:r w:rsidR="00610431" w:rsidRPr="00D71798">
        <w:rPr>
          <w:rFonts w:ascii="Verdana" w:hAnsi="Verdana" w:cs="Times New Roman"/>
          <w:b/>
          <w:bCs/>
          <w:sz w:val="28"/>
          <w:szCs w:val="28"/>
        </w:rPr>
        <w:t xml:space="preserve"> MINISTER FOR LABOUR, JOBS AND EMPLOYMENT</w:t>
      </w:r>
      <w:r w:rsidR="005363FB">
        <w:rPr>
          <w:rFonts w:ascii="Verdana" w:hAnsi="Verdana" w:cs="Times New Roman"/>
          <w:b/>
          <w:bCs/>
          <w:sz w:val="28"/>
          <w:szCs w:val="28"/>
        </w:rPr>
        <w:t xml:space="preserve"> AND LEADER OF GHANA’S DELEGATION</w:t>
      </w:r>
      <w:r w:rsidRPr="00D71798">
        <w:rPr>
          <w:rFonts w:ascii="Verdana" w:hAnsi="Verdana" w:cs="Times New Roman"/>
          <w:b/>
          <w:bCs/>
          <w:sz w:val="28"/>
          <w:szCs w:val="28"/>
        </w:rPr>
        <w:t xml:space="preserve"> FOR </w:t>
      </w:r>
      <w:r w:rsidR="00610431" w:rsidRPr="00D71798">
        <w:rPr>
          <w:rFonts w:ascii="Verdana" w:hAnsi="Verdana" w:cs="Times New Roman"/>
          <w:b/>
          <w:bCs/>
          <w:sz w:val="28"/>
          <w:szCs w:val="28"/>
        </w:rPr>
        <w:t>THE CONSIDERATION OF</w:t>
      </w:r>
      <w:r w:rsidR="00D71798" w:rsidRPr="00D71798">
        <w:rPr>
          <w:rFonts w:ascii="Verdana" w:hAnsi="Verdana" w:cs="Times New Roman"/>
          <w:b/>
          <w:bCs/>
          <w:sz w:val="28"/>
          <w:szCs w:val="28"/>
        </w:rPr>
        <w:t xml:space="preserve"> </w:t>
      </w:r>
      <w:r w:rsidR="00610431" w:rsidRPr="00D71798">
        <w:rPr>
          <w:rFonts w:ascii="Verdana" w:hAnsi="Verdana" w:cs="Times New Roman"/>
          <w:b/>
          <w:bCs/>
          <w:sz w:val="28"/>
          <w:szCs w:val="28"/>
        </w:rPr>
        <w:t>GHANA'S SECOND PERIODIC REPORT UNDER THE INTERNATIONAL CONVENTION ON THE PROTECTION OF THE RIGHTS OF ALL MIGRANT WORKERS AND MEMBERS OF THEIR FAMILIES</w:t>
      </w:r>
      <w:r w:rsidRPr="00D71798">
        <w:rPr>
          <w:rFonts w:ascii="Verdana" w:hAnsi="Verdana" w:cs="Times New Roman"/>
          <w:b/>
          <w:bCs/>
          <w:sz w:val="28"/>
          <w:szCs w:val="28"/>
        </w:rPr>
        <w:t xml:space="preserve"> BEFORE THE </w:t>
      </w:r>
      <w:r w:rsidR="00610431" w:rsidRPr="00D71798">
        <w:rPr>
          <w:rFonts w:ascii="Verdana" w:hAnsi="Verdana" w:cs="Times New Roman"/>
          <w:b/>
          <w:bCs/>
          <w:sz w:val="28"/>
          <w:szCs w:val="28"/>
        </w:rPr>
        <w:t>COMMITTEE ON THE PROTECTION OF THE RIGHTS OF ALL MIGRANT WORKERS AND MEMBERS OF THEIR FAMILIES</w:t>
      </w:r>
      <w:r w:rsidR="005363FB">
        <w:rPr>
          <w:rFonts w:ascii="Verdana" w:hAnsi="Verdana" w:cs="Times New Roman"/>
          <w:b/>
          <w:bCs/>
          <w:sz w:val="28"/>
          <w:szCs w:val="28"/>
        </w:rPr>
        <w:t xml:space="preserve"> HELD</w:t>
      </w:r>
      <w:r w:rsidRPr="00D71798">
        <w:rPr>
          <w:rFonts w:ascii="Verdana" w:hAnsi="Verdana" w:cs="Times New Roman"/>
          <w:b/>
          <w:bCs/>
          <w:sz w:val="28"/>
          <w:szCs w:val="28"/>
        </w:rPr>
        <w:t xml:space="preserve"> ON </w:t>
      </w:r>
      <w:r w:rsidR="00FA2016">
        <w:rPr>
          <w:rFonts w:ascii="Verdana" w:hAnsi="Verdana" w:cs="Times New Roman"/>
          <w:b/>
          <w:bCs/>
          <w:sz w:val="28"/>
          <w:szCs w:val="28"/>
        </w:rPr>
        <w:t xml:space="preserve">TUESDAY, </w:t>
      </w:r>
      <w:r w:rsidRPr="00D71798">
        <w:rPr>
          <w:rFonts w:ascii="Verdana" w:hAnsi="Verdana" w:cs="Times New Roman"/>
          <w:b/>
          <w:bCs/>
          <w:sz w:val="28"/>
          <w:szCs w:val="28"/>
        </w:rPr>
        <w:t>2</w:t>
      </w:r>
      <w:r w:rsidRPr="00D71798">
        <w:rPr>
          <w:rFonts w:ascii="Verdana" w:hAnsi="Verdana" w:cs="Times New Roman"/>
          <w:b/>
          <w:bCs/>
          <w:sz w:val="28"/>
          <w:szCs w:val="28"/>
          <w:vertAlign w:val="superscript"/>
        </w:rPr>
        <w:t>ND</w:t>
      </w:r>
      <w:r w:rsidRPr="00D71798">
        <w:rPr>
          <w:rFonts w:ascii="Verdana" w:hAnsi="Verdana" w:cs="Times New Roman"/>
          <w:b/>
          <w:bCs/>
          <w:sz w:val="28"/>
          <w:szCs w:val="28"/>
        </w:rPr>
        <w:t xml:space="preserve"> JUNE, 2026,</w:t>
      </w:r>
      <w:r w:rsidR="00FA2016">
        <w:rPr>
          <w:rFonts w:ascii="Verdana" w:hAnsi="Verdana" w:cs="Times New Roman"/>
          <w:b/>
          <w:bCs/>
          <w:sz w:val="28"/>
          <w:szCs w:val="28"/>
        </w:rPr>
        <w:t xml:space="preserve"> AT</w:t>
      </w:r>
      <w:r w:rsidRPr="00D71798">
        <w:rPr>
          <w:rFonts w:ascii="Verdana" w:hAnsi="Verdana" w:cs="Times New Roman"/>
          <w:b/>
          <w:bCs/>
          <w:sz w:val="28"/>
          <w:szCs w:val="28"/>
        </w:rPr>
        <w:t xml:space="preserve"> G</w:t>
      </w:r>
      <w:r w:rsidR="00610431" w:rsidRPr="00D71798">
        <w:rPr>
          <w:rFonts w:ascii="Verdana" w:hAnsi="Verdana" w:cs="Times New Roman"/>
          <w:b/>
          <w:bCs/>
          <w:sz w:val="28"/>
          <w:szCs w:val="28"/>
        </w:rPr>
        <w:t>ENEVA, SWITZERLAND</w:t>
      </w:r>
      <w:r w:rsidR="007A0EB6">
        <w:rPr>
          <w:rFonts w:ascii="Verdana" w:hAnsi="Verdana" w:cs="Times New Roman"/>
          <w:b/>
          <w:bCs/>
          <w:sz w:val="28"/>
          <w:szCs w:val="28"/>
        </w:rPr>
        <w:t>.</w:t>
      </w:r>
    </w:p>
    <w:p w14:paraId="15A2CEF6" w14:textId="77777777" w:rsidR="00652C7B" w:rsidRDefault="00652C7B" w:rsidP="00B82780">
      <w:pPr>
        <w:spacing w:line="240" w:lineRule="auto"/>
        <w:rPr>
          <w:rFonts w:ascii="Verdana" w:hAnsi="Verdana" w:cs="Times New Roman"/>
          <w:b/>
          <w:bCs/>
          <w:sz w:val="28"/>
          <w:szCs w:val="28"/>
        </w:rPr>
      </w:pPr>
    </w:p>
    <w:p w14:paraId="30203142" w14:textId="6BF46A31" w:rsidR="00610431" w:rsidRPr="00C95784" w:rsidRDefault="00610431" w:rsidP="00B76D58">
      <w:pPr>
        <w:spacing w:line="480" w:lineRule="auto"/>
        <w:rPr>
          <w:rFonts w:ascii="Verdana" w:hAnsi="Verdana" w:cs="Times New Roman"/>
          <w:b/>
          <w:bCs/>
          <w:sz w:val="28"/>
          <w:szCs w:val="28"/>
        </w:rPr>
      </w:pPr>
      <w:r w:rsidRPr="00C95784">
        <w:rPr>
          <w:rFonts w:ascii="Verdana" w:hAnsi="Verdana" w:cs="Times New Roman"/>
          <w:b/>
          <w:bCs/>
          <w:sz w:val="28"/>
          <w:szCs w:val="28"/>
        </w:rPr>
        <w:t>Distinguished Chairperson</w:t>
      </w:r>
      <w:r w:rsidR="00C95784" w:rsidRPr="00C95784">
        <w:rPr>
          <w:rFonts w:ascii="Verdana" w:hAnsi="Verdana" w:cs="Times New Roman"/>
          <w:b/>
          <w:bCs/>
          <w:sz w:val="28"/>
          <w:szCs w:val="28"/>
        </w:rPr>
        <w:t>;</w:t>
      </w:r>
      <w:r w:rsidRPr="00C95784">
        <w:rPr>
          <w:rFonts w:ascii="Verdana" w:hAnsi="Verdana" w:cs="Times New Roman"/>
          <w:b/>
          <w:bCs/>
          <w:sz w:val="28"/>
          <w:szCs w:val="28"/>
        </w:rPr>
        <w:br/>
        <w:t>Hon</w:t>
      </w:r>
      <w:r w:rsidR="00761779">
        <w:rPr>
          <w:rFonts w:ascii="Verdana" w:hAnsi="Verdana" w:cs="Times New Roman"/>
          <w:b/>
          <w:bCs/>
          <w:sz w:val="28"/>
          <w:szCs w:val="28"/>
        </w:rPr>
        <w:t>.</w:t>
      </w:r>
      <w:r w:rsidRPr="00C95784">
        <w:rPr>
          <w:rFonts w:ascii="Verdana" w:hAnsi="Verdana" w:cs="Times New Roman"/>
          <w:b/>
          <w:bCs/>
          <w:sz w:val="28"/>
          <w:szCs w:val="28"/>
        </w:rPr>
        <w:t xml:space="preserve"> Members of the Committee</w:t>
      </w:r>
      <w:r w:rsidR="00C95784" w:rsidRPr="00C95784">
        <w:rPr>
          <w:rFonts w:ascii="Verdana" w:hAnsi="Verdana" w:cs="Times New Roman"/>
          <w:b/>
          <w:bCs/>
          <w:sz w:val="28"/>
          <w:szCs w:val="28"/>
        </w:rPr>
        <w:t>;</w:t>
      </w:r>
      <w:r w:rsidRPr="00C95784">
        <w:rPr>
          <w:rFonts w:ascii="Verdana" w:hAnsi="Verdana" w:cs="Times New Roman"/>
          <w:b/>
          <w:bCs/>
          <w:sz w:val="28"/>
          <w:szCs w:val="28"/>
        </w:rPr>
        <w:br/>
      </w:r>
      <w:r w:rsidR="0020084F">
        <w:rPr>
          <w:rFonts w:ascii="Verdana" w:hAnsi="Verdana" w:cs="Times New Roman"/>
          <w:b/>
          <w:bCs/>
          <w:sz w:val="28"/>
          <w:szCs w:val="28"/>
        </w:rPr>
        <w:t xml:space="preserve">Your </w:t>
      </w:r>
      <w:r w:rsidRPr="00C95784">
        <w:rPr>
          <w:rFonts w:ascii="Verdana" w:hAnsi="Verdana" w:cs="Times New Roman"/>
          <w:b/>
          <w:bCs/>
          <w:sz w:val="28"/>
          <w:szCs w:val="28"/>
        </w:rPr>
        <w:t>Excellencies</w:t>
      </w:r>
      <w:r w:rsidR="00C95784" w:rsidRPr="00C95784">
        <w:rPr>
          <w:rFonts w:ascii="Verdana" w:hAnsi="Verdana" w:cs="Times New Roman"/>
          <w:b/>
          <w:bCs/>
          <w:sz w:val="28"/>
          <w:szCs w:val="28"/>
        </w:rPr>
        <w:t>;</w:t>
      </w:r>
      <w:r w:rsidRPr="00C95784">
        <w:rPr>
          <w:rFonts w:ascii="Verdana" w:hAnsi="Verdana" w:cs="Times New Roman"/>
          <w:b/>
          <w:bCs/>
          <w:sz w:val="28"/>
          <w:szCs w:val="28"/>
        </w:rPr>
        <w:br/>
        <w:t>Distinguished Delegates</w:t>
      </w:r>
      <w:r w:rsidR="00C95784" w:rsidRPr="00C95784">
        <w:rPr>
          <w:rFonts w:ascii="Verdana" w:hAnsi="Verdana" w:cs="Times New Roman"/>
          <w:b/>
          <w:bCs/>
          <w:sz w:val="28"/>
          <w:szCs w:val="28"/>
        </w:rPr>
        <w:t>;</w:t>
      </w:r>
      <w:r w:rsidRPr="00C95784">
        <w:rPr>
          <w:rFonts w:ascii="Verdana" w:hAnsi="Verdana" w:cs="Times New Roman"/>
          <w:b/>
          <w:bCs/>
          <w:sz w:val="28"/>
          <w:szCs w:val="28"/>
        </w:rPr>
        <w:br/>
        <w:t>Ladies and Gentlemen</w:t>
      </w:r>
      <w:r w:rsidR="00C95784" w:rsidRPr="00C95784">
        <w:rPr>
          <w:rFonts w:ascii="Verdana" w:hAnsi="Verdana" w:cs="Times New Roman"/>
          <w:b/>
          <w:bCs/>
          <w:sz w:val="28"/>
          <w:szCs w:val="28"/>
        </w:rPr>
        <w:t>;</w:t>
      </w:r>
    </w:p>
    <w:p w14:paraId="7C418936" w14:textId="77777777" w:rsidR="00B82780" w:rsidRDefault="00B82780" w:rsidP="00B82780">
      <w:pPr>
        <w:spacing w:line="480" w:lineRule="auto"/>
        <w:jc w:val="both"/>
        <w:rPr>
          <w:rFonts w:ascii="Verdana" w:hAnsi="Verdana" w:cs="Times New Roman"/>
          <w:sz w:val="28"/>
          <w:szCs w:val="28"/>
        </w:rPr>
      </w:pPr>
    </w:p>
    <w:p w14:paraId="7ABB5C1E" w14:textId="6679BBAA"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 xml:space="preserve">It is a singular </w:t>
      </w:r>
      <w:proofErr w:type="spellStart"/>
      <w:r w:rsidRPr="00B14072">
        <w:rPr>
          <w:rFonts w:ascii="Verdana" w:hAnsi="Verdana" w:cs="Times New Roman"/>
          <w:sz w:val="28"/>
          <w:szCs w:val="28"/>
        </w:rPr>
        <w:t>honour</w:t>
      </w:r>
      <w:proofErr w:type="spellEnd"/>
      <w:r w:rsidRPr="00B14072">
        <w:rPr>
          <w:rFonts w:ascii="Verdana" w:hAnsi="Verdana" w:cs="Times New Roman"/>
          <w:sz w:val="28"/>
          <w:szCs w:val="28"/>
        </w:rPr>
        <w:t xml:space="preserve"> and privilege for the Republic of Ghana to appear before this distinguished Committee for the consideration of Ghana's Second Periodic Report under the </w:t>
      </w:r>
      <w:r w:rsidR="0050339B">
        <w:rPr>
          <w:rFonts w:ascii="Verdana" w:hAnsi="Verdana" w:cs="Times New Roman"/>
          <w:sz w:val="28"/>
          <w:szCs w:val="28"/>
        </w:rPr>
        <w:t>United Nations</w:t>
      </w:r>
      <w:r w:rsidRPr="00B14072">
        <w:rPr>
          <w:rFonts w:ascii="Verdana" w:hAnsi="Verdana" w:cs="Times New Roman"/>
          <w:sz w:val="28"/>
          <w:szCs w:val="28"/>
        </w:rPr>
        <w:t xml:space="preserve"> Convention on the Protection of the Rights of All Migrant Workers and Members of Their Families.</w:t>
      </w:r>
    </w:p>
    <w:p w14:paraId="150E3077" w14:textId="73EA61F3" w:rsidR="00610431" w:rsidRPr="00B82780"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lastRenderedPageBreak/>
        <w:t xml:space="preserve">Permit me, on behalf of the Government and </w:t>
      </w:r>
      <w:r w:rsidR="00A61CCA">
        <w:rPr>
          <w:rFonts w:ascii="Verdana" w:hAnsi="Verdana" w:cs="Times New Roman"/>
          <w:sz w:val="28"/>
          <w:szCs w:val="28"/>
        </w:rPr>
        <w:t xml:space="preserve">the </w:t>
      </w:r>
      <w:r w:rsidRPr="00B14072">
        <w:rPr>
          <w:rFonts w:ascii="Verdana" w:hAnsi="Verdana" w:cs="Times New Roman"/>
          <w:sz w:val="28"/>
          <w:szCs w:val="28"/>
        </w:rPr>
        <w:t xml:space="preserve">people of </w:t>
      </w:r>
      <w:r w:rsidR="00A61CCA">
        <w:rPr>
          <w:rFonts w:ascii="Verdana" w:hAnsi="Verdana" w:cs="Times New Roman"/>
          <w:sz w:val="28"/>
          <w:szCs w:val="28"/>
        </w:rPr>
        <w:t xml:space="preserve">the Republic of </w:t>
      </w:r>
      <w:r w:rsidRPr="00B14072">
        <w:rPr>
          <w:rFonts w:ascii="Verdana" w:hAnsi="Verdana" w:cs="Times New Roman"/>
          <w:sz w:val="28"/>
          <w:szCs w:val="28"/>
        </w:rPr>
        <w:t>Ghana, to express our sincere appreciation to the Committee for this opportunity to engage in a constructive dialogue</w:t>
      </w:r>
      <w:r w:rsidR="00F25BA6">
        <w:rPr>
          <w:rFonts w:ascii="Verdana" w:hAnsi="Verdana" w:cs="Times New Roman"/>
          <w:sz w:val="28"/>
          <w:szCs w:val="28"/>
        </w:rPr>
        <w:t xml:space="preserve"> on the rights of migrant workers</w:t>
      </w:r>
      <w:r w:rsidRPr="00B14072">
        <w:rPr>
          <w:rFonts w:ascii="Verdana" w:hAnsi="Verdana" w:cs="Times New Roman"/>
          <w:sz w:val="28"/>
          <w:szCs w:val="28"/>
        </w:rPr>
        <w:t>. Ghana values the treaty body process as an important mechanism for accountability, reflection, mutual learning and continuous improvement</w:t>
      </w:r>
      <w:r w:rsidR="00610431" w:rsidRPr="00B82780">
        <w:rPr>
          <w:rFonts w:ascii="Verdana" w:hAnsi="Verdana" w:cs="Times New Roman"/>
          <w:sz w:val="28"/>
          <w:szCs w:val="28"/>
        </w:rPr>
        <w:t>.</w:t>
      </w:r>
    </w:p>
    <w:p w14:paraId="0A84756C" w14:textId="77777777" w:rsidR="00B17C36" w:rsidRDefault="00B17C36" w:rsidP="00B17C36">
      <w:pPr>
        <w:spacing w:line="240" w:lineRule="auto"/>
        <w:jc w:val="both"/>
        <w:rPr>
          <w:rFonts w:ascii="Verdana" w:hAnsi="Verdana" w:cs="Times New Roman"/>
          <w:b/>
          <w:bCs/>
          <w:sz w:val="28"/>
          <w:szCs w:val="28"/>
        </w:rPr>
      </w:pPr>
    </w:p>
    <w:p w14:paraId="5C660C56" w14:textId="3E7430E4" w:rsidR="00610431" w:rsidRPr="005978F3" w:rsidRDefault="00610431" w:rsidP="00B76D58">
      <w:pPr>
        <w:spacing w:line="480" w:lineRule="auto"/>
        <w:jc w:val="both"/>
        <w:rPr>
          <w:rFonts w:ascii="Verdana" w:hAnsi="Verdana" w:cs="Times New Roman"/>
          <w:b/>
          <w:bCs/>
          <w:sz w:val="28"/>
          <w:szCs w:val="28"/>
        </w:rPr>
      </w:pPr>
      <w:r w:rsidRPr="005978F3">
        <w:rPr>
          <w:rFonts w:ascii="Verdana" w:hAnsi="Verdana" w:cs="Times New Roman"/>
          <w:b/>
          <w:bCs/>
          <w:sz w:val="28"/>
          <w:szCs w:val="28"/>
        </w:rPr>
        <w:t>Distinguished Chairperson</w:t>
      </w:r>
      <w:r w:rsidR="005978F3">
        <w:rPr>
          <w:rFonts w:ascii="Verdana" w:hAnsi="Verdana" w:cs="Times New Roman"/>
          <w:b/>
          <w:bCs/>
          <w:sz w:val="28"/>
          <w:szCs w:val="28"/>
        </w:rPr>
        <w:t>;</w:t>
      </w:r>
    </w:p>
    <w:p w14:paraId="1C7E46EA"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As a country of origin, transit and destination, Ghana remains firmly committed to promoting safe, orderly and regular migration, while protecting the rights and dignity of migrant workers and members of their families.</w:t>
      </w:r>
    </w:p>
    <w:p w14:paraId="3373516E" w14:textId="1A1AC941"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Since the consideration of our initial report in 2014, Ghana has undertaken significant reforms to strengthen migration governance. Key milestones include the implementation of the National Migration</w:t>
      </w:r>
      <w:r w:rsidR="00E23534">
        <w:rPr>
          <w:rFonts w:ascii="Verdana" w:hAnsi="Verdana" w:cs="Times New Roman"/>
          <w:sz w:val="28"/>
          <w:szCs w:val="28"/>
        </w:rPr>
        <w:t xml:space="preserve"> </w:t>
      </w:r>
      <w:r w:rsidRPr="00B14072">
        <w:rPr>
          <w:rFonts w:ascii="Verdana" w:hAnsi="Verdana" w:cs="Times New Roman"/>
          <w:sz w:val="28"/>
          <w:szCs w:val="28"/>
        </w:rPr>
        <w:t>and the National Labour Migration Polic</w:t>
      </w:r>
      <w:r w:rsidR="00757E77">
        <w:rPr>
          <w:rFonts w:ascii="Verdana" w:hAnsi="Verdana" w:cs="Times New Roman"/>
          <w:sz w:val="28"/>
          <w:szCs w:val="28"/>
        </w:rPr>
        <w:t>ies</w:t>
      </w:r>
      <w:r w:rsidRPr="00B14072">
        <w:rPr>
          <w:rFonts w:ascii="Verdana" w:hAnsi="Verdana" w:cs="Times New Roman"/>
          <w:sz w:val="28"/>
          <w:szCs w:val="28"/>
        </w:rPr>
        <w:t>, which provide strategic frameworks for managing migration in a manner that promotes development while safeguarding human rights.</w:t>
      </w:r>
    </w:p>
    <w:p w14:paraId="6A07BB4E"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lastRenderedPageBreak/>
        <w:t xml:space="preserve">Ghana has also strengthened institutional coordination among key stakeholders, enhanced </w:t>
      </w:r>
      <w:proofErr w:type="spellStart"/>
      <w:r w:rsidRPr="00B14072">
        <w:rPr>
          <w:rFonts w:ascii="Verdana" w:hAnsi="Verdana" w:cs="Times New Roman"/>
          <w:sz w:val="28"/>
          <w:szCs w:val="28"/>
        </w:rPr>
        <w:t>labour</w:t>
      </w:r>
      <w:proofErr w:type="spellEnd"/>
      <w:r w:rsidRPr="00B14072">
        <w:rPr>
          <w:rFonts w:ascii="Verdana" w:hAnsi="Verdana" w:cs="Times New Roman"/>
          <w:sz w:val="28"/>
          <w:szCs w:val="28"/>
        </w:rPr>
        <w:t xml:space="preserve"> migration governance mechanisms, expanded bilateral engagement with destination countries, and intensified efforts to combat trafficking in persons, migrant smuggling and </w:t>
      </w:r>
      <w:proofErr w:type="spellStart"/>
      <w:r w:rsidRPr="00B14072">
        <w:rPr>
          <w:rFonts w:ascii="Verdana" w:hAnsi="Verdana" w:cs="Times New Roman"/>
          <w:sz w:val="28"/>
          <w:szCs w:val="28"/>
        </w:rPr>
        <w:t>labour</w:t>
      </w:r>
      <w:proofErr w:type="spellEnd"/>
      <w:r w:rsidRPr="00B14072">
        <w:rPr>
          <w:rFonts w:ascii="Verdana" w:hAnsi="Verdana" w:cs="Times New Roman"/>
          <w:sz w:val="28"/>
          <w:szCs w:val="28"/>
        </w:rPr>
        <w:t xml:space="preserve"> exploitation.</w:t>
      </w:r>
    </w:p>
    <w:p w14:paraId="45A99114"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In addition, we continue to promote ethical recruitment practices, improve access to information for prospective migrant workers, strengthen public employment services and enhance access to justice through our national institutions.</w:t>
      </w:r>
    </w:p>
    <w:p w14:paraId="75210A63" w14:textId="152F7BC4" w:rsidR="00610431"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Our efforts are guided by regional and international commitments, including the ECOWAS Protocol on Free Movement of Persons, the African Union Migration Policy Framework for Africa and the Global Compact for Safe, Orderly and Regular Migration</w:t>
      </w:r>
      <w:r w:rsidR="00610431" w:rsidRPr="007B616D">
        <w:rPr>
          <w:rFonts w:ascii="Verdana" w:hAnsi="Verdana" w:cs="Times New Roman"/>
          <w:sz w:val="28"/>
          <w:szCs w:val="28"/>
        </w:rPr>
        <w:t>.</w:t>
      </w:r>
    </w:p>
    <w:p w14:paraId="23631853" w14:textId="77777777" w:rsidR="007B616D" w:rsidRPr="007B616D" w:rsidRDefault="007B616D" w:rsidP="007B616D">
      <w:pPr>
        <w:spacing w:line="480" w:lineRule="auto"/>
        <w:jc w:val="both"/>
        <w:rPr>
          <w:rFonts w:ascii="Verdana" w:hAnsi="Verdana" w:cs="Times New Roman"/>
          <w:sz w:val="28"/>
          <w:szCs w:val="28"/>
        </w:rPr>
      </w:pPr>
    </w:p>
    <w:p w14:paraId="0F98691C" w14:textId="77777777" w:rsidR="00610431" w:rsidRPr="007B616D" w:rsidRDefault="00610431" w:rsidP="007B616D">
      <w:pPr>
        <w:spacing w:line="480" w:lineRule="auto"/>
        <w:jc w:val="both"/>
        <w:rPr>
          <w:rFonts w:ascii="Verdana" w:hAnsi="Verdana" w:cs="Times New Roman"/>
          <w:b/>
          <w:bCs/>
          <w:sz w:val="28"/>
          <w:szCs w:val="28"/>
        </w:rPr>
      </w:pPr>
      <w:r w:rsidRPr="007B616D">
        <w:rPr>
          <w:rFonts w:ascii="Verdana" w:hAnsi="Verdana" w:cs="Times New Roman"/>
          <w:b/>
          <w:bCs/>
          <w:sz w:val="28"/>
          <w:szCs w:val="28"/>
        </w:rPr>
        <w:t>Distinguished Members of the Committee,</w:t>
      </w:r>
    </w:p>
    <w:p w14:paraId="48285660"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 xml:space="preserve">While progress has been made, Ghana </w:t>
      </w:r>
      <w:proofErr w:type="spellStart"/>
      <w:r w:rsidRPr="00B14072">
        <w:rPr>
          <w:rFonts w:ascii="Verdana" w:hAnsi="Verdana" w:cs="Times New Roman"/>
          <w:sz w:val="28"/>
          <w:szCs w:val="28"/>
        </w:rPr>
        <w:t>recognises</w:t>
      </w:r>
      <w:proofErr w:type="spellEnd"/>
      <w:r w:rsidRPr="00B14072">
        <w:rPr>
          <w:rFonts w:ascii="Verdana" w:hAnsi="Verdana" w:cs="Times New Roman"/>
          <w:sz w:val="28"/>
          <w:szCs w:val="28"/>
        </w:rPr>
        <w:t xml:space="preserve"> that important challenges remain.</w:t>
      </w:r>
    </w:p>
    <w:p w14:paraId="4E8677F1"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lastRenderedPageBreak/>
        <w:t>Irregular migration continues to expose migrants to exploitation and abuse. We also face challenges relating to migration data management, enforcement capacity, evolving migration trends and ensuring adequate protection for migrants in vulnerable situations.</w:t>
      </w:r>
    </w:p>
    <w:p w14:paraId="17B434F1" w14:textId="77777777"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Addressing these challenges requires sustained national effort, stronger international cooperation and continued partnership among countries of origin, transit and destination.</w:t>
      </w:r>
    </w:p>
    <w:p w14:paraId="29573E0B" w14:textId="775FB39A" w:rsidR="00610431"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It is for this reason that Ghana approaches this review with openness and a genuine commitment to continuous improvement. We view this process not merely as a reporting obligation, but as an opportunity to learn from the Committee's expertise, share experiences and further strengthen our migration governance systems</w:t>
      </w:r>
      <w:r w:rsidR="00610431" w:rsidRPr="007B616D">
        <w:rPr>
          <w:rFonts w:ascii="Verdana" w:hAnsi="Verdana" w:cs="Times New Roman"/>
          <w:sz w:val="28"/>
          <w:szCs w:val="28"/>
        </w:rPr>
        <w:t>.</w:t>
      </w:r>
    </w:p>
    <w:p w14:paraId="1EAFBA55" w14:textId="77777777" w:rsidR="007449C5" w:rsidRPr="007B616D" w:rsidRDefault="007449C5" w:rsidP="007B616D">
      <w:pPr>
        <w:spacing w:line="480" w:lineRule="auto"/>
        <w:jc w:val="both"/>
        <w:rPr>
          <w:rFonts w:ascii="Verdana" w:hAnsi="Verdana" w:cs="Times New Roman"/>
          <w:sz w:val="28"/>
          <w:szCs w:val="28"/>
        </w:rPr>
      </w:pPr>
    </w:p>
    <w:p w14:paraId="37383931" w14:textId="77777777" w:rsidR="007449C5" w:rsidRDefault="00610431" w:rsidP="007449C5">
      <w:pPr>
        <w:spacing w:line="480" w:lineRule="auto"/>
        <w:jc w:val="both"/>
        <w:rPr>
          <w:rFonts w:ascii="Verdana" w:hAnsi="Verdana" w:cs="Times New Roman"/>
          <w:b/>
          <w:bCs/>
          <w:sz w:val="28"/>
          <w:szCs w:val="28"/>
        </w:rPr>
      </w:pPr>
      <w:r w:rsidRPr="007449C5">
        <w:rPr>
          <w:rFonts w:ascii="Verdana" w:hAnsi="Verdana" w:cs="Times New Roman"/>
          <w:b/>
          <w:bCs/>
          <w:sz w:val="28"/>
          <w:szCs w:val="28"/>
        </w:rPr>
        <w:t>Distinguished Chairperson</w:t>
      </w:r>
      <w:r w:rsidR="007449C5">
        <w:rPr>
          <w:rFonts w:ascii="Verdana" w:hAnsi="Verdana" w:cs="Times New Roman"/>
          <w:b/>
          <w:bCs/>
          <w:sz w:val="28"/>
          <w:szCs w:val="28"/>
        </w:rPr>
        <w:t>;</w:t>
      </w:r>
    </w:p>
    <w:p w14:paraId="6C1B955D" w14:textId="1ABC4A21" w:rsidR="00B14072" w:rsidRPr="00B14072"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 xml:space="preserve">Ghana remains committed to working collaboratively with the Committee, Member States, United Nations agencies, development partners, civil society </w:t>
      </w:r>
      <w:proofErr w:type="spellStart"/>
      <w:r w:rsidRPr="00B14072">
        <w:rPr>
          <w:rFonts w:ascii="Verdana" w:hAnsi="Verdana" w:cs="Times New Roman"/>
          <w:sz w:val="28"/>
          <w:szCs w:val="28"/>
        </w:rPr>
        <w:t>organisations</w:t>
      </w:r>
      <w:proofErr w:type="spellEnd"/>
      <w:r>
        <w:rPr>
          <w:rFonts w:ascii="Verdana" w:hAnsi="Verdana" w:cs="Times New Roman"/>
          <w:sz w:val="28"/>
          <w:szCs w:val="28"/>
        </w:rPr>
        <w:t xml:space="preserve">, relevant institutions </w:t>
      </w:r>
      <w:r w:rsidRPr="00B14072">
        <w:rPr>
          <w:rFonts w:ascii="Verdana" w:hAnsi="Verdana" w:cs="Times New Roman"/>
          <w:sz w:val="28"/>
          <w:szCs w:val="28"/>
        </w:rPr>
        <w:t xml:space="preserve">and </w:t>
      </w:r>
      <w:r w:rsidRPr="00B14072">
        <w:rPr>
          <w:rFonts w:ascii="Verdana" w:hAnsi="Verdana" w:cs="Times New Roman"/>
          <w:sz w:val="28"/>
          <w:szCs w:val="28"/>
        </w:rPr>
        <w:lastRenderedPageBreak/>
        <w:t>migrant communities to advance migration governance that is humane, rights-based and development-oriented.</w:t>
      </w:r>
    </w:p>
    <w:p w14:paraId="3929C9B6" w14:textId="5A8498FF" w:rsidR="00610431" w:rsidRPr="00337FE5" w:rsidRDefault="00B14072" w:rsidP="00B14072">
      <w:pPr>
        <w:spacing w:line="480" w:lineRule="auto"/>
        <w:jc w:val="both"/>
        <w:rPr>
          <w:rFonts w:ascii="Verdana" w:hAnsi="Verdana" w:cs="Times New Roman"/>
          <w:sz w:val="28"/>
          <w:szCs w:val="28"/>
        </w:rPr>
      </w:pPr>
      <w:r w:rsidRPr="00B14072">
        <w:rPr>
          <w:rFonts w:ascii="Verdana" w:hAnsi="Verdana" w:cs="Times New Roman"/>
          <w:sz w:val="28"/>
          <w:szCs w:val="28"/>
        </w:rPr>
        <w:t xml:space="preserve">We look forward to a fruitful </w:t>
      </w:r>
      <w:r w:rsidR="00226C7B">
        <w:rPr>
          <w:rFonts w:ascii="Verdana" w:hAnsi="Verdana" w:cs="Times New Roman"/>
          <w:sz w:val="28"/>
          <w:szCs w:val="28"/>
        </w:rPr>
        <w:t>discussion</w:t>
      </w:r>
      <w:r w:rsidR="008E2916">
        <w:rPr>
          <w:rFonts w:ascii="Verdana" w:hAnsi="Verdana" w:cs="Times New Roman"/>
          <w:sz w:val="28"/>
          <w:szCs w:val="28"/>
        </w:rPr>
        <w:t xml:space="preserve"> </w:t>
      </w:r>
      <w:r w:rsidRPr="00B14072">
        <w:rPr>
          <w:rFonts w:ascii="Verdana" w:hAnsi="Verdana" w:cs="Times New Roman"/>
          <w:sz w:val="28"/>
          <w:szCs w:val="28"/>
        </w:rPr>
        <w:t>and to benefiting from the Committee's observations and recommendations.</w:t>
      </w:r>
    </w:p>
    <w:p w14:paraId="132C1C31" w14:textId="78A67648" w:rsidR="00610431" w:rsidRPr="00337FE5" w:rsidRDefault="00337FE5" w:rsidP="00337FE5">
      <w:pPr>
        <w:spacing w:line="480" w:lineRule="auto"/>
        <w:jc w:val="both"/>
        <w:rPr>
          <w:rFonts w:ascii="Verdana" w:hAnsi="Verdana" w:cs="Times New Roman"/>
          <w:sz w:val="28"/>
          <w:szCs w:val="28"/>
        </w:rPr>
      </w:pPr>
      <w:r>
        <w:rPr>
          <w:rFonts w:ascii="Verdana" w:hAnsi="Verdana" w:cs="Times New Roman"/>
          <w:sz w:val="28"/>
          <w:szCs w:val="28"/>
        </w:rPr>
        <w:t>T</w:t>
      </w:r>
      <w:r w:rsidR="00610431" w:rsidRPr="00337FE5">
        <w:rPr>
          <w:rFonts w:ascii="Verdana" w:hAnsi="Verdana" w:cs="Times New Roman"/>
          <w:sz w:val="28"/>
          <w:szCs w:val="28"/>
        </w:rPr>
        <w:t>hank you.</w:t>
      </w:r>
      <w:permStart w:id="1145968682" w:edGrp="everyone"/>
      <w:permEnd w:id="1145968682"/>
    </w:p>
    <w:p w14:paraId="5149A413" w14:textId="77777777" w:rsidR="004C4283" w:rsidRPr="00C95784" w:rsidRDefault="004C4283" w:rsidP="00B76D58">
      <w:pPr>
        <w:spacing w:line="480" w:lineRule="auto"/>
        <w:jc w:val="both"/>
        <w:rPr>
          <w:rFonts w:ascii="Verdana" w:hAnsi="Verdana" w:cs="Times New Roman"/>
          <w:sz w:val="28"/>
          <w:szCs w:val="28"/>
        </w:rPr>
      </w:pPr>
    </w:p>
    <w:sectPr w:rsidR="004C4283" w:rsidRPr="00C95784" w:rsidSect="00B82780">
      <w:footerReference w:type="default" r:id="rId10"/>
      <w:pgSz w:w="12240" w:h="15840"/>
      <w:pgMar w:top="1440" w:right="1440" w:bottom="1440" w:left="1440" w:header="720" w:footer="5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2B3B" w14:textId="77777777" w:rsidR="00A93467" w:rsidRDefault="00A93467" w:rsidP="00B63EEA">
      <w:pPr>
        <w:spacing w:after="0" w:line="240" w:lineRule="auto"/>
      </w:pPr>
      <w:r>
        <w:separator/>
      </w:r>
    </w:p>
  </w:endnote>
  <w:endnote w:type="continuationSeparator" w:id="0">
    <w:p w14:paraId="1E45CE08" w14:textId="77777777" w:rsidR="00A93467" w:rsidRDefault="00A93467" w:rsidP="00B63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3760344"/>
      <w:docPartObj>
        <w:docPartGallery w:val="Page Numbers (Bottom of Page)"/>
        <w:docPartUnique/>
      </w:docPartObj>
    </w:sdtPr>
    <w:sdtEndPr>
      <w:rPr>
        <w:noProof/>
      </w:rPr>
    </w:sdtEndPr>
    <w:sdtContent>
      <w:p w14:paraId="6B832C07" w14:textId="204EDC12" w:rsidR="00B63EEA" w:rsidRDefault="00B63E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65D86E" w14:textId="77777777" w:rsidR="00B63EEA" w:rsidRDefault="00B63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7CBCD" w14:textId="77777777" w:rsidR="00A93467" w:rsidRDefault="00A93467" w:rsidP="00B63EEA">
      <w:pPr>
        <w:spacing w:after="0" w:line="240" w:lineRule="auto"/>
      </w:pPr>
      <w:r>
        <w:separator/>
      </w:r>
    </w:p>
  </w:footnote>
  <w:footnote w:type="continuationSeparator" w:id="0">
    <w:p w14:paraId="372E5491" w14:textId="77777777" w:rsidR="00A93467" w:rsidRDefault="00A93467" w:rsidP="00B63E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C3F8B"/>
    <w:multiLevelType w:val="multilevel"/>
    <w:tmpl w:val="018CA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6C6B00"/>
    <w:multiLevelType w:val="hybridMultilevel"/>
    <w:tmpl w:val="600AD87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1652752744">
    <w:abstractNumId w:val="0"/>
  </w:num>
  <w:num w:numId="2" w16cid:durableId="919288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ocumentProtection w:edit="readOnly" w:formatting="1" w:enforcement="1" w:cryptProviderType="rsaAES" w:cryptAlgorithmClass="hash" w:cryptAlgorithmType="typeAny" w:cryptAlgorithmSid="14" w:cryptSpinCount="100000" w:hash="RR6z0Fp5RR1i7YkQnMN84KtEz8hmyjdwy92zYO+zlnn0loCeoGx5xsAt880Njv3N9GB0LfeggqMOGgl+pF23zw==" w:salt="f3P3saOqFQ5gTYYjaBB/q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283"/>
    <w:rsid w:val="00037A62"/>
    <w:rsid w:val="0020084F"/>
    <w:rsid w:val="00226C7B"/>
    <w:rsid w:val="00307398"/>
    <w:rsid w:val="00337FE5"/>
    <w:rsid w:val="003E3276"/>
    <w:rsid w:val="004C4283"/>
    <w:rsid w:val="00502057"/>
    <w:rsid w:val="0050339B"/>
    <w:rsid w:val="005363FB"/>
    <w:rsid w:val="00593E75"/>
    <w:rsid w:val="005978F3"/>
    <w:rsid w:val="00610431"/>
    <w:rsid w:val="00652C7B"/>
    <w:rsid w:val="006646E3"/>
    <w:rsid w:val="00694343"/>
    <w:rsid w:val="00715C67"/>
    <w:rsid w:val="007449C5"/>
    <w:rsid w:val="00757E77"/>
    <w:rsid w:val="00761779"/>
    <w:rsid w:val="00796601"/>
    <w:rsid w:val="007A0EB6"/>
    <w:rsid w:val="007B616D"/>
    <w:rsid w:val="008722BF"/>
    <w:rsid w:val="008E2916"/>
    <w:rsid w:val="00983DB0"/>
    <w:rsid w:val="009B3DAC"/>
    <w:rsid w:val="00A339E4"/>
    <w:rsid w:val="00A61CCA"/>
    <w:rsid w:val="00A93467"/>
    <w:rsid w:val="00B14072"/>
    <w:rsid w:val="00B17C36"/>
    <w:rsid w:val="00B63EEA"/>
    <w:rsid w:val="00B76D58"/>
    <w:rsid w:val="00B82780"/>
    <w:rsid w:val="00C14E74"/>
    <w:rsid w:val="00C15184"/>
    <w:rsid w:val="00C34007"/>
    <w:rsid w:val="00C93281"/>
    <w:rsid w:val="00C95784"/>
    <w:rsid w:val="00CF63EA"/>
    <w:rsid w:val="00D05C18"/>
    <w:rsid w:val="00D71798"/>
    <w:rsid w:val="00DC775F"/>
    <w:rsid w:val="00E23534"/>
    <w:rsid w:val="00F25BA6"/>
    <w:rsid w:val="00F51CEE"/>
    <w:rsid w:val="00FA2016"/>
    <w:rsid w:val="00FC19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D05FE"/>
  <w15:chartTrackingRefBased/>
  <w15:docId w15:val="{37427D72-55C7-4039-8EB9-7B832821E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2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42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42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42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42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42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2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2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2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2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42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42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42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42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4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283"/>
    <w:rPr>
      <w:rFonts w:eastAsiaTheme="majorEastAsia" w:cstheme="majorBidi"/>
      <w:color w:val="272727" w:themeColor="text1" w:themeTint="D8"/>
    </w:rPr>
  </w:style>
  <w:style w:type="paragraph" w:styleId="Title">
    <w:name w:val="Title"/>
    <w:basedOn w:val="Normal"/>
    <w:next w:val="Normal"/>
    <w:link w:val="TitleChar"/>
    <w:uiPriority w:val="10"/>
    <w:qFormat/>
    <w:rsid w:val="004C42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2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283"/>
    <w:pPr>
      <w:spacing w:before="160"/>
      <w:jc w:val="center"/>
    </w:pPr>
    <w:rPr>
      <w:i/>
      <w:iCs/>
      <w:color w:val="404040" w:themeColor="text1" w:themeTint="BF"/>
    </w:rPr>
  </w:style>
  <w:style w:type="character" w:customStyle="1" w:styleId="QuoteChar">
    <w:name w:val="Quote Char"/>
    <w:basedOn w:val="DefaultParagraphFont"/>
    <w:link w:val="Quote"/>
    <w:uiPriority w:val="29"/>
    <w:rsid w:val="004C4283"/>
    <w:rPr>
      <w:i/>
      <w:iCs/>
      <w:color w:val="404040" w:themeColor="text1" w:themeTint="BF"/>
    </w:rPr>
  </w:style>
  <w:style w:type="paragraph" w:styleId="ListParagraph">
    <w:name w:val="List Paragraph"/>
    <w:basedOn w:val="Normal"/>
    <w:uiPriority w:val="34"/>
    <w:qFormat/>
    <w:rsid w:val="004C4283"/>
    <w:pPr>
      <w:ind w:left="720"/>
      <w:contextualSpacing/>
    </w:pPr>
  </w:style>
  <w:style w:type="character" w:styleId="IntenseEmphasis">
    <w:name w:val="Intense Emphasis"/>
    <w:basedOn w:val="DefaultParagraphFont"/>
    <w:uiPriority w:val="21"/>
    <w:qFormat/>
    <w:rsid w:val="004C4283"/>
    <w:rPr>
      <w:i/>
      <w:iCs/>
      <w:color w:val="2F5496" w:themeColor="accent1" w:themeShade="BF"/>
    </w:rPr>
  </w:style>
  <w:style w:type="paragraph" w:styleId="IntenseQuote">
    <w:name w:val="Intense Quote"/>
    <w:basedOn w:val="Normal"/>
    <w:next w:val="Normal"/>
    <w:link w:val="IntenseQuoteChar"/>
    <w:uiPriority w:val="30"/>
    <w:qFormat/>
    <w:rsid w:val="004C42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4283"/>
    <w:rPr>
      <w:i/>
      <w:iCs/>
      <w:color w:val="2F5496" w:themeColor="accent1" w:themeShade="BF"/>
    </w:rPr>
  </w:style>
  <w:style w:type="character" w:styleId="IntenseReference">
    <w:name w:val="Intense Reference"/>
    <w:basedOn w:val="DefaultParagraphFont"/>
    <w:uiPriority w:val="32"/>
    <w:qFormat/>
    <w:rsid w:val="004C4283"/>
    <w:rPr>
      <w:b/>
      <w:bCs/>
      <w:smallCaps/>
      <w:color w:val="2F5496" w:themeColor="accent1" w:themeShade="BF"/>
      <w:spacing w:val="5"/>
    </w:rPr>
  </w:style>
  <w:style w:type="paragraph" w:styleId="Header">
    <w:name w:val="header"/>
    <w:basedOn w:val="Normal"/>
    <w:link w:val="HeaderChar"/>
    <w:uiPriority w:val="99"/>
    <w:unhideWhenUsed/>
    <w:rsid w:val="00B63E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EEA"/>
  </w:style>
  <w:style w:type="paragraph" w:styleId="Footer">
    <w:name w:val="footer"/>
    <w:basedOn w:val="Normal"/>
    <w:link w:val="FooterChar"/>
    <w:uiPriority w:val="99"/>
    <w:unhideWhenUsed/>
    <w:rsid w:val="00B63E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2026-06-04T12:40:22+00:00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269DFB-A7EE-4E36-B44C-F2E3BC8838C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843AAE09-5094-468A-9C0C-4A9FDCD91164}">
  <ds:schemaRefs>
    <ds:schemaRef ds:uri="http://schemas.microsoft.com/sharepoint/v3/contenttype/forms"/>
  </ds:schemaRefs>
</ds:datastoreItem>
</file>

<file path=customXml/itemProps3.xml><?xml version="1.0" encoding="utf-8"?>
<ds:datastoreItem xmlns:ds="http://schemas.openxmlformats.org/officeDocument/2006/customXml" ds:itemID="{FDDFA202-4A17-410E-B084-BC3880805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24</TotalTime>
  <Pages>5</Pages>
  <Words>587</Words>
  <Characters>3346</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Ofosuapea</dc:creator>
  <cp:keywords/>
  <dc:description/>
  <cp:lastModifiedBy>Sandra Ofosuapea</cp:lastModifiedBy>
  <cp:revision>10</cp:revision>
  <dcterms:created xsi:type="dcterms:W3CDTF">2026-06-01T16:00:00Z</dcterms:created>
  <dcterms:modified xsi:type="dcterms:W3CDTF">2026-06-04T12:43:00Z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