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53D83" w14:textId="77777777" w:rsidR="00CC424D" w:rsidRPr="000A5276" w:rsidRDefault="00CC424D" w:rsidP="00CC424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bookmarkStart w:id="0" w:name="_GoBack"/>
      <w:bookmarkEnd w:id="0"/>
    </w:p>
    <w:p w14:paraId="1095967F" w14:textId="77777777" w:rsidR="00CC424D" w:rsidRPr="000A5276" w:rsidRDefault="00CC424D" w:rsidP="00CC42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BURKINA FASO</w:t>
      </w:r>
    </w:p>
    <w:p w14:paraId="55BB39B0" w14:textId="77777777" w:rsidR="00CC424D" w:rsidRPr="000A5276" w:rsidRDefault="00CC424D" w:rsidP="00CC424D">
      <w:pPr>
        <w:tabs>
          <w:tab w:val="left" w:pos="3400"/>
        </w:tabs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0AA0ED95" w14:textId="77777777" w:rsidR="00CC424D" w:rsidRPr="000A5276" w:rsidRDefault="00CC424D" w:rsidP="00CC424D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Unité – Progrès – Justice</w:t>
      </w:r>
    </w:p>
    <w:p w14:paraId="5AC71C08" w14:textId="77777777" w:rsidR="00CC424D" w:rsidRPr="000A5276" w:rsidRDefault="00CC424D" w:rsidP="00CC424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_____________</w:t>
      </w:r>
    </w:p>
    <w:p w14:paraId="238B53DF" w14:textId="77777777" w:rsidR="00CC424D" w:rsidRPr="000A5276" w:rsidRDefault="00CC424D" w:rsidP="00CC424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331D5A3E" w14:textId="77777777" w:rsidR="00CC424D" w:rsidRPr="000A5276" w:rsidRDefault="00CC424D" w:rsidP="00CC424D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DD9EA70" wp14:editId="4C039F48">
            <wp:simplePos x="0" y="0"/>
            <wp:positionH relativeFrom="column">
              <wp:posOffset>2095500</wp:posOffset>
            </wp:positionH>
            <wp:positionV relativeFrom="paragraph">
              <wp:posOffset>8890</wp:posOffset>
            </wp:positionV>
            <wp:extent cx="1428750" cy="676275"/>
            <wp:effectExtent l="0" t="0" r="0" b="9525"/>
            <wp:wrapSquare wrapText="right"/>
            <wp:docPr id="1" name="Image 1" descr="drape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rapea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br w:type="textWrapping" w:clear="all"/>
      </w:r>
    </w:p>
    <w:p w14:paraId="081BDA43" w14:textId="77777777" w:rsidR="00CC424D" w:rsidRPr="000A5276" w:rsidRDefault="00CC424D" w:rsidP="00CC424D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2F90F8BC" w14:textId="77777777" w:rsidR="00CC424D" w:rsidRPr="000A5276" w:rsidRDefault="00CC424D" w:rsidP="00F3533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67A30735" w14:textId="77777777" w:rsidR="00CC424D" w:rsidRPr="000A5276" w:rsidRDefault="00376593" w:rsidP="00F3533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PRESENTATION </w:t>
      </w:r>
      <w:r w:rsidR="00F3533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D</w:t>
      </w:r>
      <w:r w:rsidR="0084447C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U</w:t>
      </w:r>
      <w:r w:rsidR="001F1D53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r w:rsidR="0084447C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RAPP</w:t>
      </w:r>
      <w:r w:rsidR="00F3533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ORT INITIAL </w:t>
      </w:r>
      <w:r w:rsidR="008D1C29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SOUMIS EN APPL</w:t>
      </w:r>
      <w:r w:rsidR="0084447C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ICATION DE L’ARTICLE </w:t>
      </w:r>
      <w:r w:rsidR="008D1C29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16 DU PACTE INTERNATIONAL RELATIF AUX DROITS ECONOMIQUES, SOCIAUX ET CULTURELS</w:t>
      </w:r>
    </w:p>
    <w:p w14:paraId="74585DF5" w14:textId="77777777" w:rsidR="006A65DA" w:rsidRPr="000A5276" w:rsidRDefault="006A65DA" w:rsidP="00F3533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7D197ACF" w14:textId="77777777" w:rsidR="00CC424D" w:rsidRPr="000A5276" w:rsidRDefault="006A65DA" w:rsidP="006A65DA">
      <w:pPr>
        <w:keepNext/>
        <w:spacing w:before="240" w:after="6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DECLARATION LIMINAIRE</w:t>
      </w:r>
    </w:p>
    <w:p w14:paraId="55894C50" w14:textId="77777777" w:rsidR="00CC424D" w:rsidRPr="000A5276" w:rsidRDefault="006A65DA" w:rsidP="006A65D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Genève, le 9 juin 2016</w:t>
      </w:r>
    </w:p>
    <w:p w14:paraId="0F416F4F" w14:textId="77777777" w:rsidR="00CC424D" w:rsidRPr="000A5276" w:rsidRDefault="00CC424D" w:rsidP="00CC424D">
      <w:pPr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5C57DFCC" w14:textId="77777777" w:rsidR="00CC424D" w:rsidRPr="000A5276" w:rsidRDefault="00CC424D" w:rsidP="00CC424D">
      <w:pPr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14:paraId="3231747F" w14:textId="77777777" w:rsidR="00CC424D" w:rsidRPr="000A5276" w:rsidRDefault="00CC424D" w:rsidP="00CC424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14:paraId="2E4EE861" w14:textId="77777777" w:rsidR="00CC424D" w:rsidRPr="000A5276" w:rsidRDefault="00CC424D" w:rsidP="00CC424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14:paraId="2435AC94" w14:textId="77777777" w:rsidR="00CC424D" w:rsidRPr="000A5276" w:rsidRDefault="00CC424D" w:rsidP="00CC424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14:paraId="3A2A6D5A" w14:textId="77777777" w:rsidR="00CC424D" w:rsidRPr="000A5276" w:rsidRDefault="00CC424D" w:rsidP="00CC424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14:paraId="5553AB97" w14:textId="77777777" w:rsidR="000A5276" w:rsidRDefault="000A5276" w:rsidP="00CC424D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14:paraId="190AD969" w14:textId="3253D65E" w:rsidR="006A65DA" w:rsidRPr="000A5276" w:rsidRDefault="006A65DA" w:rsidP="00CC424D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lastRenderedPageBreak/>
        <w:t>Monsieur le Président,</w:t>
      </w:r>
    </w:p>
    <w:p w14:paraId="504340A6" w14:textId="77777777" w:rsidR="00CC424D" w:rsidRPr="000A5276" w:rsidRDefault="006A65DA" w:rsidP="00CC424D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</w:t>
      </w:r>
      <w:r w:rsidR="00925BF9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essieurs</w:t>
      </w:r>
      <w:r w:rsidR="00070C2E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r w:rsidR="0040125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les </w:t>
      </w:r>
      <w:r w:rsidR="00070C2E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membres du Comité,</w:t>
      </w:r>
    </w:p>
    <w:p w14:paraId="3F14004A" w14:textId="77777777" w:rsidR="00CC424D" w:rsidRPr="000A5276" w:rsidRDefault="00F45585" w:rsidP="00CC424D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Je voudrais, avant tou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t propos, adresser mes vives félicitations à tous les </w:t>
      </w:r>
      <w:r w:rsidR="00070C2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membres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du Comité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qui font un travail remarquab</w:t>
      </w:r>
      <w:r w:rsidR="00FE789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en faveur du renforcement des droits économiques, sociaux et culturels 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dans le monde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Le Burkina Faso suit avec grand intérêt votre travail et </w:t>
      </w:r>
      <w:r w:rsidR="006A65D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se réjouit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 sa coopération avec l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 Comité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14:paraId="7D5BE481" w14:textId="5CE969B7" w:rsidR="00070C2E" w:rsidRPr="000A5276" w:rsidRDefault="006A65DA" w:rsidP="00CC424D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La délégation que je conduis dans le cadre de la présentation du rapport initial du Burkina Faso est composée </w:t>
      </w:r>
      <w:r w:rsidR="00A5480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 </w:t>
      </w:r>
      <w:r w:rsidR="00A54802" w:rsidRPr="00E92ED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représentants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 la </w:t>
      </w:r>
      <w:r w:rsidR="00A54802">
        <w:rPr>
          <w:rFonts w:ascii="Times New Roman" w:eastAsia="Times New Roman" w:hAnsi="Times New Roman" w:cs="Times New Roman"/>
          <w:sz w:val="28"/>
          <w:szCs w:val="28"/>
          <w:lang w:eastAsia="fr-FR"/>
        </w:rPr>
        <w:t>M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ission permanente du Burkina Faso à Genève et </w:t>
      </w:r>
      <w:r w:rsidR="00A54802">
        <w:rPr>
          <w:rFonts w:ascii="Times New Roman" w:eastAsia="Times New Roman" w:hAnsi="Times New Roman" w:cs="Times New Roman"/>
          <w:sz w:val="28"/>
          <w:szCs w:val="28"/>
          <w:lang w:eastAsia="fr-FR"/>
        </w:rPr>
        <w:t>des</w:t>
      </w:r>
      <w:r w:rsidR="008152B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ministères principalement concernés par les questions relevant du mandat du Comité.</w:t>
      </w:r>
    </w:p>
    <w:p w14:paraId="495A2FF5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23EEB707" w14:textId="77777777" w:rsidR="00070C2E" w:rsidRPr="000A5276" w:rsidRDefault="00A37169" w:rsidP="00070C2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</w:t>
      </w:r>
      <w:r w:rsidR="00B51112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essieurs les</w:t>
      </w:r>
      <w:r w:rsidR="00070C2E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membres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du C</w:t>
      </w:r>
      <w:r w:rsidR="00FE7897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="00070C2E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17F04609" w14:textId="018982ED" w:rsidR="00EC157E" w:rsidRPr="000A5276" w:rsidRDefault="002A41B3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Burkina Faso a ratifié </w:t>
      </w:r>
      <w:r w:rsidR="00FE789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le Pacte international relatif aux droits économiques, sociaux et culturels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 </w:t>
      </w:r>
      <w:r w:rsidR="000A3F7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0A3F7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janvier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0A3F7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1999</w:t>
      </w:r>
      <w:r w:rsidR="008A718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8152B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Il est</w:t>
      </w:r>
      <w:r w:rsidR="00A5480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par ailleurs</w:t>
      </w:r>
      <w:r w:rsidR="008152B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signataire du Protocole facultatif s’y rapportant</w:t>
      </w:r>
      <w:r w:rsidR="00A5480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depuis 2012</w:t>
      </w:r>
      <w:r w:rsidR="008152B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</w:t>
      </w:r>
      <w:r w:rsidR="008A718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onformément à ses obligations découlant de l’article </w:t>
      </w:r>
      <w:r w:rsidR="000A3F7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16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8A718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du Pacte</w:t>
      </w:r>
      <w:r w:rsidR="00A8327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il a soumis le présent rapport qui rend compte des mesures prises pour donner effet </w:t>
      </w:r>
      <w:r w:rsidR="000C1B8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aux </w:t>
      </w:r>
      <w:r w:rsidR="00FE789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dispositions</w:t>
      </w:r>
      <w:r w:rsidR="000C1B8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 cet instrument</w:t>
      </w:r>
      <w:r w:rsidR="00A8327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14:paraId="77BB8D79" w14:textId="5BC7A5D1" w:rsidR="00A8327D" w:rsidRPr="000A5276" w:rsidRDefault="00A54802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C</w:t>
      </w:r>
      <w:r w:rsidR="00A8327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 rappor</w:t>
      </w:r>
      <w:r w:rsidR="006A65D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t a été élaboré suivant </w:t>
      </w:r>
      <w:r w:rsidR="00A8327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un processus 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inclusif et </w:t>
      </w:r>
      <w:r w:rsidR="00A8327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participatif qu</w:t>
      </w:r>
      <w:r w:rsidR="00BF657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i a </w:t>
      </w:r>
      <w:r w:rsidR="000A3F7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impliqué</w:t>
      </w:r>
      <w:r w:rsidR="00BF657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les départements ministériels, les institutions publiques et les organisations de la société civile</w:t>
      </w:r>
      <w:r w:rsidR="00D67B9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 Ce processus a abouti à la validation du projet de rapport par un atelier national et son adoption définitive par le Conseil des ministres.</w:t>
      </w:r>
    </w:p>
    <w:p w14:paraId="712F62B9" w14:textId="44B55B27" w:rsidR="006A65DA" w:rsidRPr="000A5276" w:rsidRDefault="00D947FE" w:rsidP="006A65DA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laboré conformément aux directives </w:t>
      </w:r>
      <w:r w:rsidR="00A54802">
        <w:rPr>
          <w:rFonts w:ascii="Times New Roman" w:eastAsia="Times New Roman" w:hAnsi="Times New Roman" w:cs="Times New Roman"/>
          <w:sz w:val="28"/>
          <w:szCs w:val="28"/>
          <w:lang w:eastAsia="fr-FR"/>
        </w:rPr>
        <w:t>du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Comité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 le rapport comporte deux grandes parties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 La pr</w:t>
      </w:r>
      <w:r w:rsidR="00FE789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emière 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fournit des renseignements </w:t>
      </w:r>
      <w:r w:rsidR="008B610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se rapportant au cadre général de 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protection des droits économiques, sociaux et culturels</w:t>
      </w:r>
      <w:r w:rsidR="008B610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au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Burkina 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Faso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 La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deuxième partie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 quant à elle, rend compte des mesures d’ordre législatif, administratif, politique et autres</w:t>
      </w:r>
      <w:r w:rsidR="0025079C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prises pour don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ner effet aux dispositions du Pacte</w:t>
      </w:r>
      <w:r w:rsidR="00916D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</w:t>
      </w:r>
    </w:p>
    <w:p w14:paraId="7CAF2C18" w14:textId="540CC003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673B8FC0" w14:textId="77777777" w:rsidR="00070C2E" w:rsidRPr="000A5276" w:rsidRDefault="00FE7897" w:rsidP="00070C2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Mesdames et Messieurs les</w:t>
      </w:r>
      <w:r w:rsidR="00070C2E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membres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du C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="00070C2E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73069C7A" w14:textId="29B1C045" w:rsidR="005F2A8A" w:rsidRPr="000A5276" w:rsidRDefault="005F2A8A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Depuis la ratification du Pacte, le Burkina Faso a </w:t>
      </w:r>
      <w:r w:rsidR="008328F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connu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un climat socio-politique favorable </w:t>
      </w:r>
      <w:r w:rsidR="00E1637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à</w:t>
      </w:r>
      <w:r w:rsidR="000C1B8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sa mise en œuvre. Toutefois,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l’insurrection populaire des 30 et 31 octobre 2014 ainsi que </w:t>
      </w:r>
      <w:r w:rsidR="008158E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la tentative de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coup d’Etat militaire du 15 septembre 2015 ont fortement ébranlé l’</w:t>
      </w:r>
      <w:r w:rsidR="0052332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économie de notre pays</w:t>
      </w:r>
      <w:r w:rsidR="000C1B8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et </w:t>
      </w:r>
      <w:r w:rsidR="002062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affecté la mise en œuvre des programmes et politiques en matière de droits économiques, sociaux et culturels. Le retour </w:t>
      </w:r>
      <w:r w:rsidR="00755B4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à </w:t>
      </w:r>
      <w:r w:rsidR="002062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l’ordre normal avec la tenue effective des élections présidentielle et législatives en novembre 2015 </w:t>
      </w:r>
      <w:r w:rsidR="004F7C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ainsi que des municipales en mai 2016 </w:t>
      </w:r>
      <w:r w:rsidR="002062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et l’engagement des nouvelles autorités permettront </w:t>
      </w:r>
      <w:r w:rsidR="008152B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progressivement </w:t>
      </w:r>
      <w:r w:rsidR="002062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d’œuvrer </w:t>
      </w:r>
      <w:r w:rsidR="00AF727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à la relance de l’économie </w:t>
      </w:r>
      <w:r w:rsidR="002062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pour une jouissance effective par les populations des droits consacrés par le Pacte.</w:t>
      </w:r>
    </w:p>
    <w:p w14:paraId="1EF0FED5" w14:textId="77777777" w:rsidR="000A5276" w:rsidRDefault="00E00195" w:rsidP="000A5276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2E2EBA27" w14:textId="04D8E1CE" w:rsidR="002062F9" w:rsidRPr="000A5276" w:rsidRDefault="002062F9" w:rsidP="000A5276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messieurs les membres du </w:t>
      </w:r>
      <w:r w:rsidR="00A07FBE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C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omité, </w:t>
      </w:r>
    </w:p>
    <w:p w14:paraId="17C8CF42" w14:textId="13801BC5" w:rsidR="00FA478F" w:rsidRPr="000A5276" w:rsidRDefault="00FA478F" w:rsidP="00FA478F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bCs/>
          <w:sz w:val="28"/>
          <w:szCs w:val="28"/>
        </w:rPr>
        <w:t xml:space="preserve">Les droits économiques, sociaux et culturels ont un ancrage constitutionnel au Burkina Faso.  Les Chapitres III et IV de la Constitution du 11 juin 1991 leur ont été consacrés.  </w:t>
      </w:r>
    </w:p>
    <w:p w14:paraId="36F59A4E" w14:textId="4747B1BB" w:rsidR="00FA478F" w:rsidRPr="000A5276" w:rsidRDefault="00FA478F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Burkina Faso a fait des efforts pour donner effet aux dispositions du Pacte à travers </w:t>
      </w:r>
      <w:r w:rsidR="00793C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la prise de mesures en vue</w:t>
      </w:r>
      <w:r w:rsidR="0040125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d’améliorer le 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cadre normatif et institutionnel des droits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économiques, sociaux et culturels.</w:t>
      </w:r>
    </w:p>
    <w:p w14:paraId="3B889D77" w14:textId="309D7358" w:rsidR="007904E2" w:rsidRPr="000A5276" w:rsidRDefault="00611C32" w:rsidP="008424A8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Pour </w:t>
      </w:r>
      <w:r w:rsidR="00793C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ce qui concerne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le</w:t>
      </w:r>
      <w:r w:rsidR="0052332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cadre normatif,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en sus d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 la C</w:t>
      </w:r>
      <w:r w:rsidR="004828A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onstitution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 des text</w:t>
      </w:r>
      <w:r w:rsidR="00793C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es législatifs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précis</w:t>
      </w:r>
      <w:r w:rsidR="00355251">
        <w:rPr>
          <w:rFonts w:ascii="Times New Roman" w:eastAsia="Times New Roman" w:hAnsi="Times New Roman" w:cs="Times New Roman"/>
          <w:sz w:val="28"/>
          <w:szCs w:val="28"/>
          <w:lang w:eastAsia="fr-FR"/>
        </w:rPr>
        <w:t>a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nt les modalités de mise en œuvre de ces droits</w:t>
      </w:r>
      <w:r w:rsidR="00793C4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ont été adoptés</w:t>
      </w:r>
      <w:r w:rsidR="007904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dont les 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plus </w:t>
      </w:r>
      <w:r w:rsidR="007904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récents </w:t>
      </w:r>
      <w:r w:rsidR="00AD70B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sont : </w:t>
      </w:r>
    </w:p>
    <w:p w14:paraId="030DAEDB" w14:textId="77777777" w:rsidR="008158E6" w:rsidRPr="000A5276" w:rsidRDefault="008158E6" w:rsidP="008158E6">
      <w:pPr>
        <w:pStyle w:val="ListParagraph"/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la loi n°036-2015/CNT du 26 juin 2015 portant Code minier du Burkina Faso ;</w:t>
      </w:r>
    </w:p>
    <w:p w14:paraId="3EF9CC1E" w14:textId="77777777" w:rsidR="00EE446F" w:rsidRPr="000A5276" w:rsidRDefault="00EE446F" w:rsidP="00EE446F">
      <w:pPr>
        <w:pStyle w:val="ListParagraph"/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sz w:val="28"/>
          <w:szCs w:val="28"/>
        </w:rPr>
        <w:t>la loi n°60-2015/CNT du 5 septembre 2015 portant régime d’assurance maladie universelle au Burkina Faso ;</w:t>
      </w:r>
    </w:p>
    <w:p w14:paraId="10187C76" w14:textId="77777777" w:rsidR="006434C9" w:rsidRPr="000A5276" w:rsidRDefault="00372204" w:rsidP="006E7ED5">
      <w:pPr>
        <w:pStyle w:val="ListParagraph"/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</w:t>
      </w:r>
      <w:r w:rsidR="006434C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 loi n°081-2015/CNT </w:t>
      </w:r>
      <w:r w:rsidR="00EE446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du 24 novembre 2015 </w:t>
      </w:r>
      <w:r w:rsidR="006434C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portant statut général de la fonction publique d’Etat</w:t>
      </w:r>
      <w:r w:rsidR="00B931F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 ;</w:t>
      </w:r>
    </w:p>
    <w:p w14:paraId="166B7204" w14:textId="77777777" w:rsidR="00A021A5" w:rsidRPr="000A5276" w:rsidRDefault="00372204" w:rsidP="00A021A5">
      <w:pPr>
        <w:pStyle w:val="ListParagraph"/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sz w:val="28"/>
          <w:szCs w:val="28"/>
        </w:rPr>
        <w:t xml:space="preserve">la loi </w:t>
      </w:r>
      <w:r w:rsidR="000C2176" w:rsidRPr="000A5276">
        <w:rPr>
          <w:rFonts w:ascii="Times New Roman" w:hAnsi="Times New Roman" w:cs="Times New Roman"/>
          <w:sz w:val="28"/>
          <w:szCs w:val="28"/>
        </w:rPr>
        <w:t xml:space="preserve">n°103-2015/CNT du 22 décembre 2015 </w:t>
      </w:r>
      <w:r w:rsidRPr="000A5276">
        <w:rPr>
          <w:rFonts w:ascii="Times New Roman" w:hAnsi="Times New Roman" w:cs="Times New Roman"/>
          <w:sz w:val="28"/>
          <w:szCs w:val="28"/>
        </w:rPr>
        <w:t>portant bail d’habitation privée au Burkina Faso.</w:t>
      </w:r>
    </w:p>
    <w:p w14:paraId="67C76C9C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689E7D41" w14:textId="77777777" w:rsidR="00600C23" w:rsidRPr="000A5276" w:rsidRDefault="00600C23" w:rsidP="00600C23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</w:t>
      </w:r>
      <w:r w:rsidR="00A966B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essieurs les </w:t>
      </w:r>
      <w:r w:rsidR="004E7309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membres du Comité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58775E65" w14:textId="5C61A715" w:rsidR="00FA478F" w:rsidRPr="000A5276" w:rsidRDefault="00FA478F" w:rsidP="000A5276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276">
        <w:rPr>
          <w:rFonts w:ascii="Times New Roman" w:hAnsi="Times New Roman" w:cs="Times New Roman"/>
          <w:sz w:val="28"/>
          <w:szCs w:val="28"/>
        </w:rPr>
        <w:t>En matière de p</w:t>
      </w:r>
      <w:r w:rsidR="00355251" w:rsidRPr="000A5276">
        <w:rPr>
          <w:rFonts w:ascii="Times New Roman" w:hAnsi="Times New Roman" w:cs="Times New Roman"/>
          <w:sz w:val="28"/>
          <w:szCs w:val="28"/>
        </w:rPr>
        <w:t>olitiques de mise en œuvre des d</w:t>
      </w:r>
      <w:r w:rsidRPr="000A5276">
        <w:rPr>
          <w:rFonts w:ascii="Times New Roman" w:hAnsi="Times New Roman" w:cs="Times New Roman"/>
          <w:sz w:val="28"/>
          <w:szCs w:val="28"/>
        </w:rPr>
        <w:t>roits économiques, sociaux et culturels, et comme cela est mentionné dans le rapport, le Burkina Faso s’est doté de documents cadre</w:t>
      </w:r>
      <w:r w:rsidRPr="000A5276">
        <w:rPr>
          <w:rFonts w:ascii="Times New Roman" w:hAnsi="Times New Roman" w:cs="Times New Roman"/>
          <w:b/>
          <w:sz w:val="28"/>
          <w:szCs w:val="28"/>
        </w:rPr>
        <w:t>s</w:t>
      </w:r>
      <w:r w:rsidRPr="000A5276">
        <w:rPr>
          <w:rFonts w:ascii="Times New Roman" w:hAnsi="Times New Roman" w:cs="Times New Roman"/>
          <w:sz w:val="28"/>
          <w:szCs w:val="28"/>
        </w:rPr>
        <w:t xml:space="preserve"> couvrant des domaines variés tels que la santé, l’éducation, l’emploi, la culture, les droits des femmes et des filles. Les plus récents sont :</w:t>
      </w:r>
    </w:p>
    <w:p w14:paraId="34AE1294" w14:textId="1AE68254" w:rsidR="00FA478F" w:rsidRPr="000A5276" w:rsidRDefault="00FA478F" w:rsidP="000A5276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sz w:val="28"/>
          <w:szCs w:val="28"/>
        </w:rPr>
        <w:t>la Politique nationale de protection sociale </w:t>
      </w:r>
      <w:r w:rsidR="006E6A01">
        <w:rPr>
          <w:rFonts w:ascii="Times New Roman" w:hAnsi="Times New Roman" w:cs="Times New Roman"/>
          <w:sz w:val="28"/>
          <w:szCs w:val="28"/>
        </w:rPr>
        <w:t>(201</w:t>
      </w:r>
      <w:r w:rsidR="000933CC">
        <w:rPr>
          <w:rFonts w:ascii="Times New Roman" w:hAnsi="Times New Roman" w:cs="Times New Roman"/>
          <w:sz w:val="28"/>
          <w:szCs w:val="28"/>
        </w:rPr>
        <w:t>2</w:t>
      </w:r>
      <w:r w:rsidR="006E6A01">
        <w:rPr>
          <w:rFonts w:ascii="Times New Roman" w:hAnsi="Times New Roman" w:cs="Times New Roman"/>
          <w:sz w:val="28"/>
          <w:szCs w:val="28"/>
        </w:rPr>
        <w:t>)</w:t>
      </w:r>
      <w:r w:rsidRPr="000A5276">
        <w:rPr>
          <w:rFonts w:ascii="Times New Roman" w:hAnsi="Times New Roman" w:cs="Times New Roman"/>
          <w:sz w:val="28"/>
          <w:szCs w:val="28"/>
        </w:rPr>
        <w:t>;</w:t>
      </w:r>
    </w:p>
    <w:p w14:paraId="65E9D2FC" w14:textId="642240EF" w:rsidR="00FA478F" w:rsidRPr="000A5276" w:rsidRDefault="00FA478F" w:rsidP="000A5276">
      <w:pPr>
        <w:pStyle w:val="ListParagraph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sz w:val="28"/>
          <w:szCs w:val="28"/>
        </w:rPr>
        <w:t>la Politique sectorielle des mines </w:t>
      </w:r>
      <w:r w:rsidR="006E6A01">
        <w:rPr>
          <w:rFonts w:ascii="Times New Roman" w:hAnsi="Times New Roman" w:cs="Times New Roman"/>
          <w:sz w:val="28"/>
          <w:szCs w:val="28"/>
        </w:rPr>
        <w:t>(201</w:t>
      </w:r>
      <w:r w:rsidR="000933CC">
        <w:rPr>
          <w:rFonts w:ascii="Times New Roman" w:hAnsi="Times New Roman" w:cs="Times New Roman"/>
          <w:sz w:val="28"/>
          <w:szCs w:val="28"/>
        </w:rPr>
        <w:t>3</w:t>
      </w:r>
      <w:r w:rsidR="006E6A01">
        <w:rPr>
          <w:rFonts w:ascii="Times New Roman" w:hAnsi="Times New Roman" w:cs="Times New Roman"/>
          <w:sz w:val="28"/>
          <w:szCs w:val="28"/>
        </w:rPr>
        <w:t>)</w:t>
      </w:r>
      <w:r w:rsidR="000933CC">
        <w:rPr>
          <w:rFonts w:ascii="Times New Roman" w:hAnsi="Times New Roman" w:cs="Times New Roman"/>
          <w:sz w:val="28"/>
          <w:szCs w:val="28"/>
        </w:rPr>
        <w:t> et</w:t>
      </w:r>
      <w:r w:rsidRPr="000A52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23EA04" w14:textId="2BDDA11E" w:rsidR="00A966B8" w:rsidRPr="000A5276" w:rsidRDefault="00FA478F" w:rsidP="000A527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sz w:val="28"/>
          <w:szCs w:val="28"/>
        </w:rPr>
        <w:t>le Programme national de développement économique et social en cours de validation.</w:t>
      </w:r>
      <w:r w:rsidRPr="000A5276" w:rsidDel="00FA478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14:paraId="7FD572F7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3AA873ED" w14:textId="77777777" w:rsidR="00ED707E" w:rsidRPr="000A5276" w:rsidRDefault="00ED707E" w:rsidP="00ED47BF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</w:t>
      </w:r>
      <w:r w:rsidR="00210741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essieurs les 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membres du C</w:t>
      </w:r>
      <w:r w:rsidR="004828A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6B743139" w14:textId="32E80B06" w:rsidR="00634D5D" w:rsidRPr="000A5276" w:rsidRDefault="004E7309" w:rsidP="00ED707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Au </w:t>
      </w:r>
      <w:r w:rsidR="0021074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Burkina Faso</w:t>
      </w:r>
      <w:r w:rsidR="008424A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r w:rsidR="0021074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</w:t>
      </w:r>
      <w:r w:rsidR="00634D5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suivi des obligations de l’Etat au titre du Pacte</w:t>
      </w:r>
      <w:r w:rsidR="00ED707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21074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est assuré par</w:t>
      </w:r>
      <w:r w:rsidR="00634D5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 :</w:t>
      </w:r>
      <w:r w:rsidR="00ED707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8158E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l’</w:t>
      </w:r>
      <w:r w:rsidR="0021074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</w:t>
      </w:r>
      <w:r w:rsidR="008158E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ssemblée nationale</w:t>
      </w:r>
      <w:r w:rsidR="00634D5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ED707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la Commission nationale des droits humains,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Conseil économique et social, </w:t>
      </w:r>
      <w:r w:rsidR="00ED707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le Conseil des ministres, le Comité interministériel des droits humains et du droit international humanitaire</w:t>
      </w:r>
      <w:r w:rsidR="0035525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et </w:t>
      </w:r>
      <w:r w:rsidR="00ED707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le Ministère en charge des droits humains.</w:t>
      </w:r>
    </w:p>
    <w:p w14:paraId="0B4CBFC8" w14:textId="046129BD" w:rsidR="009D1A12" w:rsidRPr="000A5276" w:rsidRDefault="009D1A12" w:rsidP="00ED707E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276">
        <w:rPr>
          <w:rFonts w:ascii="Times New Roman" w:hAnsi="Times New Roman" w:cs="Times New Roman"/>
          <w:sz w:val="28"/>
          <w:szCs w:val="28"/>
        </w:rPr>
        <w:lastRenderedPageBreak/>
        <w:t>De même, les organisations de la société civile peuvent interpeller l’Etat sur la mise en œuvre de ses engagements découlant de la ratification des instruments internationaux relatifs aux droits humains.</w:t>
      </w:r>
    </w:p>
    <w:p w14:paraId="26345176" w14:textId="05F3C244" w:rsidR="009D1A12" w:rsidRPr="000A5276" w:rsidRDefault="009D1A12" w:rsidP="00ED707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hAnsi="Times New Roman" w:cs="Times New Roman"/>
          <w:sz w:val="28"/>
          <w:szCs w:val="28"/>
        </w:rPr>
        <w:t>Par ailleurs, le secteur privé est un partenaire important de l’Etat dans la mise en œuvre du Pacte en ce qui concerne la règlementation relative au travail, à la protection de l’environnement et aux investissements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7769387" w14:textId="57E8F566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7B069548" w14:textId="77777777" w:rsidR="00F23953" w:rsidRPr="000A5276" w:rsidRDefault="00F23953" w:rsidP="00FB53AA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Messieurs les 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membres du C</w:t>
      </w:r>
      <w:r w:rsidR="004828A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7EFAFC2F" w14:textId="12A60530" w:rsidR="00392418" w:rsidRPr="000A5276" w:rsidRDefault="006E6A01" w:rsidP="000A5276">
      <w:pPr>
        <w:jc w:val="both"/>
        <w:rPr>
          <w:rFonts w:ascii="Times New Roman" w:hAnsi="Times New Roman" w:cs="Times New Roman"/>
          <w:sz w:val="28"/>
          <w:szCs w:val="28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La</w:t>
      </w:r>
      <w:r w:rsidR="008A04C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6E2DA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lutte contre la discrimination</w:t>
      </w:r>
      <w:r w:rsidR="004C417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39241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fondée sur le sexe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s’est traduite par</w:t>
      </w:r>
      <w:r w:rsidR="006E2DA9" w:rsidRPr="000A5276">
        <w:rPr>
          <w:rFonts w:ascii="Times New Roman" w:hAnsi="Times New Roman" w:cs="Times New Roman"/>
          <w:sz w:val="28"/>
          <w:szCs w:val="28"/>
        </w:rPr>
        <w:t xml:space="preserve"> l’adoption et la relecture d’un certain nombre de textes législatifs</w:t>
      </w:r>
      <w:r w:rsidR="00630F52">
        <w:rPr>
          <w:rFonts w:ascii="Times New Roman" w:hAnsi="Times New Roman" w:cs="Times New Roman"/>
          <w:sz w:val="28"/>
          <w:szCs w:val="28"/>
        </w:rPr>
        <w:t> ; m</w:t>
      </w:r>
      <w:r w:rsidR="00D02E6B" w:rsidRPr="000A5276">
        <w:rPr>
          <w:rFonts w:ascii="Times New Roman" w:hAnsi="Times New Roman" w:cs="Times New Roman"/>
          <w:sz w:val="28"/>
          <w:szCs w:val="28"/>
        </w:rPr>
        <w:t xml:space="preserve">ieux, </w:t>
      </w:r>
      <w:r w:rsidR="00630F52">
        <w:rPr>
          <w:rFonts w:ascii="Times New Roman" w:hAnsi="Times New Roman" w:cs="Times New Roman"/>
          <w:sz w:val="28"/>
          <w:szCs w:val="28"/>
        </w:rPr>
        <w:t>le</w:t>
      </w:r>
      <w:r w:rsidR="00630F52" w:rsidRPr="00C55963">
        <w:rPr>
          <w:rFonts w:ascii="Times New Roman" w:hAnsi="Times New Roman" w:cs="Times New Roman"/>
          <w:sz w:val="28"/>
          <w:szCs w:val="28"/>
        </w:rPr>
        <w:t xml:space="preserve"> genre </w:t>
      </w:r>
      <w:r w:rsidR="00630F52">
        <w:rPr>
          <w:rFonts w:ascii="Times New Roman" w:hAnsi="Times New Roman" w:cs="Times New Roman"/>
          <w:sz w:val="28"/>
          <w:szCs w:val="28"/>
        </w:rPr>
        <w:t xml:space="preserve">a été </w:t>
      </w:r>
      <w:r w:rsidR="00D02E6B" w:rsidRPr="000A5276">
        <w:rPr>
          <w:rFonts w:ascii="Times New Roman" w:hAnsi="Times New Roman" w:cs="Times New Roman"/>
          <w:sz w:val="28"/>
          <w:szCs w:val="28"/>
        </w:rPr>
        <w:t>constitutionnal</w:t>
      </w:r>
      <w:r w:rsidR="00630F52">
        <w:rPr>
          <w:rFonts w:ascii="Times New Roman" w:hAnsi="Times New Roman" w:cs="Times New Roman"/>
          <w:sz w:val="28"/>
          <w:szCs w:val="28"/>
        </w:rPr>
        <w:t>isé</w:t>
      </w:r>
      <w:r w:rsidR="00D02E6B" w:rsidRPr="000A5276">
        <w:rPr>
          <w:rFonts w:ascii="Times New Roman" w:hAnsi="Times New Roman" w:cs="Times New Roman"/>
          <w:sz w:val="28"/>
          <w:szCs w:val="28"/>
        </w:rPr>
        <w:t xml:space="preserve"> </w:t>
      </w:r>
      <w:r w:rsidR="00630F52">
        <w:rPr>
          <w:rFonts w:ascii="Times New Roman" w:hAnsi="Times New Roman" w:cs="Times New Roman"/>
          <w:sz w:val="28"/>
          <w:szCs w:val="28"/>
        </w:rPr>
        <w:t xml:space="preserve">en </w:t>
      </w:r>
      <w:r w:rsidR="00D02E6B" w:rsidRPr="000A5276">
        <w:rPr>
          <w:rFonts w:ascii="Times New Roman" w:hAnsi="Times New Roman" w:cs="Times New Roman"/>
          <w:sz w:val="28"/>
          <w:szCs w:val="28"/>
        </w:rPr>
        <w:t xml:space="preserve">2012. L’inscription de cette question dans la Constitution vise à impulser une dynamique d’intégration systématique de l’approche genre dans la législation nationale, ainsi que dans toutes les politiques et programmes, pour parvenir à terme, à l’élimination des inégalités entre hommes et femmes. </w:t>
      </w:r>
      <w:r w:rsidR="00D92273" w:rsidRPr="000A5276">
        <w:rPr>
          <w:rFonts w:ascii="Times New Roman" w:hAnsi="Times New Roman" w:cs="Times New Roman"/>
          <w:sz w:val="28"/>
          <w:szCs w:val="28"/>
        </w:rPr>
        <w:t xml:space="preserve">En outre, </w:t>
      </w:r>
      <w:r w:rsidR="00D92273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Burkina Faso a entrepris </w:t>
      </w:r>
      <w:r w:rsidR="00630F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des </w:t>
      </w:r>
      <w:r w:rsidR="00D92273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actions positives en faveur de la femme et de la jeune fille</w:t>
      </w:r>
      <w:r w:rsidR="00D02E6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qui</w:t>
      </w:r>
      <w:r w:rsidR="00D92273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ont 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contribué à</w:t>
      </w:r>
      <w:r w:rsidR="00D92273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l’</w:t>
      </w:r>
      <w:r w:rsidR="00D92273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amélioration de la situation de</w:t>
      </w:r>
      <w:r w:rsidR="00D02E6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leur</w:t>
      </w:r>
      <w:r w:rsidR="00D92273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s droits économiques, sociaux et culturels. </w:t>
      </w:r>
      <w:r w:rsidR="00D02E6B" w:rsidRPr="000A5276">
        <w:rPr>
          <w:rFonts w:ascii="Times New Roman" w:hAnsi="Times New Roman" w:cs="Times New Roman"/>
          <w:sz w:val="28"/>
          <w:szCs w:val="28"/>
        </w:rPr>
        <w:t xml:space="preserve">Ainsi, des efforts ont été faits pour réduire les écarts entre le taux brut de scolarisation des filles et des garçons dans l’enseignement.  </w:t>
      </w:r>
      <w:r w:rsidR="00630F52">
        <w:rPr>
          <w:rFonts w:ascii="Times New Roman" w:hAnsi="Times New Roman" w:cs="Times New Roman"/>
          <w:sz w:val="28"/>
          <w:szCs w:val="28"/>
        </w:rPr>
        <w:t>Au niveau du</w:t>
      </w:r>
      <w:r w:rsidR="00D02E6B" w:rsidRPr="000A5276">
        <w:rPr>
          <w:rFonts w:ascii="Times New Roman" w:hAnsi="Times New Roman" w:cs="Times New Roman"/>
          <w:sz w:val="28"/>
          <w:szCs w:val="28"/>
        </w:rPr>
        <w:t xml:space="preserve"> primaire par exemple, le taux brut de scolarisation des filles a positivement évolué, passant de 67,7% en 2008 à 83,9% en 2015. De même, l’indice de parité est passé de 0,87 en 2008 à 1,0035 en 2015.</w:t>
      </w:r>
    </w:p>
    <w:p w14:paraId="7DA986B7" w14:textId="77777777" w:rsidR="00625C4A" w:rsidRPr="000A5276" w:rsidRDefault="00E23CFB" w:rsidP="00E23CFB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Concernant l’accès aux soins de santé, 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droit au logement, à l’alimentation et 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droit de participer aux activités culturelles, il n’existe aucune dis</w:t>
      </w:r>
      <w:r w:rsidR="004C417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crimination entre hommes et femmes.</w:t>
      </w:r>
    </w:p>
    <w:p w14:paraId="6BA20D31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42E1149A" w14:textId="77777777" w:rsidR="004C4178" w:rsidRPr="000A5276" w:rsidRDefault="004C4178" w:rsidP="00E23CFB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Mesdames et Messieurs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les membres du C</w:t>
      </w:r>
      <w:r w:rsidR="00B949B3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4FE01EE7" w14:textId="036F23D5" w:rsidR="004C4178" w:rsidRPr="000A5276" w:rsidRDefault="004C4178" w:rsidP="004C4178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Au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Burkina Faso, l’égalité des sexes </w:t>
      </w:r>
      <w:r w:rsidR="001646CE">
        <w:rPr>
          <w:rFonts w:ascii="Times New Roman" w:eastAsia="Times New Roman" w:hAnsi="Times New Roman" w:cs="Times New Roman"/>
          <w:sz w:val="28"/>
          <w:szCs w:val="28"/>
          <w:lang w:eastAsia="fr-FR"/>
        </w:rPr>
        <w:t>est consacrée par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les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textes. En effet, </w:t>
      </w:r>
      <w:r w:rsidR="00D40F1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 </w:t>
      </w:r>
      <w:proofErr w:type="gramStart"/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Constitution</w:t>
      </w:r>
      <w:r w:rsidR="00D02E6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D02E6B" w:rsidRPr="000A527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02E6B" w:rsidRPr="000A5276">
        <w:rPr>
          <w:rFonts w:ascii="Times New Roman" w:hAnsi="Times New Roman" w:cs="Times New Roman"/>
          <w:sz w:val="28"/>
          <w:szCs w:val="28"/>
        </w:rPr>
        <w:t xml:space="preserve"> en son article 19, interdit toute discrimination entre l’homme et la </w:t>
      </w:r>
      <w:r w:rsidR="00D02E6B" w:rsidRPr="000A5276">
        <w:rPr>
          <w:rFonts w:ascii="Times New Roman" w:hAnsi="Times New Roman" w:cs="Times New Roman"/>
          <w:sz w:val="28"/>
          <w:szCs w:val="28"/>
        </w:rPr>
        <w:lastRenderedPageBreak/>
        <w:t>femme en matière d’emploi et de rémunération.</w:t>
      </w:r>
      <w:r w:rsidR="00D02E6B" w:rsidRPr="00E76103">
        <w:rPr>
          <w:rFonts w:ascii="Times New Roman" w:hAnsi="Times New Roman" w:cs="Times New Roman"/>
          <w:b/>
        </w:rPr>
        <w:t xml:space="preserve">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Ce principe d’égalité est également </w:t>
      </w:r>
      <w:r w:rsidR="00AC0EC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garanti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AC0EC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par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la loi portant réorganisation </w:t>
      </w:r>
      <w:r w:rsidR="007329B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agraire et </w:t>
      </w:r>
      <w:r w:rsidR="00AC0EC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foncière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 la loi hospitalière, le code</w:t>
      </w:r>
      <w:r w:rsidR="00057F9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des personnes et de la famille, etc.</w:t>
      </w:r>
    </w:p>
    <w:p w14:paraId="640E5E48" w14:textId="20219436" w:rsidR="004C4178" w:rsidRPr="000A5276" w:rsidRDefault="004C4178" w:rsidP="004C4178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Néanmoins,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force est de reconnaitre que la femme reste toujours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victime de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certaines discriminations, liées surtout aux stéréotypes et aux pratiques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traditionnelles néfastes. 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Des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actions de sensibilisation sont entreprises pour lutter contre ces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pratiques </w:t>
      </w:r>
      <w:r w:rsidR="00755B4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qui entravent </w:t>
      </w:r>
      <w:r w:rsidR="002E0F31">
        <w:rPr>
          <w:rFonts w:ascii="Times New Roman" w:eastAsia="Times New Roman" w:hAnsi="Times New Roman" w:cs="Times New Roman"/>
          <w:sz w:val="28"/>
          <w:szCs w:val="28"/>
          <w:lang w:eastAsia="fr-FR"/>
        </w:rPr>
        <w:t>l’</w:t>
      </w:r>
      <w:r w:rsidR="00755B4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effectiv</w:t>
      </w:r>
      <w:r w:rsidR="002E0F31">
        <w:rPr>
          <w:rFonts w:ascii="Times New Roman" w:eastAsia="Times New Roman" w:hAnsi="Times New Roman" w:cs="Times New Roman"/>
          <w:sz w:val="28"/>
          <w:szCs w:val="28"/>
          <w:lang w:eastAsia="fr-FR"/>
        </w:rPr>
        <w:t>ité</w:t>
      </w:r>
      <w:r w:rsidR="00755B4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des droits de la femme.</w:t>
      </w:r>
    </w:p>
    <w:p w14:paraId="1643CC3F" w14:textId="737E8C8E" w:rsidR="00C57885" w:rsidRPr="000A5276" w:rsidRDefault="004C4178" w:rsidP="00DB3FB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Dans le cadre de la lutte contre le chômage, le </w:t>
      </w:r>
      <w:r w:rsidR="002E0F31">
        <w:rPr>
          <w:rFonts w:ascii="Times New Roman" w:eastAsia="Times New Roman" w:hAnsi="Times New Roman" w:cs="Times New Roman"/>
          <w:sz w:val="28"/>
          <w:szCs w:val="28"/>
          <w:lang w:eastAsia="fr-FR"/>
        </w:rPr>
        <w:t>G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ouvernement a adopté la </w:t>
      </w:r>
      <w:r w:rsidR="002E0F31">
        <w:rPr>
          <w:rFonts w:ascii="Times New Roman" w:eastAsia="Times New Roman" w:hAnsi="Times New Roman" w:cs="Times New Roman"/>
          <w:sz w:val="28"/>
          <w:szCs w:val="28"/>
          <w:lang w:eastAsia="fr-FR"/>
        </w:rPr>
        <w:t>P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olitique nationale de l’emploi. </w:t>
      </w:r>
      <w:r w:rsidR="00E60E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C’est </w:t>
      </w:r>
      <w:r w:rsidR="002E0F3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dans ce cadre </w:t>
      </w:r>
      <w:r w:rsidR="00E60E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qu’avec l’aide de ses partenaires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D40F1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il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 mis e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n place des fonds nationaux de financement de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micros,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petites et moyennes entreprises et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de</w:t>
      </w:r>
      <w:r w:rsidR="00D40F1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guichets uniques pour faciliter les opérations.</w:t>
      </w:r>
      <w:r w:rsidR="00DB3FB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BE0F60">
        <w:rPr>
          <w:rFonts w:ascii="Times New Roman" w:eastAsia="Times New Roman" w:hAnsi="Times New Roman" w:cs="Times New Roman"/>
          <w:sz w:val="28"/>
          <w:szCs w:val="28"/>
          <w:lang w:eastAsia="fr-FR"/>
        </w:rPr>
        <w:t>Le</w:t>
      </w:r>
      <w:r w:rsidR="00E60E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Fonds d’appui aux initiatives des jeunes</w:t>
      </w:r>
      <w:r w:rsidR="00BE0F60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E60E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BE0F60" w:rsidRPr="006849FB">
        <w:rPr>
          <w:rFonts w:ascii="Times New Roman" w:eastAsia="Times New Roman" w:hAnsi="Times New Roman" w:cs="Times New Roman"/>
          <w:sz w:val="28"/>
          <w:szCs w:val="28"/>
          <w:lang w:eastAsia="fr-FR"/>
        </w:rPr>
        <w:t>notamment</w:t>
      </w:r>
      <w:r w:rsidR="00BE0F60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BE0F6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60EE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 permis la création et la consolidation de plus de </w:t>
      </w:r>
      <w:r w:rsidR="00C5788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10</w:t>
      </w:r>
      <w:r w:rsidR="00333F0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C5788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000 emplois. 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Dans le but de réduire considérablement le taux de chômage des jeunes, le </w:t>
      </w:r>
      <w:r w:rsidR="00BE0F60">
        <w:rPr>
          <w:rFonts w:ascii="Times New Roman" w:eastAsia="Times New Roman" w:hAnsi="Times New Roman" w:cs="Times New Roman"/>
          <w:sz w:val="28"/>
          <w:szCs w:val="28"/>
          <w:lang w:eastAsia="fr-FR"/>
        </w:rPr>
        <w:t>G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ouvernement a décidé, au titre de l’année 2016, du recrutement de deux (2) agents de santé communautaire </w:t>
      </w:r>
      <w:r w:rsidR="00925B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pour 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chacun des 8 000 villages du Burkina Faso, d</w:t>
      </w:r>
      <w:r w:rsidR="007236B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 4 200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925BF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enseignants du post-</w:t>
      </w:r>
      <w:r w:rsidR="004E0B7A" w:rsidRPr="009D1A12">
        <w:rPr>
          <w:rFonts w:ascii="Times New Roman" w:eastAsia="Times New Roman" w:hAnsi="Times New Roman" w:cs="Times New Roman"/>
          <w:sz w:val="28"/>
          <w:szCs w:val="28"/>
          <w:lang w:eastAsia="fr-FR"/>
        </w:rPr>
        <w:t>primaire,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7236B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ainsi que de 9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 </w:t>
      </w:r>
      <w:r w:rsidR="007236B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3</w:t>
      </w:r>
      <w:r w:rsidR="00EE023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00 jeunes </w:t>
      </w:r>
      <w:r w:rsidR="007236B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pour des travaux </w:t>
      </w:r>
      <w:r w:rsidR="00BE0F60" w:rsidRPr="006F48F2">
        <w:rPr>
          <w:rFonts w:ascii="Times New Roman" w:eastAsia="Times New Roman" w:hAnsi="Times New Roman" w:cs="Times New Roman"/>
          <w:sz w:val="28"/>
          <w:szCs w:val="28"/>
          <w:lang w:eastAsia="fr-FR"/>
        </w:rPr>
        <w:t>à</w:t>
      </w:r>
      <w:r w:rsidR="00BE0F60" w:rsidRPr="000A5276" w:rsidDel="00BE0F60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7236B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haute intensité </w:t>
      </w:r>
      <w:r w:rsidR="00AC0EC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BE0F60" w:rsidRPr="0074362B">
        <w:rPr>
          <w:rFonts w:ascii="Times New Roman" w:eastAsia="Times New Roman" w:hAnsi="Times New Roman" w:cs="Times New Roman"/>
          <w:sz w:val="28"/>
          <w:szCs w:val="28"/>
          <w:lang w:eastAsia="fr-FR"/>
        </w:rPr>
        <w:t>de</w:t>
      </w:r>
      <w:r w:rsidR="00BE0F6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7236B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main d’œuvre.</w:t>
      </w:r>
    </w:p>
    <w:p w14:paraId="41FF496E" w14:textId="3417D0D5" w:rsidR="008A6EEF" w:rsidRPr="000A5276" w:rsidRDefault="00BE0F60" w:rsidP="007C0B17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D3603">
        <w:rPr>
          <w:rFonts w:ascii="Times New Roman" w:eastAsia="Times New Roman" w:hAnsi="Times New Roman" w:cs="Times New Roman"/>
          <w:sz w:val="28"/>
          <w:szCs w:val="28"/>
          <w:lang w:eastAsia="fr-FR"/>
        </w:rPr>
        <w:t>Des mesures ont été prises pour améliorer l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a</w:t>
      </w:r>
      <w:r w:rsidRPr="000D3603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situation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d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es personnes âgées,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en particulier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celle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des retraités. Ainsi,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ceux-ci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peuvent </w:t>
      </w:r>
      <w:r w:rsidR="00DB3FB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désormais bénéf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icier de prêts de courte durée </w:t>
      </w:r>
      <w:r w:rsidR="00DB3FB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auprès des banques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d’une visite médicale annuelle gratuite et</w:t>
      </w:r>
      <w:r w:rsidR="00DB3FB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C74ED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</w:t>
      </w:r>
      <w:r w:rsidR="00344C3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 soins de première nécessité</w:t>
      </w:r>
      <w:r w:rsidR="00DB3FB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Par ailleurs,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une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loi portant protection des personnes âgées est en cours d’adoption. </w:t>
      </w:r>
    </w:p>
    <w:p w14:paraId="79B0D1CE" w14:textId="1425D511" w:rsidR="004C4178" w:rsidRPr="000A5276" w:rsidRDefault="00DE684B" w:rsidP="007C0B17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Concernant les personnes</w:t>
      </w:r>
      <w:r w:rsidR="00DB3FB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3F003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en situation de handicap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r w:rsidR="004E0B7A">
        <w:rPr>
          <w:rFonts w:ascii="Times New Roman" w:eastAsia="Times New Roman" w:hAnsi="Times New Roman" w:cs="Times New Roman"/>
          <w:sz w:val="28"/>
          <w:szCs w:val="28"/>
          <w:lang w:eastAsia="fr-FR"/>
        </w:rPr>
        <w:t>la</w:t>
      </w:r>
      <w:r w:rsidR="007C0B1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loi portant promotion et protection de</w:t>
      </w:r>
      <w:r w:rsidR="00662BBC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leur</w:t>
      </w:r>
      <w:r w:rsidR="007C0B1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s droits permet </w:t>
      </w:r>
      <w:r w:rsidR="004E0B7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à celles-ci </w:t>
      </w:r>
      <w:r w:rsidR="007C0B1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 </w:t>
      </w:r>
      <w:r w:rsid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>jouir de leurs droits</w:t>
      </w:r>
      <w:r w:rsidR="004E0B7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7C0B1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dans le</w:t>
      </w:r>
      <w:r w:rsid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="007C0B1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domaine</w:t>
      </w:r>
      <w:r w:rsid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="007C0B1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 la santé, de l’éducation, de l’emploi, des transports et de l’habitat. </w:t>
      </w:r>
      <w:r w:rsidR="0079005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14:paraId="0F6DCBAB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lastRenderedPageBreak/>
        <w:t>Monsieur le Président,</w:t>
      </w:r>
    </w:p>
    <w:p w14:paraId="022B0E1B" w14:textId="77777777" w:rsidR="00D40F19" w:rsidRPr="000A5276" w:rsidRDefault="00D40F19" w:rsidP="00DB3FB5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</w:t>
      </w:r>
      <w:r w:rsidR="00CF2033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essieurs les membres du comité, </w:t>
      </w:r>
    </w:p>
    <w:p w14:paraId="48C8D103" w14:textId="39F297AD" w:rsidR="004E7309" w:rsidRPr="000A5276" w:rsidRDefault="00DB3FB5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Burkina Faso dispose d’une législation qui </w:t>
      </w:r>
      <w:r w:rsidR="00C028A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offre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des conditions de travail justes et </w:t>
      </w:r>
      <w:r w:rsid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>équitables</w:t>
      </w:r>
      <w:r w:rsidR="00CA190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aux travailleurs. En effet, des textes législatifs et réglementaires fixent le salaire minimum interprofessionnel garanti (SMIG), la durée de travail</w:t>
      </w:r>
      <w:r w:rsid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les heures supplémentaires, les congés</w:t>
      </w:r>
      <w:r w:rsid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CA190A" w:rsidRPr="00CA190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CA190A" w:rsidRPr="002D7A7E">
        <w:rPr>
          <w:rFonts w:ascii="Times New Roman" w:eastAsia="Times New Roman" w:hAnsi="Times New Roman" w:cs="Times New Roman"/>
          <w:sz w:val="28"/>
          <w:szCs w:val="28"/>
          <w:lang w:eastAsia="fr-FR"/>
        </w:rPr>
        <w:t>la sécurité et l’hygiène</w:t>
      </w:r>
      <w:r w:rsidR="005003B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au travail</w:t>
      </w:r>
      <w:r w:rsidR="005003BB" w:rsidRPr="005003B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5003B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et le </w:t>
      </w:r>
      <w:r w:rsidR="005003BB" w:rsidRPr="003640EF">
        <w:rPr>
          <w:rFonts w:ascii="Times New Roman" w:eastAsia="Times New Roman" w:hAnsi="Times New Roman" w:cs="Times New Roman"/>
          <w:sz w:val="28"/>
          <w:szCs w:val="28"/>
          <w:lang w:eastAsia="fr-FR"/>
        </w:rPr>
        <w:t>régime de sécurité sociale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="00CC64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En outre, la liberté syndicale </w:t>
      </w:r>
      <w:r w:rsidR="00E90C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et le droit de grève sont</w:t>
      </w:r>
      <w:r w:rsidR="00CC64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reconnu</w:t>
      </w:r>
      <w:r w:rsidR="00E90C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="00CC64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par la 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Constitution </w:t>
      </w:r>
      <w:r w:rsidR="00CC64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et s’exerce</w:t>
      </w:r>
      <w:r w:rsidR="00E90C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nt</w:t>
      </w:r>
      <w:r w:rsidR="00CC64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conformément aux textes de lois en vigueur en la matière.</w:t>
      </w:r>
      <w:r w:rsidR="00E90C2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5003B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Par ailleurs, des dispositions pénales répriment </w:t>
      </w:r>
      <w:r w:rsidR="005003BB" w:rsidRPr="00EE4713">
        <w:rPr>
          <w:rFonts w:ascii="Times New Roman" w:eastAsia="Times New Roman" w:hAnsi="Times New Roman" w:cs="Times New Roman"/>
          <w:sz w:val="28"/>
          <w:szCs w:val="28"/>
          <w:lang w:eastAsia="fr-FR"/>
        </w:rPr>
        <w:t>le harcèlement sur le lieu de travail.</w:t>
      </w:r>
    </w:p>
    <w:p w14:paraId="5B074A90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41C46B6D" w14:textId="3DDDA368" w:rsidR="00AC7DE3" w:rsidRPr="000A5276" w:rsidRDefault="00AC7DE3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Mesdam</w:t>
      </w:r>
      <w:r w:rsidR="00A07FBE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es et Messieurs les membres du C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omité,</w:t>
      </w:r>
    </w:p>
    <w:p w14:paraId="275A0AC4" w14:textId="26B6C91D" w:rsidR="00AC7DE3" w:rsidRPr="000A5276" w:rsidRDefault="00AC7DE3" w:rsidP="00AC7DE3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L’article 23 de la Constitution reconn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aît le droit de toute personne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de contracter mariage. Il interdit toutes discriminations fondé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es sur la race, la couleur, la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religion, l’ethnie, la caste</w:t>
      </w:r>
      <w:r w:rsidR="0074590F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l’origine sociale et la fortune. Le 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droit des hommes et des femmes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 contracter mariage librement et de fonder une famille 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est réglementé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par le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Code des personnes et de la famille. </w:t>
      </w:r>
      <w:r w:rsidR="00AE2D20">
        <w:rPr>
          <w:rFonts w:ascii="Times New Roman" w:eastAsia="Times New Roman" w:hAnsi="Times New Roman" w:cs="Times New Roman"/>
          <w:sz w:val="28"/>
          <w:szCs w:val="28"/>
          <w:lang w:eastAsia="fr-FR"/>
        </w:rPr>
        <w:t>L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 C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ode pénal sanctionne </w:t>
      </w:r>
      <w:r w:rsidR="005003BB">
        <w:rPr>
          <w:rFonts w:ascii="Times New Roman" w:eastAsia="Times New Roman" w:hAnsi="Times New Roman" w:cs="Times New Roman"/>
          <w:sz w:val="28"/>
          <w:szCs w:val="28"/>
          <w:lang w:eastAsia="fr-FR"/>
        </w:rPr>
        <w:t>la</w:t>
      </w:r>
      <w:r w:rsidR="005003B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violation de ces droits.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</w:p>
    <w:p w14:paraId="445BD6B2" w14:textId="67C5A7EE" w:rsidR="00047479" w:rsidRPr="000A5276" w:rsidRDefault="00AE2D20" w:rsidP="00AC7DE3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S’agissant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du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soutien aux groupes spécifiques, notre pays a mis en place des services de garde au profit de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="0004747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enfants vulnérables, des structures pour personnes </w:t>
      </w:r>
      <w:r w:rsidR="0065679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âgées et personnes handicapées. L’ensemble des mesures prises a permis d’améliorer les conditions de vie de ces groupes 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à besoins spécifiques</w:t>
      </w:r>
      <w:r w:rsidR="0065679E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14:paraId="12484E2C" w14:textId="4DF0D4EE" w:rsidR="00834044" w:rsidRPr="000A5276" w:rsidRDefault="00B62124" w:rsidP="00B62124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La situation des demandeurs d’asile est régie par la loi portant statut des réfugiés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Selon cette </w:t>
      </w:r>
      <w:r w:rsidR="0074590F">
        <w:rPr>
          <w:rFonts w:ascii="Times New Roman" w:eastAsia="Times New Roman" w:hAnsi="Times New Roman" w:cs="Times New Roman"/>
          <w:sz w:val="28"/>
          <w:szCs w:val="28"/>
          <w:lang w:eastAsia="fr-FR"/>
        </w:rPr>
        <w:t>loi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les réfugiés régulièrement installés au Burkina Faso jouissent des mêmes droits et sont assujettis aux mêmes obligations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sans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DE684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 xml:space="preserve">discrimination aucune liée à la race, l’ethnie, la religion ou au pays d’origine. Ils bénéficient du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même traitement que les nationaux. Quant aux travailleurs migrants, ils sont protégés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par </w:t>
      </w:r>
      <w:r w:rsidR="00AE2D20">
        <w:rPr>
          <w:rFonts w:ascii="Times New Roman" w:eastAsia="Times New Roman" w:hAnsi="Times New Roman" w:cs="Times New Roman"/>
          <w:sz w:val="28"/>
          <w:szCs w:val="28"/>
          <w:lang w:eastAsia="fr-FR"/>
        </w:rPr>
        <w:t>les</w:t>
      </w:r>
      <w:r w:rsidR="00AE2D2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dispositions du Code civil, du Code du travail et du C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ode des personnes et de la famille.</w:t>
      </w:r>
    </w:p>
    <w:p w14:paraId="7AEBA9D9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3DDFEF0E" w14:textId="77777777" w:rsidR="000A12E3" w:rsidRPr="000A5276" w:rsidRDefault="000A12E3" w:rsidP="00F55858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Messieurs les 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membres du C</w:t>
      </w:r>
      <w:r w:rsidR="004828A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, </w:t>
      </w:r>
    </w:p>
    <w:p w14:paraId="4A6DA757" w14:textId="07260E4D" w:rsidR="0058781F" w:rsidRDefault="000A12E3" w:rsidP="00F55858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Au Bur</w:t>
      </w:r>
      <w:r w:rsidR="00EE241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kina Faso, les résultats de l’enquête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multisectorielle continue (EMC) de 2014 révèle</w:t>
      </w:r>
      <w:r w:rsidR="00A07FBE">
        <w:rPr>
          <w:rFonts w:ascii="Times New Roman" w:eastAsia="Times New Roman" w:hAnsi="Times New Roman" w:cs="Times New Roman"/>
          <w:sz w:val="28"/>
          <w:szCs w:val="28"/>
          <w:lang w:eastAsia="fr-FR"/>
        </w:rPr>
        <w:t>nt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que 40,1% </w:t>
      </w:r>
      <w:r w:rsidR="0058781F" w:rsidRPr="00023B9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 la population vit en dessous du seuil de pauvreté. 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>En comparaison, ce taux était de 46,7% en 2009.</w:t>
      </w:r>
    </w:p>
    <w:p w14:paraId="35692214" w14:textId="189ECF9F" w:rsidR="00EE1D1B" w:rsidRPr="000A5276" w:rsidRDefault="000A12E3" w:rsidP="00F55858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3B678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Pour relever le défi du droit à un niveau de vie suffisant, 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en particulier en matière </w:t>
      </w:r>
      <w:r w:rsidR="0058781F" w:rsidRPr="008F2408">
        <w:rPr>
          <w:rFonts w:ascii="Times New Roman" w:eastAsia="Times New Roman" w:hAnsi="Times New Roman" w:cs="Times New Roman"/>
          <w:sz w:val="28"/>
          <w:szCs w:val="28"/>
          <w:lang w:eastAsia="fr-FR"/>
        </w:rPr>
        <w:t>de lutte contre la pauvreté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58781F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3B678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>G</w:t>
      </w:r>
      <w:r w:rsidR="003B678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ouvernement </w:t>
      </w:r>
      <w:r w:rsidR="005878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 </w:t>
      </w:r>
      <w:r w:rsidR="00834044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adopté successivement</w:t>
      </w:r>
      <w:r w:rsidR="003B678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 Cadre stratégique de 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lutte contre la pauvreté </w:t>
      </w:r>
      <w:r w:rsidR="00FB13DB">
        <w:rPr>
          <w:rFonts w:ascii="Times New Roman" w:eastAsia="Times New Roman" w:hAnsi="Times New Roman" w:cs="Times New Roman"/>
          <w:sz w:val="28"/>
          <w:szCs w:val="28"/>
          <w:lang w:eastAsia="fr-FR"/>
        </w:rPr>
        <w:t>en 2000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et</w:t>
      </w:r>
      <w:r w:rsidR="003B678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la Stratégie de croissance accélérée et de dév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eloppement durable </w:t>
      </w:r>
      <w:r w:rsidR="00FB13DB">
        <w:rPr>
          <w:rFonts w:ascii="Times New Roman" w:eastAsia="Times New Roman" w:hAnsi="Times New Roman" w:cs="Times New Roman"/>
          <w:sz w:val="28"/>
          <w:szCs w:val="28"/>
          <w:lang w:eastAsia="fr-FR"/>
        </w:rPr>
        <w:t>en 2010.</w:t>
      </w:r>
      <w:r w:rsidR="003B6787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35B0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La mise en œuvre de ces référentiels à travers des projets et programmes a permis d’avoir des résultats significatifs en matière d’alimentation, de nutrition, </w:t>
      </w:r>
      <w:r w:rsidR="00A8777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de santé, d’éducation</w:t>
      </w:r>
      <w:r w:rsidR="00A07FBE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A8777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E241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d’accès à </w:t>
      </w:r>
      <w:r w:rsidR="00E35B0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l’eau potable</w:t>
      </w:r>
      <w:r w:rsidR="00E6761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="00A8777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à</w:t>
      </w:r>
      <w:r w:rsidR="00344C3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A8777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</w:t>
      </w:r>
      <w:r w:rsidR="00E35B0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’assainissement</w:t>
      </w:r>
      <w:r w:rsidR="003D3A1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A8777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et </w:t>
      </w:r>
      <w:r w:rsidR="00DF6C1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au logement</w:t>
      </w:r>
      <w:r w:rsidR="003D3A1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3E12D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Toutefois, en vue d’</w:t>
      </w:r>
      <w:r w:rsidR="002E7F1A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impulser une nouvelle dynamique de développement socio-économique, un Programme national de développement économique et social (PNDES) est en cours d’adoption.</w:t>
      </w:r>
    </w:p>
    <w:p w14:paraId="6096695B" w14:textId="7F4F57C2" w:rsidR="00EE0232" w:rsidRPr="000A5276" w:rsidRDefault="009E4F6A" w:rsidP="00C811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L</w:t>
      </w:r>
      <w:r w:rsidR="005A163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a </w:t>
      </w:r>
      <w:r w:rsidR="005A163C" w:rsidRPr="000A5276">
        <w:rPr>
          <w:rFonts w:ascii="Times New Roman" w:hAnsi="Times New Roman" w:cs="Times New Roman"/>
          <w:sz w:val="28"/>
          <w:szCs w:val="28"/>
        </w:rPr>
        <w:t xml:space="preserve">mise en œuvre de la </w:t>
      </w:r>
      <w:r>
        <w:rPr>
          <w:rFonts w:ascii="Times New Roman" w:hAnsi="Times New Roman" w:cs="Times New Roman"/>
          <w:sz w:val="28"/>
          <w:szCs w:val="28"/>
        </w:rPr>
        <w:t>P</w:t>
      </w:r>
      <w:r w:rsidR="005A163C" w:rsidRPr="000A5276">
        <w:rPr>
          <w:rFonts w:ascii="Times New Roman" w:hAnsi="Times New Roman" w:cs="Times New Roman"/>
          <w:sz w:val="28"/>
          <w:szCs w:val="28"/>
        </w:rPr>
        <w:t xml:space="preserve">olitique nationale de santé a permis </w:t>
      </w:r>
      <w:r w:rsidR="00A81DA8" w:rsidRPr="000A5276">
        <w:rPr>
          <w:rFonts w:ascii="Times New Roman" w:hAnsi="Times New Roman" w:cs="Times New Roman"/>
          <w:sz w:val="28"/>
          <w:szCs w:val="28"/>
        </w:rPr>
        <w:t>l’amélioration des prestations et de la santé de la population en général.</w:t>
      </w:r>
      <w:r w:rsidR="00C81164" w:rsidRPr="000A5276">
        <w:rPr>
          <w:rFonts w:ascii="Times New Roman" w:hAnsi="Times New Roman" w:cs="Times New Roman"/>
          <w:sz w:val="28"/>
          <w:szCs w:val="28"/>
        </w:rPr>
        <w:t xml:space="preserve"> </w:t>
      </w:r>
      <w:r w:rsidR="005A163C" w:rsidRPr="000A5276">
        <w:rPr>
          <w:rFonts w:ascii="Times New Roman" w:hAnsi="Times New Roman" w:cs="Times New Roman"/>
          <w:sz w:val="28"/>
          <w:szCs w:val="28"/>
        </w:rPr>
        <w:t xml:space="preserve">En matière de santé </w:t>
      </w:r>
      <w:r w:rsidR="002D1389">
        <w:rPr>
          <w:rFonts w:ascii="Times New Roman" w:hAnsi="Times New Roman" w:cs="Times New Roman"/>
          <w:sz w:val="28"/>
          <w:szCs w:val="28"/>
        </w:rPr>
        <w:t>maternelle et infantile</w:t>
      </w:r>
      <w:r w:rsidR="00C81164" w:rsidRPr="000A5276">
        <w:rPr>
          <w:rFonts w:ascii="Times New Roman" w:hAnsi="Times New Roman" w:cs="Times New Roman"/>
          <w:sz w:val="28"/>
          <w:szCs w:val="28"/>
        </w:rPr>
        <w:t>,</w:t>
      </w:r>
      <w:r w:rsidR="002D1389">
        <w:rPr>
          <w:rFonts w:ascii="Times New Roman" w:hAnsi="Times New Roman" w:cs="Times New Roman"/>
          <w:sz w:val="28"/>
          <w:szCs w:val="28"/>
        </w:rPr>
        <w:t xml:space="preserve"> les</w:t>
      </w:r>
      <w:r w:rsidR="00C81164" w:rsidRPr="000A5276">
        <w:rPr>
          <w:rFonts w:ascii="Times New Roman" w:hAnsi="Times New Roman" w:cs="Times New Roman"/>
          <w:sz w:val="28"/>
          <w:szCs w:val="28"/>
        </w:rPr>
        <w:t xml:space="preserve"> </w:t>
      </w:r>
      <w:r w:rsidR="002D1389" w:rsidRPr="00F81DCE">
        <w:rPr>
          <w:rFonts w:ascii="Times New Roman" w:hAnsi="Times New Roman" w:cs="Times New Roman"/>
          <w:sz w:val="28"/>
          <w:szCs w:val="28"/>
        </w:rPr>
        <w:t>mesures</w:t>
      </w:r>
      <w:r w:rsidR="002D1389">
        <w:rPr>
          <w:rFonts w:ascii="Times New Roman" w:hAnsi="Times New Roman" w:cs="Times New Roman"/>
          <w:sz w:val="28"/>
          <w:szCs w:val="28"/>
        </w:rPr>
        <w:t xml:space="preserve"> prises par le Gouvernement</w:t>
      </w:r>
      <w:r w:rsidR="002D1389" w:rsidRPr="00F81DCE">
        <w:rPr>
          <w:rFonts w:ascii="Times New Roman" w:hAnsi="Times New Roman" w:cs="Times New Roman"/>
          <w:sz w:val="28"/>
          <w:szCs w:val="28"/>
        </w:rPr>
        <w:t xml:space="preserve"> </w:t>
      </w:r>
      <w:r w:rsidR="002D1389" w:rsidRPr="008B0FBF">
        <w:rPr>
          <w:rFonts w:ascii="Times New Roman" w:hAnsi="Times New Roman" w:cs="Times New Roman"/>
          <w:sz w:val="28"/>
          <w:szCs w:val="28"/>
        </w:rPr>
        <w:t>le 2 avril 2016</w:t>
      </w:r>
      <w:r w:rsidR="00EE1D1B">
        <w:rPr>
          <w:rFonts w:ascii="Times New Roman" w:hAnsi="Times New Roman" w:cs="Times New Roman"/>
          <w:sz w:val="28"/>
          <w:szCs w:val="28"/>
        </w:rPr>
        <w:t xml:space="preserve"> </w:t>
      </w:r>
      <w:r w:rsidR="002D1389">
        <w:rPr>
          <w:rFonts w:ascii="Times New Roman" w:hAnsi="Times New Roman" w:cs="Times New Roman"/>
          <w:sz w:val="28"/>
          <w:szCs w:val="28"/>
        </w:rPr>
        <w:t xml:space="preserve">concernent </w:t>
      </w:r>
      <w:r w:rsidR="005A163C" w:rsidRPr="000A5276">
        <w:rPr>
          <w:rFonts w:ascii="Times New Roman" w:hAnsi="Times New Roman" w:cs="Times New Roman"/>
          <w:sz w:val="28"/>
          <w:szCs w:val="28"/>
        </w:rPr>
        <w:t>la gratuité du dépistage du cancer d</w:t>
      </w:r>
      <w:r w:rsidR="00644D63">
        <w:rPr>
          <w:rFonts w:ascii="Times New Roman" w:hAnsi="Times New Roman" w:cs="Times New Roman"/>
          <w:sz w:val="28"/>
          <w:szCs w:val="28"/>
        </w:rPr>
        <w:t>u</w:t>
      </w:r>
      <w:r w:rsidR="005A163C" w:rsidRPr="000A5276">
        <w:rPr>
          <w:rFonts w:ascii="Times New Roman" w:hAnsi="Times New Roman" w:cs="Times New Roman"/>
          <w:sz w:val="28"/>
          <w:szCs w:val="28"/>
        </w:rPr>
        <w:t xml:space="preserve"> sein et du col de l’utérus</w:t>
      </w:r>
      <w:r w:rsidR="002D1389">
        <w:rPr>
          <w:rFonts w:ascii="Times New Roman" w:hAnsi="Times New Roman" w:cs="Times New Roman"/>
          <w:sz w:val="28"/>
          <w:szCs w:val="28"/>
        </w:rPr>
        <w:t>, celle</w:t>
      </w:r>
      <w:r w:rsidR="005A163C" w:rsidRPr="000A5276">
        <w:rPr>
          <w:rFonts w:ascii="Times New Roman" w:hAnsi="Times New Roman" w:cs="Times New Roman"/>
          <w:sz w:val="28"/>
          <w:szCs w:val="28"/>
        </w:rPr>
        <w:t xml:space="preserve">  des soins </w:t>
      </w:r>
      <w:r w:rsidR="00BF6AA9" w:rsidRPr="000A5276">
        <w:rPr>
          <w:rFonts w:ascii="Times New Roman" w:hAnsi="Times New Roman" w:cs="Times New Roman"/>
          <w:sz w:val="28"/>
          <w:szCs w:val="28"/>
        </w:rPr>
        <w:t xml:space="preserve">de santé </w:t>
      </w:r>
      <w:r w:rsidR="005A163C" w:rsidRPr="000A5276">
        <w:rPr>
          <w:rFonts w:ascii="Times New Roman" w:hAnsi="Times New Roman" w:cs="Times New Roman"/>
          <w:sz w:val="28"/>
          <w:szCs w:val="28"/>
        </w:rPr>
        <w:t>pour les enfants de moins de cinq (5) ans</w:t>
      </w:r>
      <w:r w:rsidR="002D1389">
        <w:rPr>
          <w:rFonts w:ascii="Times New Roman" w:hAnsi="Times New Roman" w:cs="Times New Roman"/>
          <w:sz w:val="28"/>
          <w:szCs w:val="28"/>
        </w:rPr>
        <w:t xml:space="preserve">, </w:t>
      </w:r>
      <w:r w:rsidR="005A163C" w:rsidRPr="000A5276">
        <w:rPr>
          <w:rFonts w:ascii="Times New Roman" w:hAnsi="Times New Roman" w:cs="Times New Roman"/>
          <w:sz w:val="28"/>
          <w:szCs w:val="28"/>
        </w:rPr>
        <w:t>des césariennes et des accouchements</w:t>
      </w:r>
      <w:r w:rsidR="00A81DA8" w:rsidRPr="000A5276">
        <w:rPr>
          <w:rFonts w:ascii="Times New Roman" w:hAnsi="Times New Roman" w:cs="Times New Roman"/>
          <w:sz w:val="28"/>
          <w:szCs w:val="28"/>
        </w:rPr>
        <w:t xml:space="preserve">, ainsi que la gratuité des soins </w:t>
      </w:r>
      <w:r w:rsidR="00BF6AA9" w:rsidRPr="000A5276">
        <w:rPr>
          <w:rFonts w:ascii="Times New Roman" w:hAnsi="Times New Roman" w:cs="Times New Roman"/>
          <w:sz w:val="28"/>
          <w:szCs w:val="28"/>
        </w:rPr>
        <w:t>pendant la grossesse</w:t>
      </w:r>
      <w:r w:rsidR="00A81DA8" w:rsidRPr="000A5276">
        <w:rPr>
          <w:rFonts w:ascii="Times New Roman" w:hAnsi="Times New Roman" w:cs="Times New Roman"/>
          <w:sz w:val="28"/>
          <w:szCs w:val="28"/>
        </w:rPr>
        <w:t xml:space="preserve">. </w:t>
      </w:r>
      <w:r w:rsidR="002D1389">
        <w:rPr>
          <w:rFonts w:ascii="Times New Roman" w:hAnsi="Times New Roman" w:cs="Times New Roman"/>
          <w:sz w:val="28"/>
          <w:szCs w:val="28"/>
        </w:rPr>
        <w:t>Ces mesures sont effectives sur l’ensemble du territoire national.</w:t>
      </w:r>
    </w:p>
    <w:p w14:paraId="0554A726" w14:textId="26240950" w:rsidR="008424A8" w:rsidRPr="000A5276" w:rsidRDefault="00EE1D1B" w:rsidP="00E142DC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S’agissant</w:t>
      </w:r>
      <w:r w:rsidR="00E142D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de l’éducation, </w:t>
      </w:r>
      <w:r w:rsidR="006F0152" w:rsidRP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le Burkina Faso a adopté le principe de l’obligation et de la gratuité de l’enseignement de base </w:t>
      </w:r>
      <w:r w:rsidR="006F015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public.</w:t>
      </w:r>
      <w:r w:rsidR="006F0152" w:rsidRP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En outre, </w:t>
      </w:r>
      <w:r w:rsidR="005A0C61">
        <w:rPr>
          <w:rFonts w:ascii="Times New Roman" w:eastAsia="Times New Roman" w:hAnsi="Times New Roman" w:cs="Times New Roman"/>
          <w:sz w:val="28"/>
          <w:szCs w:val="28"/>
          <w:lang w:eastAsia="fr-FR"/>
        </w:rPr>
        <w:t>de</w:t>
      </w:r>
      <w:r w:rsidR="006F0152" w:rsidRP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nombre</w:t>
      </w:r>
      <w:r w:rsidR="005A0C6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uses </w:t>
      </w:r>
      <w:r w:rsidR="006F0152" w:rsidRP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mesures </w:t>
      </w:r>
      <w:r w:rsidR="005A0C6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visant à </w:t>
      </w:r>
      <w:r w:rsidR="006F0152" w:rsidRP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>rendre l’enseignement secondaire et supérieur accessible et disponible</w:t>
      </w:r>
      <w:r w:rsidR="005A0C6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ont été prises</w:t>
      </w:r>
      <w:r w:rsidR="006F0152" w:rsidRP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Ce</w:t>
      </w:r>
      <w:r w:rsidR="005A0C61">
        <w:rPr>
          <w:rFonts w:ascii="Times New Roman" w:eastAsia="Times New Roman" w:hAnsi="Times New Roman" w:cs="Times New Roman"/>
          <w:sz w:val="28"/>
          <w:szCs w:val="28"/>
          <w:lang w:eastAsia="fr-FR"/>
        </w:rPr>
        <w:t>lle</w:t>
      </w:r>
      <w:r w:rsid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="005A0C61">
        <w:rPr>
          <w:rFonts w:ascii="Times New Roman" w:eastAsia="Times New Roman" w:hAnsi="Times New Roman" w:cs="Times New Roman"/>
          <w:sz w:val="28"/>
          <w:szCs w:val="28"/>
          <w:lang w:eastAsia="fr-FR"/>
        </w:rPr>
        <w:t>-ci</w:t>
      </w:r>
      <w:r w:rsid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ont permis l’amélioration du</w:t>
      </w:r>
      <w:r w:rsidR="006F0152" w:rsidRPr="00A23A8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6761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taux brut de scolarisation au primaire</w:t>
      </w:r>
      <w:r w:rsid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>. Néanmoins, l</w:t>
      </w:r>
      <w:r w:rsidR="00E142D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 principal défi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demeure</w:t>
      </w:r>
      <w:r w:rsidR="00E142D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la scolarisation </w:t>
      </w:r>
      <w:r w:rsidR="00A87770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de tous les </w:t>
      </w:r>
      <w:r w:rsidRPr="009D1A12">
        <w:rPr>
          <w:rFonts w:ascii="Times New Roman" w:eastAsia="Times New Roman" w:hAnsi="Times New Roman" w:cs="Times New Roman"/>
          <w:sz w:val="28"/>
          <w:szCs w:val="28"/>
          <w:lang w:eastAsia="fr-FR"/>
        </w:rPr>
        <w:t>enfants</w:t>
      </w:r>
      <w:r w:rsidR="006F0152">
        <w:rPr>
          <w:rFonts w:ascii="Times New Roman" w:eastAsia="Times New Roman" w:hAnsi="Times New Roman" w:cs="Times New Roman"/>
          <w:sz w:val="28"/>
          <w:szCs w:val="28"/>
          <w:lang w:eastAsia="fr-FR"/>
        </w:rPr>
        <w:t>,</w:t>
      </w:r>
      <w:r w:rsidRPr="009D1A12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en 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vue </w:t>
      </w:r>
      <w:r w:rsidRPr="009D1A12">
        <w:rPr>
          <w:rFonts w:ascii="Times New Roman" w:eastAsia="Times New Roman" w:hAnsi="Times New Roman" w:cs="Times New Roman"/>
          <w:sz w:val="28"/>
          <w:szCs w:val="28"/>
          <w:lang w:eastAsia="fr-FR"/>
        </w:rPr>
        <w:t>d’enclencher les transformations</w:t>
      </w:r>
      <w:r w:rsidR="00E142D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so</w:t>
      </w:r>
      <w:r w:rsidR="00EE241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cio-économiques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EE2416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indispensables au développement</w:t>
      </w:r>
      <w:r w:rsidR="00E142D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</w:t>
      </w:r>
    </w:p>
    <w:p w14:paraId="1B9CFD2D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70A96CCE" w14:textId="55C5FEAE" w:rsidR="00212915" w:rsidRPr="000A5276" w:rsidRDefault="006F0152" w:rsidP="00E142DC">
      <w:pPr>
        <w:spacing w:before="100" w:beforeAutospacing="1"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1A12">
        <w:rPr>
          <w:rFonts w:ascii="Times New Roman" w:eastAsia="Calibri" w:hAnsi="Times New Roman" w:cs="Times New Roman"/>
          <w:b/>
          <w:sz w:val="28"/>
          <w:szCs w:val="28"/>
        </w:rPr>
        <w:t>Mesdames et</w:t>
      </w:r>
      <w:r w:rsidR="00E00195" w:rsidRPr="000A5276">
        <w:rPr>
          <w:rFonts w:ascii="Times New Roman" w:eastAsia="Calibri" w:hAnsi="Times New Roman" w:cs="Times New Roman"/>
          <w:b/>
          <w:sz w:val="28"/>
          <w:szCs w:val="28"/>
        </w:rPr>
        <w:t xml:space="preserve"> Messieurs les membres du C</w:t>
      </w:r>
      <w:r w:rsidR="00212915" w:rsidRPr="000A5276">
        <w:rPr>
          <w:rFonts w:ascii="Times New Roman" w:eastAsia="Calibri" w:hAnsi="Times New Roman" w:cs="Times New Roman"/>
          <w:b/>
          <w:sz w:val="28"/>
          <w:szCs w:val="28"/>
        </w:rPr>
        <w:t>omité,</w:t>
      </w:r>
    </w:p>
    <w:p w14:paraId="2EC0034A" w14:textId="284E28B8" w:rsidR="00186B17" w:rsidRPr="000A5276" w:rsidRDefault="00212915" w:rsidP="00186B17">
      <w:pPr>
        <w:spacing w:before="100" w:beforeAutospacing="1"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A5276">
        <w:rPr>
          <w:rFonts w:ascii="Times New Roman" w:eastAsia="Calibri" w:hAnsi="Times New Roman" w:cs="Times New Roman"/>
          <w:sz w:val="28"/>
          <w:szCs w:val="28"/>
        </w:rPr>
        <w:t xml:space="preserve">La culture constitue l’âme de toute société humaine. </w:t>
      </w:r>
      <w:r w:rsidR="00FE60ED" w:rsidRPr="000A5276">
        <w:rPr>
          <w:rFonts w:ascii="Times New Roman" w:eastAsia="Calibri" w:hAnsi="Times New Roman" w:cs="Times New Roman"/>
          <w:sz w:val="28"/>
          <w:szCs w:val="28"/>
        </w:rPr>
        <w:t xml:space="preserve">Le Burkina Faso compte une soixantaine d’ethnies qui fondent sa diversité culturelle. </w:t>
      </w:r>
      <w:r w:rsidRPr="000A5276">
        <w:rPr>
          <w:rFonts w:ascii="Times New Roman" w:eastAsia="Calibri" w:hAnsi="Times New Roman" w:cs="Times New Roman"/>
          <w:sz w:val="28"/>
          <w:szCs w:val="28"/>
        </w:rPr>
        <w:t xml:space="preserve">Dans le but de promouvoir les </w:t>
      </w:r>
      <w:r w:rsidR="00FE60ED" w:rsidRPr="000A5276">
        <w:rPr>
          <w:rFonts w:ascii="Times New Roman" w:eastAsia="Calibri" w:hAnsi="Times New Roman" w:cs="Times New Roman"/>
          <w:sz w:val="28"/>
          <w:szCs w:val="28"/>
        </w:rPr>
        <w:t>droits culturels</w:t>
      </w:r>
      <w:r w:rsidR="00236BBA" w:rsidRPr="000A5276">
        <w:rPr>
          <w:rFonts w:ascii="Times New Roman" w:eastAsia="Calibri" w:hAnsi="Times New Roman" w:cs="Times New Roman"/>
          <w:sz w:val="28"/>
          <w:szCs w:val="28"/>
        </w:rPr>
        <w:t xml:space="preserve"> et les identités</w:t>
      </w:r>
      <w:r w:rsidRPr="000A527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E60ED" w:rsidRPr="000A5276">
        <w:rPr>
          <w:rFonts w:ascii="Times New Roman" w:eastAsia="Calibri" w:hAnsi="Times New Roman" w:cs="Times New Roman"/>
          <w:sz w:val="28"/>
          <w:szCs w:val="28"/>
        </w:rPr>
        <w:t xml:space="preserve">le </w:t>
      </w:r>
      <w:r w:rsidR="00677929">
        <w:rPr>
          <w:rFonts w:ascii="Times New Roman" w:eastAsia="Calibri" w:hAnsi="Times New Roman" w:cs="Times New Roman"/>
          <w:sz w:val="28"/>
          <w:szCs w:val="28"/>
        </w:rPr>
        <w:t>G</w:t>
      </w:r>
      <w:r w:rsidR="00FE60ED" w:rsidRPr="000A5276">
        <w:rPr>
          <w:rFonts w:ascii="Times New Roman" w:eastAsia="Calibri" w:hAnsi="Times New Roman" w:cs="Times New Roman"/>
          <w:sz w:val="28"/>
          <w:szCs w:val="28"/>
        </w:rPr>
        <w:t>ouvernement a mis en place des structures chargées de la promotion d’ac</w:t>
      </w:r>
      <w:r w:rsidR="004E7309" w:rsidRPr="000A5276">
        <w:rPr>
          <w:rFonts w:ascii="Times New Roman" w:eastAsia="Calibri" w:hAnsi="Times New Roman" w:cs="Times New Roman"/>
          <w:sz w:val="28"/>
          <w:szCs w:val="28"/>
        </w:rPr>
        <w:t xml:space="preserve">tivités culturelles. </w:t>
      </w:r>
      <w:r w:rsidR="004413B8">
        <w:rPr>
          <w:rFonts w:ascii="Times New Roman" w:eastAsia="Calibri" w:hAnsi="Times New Roman" w:cs="Times New Roman"/>
          <w:sz w:val="28"/>
          <w:szCs w:val="28"/>
        </w:rPr>
        <w:t>L’institution de la Semaine nationale de la culture, dont la 18</w:t>
      </w:r>
      <w:r w:rsidR="004413B8" w:rsidRPr="000A5276">
        <w:rPr>
          <w:rFonts w:ascii="Times New Roman" w:eastAsia="Calibri" w:hAnsi="Times New Roman" w:cs="Times New Roman"/>
          <w:sz w:val="28"/>
          <w:szCs w:val="28"/>
          <w:vertAlign w:val="superscript"/>
        </w:rPr>
        <w:t>ème</w:t>
      </w:r>
      <w:r w:rsidR="004413B8">
        <w:rPr>
          <w:rFonts w:ascii="Times New Roman" w:eastAsia="Calibri" w:hAnsi="Times New Roman" w:cs="Times New Roman"/>
          <w:sz w:val="28"/>
          <w:szCs w:val="28"/>
        </w:rPr>
        <w:t xml:space="preserve"> édition s’est tenue du 26 mars au 2 avril 2016, s’inscrit dans cet objectif. </w:t>
      </w:r>
    </w:p>
    <w:p w14:paraId="174AE974" w14:textId="6AFEFC96" w:rsidR="00EE2416" w:rsidRPr="000A5276" w:rsidRDefault="00D24175" w:rsidP="00CC424D">
      <w:pPr>
        <w:spacing w:before="100" w:beforeAutospacing="1"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Afin</w:t>
      </w:r>
      <w:r w:rsidR="00FE460F" w:rsidRPr="000A5276">
        <w:rPr>
          <w:rFonts w:ascii="Times New Roman" w:eastAsia="Calibri" w:hAnsi="Times New Roman" w:cs="Times New Roman"/>
          <w:sz w:val="28"/>
          <w:szCs w:val="28"/>
        </w:rPr>
        <w:t xml:space="preserve"> d’accroître le volume des investissements dans les secteurs de la culture et du tourisme, </w:t>
      </w:r>
      <w:r w:rsidR="001E478B" w:rsidRPr="000A5276">
        <w:rPr>
          <w:rFonts w:ascii="Times New Roman" w:eastAsia="Calibri" w:hAnsi="Times New Roman" w:cs="Times New Roman"/>
          <w:sz w:val="28"/>
          <w:szCs w:val="28"/>
        </w:rPr>
        <w:t>le gouvernement a créé</w:t>
      </w:r>
      <w:r w:rsidR="00333F01" w:rsidRPr="000A5276">
        <w:rPr>
          <w:rFonts w:ascii="Times New Roman" w:eastAsia="Calibri" w:hAnsi="Times New Roman" w:cs="Times New Roman"/>
          <w:sz w:val="28"/>
          <w:szCs w:val="28"/>
        </w:rPr>
        <w:t xml:space="preserve"> en 2015, </w:t>
      </w:r>
      <w:r w:rsidR="00FE460F" w:rsidRPr="000A5276">
        <w:rPr>
          <w:rFonts w:ascii="Times New Roman" w:eastAsia="Calibri" w:hAnsi="Times New Roman" w:cs="Times New Roman"/>
          <w:sz w:val="28"/>
          <w:szCs w:val="28"/>
        </w:rPr>
        <w:t>le Fonds de développement culturel et touristique.</w:t>
      </w:r>
    </w:p>
    <w:p w14:paraId="5D59164C" w14:textId="77777777" w:rsidR="00621495" w:rsidRPr="000A5276" w:rsidRDefault="006214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14:paraId="3DB9584C" w14:textId="77777777" w:rsidR="00E00195" w:rsidRPr="000A5276" w:rsidRDefault="00E00195" w:rsidP="00E00195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Monsieur le Président,</w:t>
      </w:r>
    </w:p>
    <w:p w14:paraId="0A7D2AAA" w14:textId="77777777" w:rsidR="00F263FF" w:rsidRPr="000A5276" w:rsidRDefault="0065733C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Mesdames et Messieurs les </w:t>
      </w:r>
      <w:r w:rsidR="00E00195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membres du C</w:t>
      </w:r>
      <w:r w:rsidR="004828A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omité</w:t>
      </w: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,</w:t>
      </w:r>
    </w:p>
    <w:p w14:paraId="7EDA6112" w14:textId="000ADC23" w:rsidR="00CC424D" w:rsidRPr="000A5276" w:rsidRDefault="00CC424D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Voici </w:t>
      </w:r>
      <w:r w:rsidR="00D2417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succinctement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exposé, l’état de la mise en œuvre </w:t>
      </w:r>
      <w:r w:rsidR="0065733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du Pacte international relatif aux droits économiques, sociaux et culturels</w:t>
      </w:r>
      <w:r w:rsidR="004E730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par le Burkina Faso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Des efforts ont été faits pour permettre aux individus et aux groupes d’individus de </w:t>
      </w:r>
      <w:r w:rsidR="0046583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jouir des droits reconnus dans cet instrument, pour lequel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vous consentez d</w:t>
      </w:r>
      <w:r w:rsidR="0046583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es </w:t>
      </w:r>
      <w:r w:rsidR="0046583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 xml:space="preserve">efforts considérables </w:t>
      </w:r>
      <w:r w:rsidR="002C469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en vue d’</w:t>
      </w:r>
      <w:r w:rsidR="007549C2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en </w:t>
      </w:r>
      <w:r w:rsidR="002C4699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assurer</w:t>
      </w:r>
      <w:r w:rsidR="00465831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947C63" w:rsidRPr="009D1A12">
        <w:rPr>
          <w:rFonts w:ascii="Times New Roman" w:eastAsia="Times New Roman" w:hAnsi="Times New Roman" w:cs="Times New Roman"/>
          <w:sz w:val="28"/>
          <w:szCs w:val="28"/>
          <w:lang w:eastAsia="fr-FR"/>
        </w:rPr>
        <w:t>le respect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et </w:t>
      </w:r>
      <w:r w:rsidR="006F046B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l’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application par les Etats parties.</w:t>
      </w:r>
    </w:p>
    <w:p w14:paraId="42F6AFF1" w14:textId="7D6117F7" w:rsidR="00AF5D97" w:rsidRPr="00EF4EEB" w:rsidRDefault="00AF5D97" w:rsidP="000A527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EEB">
        <w:rPr>
          <w:rFonts w:ascii="Times New Roman" w:hAnsi="Times New Roman" w:cs="Times New Roman"/>
          <w:sz w:val="28"/>
          <w:szCs w:val="28"/>
        </w:rPr>
        <w:t>Le Burkina Faso</w:t>
      </w:r>
      <w:r w:rsidR="005A4450">
        <w:rPr>
          <w:rFonts w:ascii="Times New Roman" w:hAnsi="Times New Roman" w:cs="Times New Roman"/>
          <w:sz w:val="28"/>
          <w:szCs w:val="28"/>
        </w:rPr>
        <w:t xml:space="preserve"> </w:t>
      </w:r>
      <w:r w:rsidRPr="00EF4EEB">
        <w:rPr>
          <w:rFonts w:ascii="Times New Roman" w:hAnsi="Times New Roman" w:cs="Times New Roman"/>
          <w:sz w:val="28"/>
          <w:szCs w:val="28"/>
        </w:rPr>
        <w:t>prend la pleine mesure de ses responsabilités en matière</w:t>
      </w:r>
      <w:r w:rsidR="005A4450">
        <w:rPr>
          <w:rFonts w:ascii="Times New Roman" w:hAnsi="Times New Roman" w:cs="Times New Roman"/>
          <w:sz w:val="28"/>
          <w:szCs w:val="28"/>
        </w:rPr>
        <w:t xml:space="preserve"> de mise en œuvre optimale de</w:t>
      </w:r>
      <w:r w:rsidRPr="00EF4EEB">
        <w:rPr>
          <w:rFonts w:ascii="Times New Roman" w:hAnsi="Times New Roman" w:cs="Times New Roman"/>
          <w:sz w:val="28"/>
          <w:szCs w:val="28"/>
        </w:rPr>
        <w:t>s droits</w:t>
      </w:r>
      <w:r w:rsidR="005A4450">
        <w:rPr>
          <w:rFonts w:ascii="Times New Roman" w:hAnsi="Times New Roman" w:cs="Times New Roman"/>
          <w:sz w:val="28"/>
          <w:szCs w:val="28"/>
        </w:rPr>
        <w:t xml:space="preserve"> économiques, sociaux et culturels</w:t>
      </w:r>
      <w:r w:rsidR="002D29FE">
        <w:rPr>
          <w:rFonts w:ascii="Times New Roman" w:hAnsi="Times New Roman" w:cs="Times New Roman"/>
          <w:sz w:val="28"/>
          <w:szCs w:val="28"/>
        </w:rPr>
        <w:t>. Mais, e</w:t>
      </w:r>
      <w:r w:rsidRPr="00EF4EEB">
        <w:rPr>
          <w:rFonts w:ascii="Times New Roman" w:hAnsi="Times New Roman" w:cs="Times New Roman"/>
          <w:sz w:val="28"/>
          <w:szCs w:val="28"/>
        </w:rPr>
        <w:t>n dépit de ses efforts, des insuffisances liées principalement au manque de ressources subsistent.</w:t>
      </w:r>
      <w:r w:rsidRPr="00EF4EE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C’est pourquoi, mon pays, conformément aux articles 2 al 1, 11, 15, 22 et 23 du Pacte et tel que</w:t>
      </w:r>
      <w:r w:rsidR="005A4450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le Comité le prescrit dans ses</w:t>
      </w:r>
      <w:r w:rsidRPr="00EF4EE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Observations générales n°2 et 3, sollicite une assistance et une coopération internationales plus accrues en vue de la</w:t>
      </w:r>
      <w:r w:rsidRPr="00EF4EEB">
        <w:rPr>
          <w:rFonts w:ascii="Times New Roman" w:hAnsi="Times New Roman" w:cs="Times New Roman"/>
          <w:sz w:val="28"/>
          <w:szCs w:val="28"/>
        </w:rPr>
        <w:t xml:space="preserve"> réalisation des droits humains et </w:t>
      </w:r>
      <w:r w:rsidR="005A4450">
        <w:rPr>
          <w:rFonts w:ascii="Times New Roman" w:hAnsi="Times New Roman" w:cs="Times New Roman"/>
          <w:sz w:val="28"/>
          <w:szCs w:val="28"/>
        </w:rPr>
        <w:t>de</w:t>
      </w:r>
      <w:r w:rsidRPr="00EF4EEB">
        <w:rPr>
          <w:rFonts w:ascii="Times New Roman" w:hAnsi="Times New Roman" w:cs="Times New Roman"/>
          <w:sz w:val="28"/>
          <w:szCs w:val="28"/>
        </w:rPr>
        <w:t xml:space="preserve"> la réduction de la pauvret</w:t>
      </w:r>
      <w:r w:rsidR="005A4450">
        <w:rPr>
          <w:rFonts w:ascii="Times New Roman" w:hAnsi="Times New Roman" w:cs="Times New Roman"/>
          <w:sz w:val="28"/>
          <w:szCs w:val="28"/>
        </w:rPr>
        <w:t>é</w:t>
      </w:r>
      <w:r w:rsidRPr="00EF4EEB">
        <w:rPr>
          <w:rFonts w:ascii="Times New Roman" w:hAnsi="Times New Roman" w:cs="Times New Roman"/>
          <w:sz w:val="28"/>
          <w:szCs w:val="28"/>
        </w:rPr>
        <w:t>.</w:t>
      </w:r>
    </w:p>
    <w:p w14:paraId="733D01B8" w14:textId="77777777" w:rsidR="00CC424D" w:rsidRPr="000A5276" w:rsidRDefault="006F046B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Ma délégation et moi 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remerci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ons sincèrement</w:t>
      </w:r>
      <w:r w:rsidR="00E00195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tous les membres du C</w:t>
      </w:r>
      <w:r w:rsidR="004828A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omité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4828A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pour leur attention soutenu</w:t>
      </w:r>
      <w:r w:rsidR="001D7ACC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</w:t>
      </w:r>
      <w:r w:rsidR="00CC424D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. </w:t>
      </w:r>
      <w:r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Nous </w:t>
      </w:r>
      <w:r w:rsidR="004828A8" w:rsidRPr="000A5276">
        <w:rPr>
          <w:rFonts w:ascii="Times New Roman" w:eastAsia="Times New Roman" w:hAnsi="Times New Roman" w:cs="Times New Roman"/>
          <w:sz w:val="28"/>
          <w:szCs w:val="28"/>
          <w:lang w:eastAsia="fr-FR"/>
        </w:rPr>
        <w:t>exprimons notre entière disponibilité à mener avec vous un dialogue constructif dans le cadre de l’examen de notre rapport.</w:t>
      </w:r>
    </w:p>
    <w:p w14:paraId="0677F153" w14:textId="77777777" w:rsidR="00CC424D" w:rsidRPr="000A5276" w:rsidRDefault="00CC424D" w:rsidP="00CC424D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Je vous remerc</w:t>
      </w:r>
      <w:r w:rsidR="004828A8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ie</w:t>
      </w:r>
      <w:r w:rsidR="0065733C" w:rsidRPr="000A5276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.</w:t>
      </w:r>
    </w:p>
    <w:p w14:paraId="4271ABD5" w14:textId="77777777" w:rsidR="00401258" w:rsidRPr="000A5276" w:rsidRDefault="00401258">
      <w:pPr>
        <w:rPr>
          <w:rFonts w:ascii="Times New Roman" w:hAnsi="Times New Roman" w:cs="Times New Roman"/>
          <w:sz w:val="28"/>
          <w:szCs w:val="28"/>
        </w:rPr>
      </w:pPr>
    </w:p>
    <w:sectPr w:rsidR="00401258" w:rsidRPr="000A5276" w:rsidSect="006A65DA"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4A3AD" w14:textId="77777777" w:rsidR="005E225B" w:rsidRDefault="005E225B">
      <w:pPr>
        <w:spacing w:after="0" w:line="240" w:lineRule="auto"/>
      </w:pPr>
      <w:r>
        <w:separator/>
      </w:r>
    </w:p>
  </w:endnote>
  <w:endnote w:type="continuationSeparator" w:id="0">
    <w:p w14:paraId="21DC75E2" w14:textId="77777777" w:rsidR="005E225B" w:rsidRDefault="005E2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7720403"/>
      <w:docPartObj>
        <w:docPartGallery w:val="Page Numbers (Bottom of Page)"/>
        <w:docPartUnique/>
      </w:docPartObj>
    </w:sdtPr>
    <w:sdtEndPr/>
    <w:sdtContent>
      <w:p w14:paraId="3BE7A4C4" w14:textId="77777777" w:rsidR="00F07B6D" w:rsidRDefault="00F75E94">
        <w:pPr>
          <w:pStyle w:val="Pieddepage1"/>
        </w:pPr>
        <w:r>
          <w:rPr>
            <w:noProof/>
            <w:lang w:val="en-GB"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7B882157" wp14:editId="3073F7AC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9854565</wp:posOffset>
                      </wp:positionV>
                    </mc:Fallback>
                  </mc:AlternateContent>
                  <wp:extent cx="368300" cy="274320"/>
                  <wp:effectExtent l="0" t="0" r="12700" b="11430"/>
                  <wp:wrapNone/>
                  <wp:docPr id="2" name="Carré corné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BF15F11" w14:textId="01495288" w:rsidR="00F07B6D" w:rsidRDefault="00F118C9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 w:rsidR="00600C23"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330EEC" w:rsidRPr="00330EEC">
                                <w:rPr>
                                  <w:noProof/>
                                  <w:sz w:val="16"/>
                                  <w:szCs w:val="16"/>
                                </w:rPr>
                                <w:t>10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Carré corné 2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" o:allowincell="f" adj="14135" strokecolor="gray" strokeweight=".25pt">
                  <v:textbox>
                    <w:txbxContent>
                      <w:p w14:paraId="6BF15F11" w14:textId="01495288" w:rsidR="00F07B6D" w:rsidRDefault="00F118C9">
                        <w:pPr>
                          <w:jc w:val="center"/>
                        </w:pPr>
                        <w:r>
                          <w:fldChar w:fldCharType="begin"/>
                        </w:r>
                        <w:r w:rsidR="00600C23">
                          <w:instrText>PAGE    \* MERGEFORMAT</w:instrText>
                        </w:r>
                        <w:r>
                          <w:fldChar w:fldCharType="separate"/>
                        </w:r>
                        <w:r w:rsidR="00330EEC" w:rsidRPr="00330EEC">
                          <w:rPr>
                            <w:noProof/>
                            <w:sz w:val="16"/>
                            <w:szCs w:val="16"/>
                          </w:rPr>
                          <w:t>10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8EE7B9" w14:textId="77777777" w:rsidR="005E225B" w:rsidRDefault="005E225B">
      <w:pPr>
        <w:spacing w:after="0" w:line="240" w:lineRule="auto"/>
      </w:pPr>
      <w:r>
        <w:separator/>
      </w:r>
    </w:p>
  </w:footnote>
  <w:footnote w:type="continuationSeparator" w:id="0">
    <w:p w14:paraId="2F5958A7" w14:textId="77777777" w:rsidR="005E225B" w:rsidRDefault="005E22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7ED9"/>
    <w:multiLevelType w:val="hybridMultilevel"/>
    <w:tmpl w:val="615466FA"/>
    <w:lvl w:ilvl="0" w:tplc="01E63B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A6FEF"/>
    <w:multiLevelType w:val="hybridMultilevel"/>
    <w:tmpl w:val="E9F4E5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A609F"/>
    <w:multiLevelType w:val="hybridMultilevel"/>
    <w:tmpl w:val="33526220"/>
    <w:lvl w:ilvl="0" w:tplc="3794B36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>
    <w:nsid w:val="29C77AF7"/>
    <w:multiLevelType w:val="hybridMultilevel"/>
    <w:tmpl w:val="2D16F6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CB71D3"/>
    <w:multiLevelType w:val="hybridMultilevel"/>
    <w:tmpl w:val="E53841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14B29"/>
    <w:multiLevelType w:val="hybridMultilevel"/>
    <w:tmpl w:val="6BE25980"/>
    <w:lvl w:ilvl="0" w:tplc="F9FE0B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7666F5"/>
    <w:multiLevelType w:val="hybridMultilevel"/>
    <w:tmpl w:val="1582599A"/>
    <w:lvl w:ilvl="0" w:tplc="B17ED76A">
      <w:start w:val="1"/>
      <w:numFmt w:val="bullet"/>
      <w:lvlText w:val="-"/>
      <w:lvlJc w:val="left"/>
      <w:pPr>
        <w:ind w:left="360" w:hanging="360"/>
      </w:pPr>
      <w:rPr>
        <w:rFonts w:ascii="Stencil" w:hAnsi="Stencil" w:hint="default"/>
        <w:b w:val="0"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24D"/>
    <w:rsid w:val="00000CAF"/>
    <w:rsid w:val="00003ADE"/>
    <w:rsid w:val="00006FB0"/>
    <w:rsid w:val="000319BE"/>
    <w:rsid w:val="00047479"/>
    <w:rsid w:val="00051E9F"/>
    <w:rsid w:val="00053421"/>
    <w:rsid w:val="0005425F"/>
    <w:rsid w:val="00057F9C"/>
    <w:rsid w:val="00060805"/>
    <w:rsid w:val="000649A4"/>
    <w:rsid w:val="000661D3"/>
    <w:rsid w:val="00070C2E"/>
    <w:rsid w:val="00071AA3"/>
    <w:rsid w:val="000823CB"/>
    <w:rsid w:val="00086487"/>
    <w:rsid w:val="000933CC"/>
    <w:rsid w:val="000A12E3"/>
    <w:rsid w:val="000A388D"/>
    <w:rsid w:val="000A3F74"/>
    <w:rsid w:val="000A5276"/>
    <w:rsid w:val="000A5647"/>
    <w:rsid w:val="000C1B8C"/>
    <w:rsid w:val="000C1E55"/>
    <w:rsid w:val="000C2176"/>
    <w:rsid w:val="000D1939"/>
    <w:rsid w:val="000D63C0"/>
    <w:rsid w:val="000D7925"/>
    <w:rsid w:val="000F2BF2"/>
    <w:rsid w:val="000F715E"/>
    <w:rsid w:val="00112AD5"/>
    <w:rsid w:val="001616B9"/>
    <w:rsid w:val="001646CE"/>
    <w:rsid w:val="001825B2"/>
    <w:rsid w:val="00183E8B"/>
    <w:rsid w:val="00186B17"/>
    <w:rsid w:val="001A246C"/>
    <w:rsid w:val="001A2723"/>
    <w:rsid w:val="001D44DA"/>
    <w:rsid w:val="001D7ACC"/>
    <w:rsid w:val="001E478B"/>
    <w:rsid w:val="001E4A36"/>
    <w:rsid w:val="001F1D53"/>
    <w:rsid w:val="002034B0"/>
    <w:rsid w:val="002062F9"/>
    <w:rsid w:val="00210380"/>
    <w:rsid w:val="00210741"/>
    <w:rsid w:val="002112ED"/>
    <w:rsid w:val="00212915"/>
    <w:rsid w:val="00222889"/>
    <w:rsid w:val="00232E68"/>
    <w:rsid w:val="00236BBA"/>
    <w:rsid w:val="002428F8"/>
    <w:rsid w:val="002429D3"/>
    <w:rsid w:val="00245995"/>
    <w:rsid w:val="0025079C"/>
    <w:rsid w:val="002664C1"/>
    <w:rsid w:val="002771B7"/>
    <w:rsid w:val="00284268"/>
    <w:rsid w:val="002978FD"/>
    <w:rsid w:val="002A41B3"/>
    <w:rsid w:val="002C2DFE"/>
    <w:rsid w:val="002C4699"/>
    <w:rsid w:val="002D1389"/>
    <w:rsid w:val="002D29FE"/>
    <w:rsid w:val="002E0F31"/>
    <w:rsid w:val="002E7F1A"/>
    <w:rsid w:val="00322FD2"/>
    <w:rsid w:val="00330EEC"/>
    <w:rsid w:val="00333F01"/>
    <w:rsid w:val="00344C35"/>
    <w:rsid w:val="00355251"/>
    <w:rsid w:val="00356ED7"/>
    <w:rsid w:val="003662A0"/>
    <w:rsid w:val="00372204"/>
    <w:rsid w:val="00374CCD"/>
    <w:rsid w:val="00376593"/>
    <w:rsid w:val="00381FC1"/>
    <w:rsid w:val="00384AA4"/>
    <w:rsid w:val="00385414"/>
    <w:rsid w:val="0038589E"/>
    <w:rsid w:val="0038704F"/>
    <w:rsid w:val="00392418"/>
    <w:rsid w:val="003B1E82"/>
    <w:rsid w:val="003B3A1B"/>
    <w:rsid w:val="003B6787"/>
    <w:rsid w:val="003C396B"/>
    <w:rsid w:val="003D3A10"/>
    <w:rsid w:val="003E12D2"/>
    <w:rsid w:val="003F003D"/>
    <w:rsid w:val="00400E1F"/>
    <w:rsid w:val="00401258"/>
    <w:rsid w:val="00410684"/>
    <w:rsid w:val="00417C0E"/>
    <w:rsid w:val="00422455"/>
    <w:rsid w:val="004307BD"/>
    <w:rsid w:val="00436E31"/>
    <w:rsid w:val="004413B8"/>
    <w:rsid w:val="00447E47"/>
    <w:rsid w:val="00447F65"/>
    <w:rsid w:val="004541F5"/>
    <w:rsid w:val="004632E5"/>
    <w:rsid w:val="00465831"/>
    <w:rsid w:val="004828A8"/>
    <w:rsid w:val="004C4178"/>
    <w:rsid w:val="004C426A"/>
    <w:rsid w:val="004C7CCE"/>
    <w:rsid w:val="004E0B7A"/>
    <w:rsid w:val="004E7309"/>
    <w:rsid w:val="004E77CC"/>
    <w:rsid w:val="004F127C"/>
    <w:rsid w:val="004F7C95"/>
    <w:rsid w:val="005003BB"/>
    <w:rsid w:val="00501C5C"/>
    <w:rsid w:val="0051331E"/>
    <w:rsid w:val="0052332B"/>
    <w:rsid w:val="00526C8C"/>
    <w:rsid w:val="00527C51"/>
    <w:rsid w:val="00561F2C"/>
    <w:rsid w:val="00566580"/>
    <w:rsid w:val="0058781F"/>
    <w:rsid w:val="00595586"/>
    <w:rsid w:val="005A0C61"/>
    <w:rsid w:val="005A163C"/>
    <w:rsid w:val="005A4450"/>
    <w:rsid w:val="005B4002"/>
    <w:rsid w:val="005D6C95"/>
    <w:rsid w:val="005E225B"/>
    <w:rsid w:val="005F2A8A"/>
    <w:rsid w:val="00600C23"/>
    <w:rsid w:val="00611C32"/>
    <w:rsid w:val="00621495"/>
    <w:rsid w:val="00625C4A"/>
    <w:rsid w:val="00630F52"/>
    <w:rsid w:val="00634D5D"/>
    <w:rsid w:val="00636A3C"/>
    <w:rsid w:val="006434C9"/>
    <w:rsid w:val="00644D63"/>
    <w:rsid w:val="0065679E"/>
    <w:rsid w:val="0065733C"/>
    <w:rsid w:val="00662BBC"/>
    <w:rsid w:val="00677929"/>
    <w:rsid w:val="006814E3"/>
    <w:rsid w:val="00685246"/>
    <w:rsid w:val="006904F6"/>
    <w:rsid w:val="00691DBC"/>
    <w:rsid w:val="00694E69"/>
    <w:rsid w:val="006A65DA"/>
    <w:rsid w:val="006D5FEC"/>
    <w:rsid w:val="006E2DA9"/>
    <w:rsid w:val="006E6A01"/>
    <w:rsid w:val="006E7ED5"/>
    <w:rsid w:val="006F0152"/>
    <w:rsid w:val="006F046B"/>
    <w:rsid w:val="006F0510"/>
    <w:rsid w:val="00712FE5"/>
    <w:rsid w:val="00716F76"/>
    <w:rsid w:val="0071787A"/>
    <w:rsid w:val="007236B9"/>
    <w:rsid w:val="007329B7"/>
    <w:rsid w:val="0074590F"/>
    <w:rsid w:val="007549C2"/>
    <w:rsid w:val="00754DD4"/>
    <w:rsid w:val="00755B4F"/>
    <w:rsid w:val="00757530"/>
    <w:rsid w:val="00763D2E"/>
    <w:rsid w:val="00780074"/>
    <w:rsid w:val="00790050"/>
    <w:rsid w:val="007904E2"/>
    <w:rsid w:val="00791D9C"/>
    <w:rsid w:val="00793C48"/>
    <w:rsid w:val="0079663E"/>
    <w:rsid w:val="007B3209"/>
    <w:rsid w:val="007C0B17"/>
    <w:rsid w:val="007C2236"/>
    <w:rsid w:val="007C3119"/>
    <w:rsid w:val="007D1DC0"/>
    <w:rsid w:val="007E2355"/>
    <w:rsid w:val="007F41B7"/>
    <w:rsid w:val="00802E67"/>
    <w:rsid w:val="00803C31"/>
    <w:rsid w:val="00812E61"/>
    <w:rsid w:val="008152B6"/>
    <w:rsid w:val="008158E6"/>
    <w:rsid w:val="008213C6"/>
    <w:rsid w:val="00827D17"/>
    <w:rsid w:val="00827E72"/>
    <w:rsid w:val="008328F7"/>
    <w:rsid w:val="00834044"/>
    <w:rsid w:val="00834FA7"/>
    <w:rsid w:val="008424A8"/>
    <w:rsid w:val="0084447C"/>
    <w:rsid w:val="00845CEF"/>
    <w:rsid w:val="0085260F"/>
    <w:rsid w:val="00856CFB"/>
    <w:rsid w:val="00871E4A"/>
    <w:rsid w:val="00876816"/>
    <w:rsid w:val="00891C9A"/>
    <w:rsid w:val="008A04C1"/>
    <w:rsid w:val="008A6EEF"/>
    <w:rsid w:val="008A7184"/>
    <w:rsid w:val="008B1068"/>
    <w:rsid w:val="008B6102"/>
    <w:rsid w:val="008C4CD6"/>
    <w:rsid w:val="008C4E2C"/>
    <w:rsid w:val="008D1C29"/>
    <w:rsid w:val="008D377A"/>
    <w:rsid w:val="008D7253"/>
    <w:rsid w:val="008E7C59"/>
    <w:rsid w:val="008F49BD"/>
    <w:rsid w:val="00904FC6"/>
    <w:rsid w:val="009108CE"/>
    <w:rsid w:val="00916D48"/>
    <w:rsid w:val="00925BF9"/>
    <w:rsid w:val="009265AC"/>
    <w:rsid w:val="00943541"/>
    <w:rsid w:val="00947C63"/>
    <w:rsid w:val="00970EE2"/>
    <w:rsid w:val="00983C53"/>
    <w:rsid w:val="009B0E57"/>
    <w:rsid w:val="009B13DE"/>
    <w:rsid w:val="009B6C12"/>
    <w:rsid w:val="009D1A12"/>
    <w:rsid w:val="009E4F6A"/>
    <w:rsid w:val="009E7444"/>
    <w:rsid w:val="009F01C7"/>
    <w:rsid w:val="00A01D6D"/>
    <w:rsid w:val="00A021A5"/>
    <w:rsid w:val="00A0330E"/>
    <w:rsid w:val="00A07BAC"/>
    <w:rsid w:val="00A07FBE"/>
    <w:rsid w:val="00A120CA"/>
    <w:rsid w:val="00A37169"/>
    <w:rsid w:val="00A40177"/>
    <w:rsid w:val="00A54802"/>
    <w:rsid w:val="00A72FC9"/>
    <w:rsid w:val="00A81DA8"/>
    <w:rsid w:val="00A8327D"/>
    <w:rsid w:val="00A87770"/>
    <w:rsid w:val="00A966B8"/>
    <w:rsid w:val="00A96C03"/>
    <w:rsid w:val="00AB2AB5"/>
    <w:rsid w:val="00AC0ECA"/>
    <w:rsid w:val="00AC59BC"/>
    <w:rsid w:val="00AC6C26"/>
    <w:rsid w:val="00AC7077"/>
    <w:rsid w:val="00AC7DE3"/>
    <w:rsid w:val="00AD6E29"/>
    <w:rsid w:val="00AD70BF"/>
    <w:rsid w:val="00AE1117"/>
    <w:rsid w:val="00AE2D20"/>
    <w:rsid w:val="00AE5FD8"/>
    <w:rsid w:val="00AE7282"/>
    <w:rsid w:val="00AF5D97"/>
    <w:rsid w:val="00AF5DBE"/>
    <w:rsid w:val="00AF727C"/>
    <w:rsid w:val="00B407A8"/>
    <w:rsid w:val="00B47F7E"/>
    <w:rsid w:val="00B51112"/>
    <w:rsid w:val="00B62124"/>
    <w:rsid w:val="00B742A6"/>
    <w:rsid w:val="00B7678F"/>
    <w:rsid w:val="00B931FD"/>
    <w:rsid w:val="00B949B3"/>
    <w:rsid w:val="00B9585E"/>
    <w:rsid w:val="00B9673F"/>
    <w:rsid w:val="00B97DB9"/>
    <w:rsid w:val="00BA77E9"/>
    <w:rsid w:val="00BC3B21"/>
    <w:rsid w:val="00BD233C"/>
    <w:rsid w:val="00BD60B4"/>
    <w:rsid w:val="00BE0F60"/>
    <w:rsid w:val="00BF6578"/>
    <w:rsid w:val="00BF6AA9"/>
    <w:rsid w:val="00C028A7"/>
    <w:rsid w:val="00C35BEA"/>
    <w:rsid w:val="00C36C4C"/>
    <w:rsid w:val="00C57885"/>
    <w:rsid w:val="00C67F41"/>
    <w:rsid w:val="00C71556"/>
    <w:rsid w:val="00C74EDF"/>
    <w:rsid w:val="00C81164"/>
    <w:rsid w:val="00C81C0C"/>
    <w:rsid w:val="00C86482"/>
    <w:rsid w:val="00C971B2"/>
    <w:rsid w:val="00CA1777"/>
    <w:rsid w:val="00CA190A"/>
    <w:rsid w:val="00CB0FCC"/>
    <w:rsid w:val="00CC1839"/>
    <w:rsid w:val="00CC1C07"/>
    <w:rsid w:val="00CC1EDC"/>
    <w:rsid w:val="00CC2000"/>
    <w:rsid w:val="00CC424D"/>
    <w:rsid w:val="00CC5AD9"/>
    <w:rsid w:val="00CC5C63"/>
    <w:rsid w:val="00CC6422"/>
    <w:rsid w:val="00CD5AFB"/>
    <w:rsid w:val="00CE55FC"/>
    <w:rsid w:val="00CF2033"/>
    <w:rsid w:val="00D02E6B"/>
    <w:rsid w:val="00D041B9"/>
    <w:rsid w:val="00D07F17"/>
    <w:rsid w:val="00D100ED"/>
    <w:rsid w:val="00D16919"/>
    <w:rsid w:val="00D21035"/>
    <w:rsid w:val="00D24175"/>
    <w:rsid w:val="00D25ACC"/>
    <w:rsid w:val="00D2630E"/>
    <w:rsid w:val="00D33BE6"/>
    <w:rsid w:val="00D40F19"/>
    <w:rsid w:val="00D429C3"/>
    <w:rsid w:val="00D43E79"/>
    <w:rsid w:val="00D54C07"/>
    <w:rsid w:val="00D55EC9"/>
    <w:rsid w:val="00D67B99"/>
    <w:rsid w:val="00D727CF"/>
    <w:rsid w:val="00D80F86"/>
    <w:rsid w:val="00D84C96"/>
    <w:rsid w:val="00D92273"/>
    <w:rsid w:val="00D947FE"/>
    <w:rsid w:val="00D962D0"/>
    <w:rsid w:val="00D96EB2"/>
    <w:rsid w:val="00DB3FB5"/>
    <w:rsid w:val="00DC42D6"/>
    <w:rsid w:val="00DE684B"/>
    <w:rsid w:val="00DF2C60"/>
    <w:rsid w:val="00DF495B"/>
    <w:rsid w:val="00DF5125"/>
    <w:rsid w:val="00DF6C1B"/>
    <w:rsid w:val="00E00195"/>
    <w:rsid w:val="00E02AF5"/>
    <w:rsid w:val="00E1322A"/>
    <w:rsid w:val="00E142DC"/>
    <w:rsid w:val="00E1623A"/>
    <w:rsid w:val="00E16372"/>
    <w:rsid w:val="00E23CFB"/>
    <w:rsid w:val="00E35B00"/>
    <w:rsid w:val="00E40944"/>
    <w:rsid w:val="00E41B63"/>
    <w:rsid w:val="00E508F7"/>
    <w:rsid w:val="00E60EE2"/>
    <w:rsid w:val="00E6761D"/>
    <w:rsid w:val="00E7759E"/>
    <w:rsid w:val="00E80A24"/>
    <w:rsid w:val="00E83764"/>
    <w:rsid w:val="00E865C7"/>
    <w:rsid w:val="00E90C22"/>
    <w:rsid w:val="00E92084"/>
    <w:rsid w:val="00E926CA"/>
    <w:rsid w:val="00E9773C"/>
    <w:rsid w:val="00EA197A"/>
    <w:rsid w:val="00EA2FE7"/>
    <w:rsid w:val="00EA66B4"/>
    <w:rsid w:val="00EC157E"/>
    <w:rsid w:val="00EC6ADD"/>
    <w:rsid w:val="00ED47BF"/>
    <w:rsid w:val="00ED707E"/>
    <w:rsid w:val="00EE0232"/>
    <w:rsid w:val="00EE1D1B"/>
    <w:rsid w:val="00EE2416"/>
    <w:rsid w:val="00EE446F"/>
    <w:rsid w:val="00F06AD7"/>
    <w:rsid w:val="00F114A3"/>
    <w:rsid w:val="00F118C9"/>
    <w:rsid w:val="00F2086D"/>
    <w:rsid w:val="00F219FE"/>
    <w:rsid w:val="00F23953"/>
    <w:rsid w:val="00F2430B"/>
    <w:rsid w:val="00F263FF"/>
    <w:rsid w:val="00F35338"/>
    <w:rsid w:val="00F45585"/>
    <w:rsid w:val="00F55858"/>
    <w:rsid w:val="00F55B34"/>
    <w:rsid w:val="00F64800"/>
    <w:rsid w:val="00F75E94"/>
    <w:rsid w:val="00F87C7B"/>
    <w:rsid w:val="00FA42C6"/>
    <w:rsid w:val="00FA478F"/>
    <w:rsid w:val="00FB13DB"/>
    <w:rsid w:val="00FB53AA"/>
    <w:rsid w:val="00FB5CFF"/>
    <w:rsid w:val="00FB5DD1"/>
    <w:rsid w:val="00FE0C73"/>
    <w:rsid w:val="00FE460F"/>
    <w:rsid w:val="00FE60ED"/>
    <w:rsid w:val="00FE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68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ieddepage1">
    <w:name w:val="Pied de page1"/>
    <w:basedOn w:val="Normal"/>
    <w:next w:val="Footer"/>
    <w:link w:val="PieddepageCar"/>
    <w:uiPriority w:val="99"/>
    <w:unhideWhenUsed/>
    <w:rsid w:val="00CC424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fr-FR"/>
    </w:rPr>
  </w:style>
  <w:style w:type="character" w:customStyle="1" w:styleId="PieddepageCar">
    <w:name w:val="Pied de page Car"/>
    <w:basedOn w:val="DefaultParagraphFont"/>
    <w:link w:val="Pieddepage1"/>
    <w:uiPriority w:val="99"/>
    <w:rsid w:val="00CC424D"/>
    <w:rPr>
      <w:rFonts w:eastAsia="Times New Roman"/>
      <w:lang w:eastAsia="fr-FR"/>
    </w:rPr>
  </w:style>
  <w:style w:type="paragraph" w:styleId="Footer">
    <w:name w:val="footer"/>
    <w:basedOn w:val="Normal"/>
    <w:link w:val="FooterChar"/>
    <w:uiPriority w:val="99"/>
    <w:semiHidden/>
    <w:unhideWhenUsed/>
    <w:rsid w:val="00CC4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424D"/>
  </w:style>
  <w:style w:type="paragraph" w:styleId="ListParagraph">
    <w:name w:val="List Paragraph"/>
    <w:basedOn w:val="Normal"/>
    <w:uiPriority w:val="34"/>
    <w:qFormat/>
    <w:rsid w:val="00AD70B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D5F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5F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5F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5F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5F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5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F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ieddepage1">
    <w:name w:val="Pied de page1"/>
    <w:basedOn w:val="Normal"/>
    <w:next w:val="Footer"/>
    <w:link w:val="PieddepageCar"/>
    <w:uiPriority w:val="99"/>
    <w:unhideWhenUsed/>
    <w:rsid w:val="00CC424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fr-FR"/>
    </w:rPr>
  </w:style>
  <w:style w:type="character" w:customStyle="1" w:styleId="PieddepageCar">
    <w:name w:val="Pied de page Car"/>
    <w:basedOn w:val="DefaultParagraphFont"/>
    <w:link w:val="Pieddepage1"/>
    <w:uiPriority w:val="99"/>
    <w:rsid w:val="00CC424D"/>
    <w:rPr>
      <w:rFonts w:eastAsia="Times New Roman"/>
      <w:lang w:eastAsia="fr-FR"/>
    </w:rPr>
  </w:style>
  <w:style w:type="paragraph" w:styleId="Footer">
    <w:name w:val="footer"/>
    <w:basedOn w:val="Normal"/>
    <w:link w:val="FooterChar"/>
    <w:uiPriority w:val="99"/>
    <w:semiHidden/>
    <w:unhideWhenUsed/>
    <w:rsid w:val="00CC4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C424D"/>
  </w:style>
  <w:style w:type="paragraph" w:styleId="ListParagraph">
    <w:name w:val="List Paragraph"/>
    <w:basedOn w:val="Normal"/>
    <w:uiPriority w:val="34"/>
    <w:qFormat/>
    <w:rsid w:val="00AD70B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D5F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5F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5F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5F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5F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5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F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D4FA10-0CA8-4A9F-AB37-5A7837B2E37A}"/>
</file>

<file path=customXml/itemProps2.xml><?xml version="1.0" encoding="utf-8"?>
<ds:datastoreItem xmlns:ds="http://schemas.openxmlformats.org/officeDocument/2006/customXml" ds:itemID="{1EC39314-0A08-4DC1-83DB-CFE340502750}"/>
</file>

<file path=customXml/itemProps3.xml><?xml version="1.0" encoding="utf-8"?>
<ds:datastoreItem xmlns:ds="http://schemas.openxmlformats.org/officeDocument/2006/customXml" ds:itemID="{0AAC76B1-9747-4928-BE34-DF669AF33DEB}"/>
</file>

<file path=customXml/itemProps4.xml><?xml version="1.0" encoding="utf-8"?>
<ds:datastoreItem xmlns:ds="http://schemas.openxmlformats.org/officeDocument/2006/customXml" ds:itemID="{C1B85B26-0ADE-4B12-BF58-29975C22146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2206</Words>
  <Characters>12578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Céline Reynaud</cp:lastModifiedBy>
  <cp:revision>2</cp:revision>
  <cp:lastPrinted>2016-06-09T11:07:00Z</cp:lastPrinted>
  <dcterms:created xsi:type="dcterms:W3CDTF">2016-06-09T11:08:00Z</dcterms:created>
  <dcterms:modified xsi:type="dcterms:W3CDTF">2016-06-09T11:08:00Z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