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01190" w14:textId="5678613E" w:rsidR="00E34C41" w:rsidRPr="003157FD" w:rsidRDefault="00E34C41" w:rsidP="00E34C41">
      <w:pPr>
        <w:spacing w:after="0" w:line="240" w:lineRule="auto"/>
        <w:rPr>
          <w:rFonts w:ascii="Times New Roman" w:eastAsia="Times New Roman" w:hAnsi="Times New Roman" w:cs="Times New Roman"/>
          <w:sz w:val="24"/>
          <w:szCs w:val="24"/>
          <w:lang w:val="en-US" w:eastAsia="uk-UA"/>
        </w:rPr>
      </w:pPr>
      <w:r w:rsidRPr="003157FD">
        <w:rPr>
          <w:rFonts w:ascii="Arial" w:eastAsia="Times New Roman" w:hAnsi="Arial" w:cs="Arial"/>
          <w:color w:val="000000"/>
          <w:lang w:val="en-US" w:eastAsia="uk-UA"/>
        </w:rPr>
        <w:t>        </w:t>
      </w:r>
      <w:r w:rsidRPr="003157FD">
        <w:rPr>
          <w:rFonts w:ascii="Arial" w:eastAsia="Times New Roman" w:hAnsi="Arial" w:cs="Arial"/>
          <w:noProof/>
          <w:color w:val="000000"/>
          <w:bdr w:val="none" w:sz="0" w:space="0" w:color="auto" w:frame="1"/>
          <w:lang w:val="en-US" w:eastAsia="uk-UA"/>
        </w:rPr>
        <w:drawing>
          <wp:inline distT="0" distB="0" distL="0" distR="0" wp14:anchorId="7530D750" wp14:editId="2388E9A7">
            <wp:extent cx="1771650" cy="590550"/>
            <wp:effectExtent l="0" t="0" r="0" b="0"/>
            <wp:docPr id="3" name="Рисунок 3" descr="https://lh3.googleusercontent.com/sSz1HSLyHZVM1wQ5Q1dziNU32aVpWjhLWloJ8UjktQimGSmIy0xewBJsrrUjscxPOoi87jCwERKGVjyhAaLjtcB0P1Em5qa80_RzJaJVvzG5wSSw25WGfKIZVsWmlV1CiF7YXhK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sSz1HSLyHZVM1wQ5Q1dziNU32aVpWjhLWloJ8UjktQimGSmIy0xewBJsrrUjscxPOoi87jCwERKGVjyhAaLjtcB0P1Em5qa80_RzJaJVvzG5wSSw25WGfKIZVsWmlV1CiF7YXhK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1650" cy="590550"/>
                    </a:xfrm>
                    <a:prstGeom prst="rect">
                      <a:avLst/>
                    </a:prstGeom>
                    <a:noFill/>
                    <a:ln>
                      <a:noFill/>
                    </a:ln>
                  </pic:spPr>
                </pic:pic>
              </a:graphicData>
            </a:graphic>
          </wp:inline>
        </w:drawing>
      </w:r>
      <w:r w:rsidRPr="003157FD">
        <w:rPr>
          <w:rFonts w:ascii="Arial" w:eastAsia="Times New Roman" w:hAnsi="Arial" w:cs="Arial"/>
          <w:color w:val="000000"/>
          <w:lang w:val="en-US" w:eastAsia="uk-UA"/>
        </w:rPr>
        <w:t xml:space="preserve">    </w:t>
      </w:r>
      <w:r w:rsidRPr="003157FD">
        <w:rPr>
          <w:rFonts w:ascii="Arial" w:eastAsia="Times New Roman" w:hAnsi="Arial" w:cs="Arial"/>
          <w:noProof/>
          <w:color w:val="000000"/>
          <w:bdr w:val="none" w:sz="0" w:space="0" w:color="auto" w:frame="1"/>
          <w:lang w:val="en-US" w:eastAsia="uk-UA"/>
        </w:rPr>
        <w:drawing>
          <wp:inline distT="0" distB="0" distL="0" distR="0" wp14:anchorId="6DC119FC" wp14:editId="6E36F18C">
            <wp:extent cx="1628775" cy="876300"/>
            <wp:effectExtent l="0" t="0" r="9525" b="0"/>
            <wp:docPr id="2" name="Рисунок 2" descr="https://lh4.googleusercontent.com/UZQ6mzYyKLbks61aZN4cd4FdOPrSJcG9XSft2m47FOkHb9V9-dLfbrGgS3-ms7rArokd8jrwW6-3E3hJshHohbqOKxh562ilW4lfk6t06u6PlNx9S1LiW3kYaDsQPwCW21D_e7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UZQ6mzYyKLbks61aZN4cd4FdOPrSJcG9XSft2m47FOkHb9V9-dLfbrGgS3-ms7rArokd8jrwW6-3E3hJshHohbqOKxh562ilW4lfk6t06u6PlNx9S1LiW3kYaDsQPwCW21D_e7R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8775" cy="876300"/>
                    </a:xfrm>
                    <a:prstGeom prst="rect">
                      <a:avLst/>
                    </a:prstGeom>
                    <a:noFill/>
                    <a:ln>
                      <a:noFill/>
                    </a:ln>
                  </pic:spPr>
                </pic:pic>
              </a:graphicData>
            </a:graphic>
          </wp:inline>
        </w:drawing>
      </w:r>
      <w:r w:rsidRPr="003157FD">
        <w:rPr>
          <w:rFonts w:ascii="Arial" w:eastAsia="Times New Roman" w:hAnsi="Arial" w:cs="Arial"/>
          <w:color w:val="000000"/>
          <w:lang w:val="en-US" w:eastAsia="uk-UA"/>
        </w:rPr>
        <w:t xml:space="preserve">    </w:t>
      </w:r>
      <w:r w:rsidRPr="003157FD">
        <w:rPr>
          <w:rFonts w:ascii="Arial" w:eastAsia="Times New Roman" w:hAnsi="Arial" w:cs="Arial"/>
          <w:noProof/>
          <w:color w:val="000000"/>
          <w:bdr w:val="none" w:sz="0" w:space="0" w:color="auto" w:frame="1"/>
          <w:lang w:val="en-US" w:eastAsia="uk-UA"/>
        </w:rPr>
        <w:drawing>
          <wp:inline distT="0" distB="0" distL="0" distR="0" wp14:anchorId="240ED78D" wp14:editId="461B8A6E">
            <wp:extent cx="1552575" cy="695325"/>
            <wp:effectExtent l="0" t="0" r="9525" b="9525"/>
            <wp:docPr id="1" name="Рисунок 1" descr="https://lh3.googleusercontent.com/4htjiR5_LAQVekYkxtxzhpRaliIPWIgor_E1yHFBEYtDVqhj8KXfub_7rUhMI6EnOHBiS8R81aQ-YLcHh5heJqRy_sGbafG6TD_d3cvGuyY6g2uLRDNFcZQGaIzUPBAL98qyL5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4htjiR5_LAQVekYkxtxzhpRaliIPWIgor_E1yHFBEYtDVqhj8KXfub_7rUhMI6EnOHBiS8R81aQ-YLcHh5heJqRy_sGbafG6TD_d3cvGuyY6g2uLRDNFcZQGaIzUPBAL98qyL5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695325"/>
                    </a:xfrm>
                    <a:prstGeom prst="rect">
                      <a:avLst/>
                    </a:prstGeom>
                    <a:noFill/>
                    <a:ln>
                      <a:noFill/>
                    </a:ln>
                  </pic:spPr>
                </pic:pic>
              </a:graphicData>
            </a:graphic>
          </wp:inline>
        </w:drawing>
      </w:r>
      <w:r w:rsidRPr="003157FD">
        <w:rPr>
          <w:rFonts w:ascii="Arial" w:eastAsia="Times New Roman" w:hAnsi="Arial" w:cs="Arial"/>
          <w:color w:val="000000"/>
          <w:lang w:val="en-US" w:eastAsia="uk-UA"/>
        </w:rPr>
        <w:t>                              </w:t>
      </w:r>
    </w:p>
    <w:p w14:paraId="2E5EBD3F" w14:textId="77777777" w:rsidR="00E34C41" w:rsidRPr="003157FD" w:rsidRDefault="00E34C41" w:rsidP="00E34C41">
      <w:pPr>
        <w:spacing w:after="240" w:line="240" w:lineRule="auto"/>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p>
    <w:p w14:paraId="731C2582" w14:textId="20B790E2" w:rsidR="00E948D5" w:rsidRPr="003157FD" w:rsidRDefault="00E34C41" w:rsidP="00E948D5">
      <w:pPr>
        <w:spacing w:after="0" w:line="240" w:lineRule="auto"/>
        <w:jc w:val="center"/>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b/>
          <w:bCs/>
          <w:color w:val="000000"/>
          <w:sz w:val="32"/>
          <w:szCs w:val="32"/>
          <w:lang w:val="en-US" w:eastAsia="uk-UA"/>
        </w:rPr>
        <w:t xml:space="preserve">Submission to the </w:t>
      </w:r>
      <w:r w:rsidR="00E948D5" w:rsidRPr="003157FD">
        <w:rPr>
          <w:rFonts w:ascii="Times New Roman" w:eastAsia="Times New Roman" w:hAnsi="Times New Roman" w:cs="Times New Roman"/>
          <w:b/>
          <w:bCs/>
          <w:color w:val="000000"/>
          <w:sz w:val="32"/>
          <w:szCs w:val="32"/>
          <w:lang w:val="en-US" w:eastAsia="uk-UA"/>
        </w:rPr>
        <w:t>127</w:t>
      </w:r>
      <w:r w:rsidR="00E948D5" w:rsidRPr="00BD52FC">
        <w:rPr>
          <w:rFonts w:ascii="Times New Roman" w:eastAsia="Times New Roman" w:hAnsi="Times New Roman" w:cs="Times New Roman"/>
          <w:b/>
          <w:bCs/>
          <w:color w:val="000000"/>
          <w:sz w:val="32"/>
          <w:szCs w:val="32"/>
          <w:vertAlign w:val="superscript"/>
          <w:lang w:val="en-US" w:eastAsia="uk-UA"/>
        </w:rPr>
        <w:t>th</w:t>
      </w:r>
      <w:r w:rsidR="00E948D5" w:rsidRPr="003157FD">
        <w:rPr>
          <w:rFonts w:ascii="Times New Roman" w:eastAsia="Times New Roman" w:hAnsi="Times New Roman" w:cs="Times New Roman"/>
          <w:b/>
          <w:bCs/>
          <w:color w:val="000000"/>
          <w:sz w:val="32"/>
          <w:szCs w:val="32"/>
          <w:lang w:val="en-US" w:eastAsia="uk-UA"/>
        </w:rPr>
        <w:t xml:space="preserve"> session</w:t>
      </w:r>
      <w:r w:rsidR="00E948D5">
        <w:rPr>
          <w:rFonts w:ascii="Times New Roman" w:eastAsia="Times New Roman" w:hAnsi="Times New Roman" w:cs="Times New Roman"/>
          <w:b/>
          <w:bCs/>
          <w:color w:val="000000"/>
          <w:sz w:val="32"/>
          <w:szCs w:val="32"/>
          <w:lang w:val="en-US" w:eastAsia="uk-UA"/>
        </w:rPr>
        <w:t xml:space="preserve"> of the</w:t>
      </w:r>
      <w:r w:rsidR="004679F3">
        <w:rPr>
          <w:rFonts w:ascii="Times New Roman" w:eastAsia="Times New Roman" w:hAnsi="Times New Roman" w:cs="Times New Roman"/>
          <w:b/>
          <w:bCs/>
          <w:color w:val="000000"/>
          <w:sz w:val="32"/>
          <w:szCs w:val="32"/>
          <w:lang w:val="en-US" w:eastAsia="uk-UA"/>
        </w:rPr>
        <w:t xml:space="preserve"> United Nations</w:t>
      </w:r>
    </w:p>
    <w:p w14:paraId="038EDE00" w14:textId="3D3DFC2D" w:rsidR="00E34C41" w:rsidRPr="003157FD" w:rsidRDefault="00E34C41" w:rsidP="00E34C41">
      <w:pPr>
        <w:spacing w:after="0" w:line="240" w:lineRule="auto"/>
        <w:jc w:val="center"/>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b/>
          <w:bCs/>
          <w:color w:val="000000"/>
          <w:sz w:val="32"/>
          <w:szCs w:val="32"/>
          <w:lang w:val="en-US" w:eastAsia="uk-UA"/>
        </w:rPr>
        <w:t xml:space="preserve">Human Rights </w:t>
      </w:r>
      <w:r w:rsidR="003157FD">
        <w:rPr>
          <w:rFonts w:ascii="Times New Roman" w:eastAsia="Times New Roman" w:hAnsi="Times New Roman" w:cs="Times New Roman"/>
          <w:b/>
          <w:bCs/>
          <w:color w:val="000000"/>
          <w:sz w:val="32"/>
          <w:szCs w:val="32"/>
          <w:lang w:val="en-US" w:eastAsia="uk-UA"/>
        </w:rPr>
        <w:t>C</w:t>
      </w:r>
      <w:r w:rsidR="003157FD" w:rsidRPr="003157FD">
        <w:rPr>
          <w:rFonts w:ascii="Times New Roman" w:eastAsia="Times New Roman" w:hAnsi="Times New Roman" w:cs="Times New Roman"/>
          <w:b/>
          <w:bCs/>
          <w:color w:val="000000"/>
          <w:sz w:val="32"/>
          <w:szCs w:val="32"/>
          <w:lang w:val="en-US" w:eastAsia="uk-UA"/>
        </w:rPr>
        <w:t>ommittee</w:t>
      </w:r>
      <w:r w:rsidR="004679F3">
        <w:rPr>
          <w:rFonts w:ascii="Times New Roman" w:eastAsia="Times New Roman" w:hAnsi="Times New Roman" w:cs="Times New Roman"/>
          <w:b/>
          <w:bCs/>
          <w:color w:val="000000"/>
          <w:sz w:val="32"/>
          <w:szCs w:val="32"/>
          <w:lang w:val="en-US" w:eastAsia="uk-UA"/>
        </w:rPr>
        <w:t xml:space="preserve"> </w:t>
      </w:r>
    </w:p>
    <w:p w14:paraId="3904479F" w14:textId="77777777" w:rsidR="00E34C41" w:rsidRPr="003157FD" w:rsidRDefault="00E34C41" w:rsidP="00E34C41">
      <w:pPr>
        <w:spacing w:after="0" w:line="240" w:lineRule="auto"/>
        <w:rPr>
          <w:rFonts w:ascii="Times New Roman" w:eastAsia="Times New Roman" w:hAnsi="Times New Roman" w:cs="Times New Roman"/>
          <w:sz w:val="24"/>
          <w:szCs w:val="24"/>
          <w:lang w:val="en-US" w:eastAsia="uk-UA"/>
        </w:rPr>
      </w:pPr>
    </w:p>
    <w:p w14:paraId="743C736E" w14:textId="26CE7D1D" w:rsidR="00E34C41" w:rsidRPr="003157FD" w:rsidRDefault="00167FDE" w:rsidP="00E34C41">
      <w:pPr>
        <w:spacing w:after="0" w:line="240" w:lineRule="auto"/>
        <w:jc w:val="center"/>
        <w:rPr>
          <w:rFonts w:ascii="Times New Roman" w:eastAsia="Times New Roman" w:hAnsi="Times New Roman" w:cs="Times New Roman"/>
          <w:sz w:val="24"/>
          <w:szCs w:val="24"/>
          <w:lang w:val="en-US" w:eastAsia="uk-UA"/>
        </w:rPr>
      </w:pPr>
      <w:proofErr w:type="gramStart"/>
      <w:r w:rsidRPr="003157FD">
        <w:rPr>
          <w:rFonts w:ascii="Times New Roman" w:eastAsia="Times New Roman" w:hAnsi="Times New Roman" w:cs="Times New Roman"/>
          <w:color w:val="000000"/>
          <w:sz w:val="28"/>
          <w:szCs w:val="28"/>
          <w:lang w:val="en-US" w:eastAsia="uk-UA"/>
        </w:rPr>
        <w:t>August</w:t>
      </w:r>
      <w:r>
        <w:rPr>
          <w:rFonts w:ascii="Times New Roman" w:eastAsia="Times New Roman" w:hAnsi="Times New Roman" w:cs="Times New Roman"/>
          <w:color w:val="000000"/>
          <w:sz w:val="28"/>
          <w:szCs w:val="28"/>
          <w:lang w:val="en-US" w:eastAsia="uk-UA"/>
        </w:rPr>
        <w:t>,</w:t>
      </w:r>
      <w:proofErr w:type="gramEnd"/>
      <w:r w:rsidR="00E34C41" w:rsidRPr="003157FD">
        <w:rPr>
          <w:rFonts w:ascii="Times New Roman" w:eastAsia="Times New Roman" w:hAnsi="Times New Roman" w:cs="Times New Roman"/>
          <w:color w:val="000000"/>
          <w:sz w:val="28"/>
          <w:szCs w:val="28"/>
          <w:lang w:val="en-US" w:eastAsia="uk-UA"/>
        </w:rPr>
        <w:t xml:space="preserve"> 2019</w:t>
      </w:r>
    </w:p>
    <w:p w14:paraId="4E25268A" w14:textId="63375C7E" w:rsidR="00E34C41" w:rsidRPr="003157FD" w:rsidRDefault="00E34C41" w:rsidP="00E34C41">
      <w:pPr>
        <w:spacing w:after="240" w:line="240" w:lineRule="auto"/>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r w:rsidRPr="003157FD">
        <w:rPr>
          <w:rFonts w:ascii="Times New Roman" w:eastAsia="Times New Roman" w:hAnsi="Times New Roman" w:cs="Times New Roman"/>
          <w:sz w:val="24"/>
          <w:szCs w:val="24"/>
          <w:lang w:val="en-US" w:eastAsia="uk-UA"/>
        </w:rPr>
        <w:br/>
      </w:r>
    </w:p>
    <w:p w14:paraId="5DE426DD" w14:textId="14B3C501" w:rsidR="00E34C41" w:rsidRPr="003157FD" w:rsidRDefault="00E34C41" w:rsidP="00E34C41">
      <w:pPr>
        <w:spacing w:after="240" w:line="240" w:lineRule="auto"/>
        <w:rPr>
          <w:rFonts w:ascii="Times New Roman" w:eastAsia="Times New Roman" w:hAnsi="Times New Roman" w:cs="Times New Roman"/>
          <w:sz w:val="24"/>
          <w:szCs w:val="24"/>
          <w:lang w:val="en-US" w:eastAsia="uk-UA"/>
        </w:rPr>
      </w:pPr>
    </w:p>
    <w:p w14:paraId="4F996D3C" w14:textId="4C0087A3" w:rsidR="00E34C41" w:rsidRPr="003157FD" w:rsidRDefault="00E34C41" w:rsidP="00E34C41">
      <w:pPr>
        <w:spacing w:after="240" w:line="240" w:lineRule="auto"/>
        <w:rPr>
          <w:rFonts w:ascii="Times New Roman" w:eastAsia="Times New Roman" w:hAnsi="Times New Roman" w:cs="Times New Roman"/>
          <w:sz w:val="24"/>
          <w:szCs w:val="24"/>
          <w:lang w:val="en-US" w:eastAsia="uk-UA"/>
        </w:rPr>
      </w:pPr>
    </w:p>
    <w:p w14:paraId="4B60672F" w14:textId="77777777" w:rsidR="00E34C41" w:rsidRPr="003157FD" w:rsidRDefault="00E34C41" w:rsidP="00E34C41">
      <w:pPr>
        <w:spacing w:after="240" w:line="240" w:lineRule="auto"/>
        <w:rPr>
          <w:rFonts w:ascii="Times New Roman" w:eastAsia="Times New Roman" w:hAnsi="Times New Roman" w:cs="Times New Roman"/>
          <w:sz w:val="24"/>
          <w:szCs w:val="24"/>
          <w:lang w:val="en-US" w:eastAsia="uk-UA"/>
        </w:rPr>
      </w:pPr>
    </w:p>
    <w:p w14:paraId="02446569" w14:textId="77777777" w:rsidR="00E34C41" w:rsidRPr="003157FD" w:rsidRDefault="00E34C41" w:rsidP="00E34C41">
      <w:pPr>
        <w:spacing w:before="240" w:after="0" w:line="240" w:lineRule="auto"/>
        <w:ind w:firstLine="680"/>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b/>
          <w:bCs/>
          <w:color w:val="000000"/>
          <w:sz w:val="24"/>
          <w:szCs w:val="24"/>
          <w:lang w:val="en-US" w:eastAsia="uk-UA"/>
        </w:rPr>
        <w:lastRenderedPageBreak/>
        <w:t>Report prepared by</w:t>
      </w:r>
    </w:p>
    <w:p w14:paraId="5C7CD42F" w14:textId="77777777" w:rsidR="00221496" w:rsidRPr="009C2E8E" w:rsidRDefault="00221496" w:rsidP="00221496">
      <w:pPr>
        <w:spacing w:before="240"/>
        <w:ind w:firstLine="680"/>
        <w:jc w:val="both"/>
        <w:rPr>
          <w:rFonts w:ascii="Times New Roman" w:hAnsi="Times New Roman" w:cs="Times New Roman"/>
          <w:sz w:val="24"/>
          <w:szCs w:val="24"/>
          <w:lang w:val="en-US" w:eastAsia="uk-UA"/>
        </w:rPr>
      </w:pPr>
      <w:bookmarkStart w:id="0" w:name="_Hlk17819887"/>
      <w:r w:rsidRPr="009C2E8E">
        <w:rPr>
          <w:rFonts w:ascii="Times New Roman" w:hAnsi="Times New Roman" w:cs="Times New Roman"/>
          <w:b/>
          <w:bCs/>
          <w:color w:val="000000"/>
          <w:sz w:val="24"/>
          <w:szCs w:val="24"/>
          <w:lang w:val="en-US" w:eastAsia="uk-UA"/>
        </w:rPr>
        <w:t>The Legal Development Network (LDN)</w:t>
      </w:r>
      <w:r w:rsidRPr="009C2E8E">
        <w:rPr>
          <w:rFonts w:ascii="Times New Roman" w:hAnsi="Times New Roman" w:cs="Times New Roman"/>
          <w:color w:val="000000"/>
          <w:sz w:val="24"/>
          <w:szCs w:val="24"/>
          <w:lang w:val="en-US" w:eastAsia="uk-UA"/>
        </w:rPr>
        <w:t xml:space="preserve"> unites civil society organizations with a focus on territorial communities’ development, providing legal aid free of charge to those in need.</w:t>
      </w:r>
    </w:p>
    <w:p w14:paraId="3BE5016A" w14:textId="77777777" w:rsidR="00221496" w:rsidRPr="009C2E8E" w:rsidRDefault="00221496" w:rsidP="00221496">
      <w:pPr>
        <w:spacing w:before="240"/>
        <w:ind w:firstLine="680"/>
        <w:jc w:val="both"/>
        <w:rPr>
          <w:rFonts w:ascii="Times New Roman" w:hAnsi="Times New Roman" w:cs="Times New Roman"/>
          <w:color w:val="000000"/>
          <w:sz w:val="24"/>
          <w:szCs w:val="24"/>
          <w:lang w:val="en-US" w:eastAsia="uk-UA"/>
        </w:rPr>
      </w:pPr>
      <w:r w:rsidRPr="009C2E8E">
        <w:rPr>
          <w:rFonts w:ascii="Times New Roman" w:hAnsi="Times New Roman" w:cs="Times New Roman"/>
          <w:color w:val="000000"/>
          <w:sz w:val="24"/>
          <w:szCs w:val="24"/>
          <w:lang w:val="en-US" w:eastAsia="uk-UA"/>
        </w:rPr>
        <w:t>The strategic activities of the Legal Development Network are as follows:</w:t>
      </w:r>
    </w:p>
    <w:p w14:paraId="110B70DA" w14:textId="77777777" w:rsidR="00221496" w:rsidRPr="009C2E8E" w:rsidRDefault="00221496" w:rsidP="00221496">
      <w:pPr>
        <w:ind w:firstLine="70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     increase in legal awareness – forming a critical mass of people that know their rights and are able and motivated to defend them;</w:t>
      </w:r>
    </w:p>
    <w:p w14:paraId="7EF50A79" w14:textId="77777777" w:rsidR="00221496" w:rsidRPr="009C2E8E" w:rsidRDefault="00221496" w:rsidP="00221496">
      <w:pPr>
        <w:ind w:firstLine="70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 xml:space="preserve">●   providing communities with expert and legal support – creating conditions for the development of communities that </w:t>
      </w:r>
      <w:proofErr w:type="gramStart"/>
      <w:r w:rsidRPr="009C2E8E">
        <w:rPr>
          <w:rFonts w:ascii="Times New Roman" w:hAnsi="Times New Roman" w:cs="Times New Roman"/>
          <w:color w:val="000000"/>
          <w:sz w:val="24"/>
          <w:szCs w:val="24"/>
          <w:lang w:val="en-US" w:eastAsia="uk-UA"/>
        </w:rPr>
        <w:t>are able to</w:t>
      </w:r>
      <w:proofErr w:type="gramEnd"/>
      <w:r w:rsidRPr="009C2E8E">
        <w:rPr>
          <w:rFonts w:ascii="Times New Roman" w:hAnsi="Times New Roman" w:cs="Times New Roman"/>
          <w:color w:val="000000"/>
          <w:sz w:val="24"/>
          <w:szCs w:val="24"/>
          <w:lang w:val="en-US" w:eastAsia="uk-UA"/>
        </w:rPr>
        <w:t xml:space="preserve"> solve their problems through legal means;</w:t>
      </w:r>
    </w:p>
    <w:p w14:paraId="199FB567" w14:textId="77777777" w:rsidR="00221496" w:rsidRPr="009C2E8E" w:rsidRDefault="00221496" w:rsidP="00221496">
      <w:pPr>
        <w:ind w:firstLine="70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 improving the network’s institutional capacity – building a united coalition of civil society organizations that act for the good of society.</w:t>
      </w:r>
    </w:p>
    <w:p w14:paraId="1EFEE432" w14:textId="77777777" w:rsidR="00221496" w:rsidRPr="009C2E8E" w:rsidRDefault="00221496" w:rsidP="00221496">
      <w:pPr>
        <w:ind w:firstLine="68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 xml:space="preserve">02140, Ukraine, Kyiv, 17 </w:t>
      </w:r>
      <w:proofErr w:type="spellStart"/>
      <w:r w:rsidRPr="009C2E8E">
        <w:rPr>
          <w:rFonts w:ascii="Times New Roman" w:hAnsi="Times New Roman" w:cs="Times New Roman"/>
          <w:color w:val="000000"/>
          <w:sz w:val="24"/>
          <w:szCs w:val="24"/>
          <w:lang w:val="en-US" w:eastAsia="uk-UA"/>
        </w:rPr>
        <w:t>Borys</w:t>
      </w:r>
      <w:proofErr w:type="spellEnd"/>
      <w:r w:rsidRPr="009C2E8E">
        <w:rPr>
          <w:rFonts w:ascii="Times New Roman" w:hAnsi="Times New Roman" w:cs="Times New Roman"/>
          <w:color w:val="000000"/>
          <w:sz w:val="24"/>
          <w:szCs w:val="24"/>
          <w:lang w:val="en-US" w:eastAsia="uk-UA"/>
        </w:rPr>
        <w:t xml:space="preserve"> </w:t>
      </w:r>
      <w:proofErr w:type="spellStart"/>
      <w:r w:rsidRPr="009C2E8E">
        <w:rPr>
          <w:rFonts w:ascii="Times New Roman" w:hAnsi="Times New Roman" w:cs="Times New Roman"/>
          <w:color w:val="000000"/>
          <w:sz w:val="24"/>
          <w:szCs w:val="24"/>
          <w:lang w:val="en-US" w:eastAsia="uk-UA"/>
        </w:rPr>
        <w:t>Hmyria</w:t>
      </w:r>
      <w:proofErr w:type="spellEnd"/>
      <w:r w:rsidRPr="009C2E8E">
        <w:rPr>
          <w:rFonts w:ascii="Times New Roman" w:hAnsi="Times New Roman" w:cs="Times New Roman"/>
          <w:color w:val="000000"/>
          <w:sz w:val="24"/>
          <w:szCs w:val="24"/>
          <w:lang w:val="en-US" w:eastAsia="uk-UA"/>
        </w:rPr>
        <w:t xml:space="preserve"> Street, Room 4</w:t>
      </w:r>
    </w:p>
    <w:p w14:paraId="33851959" w14:textId="77777777" w:rsidR="00221496" w:rsidRPr="009C2E8E" w:rsidRDefault="00227EF7" w:rsidP="00221496">
      <w:pPr>
        <w:ind w:firstLine="680"/>
        <w:jc w:val="both"/>
        <w:rPr>
          <w:rFonts w:ascii="Times New Roman" w:hAnsi="Times New Roman" w:cs="Times New Roman"/>
          <w:sz w:val="24"/>
          <w:szCs w:val="24"/>
          <w:lang w:val="en-US" w:eastAsia="uk-UA"/>
        </w:rPr>
      </w:pPr>
      <w:hyperlink r:id="rId11" w:history="1">
        <w:r w:rsidR="00221496" w:rsidRPr="009C2E8E">
          <w:rPr>
            <w:rStyle w:val="a4"/>
            <w:rFonts w:ascii="Times New Roman" w:hAnsi="Times New Roman" w:cs="Times New Roman"/>
            <w:color w:val="1155CC"/>
            <w:sz w:val="24"/>
            <w:szCs w:val="24"/>
            <w:lang w:val="en-US" w:eastAsia="uk-UA"/>
          </w:rPr>
          <w:t>https://ldn.org.ua/</w:t>
        </w:r>
      </w:hyperlink>
    </w:p>
    <w:p w14:paraId="142A343E" w14:textId="77777777" w:rsidR="00221496" w:rsidRPr="009C2E8E" w:rsidRDefault="00227EF7" w:rsidP="00221496">
      <w:pPr>
        <w:ind w:firstLine="680"/>
        <w:jc w:val="both"/>
        <w:rPr>
          <w:rFonts w:ascii="Times New Roman" w:hAnsi="Times New Roman" w:cs="Times New Roman"/>
          <w:sz w:val="24"/>
          <w:szCs w:val="24"/>
          <w:lang w:val="en-US" w:eastAsia="uk-UA"/>
        </w:rPr>
      </w:pPr>
      <w:hyperlink r:id="rId12" w:history="1">
        <w:r w:rsidR="00221496" w:rsidRPr="009C2E8E">
          <w:rPr>
            <w:rStyle w:val="a4"/>
            <w:rFonts w:ascii="Times New Roman" w:hAnsi="Times New Roman" w:cs="Times New Roman"/>
            <w:sz w:val="24"/>
            <w:szCs w:val="24"/>
            <w:lang w:val="en-US" w:eastAsia="uk-UA"/>
          </w:rPr>
          <w:t>office@ldn.org.ua</w:t>
        </w:r>
      </w:hyperlink>
    </w:p>
    <w:p w14:paraId="3222D7E3" w14:textId="77777777" w:rsidR="00221496" w:rsidRPr="009C2E8E" w:rsidRDefault="00221496" w:rsidP="00221496">
      <w:pPr>
        <w:ind w:firstLine="68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+380 44 227 9773</w:t>
      </w:r>
    </w:p>
    <w:p w14:paraId="7DC0DD21" w14:textId="720CEDBD" w:rsidR="00221496" w:rsidRPr="009C2E8E" w:rsidRDefault="00221496" w:rsidP="00221496">
      <w:pPr>
        <w:spacing w:before="240"/>
        <w:ind w:firstLine="680"/>
        <w:jc w:val="both"/>
        <w:rPr>
          <w:rFonts w:ascii="Times New Roman" w:hAnsi="Times New Roman" w:cs="Times New Roman"/>
          <w:sz w:val="24"/>
          <w:szCs w:val="24"/>
          <w:lang w:val="en-US" w:eastAsia="uk-UA"/>
        </w:rPr>
      </w:pPr>
      <w:r w:rsidRPr="009C2E8E">
        <w:rPr>
          <w:rFonts w:ascii="Times New Roman" w:hAnsi="Times New Roman" w:cs="Times New Roman"/>
          <w:b/>
          <w:bCs/>
          <w:color w:val="000000"/>
          <w:sz w:val="24"/>
          <w:szCs w:val="24"/>
          <w:lang w:val="en-US" w:eastAsia="uk-UA"/>
        </w:rPr>
        <w:t xml:space="preserve">The CSO Hubs Network of Ukraine </w:t>
      </w:r>
      <w:r w:rsidRPr="009C2E8E">
        <w:rPr>
          <w:rFonts w:ascii="Times New Roman" w:hAnsi="Times New Roman" w:cs="Times New Roman"/>
          <w:color w:val="000000"/>
          <w:sz w:val="24"/>
          <w:szCs w:val="24"/>
          <w:lang w:val="en-US" w:eastAsia="uk-UA"/>
        </w:rPr>
        <w:t>is a voluntary association of leading regional civil society organizations of Ukraine that systematically and effectively influence the development of civil society, social cohesion, human rights observance, democratic change, and community capacity building.</w:t>
      </w:r>
    </w:p>
    <w:p w14:paraId="6AF027A2" w14:textId="77777777" w:rsidR="00221496" w:rsidRPr="009C2E8E" w:rsidRDefault="00221496" w:rsidP="00221496">
      <w:pPr>
        <w:spacing w:before="240"/>
        <w:ind w:firstLine="68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The network’s mission is to take joint action aimed at promoting the development of civil society in Ukraine, supporting democratic transformations, and strengthening the voice of communities.</w:t>
      </w:r>
    </w:p>
    <w:p w14:paraId="1A2D5A61" w14:textId="62E1D0E5" w:rsidR="00221496" w:rsidRPr="009C2E8E" w:rsidRDefault="00221496" w:rsidP="00221496">
      <w:pPr>
        <w:spacing w:before="240"/>
        <w:ind w:firstLine="68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 xml:space="preserve">The strategic activities of the network are as </w:t>
      </w:r>
      <w:proofErr w:type="gramStart"/>
      <w:r w:rsidRPr="009C2E8E">
        <w:rPr>
          <w:rFonts w:ascii="Times New Roman" w:hAnsi="Times New Roman" w:cs="Times New Roman"/>
          <w:color w:val="000000"/>
          <w:sz w:val="24"/>
          <w:szCs w:val="24"/>
          <w:lang w:val="en-US" w:eastAsia="uk-UA"/>
        </w:rPr>
        <w:t>follows::</w:t>
      </w:r>
      <w:proofErr w:type="gramEnd"/>
    </w:p>
    <w:p w14:paraId="58F0FDB3" w14:textId="77777777" w:rsidR="00221496" w:rsidRPr="009C2E8E" w:rsidRDefault="00221496" w:rsidP="00221496">
      <w:pPr>
        <w:ind w:firstLine="70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 strengthening the organizational capacity of CSOs and supporting initiative groups for the formation of sustainable civil society at the regional and local level;</w:t>
      </w:r>
    </w:p>
    <w:p w14:paraId="30419A4A" w14:textId="77777777" w:rsidR="00221496" w:rsidRPr="009C2E8E" w:rsidRDefault="00221496" w:rsidP="00221496">
      <w:pPr>
        <w:ind w:firstLine="700"/>
        <w:jc w:val="both"/>
        <w:rPr>
          <w:rFonts w:ascii="Times New Roman" w:hAnsi="Times New Roman" w:cs="Times New Roman"/>
          <w:sz w:val="24"/>
          <w:szCs w:val="24"/>
          <w:lang w:val="en-US" w:eastAsia="uk-UA"/>
        </w:rPr>
      </w:pPr>
      <w:proofErr w:type="gramStart"/>
      <w:r w:rsidRPr="009C2E8E">
        <w:rPr>
          <w:rFonts w:ascii="Times New Roman" w:hAnsi="Times New Roman" w:cs="Times New Roman"/>
          <w:color w:val="000000"/>
          <w:sz w:val="24"/>
          <w:szCs w:val="24"/>
          <w:lang w:val="en-US" w:eastAsia="uk-UA"/>
        </w:rPr>
        <w:t>●  developing</w:t>
      </w:r>
      <w:proofErr w:type="gramEnd"/>
      <w:r w:rsidRPr="009C2E8E">
        <w:rPr>
          <w:rFonts w:ascii="Times New Roman" w:hAnsi="Times New Roman" w:cs="Times New Roman"/>
          <w:color w:val="000000"/>
          <w:sz w:val="24"/>
          <w:szCs w:val="24"/>
          <w:lang w:val="en-US" w:eastAsia="uk-UA"/>
        </w:rPr>
        <w:t xml:space="preserve"> the network’s potential as a unique national association of leading regional organizations;</w:t>
      </w:r>
    </w:p>
    <w:p w14:paraId="5FC8CFB0" w14:textId="77777777" w:rsidR="00221496" w:rsidRPr="009C2E8E" w:rsidRDefault="00221496" w:rsidP="00221496">
      <w:pPr>
        <w:ind w:firstLine="700"/>
        <w:jc w:val="both"/>
        <w:rPr>
          <w:rFonts w:ascii="Times New Roman" w:hAnsi="Times New Roman" w:cs="Times New Roman"/>
          <w:sz w:val="24"/>
          <w:szCs w:val="24"/>
          <w:lang w:val="en-US" w:eastAsia="uk-UA"/>
        </w:rPr>
      </w:pPr>
      <w:r w:rsidRPr="009C2E8E">
        <w:rPr>
          <w:rFonts w:ascii="Times New Roman" w:hAnsi="Times New Roman" w:cs="Times New Roman"/>
          <w:color w:val="000000"/>
          <w:sz w:val="24"/>
          <w:szCs w:val="24"/>
          <w:lang w:val="en-US" w:eastAsia="uk-UA"/>
        </w:rPr>
        <w:t>● promoting democracy and participation in decision-making at the national, regional and local level by using a human rights-based approach.</w:t>
      </w:r>
    </w:p>
    <w:p w14:paraId="35D485BB" w14:textId="77777777" w:rsidR="00221496" w:rsidRPr="009C2E8E" w:rsidRDefault="00227EF7" w:rsidP="00221496">
      <w:pPr>
        <w:ind w:firstLine="680"/>
        <w:jc w:val="both"/>
        <w:rPr>
          <w:rFonts w:ascii="Times New Roman" w:hAnsi="Times New Roman" w:cs="Times New Roman"/>
          <w:sz w:val="24"/>
          <w:szCs w:val="24"/>
          <w:lang w:val="en-US" w:eastAsia="uk-UA"/>
        </w:rPr>
      </w:pPr>
      <w:hyperlink r:id="rId13" w:history="1">
        <w:r w:rsidR="00221496" w:rsidRPr="009C2E8E">
          <w:rPr>
            <w:rStyle w:val="a4"/>
            <w:rFonts w:ascii="Times New Roman" w:hAnsi="Times New Roman" w:cs="Times New Roman"/>
            <w:color w:val="1155CC"/>
            <w:sz w:val="24"/>
            <w:szCs w:val="24"/>
            <w:lang w:val="en-US" w:eastAsia="uk-UA"/>
          </w:rPr>
          <w:t>https://www.hubs.org.ua/</w:t>
        </w:r>
      </w:hyperlink>
    </w:p>
    <w:p w14:paraId="351B14E6" w14:textId="77777777" w:rsidR="00221496" w:rsidRPr="009C2E8E" w:rsidRDefault="00227EF7" w:rsidP="00221496">
      <w:pPr>
        <w:ind w:firstLine="680"/>
        <w:jc w:val="both"/>
        <w:rPr>
          <w:rFonts w:ascii="Times New Roman" w:hAnsi="Times New Roman" w:cs="Times New Roman"/>
          <w:sz w:val="24"/>
          <w:szCs w:val="24"/>
          <w:lang w:val="en-US" w:eastAsia="uk-UA"/>
        </w:rPr>
      </w:pPr>
      <w:hyperlink r:id="rId14" w:history="1">
        <w:r w:rsidR="00221496" w:rsidRPr="009C2E8E">
          <w:rPr>
            <w:rStyle w:val="a4"/>
            <w:rFonts w:ascii="Times New Roman" w:hAnsi="Times New Roman" w:cs="Times New Roman"/>
            <w:sz w:val="24"/>
            <w:szCs w:val="24"/>
            <w:lang w:val="en-US" w:eastAsia="uk-UA"/>
          </w:rPr>
          <w:t>hubs.org.ua@gmail.com</w:t>
        </w:r>
      </w:hyperlink>
    </w:p>
    <w:p w14:paraId="6AFD9DB5" w14:textId="77777777" w:rsidR="00221496" w:rsidRPr="009C2E8E" w:rsidRDefault="00221496" w:rsidP="00221496">
      <w:pPr>
        <w:spacing w:before="240"/>
        <w:ind w:firstLine="680"/>
        <w:jc w:val="both"/>
        <w:rPr>
          <w:rFonts w:ascii="Times New Roman" w:hAnsi="Times New Roman" w:cs="Times New Roman"/>
          <w:sz w:val="24"/>
          <w:szCs w:val="24"/>
          <w:lang w:val="en-US" w:eastAsia="uk-UA"/>
        </w:rPr>
      </w:pPr>
      <w:r w:rsidRPr="009C2E8E">
        <w:rPr>
          <w:rFonts w:ascii="Times New Roman" w:hAnsi="Times New Roman" w:cs="Times New Roman"/>
          <w:b/>
          <w:bCs/>
          <w:color w:val="000000"/>
          <w:sz w:val="24"/>
          <w:szCs w:val="24"/>
          <w:lang w:val="en-US" w:eastAsia="uk-UA"/>
        </w:rPr>
        <w:t>The Ukrainian Helsinki Human Rights Union</w:t>
      </w:r>
      <w:r w:rsidRPr="009C2E8E">
        <w:rPr>
          <w:rFonts w:ascii="Times New Roman" w:hAnsi="Times New Roman" w:cs="Times New Roman"/>
          <w:color w:val="000000"/>
          <w:sz w:val="24"/>
          <w:szCs w:val="24"/>
          <w:lang w:val="en-US" w:eastAsia="uk-UA"/>
        </w:rPr>
        <w:t xml:space="preserve"> is a public union that unites 27 NGOs from various regions of Ukraine. The Ukrainian Helsinki Human Rights Union promotes the </w:t>
      </w:r>
      <w:r w:rsidRPr="009C2E8E">
        <w:rPr>
          <w:rFonts w:ascii="Times New Roman" w:hAnsi="Times New Roman" w:cs="Times New Roman"/>
          <w:color w:val="000000"/>
          <w:sz w:val="24"/>
          <w:szCs w:val="24"/>
          <w:lang w:val="en-US" w:eastAsia="uk-UA"/>
        </w:rPr>
        <w:lastRenderedPageBreak/>
        <w:t>development of a humane society based on respect for human life, dignity and harmonious relations between people, the state and nature through the creation of a platform for cooperation between the members of the union and other members of the human rights movement.</w:t>
      </w:r>
    </w:p>
    <w:p w14:paraId="1E982703" w14:textId="77777777" w:rsidR="00221496" w:rsidRDefault="00221496" w:rsidP="00221496">
      <w:pPr>
        <w:ind w:firstLine="680"/>
        <w:jc w:val="both"/>
        <w:rPr>
          <w:rFonts w:ascii="Times New Roman" w:hAnsi="Times New Roman" w:cs="Times New Roman"/>
          <w:sz w:val="24"/>
          <w:szCs w:val="24"/>
          <w:lang w:eastAsia="uk-UA"/>
        </w:rPr>
      </w:pPr>
      <w:r w:rsidRPr="009C2E8E">
        <w:rPr>
          <w:rFonts w:ascii="Times New Roman" w:hAnsi="Times New Roman" w:cs="Times New Roman"/>
          <w:color w:val="000000"/>
          <w:sz w:val="24"/>
          <w:szCs w:val="24"/>
          <w:lang w:val="en-US" w:eastAsia="uk-UA"/>
        </w:rPr>
        <w:t xml:space="preserve">3/34 </w:t>
      </w:r>
      <w:proofErr w:type="spellStart"/>
      <w:r w:rsidRPr="009C2E8E">
        <w:rPr>
          <w:rFonts w:ascii="Times New Roman" w:hAnsi="Times New Roman" w:cs="Times New Roman"/>
          <w:color w:val="000000"/>
          <w:sz w:val="24"/>
          <w:szCs w:val="24"/>
          <w:lang w:val="en-US" w:eastAsia="uk-UA"/>
        </w:rPr>
        <w:t>Frolivska</w:t>
      </w:r>
      <w:proofErr w:type="spellEnd"/>
      <w:r w:rsidRPr="009C2E8E">
        <w:rPr>
          <w:rFonts w:ascii="Times New Roman" w:hAnsi="Times New Roman" w:cs="Times New Roman"/>
          <w:color w:val="000000"/>
          <w:sz w:val="24"/>
          <w:szCs w:val="24"/>
          <w:lang w:val="en-US" w:eastAsia="uk-UA"/>
        </w:rPr>
        <w:t xml:space="preserve"> St. Kyiv, Ukraine. Office phone +38 044 485 17 92; fax +38 044</w:t>
      </w:r>
      <w:r>
        <w:rPr>
          <w:rFonts w:ascii="Times New Roman" w:hAnsi="Times New Roman" w:cs="Times New Roman"/>
          <w:color w:val="000000"/>
          <w:sz w:val="24"/>
          <w:szCs w:val="24"/>
          <w:lang w:eastAsia="uk-UA"/>
        </w:rPr>
        <w:t xml:space="preserve"> 245 99 24.</w:t>
      </w:r>
    </w:p>
    <w:p w14:paraId="4E1D541D" w14:textId="77777777" w:rsidR="00221496" w:rsidRDefault="00227EF7" w:rsidP="00221496">
      <w:pPr>
        <w:ind w:firstLine="680"/>
        <w:jc w:val="both"/>
        <w:rPr>
          <w:rFonts w:ascii="Times New Roman" w:hAnsi="Times New Roman" w:cs="Times New Roman"/>
          <w:sz w:val="24"/>
          <w:szCs w:val="24"/>
          <w:lang w:eastAsia="uk-UA"/>
        </w:rPr>
      </w:pPr>
      <w:hyperlink r:id="rId15" w:history="1">
        <w:r w:rsidR="00221496">
          <w:rPr>
            <w:rStyle w:val="a4"/>
            <w:rFonts w:ascii="Times New Roman" w:hAnsi="Times New Roman" w:cs="Times New Roman"/>
            <w:color w:val="1155CC"/>
            <w:sz w:val="24"/>
            <w:szCs w:val="24"/>
            <w:lang w:eastAsia="uk-UA"/>
          </w:rPr>
          <w:t>www.helsinki.org.ua</w:t>
        </w:r>
      </w:hyperlink>
      <w:r w:rsidR="00221496">
        <w:rPr>
          <w:rFonts w:ascii="Times New Roman" w:hAnsi="Times New Roman" w:cs="Times New Roman"/>
          <w:color w:val="000000"/>
          <w:sz w:val="24"/>
          <w:szCs w:val="24"/>
          <w:lang w:eastAsia="uk-UA"/>
        </w:rPr>
        <w:t xml:space="preserve">  </w:t>
      </w:r>
      <w:hyperlink r:id="rId16" w:history="1">
        <w:r w:rsidR="00221496">
          <w:rPr>
            <w:rStyle w:val="a4"/>
            <w:rFonts w:ascii="Times New Roman" w:hAnsi="Times New Roman" w:cs="Times New Roman"/>
            <w:color w:val="1155CC"/>
            <w:sz w:val="24"/>
            <w:szCs w:val="24"/>
            <w:lang w:eastAsia="uk-UA"/>
          </w:rPr>
          <w:t>office@helsinki.org.ua</w:t>
        </w:r>
      </w:hyperlink>
      <w:r w:rsidR="00221496">
        <w:rPr>
          <w:rFonts w:ascii="Times New Roman" w:hAnsi="Times New Roman" w:cs="Times New Roman"/>
          <w:color w:val="000000"/>
          <w:sz w:val="24"/>
          <w:szCs w:val="24"/>
          <w:lang w:eastAsia="uk-UA"/>
        </w:rPr>
        <w:t> </w:t>
      </w:r>
    </w:p>
    <w:p w14:paraId="5630B4F3" w14:textId="77777777" w:rsidR="00221496" w:rsidRPr="00AE4733" w:rsidRDefault="00221496" w:rsidP="00221496">
      <w:pPr>
        <w:rPr>
          <w:rFonts w:ascii="Times New Roman" w:hAnsi="Times New Roman" w:cs="Times New Roman"/>
          <w:sz w:val="24"/>
          <w:szCs w:val="24"/>
          <w:lang w:eastAsia="zh-CN"/>
        </w:rPr>
      </w:pPr>
    </w:p>
    <w:p w14:paraId="3070162D" w14:textId="77777777" w:rsidR="00AE4733" w:rsidRPr="00FB3E4C" w:rsidRDefault="0013384B" w:rsidP="000C7E86">
      <w:pPr>
        <w:spacing w:after="0" w:line="240" w:lineRule="auto"/>
        <w:ind w:firstLine="680"/>
        <w:jc w:val="both"/>
        <w:rPr>
          <w:rFonts w:ascii="Times New Roman" w:hAnsi="Times New Roman" w:cs="Times New Roman"/>
          <w:b/>
          <w:sz w:val="24"/>
          <w:szCs w:val="24"/>
          <w:lang w:val="en-US"/>
        </w:rPr>
      </w:pPr>
      <w:r w:rsidRPr="00FB3E4C">
        <w:rPr>
          <w:rFonts w:ascii="Times New Roman" w:hAnsi="Times New Roman" w:cs="Times New Roman"/>
          <w:b/>
          <w:sz w:val="24"/>
          <w:szCs w:val="24"/>
          <w:lang w:val="en-US"/>
        </w:rPr>
        <w:t xml:space="preserve">Chernihiv Public Committee for the Protection of Human Rights </w:t>
      </w:r>
    </w:p>
    <w:p w14:paraId="2BEBD67D" w14:textId="7AA8952F" w:rsidR="00AE4733"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sz w:val="24"/>
          <w:szCs w:val="24"/>
          <w:lang w:val="en-US"/>
        </w:rPr>
        <w:t xml:space="preserve">The purpose of the organization's activities is to protect civil, political, social, economic and other human rights and freedoms. </w:t>
      </w:r>
    </w:p>
    <w:p w14:paraId="6886138A" w14:textId="77777777" w:rsidR="00AE4733"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sz w:val="24"/>
          <w:szCs w:val="24"/>
          <w:lang w:val="en-US"/>
        </w:rPr>
        <w:t xml:space="preserve">57/1 </w:t>
      </w:r>
      <w:proofErr w:type="spellStart"/>
      <w:r w:rsidRPr="00FB3E4C">
        <w:rPr>
          <w:rFonts w:ascii="Times New Roman" w:hAnsi="Times New Roman" w:cs="Times New Roman"/>
          <w:sz w:val="24"/>
          <w:szCs w:val="24"/>
          <w:lang w:val="en-US"/>
        </w:rPr>
        <w:t>Gorkogo</w:t>
      </w:r>
      <w:proofErr w:type="spellEnd"/>
      <w:r w:rsidRPr="00FB3E4C">
        <w:rPr>
          <w:rFonts w:ascii="Times New Roman" w:hAnsi="Times New Roman" w:cs="Times New Roman"/>
          <w:sz w:val="24"/>
          <w:szCs w:val="24"/>
          <w:lang w:val="en-US"/>
        </w:rPr>
        <w:t xml:space="preserve"> St., Chernihiv, 14000 </w:t>
      </w:r>
    </w:p>
    <w:p w14:paraId="5AD27FD1" w14:textId="11905128" w:rsidR="0013384B"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sz w:val="24"/>
          <w:szCs w:val="24"/>
          <w:lang w:val="en-US"/>
        </w:rPr>
        <w:t xml:space="preserve">https://www.protection.org.ua/ </w:t>
      </w:r>
      <w:hyperlink r:id="rId17" w:history="1">
        <w:r w:rsidRPr="00FB3E4C">
          <w:rPr>
            <w:rStyle w:val="a4"/>
            <w:rFonts w:ascii="Times New Roman" w:hAnsi="Times New Roman" w:cs="Times New Roman"/>
            <w:sz w:val="24"/>
            <w:szCs w:val="24"/>
            <w:lang w:val="en-US"/>
          </w:rPr>
          <w:t>protection.ua@gmail.com</w:t>
        </w:r>
      </w:hyperlink>
      <w:r w:rsidRPr="00FB3E4C">
        <w:rPr>
          <w:rFonts w:ascii="Times New Roman" w:hAnsi="Times New Roman" w:cs="Times New Roman"/>
          <w:sz w:val="24"/>
          <w:szCs w:val="24"/>
          <w:lang w:val="en-US"/>
        </w:rPr>
        <w:t xml:space="preserve"> </w:t>
      </w:r>
    </w:p>
    <w:p w14:paraId="4E1F8F33" w14:textId="77777777" w:rsidR="00AE4733" w:rsidRPr="00FB3E4C" w:rsidRDefault="00AE4733" w:rsidP="000C7E86">
      <w:pPr>
        <w:spacing w:after="0" w:line="240" w:lineRule="auto"/>
        <w:ind w:firstLine="680"/>
        <w:jc w:val="both"/>
        <w:rPr>
          <w:rFonts w:ascii="Times New Roman" w:hAnsi="Times New Roman" w:cs="Times New Roman"/>
          <w:sz w:val="24"/>
          <w:szCs w:val="24"/>
          <w:lang w:val="en-US"/>
        </w:rPr>
      </w:pPr>
    </w:p>
    <w:p w14:paraId="1A4CFF63" w14:textId="16EE46D1" w:rsidR="00AE4733" w:rsidRPr="00FB3E4C" w:rsidRDefault="0013384B" w:rsidP="000C7E86">
      <w:pPr>
        <w:spacing w:after="0" w:line="240" w:lineRule="auto"/>
        <w:ind w:firstLine="680"/>
        <w:jc w:val="both"/>
        <w:rPr>
          <w:rFonts w:ascii="Times New Roman" w:hAnsi="Times New Roman" w:cs="Times New Roman"/>
          <w:b/>
          <w:sz w:val="24"/>
          <w:szCs w:val="24"/>
          <w:lang w:val="en-US"/>
        </w:rPr>
      </w:pPr>
      <w:r w:rsidRPr="00FB3E4C">
        <w:rPr>
          <w:rFonts w:ascii="Times New Roman" w:hAnsi="Times New Roman" w:cs="Times New Roman"/>
          <w:b/>
          <w:sz w:val="24"/>
          <w:szCs w:val="24"/>
          <w:lang w:val="en-US"/>
        </w:rPr>
        <w:t xml:space="preserve">NGO "Public Holding" GROUP OF INFLUENCE” </w:t>
      </w:r>
    </w:p>
    <w:p w14:paraId="519DA92E" w14:textId="77777777" w:rsidR="00AE4733"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sz w:val="24"/>
          <w:szCs w:val="24"/>
          <w:lang w:val="en-US"/>
        </w:rPr>
        <w:t xml:space="preserve">Areas of activity: advocacy, analytics, human rights protection, enhancing the capacity of CSOs to influence public policy and public opinion on overcoming the negative consequences of the conflict. </w:t>
      </w:r>
    </w:p>
    <w:p w14:paraId="72E814AF" w14:textId="77777777" w:rsidR="00AE4733"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sz w:val="24"/>
          <w:szCs w:val="24"/>
          <w:lang w:val="en-US"/>
        </w:rPr>
        <w:t xml:space="preserve">01033, Kyiv, 41B / 4 </w:t>
      </w:r>
      <w:proofErr w:type="spellStart"/>
      <w:r w:rsidRPr="00FB3E4C">
        <w:rPr>
          <w:rFonts w:ascii="Times New Roman" w:hAnsi="Times New Roman" w:cs="Times New Roman"/>
          <w:sz w:val="24"/>
          <w:szCs w:val="24"/>
          <w:lang w:val="en-US"/>
        </w:rPr>
        <w:t>Saksahanskogo</w:t>
      </w:r>
      <w:proofErr w:type="spellEnd"/>
      <w:r w:rsidRPr="00FB3E4C">
        <w:rPr>
          <w:rFonts w:ascii="Times New Roman" w:hAnsi="Times New Roman" w:cs="Times New Roman"/>
          <w:sz w:val="24"/>
          <w:szCs w:val="24"/>
          <w:lang w:val="en-US"/>
        </w:rPr>
        <w:t xml:space="preserve"> St. </w:t>
      </w:r>
    </w:p>
    <w:p w14:paraId="423E76AF" w14:textId="20AEB105" w:rsidR="00AE4733"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sz w:val="24"/>
          <w:szCs w:val="24"/>
          <w:lang w:val="en-US"/>
        </w:rPr>
        <w:t xml:space="preserve">https://www.vplyv.org.ua/ </w:t>
      </w:r>
      <w:hyperlink r:id="rId18" w:history="1">
        <w:r w:rsidR="00AE4733" w:rsidRPr="00FB3E4C">
          <w:rPr>
            <w:rStyle w:val="a4"/>
            <w:rFonts w:ascii="Times New Roman" w:hAnsi="Times New Roman" w:cs="Times New Roman"/>
            <w:sz w:val="24"/>
            <w:szCs w:val="24"/>
            <w:lang w:val="en-US"/>
          </w:rPr>
          <w:t>grupa.vplyvu@gmail.com</w:t>
        </w:r>
      </w:hyperlink>
      <w:r w:rsidRPr="00FB3E4C">
        <w:rPr>
          <w:rFonts w:ascii="Times New Roman" w:hAnsi="Times New Roman" w:cs="Times New Roman"/>
          <w:sz w:val="24"/>
          <w:szCs w:val="24"/>
          <w:lang w:val="en-US"/>
        </w:rPr>
        <w:t xml:space="preserve"> </w:t>
      </w:r>
    </w:p>
    <w:p w14:paraId="22B422F3" w14:textId="77777777" w:rsidR="00AE4733" w:rsidRPr="00FB3E4C" w:rsidRDefault="00AE4733" w:rsidP="000C7E86">
      <w:pPr>
        <w:spacing w:after="0" w:line="240" w:lineRule="auto"/>
        <w:ind w:firstLine="680"/>
        <w:jc w:val="both"/>
        <w:rPr>
          <w:rFonts w:ascii="Times New Roman" w:hAnsi="Times New Roman" w:cs="Times New Roman"/>
          <w:sz w:val="24"/>
          <w:szCs w:val="24"/>
          <w:lang w:val="en-US"/>
        </w:rPr>
      </w:pPr>
    </w:p>
    <w:p w14:paraId="63841A01" w14:textId="77777777" w:rsidR="00AE4733"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b/>
          <w:sz w:val="24"/>
          <w:szCs w:val="24"/>
          <w:lang w:val="en-US"/>
        </w:rPr>
        <w:t>NGO "Center of Law</w:t>
      </w:r>
      <w:r w:rsidRPr="00FB3E4C">
        <w:rPr>
          <w:rFonts w:ascii="Times New Roman" w:hAnsi="Times New Roman" w:cs="Times New Roman"/>
          <w:sz w:val="24"/>
          <w:szCs w:val="24"/>
          <w:lang w:val="en-US"/>
        </w:rPr>
        <w:t xml:space="preserve">" </w:t>
      </w:r>
    </w:p>
    <w:p w14:paraId="6F24EAA0" w14:textId="77777777" w:rsidR="00AE4733"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sz w:val="24"/>
          <w:szCs w:val="24"/>
          <w:lang w:val="en-US"/>
        </w:rPr>
        <w:t xml:space="preserve">Areas of activities: Primary legal assistance to the community. Secondary legal aid for community residents and redirection to the system of the free secondary legal aid. Legal assistance to ATO participants. Legal aid to HBO. Legal aid to Roma. Mediation Development of the </w:t>
      </w:r>
      <w:proofErr w:type="spellStart"/>
      <w:r w:rsidRPr="00FB3E4C">
        <w:rPr>
          <w:rFonts w:ascii="Times New Roman" w:hAnsi="Times New Roman" w:cs="Times New Roman"/>
          <w:sz w:val="24"/>
          <w:szCs w:val="24"/>
          <w:lang w:val="en-US"/>
        </w:rPr>
        <w:t>Parayorist</w:t>
      </w:r>
      <w:proofErr w:type="spellEnd"/>
      <w:r w:rsidRPr="00FB3E4C">
        <w:rPr>
          <w:rFonts w:ascii="Times New Roman" w:hAnsi="Times New Roman" w:cs="Times New Roman"/>
          <w:sz w:val="24"/>
          <w:szCs w:val="24"/>
          <w:lang w:val="en-US"/>
        </w:rPr>
        <w:t xml:space="preserve"> Institute. Legal education. Police and community interaction </w:t>
      </w:r>
    </w:p>
    <w:p w14:paraId="0E25C27E" w14:textId="20C277B2" w:rsidR="00AE4733" w:rsidRPr="00FB3E4C" w:rsidRDefault="0013384B" w:rsidP="000C7E86">
      <w:pPr>
        <w:spacing w:after="0" w:line="240" w:lineRule="auto"/>
        <w:ind w:firstLine="680"/>
        <w:jc w:val="both"/>
        <w:rPr>
          <w:rFonts w:ascii="Times New Roman" w:hAnsi="Times New Roman" w:cs="Times New Roman"/>
          <w:sz w:val="24"/>
          <w:szCs w:val="24"/>
          <w:lang w:val="en-US"/>
        </w:rPr>
      </w:pPr>
      <w:r w:rsidRPr="00FB3E4C">
        <w:rPr>
          <w:rFonts w:ascii="Times New Roman" w:hAnsi="Times New Roman" w:cs="Times New Roman"/>
          <w:sz w:val="24"/>
          <w:szCs w:val="24"/>
          <w:lang w:val="en-US"/>
        </w:rPr>
        <w:t xml:space="preserve">18000, Cherkasy city,44 </w:t>
      </w:r>
      <w:proofErr w:type="spellStart"/>
      <w:r w:rsidRPr="00FB3E4C">
        <w:rPr>
          <w:rFonts w:ascii="Times New Roman" w:hAnsi="Times New Roman" w:cs="Times New Roman"/>
          <w:sz w:val="24"/>
          <w:szCs w:val="24"/>
          <w:lang w:val="en-US"/>
        </w:rPr>
        <w:t>Smilianska</w:t>
      </w:r>
      <w:proofErr w:type="spellEnd"/>
      <w:r w:rsidRPr="00FB3E4C">
        <w:rPr>
          <w:rFonts w:ascii="Times New Roman" w:hAnsi="Times New Roman" w:cs="Times New Roman"/>
          <w:sz w:val="24"/>
          <w:szCs w:val="24"/>
          <w:lang w:val="en-US"/>
        </w:rPr>
        <w:t xml:space="preserve"> St., office 315 </w:t>
      </w:r>
    </w:p>
    <w:p w14:paraId="12A04C20" w14:textId="7649F415" w:rsidR="000C7E86" w:rsidRPr="00FB3E4C" w:rsidRDefault="0013384B" w:rsidP="000C7E86">
      <w:pPr>
        <w:spacing w:after="0" w:line="240" w:lineRule="auto"/>
        <w:ind w:firstLine="680"/>
        <w:jc w:val="both"/>
        <w:rPr>
          <w:rFonts w:ascii="Times New Roman" w:eastAsia="Times New Roman" w:hAnsi="Times New Roman" w:cs="Times New Roman"/>
          <w:sz w:val="24"/>
          <w:szCs w:val="24"/>
          <w:lang w:val="en-US" w:eastAsia="uk-UA"/>
        </w:rPr>
      </w:pPr>
      <w:r w:rsidRPr="00FB3E4C">
        <w:rPr>
          <w:rFonts w:ascii="Times New Roman" w:hAnsi="Times New Roman" w:cs="Times New Roman"/>
          <w:sz w:val="24"/>
          <w:szCs w:val="24"/>
          <w:lang w:val="en-US"/>
        </w:rPr>
        <w:t>centerprava2011@gmail.com</w:t>
      </w:r>
      <w:r w:rsidR="000C7E86" w:rsidRPr="00FB3E4C">
        <w:rPr>
          <w:rFonts w:ascii="Times New Roman" w:eastAsia="Times New Roman" w:hAnsi="Times New Roman" w:cs="Times New Roman"/>
          <w:color w:val="000000"/>
          <w:sz w:val="24"/>
          <w:szCs w:val="24"/>
          <w:lang w:val="en-US" w:eastAsia="uk-UA"/>
        </w:rPr>
        <w:t> </w:t>
      </w:r>
    </w:p>
    <w:bookmarkEnd w:id="0"/>
    <w:p w14:paraId="3E7C9F08" w14:textId="77777777" w:rsidR="00AE4733" w:rsidRPr="00FB3E4C" w:rsidRDefault="00AE4733" w:rsidP="00E34C41">
      <w:pPr>
        <w:spacing w:before="240" w:after="0" w:line="240" w:lineRule="auto"/>
        <w:ind w:firstLine="680"/>
        <w:jc w:val="both"/>
        <w:rPr>
          <w:rFonts w:ascii="Times New Roman" w:eastAsia="Times New Roman" w:hAnsi="Times New Roman" w:cs="Times New Roman"/>
          <w:b/>
          <w:bCs/>
          <w:color w:val="000000"/>
          <w:sz w:val="24"/>
          <w:szCs w:val="24"/>
          <w:lang w:val="en-US" w:eastAsia="uk-UA"/>
        </w:rPr>
      </w:pPr>
      <w:r w:rsidRPr="00FB3E4C">
        <w:rPr>
          <w:rFonts w:ascii="Times New Roman" w:eastAsia="Times New Roman" w:hAnsi="Times New Roman" w:cs="Times New Roman"/>
          <w:b/>
          <w:bCs/>
          <w:color w:val="000000"/>
          <w:sz w:val="24"/>
          <w:szCs w:val="24"/>
          <w:lang w:val="en-US" w:eastAsia="uk-UA"/>
        </w:rPr>
        <w:t>CSO "</w:t>
      </w:r>
      <w:proofErr w:type="spellStart"/>
      <w:r w:rsidRPr="00FB3E4C">
        <w:rPr>
          <w:rFonts w:ascii="Times New Roman" w:eastAsia="Times New Roman" w:hAnsi="Times New Roman" w:cs="Times New Roman"/>
          <w:b/>
          <w:bCs/>
          <w:color w:val="000000"/>
          <w:sz w:val="24"/>
          <w:szCs w:val="24"/>
          <w:lang w:val="en-US" w:eastAsia="uk-UA"/>
        </w:rPr>
        <w:t>Podil</w:t>
      </w:r>
      <w:proofErr w:type="spellEnd"/>
      <w:r w:rsidRPr="00FB3E4C">
        <w:rPr>
          <w:rFonts w:ascii="Times New Roman" w:eastAsia="Times New Roman" w:hAnsi="Times New Roman" w:cs="Times New Roman"/>
          <w:b/>
          <w:bCs/>
          <w:color w:val="000000"/>
          <w:sz w:val="24"/>
          <w:szCs w:val="24"/>
          <w:lang w:val="en-US" w:eastAsia="uk-UA"/>
        </w:rPr>
        <w:t xml:space="preserve"> law </w:t>
      </w:r>
      <w:proofErr w:type="spellStart"/>
      <w:r w:rsidRPr="00FB3E4C">
        <w:rPr>
          <w:rFonts w:ascii="Times New Roman" w:eastAsia="Times New Roman" w:hAnsi="Times New Roman" w:cs="Times New Roman"/>
          <w:b/>
          <w:bCs/>
          <w:color w:val="000000"/>
          <w:sz w:val="24"/>
          <w:szCs w:val="24"/>
          <w:lang w:val="en-US" w:eastAsia="uk-UA"/>
        </w:rPr>
        <w:t>liga</w:t>
      </w:r>
      <w:proofErr w:type="spellEnd"/>
      <w:r w:rsidRPr="00FB3E4C">
        <w:rPr>
          <w:rFonts w:ascii="Times New Roman" w:eastAsia="Times New Roman" w:hAnsi="Times New Roman" w:cs="Times New Roman"/>
          <w:b/>
          <w:bCs/>
          <w:color w:val="000000"/>
          <w:sz w:val="24"/>
          <w:szCs w:val="24"/>
          <w:lang w:val="en-US" w:eastAsia="uk-UA"/>
        </w:rPr>
        <w:t xml:space="preserve">" </w:t>
      </w:r>
    </w:p>
    <w:p w14:paraId="1310491E" w14:textId="77777777" w:rsidR="00AE4733" w:rsidRPr="00FB3E4C" w:rsidRDefault="00AE4733" w:rsidP="00E34C41">
      <w:pPr>
        <w:spacing w:before="240" w:after="0" w:line="240" w:lineRule="auto"/>
        <w:ind w:firstLine="680"/>
        <w:jc w:val="both"/>
        <w:rPr>
          <w:rFonts w:ascii="Times New Roman" w:eastAsia="Times New Roman" w:hAnsi="Times New Roman" w:cs="Times New Roman"/>
          <w:bCs/>
          <w:color w:val="000000"/>
          <w:sz w:val="24"/>
          <w:szCs w:val="24"/>
          <w:lang w:val="en-US" w:eastAsia="uk-UA"/>
        </w:rPr>
      </w:pPr>
      <w:r w:rsidRPr="00FB3E4C">
        <w:rPr>
          <w:rFonts w:ascii="Times New Roman" w:eastAsia="Times New Roman" w:hAnsi="Times New Roman" w:cs="Times New Roman"/>
          <w:bCs/>
          <w:color w:val="000000"/>
          <w:sz w:val="24"/>
          <w:szCs w:val="24"/>
          <w:lang w:val="en-US" w:eastAsia="uk-UA"/>
        </w:rPr>
        <w:t xml:space="preserve">Engaged in the protection human rights through the provision of free primary and secondary legal aid. Increasing the level of legal consciousness of citizens through the implementation of informational and educational activities. CSO development at the regional level. </w:t>
      </w:r>
    </w:p>
    <w:p w14:paraId="72B10CD4" w14:textId="77777777" w:rsidR="00AE4733" w:rsidRPr="00FB3E4C" w:rsidRDefault="00AE4733" w:rsidP="00E34C41">
      <w:pPr>
        <w:spacing w:before="240" w:after="0" w:line="240" w:lineRule="auto"/>
        <w:ind w:firstLine="680"/>
        <w:jc w:val="both"/>
        <w:rPr>
          <w:rFonts w:ascii="Times New Roman" w:eastAsia="Times New Roman" w:hAnsi="Times New Roman" w:cs="Times New Roman"/>
          <w:bCs/>
          <w:color w:val="000000"/>
          <w:sz w:val="24"/>
          <w:szCs w:val="24"/>
          <w:lang w:val="en-US" w:eastAsia="uk-UA"/>
        </w:rPr>
      </w:pPr>
      <w:r w:rsidRPr="00FB3E4C">
        <w:rPr>
          <w:rFonts w:ascii="Times New Roman" w:eastAsia="Times New Roman" w:hAnsi="Times New Roman" w:cs="Times New Roman"/>
          <w:bCs/>
          <w:color w:val="000000"/>
          <w:sz w:val="24"/>
          <w:szCs w:val="24"/>
          <w:lang w:val="en-US" w:eastAsia="uk-UA"/>
        </w:rPr>
        <w:t xml:space="preserve">29000, Khmelnitsky city, </w:t>
      </w:r>
      <w:proofErr w:type="spellStart"/>
      <w:r w:rsidRPr="00FB3E4C">
        <w:rPr>
          <w:rFonts w:ascii="Times New Roman" w:eastAsia="Times New Roman" w:hAnsi="Times New Roman" w:cs="Times New Roman"/>
          <w:bCs/>
          <w:color w:val="000000"/>
          <w:sz w:val="24"/>
          <w:szCs w:val="24"/>
          <w:lang w:val="en-US" w:eastAsia="uk-UA"/>
        </w:rPr>
        <w:t>st.</w:t>
      </w:r>
      <w:proofErr w:type="spellEnd"/>
      <w:r w:rsidRPr="00FB3E4C">
        <w:rPr>
          <w:rFonts w:ascii="Times New Roman" w:eastAsia="Times New Roman" w:hAnsi="Times New Roman" w:cs="Times New Roman"/>
          <w:bCs/>
          <w:color w:val="000000"/>
          <w:sz w:val="24"/>
          <w:szCs w:val="24"/>
          <w:lang w:val="en-US" w:eastAsia="uk-UA"/>
        </w:rPr>
        <w:t xml:space="preserve"> </w:t>
      </w:r>
      <w:proofErr w:type="spellStart"/>
      <w:r w:rsidRPr="00FB3E4C">
        <w:rPr>
          <w:rFonts w:ascii="Times New Roman" w:eastAsia="Times New Roman" w:hAnsi="Times New Roman" w:cs="Times New Roman"/>
          <w:bCs/>
          <w:color w:val="000000"/>
          <w:sz w:val="24"/>
          <w:szCs w:val="24"/>
          <w:lang w:val="en-US" w:eastAsia="uk-UA"/>
        </w:rPr>
        <w:t>Kamenetzka</w:t>
      </w:r>
      <w:proofErr w:type="spellEnd"/>
      <w:r w:rsidRPr="00FB3E4C">
        <w:rPr>
          <w:rFonts w:ascii="Times New Roman" w:eastAsia="Times New Roman" w:hAnsi="Times New Roman" w:cs="Times New Roman"/>
          <w:bCs/>
          <w:color w:val="000000"/>
          <w:sz w:val="24"/>
          <w:szCs w:val="24"/>
          <w:lang w:val="en-US" w:eastAsia="uk-UA"/>
        </w:rPr>
        <w:t xml:space="preserve">, 74 </w:t>
      </w:r>
    </w:p>
    <w:p w14:paraId="54EE44AE" w14:textId="3055FC53" w:rsidR="00AE4733" w:rsidRPr="00FB3E4C" w:rsidRDefault="00227EF7" w:rsidP="00E34C41">
      <w:pPr>
        <w:spacing w:before="240" w:after="0" w:line="240" w:lineRule="auto"/>
        <w:ind w:firstLine="680"/>
        <w:jc w:val="both"/>
        <w:rPr>
          <w:rFonts w:ascii="Times New Roman" w:eastAsia="Times New Roman" w:hAnsi="Times New Roman" w:cs="Times New Roman"/>
          <w:bCs/>
          <w:color w:val="000000"/>
          <w:sz w:val="24"/>
          <w:szCs w:val="24"/>
          <w:lang w:val="en-US" w:eastAsia="uk-UA"/>
        </w:rPr>
      </w:pPr>
      <w:hyperlink r:id="rId19" w:history="1">
        <w:r w:rsidR="00AE4733" w:rsidRPr="00FB3E4C">
          <w:rPr>
            <w:rStyle w:val="a4"/>
            <w:rFonts w:ascii="Times New Roman" w:eastAsia="Times New Roman" w:hAnsi="Times New Roman" w:cs="Times New Roman"/>
            <w:bCs/>
            <w:sz w:val="24"/>
            <w:szCs w:val="24"/>
            <w:lang w:val="en-US" w:eastAsia="uk-UA"/>
          </w:rPr>
          <w:t>http://podil-liga.at.ua/</w:t>
        </w:r>
      </w:hyperlink>
      <w:r w:rsidR="00AE4733" w:rsidRPr="00FB3E4C">
        <w:rPr>
          <w:rFonts w:ascii="Times New Roman" w:eastAsia="Times New Roman" w:hAnsi="Times New Roman" w:cs="Times New Roman"/>
          <w:bCs/>
          <w:color w:val="000000"/>
          <w:sz w:val="24"/>
          <w:szCs w:val="24"/>
          <w:lang w:val="en-US" w:eastAsia="uk-UA"/>
        </w:rPr>
        <w:t xml:space="preserve"> </w:t>
      </w:r>
    </w:p>
    <w:p w14:paraId="14CBDD2D" w14:textId="0D461708" w:rsidR="00E34C41" w:rsidRPr="00FB3E4C" w:rsidRDefault="00AE4733" w:rsidP="00E34C41">
      <w:pPr>
        <w:spacing w:before="240" w:after="0" w:line="240" w:lineRule="auto"/>
        <w:ind w:firstLine="680"/>
        <w:jc w:val="both"/>
        <w:rPr>
          <w:rFonts w:ascii="Times New Roman" w:eastAsia="Times New Roman" w:hAnsi="Times New Roman" w:cs="Times New Roman"/>
          <w:bCs/>
          <w:color w:val="000000"/>
          <w:sz w:val="24"/>
          <w:szCs w:val="24"/>
          <w:lang w:val="en-US" w:eastAsia="uk-UA"/>
        </w:rPr>
      </w:pPr>
      <w:r w:rsidRPr="00FB3E4C">
        <w:rPr>
          <w:rFonts w:ascii="Times New Roman" w:eastAsia="Times New Roman" w:hAnsi="Times New Roman" w:cs="Times New Roman"/>
          <w:bCs/>
          <w:color w:val="000000"/>
          <w:sz w:val="24"/>
          <w:szCs w:val="24"/>
          <w:lang w:val="en-US" w:eastAsia="uk-UA"/>
        </w:rPr>
        <w:t>podil.liga@gmail.com</w:t>
      </w:r>
    </w:p>
    <w:p w14:paraId="1110363A" w14:textId="77777777" w:rsidR="00E34C41" w:rsidRPr="00FB3E4C" w:rsidRDefault="00E34C41" w:rsidP="00E34C41">
      <w:pPr>
        <w:spacing w:before="240" w:after="0" w:line="240" w:lineRule="auto"/>
        <w:ind w:firstLine="680"/>
        <w:jc w:val="both"/>
        <w:rPr>
          <w:rFonts w:ascii="Times New Roman" w:eastAsia="Times New Roman" w:hAnsi="Times New Roman" w:cs="Times New Roman"/>
          <w:b/>
          <w:bCs/>
          <w:color w:val="000000"/>
          <w:sz w:val="24"/>
          <w:szCs w:val="24"/>
          <w:lang w:val="en-US" w:eastAsia="uk-UA"/>
        </w:rPr>
      </w:pPr>
    </w:p>
    <w:p w14:paraId="48686EBC" w14:textId="711AA533" w:rsidR="002F4E8B" w:rsidRDefault="002F4E8B">
      <w:pPr>
        <w:rPr>
          <w:rFonts w:ascii="Times New Roman" w:eastAsia="Times New Roman" w:hAnsi="Times New Roman" w:cs="Times New Roman"/>
          <w:b/>
          <w:bCs/>
          <w:color w:val="000000"/>
          <w:sz w:val="24"/>
          <w:szCs w:val="24"/>
          <w:lang w:eastAsia="uk-UA"/>
        </w:rPr>
      </w:pPr>
      <w:r>
        <w:rPr>
          <w:rFonts w:ascii="Times New Roman" w:eastAsia="Times New Roman" w:hAnsi="Times New Roman" w:cs="Times New Roman"/>
          <w:b/>
          <w:bCs/>
          <w:color w:val="000000"/>
          <w:sz w:val="24"/>
          <w:szCs w:val="24"/>
          <w:lang w:eastAsia="uk-UA"/>
        </w:rPr>
        <w:br w:type="page"/>
      </w:r>
    </w:p>
    <w:p w14:paraId="096457F3" w14:textId="35FD1055" w:rsidR="00E34C41" w:rsidRPr="003157FD" w:rsidRDefault="00E34C41" w:rsidP="00E34C41">
      <w:pPr>
        <w:spacing w:before="240" w:after="0" w:line="240" w:lineRule="auto"/>
        <w:ind w:firstLine="680"/>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b/>
          <w:bCs/>
          <w:color w:val="000000"/>
          <w:sz w:val="24"/>
          <w:szCs w:val="24"/>
          <w:lang w:val="en-US" w:eastAsia="uk-UA"/>
        </w:rPr>
        <w:lastRenderedPageBreak/>
        <w:t>Introduction</w:t>
      </w:r>
    </w:p>
    <w:p w14:paraId="698EC02B" w14:textId="03E2AE5F" w:rsidR="00E34C41" w:rsidRPr="003157FD" w:rsidRDefault="00E34C41" w:rsidP="00E34C41">
      <w:pPr>
        <w:spacing w:before="240" w:after="0" w:line="240" w:lineRule="auto"/>
        <w:ind w:firstLine="680"/>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On </w:t>
      </w:r>
      <w:r w:rsidR="004679F3" w:rsidRPr="003157FD">
        <w:rPr>
          <w:rFonts w:ascii="Times New Roman" w:eastAsia="Times New Roman" w:hAnsi="Times New Roman" w:cs="Times New Roman"/>
          <w:color w:val="000000"/>
          <w:sz w:val="24"/>
          <w:szCs w:val="24"/>
          <w:lang w:val="en-US" w:eastAsia="uk-UA"/>
        </w:rPr>
        <w:t>8-9</w:t>
      </w:r>
      <w:r w:rsidRPr="003157FD">
        <w:rPr>
          <w:rFonts w:ascii="Times New Roman" w:eastAsia="Times New Roman" w:hAnsi="Times New Roman" w:cs="Times New Roman"/>
          <w:color w:val="000000"/>
          <w:sz w:val="24"/>
          <w:szCs w:val="24"/>
          <w:lang w:val="en-US" w:eastAsia="uk-UA"/>
        </w:rPr>
        <w:t>June 2013, the UN Human Rights Committee reviewed Ukraine’s 7</w:t>
      </w:r>
      <w:r w:rsidRPr="002F4E8B">
        <w:rPr>
          <w:rFonts w:ascii="Times New Roman" w:eastAsia="Times New Roman" w:hAnsi="Times New Roman" w:cs="Times New Roman"/>
          <w:color w:val="000000"/>
          <w:sz w:val="24"/>
          <w:szCs w:val="24"/>
          <w:vertAlign w:val="superscript"/>
          <w:lang w:val="en-US" w:eastAsia="uk-UA"/>
        </w:rPr>
        <w:t>th</w:t>
      </w:r>
      <w:r w:rsidRPr="003157FD">
        <w:rPr>
          <w:rFonts w:ascii="Times New Roman" w:eastAsia="Times New Roman" w:hAnsi="Times New Roman" w:cs="Times New Roman"/>
          <w:color w:val="000000"/>
          <w:sz w:val="24"/>
          <w:szCs w:val="24"/>
          <w:lang w:val="en-US" w:eastAsia="uk-UA"/>
        </w:rPr>
        <w:t xml:space="preserve"> periodic report on the implementation of the International Covenant on Civil and Political Rights and on </w:t>
      </w:r>
      <w:r w:rsidR="004679F3" w:rsidRPr="003157FD">
        <w:rPr>
          <w:rFonts w:ascii="Times New Roman" w:eastAsia="Times New Roman" w:hAnsi="Times New Roman" w:cs="Times New Roman"/>
          <w:color w:val="000000"/>
          <w:sz w:val="24"/>
          <w:szCs w:val="24"/>
          <w:lang w:val="en-US" w:eastAsia="uk-UA"/>
        </w:rPr>
        <w:t>23</w:t>
      </w:r>
      <w:r w:rsidR="004679F3">
        <w:rPr>
          <w:rFonts w:ascii="Times New Roman" w:eastAsia="Times New Roman" w:hAnsi="Times New Roman" w:cs="Times New Roman"/>
          <w:color w:val="000000"/>
          <w:sz w:val="24"/>
          <w:szCs w:val="24"/>
          <w:lang w:val="en-US" w:eastAsia="uk-UA"/>
        </w:rPr>
        <w:t xml:space="preserve"> </w:t>
      </w:r>
      <w:r w:rsidRPr="003157FD">
        <w:rPr>
          <w:rFonts w:ascii="Times New Roman" w:eastAsia="Times New Roman" w:hAnsi="Times New Roman" w:cs="Times New Roman"/>
          <w:color w:val="000000"/>
          <w:sz w:val="24"/>
          <w:szCs w:val="24"/>
          <w:lang w:val="en-US" w:eastAsia="uk-UA"/>
        </w:rPr>
        <w:t>July2013, during the 3002</w:t>
      </w:r>
      <w:r w:rsidRPr="002F4E8B">
        <w:rPr>
          <w:rFonts w:ascii="Times New Roman" w:eastAsia="Times New Roman" w:hAnsi="Times New Roman" w:cs="Times New Roman"/>
          <w:color w:val="000000"/>
          <w:sz w:val="24"/>
          <w:szCs w:val="24"/>
          <w:vertAlign w:val="superscript"/>
          <w:lang w:val="en-US" w:eastAsia="uk-UA"/>
        </w:rPr>
        <w:t xml:space="preserve">nd </w:t>
      </w:r>
      <w:r w:rsidRPr="003157FD">
        <w:rPr>
          <w:rFonts w:ascii="Times New Roman" w:eastAsia="Times New Roman" w:hAnsi="Times New Roman" w:cs="Times New Roman"/>
          <w:color w:val="000000"/>
          <w:sz w:val="24"/>
          <w:szCs w:val="24"/>
          <w:lang w:val="en-US" w:eastAsia="uk-UA"/>
        </w:rPr>
        <w:t>meeting (CCPR/C/SR.3002), adopted the final remarks.</w:t>
      </w:r>
    </w:p>
    <w:p w14:paraId="246F28FC" w14:textId="77777777" w:rsidR="00E34C41" w:rsidRPr="003157FD" w:rsidRDefault="00E34C41" w:rsidP="0003771D">
      <w:pPr>
        <w:spacing w:after="0" w:line="240" w:lineRule="auto"/>
        <w:ind w:firstLine="680"/>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As a result of the review, Ukraine received about 23 recommendations related to combating discrimination and racism, ensuring gender equality and freedom of speech, preventing ill-treatment and domestic violence, and eliminating human trafficking.</w:t>
      </w:r>
    </w:p>
    <w:p w14:paraId="57840C95" w14:textId="3594AC2C" w:rsidR="00E34C41" w:rsidRPr="003157FD" w:rsidRDefault="00E34C41" w:rsidP="0003771D">
      <w:pPr>
        <w:spacing w:after="0" w:line="240" w:lineRule="auto"/>
        <w:ind w:firstLine="680"/>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After examining Ukraine's implementation of its international commitments under the International Covenant on Civil and Political Rights, the Coalition </w:t>
      </w:r>
      <w:r w:rsidR="004679F3">
        <w:rPr>
          <w:rFonts w:ascii="Times New Roman" w:eastAsia="Times New Roman" w:hAnsi="Times New Roman" w:cs="Times New Roman"/>
          <w:color w:val="000000"/>
          <w:sz w:val="24"/>
          <w:szCs w:val="24"/>
          <w:lang w:val="en-US" w:eastAsia="uk-UA"/>
        </w:rPr>
        <w:t xml:space="preserve">consisting </w:t>
      </w:r>
      <w:r w:rsidRPr="003157FD">
        <w:rPr>
          <w:rFonts w:ascii="Times New Roman" w:eastAsia="Times New Roman" w:hAnsi="Times New Roman" w:cs="Times New Roman"/>
          <w:color w:val="000000"/>
          <w:sz w:val="24"/>
          <w:szCs w:val="24"/>
          <w:lang w:val="en-US" w:eastAsia="uk-UA"/>
        </w:rPr>
        <w:t>of the LDN, the CSO Hubs Network and Ukrainian Helsinki Human Rights Union prepared a joint submission.</w:t>
      </w:r>
    </w:p>
    <w:p w14:paraId="7FE3A371" w14:textId="77777777" w:rsidR="00E34C41" w:rsidRPr="003157FD" w:rsidRDefault="00E34C41" w:rsidP="00E34C41">
      <w:pPr>
        <w:spacing w:after="0" w:line="240" w:lineRule="auto"/>
        <w:rPr>
          <w:rFonts w:ascii="Times New Roman" w:eastAsia="Times New Roman" w:hAnsi="Times New Roman" w:cs="Times New Roman"/>
          <w:sz w:val="24"/>
          <w:szCs w:val="24"/>
          <w:lang w:val="en-US" w:eastAsia="uk-UA"/>
        </w:rPr>
      </w:pPr>
    </w:p>
    <w:p w14:paraId="745684D3" w14:textId="239DE7C2" w:rsidR="00A577FC" w:rsidRDefault="00E13AA0" w:rsidP="00A577FC">
      <w:pPr>
        <w:spacing w:after="0" w:line="240" w:lineRule="auto"/>
        <w:ind w:firstLine="567"/>
        <w:jc w:val="both"/>
        <w:rPr>
          <w:rFonts w:ascii="Times New Roman" w:eastAsia="Times New Roman" w:hAnsi="Times New Roman" w:cs="Times New Roman"/>
          <w:i/>
          <w:sz w:val="24"/>
          <w:szCs w:val="24"/>
          <w:lang w:val="en-US" w:eastAsia="uk-UA"/>
        </w:rPr>
      </w:pPr>
      <w:r w:rsidRPr="003157FD">
        <w:rPr>
          <w:rFonts w:ascii="Times New Roman" w:eastAsia="Times New Roman" w:hAnsi="Times New Roman" w:cs="Times New Roman"/>
          <w:i/>
          <w:sz w:val="24"/>
          <w:szCs w:val="24"/>
          <w:lang w:val="en-US" w:eastAsia="uk-UA"/>
        </w:rPr>
        <w:t>General issues of implementation of international standards and provisions of the Covenant.</w:t>
      </w:r>
    </w:p>
    <w:p w14:paraId="7BD0B3CC" w14:textId="77777777" w:rsidR="004679F3" w:rsidRPr="003157FD" w:rsidRDefault="004679F3" w:rsidP="00A577FC">
      <w:pPr>
        <w:spacing w:after="0" w:line="240" w:lineRule="auto"/>
        <w:ind w:firstLine="567"/>
        <w:jc w:val="both"/>
        <w:rPr>
          <w:rFonts w:ascii="Times New Roman" w:eastAsia="Times New Roman" w:hAnsi="Times New Roman" w:cs="Times New Roman"/>
          <w:i/>
          <w:sz w:val="24"/>
          <w:szCs w:val="24"/>
          <w:lang w:val="en-US" w:eastAsia="uk-UA"/>
        </w:rPr>
      </w:pPr>
    </w:p>
    <w:p w14:paraId="5BAADFA0" w14:textId="2F63B143" w:rsidR="00250DED" w:rsidRDefault="00250DED" w:rsidP="00250DED">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Taking into consideration the human rights challenges caused by the armed conflict, separate lecture</w:t>
      </w:r>
      <w:r w:rsidR="004679F3">
        <w:rPr>
          <w:rFonts w:ascii="Times New Roman" w:eastAsia="Times New Roman" w:hAnsi="Times New Roman" w:cs="Times New Roman"/>
          <w:sz w:val="24"/>
          <w:szCs w:val="24"/>
          <w:lang w:val="en-US" w:eastAsia="uk-UA"/>
        </w:rPr>
        <w:t>s</w:t>
      </w:r>
      <w:r w:rsidRPr="003157FD">
        <w:rPr>
          <w:rFonts w:ascii="Times New Roman" w:eastAsia="Times New Roman" w:hAnsi="Times New Roman" w:cs="Times New Roman"/>
          <w:sz w:val="24"/>
          <w:szCs w:val="24"/>
          <w:lang w:val="en-US" w:eastAsia="uk-UA"/>
        </w:rPr>
        <w:t xml:space="preserve"> or training session</w:t>
      </w:r>
      <w:r w:rsidR="004679F3">
        <w:rPr>
          <w:rFonts w:ascii="Times New Roman" w:eastAsia="Times New Roman" w:hAnsi="Times New Roman" w:cs="Times New Roman"/>
          <w:sz w:val="24"/>
          <w:szCs w:val="24"/>
          <w:lang w:val="en-US" w:eastAsia="uk-UA"/>
        </w:rPr>
        <w:t xml:space="preserve">s with focus on </w:t>
      </w:r>
      <w:r w:rsidRPr="003157FD">
        <w:rPr>
          <w:rFonts w:ascii="Times New Roman" w:eastAsia="Times New Roman" w:hAnsi="Times New Roman" w:cs="Times New Roman"/>
          <w:sz w:val="24"/>
          <w:szCs w:val="24"/>
          <w:lang w:val="en-US" w:eastAsia="uk-UA"/>
        </w:rPr>
        <w:t xml:space="preserve">the rights of internally displaced persons </w:t>
      </w:r>
      <w:r w:rsidR="004A1538" w:rsidRPr="003157FD">
        <w:rPr>
          <w:rFonts w:ascii="Times New Roman" w:eastAsia="Times New Roman" w:hAnsi="Times New Roman" w:cs="Times New Roman"/>
          <w:sz w:val="24"/>
          <w:szCs w:val="24"/>
          <w:lang w:val="en-US" w:eastAsia="uk-UA"/>
        </w:rPr>
        <w:t xml:space="preserve">(IDPs) </w:t>
      </w:r>
      <w:r w:rsidRPr="003157FD">
        <w:rPr>
          <w:rFonts w:ascii="Times New Roman" w:eastAsia="Times New Roman" w:hAnsi="Times New Roman" w:cs="Times New Roman"/>
          <w:sz w:val="24"/>
          <w:szCs w:val="24"/>
          <w:lang w:val="en-US" w:eastAsia="uk-UA"/>
        </w:rPr>
        <w:t>and the conflict-affected population</w:t>
      </w:r>
      <w:r w:rsidR="004679F3">
        <w:rPr>
          <w:rFonts w:ascii="Times New Roman" w:eastAsia="Times New Roman" w:hAnsi="Times New Roman" w:cs="Times New Roman"/>
          <w:sz w:val="24"/>
          <w:szCs w:val="24"/>
          <w:lang w:val="en-US" w:eastAsia="uk-UA"/>
        </w:rPr>
        <w:t xml:space="preserve"> are included in the training sessions for judges</w:t>
      </w:r>
    </w:p>
    <w:p w14:paraId="088B3A7C" w14:textId="77777777" w:rsidR="00D46283" w:rsidRPr="003157FD" w:rsidRDefault="00D46283" w:rsidP="00250DED">
      <w:pPr>
        <w:spacing w:after="0" w:line="240" w:lineRule="auto"/>
        <w:ind w:firstLine="567"/>
        <w:jc w:val="both"/>
        <w:rPr>
          <w:rFonts w:ascii="Times New Roman" w:eastAsia="Times New Roman" w:hAnsi="Times New Roman" w:cs="Times New Roman"/>
          <w:sz w:val="24"/>
          <w:szCs w:val="24"/>
          <w:lang w:val="en-US" w:eastAsia="uk-UA"/>
        </w:rPr>
      </w:pPr>
    </w:p>
    <w:p w14:paraId="49225C61" w14:textId="6F73FCA9" w:rsidR="00A577FC" w:rsidRPr="003157FD" w:rsidRDefault="0027746A" w:rsidP="00A577FC">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The armed conflict and the need to prevent violations of human rights by military personnel brought to the foreground the need to </w:t>
      </w:r>
      <w:r w:rsidR="008B44EF">
        <w:rPr>
          <w:rFonts w:ascii="Times New Roman" w:eastAsia="Times New Roman" w:hAnsi="Times New Roman" w:cs="Times New Roman"/>
          <w:sz w:val="24"/>
          <w:szCs w:val="24"/>
          <w:lang w:val="en-US" w:eastAsia="uk-UA"/>
        </w:rPr>
        <w:t>hold</w:t>
      </w:r>
      <w:r w:rsidR="008B44EF"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training for the Armed Forces and the National Guard </w:t>
      </w:r>
      <w:r w:rsidR="000B2542">
        <w:rPr>
          <w:rFonts w:ascii="Times New Roman" w:eastAsia="Times New Roman" w:hAnsi="Times New Roman" w:cs="Times New Roman"/>
          <w:sz w:val="24"/>
          <w:szCs w:val="24"/>
          <w:lang w:val="en-US" w:eastAsia="uk-UA"/>
        </w:rPr>
        <w:t>U</w:t>
      </w:r>
      <w:r w:rsidRPr="003157FD">
        <w:rPr>
          <w:rFonts w:ascii="Times New Roman" w:eastAsia="Times New Roman" w:hAnsi="Times New Roman" w:cs="Times New Roman"/>
          <w:sz w:val="24"/>
          <w:szCs w:val="24"/>
          <w:lang w:val="en-US" w:eastAsia="uk-UA"/>
        </w:rPr>
        <w:t>nits. The training courses on</w:t>
      </w:r>
      <w:r w:rsidR="002C7DD7">
        <w:rPr>
          <w:rFonts w:ascii="Times New Roman" w:eastAsia="Times New Roman" w:hAnsi="Times New Roman" w:cs="Times New Roman"/>
          <w:sz w:val="24"/>
          <w:szCs w:val="24"/>
          <w:lang w:val="en-US" w:eastAsia="uk-UA"/>
        </w:rPr>
        <w:t xml:space="preserve"> the</w:t>
      </w:r>
      <w:r w:rsidRPr="003157FD">
        <w:rPr>
          <w:rFonts w:ascii="Times New Roman" w:eastAsia="Times New Roman" w:hAnsi="Times New Roman" w:cs="Times New Roman"/>
          <w:sz w:val="24"/>
          <w:szCs w:val="24"/>
          <w:lang w:val="en-US" w:eastAsia="uk-UA"/>
        </w:rPr>
        <w:t xml:space="preserve"> Fundamental Principles of International Humanitarian Law and Fundamental Human Rights Principles </w:t>
      </w:r>
      <w:r w:rsidR="00ED424F">
        <w:rPr>
          <w:rFonts w:ascii="Times New Roman" w:eastAsia="Times New Roman" w:hAnsi="Times New Roman" w:cs="Times New Roman"/>
          <w:sz w:val="24"/>
          <w:szCs w:val="24"/>
          <w:lang w:val="en-US" w:eastAsia="uk-UA"/>
        </w:rPr>
        <w:t>have been</w:t>
      </w:r>
      <w:r w:rsidR="00ED424F"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included in the curricula for the National Guard officers only </w:t>
      </w:r>
      <w:r w:rsidR="00ED424F">
        <w:rPr>
          <w:rFonts w:ascii="Times New Roman" w:eastAsia="Times New Roman" w:hAnsi="Times New Roman" w:cs="Times New Roman"/>
          <w:sz w:val="24"/>
          <w:szCs w:val="24"/>
          <w:lang w:val="en-US" w:eastAsia="uk-UA"/>
        </w:rPr>
        <w:t>since</w:t>
      </w:r>
      <w:r w:rsidRPr="003157FD">
        <w:rPr>
          <w:rFonts w:ascii="Times New Roman" w:eastAsia="Times New Roman" w:hAnsi="Times New Roman" w:cs="Times New Roman"/>
          <w:sz w:val="24"/>
          <w:szCs w:val="24"/>
          <w:lang w:val="en-US" w:eastAsia="uk-UA"/>
        </w:rPr>
        <w:t xml:space="preserve"> March 201</w:t>
      </w:r>
      <w:r w:rsidR="00EB4675" w:rsidRPr="003157FD">
        <w:rPr>
          <w:rFonts w:ascii="Times New Roman" w:eastAsia="Times New Roman" w:hAnsi="Times New Roman" w:cs="Times New Roman"/>
          <w:sz w:val="24"/>
          <w:szCs w:val="24"/>
          <w:lang w:val="en-US" w:eastAsia="uk-UA"/>
        </w:rPr>
        <w:t>7</w:t>
      </w:r>
      <w:r w:rsidRPr="003157FD">
        <w:rPr>
          <w:rFonts w:ascii="Times New Roman" w:eastAsia="Times New Roman" w:hAnsi="Times New Roman" w:cs="Times New Roman"/>
          <w:sz w:val="24"/>
          <w:szCs w:val="24"/>
          <w:lang w:val="en-US" w:eastAsia="uk-UA"/>
        </w:rPr>
        <w:t>. International humanitarian law courses were also added to the curricula of universities</w:t>
      </w:r>
      <w:r w:rsidR="006312D4">
        <w:rPr>
          <w:rFonts w:ascii="Times New Roman" w:eastAsia="Times New Roman" w:hAnsi="Times New Roman" w:cs="Times New Roman"/>
          <w:sz w:val="24"/>
          <w:szCs w:val="24"/>
          <w:lang w:val="en-US" w:eastAsia="uk-UA"/>
        </w:rPr>
        <w:t>, which</w:t>
      </w:r>
      <w:r w:rsidRPr="003157FD">
        <w:rPr>
          <w:rFonts w:ascii="Times New Roman" w:eastAsia="Times New Roman" w:hAnsi="Times New Roman" w:cs="Times New Roman"/>
          <w:sz w:val="24"/>
          <w:szCs w:val="24"/>
          <w:lang w:val="en-US" w:eastAsia="uk-UA"/>
        </w:rPr>
        <w:t xml:space="preserve"> train military specialists. In March 2017 the</w:t>
      </w:r>
      <w:r w:rsidR="001F3920">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Guidelines on the </w:t>
      </w:r>
      <w:r w:rsidR="00697D14">
        <w:rPr>
          <w:rFonts w:ascii="Times New Roman" w:eastAsia="Times New Roman" w:hAnsi="Times New Roman" w:cs="Times New Roman"/>
          <w:sz w:val="24"/>
          <w:szCs w:val="24"/>
          <w:lang w:val="en-US" w:eastAsia="uk-UA"/>
        </w:rPr>
        <w:t>P</w:t>
      </w:r>
      <w:r w:rsidR="00697D14" w:rsidRPr="003157FD">
        <w:rPr>
          <w:rFonts w:ascii="Times New Roman" w:eastAsia="Times New Roman" w:hAnsi="Times New Roman" w:cs="Times New Roman"/>
          <w:sz w:val="24"/>
          <w:szCs w:val="24"/>
          <w:lang w:val="en-US" w:eastAsia="uk-UA"/>
        </w:rPr>
        <w:t xml:space="preserve">rocedure </w:t>
      </w:r>
      <w:r w:rsidRPr="003157FD">
        <w:rPr>
          <w:rFonts w:ascii="Times New Roman" w:eastAsia="Times New Roman" w:hAnsi="Times New Roman" w:cs="Times New Roman"/>
          <w:sz w:val="24"/>
          <w:szCs w:val="24"/>
          <w:lang w:val="en-US" w:eastAsia="uk-UA"/>
        </w:rPr>
        <w:t xml:space="preserve">for </w:t>
      </w:r>
      <w:r w:rsidR="00697D14">
        <w:rPr>
          <w:rFonts w:ascii="Times New Roman" w:eastAsia="Times New Roman" w:hAnsi="Times New Roman" w:cs="Times New Roman"/>
          <w:sz w:val="24"/>
          <w:szCs w:val="24"/>
          <w:lang w:val="en-US" w:eastAsia="uk-UA"/>
        </w:rPr>
        <w:t>I</w:t>
      </w:r>
      <w:r w:rsidRPr="003157FD">
        <w:rPr>
          <w:rFonts w:ascii="Times New Roman" w:eastAsia="Times New Roman" w:hAnsi="Times New Roman" w:cs="Times New Roman"/>
          <w:sz w:val="24"/>
          <w:szCs w:val="24"/>
          <w:lang w:val="en-US" w:eastAsia="uk-UA"/>
        </w:rPr>
        <w:t xml:space="preserve">mplementation of </w:t>
      </w:r>
      <w:r w:rsidR="00697D14">
        <w:rPr>
          <w:rFonts w:ascii="Times New Roman" w:eastAsia="Times New Roman" w:hAnsi="Times New Roman" w:cs="Times New Roman"/>
          <w:sz w:val="24"/>
          <w:szCs w:val="24"/>
          <w:lang w:val="en-US" w:eastAsia="uk-UA"/>
        </w:rPr>
        <w:t>I</w:t>
      </w:r>
      <w:r w:rsidRPr="003157FD">
        <w:rPr>
          <w:rFonts w:ascii="Times New Roman" w:eastAsia="Times New Roman" w:hAnsi="Times New Roman" w:cs="Times New Roman"/>
          <w:sz w:val="24"/>
          <w:szCs w:val="24"/>
          <w:lang w:val="en-US" w:eastAsia="uk-UA"/>
        </w:rPr>
        <w:t xml:space="preserve">nternational </w:t>
      </w:r>
      <w:r w:rsidR="00697D14">
        <w:rPr>
          <w:rFonts w:ascii="Times New Roman" w:eastAsia="Times New Roman" w:hAnsi="Times New Roman" w:cs="Times New Roman"/>
          <w:sz w:val="24"/>
          <w:szCs w:val="24"/>
          <w:lang w:val="en-US" w:eastAsia="uk-UA"/>
        </w:rPr>
        <w:t>H</w:t>
      </w:r>
      <w:r w:rsidRPr="003157FD">
        <w:rPr>
          <w:rFonts w:ascii="Times New Roman" w:eastAsia="Times New Roman" w:hAnsi="Times New Roman" w:cs="Times New Roman"/>
          <w:sz w:val="24"/>
          <w:szCs w:val="24"/>
          <w:lang w:val="en-US" w:eastAsia="uk-UA"/>
        </w:rPr>
        <w:t xml:space="preserve">umanitarian </w:t>
      </w:r>
      <w:r w:rsidR="00697D14">
        <w:rPr>
          <w:rFonts w:ascii="Times New Roman" w:eastAsia="Times New Roman" w:hAnsi="Times New Roman" w:cs="Times New Roman"/>
          <w:sz w:val="24"/>
          <w:szCs w:val="24"/>
          <w:lang w:val="en-US" w:eastAsia="uk-UA"/>
        </w:rPr>
        <w:t>L</w:t>
      </w:r>
      <w:r w:rsidRPr="003157FD">
        <w:rPr>
          <w:rFonts w:ascii="Times New Roman" w:eastAsia="Times New Roman" w:hAnsi="Times New Roman" w:cs="Times New Roman"/>
          <w:sz w:val="24"/>
          <w:szCs w:val="24"/>
          <w:lang w:val="en-US" w:eastAsia="uk-UA"/>
        </w:rPr>
        <w:t>aw norms in the Armed Forces of Ukraine</w:t>
      </w:r>
      <w:r w:rsidR="00697D14" w:rsidRPr="00697D14">
        <w:rPr>
          <w:rFonts w:ascii="Times New Roman" w:eastAsia="Times New Roman" w:hAnsi="Times New Roman" w:cs="Times New Roman"/>
          <w:sz w:val="24"/>
          <w:szCs w:val="24"/>
          <w:lang w:val="en-US" w:eastAsia="uk-UA"/>
        </w:rPr>
        <w:t xml:space="preserve"> </w:t>
      </w:r>
      <w:r w:rsidR="00697D14" w:rsidRPr="003157FD">
        <w:rPr>
          <w:rFonts w:ascii="Times New Roman" w:eastAsia="Times New Roman" w:hAnsi="Times New Roman" w:cs="Times New Roman"/>
          <w:sz w:val="24"/>
          <w:szCs w:val="24"/>
          <w:lang w:val="en-US" w:eastAsia="uk-UA"/>
        </w:rPr>
        <w:t xml:space="preserve">were approved </w:t>
      </w:r>
      <w:r w:rsidR="00A577FC" w:rsidRPr="003157FD">
        <w:rPr>
          <w:rFonts w:ascii="Times New Roman" w:eastAsia="Times New Roman" w:hAnsi="Times New Roman" w:cs="Times New Roman"/>
          <w:sz w:val="24"/>
          <w:szCs w:val="24"/>
          <w:vertAlign w:val="superscript"/>
          <w:lang w:val="en-US" w:eastAsia="uk-UA"/>
        </w:rPr>
        <w:footnoteReference w:id="1"/>
      </w:r>
      <w:r w:rsidR="00A577FC" w:rsidRPr="003157FD">
        <w:rPr>
          <w:rFonts w:ascii="Times New Roman" w:eastAsia="Times New Roman" w:hAnsi="Times New Roman" w:cs="Times New Roman"/>
          <w:sz w:val="24"/>
          <w:szCs w:val="24"/>
          <w:lang w:val="en-US" w:eastAsia="uk-UA"/>
        </w:rPr>
        <w:t>.</w:t>
      </w:r>
    </w:p>
    <w:p w14:paraId="463ED97E" w14:textId="5D1B3DA3" w:rsidR="00A577FC" w:rsidRPr="00B0327A" w:rsidRDefault="00B0327A" w:rsidP="00A577FC">
      <w:pPr>
        <w:spacing w:after="0" w:line="240" w:lineRule="auto"/>
        <w:ind w:firstLine="567"/>
        <w:jc w:val="both"/>
        <w:rPr>
          <w:rFonts w:ascii="Times New Roman" w:eastAsia="Times New Roman" w:hAnsi="Times New Roman" w:cs="Times New Roman"/>
          <w:b/>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742A91F5" w14:textId="7CC29D2E" w:rsidR="00A577FC" w:rsidRPr="003157FD" w:rsidRDefault="00A577FC" w:rsidP="00A577FC">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1. </w:t>
      </w:r>
      <w:r w:rsidR="00697D14">
        <w:rPr>
          <w:rFonts w:ascii="Times New Roman" w:eastAsia="Times New Roman" w:hAnsi="Times New Roman" w:cs="Times New Roman"/>
          <w:sz w:val="24"/>
          <w:szCs w:val="24"/>
          <w:lang w:val="en-US" w:eastAsia="uk-UA"/>
        </w:rPr>
        <w:t xml:space="preserve">Are </w:t>
      </w:r>
      <w:r w:rsidR="00697D14" w:rsidRPr="003157FD">
        <w:rPr>
          <w:rFonts w:ascii="Times New Roman" w:eastAsia="Times New Roman" w:hAnsi="Times New Roman" w:cs="Times New Roman"/>
          <w:sz w:val="24"/>
          <w:szCs w:val="24"/>
          <w:lang w:val="en-US" w:eastAsia="uk-UA"/>
        </w:rPr>
        <w:t xml:space="preserve">the provisions of the Covenant in cases </w:t>
      </w:r>
      <w:r w:rsidR="00697D14">
        <w:rPr>
          <w:rFonts w:ascii="Times New Roman" w:eastAsia="Times New Roman" w:hAnsi="Times New Roman" w:cs="Times New Roman"/>
          <w:sz w:val="24"/>
          <w:szCs w:val="24"/>
          <w:lang w:val="en-US" w:eastAsia="uk-UA"/>
        </w:rPr>
        <w:t>related to</w:t>
      </w:r>
      <w:r w:rsidR="00697D14" w:rsidRPr="003157FD">
        <w:rPr>
          <w:rFonts w:ascii="Times New Roman" w:eastAsia="Times New Roman" w:hAnsi="Times New Roman" w:cs="Times New Roman"/>
          <w:sz w:val="24"/>
          <w:szCs w:val="24"/>
          <w:lang w:val="en-US" w:eastAsia="uk-UA"/>
        </w:rPr>
        <w:t xml:space="preserve"> the protection of the rights of IDPs</w:t>
      </w:r>
      <w:r w:rsidR="00697D14">
        <w:rPr>
          <w:rFonts w:ascii="Times New Roman" w:eastAsia="Times New Roman" w:hAnsi="Times New Roman" w:cs="Times New Roman"/>
          <w:sz w:val="24"/>
          <w:szCs w:val="24"/>
          <w:lang w:val="en-US" w:eastAsia="uk-UA"/>
        </w:rPr>
        <w:t xml:space="preserve"> and </w:t>
      </w:r>
      <w:r w:rsidR="00697D14" w:rsidRPr="003157FD">
        <w:rPr>
          <w:rFonts w:ascii="Times New Roman" w:eastAsia="Times New Roman" w:hAnsi="Times New Roman" w:cs="Times New Roman"/>
          <w:sz w:val="24"/>
          <w:szCs w:val="24"/>
          <w:lang w:val="en-US" w:eastAsia="uk-UA"/>
        </w:rPr>
        <w:t xml:space="preserve">civilians </w:t>
      </w:r>
      <w:r w:rsidR="00697D14">
        <w:rPr>
          <w:rFonts w:ascii="Times New Roman" w:eastAsia="Times New Roman" w:hAnsi="Times New Roman" w:cs="Times New Roman"/>
          <w:sz w:val="24"/>
          <w:szCs w:val="24"/>
          <w:lang w:val="en-US" w:eastAsia="uk-UA"/>
        </w:rPr>
        <w:t>applied by judges?</w:t>
      </w:r>
      <w:r w:rsidRPr="003157FD">
        <w:rPr>
          <w:rFonts w:ascii="Times New Roman" w:eastAsia="Times New Roman" w:hAnsi="Times New Roman" w:cs="Times New Roman"/>
          <w:sz w:val="24"/>
          <w:szCs w:val="24"/>
          <w:lang w:val="en-US" w:eastAsia="uk-UA"/>
        </w:rPr>
        <w:t xml:space="preserve"> </w:t>
      </w:r>
      <w:r w:rsidR="001F3920">
        <w:rPr>
          <w:rFonts w:ascii="Times New Roman" w:eastAsia="Times New Roman" w:hAnsi="Times New Roman" w:cs="Times New Roman"/>
          <w:sz w:val="24"/>
          <w:szCs w:val="24"/>
          <w:lang w:val="en-US" w:eastAsia="uk-UA"/>
        </w:rPr>
        <w:t>P</w:t>
      </w:r>
      <w:r w:rsidR="0060186F" w:rsidRPr="003157FD">
        <w:rPr>
          <w:rFonts w:ascii="Times New Roman" w:eastAsia="Times New Roman" w:hAnsi="Times New Roman" w:cs="Times New Roman"/>
          <w:sz w:val="24"/>
          <w:szCs w:val="24"/>
          <w:lang w:val="en-US" w:eastAsia="uk-UA"/>
        </w:rPr>
        <w:t xml:space="preserve">rovide </w:t>
      </w:r>
      <w:r w:rsidR="00697D14">
        <w:rPr>
          <w:rFonts w:ascii="Times New Roman" w:eastAsia="Times New Roman" w:hAnsi="Times New Roman" w:cs="Times New Roman"/>
          <w:sz w:val="24"/>
          <w:szCs w:val="24"/>
          <w:lang w:val="en-US" w:eastAsia="uk-UA"/>
        </w:rPr>
        <w:t xml:space="preserve">respective </w:t>
      </w:r>
      <w:r w:rsidR="0060186F" w:rsidRPr="003157FD">
        <w:rPr>
          <w:rFonts w:ascii="Times New Roman" w:eastAsia="Times New Roman" w:hAnsi="Times New Roman" w:cs="Times New Roman"/>
          <w:sz w:val="24"/>
          <w:szCs w:val="24"/>
          <w:lang w:val="en-US" w:eastAsia="uk-UA"/>
        </w:rPr>
        <w:t>information and data</w:t>
      </w:r>
      <w:r w:rsidRPr="003157FD">
        <w:rPr>
          <w:rFonts w:ascii="Times New Roman" w:eastAsia="Times New Roman" w:hAnsi="Times New Roman" w:cs="Times New Roman"/>
          <w:sz w:val="24"/>
          <w:szCs w:val="24"/>
          <w:lang w:val="en-US" w:eastAsia="uk-UA"/>
        </w:rPr>
        <w:t xml:space="preserve">. </w:t>
      </w:r>
    </w:p>
    <w:p w14:paraId="202E6662" w14:textId="1A4BBEF5" w:rsidR="00A577FC" w:rsidRPr="003157FD" w:rsidRDefault="00A577FC" w:rsidP="00A577FC">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2. </w:t>
      </w:r>
      <w:r w:rsidR="000A0502" w:rsidRPr="003157FD">
        <w:rPr>
          <w:rFonts w:ascii="Times New Roman" w:eastAsia="Times New Roman" w:hAnsi="Times New Roman" w:cs="Times New Roman"/>
          <w:sz w:val="24"/>
          <w:szCs w:val="24"/>
          <w:lang w:val="en-US" w:eastAsia="uk-UA"/>
        </w:rPr>
        <w:t xml:space="preserve">Provide information </w:t>
      </w:r>
      <w:r w:rsidR="003D4B9A">
        <w:rPr>
          <w:rFonts w:ascii="Times New Roman" w:eastAsia="Times New Roman" w:hAnsi="Times New Roman" w:cs="Times New Roman"/>
          <w:sz w:val="24"/>
          <w:szCs w:val="24"/>
          <w:lang w:val="en-US" w:eastAsia="uk-UA"/>
        </w:rPr>
        <w:t>about</w:t>
      </w:r>
      <w:r w:rsidR="001F3920">
        <w:rPr>
          <w:rFonts w:ascii="Times New Roman" w:eastAsia="Times New Roman" w:hAnsi="Times New Roman" w:cs="Times New Roman"/>
          <w:sz w:val="24"/>
          <w:szCs w:val="24"/>
          <w:lang w:val="en-US" w:eastAsia="uk-UA"/>
        </w:rPr>
        <w:t xml:space="preserve"> </w:t>
      </w:r>
      <w:r w:rsidR="003D4B9A">
        <w:rPr>
          <w:rFonts w:ascii="Times New Roman" w:eastAsia="Times New Roman" w:hAnsi="Times New Roman" w:cs="Times New Roman"/>
          <w:sz w:val="24"/>
          <w:szCs w:val="24"/>
          <w:lang w:val="en-US" w:eastAsia="uk-UA"/>
        </w:rPr>
        <w:t>tools</w:t>
      </w:r>
      <w:r w:rsidR="003D4B9A" w:rsidRPr="003157FD">
        <w:rPr>
          <w:rFonts w:ascii="Times New Roman" w:eastAsia="Times New Roman" w:hAnsi="Times New Roman" w:cs="Times New Roman"/>
          <w:sz w:val="24"/>
          <w:szCs w:val="24"/>
          <w:lang w:val="en-US" w:eastAsia="uk-UA"/>
        </w:rPr>
        <w:t xml:space="preserve"> </w:t>
      </w:r>
      <w:r w:rsidR="000A0502" w:rsidRPr="003157FD">
        <w:rPr>
          <w:rFonts w:ascii="Times New Roman" w:eastAsia="Times New Roman" w:hAnsi="Times New Roman" w:cs="Times New Roman"/>
          <w:sz w:val="24"/>
          <w:szCs w:val="24"/>
          <w:lang w:val="en-US" w:eastAsia="uk-UA"/>
        </w:rPr>
        <w:t xml:space="preserve">and methods of monitoring and </w:t>
      </w:r>
      <w:r w:rsidR="00CD6ABE" w:rsidRPr="003157FD">
        <w:rPr>
          <w:rFonts w:ascii="Times New Roman" w:eastAsia="Times New Roman" w:hAnsi="Times New Roman" w:cs="Times New Roman"/>
          <w:sz w:val="24"/>
          <w:szCs w:val="24"/>
          <w:lang w:val="en-US" w:eastAsia="uk-UA"/>
        </w:rPr>
        <w:t xml:space="preserve">control over </w:t>
      </w:r>
      <w:r w:rsidR="003D4B9A">
        <w:rPr>
          <w:rFonts w:ascii="Times New Roman" w:eastAsia="Times New Roman" w:hAnsi="Times New Roman" w:cs="Times New Roman"/>
          <w:sz w:val="24"/>
          <w:szCs w:val="24"/>
          <w:lang w:val="en-US" w:eastAsia="uk-UA"/>
        </w:rPr>
        <w:t>the</w:t>
      </w:r>
      <w:r w:rsidR="003D4B9A" w:rsidRPr="003157FD">
        <w:rPr>
          <w:rFonts w:ascii="Times New Roman" w:eastAsia="Times New Roman" w:hAnsi="Times New Roman" w:cs="Times New Roman"/>
          <w:sz w:val="24"/>
          <w:szCs w:val="24"/>
          <w:lang w:val="en-US" w:eastAsia="uk-UA"/>
        </w:rPr>
        <w:t xml:space="preserve"> </w:t>
      </w:r>
      <w:r w:rsidR="00CD6ABE" w:rsidRPr="003157FD">
        <w:rPr>
          <w:rFonts w:ascii="Times New Roman" w:eastAsia="Times New Roman" w:hAnsi="Times New Roman" w:cs="Times New Roman"/>
          <w:sz w:val="24"/>
          <w:szCs w:val="24"/>
          <w:lang w:val="en-US" w:eastAsia="uk-UA"/>
        </w:rPr>
        <w:t xml:space="preserve">observance of </w:t>
      </w:r>
      <w:r w:rsidR="003D4B9A">
        <w:rPr>
          <w:rFonts w:ascii="Times New Roman" w:eastAsia="Times New Roman" w:hAnsi="Times New Roman" w:cs="Times New Roman"/>
          <w:sz w:val="24"/>
          <w:szCs w:val="24"/>
          <w:lang w:val="en-US" w:eastAsia="uk-UA"/>
        </w:rPr>
        <w:t>i</w:t>
      </w:r>
      <w:r w:rsidR="003D4B9A" w:rsidRPr="003157FD">
        <w:rPr>
          <w:rFonts w:ascii="Times New Roman" w:eastAsia="Times New Roman" w:hAnsi="Times New Roman" w:cs="Times New Roman"/>
          <w:sz w:val="24"/>
          <w:szCs w:val="24"/>
          <w:lang w:val="en-US" w:eastAsia="uk-UA"/>
        </w:rPr>
        <w:t xml:space="preserve">nternational humanitarian </w:t>
      </w:r>
      <w:r w:rsidR="003D4B9A">
        <w:rPr>
          <w:rFonts w:ascii="Times New Roman" w:eastAsia="Times New Roman" w:hAnsi="Times New Roman" w:cs="Times New Roman"/>
          <w:sz w:val="24"/>
          <w:szCs w:val="24"/>
          <w:lang w:val="en-US" w:eastAsia="uk-UA"/>
        </w:rPr>
        <w:t xml:space="preserve">and </w:t>
      </w:r>
      <w:r w:rsidR="003D4B9A" w:rsidRPr="003157FD">
        <w:rPr>
          <w:rFonts w:ascii="Times New Roman" w:eastAsia="Times New Roman" w:hAnsi="Times New Roman" w:cs="Times New Roman"/>
          <w:bCs/>
          <w:sz w:val="24"/>
          <w:szCs w:val="24"/>
          <w:lang w:val="en-US" w:eastAsia="uk-UA"/>
        </w:rPr>
        <w:t>human rights law</w:t>
      </w:r>
      <w:r w:rsidR="003D4B9A" w:rsidRPr="003157FD">
        <w:rPr>
          <w:rFonts w:ascii="Times New Roman" w:eastAsia="Times New Roman" w:hAnsi="Times New Roman" w:cs="Times New Roman"/>
          <w:sz w:val="24"/>
          <w:szCs w:val="24"/>
          <w:lang w:val="en-US" w:eastAsia="uk-UA"/>
        </w:rPr>
        <w:t xml:space="preserve"> </w:t>
      </w:r>
      <w:r w:rsidR="003D4B9A">
        <w:rPr>
          <w:rFonts w:ascii="Times New Roman" w:eastAsia="Times New Roman" w:hAnsi="Times New Roman" w:cs="Times New Roman"/>
          <w:sz w:val="24"/>
          <w:szCs w:val="24"/>
          <w:lang w:val="en-US" w:eastAsia="uk-UA"/>
        </w:rPr>
        <w:t>norms by the militants and personnel of the</w:t>
      </w:r>
      <w:r w:rsidR="00CD6ABE" w:rsidRPr="003157FD">
        <w:rPr>
          <w:rFonts w:ascii="Times New Roman" w:eastAsia="Times New Roman" w:hAnsi="Times New Roman" w:cs="Times New Roman"/>
          <w:sz w:val="24"/>
          <w:szCs w:val="24"/>
          <w:lang w:val="en-US" w:eastAsia="uk-UA"/>
        </w:rPr>
        <w:t xml:space="preserve"> law enforcement agencies</w:t>
      </w:r>
      <w:r w:rsidR="003D4B9A">
        <w:rPr>
          <w:rFonts w:ascii="Times New Roman" w:eastAsia="Times New Roman" w:hAnsi="Times New Roman" w:cs="Times New Roman"/>
          <w:sz w:val="24"/>
          <w:szCs w:val="24"/>
          <w:lang w:val="en-US" w:eastAsia="uk-UA"/>
        </w:rPr>
        <w:t xml:space="preserve"> and</w:t>
      </w:r>
      <w:r w:rsidR="00CD6ABE" w:rsidRPr="003157FD">
        <w:rPr>
          <w:rFonts w:ascii="Times New Roman" w:eastAsia="Times New Roman" w:hAnsi="Times New Roman" w:cs="Times New Roman"/>
          <w:sz w:val="24"/>
          <w:szCs w:val="24"/>
          <w:lang w:val="en-US" w:eastAsia="uk-UA"/>
        </w:rPr>
        <w:t xml:space="preserve"> Security </w:t>
      </w:r>
      <w:r w:rsidR="003D4B9A">
        <w:rPr>
          <w:rFonts w:ascii="Times New Roman" w:eastAsia="Times New Roman" w:hAnsi="Times New Roman" w:cs="Times New Roman"/>
          <w:sz w:val="24"/>
          <w:szCs w:val="24"/>
          <w:lang w:val="en-US" w:eastAsia="uk-UA"/>
        </w:rPr>
        <w:t>S</w:t>
      </w:r>
      <w:r w:rsidR="003D4B9A" w:rsidRPr="003157FD">
        <w:rPr>
          <w:rFonts w:ascii="Times New Roman" w:eastAsia="Times New Roman" w:hAnsi="Times New Roman" w:cs="Times New Roman"/>
          <w:sz w:val="24"/>
          <w:szCs w:val="24"/>
          <w:lang w:val="en-US" w:eastAsia="uk-UA"/>
        </w:rPr>
        <w:t xml:space="preserve">ervices </w:t>
      </w:r>
      <w:r w:rsidR="00CD6ABE" w:rsidRPr="003157FD">
        <w:rPr>
          <w:rFonts w:ascii="Times New Roman" w:eastAsia="Times New Roman" w:hAnsi="Times New Roman" w:cs="Times New Roman"/>
          <w:sz w:val="24"/>
          <w:szCs w:val="24"/>
          <w:lang w:val="en-US" w:eastAsia="uk-UA"/>
        </w:rPr>
        <w:t xml:space="preserve">of Ukraine </w:t>
      </w:r>
      <w:r w:rsidR="003D4B9A">
        <w:rPr>
          <w:rFonts w:ascii="Times New Roman" w:eastAsia="Times New Roman" w:hAnsi="Times New Roman" w:cs="Times New Roman"/>
          <w:sz w:val="24"/>
          <w:szCs w:val="24"/>
          <w:lang w:val="en-US" w:eastAsia="uk-UA"/>
        </w:rPr>
        <w:t>onto</w:t>
      </w:r>
      <w:r w:rsidR="00CD6ABE" w:rsidRPr="003157FD">
        <w:rPr>
          <w:rFonts w:ascii="Times New Roman" w:eastAsia="Times New Roman" w:hAnsi="Times New Roman" w:cs="Times New Roman"/>
          <w:sz w:val="24"/>
          <w:szCs w:val="24"/>
          <w:lang w:val="en-US" w:eastAsia="uk-UA"/>
        </w:rPr>
        <w:t xml:space="preserve"> the </w:t>
      </w:r>
      <w:r w:rsidR="003D4B9A" w:rsidRPr="003157FD">
        <w:rPr>
          <w:rFonts w:ascii="Times New Roman" w:eastAsia="Times New Roman" w:hAnsi="Times New Roman" w:cs="Times New Roman"/>
          <w:sz w:val="24"/>
          <w:szCs w:val="24"/>
          <w:lang w:val="en-US" w:eastAsia="uk-UA"/>
        </w:rPr>
        <w:t xml:space="preserve">armed conflict </w:t>
      </w:r>
      <w:r w:rsidR="00CD6ABE" w:rsidRPr="003157FD">
        <w:rPr>
          <w:rFonts w:ascii="Times New Roman" w:eastAsia="Times New Roman" w:hAnsi="Times New Roman" w:cs="Times New Roman"/>
          <w:sz w:val="24"/>
          <w:szCs w:val="24"/>
          <w:lang w:val="en-US" w:eastAsia="uk-UA"/>
        </w:rPr>
        <w:t>territor</w:t>
      </w:r>
      <w:r w:rsidR="003D4B9A">
        <w:rPr>
          <w:rFonts w:ascii="Times New Roman" w:eastAsia="Times New Roman" w:hAnsi="Times New Roman" w:cs="Times New Roman"/>
          <w:sz w:val="24"/>
          <w:szCs w:val="24"/>
          <w:lang w:val="en-US" w:eastAsia="uk-UA"/>
        </w:rPr>
        <w:t>ies.</w:t>
      </w:r>
    </w:p>
    <w:p w14:paraId="2F1A732D" w14:textId="77777777" w:rsidR="00A577FC" w:rsidRPr="003157FD" w:rsidRDefault="00A577FC" w:rsidP="00A577FC">
      <w:pPr>
        <w:spacing w:after="0" w:line="240" w:lineRule="auto"/>
        <w:ind w:firstLine="567"/>
        <w:jc w:val="both"/>
        <w:rPr>
          <w:rFonts w:ascii="Times New Roman" w:eastAsia="Times New Roman" w:hAnsi="Times New Roman" w:cs="Times New Roman"/>
          <w:sz w:val="24"/>
          <w:szCs w:val="24"/>
          <w:lang w:val="en-US" w:eastAsia="uk-UA"/>
        </w:rPr>
      </w:pPr>
    </w:p>
    <w:p w14:paraId="24C15A51" w14:textId="254A3CBB" w:rsidR="00A577FC" w:rsidRPr="003157FD" w:rsidRDefault="001C5556" w:rsidP="00A577FC">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The ongoing armed conflict in Ukraine </w:t>
      </w:r>
      <w:r w:rsidR="00FF301E">
        <w:rPr>
          <w:rFonts w:ascii="Times New Roman" w:eastAsia="Times New Roman" w:hAnsi="Times New Roman" w:cs="Times New Roman"/>
          <w:sz w:val="24"/>
          <w:szCs w:val="24"/>
          <w:lang w:val="en-US" w:eastAsia="uk-UA"/>
        </w:rPr>
        <w:t>has raised the</w:t>
      </w:r>
      <w:r w:rsidR="00FF301E" w:rsidRPr="003157FD">
        <w:rPr>
          <w:rFonts w:ascii="Times New Roman" w:eastAsia="Times New Roman" w:hAnsi="Times New Roman" w:cs="Times New Roman"/>
          <w:sz w:val="24"/>
          <w:szCs w:val="24"/>
          <w:lang w:val="en-US" w:eastAsia="uk-UA"/>
        </w:rPr>
        <w:t xml:space="preserve"> </w:t>
      </w:r>
      <w:r w:rsidR="00FF301E">
        <w:rPr>
          <w:rFonts w:ascii="Times New Roman" w:eastAsia="Times New Roman" w:hAnsi="Times New Roman" w:cs="Times New Roman"/>
          <w:sz w:val="24"/>
          <w:szCs w:val="24"/>
          <w:lang w:val="en-US" w:eastAsia="uk-UA"/>
        </w:rPr>
        <w:t>very</w:t>
      </w:r>
      <w:r w:rsidR="00FF301E"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pressing issue of </w:t>
      </w:r>
      <w:r w:rsidR="00FF301E">
        <w:rPr>
          <w:rFonts w:ascii="Times New Roman" w:eastAsia="Times New Roman" w:hAnsi="Times New Roman" w:cs="Times New Roman"/>
          <w:sz w:val="24"/>
          <w:szCs w:val="24"/>
          <w:lang w:val="en-US" w:eastAsia="uk-UA"/>
        </w:rPr>
        <w:t xml:space="preserve">the proper </w:t>
      </w:r>
      <w:r w:rsidRPr="003157FD">
        <w:rPr>
          <w:rFonts w:ascii="Times New Roman" w:eastAsia="Times New Roman" w:hAnsi="Times New Roman" w:cs="Times New Roman"/>
          <w:sz w:val="24"/>
          <w:szCs w:val="24"/>
          <w:lang w:val="en-US" w:eastAsia="uk-UA"/>
        </w:rPr>
        <w:t xml:space="preserve">observance of international humanitarian law </w:t>
      </w:r>
      <w:r w:rsidR="00FF301E">
        <w:rPr>
          <w:rFonts w:ascii="Times New Roman" w:eastAsia="Times New Roman" w:hAnsi="Times New Roman" w:cs="Times New Roman"/>
          <w:sz w:val="24"/>
          <w:szCs w:val="24"/>
          <w:lang w:val="en-US" w:eastAsia="uk-UA"/>
        </w:rPr>
        <w:t xml:space="preserve">in realms of </w:t>
      </w:r>
      <w:proofErr w:type="gramStart"/>
      <w:r w:rsidR="00FF301E">
        <w:rPr>
          <w:rFonts w:ascii="Times New Roman" w:eastAsia="Times New Roman" w:hAnsi="Times New Roman" w:cs="Times New Roman"/>
          <w:sz w:val="24"/>
          <w:szCs w:val="24"/>
          <w:lang w:val="en-US" w:eastAsia="uk-UA"/>
        </w:rPr>
        <w:t xml:space="preserve">conflict, </w:t>
      </w:r>
      <w:r w:rsidRPr="003157FD">
        <w:rPr>
          <w:rFonts w:ascii="Times New Roman" w:eastAsia="Times New Roman" w:hAnsi="Times New Roman" w:cs="Times New Roman"/>
          <w:sz w:val="24"/>
          <w:szCs w:val="24"/>
          <w:lang w:val="en-US" w:eastAsia="uk-UA"/>
        </w:rPr>
        <w:t>and</w:t>
      </w:r>
      <w:proofErr w:type="gramEnd"/>
      <w:r w:rsidR="00FF301E">
        <w:rPr>
          <w:rFonts w:ascii="Times New Roman" w:eastAsia="Times New Roman" w:hAnsi="Times New Roman" w:cs="Times New Roman"/>
          <w:sz w:val="24"/>
          <w:szCs w:val="24"/>
          <w:lang w:val="en-US" w:eastAsia="uk-UA"/>
        </w:rPr>
        <w:t xml:space="preserve"> has</w:t>
      </w:r>
      <w:r w:rsidRPr="003157FD">
        <w:rPr>
          <w:rFonts w:ascii="Times New Roman" w:eastAsia="Times New Roman" w:hAnsi="Times New Roman" w:cs="Times New Roman"/>
          <w:sz w:val="24"/>
          <w:szCs w:val="24"/>
          <w:lang w:val="en-US" w:eastAsia="uk-UA"/>
        </w:rPr>
        <w:t xml:space="preserve"> revealed</w:t>
      </w:r>
      <w:r w:rsidR="00FF301E">
        <w:rPr>
          <w:rFonts w:ascii="Times New Roman" w:eastAsia="Times New Roman" w:hAnsi="Times New Roman" w:cs="Times New Roman"/>
          <w:sz w:val="24"/>
          <w:szCs w:val="24"/>
          <w:lang w:val="en-US" w:eastAsia="uk-UA"/>
        </w:rPr>
        <w:t xml:space="preserve"> an</w:t>
      </w:r>
      <w:r w:rsidRPr="003157FD">
        <w:rPr>
          <w:rFonts w:ascii="Times New Roman" w:eastAsia="Times New Roman" w:hAnsi="Times New Roman" w:cs="Times New Roman"/>
          <w:sz w:val="24"/>
          <w:szCs w:val="24"/>
          <w:lang w:val="en-US" w:eastAsia="uk-UA"/>
        </w:rPr>
        <w:t xml:space="preserve"> insufficient compliance of the national legislation with </w:t>
      </w:r>
      <w:r w:rsidR="00FF301E">
        <w:rPr>
          <w:rFonts w:ascii="Times New Roman" w:eastAsia="Times New Roman" w:hAnsi="Times New Roman" w:cs="Times New Roman"/>
          <w:sz w:val="24"/>
          <w:szCs w:val="24"/>
          <w:lang w:val="en-US" w:eastAsia="uk-UA"/>
        </w:rPr>
        <w:t xml:space="preserve">the </w:t>
      </w:r>
      <w:r w:rsidRPr="003157FD">
        <w:rPr>
          <w:rFonts w:ascii="Times New Roman" w:eastAsia="Times New Roman" w:hAnsi="Times New Roman" w:cs="Times New Roman"/>
          <w:sz w:val="24"/>
          <w:szCs w:val="24"/>
          <w:lang w:val="en-US" w:eastAsia="uk-UA"/>
        </w:rPr>
        <w:t>IHL</w:t>
      </w:r>
      <w:r w:rsidR="00FF301E">
        <w:rPr>
          <w:rFonts w:ascii="Times New Roman" w:eastAsia="Times New Roman" w:hAnsi="Times New Roman" w:cs="Times New Roman"/>
          <w:sz w:val="24"/>
          <w:szCs w:val="24"/>
          <w:lang w:val="en-US" w:eastAsia="uk-UA"/>
        </w:rPr>
        <w:t xml:space="preserve"> norms</w:t>
      </w:r>
      <w:r w:rsidRPr="003157FD">
        <w:rPr>
          <w:rFonts w:ascii="Times New Roman" w:eastAsia="Times New Roman" w:hAnsi="Times New Roman" w:cs="Times New Roman"/>
          <w:sz w:val="24"/>
          <w:szCs w:val="24"/>
          <w:lang w:val="en-US" w:eastAsia="uk-UA"/>
        </w:rPr>
        <w:t xml:space="preserve">. </w:t>
      </w:r>
      <w:r w:rsidR="00FF301E">
        <w:rPr>
          <w:rFonts w:ascii="Times New Roman" w:eastAsia="Times New Roman" w:hAnsi="Times New Roman" w:cs="Times New Roman"/>
          <w:sz w:val="24"/>
          <w:szCs w:val="24"/>
          <w:lang w:val="en-US" w:eastAsia="uk-UA"/>
        </w:rPr>
        <w:t>To address this issue, the</w:t>
      </w:r>
      <w:r w:rsidRPr="003157FD">
        <w:rPr>
          <w:rFonts w:ascii="Times New Roman" w:eastAsia="Times New Roman" w:hAnsi="Times New Roman" w:cs="Times New Roman"/>
          <w:sz w:val="24"/>
          <w:szCs w:val="24"/>
          <w:lang w:val="en-US" w:eastAsia="uk-UA"/>
        </w:rPr>
        <w:t xml:space="preserve"> </w:t>
      </w:r>
      <w:r w:rsidR="00FF301E" w:rsidRPr="003157FD">
        <w:rPr>
          <w:rFonts w:ascii="Times New Roman" w:eastAsia="Times New Roman" w:hAnsi="Times New Roman" w:cs="Times New Roman"/>
          <w:sz w:val="24"/>
          <w:szCs w:val="24"/>
          <w:lang w:val="en-US" w:eastAsia="uk-UA"/>
        </w:rPr>
        <w:t>Parliamentary Committee on Human Rights, Ethnic Minorities and International Relations</w:t>
      </w:r>
      <w:r w:rsidR="00FF301E">
        <w:rPr>
          <w:rFonts w:ascii="Times New Roman" w:eastAsia="Times New Roman" w:hAnsi="Times New Roman" w:cs="Times New Roman"/>
          <w:sz w:val="24"/>
          <w:szCs w:val="24"/>
          <w:lang w:val="en-US" w:eastAsia="uk-UA"/>
        </w:rPr>
        <w:t xml:space="preserve"> teamed up with</w:t>
      </w:r>
      <w:r w:rsidR="00FF301E" w:rsidRPr="003157FD">
        <w:rPr>
          <w:rFonts w:ascii="Times New Roman" w:eastAsia="Times New Roman" w:hAnsi="Times New Roman" w:cs="Times New Roman"/>
          <w:sz w:val="24"/>
          <w:szCs w:val="24"/>
          <w:lang w:val="en-US" w:eastAsia="uk-UA"/>
        </w:rPr>
        <w:t xml:space="preserve"> </w:t>
      </w:r>
      <w:r w:rsidR="00BF7902">
        <w:rPr>
          <w:rFonts w:ascii="Times New Roman" w:eastAsia="Times New Roman" w:hAnsi="Times New Roman" w:cs="Times New Roman"/>
          <w:sz w:val="24"/>
          <w:szCs w:val="24"/>
          <w:lang w:val="en-US" w:eastAsia="uk-UA"/>
        </w:rPr>
        <w:t xml:space="preserve">the </w:t>
      </w:r>
      <w:r w:rsidRPr="003157FD">
        <w:rPr>
          <w:rFonts w:ascii="Times New Roman" w:eastAsia="Times New Roman" w:hAnsi="Times New Roman" w:cs="Times New Roman"/>
          <w:sz w:val="24"/>
          <w:szCs w:val="24"/>
          <w:lang w:val="en-US" w:eastAsia="uk-UA"/>
        </w:rPr>
        <w:t>experts from UHHRU and other NGOs</w:t>
      </w:r>
      <w:r w:rsidR="00FF301E">
        <w:rPr>
          <w:rFonts w:ascii="Times New Roman" w:eastAsia="Times New Roman" w:hAnsi="Times New Roman" w:cs="Times New Roman"/>
          <w:sz w:val="24"/>
          <w:szCs w:val="24"/>
          <w:lang w:val="en-US" w:eastAsia="uk-UA"/>
        </w:rPr>
        <w:t xml:space="preserve"> on</w:t>
      </w:r>
      <w:r w:rsidRPr="003157FD">
        <w:rPr>
          <w:rFonts w:ascii="Times New Roman" w:eastAsia="Times New Roman" w:hAnsi="Times New Roman" w:cs="Times New Roman"/>
          <w:sz w:val="24"/>
          <w:szCs w:val="24"/>
          <w:lang w:val="en-US" w:eastAsia="uk-UA"/>
        </w:rPr>
        <w:t xml:space="preserve"> drafting the</w:t>
      </w:r>
      <w:r w:rsidR="00FF301E">
        <w:rPr>
          <w:rFonts w:ascii="Times New Roman" w:eastAsia="Times New Roman" w:hAnsi="Times New Roman" w:cs="Times New Roman"/>
          <w:sz w:val="24"/>
          <w:szCs w:val="24"/>
          <w:lang w:val="en-US" w:eastAsia="uk-UA"/>
        </w:rPr>
        <w:t xml:space="preserve"> respective</w:t>
      </w:r>
      <w:r w:rsidRPr="003157FD">
        <w:rPr>
          <w:rFonts w:ascii="Times New Roman" w:eastAsia="Times New Roman" w:hAnsi="Times New Roman" w:cs="Times New Roman"/>
          <w:sz w:val="24"/>
          <w:szCs w:val="24"/>
          <w:lang w:val="en-US" w:eastAsia="uk-UA"/>
        </w:rPr>
        <w:t xml:space="preserve"> law</w:t>
      </w:r>
      <w:r w:rsidR="00A577FC" w:rsidRPr="003157FD">
        <w:rPr>
          <w:rFonts w:ascii="Times New Roman" w:eastAsia="Times New Roman" w:hAnsi="Times New Roman" w:cs="Times New Roman"/>
          <w:sz w:val="24"/>
          <w:szCs w:val="24"/>
          <w:vertAlign w:val="superscript"/>
          <w:lang w:val="en-US" w:eastAsia="uk-UA"/>
        </w:rPr>
        <w:footnoteReference w:id="2"/>
      </w:r>
      <w:r w:rsidR="00A577FC" w:rsidRPr="003157FD">
        <w:rPr>
          <w:rFonts w:ascii="Times New Roman" w:eastAsia="Times New Roman" w:hAnsi="Times New Roman" w:cs="Times New Roman"/>
          <w:sz w:val="24"/>
          <w:szCs w:val="24"/>
          <w:lang w:val="en-US" w:eastAsia="uk-UA"/>
        </w:rPr>
        <w:t xml:space="preserve">. </w:t>
      </w:r>
    </w:p>
    <w:p w14:paraId="28B2AE84" w14:textId="14658DD1" w:rsidR="00A577FC" w:rsidRPr="003157FD" w:rsidRDefault="00B0327A" w:rsidP="00A577FC">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69DDD6AA" w14:textId="7D916711" w:rsidR="00A577FC" w:rsidRPr="003157FD" w:rsidRDefault="00A577FC" w:rsidP="00A577FC">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3. </w:t>
      </w:r>
      <w:r w:rsidR="008E3C43" w:rsidRPr="003157FD">
        <w:rPr>
          <w:rFonts w:ascii="Times New Roman" w:eastAsia="Times New Roman" w:hAnsi="Times New Roman" w:cs="Times New Roman"/>
          <w:sz w:val="24"/>
          <w:szCs w:val="24"/>
          <w:lang w:val="en-US" w:eastAsia="uk-UA"/>
        </w:rPr>
        <w:t xml:space="preserve">Provide information </w:t>
      </w:r>
      <w:r w:rsidR="00EB468B">
        <w:rPr>
          <w:rFonts w:ascii="Times New Roman" w:eastAsia="Times New Roman" w:hAnsi="Times New Roman" w:cs="Times New Roman"/>
          <w:sz w:val="24"/>
          <w:szCs w:val="24"/>
          <w:lang w:val="en-US" w:eastAsia="uk-UA"/>
        </w:rPr>
        <w:t xml:space="preserve">about </w:t>
      </w:r>
      <w:r w:rsidR="008E3C43" w:rsidRPr="003157FD">
        <w:rPr>
          <w:rFonts w:ascii="Times New Roman" w:eastAsia="Times New Roman" w:hAnsi="Times New Roman" w:cs="Times New Roman"/>
          <w:sz w:val="24"/>
          <w:szCs w:val="24"/>
          <w:lang w:val="en-US" w:eastAsia="uk-UA"/>
        </w:rPr>
        <w:t>progress</w:t>
      </w:r>
      <w:r w:rsidR="00EB468B">
        <w:rPr>
          <w:rFonts w:ascii="Times New Roman" w:eastAsia="Times New Roman" w:hAnsi="Times New Roman" w:cs="Times New Roman"/>
          <w:sz w:val="24"/>
          <w:szCs w:val="24"/>
          <w:lang w:val="en-US" w:eastAsia="uk-UA"/>
        </w:rPr>
        <w:t xml:space="preserve"> on harmonizing the</w:t>
      </w:r>
      <w:r w:rsidR="008E3C43" w:rsidRPr="003157FD">
        <w:rPr>
          <w:rFonts w:ascii="Times New Roman" w:eastAsia="Times New Roman" w:hAnsi="Times New Roman" w:cs="Times New Roman"/>
          <w:sz w:val="24"/>
          <w:szCs w:val="24"/>
          <w:lang w:val="en-US" w:eastAsia="uk-UA"/>
        </w:rPr>
        <w:t xml:space="preserve"> </w:t>
      </w:r>
      <w:r w:rsidR="003B2405" w:rsidRPr="003157FD">
        <w:rPr>
          <w:rFonts w:ascii="Times New Roman" w:eastAsia="Times New Roman" w:hAnsi="Times New Roman" w:cs="Times New Roman"/>
          <w:sz w:val="24"/>
          <w:szCs w:val="24"/>
          <w:lang w:val="en-US" w:eastAsia="uk-UA"/>
        </w:rPr>
        <w:t>national legislation</w:t>
      </w:r>
      <w:r w:rsidR="008E3C43" w:rsidRPr="003157FD">
        <w:rPr>
          <w:rFonts w:ascii="Times New Roman" w:eastAsia="Times New Roman" w:hAnsi="Times New Roman" w:cs="Times New Roman"/>
          <w:sz w:val="24"/>
          <w:szCs w:val="24"/>
          <w:lang w:val="en-US" w:eastAsia="uk-UA"/>
        </w:rPr>
        <w:t xml:space="preserve"> with </w:t>
      </w:r>
      <w:r w:rsidR="00EB468B">
        <w:rPr>
          <w:rFonts w:ascii="Times New Roman" w:eastAsia="Times New Roman" w:hAnsi="Times New Roman" w:cs="Times New Roman"/>
          <w:sz w:val="24"/>
          <w:szCs w:val="24"/>
          <w:lang w:val="en-US" w:eastAsia="uk-UA"/>
        </w:rPr>
        <w:t xml:space="preserve">the </w:t>
      </w:r>
      <w:r w:rsidR="008E3C43" w:rsidRPr="003157FD">
        <w:rPr>
          <w:rFonts w:ascii="Times New Roman" w:eastAsia="Times New Roman" w:hAnsi="Times New Roman" w:cs="Times New Roman"/>
          <w:sz w:val="24"/>
          <w:szCs w:val="24"/>
          <w:lang w:val="en-US" w:eastAsia="uk-UA"/>
        </w:rPr>
        <w:t>international humanitarian law</w:t>
      </w:r>
      <w:r w:rsidR="00EB468B">
        <w:rPr>
          <w:rFonts w:ascii="Times New Roman" w:eastAsia="Times New Roman" w:hAnsi="Times New Roman" w:cs="Times New Roman"/>
          <w:sz w:val="24"/>
          <w:szCs w:val="24"/>
          <w:lang w:val="en-US" w:eastAsia="uk-UA"/>
        </w:rPr>
        <w:t xml:space="preserve"> norms</w:t>
      </w:r>
      <w:r w:rsidRPr="003157FD">
        <w:rPr>
          <w:rFonts w:ascii="Times New Roman" w:eastAsia="Times New Roman" w:hAnsi="Times New Roman" w:cs="Times New Roman"/>
          <w:sz w:val="24"/>
          <w:szCs w:val="24"/>
          <w:lang w:val="en-US" w:eastAsia="uk-UA"/>
        </w:rPr>
        <w:t xml:space="preserve">. </w:t>
      </w:r>
    </w:p>
    <w:p w14:paraId="3C4B211D" w14:textId="77777777" w:rsidR="0003771D" w:rsidRPr="003157FD" w:rsidRDefault="0003771D" w:rsidP="00E34C41">
      <w:pPr>
        <w:spacing w:after="0" w:line="240" w:lineRule="auto"/>
        <w:ind w:firstLine="567"/>
        <w:jc w:val="both"/>
        <w:rPr>
          <w:rFonts w:ascii="Times New Roman" w:eastAsia="Times New Roman" w:hAnsi="Times New Roman" w:cs="Times New Roman"/>
          <w:color w:val="000000"/>
          <w:sz w:val="24"/>
          <w:szCs w:val="24"/>
          <w:lang w:val="en-US" w:eastAsia="uk-UA"/>
        </w:rPr>
      </w:pPr>
    </w:p>
    <w:p w14:paraId="0B2C610B" w14:textId="0739DBF0" w:rsidR="008B2A7D" w:rsidRDefault="00F51EC9" w:rsidP="008B2A7D">
      <w:pPr>
        <w:spacing w:after="0" w:line="240" w:lineRule="auto"/>
        <w:ind w:firstLine="567"/>
        <w:jc w:val="both"/>
        <w:rPr>
          <w:rFonts w:ascii="Times New Roman" w:eastAsia="Times New Roman" w:hAnsi="Times New Roman" w:cs="Times New Roman"/>
          <w:i/>
          <w:sz w:val="24"/>
          <w:szCs w:val="24"/>
          <w:lang w:val="en-US" w:eastAsia="uk-UA"/>
        </w:rPr>
      </w:pPr>
      <w:r>
        <w:rPr>
          <w:rFonts w:ascii="Times New Roman" w:eastAsia="Times New Roman" w:hAnsi="Times New Roman" w:cs="Times New Roman"/>
          <w:i/>
          <w:sz w:val="24"/>
          <w:szCs w:val="24"/>
          <w:lang w:val="en-US" w:eastAsia="uk-UA"/>
        </w:rPr>
        <w:t>Capacities</w:t>
      </w:r>
      <w:r w:rsidR="0032325C" w:rsidRPr="003157FD">
        <w:rPr>
          <w:rFonts w:ascii="Times New Roman" w:eastAsia="Times New Roman" w:hAnsi="Times New Roman" w:cs="Times New Roman"/>
          <w:i/>
          <w:sz w:val="24"/>
          <w:szCs w:val="24"/>
          <w:lang w:val="en-US" w:eastAsia="uk-UA"/>
        </w:rPr>
        <w:t xml:space="preserve"> of the National Human Rights Institutions </w:t>
      </w:r>
      <w:r>
        <w:rPr>
          <w:rFonts w:ascii="Times New Roman" w:eastAsia="Times New Roman" w:hAnsi="Times New Roman" w:cs="Times New Roman"/>
          <w:i/>
          <w:sz w:val="24"/>
          <w:szCs w:val="24"/>
          <w:lang w:val="en-US" w:eastAsia="uk-UA"/>
        </w:rPr>
        <w:t>regarding</w:t>
      </w:r>
      <w:r w:rsidR="0032325C" w:rsidRPr="003157FD">
        <w:rPr>
          <w:rFonts w:ascii="Times New Roman" w:eastAsia="Times New Roman" w:hAnsi="Times New Roman" w:cs="Times New Roman"/>
          <w:i/>
          <w:sz w:val="24"/>
          <w:szCs w:val="24"/>
          <w:lang w:val="en-US" w:eastAsia="uk-UA"/>
        </w:rPr>
        <w:t xml:space="preserve"> implementation of the provisions of the Covenant</w:t>
      </w:r>
      <w:r w:rsidR="008B2A7D" w:rsidRPr="003157FD">
        <w:rPr>
          <w:rFonts w:ascii="Times New Roman" w:eastAsia="Times New Roman" w:hAnsi="Times New Roman" w:cs="Times New Roman"/>
          <w:i/>
          <w:sz w:val="24"/>
          <w:szCs w:val="24"/>
          <w:lang w:val="en-US" w:eastAsia="uk-UA"/>
        </w:rPr>
        <w:t xml:space="preserve">. </w:t>
      </w:r>
    </w:p>
    <w:p w14:paraId="42A2CAAA" w14:textId="16FE3E1B" w:rsidR="008B54BB" w:rsidRPr="003157FD" w:rsidRDefault="00B0327A" w:rsidP="008B2A7D">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409389CF" w14:textId="55487E02" w:rsidR="008B2A7D" w:rsidRPr="003157FD" w:rsidRDefault="008B2A7D" w:rsidP="008B2A7D">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4. </w:t>
      </w:r>
      <w:r w:rsidR="0019293A" w:rsidRPr="003157FD">
        <w:rPr>
          <w:rFonts w:ascii="Times New Roman" w:eastAsia="Times New Roman" w:hAnsi="Times New Roman" w:cs="Times New Roman"/>
          <w:sz w:val="24"/>
          <w:szCs w:val="24"/>
          <w:lang w:val="en-US" w:eastAsia="uk-UA"/>
        </w:rPr>
        <w:t xml:space="preserve">Provide information and data on </w:t>
      </w:r>
      <w:r w:rsidR="008B54BB">
        <w:rPr>
          <w:rFonts w:ascii="Times New Roman" w:eastAsia="Times New Roman" w:hAnsi="Times New Roman" w:cs="Times New Roman"/>
          <w:sz w:val="24"/>
          <w:szCs w:val="24"/>
          <w:lang w:val="en-US" w:eastAsia="uk-UA"/>
        </w:rPr>
        <w:t xml:space="preserve">strengthening </w:t>
      </w:r>
      <w:r w:rsidR="0019293A" w:rsidRPr="003157FD">
        <w:rPr>
          <w:rFonts w:ascii="Times New Roman" w:eastAsia="Times New Roman" w:hAnsi="Times New Roman" w:cs="Times New Roman"/>
          <w:sz w:val="24"/>
          <w:szCs w:val="24"/>
          <w:lang w:val="en-US" w:eastAsia="uk-UA"/>
        </w:rPr>
        <w:t>the capacit</w:t>
      </w:r>
      <w:r w:rsidR="008B54BB">
        <w:rPr>
          <w:rFonts w:ascii="Times New Roman" w:eastAsia="Times New Roman" w:hAnsi="Times New Roman" w:cs="Times New Roman"/>
          <w:sz w:val="24"/>
          <w:szCs w:val="24"/>
          <w:lang w:val="en-US" w:eastAsia="uk-UA"/>
        </w:rPr>
        <w:t>ies</w:t>
      </w:r>
      <w:r w:rsidR="0019293A" w:rsidRPr="003157FD">
        <w:rPr>
          <w:rFonts w:ascii="Times New Roman" w:eastAsia="Times New Roman" w:hAnsi="Times New Roman" w:cs="Times New Roman"/>
          <w:sz w:val="24"/>
          <w:szCs w:val="24"/>
          <w:lang w:val="en-US" w:eastAsia="uk-UA"/>
        </w:rPr>
        <w:t xml:space="preserve"> of the National Prevention Mechanism</w:t>
      </w:r>
      <w:r w:rsidRPr="003157FD">
        <w:rPr>
          <w:rFonts w:ascii="Times New Roman" w:eastAsia="Times New Roman" w:hAnsi="Times New Roman" w:cs="Times New Roman"/>
          <w:sz w:val="24"/>
          <w:szCs w:val="24"/>
          <w:lang w:val="en-US" w:eastAsia="uk-UA"/>
        </w:rPr>
        <w:t xml:space="preserve">, </w:t>
      </w:r>
      <w:r w:rsidR="00E8796C" w:rsidRPr="003157FD">
        <w:rPr>
          <w:rFonts w:ascii="Times New Roman" w:eastAsia="Times New Roman" w:hAnsi="Times New Roman" w:cs="Times New Roman"/>
          <w:sz w:val="24"/>
          <w:szCs w:val="24"/>
          <w:lang w:val="en-US" w:eastAsia="uk-UA"/>
        </w:rPr>
        <w:t xml:space="preserve">including the provision of its activities for unimpeded visits to </w:t>
      </w:r>
      <w:r w:rsidR="008B54BB">
        <w:rPr>
          <w:rFonts w:ascii="Times New Roman" w:eastAsia="Times New Roman" w:hAnsi="Times New Roman" w:cs="Times New Roman"/>
          <w:sz w:val="24"/>
          <w:szCs w:val="24"/>
          <w:lang w:val="en-US" w:eastAsia="uk-UA"/>
        </w:rPr>
        <w:t>the detention spaces, location at</w:t>
      </w:r>
      <w:r w:rsidR="00E8796C" w:rsidRPr="003157FD">
        <w:rPr>
          <w:rFonts w:ascii="Times New Roman" w:eastAsia="Times New Roman" w:hAnsi="Times New Roman" w:cs="Times New Roman"/>
          <w:sz w:val="24"/>
          <w:szCs w:val="24"/>
          <w:lang w:val="en-US" w:eastAsia="uk-UA"/>
        </w:rPr>
        <w:t xml:space="preserve"> the </w:t>
      </w:r>
      <w:r w:rsidR="008B54BB" w:rsidRPr="003157FD">
        <w:rPr>
          <w:rFonts w:ascii="Times New Roman" w:eastAsia="Times New Roman" w:hAnsi="Times New Roman" w:cs="Times New Roman"/>
          <w:sz w:val="24"/>
          <w:szCs w:val="24"/>
          <w:lang w:val="en-US" w:eastAsia="uk-UA"/>
        </w:rPr>
        <w:t>territor</w:t>
      </w:r>
      <w:r w:rsidR="008B54BB">
        <w:rPr>
          <w:rFonts w:ascii="Times New Roman" w:eastAsia="Times New Roman" w:hAnsi="Times New Roman" w:cs="Times New Roman"/>
          <w:sz w:val="24"/>
          <w:szCs w:val="24"/>
          <w:lang w:val="en-US" w:eastAsia="uk-UA"/>
        </w:rPr>
        <w:t>ies</w:t>
      </w:r>
      <w:r w:rsidR="008B54BB" w:rsidRPr="003157FD">
        <w:rPr>
          <w:rFonts w:ascii="Times New Roman" w:eastAsia="Times New Roman" w:hAnsi="Times New Roman" w:cs="Times New Roman"/>
          <w:sz w:val="24"/>
          <w:szCs w:val="24"/>
          <w:lang w:val="en-US" w:eastAsia="uk-UA"/>
        </w:rPr>
        <w:t xml:space="preserve"> </w:t>
      </w:r>
      <w:r w:rsidR="00E8796C" w:rsidRPr="003157FD">
        <w:rPr>
          <w:rFonts w:ascii="Times New Roman" w:eastAsia="Times New Roman" w:hAnsi="Times New Roman" w:cs="Times New Roman"/>
          <w:sz w:val="24"/>
          <w:szCs w:val="24"/>
          <w:lang w:val="en-US" w:eastAsia="uk-UA"/>
        </w:rPr>
        <w:t xml:space="preserve">of the armed conflict. </w:t>
      </w:r>
      <w:r w:rsidR="00B2781B" w:rsidRPr="003157FD">
        <w:rPr>
          <w:rFonts w:ascii="Times New Roman" w:eastAsia="Times New Roman" w:hAnsi="Times New Roman" w:cs="Times New Roman"/>
          <w:sz w:val="24"/>
          <w:szCs w:val="24"/>
          <w:lang w:val="en-US" w:eastAsia="uk-UA"/>
        </w:rPr>
        <w:t>Provide information on the progress made in implementing the Ombudsman</w:t>
      </w:r>
      <w:r w:rsidR="00120B13" w:rsidRPr="003157FD">
        <w:rPr>
          <w:rFonts w:ascii="Times New Roman" w:eastAsia="Times New Roman" w:hAnsi="Times New Roman" w:cs="Times New Roman"/>
          <w:sz w:val="24"/>
          <w:szCs w:val="24"/>
          <w:lang w:val="en-US" w:eastAsia="uk-UA"/>
        </w:rPr>
        <w:t xml:space="preserve"> recommendation</w:t>
      </w:r>
      <w:r w:rsidR="008B54BB">
        <w:rPr>
          <w:rFonts w:ascii="Times New Roman" w:eastAsia="Times New Roman" w:hAnsi="Times New Roman" w:cs="Times New Roman"/>
          <w:sz w:val="24"/>
          <w:szCs w:val="24"/>
          <w:lang w:val="en-US" w:eastAsia="uk-UA"/>
        </w:rPr>
        <w:t>s,</w:t>
      </w:r>
      <w:r w:rsidR="00B2781B" w:rsidRPr="003157FD">
        <w:rPr>
          <w:rFonts w:ascii="Times New Roman" w:eastAsia="Times New Roman" w:hAnsi="Times New Roman" w:cs="Times New Roman"/>
          <w:sz w:val="24"/>
          <w:szCs w:val="24"/>
          <w:lang w:val="en-US" w:eastAsia="uk-UA"/>
        </w:rPr>
        <w:t xml:space="preserve"> issued by the National Preventive Mechanism</w:t>
      </w:r>
      <w:r w:rsidRPr="003157FD">
        <w:rPr>
          <w:rFonts w:ascii="Times New Roman" w:eastAsia="Times New Roman" w:hAnsi="Times New Roman" w:cs="Times New Roman"/>
          <w:sz w:val="24"/>
          <w:szCs w:val="24"/>
          <w:lang w:val="en-US" w:eastAsia="uk-UA"/>
        </w:rPr>
        <w:t xml:space="preserve">. </w:t>
      </w:r>
    </w:p>
    <w:p w14:paraId="6B512559" w14:textId="04E41C9D" w:rsidR="0003771D" w:rsidRPr="003157FD" w:rsidRDefault="0003771D" w:rsidP="00E34C41">
      <w:pPr>
        <w:spacing w:after="0" w:line="240" w:lineRule="auto"/>
        <w:ind w:firstLine="567"/>
        <w:jc w:val="both"/>
        <w:rPr>
          <w:rFonts w:ascii="Times New Roman" w:eastAsia="Times New Roman" w:hAnsi="Times New Roman" w:cs="Times New Roman"/>
          <w:color w:val="000000"/>
          <w:sz w:val="24"/>
          <w:szCs w:val="24"/>
          <w:lang w:val="en-US" w:eastAsia="uk-UA"/>
        </w:rPr>
      </w:pPr>
    </w:p>
    <w:p w14:paraId="26B16128" w14:textId="50809EAA" w:rsidR="00980C56" w:rsidRDefault="00310ECE" w:rsidP="00980C56">
      <w:pPr>
        <w:spacing w:after="0" w:line="240" w:lineRule="auto"/>
        <w:ind w:firstLine="567"/>
        <w:jc w:val="both"/>
        <w:rPr>
          <w:rFonts w:ascii="Times New Roman" w:eastAsia="Times New Roman" w:hAnsi="Times New Roman" w:cs="Times New Roman"/>
          <w:i/>
          <w:sz w:val="24"/>
          <w:szCs w:val="24"/>
          <w:lang w:val="en-US" w:eastAsia="uk-UA"/>
        </w:rPr>
      </w:pPr>
      <w:r w:rsidRPr="003157FD">
        <w:rPr>
          <w:rFonts w:ascii="Times New Roman" w:eastAsia="Times New Roman" w:hAnsi="Times New Roman" w:cs="Times New Roman"/>
          <w:i/>
          <w:sz w:val="24"/>
          <w:szCs w:val="24"/>
          <w:lang w:val="en-US" w:eastAsia="uk-UA"/>
        </w:rPr>
        <w:t>Articles 2, 3, 26 of the Covenant</w:t>
      </w:r>
      <w:r w:rsidR="00980C56" w:rsidRPr="003157FD">
        <w:rPr>
          <w:rFonts w:ascii="Times New Roman" w:eastAsia="Times New Roman" w:hAnsi="Times New Roman" w:cs="Times New Roman"/>
          <w:i/>
          <w:sz w:val="24"/>
          <w:szCs w:val="24"/>
          <w:lang w:val="en-US" w:eastAsia="uk-UA"/>
        </w:rPr>
        <w:t>.</w:t>
      </w:r>
    </w:p>
    <w:p w14:paraId="7153CCA0" w14:textId="77777777" w:rsidR="004A5BA0" w:rsidRPr="002F4E8B" w:rsidRDefault="004A5BA0" w:rsidP="00980C56">
      <w:pPr>
        <w:spacing w:after="0" w:line="240" w:lineRule="auto"/>
        <w:ind w:firstLine="567"/>
        <w:jc w:val="both"/>
        <w:rPr>
          <w:rFonts w:ascii="Times New Roman" w:eastAsia="Times New Roman" w:hAnsi="Times New Roman" w:cs="Times New Roman"/>
          <w:i/>
          <w:sz w:val="24"/>
          <w:szCs w:val="24"/>
          <w:lang w:eastAsia="uk-UA"/>
        </w:rPr>
      </w:pPr>
    </w:p>
    <w:p w14:paraId="7DE90269" w14:textId="4EA7BE1A" w:rsidR="00980C56" w:rsidRPr="003157FD" w:rsidRDefault="00530547" w:rsidP="00980C56">
      <w:pPr>
        <w:spacing w:after="0" w:line="240" w:lineRule="auto"/>
        <w:ind w:firstLine="567"/>
        <w:jc w:val="both"/>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 xml:space="preserve">Because of the ongoing </w:t>
      </w:r>
      <w:r w:rsidR="002F112E" w:rsidRPr="003157FD">
        <w:rPr>
          <w:rFonts w:ascii="Times New Roman" w:eastAsia="Times New Roman" w:hAnsi="Times New Roman" w:cs="Times New Roman"/>
          <w:sz w:val="24"/>
          <w:szCs w:val="24"/>
          <w:lang w:val="en-US" w:eastAsia="uk-UA"/>
        </w:rPr>
        <w:t>armed conflict</w:t>
      </w:r>
      <w:r w:rsidR="001C4E4B">
        <w:rPr>
          <w:rFonts w:ascii="Times New Roman" w:eastAsia="Times New Roman" w:hAnsi="Times New Roman" w:cs="Times New Roman"/>
          <w:sz w:val="24"/>
          <w:szCs w:val="24"/>
          <w:lang w:val="en-US" w:eastAsia="uk-UA"/>
        </w:rPr>
        <w:t>,</w:t>
      </w:r>
      <w:r w:rsidR="002F112E" w:rsidRPr="003157FD">
        <w:rPr>
          <w:rFonts w:ascii="Times New Roman" w:eastAsia="Times New Roman" w:hAnsi="Times New Roman" w:cs="Times New Roman"/>
          <w:sz w:val="24"/>
          <w:szCs w:val="24"/>
          <w:lang w:val="en-US" w:eastAsia="uk-UA"/>
        </w:rPr>
        <w:t xml:space="preserve"> </w:t>
      </w:r>
      <w:r w:rsidR="001C4E4B">
        <w:rPr>
          <w:rFonts w:ascii="Times New Roman" w:eastAsia="Times New Roman" w:hAnsi="Times New Roman" w:cs="Times New Roman"/>
          <w:sz w:val="24"/>
          <w:szCs w:val="24"/>
          <w:lang w:val="en-US" w:eastAsia="uk-UA"/>
        </w:rPr>
        <w:t xml:space="preserve">new </w:t>
      </w:r>
      <w:r w:rsidR="002F112E" w:rsidRPr="003157FD">
        <w:rPr>
          <w:rFonts w:ascii="Times New Roman" w:eastAsia="Times New Roman" w:hAnsi="Times New Roman" w:cs="Times New Roman"/>
          <w:sz w:val="24"/>
          <w:szCs w:val="24"/>
          <w:lang w:val="en-US" w:eastAsia="uk-UA"/>
        </w:rPr>
        <w:t>categories of population that are particularly vulnerable to discrimination</w:t>
      </w:r>
      <w:r w:rsidR="001C4E4B">
        <w:rPr>
          <w:rFonts w:ascii="Times New Roman" w:eastAsia="Times New Roman" w:hAnsi="Times New Roman" w:cs="Times New Roman"/>
          <w:sz w:val="24"/>
          <w:szCs w:val="24"/>
          <w:lang w:val="en-US" w:eastAsia="uk-UA"/>
        </w:rPr>
        <w:t xml:space="preserve">, </w:t>
      </w:r>
      <w:proofErr w:type="spellStart"/>
      <w:r w:rsidR="001C4E4B">
        <w:rPr>
          <w:rFonts w:ascii="Times New Roman" w:eastAsia="Times New Roman" w:hAnsi="Times New Roman" w:cs="Times New Roman"/>
          <w:sz w:val="24"/>
          <w:szCs w:val="24"/>
          <w:lang w:val="en-US" w:eastAsia="uk-UA"/>
        </w:rPr>
        <w:t>i.g</w:t>
      </w:r>
      <w:proofErr w:type="spellEnd"/>
      <w:r w:rsidR="001C4E4B">
        <w:rPr>
          <w:rFonts w:ascii="Times New Roman" w:eastAsia="Times New Roman" w:hAnsi="Times New Roman" w:cs="Times New Roman"/>
          <w:sz w:val="24"/>
          <w:szCs w:val="24"/>
          <w:lang w:val="en-US" w:eastAsia="uk-UA"/>
        </w:rPr>
        <w:t>.</w:t>
      </w:r>
      <w:r w:rsidR="002F112E" w:rsidRPr="003157FD">
        <w:rPr>
          <w:rFonts w:ascii="Times New Roman" w:eastAsia="Times New Roman" w:hAnsi="Times New Roman" w:cs="Times New Roman"/>
          <w:sz w:val="24"/>
          <w:szCs w:val="24"/>
          <w:lang w:val="en-US" w:eastAsia="uk-UA"/>
        </w:rPr>
        <w:t xml:space="preserve"> internally displaced persons and residents of </w:t>
      </w:r>
      <w:r w:rsidR="001C4E4B">
        <w:rPr>
          <w:rFonts w:ascii="Times New Roman" w:eastAsia="Times New Roman" w:hAnsi="Times New Roman" w:cs="Times New Roman"/>
          <w:sz w:val="24"/>
          <w:szCs w:val="24"/>
          <w:lang w:val="en-US" w:eastAsia="uk-UA"/>
        </w:rPr>
        <w:t xml:space="preserve">the </w:t>
      </w:r>
      <w:r w:rsidR="002F112E" w:rsidRPr="003157FD">
        <w:rPr>
          <w:rFonts w:ascii="Times New Roman" w:eastAsia="Times New Roman" w:hAnsi="Times New Roman" w:cs="Times New Roman"/>
          <w:sz w:val="24"/>
          <w:szCs w:val="24"/>
          <w:lang w:val="en-US" w:eastAsia="uk-UA"/>
        </w:rPr>
        <w:t>temporarily occupied territories</w:t>
      </w:r>
      <w:r w:rsidR="001C4E4B">
        <w:rPr>
          <w:rFonts w:ascii="Times New Roman" w:eastAsia="Times New Roman" w:hAnsi="Times New Roman" w:cs="Times New Roman"/>
          <w:sz w:val="24"/>
          <w:szCs w:val="24"/>
          <w:lang w:val="en-US" w:eastAsia="uk-UA"/>
        </w:rPr>
        <w:t xml:space="preserve"> have emerged. However, the</w:t>
      </w:r>
      <w:r w:rsidR="002F112E" w:rsidRPr="003157FD">
        <w:rPr>
          <w:rFonts w:ascii="Times New Roman" w:eastAsia="Times New Roman" w:hAnsi="Times New Roman" w:cs="Times New Roman"/>
          <w:sz w:val="24"/>
          <w:szCs w:val="24"/>
          <w:lang w:val="en-US" w:eastAsia="uk-UA"/>
        </w:rPr>
        <w:t xml:space="preserve"> anti-discrimination legislation does not treat them as separate categories. National legislation contains provisions that lead to discrimination of these </w:t>
      </w:r>
      <w:r w:rsidR="001C4E4B" w:rsidRPr="003157FD">
        <w:rPr>
          <w:rFonts w:ascii="Times New Roman" w:eastAsia="Times New Roman" w:hAnsi="Times New Roman" w:cs="Times New Roman"/>
          <w:sz w:val="24"/>
          <w:szCs w:val="24"/>
          <w:lang w:val="en-US" w:eastAsia="uk-UA"/>
        </w:rPr>
        <w:t>categories</w:t>
      </w:r>
      <w:r w:rsidR="001C4E4B">
        <w:rPr>
          <w:rFonts w:ascii="Times New Roman" w:eastAsia="Times New Roman" w:hAnsi="Times New Roman" w:cs="Times New Roman"/>
          <w:sz w:val="24"/>
          <w:szCs w:val="24"/>
          <w:lang w:val="en-US" w:eastAsia="uk-UA"/>
        </w:rPr>
        <w:t xml:space="preserve"> of people</w:t>
      </w:r>
      <w:r w:rsidR="002F112E" w:rsidRPr="003157FD">
        <w:rPr>
          <w:rFonts w:ascii="Times New Roman" w:eastAsia="Times New Roman" w:hAnsi="Times New Roman" w:cs="Times New Roman"/>
          <w:sz w:val="24"/>
          <w:szCs w:val="24"/>
          <w:lang w:val="en-US" w:eastAsia="uk-UA"/>
        </w:rPr>
        <w:t xml:space="preserve">, including </w:t>
      </w:r>
      <w:r w:rsidR="001C4E4B">
        <w:rPr>
          <w:rFonts w:ascii="Times New Roman" w:eastAsia="Times New Roman" w:hAnsi="Times New Roman" w:cs="Times New Roman"/>
          <w:sz w:val="24"/>
          <w:szCs w:val="24"/>
          <w:lang w:val="en-US" w:eastAsia="uk-UA"/>
        </w:rPr>
        <w:t xml:space="preserve">their </w:t>
      </w:r>
      <w:r w:rsidR="002F112E" w:rsidRPr="003157FD">
        <w:rPr>
          <w:rFonts w:ascii="Times New Roman" w:eastAsia="Times New Roman" w:hAnsi="Times New Roman" w:cs="Times New Roman"/>
          <w:sz w:val="24"/>
          <w:szCs w:val="24"/>
          <w:lang w:val="en-US" w:eastAsia="uk-UA"/>
        </w:rPr>
        <w:t>rights</w:t>
      </w:r>
      <w:r w:rsidR="001C4E4B">
        <w:rPr>
          <w:rFonts w:ascii="Times New Roman" w:eastAsia="Times New Roman" w:hAnsi="Times New Roman" w:cs="Times New Roman"/>
          <w:sz w:val="24"/>
          <w:szCs w:val="24"/>
          <w:lang w:val="en-US" w:eastAsia="uk-UA"/>
        </w:rPr>
        <w:t>,</w:t>
      </w:r>
      <w:r w:rsidR="002F112E" w:rsidRPr="003157FD">
        <w:rPr>
          <w:rFonts w:ascii="Times New Roman" w:eastAsia="Times New Roman" w:hAnsi="Times New Roman" w:cs="Times New Roman"/>
          <w:sz w:val="24"/>
          <w:szCs w:val="24"/>
          <w:lang w:val="en-US" w:eastAsia="uk-UA"/>
        </w:rPr>
        <w:t xml:space="preserve"> </w:t>
      </w:r>
      <w:r w:rsidR="001C4E4B">
        <w:rPr>
          <w:rFonts w:ascii="Times New Roman" w:eastAsia="Times New Roman" w:hAnsi="Times New Roman" w:cs="Times New Roman"/>
          <w:sz w:val="24"/>
          <w:szCs w:val="24"/>
          <w:lang w:val="en-US" w:eastAsia="uk-UA"/>
        </w:rPr>
        <w:t>which are safeguarded by</w:t>
      </w:r>
      <w:r w:rsidR="002F112E" w:rsidRPr="003157FD">
        <w:rPr>
          <w:rFonts w:ascii="Times New Roman" w:eastAsia="Times New Roman" w:hAnsi="Times New Roman" w:cs="Times New Roman"/>
          <w:sz w:val="24"/>
          <w:szCs w:val="24"/>
          <w:lang w:val="en-US" w:eastAsia="uk-UA"/>
        </w:rPr>
        <w:t xml:space="preserve"> the Covenant.</w:t>
      </w:r>
      <w:r w:rsidR="00980C56" w:rsidRPr="003157FD">
        <w:rPr>
          <w:rFonts w:ascii="Times New Roman" w:eastAsia="Times New Roman" w:hAnsi="Times New Roman" w:cs="Times New Roman"/>
          <w:sz w:val="24"/>
          <w:szCs w:val="24"/>
          <w:vertAlign w:val="superscript"/>
          <w:lang w:val="en-US" w:eastAsia="uk-UA"/>
        </w:rPr>
        <w:footnoteReference w:id="3"/>
      </w:r>
      <w:r w:rsidR="00980C56" w:rsidRPr="003157FD">
        <w:rPr>
          <w:rFonts w:ascii="Times New Roman" w:eastAsia="Times New Roman" w:hAnsi="Times New Roman" w:cs="Times New Roman"/>
          <w:sz w:val="24"/>
          <w:szCs w:val="24"/>
          <w:lang w:val="en-US" w:eastAsia="uk-UA"/>
        </w:rPr>
        <w:t xml:space="preserve"> </w:t>
      </w:r>
    </w:p>
    <w:p w14:paraId="6F0E6FE7" w14:textId="32A1479C" w:rsidR="00980C56" w:rsidRPr="003157FD" w:rsidRDefault="00B0327A" w:rsidP="00980C56">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17E7D134" w14:textId="267FB05A" w:rsidR="00980C56" w:rsidRDefault="00980C56" w:rsidP="00980C5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5. </w:t>
      </w:r>
      <w:r w:rsidR="004C4F0F" w:rsidRPr="003157FD">
        <w:rPr>
          <w:rFonts w:ascii="Times New Roman" w:eastAsia="Times New Roman" w:hAnsi="Times New Roman" w:cs="Times New Roman"/>
          <w:sz w:val="24"/>
          <w:szCs w:val="24"/>
          <w:lang w:val="en-US" w:eastAsia="uk-UA"/>
        </w:rPr>
        <w:t>What measures are being taken to include sexual orientation, gender identity, health status, internal displacement</w:t>
      </w:r>
      <w:r w:rsidR="009C5241">
        <w:rPr>
          <w:rFonts w:ascii="Times New Roman" w:eastAsia="Times New Roman" w:hAnsi="Times New Roman" w:cs="Times New Roman"/>
          <w:sz w:val="24"/>
          <w:szCs w:val="24"/>
          <w:lang w:eastAsia="uk-UA"/>
        </w:rPr>
        <w:t xml:space="preserve"> </w:t>
      </w:r>
      <w:r w:rsidR="009C5241">
        <w:rPr>
          <w:rFonts w:ascii="Times New Roman" w:eastAsia="Times New Roman" w:hAnsi="Times New Roman" w:cs="Times New Roman"/>
          <w:sz w:val="24"/>
          <w:szCs w:val="24"/>
          <w:lang w:val="en-US" w:eastAsia="uk-UA"/>
        </w:rPr>
        <w:t>status</w:t>
      </w:r>
      <w:r w:rsidR="004C4F0F" w:rsidRPr="003157FD">
        <w:rPr>
          <w:rFonts w:ascii="Times New Roman" w:eastAsia="Times New Roman" w:hAnsi="Times New Roman" w:cs="Times New Roman"/>
          <w:sz w:val="24"/>
          <w:szCs w:val="24"/>
          <w:lang w:val="en-US" w:eastAsia="uk-UA"/>
        </w:rPr>
        <w:t xml:space="preserve"> </w:t>
      </w:r>
      <w:r w:rsidR="009C5241">
        <w:rPr>
          <w:rFonts w:ascii="Times New Roman" w:eastAsia="Times New Roman" w:hAnsi="Times New Roman" w:cs="Times New Roman"/>
          <w:sz w:val="24"/>
          <w:szCs w:val="24"/>
          <w:lang w:val="en-US" w:eastAsia="uk-UA"/>
        </w:rPr>
        <w:t>to the</w:t>
      </w:r>
      <w:r w:rsidR="009C5241" w:rsidRPr="003157FD">
        <w:rPr>
          <w:rFonts w:ascii="Times New Roman" w:eastAsia="Times New Roman" w:hAnsi="Times New Roman" w:cs="Times New Roman"/>
          <w:sz w:val="24"/>
          <w:szCs w:val="24"/>
          <w:lang w:val="en-US" w:eastAsia="uk-UA"/>
        </w:rPr>
        <w:t xml:space="preserve"> </w:t>
      </w:r>
      <w:r w:rsidR="004C4F0F" w:rsidRPr="003157FD">
        <w:rPr>
          <w:rFonts w:ascii="Times New Roman" w:eastAsia="Times New Roman" w:hAnsi="Times New Roman" w:cs="Times New Roman"/>
          <w:sz w:val="24"/>
          <w:szCs w:val="24"/>
          <w:lang w:val="en-US" w:eastAsia="uk-UA"/>
        </w:rPr>
        <w:t>protected traits</w:t>
      </w:r>
      <w:r w:rsidR="009C5241">
        <w:rPr>
          <w:rFonts w:ascii="Times New Roman" w:eastAsia="Times New Roman" w:hAnsi="Times New Roman" w:cs="Times New Roman"/>
          <w:sz w:val="24"/>
          <w:szCs w:val="24"/>
          <w:lang w:val="en-US" w:eastAsia="uk-UA"/>
        </w:rPr>
        <w:t xml:space="preserve"> categories</w:t>
      </w:r>
      <w:r w:rsidR="004C4F0F" w:rsidRPr="003157FD">
        <w:rPr>
          <w:rFonts w:ascii="Times New Roman" w:eastAsia="Times New Roman" w:hAnsi="Times New Roman" w:cs="Times New Roman"/>
          <w:sz w:val="24"/>
          <w:szCs w:val="24"/>
          <w:lang w:val="en-US" w:eastAsia="uk-UA"/>
        </w:rPr>
        <w:t xml:space="preserve"> in anti-discrimination legislation</w:t>
      </w:r>
      <w:r w:rsidRPr="003157FD">
        <w:rPr>
          <w:rFonts w:ascii="Times New Roman" w:eastAsia="Times New Roman" w:hAnsi="Times New Roman" w:cs="Times New Roman"/>
          <w:sz w:val="24"/>
          <w:szCs w:val="24"/>
          <w:lang w:val="en-US" w:eastAsia="uk-UA"/>
        </w:rPr>
        <w:t>?</w:t>
      </w:r>
    </w:p>
    <w:p w14:paraId="060125C8" w14:textId="77777777" w:rsidR="003D122C" w:rsidRPr="003157FD" w:rsidRDefault="003D122C" w:rsidP="00980C56">
      <w:pPr>
        <w:spacing w:after="0" w:line="240" w:lineRule="auto"/>
        <w:ind w:firstLine="567"/>
        <w:jc w:val="both"/>
        <w:rPr>
          <w:rFonts w:ascii="Times New Roman" w:eastAsia="Times New Roman" w:hAnsi="Times New Roman" w:cs="Times New Roman"/>
          <w:sz w:val="24"/>
          <w:szCs w:val="24"/>
          <w:lang w:val="en-US" w:eastAsia="uk-UA"/>
        </w:rPr>
      </w:pPr>
    </w:p>
    <w:p w14:paraId="33517B1A" w14:textId="25949B91" w:rsidR="00980C56" w:rsidRPr="003157FD" w:rsidRDefault="00980C56" w:rsidP="00980C5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6. </w:t>
      </w:r>
      <w:r w:rsidR="006D300F" w:rsidRPr="003157FD">
        <w:rPr>
          <w:rFonts w:ascii="Times New Roman" w:eastAsia="Times New Roman" w:hAnsi="Times New Roman" w:cs="Times New Roman"/>
          <w:sz w:val="24"/>
          <w:szCs w:val="24"/>
          <w:lang w:val="en-US" w:eastAsia="uk-UA"/>
        </w:rPr>
        <w:t xml:space="preserve">Provide information on practical steps for the protection of IDPs, residents of temporary occupied territories </w:t>
      </w:r>
      <w:r w:rsidRPr="003157FD">
        <w:rPr>
          <w:rFonts w:ascii="Times New Roman" w:eastAsia="Times New Roman" w:hAnsi="Times New Roman" w:cs="Times New Roman"/>
          <w:sz w:val="24"/>
          <w:szCs w:val="24"/>
          <w:lang w:val="en-US" w:eastAsia="uk-UA"/>
        </w:rPr>
        <w:t>(</w:t>
      </w:r>
      <w:r w:rsidR="00213265" w:rsidRPr="003157FD">
        <w:rPr>
          <w:rFonts w:ascii="Times New Roman" w:eastAsia="Times New Roman" w:hAnsi="Times New Roman" w:cs="Times New Roman"/>
          <w:sz w:val="24"/>
          <w:szCs w:val="24"/>
          <w:lang w:val="en-US" w:eastAsia="uk-UA"/>
        </w:rPr>
        <w:t>by sex, age, place of residence, disability, other characteristics</w:t>
      </w:r>
      <w:r w:rsidRPr="003157FD">
        <w:rPr>
          <w:rFonts w:ascii="Times New Roman" w:eastAsia="Times New Roman" w:hAnsi="Times New Roman" w:cs="Times New Roman"/>
          <w:sz w:val="24"/>
          <w:szCs w:val="24"/>
          <w:lang w:val="en-US" w:eastAsia="uk-UA"/>
        </w:rPr>
        <w:t xml:space="preserve">) </w:t>
      </w:r>
      <w:r w:rsidR="00A92BB8" w:rsidRPr="003157FD">
        <w:rPr>
          <w:rFonts w:ascii="Times New Roman" w:eastAsia="Times New Roman" w:hAnsi="Times New Roman" w:cs="Times New Roman"/>
          <w:sz w:val="24"/>
          <w:szCs w:val="24"/>
          <w:lang w:val="en-US" w:eastAsia="uk-UA"/>
        </w:rPr>
        <w:t>against discrimination</w:t>
      </w:r>
      <w:r w:rsidRPr="003157FD">
        <w:rPr>
          <w:rFonts w:ascii="Times New Roman" w:eastAsia="Times New Roman" w:hAnsi="Times New Roman" w:cs="Times New Roman"/>
          <w:sz w:val="24"/>
          <w:szCs w:val="24"/>
          <w:lang w:val="en-US" w:eastAsia="uk-UA"/>
        </w:rPr>
        <w:t xml:space="preserve">, </w:t>
      </w:r>
      <w:r w:rsidR="00166028" w:rsidRPr="003157FD">
        <w:rPr>
          <w:rFonts w:ascii="Times New Roman" w:eastAsia="Times New Roman" w:hAnsi="Times New Roman" w:cs="Times New Roman"/>
          <w:sz w:val="24"/>
          <w:szCs w:val="24"/>
          <w:lang w:val="en-US" w:eastAsia="uk-UA"/>
        </w:rPr>
        <w:t xml:space="preserve">in particular, the case law and the enforcement of </w:t>
      </w:r>
      <w:r w:rsidR="008554B4" w:rsidRPr="003157FD">
        <w:rPr>
          <w:rFonts w:ascii="Times New Roman" w:eastAsia="Times New Roman" w:hAnsi="Times New Roman" w:cs="Times New Roman"/>
          <w:sz w:val="24"/>
          <w:szCs w:val="24"/>
          <w:lang w:val="en-US" w:eastAsia="uk-UA"/>
        </w:rPr>
        <w:t>judicial</w:t>
      </w:r>
      <w:r w:rsidR="00166028" w:rsidRPr="003157FD">
        <w:rPr>
          <w:rFonts w:ascii="Times New Roman" w:eastAsia="Times New Roman" w:hAnsi="Times New Roman" w:cs="Times New Roman"/>
          <w:sz w:val="24"/>
          <w:szCs w:val="24"/>
          <w:lang w:val="en-US" w:eastAsia="uk-UA"/>
        </w:rPr>
        <w:t xml:space="preserve"> decisions</w:t>
      </w:r>
      <w:r w:rsidRPr="003157FD">
        <w:rPr>
          <w:rFonts w:ascii="Times New Roman" w:eastAsia="Times New Roman" w:hAnsi="Times New Roman" w:cs="Times New Roman"/>
          <w:sz w:val="24"/>
          <w:szCs w:val="24"/>
          <w:lang w:val="en-US" w:eastAsia="uk-UA"/>
        </w:rPr>
        <w:t xml:space="preserve"> </w:t>
      </w:r>
      <w:r w:rsidR="00341F29" w:rsidRPr="003157FD">
        <w:rPr>
          <w:rFonts w:ascii="Times New Roman" w:eastAsia="Times New Roman" w:hAnsi="Times New Roman" w:cs="Times New Roman"/>
          <w:sz w:val="24"/>
          <w:szCs w:val="24"/>
          <w:lang w:val="en-US" w:eastAsia="uk-UA"/>
        </w:rPr>
        <w:t>abolition of legal norms that lead to discrimination, monitoring of media publications</w:t>
      </w:r>
      <w:r w:rsidRPr="003157FD">
        <w:rPr>
          <w:rFonts w:ascii="Times New Roman" w:eastAsia="Times New Roman" w:hAnsi="Times New Roman" w:cs="Times New Roman"/>
          <w:sz w:val="24"/>
          <w:szCs w:val="24"/>
          <w:lang w:val="en-US" w:eastAsia="uk-UA"/>
        </w:rPr>
        <w:t xml:space="preserve">, </w:t>
      </w:r>
      <w:r w:rsidR="004A658E" w:rsidRPr="003157FD">
        <w:rPr>
          <w:rFonts w:ascii="Times New Roman" w:eastAsia="Times New Roman" w:hAnsi="Times New Roman" w:cs="Times New Roman"/>
          <w:sz w:val="24"/>
          <w:szCs w:val="24"/>
          <w:lang w:val="en-US" w:eastAsia="uk-UA"/>
        </w:rPr>
        <w:t xml:space="preserve">the </w:t>
      </w:r>
      <w:r w:rsidR="00E11190" w:rsidRPr="003157FD">
        <w:rPr>
          <w:rFonts w:ascii="Times New Roman" w:eastAsia="Times New Roman" w:hAnsi="Times New Roman" w:cs="Times New Roman"/>
          <w:sz w:val="24"/>
          <w:szCs w:val="24"/>
          <w:lang w:val="en-US" w:eastAsia="uk-UA"/>
        </w:rPr>
        <w:t>aim</w:t>
      </w:r>
      <w:r w:rsidR="004A658E" w:rsidRPr="003157FD">
        <w:rPr>
          <w:rFonts w:ascii="Times New Roman" w:eastAsia="Times New Roman" w:hAnsi="Times New Roman" w:cs="Times New Roman"/>
          <w:sz w:val="24"/>
          <w:szCs w:val="24"/>
          <w:lang w:val="en-US" w:eastAsia="uk-UA"/>
        </w:rPr>
        <w:t xml:space="preserve"> of which is to incite discrimination.</w:t>
      </w:r>
      <w:r w:rsidRPr="003157FD">
        <w:rPr>
          <w:rFonts w:ascii="Times New Roman" w:eastAsia="Times New Roman" w:hAnsi="Times New Roman" w:cs="Times New Roman"/>
          <w:sz w:val="24"/>
          <w:szCs w:val="24"/>
          <w:lang w:val="en-US" w:eastAsia="uk-UA"/>
        </w:rPr>
        <w:t xml:space="preserve"> </w:t>
      </w:r>
    </w:p>
    <w:p w14:paraId="57EC6BA9" w14:textId="77777777" w:rsidR="00980C56" w:rsidRPr="003157FD" w:rsidRDefault="00980C56" w:rsidP="00980C56">
      <w:pPr>
        <w:spacing w:after="0" w:line="240" w:lineRule="auto"/>
        <w:ind w:firstLine="567"/>
        <w:jc w:val="both"/>
        <w:rPr>
          <w:rFonts w:ascii="Times New Roman" w:eastAsia="Times New Roman" w:hAnsi="Times New Roman" w:cs="Times New Roman"/>
          <w:sz w:val="24"/>
          <w:szCs w:val="24"/>
          <w:lang w:val="en-US" w:eastAsia="uk-UA"/>
        </w:rPr>
      </w:pPr>
    </w:p>
    <w:p w14:paraId="23EB1CB8" w14:textId="47E5EEAA" w:rsidR="00980C56" w:rsidRPr="003157FD" w:rsidRDefault="00142B28" w:rsidP="00DF26AF">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Certain </w:t>
      </w:r>
      <w:r w:rsidR="009C5241" w:rsidRPr="003157FD">
        <w:rPr>
          <w:rFonts w:ascii="Times New Roman" w:eastAsia="Times New Roman" w:hAnsi="Times New Roman" w:cs="Times New Roman"/>
          <w:sz w:val="24"/>
          <w:szCs w:val="24"/>
          <w:lang w:val="en-US" w:eastAsia="uk-UA"/>
        </w:rPr>
        <w:t>activit</w:t>
      </w:r>
      <w:r w:rsidR="009C5241">
        <w:rPr>
          <w:rFonts w:ascii="Times New Roman" w:eastAsia="Times New Roman" w:hAnsi="Times New Roman" w:cs="Times New Roman"/>
          <w:sz w:val="24"/>
          <w:szCs w:val="24"/>
          <w:lang w:val="en-US" w:eastAsia="uk-UA"/>
        </w:rPr>
        <w:t>ies</w:t>
      </w:r>
      <w:r w:rsidRPr="003157FD">
        <w:rPr>
          <w:rFonts w:ascii="Times New Roman" w:eastAsia="Times New Roman" w:hAnsi="Times New Roman" w:cs="Times New Roman"/>
          <w:sz w:val="24"/>
          <w:szCs w:val="24"/>
          <w:lang w:val="en-US" w:eastAsia="uk-UA"/>
        </w:rPr>
        <w:t xml:space="preserve"> </w:t>
      </w:r>
      <w:r w:rsidR="0092053C">
        <w:rPr>
          <w:rFonts w:ascii="Times New Roman" w:eastAsia="Times New Roman" w:hAnsi="Times New Roman" w:cs="Times New Roman"/>
          <w:sz w:val="24"/>
          <w:szCs w:val="24"/>
          <w:lang w:val="en-US" w:eastAsia="uk-UA"/>
        </w:rPr>
        <w:t>within</w:t>
      </w:r>
      <w:r w:rsidR="0092053C"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the </w:t>
      </w:r>
      <w:r w:rsidR="009C5241">
        <w:rPr>
          <w:rFonts w:ascii="Times New Roman" w:eastAsia="Times New Roman" w:hAnsi="Times New Roman" w:cs="Times New Roman"/>
          <w:sz w:val="24"/>
          <w:szCs w:val="24"/>
          <w:lang w:val="en-US" w:eastAsia="uk-UA"/>
        </w:rPr>
        <w:t xml:space="preserve">State Social </w:t>
      </w:r>
      <w:r w:rsidRPr="003157FD">
        <w:rPr>
          <w:rFonts w:ascii="Times New Roman" w:eastAsia="Times New Roman" w:hAnsi="Times New Roman" w:cs="Times New Roman"/>
          <w:sz w:val="24"/>
          <w:szCs w:val="24"/>
          <w:lang w:val="en-US" w:eastAsia="uk-UA"/>
        </w:rPr>
        <w:t xml:space="preserve">Program </w:t>
      </w:r>
      <w:r w:rsidR="009C5241">
        <w:rPr>
          <w:rFonts w:ascii="Times New Roman" w:eastAsia="Times New Roman" w:hAnsi="Times New Roman" w:cs="Times New Roman"/>
          <w:sz w:val="24"/>
          <w:szCs w:val="24"/>
          <w:lang w:val="en-US" w:eastAsia="uk-UA"/>
        </w:rPr>
        <w:t xml:space="preserve">on Ensuring Equal Rights and Possibilities of Men and Women </w:t>
      </w:r>
      <w:r w:rsidR="00E336B2">
        <w:rPr>
          <w:rFonts w:ascii="Times New Roman" w:eastAsia="Times New Roman" w:hAnsi="Times New Roman" w:cs="Times New Roman"/>
          <w:sz w:val="24"/>
          <w:szCs w:val="24"/>
          <w:lang w:val="en-US" w:eastAsia="uk-UA"/>
        </w:rPr>
        <w:t xml:space="preserve">till 2021 </w:t>
      </w:r>
      <w:r w:rsidRPr="003157FD">
        <w:rPr>
          <w:rFonts w:ascii="Times New Roman" w:eastAsia="Times New Roman" w:hAnsi="Times New Roman" w:cs="Times New Roman"/>
          <w:sz w:val="24"/>
          <w:szCs w:val="24"/>
          <w:lang w:val="en-US" w:eastAsia="uk-UA"/>
        </w:rPr>
        <w:t xml:space="preserve">look insufficient, especially </w:t>
      </w:r>
      <w:r w:rsidR="00B07123">
        <w:rPr>
          <w:rFonts w:ascii="Times New Roman" w:eastAsia="Times New Roman" w:hAnsi="Times New Roman" w:cs="Times New Roman"/>
          <w:sz w:val="24"/>
          <w:szCs w:val="24"/>
          <w:lang w:val="en-US" w:eastAsia="uk-UA"/>
        </w:rPr>
        <w:t>regarding</w:t>
      </w:r>
      <w:r w:rsidRPr="003157FD">
        <w:rPr>
          <w:rFonts w:ascii="Times New Roman" w:eastAsia="Times New Roman" w:hAnsi="Times New Roman" w:cs="Times New Roman"/>
          <w:sz w:val="24"/>
          <w:szCs w:val="24"/>
          <w:lang w:val="en-US" w:eastAsia="uk-UA"/>
        </w:rPr>
        <w:t xml:space="preserve"> ensuring equal rights in</w:t>
      </w:r>
      <w:r w:rsidR="00D93FA1">
        <w:rPr>
          <w:rFonts w:ascii="Times New Roman" w:eastAsia="Times New Roman" w:hAnsi="Times New Roman" w:cs="Times New Roman"/>
          <w:sz w:val="24"/>
          <w:szCs w:val="24"/>
          <w:lang w:val="en-US" w:eastAsia="uk-UA"/>
        </w:rPr>
        <w:t xml:space="preserve"> realms of</w:t>
      </w:r>
      <w:r w:rsidRPr="003157FD">
        <w:rPr>
          <w:rFonts w:ascii="Times New Roman" w:eastAsia="Times New Roman" w:hAnsi="Times New Roman" w:cs="Times New Roman"/>
          <w:sz w:val="24"/>
          <w:szCs w:val="24"/>
          <w:lang w:val="en-US" w:eastAsia="uk-UA"/>
        </w:rPr>
        <w:t xml:space="preserve"> the armed conflict</w:t>
      </w:r>
      <w:r w:rsidR="00D93FA1">
        <w:rPr>
          <w:rFonts w:ascii="Times New Roman" w:eastAsia="Times New Roman" w:hAnsi="Times New Roman" w:cs="Times New Roman"/>
          <w:sz w:val="24"/>
          <w:szCs w:val="24"/>
          <w:lang w:val="en-US" w:eastAsia="uk-UA"/>
        </w:rPr>
        <w:t>.</w:t>
      </w:r>
      <w:r w:rsidR="001F3920">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The </w:t>
      </w:r>
      <w:r w:rsidR="00800997" w:rsidRPr="003157FD">
        <w:rPr>
          <w:rFonts w:ascii="Times New Roman" w:eastAsia="Times New Roman" w:hAnsi="Times New Roman" w:cs="Times New Roman"/>
          <w:sz w:val="24"/>
          <w:szCs w:val="24"/>
          <w:lang w:val="en-US" w:eastAsia="uk-UA"/>
        </w:rPr>
        <w:t>Program</w:t>
      </w:r>
      <w:r w:rsidR="00DF26AF">
        <w:rPr>
          <w:rFonts w:ascii="Times New Roman" w:eastAsia="Times New Roman" w:hAnsi="Times New Roman" w:cs="Times New Roman"/>
          <w:sz w:val="24"/>
          <w:szCs w:val="24"/>
          <w:lang w:eastAsia="uk-UA"/>
        </w:rPr>
        <w:t xml:space="preserve"> </w:t>
      </w:r>
      <w:r w:rsidR="00DF26AF">
        <w:rPr>
          <w:rFonts w:ascii="Times New Roman" w:eastAsia="Times New Roman" w:hAnsi="Times New Roman" w:cs="Times New Roman"/>
          <w:sz w:val="24"/>
          <w:szCs w:val="24"/>
          <w:lang w:val="en-US" w:eastAsia="uk-UA"/>
        </w:rPr>
        <w:t xml:space="preserve">focuses </w:t>
      </w:r>
      <w:r w:rsidRPr="003157FD">
        <w:rPr>
          <w:rFonts w:ascii="Times New Roman" w:eastAsia="Times New Roman" w:hAnsi="Times New Roman" w:cs="Times New Roman"/>
          <w:sz w:val="24"/>
          <w:szCs w:val="24"/>
          <w:lang w:val="en-US" w:eastAsia="uk-UA"/>
        </w:rPr>
        <w:t>only “carry</w:t>
      </w:r>
      <w:r w:rsidR="00DF26AF">
        <w:rPr>
          <w:rFonts w:ascii="Times New Roman" w:eastAsia="Times New Roman" w:hAnsi="Times New Roman" w:cs="Times New Roman"/>
          <w:sz w:val="24"/>
          <w:szCs w:val="24"/>
          <w:lang w:val="en-US" w:eastAsia="uk-UA"/>
        </w:rPr>
        <w:t>ing</w:t>
      </w:r>
      <w:r w:rsidRPr="003157FD">
        <w:rPr>
          <w:rFonts w:ascii="Times New Roman" w:eastAsia="Times New Roman" w:hAnsi="Times New Roman" w:cs="Times New Roman"/>
          <w:sz w:val="24"/>
          <w:szCs w:val="24"/>
          <w:lang w:val="en-US" w:eastAsia="uk-UA"/>
        </w:rPr>
        <w:t xml:space="preserve"> out </w:t>
      </w:r>
      <w:r w:rsidR="00DF26AF">
        <w:rPr>
          <w:rFonts w:ascii="Times New Roman" w:eastAsia="Times New Roman" w:hAnsi="Times New Roman" w:cs="Times New Roman"/>
          <w:sz w:val="24"/>
          <w:szCs w:val="24"/>
          <w:lang w:val="en-US" w:eastAsia="uk-UA"/>
        </w:rPr>
        <w:t xml:space="preserve">the </w:t>
      </w:r>
      <w:r w:rsidRPr="003157FD">
        <w:rPr>
          <w:rFonts w:ascii="Times New Roman" w:eastAsia="Times New Roman" w:hAnsi="Times New Roman" w:cs="Times New Roman"/>
          <w:sz w:val="24"/>
          <w:szCs w:val="24"/>
          <w:lang w:val="en-US" w:eastAsia="uk-UA"/>
        </w:rPr>
        <w:t>activities to inform internally displaced persons about the possibilities of access to healthcare, educational</w:t>
      </w:r>
      <w:r w:rsidR="001F3920">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and social services, employment, justice, etc.”</w:t>
      </w:r>
      <w:r w:rsidR="00DF26AF">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 However, female </w:t>
      </w:r>
      <w:r w:rsidR="00DF26AF" w:rsidRPr="003157FD">
        <w:rPr>
          <w:rFonts w:ascii="Times New Roman" w:eastAsia="Times New Roman" w:hAnsi="Times New Roman" w:cs="Times New Roman"/>
          <w:sz w:val="24"/>
          <w:szCs w:val="24"/>
          <w:lang w:val="en-US" w:eastAsia="uk-UA"/>
        </w:rPr>
        <w:t>inform internally displaced persons</w:t>
      </w:r>
      <w:r w:rsidR="00DF26AF">
        <w:rPr>
          <w:rFonts w:ascii="Times New Roman" w:eastAsia="Times New Roman" w:hAnsi="Times New Roman" w:cs="Times New Roman"/>
          <w:sz w:val="24"/>
          <w:szCs w:val="24"/>
          <w:lang w:val="en-US" w:eastAsia="uk-UA"/>
        </w:rPr>
        <w:t xml:space="preserve"> (IDPs) </w:t>
      </w:r>
      <w:r w:rsidRPr="003157FD">
        <w:rPr>
          <w:rFonts w:ascii="Times New Roman" w:eastAsia="Times New Roman" w:hAnsi="Times New Roman" w:cs="Times New Roman"/>
          <w:sz w:val="24"/>
          <w:szCs w:val="24"/>
          <w:lang w:val="en-US" w:eastAsia="uk-UA"/>
        </w:rPr>
        <w:t xml:space="preserve">suffer multiple discrimination more often than male IDPs. </w:t>
      </w:r>
      <w:r w:rsidR="00980C56" w:rsidRPr="003157FD">
        <w:rPr>
          <w:rFonts w:ascii="Times New Roman" w:eastAsia="Times New Roman" w:hAnsi="Times New Roman" w:cs="Times New Roman"/>
          <w:sz w:val="24"/>
          <w:szCs w:val="24"/>
          <w:vertAlign w:val="superscript"/>
          <w:lang w:val="en-US" w:eastAsia="uk-UA"/>
        </w:rPr>
        <w:footnoteReference w:id="4"/>
      </w:r>
      <w:r w:rsidR="00980C56" w:rsidRPr="003157FD">
        <w:rPr>
          <w:rFonts w:ascii="Times New Roman" w:eastAsia="Times New Roman" w:hAnsi="Times New Roman" w:cs="Times New Roman"/>
          <w:sz w:val="24"/>
          <w:szCs w:val="24"/>
          <w:lang w:val="en-US" w:eastAsia="uk-UA"/>
        </w:rPr>
        <w:t>.</w:t>
      </w:r>
    </w:p>
    <w:p w14:paraId="0DB98F05" w14:textId="7044EF2E" w:rsidR="00980C56" w:rsidRPr="003157FD" w:rsidRDefault="00B0327A" w:rsidP="00980C56">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22B073EE" w14:textId="41C04C95" w:rsidR="00980C56" w:rsidRPr="003157FD" w:rsidRDefault="00980C56" w:rsidP="00980C5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7. </w:t>
      </w:r>
      <w:r w:rsidR="005D04C3" w:rsidRPr="003157FD">
        <w:rPr>
          <w:rFonts w:ascii="Times New Roman" w:eastAsia="Times New Roman" w:hAnsi="Times New Roman" w:cs="Times New Roman"/>
          <w:sz w:val="24"/>
          <w:szCs w:val="24"/>
          <w:lang w:val="en-US" w:eastAsia="uk-UA"/>
        </w:rPr>
        <w:t>Provide information on how protection</w:t>
      </w:r>
      <w:r w:rsidR="00DF26AF">
        <w:rPr>
          <w:rFonts w:ascii="Times New Roman" w:eastAsia="Times New Roman" w:hAnsi="Times New Roman" w:cs="Times New Roman"/>
          <w:sz w:val="24"/>
          <w:szCs w:val="24"/>
          <w:lang w:val="en-US" w:eastAsia="uk-UA"/>
        </w:rPr>
        <w:t xml:space="preserve"> measures</w:t>
      </w:r>
      <w:r w:rsidR="009C5241">
        <w:rPr>
          <w:rFonts w:ascii="Times New Roman" w:eastAsia="Times New Roman" w:hAnsi="Times New Roman" w:cs="Times New Roman"/>
          <w:sz w:val="24"/>
          <w:szCs w:val="24"/>
          <w:lang w:val="en-US" w:eastAsia="uk-UA"/>
        </w:rPr>
        <w:t xml:space="preserve"> </w:t>
      </w:r>
      <w:r w:rsidR="005D04C3" w:rsidRPr="003157FD">
        <w:rPr>
          <w:rFonts w:ascii="Times New Roman" w:eastAsia="Times New Roman" w:hAnsi="Times New Roman" w:cs="Times New Roman"/>
          <w:sz w:val="24"/>
          <w:szCs w:val="24"/>
          <w:lang w:val="en-US" w:eastAsia="uk-UA"/>
        </w:rPr>
        <w:t>against discrimination</w:t>
      </w:r>
      <w:r w:rsidR="00DF26AF">
        <w:rPr>
          <w:rFonts w:ascii="Times New Roman" w:eastAsia="Times New Roman" w:hAnsi="Times New Roman" w:cs="Times New Roman"/>
          <w:sz w:val="24"/>
          <w:szCs w:val="24"/>
          <w:lang w:val="en-US" w:eastAsia="uk-UA"/>
        </w:rPr>
        <w:t xml:space="preserve"> of</w:t>
      </w:r>
      <w:r w:rsidR="005D04C3" w:rsidRPr="003157FD">
        <w:rPr>
          <w:rFonts w:ascii="Times New Roman" w:eastAsia="Times New Roman" w:hAnsi="Times New Roman" w:cs="Times New Roman"/>
          <w:sz w:val="24"/>
          <w:szCs w:val="24"/>
          <w:lang w:val="en-US" w:eastAsia="uk-UA"/>
        </w:rPr>
        <w:t xml:space="preserve"> women among IDPs, civilian victims,</w:t>
      </w:r>
      <w:r w:rsidR="00DF26AF">
        <w:rPr>
          <w:rFonts w:ascii="Times New Roman" w:eastAsia="Times New Roman" w:hAnsi="Times New Roman" w:cs="Times New Roman"/>
          <w:sz w:val="24"/>
          <w:szCs w:val="24"/>
          <w:lang w:val="en-US" w:eastAsia="uk-UA"/>
        </w:rPr>
        <w:t xml:space="preserve"> and</w:t>
      </w:r>
      <w:r w:rsidR="005D04C3" w:rsidRPr="003157FD">
        <w:rPr>
          <w:rFonts w:ascii="Times New Roman" w:eastAsia="Times New Roman" w:hAnsi="Times New Roman" w:cs="Times New Roman"/>
          <w:sz w:val="24"/>
          <w:szCs w:val="24"/>
          <w:lang w:val="en-US" w:eastAsia="uk-UA"/>
        </w:rPr>
        <w:t xml:space="preserve"> residents of temporary occupied territories are</w:t>
      </w:r>
      <w:r w:rsidR="00DF26AF">
        <w:rPr>
          <w:rFonts w:ascii="Times New Roman" w:eastAsia="Times New Roman" w:hAnsi="Times New Roman" w:cs="Times New Roman"/>
          <w:sz w:val="24"/>
          <w:szCs w:val="24"/>
          <w:lang w:val="en-US" w:eastAsia="uk-UA"/>
        </w:rPr>
        <w:t xml:space="preserve"> included</w:t>
      </w:r>
      <w:r w:rsidR="005D04C3" w:rsidRPr="003157FD">
        <w:rPr>
          <w:rFonts w:ascii="Times New Roman" w:eastAsia="Times New Roman" w:hAnsi="Times New Roman" w:cs="Times New Roman"/>
          <w:sz w:val="24"/>
          <w:szCs w:val="24"/>
          <w:lang w:val="en-US" w:eastAsia="uk-UA"/>
        </w:rPr>
        <w:t xml:space="preserve"> in the legislation and </w:t>
      </w:r>
      <w:r w:rsidR="00DF26AF">
        <w:rPr>
          <w:rFonts w:ascii="Times New Roman" w:eastAsia="Times New Roman" w:hAnsi="Times New Roman" w:cs="Times New Roman"/>
          <w:sz w:val="24"/>
          <w:szCs w:val="24"/>
          <w:lang w:val="en-US" w:eastAsia="uk-UA"/>
        </w:rPr>
        <w:t>applied in practice</w:t>
      </w:r>
      <w:r w:rsidR="00626942" w:rsidRPr="003157FD">
        <w:rPr>
          <w:rFonts w:ascii="Times New Roman" w:eastAsia="Times New Roman" w:hAnsi="Times New Roman" w:cs="Times New Roman"/>
          <w:sz w:val="24"/>
          <w:szCs w:val="24"/>
          <w:lang w:val="en-US" w:eastAsia="uk-UA"/>
        </w:rPr>
        <w:t>.</w:t>
      </w:r>
      <w:r w:rsidRPr="003157FD">
        <w:rPr>
          <w:rFonts w:ascii="Times New Roman" w:eastAsia="Times New Roman" w:hAnsi="Times New Roman" w:cs="Times New Roman"/>
          <w:sz w:val="24"/>
          <w:szCs w:val="24"/>
          <w:lang w:val="en-US" w:eastAsia="uk-UA"/>
        </w:rPr>
        <w:t xml:space="preserve"> </w:t>
      </w:r>
    </w:p>
    <w:p w14:paraId="665C4561" w14:textId="77777777" w:rsidR="00980C56" w:rsidRPr="003157FD" w:rsidRDefault="00980C56" w:rsidP="00980C56">
      <w:pPr>
        <w:spacing w:after="0" w:line="240" w:lineRule="auto"/>
        <w:ind w:firstLine="567"/>
        <w:jc w:val="both"/>
        <w:rPr>
          <w:rFonts w:ascii="Times New Roman" w:eastAsia="Times New Roman" w:hAnsi="Times New Roman" w:cs="Times New Roman"/>
          <w:sz w:val="24"/>
          <w:szCs w:val="24"/>
          <w:lang w:val="en-US" w:eastAsia="uk-UA"/>
        </w:rPr>
      </w:pPr>
    </w:p>
    <w:p w14:paraId="7CDE84DC" w14:textId="3D312534" w:rsidR="00980C56" w:rsidRPr="003157FD" w:rsidRDefault="00AF14F5" w:rsidP="00980C56">
      <w:pPr>
        <w:spacing w:after="0" w:line="240" w:lineRule="auto"/>
        <w:ind w:firstLine="567"/>
        <w:jc w:val="both"/>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Because of</w:t>
      </w:r>
      <w:r w:rsidR="0063236B" w:rsidRPr="003157FD">
        <w:rPr>
          <w:rFonts w:ascii="Times New Roman" w:eastAsia="Times New Roman" w:hAnsi="Times New Roman" w:cs="Times New Roman"/>
          <w:sz w:val="24"/>
          <w:szCs w:val="24"/>
          <w:lang w:val="en-US" w:eastAsia="uk-UA"/>
        </w:rPr>
        <w:t xml:space="preserve"> the armed conflict the influence of </w:t>
      </w:r>
      <w:r w:rsidR="00BA0651" w:rsidRPr="003157FD">
        <w:rPr>
          <w:rFonts w:ascii="Times New Roman" w:eastAsia="Times New Roman" w:hAnsi="Times New Roman" w:cs="Times New Roman"/>
          <w:sz w:val="24"/>
          <w:szCs w:val="24"/>
          <w:lang w:val="en-US" w:eastAsia="uk-UA"/>
        </w:rPr>
        <w:t>right-wing movements</w:t>
      </w:r>
      <w:r>
        <w:rPr>
          <w:rFonts w:ascii="Times New Roman" w:eastAsia="Times New Roman" w:hAnsi="Times New Roman" w:cs="Times New Roman"/>
          <w:sz w:val="24"/>
          <w:szCs w:val="24"/>
          <w:lang w:val="en-US" w:eastAsia="uk-UA"/>
        </w:rPr>
        <w:t>,</w:t>
      </w:r>
      <w:r w:rsidR="0063236B"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whose homophobic activit</w:t>
      </w:r>
      <w:r>
        <w:rPr>
          <w:rFonts w:ascii="Times New Roman" w:eastAsia="Times New Roman" w:hAnsi="Times New Roman" w:cs="Times New Roman"/>
          <w:sz w:val="24"/>
          <w:szCs w:val="24"/>
          <w:lang w:val="en-US" w:eastAsia="uk-UA"/>
        </w:rPr>
        <w:t>ies</w:t>
      </w:r>
      <w:r w:rsidRPr="003157FD">
        <w:rPr>
          <w:rFonts w:ascii="Times New Roman" w:eastAsia="Times New Roman" w:hAnsi="Times New Roman" w:cs="Times New Roman"/>
          <w:sz w:val="24"/>
          <w:szCs w:val="24"/>
          <w:lang w:val="en-US" w:eastAsia="uk-UA"/>
        </w:rPr>
        <w:t xml:space="preserve"> </w:t>
      </w:r>
      <w:r>
        <w:rPr>
          <w:rFonts w:ascii="Times New Roman" w:eastAsia="Times New Roman" w:hAnsi="Times New Roman" w:cs="Times New Roman"/>
          <w:sz w:val="24"/>
          <w:szCs w:val="24"/>
          <w:lang w:val="en-US" w:eastAsia="uk-UA"/>
        </w:rPr>
        <w:t>are</w:t>
      </w:r>
      <w:r w:rsidRPr="003157FD">
        <w:rPr>
          <w:rFonts w:ascii="Times New Roman" w:eastAsia="Times New Roman" w:hAnsi="Times New Roman" w:cs="Times New Roman"/>
          <w:sz w:val="24"/>
          <w:szCs w:val="24"/>
          <w:lang w:val="en-US" w:eastAsia="uk-UA"/>
        </w:rPr>
        <w:t xml:space="preserve"> alarming</w:t>
      </w:r>
      <w:r>
        <w:rPr>
          <w:rFonts w:ascii="Times New Roman" w:eastAsia="Times New Roman" w:hAnsi="Times New Roman" w:cs="Times New Roman"/>
          <w:sz w:val="24"/>
          <w:szCs w:val="24"/>
          <w:lang w:val="en-US" w:eastAsia="uk-UA"/>
        </w:rPr>
        <w:t>,</w:t>
      </w:r>
      <w:r w:rsidRPr="003157FD">
        <w:rPr>
          <w:rFonts w:ascii="Times New Roman" w:eastAsia="Times New Roman" w:hAnsi="Times New Roman" w:cs="Times New Roman"/>
          <w:sz w:val="24"/>
          <w:szCs w:val="24"/>
          <w:lang w:val="en-US" w:eastAsia="uk-UA"/>
        </w:rPr>
        <w:t xml:space="preserve"> </w:t>
      </w:r>
      <w:r w:rsidR="0063236B" w:rsidRPr="003157FD">
        <w:rPr>
          <w:rFonts w:ascii="Times New Roman" w:eastAsia="Times New Roman" w:hAnsi="Times New Roman" w:cs="Times New Roman"/>
          <w:sz w:val="24"/>
          <w:szCs w:val="24"/>
          <w:lang w:val="en-US" w:eastAsia="uk-UA"/>
        </w:rPr>
        <w:t>has intensified.</w:t>
      </w:r>
      <w:r w:rsidR="00980C56" w:rsidRPr="003157FD">
        <w:rPr>
          <w:rFonts w:ascii="Times New Roman" w:eastAsia="Times New Roman" w:hAnsi="Times New Roman" w:cs="Times New Roman"/>
          <w:sz w:val="24"/>
          <w:szCs w:val="24"/>
          <w:lang w:val="en-US" w:eastAsia="uk-UA"/>
        </w:rPr>
        <w:t xml:space="preserve"> </w:t>
      </w:r>
      <w:r w:rsidR="001A31E5" w:rsidRPr="003157FD">
        <w:rPr>
          <w:rFonts w:ascii="Times New Roman" w:eastAsia="Times New Roman" w:hAnsi="Times New Roman" w:cs="Times New Roman"/>
          <w:sz w:val="24"/>
          <w:szCs w:val="24"/>
          <w:lang w:val="en-US" w:eastAsia="uk-UA"/>
        </w:rPr>
        <w:t>The lack of purposeful state polic</w:t>
      </w:r>
      <w:r w:rsidR="0082330B">
        <w:rPr>
          <w:rFonts w:ascii="Times New Roman" w:eastAsia="Times New Roman" w:hAnsi="Times New Roman" w:cs="Times New Roman"/>
          <w:sz w:val="24"/>
          <w:szCs w:val="24"/>
          <w:lang w:val="en-US" w:eastAsia="uk-UA"/>
        </w:rPr>
        <w:t xml:space="preserve">ies in counteraction of </w:t>
      </w:r>
      <w:r w:rsidR="0082330B" w:rsidRPr="003157FD">
        <w:rPr>
          <w:rFonts w:ascii="Times New Roman" w:eastAsia="Times New Roman" w:hAnsi="Times New Roman" w:cs="Times New Roman"/>
          <w:sz w:val="24"/>
          <w:szCs w:val="24"/>
          <w:lang w:val="en-US" w:eastAsia="uk-UA"/>
        </w:rPr>
        <w:lastRenderedPageBreak/>
        <w:t>homophobic activit</w:t>
      </w:r>
      <w:r w:rsidR="0082330B">
        <w:rPr>
          <w:rFonts w:ascii="Times New Roman" w:eastAsia="Times New Roman" w:hAnsi="Times New Roman" w:cs="Times New Roman"/>
          <w:sz w:val="24"/>
          <w:szCs w:val="24"/>
          <w:lang w:val="en-US" w:eastAsia="uk-UA"/>
        </w:rPr>
        <w:t>ies</w:t>
      </w:r>
      <w:r w:rsidR="0082330B" w:rsidRPr="003157FD">
        <w:rPr>
          <w:rFonts w:ascii="Times New Roman" w:eastAsia="Times New Roman" w:hAnsi="Times New Roman" w:cs="Times New Roman"/>
          <w:sz w:val="24"/>
          <w:szCs w:val="24"/>
          <w:lang w:val="en-US" w:eastAsia="uk-UA"/>
        </w:rPr>
        <w:t xml:space="preserve"> </w:t>
      </w:r>
      <w:r w:rsidR="001A31E5" w:rsidRPr="003157FD">
        <w:rPr>
          <w:rFonts w:ascii="Times New Roman" w:eastAsia="Times New Roman" w:hAnsi="Times New Roman" w:cs="Times New Roman"/>
          <w:sz w:val="24"/>
          <w:szCs w:val="24"/>
          <w:lang w:val="en-US" w:eastAsia="uk-UA"/>
        </w:rPr>
        <w:t>is also a cause for concern.</w:t>
      </w:r>
      <w:r w:rsidR="005D3507" w:rsidRPr="003157FD">
        <w:rPr>
          <w:rFonts w:ascii="Times New Roman" w:eastAsia="Times New Roman" w:hAnsi="Times New Roman" w:cs="Times New Roman"/>
          <w:sz w:val="24"/>
          <w:szCs w:val="24"/>
          <w:lang w:val="en-US" w:eastAsia="uk-UA"/>
        </w:rPr>
        <w:t xml:space="preserve"> </w:t>
      </w:r>
      <w:r w:rsidR="00EB499E" w:rsidRPr="003157FD">
        <w:rPr>
          <w:rFonts w:ascii="Times New Roman" w:eastAsia="Times New Roman" w:hAnsi="Times New Roman" w:cs="Times New Roman"/>
          <w:sz w:val="24"/>
          <w:szCs w:val="24"/>
          <w:lang w:val="en-US" w:eastAsia="uk-UA"/>
        </w:rPr>
        <w:t xml:space="preserve">For example, in some cases the police </w:t>
      </w:r>
      <w:proofErr w:type="gramStart"/>
      <w:r w:rsidR="0082330B">
        <w:rPr>
          <w:rFonts w:ascii="Times New Roman" w:eastAsia="Times New Roman" w:hAnsi="Times New Roman" w:cs="Times New Roman"/>
          <w:sz w:val="24"/>
          <w:szCs w:val="24"/>
          <w:lang w:val="en-US" w:eastAsia="uk-UA"/>
        </w:rPr>
        <w:t>is</w:t>
      </w:r>
      <w:proofErr w:type="gramEnd"/>
      <w:r w:rsidR="0082330B">
        <w:rPr>
          <w:rFonts w:ascii="Times New Roman" w:eastAsia="Times New Roman" w:hAnsi="Times New Roman" w:cs="Times New Roman"/>
          <w:sz w:val="24"/>
          <w:szCs w:val="24"/>
          <w:lang w:val="en-US" w:eastAsia="uk-UA"/>
        </w:rPr>
        <w:t xml:space="preserve"> </w:t>
      </w:r>
      <w:r w:rsidR="00EB499E" w:rsidRPr="003157FD">
        <w:rPr>
          <w:rFonts w:ascii="Times New Roman" w:eastAsia="Times New Roman" w:hAnsi="Times New Roman" w:cs="Times New Roman"/>
          <w:sz w:val="24"/>
          <w:szCs w:val="24"/>
          <w:lang w:val="en-US" w:eastAsia="uk-UA"/>
        </w:rPr>
        <w:t xml:space="preserve">not able to protect the victims of </w:t>
      </w:r>
      <w:r w:rsidR="00BA0651" w:rsidRPr="003157FD">
        <w:rPr>
          <w:rFonts w:ascii="Times New Roman" w:eastAsia="Times New Roman" w:hAnsi="Times New Roman" w:cs="Times New Roman"/>
          <w:sz w:val="24"/>
          <w:szCs w:val="24"/>
          <w:lang w:val="en-US" w:eastAsia="uk-UA"/>
        </w:rPr>
        <w:t>right-wing movements</w:t>
      </w:r>
      <w:r w:rsidR="003A6450">
        <w:rPr>
          <w:rStyle w:val="a9"/>
          <w:rFonts w:ascii="Times New Roman" w:eastAsia="Times New Roman" w:hAnsi="Times New Roman" w:cs="Times New Roman"/>
          <w:sz w:val="24"/>
          <w:szCs w:val="24"/>
          <w:lang w:val="en-US" w:eastAsia="uk-UA"/>
        </w:rPr>
        <w:footnoteReference w:id="5"/>
      </w:r>
      <w:r w:rsidR="00980C56" w:rsidRPr="003157FD">
        <w:rPr>
          <w:rFonts w:ascii="Times New Roman" w:eastAsia="Times New Roman" w:hAnsi="Times New Roman" w:cs="Times New Roman"/>
          <w:sz w:val="24"/>
          <w:szCs w:val="24"/>
          <w:lang w:val="en-US" w:eastAsia="uk-UA"/>
        </w:rPr>
        <w:t xml:space="preserve">. </w:t>
      </w:r>
    </w:p>
    <w:p w14:paraId="7F9BD7F7" w14:textId="1F98AACE" w:rsidR="00980C56" w:rsidRPr="003157FD" w:rsidRDefault="00B0327A" w:rsidP="00980C56">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18B91C3D" w14:textId="7196D0B7" w:rsidR="00980C56" w:rsidRDefault="00980C56" w:rsidP="00980C5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8. </w:t>
      </w:r>
      <w:r w:rsidR="00FF27B8" w:rsidRPr="003157FD">
        <w:rPr>
          <w:rFonts w:ascii="Times New Roman" w:eastAsia="Times New Roman" w:hAnsi="Times New Roman" w:cs="Times New Roman"/>
          <w:sz w:val="24"/>
          <w:szCs w:val="24"/>
          <w:lang w:val="en-US" w:eastAsia="uk-UA"/>
        </w:rPr>
        <w:t>What measures are being taken by the government to prevent and counteract criminal activit</w:t>
      </w:r>
      <w:r w:rsidR="00A545F0">
        <w:rPr>
          <w:rFonts w:ascii="Times New Roman" w:eastAsia="Times New Roman" w:hAnsi="Times New Roman" w:cs="Times New Roman"/>
          <w:sz w:val="24"/>
          <w:szCs w:val="24"/>
          <w:lang w:val="en-US" w:eastAsia="uk-UA"/>
        </w:rPr>
        <w:t>ies of the</w:t>
      </w:r>
      <w:r w:rsidR="00FF27B8" w:rsidRPr="003157FD">
        <w:rPr>
          <w:rFonts w:ascii="Times New Roman" w:eastAsia="Times New Roman" w:hAnsi="Times New Roman" w:cs="Times New Roman"/>
          <w:sz w:val="24"/>
          <w:szCs w:val="24"/>
          <w:lang w:val="en-US" w:eastAsia="uk-UA"/>
        </w:rPr>
        <w:t xml:space="preserve"> far-right groups</w:t>
      </w:r>
      <w:r w:rsidRPr="003157FD">
        <w:rPr>
          <w:rFonts w:ascii="Times New Roman" w:eastAsia="Times New Roman" w:hAnsi="Times New Roman" w:cs="Times New Roman"/>
          <w:sz w:val="24"/>
          <w:szCs w:val="24"/>
          <w:lang w:val="en-US" w:eastAsia="uk-UA"/>
        </w:rPr>
        <w:t xml:space="preserve">? </w:t>
      </w:r>
    </w:p>
    <w:p w14:paraId="6E0A6EEC" w14:textId="77777777" w:rsidR="00A545F0" w:rsidRPr="003157FD" w:rsidRDefault="00A545F0" w:rsidP="00980C56">
      <w:pPr>
        <w:spacing w:after="0" w:line="240" w:lineRule="auto"/>
        <w:ind w:firstLine="567"/>
        <w:jc w:val="both"/>
        <w:rPr>
          <w:rFonts w:ascii="Times New Roman" w:eastAsia="Times New Roman" w:hAnsi="Times New Roman" w:cs="Times New Roman"/>
          <w:sz w:val="24"/>
          <w:szCs w:val="24"/>
          <w:lang w:val="en-US" w:eastAsia="uk-UA"/>
        </w:rPr>
      </w:pPr>
    </w:p>
    <w:p w14:paraId="107D0D3B" w14:textId="41D1E707" w:rsidR="00980C56" w:rsidRPr="003157FD" w:rsidRDefault="00980C56" w:rsidP="00386C7A">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9. </w:t>
      </w:r>
      <w:r w:rsidR="00DA716E" w:rsidRPr="003157FD">
        <w:rPr>
          <w:rFonts w:ascii="Times New Roman" w:eastAsia="Times New Roman" w:hAnsi="Times New Roman" w:cs="Times New Roman"/>
          <w:sz w:val="24"/>
          <w:szCs w:val="24"/>
          <w:lang w:val="en-US" w:eastAsia="uk-UA"/>
        </w:rPr>
        <w:t>What measures are being taken to prevent the segregation of persons</w:t>
      </w:r>
      <w:r w:rsidR="00386C7A">
        <w:rPr>
          <w:rFonts w:ascii="Times New Roman" w:eastAsia="Times New Roman" w:hAnsi="Times New Roman" w:cs="Times New Roman"/>
          <w:sz w:val="24"/>
          <w:szCs w:val="24"/>
          <w:lang w:val="en-US" w:eastAsia="uk-UA"/>
        </w:rPr>
        <w:t>,</w:t>
      </w:r>
      <w:r w:rsidR="00DA716E" w:rsidRPr="003157FD">
        <w:rPr>
          <w:rFonts w:ascii="Times New Roman" w:eastAsia="Times New Roman" w:hAnsi="Times New Roman" w:cs="Times New Roman"/>
          <w:sz w:val="24"/>
          <w:szCs w:val="24"/>
          <w:lang w:val="en-US" w:eastAsia="uk-UA"/>
        </w:rPr>
        <w:t xml:space="preserve"> belonging to the Roma </w:t>
      </w:r>
      <w:r w:rsidR="00386C7A" w:rsidRPr="003157FD">
        <w:rPr>
          <w:rFonts w:ascii="Times New Roman" w:eastAsia="Times New Roman" w:hAnsi="Times New Roman" w:cs="Times New Roman"/>
          <w:sz w:val="24"/>
          <w:szCs w:val="24"/>
          <w:lang w:val="en-US" w:eastAsia="uk-UA"/>
        </w:rPr>
        <w:t>nationalit</w:t>
      </w:r>
      <w:r w:rsidR="00386C7A">
        <w:rPr>
          <w:rFonts w:ascii="Times New Roman" w:eastAsia="Times New Roman" w:hAnsi="Times New Roman" w:cs="Times New Roman"/>
          <w:sz w:val="24"/>
          <w:szCs w:val="24"/>
          <w:lang w:val="en-US" w:eastAsia="uk-UA"/>
        </w:rPr>
        <w:t>y</w:t>
      </w:r>
      <w:r w:rsidR="00DA716E" w:rsidRPr="003157FD">
        <w:rPr>
          <w:rFonts w:ascii="Times New Roman" w:eastAsia="Times New Roman" w:hAnsi="Times New Roman" w:cs="Times New Roman"/>
          <w:sz w:val="24"/>
          <w:szCs w:val="24"/>
          <w:lang w:val="en-US" w:eastAsia="uk-UA"/>
        </w:rPr>
        <w:t>, including IDPs</w:t>
      </w:r>
      <w:r w:rsidRPr="003157FD">
        <w:rPr>
          <w:rFonts w:ascii="Times New Roman" w:eastAsia="Times New Roman" w:hAnsi="Times New Roman" w:cs="Times New Roman"/>
          <w:sz w:val="24"/>
          <w:szCs w:val="24"/>
          <w:lang w:val="en-US" w:eastAsia="uk-UA"/>
        </w:rPr>
        <w:t>?</w:t>
      </w:r>
    </w:p>
    <w:p w14:paraId="3E2A713A" w14:textId="7D468EC4" w:rsidR="00980C56" w:rsidRPr="003157FD" w:rsidRDefault="00980C56" w:rsidP="00E34C41">
      <w:pPr>
        <w:spacing w:after="0" w:line="240" w:lineRule="auto"/>
        <w:ind w:firstLine="567"/>
        <w:jc w:val="both"/>
        <w:rPr>
          <w:rFonts w:ascii="Times New Roman" w:eastAsia="Times New Roman" w:hAnsi="Times New Roman" w:cs="Times New Roman"/>
          <w:color w:val="000000"/>
          <w:sz w:val="24"/>
          <w:szCs w:val="24"/>
          <w:lang w:val="en-US" w:eastAsia="uk-UA"/>
        </w:rPr>
      </w:pPr>
    </w:p>
    <w:p w14:paraId="16DFE719" w14:textId="10338B6D" w:rsidR="00980C56" w:rsidRDefault="005F2CAE" w:rsidP="00E34C41">
      <w:pPr>
        <w:spacing w:after="0" w:line="240" w:lineRule="auto"/>
        <w:ind w:firstLine="567"/>
        <w:jc w:val="both"/>
        <w:rPr>
          <w:rFonts w:ascii="Times New Roman" w:eastAsia="Times New Roman" w:hAnsi="Times New Roman" w:cs="Times New Roman"/>
          <w:i/>
          <w:sz w:val="24"/>
          <w:szCs w:val="24"/>
          <w:lang w:val="en-US" w:eastAsia="uk-UA"/>
        </w:rPr>
      </w:pPr>
      <w:bookmarkStart w:id="1" w:name="_Hlk17795854"/>
      <w:r w:rsidRPr="003157FD">
        <w:rPr>
          <w:rFonts w:ascii="Times New Roman" w:eastAsia="Times New Roman" w:hAnsi="Times New Roman" w:cs="Times New Roman"/>
          <w:i/>
          <w:sz w:val="24"/>
          <w:szCs w:val="24"/>
          <w:lang w:val="en-US" w:eastAsia="uk-UA"/>
        </w:rPr>
        <w:t>Articles</w:t>
      </w:r>
      <w:r w:rsidR="00F005C5" w:rsidRPr="003157FD">
        <w:rPr>
          <w:rFonts w:ascii="Times New Roman" w:eastAsia="Times New Roman" w:hAnsi="Times New Roman" w:cs="Times New Roman"/>
          <w:color w:val="000000"/>
          <w:sz w:val="24"/>
          <w:szCs w:val="24"/>
          <w:lang w:val="en-US" w:eastAsia="uk-UA"/>
        </w:rPr>
        <w:t xml:space="preserve"> </w:t>
      </w:r>
      <w:r w:rsidR="00F005C5" w:rsidRPr="003157FD">
        <w:rPr>
          <w:rFonts w:ascii="Times New Roman" w:eastAsia="Times New Roman" w:hAnsi="Times New Roman" w:cs="Times New Roman"/>
          <w:i/>
          <w:color w:val="000000"/>
          <w:sz w:val="24"/>
          <w:szCs w:val="24"/>
          <w:lang w:val="en-US" w:eastAsia="uk-UA"/>
        </w:rPr>
        <w:t>2, 16, 24, 26</w:t>
      </w:r>
      <w:r w:rsidR="00F005C5" w:rsidRPr="003157FD">
        <w:rPr>
          <w:rFonts w:ascii="Times New Roman" w:eastAsia="Times New Roman" w:hAnsi="Times New Roman" w:cs="Times New Roman"/>
          <w:color w:val="000000"/>
          <w:sz w:val="24"/>
          <w:szCs w:val="24"/>
          <w:lang w:val="en-US" w:eastAsia="uk-UA"/>
        </w:rPr>
        <w:t xml:space="preserve"> </w:t>
      </w:r>
      <w:r w:rsidRPr="003157FD">
        <w:rPr>
          <w:rFonts w:ascii="Times New Roman" w:eastAsia="Times New Roman" w:hAnsi="Times New Roman" w:cs="Times New Roman"/>
          <w:i/>
          <w:sz w:val="24"/>
          <w:szCs w:val="24"/>
          <w:lang w:val="en-US" w:eastAsia="uk-UA"/>
        </w:rPr>
        <w:t>of the Covenant</w:t>
      </w:r>
    </w:p>
    <w:p w14:paraId="24788694" w14:textId="77777777" w:rsidR="00B87EB4" w:rsidRPr="003157FD" w:rsidRDefault="00B87EB4" w:rsidP="00E34C41">
      <w:pPr>
        <w:spacing w:after="0" w:line="240" w:lineRule="auto"/>
        <w:ind w:firstLine="567"/>
        <w:jc w:val="both"/>
        <w:rPr>
          <w:rFonts w:ascii="Times New Roman" w:eastAsia="Times New Roman" w:hAnsi="Times New Roman" w:cs="Times New Roman"/>
          <w:color w:val="000000"/>
          <w:sz w:val="24"/>
          <w:szCs w:val="24"/>
          <w:lang w:val="en-US" w:eastAsia="uk-UA"/>
        </w:rPr>
      </w:pPr>
    </w:p>
    <w:bookmarkEnd w:id="1"/>
    <w:p w14:paraId="79E49B91" w14:textId="0BC04E4C" w:rsidR="00E34C41" w:rsidRDefault="00CA2441" w:rsidP="00876799">
      <w:pPr>
        <w:spacing w:after="0" w:line="240" w:lineRule="auto"/>
        <w:ind w:firstLine="567"/>
        <w:jc w:val="both"/>
        <w:rPr>
          <w:rFonts w:ascii="Times New Roman" w:eastAsia="Times New Roman" w:hAnsi="Times New Roman" w:cs="Times New Roman"/>
          <w:color w:val="000000"/>
          <w:sz w:val="24"/>
          <w:szCs w:val="24"/>
          <w:lang w:val="en-US" w:eastAsia="uk-UA"/>
        </w:rPr>
      </w:pPr>
      <w:r>
        <w:rPr>
          <w:rFonts w:ascii="Times New Roman" w:eastAsia="Times New Roman" w:hAnsi="Times New Roman" w:cs="Times New Roman"/>
          <w:color w:val="000000"/>
          <w:sz w:val="24"/>
          <w:szCs w:val="24"/>
          <w:lang w:val="en-US" w:eastAsia="uk-UA"/>
        </w:rPr>
        <w:t xml:space="preserve">Within </w:t>
      </w:r>
      <w:r w:rsidR="008815D9" w:rsidRPr="00CA2441">
        <w:rPr>
          <w:rFonts w:ascii="Times New Roman" w:eastAsia="Times New Roman" w:hAnsi="Times New Roman" w:cs="Times New Roman"/>
          <w:color w:val="000000"/>
          <w:sz w:val="24"/>
          <w:szCs w:val="24"/>
          <w:lang w:val="en-US" w:eastAsia="uk-UA"/>
        </w:rPr>
        <w:t xml:space="preserve">the Roma Program </w:t>
      </w:r>
      <w:r>
        <w:rPr>
          <w:rFonts w:ascii="Times New Roman" w:eastAsia="Times New Roman" w:hAnsi="Times New Roman" w:cs="Times New Roman"/>
          <w:color w:val="000000"/>
          <w:sz w:val="24"/>
          <w:szCs w:val="24"/>
          <w:lang w:val="en-US" w:eastAsia="uk-UA"/>
        </w:rPr>
        <w:t>P</w:t>
      </w:r>
      <w:r w:rsidR="008815D9" w:rsidRPr="00CA2441">
        <w:rPr>
          <w:rFonts w:ascii="Times New Roman" w:eastAsia="Times New Roman" w:hAnsi="Times New Roman" w:cs="Times New Roman"/>
          <w:color w:val="000000"/>
          <w:sz w:val="24"/>
          <w:szCs w:val="24"/>
          <w:lang w:val="en-US" w:eastAsia="uk-UA"/>
        </w:rPr>
        <w:t>rojects implementation, our organization identified a certain number of Roma</w:t>
      </w:r>
      <w:r>
        <w:rPr>
          <w:rFonts w:ascii="Times New Roman" w:eastAsia="Times New Roman" w:hAnsi="Times New Roman" w:cs="Times New Roman"/>
          <w:color w:val="000000"/>
          <w:sz w:val="24"/>
          <w:szCs w:val="24"/>
          <w:lang w:val="en-US" w:eastAsia="uk-UA"/>
        </w:rPr>
        <w:t xml:space="preserve"> representatives,</w:t>
      </w:r>
      <w:r w:rsidR="008815D9" w:rsidRPr="00CA2441">
        <w:rPr>
          <w:rFonts w:ascii="Times New Roman" w:eastAsia="Times New Roman" w:hAnsi="Times New Roman" w:cs="Times New Roman"/>
          <w:color w:val="000000"/>
          <w:sz w:val="24"/>
          <w:szCs w:val="24"/>
          <w:lang w:val="en-US" w:eastAsia="uk-UA"/>
        </w:rPr>
        <w:t xml:space="preserve"> </w:t>
      </w:r>
      <w:r>
        <w:rPr>
          <w:rFonts w:ascii="Times New Roman" w:eastAsia="Times New Roman" w:hAnsi="Times New Roman" w:cs="Times New Roman"/>
          <w:color w:val="000000"/>
          <w:sz w:val="24"/>
          <w:szCs w:val="24"/>
          <w:lang w:val="en-US" w:eastAsia="uk-UA"/>
        </w:rPr>
        <w:t xml:space="preserve">residing </w:t>
      </w:r>
      <w:r w:rsidR="008815D9" w:rsidRPr="00CA2441">
        <w:rPr>
          <w:rFonts w:ascii="Times New Roman" w:eastAsia="Times New Roman" w:hAnsi="Times New Roman" w:cs="Times New Roman"/>
          <w:color w:val="000000"/>
          <w:sz w:val="24"/>
          <w:szCs w:val="24"/>
          <w:lang w:val="en-US" w:eastAsia="uk-UA"/>
        </w:rPr>
        <w:t xml:space="preserve">in the cities of </w:t>
      </w:r>
      <w:proofErr w:type="spellStart"/>
      <w:r w:rsidR="008815D9" w:rsidRPr="00CA2441">
        <w:rPr>
          <w:rFonts w:ascii="Times New Roman" w:eastAsia="Times New Roman" w:hAnsi="Times New Roman" w:cs="Times New Roman"/>
          <w:color w:val="000000"/>
          <w:sz w:val="24"/>
          <w:szCs w:val="24"/>
          <w:lang w:val="en-US" w:eastAsia="uk-UA"/>
        </w:rPr>
        <w:t>Smela</w:t>
      </w:r>
      <w:proofErr w:type="spellEnd"/>
      <w:r w:rsidR="008815D9" w:rsidRPr="00CA2441">
        <w:rPr>
          <w:rFonts w:ascii="Times New Roman" w:eastAsia="Times New Roman" w:hAnsi="Times New Roman" w:cs="Times New Roman"/>
          <w:color w:val="000000"/>
          <w:sz w:val="24"/>
          <w:szCs w:val="24"/>
          <w:lang w:val="en-US" w:eastAsia="uk-UA"/>
        </w:rPr>
        <w:t xml:space="preserve">, </w:t>
      </w:r>
      <w:proofErr w:type="spellStart"/>
      <w:r w:rsidR="008815D9" w:rsidRPr="00CA2441">
        <w:rPr>
          <w:rFonts w:ascii="Times New Roman" w:eastAsia="Times New Roman" w:hAnsi="Times New Roman" w:cs="Times New Roman"/>
          <w:color w:val="000000"/>
          <w:sz w:val="24"/>
          <w:szCs w:val="24"/>
          <w:lang w:val="en-US" w:eastAsia="uk-UA"/>
        </w:rPr>
        <w:t>Zolotonosha</w:t>
      </w:r>
      <w:proofErr w:type="spellEnd"/>
      <w:r w:rsidR="008815D9" w:rsidRPr="00CA2441">
        <w:rPr>
          <w:rFonts w:ascii="Times New Roman" w:eastAsia="Times New Roman" w:hAnsi="Times New Roman" w:cs="Times New Roman"/>
          <w:color w:val="000000"/>
          <w:sz w:val="24"/>
          <w:szCs w:val="24"/>
          <w:lang w:val="en-US" w:eastAsia="uk-UA"/>
        </w:rPr>
        <w:t>,</w:t>
      </w:r>
      <w:r>
        <w:rPr>
          <w:rFonts w:ascii="Times New Roman" w:eastAsia="Times New Roman" w:hAnsi="Times New Roman" w:cs="Times New Roman"/>
          <w:color w:val="000000"/>
          <w:sz w:val="24"/>
          <w:szCs w:val="24"/>
          <w:lang w:val="en-US" w:eastAsia="uk-UA"/>
        </w:rPr>
        <w:t xml:space="preserve"> and</w:t>
      </w:r>
      <w:r w:rsidR="008815D9" w:rsidRPr="00CA2441">
        <w:rPr>
          <w:rFonts w:ascii="Times New Roman" w:eastAsia="Times New Roman" w:hAnsi="Times New Roman" w:cs="Times New Roman"/>
          <w:color w:val="000000"/>
          <w:sz w:val="24"/>
          <w:szCs w:val="24"/>
          <w:lang w:val="en-US" w:eastAsia="uk-UA"/>
        </w:rPr>
        <w:t xml:space="preserve"> </w:t>
      </w:r>
      <w:proofErr w:type="spellStart"/>
      <w:r w:rsidR="008815D9" w:rsidRPr="00CA2441">
        <w:rPr>
          <w:rFonts w:ascii="Times New Roman" w:eastAsia="Times New Roman" w:hAnsi="Times New Roman" w:cs="Times New Roman"/>
          <w:color w:val="000000"/>
          <w:sz w:val="24"/>
          <w:szCs w:val="24"/>
          <w:lang w:val="en-US" w:eastAsia="uk-UA"/>
        </w:rPr>
        <w:t>Chyhyryn</w:t>
      </w:r>
      <w:proofErr w:type="spellEnd"/>
      <w:r>
        <w:rPr>
          <w:rFonts w:ascii="Times New Roman" w:eastAsia="Times New Roman" w:hAnsi="Times New Roman" w:cs="Times New Roman"/>
          <w:color w:val="000000"/>
          <w:sz w:val="24"/>
          <w:szCs w:val="24"/>
          <w:lang w:val="en-US" w:eastAsia="uk-UA"/>
        </w:rPr>
        <w:t xml:space="preserve"> of</w:t>
      </w:r>
      <w:r w:rsidR="008815D9" w:rsidRPr="00CA2441">
        <w:rPr>
          <w:rFonts w:ascii="Times New Roman" w:eastAsia="Times New Roman" w:hAnsi="Times New Roman" w:cs="Times New Roman"/>
          <w:color w:val="000000"/>
          <w:sz w:val="24"/>
          <w:szCs w:val="24"/>
          <w:lang w:val="en-US" w:eastAsia="uk-UA"/>
        </w:rPr>
        <w:t xml:space="preserve"> Cherkasy </w:t>
      </w:r>
      <w:r>
        <w:rPr>
          <w:rFonts w:ascii="Times New Roman" w:eastAsia="Times New Roman" w:hAnsi="Times New Roman" w:cs="Times New Roman"/>
          <w:color w:val="000000"/>
          <w:sz w:val="24"/>
          <w:szCs w:val="24"/>
          <w:lang w:val="en-US" w:eastAsia="uk-UA"/>
        </w:rPr>
        <w:t>oblast</w:t>
      </w:r>
      <w:r w:rsidR="008815D9" w:rsidRPr="00CA2441">
        <w:rPr>
          <w:rFonts w:ascii="Times New Roman" w:eastAsia="Times New Roman" w:hAnsi="Times New Roman" w:cs="Times New Roman"/>
          <w:color w:val="000000"/>
          <w:sz w:val="24"/>
          <w:szCs w:val="24"/>
          <w:lang w:val="en-US" w:eastAsia="uk-UA"/>
        </w:rPr>
        <w:t>, who lack or have lost their identity documents</w:t>
      </w:r>
      <w:r w:rsidR="00E34C41" w:rsidRPr="00CA2441">
        <w:rPr>
          <w:rFonts w:ascii="Times New Roman" w:eastAsia="Times New Roman" w:hAnsi="Times New Roman" w:cs="Times New Roman"/>
          <w:color w:val="000000"/>
          <w:sz w:val="24"/>
          <w:szCs w:val="24"/>
          <w:lang w:val="en-US" w:eastAsia="uk-UA"/>
        </w:rPr>
        <w:t>.</w:t>
      </w:r>
      <w:r w:rsidR="00293FC7" w:rsidRPr="00CA2441">
        <w:rPr>
          <w:rStyle w:val="a9"/>
          <w:rFonts w:ascii="Times New Roman" w:eastAsia="Times New Roman" w:hAnsi="Times New Roman" w:cs="Times New Roman"/>
          <w:color w:val="000000"/>
          <w:sz w:val="24"/>
          <w:szCs w:val="24"/>
          <w:lang w:val="en-US" w:eastAsia="uk-UA"/>
        </w:rPr>
        <w:footnoteReference w:id="6"/>
      </w:r>
      <w:r w:rsidR="00E34C41" w:rsidRPr="00CA2441">
        <w:rPr>
          <w:rFonts w:ascii="Times New Roman" w:eastAsia="Times New Roman" w:hAnsi="Times New Roman" w:cs="Times New Roman"/>
          <w:color w:val="000000"/>
          <w:sz w:val="24"/>
          <w:szCs w:val="24"/>
          <w:lang w:val="en-US" w:eastAsia="uk-UA"/>
        </w:rPr>
        <w:t> </w:t>
      </w:r>
    </w:p>
    <w:p w14:paraId="0698C4A7" w14:textId="77777777" w:rsidR="00CA2441" w:rsidRPr="00CA2441" w:rsidRDefault="00CA2441" w:rsidP="00876799">
      <w:pPr>
        <w:spacing w:after="0" w:line="240" w:lineRule="auto"/>
        <w:ind w:firstLine="567"/>
        <w:jc w:val="both"/>
        <w:rPr>
          <w:rFonts w:ascii="Times New Roman" w:eastAsia="Times New Roman" w:hAnsi="Times New Roman" w:cs="Times New Roman"/>
          <w:sz w:val="24"/>
          <w:szCs w:val="24"/>
          <w:lang w:val="en-US" w:eastAsia="uk-UA"/>
        </w:rPr>
      </w:pPr>
    </w:p>
    <w:p w14:paraId="3AC5978F" w14:textId="25CA9859" w:rsidR="00E34C41" w:rsidRDefault="00822310" w:rsidP="00E34C41">
      <w:pPr>
        <w:spacing w:after="0" w:line="240" w:lineRule="auto"/>
        <w:ind w:firstLine="567"/>
        <w:jc w:val="both"/>
        <w:rPr>
          <w:rFonts w:ascii="Times New Roman" w:eastAsia="Times New Roman" w:hAnsi="Times New Roman" w:cs="Times New Roman"/>
          <w:color w:val="000000"/>
          <w:sz w:val="24"/>
          <w:szCs w:val="24"/>
          <w:lang w:val="en-US" w:eastAsia="uk-UA"/>
        </w:rPr>
      </w:pPr>
      <w:r w:rsidRPr="00CA2441">
        <w:rPr>
          <w:rFonts w:ascii="Times New Roman" w:eastAsia="Times New Roman" w:hAnsi="Times New Roman" w:cs="Times New Roman"/>
          <w:color w:val="000000"/>
          <w:sz w:val="24"/>
          <w:szCs w:val="24"/>
          <w:lang w:val="en-US" w:eastAsia="uk-UA"/>
        </w:rPr>
        <w:t>Accordingly, paragraph 7 of Part 1 of Art. 315 of the Civil Procedure Code of Ukraine in case of impossibility of registration by the state registration body of civil status acts of birth, this issue is resolved by the court in the order of separate procee</w:t>
      </w:r>
      <w:r w:rsidRPr="00B868D2">
        <w:rPr>
          <w:rFonts w:ascii="Times New Roman" w:eastAsia="Times New Roman" w:hAnsi="Times New Roman" w:cs="Times New Roman"/>
          <w:color w:val="000000"/>
          <w:sz w:val="24"/>
          <w:szCs w:val="24"/>
          <w:lang w:val="en-US" w:eastAsia="uk-UA"/>
        </w:rPr>
        <w:t xml:space="preserve">dings. </w:t>
      </w:r>
      <w:r w:rsidR="00CC1EC3" w:rsidRPr="00B868D2">
        <w:rPr>
          <w:rFonts w:ascii="Times New Roman" w:eastAsia="Times New Roman" w:hAnsi="Times New Roman" w:cs="Times New Roman"/>
          <w:color w:val="000000"/>
          <w:sz w:val="24"/>
          <w:szCs w:val="24"/>
          <w:lang w:val="en-US" w:eastAsia="uk-UA"/>
        </w:rPr>
        <w:t>To appeal to the court, it is necessa</w:t>
      </w:r>
      <w:r w:rsidR="00CC1EC3" w:rsidRPr="00CA2441">
        <w:rPr>
          <w:rFonts w:ascii="Times New Roman" w:eastAsia="Times New Roman" w:hAnsi="Times New Roman" w:cs="Times New Roman"/>
          <w:color w:val="000000"/>
          <w:sz w:val="24"/>
          <w:szCs w:val="24"/>
          <w:lang w:val="en-US" w:eastAsia="uk-UA"/>
        </w:rPr>
        <w:t>ry to comply with the requirements of procedural legislation regarding the form and content of the application and annexes to it</w:t>
      </w:r>
      <w:r w:rsidR="00CA2441">
        <w:rPr>
          <w:rFonts w:ascii="Times New Roman" w:eastAsia="Times New Roman" w:hAnsi="Times New Roman" w:cs="Times New Roman"/>
          <w:color w:val="000000"/>
          <w:sz w:val="24"/>
          <w:szCs w:val="24"/>
          <w:lang w:val="en-US" w:eastAsia="uk-UA"/>
        </w:rPr>
        <w:t xml:space="preserve"> -</w:t>
      </w:r>
      <w:r w:rsidR="00CC1EC3" w:rsidRPr="00CA2441">
        <w:rPr>
          <w:rFonts w:ascii="Times New Roman" w:eastAsia="Times New Roman" w:hAnsi="Times New Roman" w:cs="Times New Roman"/>
          <w:color w:val="000000"/>
          <w:sz w:val="24"/>
          <w:szCs w:val="24"/>
          <w:lang w:val="en-US" w:eastAsia="uk-UA"/>
        </w:rPr>
        <w:t xml:space="preserve">that is, it is necessary to include </w:t>
      </w:r>
      <w:r w:rsidR="00CA2441" w:rsidRPr="00CA2441">
        <w:rPr>
          <w:rFonts w:ascii="Times New Roman" w:eastAsia="Times New Roman" w:hAnsi="Times New Roman" w:cs="Times New Roman"/>
          <w:color w:val="000000"/>
          <w:sz w:val="24"/>
          <w:szCs w:val="24"/>
          <w:lang w:val="en-US" w:eastAsia="uk-UA"/>
        </w:rPr>
        <w:t>identity documents</w:t>
      </w:r>
      <w:r w:rsidR="00CC1EC3" w:rsidRPr="00CA2441">
        <w:rPr>
          <w:rFonts w:ascii="Times New Roman" w:eastAsia="Times New Roman" w:hAnsi="Times New Roman" w:cs="Times New Roman"/>
          <w:color w:val="000000"/>
          <w:sz w:val="24"/>
          <w:szCs w:val="24"/>
          <w:lang w:val="en-US" w:eastAsia="uk-UA"/>
        </w:rPr>
        <w:t xml:space="preserve">. Failure to comply with these requirements is grounds for rejecting the application. Therefore, Roma people that have no certificates or passports are unable to defend their rights in court and cannot appeal on court decision. </w:t>
      </w:r>
      <w:r w:rsidR="00E2693A" w:rsidRPr="00CA2441">
        <w:rPr>
          <w:rFonts w:ascii="Times New Roman" w:eastAsia="Times New Roman" w:hAnsi="Times New Roman" w:cs="Times New Roman"/>
          <w:color w:val="000000"/>
          <w:sz w:val="24"/>
          <w:szCs w:val="24"/>
          <w:lang w:val="en-US" w:eastAsia="uk-UA"/>
        </w:rPr>
        <w:t xml:space="preserve">Due to the same reasons, they cannot apply for free legal aid as </w:t>
      </w:r>
      <w:r w:rsidR="006E533D">
        <w:rPr>
          <w:rFonts w:ascii="Times New Roman" w:eastAsia="Times New Roman" w:hAnsi="Times New Roman" w:cs="Times New Roman"/>
          <w:color w:val="000000"/>
          <w:sz w:val="24"/>
          <w:szCs w:val="24"/>
          <w:lang w:val="en-US" w:eastAsia="uk-UA"/>
        </w:rPr>
        <w:t xml:space="preserve">cannot </w:t>
      </w:r>
      <w:r w:rsidR="00E2693A" w:rsidRPr="00CA2441">
        <w:rPr>
          <w:rFonts w:ascii="Times New Roman" w:eastAsia="Times New Roman" w:hAnsi="Times New Roman" w:cs="Times New Roman"/>
          <w:color w:val="000000"/>
          <w:sz w:val="24"/>
          <w:szCs w:val="24"/>
          <w:lang w:val="en-US" w:eastAsia="uk-UA"/>
        </w:rPr>
        <w:t>be a party to an agreement and issue a notarized power of attorney to lawyers to represent their interests in court.</w:t>
      </w:r>
    </w:p>
    <w:p w14:paraId="4AAD4885" w14:textId="77777777" w:rsidR="006E533D" w:rsidRPr="00CA2441" w:rsidRDefault="006E533D" w:rsidP="00E34C41">
      <w:pPr>
        <w:spacing w:after="0" w:line="240" w:lineRule="auto"/>
        <w:ind w:firstLine="567"/>
        <w:jc w:val="both"/>
        <w:rPr>
          <w:rFonts w:ascii="Times New Roman" w:eastAsia="Times New Roman" w:hAnsi="Times New Roman" w:cs="Times New Roman"/>
          <w:sz w:val="24"/>
          <w:szCs w:val="24"/>
          <w:lang w:val="en-US" w:eastAsia="uk-UA"/>
        </w:rPr>
      </w:pPr>
    </w:p>
    <w:p w14:paraId="475B292D" w14:textId="1EB9033F" w:rsidR="00A62E05" w:rsidRPr="003157FD" w:rsidRDefault="00A62E05" w:rsidP="00E34C41">
      <w:pPr>
        <w:spacing w:after="0" w:line="240" w:lineRule="auto"/>
        <w:ind w:firstLine="567"/>
        <w:jc w:val="both"/>
        <w:rPr>
          <w:rFonts w:ascii="Times New Roman" w:eastAsia="Times New Roman" w:hAnsi="Times New Roman" w:cs="Times New Roman"/>
          <w:color w:val="000000"/>
          <w:sz w:val="24"/>
          <w:szCs w:val="24"/>
          <w:lang w:val="en-US" w:eastAsia="uk-UA"/>
        </w:rPr>
      </w:pPr>
      <w:r w:rsidRPr="006E533D">
        <w:rPr>
          <w:rFonts w:ascii="Times New Roman" w:eastAsia="Times New Roman" w:hAnsi="Times New Roman" w:cs="Times New Roman"/>
          <w:sz w:val="24"/>
          <w:szCs w:val="24"/>
          <w:lang w:val="en-US" w:eastAsia="uk-UA"/>
        </w:rPr>
        <w:t>P</w:t>
      </w:r>
      <w:r w:rsidR="008A644B" w:rsidRPr="006E533D">
        <w:rPr>
          <w:rFonts w:ascii="Times New Roman" w:eastAsia="Times New Roman" w:hAnsi="Times New Roman" w:cs="Times New Roman"/>
          <w:sz w:val="24"/>
          <w:szCs w:val="24"/>
          <w:lang w:val="en-US" w:eastAsia="uk-UA"/>
        </w:rPr>
        <w:t xml:space="preserve">aragraph 3.6 of the Rules for Amending, Updating and Abolishing Civil Records approved by the Order of the Ministry of Justice of Ukraine No. 96/5 of 12 January 2011, </w:t>
      </w:r>
      <w:r w:rsidRPr="00B868D2">
        <w:rPr>
          <w:rFonts w:ascii="Times New Roman" w:eastAsia="Times New Roman" w:hAnsi="Times New Roman" w:cs="Times New Roman"/>
          <w:sz w:val="24"/>
          <w:szCs w:val="24"/>
          <w:lang w:val="en-US" w:eastAsia="uk-UA"/>
        </w:rPr>
        <w:t xml:space="preserve">and paragraph 35 of the Resolution of the Cabinet of Ministers of Ukraine No. 745 of 6 October 2016 </w:t>
      </w:r>
      <w:r w:rsidR="00C733C9" w:rsidRPr="00B868D2">
        <w:rPr>
          <w:rFonts w:ascii="Times New Roman" w:eastAsia="Times New Roman" w:hAnsi="Times New Roman" w:cs="Times New Roman"/>
          <w:sz w:val="24"/>
          <w:szCs w:val="24"/>
          <w:lang w:val="en-US" w:eastAsia="uk-UA"/>
        </w:rPr>
        <w:t>essentially prevent Roma people from obtaining</w:t>
      </w:r>
      <w:r w:rsidR="00C733C9" w:rsidRPr="00CA2441">
        <w:rPr>
          <w:rFonts w:ascii="Times New Roman" w:eastAsia="Times New Roman" w:hAnsi="Times New Roman" w:cs="Times New Roman"/>
          <w:sz w:val="24"/>
          <w:szCs w:val="24"/>
          <w:lang w:val="en-US" w:eastAsia="uk-UA"/>
        </w:rPr>
        <w:t xml:space="preserve"> a birth certificate without a passport even in the presence of a court order</w:t>
      </w:r>
      <w:r w:rsidR="00C733C9" w:rsidRPr="00CA2441">
        <w:rPr>
          <w:rFonts w:ascii="Times New Roman" w:eastAsia="Times New Roman" w:hAnsi="Times New Roman" w:cs="Times New Roman"/>
          <w:color w:val="000000"/>
          <w:sz w:val="24"/>
          <w:szCs w:val="24"/>
          <w:lang w:val="en-US" w:eastAsia="uk-UA"/>
        </w:rPr>
        <w:t>.</w:t>
      </w:r>
    </w:p>
    <w:p w14:paraId="3ABE5404" w14:textId="3EDD5450" w:rsidR="00DD515E" w:rsidRPr="003157FD" w:rsidRDefault="00B0327A" w:rsidP="00E34C41">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0B64D6D4" w14:textId="74A4702F" w:rsidR="00E34C41" w:rsidRDefault="004E73B9" w:rsidP="00DD515E">
      <w:pPr>
        <w:pStyle w:val="ab"/>
        <w:numPr>
          <w:ilvl w:val="0"/>
          <w:numId w:val="3"/>
        </w:numPr>
        <w:spacing w:after="0" w:line="240" w:lineRule="auto"/>
        <w:ind w:left="0" w:firstLine="360"/>
        <w:jc w:val="both"/>
        <w:textAlignment w:val="baseline"/>
        <w:rPr>
          <w:rFonts w:ascii="Times New Roman" w:eastAsia="Times New Roman" w:hAnsi="Times New Roman" w:cs="Times New Roman"/>
          <w:color w:val="000000"/>
          <w:sz w:val="24"/>
          <w:szCs w:val="24"/>
          <w:lang w:val="en-US" w:eastAsia="uk-UA"/>
        </w:rPr>
      </w:pPr>
      <w:r>
        <w:rPr>
          <w:rFonts w:ascii="Times New Roman" w:eastAsia="Times New Roman" w:hAnsi="Times New Roman" w:cs="Times New Roman"/>
          <w:color w:val="000000"/>
          <w:sz w:val="24"/>
          <w:szCs w:val="24"/>
          <w:lang w:val="en-US" w:eastAsia="uk-UA"/>
        </w:rPr>
        <w:lastRenderedPageBreak/>
        <w:t>What is the procedure of</w:t>
      </w:r>
      <w:r w:rsidR="00D4766F" w:rsidRPr="003157FD">
        <w:rPr>
          <w:rFonts w:ascii="Times New Roman" w:eastAsia="Times New Roman" w:hAnsi="Times New Roman" w:cs="Times New Roman"/>
          <w:color w:val="000000"/>
          <w:sz w:val="24"/>
          <w:szCs w:val="24"/>
          <w:lang w:val="en-US" w:eastAsia="uk-UA"/>
        </w:rPr>
        <w:t xml:space="preserve"> </w:t>
      </w:r>
      <w:r w:rsidRPr="003157FD">
        <w:rPr>
          <w:rFonts w:ascii="Times New Roman" w:eastAsia="Times New Roman" w:hAnsi="Times New Roman" w:cs="Times New Roman"/>
          <w:color w:val="000000"/>
          <w:sz w:val="24"/>
          <w:szCs w:val="24"/>
          <w:lang w:val="en-US" w:eastAsia="uk-UA"/>
        </w:rPr>
        <w:t>obtain</w:t>
      </w:r>
      <w:r>
        <w:rPr>
          <w:rFonts w:ascii="Times New Roman" w:eastAsia="Times New Roman" w:hAnsi="Times New Roman" w:cs="Times New Roman"/>
          <w:color w:val="000000"/>
          <w:sz w:val="24"/>
          <w:szCs w:val="24"/>
          <w:lang w:val="en-US" w:eastAsia="uk-UA"/>
        </w:rPr>
        <w:t xml:space="preserve">ing </w:t>
      </w:r>
      <w:r w:rsidRPr="003157FD">
        <w:rPr>
          <w:rFonts w:ascii="Times New Roman" w:eastAsia="Times New Roman" w:hAnsi="Times New Roman" w:cs="Times New Roman"/>
          <w:color w:val="000000"/>
          <w:sz w:val="24"/>
          <w:szCs w:val="24"/>
          <w:lang w:val="en-US" w:eastAsia="uk-UA"/>
        </w:rPr>
        <w:t xml:space="preserve">a birth certificate </w:t>
      </w:r>
      <w:r>
        <w:rPr>
          <w:rFonts w:ascii="Times New Roman" w:eastAsia="Times New Roman" w:hAnsi="Times New Roman" w:cs="Times New Roman"/>
          <w:color w:val="000000"/>
          <w:sz w:val="24"/>
          <w:szCs w:val="24"/>
          <w:lang w:val="en-US" w:eastAsia="uk-UA"/>
        </w:rPr>
        <w:t xml:space="preserve">for </w:t>
      </w:r>
      <w:r w:rsidR="00D4766F" w:rsidRPr="003157FD">
        <w:rPr>
          <w:rFonts w:ascii="Times New Roman" w:eastAsia="Times New Roman" w:hAnsi="Times New Roman" w:cs="Times New Roman"/>
          <w:color w:val="000000"/>
          <w:sz w:val="24"/>
          <w:szCs w:val="24"/>
          <w:lang w:val="en-US" w:eastAsia="uk-UA"/>
        </w:rPr>
        <w:t>Roma adults</w:t>
      </w:r>
      <w:r w:rsidRPr="003157FD">
        <w:rPr>
          <w:rFonts w:ascii="Times New Roman" w:eastAsia="Times New Roman" w:hAnsi="Times New Roman" w:cs="Times New Roman"/>
          <w:color w:val="000000"/>
          <w:sz w:val="24"/>
          <w:szCs w:val="24"/>
          <w:lang w:val="en-US" w:eastAsia="uk-UA"/>
        </w:rPr>
        <w:t xml:space="preserve"> </w:t>
      </w:r>
      <w:r w:rsidR="00D4766F" w:rsidRPr="003157FD">
        <w:rPr>
          <w:rFonts w:ascii="Times New Roman" w:eastAsia="Times New Roman" w:hAnsi="Times New Roman" w:cs="Times New Roman"/>
          <w:color w:val="000000"/>
          <w:sz w:val="24"/>
          <w:szCs w:val="24"/>
          <w:lang w:val="en-US" w:eastAsia="uk-UA"/>
        </w:rPr>
        <w:t xml:space="preserve">without being able to obtain and present a </w:t>
      </w:r>
      <w:r w:rsidR="006D40F0" w:rsidRPr="003157FD">
        <w:rPr>
          <w:rFonts w:ascii="Times New Roman" w:eastAsia="Times New Roman" w:hAnsi="Times New Roman" w:cs="Times New Roman"/>
          <w:color w:val="000000"/>
          <w:sz w:val="24"/>
          <w:szCs w:val="24"/>
          <w:lang w:val="en-US" w:eastAsia="uk-UA"/>
        </w:rPr>
        <w:t xml:space="preserve">Ukrainian </w:t>
      </w:r>
      <w:r w:rsidR="00D4766F" w:rsidRPr="003157FD">
        <w:rPr>
          <w:rFonts w:ascii="Times New Roman" w:eastAsia="Times New Roman" w:hAnsi="Times New Roman" w:cs="Times New Roman"/>
          <w:color w:val="000000"/>
          <w:sz w:val="24"/>
          <w:szCs w:val="24"/>
          <w:lang w:val="en-US" w:eastAsia="uk-UA"/>
        </w:rPr>
        <w:t>passport, as required by the above-mentioned normative acts</w:t>
      </w:r>
      <w:r w:rsidR="00E34C41" w:rsidRPr="003157FD">
        <w:rPr>
          <w:rFonts w:ascii="Times New Roman" w:eastAsia="Times New Roman" w:hAnsi="Times New Roman" w:cs="Times New Roman"/>
          <w:color w:val="000000"/>
          <w:sz w:val="24"/>
          <w:szCs w:val="24"/>
          <w:lang w:val="en-US" w:eastAsia="uk-UA"/>
        </w:rPr>
        <w:t>?</w:t>
      </w:r>
    </w:p>
    <w:p w14:paraId="14EFFD14" w14:textId="77777777" w:rsidR="004B5E49" w:rsidRPr="003157FD" w:rsidRDefault="004B5E49" w:rsidP="002F4E8B">
      <w:pPr>
        <w:pStyle w:val="ab"/>
        <w:spacing w:after="0" w:line="240" w:lineRule="auto"/>
        <w:ind w:left="360"/>
        <w:jc w:val="both"/>
        <w:textAlignment w:val="baseline"/>
        <w:rPr>
          <w:rFonts w:ascii="Times New Roman" w:eastAsia="Times New Roman" w:hAnsi="Times New Roman" w:cs="Times New Roman"/>
          <w:color w:val="000000"/>
          <w:sz w:val="24"/>
          <w:szCs w:val="24"/>
          <w:lang w:val="en-US" w:eastAsia="uk-UA"/>
        </w:rPr>
      </w:pPr>
    </w:p>
    <w:p w14:paraId="36922BB4" w14:textId="50AFFEC1" w:rsidR="00E34C41" w:rsidRPr="003157FD" w:rsidRDefault="00DC6FFF" w:rsidP="00DD515E">
      <w:pPr>
        <w:pStyle w:val="ab"/>
        <w:numPr>
          <w:ilvl w:val="0"/>
          <w:numId w:val="3"/>
        </w:numPr>
        <w:spacing w:after="0" w:line="240" w:lineRule="auto"/>
        <w:ind w:left="0" w:firstLine="360"/>
        <w:jc w:val="both"/>
        <w:textAlignment w:val="baseline"/>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In what order, </w:t>
      </w:r>
      <w:r w:rsidR="003A14E5" w:rsidRPr="003157FD">
        <w:rPr>
          <w:rFonts w:ascii="Times New Roman" w:eastAsia="Times New Roman" w:hAnsi="Times New Roman" w:cs="Times New Roman"/>
          <w:color w:val="000000"/>
          <w:sz w:val="24"/>
          <w:szCs w:val="24"/>
          <w:lang w:val="en-US" w:eastAsia="uk-UA"/>
        </w:rPr>
        <w:t xml:space="preserve">Roma </w:t>
      </w:r>
      <w:r w:rsidRPr="003157FD">
        <w:rPr>
          <w:rFonts w:ascii="Times New Roman" w:eastAsia="Times New Roman" w:hAnsi="Times New Roman" w:cs="Times New Roman"/>
          <w:color w:val="000000"/>
          <w:sz w:val="24"/>
          <w:szCs w:val="24"/>
          <w:lang w:val="en-US" w:eastAsia="uk-UA"/>
        </w:rPr>
        <w:t xml:space="preserve">adults can obtain </w:t>
      </w:r>
      <w:r w:rsidR="006D40F0" w:rsidRPr="003157FD">
        <w:rPr>
          <w:rFonts w:ascii="Times New Roman" w:eastAsia="Times New Roman" w:hAnsi="Times New Roman" w:cs="Times New Roman"/>
          <w:color w:val="000000"/>
          <w:sz w:val="24"/>
          <w:szCs w:val="24"/>
          <w:lang w:val="en-US" w:eastAsia="uk-UA"/>
        </w:rPr>
        <w:t xml:space="preserve">a Ukrainian passport </w:t>
      </w:r>
      <w:r w:rsidRPr="003157FD">
        <w:rPr>
          <w:rFonts w:ascii="Times New Roman" w:eastAsia="Times New Roman" w:hAnsi="Times New Roman" w:cs="Times New Roman"/>
          <w:color w:val="000000"/>
          <w:sz w:val="24"/>
          <w:szCs w:val="24"/>
          <w:lang w:val="en-US" w:eastAsia="uk-UA"/>
        </w:rPr>
        <w:t>without being able to obtain and present a birth certificate and a certificate on the registration number of the taxpayer's registration card from the State Register of Individuals - Taxpayers or notification of waiver of its acceptance</w:t>
      </w:r>
      <w:r w:rsidR="00E34C41" w:rsidRPr="003157FD">
        <w:rPr>
          <w:rFonts w:ascii="Times New Roman" w:eastAsia="Times New Roman" w:hAnsi="Times New Roman" w:cs="Times New Roman"/>
          <w:color w:val="000000"/>
          <w:sz w:val="24"/>
          <w:szCs w:val="24"/>
          <w:lang w:val="en-US" w:eastAsia="uk-UA"/>
        </w:rPr>
        <w:t>?</w:t>
      </w:r>
    </w:p>
    <w:p w14:paraId="20A36412" w14:textId="3BA599F8" w:rsidR="00E34C41" w:rsidRPr="003157FD" w:rsidRDefault="0003041B" w:rsidP="00DD515E">
      <w:pPr>
        <w:numPr>
          <w:ilvl w:val="0"/>
          <w:numId w:val="3"/>
        </w:numPr>
        <w:spacing w:after="0" w:line="240" w:lineRule="auto"/>
        <w:ind w:left="0" w:firstLine="360"/>
        <w:jc w:val="both"/>
        <w:textAlignment w:val="baseline"/>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How without being able to identify the documents and not being able to obtain them</w:t>
      </w:r>
      <w:r w:rsidR="003A6450">
        <w:rPr>
          <w:rFonts w:ascii="Times New Roman" w:eastAsia="Times New Roman" w:hAnsi="Times New Roman" w:cs="Times New Roman"/>
          <w:color w:val="000000"/>
          <w:sz w:val="24"/>
          <w:szCs w:val="24"/>
          <w:lang w:val="en-US" w:eastAsia="uk-UA"/>
        </w:rPr>
        <w:t xml:space="preserve"> </w:t>
      </w:r>
      <w:r w:rsidRPr="003157FD">
        <w:rPr>
          <w:rFonts w:ascii="Times New Roman" w:eastAsia="Times New Roman" w:hAnsi="Times New Roman" w:cs="Times New Roman"/>
          <w:color w:val="000000"/>
          <w:sz w:val="24"/>
          <w:szCs w:val="24"/>
          <w:lang w:val="en-US" w:eastAsia="uk-UA"/>
        </w:rPr>
        <w:t>the Roma national minority can empower other persons to represent their interests in obtaining such documents in the courts and other</w:t>
      </w:r>
      <w:r w:rsidR="001A4290">
        <w:rPr>
          <w:rFonts w:ascii="Times New Roman" w:eastAsia="Times New Roman" w:hAnsi="Times New Roman" w:cs="Times New Roman"/>
          <w:color w:val="000000"/>
          <w:sz w:val="24"/>
          <w:szCs w:val="24"/>
          <w:lang w:val="en-US" w:eastAsia="uk-UA"/>
        </w:rPr>
        <w:t xml:space="preserve"> state</w:t>
      </w:r>
      <w:r w:rsidRPr="003157FD">
        <w:rPr>
          <w:rFonts w:ascii="Times New Roman" w:eastAsia="Times New Roman" w:hAnsi="Times New Roman" w:cs="Times New Roman"/>
          <w:color w:val="000000"/>
          <w:sz w:val="24"/>
          <w:szCs w:val="24"/>
          <w:lang w:val="en-US" w:eastAsia="uk-UA"/>
        </w:rPr>
        <w:t xml:space="preserve"> bodies</w:t>
      </w:r>
      <w:r w:rsidR="00E34C41" w:rsidRPr="003157FD">
        <w:rPr>
          <w:rFonts w:ascii="Times New Roman" w:eastAsia="Times New Roman" w:hAnsi="Times New Roman" w:cs="Times New Roman"/>
          <w:color w:val="000000"/>
          <w:sz w:val="24"/>
          <w:szCs w:val="24"/>
          <w:lang w:val="en-US" w:eastAsia="uk-UA"/>
        </w:rPr>
        <w:t>?</w:t>
      </w:r>
    </w:p>
    <w:p w14:paraId="3742CB8D" w14:textId="77777777" w:rsidR="00E34C41" w:rsidRPr="003157FD" w:rsidRDefault="00E34C41" w:rsidP="00E34C41">
      <w:pPr>
        <w:spacing w:after="0" w:line="240" w:lineRule="auto"/>
        <w:rPr>
          <w:rFonts w:ascii="Times New Roman" w:eastAsia="Times New Roman" w:hAnsi="Times New Roman" w:cs="Times New Roman"/>
          <w:sz w:val="24"/>
          <w:szCs w:val="24"/>
          <w:lang w:val="en-US" w:eastAsia="uk-UA"/>
        </w:rPr>
      </w:pPr>
    </w:p>
    <w:p w14:paraId="5D5D8E9F" w14:textId="36B54BE7" w:rsidR="0003041B" w:rsidRDefault="0003041B" w:rsidP="0003041B">
      <w:pPr>
        <w:spacing w:after="0" w:line="240" w:lineRule="auto"/>
        <w:ind w:firstLine="567"/>
        <w:jc w:val="both"/>
        <w:rPr>
          <w:rFonts w:ascii="Times New Roman" w:eastAsia="Times New Roman" w:hAnsi="Times New Roman" w:cs="Times New Roman"/>
          <w:i/>
          <w:sz w:val="24"/>
          <w:szCs w:val="24"/>
          <w:lang w:val="en-US" w:eastAsia="uk-UA"/>
        </w:rPr>
      </w:pPr>
      <w:r w:rsidRPr="003157FD">
        <w:rPr>
          <w:rFonts w:ascii="Times New Roman" w:eastAsia="Times New Roman" w:hAnsi="Times New Roman" w:cs="Times New Roman"/>
          <w:i/>
          <w:sz w:val="24"/>
          <w:szCs w:val="24"/>
          <w:lang w:val="en-US" w:eastAsia="uk-UA"/>
        </w:rPr>
        <w:t>Articles 6 of the Covenant</w:t>
      </w:r>
    </w:p>
    <w:p w14:paraId="642DB4CF" w14:textId="77777777" w:rsidR="001A4290" w:rsidRPr="003157FD" w:rsidRDefault="001A4290" w:rsidP="0003041B">
      <w:pPr>
        <w:spacing w:after="0" w:line="240" w:lineRule="auto"/>
        <w:ind w:firstLine="567"/>
        <w:jc w:val="both"/>
        <w:rPr>
          <w:rFonts w:ascii="Times New Roman" w:eastAsia="Times New Roman" w:hAnsi="Times New Roman" w:cs="Times New Roman"/>
          <w:i/>
          <w:sz w:val="24"/>
          <w:szCs w:val="24"/>
          <w:lang w:val="en-US" w:eastAsia="uk-UA"/>
        </w:rPr>
      </w:pPr>
    </w:p>
    <w:p w14:paraId="5D4362A0" w14:textId="24D551F7" w:rsidR="00C3558A" w:rsidRDefault="00606506" w:rsidP="00395C7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The armed conflict is causing significant civilian casualties due to bombings and mines. </w:t>
      </w:r>
      <w:r w:rsidR="001A4290">
        <w:rPr>
          <w:rFonts w:ascii="Times New Roman" w:eastAsia="Times New Roman" w:hAnsi="Times New Roman" w:cs="Times New Roman"/>
          <w:sz w:val="24"/>
          <w:szCs w:val="24"/>
          <w:lang w:val="en-US" w:eastAsia="uk-UA"/>
        </w:rPr>
        <w:t>In</w:t>
      </w:r>
      <w:r w:rsidRPr="003157FD">
        <w:rPr>
          <w:rFonts w:ascii="Times New Roman" w:eastAsia="Times New Roman" w:hAnsi="Times New Roman" w:cs="Times New Roman"/>
          <w:sz w:val="24"/>
          <w:szCs w:val="24"/>
          <w:lang w:val="en-US" w:eastAsia="uk-UA"/>
        </w:rPr>
        <w:t xml:space="preserve"> 2017, attacks on </w:t>
      </w:r>
      <w:r w:rsidR="001A4290">
        <w:rPr>
          <w:rFonts w:ascii="Times New Roman" w:eastAsia="Times New Roman" w:hAnsi="Times New Roman" w:cs="Times New Roman"/>
          <w:sz w:val="24"/>
          <w:szCs w:val="24"/>
          <w:lang w:val="en-US" w:eastAsia="uk-UA"/>
        </w:rPr>
        <w:t>tow</w:t>
      </w:r>
      <w:r w:rsidR="00991C4D">
        <w:rPr>
          <w:rFonts w:ascii="Times New Roman" w:eastAsia="Times New Roman" w:hAnsi="Times New Roman" w:cs="Times New Roman"/>
          <w:sz w:val="24"/>
          <w:szCs w:val="24"/>
          <w:lang w:val="en-US" w:eastAsia="uk-UA"/>
        </w:rPr>
        <w:t>n</w:t>
      </w:r>
      <w:r w:rsidR="001A4290">
        <w:rPr>
          <w:rFonts w:ascii="Times New Roman" w:eastAsia="Times New Roman" w:hAnsi="Times New Roman" w:cs="Times New Roman"/>
          <w:sz w:val="24"/>
          <w:szCs w:val="24"/>
          <w:lang w:val="en-US" w:eastAsia="uk-UA"/>
        </w:rPr>
        <w:t>s and villages</w:t>
      </w:r>
      <w:r w:rsidR="001A4290"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near the demarcation line were recorded</w:t>
      </w:r>
      <w:r w:rsidR="001A4290">
        <w:rPr>
          <w:rFonts w:ascii="Times New Roman" w:eastAsia="Times New Roman" w:hAnsi="Times New Roman" w:cs="Times New Roman"/>
          <w:sz w:val="24"/>
          <w:szCs w:val="24"/>
          <w:lang w:val="en-US" w:eastAsia="uk-UA"/>
        </w:rPr>
        <w:t>. The weaponry applied</w:t>
      </w:r>
      <w:r w:rsidR="00292ABD">
        <w:rPr>
          <w:rFonts w:ascii="Times New Roman" w:eastAsia="Times New Roman" w:hAnsi="Times New Roman" w:cs="Times New Roman"/>
          <w:sz w:val="24"/>
          <w:szCs w:val="24"/>
          <w:lang w:eastAsia="uk-UA"/>
        </w:rPr>
        <w:t xml:space="preserve"> </w:t>
      </w:r>
      <w:r w:rsidR="00991C4D">
        <w:rPr>
          <w:rFonts w:ascii="Times New Roman" w:eastAsia="Times New Roman" w:hAnsi="Times New Roman" w:cs="Times New Roman"/>
          <w:sz w:val="24"/>
          <w:szCs w:val="24"/>
          <w:lang w:val="en-US" w:eastAsia="uk-UA"/>
        </w:rPr>
        <w:t>includes</w:t>
      </w:r>
      <w:r w:rsidR="001A4290">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small arms various artillery systems, rocket launchers and tanks. </w:t>
      </w:r>
      <w:r w:rsidR="00292ABD">
        <w:rPr>
          <w:rFonts w:ascii="Times New Roman" w:eastAsia="Times New Roman" w:hAnsi="Times New Roman" w:cs="Times New Roman"/>
          <w:sz w:val="24"/>
          <w:szCs w:val="24"/>
          <w:lang w:val="en-US" w:eastAsia="uk-UA"/>
        </w:rPr>
        <w:t>B</w:t>
      </w:r>
      <w:r w:rsidRPr="003157FD">
        <w:rPr>
          <w:rFonts w:ascii="Times New Roman" w:eastAsia="Times New Roman" w:hAnsi="Times New Roman" w:cs="Times New Roman"/>
          <w:sz w:val="24"/>
          <w:szCs w:val="24"/>
          <w:lang w:val="en-US" w:eastAsia="uk-UA"/>
        </w:rPr>
        <w:t>ombings resulted in significant damage</w:t>
      </w:r>
      <w:r w:rsidR="00292ABD">
        <w:rPr>
          <w:rFonts w:ascii="Times New Roman" w:eastAsia="Times New Roman" w:hAnsi="Times New Roman" w:cs="Times New Roman"/>
          <w:sz w:val="24"/>
          <w:szCs w:val="24"/>
          <w:lang w:val="en-US" w:eastAsia="uk-UA"/>
        </w:rPr>
        <w:t>s</w:t>
      </w:r>
      <w:r w:rsidRPr="003157FD">
        <w:rPr>
          <w:rFonts w:ascii="Times New Roman" w:eastAsia="Times New Roman" w:hAnsi="Times New Roman" w:cs="Times New Roman"/>
          <w:sz w:val="24"/>
          <w:szCs w:val="24"/>
          <w:lang w:val="en-US" w:eastAsia="uk-UA"/>
        </w:rPr>
        <w:t xml:space="preserve"> to water and electricity supply systems </w:t>
      </w:r>
      <w:r w:rsidR="00292ABD">
        <w:rPr>
          <w:rFonts w:ascii="Times New Roman" w:eastAsia="Times New Roman" w:hAnsi="Times New Roman" w:cs="Times New Roman"/>
          <w:sz w:val="24"/>
          <w:szCs w:val="24"/>
          <w:lang w:val="en-US" w:eastAsia="uk-UA"/>
        </w:rPr>
        <w:t>and to the</w:t>
      </w:r>
      <w:r w:rsidRPr="003157FD">
        <w:rPr>
          <w:rFonts w:ascii="Times New Roman" w:eastAsia="Times New Roman" w:hAnsi="Times New Roman" w:cs="Times New Roman"/>
          <w:sz w:val="24"/>
          <w:szCs w:val="24"/>
          <w:lang w:val="en-US" w:eastAsia="uk-UA"/>
        </w:rPr>
        <w:t xml:space="preserve"> municipal facilities. UN personnel documented damage to two hospitals, a policlinic, a dental clinic and a kindergarten, caused by bombings </w:t>
      </w:r>
      <w:r w:rsidR="0038524C">
        <w:rPr>
          <w:rFonts w:ascii="Times New Roman" w:eastAsia="Times New Roman" w:hAnsi="Times New Roman" w:cs="Times New Roman"/>
          <w:sz w:val="24"/>
          <w:szCs w:val="24"/>
          <w:lang w:val="en-US" w:eastAsia="uk-UA"/>
        </w:rPr>
        <w:t xml:space="preserve">in </w:t>
      </w:r>
      <w:r w:rsidRPr="003157FD">
        <w:rPr>
          <w:rFonts w:ascii="Times New Roman" w:eastAsia="Times New Roman" w:hAnsi="Times New Roman" w:cs="Times New Roman"/>
          <w:sz w:val="24"/>
          <w:szCs w:val="24"/>
          <w:lang w:val="en-US" w:eastAsia="uk-UA"/>
        </w:rPr>
        <w:t>Makiyivka and Donetsk</w:t>
      </w:r>
      <w:r w:rsidR="0038524C">
        <w:rPr>
          <w:rFonts w:ascii="Times New Roman" w:eastAsia="Times New Roman" w:hAnsi="Times New Roman" w:cs="Times New Roman"/>
          <w:sz w:val="24"/>
          <w:szCs w:val="24"/>
          <w:lang w:val="en-US" w:eastAsia="uk-UA"/>
        </w:rPr>
        <w:t xml:space="preserve"> cities</w:t>
      </w:r>
      <w:r w:rsidRPr="003157FD">
        <w:rPr>
          <w:rFonts w:ascii="Times New Roman" w:eastAsia="Times New Roman" w:hAnsi="Times New Roman" w:cs="Times New Roman"/>
          <w:sz w:val="24"/>
          <w:szCs w:val="24"/>
          <w:lang w:val="en-US" w:eastAsia="uk-UA"/>
        </w:rPr>
        <w:t>.</w:t>
      </w:r>
      <w:r w:rsidR="00C3558A" w:rsidRPr="003157FD">
        <w:rPr>
          <w:rFonts w:ascii="Times New Roman" w:eastAsia="Times New Roman" w:hAnsi="Times New Roman" w:cs="Times New Roman"/>
          <w:sz w:val="24"/>
          <w:szCs w:val="24"/>
          <w:lang w:val="en-US" w:eastAsia="uk-UA"/>
        </w:rPr>
        <w:t xml:space="preserve"> The convicts held in penitentiary institutions </w:t>
      </w:r>
      <w:r w:rsidR="0038524C">
        <w:rPr>
          <w:rFonts w:ascii="Times New Roman" w:eastAsia="Times New Roman" w:hAnsi="Times New Roman" w:cs="Times New Roman"/>
          <w:sz w:val="24"/>
          <w:szCs w:val="24"/>
          <w:lang w:val="en-US" w:eastAsia="uk-UA"/>
        </w:rPr>
        <w:t>within the</w:t>
      </w:r>
      <w:r w:rsidR="0038524C" w:rsidRPr="003157FD">
        <w:rPr>
          <w:rFonts w:ascii="Times New Roman" w:eastAsia="Times New Roman" w:hAnsi="Times New Roman" w:cs="Times New Roman"/>
          <w:sz w:val="24"/>
          <w:szCs w:val="24"/>
          <w:lang w:val="en-US" w:eastAsia="uk-UA"/>
        </w:rPr>
        <w:t xml:space="preserve"> </w:t>
      </w:r>
      <w:r w:rsidR="00C3558A" w:rsidRPr="003157FD">
        <w:rPr>
          <w:rFonts w:ascii="Times New Roman" w:eastAsia="Times New Roman" w:hAnsi="Times New Roman" w:cs="Times New Roman"/>
          <w:sz w:val="24"/>
          <w:szCs w:val="24"/>
          <w:lang w:val="en-US" w:eastAsia="uk-UA"/>
        </w:rPr>
        <w:t>non-government-controlled territory have also become hostages of these bombings.</w:t>
      </w:r>
    </w:p>
    <w:p w14:paraId="7E51DD8A" w14:textId="77777777" w:rsidR="0038524C" w:rsidRPr="003157FD" w:rsidRDefault="0038524C" w:rsidP="00395C76">
      <w:pPr>
        <w:spacing w:after="0" w:line="240" w:lineRule="auto"/>
        <w:ind w:firstLine="567"/>
        <w:jc w:val="both"/>
        <w:rPr>
          <w:rFonts w:ascii="Times New Roman" w:eastAsia="Times New Roman" w:hAnsi="Times New Roman" w:cs="Times New Roman"/>
          <w:sz w:val="24"/>
          <w:szCs w:val="24"/>
          <w:lang w:val="en-US" w:eastAsia="uk-UA"/>
        </w:rPr>
      </w:pPr>
    </w:p>
    <w:p w14:paraId="7357D012" w14:textId="009D71FE" w:rsidR="00395C76" w:rsidRPr="003157FD" w:rsidRDefault="007E2A1B" w:rsidP="00395C7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 xml:space="preserve">By the end of 2017, the </w:t>
      </w:r>
      <w:r w:rsidR="00F70F23">
        <w:rPr>
          <w:rFonts w:ascii="Times New Roman" w:eastAsia="Times New Roman" w:hAnsi="Times New Roman" w:cs="Times New Roman"/>
          <w:sz w:val="24"/>
          <w:szCs w:val="24"/>
          <w:lang w:val="en-US" w:eastAsia="uk-UA"/>
        </w:rPr>
        <w:t>G</w:t>
      </w:r>
      <w:r w:rsidR="00F70F23" w:rsidRPr="003157FD">
        <w:rPr>
          <w:rFonts w:ascii="Times New Roman" w:eastAsia="Times New Roman" w:hAnsi="Times New Roman" w:cs="Times New Roman"/>
          <w:sz w:val="24"/>
          <w:szCs w:val="24"/>
          <w:lang w:val="en-US" w:eastAsia="uk-UA"/>
        </w:rPr>
        <w:t xml:space="preserve">overnment </w:t>
      </w:r>
      <w:r w:rsidRPr="003157FD">
        <w:rPr>
          <w:rFonts w:ascii="Times New Roman" w:eastAsia="Times New Roman" w:hAnsi="Times New Roman" w:cs="Times New Roman"/>
          <w:sz w:val="24"/>
          <w:szCs w:val="24"/>
          <w:lang w:val="en-US" w:eastAsia="uk-UA"/>
        </w:rPr>
        <w:t xml:space="preserve">of Ukraine failed to fulfill </w:t>
      </w:r>
      <w:proofErr w:type="gramStart"/>
      <w:r w:rsidRPr="003157FD">
        <w:rPr>
          <w:rFonts w:ascii="Times New Roman" w:eastAsia="Times New Roman" w:hAnsi="Times New Roman" w:cs="Times New Roman"/>
          <w:sz w:val="24"/>
          <w:szCs w:val="24"/>
          <w:lang w:val="en-US" w:eastAsia="uk-UA"/>
        </w:rPr>
        <w:t>a number of</w:t>
      </w:r>
      <w:proofErr w:type="gramEnd"/>
      <w:r w:rsidRPr="003157FD">
        <w:rPr>
          <w:rFonts w:ascii="Times New Roman" w:eastAsia="Times New Roman" w:hAnsi="Times New Roman" w:cs="Times New Roman"/>
          <w:sz w:val="24"/>
          <w:szCs w:val="24"/>
          <w:lang w:val="en-US" w:eastAsia="uk-UA"/>
        </w:rPr>
        <w:t xml:space="preserve"> measures</w:t>
      </w:r>
      <w:r w:rsidR="00280B6B">
        <w:rPr>
          <w:rFonts w:ascii="Times New Roman" w:eastAsia="Times New Roman" w:hAnsi="Times New Roman" w:cs="Times New Roman"/>
          <w:sz w:val="24"/>
          <w:szCs w:val="24"/>
          <w:lang w:val="en-US" w:eastAsia="uk-UA"/>
        </w:rPr>
        <w:t>,</w:t>
      </w:r>
      <w:r w:rsidRPr="003157FD">
        <w:rPr>
          <w:rFonts w:ascii="Times New Roman" w:eastAsia="Times New Roman" w:hAnsi="Times New Roman" w:cs="Times New Roman"/>
          <w:sz w:val="24"/>
          <w:szCs w:val="24"/>
          <w:lang w:val="en-US" w:eastAsia="uk-UA"/>
        </w:rPr>
        <w:t xml:space="preserve"> envisaged by the National Human Rights Strategy</w:t>
      </w:r>
      <w:r w:rsidR="00280B6B">
        <w:rPr>
          <w:rFonts w:ascii="Times New Roman" w:eastAsia="Times New Roman" w:hAnsi="Times New Roman" w:cs="Times New Roman"/>
          <w:sz w:val="24"/>
          <w:szCs w:val="24"/>
          <w:lang w:val="en-US" w:eastAsia="uk-UA"/>
        </w:rPr>
        <w:t>. In particular, the Government did not succeed in</w:t>
      </w:r>
      <w:r w:rsidR="00280B6B"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developing mechanism </w:t>
      </w:r>
      <w:r w:rsidR="00FD2454">
        <w:rPr>
          <w:rFonts w:ascii="Times New Roman" w:eastAsia="Times New Roman" w:hAnsi="Times New Roman" w:cs="Times New Roman"/>
          <w:sz w:val="24"/>
          <w:szCs w:val="24"/>
          <w:lang w:val="en-US" w:eastAsia="uk-UA"/>
        </w:rPr>
        <w:t>to</w:t>
      </w:r>
      <w:r w:rsidRPr="003157FD">
        <w:rPr>
          <w:rFonts w:ascii="Times New Roman" w:eastAsia="Times New Roman" w:hAnsi="Times New Roman" w:cs="Times New Roman"/>
          <w:sz w:val="24"/>
          <w:szCs w:val="24"/>
          <w:lang w:val="en-US" w:eastAsia="uk-UA"/>
        </w:rPr>
        <w:t xml:space="preserve"> </w:t>
      </w:r>
      <w:r w:rsidR="00FD2454" w:rsidRPr="003157FD">
        <w:rPr>
          <w:rFonts w:ascii="Times New Roman" w:eastAsia="Times New Roman" w:hAnsi="Times New Roman" w:cs="Times New Roman"/>
          <w:sz w:val="24"/>
          <w:szCs w:val="24"/>
          <w:lang w:val="en-US" w:eastAsia="uk-UA"/>
        </w:rPr>
        <w:t>evacuat</w:t>
      </w:r>
      <w:r w:rsidR="00FD2454">
        <w:rPr>
          <w:rFonts w:ascii="Times New Roman" w:eastAsia="Times New Roman" w:hAnsi="Times New Roman" w:cs="Times New Roman"/>
          <w:sz w:val="24"/>
          <w:szCs w:val="24"/>
          <w:lang w:val="en-US" w:eastAsia="uk-UA"/>
        </w:rPr>
        <w:t>e</w:t>
      </w:r>
      <w:r w:rsidRPr="003157FD">
        <w:rPr>
          <w:rFonts w:ascii="Times New Roman" w:eastAsia="Times New Roman" w:hAnsi="Times New Roman" w:cs="Times New Roman"/>
          <w:sz w:val="24"/>
          <w:szCs w:val="24"/>
          <w:lang w:val="en-US" w:eastAsia="uk-UA"/>
        </w:rPr>
        <w:t xml:space="preserve"> population from the </w:t>
      </w:r>
      <w:r w:rsidR="00FD2454">
        <w:rPr>
          <w:rFonts w:ascii="Times New Roman" w:eastAsia="Times New Roman" w:hAnsi="Times New Roman" w:cs="Times New Roman"/>
          <w:sz w:val="24"/>
          <w:szCs w:val="24"/>
          <w:lang w:val="en-US" w:eastAsia="uk-UA"/>
        </w:rPr>
        <w:t>conflict</w:t>
      </w:r>
      <w:r w:rsidR="00FD2454"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zone and legislative act that would clearly determine the actions of the staff of institutions</w:t>
      </w:r>
      <w:r w:rsidR="00B868D2">
        <w:rPr>
          <w:rFonts w:ascii="Times New Roman" w:eastAsia="Times New Roman" w:hAnsi="Times New Roman" w:cs="Times New Roman"/>
          <w:sz w:val="24"/>
          <w:szCs w:val="24"/>
          <w:lang w:val="en-US" w:eastAsia="uk-UA"/>
        </w:rPr>
        <w:t>,</w:t>
      </w:r>
      <w:r w:rsidRPr="003157FD">
        <w:rPr>
          <w:rFonts w:ascii="Times New Roman" w:eastAsia="Times New Roman" w:hAnsi="Times New Roman" w:cs="Times New Roman"/>
          <w:sz w:val="24"/>
          <w:szCs w:val="24"/>
          <w:lang w:val="en-US" w:eastAsia="uk-UA"/>
        </w:rPr>
        <w:t xml:space="preserve"> where children under guardianship or care are housed (penitentiary institutions, psychiatric and boarding schools, etc.) </w:t>
      </w:r>
      <w:r w:rsidR="00B868D2">
        <w:rPr>
          <w:rFonts w:ascii="Times New Roman" w:eastAsia="Times New Roman" w:hAnsi="Times New Roman" w:cs="Times New Roman"/>
          <w:sz w:val="24"/>
          <w:szCs w:val="24"/>
          <w:lang w:val="en-US" w:eastAsia="uk-UA"/>
        </w:rPr>
        <w:t>at the</w:t>
      </w:r>
      <w:r w:rsidRPr="003157FD">
        <w:rPr>
          <w:rFonts w:ascii="Times New Roman" w:eastAsia="Times New Roman" w:hAnsi="Times New Roman" w:cs="Times New Roman"/>
          <w:sz w:val="24"/>
          <w:szCs w:val="24"/>
          <w:lang w:val="en-US" w:eastAsia="uk-UA"/>
        </w:rPr>
        <w:t xml:space="preserve"> non-government</w:t>
      </w:r>
      <w:r w:rsidR="00B868D2">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 xml:space="preserve">controlled territories; informing </w:t>
      </w:r>
      <w:r w:rsidR="00B868D2">
        <w:rPr>
          <w:rFonts w:ascii="Times New Roman" w:eastAsia="Times New Roman" w:hAnsi="Times New Roman" w:cs="Times New Roman"/>
          <w:sz w:val="24"/>
          <w:szCs w:val="24"/>
          <w:lang w:val="en-US" w:eastAsia="uk-UA"/>
        </w:rPr>
        <w:t>those</w:t>
      </w:r>
      <w:r w:rsidR="00B868D2" w:rsidRPr="003157FD">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citizens</w:t>
      </w:r>
      <w:r w:rsidR="00B868D2">
        <w:rPr>
          <w:rFonts w:ascii="Times New Roman" w:eastAsia="Times New Roman" w:hAnsi="Times New Roman" w:cs="Times New Roman"/>
          <w:sz w:val="24"/>
          <w:szCs w:val="24"/>
          <w:lang w:val="en-US" w:eastAsia="uk-UA"/>
        </w:rPr>
        <w:t>,</w:t>
      </w:r>
      <w:r w:rsidRPr="003157FD">
        <w:rPr>
          <w:rFonts w:ascii="Times New Roman" w:eastAsia="Times New Roman" w:hAnsi="Times New Roman" w:cs="Times New Roman"/>
          <w:sz w:val="24"/>
          <w:szCs w:val="24"/>
          <w:lang w:val="en-US" w:eastAsia="uk-UA"/>
        </w:rPr>
        <w:t xml:space="preserve"> residing in non-government-controlled territories that it is safe to relocate to other regions of Ukraine; ensuring access of citizens</w:t>
      </w:r>
      <w:r w:rsidR="00B868D2">
        <w:rPr>
          <w:rFonts w:ascii="Times New Roman" w:eastAsia="Times New Roman" w:hAnsi="Times New Roman" w:cs="Times New Roman"/>
          <w:sz w:val="24"/>
          <w:szCs w:val="24"/>
          <w:lang w:val="en-US" w:eastAsia="uk-UA"/>
        </w:rPr>
        <w:t>,</w:t>
      </w:r>
      <w:r w:rsidRPr="003157FD">
        <w:rPr>
          <w:rFonts w:ascii="Times New Roman" w:eastAsia="Times New Roman" w:hAnsi="Times New Roman" w:cs="Times New Roman"/>
          <w:sz w:val="24"/>
          <w:szCs w:val="24"/>
          <w:lang w:val="en-US" w:eastAsia="uk-UA"/>
        </w:rPr>
        <w:t xml:space="preserve"> voluntarily relocating to other regions of Ukraine and citizens</w:t>
      </w:r>
      <w:r w:rsidR="00B868D2">
        <w:rPr>
          <w:rFonts w:ascii="Times New Roman" w:eastAsia="Times New Roman" w:hAnsi="Times New Roman" w:cs="Times New Roman"/>
          <w:sz w:val="24"/>
          <w:szCs w:val="24"/>
          <w:lang w:val="en-US" w:eastAsia="uk-UA"/>
        </w:rPr>
        <w:t>.</w:t>
      </w:r>
      <w:r w:rsidRPr="003157FD">
        <w:rPr>
          <w:rFonts w:ascii="Times New Roman" w:eastAsia="Times New Roman" w:hAnsi="Times New Roman" w:cs="Times New Roman"/>
          <w:sz w:val="24"/>
          <w:szCs w:val="24"/>
          <w:lang w:val="en-US" w:eastAsia="uk-UA"/>
        </w:rPr>
        <w:t xml:space="preserve"> residing in non-government-controlled territories to medical care, washrooms, mother and child rooms, bomb shelters and alert systems at the checkpoints.</w:t>
      </w:r>
      <w:r w:rsidR="00395C76" w:rsidRPr="003157FD">
        <w:rPr>
          <w:rFonts w:ascii="Times New Roman" w:eastAsia="Times New Roman" w:hAnsi="Times New Roman" w:cs="Times New Roman"/>
          <w:sz w:val="24"/>
          <w:szCs w:val="24"/>
          <w:lang w:val="en-US" w:eastAsia="uk-UA"/>
        </w:rPr>
        <w:t xml:space="preserve"> </w:t>
      </w:r>
      <w:r w:rsidR="00395C76" w:rsidRPr="003157FD">
        <w:rPr>
          <w:rFonts w:ascii="Times New Roman" w:eastAsia="Times New Roman" w:hAnsi="Times New Roman" w:cs="Times New Roman"/>
          <w:sz w:val="24"/>
          <w:szCs w:val="24"/>
          <w:vertAlign w:val="superscript"/>
          <w:lang w:val="en-US" w:eastAsia="uk-UA"/>
        </w:rPr>
        <w:footnoteReference w:id="7"/>
      </w:r>
      <w:r w:rsidR="00395C76" w:rsidRPr="003157FD">
        <w:rPr>
          <w:rFonts w:ascii="Times New Roman" w:eastAsia="Times New Roman" w:hAnsi="Times New Roman" w:cs="Times New Roman"/>
          <w:sz w:val="24"/>
          <w:szCs w:val="24"/>
          <w:lang w:val="en-US" w:eastAsia="uk-UA"/>
        </w:rPr>
        <w:t>.</w:t>
      </w:r>
    </w:p>
    <w:p w14:paraId="0AD64A17" w14:textId="4BF852BC" w:rsidR="00395C76" w:rsidRPr="003157FD" w:rsidRDefault="00B0327A" w:rsidP="00395C76">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59E4F818" w14:textId="52378F76" w:rsidR="00395C76" w:rsidRDefault="00395C76" w:rsidP="00395C7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1</w:t>
      </w:r>
      <w:r w:rsidR="00C10017" w:rsidRPr="003157FD">
        <w:rPr>
          <w:rFonts w:ascii="Times New Roman" w:eastAsia="Times New Roman" w:hAnsi="Times New Roman" w:cs="Times New Roman"/>
          <w:sz w:val="24"/>
          <w:szCs w:val="24"/>
          <w:lang w:val="en-US" w:eastAsia="uk-UA"/>
        </w:rPr>
        <w:t>3</w:t>
      </w:r>
      <w:r w:rsidRPr="003157FD">
        <w:rPr>
          <w:rFonts w:ascii="Times New Roman" w:eastAsia="Times New Roman" w:hAnsi="Times New Roman" w:cs="Times New Roman"/>
          <w:sz w:val="24"/>
          <w:szCs w:val="24"/>
          <w:lang w:val="en-US" w:eastAsia="uk-UA"/>
        </w:rPr>
        <w:t xml:space="preserve">. </w:t>
      </w:r>
      <w:r w:rsidR="00F7382C" w:rsidRPr="003157FD">
        <w:rPr>
          <w:rFonts w:ascii="Times New Roman" w:eastAsia="Times New Roman" w:hAnsi="Times New Roman" w:cs="Times New Roman"/>
          <w:sz w:val="24"/>
          <w:szCs w:val="24"/>
          <w:lang w:val="en-US" w:eastAsia="uk-UA"/>
        </w:rPr>
        <w:t xml:space="preserve">What practical steps are being taken to access the health care of the population in the settlements of Donetsk and Luhansk oblasts in which health care facilities have been destroyed or damaged by shelling? </w:t>
      </w:r>
      <w:r w:rsidR="000A3773" w:rsidRPr="003157FD">
        <w:rPr>
          <w:rFonts w:ascii="Times New Roman" w:eastAsia="Times New Roman" w:hAnsi="Times New Roman" w:cs="Times New Roman"/>
          <w:sz w:val="24"/>
          <w:szCs w:val="24"/>
          <w:lang w:val="en-US" w:eastAsia="uk-UA"/>
        </w:rPr>
        <w:t>How is the provision of medical assistance to the residents of the settlements adjacent to the line of demarcation that have acquired fire or explosion wounds</w:t>
      </w:r>
      <w:r w:rsidRPr="003157FD">
        <w:rPr>
          <w:rFonts w:ascii="Times New Roman" w:eastAsia="Times New Roman" w:hAnsi="Times New Roman" w:cs="Times New Roman"/>
          <w:sz w:val="24"/>
          <w:szCs w:val="24"/>
          <w:lang w:val="en-US" w:eastAsia="uk-UA"/>
        </w:rPr>
        <w:t>?</w:t>
      </w:r>
    </w:p>
    <w:p w14:paraId="388786CC" w14:textId="77777777" w:rsidR="003E2583" w:rsidRPr="003157FD" w:rsidRDefault="003E2583" w:rsidP="00395C76">
      <w:pPr>
        <w:spacing w:after="0" w:line="240" w:lineRule="auto"/>
        <w:ind w:firstLine="567"/>
        <w:jc w:val="both"/>
        <w:rPr>
          <w:rFonts w:ascii="Times New Roman" w:eastAsia="Times New Roman" w:hAnsi="Times New Roman" w:cs="Times New Roman"/>
          <w:sz w:val="24"/>
          <w:szCs w:val="24"/>
          <w:lang w:val="en-US" w:eastAsia="uk-UA"/>
        </w:rPr>
      </w:pPr>
    </w:p>
    <w:p w14:paraId="400EA336" w14:textId="33B89F72" w:rsidR="00395C76" w:rsidRPr="003157FD" w:rsidRDefault="00395C76" w:rsidP="00395C7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1</w:t>
      </w:r>
      <w:r w:rsidR="00C10017" w:rsidRPr="003157FD">
        <w:rPr>
          <w:rFonts w:ascii="Times New Roman" w:eastAsia="Times New Roman" w:hAnsi="Times New Roman" w:cs="Times New Roman"/>
          <w:sz w:val="24"/>
          <w:szCs w:val="24"/>
          <w:lang w:val="en-US" w:eastAsia="uk-UA"/>
        </w:rPr>
        <w:t>4</w:t>
      </w:r>
      <w:r w:rsidRPr="003157FD">
        <w:rPr>
          <w:rFonts w:ascii="Times New Roman" w:eastAsia="Times New Roman" w:hAnsi="Times New Roman" w:cs="Times New Roman"/>
          <w:sz w:val="24"/>
          <w:szCs w:val="24"/>
          <w:lang w:val="en-US" w:eastAsia="uk-UA"/>
        </w:rPr>
        <w:t xml:space="preserve">. </w:t>
      </w:r>
      <w:r w:rsidR="009A5A60" w:rsidRPr="003157FD">
        <w:rPr>
          <w:rFonts w:ascii="Times New Roman" w:eastAsia="Times New Roman" w:hAnsi="Times New Roman" w:cs="Times New Roman"/>
          <w:sz w:val="24"/>
          <w:szCs w:val="24"/>
          <w:lang w:val="en-US" w:eastAsia="uk-UA"/>
        </w:rPr>
        <w:t>Provide information on practical steps for the protection and evacuation of children and adolescents who are in detention centers in settlements</w:t>
      </w:r>
      <w:r w:rsidR="00DB3122">
        <w:rPr>
          <w:rFonts w:ascii="Times New Roman" w:eastAsia="Times New Roman" w:hAnsi="Times New Roman" w:cs="Times New Roman"/>
          <w:sz w:val="24"/>
          <w:szCs w:val="24"/>
          <w:lang w:val="en-US" w:eastAsia="uk-UA"/>
        </w:rPr>
        <w:t>,</w:t>
      </w:r>
      <w:r w:rsidR="009A5A60" w:rsidRPr="003157FD">
        <w:rPr>
          <w:rFonts w:ascii="Times New Roman" w:eastAsia="Times New Roman" w:hAnsi="Times New Roman" w:cs="Times New Roman"/>
          <w:sz w:val="24"/>
          <w:szCs w:val="24"/>
          <w:lang w:val="en-US" w:eastAsia="uk-UA"/>
        </w:rPr>
        <w:t xml:space="preserve"> adjacent to an area of armed conflict (penitentiary institutions, psychiatric institutions, educational, care institutions)</w:t>
      </w:r>
      <w:r w:rsidRPr="003157FD">
        <w:rPr>
          <w:rFonts w:ascii="Times New Roman" w:eastAsia="Times New Roman" w:hAnsi="Times New Roman" w:cs="Times New Roman"/>
          <w:sz w:val="24"/>
          <w:szCs w:val="24"/>
          <w:lang w:val="en-US" w:eastAsia="uk-UA"/>
        </w:rPr>
        <w:t>?</w:t>
      </w:r>
    </w:p>
    <w:p w14:paraId="0C981714" w14:textId="77777777" w:rsidR="00395C76" w:rsidRPr="003157FD" w:rsidRDefault="00395C76" w:rsidP="00395C76">
      <w:pPr>
        <w:spacing w:after="0" w:line="240" w:lineRule="auto"/>
        <w:ind w:firstLine="567"/>
        <w:jc w:val="both"/>
        <w:rPr>
          <w:rFonts w:ascii="Times New Roman" w:eastAsia="Times New Roman" w:hAnsi="Times New Roman" w:cs="Times New Roman"/>
          <w:sz w:val="24"/>
          <w:szCs w:val="24"/>
          <w:lang w:val="en-US" w:eastAsia="uk-UA"/>
        </w:rPr>
      </w:pPr>
    </w:p>
    <w:p w14:paraId="7AE8EEBA" w14:textId="4CC9A331" w:rsidR="00D86301" w:rsidRDefault="00D86301" w:rsidP="00D86301">
      <w:pPr>
        <w:spacing w:after="0" w:line="240" w:lineRule="auto"/>
        <w:ind w:firstLine="567"/>
        <w:jc w:val="both"/>
        <w:rPr>
          <w:rFonts w:ascii="Times New Roman" w:eastAsia="Times New Roman" w:hAnsi="Times New Roman" w:cs="Times New Roman"/>
          <w:i/>
          <w:sz w:val="24"/>
          <w:szCs w:val="24"/>
          <w:lang w:val="en-US" w:eastAsia="uk-UA"/>
        </w:rPr>
      </w:pPr>
      <w:bookmarkStart w:id="2" w:name="_Hlk17797574"/>
      <w:r w:rsidRPr="003157FD">
        <w:rPr>
          <w:rFonts w:ascii="Times New Roman" w:eastAsia="Times New Roman" w:hAnsi="Times New Roman" w:cs="Times New Roman"/>
          <w:i/>
          <w:sz w:val="24"/>
          <w:szCs w:val="24"/>
          <w:lang w:val="en-US" w:eastAsia="uk-UA"/>
        </w:rPr>
        <w:t>Articles 7 of the Covenant</w:t>
      </w:r>
      <w:bookmarkEnd w:id="2"/>
    </w:p>
    <w:p w14:paraId="6E867347" w14:textId="77777777" w:rsidR="00DB3122" w:rsidRPr="003157FD" w:rsidRDefault="00DB3122" w:rsidP="00D86301">
      <w:pPr>
        <w:spacing w:after="0" w:line="240" w:lineRule="auto"/>
        <w:ind w:firstLine="567"/>
        <w:jc w:val="both"/>
        <w:rPr>
          <w:rFonts w:ascii="Times New Roman" w:eastAsia="Times New Roman" w:hAnsi="Times New Roman" w:cs="Times New Roman"/>
          <w:i/>
          <w:sz w:val="24"/>
          <w:szCs w:val="24"/>
          <w:lang w:val="en-US" w:eastAsia="uk-UA"/>
        </w:rPr>
      </w:pPr>
    </w:p>
    <w:p w14:paraId="17A5BB1B" w14:textId="2BB9E229" w:rsidR="00395C76" w:rsidRPr="003157FD" w:rsidRDefault="00822ABA" w:rsidP="00822ABA">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lastRenderedPageBreak/>
        <w:t xml:space="preserve">The armed conflict in Donetsk and Luhansk oblasts has </w:t>
      </w:r>
      <w:r w:rsidR="00DB3122">
        <w:rPr>
          <w:rFonts w:ascii="Times New Roman" w:eastAsia="Times New Roman" w:hAnsi="Times New Roman" w:cs="Times New Roman"/>
          <w:sz w:val="24"/>
          <w:szCs w:val="24"/>
          <w:lang w:val="en-US" w:eastAsia="uk-UA"/>
        </w:rPr>
        <w:t xml:space="preserve">raised up </w:t>
      </w:r>
      <w:r w:rsidRPr="003157FD">
        <w:rPr>
          <w:rFonts w:ascii="Times New Roman" w:eastAsia="Times New Roman" w:hAnsi="Times New Roman" w:cs="Times New Roman"/>
          <w:sz w:val="24"/>
          <w:szCs w:val="24"/>
          <w:lang w:val="en-US" w:eastAsia="uk-UA"/>
        </w:rPr>
        <w:t>the issue of gender-based violence, including domestic violence. New challenges have emerged - domestic violence in families of IDPs and ATO veterans. The organization and provision of assistance to these categories of people (especially where children are victims, witnesses or offenders) require special attention and proper response from state authorities due to the psychological suffering</w:t>
      </w:r>
      <w:r w:rsidR="0030581A">
        <w:rPr>
          <w:rFonts w:ascii="Times New Roman" w:eastAsia="Times New Roman" w:hAnsi="Times New Roman" w:cs="Times New Roman"/>
          <w:sz w:val="24"/>
          <w:szCs w:val="24"/>
          <w:lang w:val="en-US" w:eastAsia="uk-UA"/>
        </w:rPr>
        <w:t xml:space="preserve"> and</w:t>
      </w:r>
      <w:r w:rsidRPr="003157FD">
        <w:rPr>
          <w:rFonts w:ascii="Times New Roman" w:eastAsia="Times New Roman" w:hAnsi="Times New Roman" w:cs="Times New Roman"/>
          <w:sz w:val="24"/>
          <w:szCs w:val="24"/>
          <w:lang w:val="en-US" w:eastAsia="uk-UA"/>
        </w:rPr>
        <w:t xml:space="preserve"> as well as financial problems</w:t>
      </w:r>
      <w:r w:rsidR="0030581A">
        <w:rPr>
          <w:rFonts w:ascii="Times New Roman" w:eastAsia="Times New Roman" w:hAnsi="Times New Roman" w:cs="Times New Roman"/>
          <w:sz w:val="24"/>
          <w:szCs w:val="24"/>
          <w:lang w:val="en-US" w:eastAsia="uk-UA"/>
        </w:rPr>
        <w:t xml:space="preserve">, </w:t>
      </w:r>
      <w:r w:rsidRPr="003157FD">
        <w:rPr>
          <w:rFonts w:ascii="Times New Roman" w:eastAsia="Times New Roman" w:hAnsi="Times New Roman" w:cs="Times New Roman"/>
          <w:sz w:val="24"/>
          <w:szCs w:val="24"/>
          <w:lang w:val="en-US" w:eastAsia="uk-UA"/>
        </w:rPr>
        <w:t>brought about by the armed conflict</w:t>
      </w:r>
      <w:r w:rsidR="00395C76" w:rsidRPr="003157FD">
        <w:rPr>
          <w:rFonts w:ascii="Times New Roman" w:eastAsia="Times New Roman" w:hAnsi="Times New Roman" w:cs="Times New Roman"/>
          <w:sz w:val="24"/>
          <w:szCs w:val="24"/>
          <w:lang w:val="en-US" w:eastAsia="uk-UA"/>
        </w:rPr>
        <w:t>.</w:t>
      </w:r>
    </w:p>
    <w:p w14:paraId="4C07BED8" w14:textId="108ACFB1" w:rsidR="00395C76" w:rsidRPr="003157FD" w:rsidRDefault="00B0327A" w:rsidP="00395C76">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60313B9C" w14:textId="7F0D79F7" w:rsidR="00395C76" w:rsidRPr="003157FD" w:rsidRDefault="00395C76" w:rsidP="00395C7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1</w:t>
      </w:r>
      <w:r w:rsidR="002468EF" w:rsidRPr="003157FD">
        <w:rPr>
          <w:rFonts w:ascii="Times New Roman" w:eastAsia="Times New Roman" w:hAnsi="Times New Roman" w:cs="Times New Roman"/>
          <w:sz w:val="24"/>
          <w:szCs w:val="24"/>
          <w:lang w:val="en-US" w:eastAsia="uk-UA"/>
        </w:rPr>
        <w:t>5</w:t>
      </w:r>
      <w:r w:rsidRPr="003157FD">
        <w:rPr>
          <w:rFonts w:ascii="Times New Roman" w:eastAsia="Times New Roman" w:hAnsi="Times New Roman" w:cs="Times New Roman"/>
          <w:sz w:val="24"/>
          <w:szCs w:val="24"/>
          <w:lang w:val="en-US" w:eastAsia="uk-UA"/>
        </w:rPr>
        <w:t xml:space="preserve">. </w:t>
      </w:r>
      <w:r w:rsidR="001F5004" w:rsidRPr="003157FD">
        <w:rPr>
          <w:rFonts w:ascii="Times New Roman" w:eastAsia="Times New Roman" w:hAnsi="Times New Roman" w:cs="Times New Roman"/>
          <w:sz w:val="24"/>
          <w:szCs w:val="24"/>
          <w:lang w:val="en-US" w:eastAsia="uk-UA"/>
        </w:rPr>
        <w:t>How</w:t>
      </w:r>
      <w:r w:rsidR="0030581A">
        <w:rPr>
          <w:rFonts w:ascii="Times New Roman" w:eastAsia="Times New Roman" w:hAnsi="Times New Roman" w:cs="Times New Roman"/>
          <w:sz w:val="24"/>
          <w:szCs w:val="24"/>
          <w:lang w:val="en-US" w:eastAsia="uk-UA"/>
        </w:rPr>
        <w:t xml:space="preserve"> do the</w:t>
      </w:r>
      <w:r w:rsidR="001F5004" w:rsidRPr="003157FD">
        <w:rPr>
          <w:rFonts w:ascii="Times New Roman" w:eastAsia="Times New Roman" w:hAnsi="Times New Roman" w:cs="Times New Roman"/>
          <w:sz w:val="24"/>
          <w:szCs w:val="24"/>
          <w:lang w:val="en-US" w:eastAsia="uk-UA"/>
        </w:rPr>
        <w:t xml:space="preserve"> long-term public policy decisions and implementation measures to prevent and combat domestic violence address the needs of armed conflict</w:t>
      </w:r>
      <w:r w:rsidRPr="003157FD">
        <w:rPr>
          <w:rFonts w:ascii="Times New Roman" w:eastAsia="Times New Roman" w:hAnsi="Times New Roman" w:cs="Times New Roman"/>
          <w:sz w:val="24"/>
          <w:szCs w:val="24"/>
          <w:lang w:val="en-US" w:eastAsia="uk-UA"/>
        </w:rPr>
        <w:t>?</w:t>
      </w:r>
    </w:p>
    <w:p w14:paraId="5BC8B307" w14:textId="77777777" w:rsidR="00395C76" w:rsidRPr="003157FD" w:rsidRDefault="00395C76" w:rsidP="00395C76">
      <w:pPr>
        <w:spacing w:after="0" w:line="240" w:lineRule="auto"/>
        <w:ind w:firstLine="567"/>
        <w:jc w:val="both"/>
        <w:rPr>
          <w:rFonts w:ascii="Times New Roman" w:eastAsia="Times New Roman" w:hAnsi="Times New Roman" w:cs="Times New Roman"/>
          <w:sz w:val="24"/>
          <w:szCs w:val="24"/>
          <w:lang w:val="en-US" w:eastAsia="uk-UA"/>
        </w:rPr>
      </w:pPr>
    </w:p>
    <w:p w14:paraId="4832E3D8" w14:textId="62E762C3" w:rsidR="00395C76" w:rsidRDefault="001B2CC8" w:rsidP="00395C7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The State Bureau of Investigation</w:t>
      </w:r>
      <w:r w:rsidR="008C6F36">
        <w:rPr>
          <w:rFonts w:ascii="Times New Roman" w:eastAsia="Times New Roman" w:hAnsi="Times New Roman" w:cs="Times New Roman"/>
          <w:sz w:val="24"/>
          <w:szCs w:val="24"/>
          <w:lang w:val="en-US" w:eastAsia="uk-UA"/>
        </w:rPr>
        <w:t xml:space="preserve"> (SBI)</w:t>
      </w:r>
      <w:r w:rsidRPr="003157FD">
        <w:rPr>
          <w:rFonts w:ascii="Times New Roman" w:eastAsia="Times New Roman" w:hAnsi="Times New Roman" w:cs="Times New Roman"/>
          <w:sz w:val="24"/>
          <w:szCs w:val="24"/>
          <w:lang w:val="en-US" w:eastAsia="uk-UA"/>
        </w:rPr>
        <w:t xml:space="preserve"> investigat</w:t>
      </w:r>
      <w:r w:rsidR="001F3920">
        <w:rPr>
          <w:rFonts w:ascii="Times New Roman" w:eastAsia="Times New Roman" w:hAnsi="Times New Roman" w:cs="Times New Roman"/>
          <w:sz w:val="24"/>
          <w:szCs w:val="24"/>
          <w:lang w:val="en-US" w:eastAsia="uk-UA"/>
        </w:rPr>
        <w:t>ed</w:t>
      </w:r>
      <w:r w:rsidRPr="003157FD">
        <w:rPr>
          <w:rFonts w:ascii="Times New Roman" w:eastAsia="Times New Roman" w:hAnsi="Times New Roman" w:cs="Times New Roman"/>
          <w:sz w:val="24"/>
          <w:szCs w:val="24"/>
          <w:lang w:val="en-US" w:eastAsia="uk-UA"/>
        </w:rPr>
        <w:t xml:space="preserve"> crimes related to torture</w:t>
      </w:r>
      <w:r w:rsidR="008C6F36">
        <w:rPr>
          <w:rFonts w:ascii="Times New Roman" w:eastAsia="Times New Roman" w:hAnsi="Times New Roman" w:cs="Times New Roman"/>
          <w:sz w:val="24"/>
          <w:szCs w:val="24"/>
          <w:lang w:val="en-US" w:eastAsia="uk-UA"/>
        </w:rPr>
        <w:t>s</w:t>
      </w:r>
      <w:r w:rsidRPr="003157FD">
        <w:rPr>
          <w:rFonts w:ascii="Times New Roman" w:eastAsia="Times New Roman" w:hAnsi="Times New Roman" w:cs="Times New Roman"/>
          <w:sz w:val="24"/>
          <w:szCs w:val="24"/>
          <w:lang w:val="en-US" w:eastAsia="uk-UA"/>
        </w:rPr>
        <w:t xml:space="preserve"> in </w:t>
      </w:r>
      <w:r w:rsidR="008C6F36">
        <w:rPr>
          <w:rFonts w:ascii="Times New Roman" w:eastAsia="Times New Roman" w:hAnsi="Times New Roman" w:cs="Times New Roman"/>
          <w:sz w:val="24"/>
          <w:szCs w:val="24"/>
          <w:lang w:val="en-US" w:eastAsia="uk-UA"/>
        </w:rPr>
        <w:t xml:space="preserve">the </w:t>
      </w:r>
      <w:r w:rsidRPr="003157FD">
        <w:rPr>
          <w:rFonts w:ascii="Times New Roman" w:eastAsia="Times New Roman" w:hAnsi="Times New Roman" w:cs="Times New Roman"/>
          <w:sz w:val="24"/>
          <w:szCs w:val="24"/>
          <w:lang w:val="en-US" w:eastAsia="uk-UA"/>
        </w:rPr>
        <w:t xml:space="preserve">armed conflict area. For example, the SBI will be responsible for investigating the crime under Art. 433 of the Criminal Code of Ukraine “Violence </w:t>
      </w:r>
      <w:r w:rsidR="008C6F36">
        <w:rPr>
          <w:rFonts w:ascii="Times New Roman" w:eastAsia="Times New Roman" w:hAnsi="Times New Roman" w:cs="Times New Roman"/>
          <w:sz w:val="24"/>
          <w:szCs w:val="24"/>
          <w:lang w:val="en-US" w:eastAsia="uk-UA"/>
        </w:rPr>
        <w:t>A</w:t>
      </w:r>
      <w:r w:rsidR="008C6F36" w:rsidRPr="003157FD">
        <w:rPr>
          <w:rFonts w:ascii="Times New Roman" w:eastAsia="Times New Roman" w:hAnsi="Times New Roman" w:cs="Times New Roman"/>
          <w:sz w:val="24"/>
          <w:szCs w:val="24"/>
          <w:lang w:val="en-US" w:eastAsia="uk-UA"/>
        </w:rPr>
        <w:t xml:space="preserve">gainst </w:t>
      </w:r>
      <w:r w:rsidRPr="003157FD">
        <w:rPr>
          <w:rFonts w:ascii="Times New Roman" w:eastAsia="Times New Roman" w:hAnsi="Times New Roman" w:cs="Times New Roman"/>
          <w:sz w:val="24"/>
          <w:szCs w:val="24"/>
          <w:lang w:val="en-US" w:eastAsia="uk-UA"/>
        </w:rPr>
        <w:t xml:space="preserve">the </w:t>
      </w:r>
      <w:r w:rsidR="008C6F36">
        <w:rPr>
          <w:rFonts w:ascii="Times New Roman" w:eastAsia="Times New Roman" w:hAnsi="Times New Roman" w:cs="Times New Roman"/>
          <w:sz w:val="24"/>
          <w:szCs w:val="24"/>
          <w:lang w:val="en-US" w:eastAsia="uk-UA"/>
        </w:rPr>
        <w:t>P</w:t>
      </w:r>
      <w:r w:rsidR="008C6F36" w:rsidRPr="003157FD">
        <w:rPr>
          <w:rFonts w:ascii="Times New Roman" w:eastAsia="Times New Roman" w:hAnsi="Times New Roman" w:cs="Times New Roman"/>
          <w:sz w:val="24"/>
          <w:szCs w:val="24"/>
          <w:lang w:val="en-US" w:eastAsia="uk-UA"/>
        </w:rPr>
        <w:t xml:space="preserve">opulation </w:t>
      </w:r>
      <w:r w:rsidRPr="003157FD">
        <w:rPr>
          <w:rFonts w:ascii="Times New Roman" w:eastAsia="Times New Roman" w:hAnsi="Times New Roman" w:cs="Times New Roman"/>
          <w:sz w:val="24"/>
          <w:szCs w:val="24"/>
          <w:lang w:val="en-US" w:eastAsia="uk-UA"/>
        </w:rPr>
        <w:t>in</w:t>
      </w:r>
      <w:r w:rsidR="00191CD6" w:rsidRPr="003157FD">
        <w:rPr>
          <w:rFonts w:ascii="Times New Roman" w:eastAsia="Times New Roman" w:hAnsi="Times New Roman" w:cs="Times New Roman"/>
          <w:sz w:val="24"/>
          <w:szCs w:val="24"/>
          <w:lang w:val="en-US" w:eastAsia="uk-UA"/>
        </w:rPr>
        <w:t xml:space="preserve"> an </w:t>
      </w:r>
      <w:r w:rsidR="008C6F36">
        <w:rPr>
          <w:rFonts w:ascii="Times New Roman" w:eastAsia="Times New Roman" w:hAnsi="Times New Roman" w:cs="Times New Roman"/>
          <w:sz w:val="24"/>
          <w:szCs w:val="24"/>
          <w:lang w:val="en-US" w:eastAsia="uk-UA"/>
        </w:rPr>
        <w:t>O</w:t>
      </w:r>
      <w:r w:rsidR="008C6F36" w:rsidRPr="003157FD">
        <w:rPr>
          <w:rFonts w:ascii="Times New Roman" w:eastAsia="Times New Roman" w:hAnsi="Times New Roman" w:cs="Times New Roman"/>
          <w:sz w:val="24"/>
          <w:szCs w:val="24"/>
          <w:lang w:val="en-US" w:eastAsia="uk-UA"/>
        </w:rPr>
        <w:t xml:space="preserve">perational </w:t>
      </w:r>
      <w:r w:rsidR="008C6F36">
        <w:rPr>
          <w:rFonts w:ascii="Times New Roman" w:eastAsia="Times New Roman" w:hAnsi="Times New Roman" w:cs="Times New Roman"/>
          <w:sz w:val="24"/>
          <w:szCs w:val="24"/>
          <w:lang w:val="en-US" w:eastAsia="uk-UA"/>
        </w:rPr>
        <w:t>Z</w:t>
      </w:r>
      <w:r w:rsidR="008C6F36" w:rsidRPr="003157FD">
        <w:rPr>
          <w:rFonts w:ascii="Times New Roman" w:eastAsia="Times New Roman" w:hAnsi="Times New Roman" w:cs="Times New Roman"/>
          <w:sz w:val="24"/>
          <w:szCs w:val="24"/>
          <w:lang w:val="en-US" w:eastAsia="uk-UA"/>
        </w:rPr>
        <w:t>one</w:t>
      </w:r>
      <w:r w:rsidRPr="003157FD">
        <w:rPr>
          <w:rFonts w:ascii="Times New Roman" w:eastAsia="Times New Roman" w:hAnsi="Times New Roman" w:cs="Times New Roman"/>
          <w:sz w:val="24"/>
          <w:szCs w:val="24"/>
          <w:lang w:val="en-US" w:eastAsia="uk-UA"/>
        </w:rPr>
        <w:t>”.</w:t>
      </w:r>
    </w:p>
    <w:p w14:paraId="1B0AB456" w14:textId="384E612A" w:rsidR="00130FBC" w:rsidRPr="003157FD" w:rsidRDefault="00B0327A" w:rsidP="00395C76">
      <w:pPr>
        <w:spacing w:after="0" w:line="240" w:lineRule="auto"/>
        <w:ind w:firstLine="567"/>
        <w:jc w:val="both"/>
        <w:rPr>
          <w:rFonts w:ascii="Times New Roman" w:eastAsia="Times New Roman" w:hAnsi="Times New Roman" w:cs="Times New Roman"/>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635BACE9" w14:textId="5538E5C5" w:rsidR="00395C76" w:rsidRPr="003157FD" w:rsidRDefault="00395C76" w:rsidP="00395C76">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sz w:val="24"/>
          <w:szCs w:val="24"/>
          <w:lang w:val="en-US" w:eastAsia="uk-UA"/>
        </w:rPr>
        <w:t>1</w:t>
      </w:r>
      <w:r w:rsidR="002468EF" w:rsidRPr="003157FD">
        <w:rPr>
          <w:rFonts w:ascii="Times New Roman" w:eastAsia="Times New Roman" w:hAnsi="Times New Roman" w:cs="Times New Roman"/>
          <w:sz w:val="24"/>
          <w:szCs w:val="24"/>
          <w:lang w:val="en-US" w:eastAsia="uk-UA"/>
        </w:rPr>
        <w:t>6</w:t>
      </w:r>
      <w:r w:rsidRPr="003157FD">
        <w:rPr>
          <w:rFonts w:ascii="Times New Roman" w:eastAsia="Times New Roman" w:hAnsi="Times New Roman" w:cs="Times New Roman"/>
          <w:sz w:val="24"/>
          <w:szCs w:val="24"/>
          <w:lang w:val="en-US" w:eastAsia="uk-UA"/>
        </w:rPr>
        <w:t xml:space="preserve">. </w:t>
      </w:r>
      <w:r w:rsidR="00FA1E93" w:rsidRPr="003157FD">
        <w:rPr>
          <w:rFonts w:ascii="Times New Roman" w:eastAsia="Times New Roman" w:hAnsi="Times New Roman" w:cs="Times New Roman"/>
          <w:sz w:val="24"/>
          <w:szCs w:val="24"/>
          <w:lang w:val="en-US" w:eastAsia="uk-UA"/>
        </w:rPr>
        <w:t>Provide information about the investigation, prosecution provided for in Art. 433 of the Criminal Code of Ukraine</w:t>
      </w:r>
      <w:r w:rsidRPr="003157FD">
        <w:rPr>
          <w:rFonts w:ascii="Times New Roman" w:eastAsia="Times New Roman" w:hAnsi="Times New Roman" w:cs="Times New Roman"/>
          <w:sz w:val="24"/>
          <w:szCs w:val="24"/>
          <w:lang w:val="en-US" w:eastAsia="uk-UA"/>
        </w:rPr>
        <w:t>?</w:t>
      </w:r>
    </w:p>
    <w:p w14:paraId="27E09B32" w14:textId="77777777" w:rsidR="00F50FAC" w:rsidRPr="003157FD" w:rsidRDefault="00F50FAC" w:rsidP="00274C16">
      <w:pPr>
        <w:spacing w:after="0" w:line="240" w:lineRule="auto"/>
        <w:ind w:firstLine="567"/>
        <w:jc w:val="both"/>
        <w:rPr>
          <w:rFonts w:ascii="Times New Roman" w:eastAsia="Times New Roman" w:hAnsi="Times New Roman" w:cs="Times New Roman"/>
          <w:color w:val="000000"/>
          <w:sz w:val="24"/>
          <w:szCs w:val="24"/>
          <w:lang w:val="en-US" w:eastAsia="uk-UA"/>
        </w:rPr>
      </w:pPr>
    </w:p>
    <w:p w14:paraId="397E0EBF" w14:textId="21B7134C" w:rsidR="00F50FAC" w:rsidRPr="003157FD" w:rsidRDefault="00FA1E93" w:rsidP="00274C16">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i/>
          <w:color w:val="000000"/>
          <w:sz w:val="24"/>
          <w:szCs w:val="24"/>
          <w:lang w:val="en-US" w:eastAsia="uk-UA"/>
        </w:rPr>
        <w:t>Articles 8 of the Covenant</w:t>
      </w:r>
    </w:p>
    <w:p w14:paraId="06935F55" w14:textId="77777777" w:rsidR="00A76A7E" w:rsidRDefault="00C26AEB" w:rsidP="00E50B88">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The</w:t>
      </w:r>
      <w:r w:rsidR="00A84EC9">
        <w:rPr>
          <w:rFonts w:ascii="Times New Roman" w:eastAsia="Times New Roman" w:hAnsi="Times New Roman" w:cs="Times New Roman"/>
          <w:color w:val="000000"/>
          <w:sz w:val="24"/>
          <w:szCs w:val="24"/>
          <w:lang w:val="en-US" w:eastAsia="uk-UA"/>
        </w:rPr>
        <w:t xml:space="preserve"> enduring conflict</w:t>
      </w:r>
      <w:r w:rsidR="001F3920">
        <w:rPr>
          <w:rFonts w:ascii="Times New Roman" w:eastAsia="Times New Roman" w:hAnsi="Times New Roman" w:cs="Times New Roman"/>
          <w:color w:val="000000"/>
          <w:sz w:val="24"/>
          <w:szCs w:val="24"/>
          <w:lang w:eastAsia="uk-UA"/>
        </w:rPr>
        <w:t xml:space="preserve"> </w:t>
      </w:r>
      <w:r w:rsidRPr="003157FD">
        <w:rPr>
          <w:rFonts w:ascii="Times New Roman" w:eastAsia="Times New Roman" w:hAnsi="Times New Roman" w:cs="Times New Roman"/>
          <w:color w:val="000000"/>
          <w:sz w:val="24"/>
          <w:szCs w:val="24"/>
          <w:lang w:val="en-US" w:eastAsia="uk-UA"/>
        </w:rPr>
        <w:t xml:space="preserve">situation in Ukraine </w:t>
      </w:r>
      <w:r w:rsidR="00A84EC9">
        <w:rPr>
          <w:rFonts w:ascii="Times New Roman" w:eastAsia="Times New Roman" w:hAnsi="Times New Roman" w:cs="Times New Roman"/>
          <w:color w:val="000000"/>
          <w:sz w:val="24"/>
          <w:szCs w:val="24"/>
          <w:lang w:val="en-US" w:eastAsia="uk-UA"/>
        </w:rPr>
        <w:t xml:space="preserve">has pushed </w:t>
      </w:r>
      <w:proofErr w:type="gramStart"/>
      <w:r w:rsidR="00A84EC9">
        <w:rPr>
          <w:rFonts w:ascii="Times New Roman" w:eastAsia="Times New Roman" w:hAnsi="Times New Roman" w:cs="Times New Roman"/>
          <w:color w:val="000000"/>
          <w:sz w:val="24"/>
          <w:szCs w:val="24"/>
          <w:lang w:val="en-US" w:eastAsia="uk-UA"/>
        </w:rPr>
        <w:t>a number of</w:t>
      </w:r>
      <w:proofErr w:type="gramEnd"/>
      <w:r w:rsidRPr="003157FD">
        <w:rPr>
          <w:rFonts w:ascii="Times New Roman" w:eastAsia="Times New Roman" w:hAnsi="Times New Roman" w:cs="Times New Roman"/>
          <w:color w:val="000000"/>
          <w:sz w:val="24"/>
          <w:szCs w:val="24"/>
          <w:lang w:val="en-US" w:eastAsia="uk-UA"/>
        </w:rPr>
        <w:t xml:space="preserve"> Ukrainians to find work abroad, which </w:t>
      </w:r>
      <w:r w:rsidR="00A84EC9">
        <w:rPr>
          <w:rFonts w:ascii="Times New Roman" w:eastAsia="Times New Roman" w:hAnsi="Times New Roman" w:cs="Times New Roman"/>
          <w:color w:val="000000"/>
          <w:sz w:val="24"/>
          <w:szCs w:val="24"/>
          <w:lang w:val="en-US" w:eastAsia="uk-UA"/>
        </w:rPr>
        <w:t xml:space="preserve">has triggered an </w:t>
      </w:r>
      <w:r w:rsidRPr="003157FD">
        <w:rPr>
          <w:rFonts w:ascii="Times New Roman" w:eastAsia="Times New Roman" w:hAnsi="Times New Roman" w:cs="Times New Roman"/>
          <w:color w:val="000000"/>
          <w:sz w:val="24"/>
          <w:szCs w:val="24"/>
          <w:lang w:val="en-US" w:eastAsia="uk-UA"/>
        </w:rPr>
        <w:t xml:space="preserve">increase in cases of illegal migration and human trafficking. </w:t>
      </w:r>
    </w:p>
    <w:p w14:paraId="1426A0D5" w14:textId="2BC5CFE1" w:rsidR="00A76A7E" w:rsidRPr="009E741E" w:rsidRDefault="00A76A7E" w:rsidP="00E50B88">
      <w:pPr>
        <w:spacing w:after="0" w:line="240" w:lineRule="auto"/>
        <w:ind w:firstLine="567"/>
        <w:jc w:val="both"/>
        <w:rPr>
          <w:rFonts w:ascii="Times New Roman" w:eastAsia="Times New Roman" w:hAnsi="Times New Roman" w:cs="Times New Roman"/>
          <w:color w:val="000000"/>
          <w:sz w:val="24"/>
          <w:szCs w:val="24"/>
          <w:lang w:val="en-US" w:eastAsia="uk-UA"/>
        </w:rPr>
      </w:pPr>
      <w:r w:rsidRPr="009E741E">
        <w:rPr>
          <w:rFonts w:ascii="Times New Roman" w:eastAsia="Times New Roman" w:hAnsi="Times New Roman" w:cs="Times New Roman"/>
          <w:color w:val="000000"/>
          <w:sz w:val="24"/>
          <w:szCs w:val="24"/>
          <w:lang w:val="en-US" w:eastAsia="uk-UA"/>
        </w:rPr>
        <w:t>According to the IOM mission in Ukraine, 1,256 victims of human trafficking contacted them in 2017, including 34 children, which is also the highest rate since 2000. IOM statistics also show that almost all victims are Ukrainian citizens.</w:t>
      </w:r>
    </w:p>
    <w:p w14:paraId="1C08CC07" w14:textId="7EA9A881" w:rsidR="00274C16" w:rsidRPr="002F4E8B" w:rsidRDefault="00574657" w:rsidP="00E50B88">
      <w:pPr>
        <w:spacing w:after="0" w:line="240" w:lineRule="auto"/>
        <w:ind w:firstLine="567"/>
        <w:jc w:val="both"/>
        <w:rPr>
          <w:rFonts w:ascii="Times New Roman" w:eastAsia="Times New Roman" w:hAnsi="Times New Roman" w:cs="Times New Roman"/>
          <w:color w:val="000000"/>
          <w:sz w:val="24"/>
          <w:szCs w:val="24"/>
          <w:lang w:eastAsia="uk-UA"/>
        </w:rPr>
      </w:pPr>
      <w:r w:rsidRPr="003157FD">
        <w:rPr>
          <w:rFonts w:ascii="Times New Roman" w:eastAsia="Times New Roman" w:hAnsi="Times New Roman" w:cs="Times New Roman"/>
          <w:color w:val="000000"/>
          <w:sz w:val="24"/>
          <w:szCs w:val="24"/>
          <w:lang w:val="en-US" w:eastAsia="uk-UA"/>
        </w:rPr>
        <w:t xml:space="preserve">On the other hand, 2018-2019 were </w:t>
      </w:r>
      <w:r w:rsidR="00550748">
        <w:rPr>
          <w:rFonts w:ascii="Times New Roman" w:eastAsia="Times New Roman" w:hAnsi="Times New Roman" w:cs="Times New Roman"/>
          <w:color w:val="000000"/>
          <w:sz w:val="24"/>
          <w:szCs w:val="24"/>
          <w:lang w:val="en-US" w:eastAsia="uk-UA"/>
        </w:rPr>
        <w:t xml:space="preserve">marked by </w:t>
      </w:r>
      <w:r w:rsidRPr="003157FD">
        <w:rPr>
          <w:rFonts w:ascii="Times New Roman" w:eastAsia="Times New Roman" w:hAnsi="Times New Roman" w:cs="Times New Roman"/>
          <w:color w:val="000000"/>
          <w:sz w:val="24"/>
          <w:szCs w:val="24"/>
          <w:lang w:val="en-US" w:eastAsia="uk-UA"/>
        </w:rPr>
        <w:t>adopting legislation and creating a system of combating domestic violence and bullying, and reduced attention to combating trafficking</w:t>
      </w:r>
      <w:r w:rsidR="00550748">
        <w:rPr>
          <w:rFonts w:ascii="Times New Roman" w:eastAsia="Times New Roman" w:hAnsi="Times New Roman" w:cs="Times New Roman"/>
          <w:color w:val="000000"/>
          <w:sz w:val="24"/>
          <w:szCs w:val="24"/>
          <w:lang w:val="en-US" w:eastAsia="uk-UA"/>
        </w:rPr>
        <w:t xml:space="preserve"> of</w:t>
      </w:r>
      <w:r w:rsidRPr="003157FD">
        <w:rPr>
          <w:rFonts w:ascii="Times New Roman" w:eastAsia="Times New Roman" w:hAnsi="Times New Roman" w:cs="Times New Roman"/>
          <w:color w:val="000000"/>
          <w:sz w:val="24"/>
          <w:szCs w:val="24"/>
          <w:lang w:val="en-US" w:eastAsia="uk-UA"/>
        </w:rPr>
        <w:t xml:space="preserve"> human beings, where changes had to take place in 2018 since the decentralization reform </w:t>
      </w:r>
      <w:r w:rsidR="00550748">
        <w:rPr>
          <w:rFonts w:ascii="Times New Roman" w:eastAsia="Times New Roman" w:hAnsi="Times New Roman" w:cs="Times New Roman"/>
          <w:color w:val="000000"/>
          <w:sz w:val="24"/>
          <w:szCs w:val="24"/>
          <w:lang w:val="en-US" w:eastAsia="uk-UA"/>
        </w:rPr>
        <w:t>has shifted</w:t>
      </w:r>
      <w:r w:rsidR="00550748" w:rsidRPr="003157FD">
        <w:rPr>
          <w:rFonts w:ascii="Times New Roman" w:eastAsia="Times New Roman" w:hAnsi="Times New Roman" w:cs="Times New Roman"/>
          <w:color w:val="000000"/>
          <w:sz w:val="24"/>
          <w:szCs w:val="24"/>
          <w:lang w:val="en-US" w:eastAsia="uk-UA"/>
        </w:rPr>
        <w:t xml:space="preserve"> </w:t>
      </w:r>
      <w:r w:rsidRPr="003157FD">
        <w:rPr>
          <w:rFonts w:ascii="Times New Roman" w:eastAsia="Times New Roman" w:hAnsi="Times New Roman" w:cs="Times New Roman"/>
          <w:color w:val="000000"/>
          <w:sz w:val="24"/>
          <w:szCs w:val="24"/>
          <w:lang w:val="en-US" w:eastAsia="uk-UA"/>
        </w:rPr>
        <w:t>the delegation of powers from the executive authorities to local governments</w:t>
      </w:r>
      <w:r w:rsidR="00274C16" w:rsidRPr="003157FD">
        <w:rPr>
          <w:rFonts w:ascii="Times New Roman" w:eastAsia="Times New Roman" w:hAnsi="Times New Roman" w:cs="Times New Roman"/>
          <w:color w:val="000000"/>
          <w:sz w:val="24"/>
          <w:szCs w:val="24"/>
          <w:lang w:val="en-US" w:eastAsia="uk-UA"/>
        </w:rPr>
        <w:t xml:space="preserve">. </w:t>
      </w:r>
      <w:r w:rsidR="003C6726" w:rsidRPr="003157FD">
        <w:rPr>
          <w:rFonts w:ascii="Times New Roman" w:eastAsia="Times New Roman" w:hAnsi="Times New Roman" w:cs="Times New Roman"/>
          <w:color w:val="000000"/>
          <w:sz w:val="24"/>
          <w:szCs w:val="24"/>
          <w:lang w:val="en-US" w:eastAsia="uk-UA"/>
        </w:rPr>
        <w:t xml:space="preserve">Decentralization has led to the reduction or redeployment of workers responsible for this area in district state administrations, or the merging of several positions into one (for example, the Family, Youth and Sports Departments have been merged into the Department of Education, </w:t>
      </w:r>
      <w:r w:rsidR="00E50B88" w:rsidRPr="003157FD">
        <w:rPr>
          <w:rFonts w:ascii="Times New Roman" w:eastAsia="Times New Roman" w:hAnsi="Times New Roman" w:cs="Times New Roman"/>
          <w:color w:val="000000"/>
          <w:sz w:val="24"/>
          <w:szCs w:val="24"/>
          <w:lang w:val="en-US" w:eastAsia="uk-UA"/>
        </w:rPr>
        <w:t xml:space="preserve">Family, Youth and Sports </w:t>
      </w:r>
      <w:r w:rsidR="00E50B88">
        <w:rPr>
          <w:rFonts w:ascii="Times New Roman" w:eastAsia="Times New Roman" w:hAnsi="Times New Roman" w:cs="Times New Roman"/>
          <w:color w:val="000000"/>
          <w:sz w:val="24"/>
          <w:szCs w:val="24"/>
          <w:lang w:eastAsia="uk-UA"/>
        </w:rPr>
        <w:t>С</w:t>
      </w:r>
      <w:proofErr w:type="spellStart"/>
      <w:r w:rsidR="00E50B88" w:rsidRPr="003157FD">
        <w:rPr>
          <w:rFonts w:ascii="Times New Roman" w:eastAsia="Times New Roman" w:hAnsi="Times New Roman" w:cs="Times New Roman"/>
          <w:color w:val="000000"/>
          <w:sz w:val="24"/>
          <w:szCs w:val="24"/>
          <w:lang w:val="en-US" w:eastAsia="uk-UA"/>
        </w:rPr>
        <w:t>ulture</w:t>
      </w:r>
      <w:proofErr w:type="spellEnd"/>
      <w:r w:rsidR="00E50B88" w:rsidRPr="003157FD">
        <w:rPr>
          <w:rFonts w:ascii="Times New Roman" w:eastAsia="Times New Roman" w:hAnsi="Times New Roman" w:cs="Times New Roman"/>
          <w:color w:val="000000"/>
          <w:sz w:val="24"/>
          <w:szCs w:val="24"/>
          <w:lang w:val="en-US" w:eastAsia="uk-UA"/>
        </w:rPr>
        <w:t xml:space="preserve"> </w:t>
      </w:r>
      <w:r w:rsidR="003C6726" w:rsidRPr="003157FD">
        <w:rPr>
          <w:rFonts w:ascii="Times New Roman" w:eastAsia="Times New Roman" w:hAnsi="Times New Roman" w:cs="Times New Roman"/>
          <w:color w:val="000000"/>
          <w:sz w:val="24"/>
          <w:szCs w:val="24"/>
          <w:lang w:val="en-US" w:eastAsia="uk-UA"/>
        </w:rPr>
        <w:t xml:space="preserve">and </w:t>
      </w:r>
      <w:r w:rsidR="00E50B88">
        <w:rPr>
          <w:rFonts w:ascii="Times New Roman" w:eastAsia="Times New Roman" w:hAnsi="Times New Roman" w:cs="Times New Roman"/>
          <w:color w:val="000000"/>
          <w:sz w:val="24"/>
          <w:szCs w:val="24"/>
          <w:lang w:val="en-US" w:eastAsia="uk-UA"/>
        </w:rPr>
        <w:t>T</w:t>
      </w:r>
      <w:r w:rsidR="00E50B88" w:rsidRPr="003157FD">
        <w:rPr>
          <w:rFonts w:ascii="Times New Roman" w:eastAsia="Times New Roman" w:hAnsi="Times New Roman" w:cs="Times New Roman"/>
          <w:color w:val="000000"/>
          <w:sz w:val="24"/>
          <w:szCs w:val="24"/>
          <w:lang w:val="en-US" w:eastAsia="uk-UA"/>
        </w:rPr>
        <w:t>ourism</w:t>
      </w:r>
      <w:r w:rsidR="003C6726" w:rsidRPr="003157FD">
        <w:rPr>
          <w:rFonts w:ascii="Times New Roman" w:eastAsia="Times New Roman" w:hAnsi="Times New Roman" w:cs="Times New Roman"/>
          <w:color w:val="000000"/>
          <w:sz w:val="24"/>
          <w:szCs w:val="24"/>
          <w:lang w:val="en-US" w:eastAsia="uk-UA"/>
        </w:rPr>
        <w:t xml:space="preserve">). </w:t>
      </w:r>
      <w:r w:rsidR="00E50B88">
        <w:rPr>
          <w:rFonts w:ascii="Times New Roman" w:eastAsia="Times New Roman" w:hAnsi="Times New Roman" w:cs="Times New Roman"/>
          <w:color w:val="000000"/>
          <w:sz w:val="24"/>
          <w:szCs w:val="24"/>
          <w:lang w:val="en-US" w:eastAsia="uk-UA"/>
        </w:rPr>
        <w:t xml:space="preserve">The newly amalgamated </w:t>
      </w:r>
      <w:r w:rsidR="006005F2" w:rsidRPr="003157FD">
        <w:rPr>
          <w:rFonts w:ascii="Times New Roman" w:eastAsia="Times New Roman" w:hAnsi="Times New Roman" w:cs="Times New Roman"/>
          <w:color w:val="000000"/>
          <w:sz w:val="24"/>
          <w:szCs w:val="24"/>
          <w:lang w:val="en-US" w:eastAsia="uk-UA"/>
        </w:rPr>
        <w:t>territorial communities, for the most part do not create appropriate structures.</w:t>
      </w:r>
      <w:r w:rsidR="00274C16" w:rsidRPr="003157FD">
        <w:rPr>
          <w:rFonts w:ascii="Times New Roman" w:eastAsia="Times New Roman" w:hAnsi="Times New Roman" w:cs="Times New Roman"/>
          <w:color w:val="000000"/>
          <w:sz w:val="24"/>
          <w:szCs w:val="24"/>
          <w:lang w:val="en-US" w:eastAsia="uk-UA"/>
        </w:rPr>
        <w:t xml:space="preserve"> </w:t>
      </w:r>
      <w:r w:rsidR="00C23AB4" w:rsidRPr="003157FD">
        <w:rPr>
          <w:rFonts w:ascii="Times New Roman" w:eastAsia="Times New Roman" w:hAnsi="Times New Roman" w:cs="Times New Roman"/>
          <w:color w:val="000000"/>
          <w:sz w:val="24"/>
          <w:szCs w:val="24"/>
          <w:lang w:val="en-US" w:eastAsia="uk-UA"/>
        </w:rPr>
        <w:t>Since 2019</w:t>
      </w:r>
      <w:r w:rsidR="00BC2A25" w:rsidRPr="00BC2A25">
        <w:rPr>
          <w:rFonts w:ascii="Times New Roman" w:eastAsia="Times New Roman" w:hAnsi="Times New Roman" w:cs="Times New Roman"/>
          <w:color w:val="000000"/>
          <w:sz w:val="24"/>
          <w:szCs w:val="24"/>
          <w:lang w:val="en-US" w:eastAsia="uk-UA"/>
        </w:rPr>
        <w:t xml:space="preserve"> </w:t>
      </w:r>
      <w:r w:rsidR="00BC2A25">
        <w:rPr>
          <w:rFonts w:ascii="Times New Roman" w:eastAsia="Times New Roman" w:hAnsi="Times New Roman" w:cs="Times New Roman"/>
          <w:color w:val="000000"/>
          <w:sz w:val="24"/>
          <w:szCs w:val="24"/>
          <w:lang w:val="en-US" w:eastAsia="uk-UA"/>
        </w:rPr>
        <w:t xml:space="preserve">efforts of the amalgamated </w:t>
      </w:r>
      <w:r w:rsidR="00BC2A25" w:rsidRPr="003157FD">
        <w:rPr>
          <w:rFonts w:ascii="Times New Roman" w:eastAsia="Times New Roman" w:hAnsi="Times New Roman" w:cs="Times New Roman"/>
          <w:color w:val="000000"/>
          <w:sz w:val="24"/>
          <w:szCs w:val="24"/>
          <w:lang w:val="en-US" w:eastAsia="uk-UA"/>
        </w:rPr>
        <w:t>territorial communities</w:t>
      </w:r>
      <w:r w:rsidR="00BC2A25" w:rsidRPr="003157FD" w:rsidDel="00BC2A25">
        <w:rPr>
          <w:rFonts w:ascii="Times New Roman" w:eastAsia="Times New Roman" w:hAnsi="Times New Roman" w:cs="Times New Roman"/>
          <w:color w:val="000000"/>
          <w:sz w:val="24"/>
          <w:szCs w:val="24"/>
          <w:lang w:val="en-US" w:eastAsia="uk-UA"/>
        </w:rPr>
        <w:t xml:space="preserve"> </w:t>
      </w:r>
      <w:r w:rsidR="00213B3D" w:rsidRPr="003157FD">
        <w:rPr>
          <w:rFonts w:ascii="Times New Roman" w:eastAsia="Times New Roman" w:hAnsi="Times New Roman" w:cs="Times New Roman"/>
          <w:color w:val="000000"/>
          <w:sz w:val="24"/>
          <w:szCs w:val="24"/>
          <w:lang w:val="en-US" w:eastAsia="uk-UA"/>
        </w:rPr>
        <w:t xml:space="preserve">work on combating domestic violence has been intensified through the adoption of </w:t>
      </w:r>
      <w:r w:rsidR="00BC2A25">
        <w:rPr>
          <w:rFonts w:ascii="Times New Roman" w:eastAsia="Times New Roman" w:hAnsi="Times New Roman" w:cs="Times New Roman"/>
          <w:color w:val="000000"/>
          <w:sz w:val="24"/>
          <w:szCs w:val="24"/>
          <w:lang w:val="en-US" w:eastAsia="uk-UA"/>
        </w:rPr>
        <w:t xml:space="preserve">respective </w:t>
      </w:r>
      <w:r w:rsidR="00213B3D" w:rsidRPr="003157FD">
        <w:rPr>
          <w:rFonts w:ascii="Times New Roman" w:eastAsia="Times New Roman" w:hAnsi="Times New Roman" w:cs="Times New Roman"/>
          <w:color w:val="000000"/>
          <w:sz w:val="24"/>
          <w:szCs w:val="24"/>
          <w:lang w:val="en-US" w:eastAsia="uk-UA"/>
        </w:rPr>
        <w:t>legislation</w:t>
      </w:r>
      <w:r w:rsidR="00C23AB4" w:rsidRPr="003157FD">
        <w:rPr>
          <w:rFonts w:ascii="Times New Roman" w:eastAsia="Times New Roman" w:hAnsi="Times New Roman" w:cs="Times New Roman"/>
          <w:color w:val="000000"/>
          <w:sz w:val="24"/>
          <w:szCs w:val="24"/>
          <w:lang w:val="en-US" w:eastAsia="uk-UA"/>
        </w:rPr>
        <w:t>.</w:t>
      </w:r>
      <w:r w:rsidR="00274C16" w:rsidRPr="003157FD">
        <w:rPr>
          <w:rFonts w:ascii="Times New Roman" w:eastAsia="Times New Roman" w:hAnsi="Times New Roman" w:cs="Times New Roman"/>
          <w:color w:val="000000"/>
          <w:sz w:val="24"/>
          <w:szCs w:val="24"/>
          <w:lang w:val="en-US" w:eastAsia="uk-UA"/>
        </w:rPr>
        <w:t xml:space="preserve"> </w:t>
      </w:r>
      <w:r w:rsidR="00006021" w:rsidRPr="003157FD">
        <w:rPr>
          <w:rFonts w:ascii="Times New Roman" w:eastAsia="Times New Roman" w:hAnsi="Times New Roman" w:cs="Times New Roman"/>
          <w:color w:val="000000"/>
          <w:sz w:val="24"/>
          <w:szCs w:val="24"/>
          <w:lang w:val="en-US" w:eastAsia="uk-UA"/>
        </w:rPr>
        <w:t xml:space="preserve">Legislation on combating </w:t>
      </w:r>
      <w:r w:rsidR="00A6202E" w:rsidRPr="003157FD">
        <w:rPr>
          <w:rFonts w:ascii="Times New Roman" w:eastAsia="Times New Roman" w:hAnsi="Times New Roman" w:cs="Times New Roman"/>
          <w:color w:val="000000"/>
          <w:sz w:val="24"/>
          <w:szCs w:val="24"/>
          <w:lang w:val="en-US" w:eastAsia="uk-UA"/>
        </w:rPr>
        <w:t xml:space="preserve">human </w:t>
      </w:r>
      <w:r w:rsidR="00006021" w:rsidRPr="003157FD">
        <w:rPr>
          <w:rFonts w:ascii="Times New Roman" w:eastAsia="Times New Roman" w:hAnsi="Times New Roman" w:cs="Times New Roman"/>
          <w:color w:val="000000"/>
          <w:sz w:val="24"/>
          <w:szCs w:val="24"/>
          <w:lang w:val="en-US" w:eastAsia="uk-UA"/>
        </w:rPr>
        <w:t xml:space="preserve">trafficking remains </w:t>
      </w:r>
      <w:r w:rsidR="00D846ED">
        <w:rPr>
          <w:rFonts w:ascii="Times New Roman" w:eastAsia="Times New Roman" w:hAnsi="Times New Roman" w:cs="Times New Roman"/>
          <w:color w:val="000000"/>
          <w:sz w:val="24"/>
          <w:szCs w:val="24"/>
          <w:lang w:val="en-US" w:eastAsia="uk-UA"/>
        </w:rPr>
        <w:t>outdated</w:t>
      </w:r>
      <w:r w:rsidR="00006021" w:rsidRPr="003157FD">
        <w:rPr>
          <w:rFonts w:ascii="Times New Roman" w:eastAsia="Times New Roman" w:hAnsi="Times New Roman" w:cs="Times New Roman"/>
          <w:color w:val="000000"/>
          <w:sz w:val="24"/>
          <w:szCs w:val="24"/>
          <w:lang w:val="en-US" w:eastAsia="uk-UA"/>
        </w:rPr>
        <w:t xml:space="preserve">, though it should </w:t>
      </w:r>
      <w:r w:rsidR="00D846ED">
        <w:rPr>
          <w:rFonts w:ascii="Times New Roman" w:eastAsia="Times New Roman" w:hAnsi="Times New Roman" w:cs="Times New Roman"/>
          <w:color w:val="000000"/>
          <w:sz w:val="24"/>
          <w:szCs w:val="24"/>
          <w:lang w:val="en-US" w:eastAsia="uk-UA"/>
        </w:rPr>
        <w:t xml:space="preserve">have been </w:t>
      </w:r>
      <w:r w:rsidR="00006021" w:rsidRPr="003157FD">
        <w:rPr>
          <w:rFonts w:ascii="Times New Roman" w:eastAsia="Times New Roman" w:hAnsi="Times New Roman" w:cs="Times New Roman"/>
          <w:color w:val="000000"/>
          <w:sz w:val="24"/>
          <w:szCs w:val="24"/>
          <w:lang w:val="en-US" w:eastAsia="uk-UA"/>
        </w:rPr>
        <w:t xml:space="preserve">amended </w:t>
      </w:r>
      <w:r w:rsidR="00DE5371" w:rsidRPr="003157FD">
        <w:rPr>
          <w:rFonts w:ascii="Times New Roman" w:eastAsia="Times New Roman" w:hAnsi="Times New Roman" w:cs="Times New Roman"/>
          <w:color w:val="000000"/>
          <w:sz w:val="24"/>
          <w:szCs w:val="24"/>
          <w:lang w:val="en-US" w:eastAsia="uk-UA"/>
        </w:rPr>
        <w:t>in</w:t>
      </w:r>
      <w:r w:rsidR="00006021" w:rsidRPr="003157FD">
        <w:rPr>
          <w:rFonts w:ascii="Times New Roman" w:eastAsia="Times New Roman" w:hAnsi="Times New Roman" w:cs="Times New Roman"/>
          <w:color w:val="000000"/>
          <w:sz w:val="24"/>
          <w:szCs w:val="24"/>
          <w:lang w:val="en-US" w:eastAsia="uk-UA"/>
        </w:rPr>
        <w:t xml:space="preserve"> 2018. The US State Department </w:t>
      </w:r>
      <w:r w:rsidR="001760C3" w:rsidRPr="003157FD">
        <w:rPr>
          <w:rFonts w:ascii="Times New Roman" w:eastAsia="Times New Roman" w:hAnsi="Times New Roman" w:cs="Times New Roman"/>
          <w:color w:val="000000"/>
          <w:sz w:val="24"/>
          <w:szCs w:val="24"/>
          <w:lang w:val="en-US" w:eastAsia="uk-UA"/>
        </w:rPr>
        <w:t>in</w:t>
      </w:r>
      <w:r w:rsidR="007E15CC">
        <w:rPr>
          <w:rFonts w:ascii="Times New Roman" w:eastAsia="Times New Roman" w:hAnsi="Times New Roman" w:cs="Times New Roman"/>
          <w:color w:val="000000"/>
          <w:sz w:val="24"/>
          <w:szCs w:val="24"/>
          <w:lang w:val="en-US" w:eastAsia="uk-UA"/>
        </w:rPr>
        <w:t xml:space="preserve"> its</w:t>
      </w:r>
      <w:r w:rsidR="001760C3" w:rsidRPr="003157FD">
        <w:rPr>
          <w:rFonts w:ascii="Times New Roman" w:eastAsia="Times New Roman" w:hAnsi="Times New Roman" w:cs="Times New Roman"/>
          <w:color w:val="000000"/>
          <w:sz w:val="24"/>
          <w:szCs w:val="24"/>
          <w:lang w:val="en-US" w:eastAsia="uk-UA"/>
        </w:rPr>
        <w:t xml:space="preserve"> 2019 Annual Report on Human Trafficking </w:t>
      </w:r>
      <w:r w:rsidR="00006021" w:rsidRPr="003157FD">
        <w:rPr>
          <w:rFonts w:ascii="Times New Roman" w:eastAsia="Times New Roman" w:hAnsi="Times New Roman" w:cs="Times New Roman"/>
          <w:color w:val="000000"/>
          <w:sz w:val="24"/>
          <w:szCs w:val="24"/>
          <w:lang w:val="en-US" w:eastAsia="uk-UA"/>
        </w:rPr>
        <w:t xml:space="preserve">also </w:t>
      </w:r>
      <w:r w:rsidR="007E15CC">
        <w:rPr>
          <w:rFonts w:ascii="Times New Roman" w:eastAsia="Times New Roman" w:hAnsi="Times New Roman" w:cs="Times New Roman"/>
          <w:color w:val="000000"/>
          <w:sz w:val="24"/>
          <w:szCs w:val="24"/>
          <w:lang w:val="en-US" w:eastAsia="uk-UA"/>
        </w:rPr>
        <w:t>highlight the need to</w:t>
      </w:r>
      <w:r w:rsidR="00FD4816">
        <w:rPr>
          <w:rFonts w:ascii="Times New Roman" w:eastAsia="Times New Roman" w:hAnsi="Times New Roman" w:cs="Times New Roman"/>
          <w:color w:val="000000"/>
          <w:sz w:val="24"/>
          <w:szCs w:val="24"/>
          <w:lang w:val="en-US" w:eastAsia="uk-UA"/>
        </w:rPr>
        <w:t xml:space="preserve"> </w:t>
      </w:r>
      <w:r w:rsidR="005A64A6">
        <w:rPr>
          <w:rFonts w:ascii="Times New Roman" w:eastAsia="Times New Roman" w:hAnsi="Times New Roman" w:cs="Times New Roman"/>
          <w:color w:val="000000"/>
          <w:sz w:val="24"/>
          <w:szCs w:val="24"/>
          <w:lang w:val="en-US" w:eastAsia="uk-UA"/>
        </w:rPr>
        <w:t>amend</w:t>
      </w:r>
      <w:r w:rsidR="007E15CC">
        <w:rPr>
          <w:rFonts w:ascii="Times New Roman" w:eastAsia="Times New Roman" w:hAnsi="Times New Roman" w:cs="Times New Roman"/>
          <w:color w:val="000000"/>
          <w:sz w:val="24"/>
          <w:szCs w:val="24"/>
          <w:lang w:val="en-US" w:eastAsia="uk-UA"/>
        </w:rPr>
        <w:t xml:space="preserve"> </w:t>
      </w:r>
      <w:r w:rsidR="00FD4816">
        <w:rPr>
          <w:rFonts w:ascii="Times New Roman" w:eastAsia="Times New Roman" w:hAnsi="Times New Roman" w:cs="Times New Roman"/>
          <w:color w:val="000000"/>
          <w:sz w:val="24"/>
          <w:szCs w:val="24"/>
          <w:lang w:val="en-US" w:eastAsia="uk-UA"/>
        </w:rPr>
        <w:t xml:space="preserve">the </w:t>
      </w:r>
      <w:r w:rsidR="00FD4816" w:rsidRPr="003157FD">
        <w:rPr>
          <w:rFonts w:ascii="Times New Roman" w:eastAsia="Times New Roman" w:hAnsi="Times New Roman" w:cs="Times New Roman"/>
          <w:color w:val="000000"/>
          <w:sz w:val="24"/>
          <w:szCs w:val="24"/>
          <w:lang w:val="en-US" w:eastAsia="uk-UA"/>
        </w:rPr>
        <w:t>legislation</w:t>
      </w:r>
      <w:r w:rsidR="00274C16" w:rsidRPr="003157FD">
        <w:rPr>
          <w:rFonts w:ascii="Times New Roman" w:eastAsia="Times New Roman" w:hAnsi="Times New Roman" w:cs="Times New Roman"/>
          <w:color w:val="000000"/>
          <w:sz w:val="24"/>
          <w:szCs w:val="24"/>
          <w:vertAlign w:val="superscript"/>
          <w:lang w:val="en-US" w:eastAsia="uk-UA"/>
        </w:rPr>
        <w:footnoteReference w:id="8"/>
      </w:r>
    </w:p>
    <w:p w14:paraId="2F1BFCF9" w14:textId="7EC229C3" w:rsidR="00274C16" w:rsidRPr="003157FD" w:rsidRDefault="007E15CC" w:rsidP="00274C16">
      <w:pPr>
        <w:spacing w:after="0" w:line="240" w:lineRule="auto"/>
        <w:ind w:firstLine="567"/>
        <w:jc w:val="both"/>
        <w:rPr>
          <w:rFonts w:ascii="Times New Roman" w:eastAsia="Times New Roman" w:hAnsi="Times New Roman" w:cs="Times New Roman"/>
          <w:color w:val="000000"/>
          <w:sz w:val="24"/>
          <w:szCs w:val="24"/>
          <w:lang w:val="en-US" w:eastAsia="uk-UA"/>
        </w:rPr>
      </w:pPr>
      <w:r>
        <w:rPr>
          <w:rFonts w:ascii="Times New Roman" w:eastAsia="Times New Roman" w:hAnsi="Times New Roman" w:cs="Times New Roman"/>
          <w:color w:val="000000"/>
          <w:sz w:val="24"/>
          <w:szCs w:val="24"/>
          <w:lang w:val="en-US" w:eastAsia="uk-UA"/>
        </w:rPr>
        <w:t xml:space="preserve">On </w:t>
      </w:r>
      <w:r w:rsidR="00EB7558" w:rsidRPr="003157FD">
        <w:rPr>
          <w:rFonts w:ascii="Times New Roman" w:eastAsia="Times New Roman" w:hAnsi="Times New Roman" w:cs="Times New Roman"/>
          <w:color w:val="000000"/>
          <w:sz w:val="24"/>
          <w:szCs w:val="24"/>
          <w:lang w:val="en-US" w:eastAsia="uk-UA"/>
        </w:rPr>
        <w:t xml:space="preserve">23 </w:t>
      </w:r>
      <w:r w:rsidR="00B55B9F" w:rsidRPr="003157FD">
        <w:rPr>
          <w:rFonts w:ascii="Times New Roman" w:eastAsia="Times New Roman" w:hAnsi="Times New Roman" w:cs="Times New Roman"/>
          <w:color w:val="000000"/>
          <w:sz w:val="24"/>
          <w:szCs w:val="24"/>
          <w:lang w:val="en-US" w:eastAsia="uk-UA"/>
        </w:rPr>
        <w:t>February</w:t>
      </w:r>
      <w:r w:rsidR="00EB7558" w:rsidRPr="003157FD">
        <w:rPr>
          <w:rFonts w:ascii="Times New Roman" w:eastAsia="Times New Roman" w:hAnsi="Times New Roman" w:cs="Times New Roman"/>
          <w:color w:val="000000"/>
          <w:sz w:val="24"/>
          <w:szCs w:val="24"/>
          <w:lang w:val="en-US" w:eastAsia="uk-UA"/>
        </w:rPr>
        <w:t xml:space="preserve"> 2017 </w:t>
      </w:r>
      <w:r w:rsidR="00627933" w:rsidRPr="003157FD">
        <w:rPr>
          <w:rFonts w:ascii="Times New Roman" w:eastAsia="Times New Roman" w:hAnsi="Times New Roman" w:cs="Times New Roman"/>
          <w:color w:val="000000"/>
          <w:sz w:val="24"/>
          <w:szCs w:val="24"/>
          <w:lang w:val="en-US" w:eastAsia="uk-UA"/>
        </w:rPr>
        <w:t xml:space="preserve">the </w:t>
      </w:r>
      <w:r w:rsidR="0067032E">
        <w:rPr>
          <w:rFonts w:ascii="Times New Roman" w:eastAsia="Times New Roman" w:hAnsi="Times New Roman" w:cs="Times New Roman"/>
          <w:color w:val="000000"/>
          <w:sz w:val="24"/>
          <w:szCs w:val="24"/>
          <w:lang w:val="en-US" w:eastAsia="uk-UA"/>
        </w:rPr>
        <w:t>D</w:t>
      </w:r>
      <w:r w:rsidR="00627933" w:rsidRPr="003157FD">
        <w:rPr>
          <w:rFonts w:ascii="Times New Roman" w:eastAsia="Times New Roman" w:hAnsi="Times New Roman" w:cs="Times New Roman"/>
          <w:color w:val="000000"/>
          <w:sz w:val="24"/>
          <w:szCs w:val="24"/>
          <w:lang w:val="en-US" w:eastAsia="uk-UA"/>
        </w:rPr>
        <w:t xml:space="preserve">raft </w:t>
      </w:r>
      <w:r w:rsidR="0067032E">
        <w:rPr>
          <w:rFonts w:ascii="Times New Roman" w:eastAsia="Times New Roman" w:hAnsi="Times New Roman" w:cs="Times New Roman"/>
          <w:color w:val="000000"/>
          <w:sz w:val="24"/>
          <w:szCs w:val="24"/>
          <w:lang w:val="en-US" w:eastAsia="uk-UA"/>
        </w:rPr>
        <w:t>L</w:t>
      </w:r>
      <w:r w:rsidR="00627933" w:rsidRPr="003157FD">
        <w:rPr>
          <w:rFonts w:ascii="Times New Roman" w:eastAsia="Times New Roman" w:hAnsi="Times New Roman" w:cs="Times New Roman"/>
          <w:color w:val="000000"/>
          <w:sz w:val="24"/>
          <w:szCs w:val="24"/>
          <w:lang w:val="en-US" w:eastAsia="uk-UA"/>
        </w:rPr>
        <w:t>aw</w:t>
      </w:r>
      <w:r w:rsidR="00274C16" w:rsidRPr="003157FD">
        <w:rPr>
          <w:rFonts w:ascii="Times New Roman" w:eastAsia="Times New Roman" w:hAnsi="Times New Roman" w:cs="Times New Roman"/>
          <w:color w:val="000000"/>
          <w:sz w:val="24"/>
          <w:szCs w:val="24"/>
          <w:lang w:val="en-US" w:eastAsia="uk-UA"/>
        </w:rPr>
        <w:t xml:space="preserve"> </w:t>
      </w:r>
      <w:r w:rsidR="00AC4611" w:rsidRPr="003157FD">
        <w:rPr>
          <w:rFonts w:ascii="Times New Roman" w:eastAsia="Times New Roman" w:hAnsi="Times New Roman" w:cs="Times New Roman"/>
          <w:color w:val="000000"/>
          <w:sz w:val="24"/>
          <w:szCs w:val="24"/>
          <w:lang w:val="en-US" w:eastAsia="uk-UA"/>
        </w:rPr>
        <w:t>No. 6125 of "On Amendments to Certain Legislative Acts of Ukraine to Improve the Combating of Human Trafficking and Protection of Victims"</w:t>
      </w:r>
      <w:r w:rsidR="00AC4611" w:rsidRPr="003157FD">
        <w:rPr>
          <w:rFonts w:ascii="Times New Roman" w:eastAsia="Times New Roman" w:hAnsi="Times New Roman" w:cs="Times New Roman"/>
          <w:color w:val="000000"/>
          <w:sz w:val="24"/>
          <w:szCs w:val="24"/>
          <w:vertAlign w:val="superscript"/>
          <w:lang w:val="en-US" w:eastAsia="uk-UA"/>
        </w:rPr>
        <w:t xml:space="preserve"> </w:t>
      </w:r>
      <w:r w:rsidR="00274C16" w:rsidRPr="003157FD">
        <w:rPr>
          <w:rFonts w:ascii="Times New Roman" w:eastAsia="Times New Roman" w:hAnsi="Times New Roman" w:cs="Times New Roman"/>
          <w:color w:val="000000"/>
          <w:sz w:val="24"/>
          <w:szCs w:val="24"/>
          <w:vertAlign w:val="superscript"/>
          <w:lang w:val="en-US" w:eastAsia="uk-UA"/>
        </w:rPr>
        <w:footnoteReference w:id="9"/>
      </w:r>
      <w:r w:rsidR="00EB7558" w:rsidRPr="003157FD">
        <w:rPr>
          <w:rFonts w:ascii="Times New Roman" w:eastAsia="Times New Roman" w:hAnsi="Times New Roman" w:cs="Times New Roman"/>
          <w:color w:val="000000"/>
          <w:sz w:val="24"/>
          <w:szCs w:val="24"/>
          <w:vertAlign w:val="superscript"/>
          <w:lang w:val="en-US" w:eastAsia="uk-UA"/>
        </w:rPr>
        <w:t xml:space="preserve"> </w:t>
      </w:r>
      <w:r w:rsidR="00274C16" w:rsidRPr="003157FD">
        <w:rPr>
          <w:rFonts w:ascii="Times New Roman" w:eastAsia="Times New Roman" w:hAnsi="Times New Roman" w:cs="Times New Roman"/>
          <w:color w:val="000000"/>
          <w:sz w:val="24"/>
          <w:szCs w:val="24"/>
          <w:lang w:val="en-US" w:eastAsia="uk-UA"/>
        </w:rPr>
        <w:t xml:space="preserve">, </w:t>
      </w:r>
      <w:r w:rsidR="00EB7558" w:rsidRPr="003157FD">
        <w:rPr>
          <w:rFonts w:ascii="Times New Roman" w:eastAsia="Times New Roman" w:hAnsi="Times New Roman" w:cs="Times New Roman"/>
          <w:color w:val="000000"/>
          <w:sz w:val="24"/>
          <w:szCs w:val="24"/>
          <w:lang w:val="en-US" w:eastAsia="uk-UA"/>
        </w:rPr>
        <w:t xml:space="preserve">was submitted to the </w:t>
      </w:r>
      <w:proofErr w:type="spellStart"/>
      <w:r w:rsidR="00EB7558" w:rsidRPr="003157FD">
        <w:rPr>
          <w:rFonts w:ascii="Times New Roman" w:eastAsia="Times New Roman" w:hAnsi="Times New Roman" w:cs="Times New Roman"/>
          <w:color w:val="000000"/>
          <w:sz w:val="24"/>
          <w:szCs w:val="24"/>
          <w:lang w:val="en-US" w:eastAsia="uk-UA"/>
        </w:rPr>
        <w:t>Verkhovna</w:t>
      </w:r>
      <w:proofErr w:type="spellEnd"/>
      <w:r w:rsidR="00EB7558" w:rsidRPr="003157FD">
        <w:rPr>
          <w:rFonts w:ascii="Times New Roman" w:eastAsia="Times New Roman" w:hAnsi="Times New Roman" w:cs="Times New Roman"/>
          <w:color w:val="000000"/>
          <w:sz w:val="24"/>
          <w:szCs w:val="24"/>
          <w:lang w:val="en-US" w:eastAsia="uk-UA"/>
        </w:rPr>
        <w:t xml:space="preserve"> Rada of Ukraine</w:t>
      </w:r>
      <w:r w:rsidR="00274C16" w:rsidRPr="003157FD">
        <w:rPr>
          <w:rFonts w:ascii="Times New Roman" w:eastAsia="Times New Roman" w:hAnsi="Times New Roman" w:cs="Times New Roman"/>
          <w:color w:val="000000"/>
          <w:sz w:val="24"/>
          <w:szCs w:val="24"/>
          <w:lang w:val="en-US" w:eastAsia="uk-UA"/>
        </w:rPr>
        <w:t xml:space="preserve">. </w:t>
      </w:r>
      <w:r w:rsidR="00D369A6" w:rsidRPr="003157FD">
        <w:rPr>
          <w:rFonts w:ascii="Times New Roman" w:eastAsia="Times New Roman" w:hAnsi="Times New Roman" w:cs="Times New Roman"/>
          <w:color w:val="000000"/>
          <w:sz w:val="24"/>
          <w:szCs w:val="24"/>
          <w:lang w:val="en-US" w:eastAsia="uk-UA"/>
        </w:rPr>
        <w:t xml:space="preserve">This </w:t>
      </w:r>
      <w:r w:rsidR="0067032E">
        <w:rPr>
          <w:rFonts w:ascii="Times New Roman" w:eastAsia="Times New Roman" w:hAnsi="Times New Roman" w:cs="Times New Roman"/>
          <w:color w:val="000000"/>
          <w:sz w:val="24"/>
          <w:szCs w:val="24"/>
          <w:lang w:val="en-US" w:eastAsia="uk-UA"/>
        </w:rPr>
        <w:t>D</w:t>
      </w:r>
      <w:r w:rsidR="0067032E" w:rsidRPr="003157FD">
        <w:rPr>
          <w:rFonts w:ascii="Times New Roman" w:eastAsia="Times New Roman" w:hAnsi="Times New Roman" w:cs="Times New Roman"/>
          <w:color w:val="000000"/>
          <w:sz w:val="24"/>
          <w:szCs w:val="24"/>
          <w:lang w:val="en-US" w:eastAsia="uk-UA"/>
        </w:rPr>
        <w:t xml:space="preserve">raft </w:t>
      </w:r>
      <w:r w:rsidR="0067032E">
        <w:rPr>
          <w:rFonts w:ascii="Times New Roman" w:eastAsia="Times New Roman" w:hAnsi="Times New Roman" w:cs="Times New Roman"/>
          <w:color w:val="000000"/>
          <w:sz w:val="24"/>
          <w:szCs w:val="24"/>
          <w:lang w:val="en-US" w:eastAsia="uk-UA"/>
        </w:rPr>
        <w:t>L</w:t>
      </w:r>
      <w:r w:rsidR="0067032E" w:rsidRPr="003157FD">
        <w:rPr>
          <w:rFonts w:ascii="Times New Roman" w:eastAsia="Times New Roman" w:hAnsi="Times New Roman" w:cs="Times New Roman"/>
          <w:color w:val="000000"/>
          <w:sz w:val="24"/>
          <w:szCs w:val="24"/>
          <w:lang w:val="en-US" w:eastAsia="uk-UA"/>
        </w:rPr>
        <w:t xml:space="preserve">aw </w:t>
      </w:r>
      <w:r w:rsidR="00D369A6" w:rsidRPr="003157FD">
        <w:rPr>
          <w:rFonts w:ascii="Times New Roman" w:eastAsia="Times New Roman" w:hAnsi="Times New Roman" w:cs="Times New Roman"/>
          <w:color w:val="000000"/>
          <w:sz w:val="24"/>
          <w:szCs w:val="24"/>
          <w:lang w:val="en-US" w:eastAsia="uk-UA"/>
        </w:rPr>
        <w:t>was supposed to amend the Law of Ukraine "On Combating Human Trafficking", including the amendment to Part 1 of Art. 5 of the Law by entities such as the Council of Ministers of the Autonomous Republic of Crimea and local self-government bodies</w:t>
      </w:r>
      <w:r w:rsidR="00274C16" w:rsidRPr="003157FD">
        <w:rPr>
          <w:rFonts w:ascii="Times New Roman" w:eastAsia="Times New Roman" w:hAnsi="Times New Roman" w:cs="Times New Roman"/>
          <w:color w:val="000000"/>
          <w:sz w:val="24"/>
          <w:szCs w:val="24"/>
          <w:lang w:val="en-US" w:eastAsia="uk-UA"/>
        </w:rPr>
        <w:t xml:space="preserve">. </w:t>
      </w:r>
      <w:r w:rsidR="00B55B9F" w:rsidRPr="003157FD">
        <w:rPr>
          <w:rFonts w:ascii="Times New Roman" w:eastAsia="Times New Roman" w:hAnsi="Times New Roman" w:cs="Times New Roman"/>
          <w:color w:val="000000"/>
          <w:sz w:val="24"/>
          <w:szCs w:val="24"/>
          <w:lang w:val="en-US" w:eastAsia="uk-UA"/>
        </w:rPr>
        <w:t xml:space="preserve">The </w:t>
      </w:r>
      <w:r w:rsidR="00A650CE">
        <w:rPr>
          <w:rFonts w:ascii="Times New Roman" w:eastAsia="Times New Roman" w:hAnsi="Times New Roman" w:cs="Times New Roman"/>
          <w:color w:val="000000"/>
          <w:sz w:val="24"/>
          <w:szCs w:val="24"/>
          <w:lang w:val="en-US" w:eastAsia="uk-UA"/>
        </w:rPr>
        <w:t>D</w:t>
      </w:r>
      <w:r w:rsidR="00A650CE" w:rsidRPr="003157FD">
        <w:rPr>
          <w:rFonts w:ascii="Times New Roman" w:eastAsia="Times New Roman" w:hAnsi="Times New Roman" w:cs="Times New Roman"/>
          <w:color w:val="000000"/>
          <w:sz w:val="24"/>
          <w:szCs w:val="24"/>
          <w:lang w:val="en-US" w:eastAsia="uk-UA"/>
        </w:rPr>
        <w:t xml:space="preserve">raft </w:t>
      </w:r>
      <w:r w:rsidR="00A650CE">
        <w:rPr>
          <w:rFonts w:ascii="Times New Roman" w:eastAsia="Times New Roman" w:hAnsi="Times New Roman" w:cs="Times New Roman"/>
          <w:color w:val="000000"/>
          <w:sz w:val="24"/>
          <w:szCs w:val="24"/>
          <w:lang w:val="en-US" w:eastAsia="uk-UA"/>
        </w:rPr>
        <w:t>L</w:t>
      </w:r>
      <w:r w:rsidR="00A650CE" w:rsidRPr="003157FD">
        <w:rPr>
          <w:rFonts w:ascii="Times New Roman" w:eastAsia="Times New Roman" w:hAnsi="Times New Roman" w:cs="Times New Roman"/>
          <w:color w:val="000000"/>
          <w:sz w:val="24"/>
          <w:szCs w:val="24"/>
          <w:lang w:val="en-US" w:eastAsia="uk-UA"/>
        </w:rPr>
        <w:t xml:space="preserve">aws </w:t>
      </w:r>
      <w:r w:rsidR="00B55B9F" w:rsidRPr="003157FD">
        <w:rPr>
          <w:rFonts w:ascii="Times New Roman" w:eastAsia="Times New Roman" w:hAnsi="Times New Roman" w:cs="Times New Roman"/>
          <w:color w:val="000000"/>
          <w:sz w:val="24"/>
          <w:szCs w:val="24"/>
          <w:lang w:val="en-US" w:eastAsia="uk-UA"/>
        </w:rPr>
        <w:t xml:space="preserve">No. 6275 of 31 March 2017 and No. 6275-d of 24 January 2018 provide for the amendments to certain legislative acts aimed at preventing human </w:t>
      </w:r>
      <w:proofErr w:type="gramStart"/>
      <w:r w:rsidR="00B55B9F" w:rsidRPr="003157FD">
        <w:rPr>
          <w:rFonts w:ascii="Times New Roman" w:eastAsia="Times New Roman" w:hAnsi="Times New Roman" w:cs="Times New Roman"/>
          <w:color w:val="000000"/>
          <w:sz w:val="24"/>
          <w:szCs w:val="24"/>
          <w:lang w:val="en-US" w:eastAsia="uk-UA"/>
        </w:rPr>
        <w:lastRenderedPageBreak/>
        <w:t>trafficking, and</w:t>
      </w:r>
      <w:proofErr w:type="gramEnd"/>
      <w:r w:rsidR="00B55B9F" w:rsidRPr="003157FD">
        <w:rPr>
          <w:rFonts w:ascii="Times New Roman" w:eastAsia="Times New Roman" w:hAnsi="Times New Roman" w:cs="Times New Roman"/>
          <w:color w:val="000000"/>
          <w:sz w:val="24"/>
          <w:szCs w:val="24"/>
          <w:lang w:val="en-US" w:eastAsia="uk-UA"/>
        </w:rPr>
        <w:t xml:space="preserve"> increasing punishment for persons providing </w:t>
      </w:r>
      <w:r w:rsidR="00A650CE">
        <w:rPr>
          <w:rFonts w:ascii="Times New Roman" w:eastAsia="Times New Roman" w:hAnsi="Times New Roman" w:cs="Times New Roman"/>
          <w:color w:val="000000"/>
          <w:sz w:val="24"/>
          <w:szCs w:val="24"/>
          <w:lang w:val="en-US" w:eastAsia="uk-UA"/>
        </w:rPr>
        <w:t>s</w:t>
      </w:r>
      <w:r w:rsidR="00B55B9F" w:rsidRPr="003157FD">
        <w:rPr>
          <w:rFonts w:ascii="Times New Roman" w:eastAsia="Times New Roman" w:hAnsi="Times New Roman" w:cs="Times New Roman"/>
          <w:color w:val="000000"/>
          <w:sz w:val="24"/>
          <w:szCs w:val="24"/>
          <w:lang w:val="en-US" w:eastAsia="uk-UA"/>
        </w:rPr>
        <w:t xml:space="preserve">ervices in finding employment abroad in violation of the </w:t>
      </w:r>
      <w:r w:rsidR="00075ED2">
        <w:rPr>
          <w:rFonts w:ascii="Times New Roman" w:eastAsia="Times New Roman" w:hAnsi="Times New Roman" w:cs="Times New Roman"/>
          <w:color w:val="000000"/>
          <w:sz w:val="24"/>
          <w:szCs w:val="24"/>
          <w:lang w:val="en-US" w:eastAsia="uk-UA"/>
        </w:rPr>
        <w:t xml:space="preserve">national </w:t>
      </w:r>
      <w:r w:rsidR="00B55B9F" w:rsidRPr="003157FD">
        <w:rPr>
          <w:rFonts w:ascii="Times New Roman" w:eastAsia="Times New Roman" w:hAnsi="Times New Roman" w:cs="Times New Roman"/>
          <w:color w:val="000000"/>
          <w:sz w:val="24"/>
          <w:szCs w:val="24"/>
          <w:lang w:val="en-US" w:eastAsia="uk-UA"/>
        </w:rPr>
        <w:t>law</w:t>
      </w:r>
      <w:r w:rsidR="00274C16" w:rsidRPr="003157FD">
        <w:rPr>
          <w:rFonts w:ascii="Times New Roman" w:eastAsia="Times New Roman" w:hAnsi="Times New Roman" w:cs="Times New Roman"/>
          <w:color w:val="000000"/>
          <w:sz w:val="24"/>
          <w:szCs w:val="24"/>
          <w:lang w:val="en-US" w:eastAsia="uk-UA"/>
        </w:rPr>
        <w:t>.</w:t>
      </w:r>
    </w:p>
    <w:p w14:paraId="1608B083" w14:textId="4D7503AC" w:rsidR="00274C16" w:rsidRPr="003157FD" w:rsidRDefault="00121A12" w:rsidP="00121A12">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Unfortunately, the Law of Ukraine "On the Provision of Free Legal Aid" (Article 14) has not yet been amended to allow victims of human trafficking to receive free secondary legal aid at local secondary legal aid centers, as they currently are not considered subjects of such centers since they are not covered by Article 14 of the </w:t>
      </w:r>
      <w:proofErr w:type="gramStart"/>
      <w:r w:rsidRPr="003157FD">
        <w:rPr>
          <w:rFonts w:ascii="Times New Roman" w:eastAsia="Times New Roman" w:hAnsi="Times New Roman" w:cs="Times New Roman"/>
          <w:color w:val="000000"/>
          <w:sz w:val="24"/>
          <w:szCs w:val="24"/>
          <w:lang w:val="en-US" w:eastAsia="uk-UA"/>
        </w:rPr>
        <w:t>aforementioned Law</w:t>
      </w:r>
      <w:proofErr w:type="gramEnd"/>
      <w:r w:rsidRPr="003157FD">
        <w:rPr>
          <w:rFonts w:ascii="Times New Roman" w:eastAsia="Times New Roman" w:hAnsi="Times New Roman" w:cs="Times New Roman"/>
          <w:color w:val="000000"/>
          <w:sz w:val="24"/>
          <w:szCs w:val="24"/>
          <w:lang w:val="en-US" w:eastAsia="uk-UA"/>
        </w:rPr>
        <w:t>. The victims are thus unable to get the free legal aid</w:t>
      </w:r>
      <w:r w:rsidR="00A650CE">
        <w:rPr>
          <w:rFonts w:ascii="Times New Roman" w:eastAsia="Times New Roman" w:hAnsi="Times New Roman" w:cs="Times New Roman"/>
          <w:color w:val="000000"/>
          <w:sz w:val="24"/>
          <w:szCs w:val="24"/>
          <w:lang w:val="en-US" w:eastAsia="uk-UA"/>
        </w:rPr>
        <w:t>,</w:t>
      </w:r>
      <w:r w:rsidRPr="003157FD">
        <w:rPr>
          <w:rFonts w:ascii="Times New Roman" w:eastAsia="Times New Roman" w:hAnsi="Times New Roman" w:cs="Times New Roman"/>
          <w:color w:val="000000"/>
          <w:sz w:val="24"/>
          <w:szCs w:val="24"/>
          <w:lang w:val="en-US" w:eastAsia="uk-UA"/>
        </w:rPr>
        <w:t xml:space="preserve"> guaranteed by the Law of Ukraine "On Combating Human Trafficking".</w:t>
      </w:r>
    </w:p>
    <w:p w14:paraId="08887E8B" w14:textId="31F25403" w:rsidR="00121A12" w:rsidRPr="003157FD" w:rsidRDefault="00B0327A" w:rsidP="00274C16">
      <w:pPr>
        <w:spacing w:after="0" w:line="240" w:lineRule="auto"/>
        <w:ind w:left="720"/>
        <w:rPr>
          <w:rFonts w:ascii="Times New Roman" w:eastAsia="Times New Roman" w:hAnsi="Times New Roman" w:cs="Times New Roman"/>
          <w:color w:val="000000"/>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4AB55D42" w14:textId="79C90AB5" w:rsidR="00274C16" w:rsidRPr="003157FD" w:rsidRDefault="00654864" w:rsidP="005D5B78">
      <w:pPr>
        <w:pStyle w:val="ab"/>
        <w:numPr>
          <w:ilvl w:val="0"/>
          <w:numId w:val="4"/>
        </w:numPr>
        <w:spacing w:after="0" w:line="240" w:lineRule="auto"/>
        <w:ind w:left="0"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Is the Government of Ukraine planning to </w:t>
      </w:r>
      <w:r w:rsidR="00A650CE">
        <w:rPr>
          <w:rFonts w:ascii="Times New Roman" w:eastAsia="Times New Roman" w:hAnsi="Times New Roman" w:cs="Times New Roman"/>
          <w:color w:val="000000"/>
          <w:sz w:val="24"/>
          <w:szCs w:val="24"/>
          <w:lang w:val="en-US" w:eastAsia="uk-UA"/>
        </w:rPr>
        <w:t xml:space="preserve">advocate for </w:t>
      </w:r>
      <w:r w:rsidR="00A650CE" w:rsidRPr="003157FD">
        <w:rPr>
          <w:rFonts w:ascii="Times New Roman" w:eastAsia="Times New Roman" w:hAnsi="Times New Roman" w:cs="Times New Roman"/>
          <w:color w:val="000000"/>
          <w:sz w:val="24"/>
          <w:szCs w:val="24"/>
          <w:lang w:val="en-US" w:eastAsia="uk-UA"/>
        </w:rPr>
        <w:t>adopt</w:t>
      </w:r>
      <w:r w:rsidR="00A650CE">
        <w:rPr>
          <w:rFonts w:ascii="Times New Roman" w:eastAsia="Times New Roman" w:hAnsi="Times New Roman" w:cs="Times New Roman"/>
          <w:color w:val="000000"/>
          <w:sz w:val="24"/>
          <w:szCs w:val="24"/>
          <w:lang w:val="en-US" w:eastAsia="uk-UA"/>
        </w:rPr>
        <w:t>ion of the</w:t>
      </w:r>
      <w:r w:rsidR="00A650CE" w:rsidRPr="003157FD">
        <w:rPr>
          <w:rFonts w:ascii="Times New Roman" w:eastAsia="Times New Roman" w:hAnsi="Times New Roman" w:cs="Times New Roman"/>
          <w:color w:val="000000"/>
          <w:sz w:val="24"/>
          <w:szCs w:val="24"/>
          <w:lang w:val="en-US" w:eastAsia="uk-UA"/>
        </w:rPr>
        <w:t xml:space="preserve"> amendments to the legislation in the field of combating trafficking </w:t>
      </w:r>
      <w:r w:rsidR="00A650CE">
        <w:rPr>
          <w:rFonts w:ascii="Times New Roman" w:eastAsia="Times New Roman" w:hAnsi="Times New Roman" w:cs="Times New Roman"/>
          <w:color w:val="000000"/>
          <w:sz w:val="24"/>
          <w:szCs w:val="24"/>
          <w:lang w:val="en-US" w:eastAsia="uk-UA"/>
        </w:rPr>
        <w:t>of</w:t>
      </w:r>
      <w:r w:rsidR="00A650CE" w:rsidRPr="003157FD">
        <w:rPr>
          <w:rFonts w:ascii="Times New Roman" w:eastAsia="Times New Roman" w:hAnsi="Times New Roman" w:cs="Times New Roman"/>
          <w:color w:val="000000"/>
          <w:sz w:val="24"/>
          <w:szCs w:val="24"/>
          <w:lang w:val="en-US" w:eastAsia="uk-UA"/>
        </w:rPr>
        <w:t xml:space="preserve"> human beings </w:t>
      </w:r>
      <w:r w:rsidRPr="003157FD">
        <w:rPr>
          <w:rFonts w:ascii="Times New Roman" w:eastAsia="Times New Roman" w:hAnsi="Times New Roman" w:cs="Times New Roman"/>
          <w:color w:val="000000"/>
          <w:sz w:val="24"/>
          <w:szCs w:val="24"/>
          <w:lang w:val="en-US" w:eastAsia="uk-UA"/>
        </w:rPr>
        <w:t xml:space="preserve">lobby the </w:t>
      </w:r>
      <w:proofErr w:type="spellStart"/>
      <w:r w:rsidRPr="003157FD">
        <w:rPr>
          <w:rFonts w:ascii="Times New Roman" w:eastAsia="Times New Roman" w:hAnsi="Times New Roman" w:cs="Times New Roman"/>
          <w:color w:val="000000"/>
          <w:sz w:val="24"/>
          <w:szCs w:val="24"/>
          <w:lang w:val="en-US" w:eastAsia="uk-UA"/>
        </w:rPr>
        <w:t>Verkhovna</w:t>
      </w:r>
      <w:proofErr w:type="spellEnd"/>
      <w:r w:rsidRPr="003157FD">
        <w:rPr>
          <w:rFonts w:ascii="Times New Roman" w:eastAsia="Times New Roman" w:hAnsi="Times New Roman" w:cs="Times New Roman"/>
          <w:color w:val="000000"/>
          <w:sz w:val="24"/>
          <w:szCs w:val="24"/>
          <w:lang w:val="en-US" w:eastAsia="uk-UA"/>
        </w:rPr>
        <w:t xml:space="preserve"> Rada of Ukraine to</w:t>
      </w:r>
      <w:r w:rsidR="00274C16" w:rsidRPr="003157FD">
        <w:rPr>
          <w:rFonts w:ascii="Times New Roman" w:eastAsia="Times New Roman" w:hAnsi="Times New Roman" w:cs="Times New Roman"/>
          <w:color w:val="000000"/>
          <w:sz w:val="24"/>
          <w:szCs w:val="24"/>
          <w:lang w:val="en-US" w:eastAsia="uk-UA"/>
        </w:rPr>
        <w:t>?</w:t>
      </w:r>
    </w:p>
    <w:p w14:paraId="10E39F8E" w14:textId="77777777" w:rsidR="00B94509" w:rsidRPr="003157FD" w:rsidRDefault="00956D9F" w:rsidP="00B94509">
      <w:pPr>
        <w:numPr>
          <w:ilvl w:val="0"/>
          <w:numId w:val="4"/>
        </w:numPr>
        <w:spacing w:after="0" w:line="240" w:lineRule="auto"/>
        <w:ind w:left="0"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Does the Government of Ukraine plan to initiate amendments to the Law of Ukraine "On Free Legal Aid"</w:t>
      </w:r>
      <w:r w:rsidR="00274ABE" w:rsidRPr="003157FD">
        <w:rPr>
          <w:rFonts w:ascii="Times New Roman" w:eastAsia="Times New Roman" w:hAnsi="Times New Roman" w:cs="Times New Roman"/>
          <w:color w:val="000000"/>
          <w:sz w:val="24"/>
          <w:szCs w:val="24"/>
          <w:lang w:val="en-US" w:eastAsia="uk-UA"/>
        </w:rPr>
        <w:t>?</w:t>
      </w:r>
    </w:p>
    <w:p w14:paraId="078E94F6" w14:textId="0AF5EF93" w:rsidR="00395C76" w:rsidRPr="003157FD" w:rsidRDefault="00B94509" w:rsidP="00B94509">
      <w:pPr>
        <w:numPr>
          <w:ilvl w:val="0"/>
          <w:numId w:val="4"/>
        </w:numPr>
        <w:spacing w:after="0" w:line="240" w:lineRule="auto"/>
        <w:ind w:left="0"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In view of the change in the </w:t>
      </w:r>
      <w:proofErr w:type="spellStart"/>
      <w:r w:rsidRPr="003157FD">
        <w:rPr>
          <w:rFonts w:ascii="Times New Roman" w:eastAsia="Times New Roman" w:hAnsi="Times New Roman" w:cs="Times New Roman"/>
          <w:color w:val="000000"/>
          <w:sz w:val="24"/>
          <w:szCs w:val="24"/>
          <w:lang w:val="en-US" w:eastAsia="uk-UA"/>
        </w:rPr>
        <w:t>Verkhovna</w:t>
      </w:r>
      <w:proofErr w:type="spellEnd"/>
      <w:r w:rsidRPr="003157FD">
        <w:rPr>
          <w:rFonts w:ascii="Times New Roman" w:eastAsia="Times New Roman" w:hAnsi="Times New Roman" w:cs="Times New Roman"/>
          <w:color w:val="000000"/>
          <w:sz w:val="24"/>
          <w:szCs w:val="24"/>
          <w:lang w:val="en-US" w:eastAsia="uk-UA"/>
        </w:rPr>
        <w:t xml:space="preserve"> Rada of Ukraine</w:t>
      </w:r>
      <w:r w:rsidR="00973534" w:rsidRPr="003157FD">
        <w:rPr>
          <w:rFonts w:ascii="Times New Roman" w:eastAsia="Times New Roman" w:hAnsi="Times New Roman" w:cs="Times New Roman"/>
          <w:color w:val="000000"/>
          <w:sz w:val="24"/>
          <w:szCs w:val="24"/>
          <w:lang w:val="en-US" w:eastAsia="uk-UA"/>
        </w:rPr>
        <w:t xml:space="preserve"> and in</w:t>
      </w:r>
      <w:r w:rsidRPr="003157FD">
        <w:rPr>
          <w:rFonts w:ascii="Times New Roman" w:eastAsia="Times New Roman" w:hAnsi="Times New Roman" w:cs="Times New Roman"/>
          <w:color w:val="000000"/>
          <w:sz w:val="24"/>
          <w:szCs w:val="24"/>
          <w:lang w:val="en-US" w:eastAsia="uk-UA"/>
        </w:rPr>
        <w:t xml:space="preserve"> the Government, </w:t>
      </w:r>
      <w:r w:rsidR="00677F91" w:rsidRPr="003157FD">
        <w:rPr>
          <w:rFonts w:ascii="Times New Roman" w:eastAsia="Times New Roman" w:hAnsi="Times New Roman" w:cs="Times New Roman"/>
          <w:color w:val="000000"/>
          <w:sz w:val="24"/>
          <w:szCs w:val="24"/>
          <w:lang w:val="en-US" w:eastAsia="uk-UA"/>
        </w:rPr>
        <w:t>wh</w:t>
      </w:r>
      <w:r w:rsidR="00A02B2F">
        <w:rPr>
          <w:rFonts w:ascii="Times New Roman" w:eastAsia="Times New Roman" w:hAnsi="Times New Roman" w:cs="Times New Roman"/>
          <w:color w:val="000000"/>
          <w:sz w:val="24"/>
          <w:szCs w:val="24"/>
          <w:lang w:val="en-US" w:eastAsia="uk-UA"/>
        </w:rPr>
        <w:t>ich</w:t>
      </w:r>
      <w:r w:rsidR="00677F91" w:rsidRPr="003157FD">
        <w:rPr>
          <w:rFonts w:ascii="Times New Roman" w:eastAsia="Times New Roman" w:hAnsi="Times New Roman" w:cs="Times New Roman"/>
          <w:color w:val="000000"/>
          <w:sz w:val="24"/>
          <w:szCs w:val="24"/>
          <w:lang w:val="en-US" w:eastAsia="uk-UA"/>
        </w:rPr>
        <w:t xml:space="preserve"> </w:t>
      </w:r>
      <w:r w:rsidRPr="003157FD">
        <w:rPr>
          <w:rFonts w:ascii="Times New Roman" w:eastAsia="Times New Roman" w:hAnsi="Times New Roman" w:cs="Times New Roman"/>
          <w:color w:val="000000"/>
          <w:sz w:val="24"/>
          <w:szCs w:val="24"/>
          <w:lang w:val="en-US" w:eastAsia="uk-UA"/>
        </w:rPr>
        <w:t xml:space="preserve">measures does the Government intend to </w:t>
      </w:r>
      <w:r w:rsidR="00A02B2F">
        <w:rPr>
          <w:rFonts w:ascii="Times New Roman" w:eastAsia="Times New Roman" w:hAnsi="Times New Roman" w:cs="Times New Roman"/>
          <w:color w:val="000000"/>
          <w:sz w:val="24"/>
          <w:szCs w:val="24"/>
          <w:lang w:val="en-US" w:eastAsia="uk-UA"/>
        </w:rPr>
        <w:t xml:space="preserve">take </w:t>
      </w:r>
      <w:r w:rsidRPr="003157FD">
        <w:rPr>
          <w:rFonts w:ascii="Times New Roman" w:eastAsia="Times New Roman" w:hAnsi="Times New Roman" w:cs="Times New Roman"/>
          <w:color w:val="000000"/>
          <w:sz w:val="24"/>
          <w:szCs w:val="24"/>
          <w:lang w:val="en-US" w:eastAsia="uk-UA"/>
        </w:rPr>
        <w:t xml:space="preserve">in 2019 to improve </w:t>
      </w:r>
      <w:r w:rsidR="00A02B2F">
        <w:rPr>
          <w:rFonts w:ascii="Times New Roman" w:eastAsia="Times New Roman" w:hAnsi="Times New Roman" w:cs="Times New Roman"/>
          <w:color w:val="000000"/>
          <w:sz w:val="24"/>
          <w:szCs w:val="24"/>
          <w:lang w:val="en-US" w:eastAsia="uk-UA"/>
        </w:rPr>
        <w:t xml:space="preserve">fight </w:t>
      </w:r>
      <w:r w:rsidRPr="003157FD">
        <w:rPr>
          <w:rFonts w:ascii="Times New Roman" w:eastAsia="Times New Roman" w:hAnsi="Times New Roman" w:cs="Times New Roman"/>
          <w:color w:val="000000"/>
          <w:sz w:val="24"/>
          <w:szCs w:val="24"/>
          <w:lang w:val="en-US" w:eastAsia="uk-UA"/>
        </w:rPr>
        <w:t xml:space="preserve">against </w:t>
      </w:r>
      <w:r w:rsidR="008156E6" w:rsidRPr="003157FD">
        <w:rPr>
          <w:rFonts w:ascii="Times New Roman" w:eastAsia="Times New Roman" w:hAnsi="Times New Roman" w:cs="Times New Roman"/>
          <w:color w:val="000000"/>
          <w:sz w:val="24"/>
          <w:szCs w:val="24"/>
          <w:lang w:val="en-US" w:eastAsia="uk-UA"/>
        </w:rPr>
        <w:t xml:space="preserve">human </w:t>
      </w:r>
      <w:r w:rsidRPr="003157FD">
        <w:rPr>
          <w:rFonts w:ascii="Times New Roman" w:eastAsia="Times New Roman" w:hAnsi="Times New Roman" w:cs="Times New Roman"/>
          <w:color w:val="000000"/>
          <w:sz w:val="24"/>
          <w:szCs w:val="24"/>
          <w:lang w:val="en-US" w:eastAsia="uk-UA"/>
        </w:rPr>
        <w:t>trafficking, particularly in</w:t>
      </w:r>
      <w:r w:rsidR="00A02B2F">
        <w:rPr>
          <w:rFonts w:ascii="Times New Roman" w:eastAsia="Times New Roman" w:hAnsi="Times New Roman" w:cs="Times New Roman"/>
          <w:color w:val="000000"/>
          <w:sz w:val="24"/>
          <w:szCs w:val="24"/>
          <w:lang w:val="en-US" w:eastAsia="uk-UA"/>
        </w:rPr>
        <w:t xml:space="preserve"> amalgamated</w:t>
      </w:r>
      <w:r w:rsidRPr="003157FD">
        <w:rPr>
          <w:rFonts w:ascii="Times New Roman" w:eastAsia="Times New Roman" w:hAnsi="Times New Roman" w:cs="Times New Roman"/>
          <w:color w:val="000000"/>
          <w:sz w:val="24"/>
          <w:szCs w:val="24"/>
          <w:lang w:val="en-US" w:eastAsia="uk-UA"/>
        </w:rPr>
        <w:t xml:space="preserve"> communities?</w:t>
      </w:r>
    </w:p>
    <w:p w14:paraId="4F14021C" w14:textId="77777777" w:rsidR="0005236E" w:rsidRPr="003157FD" w:rsidRDefault="0005236E" w:rsidP="00716637">
      <w:pPr>
        <w:spacing w:after="0" w:line="240" w:lineRule="auto"/>
        <w:ind w:firstLine="567"/>
        <w:rPr>
          <w:rFonts w:ascii="Times New Roman" w:eastAsia="Times New Roman" w:hAnsi="Times New Roman" w:cs="Times New Roman"/>
          <w:b/>
          <w:color w:val="000000"/>
          <w:sz w:val="24"/>
          <w:szCs w:val="24"/>
          <w:lang w:val="en-US" w:eastAsia="uk-UA"/>
        </w:rPr>
      </w:pPr>
    </w:p>
    <w:p w14:paraId="21417C6D" w14:textId="789E0C50" w:rsidR="0005236E" w:rsidRDefault="0005236E" w:rsidP="0005236E">
      <w:pPr>
        <w:spacing w:after="0" w:line="240" w:lineRule="auto"/>
        <w:ind w:firstLine="567"/>
        <w:jc w:val="both"/>
        <w:rPr>
          <w:rFonts w:ascii="Times New Roman" w:eastAsia="Times New Roman" w:hAnsi="Times New Roman" w:cs="Times New Roman"/>
          <w:i/>
          <w:color w:val="000000"/>
          <w:sz w:val="24"/>
          <w:szCs w:val="24"/>
          <w:lang w:val="en-US" w:eastAsia="uk-UA"/>
        </w:rPr>
      </w:pPr>
      <w:r w:rsidRPr="003157FD">
        <w:rPr>
          <w:rFonts w:ascii="Times New Roman" w:eastAsia="Times New Roman" w:hAnsi="Times New Roman" w:cs="Times New Roman"/>
          <w:i/>
          <w:color w:val="000000"/>
          <w:sz w:val="24"/>
          <w:szCs w:val="24"/>
          <w:lang w:val="en-US" w:eastAsia="uk-UA"/>
        </w:rPr>
        <w:t>Articles 25 of the Covenant</w:t>
      </w:r>
    </w:p>
    <w:p w14:paraId="624B4BDA" w14:textId="77777777" w:rsidR="00A02B2F" w:rsidRPr="003157FD" w:rsidRDefault="00A02B2F" w:rsidP="0005236E">
      <w:pPr>
        <w:spacing w:after="0" w:line="240" w:lineRule="auto"/>
        <w:ind w:firstLine="567"/>
        <w:jc w:val="both"/>
        <w:rPr>
          <w:rFonts w:ascii="Times New Roman" w:eastAsia="Times New Roman" w:hAnsi="Times New Roman" w:cs="Times New Roman"/>
          <w:color w:val="000000"/>
          <w:sz w:val="24"/>
          <w:szCs w:val="24"/>
          <w:lang w:val="en-US" w:eastAsia="uk-UA"/>
        </w:rPr>
      </w:pPr>
    </w:p>
    <w:p w14:paraId="25E6586E" w14:textId="0DB71D09" w:rsidR="00E34C41" w:rsidRPr="00E05DEE" w:rsidRDefault="000B39AE" w:rsidP="00D20753">
      <w:pPr>
        <w:spacing w:after="0" w:line="240" w:lineRule="auto"/>
        <w:ind w:firstLine="567"/>
        <w:jc w:val="both"/>
        <w:rPr>
          <w:rFonts w:ascii="Times New Roman" w:eastAsia="Times New Roman" w:hAnsi="Times New Roman" w:cs="Times New Roman"/>
          <w:color w:val="000000"/>
          <w:sz w:val="24"/>
          <w:szCs w:val="24"/>
          <w:lang w:val="en-US" w:eastAsia="uk-UA"/>
        </w:rPr>
      </w:pPr>
      <w:r w:rsidRPr="00E05DEE">
        <w:rPr>
          <w:rFonts w:ascii="Times New Roman" w:eastAsia="Times New Roman" w:hAnsi="Times New Roman" w:cs="Times New Roman"/>
          <w:color w:val="000000"/>
          <w:sz w:val="24"/>
          <w:szCs w:val="24"/>
          <w:lang w:val="en-US" w:eastAsia="uk-UA"/>
        </w:rPr>
        <w:t>The provisions of the electoral law of Ukraine exclude the possibility of IDP participation in the election of Members of Parliament in single-mandate constituencies, heads of settlements and members of village, settlement and city councils at their place of resettlement, as their election address is attached to the registered place of residence.</w:t>
      </w:r>
    </w:p>
    <w:p w14:paraId="6DB4D0D4" w14:textId="6E2EDDEB" w:rsidR="00D20753" w:rsidRDefault="00C2507C" w:rsidP="00E85C8B">
      <w:pPr>
        <w:spacing w:after="0" w:line="240" w:lineRule="auto"/>
        <w:ind w:firstLine="567"/>
        <w:jc w:val="both"/>
        <w:rPr>
          <w:rFonts w:ascii="Times New Roman" w:eastAsia="Times New Roman" w:hAnsi="Times New Roman" w:cs="Times New Roman"/>
          <w:sz w:val="24"/>
          <w:szCs w:val="24"/>
          <w:lang w:val="en-US" w:eastAsia="uk-UA"/>
        </w:rPr>
      </w:pPr>
      <w:r w:rsidRPr="00C2507C">
        <w:rPr>
          <w:rFonts w:ascii="Times New Roman" w:eastAsia="Times New Roman" w:hAnsi="Times New Roman" w:cs="Times New Roman"/>
          <w:sz w:val="24"/>
          <w:szCs w:val="24"/>
          <w:lang w:val="en-US" w:eastAsia="uk-UA"/>
        </w:rPr>
        <w:t>New</w:t>
      </w:r>
      <w:r>
        <w:rPr>
          <w:rFonts w:ascii="Times New Roman" w:eastAsia="Times New Roman" w:hAnsi="Times New Roman" w:cs="Times New Roman"/>
          <w:sz w:val="24"/>
          <w:szCs w:val="24"/>
          <w:lang w:eastAsia="uk-UA"/>
        </w:rPr>
        <w:t xml:space="preserve"> </w:t>
      </w:r>
      <w:r w:rsidR="00D20753" w:rsidRPr="003157FD">
        <w:rPr>
          <w:rFonts w:ascii="Times New Roman" w:eastAsia="Times New Roman" w:hAnsi="Times New Roman" w:cs="Times New Roman"/>
          <w:sz w:val="24"/>
          <w:szCs w:val="24"/>
          <w:lang w:val="en-US" w:eastAsia="uk-UA"/>
        </w:rPr>
        <w:t xml:space="preserve">Electoral Code </w:t>
      </w:r>
      <w:r w:rsidR="00D20753">
        <w:rPr>
          <w:rFonts w:ascii="Times New Roman" w:eastAsia="Times New Roman" w:hAnsi="Times New Roman" w:cs="Times New Roman"/>
          <w:sz w:val="24"/>
          <w:szCs w:val="24"/>
          <w:lang w:val="en-US" w:eastAsia="uk-UA"/>
        </w:rPr>
        <w:t xml:space="preserve">was </w:t>
      </w:r>
      <w:r w:rsidR="00D20753" w:rsidRPr="003157FD">
        <w:rPr>
          <w:rFonts w:ascii="Times New Roman" w:eastAsia="Times New Roman" w:hAnsi="Times New Roman" w:cs="Times New Roman"/>
          <w:sz w:val="24"/>
          <w:szCs w:val="24"/>
          <w:lang w:val="en-US" w:eastAsia="uk-UA"/>
        </w:rPr>
        <w:t xml:space="preserve">adopted by the VRU on </w:t>
      </w:r>
      <w:r w:rsidR="00D20753">
        <w:rPr>
          <w:rFonts w:ascii="Times New Roman" w:eastAsia="Times New Roman" w:hAnsi="Times New Roman" w:cs="Times New Roman"/>
          <w:sz w:val="24"/>
          <w:szCs w:val="24"/>
          <w:lang w:val="en-US" w:eastAsia="uk-UA"/>
        </w:rPr>
        <w:t xml:space="preserve">11 </w:t>
      </w:r>
      <w:r w:rsidR="00D20753" w:rsidRPr="003157FD">
        <w:rPr>
          <w:rFonts w:ascii="Times New Roman" w:eastAsia="Times New Roman" w:hAnsi="Times New Roman" w:cs="Times New Roman"/>
          <w:sz w:val="24"/>
          <w:szCs w:val="24"/>
          <w:lang w:val="en-US" w:eastAsia="uk-UA"/>
        </w:rPr>
        <w:t xml:space="preserve">July2019, but not </w:t>
      </w:r>
      <w:r w:rsidR="00D20753">
        <w:rPr>
          <w:rFonts w:ascii="Times New Roman" w:eastAsia="Times New Roman" w:hAnsi="Times New Roman" w:cs="Times New Roman"/>
          <w:sz w:val="24"/>
          <w:szCs w:val="24"/>
          <w:lang w:val="en-US" w:eastAsia="uk-UA"/>
        </w:rPr>
        <w:t xml:space="preserve">yet to be </w:t>
      </w:r>
      <w:r w:rsidR="00D20753" w:rsidRPr="003157FD">
        <w:rPr>
          <w:rFonts w:ascii="Times New Roman" w:eastAsia="Times New Roman" w:hAnsi="Times New Roman" w:cs="Times New Roman"/>
          <w:sz w:val="24"/>
          <w:szCs w:val="24"/>
          <w:lang w:val="en-US" w:eastAsia="uk-UA"/>
        </w:rPr>
        <w:t xml:space="preserve">signed by the President </w:t>
      </w:r>
      <w:r w:rsidR="00D20753">
        <w:rPr>
          <w:rFonts w:ascii="Times New Roman" w:eastAsia="Times New Roman" w:hAnsi="Times New Roman" w:cs="Times New Roman"/>
          <w:sz w:val="24"/>
          <w:szCs w:val="24"/>
          <w:lang w:val="en-US" w:eastAsia="uk-UA"/>
        </w:rPr>
        <w:t>to</w:t>
      </w:r>
      <w:r w:rsidR="00D20753" w:rsidRPr="003157FD">
        <w:rPr>
          <w:rFonts w:ascii="Times New Roman" w:eastAsia="Times New Roman" w:hAnsi="Times New Roman" w:cs="Times New Roman"/>
          <w:sz w:val="24"/>
          <w:szCs w:val="24"/>
          <w:lang w:val="en-US" w:eastAsia="uk-UA"/>
        </w:rPr>
        <w:t xml:space="preserve"> enter into force</w:t>
      </w:r>
      <w:r w:rsidR="00D20753">
        <w:rPr>
          <w:rFonts w:ascii="Times New Roman" w:eastAsia="Times New Roman" w:hAnsi="Times New Roman" w:cs="Times New Roman"/>
          <w:sz w:val="24"/>
          <w:szCs w:val="24"/>
          <w:lang w:val="en-US" w:eastAsia="uk-UA"/>
        </w:rPr>
        <w:t>.</w:t>
      </w:r>
    </w:p>
    <w:p w14:paraId="1B9F2485" w14:textId="4B117246" w:rsidR="006C4ADD" w:rsidRPr="00D20753" w:rsidRDefault="00C2507C" w:rsidP="00E85C8B">
      <w:pPr>
        <w:spacing w:after="0" w:line="240" w:lineRule="auto"/>
        <w:ind w:firstLine="567"/>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 xml:space="preserve">Now </w:t>
      </w:r>
      <w:r w:rsidR="00743B4C" w:rsidRPr="003157FD">
        <w:rPr>
          <w:rFonts w:ascii="Times New Roman" w:eastAsia="Times New Roman" w:hAnsi="Times New Roman" w:cs="Times New Roman"/>
          <w:sz w:val="24"/>
          <w:szCs w:val="24"/>
          <w:lang w:val="en-US" w:eastAsia="uk-UA"/>
        </w:rPr>
        <w:t>Voter</w:t>
      </w:r>
      <w:r w:rsidR="000905AC">
        <w:rPr>
          <w:rFonts w:ascii="Times New Roman" w:eastAsia="Times New Roman" w:hAnsi="Times New Roman" w:cs="Times New Roman"/>
          <w:sz w:val="24"/>
          <w:szCs w:val="24"/>
          <w:lang w:val="en-US" w:eastAsia="uk-UA"/>
        </w:rPr>
        <w:t>s</w:t>
      </w:r>
      <w:r w:rsidR="00743B4C" w:rsidRPr="003157FD">
        <w:rPr>
          <w:rFonts w:ascii="Times New Roman" w:eastAsia="Times New Roman" w:hAnsi="Times New Roman" w:cs="Times New Roman"/>
          <w:sz w:val="24"/>
          <w:szCs w:val="24"/>
          <w:lang w:val="en-US" w:eastAsia="uk-UA"/>
        </w:rPr>
        <w:t xml:space="preserve"> </w:t>
      </w:r>
      <w:r w:rsidR="000905AC">
        <w:rPr>
          <w:rFonts w:ascii="Times New Roman" w:eastAsia="Times New Roman" w:hAnsi="Times New Roman" w:cs="Times New Roman"/>
          <w:sz w:val="24"/>
          <w:szCs w:val="24"/>
          <w:lang w:val="en-US" w:eastAsia="uk-UA"/>
        </w:rPr>
        <w:t>L</w:t>
      </w:r>
      <w:r w:rsidR="000905AC" w:rsidRPr="003157FD">
        <w:rPr>
          <w:rFonts w:ascii="Times New Roman" w:eastAsia="Times New Roman" w:hAnsi="Times New Roman" w:cs="Times New Roman"/>
          <w:sz w:val="24"/>
          <w:szCs w:val="24"/>
          <w:lang w:val="en-US" w:eastAsia="uk-UA"/>
        </w:rPr>
        <w:t xml:space="preserve">ists </w:t>
      </w:r>
      <w:r w:rsidR="00743B4C" w:rsidRPr="003157FD">
        <w:rPr>
          <w:rFonts w:ascii="Times New Roman" w:eastAsia="Times New Roman" w:hAnsi="Times New Roman" w:cs="Times New Roman"/>
          <w:sz w:val="24"/>
          <w:szCs w:val="24"/>
          <w:lang w:val="en-US" w:eastAsia="uk-UA"/>
        </w:rPr>
        <w:t xml:space="preserve">include voters whose electoral addresses relate to a </w:t>
      </w:r>
      <w:proofErr w:type="gramStart"/>
      <w:r w:rsidR="00743B4C" w:rsidRPr="003157FD">
        <w:rPr>
          <w:rFonts w:ascii="Times New Roman" w:eastAsia="Times New Roman" w:hAnsi="Times New Roman" w:cs="Times New Roman"/>
          <w:sz w:val="24"/>
          <w:szCs w:val="24"/>
          <w:lang w:val="en-US" w:eastAsia="uk-UA"/>
        </w:rPr>
        <w:t>particular polling</w:t>
      </w:r>
      <w:proofErr w:type="gramEnd"/>
      <w:r w:rsidR="00743B4C" w:rsidRPr="003157FD">
        <w:rPr>
          <w:rFonts w:ascii="Times New Roman" w:eastAsia="Times New Roman" w:hAnsi="Times New Roman" w:cs="Times New Roman"/>
          <w:sz w:val="24"/>
          <w:szCs w:val="24"/>
          <w:lang w:val="en-US" w:eastAsia="uk-UA"/>
        </w:rPr>
        <w:t xml:space="preserve"> station according to the information of the State Voter </w:t>
      </w:r>
      <w:r w:rsidR="00743B4C" w:rsidRPr="00E05DEE">
        <w:rPr>
          <w:rFonts w:ascii="Times New Roman" w:eastAsia="Times New Roman" w:hAnsi="Times New Roman" w:cs="Times New Roman"/>
          <w:sz w:val="24"/>
          <w:szCs w:val="24"/>
          <w:lang w:val="en-US" w:eastAsia="uk-UA"/>
        </w:rPr>
        <w:t>Register.</w:t>
      </w:r>
      <w:r w:rsidR="00BB5C6F" w:rsidRPr="00E05DEE">
        <w:rPr>
          <w:rFonts w:ascii="Times New Roman" w:hAnsi="Times New Roman" w:cs="Times New Roman"/>
          <w:lang w:val="en-US"/>
        </w:rPr>
        <w:t xml:space="preserve"> </w:t>
      </w:r>
      <w:r w:rsidR="00E05DEE">
        <w:rPr>
          <w:rFonts w:ascii="Times New Roman" w:hAnsi="Times New Roman" w:cs="Times New Roman"/>
          <w:lang w:val="en-US"/>
        </w:rPr>
        <w:t>T</w:t>
      </w:r>
      <w:r w:rsidR="006C4ADD" w:rsidRPr="003157FD">
        <w:rPr>
          <w:rFonts w:ascii="Times New Roman" w:eastAsia="Times New Roman" w:hAnsi="Times New Roman" w:cs="Times New Roman"/>
          <w:sz w:val="24"/>
          <w:szCs w:val="24"/>
          <w:lang w:val="en-US" w:eastAsia="uk-UA"/>
        </w:rPr>
        <w:t xml:space="preserve">he voter's belonging to a territorial community and his/her permanent place of residence is determined solely by the registered place of residence. </w:t>
      </w:r>
      <w:r w:rsidR="00D20753" w:rsidRPr="00D20753">
        <w:rPr>
          <w:rFonts w:ascii="Times New Roman" w:eastAsia="Times New Roman" w:hAnsi="Times New Roman" w:cs="Times New Roman"/>
          <w:sz w:val="24"/>
          <w:szCs w:val="24"/>
          <w:lang w:val="en-US" w:eastAsia="uk-UA"/>
        </w:rPr>
        <w:t>Some IDPs who have a registered address in a temporary occupied territory cannot change it for objective reasons</w:t>
      </w:r>
      <w:r w:rsidR="00D20753">
        <w:rPr>
          <w:rFonts w:ascii="Times New Roman" w:eastAsia="Times New Roman" w:hAnsi="Times New Roman" w:cs="Times New Roman"/>
          <w:sz w:val="24"/>
          <w:szCs w:val="24"/>
          <w:lang w:eastAsia="uk-UA"/>
        </w:rPr>
        <w:t>.</w:t>
      </w:r>
    </w:p>
    <w:p w14:paraId="2207FBA6" w14:textId="71385054" w:rsidR="005C0B94" w:rsidRPr="002F4E8B" w:rsidRDefault="005C0B94" w:rsidP="00E85C8B">
      <w:pPr>
        <w:spacing w:after="0" w:line="240" w:lineRule="auto"/>
        <w:ind w:firstLine="567"/>
        <w:jc w:val="both"/>
        <w:rPr>
          <w:rFonts w:ascii="Times New Roman" w:eastAsia="Times New Roman" w:hAnsi="Times New Roman" w:cs="Times New Roman"/>
          <w:color w:val="000000"/>
          <w:sz w:val="24"/>
          <w:szCs w:val="24"/>
          <w:lang w:eastAsia="uk-UA"/>
        </w:rPr>
      </w:pPr>
      <w:r w:rsidRPr="003157FD">
        <w:rPr>
          <w:rFonts w:ascii="Times New Roman" w:eastAsia="Times New Roman" w:hAnsi="Times New Roman" w:cs="Times New Roman"/>
          <w:color w:val="000000"/>
          <w:sz w:val="24"/>
          <w:szCs w:val="24"/>
          <w:lang w:val="en-US" w:eastAsia="uk-UA"/>
        </w:rPr>
        <w:t xml:space="preserve">Due to conflicting national legislation, IDPs are unable to vote in single-mandate constituencies </w:t>
      </w:r>
      <w:r w:rsidR="007A3E6E">
        <w:rPr>
          <w:rFonts w:ascii="Times New Roman" w:eastAsia="Times New Roman" w:hAnsi="Times New Roman" w:cs="Times New Roman"/>
          <w:color w:val="000000"/>
          <w:sz w:val="24"/>
          <w:szCs w:val="24"/>
          <w:lang w:val="en-US" w:eastAsia="uk-UA"/>
        </w:rPr>
        <w:t xml:space="preserve">at the </w:t>
      </w:r>
      <w:r w:rsidRPr="003157FD">
        <w:rPr>
          <w:rFonts w:ascii="Times New Roman" w:eastAsia="Times New Roman" w:hAnsi="Times New Roman" w:cs="Times New Roman"/>
          <w:color w:val="000000"/>
          <w:sz w:val="24"/>
          <w:szCs w:val="24"/>
          <w:lang w:val="en-US" w:eastAsia="uk-UA"/>
        </w:rPr>
        <w:t>national parliamentary elections and local elections in their new communities</w:t>
      </w:r>
      <w:r w:rsidR="007A3E6E">
        <w:rPr>
          <w:rFonts w:ascii="Times New Roman" w:eastAsia="Times New Roman" w:hAnsi="Times New Roman" w:cs="Times New Roman"/>
          <w:color w:val="000000"/>
          <w:sz w:val="24"/>
          <w:szCs w:val="24"/>
          <w:lang w:val="en-US" w:eastAsia="uk-UA"/>
        </w:rPr>
        <w:t>, where they reside</w:t>
      </w:r>
      <w:r w:rsidRPr="003157FD">
        <w:rPr>
          <w:rFonts w:ascii="Times New Roman" w:eastAsia="Times New Roman" w:hAnsi="Times New Roman" w:cs="Times New Roman"/>
          <w:color w:val="000000"/>
          <w:sz w:val="24"/>
          <w:szCs w:val="24"/>
          <w:lang w:val="en-US" w:eastAsia="uk-UA"/>
        </w:rPr>
        <w:t xml:space="preserve">. </w:t>
      </w:r>
    </w:p>
    <w:p w14:paraId="26EE42D1" w14:textId="56C05703" w:rsidR="00E34C41" w:rsidRPr="003157FD" w:rsidRDefault="00E85C8B" w:rsidP="002F4E8B">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Only 1% of the 4.5 million citizens of Ukraine </w:t>
      </w:r>
      <w:r w:rsidR="007A3E6E">
        <w:rPr>
          <w:rFonts w:ascii="Times New Roman" w:eastAsia="Times New Roman" w:hAnsi="Times New Roman" w:cs="Times New Roman"/>
          <w:color w:val="000000"/>
          <w:sz w:val="24"/>
          <w:szCs w:val="24"/>
          <w:lang w:val="en-US" w:eastAsia="uk-UA"/>
        </w:rPr>
        <w:t>registered</w:t>
      </w:r>
      <w:r w:rsidRPr="003157FD">
        <w:rPr>
          <w:rFonts w:ascii="Times New Roman" w:eastAsia="Times New Roman" w:hAnsi="Times New Roman" w:cs="Times New Roman"/>
          <w:color w:val="000000"/>
          <w:sz w:val="24"/>
          <w:szCs w:val="24"/>
          <w:lang w:val="en-US" w:eastAsia="uk-UA"/>
        </w:rPr>
        <w:t xml:space="preserve"> in the temporarily occupied territories</w:t>
      </w:r>
      <w:r w:rsidR="007A3E6E">
        <w:rPr>
          <w:rFonts w:ascii="Times New Roman" w:eastAsia="Times New Roman" w:hAnsi="Times New Roman" w:cs="Times New Roman"/>
          <w:color w:val="000000"/>
          <w:sz w:val="24"/>
          <w:szCs w:val="24"/>
          <w:lang w:val="en-US" w:eastAsia="uk-UA"/>
        </w:rPr>
        <w:t>,</w:t>
      </w:r>
      <w:r w:rsidRPr="003157FD">
        <w:rPr>
          <w:rFonts w:ascii="Times New Roman" w:eastAsia="Times New Roman" w:hAnsi="Times New Roman" w:cs="Times New Roman"/>
          <w:color w:val="000000"/>
          <w:sz w:val="24"/>
          <w:szCs w:val="24"/>
          <w:lang w:val="en-US" w:eastAsia="uk-UA"/>
        </w:rPr>
        <w:t xml:space="preserve"> were able to vote </w:t>
      </w:r>
      <w:r w:rsidR="007A3E6E">
        <w:rPr>
          <w:rFonts w:ascii="Times New Roman" w:eastAsia="Times New Roman" w:hAnsi="Times New Roman" w:cs="Times New Roman"/>
          <w:color w:val="000000"/>
          <w:sz w:val="24"/>
          <w:szCs w:val="24"/>
          <w:lang w:val="en-US" w:eastAsia="uk-UA"/>
        </w:rPr>
        <w:t xml:space="preserve">at 2019 </w:t>
      </w:r>
      <w:r w:rsidRPr="003157FD">
        <w:rPr>
          <w:rFonts w:ascii="Times New Roman" w:eastAsia="Times New Roman" w:hAnsi="Times New Roman" w:cs="Times New Roman"/>
          <w:color w:val="000000"/>
          <w:sz w:val="24"/>
          <w:szCs w:val="24"/>
          <w:lang w:val="en-US" w:eastAsia="uk-UA"/>
        </w:rPr>
        <w:t xml:space="preserve">snap </w:t>
      </w:r>
      <w:r w:rsidR="00D20753" w:rsidRPr="003157FD">
        <w:rPr>
          <w:rFonts w:ascii="Times New Roman" w:eastAsia="Times New Roman" w:hAnsi="Times New Roman" w:cs="Times New Roman"/>
          <w:color w:val="000000"/>
          <w:sz w:val="24"/>
          <w:szCs w:val="24"/>
          <w:lang w:val="en-US" w:eastAsia="uk-UA"/>
        </w:rPr>
        <w:t>election</w:t>
      </w:r>
      <w:r w:rsidR="00D20753">
        <w:rPr>
          <w:rFonts w:ascii="Times New Roman" w:eastAsia="Times New Roman" w:hAnsi="Times New Roman" w:cs="Times New Roman"/>
          <w:color w:val="000000"/>
          <w:sz w:val="24"/>
          <w:szCs w:val="24"/>
          <w:lang w:val="en-US" w:eastAsia="uk-UA"/>
        </w:rPr>
        <w:t>s</w:t>
      </w:r>
      <w:r w:rsidRPr="003157FD">
        <w:rPr>
          <w:rFonts w:ascii="Times New Roman" w:eastAsia="Times New Roman" w:hAnsi="Times New Roman" w:cs="Times New Roman"/>
          <w:color w:val="000000"/>
          <w:sz w:val="24"/>
          <w:szCs w:val="24"/>
          <w:lang w:val="en-US" w:eastAsia="uk-UA"/>
        </w:rPr>
        <w:t>.</w:t>
      </w:r>
      <w:r w:rsidR="007A3E6E">
        <w:rPr>
          <w:rFonts w:ascii="Times New Roman" w:eastAsia="Times New Roman" w:hAnsi="Times New Roman" w:cs="Times New Roman"/>
          <w:color w:val="000000"/>
          <w:sz w:val="24"/>
          <w:szCs w:val="24"/>
          <w:lang w:val="en-US" w:eastAsia="uk-UA"/>
        </w:rPr>
        <w:t xml:space="preserve"> At</w:t>
      </w:r>
      <w:r w:rsidR="00D20753">
        <w:rPr>
          <w:rFonts w:ascii="Times New Roman" w:eastAsia="Times New Roman" w:hAnsi="Times New Roman" w:cs="Times New Roman"/>
          <w:color w:val="000000"/>
          <w:sz w:val="24"/>
          <w:szCs w:val="24"/>
          <w:lang w:val="en-US" w:eastAsia="uk-UA"/>
        </w:rPr>
        <w:t xml:space="preserve"> </w:t>
      </w:r>
      <w:r w:rsidRPr="003157FD">
        <w:rPr>
          <w:rFonts w:ascii="Times New Roman" w:eastAsia="Times New Roman" w:hAnsi="Times New Roman" w:cs="Times New Roman"/>
          <w:color w:val="000000"/>
          <w:sz w:val="24"/>
          <w:szCs w:val="24"/>
          <w:lang w:val="en-US" w:eastAsia="uk-UA"/>
        </w:rPr>
        <w:t>local elections IDP</w:t>
      </w:r>
      <w:r w:rsidR="007A3E6E">
        <w:rPr>
          <w:rFonts w:ascii="Times New Roman" w:eastAsia="Times New Roman" w:hAnsi="Times New Roman" w:cs="Times New Roman"/>
          <w:color w:val="000000"/>
          <w:sz w:val="24"/>
          <w:szCs w:val="24"/>
          <w:lang w:val="en-US" w:eastAsia="uk-UA"/>
        </w:rPr>
        <w:t>s</w:t>
      </w:r>
      <w:r w:rsidRPr="003157FD">
        <w:rPr>
          <w:rFonts w:ascii="Times New Roman" w:eastAsia="Times New Roman" w:hAnsi="Times New Roman" w:cs="Times New Roman"/>
          <w:color w:val="000000"/>
          <w:sz w:val="24"/>
          <w:szCs w:val="24"/>
          <w:lang w:val="en-US" w:eastAsia="uk-UA"/>
        </w:rPr>
        <w:t xml:space="preserve"> do not have the opportunity to exercise the constitutional right to vote</w:t>
      </w:r>
      <w:r w:rsidR="007A3E6E">
        <w:rPr>
          <w:rFonts w:ascii="Times New Roman" w:eastAsia="Times New Roman" w:hAnsi="Times New Roman" w:cs="Times New Roman"/>
          <w:color w:val="000000"/>
          <w:sz w:val="24"/>
          <w:szCs w:val="24"/>
          <w:lang w:val="en-US" w:eastAsia="uk-UA"/>
        </w:rPr>
        <w:t>,</w:t>
      </w:r>
      <w:r w:rsidR="00D20753">
        <w:rPr>
          <w:rFonts w:ascii="Times New Roman" w:eastAsia="Times New Roman" w:hAnsi="Times New Roman" w:cs="Times New Roman"/>
          <w:color w:val="000000"/>
          <w:sz w:val="24"/>
          <w:szCs w:val="24"/>
          <w:lang w:val="en-US" w:eastAsia="uk-UA"/>
        </w:rPr>
        <w:t xml:space="preserve"> </w:t>
      </w:r>
      <w:r w:rsidRPr="003157FD">
        <w:rPr>
          <w:rFonts w:ascii="Times New Roman" w:eastAsia="Times New Roman" w:hAnsi="Times New Roman" w:cs="Times New Roman"/>
          <w:color w:val="000000"/>
          <w:sz w:val="24"/>
          <w:szCs w:val="24"/>
          <w:lang w:val="en-US" w:eastAsia="uk-UA"/>
        </w:rPr>
        <w:t>since according to the Law of Ukraine “On Local Elections” the procedure of temporary change of voting place is not applied in local elections</w:t>
      </w:r>
    </w:p>
    <w:p w14:paraId="3181440F" w14:textId="471CC7F8" w:rsidR="00B0327A" w:rsidRDefault="00B0327A" w:rsidP="00E85C8B">
      <w:pPr>
        <w:spacing w:after="0" w:line="240" w:lineRule="auto"/>
        <w:ind w:firstLine="567"/>
        <w:jc w:val="both"/>
        <w:rPr>
          <w:rFonts w:ascii="Times New Roman" w:eastAsia="Times New Roman" w:hAnsi="Times New Roman" w:cs="Times New Roman"/>
          <w:color w:val="000000"/>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1D8616C8" w14:textId="388DC311" w:rsidR="00E34C41" w:rsidRDefault="0005236E" w:rsidP="00E85C8B">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20</w:t>
      </w:r>
      <w:r w:rsidR="00E34C41" w:rsidRPr="003157FD">
        <w:rPr>
          <w:rFonts w:ascii="Times New Roman" w:eastAsia="Times New Roman" w:hAnsi="Times New Roman" w:cs="Times New Roman"/>
          <w:color w:val="000000"/>
          <w:sz w:val="24"/>
          <w:szCs w:val="24"/>
          <w:lang w:val="en-US" w:eastAsia="uk-UA"/>
        </w:rPr>
        <w:t xml:space="preserve">. </w:t>
      </w:r>
      <w:r w:rsidR="009472E7" w:rsidRPr="003157FD">
        <w:rPr>
          <w:rFonts w:ascii="Times New Roman" w:eastAsia="Times New Roman" w:hAnsi="Times New Roman" w:cs="Times New Roman"/>
          <w:color w:val="000000"/>
          <w:sz w:val="24"/>
          <w:szCs w:val="24"/>
          <w:lang w:val="en-US" w:eastAsia="uk-UA"/>
        </w:rPr>
        <w:t>What legislative and practical measures have been taken to enable IDPs to exercise their right to vote in national and local elections in their new communities of actual residence</w:t>
      </w:r>
      <w:r w:rsidR="00E34C41" w:rsidRPr="003157FD">
        <w:rPr>
          <w:rFonts w:ascii="Times New Roman" w:eastAsia="Times New Roman" w:hAnsi="Times New Roman" w:cs="Times New Roman"/>
          <w:color w:val="000000"/>
          <w:sz w:val="24"/>
          <w:szCs w:val="24"/>
          <w:lang w:val="en-US" w:eastAsia="uk-UA"/>
        </w:rPr>
        <w:t>?</w:t>
      </w:r>
    </w:p>
    <w:p w14:paraId="6EF4165D" w14:textId="77777777" w:rsidR="007A3E6E" w:rsidRPr="003157FD" w:rsidRDefault="007A3E6E" w:rsidP="00E85C8B">
      <w:pPr>
        <w:spacing w:after="0" w:line="240" w:lineRule="auto"/>
        <w:ind w:firstLine="567"/>
        <w:jc w:val="both"/>
        <w:rPr>
          <w:rFonts w:ascii="Times New Roman" w:eastAsia="Times New Roman" w:hAnsi="Times New Roman" w:cs="Times New Roman"/>
          <w:sz w:val="24"/>
          <w:szCs w:val="24"/>
          <w:lang w:val="en-US" w:eastAsia="uk-UA"/>
        </w:rPr>
      </w:pPr>
    </w:p>
    <w:p w14:paraId="3C24BBBE" w14:textId="3719B48A" w:rsidR="00E34C41" w:rsidRDefault="00E34C41" w:rsidP="009472E7">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2</w:t>
      </w:r>
      <w:r w:rsidR="0005236E" w:rsidRPr="003157FD">
        <w:rPr>
          <w:rFonts w:ascii="Times New Roman" w:eastAsia="Times New Roman" w:hAnsi="Times New Roman" w:cs="Times New Roman"/>
          <w:color w:val="000000"/>
          <w:sz w:val="24"/>
          <w:szCs w:val="24"/>
          <w:lang w:val="en-US" w:eastAsia="uk-UA"/>
        </w:rPr>
        <w:t>1</w:t>
      </w:r>
      <w:r w:rsidRPr="003157FD">
        <w:rPr>
          <w:rFonts w:ascii="Times New Roman" w:eastAsia="Times New Roman" w:hAnsi="Times New Roman" w:cs="Times New Roman"/>
          <w:color w:val="000000"/>
          <w:sz w:val="24"/>
          <w:szCs w:val="24"/>
          <w:lang w:val="en-US" w:eastAsia="uk-UA"/>
        </w:rPr>
        <w:t xml:space="preserve">. </w:t>
      </w:r>
      <w:r w:rsidR="009472E7" w:rsidRPr="003157FD">
        <w:rPr>
          <w:rFonts w:ascii="Times New Roman" w:eastAsia="Times New Roman" w:hAnsi="Times New Roman" w:cs="Times New Roman"/>
          <w:color w:val="000000"/>
          <w:sz w:val="24"/>
          <w:szCs w:val="24"/>
          <w:lang w:val="en-US" w:eastAsia="uk-UA"/>
        </w:rPr>
        <w:t xml:space="preserve">Does the Government intend to initiate amendments to the laws of Ukraine to prevent discrimination based on registration of residence, </w:t>
      </w:r>
      <w:proofErr w:type="gramStart"/>
      <w:r w:rsidR="009472E7" w:rsidRPr="003157FD">
        <w:rPr>
          <w:rFonts w:ascii="Times New Roman" w:eastAsia="Times New Roman" w:hAnsi="Times New Roman" w:cs="Times New Roman"/>
          <w:color w:val="000000"/>
          <w:sz w:val="24"/>
          <w:szCs w:val="24"/>
          <w:lang w:val="en-US" w:eastAsia="uk-UA"/>
        </w:rPr>
        <w:t>in particular as</w:t>
      </w:r>
      <w:proofErr w:type="gramEnd"/>
      <w:r w:rsidR="009472E7" w:rsidRPr="003157FD">
        <w:rPr>
          <w:rFonts w:ascii="Times New Roman" w:eastAsia="Times New Roman" w:hAnsi="Times New Roman" w:cs="Times New Roman"/>
          <w:color w:val="000000"/>
          <w:sz w:val="24"/>
          <w:szCs w:val="24"/>
          <w:lang w:val="en-US" w:eastAsia="uk-UA"/>
        </w:rPr>
        <w:t xml:space="preserve"> regards the exercise of IDPs and other mobile citizens within the country political rights</w:t>
      </w:r>
      <w:r w:rsidRPr="003157FD">
        <w:rPr>
          <w:rFonts w:ascii="Times New Roman" w:eastAsia="Times New Roman" w:hAnsi="Times New Roman" w:cs="Times New Roman"/>
          <w:color w:val="000000"/>
          <w:sz w:val="24"/>
          <w:szCs w:val="24"/>
          <w:lang w:val="en-US" w:eastAsia="uk-UA"/>
        </w:rPr>
        <w:t>?</w:t>
      </w:r>
    </w:p>
    <w:p w14:paraId="702FEF0B" w14:textId="77777777" w:rsidR="007A3E6E" w:rsidRPr="003157FD" w:rsidRDefault="007A3E6E" w:rsidP="009472E7">
      <w:pPr>
        <w:spacing w:after="0" w:line="240" w:lineRule="auto"/>
        <w:ind w:firstLine="567"/>
        <w:jc w:val="both"/>
        <w:rPr>
          <w:rFonts w:ascii="Times New Roman" w:eastAsia="Times New Roman" w:hAnsi="Times New Roman" w:cs="Times New Roman"/>
          <w:sz w:val="24"/>
          <w:szCs w:val="24"/>
          <w:lang w:val="en-US" w:eastAsia="uk-UA"/>
        </w:rPr>
      </w:pPr>
    </w:p>
    <w:p w14:paraId="0D6D7146" w14:textId="7E084CEF" w:rsidR="00D7328E" w:rsidRPr="003157FD" w:rsidRDefault="0005236E" w:rsidP="00E85C8B">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lastRenderedPageBreak/>
        <w:t>22</w:t>
      </w:r>
      <w:r w:rsidR="00E34C41" w:rsidRPr="003157FD">
        <w:rPr>
          <w:rFonts w:ascii="Times New Roman" w:eastAsia="Times New Roman" w:hAnsi="Times New Roman" w:cs="Times New Roman"/>
          <w:color w:val="000000"/>
          <w:sz w:val="24"/>
          <w:szCs w:val="24"/>
          <w:lang w:val="en-US" w:eastAsia="uk-UA"/>
        </w:rPr>
        <w:t xml:space="preserve">. </w:t>
      </w:r>
      <w:r w:rsidR="00D7328E" w:rsidRPr="003157FD">
        <w:rPr>
          <w:rFonts w:ascii="Times New Roman" w:eastAsia="Times New Roman" w:hAnsi="Times New Roman" w:cs="Times New Roman"/>
          <w:color w:val="000000"/>
          <w:sz w:val="24"/>
          <w:szCs w:val="24"/>
          <w:lang w:val="en-US" w:eastAsia="uk-UA"/>
        </w:rPr>
        <w:t xml:space="preserve">What obstacles prevented the inclusion in the Electoral Code of Ukraine, adopted on 11.07.2019, of relevant provisions by </w:t>
      </w:r>
      <w:r w:rsidR="00075ED2">
        <w:rPr>
          <w:rFonts w:ascii="Times New Roman" w:eastAsia="Times New Roman" w:hAnsi="Times New Roman" w:cs="Times New Roman"/>
          <w:color w:val="000000"/>
          <w:sz w:val="24"/>
          <w:szCs w:val="24"/>
          <w:lang w:val="en-US" w:eastAsia="uk-UA"/>
        </w:rPr>
        <w:t>CSOs</w:t>
      </w:r>
      <w:r w:rsidR="00D7328E" w:rsidRPr="003157FD">
        <w:rPr>
          <w:rFonts w:ascii="Times New Roman" w:eastAsia="Times New Roman" w:hAnsi="Times New Roman" w:cs="Times New Roman"/>
          <w:color w:val="000000"/>
          <w:sz w:val="24"/>
          <w:szCs w:val="24"/>
          <w:lang w:val="en-US" w:eastAsia="uk-UA"/>
        </w:rPr>
        <w:t xml:space="preserve"> to ensure the suffrage of internally displaced persons and other mobile citizens within the country at all elections?</w:t>
      </w:r>
    </w:p>
    <w:p w14:paraId="743A6FDF" w14:textId="255610F3" w:rsidR="00E34C41" w:rsidRPr="003157FD" w:rsidRDefault="0005236E" w:rsidP="00E85C8B">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23</w:t>
      </w:r>
      <w:r w:rsidR="00E34C41" w:rsidRPr="003157FD">
        <w:rPr>
          <w:rFonts w:ascii="Times New Roman" w:eastAsia="Times New Roman" w:hAnsi="Times New Roman" w:cs="Times New Roman"/>
          <w:color w:val="000000"/>
          <w:sz w:val="24"/>
          <w:szCs w:val="24"/>
          <w:lang w:val="en-US" w:eastAsia="uk-UA"/>
        </w:rPr>
        <w:t xml:space="preserve">. </w:t>
      </w:r>
      <w:r w:rsidR="00E90464" w:rsidRPr="003157FD">
        <w:rPr>
          <w:rFonts w:ascii="Times New Roman" w:eastAsia="Times New Roman" w:hAnsi="Times New Roman" w:cs="Times New Roman"/>
          <w:color w:val="000000"/>
          <w:sz w:val="24"/>
          <w:szCs w:val="24"/>
          <w:lang w:val="en-US" w:eastAsia="uk-UA"/>
        </w:rPr>
        <w:t>What are the measures taken by the state to facilitate access to national elections for residents of temporary occupied territories</w:t>
      </w:r>
      <w:r w:rsidR="00E34C41" w:rsidRPr="003157FD">
        <w:rPr>
          <w:rFonts w:ascii="Times New Roman" w:eastAsia="Times New Roman" w:hAnsi="Times New Roman" w:cs="Times New Roman"/>
          <w:color w:val="000000"/>
          <w:sz w:val="24"/>
          <w:szCs w:val="24"/>
          <w:lang w:val="en-US" w:eastAsia="uk-UA"/>
        </w:rPr>
        <w:t>?</w:t>
      </w:r>
    </w:p>
    <w:p w14:paraId="159C963F" w14:textId="0165AD6F" w:rsidR="00E34C41" w:rsidRPr="003157FD" w:rsidRDefault="0005236E" w:rsidP="00AA52D7">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24</w:t>
      </w:r>
      <w:r w:rsidR="00E34C41" w:rsidRPr="003157FD">
        <w:rPr>
          <w:rFonts w:ascii="Times New Roman" w:eastAsia="Times New Roman" w:hAnsi="Times New Roman" w:cs="Times New Roman"/>
          <w:color w:val="000000"/>
          <w:sz w:val="24"/>
          <w:szCs w:val="24"/>
          <w:lang w:val="en-US" w:eastAsia="uk-UA"/>
        </w:rPr>
        <w:t xml:space="preserve">. </w:t>
      </w:r>
      <w:r w:rsidR="00AA52D7" w:rsidRPr="003157FD">
        <w:rPr>
          <w:rFonts w:ascii="Times New Roman" w:eastAsia="Times New Roman" w:hAnsi="Times New Roman" w:cs="Times New Roman"/>
          <w:color w:val="000000"/>
          <w:sz w:val="24"/>
          <w:szCs w:val="24"/>
          <w:lang w:val="en-US" w:eastAsia="uk-UA"/>
        </w:rPr>
        <w:t>What measures does the state intend to take to simplify the procedure for registering voters and expanding the grounds for determining the voting address of Ukrainian citizens who have the right to vote?</w:t>
      </w:r>
    </w:p>
    <w:p w14:paraId="096FDDA3" w14:textId="77777777" w:rsidR="00AA52D7" w:rsidRPr="003157FD" w:rsidRDefault="00AA52D7" w:rsidP="00E34C41">
      <w:pPr>
        <w:spacing w:after="0" w:line="240" w:lineRule="auto"/>
        <w:ind w:firstLine="567"/>
        <w:jc w:val="both"/>
        <w:rPr>
          <w:rFonts w:ascii="Times New Roman" w:eastAsia="Times New Roman" w:hAnsi="Times New Roman" w:cs="Times New Roman"/>
          <w:color w:val="000000"/>
          <w:sz w:val="24"/>
          <w:szCs w:val="24"/>
          <w:lang w:val="en-US" w:eastAsia="uk-UA"/>
        </w:rPr>
      </w:pPr>
    </w:p>
    <w:p w14:paraId="333CB95E" w14:textId="2D12AD26" w:rsidR="00E34C41" w:rsidRPr="003157FD" w:rsidRDefault="00E34C41" w:rsidP="00E34C41">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i/>
          <w:color w:val="000000"/>
          <w:sz w:val="24"/>
          <w:szCs w:val="24"/>
          <w:lang w:val="en-US" w:eastAsia="uk-UA"/>
        </w:rPr>
        <w:t>Article 26</w:t>
      </w:r>
      <w:r w:rsidR="00AA52D7" w:rsidRPr="003157FD">
        <w:rPr>
          <w:rFonts w:ascii="Times New Roman" w:eastAsia="Times New Roman" w:hAnsi="Times New Roman" w:cs="Times New Roman"/>
          <w:color w:val="000000"/>
          <w:sz w:val="24"/>
          <w:szCs w:val="24"/>
          <w:lang w:val="en-US" w:eastAsia="uk-UA"/>
        </w:rPr>
        <w:t xml:space="preserve"> </w:t>
      </w:r>
      <w:r w:rsidR="00AA52D7" w:rsidRPr="003157FD">
        <w:rPr>
          <w:rFonts w:ascii="Times New Roman" w:eastAsia="Times New Roman" w:hAnsi="Times New Roman" w:cs="Times New Roman"/>
          <w:i/>
          <w:color w:val="000000"/>
          <w:sz w:val="24"/>
          <w:szCs w:val="24"/>
          <w:lang w:val="en-US" w:eastAsia="uk-UA"/>
        </w:rPr>
        <w:t>of the Covenant</w:t>
      </w:r>
    </w:p>
    <w:p w14:paraId="3BA01F42" w14:textId="512DCA95" w:rsidR="00E34C41" w:rsidRPr="003157FD" w:rsidRDefault="00F6066B" w:rsidP="00E34C41">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Discrimination against internally displaced persons.</w:t>
      </w:r>
    </w:p>
    <w:p w14:paraId="038038EE" w14:textId="2CE80A4A" w:rsidR="007600B4" w:rsidRPr="003157FD" w:rsidRDefault="007600B4" w:rsidP="00E34C41">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The Coalition is concerned about the lack of an effective mechanism of protection from various types of discrimination</w:t>
      </w:r>
      <w:r w:rsidR="00E01A75">
        <w:rPr>
          <w:rFonts w:ascii="Times New Roman" w:eastAsia="Times New Roman" w:hAnsi="Times New Roman" w:cs="Times New Roman"/>
          <w:color w:val="000000"/>
          <w:sz w:val="24"/>
          <w:szCs w:val="24"/>
          <w:lang w:val="en-US" w:eastAsia="uk-UA"/>
        </w:rPr>
        <w:t xml:space="preserve"> of IDPs</w:t>
      </w:r>
      <w:r w:rsidR="009F55F8">
        <w:rPr>
          <w:rFonts w:ascii="Times New Roman" w:eastAsia="Times New Roman" w:hAnsi="Times New Roman" w:cs="Times New Roman"/>
          <w:color w:val="000000"/>
          <w:sz w:val="24"/>
          <w:szCs w:val="24"/>
          <w:lang w:eastAsia="uk-UA"/>
        </w:rPr>
        <w:t>.</w:t>
      </w:r>
      <w:r w:rsidR="009F55F8" w:rsidRPr="009F55F8">
        <w:t xml:space="preserve"> </w:t>
      </w:r>
      <w:r w:rsidR="009F55F8" w:rsidRPr="009F55F8">
        <w:rPr>
          <w:rFonts w:ascii="Times New Roman" w:eastAsia="Times New Roman" w:hAnsi="Times New Roman" w:cs="Times New Roman"/>
          <w:color w:val="000000"/>
          <w:sz w:val="24"/>
          <w:szCs w:val="24"/>
          <w:lang w:val="en-US" w:eastAsia="uk-UA"/>
        </w:rPr>
        <w:t>Access to justice</w:t>
      </w:r>
      <w:r w:rsidR="009F55F8">
        <w:rPr>
          <w:rFonts w:ascii="Times New Roman" w:eastAsia="Times New Roman" w:hAnsi="Times New Roman" w:cs="Times New Roman"/>
          <w:color w:val="000000"/>
          <w:sz w:val="24"/>
          <w:szCs w:val="24"/>
          <w:lang w:eastAsia="uk-UA"/>
        </w:rPr>
        <w:t xml:space="preserve"> </w:t>
      </w:r>
      <w:r w:rsidRPr="003157FD">
        <w:rPr>
          <w:rFonts w:ascii="Times New Roman" w:eastAsia="Times New Roman" w:hAnsi="Times New Roman" w:cs="Times New Roman"/>
          <w:color w:val="000000"/>
          <w:sz w:val="24"/>
          <w:szCs w:val="24"/>
          <w:lang w:val="en-US" w:eastAsia="uk-UA"/>
        </w:rPr>
        <w:t>is compounded by barriers associated with court fees, which can be considered an excessive burden. High court fees can discourage people from going to court to defend their rights</w:t>
      </w:r>
      <w:r w:rsidR="00E01A75">
        <w:rPr>
          <w:rFonts w:ascii="Times New Roman" w:eastAsia="Times New Roman" w:hAnsi="Times New Roman" w:cs="Times New Roman"/>
          <w:color w:val="000000"/>
          <w:sz w:val="24"/>
          <w:szCs w:val="24"/>
          <w:lang w:val="en-US" w:eastAsia="uk-UA"/>
        </w:rPr>
        <w:t>.</w:t>
      </w:r>
    </w:p>
    <w:p w14:paraId="1337C759" w14:textId="001C9D93" w:rsidR="00E34C41" w:rsidRPr="003157FD" w:rsidRDefault="00042325" w:rsidP="00E34C41">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The question is whether a family of three (one of whom is a minor child), without having their own housing, with the systematic increase in prices for utilities and necessities, can live on the sum of UAH 8.3 thousand and pay the court fee in the amount of UAH 0.7 thousand remains open.</w:t>
      </w:r>
    </w:p>
    <w:p w14:paraId="75AFFFBC" w14:textId="7BF2CFA5" w:rsidR="00B0327A" w:rsidRDefault="00B0327A" w:rsidP="00E34C41">
      <w:pPr>
        <w:spacing w:after="0" w:line="240" w:lineRule="auto"/>
        <w:ind w:firstLine="567"/>
        <w:jc w:val="both"/>
        <w:rPr>
          <w:rFonts w:ascii="Times New Roman" w:eastAsia="Times New Roman" w:hAnsi="Times New Roman" w:cs="Times New Roman"/>
          <w:color w:val="000000"/>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79D59E15" w14:textId="23284431" w:rsidR="00042325" w:rsidRPr="003157FD" w:rsidRDefault="00791859" w:rsidP="00E34C41">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25.</w:t>
      </w:r>
      <w:r w:rsidR="006E7BA5" w:rsidRPr="003157FD">
        <w:rPr>
          <w:rFonts w:ascii="Times New Roman" w:eastAsia="Times New Roman" w:hAnsi="Times New Roman" w:cs="Times New Roman"/>
          <w:color w:val="000000"/>
          <w:sz w:val="24"/>
          <w:szCs w:val="24"/>
          <w:lang w:val="en-US" w:eastAsia="uk-UA"/>
        </w:rPr>
        <w:t xml:space="preserve"> </w:t>
      </w:r>
      <w:r w:rsidR="00661874" w:rsidRPr="003157FD">
        <w:rPr>
          <w:rFonts w:ascii="Times New Roman" w:eastAsia="Times New Roman" w:hAnsi="Times New Roman" w:cs="Times New Roman"/>
          <w:color w:val="000000"/>
          <w:sz w:val="24"/>
          <w:szCs w:val="24"/>
          <w:lang w:val="en-US" w:eastAsia="uk-UA"/>
        </w:rPr>
        <w:t xml:space="preserve">Does the court </w:t>
      </w:r>
      <w:proofErr w:type="gramStart"/>
      <w:r w:rsidR="00661874" w:rsidRPr="003157FD">
        <w:rPr>
          <w:rFonts w:ascii="Times New Roman" w:eastAsia="Times New Roman" w:hAnsi="Times New Roman" w:cs="Times New Roman"/>
          <w:color w:val="000000"/>
          <w:sz w:val="24"/>
          <w:szCs w:val="24"/>
          <w:lang w:val="en-US" w:eastAsia="uk-UA"/>
        </w:rPr>
        <w:t>take into account</w:t>
      </w:r>
      <w:proofErr w:type="gramEnd"/>
      <w:r w:rsidR="00661874" w:rsidRPr="003157FD">
        <w:rPr>
          <w:rFonts w:ascii="Times New Roman" w:eastAsia="Times New Roman" w:hAnsi="Times New Roman" w:cs="Times New Roman"/>
          <w:color w:val="000000"/>
          <w:sz w:val="24"/>
          <w:szCs w:val="24"/>
          <w:lang w:val="en-US" w:eastAsia="uk-UA"/>
        </w:rPr>
        <w:t xml:space="preserve"> the status of internally displaced persons </w:t>
      </w:r>
      <w:r w:rsidR="001F4F85">
        <w:rPr>
          <w:rFonts w:ascii="Times New Roman" w:eastAsia="Times New Roman" w:hAnsi="Times New Roman" w:cs="Times New Roman"/>
          <w:color w:val="000000"/>
          <w:sz w:val="24"/>
          <w:szCs w:val="24"/>
          <w:lang w:val="en-US" w:eastAsia="uk-UA"/>
        </w:rPr>
        <w:t xml:space="preserve">and </w:t>
      </w:r>
      <w:r w:rsidR="001F4F85" w:rsidRPr="001F4F85">
        <w:rPr>
          <w:rFonts w:ascii="Times New Roman" w:eastAsia="Times New Roman" w:hAnsi="Times New Roman" w:cs="Times New Roman"/>
          <w:color w:val="000000"/>
          <w:sz w:val="24"/>
          <w:szCs w:val="24"/>
          <w:lang w:val="en-US" w:eastAsia="uk-UA"/>
        </w:rPr>
        <w:t>their financial capacity</w:t>
      </w:r>
      <w:r w:rsidR="001F4F85" w:rsidRPr="001F4F85">
        <w:rPr>
          <w:rFonts w:ascii="Times New Roman" w:eastAsia="Times New Roman" w:hAnsi="Times New Roman" w:cs="Times New Roman"/>
          <w:color w:val="000000"/>
          <w:sz w:val="24"/>
          <w:szCs w:val="24"/>
          <w:lang w:val="en-US" w:eastAsia="uk-UA"/>
        </w:rPr>
        <w:t xml:space="preserve"> </w:t>
      </w:r>
      <w:r w:rsidR="00661874" w:rsidRPr="003157FD">
        <w:rPr>
          <w:rFonts w:ascii="Times New Roman" w:eastAsia="Times New Roman" w:hAnsi="Times New Roman" w:cs="Times New Roman"/>
          <w:color w:val="000000"/>
          <w:sz w:val="24"/>
          <w:szCs w:val="24"/>
          <w:lang w:val="en-US" w:eastAsia="uk-UA"/>
        </w:rPr>
        <w:t>for partial or total exemption from court fees?</w:t>
      </w:r>
    </w:p>
    <w:p w14:paraId="327E4587" w14:textId="77777777" w:rsidR="00791859" w:rsidRPr="003157FD" w:rsidRDefault="00791859" w:rsidP="00E34C41">
      <w:pPr>
        <w:spacing w:after="0" w:line="240" w:lineRule="auto"/>
        <w:ind w:firstLine="567"/>
        <w:jc w:val="both"/>
        <w:rPr>
          <w:rFonts w:ascii="Times New Roman" w:eastAsia="Times New Roman" w:hAnsi="Times New Roman" w:cs="Times New Roman"/>
          <w:color w:val="000000"/>
          <w:sz w:val="24"/>
          <w:szCs w:val="24"/>
          <w:lang w:val="en-US" w:eastAsia="uk-UA"/>
        </w:rPr>
      </w:pPr>
    </w:p>
    <w:p w14:paraId="0D404B4D" w14:textId="67376278" w:rsidR="00E34C41" w:rsidRPr="00B0327A" w:rsidRDefault="00F6066B" w:rsidP="00E34C41">
      <w:pPr>
        <w:spacing w:after="0" w:line="240" w:lineRule="auto"/>
        <w:ind w:firstLine="567"/>
        <w:jc w:val="both"/>
        <w:rPr>
          <w:rFonts w:ascii="Times New Roman" w:eastAsia="Times New Roman" w:hAnsi="Times New Roman" w:cs="Times New Roman"/>
          <w:i/>
          <w:sz w:val="24"/>
          <w:szCs w:val="24"/>
          <w:lang w:val="en-US" w:eastAsia="uk-UA"/>
        </w:rPr>
      </w:pPr>
      <w:r w:rsidRPr="00B0327A">
        <w:rPr>
          <w:rFonts w:ascii="Times New Roman" w:eastAsia="Times New Roman" w:hAnsi="Times New Roman" w:cs="Times New Roman"/>
          <w:i/>
          <w:color w:val="000000"/>
          <w:sz w:val="24"/>
          <w:szCs w:val="24"/>
          <w:lang w:val="en-US" w:eastAsia="uk-UA"/>
        </w:rPr>
        <w:t>The systematic suspension of the payment of a pension to internally displaced persons.</w:t>
      </w:r>
    </w:p>
    <w:p w14:paraId="76956E49" w14:textId="5ACCDE5F" w:rsidR="00E34C41" w:rsidRPr="003157FD" w:rsidRDefault="007A733E" w:rsidP="00E34C41">
      <w:pPr>
        <w:spacing w:after="0" w:line="240" w:lineRule="auto"/>
        <w:ind w:firstLine="567"/>
        <w:jc w:val="both"/>
        <w:rPr>
          <w:rFonts w:ascii="Times New Roman" w:eastAsia="Times New Roman" w:hAnsi="Times New Roman" w:cs="Times New Roman"/>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As the European Court of Human Rights (hereinafter - ECtHR) states in its judgment in the case </w:t>
      </w:r>
      <w:proofErr w:type="spellStart"/>
      <w:r w:rsidRPr="003157FD">
        <w:rPr>
          <w:rFonts w:ascii="Times New Roman" w:eastAsia="Times New Roman" w:hAnsi="Times New Roman" w:cs="Times New Roman"/>
          <w:color w:val="000000"/>
          <w:sz w:val="24"/>
          <w:szCs w:val="24"/>
          <w:lang w:val="en-US" w:eastAsia="uk-UA"/>
        </w:rPr>
        <w:t>Pichkur</w:t>
      </w:r>
      <w:proofErr w:type="spellEnd"/>
      <w:r w:rsidRPr="003157FD">
        <w:rPr>
          <w:rFonts w:ascii="Times New Roman" w:eastAsia="Times New Roman" w:hAnsi="Times New Roman" w:cs="Times New Roman"/>
          <w:color w:val="000000"/>
          <w:sz w:val="24"/>
          <w:szCs w:val="24"/>
          <w:lang w:val="en-US" w:eastAsia="uk-UA"/>
        </w:rPr>
        <w:t xml:space="preserve"> v. Ukraine, which became final on 7 February 2014, the right to receive a pension </w:t>
      </w:r>
      <w:bookmarkStart w:id="3" w:name="_GoBack"/>
      <w:bookmarkEnd w:id="3"/>
      <w:r w:rsidR="00E01A75" w:rsidRPr="003157FD">
        <w:rPr>
          <w:rFonts w:ascii="Times New Roman" w:eastAsia="Times New Roman" w:hAnsi="Times New Roman" w:cs="Times New Roman"/>
          <w:color w:val="000000"/>
          <w:sz w:val="24"/>
          <w:szCs w:val="24"/>
          <w:lang w:val="en-US" w:eastAsia="uk-UA"/>
        </w:rPr>
        <w:t>depend</w:t>
      </w:r>
      <w:r w:rsidR="00E01A75">
        <w:rPr>
          <w:rFonts w:ascii="Times New Roman" w:eastAsia="Times New Roman" w:hAnsi="Times New Roman" w:cs="Times New Roman"/>
          <w:color w:val="000000"/>
          <w:sz w:val="24"/>
          <w:szCs w:val="24"/>
          <w:lang w:val="en-US" w:eastAsia="uk-UA"/>
        </w:rPr>
        <w:t xml:space="preserve">s </w:t>
      </w:r>
      <w:r w:rsidRPr="003157FD">
        <w:rPr>
          <w:rFonts w:ascii="Times New Roman" w:eastAsia="Times New Roman" w:hAnsi="Times New Roman" w:cs="Times New Roman"/>
          <w:color w:val="000000"/>
          <w:sz w:val="24"/>
          <w:szCs w:val="24"/>
          <w:lang w:val="en-US" w:eastAsia="uk-UA"/>
        </w:rPr>
        <w:t xml:space="preserve">on the applicant's place of residence. This </w:t>
      </w:r>
      <w:r w:rsidR="00E01A75">
        <w:rPr>
          <w:rFonts w:ascii="Times New Roman" w:eastAsia="Times New Roman" w:hAnsi="Times New Roman" w:cs="Times New Roman"/>
          <w:color w:val="000000"/>
          <w:sz w:val="24"/>
          <w:szCs w:val="24"/>
          <w:lang w:val="en-US" w:eastAsia="uk-UA"/>
        </w:rPr>
        <w:t xml:space="preserve">has </w:t>
      </w:r>
      <w:r w:rsidRPr="003157FD">
        <w:rPr>
          <w:rFonts w:ascii="Times New Roman" w:eastAsia="Times New Roman" w:hAnsi="Times New Roman" w:cs="Times New Roman"/>
          <w:color w:val="000000"/>
          <w:sz w:val="24"/>
          <w:szCs w:val="24"/>
          <w:lang w:val="en-US" w:eastAsia="uk-UA"/>
        </w:rPr>
        <w:t>led to the situation in which the applicant, having worked for many years in his country and having paid contributions to the pension system, was deprived of the right to a pension on the sole ground that he no longer resides in Ukraine (paragraph 51 of the judgment)</w:t>
      </w:r>
    </w:p>
    <w:p w14:paraId="5DB4D1E4" w14:textId="5891C4E7" w:rsidR="00E34C41" w:rsidRPr="003157FD" w:rsidRDefault="00FC654D" w:rsidP="00E34C41">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In a judgment of July 8, 2004, </w:t>
      </w:r>
      <w:r w:rsidR="00104ADA" w:rsidRPr="003157FD">
        <w:rPr>
          <w:rFonts w:ascii="Times New Roman" w:eastAsia="Times New Roman" w:hAnsi="Times New Roman" w:cs="Times New Roman"/>
          <w:color w:val="000000"/>
          <w:sz w:val="24"/>
          <w:szCs w:val="24"/>
          <w:lang w:val="en-US" w:eastAsia="uk-UA"/>
        </w:rPr>
        <w:t>"</w:t>
      </w:r>
      <w:proofErr w:type="spellStart"/>
      <w:r w:rsidR="00104ADA" w:rsidRPr="003157FD">
        <w:rPr>
          <w:rFonts w:ascii="Times New Roman" w:eastAsia="Times New Roman" w:hAnsi="Times New Roman" w:cs="Times New Roman"/>
          <w:color w:val="000000"/>
          <w:sz w:val="24"/>
          <w:szCs w:val="24"/>
          <w:lang w:val="en-US" w:eastAsia="uk-UA"/>
        </w:rPr>
        <w:t>Ilascu</w:t>
      </w:r>
      <w:proofErr w:type="spellEnd"/>
      <w:r w:rsidR="00104ADA" w:rsidRPr="003157FD">
        <w:rPr>
          <w:rFonts w:ascii="Times New Roman" w:eastAsia="Times New Roman" w:hAnsi="Times New Roman" w:cs="Times New Roman"/>
          <w:color w:val="000000"/>
          <w:sz w:val="24"/>
          <w:szCs w:val="24"/>
          <w:lang w:val="en-US" w:eastAsia="uk-UA"/>
        </w:rPr>
        <w:t xml:space="preserve"> and Others v. Moldova and Russia</w:t>
      </w:r>
      <w:r w:rsidRPr="003157FD">
        <w:rPr>
          <w:rFonts w:ascii="Times New Roman" w:eastAsia="Times New Roman" w:hAnsi="Times New Roman" w:cs="Times New Roman"/>
          <w:color w:val="000000"/>
          <w:sz w:val="24"/>
          <w:szCs w:val="24"/>
          <w:lang w:val="en-US" w:eastAsia="uk-UA"/>
        </w:rPr>
        <w:t xml:space="preserve">, the ECtHR, while satisfying the claim against Moldova, acknowledged that the Moldovan Government, which is the only legitimate Government of the Republic of Moldova under international law, did not exercise power over part of its territory under the effective control of the </w:t>
      </w:r>
      <w:proofErr w:type="spellStart"/>
      <w:r w:rsidR="00381FA7" w:rsidRPr="003157FD">
        <w:rPr>
          <w:rFonts w:ascii="Times New Roman" w:eastAsia="Times New Roman" w:hAnsi="Times New Roman" w:cs="Times New Roman"/>
          <w:color w:val="000000"/>
          <w:sz w:val="24"/>
          <w:szCs w:val="24"/>
          <w:lang w:val="en-US" w:eastAsia="uk-UA"/>
        </w:rPr>
        <w:t>Moldovian</w:t>
      </w:r>
      <w:proofErr w:type="spellEnd"/>
      <w:r w:rsidR="00381FA7" w:rsidRPr="003157FD">
        <w:rPr>
          <w:rFonts w:ascii="Times New Roman" w:eastAsia="Times New Roman" w:hAnsi="Times New Roman" w:cs="Times New Roman"/>
          <w:color w:val="000000"/>
          <w:sz w:val="24"/>
          <w:szCs w:val="24"/>
          <w:lang w:val="en-US" w:eastAsia="uk-UA"/>
        </w:rPr>
        <w:t xml:space="preserve"> </w:t>
      </w:r>
      <w:proofErr w:type="spellStart"/>
      <w:r w:rsidR="00381FA7" w:rsidRPr="003157FD">
        <w:rPr>
          <w:rFonts w:ascii="Times New Roman" w:eastAsia="Times New Roman" w:hAnsi="Times New Roman" w:cs="Times New Roman"/>
          <w:color w:val="000000"/>
          <w:sz w:val="24"/>
          <w:szCs w:val="24"/>
          <w:lang w:val="en-US" w:eastAsia="uk-UA"/>
        </w:rPr>
        <w:t>Transdniestrian</w:t>
      </w:r>
      <w:proofErr w:type="spellEnd"/>
      <w:r w:rsidR="00381FA7" w:rsidRPr="003157FD">
        <w:rPr>
          <w:rFonts w:ascii="Times New Roman" w:eastAsia="Times New Roman" w:hAnsi="Times New Roman" w:cs="Times New Roman"/>
          <w:color w:val="000000"/>
          <w:sz w:val="24"/>
          <w:szCs w:val="24"/>
          <w:lang w:val="en-US" w:eastAsia="uk-UA"/>
        </w:rPr>
        <w:t xml:space="preserve"> Republic</w:t>
      </w:r>
      <w:r w:rsidRPr="003157FD">
        <w:rPr>
          <w:rFonts w:ascii="Times New Roman" w:eastAsia="Times New Roman" w:hAnsi="Times New Roman" w:cs="Times New Roman"/>
          <w:color w:val="000000"/>
          <w:sz w:val="24"/>
          <w:szCs w:val="24"/>
          <w:lang w:val="en-US" w:eastAsia="uk-UA"/>
        </w:rPr>
        <w:t>.</w:t>
      </w:r>
      <w:r w:rsidR="003C5219" w:rsidRPr="003157FD">
        <w:rPr>
          <w:rFonts w:ascii="Times New Roman" w:eastAsia="Times New Roman" w:hAnsi="Times New Roman" w:cs="Times New Roman"/>
          <w:color w:val="000000"/>
          <w:sz w:val="24"/>
          <w:szCs w:val="24"/>
          <w:lang w:val="en-US" w:eastAsia="uk-UA"/>
        </w:rPr>
        <w:t xml:space="preserve"> However, even in the absence of effective control of the Transnistrian region, Moldova still has a positive obligation under Article 1 of the Convention to take measures, within its own power and in accordance with international law, to protect the applicants' rights guaranteed by the Convention.</w:t>
      </w:r>
    </w:p>
    <w:p w14:paraId="17BAAC1B" w14:textId="6F693344" w:rsidR="00B0327A" w:rsidRDefault="00B0327A" w:rsidP="00E34C41">
      <w:pPr>
        <w:spacing w:after="0" w:line="240" w:lineRule="auto"/>
        <w:ind w:firstLine="567"/>
        <w:jc w:val="both"/>
        <w:rPr>
          <w:rFonts w:ascii="Times New Roman" w:eastAsia="Times New Roman" w:hAnsi="Times New Roman" w:cs="Times New Roman"/>
          <w:color w:val="000000"/>
          <w:sz w:val="24"/>
          <w:szCs w:val="24"/>
          <w:lang w:val="en-US" w:eastAsia="uk-UA"/>
        </w:rPr>
      </w:pPr>
      <w:proofErr w:type="spellStart"/>
      <w:r w:rsidRPr="00B0327A">
        <w:rPr>
          <w:rFonts w:ascii="Times New Roman" w:eastAsia="Times New Roman" w:hAnsi="Times New Roman" w:cs="Times New Roman"/>
          <w:b/>
          <w:sz w:val="24"/>
          <w:szCs w:val="24"/>
          <w:lang w:eastAsia="uk-UA"/>
        </w:rPr>
        <w:t>Suggested</w:t>
      </w:r>
      <w:proofErr w:type="spellEnd"/>
      <w:r w:rsidRPr="00B0327A">
        <w:rPr>
          <w:rFonts w:ascii="Times New Roman" w:eastAsia="Times New Roman" w:hAnsi="Times New Roman" w:cs="Times New Roman"/>
          <w:b/>
          <w:sz w:val="24"/>
          <w:szCs w:val="24"/>
          <w:lang w:eastAsia="uk-UA"/>
        </w:rPr>
        <w:t xml:space="preserve"> </w:t>
      </w:r>
      <w:proofErr w:type="spellStart"/>
      <w:r w:rsidRPr="00B0327A">
        <w:rPr>
          <w:rFonts w:ascii="Times New Roman" w:eastAsia="Times New Roman" w:hAnsi="Times New Roman" w:cs="Times New Roman"/>
          <w:b/>
          <w:sz w:val="24"/>
          <w:szCs w:val="24"/>
          <w:lang w:eastAsia="uk-UA"/>
        </w:rPr>
        <w:t>Questions</w:t>
      </w:r>
      <w:proofErr w:type="spellEnd"/>
    </w:p>
    <w:p w14:paraId="6B3BA89C" w14:textId="2D14F2FD" w:rsidR="00791859" w:rsidRPr="003157FD" w:rsidRDefault="00791859" w:rsidP="00E34C41">
      <w:pPr>
        <w:spacing w:after="0" w:line="240" w:lineRule="auto"/>
        <w:ind w:firstLine="567"/>
        <w:jc w:val="both"/>
        <w:rPr>
          <w:rFonts w:ascii="Times New Roman" w:eastAsia="Times New Roman" w:hAnsi="Times New Roman" w:cs="Times New Roman"/>
          <w:color w:val="000000"/>
          <w:sz w:val="24"/>
          <w:szCs w:val="24"/>
          <w:lang w:val="en-US" w:eastAsia="uk-UA"/>
        </w:rPr>
      </w:pPr>
      <w:r w:rsidRPr="003157FD">
        <w:rPr>
          <w:rFonts w:ascii="Times New Roman" w:eastAsia="Times New Roman" w:hAnsi="Times New Roman" w:cs="Times New Roman"/>
          <w:color w:val="000000"/>
          <w:sz w:val="24"/>
          <w:szCs w:val="24"/>
          <w:lang w:val="en-US" w:eastAsia="uk-UA"/>
        </w:rPr>
        <w:t xml:space="preserve">26. </w:t>
      </w:r>
      <w:r w:rsidR="009A27BE" w:rsidRPr="003157FD">
        <w:rPr>
          <w:rFonts w:ascii="Times New Roman" w:eastAsia="Times New Roman" w:hAnsi="Times New Roman" w:cs="Times New Roman"/>
          <w:color w:val="000000"/>
          <w:sz w:val="24"/>
          <w:szCs w:val="24"/>
          <w:lang w:val="en-US" w:eastAsia="uk-UA"/>
        </w:rPr>
        <w:t>What are the steps taken by the government to ensure the payment of pensions to citizens living in temporarily uncontrolled territories?</w:t>
      </w:r>
    </w:p>
    <w:sectPr w:rsidR="00791859" w:rsidRPr="003157FD" w:rsidSect="00FA59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1504D" w14:textId="77777777" w:rsidR="00227EF7" w:rsidRDefault="00227EF7" w:rsidP="00293FC7">
      <w:pPr>
        <w:spacing w:after="0" w:line="240" w:lineRule="auto"/>
      </w:pPr>
      <w:r>
        <w:separator/>
      </w:r>
    </w:p>
  </w:endnote>
  <w:endnote w:type="continuationSeparator" w:id="0">
    <w:p w14:paraId="760A173A" w14:textId="77777777" w:rsidR="00227EF7" w:rsidRDefault="00227EF7" w:rsidP="00293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AFC80" w14:textId="77777777" w:rsidR="00227EF7" w:rsidRDefault="00227EF7" w:rsidP="00293FC7">
      <w:pPr>
        <w:spacing w:after="0" w:line="240" w:lineRule="auto"/>
      </w:pPr>
      <w:r>
        <w:separator/>
      </w:r>
    </w:p>
  </w:footnote>
  <w:footnote w:type="continuationSeparator" w:id="0">
    <w:p w14:paraId="194DCDD6" w14:textId="77777777" w:rsidR="00227EF7" w:rsidRDefault="00227EF7" w:rsidP="00293FC7">
      <w:pPr>
        <w:spacing w:after="0" w:line="240" w:lineRule="auto"/>
      </w:pPr>
      <w:r>
        <w:continuationSeparator/>
      </w:r>
    </w:p>
  </w:footnote>
  <w:footnote w:id="1">
    <w:p w14:paraId="7E813A5B" w14:textId="2031CE74" w:rsidR="001F3920" w:rsidRPr="00C3419B" w:rsidRDefault="001F3920" w:rsidP="00A577FC">
      <w:pPr>
        <w:pStyle w:val="a7"/>
        <w:rPr>
          <w:rFonts w:ascii="Times New Roman" w:hAnsi="Times New Roman" w:cs="Times New Roman"/>
          <w:sz w:val="18"/>
          <w:szCs w:val="18"/>
        </w:rPr>
      </w:pPr>
      <w:r w:rsidRPr="000732D2">
        <w:rPr>
          <w:rStyle w:val="a9"/>
          <w:rFonts w:ascii="Times New Roman" w:hAnsi="Times New Roman" w:cs="Times New Roman"/>
          <w:sz w:val="18"/>
          <w:szCs w:val="18"/>
        </w:rPr>
        <w:footnoteRef/>
      </w:r>
      <w:r w:rsidRPr="000732D2">
        <w:rPr>
          <w:rFonts w:ascii="Times New Roman" w:hAnsi="Times New Roman" w:cs="Times New Roman"/>
          <w:sz w:val="18"/>
          <w:szCs w:val="18"/>
        </w:rPr>
        <w:t xml:space="preserve"> </w:t>
      </w:r>
      <w:r w:rsidR="00E00197">
        <w:rPr>
          <w:lang w:val="en-US"/>
        </w:rPr>
        <w:t>P</w:t>
      </w:r>
      <w:proofErr w:type="spellStart"/>
      <w:r w:rsidR="00E00197" w:rsidRPr="003A6450">
        <w:t>aragraph</w:t>
      </w:r>
      <w:proofErr w:type="spellEnd"/>
      <w:r w:rsidR="00E00197">
        <w:rPr>
          <w:lang w:val="en-US"/>
        </w:rPr>
        <w:t>s</w:t>
      </w:r>
      <w:r w:rsidR="00E00197">
        <w:t xml:space="preserve"> </w:t>
      </w:r>
      <w:r w:rsidR="00E00197">
        <w:rPr>
          <w:lang w:val="en-US"/>
        </w:rPr>
        <w:t>5.2, 5.3</w:t>
      </w:r>
      <w:r w:rsidR="00E00197">
        <w:t xml:space="preserve"> </w:t>
      </w:r>
      <w:proofErr w:type="spellStart"/>
      <w:r w:rsidR="00E00197" w:rsidRPr="003A6450">
        <w:t>of</w:t>
      </w:r>
      <w:proofErr w:type="spellEnd"/>
      <w:r w:rsidR="00E00197" w:rsidRPr="003A6450">
        <w:t xml:space="preserve"> </w:t>
      </w:r>
      <w:proofErr w:type="spellStart"/>
      <w:r w:rsidR="00E00197" w:rsidRPr="003A6450">
        <w:t>the</w:t>
      </w:r>
      <w:proofErr w:type="spellEnd"/>
      <w:r w:rsidR="00E00197" w:rsidRPr="003A6450">
        <w:t xml:space="preserve"> </w:t>
      </w:r>
      <w:r w:rsidR="00E00197">
        <w:rPr>
          <w:lang w:val="en-US"/>
        </w:rPr>
        <w:t>A</w:t>
      </w:r>
      <w:proofErr w:type="spellStart"/>
      <w:r w:rsidR="00E00197" w:rsidRPr="003A6450">
        <w:t>lternative</w:t>
      </w:r>
      <w:proofErr w:type="spellEnd"/>
      <w:r w:rsidR="00E00197" w:rsidRPr="003A6450">
        <w:t xml:space="preserve"> </w:t>
      </w:r>
      <w:proofErr w:type="spellStart"/>
      <w:r w:rsidR="00E00197" w:rsidRPr="003A6450">
        <w:t>report</w:t>
      </w:r>
      <w:proofErr w:type="spellEnd"/>
      <w:r w:rsidR="00E00197">
        <w:t xml:space="preserve">. </w:t>
      </w:r>
      <w:hyperlink r:id="rId1" w:history="1">
        <w:r>
          <w:rPr>
            <w:rStyle w:val="a4"/>
          </w:rPr>
          <w:t>https://helsinki.org.ua/wp-content/uploads/2018/08/CCPR-Alternative-Report_UHHRU_Ukraine-2.pdf</w:t>
        </w:r>
      </w:hyperlink>
    </w:p>
  </w:footnote>
  <w:footnote w:id="2">
    <w:p w14:paraId="3EA8A5E7" w14:textId="531A9B52" w:rsidR="001F3920" w:rsidRPr="00EF6EE6" w:rsidRDefault="001F3920" w:rsidP="00A577FC">
      <w:pPr>
        <w:pStyle w:val="a7"/>
      </w:pPr>
      <w:r>
        <w:rPr>
          <w:rStyle w:val="a9"/>
        </w:rPr>
        <w:footnoteRef/>
      </w:r>
      <w:r>
        <w:t xml:space="preserve"> </w:t>
      </w:r>
      <w:r w:rsidR="00E00197">
        <w:rPr>
          <w:lang w:val="en-US"/>
        </w:rPr>
        <w:t>P</w:t>
      </w:r>
      <w:proofErr w:type="spellStart"/>
      <w:r w:rsidR="00E00197" w:rsidRPr="003A6450">
        <w:t>aragraph</w:t>
      </w:r>
      <w:proofErr w:type="spellEnd"/>
      <w:r w:rsidR="00E00197">
        <w:t xml:space="preserve"> 6</w:t>
      </w:r>
      <w:r w:rsidR="00E00197">
        <w:rPr>
          <w:lang w:val="en-US"/>
        </w:rPr>
        <w:t>.4</w:t>
      </w:r>
      <w:r w:rsidR="00E00197">
        <w:t xml:space="preserve"> </w:t>
      </w:r>
      <w:proofErr w:type="spellStart"/>
      <w:r w:rsidR="00E00197" w:rsidRPr="003A6450">
        <w:t>of</w:t>
      </w:r>
      <w:proofErr w:type="spellEnd"/>
      <w:r w:rsidR="00E00197" w:rsidRPr="003A6450">
        <w:t xml:space="preserve"> </w:t>
      </w:r>
      <w:proofErr w:type="spellStart"/>
      <w:r w:rsidR="00E00197" w:rsidRPr="003A6450">
        <w:t>the</w:t>
      </w:r>
      <w:proofErr w:type="spellEnd"/>
      <w:r w:rsidR="00E00197" w:rsidRPr="003A6450">
        <w:t xml:space="preserve"> </w:t>
      </w:r>
      <w:r w:rsidR="00E00197">
        <w:rPr>
          <w:lang w:val="en-US"/>
        </w:rPr>
        <w:t>A</w:t>
      </w:r>
      <w:proofErr w:type="spellStart"/>
      <w:r w:rsidR="00E00197" w:rsidRPr="003A6450">
        <w:t>lternative</w:t>
      </w:r>
      <w:proofErr w:type="spellEnd"/>
      <w:r w:rsidR="00E00197" w:rsidRPr="003A6450">
        <w:t xml:space="preserve"> </w:t>
      </w:r>
      <w:proofErr w:type="spellStart"/>
      <w:r w:rsidR="00E00197" w:rsidRPr="003A6450">
        <w:t>report</w:t>
      </w:r>
      <w:proofErr w:type="spellEnd"/>
      <w:r w:rsidR="00E00197">
        <w:t xml:space="preserve">. </w:t>
      </w:r>
      <w:hyperlink r:id="rId2" w:history="1">
        <w:r w:rsidR="00E00197">
          <w:rPr>
            <w:rStyle w:val="a4"/>
          </w:rPr>
          <w:t>https://helsinki.org.ua/wp-content/uploads/2018/08/CCPR-Alternative-Report_UHHRU_Ukraine-2.pdf</w:t>
        </w:r>
      </w:hyperlink>
    </w:p>
  </w:footnote>
  <w:footnote w:id="3">
    <w:p w14:paraId="28714556" w14:textId="0737A4B4" w:rsidR="001F3920" w:rsidRPr="00EF6EE6" w:rsidRDefault="001F3920" w:rsidP="00980C56">
      <w:pPr>
        <w:pStyle w:val="a7"/>
      </w:pPr>
      <w:r>
        <w:rPr>
          <w:rStyle w:val="a9"/>
        </w:rPr>
        <w:footnoteRef/>
      </w:r>
      <w:r>
        <w:t xml:space="preserve"> </w:t>
      </w:r>
      <w:r w:rsidR="00F939C4" w:rsidRPr="00F939C4">
        <w:rPr>
          <w:rStyle w:val="a4"/>
          <w:rFonts w:ascii="Times New Roman" w:hAnsi="Times New Roman" w:cs="Times New Roman"/>
          <w:color w:val="auto"/>
          <w:u w:val="none"/>
          <w:lang w:val="en-US"/>
        </w:rPr>
        <w:t>P</w:t>
      </w:r>
      <w:proofErr w:type="spellStart"/>
      <w:r w:rsidR="00F939C4" w:rsidRPr="002F4E8B">
        <w:rPr>
          <w:rStyle w:val="a4"/>
          <w:rFonts w:ascii="Times New Roman" w:hAnsi="Times New Roman" w:cs="Times New Roman"/>
          <w:color w:val="auto"/>
          <w:u w:val="none"/>
        </w:rPr>
        <w:t>aragraph</w:t>
      </w:r>
      <w:proofErr w:type="spellEnd"/>
      <w:r w:rsidR="00F939C4" w:rsidRPr="002F4E8B">
        <w:rPr>
          <w:rStyle w:val="a4"/>
          <w:rFonts w:ascii="Times New Roman" w:hAnsi="Times New Roman" w:cs="Times New Roman"/>
          <w:color w:val="auto"/>
          <w:u w:val="none"/>
        </w:rPr>
        <w:t xml:space="preserve"> </w:t>
      </w:r>
      <w:r w:rsidR="00F939C4">
        <w:rPr>
          <w:rStyle w:val="a4"/>
          <w:rFonts w:ascii="Times New Roman" w:hAnsi="Times New Roman" w:cs="Times New Roman"/>
          <w:color w:val="auto"/>
          <w:u w:val="none"/>
          <w:lang w:val="en-US"/>
        </w:rPr>
        <w:t>8</w:t>
      </w:r>
      <w:r w:rsidR="00F939C4" w:rsidRPr="002F4E8B">
        <w:rPr>
          <w:rStyle w:val="a4"/>
          <w:rFonts w:ascii="Times New Roman" w:hAnsi="Times New Roman" w:cs="Times New Roman"/>
          <w:color w:val="auto"/>
          <w:u w:val="none"/>
        </w:rPr>
        <w:t>.</w:t>
      </w:r>
      <w:r w:rsidR="00F939C4">
        <w:rPr>
          <w:rStyle w:val="a4"/>
          <w:rFonts w:ascii="Times New Roman" w:hAnsi="Times New Roman" w:cs="Times New Roman"/>
          <w:color w:val="auto"/>
          <w:u w:val="none"/>
          <w:lang w:val="en-US"/>
        </w:rPr>
        <w:t>7</w:t>
      </w:r>
      <w:r w:rsidR="00F939C4" w:rsidRPr="002F4E8B">
        <w:rPr>
          <w:rStyle w:val="a4"/>
          <w:rFonts w:ascii="Times New Roman" w:hAnsi="Times New Roman" w:cs="Times New Roman"/>
          <w:color w:val="auto"/>
          <w:u w:val="none"/>
        </w:rPr>
        <w:t xml:space="preserve"> </w:t>
      </w:r>
      <w:proofErr w:type="spellStart"/>
      <w:r w:rsidR="00F939C4" w:rsidRPr="002F4E8B">
        <w:rPr>
          <w:rStyle w:val="a4"/>
          <w:rFonts w:ascii="Times New Roman" w:hAnsi="Times New Roman" w:cs="Times New Roman"/>
          <w:color w:val="auto"/>
          <w:u w:val="none"/>
        </w:rPr>
        <w:t>of</w:t>
      </w:r>
      <w:proofErr w:type="spellEnd"/>
      <w:r w:rsidR="00F939C4" w:rsidRPr="002F4E8B">
        <w:rPr>
          <w:rStyle w:val="a4"/>
          <w:rFonts w:ascii="Times New Roman" w:hAnsi="Times New Roman" w:cs="Times New Roman"/>
          <w:color w:val="auto"/>
          <w:u w:val="none"/>
        </w:rPr>
        <w:t xml:space="preserve"> </w:t>
      </w:r>
      <w:proofErr w:type="spellStart"/>
      <w:r w:rsidR="00F939C4" w:rsidRPr="002F4E8B">
        <w:rPr>
          <w:rStyle w:val="a4"/>
          <w:rFonts w:ascii="Times New Roman" w:hAnsi="Times New Roman" w:cs="Times New Roman"/>
          <w:color w:val="auto"/>
          <w:u w:val="none"/>
        </w:rPr>
        <w:t>the</w:t>
      </w:r>
      <w:proofErr w:type="spellEnd"/>
      <w:r w:rsidR="00F939C4" w:rsidRPr="002F4E8B">
        <w:rPr>
          <w:rStyle w:val="a4"/>
          <w:rFonts w:ascii="Times New Roman" w:hAnsi="Times New Roman" w:cs="Times New Roman"/>
          <w:color w:val="auto"/>
          <w:u w:val="none"/>
        </w:rPr>
        <w:t xml:space="preserve"> </w:t>
      </w:r>
      <w:r w:rsidR="00F939C4">
        <w:rPr>
          <w:rStyle w:val="a4"/>
          <w:rFonts w:ascii="Times New Roman" w:hAnsi="Times New Roman" w:cs="Times New Roman"/>
          <w:color w:val="auto"/>
          <w:u w:val="none"/>
          <w:lang w:val="en-US"/>
        </w:rPr>
        <w:t>A</w:t>
      </w:r>
      <w:proofErr w:type="spellStart"/>
      <w:r w:rsidR="00F939C4" w:rsidRPr="002F4E8B">
        <w:rPr>
          <w:rStyle w:val="a4"/>
          <w:rFonts w:ascii="Times New Roman" w:hAnsi="Times New Roman" w:cs="Times New Roman"/>
          <w:color w:val="auto"/>
          <w:u w:val="none"/>
        </w:rPr>
        <w:t>lternative</w:t>
      </w:r>
      <w:proofErr w:type="spellEnd"/>
      <w:r w:rsidR="00F939C4" w:rsidRPr="002F4E8B">
        <w:rPr>
          <w:rStyle w:val="a4"/>
          <w:rFonts w:ascii="Times New Roman" w:hAnsi="Times New Roman" w:cs="Times New Roman"/>
          <w:color w:val="auto"/>
          <w:u w:val="none"/>
        </w:rPr>
        <w:t xml:space="preserve"> </w:t>
      </w:r>
      <w:proofErr w:type="spellStart"/>
      <w:r w:rsidR="00F939C4" w:rsidRPr="002F4E8B">
        <w:rPr>
          <w:rStyle w:val="a4"/>
          <w:rFonts w:ascii="Times New Roman" w:hAnsi="Times New Roman" w:cs="Times New Roman"/>
          <w:color w:val="auto"/>
          <w:u w:val="none"/>
        </w:rPr>
        <w:t>repor</w:t>
      </w:r>
      <w:r w:rsidR="00F939C4" w:rsidRPr="003A6450">
        <w:rPr>
          <w:rStyle w:val="a4"/>
          <w:rFonts w:ascii="Times New Roman" w:hAnsi="Times New Roman" w:cs="Times New Roman"/>
        </w:rPr>
        <w:t>t</w:t>
      </w:r>
      <w:proofErr w:type="spellEnd"/>
      <w:r w:rsidR="00F939C4">
        <w:rPr>
          <w:rStyle w:val="a4"/>
          <w:rFonts w:ascii="Times New Roman" w:hAnsi="Times New Roman" w:cs="Times New Roman"/>
        </w:rPr>
        <w:t xml:space="preserve"> </w:t>
      </w:r>
      <w:hyperlink r:id="rId3" w:history="1">
        <w:r w:rsidR="00F939C4">
          <w:rPr>
            <w:rStyle w:val="a4"/>
          </w:rPr>
          <w:t>https://helsinki.org.ua/wp-content/uploads/2018/08/CCPR-Alternative-Report_UHHRU_Ukraine-2.pdf</w:t>
        </w:r>
      </w:hyperlink>
    </w:p>
  </w:footnote>
  <w:footnote w:id="4">
    <w:p w14:paraId="1C7DB0DD" w14:textId="217B3DD4" w:rsidR="001F3920" w:rsidRPr="000732D2" w:rsidRDefault="001F3920" w:rsidP="00980C56">
      <w:pPr>
        <w:pStyle w:val="a7"/>
        <w:rPr>
          <w:rFonts w:ascii="Times New Roman" w:hAnsi="Times New Roman" w:cs="Times New Roman"/>
          <w:sz w:val="18"/>
          <w:szCs w:val="18"/>
        </w:rPr>
      </w:pPr>
      <w:r w:rsidRPr="000732D2">
        <w:rPr>
          <w:rStyle w:val="a9"/>
          <w:rFonts w:ascii="Times New Roman" w:hAnsi="Times New Roman" w:cs="Times New Roman"/>
          <w:sz w:val="18"/>
          <w:szCs w:val="18"/>
        </w:rPr>
        <w:footnoteRef/>
      </w:r>
      <w:r w:rsidRPr="000732D2">
        <w:rPr>
          <w:rStyle w:val="a4"/>
          <w:rFonts w:ascii="Times New Roman" w:hAnsi="Times New Roman" w:cs="Times New Roman"/>
        </w:rPr>
        <w:t xml:space="preserve"> </w:t>
      </w:r>
      <w:r w:rsidR="003A6450" w:rsidRPr="00F939C4">
        <w:rPr>
          <w:rStyle w:val="a4"/>
          <w:rFonts w:ascii="Times New Roman" w:hAnsi="Times New Roman" w:cs="Times New Roman"/>
          <w:color w:val="auto"/>
          <w:u w:val="none"/>
          <w:lang w:val="en-US"/>
        </w:rPr>
        <w:t>P</w:t>
      </w:r>
      <w:proofErr w:type="spellStart"/>
      <w:r w:rsidR="003A6450" w:rsidRPr="002F4E8B">
        <w:rPr>
          <w:rStyle w:val="a4"/>
          <w:rFonts w:ascii="Times New Roman" w:hAnsi="Times New Roman" w:cs="Times New Roman"/>
          <w:color w:val="auto"/>
          <w:u w:val="none"/>
        </w:rPr>
        <w:t>aragraph</w:t>
      </w:r>
      <w:proofErr w:type="spellEnd"/>
      <w:r w:rsidR="003A6450" w:rsidRPr="002F4E8B">
        <w:rPr>
          <w:rStyle w:val="a4"/>
          <w:rFonts w:ascii="Times New Roman" w:hAnsi="Times New Roman" w:cs="Times New Roman"/>
          <w:color w:val="auto"/>
          <w:u w:val="none"/>
        </w:rPr>
        <w:t xml:space="preserve"> 9.1 </w:t>
      </w:r>
      <w:proofErr w:type="spellStart"/>
      <w:r w:rsidR="003A6450" w:rsidRPr="002F4E8B">
        <w:rPr>
          <w:rStyle w:val="a4"/>
          <w:rFonts w:ascii="Times New Roman" w:hAnsi="Times New Roman" w:cs="Times New Roman"/>
          <w:color w:val="auto"/>
          <w:u w:val="none"/>
        </w:rPr>
        <w:t>of</w:t>
      </w:r>
      <w:proofErr w:type="spellEnd"/>
      <w:r w:rsidR="003A6450" w:rsidRPr="002F4E8B">
        <w:rPr>
          <w:rStyle w:val="a4"/>
          <w:rFonts w:ascii="Times New Roman" w:hAnsi="Times New Roman" w:cs="Times New Roman"/>
          <w:color w:val="auto"/>
          <w:u w:val="none"/>
        </w:rPr>
        <w:t xml:space="preserve"> </w:t>
      </w:r>
      <w:proofErr w:type="spellStart"/>
      <w:r w:rsidR="003A6450" w:rsidRPr="002F4E8B">
        <w:rPr>
          <w:rStyle w:val="a4"/>
          <w:rFonts w:ascii="Times New Roman" w:hAnsi="Times New Roman" w:cs="Times New Roman"/>
          <w:color w:val="auto"/>
          <w:u w:val="none"/>
        </w:rPr>
        <w:t>the</w:t>
      </w:r>
      <w:proofErr w:type="spellEnd"/>
      <w:r w:rsidR="003A6450" w:rsidRPr="002F4E8B">
        <w:rPr>
          <w:rStyle w:val="a4"/>
          <w:rFonts w:ascii="Times New Roman" w:hAnsi="Times New Roman" w:cs="Times New Roman"/>
          <w:color w:val="auto"/>
          <w:u w:val="none"/>
        </w:rPr>
        <w:t xml:space="preserve"> </w:t>
      </w:r>
      <w:r w:rsidR="003A6450">
        <w:rPr>
          <w:rStyle w:val="a4"/>
          <w:rFonts w:ascii="Times New Roman" w:hAnsi="Times New Roman" w:cs="Times New Roman"/>
          <w:color w:val="auto"/>
          <w:u w:val="none"/>
          <w:lang w:val="en-US"/>
        </w:rPr>
        <w:t>A</w:t>
      </w:r>
      <w:proofErr w:type="spellStart"/>
      <w:r w:rsidR="003A6450" w:rsidRPr="002F4E8B">
        <w:rPr>
          <w:rStyle w:val="a4"/>
          <w:rFonts w:ascii="Times New Roman" w:hAnsi="Times New Roman" w:cs="Times New Roman"/>
          <w:color w:val="auto"/>
          <w:u w:val="none"/>
        </w:rPr>
        <w:t>lternative</w:t>
      </w:r>
      <w:proofErr w:type="spellEnd"/>
      <w:r w:rsidR="003A6450" w:rsidRPr="002F4E8B">
        <w:rPr>
          <w:rStyle w:val="a4"/>
          <w:rFonts w:ascii="Times New Roman" w:hAnsi="Times New Roman" w:cs="Times New Roman"/>
          <w:color w:val="auto"/>
          <w:u w:val="none"/>
        </w:rPr>
        <w:t xml:space="preserve"> </w:t>
      </w:r>
      <w:proofErr w:type="spellStart"/>
      <w:r w:rsidR="003A6450" w:rsidRPr="002F4E8B">
        <w:rPr>
          <w:rStyle w:val="a4"/>
          <w:rFonts w:ascii="Times New Roman" w:hAnsi="Times New Roman" w:cs="Times New Roman"/>
          <w:color w:val="auto"/>
          <w:u w:val="none"/>
        </w:rPr>
        <w:t>repor</w:t>
      </w:r>
      <w:r w:rsidR="003A6450" w:rsidRPr="003A6450">
        <w:rPr>
          <w:rStyle w:val="a4"/>
          <w:rFonts w:ascii="Times New Roman" w:hAnsi="Times New Roman" w:cs="Times New Roman"/>
        </w:rPr>
        <w:t>t</w:t>
      </w:r>
      <w:proofErr w:type="spellEnd"/>
      <w:r w:rsidR="003A6450">
        <w:rPr>
          <w:rStyle w:val="a4"/>
          <w:rFonts w:ascii="Times New Roman" w:hAnsi="Times New Roman" w:cs="Times New Roman"/>
        </w:rPr>
        <w:t xml:space="preserve"> </w:t>
      </w:r>
      <w:hyperlink r:id="rId4" w:history="1">
        <w:r w:rsidR="003A6450">
          <w:rPr>
            <w:rStyle w:val="a4"/>
          </w:rPr>
          <w:t>https://helsinki.org.ua/wp-content/uploads/2018/08/CCPR-Alternative-Report_UHHRU_Ukraine-2.pdf</w:t>
        </w:r>
      </w:hyperlink>
    </w:p>
  </w:footnote>
  <w:footnote w:id="5">
    <w:p w14:paraId="625E4A1D" w14:textId="7CB631E1" w:rsidR="003A6450" w:rsidRDefault="003A6450">
      <w:pPr>
        <w:pStyle w:val="a7"/>
      </w:pPr>
      <w:r>
        <w:rPr>
          <w:rStyle w:val="a9"/>
        </w:rPr>
        <w:footnoteRef/>
      </w:r>
      <w:r>
        <w:t xml:space="preserve"> </w:t>
      </w:r>
      <w:proofErr w:type="spellStart"/>
      <w:r>
        <w:t>Ultra-right</w:t>
      </w:r>
      <w:proofErr w:type="spellEnd"/>
      <w:r>
        <w:t xml:space="preserve"> </w:t>
      </w:r>
      <w:proofErr w:type="spellStart"/>
      <w:r>
        <w:t>extremism</w:t>
      </w:r>
      <w:proofErr w:type="spellEnd"/>
      <w:r>
        <w:t xml:space="preserve"> </w:t>
      </w:r>
      <w:proofErr w:type="spellStart"/>
      <w:r>
        <w:t>as</w:t>
      </w:r>
      <w:proofErr w:type="spellEnd"/>
      <w:r>
        <w:t xml:space="preserve"> a </w:t>
      </w:r>
      <w:proofErr w:type="spellStart"/>
      <w:r>
        <w:t>threat</w:t>
      </w:r>
      <w:proofErr w:type="spellEnd"/>
      <w:r>
        <w:t xml:space="preserve"> </w:t>
      </w:r>
      <w:proofErr w:type="spellStart"/>
      <w:r>
        <w:t>to</w:t>
      </w:r>
      <w:proofErr w:type="spellEnd"/>
      <w:r>
        <w:t xml:space="preserve"> </w:t>
      </w:r>
      <w:proofErr w:type="spellStart"/>
      <w:r>
        <w:t>Ukrainian</w:t>
      </w:r>
      <w:proofErr w:type="spellEnd"/>
      <w:r>
        <w:t xml:space="preserve"> </w:t>
      </w:r>
      <w:proofErr w:type="spellStart"/>
      <w:r>
        <w:t>democracy</w:t>
      </w:r>
      <w:proofErr w:type="spellEnd"/>
      <w:r>
        <w:t xml:space="preserve">. </w:t>
      </w:r>
      <w:hyperlink r:id="rId5" w:history="1">
        <w:r w:rsidRPr="004D0CC6">
          <w:rPr>
            <w:rStyle w:val="a4"/>
          </w:rPr>
          <w:t>https://freedomhouse.org/report/special-reports/farright-extremism-threat-ukrainian-democracy-ukrainian-translation</w:t>
        </w:r>
      </w:hyperlink>
      <w:r>
        <w:t xml:space="preserve"> </w:t>
      </w:r>
    </w:p>
    <w:p w14:paraId="159A0AD0" w14:textId="0AE9E20D" w:rsidR="003A6450" w:rsidRDefault="003A6450">
      <w:pPr>
        <w:pStyle w:val="a7"/>
      </w:pPr>
      <w:r>
        <w:t xml:space="preserve"> </w:t>
      </w:r>
      <w:proofErr w:type="spellStart"/>
      <w:r>
        <w:t>We</w:t>
      </w:r>
      <w:proofErr w:type="spellEnd"/>
      <w:r>
        <w:t xml:space="preserve"> </w:t>
      </w:r>
      <w:proofErr w:type="spellStart"/>
      <w:r>
        <w:t>are</w:t>
      </w:r>
      <w:proofErr w:type="spellEnd"/>
      <w:r>
        <w:t xml:space="preserve"> </w:t>
      </w:r>
      <w:proofErr w:type="spellStart"/>
      <w:r>
        <w:t>talking</w:t>
      </w:r>
      <w:proofErr w:type="spellEnd"/>
      <w:r>
        <w:t xml:space="preserve"> </w:t>
      </w:r>
      <w:proofErr w:type="spellStart"/>
      <w:r>
        <w:t>about</w:t>
      </w:r>
      <w:proofErr w:type="spellEnd"/>
      <w:r>
        <w:t xml:space="preserve"> </w:t>
      </w:r>
      <w:proofErr w:type="spellStart"/>
      <w:r>
        <w:t>the</w:t>
      </w:r>
      <w:proofErr w:type="spellEnd"/>
      <w:r>
        <w:t xml:space="preserve"> </w:t>
      </w:r>
      <w:proofErr w:type="spellStart"/>
      <w:r>
        <w:t>next</w:t>
      </w:r>
      <w:proofErr w:type="spellEnd"/>
      <w:r>
        <w:t xml:space="preserve"> </w:t>
      </w:r>
      <w:proofErr w:type="spellStart"/>
      <w:r>
        <w:t>events</w:t>
      </w:r>
      <w:proofErr w:type="spellEnd"/>
      <w:r>
        <w:t xml:space="preserve">. </w:t>
      </w:r>
      <w:proofErr w:type="spellStart"/>
      <w:r>
        <w:t>An</w:t>
      </w:r>
      <w:proofErr w:type="spellEnd"/>
      <w:r>
        <w:t xml:space="preserve"> </w:t>
      </w:r>
      <w:proofErr w:type="spellStart"/>
      <w:r>
        <w:t>attack</w:t>
      </w:r>
      <w:proofErr w:type="spellEnd"/>
      <w:r>
        <w:t xml:space="preserve"> </w:t>
      </w:r>
      <w:proofErr w:type="spellStart"/>
      <w:r>
        <w:t>on</w:t>
      </w:r>
      <w:proofErr w:type="spellEnd"/>
      <w:r>
        <w:t xml:space="preserve"> </w:t>
      </w:r>
      <w:proofErr w:type="spellStart"/>
      <w:r>
        <w:t>the</w:t>
      </w:r>
      <w:proofErr w:type="spellEnd"/>
      <w:r>
        <w:t xml:space="preserve"> </w:t>
      </w:r>
      <w:proofErr w:type="spellStart"/>
      <w:r>
        <w:t>visitors</w:t>
      </w:r>
      <w:proofErr w:type="spellEnd"/>
      <w:r>
        <w:t xml:space="preserve"> </w:t>
      </w:r>
      <w:proofErr w:type="spellStart"/>
      <w:r>
        <w:t>of</w:t>
      </w:r>
      <w:proofErr w:type="spellEnd"/>
      <w:r>
        <w:t xml:space="preserve"> </w:t>
      </w:r>
      <w:proofErr w:type="spellStart"/>
      <w:r>
        <w:t>the</w:t>
      </w:r>
      <w:proofErr w:type="spellEnd"/>
      <w:r>
        <w:t xml:space="preserve"> </w:t>
      </w:r>
      <w:proofErr w:type="spellStart"/>
      <w:r>
        <w:t>Queer</w:t>
      </w:r>
      <w:proofErr w:type="spellEnd"/>
      <w:r>
        <w:t xml:space="preserve"> </w:t>
      </w:r>
      <w:proofErr w:type="spellStart"/>
      <w:r>
        <w:t>Home</w:t>
      </w:r>
      <w:proofErr w:type="spellEnd"/>
      <w:r>
        <w:t xml:space="preserve"> </w:t>
      </w:r>
      <w:proofErr w:type="spellStart"/>
      <w:r>
        <w:t>office</w:t>
      </w:r>
      <w:proofErr w:type="spellEnd"/>
      <w:r>
        <w:t xml:space="preserve"> </w:t>
      </w:r>
      <w:proofErr w:type="spellStart"/>
      <w:r>
        <w:t>in</w:t>
      </w:r>
      <w:proofErr w:type="spellEnd"/>
      <w:r>
        <w:t xml:space="preserve"> </w:t>
      </w:r>
      <w:proofErr w:type="spellStart"/>
      <w:r>
        <w:t>Krivyi</w:t>
      </w:r>
      <w:proofErr w:type="spellEnd"/>
      <w:r>
        <w:t xml:space="preserve"> </w:t>
      </w:r>
      <w:proofErr w:type="spellStart"/>
      <w:r>
        <w:t>Rih</w:t>
      </w:r>
      <w:proofErr w:type="spellEnd"/>
      <w:r>
        <w:t xml:space="preserve">, </w:t>
      </w:r>
      <w:proofErr w:type="spellStart"/>
      <w:r>
        <w:t>and</w:t>
      </w:r>
      <w:proofErr w:type="spellEnd"/>
      <w:r>
        <w:t xml:space="preserve"> </w:t>
      </w:r>
      <w:proofErr w:type="spellStart"/>
      <w:r>
        <w:t>the</w:t>
      </w:r>
      <w:proofErr w:type="spellEnd"/>
      <w:r>
        <w:t xml:space="preserve"> </w:t>
      </w:r>
      <w:proofErr w:type="spellStart"/>
      <w:r>
        <w:t>disruption</w:t>
      </w:r>
      <w:proofErr w:type="spellEnd"/>
      <w:r>
        <w:t xml:space="preserve"> </w:t>
      </w:r>
      <w:proofErr w:type="spellStart"/>
      <w:r>
        <w:t>of</w:t>
      </w:r>
      <w:proofErr w:type="spellEnd"/>
      <w:r>
        <w:t xml:space="preserve"> a </w:t>
      </w:r>
      <w:proofErr w:type="spellStart"/>
      <w:r>
        <w:t>lecture</w:t>
      </w:r>
      <w:proofErr w:type="spellEnd"/>
      <w:r>
        <w:t xml:space="preserve"> </w:t>
      </w:r>
      <w:proofErr w:type="spellStart"/>
      <w:r>
        <w:t>on</w:t>
      </w:r>
      <w:proofErr w:type="spellEnd"/>
      <w:r>
        <w:t xml:space="preserve"> </w:t>
      </w:r>
      <w:proofErr w:type="spellStart"/>
      <w:r>
        <w:t>the</w:t>
      </w:r>
      <w:proofErr w:type="spellEnd"/>
      <w:r>
        <w:t xml:space="preserve"> LGBT </w:t>
      </w:r>
      <w:proofErr w:type="spellStart"/>
      <w:r>
        <w:t>movement</w:t>
      </w:r>
      <w:proofErr w:type="spellEnd"/>
      <w:r>
        <w:t xml:space="preserve"> </w:t>
      </w:r>
      <w:proofErr w:type="spellStart"/>
      <w:r>
        <w:t>in</w:t>
      </w:r>
      <w:proofErr w:type="spellEnd"/>
      <w:r>
        <w:t xml:space="preserve"> </w:t>
      </w:r>
      <w:proofErr w:type="spellStart"/>
      <w:r>
        <w:t>Kharkiv</w:t>
      </w:r>
      <w:proofErr w:type="spellEnd"/>
      <w:r>
        <w:t xml:space="preserve">.// </w:t>
      </w:r>
      <w:proofErr w:type="spellStart"/>
      <w:r>
        <w:t>Ultra-right</w:t>
      </w:r>
      <w:proofErr w:type="spellEnd"/>
      <w:r>
        <w:t xml:space="preserve"> </w:t>
      </w:r>
      <w:proofErr w:type="spellStart"/>
      <w:r>
        <w:t>extremism</w:t>
      </w:r>
      <w:proofErr w:type="spellEnd"/>
      <w:r>
        <w:t xml:space="preserve"> </w:t>
      </w:r>
      <w:proofErr w:type="spellStart"/>
      <w:r>
        <w:t>as</w:t>
      </w:r>
      <w:proofErr w:type="spellEnd"/>
      <w:r>
        <w:t xml:space="preserve"> a </w:t>
      </w:r>
      <w:proofErr w:type="spellStart"/>
      <w:r>
        <w:t>threat</w:t>
      </w:r>
      <w:proofErr w:type="spellEnd"/>
      <w:r>
        <w:t xml:space="preserve"> </w:t>
      </w:r>
      <w:proofErr w:type="spellStart"/>
      <w:r>
        <w:t>to</w:t>
      </w:r>
      <w:proofErr w:type="spellEnd"/>
      <w:r>
        <w:t xml:space="preserve"> </w:t>
      </w:r>
      <w:proofErr w:type="spellStart"/>
      <w:r>
        <w:t>Ukrainian</w:t>
      </w:r>
      <w:proofErr w:type="spellEnd"/>
      <w:r>
        <w:t xml:space="preserve"> </w:t>
      </w:r>
      <w:proofErr w:type="spellStart"/>
      <w:r>
        <w:t>democracy</w:t>
      </w:r>
      <w:proofErr w:type="spellEnd"/>
      <w:r>
        <w:t xml:space="preserve">.// https://freedomhouse.org/report/special-reports/far-right-extremism-threat-ukrainian-democracyukrainian-translation. </w:t>
      </w:r>
      <w:proofErr w:type="spellStart"/>
      <w:r>
        <w:t>Disrupting</w:t>
      </w:r>
      <w:proofErr w:type="spellEnd"/>
      <w:r>
        <w:t xml:space="preserve"> a </w:t>
      </w:r>
      <w:proofErr w:type="spellStart"/>
      <w:r>
        <w:t>lecture</w:t>
      </w:r>
      <w:proofErr w:type="spellEnd"/>
      <w:r>
        <w:t xml:space="preserve"> </w:t>
      </w:r>
      <w:proofErr w:type="spellStart"/>
      <w:r>
        <w:t>on</w:t>
      </w:r>
      <w:proofErr w:type="spellEnd"/>
      <w:r>
        <w:t xml:space="preserve"> LGBT </w:t>
      </w:r>
      <w:proofErr w:type="spellStart"/>
      <w:r>
        <w:t>in</w:t>
      </w:r>
      <w:proofErr w:type="spellEnd"/>
      <w:r>
        <w:t xml:space="preserve"> </w:t>
      </w:r>
      <w:proofErr w:type="spellStart"/>
      <w:r>
        <w:t>Kyiv</w:t>
      </w:r>
      <w:proofErr w:type="spellEnd"/>
      <w:r>
        <w:t xml:space="preserve"> /</w:t>
      </w:r>
      <w:proofErr w:type="spellStart"/>
      <w:r>
        <w:t>Disrupting</w:t>
      </w:r>
      <w:proofErr w:type="spellEnd"/>
      <w:r>
        <w:t xml:space="preserve"> a </w:t>
      </w:r>
      <w:proofErr w:type="spellStart"/>
      <w:r>
        <w:t>lecture</w:t>
      </w:r>
      <w:proofErr w:type="spellEnd"/>
      <w:r>
        <w:t xml:space="preserve"> </w:t>
      </w:r>
      <w:proofErr w:type="spellStart"/>
      <w:r>
        <w:t>on</w:t>
      </w:r>
      <w:proofErr w:type="spellEnd"/>
      <w:r>
        <w:t xml:space="preserve"> LGBT </w:t>
      </w:r>
      <w:proofErr w:type="spellStart"/>
      <w:r>
        <w:t>in</w:t>
      </w:r>
      <w:proofErr w:type="spellEnd"/>
      <w:r>
        <w:t xml:space="preserve"> </w:t>
      </w:r>
      <w:proofErr w:type="spellStart"/>
      <w:r>
        <w:t>Kyiv</w:t>
      </w:r>
      <w:proofErr w:type="spellEnd"/>
      <w:r>
        <w:t xml:space="preserve">: </w:t>
      </w:r>
      <w:proofErr w:type="spellStart"/>
      <w:r>
        <w:t>no</w:t>
      </w:r>
      <w:proofErr w:type="spellEnd"/>
      <w:r>
        <w:t xml:space="preserve"> </w:t>
      </w:r>
      <w:proofErr w:type="spellStart"/>
      <w:r>
        <w:t>one</w:t>
      </w:r>
      <w:proofErr w:type="spellEnd"/>
      <w:r>
        <w:t xml:space="preserve"> </w:t>
      </w:r>
      <w:proofErr w:type="spellStart"/>
      <w:r>
        <w:t>was</w:t>
      </w:r>
      <w:proofErr w:type="spellEnd"/>
      <w:r>
        <w:t xml:space="preserve"> </w:t>
      </w:r>
      <w:proofErr w:type="spellStart"/>
      <w:r>
        <w:t>hurt</w:t>
      </w:r>
      <w:proofErr w:type="spellEnd"/>
      <w:r>
        <w:t xml:space="preserve">, </w:t>
      </w:r>
      <w:proofErr w:type="spellStart"/>
      <w:r>
        <w:t>visitors</w:t>
      </w:r>
      <w:proofErr w:type="spellEnd"/>
      <w:r>
        <w:t xml:space="preserve"> </w:t>
      </w:r>
      <w:proofErr w:type="spellStart"/>
      <w:r>
        <w:t>were</w:t>
      </w:r>
      <w:proofErr w:type="spellEnd"/>
      <w:r>
        <w:t xml:space="preserve"> </w:t>
      </w:r>
      <w:proofErr w:type="spellStart"/>
      <w:r>
        <w:t>taken</w:t>
      </w:r>
      <w:proofErr w:type="spellEnd"/>
      <w:r>
        <w:t xml:space="preserve"> </w:t>
      </w:r>
      <w:proofErr w:type="spellStart"/>
      <w:r>
        <w:t>out</w:t>
      </w:r>
      <w:proofErr w:type="spellEnd"/>
      <w:r>
        <w:t xml:space="preserve"> </w:t>
      </w:r>
      <w:proofErr w:type="spellStart"/>
      <w:r>
        <w:t>of</w:t>
      </w:r>
      <w:proofErr w:type="spellEnd"/>
      <w:r>
        <w:t xml:space="preserve"> </w:t>
      </w:r>
      <w:proofErr w:type="spellStart"/>
      <w:r>
        <w:t>the</w:t>
      </w:r>
      <w:proofErr w:type="spellEnd"/>
      <w:r>
        <w:t xml:space="preserve"> </w:t>
      </w:r>
      <w:proofErr w:type="spellStart"/>
      <w:r>
        <w:t>building</w:t>
      </w:r>
      <w:proofErr w:type="spellEnd"/>
      <w:r>
        <w:t xml:space="preserve"> // </w:t>
      </w:r>
      <w:hyperlink r:id="rId6" w:history="1">
        <w:r w:rsidRPr="004D0CC6">
          <w:rPr>
            <w:rStyle w:val="a4"/>
          </w:rPr>
          <w:t>https://hromadske.ua/posts/zryv-lektsii-pro-lhbt-u-kyievi-nikhto-nepostrazhdav-vidviduvachiv-vyvely-z-budivli</w:t>
        </w:r>
      </w:hyperlink>
      <w:r>
        <w:t xml:space="preserve">. </w:t>
      </w:r>
    </w:p>
    <w:p w14:paraId="75736E1F" w14:textId="7F2ADC68" w:rsidR="003A6450" w:rsidRDefault="003A6450">
      <w:pPr>
        <w:pStyle w:val="a7"/>
      </w:pPr>
      <w:proofErr w:type="spellStart"/>
      <w:r>
        <w:t>Disruption</w:t>
      </w:r>
      <w:proofErr w:type="spellEnd"/>
      <w:r>
        <w:t xml:space="preserve"> </w:t>
      </w:r>
      <w:proofErr w:type="spellStart"/>
      <w:r>
        <w:t>of</w:t>
      </w:r>
      <w:proofErr w:type="spellEnd"/>
      <w:r>
        <w:t xml:space="preserve"> </w:t>
      </w:r>
      <w:proofErr w:type="spellStart"/>
      <w:r>
        <w:t>the</w:t>
      </w:r>
      <w:proofErr w:type="spellEnd"/>
      <w:r>
        <w:t xml:space="preserve"> </w:t>
      </w:r>
      <w:proofErr w:type="spellStart"/>
      <w:r>
        <w:t>Equality</w:t>
      </w:r>
      <w:proofErr w:type="spellEnd"/>
      <w:r>
        <w:t xml:space="preserve"> </w:t>
      </w:r>
      <w:proofErr w:type="spellStart"/>
      <w:r>
        <w:t>Festival</w:t>
      </w:r>
      <w:proofErr w:type="spellEnd"/>
      <w:r>
        <w:t xml:space="preserve"> </w:t>
      </w:r>
      <w:proofErr w:type="spellStart"/>
      <w:r>
        <w:t>in</w:t>
      </w:r>
      <w:proofErr w:type="spellEnd"/>
      <w:r>
        <w:t xml:space="preserve"> </w:t>
      </w:r>
      <w:proofErr w:type="spellStart"/>
      <w:r>
        <w:t>Chernivtsi</w:t>
      </w:r>
      <w:proofErr w:type="spellEnd"/>
      <w:r>
        <w:t xml:space="preserve">, </w:t>
      </w:r>
      <w:proofErr w:type="spellStart"/>
      <w:r>
        <w:t>attempts</w:t>
      </w:r>
      <w:proofErr w:type="spellEnd"/>
      <w:r>
        <w:t xml:space="preserve"> </w:t>
      </w:r>
      <w:proofErr w:type="spellStart"/>
      <w:r>
        <w:t>to</w:t>
      </w:r>
      <w:proofErr w:type="spellEnd"/>
      <w:r>
        <w:t xml:space="preserve"> </w:t>
      </w:r>
      <w:proofErr w:type="spellStart"/>
      <w:r>
        <w:t>disrupt</w:t>
      </w:r>
      <w:proofErr w:type="spellEnd"/>
      <w:r>
        <w:t xml:space="preserve"> </w:t>
      </w:r>
      <w:proofErr w:type="spellStart"/>
      <w:r>
        <w:t>the</w:t>
      </w:r>
      <w:proofErr w:type="spellEnd"/>
      <w:r>
        <w:t xml:space="preserve"> </w:t>
      </w:r>
      <w:proofErr w:type="spellStart"/>
      <w:r>
        <w:t>public</w:t>
      </w:r>
      <w:proofErr w:type="spellEnd"/>
      <w:r>
        <w:t xml:space="preserve"> </w:t>
      </w:r>
      <w:proofErr w:type="spellStart"/>
      <w:r>
        <w:t>discussion</w:t>
      </w:r>
      <w:proofErr w:type="spellEnd"/>
      <w:r>
        <w:t xml:space="preserve"> "</w:t>
      </w:r>
      <w:proofErr w:type="spellStart"/>
      <w:r>
        <w:t>Human</w:t>
      </w:r>
      <w:proofErr w:type="spellEnd"/>
      <w:r>
        <w:t xml:space="preserve"> </w:t>
      </w:r>
      <w:proofErr w:type="spellStart"/>
      <w:r>
        <w:t>Rights</w:t>
      </w:r>
      <w:proofErr w:type="spellEnd"/>
      <w:r>
        <w:t xml:space="preserve">: </w:t>
      </w:r>
      <w:proofErr w:type="spellStart"/>
      <w:r>
        <w:t>the</w:t>
      </w:r>
      <w:proofErr w:type="spellEnd"/>
      <w:r>
        <w:t xml:space="preserve"> </w:t>
      </w:r>
      <w:proofErr w:type="spellStart"/>
      <w:r>
        <w:t>problem</w:t>
      </w:r>
      <w:proofErr w:type="spellEnd"/>
      <w:r>
        <w:t xml:space="preserve"> </w:t>
      </w:r>
      <w:proofErr w:type="spellStart"/>
      <w:r>
        <w:t>of</w:t>
      </w:r>
      <w:proofErr w:type="spellEnd"/>
      <w:r>
        <w:t xml:space="preserve"> </w:t>
      </w:r>
      <w:proofErr w:type="spellStart"/>
      <w:r>
        <w:t>the</w:t>
      </w:r>
      <w:proofErr w:type="spellEnd"/>
      <w:r>
        <w:t xml:space="preserve"> </w:t>
      </w:r>
      <w:proofErr w:type="spellStart"/>
      <w:r>
        <w:t>spread</w:t>
      </w:r>
      <w:proofErr w:type="spellEnd"/>
      <w:r>
        <w:t xml:space="preserve"> </w:t>
      </w:r>
      <w:proofErr w:type="spellStart"/>
      <w:r>
        <w:t>of</w:t>
      </w:r>
      <w:proofErr w:type="spellEnd"/>
      <w:r>
        <w:t xml:space="preserve"> </w:t>
      </w:r>
      <w:proofErr w:type="spellStart"/>
      <w:r>
        <w:t>radical-right</w:t>
      </w:r>
      <w:proofErr w:type="spellEnd"/>
      <w:r>
        <w:t xml:space="preserve"> </w:t>
      </w:r>
      <w:proofErr w:type="spellStart"/>
      <w:r>
        <w:t>movements</w:t>
      </w:r>
      <w:proofErr w:type="spellEnd"/>
      <w:r>
        <w:t xml:space="preserve"> </w:t>
      </w:r>
      <w:proofErr w:type="spellStart"/>
      <w:r>
        <w:t>in</w:t>
      </w:r>
      <w:proofErr w:type="spellEnd"/>
      <w:r>
        <w:t xml:space="preserve"> </w:t>
      </w:r>
      <w:proofErr w:type="spellStart"/>
      <w:r>
        <w:t>Ukraine</w:t>
      </w:r>
      <w:proofErr w:type="spellEnd"/>
      <w:r>
        <w:t xml:space="preserve">" </w:t>
      </w:r>
      <w:proofErr w:type="spellStart"/>
      <w:r>
        <w:t>within</w:t>
      </w:r>
      <w:proofErr w:type="spellEnd"/>
      <w:r>
        <w:t xml:space="preserve"> </w:t>
      </w:r>
      <w:proofErr w:type="spellStart"/>
      <w:r>
        <w:t>the</w:t>
      </w:r>
      <w:proofErr w:type="spellEnd"/>
      <w:r>
        <w:t xml:space="preserve"> </w:t>
      </w:r>
      <w:proofErr w:type="spellStart"/>
      <w:r>
        <w:t>framework</w:t>
      </w:r>
      <w:proofErr w:type="spellEnd"/>
      <w:r>
        <w:t xml:space="preserve"> </w:t>
      </w:r>
      <w:proofErr w:type="spellStart"/>
      <w:r>
        <w:t>of</w:t>
      </w:r>
      <w:proofErr w:type="spellEnd"/>
      <w:r>
        <w:t xml:space="preserve"> </w:t>
      </w:r>
      <w:proofErr w:type="spellStart"/>
      <w:r>
        <w:t>the</w:t>
      </w:r>
      <w:proofErr w:type="spellEnd"/>
      <w:r>
        <w:t xml:space="preserve"> </w:t>
      </w:r>
      <w:proofErr w:type="spellStart"/>
      <w:r>
        <w:t>human</w:t>
      </w:r>
      <w:proofErr w:type="spellEnd"/>
      <w:r>
        <w:t xml:space="preserve"> </w:t>
      </w:r>
      <w:proofErr w:type="spellStart"/>
      <w:r>
        <w:t>rights</w:t>
      </w:r>
      <w:proofErr w:type="spellEnd"/>
      <w:r>
        <w:t xml:space="preserve"> </w:t>
      </w:r>
      <w:proofErr w:type="spellStart"/>
      <w:r>
        <w:t>program</w:t>
      </w:r>
      <w:proofErr w:type="spellEnd"/>
      <w:r>
        <w:t xml:space="preserve"> </w:t>
      </w:r>
      <w:proofErr w:type="spellStart"/>
      <w:r>
        <w:t>of</w:t>
      </w:r>
      <w:proofErr w:type="spellEnd"/>
      <w:r>
        <w:t xml:space="preserve"> </w:t>
      </w:r>
      <w:proofErr w:type="spellStart"/>
      <w:r>
        <w:t>the</w:t>
      </w:r>
      <w:proofErr w:type="spellEnd"/>
      <w:r>
        <w:t xml:space="preserve"> </w:t>
      </w:r>
      <w:proofErr w:type="spellStart"/>
      <w:r>
        <w:t>festival</w:t>
      </w:r>
      <w:proofErr w:type="spellEnd"/>
      <w:r>
        <w:t xml:space="preserve"> </w:t>
      </w:r>
      <w:proofErr w:type="spellStart"/>
      <w:r>
        <w:t>Docudays</w:t>
      </w:r>
      <w:proofErr w:type="spellEnd"/>
      <w:r>
        <w:t xml:space="preserve"> UA. // </w:t>
      </w:r>
      <w:proofErr w:type="spellStart"/>
      <w:r>
        <w:t>Statement</w:t>
      </w:r>
      <w:proofErr w:type="spellEnd"/>
      <w:r>
        <w:t xml:space="preserve"> </w:t>
      </w:r>
      <w:proofErr w:type="spellStart"/>
      <w:r>
        <w:t>on</w:t>
      </w:r>
      <w:proofErr w:type="spellEnd"/>
      <w:r>
        <w:t xml:space="preserve"> </w:t>
      </w:r>
      <w:proofErr w:type="spellStart"/>
      <w:r>
        <w:t>the</w:t>
      </w:r>
      <w:proofErr w:type="spellEnd"/>
      <w:r>
        <w:t xml:space="preserve"> </w:t>
      </w:r>
      <w:proofErr w:type="spellStart"/>
      <w:r>
        <w:t>disruption</w:t>
      </w:r>
      <w:proofErr w:type="spellEnd"/>
      <w:r>
        <w:t xml:space="preserve"> </w:t>
      </w:r>
      <w:proofErr w:type="spellStart"/>
      <w:r>
        <w:t>of</w:t>
      </w:r>
      <w:proofErr w:type="spellEnd"/>
      <w:r>
        <w:t xml:space="preserve"> </w:t>
      </w:r>
      <w:proofErr w:type="spellStart"/>
      <w:r>
        <w:t>the</w:t>
      </w:r>
      <w:proofErr w:type="spellEnd"/>
      <w:r>
        <w:t xml:space="preserve"> </w:t>
      </w:r>
      <w:proofErr w:type="spellStart"/>
      <w:r>
        <w:t>festival</w:t>
      </w:r>
      <w:proofErr w:type="spellEnd"/>
      <w:r>
        <w:t xml:space="preserve"> </w:t>
      </w:r>
      <w:proofErr w:type="spellStart"/>
      <w:r>
        <w:t>of</w:t>
      </w:r>
      <w:proofErr w:type="spellEnd"/>
      <w:r>
        <w:t xml:space="preserve"> </w:t>
      </w:r>
      <w:proofErr w:type="spellStart"/>
      <w:r>
        <w:t>equality</w:t>
      </w:r>
      <w:proofErr w:type="spellEnd"/>
      <w:r>
        <w:t xml:space="preserve"> </w:t>
      </w:r>
      <w:proofErr w:type="spellStart"/>
      <w:r>
        <w:t>in</w:t>
      </w:r>
      <w:proofErr w:type="spellEnd"/>
      <w:r>
        <w:t xml:space="preserve"> </w:t>
      </w:r>
      <w:proofErr w:type="spellStart"/>
      <w:r>
        <w:t>Chernivtsi</w:t>
      </w:r>
      <w:proofErr w:type="spellEnd"/>
      <w:r>
        <w:t xml:space="preserve">. </w:t>
      </w:r>
      <w:hyperlink r:id="rId7" w:history="1">
        <w:r w:rsidRPr="004D0CC6">
          <w:rPr>
            <w:rStyle w:val="a4"/>
          </w:rPr>
          <w:t>https://helsinki.org.ua/appeals/zayava-schodo-zryvu-festyvalyu-rivnosti-u-chernivtsyah/</w:t>
        </w:r>
      </w:hyperlink>
    </w:p>
  </w:footnote>
  <w:footnote w:id="6">
    <w:p w14:paraId="03A8E214" w14:textId="0FFFBD71" w:rsidR="001F3920" w:rsidRPr="00293FC7" w:rsidRDefault="001F3920">
      <w:pPr>
        <w:pStyle w:val="a7"/>
        <w:rPr>
          <w:rFonts w:ascii="Times New Roman" w:eastAsia="Times New Roman" w:hAnsi="Times New Roman" w:cs="Times New Roman"/>
          <w:color w:val="000000"/>
          <w:sz w:val="24"/>
          <w:szCs w:val="24"/>
          <w:lang w:eastAsia="uk-UA"/>
        </w:rPr>
      </w:pPr>
      <w:r>
        <w:rPr>
          <w:rStyle w:val="a9"/>
        </w:rPr>
        <w:footnoteRef/>
      </w:r>
      <w:r>
        <w:t xml:space="preserve"> </w:t>
      </w:r>
      <w:hyperlink r:id="rId8" w:history="1">
        <w:r w:rsidRPr="00167859">
          <w:rPr>
            <w:rStyle w:val="a4"/>
            <w:rFonts w:ascii="Times New Roman" w:eastAsia="Times New Roman" w:hAnsi="Times New Roman" w:cs="Times New Roman"/>
            <w:sz w:val="22"/>
            <w:szCs w:val="24"/>
            <w:lang w:eastAsia="uk-UA"/>
          </w:rPr>
          <w:t>https://www.centrprava.com.ua/?page_id=500&amp;fbclid=IwAR0c6iOWS6JhQic8de53vCVkt1OLyFQ2sCxK7fK0vTALgA-iOO5HCFlTq1M</w:t>
        </w:r>
      </w:hyperlink>
    </w:p>
  </w:footnote>
  <w:footnote w:id="7">
    <w:p w14:paraId="4F053F82" w14:textId="2D60AEB2" w:rsidR="001F3920" w:rsidRPr="000E7703" w:rsidRDefault="001F3920" w:rsidP="00395C76">
      <w:pPr>
        <w:pStyle w:val="a7"/>
      </w:pPr>
      <w:r>
        <w:rPr>
          <w:rStyle w:val="a9"/>
        </w:rPr>
        <w:footnoteRef/>
      </w:r>
      <w:r>
        <w:t xml:space="preserve"> </w:t>
      </w:r>
      <w:r w:rsidR="0043732A">
        <w:rPr>
          <w:lang w:val="en-US"/>
        </w:rPr>
        <w:t>P</w:t>
      </w:r>
      <w:proofErr w:type="spellStart"/>
      <w:r w:rsidR="003A6450" w:rsidRPr="003A6450">
        <w:t>aragraph</w:t>
      </w:r>
      <w:proofErr w:type="spellEnd"/>
      <w:r>
        <w:t xml:space="preserve"> 13.6 </w:t>
      </w:r>
      <w:proofErr w:type="spellStart"/>
      <w:r w:rsidR="003A6450" w:rsidRPr="003A6450">
        <w:t>of</w:t>
      </w:r>
      <w:proofErr w:type="spellEnd"/>
      <w:r w:rsidR="003A6450" w:rsidRPr="003A6450">
        <w:t xml:space="preserve"> </w:t>
      </w:r>
      <w:proofErr w:type="spellStart"/>
      <w:r w:rsidR="003A6450" w:rsidRPr="003A6450">
        <w:t>the</w:t>
      </w:r>
      <w:proofErr w:type="spellEnd"/>
      <w:r w:rsidR="003A6450" w:rsidRPr="003A6450">
        <w:t xml:space="preserve"> </w:t>
      </w:r>
      <w:r w:rsidR="0043732A">
        <w:rPr>
          <w:lang w:val="en-US"/>
        </w:rPr>
        <w:t>A</w:t>
      </w:r>
      <w:proofErr w:type="spellStart"/>
      <w:r w:rsidR="003A6450" w:rsidRPr="003A6450">
        <w:t>lternative</w:t>
      </w:r>
      <w:proofErr w:type="spellEnd"/>
      <w:r w:rsidR="003A6450" w:rsidRPr="003A6450">
        <w:t xml:space="preserve"> </w:t>
      </w:r>
      <w:proofErr w:type="spellStart"/>
      <w:r w:rsidR="003A6450" w:rsidRPr="003A6450">
        <w:t>report</w:t>
      </w:r>
      <w:proofErr w:type="spellEnd"/>
      <w:r>
        <w:t>.</w:t>
      </w:r>
      <w:r w:rsidR="003A6450">
        <w:t xml:space="preserve"> </w:t>
      </w:r>
      <w:hyperlink r:id="rId9" w:history="1">
        <w:r w:rsidR="003A6450">
          <w:rPr>
            <w:rStyle w:val="a4"/>
          </w:rPr>
          <w:t>https://helsinki.org.ua/wp-content/uploads/2018/08/CCPR-Alternative-Report_UHHRU_Ukraine-2.pdf</w:t>
        </w:r>
      </w:hyperlink>
    </w:p>
  </w:footnote>
  <w:footnote w:id="8">
    <w:p w14:paraId="7750F2C2" w14:textId="77777777" w:rsidR="001F3920" w:rsidRPr="00387F9D" w:rsidRDefault="001F3920" w:rsidP="00274C16">
      <w:pPr>
        <w:pStyle w:val="a7"/>
      </w:pPr>
      <w:r>
        <w:rPr>
          <w:rStyle w:val="a9"/>
        </w:rPr>
        <w:footnoteRef/>
      </w:r>
      <w:r>
        <w:t xml:space="preserve"> </w:t>
      </w:r>
      <w:r w:rsidRPr="00387F9D">
        <w:t>https://www.state.gov/wp-content/uploads/2019/06/2019-TIP-Report-Narratives-T-ZSpecial-Case.pdf</w:t>
      </w:r>
    </w:p>
  </w:footnote>
  <w:footnote w:id="9">
    <w:p w14:paraId="777DED04" w14:textId="77777777" w:rsidR="001F3920" w:rsidRPr="00F80384" w:rsidRDefault="001F3920" w:rsidP="00274C16">
      <w:pPr>
        <w:pStyle w:val="a7"/>
      </w:pPr>
      <w:r>
        <w:rPr>
          <w:rStyle w:val="a9"/>
        </w:rPr>
        <w:footnoteRef/>
      </w:r>
      <w:r>
        <w:t xml:space="preserve"> </w:t>
      </w:r>
      <w:r w:rsidRPr="00F80384">
        <w:t>http://w1.c1.rada.gov.ua/pls/zweb2/webproc4_1?pf3511=61213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45E08"/>
    <w:multiLevelType w:val="multilevel"/>
    <w:tmpl w:val="5EAAF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A00E1B"/>
    <w:multiLevelType w:val="hybridMultilevel"/>
    <w:tmpl w:val="8EEA45EC"/>
    <w:lvl w:ilvl="0" w:tplc="0422000F">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B635E29"/>
    <w:multiLevelType w:val="hybridMultilevel"/>
    <w:tmpl w:val="86001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C4E7DA3"/>
    <w:multiLevelType w:val="hybridMultilevel"/>
    <w:tmpl w:val="21CE5BC6"/>
    <w:lvl w:ilvl="0" w:tplc="0422000F">
      <w:start w:val="17"/>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152"/>
    <w:rsid w:val="00006021"/>
    <w:rsid w:val="000164E2"/>
    <w:rsid w:val="0003041B"/>
    <w:rsid w:val="0003771D"/>
    <w:rsid w:val="00042325"/>
    <w:rsid w:val="0005236E"/>
    <w:rsid w:val="0006642C"/>
    <w:rsid w:val="000718E0"/>
    <w:rsid w:val="00075ED2"/>
    <w:rsid w:val="000905AC"/>
    <w:rsid w:val="000A0502"/>
    <w:rsid w:val="000A3773"/>
    <w:rsid w:val="000B2542"/>
    <w:rsid w:val="000B39AE"/>
    <w:rsid w:val="000C7E86"/>
    <w:rsid w:val="000F7F22"/>
    <w:rsid w:val="00104ADA"/>
    <w:rsid w:val="00120B13"/>
    <w:rsid w:val="00121A12"/>
    <w:rsid w:val="00130FBC"/>
    <w:rsid w:val="0013384B"/>
    <w:rsid w:val="00142B28"/>
    <w:rsid w:val="00165CF1"/>
    <w:rsid w:val="00166028"/>
    <w:rsid w:val="00167859"/>
    <w:rsid w:val="00167FDE"/>
    <w:rsid w:val="001760C3"/>
    <w:rsid w:val="00191CD6"/>
    <w:rsid w:val="0019293A"/>
    <w:rsid w:val="001A31E5"/>
    <w:rsid w:val="001A4290"/>
    <w:rsid w:val="001B2CC8"/>
    <w:rsid w:val="001C4E4B"/>
    <w:rsid w:val="001C5556"/>
    <w:rsid w:val="001E5A41"/>
    <w:rsid w:val="001F3920"/>
    <w:rsid w:val="001F4F85"/>
    <w:rsid w:val="001F5004"/>
    <w:rsid w:val="00213265"/>
    <w:rsid w:val="00213B3D"/>
    <w:rsid w:val="00221496"/>
    <w:rsid w:val="00227EF7"/>
    <w:rsid w:val="002468EF"/>
    <w:rsid w:val="00250DED"/>
    <w:rsid w:val="00274ABE"/>
    <w:rsid w:val="00274C16"/>
    <w:rsid w:val="0027746A"/>
    <w:rsid w:val="00280B6B"/>
    <w:rsid w:val="00292ABD"/>
    <w:rsid w:val="00293FC7"/>
    <w:rsid w:val="002C7DD7"/>
    <w:rsid w:val="002F112E"/>
    <w:rsid w:val="002F4E8B"/>
    <w:rsid w:val="003041BF"/>
    <w:rsid w:val="003054DA"/>
    <w:rsid w:val="0030581A"/>
    <w:rsid w:val="00310ECE"/>
    <w:rsid w:val="003157FD"/>
    <w:rsid w:val="0032325C"/>
    <w:rsid w:val="003366B4"/>
    <w:rsid w:val="00341F29"/>
    <w:rsid w:val="00380407"/>
    <w:rsid w:val="00381FA7"/>
    <w:rsid w:val="0038524C"/>
    <w:rsid w:val="00386C7A"/>
    <w:rsid w:val="00395C76"/>
    <w:rsid w:val="003A14E5"/>
    <w:rsid w:val="003A6450"/>
    <w:rsid w:val="003B2405"/>
    <w:rsid w:val="003B781B"/>
    <w:rsid w:val="003C5219"/>
    <w:rsid w:val="003C6726"/>
    <w:rsid w:val="003D122C"/>
    <w:rsid w:val="003D4B9A"/>
    <w:rsid w:val="003E2583"/>
    <w:rsid w:val="0042328C"/>
    <w:rsid w:val="0043732A"/>
    <w:rsid w:val="004679F3"/>
    <w:rsid w:val="00496EA1"/>
    <w:rsid w:val="004A1538"/>
    <w:rsid w:val="004A5BA0"/>
    <w:rsid w:val="004A658E"/>
    <w:rsid w:val="004A7281"/>
    <w:rsid w:val="004B3A43"/>
    <w:rsid w:val="004B5E49"/>
    <w:rsid w:val="004C02E5"/>
    <w:rsid w:val="004C4F0F"/>
    <w:rsid w:val="004C77CE"/>
    <w:rsid w:val="004D5812"/>
    <w:rsid w:val="004E73B9"/>
    <w:rsid w:val="00530547"/>
    <w:rsid w:val="005362B8"/>
    <w:rsid w:val="00550748"/>
    <w:rsid w:val="005623D8"/>
    <w:rsid w:val="0056289E"/>
    <w:rsid w:val="00573EF7"/>
    <w:rsid w:val="00574657"/>
    <w:rsid w:val="005869AF"/>
    <w:rsid w:val="005A64A6"/>
    <w:rsid w:val="005C0B94"/>
    <w:rsid w:val="005C6737"/>
    <w:rsid w:val="005D04C3"/>
    <w:rsid w:val="005D3507"/>
    <w:rsid w:val="005D5B78"/>
    <w:rsid w:val="005F2CAE"/>
    <w:rsid w:val="006005F2"/>
    <w:rsid w:val="0060186F"/>
    <w:rsid w:val="00606506"/>
    <w:rsid w:val="00610393"/>
    <w:rsid w:val="00626942"/>
    <w:rsid w:val="00627933"/>
    <w:rsid w:val="006312D4"/>
    <w:rsid w:val="0063236B"/>
    <w:rsid w:val="006536DD"/>
    <w:rsid w:val="00654864"/>
    <w:rsid w:val="00661874"/>
    <w:rsid w:val="0067032E"/>
    <w:rsid w:val="00673CBD"/>
    <w:rsid w:val="00677F91"/>
    <w:rsid w:val="00697D14"/>
    <w:rsid w:val="006C4ADD"/>
    <w:rsid w:val="006D300F"/>
    <w:rsid w:val="006D40F0"/>
    <w:rsid w:val="006E533D"/>
    <w:rsid w:val="006E7BA5"/>
    <w:rsid w:val="006F01BF"/>
    <w:rsid w:val="00716637"/>
    <w:rsid w:val="007376C8"/>
    <w:rsid w:val="00743B4C"/>
    <w:rsid w:val="00755A7E"/>
    <w:rsid w:val="007600B4"/>
    <w:rsid w:val="00791859"/>
    <w:rsid w:val="0079361A"/>
    <w:rsid w:val="007A3E6E"/>
    <w:rsid w:val="007A5A1C"/>
    <w:rsid w:val="007A733E"/>
    <w:rsid w:val="007C1E04"/>
    <w:rsid w:val="007C7223"/>
    <w:rsid w:val="007D0152"/>
    <w:rsid w:val="007E15CC"/>
    <w:rsid w:val="007E2A1B"/>
    <w:rsid w:val="00800997"/>
    <w:rsid w:val="00801379"/>
    <w:rsid w:val="008156E6"/>
    <w:rsid w:val="00817A2F"/>
    <w:rsid w:val="00822310"/>
    <w:rsid w:val="00822ABA"/>
    <w:rsid w:val="0082330B"/>
    <w:rsid w:val="008554B4"/>
    <w:rsid w:val="0086656D"/>
    <w:rsid w:val="008718F1"/>
    <w:rsid w:val="00876799"/>
    <w:rsid w:val="008815D9"/>
    <w:rsid w:val="0088662F"/>
    <w:rsid w:val="008872B8"/>
    <w:rsid w:val="008A644B"/>
    <w:rsid w:val="008A717B"/>
    <w:rsid w:val="008B0A8F"/>
    <w:rsid w:val="008B2A7D"/>
    <w:rsid w:val="008B44EF"/>
    <w:rsid w:val="008B54BB"/>
    <w:rsid w:val="008C6F36"/>
    <w:rsid w:val="008E3C43"/>
    <w:rsid w:val="008F4968"/>
    <w:rsid w:val="008F4EFA"/>
    <w:rsid w:val="00905C3F"/>
    <w:rsid w:val="0092053C"/>
    <w:rsid w:val="009445C3"/>
    <w:rsid w:val="009472E7"/>
    <w:rsid w:val="009508CB"/>
    <w:rsid w:val="00956D9F"/>
    <w:rsid w:val="00973534"/>
    <w:rsid w:val="00980C56"/>
    <w:rsid w:val="00991C4D"/>
    <w:rsid w:val="009973AC"/>
    <w:rsid w:val="009A27BE"/>
    <w:rsid w:val="009A5A60"/>
    <w:rsid w:val="009A697D"/>
    <w:rsid w:val="009B0500"/>
    <w:rsid w:val="009C2E8E"/>
    <w:rsid w:val="009C3072"/>
    <w:rsid w:val="009C4A54"/>
    <w:rsid w:val="009C5241"/>
    <w:rsid w:val="009D46CE"/>
    <w:rsid w:val="009E741E"/>
    <w:rsid w:val="009F55F8"/>
    <w:rsid w:val="009F5810"/>
    <w:rsid w:val="00A02B2F"/>
    <w:rsid w:val="00A06776"/>
    <w:rsid w:val="00A17A94"/>
    <w:rsid w:val="00A2574C"/>
    <w:rsid w:val="00A545F0"/>
    <w:rsid w:val="00A577FC"/>
    <w:rsid w:val="00A6202E"/>
    <w:rsid w:val="00A62E05"/>
    <w:rsid w:val="00A650CE"/>
    <w:rsid w:val="00A76A7E"/>
    <w:rsid w:val="00A82C44"/>
    <w:rsid w:val="00A84EC9"/>
    <w:rsid w:val="00A92BB8"/>
    <w:rsid w:val="00A9645A"/>
    <w:rsid w:val="00A964D8"/>
    <w:rsid w:val="00A96AAD"/>
    <w:rsid w:val="00AA3818"/>
    <w:rsid w:val="00AA52D7"/>
    <w:rsid w:val="00AC4611"/>
    <w:rsid w:val="00AC4CE4"/>
    <w:rsid w:val="00AE4733"/>
    <w:rsid w:val="00AE6A1A"/>
    <w:rsid w:val="00AF14F5"/>
    <w:rsid w:val="00B0327A"/>
    <w:rsid w:val="00B07123"/>
    <w:rsid w:val="00B2781B"/>
    <w:rsid w:val="00B55B9F"/>
    <w:rsid w:val="00B67DF5"/>
    <w:rsid w:val="00B844CC"/>
    <w:rsid w:val="00B868D2"/>
    <w:rsid w:val="00B87EB4"/>
    <w:rsid w:val="00B94509"/>
    <w:rsid w:val="00BA0154"/>
    <w:rsid w:val="00BA0651"/>
    <w:rsid w:val="00BB5C6F"/>
    <w:rsid w:val="00BC2A25"/>
    <w:rsid w:val="00BE1FA4"/>
    <w:rsid w:val="00BE527E"/>
    <w:rsid w:val="00BF4DC6"/>
    <w:rsid w:val="00BF7902"/>
    <w:rsid w:val="00C10017"/>
    <w:rsid w:val="00C23AB4"/>
    <w:rsid w:val="00C2507C"/>
    <w:rsid w:val="00C26AEB"/>
    <w:rsid w:val="00C3419B"/>
    <w:rsid w:val="00C3558A"/>
    <w:rsid w:val="00C54C61"/>
    <w:rsid w:val="00C716F7"/>
    <w:rsid w:val="00C733C9"/>
    <w:rsid w:val="00CA2441"/>
    <w:rsid w:val="00CC1EC3"/>
    <w:rsid w:val="00CD6ABE"/>
    <w:rsid w:val="00D20753"/>
    <w:rsid w:val="00D369A6"/>
    <w:rsid w:val="00D46283"/>
    <w:rsid w:val="00D46D96"/>
    <w:rsid w:val="00D4766F"/>
    <w:rsid w:val="00D617A9"/>
    <w:rsid w:val="00D7328E"/>
    <w:rsid w:val="00D846ED"/>
    <w:rsid w:val="00D86301"/>
    <w:rsid w:val="00D91CD3"/>
    <w:rsid w:val="00D93FA1"/>
    <w:rsid w:val="00D94B34"/>
    <w:rsid w:val="00DA1CCC"/>
    <w:rsid w:val="00DA716E"/>
    <w:rsid w:val="00DB3122"/>
    <w:rsid w:val="00DC1E83"/>
    <w:rsid w:val="00DC28B7"/>
    <w:rsid w:val="00DC6FFF"/>
    <w:rsid w:val="00DD515E"/>
    <w:rsid w:val="00DE40BA"/>
    <w:rsid w:val="00DE5371"/>
    <w:rsid w:val="00DF26AF"/>
    <w:rsid w:val="00E00197"/>
    <w:rsid w:val="00E01A75"/>
    <w:rsid w:val="00E05DEE"/>
    <w:rsid w:val="00E11190"/>
    <w:rsid w:val="00E13AA0"/>
    <w:rsid w:val="00E2693A"/>
    <w:rsid w:val="00E336B2"/>
    <w:rsid w:val="00E34C41"/>
    <w:rsid w:val="00E50B88"/>
    <w:rsid w:val="00E5435A"/>
    <w:rsid w:val="00E85C8B"/>
    <w:rsid w:val="00E8796C"/>
    <w:rsid w:val="00E90464"/>
    <w:rsid w:val="00E922D8"/>
    <w:rsid w:val="00E948D5"/>
    <w:rsid w:val="00EA1085"/>
    <w:rsid w:val="00EA2817"/>
    <w:rsid w:val="00EB4675"/>
    <w:rsid w:val="00EB468B"/>
    <w:rsid w:val="00EB499E"/>
    <w:rsid w:val="00EB7558"/>
    <w:rsid w:val="00EC05A9"/>
    <w:rsid w:val="00EC064D"/>
    <w:rsid w:val="00ED424F"/>
    <w:rsid w:val="00F005C5"/>
    <w:rsid w:val="00F051F8"/>
    <w:rsid w:val="00F06143"/>
    <w:rsid w:val="00F07FCD"/>
    <w:rsid w:val="00F142B8"/>
    <w:rsid w:val="00F260EE"/>
    <w:rsid w:val="00F4573D"/>
    <w:rsid w:val="00F50FAC"/>
    <w:rsid w:val="00F51EC9"/>
    <w:rsid w:val="00F6066B"/>
    <w:rsid w:val="00F61F8F"/>
    <w:rsid w:val="00F70F23"/>
    <w:rsid w:val="00F7382C"/>
    <w:rsid w:val="00F939C4"/>
    <w:rsid w:val="00FA1E93"/>
    <w:rsid w:val="00FA5926"/>
    <w:rsid w:val="00FB0EFF"/>
    <w:rsid w:val="00FB3E4C"/>
    <w:rsid w:val="00FC0F4A"/>
    <w:rsid w:val="00FC654D"/>
    <w:rsid w:val="00FD2454"/>
    <w:rsid w:val="00FD4816"/>
    <w:rsid w:val="00FE7659"/>
    <w:rsid w:val="00FF27B8"/>
    <w:rsid w:val="00FF30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60A94"/>
  <w15:chartTrackingRefBased/>
  <w15:docId w15:val="{2ED8D00A-E3C3-48BE-90FC-150FD2AD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34C4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E34C41"/>
    <w:rPr>
      <w:color w:val="0000FF"/>
      <w:u w:val="single"/>
    </w:rPr>
  </w:style>
  <w:style w:type="character" w:customStyle="1" w:styleId="apple-tab-span">
    <w:name w:val="apple-tab-span"/>
    <w:basedOn w:val="a0"/>
    <w:rsid w:val="00E34C41"/>
  </w:style>
  <w:style w:type="paragraph" w:styleId="a5">
    <w:name w:val="Balloon Text"/>
    <w:basedOn w:val="a"/>
    <w:link w:val="a6"/>
    <w:uiPriority w:val="99"/>
    <w:semiHidden/>
    <w:unhideWhenUsed/>
    <w:rsid w:val="00E34C41"/>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E34C41"/>
    <w:rPr>
      <w:rFonts w:ascii="Segoe UI" w:hAnsi="Segoe UI" w:cs="Segoe UI"/>
      <w:sz w:val="18"/>
      <w:szCs w:val="18"/>
    </w:rPr>
  </w:style>
  <w:style w:type="paragraph" w:styleId="a7">
    <w:name w:val="footnote text"/>
    <w:aliases w:val="Footnote Text Char2,Footnote Text Char1 Char,Footnote Text Char Char Char,Footnote Text Char1 Char Char Char Char Char,Footnote Text Char Char Char Char Char Char Char,Footnote Text Char Char1,Footnote Text Char1 Char Char Char Char1,Char"/>
    <w:basedOn w:val="a"/>
    <w:link w:val="a8"/>
    <w:uiPriority w:val="99"/>
    <w:unhideWhenUsed/>
    <w:rsid w:val="00293FC7"/>
    <w:pPr>
      <w:spacing w:after="0" w:line="240" w:lineRule="auto"/>
    </w:pPr>
    <w:rPr>
      <w:sz w:val="20"/>
      <w:szCs w:val="20"/>
    </w:rPr>
  </w:style>
  <w:style w:type="character" w:customStyle="1" w:styleId="a8">
    <w:name w:val="Текст виноски Знак"/>
    <w:aliases w:val="Footnote Text Char2 Знак,Footnote Text Char1 Char Знак,Footnote Text Char Char Char Знак,Footnote Text Char1 Char Char Char Char Char Знак,Footnote Text Char Char Char Char Char Char Char Знак,Footnote Text Char Char1 Знак,Char Знак"/>
    <w:basedOn w:val="a0"/>
    <w:link w:val="a7"/>
    <w:uiPriority w:val="99"/>
    <w:rsid w:val="00293FC7"/>
    <w:rPr>
      <w:sz w:val="20"/>
      <w:szCs w:val="20"/>
    </w:rPr>
  </w:style>
  <w:style w:type="character" w:styleId="a9">
    <w:name w:val="footnote reference"/>
    <w:aliases w:val="BVI fnr,BVI fnr Car Car,BVI fnr Car,BVI fnr Car Car Car Car,4_G"/>
    <w:basedOn w:val="a0"/>
    <w:uiPriority w:val="99"/>
    <w:unhideWhenUsed/>
    <w:rsid w:val="00293FC7"/>
    <w:rPr>
      <w:vertAlign w:val="superscript"/>
    </w:rPr>
  </w:style>
  <w:style w:type="character" w:styleId="aa">
    <w:name w:val="Unresolved Mention"/>
    <w:basedOn w:val="a0"/>
    <w:uiPriority w:val="99"/>
    <w:semiHidden/>
    <w:unhideWhenUsed/>
    <w:rsid w:val="00293FC7"/>
    <w:rPr>
      <w:color w:val="605E5C"/>
      <w:shd w:val="clear" w:color="auto" w:fill="E1DFDD"/>
    </w:rPr>
  </w:style>
  <w:style w:type="paragraph" w:styleId="ab">
    <w:name w:val="List Paragraph"/>
    <w:basedOn w:val="a"/>
    <w:uiPriority w:val="34"/>
    <w:qFormat/>
    <w:rsid w:val="00B67DF5"/>
    <w:pPr>
      <w:ind w:left="720"/>
      <w:contextualSpacing/>
    </w:pPr>
  </w:style>
  <w:style w:type="character" w:styleId="ac">
    <w:name w:val="annotation reference"/>
    <w:basedOn w:val="a0"/>
    <w:uiPriority w:val="99"/>
    <w:semiHidden/>
    <w:unhideWhenUsed/>
    <w:rsid w:val="003157FD"/>
    <w:rPr>
      <w:sz w:val="16"/>
      <w:szCs w:val="16"/>
    </w:rPr>
  </w:style>
  <w:style w:type="paragraph" w:styleId="ad">
    <w:name w:val="annotation text"/>
    <w:basedOn w:val="a"/>
    <w:link w:val="ae"/>
    <w:uiPriority w:val="99"/>
    <w:semiHidden/>
    <w:unhideWhenUsed/>
    <w:rsid w:val="003157FD"/>
    <w:pPr>
      <w:spacing w:line="240" w:lineRule="auto"/>
    </w:pPr>
    <w:rPr>
      <w:sz w:val="20"/>
      <w:szCs w:val="20"/>
    </w:rPr>
  </w:style>
  <w:style w:type="character" w:customStyle="1" w:styleId="ae">
    <w:name w:val="Текст примітки Знак"/>
    <w:basedOn w:val="a0"/>
    <w:link w:val="ad"/>
    <w:uiPriority w:val="99"/>
    <w:semiHidden/>
    <w:rsid w:val="003157FD"/>
    <w:rPr>
      <w:sz w:val="20"/>
      <w:szCs w:val="20"/>
    </w:rPr>
  </w:style>
  <w:style w:type="paragraph" w:styleId="af">
    <w:name w:val="annotation subject"/>
    <w:basedOn w:val="ad"/>
    <w:next w:val="ad"/>
    <w:link w:val="af0"/>
    <w:uiPriority w:val="99"/>
    <w:semiHidden/>
    <w:unhideWhenUsed/>
    <w:rsid w:val="003157FD"/>
    <w:rPr>
      <w:b/>
      <w:bCs/>
    </w:rPr>
  </w:style>
  <w:style w:type="character" w:customStyle="1" w:styleId="af0">
    <w:name w:val="Тема примітки Знак"/>
    <w:basedOn w:val="ae"/>
    <w:link w:val="af"/>
    <w:uiPriority w:val="99"/>
    <w:semiHidden/>
    <w:rsid w:val="003157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5114095">
      <w:bodyDiv w:val="1"/>
      <w:marLeft w:val="0"/>
      <w:marRight w:val="0"/>
      <w:marTop w:val="0"/>
      <w:marBottom w:val="0"/>
      <w:divBdr>
        <w:top w:val="none" w:sz="0" w:space="0" w:color="auto"/>
        <w:left w:val="none" w:sz="0" w:space="0" w:color="auto"/>
        <w:bottom w:val="none" w:sz="0" w:space="0" w:color="auto"/>
        <w:right w:val="none" w:sz="0" w:space="0" w:color="auto"/>
      </w:divBdr>
    </w:div>
    <w:div w:id="164982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3.safelinks.protection.outlook.com/?url=https%3A%2F%2Fwww.hubs.org.ua%2F&amp;data=02%7C01%7Coksana.khomei%40undp.org%7Cfe398791af88416c1f5a08d72afd3310%7Cb3e5db5e2944483799f57488ace54319%7C0%7C0%7C637025139286024657&amp;sdata=7BAdtw4aJwPjiKbqgcr0Fq4zsmb%2FL3FKVYv3C6z8%2FEE%3D&amp;reserved=0" TargetMode="External"/><Relationship Id="rId18" Type="http://schemas.openxmlformats.org/officeDocument/2006/relationships/hyperlink" Target="mailto:grupa.vplyvu@gmai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office@ldn.org.ua" TargetMode="External"/><Relationship Id="rId17" Type="http://schemas.openxmlformats.org/officeDocument/2006/relationships/hyperlink" Target="mailto:protection.ua@gmail.com" TargetMode="External"/><Relationship Id="rId2" Type="http://schemas.openxmlformats.org/officeDocument/2006/relationships/numbering" Target="numbering.xml"/><Relationship Id="rId16" Type="http://schemas.openxmlformats.org/officeDocument/2006/relationships/hyperlink" Target="mailto:office@helsinki.org.u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ldn.org.ua%2F&amp;data=02%7C01%7Coksana.khomei%40undp.org%7Cfe398791af88416c1f5a08d72afd3310%7Cb3e5db5e2944483799f57488ace54319%7C0%7C0%7C637025139286024657&amp;sdata=c72FhgG%2BGyMnx5CMlmMi4rk%2FawT9a5FxNMyB%2FrTVX5s%3D&amp;reserved=0"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eur03.safelinks.protection.outlook.com/?url=http%3A%2F%2Fwww.helsinki.org.ua&amp;data=02%7C01%7Coksana.khomei%40undp.org%7Cfe398791af88416c1f5a08d72afd3310%7Cb3e5db5e2944483799f57488ace54319%7C0%7C0%7C637025139286034652&amp;sdata=iSpSuYZT%2FbtP1x7CF6g3yKvc12du64q8Ygi12C%2FxJZk%3D&amp;reserved=0" TargetMode="External"/><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hyperlink" Target="http://podil-liga.at.u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hubs.org.ua@gmail.com"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centrprava.com.ua/?page_id=500&amp;fbclid=IwAR0c6iOWS6JhQic8de53vCVkt1OLyFQ2sCxK7fK0vTALgA-iOO5HCFlTq1M" TargetMode="External"/><Relationship Id="rId3" Type="http://schemas.openxmlformats.org/officeDocument/2006/relationships/hyperlink" Target="https://helsinki.org.ua/wp-content/uploads/2018/08/CCPR-Alternative-Report_UHHRU_Ukraine-2.pdf" TargetMode="External"/><Relationship Id="rId7" Type="http://schemas.openxmlformats.org/officeDocument/2006/relationships/hyperlink" Target="https://helsinki.org.ua/appeals/zayava-schodo-zryvu-festyvalyu-rivnosti-u-chernivtsyah/" TargetMode="External"/><Relationship Id="rId2" Type="http://schemas.openxmlformats.org/officeDocument/2006/relationships/hyperlink" Target="https://helsinki.org.ua/wp-content/uploads/2018/08/CCPR-Alternative-Report_UHHRU_Ukraine-2.pdf" TargetMode="External"/><Relationship Id="rId1" Type="http://schemas.openxmlformats.org/officeDocument/2006/relationships/hyperlink" Target="https://helsinki.org.ua/wp-content/uploads/2018/08/CCPR-Alternative-Report_UHHRU_Ukraine-2.pdf" TargetMode="External"/><Relationship Id="rId6" Type="http://schemas.openxmlformats.org/officeDocument/2006/relationships/hyperlink" Target="https://hromadske.ua/posts/zryv-lektsii-pro-lhbt-u-kyievi-nikhto-nepostrazhdav-vidviduvachiv-vyvely-z-budivli" TargetMode="External"/><Relationship Id="rId5" Type="http://schemas.openxmlformats.org/officeDocument/2006/relationships/hyperlink" Target="https://freedomhouse.org/report/special-reports/farright-extremism-threat-ukrainian-democracy-ukrainian-translation" TargetMode="External"/><Relationship Id="rId4" Type="http://schemas.openxmlformats.org/officeDocument/2006/relationships/hyperlink" Target="https://helsinki.org.ua/wp-content/uploads/2018/08/CCPR-Alternative-Report_UHHRU_Ukraine-2.pdf" TargetMode="External"/><Relationship Id="rId9" Type="http://schemas.openxmlformats.org/officeDocument/2006/relationships/hyperlink" Target="https://helsinki.org.ua/wp-content/uploads/2018/08/CCPR-Alternative-Report_UHHRU_Ukraine-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0401C-4EFA-4286-948E-87F862D28D7A}">
  <ds:schemaRefs>
    <ds:schemaRef ds:uri="http://schemas.openxmlformats.org/officeDocument/2006/bibliography"/>
  </ds:schemaRefs>
</ds:datastoreItem>
</file>

<file path=customXml/itemProps2.xml><?xml version="1.0" encoding="utf-8"?>
<ds:datastoreItem xmlns:ds="http://schemas.openxmlformats.org/officeDocument/2006/customXml" ds:itemID="{4DEAF0E9-34D2-4FB3-9215-826652F4355D}"/>
</file>

<file path=customXml/itemProps3.xml><?xml version="1.0" encoding="utf-8"?>
<ds:datastoreItem xmlns:ds="http://schemas.openxmlformats.org/officeDocument/2006/customXml" ds:itemID="{7E6F2E47-6414-44F1-B455-4EBC0890E5BC}"/>
</file>

<file path=customXml/itemProps4.xml><?xml version="1.0" encoding="utf-8"?>
<ds:datastoreItem xmlns:ds="http://schemas.openxmlformats.org/officeDocument/2006/customXml" ds:itemID="{391AF765-2DE4-48BE-8633-637B8B42F473}"/>
</file>

<file path=docProps/app.xml><?xml version="1.0" encoding="utf-8"?>
<Properties xmlns="http://schemas.openxmlformats.org/officeDocument/2006/extended-properties" xmlns:vt="http://schemas.openxmlformats.org/officeDocument/2006/docPropsVTypes">
  <Template>Normal.dotm</Template>
  <TotalTime>3414</TotalTime>
  <Pages>10</Pages>
  <Words>16039</Words>
  <Characters>9143</Characters>
  <Application>Microsoft Office Word</Application>
  <DocSecurity>0</DocSecurity>
  <Lines>76</Lines>
  <Paragraphs>50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Kseniia Semorkina</dc:creator>
  <cp:keywords/>
  <dc:description/>
  <cp:lastModifiedBy>Kseniia Semorkina</cp:lastModifiedBy>
  <cp:revision>297</cp:revision>
  <cp:lastPrinted>2019-08-27T13:17:00Z</cp:lastPrinted>
  <dcterms:created xsi:type="dcterms:W3CDTF">2019-08-25T08:43:00Z</dcterms:created>
  <dcterms:modified xsi:type="dcterms:W3CDTF">2019-08-30T14:54:00Z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