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3A2" w:rsidRDefault="00243543" w:rsidP="00EB2E63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Anexos</w:t>
      </w:r>
    </w:p>
    <w:p w:rsidR="00EB2E63" w:rsidRDefault="00EB2E63" w:rsidP="00804BC8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E03A2" w:rsidRPr="00350793" w:rsidRDefault="00243543" w:rsidP="00804BC8">
      <w:pPr>
        <w:pStyle w:val="Standard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Anexo</w:t>
      </w:r>
      <w:r w:rsidR="00BA7CFB" w:rsidRPr="0035079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BA7CFB" w:rsidRPr="00350793">
        <w:rPr>
          <w:rFonts w:ascii="Times New Roman" w:eastAsia="Times New Roman" w:hAnsi="Times New Roman" w:cs="Times New Roman"/>
          <w:sz w:val="24"/>
          <w:szCs w:val="24"/>
        </w:rPr>
        <w:t xml:space="preserve"> - Cantidad de Denuncias de Tortura y Malos Tratos </w:t>
      </w:r>
      <w:proofErr w:type="spellStart"/>
      <w:r w:rsidR="00BA7CFB" w:rsidRPr="00350793">
        <w:rPr>
          <w:rFonts w:ascii="Times New Roman" w:eastAsia="Times New Roman" w:hAnsi="Times New Roman" w:cs="Times New Roman"/>
          <w:sz w:val="24"/>
          <w:szCs w:val="24"/>
        </w:rPr>
        <w:t>recepcionadas</w:t>
      </w:r>
      <w:proofErr w:type="spellEnd"/>
      <w:r w:rsidR="00BA7CFB" w:rsidRPr="00350793">
        <w:rPr>
          <w:rFonts w:ascii="Times New Roman" w:eastAsia="Times New Roman" w:hAnsi="Times New Roman" w:cs="Times New Roman"/>
          <w:sz w:val="24"/>
          <w:szCs w:val="24"/>
        </w:rPr>
        <w:t xml:space="preserve"> por el MDP</w:t>
      </w:r>
    </w:p>
    <w:p w:rsidR="004E03A2" w:rsidRPr="00350793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507" w:type="dxa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2440"/>
        <w:gridCol w:w="3366"/>
      </w:tblGrid>
      <w:tr w:rsidR="004E03A2" w:rsidTr="00493677">
        <w:trPr>
          <w:trHeight w:val="221"/>
        </w:trPr>
        <w:tc>
          <w:tcPr>
            <w:tcW w:w="1701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Año</w:t>
            </w:r>
          </w:p>
        </w:tc>
        <w:tc>
          <w:tcPr>
            <w:tcW w:w="2440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Cantidad de denuncias</w:t>
            </w:r>
          </w:p>
        </w:tc>
        <w:tc>
          <w:tcPr>
            <w:tcW w:w="3366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0F7FA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Forma de presentación</w:t>
            </w:r>
          </w:p>
        </w:tc>
      </w:tr>
      <w:tr w:rsidR="004E03A2" w:rsidTr="00493677">
        <w:trPr>
          <w:trHeight w:val="221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2018</w:t>
            </w:r>
          </w:p>
        </w:tc>
        <w:tc>
          <w:tcPr>
            <w:tcW w:w="2440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28</w:t>
            </w:r>
          </w:p>
        </w:tc>
        <w:tc>
          <w:tcPr>
            <w:tcW w:w="3366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Por formulario </w:t>
            </w:r>
          </w:p>
        </w:tc>
      </w:tr>
      <w:tr w:rsidR="004E03A2" w:rsidTr="00493677">
        <w:trPr>
          <w:trHeight w:val="683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2019</w:t>
            </w:r>
          </w:p>
        </w:tc>
        <w:tc>
          <w:tcPr>
            <w:tcW w:w="2440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75</w:t>
            </w:r>
          </w:p>
        </w:tc>
        <w:tc>
          <w:tcPr>
            <w:tcW w:w="3366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 xml:space="preserve">3 por aplicación </w:t>
            </w:r>
            <w:proofErr w:type="spellStart"/>
            <w:r w:rsidRPr="00732001">
              <w:rPr>
                <w:rFonts w:ascii="Times New Roman" w:eastAsia="Times New Roman" w:hAnsi="Times New Roman" w:cs="Times New Roman"/>
                <w:szCs w:val="20"/>
              </w:rPr>
              <w:t>DefensoresPy</w:t>
            </w:r>
            <w:proofErr w:type="spellEnd"/>
            <w:r w:rsidRPr="00732001">
              <w:rPr>
                <w:rFonts w:ascii="Times New Roman" w:eastAsia="Times New Roman" w:hAnsi="Times New Roman" w:cs="Times New Roman"/>
                <w:szCs w:val="20"/>
              </w:rPr>
              <w:t>, 52 por Formulario, 1 por nota recibida, 19 por intervención de oficio</w:t>
            </w:r>
          </w:p>
        </w:tc>
      </w:tr>
      <w:tr w:rsidR="004E03A2" w:rsidTr="00493677">
        <w:trPr>
          <w:trHeight w:val="905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2020</w:t>
            </w:r>
          </w:p>
        </w:tc>
        <w:tc>
          <w:tcPr>
            <w:tcW w:w="2440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39</w:t>
            </w:r>
          </w:p>
        </w:tc>
        <w:tc>
          <w:tcPr>
            <w:tcW w:w="3366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 xml:space="preserve">11 por aplicación </w:t>
            </w:r>
            <w:proofErr w:type="spellStart"/>
            <w:r w:rsidRPr="00732001">
              <w:rPr>
                <w:rFonts w:ascii="Times New Roman" w:eastAsia="Times New Roman" w:hAnsi="Times New Roman" w:cs="Times New Roman"/>
                <w:szCs w:val="20"/>
              </w:rPr>
              <w:t>DefensoresPy</w:t>
            </w:r>
            <w:proofErr w:type="spellEnd"/>
            <w:r w:rsidRPr="00732001">
              <w:rPr>
                <w:rFonts w:ascii="Times New Roman" w:eastAsia="Times New Roman" w:hAnsi="Times New Roman" w:cs="Times New Roman"/>
                <w:szCs w:val="20"/>
              </w:rPr>
              <w:t>, 18 por Formulario, 2 por notas recibidas, 6 intervenciones de oficio, 2 por correo electrónico. -       </w:t>
            </w:r>
          </w:p>
        </w:tc>
      </w:tr>
      <w:tr w:rsidR="004E03A2" w:rsidTr="00493677">
        <w:trPr>
          <w:trHeight w:val="668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2021</w:t>
            </w:r>
          </w:p>
        </w:tc>
        <w:tc>
          <w:tcPr>
            <w:tcW w:w="2440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39</w:t>
            </w:r>
          </w:p>
        </w:tc>
        <w:tc>
          <w:tcPr>
            <w:tcW w:w="3366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 xml:space="preserve">35 por formulario, 2 por aplicación </w:t>
            </w:r>
            <w:proofErr w:type="spellStart"/>
            <w:r w:rsidRPr="00732001">
              <w:rPr>
                <w:rFonts w:ascii="Times New Roman" w:eastAsia="Times New Roman" w:hAnsi="Times New Roman" w:cs="Times New Roman"/>
                <w:szCs w:val="20"/>
              </w:rPr>
              <w:t>DefensoresPy</w:t>
            </w:r>
            <w:proofErr w:type="spellEnd"/>
            <w:r w:rsidRPr="00732001">
              <w:rPr>
                <w:rFonts w:ascii="Times New Roman" w:eastAsia="Times New Roman" w:hAnsi="Times New Roman" w:cs="Times New Roman"/>
                <w:szCs w:val="20"/>
              </w:rPr>
              <w:t>, 1 por nota, 1 por llamada telefónica. -           </w:t>
            </w:r>
          </w:p>
        </w:tc>
      </w:tr>
      <w:tr w:rsidR="004E03A2" w:rsidTr="00493677">
        <w:trPr>
          <w:trHeight w:val="221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2022</w:t>
            </w:r>
          </w:p>
        </w:tc>
        <w:tc>
          <w:tcPr>
            <w:tcW w:w="2440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32</w:t>
            </w:r>
          </w:p>
        </w:tc>
        <w:tc>
          <w:tcPr>
            <w:tcW w:w="3366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Por formulario</w:t>
            </w:r>
          </w:p>
        </w:tc>
      </w:tr>
      <w:tr w:rsidR="004E03A2" w:rsidTr="00493677">
        <w:trPr>
          <w:trHeight w:val="221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2023</w:t>
            </w:r>
          </w:p>
        </w:tc>
        <w:tc>
          <w:tcPr>
            <w:tcW w:w="2440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 w:rsidP="00FD434F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38</w:t>
            </w:r>
          </w:p>
        </w:tc>
        <w:tc>
          <w:tcPr>
            <w:tcW w:w="3366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Por formulario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55AE" w:rsidRDefault="005455A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DE1692" w:rsidRDefault="005455AE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</w:t>
      </w:r>
      <w:r w:rsidR="00BA7CFB" w:rsidRPr="005455A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 w:rsidRPr="005455A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-</w:t>
      </w:r>
      <w:r w:rsidR="00BA7CFB" w:rsidRPr="00DE169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Desagregación por sexo y edad de </w:t>
      </w:r>
      <w:r w:rsidR="000F7FAF">
        <w:rPr>
          <w:rFonts w:ascii="Times New Roman" w:eastAsia="Times New Roman" w:hAnsi="Times New Roman" w:cs="Times New Roman"/>
          <w:sz w:val="24"/>
          <w:szCs w:val="20"/>
        </w:rPr>
        <w:t>víctimas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7512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2409"/>
        <w:gridCol w:w="3402"/>
      </w:tblGrid>
      <w:tr w:rsidR="004E03A2" w:rsidTr="00493677">
        <w:trPr>
          <w:trHeight w:val="528"/>
        </w:trPr>
        <w:tc>
          <w:tcPr>
            <w:tcW w:w="1701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0F7FAF" w:rsidRDefault="00BA7CFB" w:rsidP="000F7FA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0F7FAF">
              <w:rPr>
                <w:rFonts w:ascii="Times New Roman" w:eastAsia="Times New Roman" w:hAnsi="Times New Roman" w:cs="Times New Roman"/>
                <w:b/>
                <w:szCs w:val="20"/>
              </w:rPr>
              <w:t>Año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0F7FAF" w:rsidRDefault="00BA7CFB" w:rsidP="000F7FA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0F7FAF">
              <w:rPr>
                <w:rFonts w:ascii="Times New Roman" w:eastAsia="Times New Roman" w:hAnsi="Times New Roman" w:cs="Times New Roman"/>
                <w:b/>
                <w:szCs w:val="20"/>
              </w:rPr>
              <w:t>Sexo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0F7FAF" w:rsidRDefault="00BA7CFB" w:rsidP="000F7FA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0F7FAF">
              <w:rPr>
                <w:rFonts w:ascii="Times New Roman" w:eastAsia="Times New Roman" w:hAnsi="Times New Roman" w:cs="Times New Roman"/>
                <w:b/>
                <w:szCs w:val="20"/>
              </w:rPr>
              <w:t>Edad</w:t>
            </w:r>
          </w:p>
        </w:tc>
      </w:tr>
      <w:tr w:rsidR="004E03A2" w:rsidTr="00493677">
        <w:trPr>
          <w:trHeight w:val="778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2018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27 hombres víctimas, 1 mujer víctima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 28 adultos     </w:t>
            </w:r>
          </w:p>
        </w:tc>
      </w:tr>
      <w:tr w:rsidR="004E03A2" w:rsidTr="00493677">
        <w:trPr>
          <w:trHeight w:val="708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2019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73 hombres víctimas, 2 mujeres víctimas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55 adultos, 20 menores  </w:t>
            </w:r>
          </w:p>
        </w:tc>
      </w:tr>
      <w:tr w:rsidR="004E03A2" w:rsidTr="00493677">
        <w:trPr>
          <w:trHeight w:val="724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2020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37 hombres víctimas, 2 mujeres víctimas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35 adultos, 4 menores              </w:t>
            </w:r>
          </w:p>
        </w:tc>
      </w:tr>
      <w:tr w:rsidR="004E03A2" w:rsidTr="00493677">
        <w:trPr>
          <w:trHeight w:val="654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2021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35 hombres víctimas, 4 mujeres víctimas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35 adultos, 4 menores       </w:t>
            </w:r>
          </w:p>
        </w:tc>
      </w:tr>
      <w:tr w:rsidR="004E03A2" w:rsidTr="00493677">
        <w:trPr>
          <w:trHeight w:val="528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2022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31 hombres, 1 mujer víctima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32 adultos</w:t>
            </w:r>
          </w:p>
        </w:tc>
      </w:tr>
      <w:tr w:rsidR="004E03A2" w:rsidTr="00493677">
        <w:trPr>
          <w:trHeight w:val="734"/>
        </w:trPr>
        <w:tc>
          <w:tcPr>
            <w:tcW w:w="170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2023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36 hombre víctimas, 2 mujeres víctimas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32001" w:rsidRDefault="00BA7CFB">
            <w:pPr>
              <w:pStyle w:val="Standard"/>
              <w:spacing w:after="0" w:line="240" w:lineRule="auto"/>
              <w:jc w:val="both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34 adultas, 4 adolescentes</w:t>
            </w:r>
          </w:p>
        </w:tc>
      </w:tr>
    </w:tbl>
    <w:p w:rsidR="004E03A2" w:rsidRDefault="004E03A2" w:rsidP="000F7FAF">
      <w:pPr>
        <w:pStyle w:val="Standard"/>
        <w:spacing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660F0" w:rsidRPr="00804BC8" w:rsidRDefault="00C660F0" w:rsidP="000F7FAF">
      <w:pPr>
        <w:pStyle w:val="Standard"/>
        <w:spacing w:line="240" w:lineRule="auto"/>
        <w:ind w:right="-1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3</w:t>
      </w:r>
      <w:r w:rsidRPr="0035079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 w:rsidRPr="00350793">
        <w:rPr>
          <w:rFonts w:ascii="Times New Roman" w:eastAsia="Times New Roman" w:hAnsi="Times New Roman" w:cs="Times New Roman"/>
          <w:sz w:val="24"/>
          <w:szCs w:val="20"/>
        </w:rPr>
        <w:t>- Egresos hospitalarios 2017 – 2021</w:t>
      </w:r>
    </w:p>
    <w:tbl>
      <w:tblPr>
        <w:tblpPr w:leftFromText="141" w:rightFromText="141" w:vertAnchor="text" w:horzAnchor="margin" w:tblpXSpec="center" w:tblpY="277"/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1"/>
        <w:gridCol w:w="2957"/>
      </w:tblGrid>
      <w:tr w:rsidR="00EB2E63" w:rsidTr="00EB2E63">
        <w:trPr>
          <w:trHeight w:val="268"/>
        </w:trPr>
        <w:tc>
          <w:tcPr>
            <w:tcW w:w="1721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Año</w:t>
            </w:r>
          </w:p>
        </w:tc>
        <w:tc>
          <w:tcPr>
            <w:tcW w:w="2957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N° de Egresos Hospitalarios</w:t>
            </w:r>
          </w:p>
        </w:tc>
      </w:tr>
      <w:tr w:rsidR="00EB2E63" w:rsidTr="00EB2E63">
        <w:trPr>
          <w:trHeight w:val="268"/>
        </w:trPr>
        <w:tc>
          <w:tcPr>
            <w:tcW w:w="172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2017</w:t>
            </w:r>
          </w:p>
        </w:tc>
        <w:tc>
          <w:tcPr>
            <w:tcW w:w="2957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151</w:t>
            </w:r>
          </w:p>
        </w:tc>
      </w:tr>
      <w:tr w:rsidR="00EB2E63" w:rsidTr="00EB2E63">
        <w:trPr>
          <w:trHeight w:val="268"/>
        </w:trPr>
        <w:tc>
          <w:tcPr>
            <w:tcW w:w="172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2018</w:t>
            </w:r>
          </w:p>
        </w:tc>
        <w:tc>
          <w:tcPr>
            <w:tcW w:w="2957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116</w:t>
            </w:r>
          </w:p>
        </w:tc>
      </w:tr>
      <w:tr w:rsidR="00EB2E63" w:rsidTr="00EB2E63">
        <w:trPr>
          <w:trHeight w:val="268"/>
        </w:trPr>
        <w:tc>
          <w:tcPr>
            <w:tcW w:w="172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2019</w:t>
            </w:r>
          </w:p>
        </w:tc>
        <w:tc>
          <w:tcPr>
            <w:tcW w:w="2957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154</w:t>
            </w:r>
          </w:p>
        </w:tc>
      </w:tr>
      <w:tr w:rsidR="00EB2E63" w:rsidTr="00EB2E63">
        <w:trPr>
          <w:trHeight w:val="268"/>
        </w:trPr>
        <w:tc>
          <w:tcPr>
            <w:tcW w:w="172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2020</w:t>
            </w:r>
          </w:p>
        </w:tc>
        <w:tc>
          <w:tcPr>
            <w:tcW w:w="2957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146</w:t>
            </w:r>
          </w:p>
        </w:tc>
      </w:tr>
      <w:tr w:rsidR="00EB2E63" w:rsidTr="00EB2E63">
        <w:trPr>
          <w:trHeight w:val="268"/>
        </w:trPr>
        <w:tc>
          <w:tcPr>
            <w:tcW w:w="172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2021</w:t>
            </w:r>
          </w:p>
        </w:tc>
        <w:tc>
          <w:tcPr>
            <w:tcW w:w="2957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B2E63" w:rsidRPr="00732001" w:rsidRDefault="00EB2E63" w:rsidP="00EB2E63">
            <w:pPr>
              <w:pStyle w:val="Standard"/>
              <w:spacing w:after="0" w:line="240" w:lineRule="auto"/>
              <w:jc w:val="center"/>
            </w:pPr>
            <w:r w:rsidRPr="00732001">
              <w:rPr>
                <w:rFonts w:ascii="Times New Roman" w:eastAsia="Times New Roman" w:hAnsi="Times New Roman" w:cs="Times New Roman"/>
                <w:szCs w:val="20"/>
              </w:rPr>
              <w:t>106</w:t>
            </w:r>
          </w:p>
        </w:tc>
      </w:tr>
    </w:tbl>
    <w:p w:rsidR="004E03A2" w:rsidRPr="00350793" w:rsidRDefault="004E03A2" w:rsidP="00804BC8">
      <w:pPr>
        <w:pStyle w:val="Standard"/>
        <w:spacing w:line="240" w:lineRule="auto"/>
        <w:jc w:val="both"/>
        <w:rPr>
          <w:sz w:val="28"/>
        </w:rPr>
      </w:pP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C25CA" w:rsidRDefault="00FC25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C25CA" w:rsidRDefault="00FC25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C25CA" w:rsidRDefault="00FC25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C25CA" w:rsidRDefault="00FC25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C25CA" w:rsidRDefault="00FC25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C25CA" w:rsidRDefault="00FC25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5A43" w:rsidRDefault="00C65A4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Default="00E6322D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4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Datos sobre cantidad de servicios de atención en los Centros Regionales y el Albergue de Curuguaty.</w:t>
      </w:r>
    </w:p>
    <w:p w:rsidR="00804BC8" w:rsidRPr="00350793" w:rsidRDefault="00804BC8">
      <w:pPr>
        <w:pStyle w:val="Standard"/>
        <w:spacing w:after="0" w:line="240" w:lineRule="auto"/>
        <w:jc w:val="both"/>
        <w:rPr>
          <w:sz w:val="28"/>
        </w:rPr>
      </w:pPr>
    </w:p>
    <w:tbl>
      <w:tblPr>
        <w:tblW w:w="8529" w:type="dxa"/>
        <w:jc w:val="center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8"/>
        <w:gridCol w:w="1032"/>
        <w:gridCol w:w="1094"/>
        <w:gridCol w:w="1093"/>
        <w:gridCol w:w="1093"/>
        <w:gridCol w:w="1122"/>
        <w:gridCol w:w="1122"/>
        <w:gridCol w:w="1135"/>
      </w:tblGrid>
      <w:tr w:rsidR="004E03A2" w:rsidTr="003E27FB">
        <w:trPr>
          <w:trHeight w:val="1360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5CA" w:rsidRDefault="00FC25CA" w:rsidP="00FC25C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25CA" w:rsidRDefault="00FC25CA" w:rsidP="00FC25C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25CA" w:rsidRDefault="00FC25CA" w:rsidP="00FC25C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Año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de Atención Integral (Mujeres)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de Atención Integral (Servicios)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de Protección Integral (Mujeres)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de Protección Integral (Servicios)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Regionales de Mujeres (Mujeres)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Regionales de Mujeres (Hijas/os)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FC25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Albergue de Curuguaty (Tipo de Asistencia)</w:t>
            </w:r>
          </w:p>
        </w:tc>
      </w:tr>
      <w:tr w:rsidR="004E03A2" w:rsidTr="003E27FB">
        <w:trPr>
          <w:trHeight w:val="493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2.930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1.218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345</w:t>
            </w:r>
          </w:p>
        </w:tc>
      </w:tr>
      <w:tr w:rsidR="004E03A2" w:rsidTr="003E27FB">
        <w:trPr>
          <w:trHeight w:val="493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2.789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1.094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1.359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188</w:t>
            </w:r>
          </w:p>
        </w:tc>
      </w:tr>
      <w:tr w:rsidR="004E03A2" w:rsidTr="003E27FB">
        <w:trPr>
          <w:trHeight w:val="493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1.011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2.380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1.080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1.839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4E03A2" w:rsidTr="003E27FB">
        <w:trPr>
          <w:trHeight w:val="493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2.517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1.029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1.870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4E03A2" w:rsidTr="003E27FB">
        <w:trPr>
          <w:trHeight w:val="493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1.794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3.628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</w:t>
            </w:r>
          </w:p>
        </w:tc>
      </w:tr>
      <w:tr w:rsidR="004E03A2" w:rsidTr="003E27FB">
        <w:trPr>
          <w:trHeight w:val="493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1.171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1.170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</w:tr>
      <w:tr w:rsidR="004E03A2" w:rsidTr="003E27FB">
        <w:trPr>
          <w:trHeight w:val="502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Totales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7.746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15.414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5.234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7.304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03A2" w:rsidRDefault="00BA7CFB" w:rsidP="00E632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1.369</w:t>
            </w:r>
          </w:p>
        </w:tc>
      </w:tr>
    </w:tbl>
    <w:p w:rsidR="0054698C" w:rsidRDefault="0054698C" w:rsidP="00CE4AC8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C65A43" w:rsidRDefault="00C65A43" w:rsidP="00CE4AC8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A24213" w:rsidP="00CE4AC8">
      <w:pPr>
        <w:pStyle w:val="Standard"/>
        <w:spacing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5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65A43">
        <w:rPr>
          <w:rFonts w:ascii="Times New Roman" w:eastAsia="Times New Roman" w:hAnsi="Times New Roman" w:cs="Times New Roman"/>
          <w:sz w:val="24"/>
          <w:szCs w:val="20"/>
        </w:rPr>
        <w:t>–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65A43">
        <w:rPr>
          <w:rFonts w:ascii="Times New Roman" w:eastAsia="Times New Roman" w:hAnsi="Times New Roman" w:cs="Times New Roman"/>
          <w:sz w:val="24"/>
          <w:szCs w:val="20"/>
        </w:rPr>
        <w:t>Datos sobre atención y protección a víctimas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306" w:type="dxa"/>
        <w:jc w:val="center"/>
        <w:tblInd w:w="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"/>
        <w:gridCol w:w="895"/>
        <w:gridCol w:w="1043"/>
        <w:gridCol w:w="799"/>
        <w:gridCol w:w="1134"/>
        <w:gridCol w:w="709"/>
        <w:gridCol w:w="1134"/>
        <w:gridCol w:w="851"/>
        <w:gridCol w:w="1028"/>
      </w:tblGrid>
      <w:tr w:rsidR="004E03A2" w:rsidTr="00EB2E63">
        <w:trPr>
          <w:trHeight w:val="233"/>
          <w:jc w:val="center"/>
        </w:trPr>
        <w:tc>
          <w:tcPr>
            <w:tcW w:w="7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Año  </w:t>
            </w:r>
          </w:p>
        </w:tc>
        <w:tc>
          <w:tcPr>
            <w:tcW w:w="387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de Atención integral</w:t>
            </w:r>
          </w:p>
        </w:tc>
        <w:tc>
          <w:tcPr>
            <w:tcW w:w="372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de Protección Integral</w:t>
            </w:r>
          </w:p>
        </w:tc>
      </w:tr>
      <w:tr w:rsidR="004E03A2" w:rsidTr="00EB2E63">
        <w:trPr>
          <w:trHeight w:val="433"/>
          <w:jc w:val="center"/>
        </w:trPr>
        <w:tc>
          <w:tcPr>
            <w:tcW w:w="7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387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de Referencia para Mujeres</w:t>
            </w:r>
          </w:p>
        </w:tc>
        <w:tc>
          <w:tcPr>
            <w:tcW w:w="372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Albergue Transitorio para Mujeres Víctimas de Trata</w:t>
            </w:r>
          </w:p>
        </w:tc>
      </w:tr>
      <w:tr w:rsidR="004E03A2" w:rsidTr="00EB2E63">
        <w:trPr>
          <w:trHeight w:val="233"/>
          <w:jc w:val="center"/>
        </w:trPr>
        <w:tc>
          <w:tcPr>
            <w:tcW w:w="7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1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Primera Vez</w:t>
            </w:r>
          </w:p>
        </w:tc>
        <w:tc>
          <w:tcPr>
            <w:tcW w:w="19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Seguimiento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Primera Vez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Seguimiento</w:t>
            </w:r>
          </w:p>
        </w:tc>
      </w:tr>
      <w:tr w:rsidR="00493677" w:rsidTr="00EB2E63">
        <w:trPr>
          <w:trHeight w:val="233"/>
          <w:jc w:val="center"/>
        </w:trPr>
        <w:tc>
          <w:tcPr>
            <w:tcW w:w="7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3E27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Cant</w:t>
            </w:r>
            <w:proofErr w:type="spellEnd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Servicios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3E27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Cant</w:t>
            </w:r>
            <w:proofErr w:type="spellEnd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Servicios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3E27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Cant</w:t>
            </w:r>
            <w:proofErr w:type="spellEnd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Servicios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3E27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Cant</w:t>
            </w:r>
            <w:proofErr w:type="spellEnd"/>
            <w:r w:rsidR="003E27F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Servicios</w:t>
            </w:r>
          </w:p>
        </w:tc>
      </w:tr>
      <w:tr w:rsidR="004E03A2" w:rsidTr="00EB2E63">
        <w:trPr>
          <w:trHeight w:val="209"/>
          <w:jc w:val="center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2.018</w:t>
            </w: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E03A2" w:rsidTr="00EB2E63">
        <w:trPr>
          <w:trHeight w:val="362"/>
          <w:jc w:val="center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2.019</w:t>
            </w: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4E03A2" w:rsidTr="00EB2E63">
        <w:trPr>
          <w:trHeight w:val="233"/>
          <w:jc w:val="center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2.020</w:t>
            </w: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03A2" w:rsidTr="00EB2E63">
        <w:trPr>
          <w:trHeight w:val="233"/>
          <w:jc w:val="center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2.021</w:t>
            </w: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4E03A2" w:rsidTr="00EB2E63">
        <w:trPr>
          <w:trHeight w:val="233"/>
          <w:jc w:val="center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2.022</w:t>
            </w: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EB2E63">
        <w:trPr>
          <w:trHeight w:val="233"/>
          <w:jc w:val="center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Enero a junio 2.023</w:t>
            </w: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E03A2" w:rsidTr="00EB2E63">
        <w:trPr>
          <w:trHeight w:val="244"/>
          <w:jc w:val="center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 w:rsidP="00A24213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1.244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181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5A43" w:rsidRDefault="00C65A4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5A43" w:rsidRDefault="00C65A4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5A43" w:rsidRDefault="00C65A4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85D38" w:rsidRDefault="00785D38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C65A43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6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Datos sobre Casos de Feminicidio correspondiente al periodo 2017 – 2020 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3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2"/>
        <w:gridCol w:w="1137"/>
        <w:gridCol w:w="1017"/>
        <w:gridCol w:w="1016"/>
        <w:gridCol w:w="1793"/>
      </w:tblGrid>
      <w:tr w:rsidR="004E03A2" w:rsidTr="00493677">
        <w:trPr>
          <w:trHeight w:val="308"/>
        </w:trPr>
        <w:tc>
          <w:tcPr>
            <w:tcW w:w="3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D2271A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r w:rsidR="00BA7CFB">
              <w:rPr>
                <w:rFonts w:ascii="Times New Roman" w:eastAsia="Times New Roman" w:hAnsi="Times New Roman" w:cs="Times New Roman"/>
                <w:sz w:val="20"/>
                <w:szCs w:val="20"/>
              </w:rPr>
              <w:t>íctimas de feminicidio en Paraguay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4E03A2" w:rsidTr="00493677">
        <w:trPr>
          <w:trHeight w:val="308"/>
        </w:trPr>
        <w:tc>
          <w:tcPr>
            <w:tcW w:w="3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D2271A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A7CFB">
              <w:rPr>
                <w:rFonts w:ascii="Times New Roman" w:eastAsia="Times New Roman" w:hAnsi="Times New Roman" w:cs="Times New Roman"/>
                <w:sz w:val="20"/>
                <w:szCs w:val="20"/>
              </w:rPr>
              <w:t>otal de víctimas por año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4E03A2" w:rsidTr="00493677">
        <w:trPr>
          <w:trHeight w:val="308"/>
        </w:trPr>
        <w:tc>
          <w:tcPr>
            <w:tcW w:w="3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D2271A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A7CFB">
              <w:rPr>
                <w:rFonts w:ascii="Times New Roman" w:eastAsia="Times New Roman" w:hAnsi="Times New Roman" w:cs="Times New Roman"/>
                <w:sz w:val="20"/>
                <w:szCs w:val="20"/>
              </w:rPr>
              <w:t>otal de hijas e hijos huérfanos por año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4E03A2" w:rsidTr="00493677">
        <w:trPr>
          <w:trHeight w:val="308"/>
        </w:trPr>
        <w:tc>
          <w:tcPr>
            <w:tcW w:w="343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D2271A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="00BA7CFB">
              <w:rPr>
                <w:rFonts w:ascii="Times New Roman" w:eastAsia="Times New Roman" w:hAnsi="Times New Roman" w:cs="Times New Roman"/>
                <w:sz w:val="20"/>
                <w:szCs w:val="20"/>
              </w:rPr>
              <w:t>romedio de ocurrencia por año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6,8 días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6,1 días</w:t>
            </w:r>
          </w:p>
        </w:tc>
        <w:tc>
          <w:tcPr>
            <w:tcW w:w="10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9,8 días</w:t>
            </w:r>
          </w:p>
        </w:tc>
        <w:tc>
          <w:tcPr>
            <w:tcW w:w="17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2951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 días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85D38" w:rsidRDefault="00785D38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FA7644">
      <w:pPr>
        <w:pStyle w:val="Standard"/>
        <w:spacing w:after="0" w:line="240" w:lineRule="auto"/>
        <w:jc w:val="both"/>
        <w:rPr>
          <w:sz w:val="28"/>
        </w:rPr>
      </w:pPr>
      <w:r w:rsidRPr="00FA764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7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Datos </w:t>
      </w:r>
      <w:r w:rsidR="00100C70">
        <w:rPr>
          <w:rFonts w:ascii="Times New Roman" w:eastAsia="Times New Roman" w:hAnsi="Times New Roman" w:cs="Times New Roman"/>
          <w:sz w:val="24"/>
          <w:szCs w:val="20"/>
        </w:rPr>
        <w:t>estadísticos de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la Corte Suprema de Justicia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7777" w:type="dxa"/>
        <w:jc w:val="center"/>
        <w:tblInd w:w="99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4"/>
        <w:gridCol w:w="2693"/>
      </w:tblGrid>
      <w:tr w:rsidR="00100C70" w:rsidTr="001701C0">
        <w:trPr>
          <w:trHeight w:val="409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1701C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HECHOS PUNIBLES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1701C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CASOS INICIADOS</w:t>
            </w:r>
          </w:p>
        </w:tc>
      </w:tr>
      <w:tr w:rsidR="00100C70" w:rsidTr="001701C0">
        <w:trPr>
          <w:trHeight w:val="588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TRATA DE PERSONAS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00C70" w:rsidTr="001701C0">
        <w:trPr>
          <w:trHeight w:val="468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TORTURA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0C70" w:rsidTr="001701C0">
        <w:trPr>
          <w:trHeight w:val="468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LESIÓN CORPORAL EN EL EJERCICIO DE LA FUNCIÓN PÚBLICA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00C70" w:rsidTr="001701C0">
        <w:trPr>
          <w:trHeight w:val="468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1701C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HECHOS PUNIBLES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PERSONAS PROCESADAS</w:t>
            </w:r>
          </w:p>
        </w:tc>
      </w:tr>
      <w:tr w:rsidR="00100C70" w:rsidTr="001701C0">
        <w:trPr>
          <w:trHeight w:val="620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TRATA DE PERSONAS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TORTURA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LESIÓN CORPORAL EN EL EJERCICIO DE LA FUNCIÓN PÚBLICA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100C70" w:rsidTr="00785D38">
        <w:trPr>
          <w:trHeight w:val="429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Pr="00785D38" w:rsidRDefault="00100C70" w:rsidP="00785D3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HECHOS PUNIBLES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Pr="00785D38" w:rsidRDefault="00100C70" w:rsidP="005069DF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PERSONAS CONDENADAS</w:t>
            </w:r>
          </w:p>
        </w:tc>
      </w:tr>
      <w:tr w:rsidR="00100C70" w:rsidTr="001701C0">
        <w:trPr>
          <w:trHeight w:val="588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TRATA</w:t>
            </w:r>
            <w:r w:rsidR="00785D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PERSONAS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TORTURA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LESIÓN CORPORAL EN EL EJERCICIO DE LA FUNCIÓN PÚBLICA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0C70" w:rsidTr="00785D38">
        <w:trPr>
          <w:trHeight w:val="306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785D3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HECHOS PUNIBLES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PERSONAS CON PRISIÓN PREVENTIVA</w:t>
            </w:r>
          </w:p>
        </w:tc>
      </w:tr>
      <w:tr w:rsidR="00100C70" w:rsidTr="00785D38">
        <w:trPr>
          <w:trHeight w:val="462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TRATA DE PERSONAS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TORTURA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LESIÓN CORPORAL EN EL EJERCICIO DE LA FUNCIÓN PÚBLICA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0C70" w:rsidTr="00785D38">
        <w:trPr>
          <w:trHeight w:val="306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785D3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HECHOS PUNIBLES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PERSONAS CON MEDIDAS SUSTITUTIVAS</w:t>
            </w:r>
          </w:p>
        </w:tc>
      </w:tr>
      <w:tr w:rsidR="00100C70" w:rsidTr="00785D38">
        <w:trPr>
          <w:trHeight w:val="509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TRATA</w:t>
            </w:r>
            <w:r w:rsidR="00785D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PERSONAS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TORTURA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0C70" w:rsidTr="001701C0">
        <w:trPr>
          <w:trHeight w:val="293"/>
          <w:jc w:val="center"/>
        </w:trPr>
        <w:tc>
          <w:tcPr>
            <w:tcW w:w="50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LESIÓN CORPORAL EN EL EJERCICIO DE LA FUNCIÓN PÚBLICA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22" w:type="dxa"/>
              <w:bottom w:w="0" w:type="dxa"/>
              <w:right w:w="108" w:type="dxa"/>
            </w:tcMar>
            <w:vAlign w:val="center"/>
          </w:tcPr>
          <w:p w:rsidR="00100C70" w:rsidRDefault="00100C70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701C0" w:rsidRDefault="001701C0" w:rsidP="00BE7FBB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1701C0" w:rsidRDefault="001701C0" w:rsidP="00BE7FBB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1701C0" w:rsidRDefault="001701C0" w:rsidP="00BE7FBB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BA064B" w:rsidRDefault="00BA064B" w:rsidP="00BE7FBB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 w:rsidP="00BE7FBB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9F7B62" w:rsidP="00BE7FBB">
      <w:pPr>
        <w:pStyle w:val="Standard"/>
        <w:spacing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8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Datos Estadísticos sobre Usuarias Extranjeras en albergues</w:t>
      </w:r>
      <w:r w:rsidR="00BE7FB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A064B">
        <w:rPr>
          <w:rFonts w:ascii="Times New Roman" w:eastAsia="Times New Roman" w:hAnsi="Times New Roman" w:cs="Times New Roman"/>
          <w:sz w:val="24"/>
          <w:szCs w:val="20"/>
        </w:rPr>
        <w:t>(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>2020/2021</w:t>
      </w:r>
      <w:r w:rsidR="00BA064B">
        <w:rPr>
          <w:rFonts w:ascii="Times New Roman" w:eastAsia="Times New Roman" w:hAnsi="Times New Roman" w:cs="Times New Roman"/>
          <w:sz w:val="24"/>
          <w:szCs w:val="20"/>
        </w:rPr>
        <w:t>)</w:t>
      </w:r>
      <w:r w:rsidR="00BE7FBB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0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1275"/>
        <w:gridCol w:w="993"/>
        <w:gridCol w:w="1275"/>
        <w:gridCol w:w="993"/>
        <w:gridCol w:w="1134"/>
        <w:gridCol w:w="1134"/>
        <w:gridCol w:w="1134"/>
      </w:tblGrid>
      <w:tr w:rsidR="004E03A2" w:rsidTr="00BA064B">
        <w:trPr>
          <w:trHeight w:val="178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ingresos de usuarias extranjeras con sus hijas/os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Total de personas ingresadas</w:t>
            </w:r>
          </w:p>
        </w:tc>
      </w:tr>
      <w:tr w:rsidR="00FF7428" w:rsidTr="005069DF">
        <w:trPr>
          <w:trHeight w:val="60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Uruguayas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Peruanas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Venezolanas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Cubanas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Bolivianas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Panameñas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</w:tr>
      <w:tr w:rsidR="00FF7428" w:rsidTr="005069DF">
        <w:trPr>
          <w:trHeight w:val="84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 usuarias</w:t>
            </w:r>
            <w:r w:rsidR="005069D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 de ellas en estado de gestación</w:t>
            </w:r>
          </w:p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niños/as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usuaria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usuaria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usuaria</w:t>
            </w:r>
          </w:p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niño/a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usuaria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usuaria Embarazada</w:t>
            </w:r>
          </w:p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niños /as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usuaria</w:t>
            </w:r>
          </w:p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niños /as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usuarias con</w:t>
            </w:r>
          </w:p>
          <w:p w:rsidR="004E03A2" w:rsidRDefault="00BA7CFB" w:rsidP="005069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 niños/as</w:t>
            </w:r>
          </w:p>
        </w:tc>
      </w:tr>
    </w:tbl>
    <w:p w:rsidR="004E03A2" w:rsidRDefault="00BA7CFB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      </w:t>
      </w:r>
    </w:p>
    <w:p w:rsidR="00BA064B" w:rsidRDefault="00BA064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E03A2" w:rsidRPr="00350793" w:rsidRDefault="00BA064B">
      <w:pPr>
        <w:pStyle w:val="Standard"/>
        <w:spacing w:after="0" w:line="240" w:lineRule="auto"/>
        <w:jc w:val="both"/>
        <w:rPr>
          <w:sz w:val="28"/>
        </w:rPr>
      </w:pPr>
      <w:r w:rsidRPr="00BA064B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9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- 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Víctimas según grupo etario </w:t>
      </w:r>
      <w:r>
        <w:rPr>
          <w:rFonts w:ascii="Times New Roman" w:eastAsia="Times New Roman" w:hAnsi="Times New Roman" w:cs="Times New Roman"/>
          <w:sz w:val="24"/>
          <w:szCs w:val="20"/>
        </w:rPr>
        <w:t>(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>2017/2021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</w:p>
    <w:p w:rsidR="004E03A2" w:rsidRDefault="003A384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6156" w:type="dxa"/>
        <w:jc w:val="center"/>
        <w:tblInd w:w="2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4"/>
        <w:gridCol w:w="5202"/>
      </w:tblGrid>
      <w:tr w:rsidR="004E03A2" w:rsidRPr="00285163" w:rsidTr="00285163">
        <w:trPr>
          <w:trHeight w:val="259"/>
          <w:jc w:val="center"/>
        </w:trPr>
        <w:tc>
          <w:tcPr>
            <w:tcW w:w="954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285163" w:rsidRDefault="00BA7CFB" w:rsidP="00BA064B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85163">
              <w:rPr>
                <w:rFonts w:ascii="Times New Roman" w:eastAsia="Times New Roman" w:hAnsi="Times New Roman" w:cs="Times New Roman"/>
                <w:b/>
              </w:rPr>
              <w:t>Año</w:t>
            </w:r>
          </w:p>
        </w:tc>
        <w:tc>
          <w:tcPr>
            <w:tcW w:w="5202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285163" w:rsidRDefault="00BA7CFB" w:rsidP="00BA064B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85163">
              <w:rPr>
                <w:rFonts w:ascii="Times New Roman" w:eastAsia="Times New Roman" w:hAnsi="Times New Roman" w:cs="Times New Roman"/>
                <w:b/>
              </w:rPr>
              <w:t>Cantidad de víctimas y rango etario</w:t>
            </w:r>
          </w:p>
        </w:tc>
      </w:tr>
      <w:tr w:rsidR="004E03A2" w:rsidRPr="00285163" w:rsidTr="00285163">
        <w:trPr>
          <w:trHeight w:val="259"/>
          <w:jc w:val="center"/>
        </w:trPr>
        <w:tc>
          <w:tcPr>
            <w:tcW w:w="954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52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5 mujeres- paraguayas entre 14 y 69 años</w:t>
            </w:r>
          </w:p>
        </w:tc>
      </w:tr>
      <w:tr w:rsidR="004E03A2" w:rsidRPr="00285163" w:rsidTr="00285163">
        <w:trPr>
          <w:trHeight w:val="259"/>
          <w:jc w:val="center"/>
        </w:trPr>
        <w:tc>
          <w:tcPr>
            <w:tcW w:w="954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52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 mujeres paraguayas entre 19 y 42 años</w:t>
            </w:r>
          </w:p>
        </w:tc>
      </w:tr>
      <w:tr w:rsidR="004E03A2" w:rsidRPr="00285163" w:rsidTr="00285163">
        <w:trPr>
          <w:trHeight w:val="259"/>
          <w:jc w:val="center"/>
        </w:trPr>
        <w:tc>
          <w:tcPr>
            <w:tcW w:w="954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52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55 mujeres- paraguayas de rango de edad 18 a 30 años</w:t>
            </w:r>
          </w:p>
        </w:tc>
      </w:tr>
      <w:tr w:rsidR="004E03A2" w:rsidRPr="00285163" w:rsidTr="00285163">
        <w:trPr>
          <w:trHeight w:val="259"/>
          <w:jc w:val="center"/>
        </w:trPr>
        <w:tc>
          <w:tcPr>
            <w:tcW w:w="954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52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112 mujeres- paraguayas - 18 a 40 años</w:t>
            </w:r>
          </w:p>
        </w:tc>
      </w:tr>
      <w:tr w:rsidR="004E03A2" w:rsidRPr="00285163" w:rsidTr="00285163">
        <w:trPr>
          <w:trHeight w:val="259"/>
          <w:jc w:val="center"/>
        </w:trPr>
        <w:tc>
          <w:tcPr>
            <w:tcW w:w="954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520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38 mujeres- paraguayas- 18 a 30 años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93677" w:rsidRDefault="0049367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9502D7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Anexo </w:t>
      </w:r>
      <w:r w:rsidR="003A3846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10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</w:t>
      </w:r>
      <w:r w:rsidR="003A3846">
        <w:rPr>
          <w:rFonts w:ascii="Times New Roman" w:eastAsia="Times New Roman" w:hAnsi="Times New Roman" w:cs="Times New Roman"/>
          <w:sz w:val="24"/>
          <w:szCs w:val="20"/>
        </w:rPr>
        <w:t xml:space="preserve"> Datos sobre m</w:t>
      </w:r>
      <w:r w:rsidR="003A3846" w:rsidRPr="003A3846">
        <w:rPr>
          <w:rFonts w:ascii="Times New Roman" w:eastAsia="Times New Roman" w:hAnsi="Times New Roman" w:cs="Times New Roman"/>
          <w:sz w:val="24"/>
          <w:szCs w:val="20"/>
        </w:rPr>
        <w:t>igrantes y refugiados asistidos por el MDP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7026" w:type="dxa"/>
        <w:jc w:val="center"/>
        <w:tblInd w:w="1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6034"/>
      </w:tblGrid>
      <w:tr w:rsidR="004E03A2" w:rsidRPr="00285163" w:rsidTr="00B8588A">
        <w:trPr>
          <w:trHeight w:val="221"/>
          <w:jc w:val="center"/>
        </w:trPr>
        <w:tc>
          <w:tcPr>
            <w:tcW w:w="992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285163" w:rsidRDefault="00BA7CFB" w:rsidP="00B8588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85163">
              <w:rPr>
                <w:rFonts w:ascii="Times New Roman" w:eastAsia="Times New Roman" w:hAnsi="Times New Roman" w:cs="Times New Roman"/>
                <w:b/>
              </w:rPr>
              <w:t>Año</w:t>
            </w:r>
          </w:p>
        </w:tc>
        <w:tc>
          <w:tcPr>
            <w:tcW w:w="6034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285163" w:rsidRDefault="00BA7CFB" w:rsidP="00B8588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85163">
              <w:rPr>
                <w:rFonts w:ascii="Times New Roman" w:eastAsia="Times New Roman" w:hAnsi="Times New Roman" w:cs="Times New Roman"/>
                <w:b/>
              </w:rPr>
              <w:t>Personas asistidas</w:t>
            </w:r>
          </w:p>
        </w:tc>
      </w:tr>
      <w:tr w:rsidR="004E03A2" w:rsidRPr="00285163" w:rsidTr="00B8588A">
        <w:trPr>
          <w:trHeight w:val="443"/>
          <w:jc w:val="center"/>
        </w:trPr>
        <w:tc>
          <w:tcPr>
            <w:tcW w:w="99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6034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Default="00BA7CFB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85163">
              <w:rPr>
                <w:rFonts w:ascii="Times New Roman" w:eastAsia="Times New Roman" w:hAnsi="Times New Roman" w:cs="Times New Roman"/>
              </w:rPr>
              <w:t>57 personas asistidas, disgregadas en 27 consultas jurisdiccionales y consultas administrativas 30</w:t>
            </w:r>
          </w:p>
          <w:p w:rsidR="00285163" w:rsidRPr="00285163" w:rsidRDefault="00285163">
            <w:pPr>
              <w:pStyle w:val="Standard"/>
              <w:spacing w:after="0" w:line="240" w:lineRule="auto"/>
              <w:jc w:val="both"/>
            </w:pPr>
          </w:p>
        </w:tc>
      </w:tr>
      <w:tr w:rsidR="004E03A2" w:rsidRPr="00285163" w:rsidTr="00B8588A">
        <w:trPr>
          <w:trHeight w:val="443"/>
          <w:jc w:val="center"/>
        </w:trPr>
        <w:tc>
          <w:tcPr>
            <w:tcW w:w="992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285163" w:rsidRDefault="00BA7CFB">
            <w:pPr>
              <w:pStyle w:val="Standard"/>
              <w:spacing w:after="0" w:line="240" w:lineRule="auto"/>
              <w:jc w:val="both"/>
            </w:pPr>
            <w:r w:rsidRPr="0028516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6034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85163" w:rsidRDefault="00285163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Default="00BA7CFB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85163">
              <w:rPr>
                <w:rFonts w:ascii="Times New Roman" w:eastAsia="Times New Roman" w:hAnsi="Times New Roman" w:cs="Times New Roman"/>
              </w:rPr>
              <w:t>63 personas asistidas, disgregadas en 41 consultas jurisdiccionales y 22 consultas administrativas.</w:t>
            </w:r>
          </w:p>
          <w:p w:rsidR="00285163" w:rsidRPr="00285163" w:rsidRDefault="00285163">
            <w:pPr>
              <w:pStyle w:val="Standard"/>
              <w:spacing w:after="0" w:line="240" w:lineRule="auto"/>
              <w:jc w:val="both"/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F2B91" w:rsidRDefault="00FF2B91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285163" w:rsidRDefault="0028516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285163" w:rsidRDefault="0028516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285163" w:rsidRDefault="0028516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285163" w:rsidRDefault="0028516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285163" w:rsidRDefault="0028516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285163" w:rsidRDefault="0028516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285163" w:rsidRDefault="0028516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Default="009502D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11</w:t>
      </w:r>
      <w:r w:rsidRPr="009502D7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630F56">
        <w:rPr>
          <w:rFonts w:ascii="Times New Roman" w:eastAsia="Times New Roman" w:hAnsi="Times New Roman" w:cs="Times New Roman"/>
          <w:sz w:val="24"/>
          <w:szCs w:val="20"/>
        </w:rPr>
        <w:t>–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30F56">
        <w:rPr>
          <w:rFonts w:ascii="Times New Roman" w:eastAsia="Times New Roman" w:hAnsi="Times New Roman" w:cs="Times New Roman"/>
          <w:sz w:val="24"/>
          <w:szCs w:val="20"/>
        </w:rPr>
        <w:t>Cantidad de solicitudes de refugio recibidas</w:t>
      </w:r>
    </w:p>
    <w:p w:rsidR="00630F56" w:rsidRDefault="00630F56">
      <w:pPr>
        <w:pStyle w:val="Standard"/>
        <w:spacing w:after="0" w:line="240" w:lineRule="auto"/>
        <w:jc w:val="both"/>
        <w:rPr>
          <w:sz w:val="28"/>
        </w:rPr>
      </w:pPr>
    </w:p>
    <w:tbl>
      <w:tblPr>
        <w:tblW w:w="922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3"/>
        <w:gridCol w:w="1329"/>
        <w:gridCol w:w="2108"/>
        <w:gridCol w:w="1435"/>
        <w:gridCol w:w="1134"/>
        <w:gridCol w:w="1276"/>
        <w:gridCol w:w="1134"/>
      </w:tblGrid>
      <w:tr w:rsidR="001B7FC4" w:rsidRPr="001B7FC4" w:rsidTr="001B7FC4">
        <w:trPr>
          <w:trHeight w:val="645"/>
          <w:jc w:val="center"/>
        </w:trPr>
        <w:tc>
          <w:tcPr>
            <w:tcW w:w="9229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Número de solicitudes de refugio registradas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AÑO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Cantidad de sol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citudes</w:t>
            </w:r>
          </w:p>
        </w:tc>
        <w:tc>
          <w:tcPr>
            <w:tcW w:w="59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Desagregación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 GENERAL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Origen/Nacionalidad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Grupos de edad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Mujeres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Hombres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510"/>
          <w:jc w:val="center"/>
        </w:trPr>
        <w:tc>
          <w:tcPr>
            <w:tcW w:w="8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2017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ARE Egipto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73</w:t>
            </w: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COS Costa Rica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JAM Jamaica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especificado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NIG Nigeria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2018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ANG Angola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377</w:t>
            </w: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CMR Camerún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245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161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especificado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MOR Marruecos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 Nicaragua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RSA Sudáfrica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especificado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lastRenderedPageBreak/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TUR Turquía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VAR Varios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107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especificado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238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2019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21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1077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BGD </w:t>
            </w:r>
            <w:proofErr w:type="spellStart"/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Blangladesh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CMR Camerún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14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381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211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especificado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GAZ Palestina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GNB Guinea-Bissau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LUX Luxemburgo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PNG Papúa Nueva Gu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nea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SPA España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656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310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637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480"/>
          <w:jc w:val="center"/>
        </w:trPr>
        <w:tc>
          <w:tcPr>
            <w:tcW w:w="81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min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cana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1458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114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EGU Guinea Ecuat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rial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GUA Guatemala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15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HON Honduras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MEX México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RUS Rusia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SAU Arabia Saudita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1286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142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584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285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867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480"/>
          <w:jc w:val="center"/>
        </w:trPr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2021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2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min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cana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2220</w:t>
            </w:r>
          </w:p>
        </w:tc>
      </w:tr>
      <w:tr w:rsidR="001B7FC4" w:rsidRPr="001B7FC4" w:rsidTr="001B7FC4">
        <w:trPr>
          <w:trHeight w:val="48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ANG Angola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48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48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48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BGD </w:t>
            </w:r>
            <w:proofErr w:type="spellStart"/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Blangladesh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175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110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152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GFR ALEMANIA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GUA Guatemala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GUI Guinea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HAI Haití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MOR Marruecos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 Nicaragua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NIG Nigeria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18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RSA Sudáfrica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TUN Tunes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TUR Turquía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URU Uruguay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1809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186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743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1236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570"/>
          <w:jc w:val="center"/>
        </w:trPr>
        <w:tc>
          <w:tcPr>
            <w:tcW w:w="81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min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cana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1312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15</w:t>
            </w:r>
          </w:p>
        </w:tc>
        <w:tc>
          <w:tcPr>
            <w:tcW w:w="21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AFG </w:t>
            </w:r>
            <w:proofErr w:type="spellStart"/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Afganitan</w:t>
            </w:r>
            <w:proofErr w:type="spellEnd"/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54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263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 Nicaragua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18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SPA España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URU Uruguay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929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109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368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UKR Ucrania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POL Polonia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721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615"/>
          <w:jc w:val="center"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2023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min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cana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1116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AFG </w:t>
            </w:r>
            <w:proofErr w:type="spellStart"/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Afganitan</w:t>
            </w:r>
            <w:proofErr w:type="spellEnd"/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 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10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CHI China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CMR Camerún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COB Congo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279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109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GAZ Palestina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GUY Guyana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JAM Jamaica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MEX México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RSA Sudáfrica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RUS Rusia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URU Uruguay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667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287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UKR Ucrania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635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525"/>
          <w:jc w:val="center"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AL 25 DE JULIO DE 2024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min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cana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361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93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lastRenderedPageBreak/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ITA Italia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RUS Rusia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234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lesce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UKR Ucrania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ALG Argelia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56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185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568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(2017, 2018, 2019, 2020, 2021, 2022, 2023, 2024)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3418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4576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1B7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7994</w:t>
            </w:r>
          </w:p>
        </w:tc>
      </w:tr>
      <w:tr w:rsidR="001B7FC4" w:rsidRPr="001B7FC4" w:rsidTr="001B7FC4">
        <w:trPr>
          <w:trHeight w:val="300"/>
          <w:jc w:val="center"/>
        </w:trPr>
        <w:tc>
          <w:tcPr>
            <w:tcW w:w="568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C4" w:rsidRPr="001B7FC4" w:rsidRDefault="001B7FC4" w:rsidP="001B7FC4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649DA" w:rsidRDefault="007649DA" w:rsidP="00630F5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630F56" w:rsidRDefault="00D45297" w:rsidP="00630F5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12</w:t>
      </w:r>
      <w:r w:rsidR="00630F56" w:rsidRPr="009502D7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630F56">
        <w:rPr>
          <w:rFonts w:ascii="Times New Roman" w:eastAsia="Times New Roman" w:hAnsi="Times New Roman" w:cs="Times New Roman"/>
          <w:sz w:val="24"/>
          <w:szCs w:val="20"/>
        </w:rPr>
        <w:t>–</w:t>
      </w:r>
      <w:r w:rsidR="00630F56" w:rsidRPr="003507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30F56">
        <w:rPr>
          <w:rFonts w:ascii="Times New Roman" w:eastAsia="Times New Roman" w:hAnsi="Times New Roman" w:cs="Times New Roman"/>
          <w:sz w:val="24"/>
          <w:szCs w:val="20"/>
        </w:rPr>
        <w:t>Cantidad de refugios concedidos</w:t>
      </w:r>
    </w:p>
    <w:p w:rsidR="009502D7" w:rsidRDefault="009502D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tbl>
      <w:tblPr>
        <w:tblW w:w="9215" w:type="dxa"/>
        <w:jc w:val="center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28"/>
        <w:gridCol w:w="1248"/>
        <w:gridCol w:w="57"/>
        <w:gridCol w:w="1927"/>
        <w:gridCol w:w="58"/>
        <w:gridCol w:w="1502"/>
        <w:gridCol w:w="1191"/>
        <w:gridCol w:w="1218"/>
        <w:gridCol w:w="1262"/>
      </w:tblGrid>
      <w:tr w:rsidR="007649DA" w:rsidRPr="008A2A3A" w:rsidTr="00D87024">
        <w:trPr>
          <w:trHeight w:val="645"/>
          <w:jc w:val="center"/>
        </w:trPr>
        <w:tc>
          <w:tcPr>
            <w:tcW w:w="9215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7649DA" w:rsidRPr="008A2A3A" w:rsidRDefault="007649DA" w:rsidP="008A2A3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Número de </w:t>
            </w:r>
            <w:r w:rsidR="008A2A3A"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refugio concedido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</w:t>
            </w: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AÑO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49DA" w:rsidRPr="008A2A3A" w:rsidRDefault="008A2A3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</w:t>
            </w:r>
            <w:r w:rsidR="007649DA"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onc</w:t>
            </w:r>
            <w:r w:rsidR="007649DA"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</w:t>
            </w:r>
            <w:r w:rsidR="007649DA"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didas</w:t>
            </w:r>
          </w:p>
        </w:tc>
        <w:tc>
          <w:tcPr>
            <w:tcW w:w="595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Desagregación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 GEN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RAL</w:t>
            </w: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Origen/Nacionalidad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Grupos de edad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Refugi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das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Refugiados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510"/>
          <w:jc w:val="center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ARE Egipto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49</w:t>
            </w: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COS Costa Rica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17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JAM Jamaica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especificado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NIG Nigeria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16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10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Adultos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35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285"/>
          <w:jc w:val="center"/>
        </w:trPr>
        <w:tc>
          <w:tcPr>
            <w:tcW w:w="7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2018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ANG Angola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355</w:t>
            </w:r>
          </w:p>
        </w:tc>
      </w:tr>
      <w:tr w:rsidR="007649DA" w:rsidRPr="008A2A3A" w:rsidTr="007A1C40">
        <w:trPr>
          <w:trHeight w:val="28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CMR Camerún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28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28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242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28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160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ficado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MOR Marruecos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 Nicaragua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RSA Sudáfrica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ficado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TUR Turquía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VAR Varios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104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48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ficado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224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2019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1030</w:t>
            </w: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BGD </w:t>
            </w:r>
            <w:proofErr w:type="spellStart"/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Blangladesh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CMR Camerún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376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209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lastRenderedPageBreak/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lastRenderedPageBreak/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No espec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ficado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GAZ Palestina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GNB Guinea-Bissau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LUX Luxemburgo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PNG Papúa Nueva Gu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nea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SPA España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654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68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308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600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480"/>
          <w:jc w:val="center"/>
        </w:trPr>
        <w:tc>
          <w:tcPr>
            <w:tcW w:w="75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Dom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nicana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1368</w:t>
            </w: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114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EGU Guinea Ecuat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rial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GUA Guatemala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15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HON Honduras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MEX México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RUS Rusia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SAU Arabia Saudita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1254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138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570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20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285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808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480"/>
          <w:jc w:val="center"/>
        </w:trPr>
        <w:tc>
          <w:tcPr>
            <w:tcW w:w="7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2021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Dom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nicana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1924</w:t>
            </w:r>
          </w:p>
        </w:tc>
      </w:tr>
      <w:tr w:rsidR="007649DA" w:rsidRPr="008A2A3A" w:rsidTr="007A1C40">
        <w:trPr>
          <w:trHeight w:val="48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ANG Angola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48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48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48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BGD </w:t>
            </w:r>
            <w:proofErr w:type="spellStart"/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Blangladesh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144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64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GFR ALEMANIA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GUA Guatemala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GUI Guinea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HAI Haití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LEB Líbano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MOR Marruecos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 Nicaragua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NIG Nigeria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RSA Sudáfrica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SAL El Salvador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TUN Tunes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TUR Turquía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URU Uruguay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1777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182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571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731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1035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570"/>
          <w:jc w:val="center"/>
        </w:trPr>
        <w:tc>
          <w:tcPr>
            <w:tcW w:w="752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2022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Dom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nicana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1089</w:t>
            </w: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14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AFG </w:t>
            </w:r>
            <w:proofErr w:type="spellStart"/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Afganitan</w:t>
            </w:r>
            <w:proofErr w:type="spellEnd"/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170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75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 Nicaragua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SPA España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URU Uruguay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878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85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105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346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29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UKR Ucrania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POL Polonia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589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615"/>
          <w:jc w:val="center"/>
        </w:trPr>
        <w:tc>
          <w:tcPr>
            <w:tcW w:w="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2023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Dom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nicana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60</w:t>
            </w: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AFG </w:t>
            </w:r>
            <w:proofErr w:type="spellStart"/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Afganitan</w:t>
            </w:r>
            <w:proofErr w:type="spellEnd"/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 xml:space="preserve"> 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ARG Argentina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CHI China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CMR Camerún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COB Congo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2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18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3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GAZ Palestina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GUY Guyana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JAM Jamaica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MEX México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RSA Sudáfrica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RUS Rusia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SYR Siria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URU Uruguay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37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4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15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1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UKR Ucrania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32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525"/>
          <w:jc w:val="center"/>
        </w:trPr>
        <w:tc>
          <w:tcPr>
            <w:tcW w:w="7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AL 25 DE J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LIO DE 2024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DOM República Dom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</w:t>
            </w: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nicana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BOL Bolivia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BRA Brasil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COL Colombia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CUB Cuba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ECU Ecuador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ITA Italia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PER Perú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RUS Rusia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VEN Venezuela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Personas May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o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res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CHL Chile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Niños y Adole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s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ce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n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UKR Ucrania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7A1C40">
        <w:trPr>
          <w:trHeight w:val="300"/>
          <w:jc w:val="center"/>
        </w:trPr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ALG Argelia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Adu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l</w:t>
            </w: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tos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PARCIALES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 </w:t>
            </w: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5544" w:type="dxa"/>
            <w:gridSpan w:val="7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TOTALES (2017, 2018, 2019, 2020, 2021, 2022, 2023,2024)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2552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3323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  <w:r w:rsidRPr="008A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  <w:t>5875</w:t>
            </w:r>
          </w:p>
        </w:tc>
      </w:tr>
      <w:tr w:rsidR="007649DA" w:rsidRPr="008A2A3A" w:rsidTr="00D87024">
        <w:trPr>
          <w:trHeight w:val="300"/>
          <w:jc w:val="center"/>
        </w:trPr>
        <w:tc>
          <w:tcPr>
            <w:tcW w:w="5544" w:type="dxa"/>
            <w:gridSpan w:val="7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49DA" w:rsidRPr="008A2A3A" w:rsidRDefault="007649DA" w:rsidP="007649D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PY" w:bidi="ar-SA"/>
              </w:rPr>
            </w:pPr>
          </w:p>
        </w:tc>
      </w:tr>
    </w:tbl>
    <w:p w:rsidR="009502D7" w:rsidRDefault="009502D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9502D7" w:rsidRDefault="009502D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4616A9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13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–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Número de expulsiones ejecutadas desde 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>2017</w:t>
      </w:r>
    </w:p>
    <w:p w:rsidR="0080774A" w:rsidRDefault="0080774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E50E9" w:rsidRDefault="00EE50E9" w:rsidP="00EE50E9">
      <w:pPr>
        <w:pStyle w:val="Standard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E50E9">
        <w:rPr>
          <w:rFonts w:ascii="Times New Roman" w:eastAsia="Times New Roman" w:hAnsi="Times New Roman" w:cs="Times New Roman"/>
          <w:sz w:val="24"/>
          <w:szCs w:val="20"/>
        </w:rPr>
        <w:t>Totales</w:t>
      </w:r>
    </w:p>
    <w:p w:rsidR="00310FB3" w:rsidRPr="00EE50E9" w:rsidRDefault="00310FB3" w:rsidP="00310FB3">
      <w:pPr>
        <w:pStyle w:val="Standard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4659" w:type="dxa"/>
        <w:jc w:val="center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9"/>
        <w:gridCol w:w="3260"/>
      </w:tblGrid>
      <w:tr w:rsidR="004E03A2" w:rsidTr="00EE50E9">
        <w:trPr>
          <w:trHeight w:val="420"/>
          <w:jc w:val="center"/>
        </w:trPr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EE50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CIUDADANOS EXTRANJEROS EXPULSADOS</w:t>
            </w:r>
          </w:p>
        </w:tc>
      </w:tr>
      <w:tr w:rsidR="004E03A2" w:rsidTr="00EE50E9">
        <w:trPr>
          <w:trHeight w:val="420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EE50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AÑO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EE50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</w:t>
            </w:r>
          </w:p>
        </w:tc>
      </w:tr>
      <w:tr w:rsidR="004E03A2" w:rsidTr="00EE50E9">
        <w:trPr>
          <w:trHeight w:val="420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4E03A2" w:rsidTr="00EE50E9">
        <w:trPr>
          <w:trHeight w:val="420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4E03A2" w:rsidTr="00EE50E9">
        <w:trPr>
          <w:trHeight w:val="420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164</w:t>
            </w:r>
          </w:p>
        </w:tc>
      </w:tr>
      <w:tr w:rsidR="004E03A2" w:rsidTr="00EE50E9">
        <w:trPr>
          <w:trHeight w:val="420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4E03A2" w:rsidTr="00EE50E9">
        <w:trPr>
          <w:trHeight w:val="420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</w:tr>
      <w:tr w:rsidR="004E03A2" w:rsidTr="00EE50E9">
        <w:trPr>
          <w:trHeight w:val="202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5453BC" w:rsidRDefault="005453BC" w:rsidP="005453B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453BC" w:rsidRPr="005453BC" w:rsidRDefault="00BA7CFB" w:rsidP="005453B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</w:tr>
      <w:tr w:rsidR="004E03A2" w:rsidTr="00EE50E9">
        <w:trPr>
          <w:trHeight w:val="216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5453BC" w:rsidRDefault="005453BC" w:rsidP="005453B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5453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</w:tr>
      <w:tr w:rsidR="004E03A2" w:rsidTr="00EE50E9">
        <w:trPr>
          <w:trHeight w:val="202"/>
          <w:jc w:val="center"/>
        </w:trPr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5453BC" w:rsidRDefault="005453BC" w:rsidP="005453B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E50E9" w:rsidRDefault="00BA7CFB" w:rsidP="005453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E50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Pr="00EE50E9" w:rsidRDefault="00BA7CFB" w:rsidP="005453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E50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740</w:t>
            </w:r>
          </w:p>
        </w:tc>
      </w:tr>
    </w:tbl>
    <w:p w:rsidR="004E03A2" w:rsidRDefault="00BA7CF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80774A" w:rsidRDefault="0080774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E50E9" w:rsidRDefault="0080774A" w:rsidP="00EE50E9">
      <w:pPr>
        <w:pStyle w:val="Standard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Datos desglosados</w:t>
      </w:r>
    </w:p>
    <w:p w:rsidR="00310FB3" w:rsidRDefault="00310FB3" w:rsidP="00310FB3">
      <w:pPr>
        <w:pStyle w:val="Standard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D467CA" w:rsidRPr="00EE50E9" w:rsidRDefault="00D467CA" w:rsidP="00310FB3">
      <w:pPr>
        <w:pStyle w:val="Standard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6836" w:type="dxa"/>
        <w:jc w:val="center"/>
        <w:tblInd w:w="-2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2"/>
        <w:gridCol w:w="1985"/>
        <w:gridCol w:w="1984"/>
        <w:gridCol w:w="1985"/>
      </w:tblGrid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EE50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AÑO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EE50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SEXO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EE50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NACIONALIDAD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EE50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GRUPO DE EDAD</w:t>
            </w:r>
          </w:p>
        </w:tc>
      </w:tr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 62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 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BRASIL: 45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CHILE: 4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COLOMBIA: 8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ARGENTINA: 5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VENEZUELA: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NIGERIA: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BOLIVIA: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INGLATERRA: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80774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MAYORES</w:t>
            </w:r>
          </w:p>
        </w:tc>
      </w:tr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 HOMBRES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 MUJERES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BRASIL 49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BOLIVIA: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COLOMBIA: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PERÚ: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IRAN: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80774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MAYORES</w:t>
            </w:r>
          </w:p>
        </w:tc>
      </w:tr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 HOMBRES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 MUJERES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BRASIL: 106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ARGENTINA: 12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CANADA: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BOLIVIA:1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CHILE: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COLOMBIA: 18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CUBA: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ESPAÑA:1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LIBANO: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VENEZUELA:3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PERÚ: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ANGOLA: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CHINA: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RUMANIA: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ECUADOR:1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PORTUGAL: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HOLANDA: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TURQUIA: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ESLOVAQUIA: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EEUU:1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80774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MAYORES</w:t>
            </w:r>
          </w:p>
        </w:tc>
      </w:tr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 HOMBRES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 MUJERES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BRASIL: 37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ARGENTINA: 4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CHILE: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ANGOLA: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CHINA: 7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BOLIVIA: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DOMINICANA: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PERU: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80774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MAYORES</w:t>
            </w:r>
          </w:p>
        </w:tc>
      </w:tr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 131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 7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BRASILERO: 97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CABO VERDE: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EGIPCIO: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LIBANO: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ARGENTINA: 6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URUGUAYO: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BOLIVIANO: 7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COLOMBIANO: 14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PERU: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BANGLADESHI: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HAITI: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ESPAÑA: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CHILE: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GUYANA: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80774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MAYORES</w:t>
            </w:r>
          </w:p>
        </w:tc>
      </w:tr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 HOMBRES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MUJERES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BRASIL: 91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ARGENTINA: 6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BOLIVIA: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COLOMBIA: 10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HOLANDA: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CHINA: 5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TAIWAN: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NIGERIA: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DOMINICANA: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PERÚ: 4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CHILE: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ALEMANIA: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ESPAÑA: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80774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MAYORES</w:t>
            </w:r>
          </w:p>
        </w:tc>
      </w:tr>
      <w:tr w:rsidR="004E03A2" w:rsidTr="0080774A">
        <w:trPr>
          <w:jc w:val="center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 HOMBRES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 MUJERES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BRASÍL: 66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ARGENTINA: 21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ITÁLIA: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PERÚ: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DOMINICANA: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COLOMBIANO: 25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TUQUIA: 1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CHINA: 3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CHILE: 2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ECUADOR: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:rsidR="004E03A2" w:rsidRDefault="00BA7CFB" w:rsidP="0080774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MAYORES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453BC" w:rsidRDefault="005453B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7E50E2" w:rsidRDefault="007E50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5453BC" w:rsidRPr="00310FB3" w:rsidRDefault="005453B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lastRenderedPageBreak/>
        <w:t>Anexo 14</w:t>
      </w:r>
      <w:r w:rsidR="00310FB3" w:rsidRPr="00310FB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10FB3" w:rsidRPr="00310FB3">
        <w:rPr>
          <w:rFonts w:ascii="Times New Roman" w:eastAsia="Times New Roman" w:hAnsi="Times New Roman" w:cs="Times New Roman"/>
          <w:sz w:val="24"/>
          <w:szCs w:val="24"/>
        </w:rPr>
        <w:t>-</w:t>
      </w:r>
      <w:r w:rsidR="00310FB3" w:rsidRPr="00310FB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10FB3" w:rsidRPr="00310FB3">
        <w:rPr>
          <w:rFonts w:ascii="Times New Roman" w:eastAsia="Times New Roman" w:hAnsi="Times New Roman" w:cs="Times New Roman"/>
          <w:sz w:val="24"/>
          <w:szCs w:val="24"/>
        </w:rPr>
        <w:t>Lista de Convenios Bilaterales sobre Cooperación Judicial en materia Penal</w:t>
      </w:r>
    </w:p>
    <w:p w:rsidR="005453BC" w:rsidRDefault="005453B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tbl>
      <w:tblPr>
        <w:tblW w:w="9270" w:type="dxa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42"/>
        <w:gridCol w:w="1843"/>
        <w:gridCol w:w="1180"/>
        <w:gridCol w:w="961"/>
        <w:gridCol w:w="1134"/>
        <w:gridCol w:w="1842"/>
      </w:tblGrid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N°</w:t>
            </w:r>
          </w:p>
        </w:tc>
        <w:tc>
          <w:tcPr>
            <w:tcW w:w="1742" w:type="dxa"/>
            <w:vMerge w:val="restart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FIRMADO CON</w:t>
            </w:r>
          </w:p>
        </w:tc>
        <w:tc>
          <w:tcPr>
            <w:tcW w:w="3023" w:type="dxa"/>
            <w:gridSpan w:val="2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FIRMA</w:t>
            </w:r>
          </w:p>
        </w:tc>
        <w:tc>
          <w:tcPr>
            <w:tcW w:w="2095" w:type="dxa"/>
            <w:gridSpan w:val="2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RATIFICACIONES</w:t>
            </w:r>
          </w:p>
        </w:tc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ENTRADA</w:t>
            </w:r>
          </w:p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EN VIGOR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Merge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LUGAR</w:t>
            </w:r>
          </w:p>
        </w:tc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FECHA</w:t>
            </w:r>
          </w:p>
        </w:tc>
        <w:tc>
          <w:tcPr>
            <w:tcW w:w="961" w:type="dxa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N° LEY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FECHA</w:t>
            </w:r>
          </w:p>
        </w:tc>
        <w:tc>
          <w:tcPr>
            <w:tcW w:w="1842" w:type="dxa"/>
            <w:vMerge/>
            <w:shd w:val="clear" w:color="auto" w:fill="D9D9D9" w:themeFill="background1" w:themeFillShade="D9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pStyle w:val="Ttulo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ARGENTINA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BUENOS AIRES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28/XI/1995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NO VIGENTE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URUGUAY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ASUNCION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11/VI/1996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1210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23/XII/1997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 xml:space="preserve">30/III/2002 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pStyle w:val="Ttulo1"/>
              <w:tabs>
                <w:tab w:val="left" w:pos="426"/>
                <w:tab w:val="left" w:pos="709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VENEZUELA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ASUNCIÓN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05/IX/1996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1.053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19/V/1997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01/X/1998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PERÚ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ASUNCIÓN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07/VIII/1996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1.047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23/IV/1997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01/XII/1997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FRANCIA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ASUNCIÓN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16/III/1997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1.117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10/IX/1997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01/XII/2002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COLOMBIA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BOGOTÁ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31/VII/1997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1.211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29/XII/1997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23/X/1999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COSTA RICA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ASUNCIÓN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27/V/1997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1.152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28/X/1997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01/IX/2017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ECUADOR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ASUNCIÓN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25/VIII/1997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1.232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24/III/1998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08/V/2001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ESPAÑA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ASUNCIÓN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26/VI/1999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1.656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29/XII/2000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01/V/2001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MÉXICO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MÉXICO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08/III/2005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3.118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29/XII/2006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22/III/2007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jc w:val="center"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PANAMÁ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PANAMÁ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01/VIII/2005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3.535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14/VII/2008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31/X/2008</w:t>
            </w:r>
          </w:p>
        </w:tc>
      </w:tr>
      <w:tr w:rsidR="00310FB3" w:rsidRPr="002B7016" w:rsidTr="00D050C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68" w:type="dxa"/>
            <w:shd w:val="clear" w:color="auto" w:fill="F3F3F3"/>
            <w:vAlign w:val="center"/>
          </w:tcPr>
          <w:p w:rsidR="00310FB3" w:rsidRPr="002B7016" w:rsidRDefault="00310FB3" w:rsidP="00310FB3">
            <w:pPr>
              <w:numPr>
                <w:ilvl w:val="0"/>
                <w:numId w:val="5"/>
              </w:numPr>
              <w:tabs>
                <w:tab w:val="left" w:pos="426"/>
                <w:tab w:val="left" w:pos="709"/>
              </w:tabs>
              <w:suppressAutoHyphens w:val="0"/>
              <w:autoSpaceDN/>
              <w:textAlignment w:val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ind w:left="21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b/>
                <w:sz w:val="18"/>
                <w:szCs w:val="18"/>
              </w:rPr>
              <w:t>HONDURAS</w:t>
            </w:r>
          </w:p>
        </w:tc>
        <w:tc>
          <w:tcPr>
            <w:tcW w:w="1843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TEGUCIGALPA</w:t>
            </w:r>
          </w:p>
        </w:tc>
        <w:tc>
          <w:tcPr>
            <w:tcW w:w="1180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16/VI/2008</w:t>
            </w:r>
          </w:p>
        </w:tc>
        <w:tc>
          <w:tcPr>
            <w:tcW w:w="961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3.718</w:t>
            </w:r>
          </w:p>
        </w:tc>
        <w:tc>
          <w:tcPr>
            <w:tcW w:w="1134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06/V/2009</w:t>
            </w:r>
          </w:p>
        </w:tc>
        <w:tc>
          <w:tcPr>
            <w:tcW w:w="1842" w:type="dxa"/>
            <w:vAlign w:val="center"/>
          </w:tcPr>
          <w:p w:rsidR="00310FB3" w:rsidRPr="002B7016" w:rsidRDefault="00310FB3" w:rsidP="00D050C7">
            <w:pPr>
              <w:tabs>
                <w:tab w:val="left" w:pos="426"/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16">
              <w:rPr>
                <w:rFonts w:ascii="Times New Roman" w:hAnsi="Times New Roman" w:cs="Times New Roman"/>
                <w:sz w:val="18"/>
                <w:szCs w:val="18"/>
              </w:rPr>
              <w:t>PENDIENTE</w:t>
            </w:r>
          </w:p>
        </w:tc>
      </w:tr>
    </w:tbl>
    <w:p w:rsidR="005453BC" w:rsidRDefault="005453B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310FB3" w:rsidRDefault="00310FB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tbl>
      <w:tblPr>
        <w:tblpPr w:leftFromText="141" w:rightFromText="141" w:vertAnchor="text" w:horzAnchor="margin" w:tblpY="526"/>
        <w:tblW w:w="86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5"/>
      </w:tblGrid>
      <w:tr w:rsidR="00D467CA" w:rsidTr="00D467CA">
        <w:trPr>
          <w:trHeight w:val="273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467CA" w:rsidRDefault="00D467CA" w:rsidP="00D467CA">
            <w:pPr>
              <w:pStyle w:val="Standard"/>
              <w:spacing w:after="0" w:line="240" w:lineRule="auto"/>
              <w:jc w:val="center"/>
            </w:pPr>
            <w:r w:rsidRPr="009950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MALLA DE LA CARRERA TÉCNICA SUPERIOR EN AGENTE PENITENCIARIO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PRIMER SEMESTRE 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EDUCACIÓN FÍSICA​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LEGISLACIÓN I​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NOCIONES GENERALES DE DERECHO​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REGIMEN PENITENCIARIO 1: PRINCIPIOS Y ESTRUCTURAS​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LEGISLACIÓN II​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INTRODUCCIÓN A LA CRIMINOLOGÍA 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SOCIOLOGÍA CRIMINAL Y SISTEMAS PENITENCIARIOS​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SEGUNDO SEMESTRE 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EDUCACIÓN FÍSICA​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DERECHOS HUMANOS APLICADOS A LA FUNCIÓN PENITENCIARIA I​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PSICOLOGÍA EN EL CONTEXTO DE LA PRIVACIÓN DE LIBERTAD​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DERECHOS HUMANOS APLICADOS A LA FUNCIÓN PENITENCIARIA II​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TRATAMIENTO PENITENCIARIO​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SEGURIDAD PENITENCIARIA​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RESOLUCIÓN ALTERNATIVA DE CONFLICTOS​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TERCER SEMESTRE 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DEFENSA INTEGRAL PENITENCIARIA​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BIOSEGURIDAD Y PRIMEROS AUXILIOS​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DESARROLLO SOCIOECONÓMICO Y CRIMINALIZACIÓN​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ÉTICA PENITENCIARIA​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INTELIGENCIA CRIMINAL EN ESTABLECIMIENTOS PENITENCIARIOS​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TÉCNICAS DE USO Y MANEJO DE ARMAS LETALES Y NO LETALES​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DROGAS EN EL CONTEXTO PENITENCIARIO​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PROCEDIMIENTOS PENITENCIARIOS​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CUARTO SEMESTRE 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DEFENSA INTEGRAL PENITENCIARIA​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RÉGIMEN PENITENCIARIO II: DERECHOS DE LAS PERSONAS PRIVADAS DE LIBERTAD​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POLÍTICAS Y PLANES INSTITUCIONALES​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GESTIÓN DE LA DEFENSA PÚBLICA​</w:t>
            </w:r>
          </w:p>
        </w:tc>
      </w:tr>
      <w:tr w:rsidR="00D467CA" w:rsidTr="00D467CA">
        <w:trPr>
          <w:trHeight w:val="258"/>
        </w:trPr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67CA" w:rsidRDefault="00D467CA" w:rsidP="00D467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COMUNICACIÓN ORAL Y ESCRITA CON ÉNFASIS EN REDACCIÓN DE INFORMES​</w:t>
            </w:r>
          </w:p>
        </w:tc>
      </w:tr>
    </w:tbl>
    <w:p w:rsidR="004E03A2" w:rsidRPr="001C3CFE" w:rsidRDefault="00D467CA" w:rsidP="00310FB3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 w:rsidR="0099507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</w:t>
      </w:r>
      <w:r w:rsidR="00BA7CFB" w:rsidRPr="001C3CF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 w:rsidR="0099507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1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5</w:t>
      </w:r>
      <w:r w:rsidR="00BA7CFB" w:rsidRPr="001C3CFE">
        <w:rPr>
          <w:rFonts w:ascii="Times New Roman" w:eastAsia="Times New Roman" w:hAnsi="Times New Roman" w:cs="Times New Roman"/>
          <w:sz w:val="24"/>
          <w:szCs w:val="20"/>
        </w:rPr>
        <w:t xml:space="preserve"> – </w:t>
      </w:r>
      <w:r w:rsidR="003F625C" w:rsidRPr="003F625C">
        <w:rPr>
          <w:rFonts w:ascii="Times New Roman" w:eastAsia="Times New Roman" w:hAnsi="Times New Roman" w:cs="Times New Roman"/>
          <w:sz w:val="24"/>
          <w:szCs w:val="20"/>
        </w:rPr>
        <w:t>Malla curricular – Técnico Superior en Agente Penitenciario.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E03A2" w:rsidRDefault="0030051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Anexo</w:t>
      </w:r>
      <w:r w:rsidR="00BA7CFB" w:rsidRPr="003F625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310F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16</w:t>
      </w:r>
      <w:r w:rsidR="003F62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7CFB" w:rsidRPr="0035079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F625C" w:rsidRPr="003F625C">
        <w:rPr>
          <w:rFonts w:ascii="Times New Roman" w:eastAsia="Times New Roman" w:hAnsi="Times New Roman" w:cs="Times New Roman"/>
          <w:sz w:val="24"/>
          <w:szCs w:val="24"/>
        </w:rPr>
        <w:t>Malla curricular – Técnico Superior en Intervención Especializada con Enfoque Restaurativ</w:t>
      </w:r>
      <w:r w:rsidR="003F625C">
        <w:rPr>
          <w:rFonts w:ascii="Times New Roman" w:eastAsia="Times New Roman" w:hAnsi="Times New Roman" w:cs="Times New Roman"/>
          <w:sz w:val="24"/>
          <w:szCs w:val="24"/>
        </w:rPr>
        <w:t>o para Adolescentes Infractores</w:t>
      </w:r>
    </w:p>
    <w:p w:rsidR="00D467CA" w:rsidRPr="00350793" w:rsidRDefault="00D467CA">
      <w:pPr>
        <w:pStyle w:val="Standard"/>
        <w:spacing w:after="0" w:line="240" w:lineRule="auto"/>
        <w:jc w:val="both"/>
        <w:rPr>
          <w:sz w:val="24"/>
          <w:szCs w:val="24"/>
        </w:rPr>
      </w:pP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730" w:type="dxa"/>
        <w:jc w:val="center"/>
        <w:tblInd w:w="-2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30"/>
      </w:tblGrid>
      <w:tr w:rsidR="004E03A2" w:rsidTr="00C43556">
        <w:trPr>
          <w:trHeight w:val="592"/>
          <w:jc w:val="center"/>
        </w:trPr>
        <w:tc>
          <w:tcPr>
            <w:tcW w:w="8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F30BB" w:rsidRDefault="00FF30BB" w:rsidP="003F625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3F625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35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MALLA DE LA CARRERA TÉCNICO SUPERIOR EN INTERVENCIÓN ESPECIALIZADA CON ENFOQUE RESTAURATIVO PARA ADOLESCENTES INFRACTORES</w:t>
            </w:r>
          </w:p>
          <w:p w:rsidR="00FF30BB" w:rsidRPr="00C43556" w:rsidRDefault="00FF30BB" w:rsidP="003F625C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NÚCLEO DE FORMACIÓN GENERAL BÁSICA (NFGB)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LENGUA CASTELLANA CON ÉNFASIS EN REDACCIÓN DE INFORMES</w:t>
            </w:r>
          </w:p>
        </w:tc>
      </w:tr>
      <w:tr w:rsidR="004E03A2" w:rsidTr="00C43556">
        <w:trPr>
          <w:trHeight w:val="268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C4355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USO Y MANEJO DE LA TECNOLOGÍA DE LA INFORMACIÓN 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MATEMÁTICAS  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PRINCIPIOS FUNDAMENTALES: CONSTITUCIONALES E INTERNACIONALES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LENGUA GUARANÍ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ESTRUCTURA ORGANIZACIONAL (Ministerio de Justicia - SENAAI)</w:t>
            </w:r>
          </w:p>
        </w:tc>
      </w:tr>
      <w:tr w:rsidR="004E03A2" w:rsidTr="00C43556">
        <w:trPr>
          <w:trHeight w:val="519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ÉTICA PROFESIONAL E INTEGRIDAD EN LA FUNCIÓN PÚBLICA (CÓDIGO DE ÉTICA MJ)</w:t>
            </w:r>
          </w:p>
        </w:tc>
      </w:tr>
      <w:tr w:rsidR="004E03A2" w:rsidTr="00C43556">
        <w:trPr>
          <w:trHeight w:val="519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ESTÁNDARES INTERNACIONALES Y REGIONALES EN EL CONTEXTO DE LA JUSTICIA JUVENIL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NÚCLEO DE FORMACIÓN ESPECÍFICA (NFE)</w:t>
            </w:r>
          </w:p>
        </w:tc>
      </w:tr>
      <w:tr w:rsidR="004E03A2" w:rsidTr="00C43556">
        <w:trPr>
          <w:trHeight w:val="291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ADOLESCENCIA EN CONFLICTO CON LA LEY EN LATINOAMÉRICA Y EL PARAGUAY</w:t>
            </w:r>
          </w:p>
        </w:tc>
      </w:tr>
      <w:tr w:rsidR="004E03A2" w:rsidTr="00C43556">
        <w:trPr>
          <w:trHeight w:val="519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MARCO JURÍDICO PARAGUAYO EN MATERIA DE JUSTICIA PENAL JUVENIL: PRINCIPIOS DE ACTUACIÓN</w:t>
            </w:r>
          </w:p>
        </w:tc>
      </w:tr>
      <w:tr w:rsidR="004E03A2" w:rsidTr="00C43556">
        <w:trPr>
          <w:trHeight w:val="519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 JUSTICIA RESTAURATIVA COMO EJE TRANSVERSAL Y NECESARIO DE LA JUSTICIA JUVENIL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ADOLESCENCIA Y COMPORTAMIENTO INFRACTOR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MÉTODOS ALTERNATIVOS DE RESOLUCIÓN DE CONFLICTOS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MODELO DE ATENCIÓN EDUCATIVO Y PROTOCOLOS I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MODELO DE ATENCIÓN EDUCATIVO Y PROTOCOLOS II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ELABORACIÓN DE INFORMES, PLANES Y PROYECTOS</w:t>
            </w:r>
          </w:p>
        </w:tc>
      </w:tr>
      <w:tr w:rsidR="004E03A2" w:rsidTr="00C43556">
        <w:trPr>
          <w:trHeight w:val="266"/>
          <w:jc w:val="center"/>
        </w:trPr>
        <w:tc>
          <w:tcPr>
            <w:tcW w:w="87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ESPECIALIDADES, COLECTIVOS VULNERABLES PRIVADOS DE LIBERTAD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E03A2" w:rsidRPr="00350793" w:rsidRDefault="00C43556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1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7</w:t>
      </w:r>
      <w:r w:rsidR="00BA7CFB" w:rsidRPr="0035079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="00EE76DB" w:rsidRPr="00EE76DB">
        <w:rPr>
          <w:rFonts w:ascii="Times New Roman" w:eastAsia="Times New Roman" w:hAnsi="Times New Roman" w:cs="Times New Roman"/>
          <w:sz w:val="24"/>
          <w:szCs w:val="20"/>
        </w:rPr>
        <w:t>Capacitaciones impartidas desde el Instituto Penitenciario 2018 – 2023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10FB3" w:rsidRDefault="00310FB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028" w:type="dxa"/>
        <w:jc w:val="center"/>
        <w:tblInd w:w="-2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2"/>
        <w:gridCol w:w="5108"/>
        <w:gridCol w:w="2278"/>
      </w:tblGrid>
      <w:tr w:rsidR="004E03A2" w:rsidTr="00A87934">
        <w:trPr>
          <w:trHeight w:val="213"/>
          <w:jc w:val="center"/>
        </w:trPr>
        <w:tc>
          <w:tcPr>
            <w:tcW w:w="9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F30BB" w:rsidRDefault="00FF30BB" w:rsidP="00EE76D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EE76D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9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 LECTIVO: 2018</w:t>
            </w:r>
          </w:p>
          <w:p w:rsidR="00FF30BB" w:rsidRPr="00FF2B93" w:rsidRDefault="00FF30BB" w:rsidP="00EE76DB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4E03A2" w:rsidTr="00A87934">
        <w:trPr>
          <w:trHeight w:val="213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EE76DB" w:rsidRDefault="00BA7CFB" w:rsidP="00EE76DB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E76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Orden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EE76DB" w:rsidRDefault="00BA7CFB" w:rsidP="00EE76DB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E76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EE76DB" w:rsidRDefault="00BA7CFB" w:rsidP="00EE76DB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E76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Cantidad de participantes</w:t>
            </w:r>
          </w:p>
        </w:tc>
      </w:tr>
      <w:tr w:rsidR="004E03A2" w:rsidTr="00A87934">
        <w:trPr>
          <w:trHeight w:val="213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C5E0B3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C5E0B3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Pasantía Técnica en Gestión Penitenciaria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C5E0B3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 w:rsidP="00EE76D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E03A2" w:rsidTr="00A87934">
        <w:trPr>
          <w:trHeight w:val="428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Actualización dirigida a agentes penitenciarios, educadores y directores de centros educativos y penitenciarios a nivel país.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 w:rsidP="00EE76D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4E03A2" w:rsidTr="00A87934">
        <w:trPr>
          <w:trHeight w:val="213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1er Torneo Nacional de Destreza de Puntería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 w:rsidP="00EE76D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4E03A2" w:rsidTr="00A87934">
        <w:trPr>
          <w:trHeight w:val="213"/>
          <w:jc w:val="center"/>
        </w:trPr>
        <w:tc>
          <w:tcPr>
            <w:tcW w:w="9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EE76DB" w:rsidRDefault="00EE76DB" w:rsidP="00EE76D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EE76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Total                                                              </w:t>
            </w:r>
            <w:r w:rsidR="00BA7CFB" w:rsidRPr="00EE76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714</w:t>
            </w:r>
          </w:p>
        </w:tc>
      </w:tr>
    </w:tbl>
    <w:p w:rsidR="00A87934" w:rsidRDefault="00A879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467CA" w:rsidRDefault="00D467C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53B9B" w:rsidRDefault="00253B9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8" w:type="dxa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48"/>
      </w:tblGrid>
      <w:tr w:rsidR="004E03A2" w:rsidTr="00370476">
        <w:trPr>
          <w:jc w:val="center"/>
        </w:trPr>
        <w:tc>
          <w:tcPr>
            <w:tcW w:w="944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70476" w:rsidRDefault="00370476" w:rsidP="00932B3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932B3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2B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 ACADEMICO: 2019</w:t>
            </w:r>
          </w:p>
          <w:p w:rsidR="00370476" w:rsidRPr="00932B35" w:rsidRDefault="00370476" w:rsidP="00932B35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Pr="001C05D4" w:rsidRDefault="000E0D2E" w:rsidP="006E05C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1C05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Talleres/ Charlas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Desarrollo Personal (Taller)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Socialización y Estrés Laboral (Taller)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Comida Saludable (Charla)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Formando Equipo para el Éxito (Charla)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 Piloto para la Formación y Capacitación a Agente Penitenciaria (Curso)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Pr="001C05D4" w:rsidRDefault="000E0D2E" w:rsidP="001C05D4">
            <w:pPr>
              <w:pStyle w:val="Standard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05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168 participantes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932B35" w:rsidRDefault="00B96ED7" w:rsidP="006E05C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932B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Talleres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Presupuesto Público. (Taller)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Desarrollo de Habilidades Informáticas en el Sistema de Información Penitenciaria SIPPY (Curso)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 participantes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Cursos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Defensa Personal – Modulo I.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6E05C7">
            <w:pPr>
              <w:pStyle w:val="Standard"/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Inducción dirigidos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Agentes Penitenciarios.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RCP Básica</w:t>
            </w:r>
          </w:p>
        </w:tc>
      </w:tr>
      <w:tr w:rsidR="00B96ED7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1C05D4" w:rsidRDefault="00B96ED7" w:rsidP="001C05D4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1C05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71 participantes</w:t>
            </w:r>
          </w:p>
        </w:tc>
      </w:tr>
      <w:tr w:rsidR="000E0D2E" w:rsidRPr="00932B35" w:rsidTr="00A87934">
        <w:trPr>
          <w:jc w:val="center"/>
        </w:trPr>
        <w:tc>
          <w:tcPr>
            <w:tcW w:w="944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Pr="00932B35" w:rsidRDefault="000E0D2E" w:rsidP="006E05C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932B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Talleres/ Charlas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Reglas de Mandela I y II (Charla)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Derecho Laboral (Charla)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Ética Penitenciaria (Taller)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Trabajo en Equipo (Taller)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Normas Jurídicas y Protocolos de Actuación. (Taller)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Default="000E0D2E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Uso de la Fuerza para Agentes Penitenciarios, en materia de Derechos Humanos (Taller)</w:t>
            </w:r>
          </w:p>
        </w:tc>
      </w:tr>
      <w:tr w:rsidR="000E0D2E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E0D2E" w:rsidRPr="00932B35" w:rsidRDefault="000E0D2E" w:rsidP="00932B35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932B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329 participantes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Pr="00932B35" w:rsidRDefault="001C05D4" w:rsidP="006E05C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932B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Seminarios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Seminario Magistral sobre Normativa Nacionales e Instrumentos Internacionales relacionados a la Protección de los Derechos de la Mujer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Pr="00932B35" w:rsidRDefault="001C05D4" w:rsidP="00932B35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932B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71 participantes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Pr="00932B35" w:rsidRDefault="001C05D4" w:rsidP="006E05C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932B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Formación Inicial para Agente Penitenciario – desarrollados en las ciudades de Asunción y el Departamento Central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Formación Inicial para Agente Penitenciario – desarrollado en la ciudad de Cordillera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Formación Inicial para Agente Penitenciario – desarrollado en la ciudad de Misiones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Formación Inicial para Agente Penitenciario, Agente Educador desarrollado en la ciudad de Concepción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Pr="00E40C53" w:rsidRDefault="001C05D4" w:rsidP="00E40C53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E40C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160 participantes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Pr="00E40C53" w:rsidRDefault="001C05D4" w:rsidP="006E05C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E40C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Ayuda Psicológica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Contención Psicológica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Evaluación sobre Estrés Laboral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Campaña Prevención del Síndrome de Burnout.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Default="001C05D4" w:rsidP="006E05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Evaluación psicotécnica a los postulantes de la Pasantía Técnica en Gestión Penitenciaria</w:t>
            </w:r>
          </w:p>
        </w:tc>
      </w:tr>
      <w:tr w:rsidR="001C05D4" w:rsidTr="00A87934">
        <w:trPr>
          <w:jc w:val="center"/>
        </w:trPr>
        <w:tc>
          <w:tcPr>
            <w:tcW w:w="9448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C05D4" w:rsidRPr="00E40C53" w:rsidRDefault="001C05D4" w:rsidP="00E40C53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E40C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168 participantes</w:t>
            </w:r>
          </w:p>
        </w:tc>
      </w:tr>
    </w:tbl>
    <w:p w:rsidR="001C05D4" w:rsidRDefault="001C05D4" w:rsidP="001C05D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F30BB" w:rsidRDefault="00FF30BB" w:rsidP="001C05D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193" w:type="dxa"/>
        <w:jc w:val="center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93"/>
      </w:tblGrid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70476" w:rsidRDefault="00370476" w:rsidP="00A87934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6ED7" w:rsidRDefault="00B96ED7" w:rsidP="00A87934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879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 ACADEMICO: 2020</w:t>
            </w:r>
          </w:p>
          <w:p w:rsidR="00370476" w:rsidRPr="00A87934" w:rsidRDefault="00370476" w:rsidP="00A87934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A87934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A879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Talleres/ Charlas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Inducción a los nuevos Agentes Penitenciarios.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ED7FAE" w:rsidRDefault="00B96ED7" w:rsidP="00ED7FAE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ED7F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425 participantes</w:t>
            </w:r>
          </w:p>
        </w:tc>
      </w:tr>
      <w:tr w:rsidR="00B96ED7" w:rsidTr="00ED7FAE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ED7FAE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ED7F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Talleres/ Charlas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Defensa Personal (Curso)</w:t>
            </w:r>
          </w:p>
        </w:tc>
      </w:tr>
      <w:tr w:rsidR="00B96ED7" w:rsidTr="00A87934">
        <w:trPr>
          <w:trHeight w:val="445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Socialización y capacitación de los Protocolos emanados por el Ministerio de Justicia, en el marco de la prevención y protección de los derechos humanos de las personas privadas de su libertad.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Socialización y capacitación para conocimiento y uso de protocolos de atención a personas y/o grupos vulnerables</w:t>
            </w:r>
          </w:p>
        </w:tc>
      </w:tr>
      <w:tr w:rsidR="00B96ED7" w:rsidTr="00A87934">
        <w:trPr>
          <w:trHeight w:val="684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Socialización y capacitación sobre la implementación de la Resolución 496/2020 procedimientos para la solicitud, aprobación y registro de actividades laborales en los centros penitenciarios, dependientes de la Dirección General de Establecimientos Penitenciarios del Ministerio de Justicia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Ciclo de charlas sobre la Salud Mental y su cuidado en contexto del COVID-19.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Ley 5777/16 de Protección Integral a las Mujeres. (Taller)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A87934" w:rsidRDefault="00B96ED7" w:rsidP="00A87934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A879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382 participantes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A87934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A879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Formación Inicial para Agente Penitenciario – desarrollado en la ciudad de Pedro Juan Caballero</w:t>
            </w:r>
          </w:p>
        </w:tc>
      </w:tr>
      <w:tr w:rsidR="00B96ED7" w:rsidTr="00A87934">
        <w:trPr>
          <w:trHeight w:val="445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Formación Inicial para Agente Penitenciario, Agente Educador adultos mayores y/o con antigüedad en el sistema penitenciario.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A87934" w:rsidRDefault="00B96ED7" w:rsidP="00A87934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A879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 participantes</w:t>
            </w:r>
          </w:p>
        </w:tc>
      </w:tr>
      <w:tr w:rsidR="00B96ED7" w:rsidTr="00B50CC2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Apoyo Técnico en el marco del Plan de contingencia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Apoyo técnico al Centro Penitenciario de Mujeres de la Casa del Buen Pastor.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ED7FAE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 participantes</w:t>
            </w:r>
          </w:p>
        </w:tc>
      </w:tr>
      <w:tr w:rsidR="00B96ED7" w:rsidTr="00B50CC2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Investigación del Bienestar del Agente Penitenciario</w:t>
            </w:r>
          </w:p>
        </w:tc>
      </w:tr>
      <w:tr w:rsidR="00B96ED7" w:rsidTr="00A87934">
        <w:trPr>
          <w:trHeight w:val="460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Relevamiento de datos, según test psicológicos autorizados de Agentes Penitenciarios que prestan servicios en diferentes centros penitenciarios</w:t>
            </w:r>
          </w:p>
        </w:tc>
      </w:tr>
      <w:tr w:rsidR="00B96ED7" w:rsidTr="00A87934">
        <w:trPr>
          <w:trHeight w:val="255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ED7FAE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961 muestras</w:t>
            </w:r>
          </w:p>
        </w:tc>
      </w:tr>
      <w:tr w:rsidR="00B96ED7" w:rsidTr="00B50CC2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Formación y Capacitación de Servidores Penitenciarios – COVID 19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Formación al personal de blanco y agente para la habilitación del UTRA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Salud Mental del Servidor penitenciario ante la Pandemia del Coronavirus – COVID.</w:t>
            </w:r>
          </w:p>
        </w:tc>
      </w:tr>
      <w:tr w:rsidR="00B96ED7" w:rsidTr="00A87934">
        <w:trPr>
          <w:trHeight w:val="207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Socialización de Protocolos emanado por el Ministerio de Justicia, en el marco de la pandemia Covid-19.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 ciclo de cinco charlas sobre, Salud Mental y su cuidado en contexto del COVID-19.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ED7FAE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1323 participantes</w:t>
            </w:r>
          </w:p>
        </w:tc>
      </w:tr>
      <w:tr w:rsidR="00B96ED7" w:rsidTr="00B50CC2">
        <w:trPr>
          <w:trHeight w:val="222"/>
          <w:jc w:val="center"/>
        </w:trPr>
        <w:tc>
          <w:tcPr>
            <w:tcW w:w="919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Conferencias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Educación Física y Defensa Personal I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Conferencia en Derechos Humanos en el Sistema Penitenciario en tiempos de pandemia.</w:t>
            </w:r>
          </w:p>
        </w:tc>
      </w:tr>
      <w:tr w:rsidR="00B96ED7" w:rsidTr="00A87934">
        <w:trPr>
          <w:trHeight w:val="222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Socialización de Protocolos emanado por el Ministerio de Justicia, en el marco de la pandemia Covid-19.</w:t>
            </w:r>
          </w:p>
        </w:tc>
      </w:tr>
      <w:tr w:rsidR="00B96ED7" w:rsidTr="00A87934">
        <w:trPr>
          <w:trHeight w:val="445"/>
          <w:jc w:val="center"/>
        </w:trPr>
        <w:tc>
          <w:tcPr>
            <w:tcW w:w="919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ED7FAE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257 participantes</w:t>
            </w:r>
          </w:p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 colaboración del Servicio Penitenciario Bonaerense, Buenos Aires Argentina.</w:t>
            </w:r>
          </w:p>
        </w:tc>
      </w:tr>
    </w:tbl>
    <w:p w:rsidR="00370476" w:rsidRDefault="00370476" w:rsidP="00B96ED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988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8"/>
      </w:tblGrid>
      <w:tr w:rsidR="00B96ED7" w:rsidTr="0086572A">
        <w:trPr>
          <w:jc w:val="center"/>
        </w:trPr>
        <w:tc>
          <w:tcPr>
            <w:tcW w:w="898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70476" w:rsidRDefault="00370476" w:rsidP="00B50CC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6ED7" w:rsidRDefault="00B96ED7" w:rsidP="00B50CC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 ACADEMICO: 2021</w:t>
            </w:r>
          </w:p>
          <w:p w:rsidR="00370476" w:rsidRPr="00B50CC2" w:rsidRDefault="00370476" w:rsidP="00B50CC2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B50CC2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B50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Conferencias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Papel Cero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Ciclos de Diálogos de gobernanza y seguimiento a las recomendaciones. Desafíos y perspectivas.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Prevención y Atención en salud a las personas privadas de su libertad de los centros penitenciarios.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 ciclo de cinco charlas sobre los Conocimientos y sensibilización sobre el VIH sida, en contexto de encierro.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Derechos Humanos en contexto de encierro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Protocolos de atención a personas en situación de vulnerabilidad, cursos presenciales y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sincrónicas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50CC2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411 participantes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7B4E72" w:rsidRDefault="007B4E72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 de Defensa Personal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50CC2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 participantes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7B4E72" w:rsidRDefault="00B96ED7" w:rsidP="00B96ED7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7B4E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Cursos/ Conferencias con colaboración de países extranjeros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Ciclo de charlas sobre salud, nutrición y actividad en relación al Personal Penitenciario, con el Servicio Penitenciario Bonaerense, Buenos Aires - Argentina.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Criminología e Institución penitenciaria: Una perspectiva histórica. Buenos Aires - Argentina.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 sentido de la educación pública en el contexto de encierro punitivo, becas otorgadas por el Servicio Penitenciario Bonaerense, Buenos Aires - Argentina.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 método APAC, dictado por la Fraternidad Brasileña de Asistencia a los Condenados y la AVSI Brasil.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Default="00B96ED7" w:rsidP="00B96ED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Seminario Internacional sobre Sistemas Penitenciarios y Derechos Humanos, organizado por la Red de Sistemas Penitenciarios del PACCTO en conjunto con el Centro de Formación Penitenciaria de Uruguay.</w:t>
            </w:r>
          </w:p>
        </w:tc>
      </w:tr>
      <w:tr w:rsidR="00B96ED7" w:rsidTr="0086572A">
        <w:trPr>
          <w:jc w:val="center"/>
        </w:trPr>
        <w:tc>
          <w:tcPr>
            <w:tcW w:w="8988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6ED7" w:rsidRPr="007B4E72" w:rsidRDefault="00B96ED7" w:rsidP="007B4E72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7B4E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336 participantes</w:t>
            </w:r>
          </w:p>
        </w:tc>
      </w:tr>
    </w:tbl>
    <w:p w:rsidR="007B4E72" w:rsidRDefault="007B4E7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F30BB" w:rsidRDefault="00FF30B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963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63"/>
      </w:tblGrid>
      <w:tr w:rsidR="004E03A2" w:rsidTr="0086572A">
        <w:trPr>
          <w:jc w:val="center"/>
        </w:trPr>
        <w:tc>
          <w:tcPr>
            <w:tcW w:w="896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70476" w:rsidRDefault="00370476" w:rsidP="007B4E7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7B4E7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57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 ACADEMICO: 2022</w:t>
            </w:r>
          </w:p>
          <w:p w:rsidR="00370476" w:rsidRPr="0086572A" w:rsidRDefault="00370476" w:rsidP="007B4E72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4E03A2" w:rsidTr="0086572A">
        <w:trPr>
          <w:jc w:val="center"/>
        </w:trPr>
        <w:tc>
          <w:tcPr>
            <w:tcW w:w="896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B4E72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7B4E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</w:t>
            </w:r>
          </w:p>
        </w:tc>
      </w:tr>
      <w:tr w:rsidR="004E03A2" w:rsidTr="0086572A">
        <w:trPr>
          <w:jc w:val="center"/>
        </w:trPr>
        <w:tc>
          <w:tcPr>
            <w:tcW w:w="896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Tratamiento Penitenciario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 el objetivo de capacitar en conocimientos y habilidades para la intervención diaria a los servidores penitenciarios el Instituto realizo en la plataforma Moodle de MITIC la formación en el Tratamiento penitenciario, con temas como: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Conocer y entender los fundamentos principales del Tratamiento Penitenciario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Conocer a cabalidad la estructura del trabajo Penitenciario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Conocer y entender el uso de herramientas para el manejo del Tratamiento Penitenciario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Conocer y entender los aspectos fundamentales del desarrollo proporcional del Tratamiento Penitenciario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Conocer y entender la forma de intervención, aceptación y adaptación de las PPL en cuanto al Tratamiento Penitenciario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Conocer y entender la forma de evaluación de un tratamiento penitenciario cuando se usa y cómo se organiza la estructura en una penitenciaría.</w:t>
            </w:r>
          </w:p>
        </w:tc>
      </w:tr>
      <w:tr w:rsidR="004E03A2" w:rsidTr="0086572A">
        <w:trPr>
          <w:jc w:val="center"/>
        </w:trPr>
        <w:tc>
          <w:tcPr>
            <w:tcW w:w="896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7B4E72" w:rsidRDefault="00BA7CFB" w:rsidP="007B4E72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7B4E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302 participantes del curso de capacitación de 32 horas</w:t>
            </w:r>
          </w:p>
        </w:tc>
      </w:tr>
      <w:tr w:rsidR="004E03A2" w:rsidTr="0086572A">
        <w:trPr>
          <w:jc w:val="center"/>
        </w:trPr>
        <w:tc>
          <w:tcPr>
            <w:tcW w:w="8963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Curso</w:t>
            </w:r>
          </w:p>
        </w:tc>
      </w:tr>
      <w:tr w:rsidR="004E03A2" w:rsidTr="0086572A">
        <w:trPr>
          <w:jc w:val="center"/>
        </w:trPr>
        <w:tc>
          <w:tcPr>
            <w:tcW w:w="8963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Atención y manejo en Salud a las Personas Privadas de Libertad (PPL) y Adolescentes en Conflicto con la Ley Penal (ACLP) de Centros Penitenciarios y Educativos del Ministerio de Justicia", con la colaboración de la Dirección de Salud Penitenciaria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 objetivo del curso es Orientar y Capacitar en la actualización permanente a todo el personal de salud en materia de medicina penitenciaria y de salud del Adolescente. Dirigido a todo el personal de blanco de Centros Penitenciarios y Educativos, con temas como: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Técnicas oportunas de evaluación y elaboración de informes en el ámbito penitenciario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Salud mental I, afecciones más comunes. Procedimientos en situaciones de cuadros agudos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Salud mental II, Prevención de suicidio y aplicación de protocolo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 Trabajo Social en el ámbito de la Justicia. Elaboración de informes el Organismo Técnico Criminológico</w:t>
            </w:r>
          </w:p>
        </w:tc>
      </w:tr>
    </w:tbl>
    <w:p w:rsidR="00FF30BB" w:rsidRDefault="00FF30B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11" w:type="dxa"/>
        <w:jc w:val="center"/>
        <w:tblInd w:w="-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11"/>
      </w:tblGrid>
      <w:tr w:rsidR="004E03A2" w:rsidTr="0086572A">
        <w:trPr>
          <w:jc w:val="center"/>
        </w:trPr>
        <w:tc>
          <w:tcPr>
            <w:tcW w:w="9411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70476" w:rsidRDefault="00370476" w:rsidP="0086572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86572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57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 ACADEMICO: 2023</w:t>
            </w:r>
          </w:p>
          <w:p w:rsidR="00370476" w:rsidRPr="0086572A" w:rsidRDefault="00370476" w:rsidP="0086572A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86572A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8657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Inteligencia en Manejo de Información Penitenciaria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Práctica en rutinas y procedimientos Penitenciarios en Paraguay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Participantes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 la asesoría técnica de cooperación internacional con la UNODC de Brasil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Curso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Derechos Humanos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 la colaboración de la Dirección General de DD. HH, se organizó el curso sobre “Protocolos de Atención a Grupos Vuln</w:t>
            </w:r>
            <w:r w:rsidR="0086572A">
              <w:rPr>
                <w:rFonts w:ascii="Times New Roman" w:eastAsia="Times New Roman" w:hAnsi="Times New Roman" w:cs="Times New Roman"/>
                <w:sz w:val="20"/>
                <w:szCs w:val="20"/>
              </w:rPr>
              <w:t>erables en contexto de encierro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".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Esta capacitación se llevó a cabo con el objetivo de realizar una propuesta de aspectos clave para la intervención, criterios de tratamiento y visibilizarían en el área de personas con vulnerabilidad dentro del Sistema Penitenciario. La capacitación va dirigida, a todos los servidores penitenciarios y directivos del sistema penitenciario y adolescente infractor.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86572A" w:rsidRDefault="00BA7CFB" w:rsidP="0086572A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8657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504 participantes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86572A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8657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Curso extracurricular “Formación práctica en rutinas y procedimientos Penitenciarios en Paraguay”,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 la colaboración de la Oficina de las Naciones Unidas contra la Droga y el Delito - UNODC de Brasil, con prestigiosos docentes de la Escuela Nacional de Servicios Penales.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Temas a desarrollados según el programa: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Requisa y esposamiento,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Defensa Personal,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Rutinas y procedimientos,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Nociones de gestión de crisis;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Técnicas menos letales (tonfa).</w:t>
            </w:r>
          </w:p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 programa estuvo dirigido a alumnos/as de la Carrera Técnica Superior de Atención Penitenciaria que aún no tienen vinculación laboral.</w:t>
            </w:r>
          </w:p>
        </w:tc>
      </w:tr>
      <w:tr w:rsidR="004E03A2" w:rsidTr="0086572A">
        <w:trPr>
          <w:jc w:val="center"/>
        </w:trPr>
        <w:tc>
          <w:tcPr>
            <w:tcW w:w="9411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86572A" w:rsidRDefault="00BA7CFB" w:rsidP="0086572A">
            <w:pPr>
              <w:pStyle w:val="Standard"/>
              <w:spacing w:after="0" w:line="240" w:lineRule="auto"/>
              <w:jc w:val="right"/>
              <w:rPr>
                <w:b/>
              </w:rPr>
            </w:pPr>
            <w:r w:rsidRPr="008657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176 Participantes</w:t>
            </w:r>
          </w:p>
        </w:tc>
      </w:tr>
    </w:tbl>
    <w:p w:rsidR="00253B9B" w:rsidRDefault="00253B9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FF2B93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</w:t>
      </w:r>
      <w:r w:rsidR="00BA7CFB" w:rsidRPr="0035079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1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8</w:t>
      </w:r>
      <w:r w:rsidR="00BA7CFB" w:rsidRPr="0035079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FF2B93">
        <w:rPr>
          <w:rFonts w:ascii="Times New Roman" w:eastAsia="Times New Roman" w:hAnsi="Times New Roman" w:cs="Times New Roman"/>
          <w:sz w:val="24"/>
          <w:szCs w:val="20"/>
        </w:rPr>
        <w:t xml:space="preserve">Capacitaciones impartidas desde el SENAAI </w:t>
      </w:r>
      <w:r>
        <w:rPr>
          <w:rFonts w:ascii="Times New Roman" w:eastAsia="Times New Roman" w:hAnsi="Times New Roman" w:cs="Times New Roman"/>
          <w:sz w:val="24"/>
          <w:szCs w:val="20"/>
        </w:rPr>
        <w:t>(</w:t>
      </w:r>
      <w:r w:rsidRPr="00FF2B93">
        <w:rPr>
          <w:rFonts w:ascii="Times New Roman" w:eastAsia="Times New Roman" w:hAnsi="Times New Roman" w:cs="Times New Roman"/>
          <w:sz w:val="24"/>
          <w:szCs w:val="20"/>
        </w:rPr>
        <w:t>2018 – 2023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762" w:type="dxa"/>
        <w:jc w:val="center"/>
        <w:tblInd w:w="-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5"/>
        <w:gridCol w:w="724"/>
        <w:gridCol w:w="1403"/>
      </w:tblGrid>
      <w:tr w:rsidR="004E03A2" w:rsidRPr="00370476" w:rsidTr="00D16581">
        <w:trPr>
          <w:trHeight w:val="450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center"/>
              <w:rPr>
                <w:b/>
              </w:rPr>
            </w:pPr>
            <w:r w:rsidRPr="00370476">
              <w:rPr>
                <w:rFonts w:ascii="Times New Roman" w:eastAsia="Times New Roman" w:hAnsi="Times New Roman" w:cs="Times New Roman"/>
                <w:b/>
              </w:rPr>
              <w:t>Capacitaciones</w:t>
            </w:r>
          </w:p>
          <w:p w:rsidR="004E03A2" w:rsidRPr="00370476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center"/>
              <w:rPr>
                <w:b/>
              </w:rPr>
            </w:pPr>
            <w:r w:rsidRPr="00370476">
              <w:rPr>
                <w:rFonts w:ascii="Times New Roman" w:eastAsia="Times New Roman" w:hAnsi="Times New Roman" w:cs="Times New Roman"/>
                <w:b/>
              </w:rPr>
              <w:t>Año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C3C2B" w:rsidRPr="00370476" w:rsidRDefault="00BA7CFB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0476">
              <w:rPr>
                <w:rFonts w:ascii="Times New Roman" w:eastAsia="Times New Roman" w:hAnsi="Times New Roman" w:cs="Times New Roman"/>
                <w:b/>
              </w:rPr>
              <w:t>Cantidad de</w:t>
            </w:r>
          </w:p>
          <w:p w:rsidR="004E03A2" w:rsidRPr="00370476" w:rsidRDefault="008C3C2B" w:rsidP="00370476">
            <w:pPr>
              <w:pStyle w:val="Standard"/>
              <w:spacing w:line="240" w:lineRule="auto"/>
              <w:jc w:val="center"/>
              <w:rPr>
                <w:b/>
              </w:rPr>
            </w:pPr>
            <w:r w:rsidRPr="00370476">
              <w:rPr>
                <w:rFonts w:ascii="Times New Roman" w:eastAsia="Times New Roman" w:hAnsi="Times New Roman" w:cs="Times New Roman"/>
                <w:b/>
              </w:rPr>
              <w:t>p</w:t>
            </w:r>
            <w:r w:rsidR="00BA7CFB" w:rsidRPr="00370476">
              <w:rPr>
                <w:rFonts w:ascii="Times New Roman" w:eastAsia="Times New Roman" w:hAnsi="Times New Roman" w:cs="Times New Roman"/>
                <w:b/>
              </w:rPr>
              <w:t>articipantes</w:t>
            </w:r>
          </w:p>
        </w:tc>
      </w:tr>
      <w:tr w:rsidR="004E03A2" w:rsidRPr="00370476" w:rsidTr="00D16581">
        <w:trPr>
          <w:trHeight w:val="993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“Adecuación y elaboración del reglamento de convivencia interna de los adolescentes, reconocer técnicas de prevención e intervención en crisis, utilización de instrumentos de evaluación del desarrollo personal del adolescente, elaboración del manual de funciones”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76</w:t>
            </w:r>
          </w:p>
        </w:tc>
      </w:tr>
      <w:tr w:rsidR="004E03A2" w:rsidRPr="00370476" w:rsidTr="00D16581">
        <w:trPr>
          <w:trHeight w:val="465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“Atención integral a los adolescentes en conflicto con la Ley Penal”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110</w:t>
            </w:r>
          </w:p>
        </w:tc>
      </w:tr>
      <w:tr w:rsidR="004E03A2" w:rsidRPr="00370476" w:rsidTr="00D16581">
        <w:trPr>
          <w:trHeight w:val="450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“Medios abiertos, alternativas de libertad desde un enfoque restaurativo”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4E03A2" w:rsidRPr="00370476" w:rsidTr="00D16581">
        <w:trPr>
          <w:trHeight w:val="690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“Elaboración del Plan Individual del Adolescentes y Ficha de Desarrollo Individual”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85</w:t>
            </w:r>
          </w:p>
        </w:tc>
      </w:tr>
      <w:tr w:rsidR="004E03A2" w:rsidRPr="00370476" w:rsidTr="00D16581">
        <w:trPr>
          <w:trHeight w:val="776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“La atención a adolescentes infractores en los Centros Educativos: Funciones del Educador, programa de intervención individual, criterios y sobre las normas en los Centros Educativos”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4E03A2" w:rsidRPr="00370476" w:rsidTr="00D16581">
        <w:trPr>
          <w:trHeight w:val="690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“Protocolos de Medidas Privadas, Modelo Educativo, Criterios y Requerimientos Técnicos para el expediente único”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4E03A2" w:rsidRPr="00370476" w:rsidTr="00D16581">
        <w:trPr>
          <w:trHeight w:val="450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“Plan Individual del Adolescente; Árbol de Problemas”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4E03A2" w:rsidRPr="00370476" w:rsidTr="00D16581">
        <w:trPr>
          <w:trHeight w:val="225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“Modelo de Atención Educativo”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90</w:t>
            </w:r>
          </w:p>
        </w:tc>
      </w:tr>
      <w:tr w:rsidR="004E03A2" w:rsidRPr="00370476" w:rsidTr="00D16581">
        <w:trPr>
          <w:trHeight w:val="450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“Diplomado en Justicia Juvenil con Enfoque Restaurativo”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38</w:t>
            </w:r>
          </w:p>
        </w:tc>
      </w:tr>
      <w:tr w:rsidR="004E03A2" w:rsidRPr="00370476" w:rsidTr="00D16581">
        <w:trPr>
          <w:trHeight w:val="450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“Disposiciones del Manual de Funciones de los Centros Educativos, protocolos de seguridad y atención a adolescentes en conflicto con la Ley Penal”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210</w:t>
            </w:r>
          </w:p>
        </w:tc>
      </w:tr>
      <w:tr w:rsidR="004E03A2" w:rsidRPr="00370476" w:rsidTr="00D16581">
        <w:trPr>
          <w:trHeight w:val="465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“Disposiciones del Reglamento Interno del Ministerio de Justicia”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150</w:t>
            </w:r>
          </w:p>
        </w:tc>
      </w:tr>
      <w:tr w:rsidR="004E03A2" w:rsidRPr="00370476" w:rsidTr="00D16581">
        <w:trPr>
          <w:trHeight w:val="795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Taller sobre reglamento interno y manual de funciones para guardias y agentes educadores</w:t>
            </w:r>
          </w:p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Taller sobre Modelo educativo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230</w:t>
            </w:r>
          </w:p>
        </w:tc>
      </w:tr>
      <w:tr w:rsidR="004E03A2" w:rsidRPr="00370476" w:rsidTr="00D16581">
        <w:trPr>
          <w:trHeight w:val="552"/>
          <w:jc w:val="center"/>
        </w:trPr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Taller sobre protocolo de medidas privativas de libertad.</w:t>
            </w:r>
          </w:p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Taller sobre la elaboración del PIA (Plan Individual del Adolescente)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 w:rsidRPr="0037047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16581" w:rsidRPr="00370476" w:rsidRDefault="00D1658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center"/>
            </w:pPr>
            <w:r w:rsidRPr="00370476">
              <w:rPr>
                <w:rFonts w:ascii="Times New Roman" w:eastAsia="Times New Roman" w:hAnsi="Times New Roman" w:cs="Times New Roman"/>
              </w:rPr>
              <w:t>245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216A3" w:rsidRDefault="001216A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E03A2" w:rsidRPr="00350793" w:rsidRDefault="001216A3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lastRenderedPageBreak/>
        <w:t>Anexo</w:t>
      </w:r>
      <w:r w:rsidR="00BA7CFB" w:rsidRPr="0035079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1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9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0"/>
        </w:rPr>
        <w:t>C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>apacitaciones realizadas desde el MJ a través de la DGDDHH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142" w:type="dxa"/>
        <w:jc w:val="center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7"/>
        <w:gridCol w:w="7625"/>
      </w:tblGrid>
      <w:tr w:rsidR="004E03A2" w:rsidTr="006E05C7">
        <w:trPr>
          <w:trHeight w:val="688"/>
          <w:jc w:val="center"/>
        </w:trPr>
        <w:tc>
          <w:tcPr>
            <w:tcW w:w="9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1216A3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216A3" w:rsidRDefault="00BA7CFB" w:rsidP="00370476">
            <w:pPr>
              <w:pStyle w:val="Standard"/>
              <w:spacing w:line="240" w:lineRule="auto"/>
              <w:jc w:val="center"/>
              <w:rPr>
                <w:b/>
              </w:rPr>
            </w:pPr>
            <w:r w:rsidRPr="001216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CANTIDAD DE CAPACITACIONES REALIZADAS DESDE EL 2017 AL 2023, DIRIGIDA A PERSONAS PRIVA</w:t>
            </w:r>
            <w:r w:rsidR="001216A3" w:rsidRPr="001216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DAS DE LIBERTAD Y FUNCIONARIOS</w:t>
            </w:r>
          </w:p>
        </w:tc>
      </w:tr>
      <w:tr w:rsidR="004E03A2" w:rsidTr="006E05C7">
        <w:trPr>
          <w:trHeight w:val="493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Pr="001216A3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216A3" w:rsidRDefault="00BA7CFB" w:rsidP="00370476">
            <w:pPr>
              <w:pStyle w:val="Standard"/>
              <w:spacing w:line="240" w:lineRule="auto"/>
              <w:jc w:val="center"/>
              <w:rPr>
                <w:b/>
              </w:rPr>
            </w:pPr>
            <w:r w:rsidRPr="001216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Pr="001216A3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216A3" w:rsidRDefault="00BA7CFB" w:rsidP="00370476">
            <w:pPr>
              <w:pStyle w:val="Standard"/>
              <w:spacing w:line="240" w:lineRule="auto"/>
              <w:jc w:val="center"/>
              <w:rPr>
                <w:b/>
              </w:rPr>
            </w:pPr>
            <w:r w:rsidRPr="001216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TEMAS ABORDADOS</w:t>
            </w:r>
          </w:p>
        </w:tc>
      </w:tr>
      <w:tr w:rsidR="004E03A2" w:rsidTr="006E05C7">
        <w:trPr>
          <w:trHeight w:val="831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4E1" w:rsidRDefault="006854E1" w:rsidP="00370476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0476" w:rsidRDefault="00370476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Pr="00370476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Talleres de Socialización de los Protocolos de las Personas Privadas de Libertad en Situación de Vulnerabilidad</w:t>
            </w:r>
          </w:p>
        </w:tc>
      </w:tr>
      <w:tr w:rsidR="004E03A2" w:rsidTr="006E05C7">
        <w:trPr>
          <w:trHeight w:val="315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 el marco de la socialización de estándares internacionales a nivel institucional, se ha promovido talleres de difusión de la normativa sobre Uso de la Fuerza en conjunto con la</w:t>
            </w: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General de Establecimientos Penitenciarios durante varios talleres tanto a nivel de central como en el interior del país.</w:t>
            </w:r>
          </w:p>
        </w:tc>
      </w:tr>
      <w:tr w:rsidR="004E03A2" w:rsidTr="006E05C7">
        <w:trPr>
          <w:trHeight w:val="822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:rsidR="004E03A2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0476" w:rsidRDefault="00370476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Capacitaciones Y Socialización De Los Distintos Protocolos De Atención A Personas En Situación De Vulnerabilidad</w:t>
            </w:r>
          </w:p>
        </w:tc>
      </w:tr>
      <w:tr w:rsidR="004E03A2" w:rsidTr="006E05C7">
        <w:trPr>
          <w:trHeight w:val="717"/>
          <w:jc w:val="center"/>
        </w:trPr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:rsidR="004E03A2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Socialización de protocolos de prevención COVID -19</w:t>
            </w:r>
          </w:p>
        </w:tc>
      </w:tr>
      <w:tr w:rsidR="004E03A2" w:rsidTr="006E05C7">
        <w:trPr>
          <w:trHeight w:val="463"/>
          <w:jc w:val="center"/>
        </w:trPr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370476">
            <w:pPr>
              <w:widowControl w:val="0"/>
              <w:spacing w:after="160"/>
              <w:jc w:val="center"/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Ley 5777 “De Protección Integral a Mujeres contra toda Forma de Violencia”</w:t>
            </w:r>
          </w:p>
        </w:tc>
      </w:tr>
      <w:tr w:rsidR="004E03A2" w:rsidTr="006E05C7">
        <w:trPr>
          <w:trHeight w:val="1061"/>
          <w:jc w:val="center"/>
        </w:trPr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370476">
            <w:pPr>
              <w:widowControl w:val="0"/>
              <w:spacing w:after="160"/>
              <w:jc w:val="center"/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0476" w:rsidRDefault="00370476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Capacitaciones del Ministerio de Justicia y la Dirección de Salud Mental del Ministerio de Salud Pública y Bienestar Social, ciclos de capacitaciones referente al “Manejo de Estrés” (6 encuentros vía plataforma digital).</w:t>
            </w:r>
          </w:p>
        </w:tc>
      </w:tr>
      <w:tr w:rsidR="004E03A2" w:rsidTr="00370476">
        <w:trPr>
          <w:trHeight w:val="1636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:rsidR="004E03A2" w:rsidRDefault="004E03A2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Conferencia Internacional “Derechos Humanos en el Sistema Penitenciario en tiempos de Pandemia”.</w:t>
            </w: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Capacitación en la Ley 5777 “De Protección integral a Mujeres contra toda forma de Violencia”, en coordinación con la Dirección de Políticas Públicas.</w:t>
            </w: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Ciclo de Capacitación denominado “Derechos Humanos en contexto de Encierro”.</w:t>
            </w:r>
          </w:p>
        </w:tc>
      </w:tr>
      <w:tr w:rsidR="004E03A2" w:rsidTr="006E05C7">
        <w:trPr>
          <w:trHeight w:val="1091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Capacitaciones en la LEY  5777 "De Protección Integral a Mujeres contra toda forma de Violencia.</w:t>
            </w: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Ciclos de capacitaciones denominado "Derechos Humanos en contexto de encierro".</w:t>
            </w: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Manejo de estrés.</w:t>
            </w:r>
          </w:p>
        </w:tc>
      </w:tr>
      <w:tr w:rsidR="004E03A2" w:rsidTr="006E05C7">
        <w:trPr>
          <w:trHeight w:val="1420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54E1" w:rsidRDefault="006854E1" w:rsidP="00370476">
            <w:pPr>
              <w:pStyle w:val="Standard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370476">
            <w:pPr>
              <w:pStyle w:val="Standard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Capacitaciones sobre Protocoles de Atención a Personas Privadas de Libertad que se encuentran dentro de los Grupos Vulnerables (Protocolo de Atención a Personas Privadas de Libertad Adultas mayores, Indígenas, Trans, con Discapacidad y Extranjeras).</w:t>
            </w:r>
          </w:p>
          <w:p w:rsidR="004E03A2" w:rsidRDefault="00BA7CFB" w:rsidP="00370476">
            <w:pPr>
              <w:pStyle w:val="Standard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Curso de “Derechos Humanos en contexto de encierro y recomendaciones internacionales (Reglas de Mandela, Reglas de Beijing, Reglas de Bangkok y Protocolo de Estambul”.</w:t>
            </w:r>
          </w:p>
          <w:p w:rsidR="004E03A2" w:rsidRDefault="004E03A2" w:rsidP="00370476">
            <w:pPr>
              <w:pStyle w:val="Standard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376C28">
      <w:pPr>
        <w:pStyle w:val="Standard"/>
        <w:spacing w:after="0" w:line="240" w:lineRule="auto"/>
        <w:jc w:val="both"/>
        <w:rPr>
          <w:sz w:val="28"/>
        </w:rPr>
      </w:pPr>
      <w:r w:rsidRPr="006E05C7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Anexo 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20</w:t>
      </w:r>
      <w:r w:rsidRPr="00376C28">
        <w:rPr>
          <w:rFonts w:ascii="Times New Roman" w:eastAsia="Times New Roman" w:hAnsi="Times New Roman" w:cs="Times New Roman"/>
          <w:sz w:val="24"/>
          <w:szCs w:val="20"/>
        </w:rPr>
        <w:t xml:space="preserve"> - Lista de cur</w:t>
      </w:r>
      <w:r w:rsidR="0083456D">
        <w:rPr>
          <w:rFonts w:ascii="Times New Roman" w:eastAsia="Times New Roman" w:hAnsi="Times New Roman" w:cs="Times New Roman"/>
          <w:sz w:val="24"/>
          <w:szCs w:val="20"/>
        </w:rPr>
        <w:t>sos impartidos por la SFP/VCHGO</w:t>
      </w:r>
    </w:p>
    <w:p w:rsidR="004E03A2" w:rsidRPr="00350793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93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0"/>
        <w:gridCol w:w="3030"/>
      </w:tblGrid>
      <w:tr w:rsidR="004E03A2" w:rsidTr="006E05C7">
        <w:trPr>
          <w:trHeight w:val="600"/>
          <w:tblHeader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3456D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834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 de Capacitación “Igualdad en las políticas públicas para la gestión de personas en el servicio civil"</w:t>
            </w:r>
          </w:p>
          <w:p w:rsidR="004E03A2" w:rsidRPr="0083456D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834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Organización o Entidad del Estado (OEE)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3456D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834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Cantidad de Participantes por OEE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ADMINISTRACIÓN NACIONAL DE ELECTRICIDAD (ANDE)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ADMINISTRACION NACIONAL DE NAVEGACIÓN Y PUERTOS (ANNP)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AGENCIA ESPACIAL DEL PARAGUAY(AEP)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AGENCIA NACIONAL DE EVALUACION Y ACREDITACION DE LA EDUCACIÓN SUPERIOR (ANEAES)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AGENCIA NACIONAL DE TRANSITO Y SEGURIDAD VIAL (ANTSV)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AUDITORÍA GENERAL DEL PODER EJECUTIVO (AGPE)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AUTORIDAD REGULADORA RADIOLÓGICA Y NUCLEAR (ARRN)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BANCO NACIONAL DE FOMENTO (BNF)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CAJA DE JUBILACIONES Y PENSIONES DEL PERSONAL MUNICIPAL (CJPPM)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CAJA DE SEGURIDAD SOCIAL DE EMPLEADOS Y OBREROS FERROVIARIOS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FINANCIERO 3 - COMANDO DE LA ARMADA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FINANCIERO 4 - COMANDO DE LA FUERZA AÉREA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COLEGIO EXPERIMENTAL PARAGUAY-BRASIL (CEPB)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COMISIÓN NACIONAL DE TELECOMUNICACIONES (CONATEL)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COMPAÃIA PARAGUAYA DE COMUNICACIONES S.A.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CONGRESO NACIONAL (CN)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CONSEJO DE LA MAGISTRATURA (CM)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CONSEJO NACIONAL DE CIENCIA Y TECNOLOGÍA (CONACYT)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CONSEJO NACIONAL DE EDUCACIÓN Y CULTURA (CONEC)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CONTRALORÍA GENERAL DE LA REPÚBLICA (CGR)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CORTE SUPREMA DE JUSTICIA (CSJ)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CRÉDITO AGRÍCOLA DE HABILITACIÓN (CAH)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DEFENSORIA DEL PUEBLO (DP)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GENERAL DE ESTADÍSTICAS, ENCUESTAS Y CENSOS (DGEEC)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GENERAL DE MIGRACIONES (DGM)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NACIONAL DE ADUANAS (DNA)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NACIONAL DE AERONÁUTICA CIVIL (DINAC)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NACIONAL DE CONTRATACIONES PÚBLICAS (DNCP)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NACIONAL DE CORREOS DEL PARAGUAY (DINACOPA)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NACIONAL DE PROPIEDAD INTELECTUAL (DINAPI)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DIRECCIÓN NACIONAL DE TRANSPORTE (DINATRAN)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EMPRESA DE SERVICIOS SANITARIOS DEL PARAGUAY S.A. (ESSAP)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ENTE REGULADOR DE SERVICIOS SANITARIOS (ERSSAN)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ENTIDAD BINACIONAL ITAIPU (ITAIPU BINACIONAL)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ENTIDAD BINACIONAL YACYRETÁ (EBY)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ESCRIBANÍA MAYOR DE GOBIERNO (EMG)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ESCUELA JUDICIAL (EJ)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CIENCIAS AGRARIAS (FCA-UNA)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CIENCIAS ECONÓMICAS (FCE)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CIENCIAS MÉDICAS (FCM)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CIENCIAS QUIMICAS (FCQ)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CIENCIAS VETERINARIAS (FCV)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DERECHO Y CIENCIAS SOCIALES (FDCS)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FILOSOFÍA (FIL)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INGENIERÍA (FIUNA)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ODONTOLOGÍA (FO)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FACULTAD DE POLITÉCNICA (FPUNA)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FONDO GANADERO (FG)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FONDO NACIONAL DE LA CULTURA Y LAS ARTES (FONDEC)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HONORABLE CÁMARA DE DIPUTADOS (HCD)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HONORABLE CÁMARA DE SENADORES (HCS)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 DEPARTAMENTO: GOBERNACION DE CONCEPCION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 DEPARTAMENTO: GOBERNACIÓN DE SAN PEDRO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 DEPARTAMENTO: GOBERNACIÓN DE CORDILLERA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INDUSTRIA NACIONAL DEL CEMENTO (INC)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ANDRÉS BARBERO (IAB)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DE PREVISIÓN SOCIAL (IPS)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DE TRABAJO SOCIAL (ITS)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FORESTAL NACIONAL (INFONA)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NACIONAL DE COOPERATIVISMO (INCOOP)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NACIONAL DE DESARROLLO RURAL Y DE LA TIERRA (INDERT)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NACIONAL DE TECNOLOGÍA, NORMALIZACIÓN Y METROLOGÍA (INTN)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PARAGUAYO DE ARTESANÍA (IPA)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INSTITUTO PARAGUAYO DE TECNOLOGÍA AGRARIA (IPTA)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IX DEPARTAMENTO: GOBERNACIÓN DE PARAGUARÍ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JURADO DE ENJUICIAMIENTO DE MAGISTRADOS (JEM)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MECANISMO NACIONAL DE PREVENCION CONTRA LA TORTURA Y OTROS TRATOS O PENAS CRUELES INHUMANOS O DEGRADANTES (MNP)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AGRICULTURA Y GANADERÍA (MAG)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DEFENSA NACIONAL (MDN)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EDUCACIÓN Y CIENCIAS (MEC)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HACIENDA (MH)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INDUSTRIA Y COMERCIO (MIC)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JUSTICIA (MJ)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LA DEFENSA PÚBLICA (MDP)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LA MUJER (MM)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LA NIÃEZ Y ADOLESCENCIA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OBRAS PÚBLICAS Y COMUNICACIONES (MOPC)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3456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MINISTERIO DE RELACIONES EXTERIORES (MRE)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SALUD PÚBLICA Y BIENESTAR SOCIAL (MSPBS)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TECNOLOGÍAS DE LA INFORMACIÓN Y COMUNICACIÓN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 URBANISMO, VIVIENDA Y HÁBITAT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DEL INTERIOR (MI)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DEL TRABAJO, EMPLEO Y SEGURIDAD SOCIAL (MTESS)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MINISTERIO PÚBLICO (MP)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25 DE DICIEMBRE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3 DE MAYO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ASUNCIÓN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ATYRÁ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BELLA VISTA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BENJAMÍN ACEVAL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CAPIATA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CAPITÁN MAURICIO JOSÉ TROCHE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CAPITÁN MIRANDA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CARAPEGUA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CARMEN DEL PARANÁ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CIUDAD DEL ESTE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CORONEL OVIEDO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DOMINGO MARTÍNEZ DE IRALA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ENCARNACIÓN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FILADELFIA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GENERAL ARTIGAS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GRAL. EUGENIO A. GARAY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HERNANDARIAS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ITAKYRY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ITAUGUÁ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J. AUGUSTO SALDIVAR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JESÚS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JOSE FALCON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KATUETE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LA PASTORA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LA PAZ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LOMA PLATA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MINGA GUAZÚ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NATALICIO TALAVERA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NUEVA ALBORADA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PARAGUARI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PILAR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QUIINDY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REPATRIACIÓN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MUNICIPALIDAD DE SAN ALBERTO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 ANTONIO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 BERNARDINO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 IGNACIO GUAZÚ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 JOAQUÍN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 JUAN NEPOMUCENO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 LÁZARO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 LORENZO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SANTA RITA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SANTA ROSA MISIONES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TEBICUARY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TOBATÍ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TOMÁS ROMERO PEREIRA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YATAITY DEL GUAIRÁ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YPACARAI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YPANÉ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MUNICIPALIDAD DE YUTY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POLICÍA NACIONAL (PN)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PRESIDENCIA DE LA REPÚBLICA / GABINETE CIVIL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PRIVADA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PROCURADURÍA GENERAL DE LA REPÚBLICA (PGR)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ACCIÓN SOCIAL (SAS)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DESARROLLO PARA REPATRIADOS Y REFUGIADOS CONNACIONALES (SEDEREC)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EMERGENCIA NACIONAL (SEN)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LA FUNCIÓN PÚBLICA (SFP)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SECRETARÍA DE LA FUNCIÓN PÚBLICA (SFP)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SECRETARÍA DE POLÍTICAS LINGÜÍSTICAS (SPL)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PREVENCIÓN DE LAVADO DE DINERO O BIENES (SEPRELAD)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SECRETARÍA NACIONAL ANTICORRUPCIÓN (SENAC)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ANTIDROGAS (SENAD)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DE CULTURA (SNC)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DE DEPORTES (SND)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DE INTELIGENCIA (SNI)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DE LA JUVENTUD (SNJ)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DE LA NIÃEZ Y LA ADOLESCENCIA (SNNA)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DE LA VIVIENDA Y EL HÁBITAT (SENAVITAT)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DE TURISMO (SENATUR)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NACIONAL POR LOS DERECHOS HUMANOS DE LAS PERSONAS CON DISCAPACIDAD (SENADIS)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NACIONAL DE CALIDAD Y SALUD ANIMAL (SENACSA)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SERVICIO NACIONAL DE CALIDAD Y SANIDAD VEGETAL Y DE SEMILLA (SENAVE)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SERVICIO NACIONAL DE PROMOCIÓN PROFESIONAL (SNPP)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TRIBUNAL SUPERIOR DE JUSTICIA ELECTORAL (TSJE)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UNA FACULTAD CIENCIAS EXACTAS Y NATURALES (FACEN)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UNA FACULTAD DE ARQUITECTURA, DISEÑO Y ARTE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UNA RECTORADO (RECTORADO UNA)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UNIVERSIDAD NACIONAL DE CAAGUAZÚ (UNCAA)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UNIVERSIDAD NACIONAL DE CANINDEYU (UNCAN)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UNIVERSIDAD NACIONAL DE CONCEPCIÓN (UNC)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UNIVERSIDAD NACIONAL DE ITAPÚA (UNI)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UNIVERSIDAD NACIONAL DE PILAR (UNP)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UNIVERSIDAD NACIONAL DE VILLARRICA DEL ESPÍRITU SANTO (UNVES)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UNIVERSIDAD NACIONAL DEL ESTE (UNE)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 DEPARTAMENTO: GOBERNACIÓN DE CAAGUAZÚ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 DEPARTAMENTO: GOBERNACION DE CAAZAPA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VII DEPARTAMENTO: GOBERNACION DE ITAPUA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 DEPARTAMENTO: GOBERNACIÓN DE ALTO PARANÁ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XI DEPARTAMENTO: GOBERNACIÓN CENTRAL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XII DEPARTAMENTO: GOBERNACIÓN DE ÃEEMBUCU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XIII DEPARTAMENTO: GOBERNACIÓN DE AMAMBAY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XV DEPARTAMENTO: GOBERNACIÓN DE PRESIDENTE HAYES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XVI DEPARTAMENTO: GOBERNACIÓN DE BOQUERÓN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03A2" w:rsidTr="006E05C7">
        <w:trPr>
          <w:trHeight w:val="405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XVII DEPARTAMENTO: GOBERNACIÓN DE ALTO PARAGUAY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6E05C7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6E05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general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6E05C7" w:rsidRDefault="00BA7CFB" w:rsidP="006E05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6E05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1.824</w:t>
            </w:r>
          </w:p>
        </w:tc>
      </w:tr>
      <w:tr w:rsidR="004E03A2" w:rsidTr="006E05C7">
        <w:trPr>
          <w:trHeight w:val="300"/>
          <w:jc w:val="center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PARTICULAR/SECTOR PRIVADO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6E0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</w:tr>
    </w:tbl>
    <w:p w:rsidR="001C3CFE" w:rsidRDefault="001C3CF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1D5181" w:rsidRDefault="001D5181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370476" w:rsidRDefault="0037047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</w:rPr>
      </w:pPr>
    </w:p>
    <w:p w:rsidR="001C3CFE" w:rsidRDefault="006E05C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lastRenderedPageBreak/>
        <w:t>Anexo 2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1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Datos estadísticos en Centros Educativos</w:t>
      </w:r>
      <w:r w:rsidR="007E2BF2">
        <w:rPr>
          <w:rFonts w:ascii="Times New Roman" w:eastAsia="Times New Roman" w:hAnsi="Times New Roman" w:cs="Times New Roman"/>
          <w:sz w:val="24"/>
          <w:szCs w:val="20"/>
        </w:rPr>
        <w:t xml:space="preserve"> (2017 a 2023)</w:t>
      </w:r>
    </w:p>
    <w:p w:rsidR="001D5181" w:rsidRDefault="001D5181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2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1"/>
        <w:gridCol w:w="735"/>
        <w:gridCol w:w="708"/>
        <w:gridCol w:w="709"/>
        <w:gridCol w:w="709"/>
        <w:gridCol w:w="709"/>
        <w:gridCol w:w="708"/>
        <w:gridCol w:w="709"/>
        <w:gridCol w:w="1134"/>
        <w:gridCol w:w="1522"/>
      </w:tblGrid>
      <w:tr w:rsidR="004E03A2" w:rsidTr="00AD7DBE">
        <w:trPr>
          <w:trHeight w:val="111"/>
          <w:jc w:val="center"/>
        </w:trPr>
        <w:tc>
          <w:tcPr>
            <w:tcW w:w="92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181" w:rsidRDefault="001D5181" w:rsidP="00AD581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AD581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58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PROMEDIO DE POBLACIÓN MENSUAL POR CENTRO EDUCATIVO AÑO 2017</w:t>
            </w:r>
          </w:p>
          <w:p w:rsidR="001D5181" w:rsidRPr="00AD581C" w:rsidRDefault="001D5181" w:rsidP="00AD581C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AD7DBE" w:rsidTr="00AD7DBE">
        <w:trPr>
          <w:trHeight w:val="188"/>
          <w:jc w:val="center"/>
        </w:trPr>
        <w:tc>
          <w:tcPr>
            <w:tcW w:w="164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a 17 años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a 20 años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Capacidad </w:t>
            </w:r>
          </w:p>
        </w:tc>
        <w:tc>
          <w:tcPr>
            <w:tcW w:w="152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AD581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Disponibilidad de Albergue</w:t>
            </w:r>
          </w:p>
        </w:tc>
      </w:tr>
      <w:tr w:rsidR="00AD7DBE" w:rsidTr="00AD7DBE">
        <w:trPr>
          <w:trHeight w:val="188"/>
          <w:jc w:val="center"/>
        </w:trPr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</w:tr>
      <w:tr w:rsidR="00AD7DBE" w:rsidTr="00AD7DBE">
        <w:trPr>
          <w:trHeight w:val="111"/>
          <w:jc w:val="center"/>
        </w:trPr>
        <w:tc>
          <w:tcPr>
            <w:tcW w:w="1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Virgen de Fátima - Dpto Central</w:t>
            </w:r>
          </w:p>
        </w:tc>
        <w:tc>
          <w:tcPr>
            <w:tcW w:w="735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D7DBE" w:rsidTr="00AD7DBE">
        <w:trPr>
          <w:trHeight w:val="111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Itauguá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Dpto Central</w:t>
            </w:r>
          </w:p>
        </w:tc>
        <w:tc>
          <w:tcPr>
            <w:tcW w:w="73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-10</w:t>
            </w:r>
          </w:p>
        </w:tc>
      </w:tr>
      <w:tr w:rsidR="00AD7DBE" w:rsidTr="00AD7DBE">
        <w:trPr>
          <w:trHeight w:val="111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C.E.I. La Esperanza - Dpto Central</w:t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D7DBE" w:rsidTr="00AD7DBE">
        <w:trPr>
          <w:trHeight w:val="111"/>
          <w:jc w:val="center"/>
        </w:trPr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Concepción - Dpto Concepción</w:t>
            </w: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D7DBE" w:rsidTr="00AD7DBE">
        <w:trPr>
          <w:trHeight w:val="111"/>
          <w:jc w:val="center"/>
        </w:trPr>
        <w:tc>
          <w:tcPr>
            <w:tcW w:w="1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C.E.Sembrador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Villarrica- Dpto Guairá</w:t>
            </w:r>
          </w:p>
        </w:tc>
        <w:tc>
          <w:tcPr>
            <w:tcW w:w="735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-15</w:t>
            </w:r>
          </w:p>
        </w:tc>
      </w:tr>
      <w:tr w:rsidR="00AD7DBE" w:rsidTr="001D5181">
        <w:trPr>
          <w:trHeight w:val="111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  Ciudad del Este- Dpto de Alto Paraná</w:t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2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D7DBE" w:rsidTr="001D5181">
        <w:trPr>
          <w:trHeight w:val="111"/>
          <w:jc w:val="center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Kambyreta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DptoItapùa</w:t>
            </w:r>
            <w:proofErr w:type="spell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D7DBE" w:rsidTr="001D5181">
        <w:trPr>
          <w:trHeight w:val="111"/>
          <w:jc w:val="center"/>
        </w:trPr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Pedro J. Caballero-Dpto de Amambay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D7DBE" w:rsidTr="00AD7DBE">
        <w:trPr>
          <w:trHeight w:val="227"/>
          <w:jc w:val="center"/>
        </w:trPr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de Población en los Centros Educativos</w:t>
            </w: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219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218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279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311</w:t>
            </w:r>
          </w:p>
        </w:tc>
        <w:tc>
          <w:tcPr>
            <w:tcW w:w="1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 w:rsidP="007F2AEA">
            <w:pPr>
              <w:pStyle w:val="Standard"/>
              <w:spacing w:after="0" w:line="240" w:lineRule="auto"/>
              <w:jc w:val="center"/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290" w:type="dxa"/>
        <w:jc w:val="center"/>
        <w:tblInd w:w="-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0"/>
        <w:gridCol w:w="709"/>
        <w:gridCol w:w="708"/>
        <w:gridCol w:w="709"/>
        <w:gridCol w:w="709"/>
        <w:gridCol w:w="709"/>
        <w:gridCol w:w="708"/>
        <w:gridCol w:w="709"/>
        <w:gridCol w:w="1134"/>
        <w:gridCol w:w="1525"/>
      </w:tblGrid>
      <w:tr w:rsidR="004E03A2" w:rsidTr="001D5181">
        <w:trPr>
          <w:trHeight w:val="197"/>
          <w:jc w:val="center"/>
        </w:trPr>
        <w:tc>
          <w:tcPr>
            <w:tcW w:w="92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181" w:rsidRDefault="001D5181" w:rsidP="007F2A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1D5181">
            <w:pPr>
              <w:pStyle w:val="Standard"/>
              <w:shd w:val="clear" w:color="auto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F2A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PROMEDIO DE POBLACIÓN MENSUAL POR CENTRO EDUCATIVO AÑO 2018</w:t>
            </w:r>
          </w:p>
          <w:p w:rsidR="001D5181" w:rsidRPr="007F2AEA" w:rsidRDefault="001D5181" w:rsidP="007F2AEA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4E03A2" w:rsidTr="007F2AEA">
        <w:trPr>
          <w:trHeight w:val="197"/>
          <w:jc w:val="center"/>
        </w:trPr>
        <w:tc>
          <w:tcPr>
            <w:tcW w:w="1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a 17 años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a 20 años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Capacidad</w:t>
            </w:r>
          </w:p>
        </w:tc>
        <w:tc>
          <w:tcPr>
            <w:tcW w:w="15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Disponibilidad de Albergue</w:t>
            </w:r>
          </w:p>
        </w:tc>
      </w:tr>
      <w:tr w:rsidR="004E03A2" w:rsidTr="007F2AEA">
        <w:trPr>
          <w:trHeight w:val="197"/>
          <w:jc w:val="center"/>
        </w:trPr>
        <w:tc>
          <w:tcPr>
            <w:tcW w:w="1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7F2A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1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Virgen de Fátima - Dpto Central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Itauguá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Dpto Central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</w:t>
            </w: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C.E.I. La Esperanza - Dpto Central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Concepción - Dpto Concepción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C.E.Sembrador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Villarrica- Dpto Guairá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-8</w:t>
            </w: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</w:t>
            </w:r>
          </w:p>
          <w:p w:rsidR="004E03A2" w:rsidRDefault="004E03A2" w:rsidP="00852591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Ciudad del Este- Dpto de Alto Paraná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Kambyreta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DptoItapùa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E03A2" w:rsidTr="00852591">
        <w:trPr>
          <w:trHeight w:val="197"/>
          <w:jc w:val="center"/>
        </w:trPr>
        <w:tc>
          <w:tcPr>
            <w:tcW w:w="1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Pedro J. Caballero-Dpto de Amambay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852591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E03A2" w:rsidTr="00852591">
        <w:trPr>
          <w:trHeight w:val="397"/>
          <w:jc w:val="center"/>
        </w:trPr>
        <w:tc>
          <w:tcPr>
            <w:tcW w:w="1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de Población en los Centros Educativos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211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852591" w:rsidRDefault="00BA7CFB" w:rsidP="00852591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8525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324</w:t>
            </w:r>
          </w:p>
        </w:tc>
        <w:tc>
          <w:tcPr>
            <w:tcW w:w="15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 w:rsidP="00852591">
            <w:pPr>
              <w:pStyle w:val="Standard"/>
              <w:spacing w:after="0" w:line="240" w:lineRule="auto"/>
              <w:jc w:val="center"/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41" w:type="dxa"/>
        <w:jc w:val="center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2"/>
        <w:gridCol w:w="709"/>
        <w:gridCol w:w="708"/>
        <w:gridCol w:w="709"/>
        <w:gridCol w:w="709"/>
        <w:gridCol w:w="709"/>
        <w:gridCol w:w="708"/>
        <w:gridCol w:w="709"/>
        <w:gridCol w:w="1134"/>
        <w:gridCol w:w="1544"/>
      </w:tblGrid>
      <w:tr w:rsidR="004E03A2" w:rsidTr="00B21148">
        <w:trPr>
          <w:trHeight w:val="364"/>
          <w:jc w:val="center"/>
        </w:trPr>
        <w:tc>
          <w:tcPr>
            <w:tcW w:w="93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181" w:rsidRDefault="001D5181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PROMEDIO DE POBLACIÓN MENSUAL POR CENTRO EDUCATIVO AÑO 2019</w:t>
            </w:r>
          </w:p>
          <w:p w:rsidR="001D5181" w:rsidRPr="00B21148" w:rsidRDefault="001D5181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4E03A2" w:rsidTr="00B21148">
        <w:trPr>
          <w:trHeight w:val="212"/>
          <w:jc w:val="center"/>
        </w:trPr>
        <w:tc>
          <w:tcPr>
            <w:tcW w:w="1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a 17 años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a 20 años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Capacidad</w:t>
            </w:r>
          </w:p>
        </w:tc>
        <w:tc>
          <w:tcPr>
            <w:tcW w:w="15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Disponibilidad de Albergue</w:t>
            </w:r>
          </w:p>
        </w:tc>
      </w:tr>
      <w:tr w:rsidR="004E03A2" w:rsidTr="002442C7">
        <w:trPr>
          <w:trHeight w:val="212"/>
          <w:jc w:val="center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  <w:tc>
          <w:tcPr>
            <w:tcW w:w="1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>
            <w:pPr>
              <w:widowControl w:val="0"/>
            </w:pPr>
          </w:p>
        </w:tc>
      </w:tr>
      <w:tr w:rsidR="004E03A2" w:rsidTr="00B21148">
        <w:trPr>
          <w:trHeight w:val="212"/>
          <w:jc w:val="center"/>
        </w:trPr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Virgen de Fátima - Dpto Central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B21148">
        <w:trPr>
          <w:trHeight w:val="212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Itauguá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Dpto Central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4E03A2" w:rsidTr="00B21148">
        <w:trPr>
          <w:trHeight w:val="212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C.E.I. La Esperanza - Dpto Central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2442C7">
        <w:trPr>
          <w:trHeight w:val="212"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Concepción - Dpto Concepción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4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E03A2" w:rsidTr="002442C7">
        <w:trPr>
          <w:trHeight w:val="212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C.E.Sembrador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Villarrica- Dpto Guairá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-7</w:t>
            </w:r>
          </w:p>
        </w:tc>
      </w:tr>
      <w:tr w:rsidR="004E03A2" w:rsidTr="002442C7">
        <w:trPr>
          <w:trHeight w:val="212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  Ciudad del Este- Dpto de Alto Paraná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03A2" w:rsidTr="002442C7">
        <w:trPr>
          <w:trHeight w:val="212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Kambyreta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DptoItapùa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2442C7">
        <w:trPr>
          <w:trHeight w:val="212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Pedro J. Caballero-Dpto de Amambay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03A2" w:rsidTr="00B21148">
        <w:trPr>
          <w:trHeight w:val="329"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de Población en los Centros Educativos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195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B21148" w:rsidRDefault="00BA7CFB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324</w:t>
            </w:r>
          </w:p>
        </w:tc>
        <w:tc>
          <w:tcPr>
            <w:tcW w:w="1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 w:rsidP="00B21148">
            <w:pPr>
              <w:pStyle w:val="Standard"/>
              <w:spacing w:after="0" w:line="240" w:lineRule="auto"/>
              <w:jc w:val="center"/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260" w:type="dxa"/>
        <w:jc w:val="center"/>
        <w:tblInd w:w="-2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5"/>
        <w:gridCol w:w="709"/>
        <w:gridCol w:w="708"/>
        <w:gridCol w:w="709"/>
        <w:gridCol w:w="709"/>
        <w:gridCol w:w="709"/>
        <w:gridCol w:w="708"/>
        <w:gridCol w:w="709"/>
        <w:gridCol w:w="1134"/>
        <w:gridCol w:w="1510"/>
      </w:tblGrid>
      <w:tr w:rsidR="004E03A2" w:rsidTr="002442C7">
        <w:trPr>
          <w:trHeight w:val="441"/>
          <w:jc w:val="center"/>
        </w:trPr>
        <w:tc>
          <w:tcPr>
            <w:tcW w:w="92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181" w:rsidRDefault="001D5181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1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PROMEDIO DE POBLACIÓN MENSUAL POR CENTRO EDUCATIVO AÑO 2020</w:t>
            </w:r>
          </w:p>
          <w:p w:rsidR="001D5181" w:rsidRPr="00B21148" w:rsidRDefault="001D5181" w:rsidP="00B21148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2442C7" w:rsidTr="002442C7">
        <w:trPr>
          <w:trHeight w:val="211"/>
          <w:jc w:val="center"/>
        </w:trPr>
        <w:tc>
          <w:tcPr>
            <w:tcW w:w="16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a 17 años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a 20 años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Capacidad</w:t>
            </w:r>
          </w:p>
        </w:tc>
        <w:tc>
          <w:tcPr>
            <w:tcW w:w="15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Disponibilidad de Albergue</w:t>
            </w:r>
          </w:p>
        </w:tc>
      </w:tr>
      <w:tr w:rsidR="002442C7" w:rsidTr="002442C7">
        <w:trPr>
          <w:trHeight w:val="211"/>
          <w:jc w:val="center"/>
        </w:trPr>
        <w:tc>
          <w:tcPr>
            <w:tcW w:w="1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>
            <w:pPr>
              <w:widowControl w:val="0"/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2C7" w:rsidRDefault="002442C7" w:rsidP="00B2114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Virgen de Fátima - Dpto Central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Itauguá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Dpto Central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C.E.I. La Esperanza - Dpto Central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Concepción - Dpto Concepción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C.E.Sembrador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de Villarrica- Dpto Guairá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C.E  Ciudad del Este- Dpto de Alto Paraná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Kambyreta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DptoItapùa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E03A2" w:rsidTr="00B21148">
        <w:trPr>
          <w:trHeight w:val="211"/>
          <w:jc w:val="center"/>
        </w:trPr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Pedro J. Caballero-Dpto de Amambay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442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E03A2" w:rsidTr="00B21148">
        <w:trPr>
          <w:trHeight w:val="315"/>
          <w:jc w:val="center"/>
        </w:trPr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de Población en los Centros Educativos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141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442C7" w:rsidRDefault="00BA7CFB" w:rsidP="002442C7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442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348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 w:rsidP="002442C7">
            <w:pPr>
              <w:pStyle w:val="Standard"/>
              <w:spacing w:after="0" w:line="240" w:lineRule="auto"/>
              <w:jc w:val="center"/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150" w:type="dxa"/>
        <w:tblInd w:w="-1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3"/>
        <w:gridCol w:w="709"/>
        <w:gridCol w:w="708"/>
        <w:gridCol w:w="709"/>
        <w:gridCol w:w="709"/>
        <w:gridCol w:w="709"/>
        <w:gridCol w:w="708"/>
        <w:gridCol w:w="709"/>
        <w:gridCol w:w="1134"/>
        <w:gridCol w:w="1392"/>
      </w:tblGrid>
      <w:tr w:rsidR="004E03A2" w:rsidTr="00D54ABD">
        <w:trPr>
          <w:trHeight w:val="308"/>
        </w:trPr>
        <w:tc>
          <w:tcPr>
            <w:tcW w:w="91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D54AB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Default="00BA7CFB" w:rsidP="00D54AB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4AB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PROMEDIO DE POBLACIÓN MENSUAL POR CENTRO EDUCATIVO AÑO 2021</w:t>
            </w:r>
          </w:p>
          <w:p w:rsidR="001D5181" w:rsidRPr="00D54ABD" w:rsidRDefault="001D5181" w:rsidP="00D54ABD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4E03A2" w:rsidTr="00D54ABD">
        <w:trPr>
          <w:trHeight w:val="480"/>
        </w:trPr>
        <w:tc>
          <w:tcPr>
            <w:tcW w:w="1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D54ABD" w:rsidRDefault="00D54ABD" w:rsidP="00D54AB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</w:t>
            </w:r>
          </w:p>
        </w:tc>
        <w:tc>
          <w:tcPr>
            <w:tcW w:w="1417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D54ABD" w:rsidRDefault="00D54ABD" w:rsidP="00D54AB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</w:t>
            </w:r>
          </w:p>
        </w:tc>
        <w:tc>
          <w:tcPr>
            <w:tcW w:w="141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D54ABD" w:rsidRDefault="00D54ABD" w:rsidP="00D54AB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a 17 años</w:t>
            </w:r>
          </w:p>
        </w:tc>
        <w:tc>
          <w:tcPr>
            <w:tcW w:w="708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a 20 años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1134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D54ABD" w:rsidRDefault="00D54ABD" w:rsidP="00D54AB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Capacidad</w:t>
            </w:r>
          </w:p>
        </w:tc>
        <w:tc>
          <w:tcPr>
            <w:tcW w:w="1392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D54ABD" w:rsidRDefault="00D54ABD" w:rsidP="00D54AB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Disponibilidad de Albergue</w:t>
            </w:r>
          </w:p>
        </w:tc>
      </w:tr>
      <w:tr w:rsidR="004E03A2" w:rsidTr="00D54ABD">
        <w:trPr>
          <w:trHeight w:val="195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D54AB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D54AB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D54AB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D54AB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D54AB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D54ABD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D54ABD">
            <w:pPr>
              <w:pStyle w:val="Standard"/>
              <w:spacing w:after="0" w:line="240" w:lineRule="auto"/>
              <w:jc w:val="center"/>
            </w:pPr>
          </w:p>
        </w:tc>
      </w:tr>
      <w:tr w:rsidR="004E03A2" w:rsidTr="00E02E25">
        <w:trPr>
          <w:trHeight w:val="390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Virgen de Fátima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03A2" w:rsidTr="00E02E25">
        <w:trPr>
          <w:trHeight w:val="585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Itauguá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4E03A2" w:rsidTr="00E02E25">
        <w:trPr>
          <w:trHeight w:val="390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C.E.I. La Esperanza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03A2" w:rsidTr="00E02E25">
        <w:trPr>
          <w:trHeight w:val="390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Concepción - Dpto Concepción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E02E25">
        <w:trPr>
          <w:trHeight w:val="390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C.E.Sembrador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Villarrica- Dpto Guairá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03A2" w:rsidTr="00E02E25">
        <w:trPr>
          <w:trHeight w:val="390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  Ciudad del Este- Dpto de Alto Paraná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4E03A2" w:rsidTr="00E02E25">
        <w:trPr>
          <w:trHeight w:val="255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Kambyreta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Dpto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Itapùa</w:t>
            </w:r>
            <w:proofErr w:type="spellEnd"/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E03A2" w:rsidTr="00E02E25">
        <w:trPr>
          <w:trHeight w:val="390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Pedro J. Caballero- Dpto de Amambay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E02E2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E02E25">
        <w:trPr>
          <w:trHeight w:val="390"/>
        </w:trPr>
        <w:tc>
          <w:tcPr>
            <w:tcW w:w="1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de Población en los Centros Educativos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E02E25" w:rsidRDefault="00E02E25" w:rsidP="00E02E2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E02E25" w:rsidRDefault="00BA7CFB" w:rsidP="00E02E25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E02E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324</w:t>
            </w:r>
          </w:p>
        </w:tc>
        <w:tc>
          <w:tcPr>
            <w:tcW w:w="13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E02E25">
            <w:pPr>
              <w:pStyle w:val="Standard"/>
              <w:spacing w:after="0" w:line="240" w:lineRule="auto"/>
              <w:jc w:val="center"/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264" w:type="dxa"/>
        <w:jc w:val="center"/>
        <w:tblInd w:w="-2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2"/>
        <w:gridCol w:w="709"/>
        <w:gridCol w:w="708"/>
        <w:gridCol w:w="709"/>
        <w:gridCol w:w="709"/>
        <w:gridCol w:w="709"/>
        <w:gridCol w:w="708"/>
        <w:gridCol w:w="715"/>
        <w:gridCol w:w="1128"/>
        <w:gridCol w:w="1467"/>
      </w:tblGrid>
      <w:tr w:rsidR="004E03A2" w:rsidTr="00370162">
        <w:trPr>
          <w:trHeight w:val="569"/>
          <w:jc w:val="center"/>
        </w:trPr>
        <w:tc>
          <w:tcPr>
            <w:tcW w:w="926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Pr="00370162" w:rsidRDefault="00BA7CFB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01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PROMEDIO DE POBLACIÓN MENSUAL POR CENTRO EDUCATIVO AÑO 2022</w:t>
            </w:r>
          </w:p>
          <w:p w:rsidR="00370162" w:rsidRDefault="00370162">
            <w:pPr>
              <w:pStyle w:val="Standard"/>
              <w:spacing w:after="0" w:line="240" w:lineRule="auto"/>
              <w:jc w:val="center"/>
            </w:pPr>
          </w:p>
        </w:tc>
      </w:tr>
      <w:tr w:rsidR="00370162" w:rsidTr="00370162">
        <w:trPr>
          <w:trHeight w:val="555"/>
          <w:jc w:val="center"/>
        </w:trPr>
        <w:tc>
          <w:tcPr>
            <w:tcW w:w="1702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</w:t>
            </w:r>
          </w:p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</w:t>
            </w:r>
          </w:p>
        </w:tc>
        <w:tc>
          <w:tcPr>
            <w:tcW w:w="141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a 17 años</w:t>
            </w:r>
          </w:p>
        </w:tc>
        <w:tc>
          <w:tcPr>
            <w:tcW w:w="708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a 20 años</w:t>
            </w:r>
          </w:p>
        </w:tc>
        <w:tc>
          <w:tcPr>
            <w:tcW w:w="715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1128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Capacidad</w:t>
            </w:r>
          </w:p>
        </w:tc>
        <w:tc>
          <w:tcPr>
            <w:tcW w:w="1467" w:type="dxa"/>
            <w:tcBorders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Disponibilidad de Albergue</w:t>
            </w:r>
          </w:p>
        </w:tc>
      </w:tr>
      <w:tr w:rsidR="00370162" w:rsidTr="00370162">
        <w:trPr>
          <w:trHeight w:val="270"/>
          <w:jc w:val="center"/>
        </w:trPr>
        <w:tc>
          <w:tcPr>
            <w:tcW w:w="1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370162" w:rsidRDefault="00370162" w:rsidP="00370162">
            <w:pPr>
              <w:pStyle w:val="Standard"/>
              <w:spacing w:after="0" w:line="240" w:lineRule="auto"/>
              <w:jc w:val="center"/>
            </w:pPr>
          </w:p>
        </w:tc>
      </w:tr>
      <w:tr w:rsidR="004E03A2" w:rsidTr="001D5181">
        <w:trPr>
          <w:trHeight w:val="37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Virgen de Fátima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03A2" w:rsidTr="001D5181">
        <w:trPr>
          <w:trHeight w:val="58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Itauguá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4E03A2" w:rsidTr="001D5181">
        <w:trPr>
          <w:trHeight w:val="37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C.E.I. La Esperanza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03A2" w:rsidTr="001D5181">
        <w:trPr>
          <w:trHeight w:val="37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Concepción - Dpto Concepción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E03A2" w:rsidTr="001D5181">
        <w:trPr>
          <w:trHeight w:val="37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C.E.Sembrador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Villarrica- Dpto Guairá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E03A2" w:rsidTr="001D5181">
        <w:trPr>
          <w:trHeight w:val="40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  Ciudad del Este- Dpto de Alto Paraná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E03A2" w:rsidTr="001D5181">
        <w:trPr>
          <w:trHeight w:val="37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Kambyreta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Dpto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Itapùa</w:t>
            </w:r>
            <w:proofErr w:type="spellEnd"/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4E03A2" w:rsidTr="001D5181">
        <w:trPr>
          <w:trHeight w:val="465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Pedro J. Caballero- Dpto de Amambay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37016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E03A2" w:rsidRPr="001D5181" w:rsidTr="001D5181">
        <w:trPr>
          <w:trHeight w:val="420"/>
          <w:jc w:val="center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de Población en los Centros Educativos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207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D5181" w:rsidP="0037016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1D5181" w:rsidRDefault="00BA7CFB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1D5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324</w:t>
            </w: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Pr="001D5181" w:rsidRDefault="004E03A2" w:rsidP="00370162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</w:tbl>
    <w:p w:rsidR="004E03A2" w:rsidRDefault="00BA7CF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518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tbl>
      <w:tblPr>
        <w:tblW w:w="9215" w:type="dxa"/>
        <w:tblInd w:w="-2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2"/>
        <w:gridCol w:w="709"/>
        <w:gridCol w:w="708"/>
        <w:gridCol w:w="709"/>
        <w:gridCol w:w="709"/>
        <w:gridCol w:w="709"/>
        <w:gridCol w:w="708"/>
        <w:gridCol w:w="709"/>
        <w:gridCol w:w="1134"/>
        <w:gridCol w:w="1418"/>
      </w:tblGrid>
      <w:tr w:rsidR="00155EF8" w:rsidTr="00AF7FBE">
        <w:trPr>
          <w:trHeight w:val="359"/>
        </w:trPr>
        <w:tc>
          <w:tcPr>
            <w:tcW w:w="9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1D5181" w:rsidRDefault="00155EF8" w:rsidP="00155EF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55E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</w:t>
            </w:r>
          </w:p>
          <w:p w:rsidR="00155EF8" w:rsidRDefault="00155EF8" w:rsidP="00155EF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55E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PROMEDIO DE POBLACIÓN MENSUAL POR CENTRO EDUCATIVO AÑO 2023</w:t>
            </w:r>
          </w:p>
          <w:p w:rsidR="001D5181" w:rsidRPr="00155EF8" w:rsidRDefault="001D5181" w:rsidP="00155EF8">
            <w:pPr>
              <w:pStyle w:val="Standard"/>
              <w:spacing w:after="0" w:line="240" w:lineRule="auto"/>
              <w:jc w:val="center"/>
              <w:rPr>
                <w:b/>
              </w:rPr>
            </w:pPr>
          </w:p>
        </w:tc>
      </w:tr>
      <w:tr w:rsidR="00AF7FBE" w:rsidTr="00DF3F1A">
        <w:trPr>
          <w:trHeight w:val="555"/>
        </w:trPr>
        <w:tc>
          <w:tcPr>
            <w:tcW w:w="1702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</w:t>
            </w: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Hombres</w:t>
            </w:r>
          </w:p>
        </w:tc>
        <w:tc>
          <w:tcPr>
            <w:tcW w:w="1418" w:type="dxa"/>
            <w:gridSpan w:val="2"/>
            <w:tcBorders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Mujeres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a 17 años</w:t>
            </w:r>
          </w:p>
          <w:p w:rsidR="00AF7FBE" w:rsidRDefault="00AF7FBE" w:rsidP="00DF3F1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a 20 años</w:t>
            </w:r>
          </w:p>
          <w:p w:rsidR="00AF7FBE" w:rsidRDefault="00AF7FBE" w:rsidP="00DF3F1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  <w:p w:rsidR="00AF7FBE" w:rsidRDefault="00AF7FBE" w:rsidP="00DF3F1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Pr="0002451C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Capacidad</w:t>
            </w:r>
          </w:p>
          <w:p w:rsidR="00AF7FBE" w:rsidRPr="0002451C" w:rsidRDefault="00AF7FBE" w:rsidP="00DF3F1A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Disponibilidad de Albergue</w:t>
            </w:r>
          </w:p>
          <w:p w:rsidR="00AF7FBE" w:rsidRDefault="00AF7FBE" w:rsidP="00DF3F1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F7FBE" w:rsidTr="00AF7FBE">
        <w:trPr>
          <w:trHeight w:val="202"/>
        </w:trPr>
        <w:tc>
          <w:tcPr>
            <w:tcW w:w="1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7FBE" w:rsidRDefault="00AF7FBE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Default="00AF7FBE">
            <w:pPr>
              <w:pStyle w:val="Standard"/>
              <w:spacing w:after="0" w:line="240" w:lineRule="auto"/>
              <w:jc w:val="both"/>
            </w:pPr>
          </w:p>
        </w:tc>
      </w:tr>
      <w:tr w:rsidR="004E03A2" w:rsidTr="00AF7FBE">
        <w:trPr>
          <w:trHeight w:val="42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Virgen de Fátima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03A2" w:rsidTr="00AF7FBE">
        <w:trPr>
          <w:trHeight w:val="69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Itauguá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4E03A2" w:rsidTr="00AF7FBE">
        <w:trPr>
          <w:trHeight w:val="42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C.E.I. La Esperanza - Dpto Central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03A2" w:rsidTr="00AF7FBE">
        <w:trPr>
          <w:trHeight w:val="42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Concepción - Dpto Concepción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03A2" w:rsidTr="00AF7FBE">
        <w:trPr>
          <w:trHeight w:val="54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C.E.Sembrador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Villarrica- Dpto Guairá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E03A2" w:rsidTr="00AF7FBE">
        <w:trPr>
          <w:trHeight w:val="42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  Ciudad del Este- Dpto de Alto Paraná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4E03A2" w:rsidTr="00AF7FBE">
        <w:trPr>
          <w:trHeight w:val="42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Kambyreta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Dpto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Itapùa</w:t>
            </w:r>
            <w:proofErr w:type="spellEnd"/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E03A2" w:rsidTr="00AF7FBE">
        <w:trPr>
          <w:trHeight w:val="42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C.E. Pedro J. Caballero- Dpto de Amambay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BA7CFB" w:rsidP="00AF7FB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 w:rsidTr="00AF7FBE">
        <w:trPr>
          <w:trHeight w:val="420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de Población en los Centros Educativos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166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7FBE" w:rsidRPr="00AF7FBE" w:rsidRDefault="00AF7FBE" w:rsidP="00AF7FB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AF7FBE" w:rsidRDefault="00BA7CFB" w:rsidP="00AF7FB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AF7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324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4E03A2" w:rsidRDefault="004E03A2" w:rsidP="00AF7FBE">
            <w:pPr>
              <w:pStyle w:val="Standard"/>
              <w:spacing w:after="0" w:line="240" w:lineRule="auto"/>
              <w:jc w:val="center"/>
            </w:pP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10FB3" w:rsidRDefault="00310FB3" w:rsidP="00952D3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Pr="00350793" w:rsidRDefault="007E2BF2" w:rsidP="00952D3F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lastRenderedPageBreak/>
        <w:t>Anexo 2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2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4919D4" w:rsidRPr="004919D4">
        <w:rPr>
          <w:rFonts w:ascii="Times New Roman" w:eastAsia="Times New Roman" w:hAnsi="Times New Roman" w:cs="Times New Roman"/>
          <w:sz w:val="24"/>
          <w:szCs w:val="20"/>
        </w:rPr>
        <w:t>- Cursos dirigidos a personas privadas de libertad.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01" w:type="dxa"/>
        <w:jc w:val="center"/>
        <w:tblInd w:w="-2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1843"/>
        <w:gridCol w:w="992"/>
        <w:gridCol w:w="851"/>
        <w:gridCol w:w="992"/>
        <w:gridCol w:w="850"/>
        <w:gridCol w:w="993"/>
        <w:gridCol w:w="850"/>
        <w:gridCol w:w="992"/>
        <w:gridCol w:w="993"/>
      </w:tblGrid>
      <w:tr w:rsidR="004E03A2" w:rsidTr="00952D3F">
        <w:trPr>
          <w:trHeight w:val="255"/>
          <w:jc w:val="center"/>
        </w:trPr>
        <w:tc>
          <w:tcPr>
            <w:tcW w:w="9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3205CC" w:rsidRDefault="00BA7CFB" w:rsidP="003205C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205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CANTIDAD DE PPL BENEFICIARIAS DE PROGRAMAS EDUCATIVOS DE REINSERCIÓN SOCIAL</w:t>
            </w:r>
          </w:p>
        </w:tc>
      </w:tr>
      <w:tr w:rsidR="00D943E0" w:rsidTr="00952D3F">
        <w:trPr>
          <w:trHeight w:val="570"/>
          <w:jc w:val="center"/>
        </w:trPr>
        <w:tc>
          <w:tcPr>
            <w:tcW w:w="545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F80438" w:rsidP="00D943E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</w:t>
            </w:r>
            <w:r w:rsidR="00BA7C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PENITENCIARIO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D943E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POBLACIÓN TOTAL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D943E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EDUCACIÓN BÁSICA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D943E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EDUCACIÓN MEDIA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D943E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ALFABETIZACIÓN</w:t>
            </w:r>
          </w:p>
        </w:tc>
      </w:tr>
      <w:tr w:rsidR="00D943E0" w:rsidTr="00952D3F">
        <w:trPr>
          <w:trHeight w:val="255"/>
          <w:jc w:val="center"/>
        </w:trPr>
        <w:tc>
          <w:tcPr>
            <w:tcW w:w="545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4E03A2">
            <w:pPr>
              <w:widowControl w:val="0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4E03A2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Hombres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Mujeres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Hombres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Mujeres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Hombres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Mujeres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Hombres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D943E0" w:rsidRDefault="00BA7CFB" w:rsidP="00D943E0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943E0">
              <w:rPr>
                <w:rFonts w:ascii="Times New Roman" w:eastAsia="Times New Roman" w:hAnsi="Times New Roman" w:cs="Times New Roman"/>
                <w:sz w:val="18"/>
                <w:szCs w:val="18"/>
              </w:rPr>
              <w:t>Mujeres</w:t>
            </w:r>
          </w:p>
        </w:tc>
      </w:tr>
      <w:tr w:rsidR="00F80438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Nacional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2496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72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E67E1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Penitenciario "Casa del Buen Pastor"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Encarnación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1195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Ciudad del Este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Villarrica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72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Penitenciario de Mujeres "Juana María de Lara"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943E0" w:rsidTr="00952D3F">
        <w:trPr>
          <w:trHeight w:val="72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Unidad Penitenciaria Industrial Esperanza (UPIE)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Emboscada Antigua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"Padre de la Vega"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Misiones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Concepción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San Pedro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943E0" w:rsidTr="00952D3F">
        <w:trPr>
          <w:trHeight w:val="72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Pedro Juan Caballero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Hogar "Nueva Oportunidad"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480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Regional de Coronel Oviedo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E67E14">
        <w:trPr>
          <w:trHeight w:val="418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E67E1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de Mujeres "Serafina Dávalos"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255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Granja "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ItaPora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255"/>
          <w:jc w:val="center"/>
        </w:trPr>
        <w:tc>
          <w:tcPr>
            <w:tcW w:w="54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Granja "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Ko'ePyahu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43E0" w:rsidTr="00952D3F">
        <w:trPr>
          <w:trHeight w:val="255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13079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4E03A2" w:rsidTr="00952D3F">
        <w:trPr>
          <w:trHeight w:val="270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952D3F" w:rsidRDefault="00BA7CFB" w:rsidP="00952D3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95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952D3F" w:rsidRDefault="00BA7CFB" w:rsidP="00952D3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95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13821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952D3F" w:rsidRDefault="00BA7CFB" w:rsidP="00952D3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95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1441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952D3F" w:rsidRDefault="00BA7CFB" w:rsidP="00952D3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95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395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952D3F" w:rsidRDefault="00BA7CFB" w:rsidP="00952D3F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95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138</w:t>
            </w:r>
          </w:p>
        </w:tc>
      </w:tr>
      <w:tr w:rsidR="004E03A2" w:rsidTr="00952D3F">
        <w:trPr>
          <w:trHeight w:val="270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PORCENTAJE (%)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10.43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2.86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952D3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285" w:type="dxa"/>
        <w:jc w:val="center"/>
        <w:tblInd w:w="-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"/>
        <w:gridCol w:w="2280"/>
        <w:gridCol w:w="1786"/>
        <w:gridCol w:w="1440"/>
        <w:gridCol w:w="1335"/>
        <w:gridCol w:w="1709"/>
      </w:tblGrid>
      <w:tr w:rsidR="004E03A2" w:rsidTr="003B7D8C">
        <w:trPr>
          <w:trHeight w:val="270"/>
          <w:jc w:val="center"/>
        </w:trPr>
        <w:tc>
          <w:tcPr>
            <w:tcW w:w="9285" w:type="dxa"/>
            <w:gridSpan w:val="6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3B7D8C" w:rsidRDefault="00BA7CFB" w:rsidP="003B7D8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B7D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CANTIDAD DE CURSANTES DE PROGRAMAS DE EDUCACIÓN UNIVERSITARIA</w:t>
            </w:r>
          </w:p>
        </w:tc>
      </w:tr>
      <w:tr w:rsidR="004E03A2" w:rsidTr="003B7D8C">
        <w:trPr>
          <w:trHeight w:val="255"/>
          <w:jc w:val="center"/>
        </w:trPr>
        <w:tc>
          <w:tcPr>
            <w:tcW w:w="735" w:type="dxa"/>
            <w:vMerge w:val="restar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N°</w:t>
            </w:r>
          </w:p>
        </w:tc>
        <w:tc>
          <w:tcPr>
            <w:tcW w:w="2280" w:type="dxa"/>
            <w:vMerge w:val="restar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ESTABLECIMIENTO PENITENCIARIO</w:t>
            </w:r>
          </w:p>
        </w:tc>
        <w:tc>
          <w:tcPr>
            <w:tcW w:w="3226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UMA</w:t>
            </w:r>
          </w:p>
        </w:tc>
        <w:tc>
          <w:tcPr>
            <w:tcW w:w="3044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UTCD</w:t>
            </w:r>
          </w:p>
        </w:tc>
      </w:tr>
      <w:tr w:rsidR="004E03A2" w:rsidTr="003B7D8C">
        <w:trPr>
          <w:trHeight w:val="510"/>
          <w:jc w:val="center"/>
        </w:trPr>
        <w:tc>
          <w:tcPr>
            <w:tcW w:w="735" w:type="dxa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4E03A2">
            <w:pPr>
              <w:widowControl w:val="0"/>
            </w:pPr>
          </w:p>
        </w:tc>
        <w:tc>
          <w:tcPr>
            <w:tcW w:w="2280" w:type="dxa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4E03A2" w:rsidP="003B7D8C">
            <w:pPr>
              <w:widowControl w:val="0"/>
              <w:jc w:val="center"/>
            </w:pPr>
          </w:p>
        </w:tc>
        <w:tc>
          <w:tcPr>
            <w:tcW w:w="178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Contabilidad y Auditoría</w:t>
            </w:r>
          </w:p>
        </w:tc>
        <w:tc>
          <w:tcPr>
            <w:tcW w:w="144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Psicología Social</w:t>
            </w:r>
          </w:p>
        </w:tc>
        <w:tc>
          <w:tcPr>
            <w:tcW w:w="133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Psicología</w:t>
            </w:r>
          </w:p>
        </w:tc>
        <w:tc>
          <w:tcPr>
            <w:tcW w:w="170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Derecho</w:t>
            </w:r>
          </w:p>
        </w:tc>
      </w:tr>
      <w:tr w:rsidR="004E03A2" w:rsidTr="003B7D8C">
        <w:trPr>
          <w:trHeight w:val="622"/>
          <w:jc w:val="center"/>
        </w:trPr>
        <w:tc>
          <w:tcPr>
            <w:tcW w:w="7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Nacional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3B7D8C">
        <w:trPr>
          <w:trHeight w:val="559"/>
          <w:jc w:val="center"/>
        </w:trPr>
        <w:tc>
          <w:tcPr>
            <w:tcW w:w="7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Penitenciario de Mujeres "Casa del Buen Pastor"</w:t>
            </w:r>
          </w:p>
        </w:tc>
        <w:tc>
          <w:tcPr>
            <w:tcW w:w="1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4E03A2" w:rsidTr="003B7D8C">
        <w:trPr>
          <w:trHeight w:val="255"/>
          <w:jc w:val="center"/>
        </w:trPr>
        <w:tc>
          <w:tcPr>
            <w:tcW w:w="301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SUB-TOTAL</w:t>
            </w:r>
          </w:p>
        </w:tc>
        <w:tc>
          <w:tcPr>
            <w:tcW w:w="1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3B7D8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4E03A2" w:rsidTr="003B7D8C">
        <w:trPr>
          <w:trHeight w:val="255"/>
          <w:jc w:val="center"/>
        </w:trPr>
        <w:tc>
          <w:tcPr>
            <w:tcW w:w="301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3B7D8C" w:rsidRDefault="00BA7CFB" w:rsidP="003B7D8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B7D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2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3B7D8C" w:rsidRDefault="00BA7CFB" w:rsidP="003B7D8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B7D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30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3B7D8C" w:rsidRDefault="00BA7CFB" w:rsidP="003B7D8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B7D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55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569E" w:rsidRDefault="0059569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80" w:type="dxa"/>
        <w:jc w:val="center"/>
        <w:tblInd w:w="-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2268"/>
        <w:gridCol w:w="992"/>
        <w:gridCol w:w="2567"/>
        <w:gridCol w:w="1402"/>
        <w:gridCol w:w="1478"/>
      </w:tblGrid>
      <w:tr w:rsidR="004E03A2" w:rsidTr="0059569E">
        <w:trPr>
          <w:trHeight w:val="255"/>
          <w:jc w:val="center"/>
        </w:trPr>
        <w:tc>
          <w:tcPr>
            <w:tcW w:w="9480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3B7D8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PROGRAMA DE FORMACIÓN PROFESIONAL (SINAFOCAL-MJ)</w:t>
            </w:r>
          </w:p>
        </w:tc>
      </w:tr>
      <w:tr w:rsidR="004E03A2" w:rsidTr="0059569E">
        <w:trPr>
          <w:trHeight w:val="510"/>
          <w:jc w:val="center"/>
        </w:trPr>
        <w:tc>
          <w:tcPr>
            <w:tcW w:w="773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CURSOS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HORAS</w:t>
            </w:r>
          </w:p>
        </w:tc>
        <w:tc>
          <w:tcPr>
            <w:tcW w:w="2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ESTABLECIMIENTO PENITENCIARIO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CANTIDAD DE PPL BENEFICIARIAS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 w:rsidP="0059569E">
            <w:pPr>
              <w:widowControl w:val="0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 w:rsidP="0059569E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4E03A2" w:rsidP="0059569E">
            <w:pPr>
              <w:widowControl w:val="0"/>
              <w:jc w:val="center"/>
            </w:pPr>
          </w:p>
        </w:tc>
        <w:tc>
          <w:tcPr>
            <w:tcW w:w="2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4E03A2" w:rsidP="0059569E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HOMBRES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MUJERES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REFRIGERACIÓN BÁSICA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REFRIGERACIÓN BÁSICA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Unidad Penitenciaria Industrial Esperanza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REFRIGERACIÓN BÁSICA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Granja Penitenciaria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Ko´ePyahu</w:t>
            </w:r>
            <w:proofErr w:type="spellEnd"/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PANADERIA Y CONFITERIA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Unidad Penitenciaria Industrial Esperanza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ARTESANÍA EN CUERO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FONTANERÍA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HORTICULTURA ORGÁNICA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Granja Penitenciaria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Ko´ePyahu</w:t>
            </w:r>
            <w:proofErr w:type="spellEnd"/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CORTE Y CONFECCIÓN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Unidad Penitenciaria Industrial Esperanza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MANICURA Y PEDICURO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Buen Pastor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MAQUILLAJE Y COSMETOLOGÍA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Buen Pastor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MAQUILLAJE Y COSMETOLOGÍA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Hogar Nueva Oportunidad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REFRIGERACIÓN BÁSICA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Padre Antonio de la Vega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REFRIGERACIÓN BÁSICA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Emboscada Antigua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FONTANERÍA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Emboscada Antigua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FONTANERÍA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Penitenciaría Padre Antonio de la Vega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HORTICULTURA ORGÁNICA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Granja Penitenciaria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ItaPora</w:t>
            </w:r>
            <w:proofErr w:type="spellEnd"/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MAQUILLAJE Y COSMETOLOGÍA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Serafina Dávalos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COCINA Y REPOSTERIA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Serafina Dávalos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ELECTRICIDAD DOMICILIARIA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Penitenciaria Regional de Coronel Oviedo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FONTANERÍA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Penitenciaria Regional de Coronel Oviedo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MANICURA 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PEDICURO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Penitenciaria Regional 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Villarrica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 w:rsidTr="0059569E">
        <w:trPr>
          <w:trHeight w:val="420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ELECTRICIDAD DOMICILIARIA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Penitenciaria Regional de Villarrica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77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PANADERIA Y CONFITERIA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Penitenciaria Regional de Villarrica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660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 TOTAL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47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5956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4E03A2" w:rsidTr="003B7D8C">
        <w:trPr>
          <w:trHeight w:val="270"/>
          <w:jc w:val="center"/>
        </w:trPr>
        <w:tc>
          <w:tcPr>
            <w:tcW w:w="6600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578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3244" w:rsidRDefault="0029324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35" w:type="dxa"/>
        <w:jc w:val="center"/>
        <w:tblInd w:w="-3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6"/>
        <w:gridCol w:w="2715"/>
        <w:gridCol w:w="1836"/>
        <w:gridCol w:w="1598"/>
      </w:tblGrid>
      <w:tr w:rsidR="004E03A2" w:rsidTr="0059569E">
        <w:trPr>
          <w:trHeight w:val="255"/>
          <w:jc w:val="center"/>
        </w:trPr>
        <w:tc>
          <w:tcPr>
            <w:tcW w:w="3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Establecimiento penitenciario</w:t>
            </w:r>
          </w:p>
        </w:tc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Capacitación</w:t>
            </w:r>
          </w:p>
        </w:tc>
        <w:tc>
          <w:tcPr>
            <w:tcW w:w="34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PPL beneficiadas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4E03A2" w:rsidP="0059569E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4E03A2" w:rsidP="0059569E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Hombres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Mujeres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Manualidades en cuero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Pintura sobre tela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Manualidades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Corte y confección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Juana María de Lara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Corte y confección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Juana María de Lara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Manualidades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Juana María de Lara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Reciclado de placa y bidones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Emboscada Antigua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Liderazgo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Padre de la Vega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Deportes de la mente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Padre de la Vega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Peluquería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Serafina Dávalos</w:t>
            </w:r>
          </w:p>
        </w:tc>
        <w:tc>
          <w:tcPr>
            <w:tcW w:w="27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Alfabetización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 TOTAL</w:t>
            </w:r>
          </w:p>
        </w:tc>
        <w:tc>
          <w:tcPr>
            <w:tcW w:w="1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4E03A2" w:rsidTr="0059569E">
        <w:trPr>
          <w:trHeight w:val="255"/>
          <w:jc w:val="center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4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59569E" w:rsidRDefault="00BA7CFB" w:rsidP="0059569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5956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170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3244" w:rsidRDefault="0029324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5" w:type="dxa"/>
        <w:jc w:val="center"/>
        <w:tblInd w:w="-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5"/>
        <w:gridCol w:w="2325"/>
        <w:gridCol w:w="2700"/>
        <w:gridCol w:w="1041"/>
        <w:gridCol w:w="1044"/>
      </w:tblGrid>
      <w:tr w:rsidR="004E03A2" w:rsidTr="00293244">
        <w:trPr>
          <w:trHeight w:val="255"/>
          <w:jc w:val="center"/>
        </w:trPr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293244" w:rsidP="00293244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Establecimiento P</w:t>
            </w:r>
            <w:r w:rsidR="00BA7CFB"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enitenciario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BA7CFB" w:rsidP="00293244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Capacitación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BA7CFB" w:rsidP="00293244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Entidad colaboradora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BA7CFB" w:rsidP="00293244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PPL beneficiadas</w:t>
            </w:r>
          </w:p>
        </w:tc>
      </w:tr>
      <w:tr w:rsidR="004E03A2" w:rsidTr="00293244">
        <w:trPr>
          <w:trHeight w:val="255"/>
          <w:jc w:val="center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4E03A2" w:rsidP="0029324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4E03A2" w:rsidP="0029324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4E03A2" w:rsidP="0029324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BA7CFB" w:rsidP="00293244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Hombres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BA7CFB" w:rsidP="00293244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Mujeres</w:t>
            </w:r>
          </w:p>
        </w:tc>
      </w:tr>
      <w:tr w:rsidR="004E03A2" w:rsidTr="00293244">
        <w:trPr>
          <w:trHeight w:val="510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Club de lectura.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Proyecto Corazón Libre del Movimiento Peregrino.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03A2" w:rsidTr="00293244">
        <w:trPr>
          <w:trHeight w:val="765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Extensiones universitarias. Charlas de Psicología.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Proyecto Corazón Libre del Movimiento Peregrino.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03A2" w:rsidTr="00293244">
        <w:trPr>
          <w:trHeight w:val="765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Extensiones universitarias. Charlas de Derecho.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Proyecto Corazón Libre del Movimiento Peregrino.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293244">
        <w:trPr>
          <w:trHeight w:val="510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Curso de lectoescritura y matemáticas.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Proyecto Corazón Libre del Movimiento Peregrino.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E03A2" w:rsidTr="00293244">
        <w:trPr>
          <w:trHeight w:val="1275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Curso de inglés "American box".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CCPA, Biblioteca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Roosvelt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Embajada de los Estados Unidos, Proyecto Corazón Libre del Movimiento Peregrino.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 w:rsidTr="00293244">
        <w:trPr>
          <w:trHeight w:val="1020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Forrado de termos.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Profesores independientes externos: Fernando Daniel Bruno Vera y Deisy Belén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Arámbulo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293244">
        <w:trPr>
          <w:trHeight w:val="255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Corte y confección.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Cooperativa del Sur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293244">
        <w:trPr>
          <w:trHeight w:val="255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Informática.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293244">
        <w:trPr>
          <w:trHeight w:val="765"/>
          <w:jc w:val="center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UPIE</w:t>
            </w:r>
          </w:p>
        </w:tc>
        <w:tc>
          <w:tcPr>
            <w:tcW w:w="23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Taller de entrenamiento sobre desarrollo de competencias personales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Moiru</w:t>
            </w:r>
            <w:proofErr w:type="spellEnd"/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 w:rsidTr="00293244">
        <w:trPr>
          <w:trHeight w:val="255"/>
          <w:jc w:val="center"/>
        </w:trPr>
        <w:tc>
          <w:tcPr>
            <w:tcW w:w="7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548B1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 TOTAL</w:t>
            </w:r>
          </w:p>
        </w:tc>
        <w:tc>
          <w:tcPr>
            <w:tcW w:w="10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29324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4E03A2" w:rsidTr="00293244">
        <w:trPr>
          <w:trHeight w:val="255"/>
          <w:jc w:val="center"/>
        </w:trPr>
        <w:tc>
          <w:tcPr>
            <w:tcW w:w="7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BA7CFB" w:rsidP="00293244">
            <w:pPr>
              <w:pStyle w:val="Standard"/>
              <w:spacing w:after="0" w:line="240" w:lineRule="auto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93244" w:rsidRDefault="00BA7CFB" w:rsidP="00293244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293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118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60" w:type="dxa"/>
        <w:tblInd w:w="-2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5"/>
        <w:gridCol w:w="1875"/>
        <w:gridCol w:w="1695"/>
        <w:gridCol w:w="1785"/>
        <w:gridCol w:w="1200"/>
      </w:tblGrid>
      <w:tr w:rsidR="004E03A2" w:rsidTr="00280E5A">
        <w:trPr>
          <w:trHeight w:val="255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Programa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Entidad colaboradora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Establecimiento Penitenciario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PPL beneficiadas</w:t>
            </w:r>
          </w:p>
        </w:tc>
      </w:tr>
      <w:tr w:rsidR="004E03A2" w:rsidTr="00280E5A">
        <w:trPr>
          <w:trHeight w:val="255"/>
        </w:trPr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Hombres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Mujeres</w:t>
            </w:r>
          </w:p>
        </w:tc>
      </w:tr>
      <w:tr w:rsidR="004E03A2">
        <w:trPr>
          <w:trHeight w:val="255"/>
        </w:trPr>
        <w:tc>
          <w:tcPr>
            <w:tcW w:w="28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Transformación Integral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Villarrica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Padre de la Vega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Emboscada Antigua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Concepción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San Pedro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Pedro Juan Caballero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Misiones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765"/>
        </w:trPr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Católico</w:t>
            </w:r>
          </w:p>
        </w:tc>
        <w:tc>
          <w:tcPr>
            <w:tcW w:w="1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Pastoral Carcelaria - Arquidiócesis de Asunción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PN </w:t>
            </w:r>
            <w:proofErr w:type="spellStart"/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510"/>
        </w:trPr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"Libertad"</w:t>
            </w:r>
          </w:p>
        </w:tc>
        <w:tc>
          <w:tcPr>
            <w:tcW w:w="1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Iglesia Hermanos Menonitas Concordia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PN </w:t>
            </w:r>
            <w:proofErr w:type="spellStart"/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765"/>
        </w:trPr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"Asistencia y Protección a los Condenados" (APAC)</w:t>
            </w:r>
          </w:p>
        </w:tc>
        <w:tc>
          <w:tcPr>
            <w:tcW w:w="1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APAC Paraguay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Cnel. Oviedo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510"/>
        </w:trPr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"Luz tras las rejas"</w:t>
            </w:r>
          </w:p>
        </w:tc>
        <w:tc>
          <w:tcPr>
            <w:tcW w:w="1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Asociación Luz tras las rejas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Cnel. Oviedo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"Remar"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REMAR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PN </w:t>
            </w:r>
            <w:proofErr w:type="spellStart"/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Tacumbú</w:t>
            </w:r>
            <w:proofErr w:type="spellEnd"/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Emboscada Antigua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E03A2">
        <w:trPr>
          <w:trHeight w:val="510"/>
        </w:trPr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"Vida"</w:t>
            </w:r>
          </w:p>
        </w:tc>
        <w:tc>
          <w:tcPr>
            <w:tcW w:w="1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Iglesia Evangélica Cristiana Misionera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Concepción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E03A2">
        <w:trPr>
          <w:trHeight w:val="255"/>
        </w:trPr>
        <w:tc>
          <w:tcPr>
            <w:tcW w:w="28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"Porvenir"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Asociación </w:t>
            </w:r>
            <w:proofErr w:type="spellStart"/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Transchaco</w:t>
            </w:r>
            <w:proofErr w:type="spellEnd"/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Misión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San Pedro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Pedro Juan Caballero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Encarnación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Misiones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4E03A2">
        <w:trPr>
          <w:trHeight w:val="255"/>
        </w:trPr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4E03A2" w:rsidP="00280E5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 Concepción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4E03A2">
        <w:trPr>
          <w:trHeight w:val="1020"/>
        </w:trPr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Corazón Libre. Programa de apoyo a la Rehabilitación y Reinserción de las mujeres privadas de libertad</w:t>
            </w:r>
          </w:p>
        </w:tc>
        <w:tc>
          <w:tcPr>
            <w:tcW w:w="1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Proyecto Corazón Libre del Movimiento Peregrino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</w:tr>
      <w:tr w:rsidR="004E03A2">
        <w:trPr>
          <w:trHeight w:val="1020"/>
        </w:trPr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Corazón Libre. Programa de apoyo Educacional y de Estimulación para los niños del “Hogar Amanecer”</w:t>
            </w:r>
          </w:p>
        </w:tc>
        <w:tc>
          <w:tcPr>
            <w:tcW w:w="1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Proyecto Corazón Libre del Movimiento Peregrino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CPM Buen Pastor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03A2">
        <w:trPr>
          <w:trHeight w:val="255"/>
        </w:trPr>
        <w:tc>
          <w:tcPr>
            <w:tcW w:w="6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7548B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SUB TOTAL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4655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</w:tr>
      <w:tr w:rsidR="004E03A2">
        <w:trPr>
          <w:trHeight w:val="255"/>
        </w:trPr>
        <w:tc>
          <w:tcPr>
            <w:tcW w:w="6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7548B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280E5A" w:rsidRDefault="00BA7CFB" w:rsidP="00280E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5071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26296" w:rsidRDefault="0022629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E03A2" w:rsidRPr="00350793" w:rsidRDefault="007548B1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lastRenderedPageBreak/>
        <w:t>Anexo 2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3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</w:t>
      </w:r>
      <w:proofErr w:type="spellStart"/>
      <w:r w:rsidR="000545EA" w:rsidRPr="000545EA">
        <w:rPr>
          <w:rFonts w:ascii="Times New Roman" w:eastAsia="Times New Roman" w:hAnsi="Times New Roman" w:cs="Times New Roman"/>
          <w:sz w:val="24"/>
          <w:szCs w:val="20"/>
        </w:rPr>
        <w:t>Monitoreos</w:t>
      </w:r>
      <w:proofErr w:type="spellEnd"/>
      <w:r w:rsidR="000545EA" w:rsidRPr="000545EA">
        <w:rPr>
          <w:rFonts w:ascii="Times New Roman" w:eastAsia="Times New Roman" w:hAnsi="Times New Roman" w:cs="Times New Roman"/>
          <w:sz w:val="24"/>
          <w:szCs w:val="20"/>
        </w:rPr>
        <w:t xml:space="preserve"> realizados durante el periodo 2017 - 2023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4394" w:type="dxa"/>
        <w:tblInd w:w="16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3260"/>
      </w:tblGrid>
      <w:tr w:rsidR="004E03A2" w:rsidTr="000545EA">
        <w:trPr>
          <w:trHeight w:val="554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E03A2" w:rsidRPr="000545EA" w:rsidRDefault="004E03A2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0545EA" w:rsidRDefault="00BA7CFB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45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VISITAS DE MONITOREO</w:t>
            </w:r>
          </w:p>
        </w:tc>
      </w:tr>
      <w:tr w:rsidR="004E03A2" w:rsidTr="000545EA">
        <w:trPr>
          <w:trHeight w:val="38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Pr="000545EA" w:rsidRDefault="00BA7CFB" w:rsidP="000545E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0545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Pr="000545EA" w:rsidRDefault="004E03A2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0545EA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0545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CANTIDAD DE MONITOREOS </w:t>
            </w:r>
          </w:p>
          <w:p w:rsidR="004E03A2" w:rsidRPr="000545EA" w:rsidRDefault="004E03A2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03A2" w:rsidTr="000545EA">
        <w:trPr>
          <w:trHeight w:val="50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3A2" w:rsidTr="000545EA">
        <w:trPr>
          <w:trHeight w:val="5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3A2" w:rsidTr="000545EA">
        <w:trPr>
          <w:trHeight w:val="40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3A2" w:rsidTr="000545EA">
        <w:trPr>
          <w:trHeight w:val="55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  <w:p w:rsidR="004E03A2" w:rsidRDefault="004E03A2" w:rsidP="000545E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3A2" w:rsidTr="000545EA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E03A2" w:rsidTr="000545EA">
        <w:trPr>
          <w:trHeight w:val="4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03A2" w:rsidTr="000545EA">
        <w:trPr>
          <w:trHeight w:val="39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03A2" w:rsidRDefault="00BA7CFB" w:rsidP="000545E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545EA" w:rsidRDefault="000545E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Default="000545E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2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4</w:t>
      </w:r>
      <w:r w:rsidR="00BA7CFB" w:rsidRPr="0035079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="00FB25CC" w:rsidRPr="00FB25CC">
        <w:rPr>
          <w:rFonts w:ascii="Times New Roman" w:eastAsia="Times New Roman" w:hAnsi="Times New Roman" w:cs="Times New Roman"/>
          <w:sz w:val="24"/>
          <w:szCs w:val="20"/>
        </w:rPr>
        <w:t>Estadísticas sobre muerte bajo custodia</w:t>
      </w:r>
    </w:p>
    <w:p w:rsidR="00FB25CC" w:rsidRDefault="00FB25CC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05" w:type="dxa"/>
        <w:tblInd w:w="-2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5"/>
        <w:gridCol w:w="3570"/>
        <w:gridCol w:w="803"/>
        <w:gridCol w:w="709"/>
        <w:gridCol w:w="850"/>
        <w:gridCol w:w="851"/>
        <w:gridCol w:w="850"/>
        <w:gridCol w:w="977"/>
      </w:tblGrid>
      <w:tr w:rsidR="004E03A2" w:rsidTr="007016BC">
        <w:trPr>
          <w:trHeight w:val="29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FB25C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N°</w:t>
            </w:r>
          </w:p>
        </w:tc>
        <w:tc>
          <w:tcPr>
            <w:tcW w:w="3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FB25C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Causa de Muerte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 especificado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52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Tuberculosis pulmonar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 séptico pulmonar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 hipovolémico (Herida de Arma blanca)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Sepsis pulmonar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cardiopulmonar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Insuficiencia respiratoria aguda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Asfixia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ACV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Infarto agudo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miocardio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Descarga eléctrica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Suicidio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Neumonía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E03A2" w:rsidTr="007016BC">
        <w:trPr>
          <w:trHeight w:val="29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Difunsión</w:t>
            </w:r>
            <w:proofErr w:type="spellEnd"/>
            <w:r w:rsidR="007016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Metabólica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E03A2" w:rsidTr="007016BC">
        <w:trPr>
          <w:trHeight w:val="30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Falla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Multiorganica</w:t>
            </w:r>
            <w:proofErr w:type="spellEnd"/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 w:rsidP="007016B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4E03A2" w:rsidTr="007016BC">
        <w:trPr>
          <w:trHeight w:val="30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Default="00BA7CF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>
            <w:pPr>
              <w:pStyle w:val="Standard"/>
              <w:spacing w:after="0" w:line="240" w:lineRule="auto"/>
              <w:jc w:val="both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03A2" w:rsidRPr="007016BC" w:rsidRDefault="00BA7CFB" w:rsidP="007016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7016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227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4434" w:rsidRDefault="000C44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4E03A2" w:rsidRPr="00350793" w:rsidRDefault="007016BC">
      <w:pPr>
        <w:pStyle w:val="Standard"/>
        <w:spacing w:after="0" w:line="240" w:lineRule="auto"/>
        <w:jc w:val="both"/>
        <w:rPr>
          <w:sz w:val="28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lastRenderedPageBreak/>
        <w:t>Anexo 2</w:t>
      </w:r>
      <w:r w:rsidR="00310F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5</w:t>
      </w:r>
      <w:r w:rsidR="00BA7CFB" w:rsidRPr="00350793">
        <w:rPr>
          <w:rFonts w:ascii="Times New Roman" w:eastAsia="Times New Roman" w:hAnsi="Times New Roman" w:cs="Times New Roman"/>
          <w:sz w:val="24"/>
          <w:szCs w:val="20"/>
        </w:rPr>
        <w:t xml:space="preserve"> - </w:t>
      </w:r>
      <w:r w:rsidR="00EB0EA7" w:rsidRPr="00EB0EA7">
        <w:rPr>
          <w:rFonts w:ascii="Times New Roman" w:eastAsia="Times New Roman" w:hAnsi="Times New Roman" w:cs="Times New Roman"/>
          <w:sz w:val="24"/>
          <w:szCs w:val="20"/>
        </w:rPr>
        <w:t>Fallecimientos en C</w:t>
      </w:r>
      <w:r w:rsidR="00EB0EA7">
        <w:rPr>
          <w:rFonts w:ascii="Times New Roman" w:eastAsia="Times New Roman" w:hAnsi="Times New Roman" w:cs="Times New Roman"/>
          <w:sz w:val="24"/>
          <w:szCs w:val="20"/>
        </w:rPr>
        <w:t>entros Educativos (2014 – 2017)</w:t>
      </w:r>
    </w:p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"/>
        <w:gridCol w:w="2235"/>
        <w:gridCol w:w="1935"/>
        <w:gridCol w:w="1545"/>
        <w:gridCol w:w="3106"/>
      </w:tblGrid>
      <w:tr w:rsidR="004E03A2" w:rsidTr="0068237E">
        <w:trPr>
          <w:trHeight w:val="630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68237E" w:rsidRDefault="00BA7CFB" w:rsidP="0068237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6823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Nº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68237E" w:rsidRDefault="00BA7CFB" w:rsidP="0068237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6823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Causa de Muerte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68237E" w:rsidRDefault="00BA7CFB" w:rsidP="0068237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6823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Fecha de Defunción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68237E" w:rsidRDefault="00BA7CFB" w:rsidP="0068237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6823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Lugar de Reclusión</w:t>
            </w:r>
          </w:p>
        </w:tc>
        <w:tc>
          <w:tcPr>
            <w:tcW w:w="31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Pr="0068237E" w:rsidRDefault="00BA7CFB" w:rsidP="0068237E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6823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Circunstancia del hecho</w:t>
            </w:r>
          </w:p>
        </w:tc>
      </w:tr>
      <w:tr w:rsidR="004E03A2">
        <w:trPr>
          <w:trHeight w:val="435"/>
        </w:trPr>
        <w:tc>
          <w:tcPr>
            <w:tcW w:w="5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Herida punzante con arma de fabricación casera (estoque)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 de enero 2014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 ITAUGUÁ</w:t>
            </w:r>
          </w:p>
        </w:tc>
        <w:tc>
          <w:tcPr>
            <w:tcW w:w="31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RIÑA CON OTRO ADOLESCENTE</w:t>
            </w:r>
          </w:p>
        </w:tc>
      </w:tr>
      <w:tr w:rsidR="004E03A2">
        <w:trPr>
          <w:trHeight w:val="43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E03A2" w:rsidRDefault="004E03A2" w:rsidP="00C52CC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Disparo de arma de fuego  en cráneo y tórax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 de abril de 2014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 ITAUGUÁ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MOTÍN- QUEMA DE COLCHONES</w:t>
            </w:r>
          </w:p>
        </w:tc>
      </w:tr>
      <w:tr w:rsidR="004E03A2">
        <w:trPr>
          <w:trHeight w:val="43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Disparo de arma de fuego  en cráneo y tórax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 de abril de 2014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 ITAUGUÁ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MOTÍN- QUEMA DE COLCHONES</w:t>
            </w:r>
          </w:p>
        </w:tc>
      </w:tr>
      <w:tr w:rsidR="004E03A2">
        <w:trPr>
          <w:trHeight w:val="43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Por descarga eléctrica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 de julio de 2014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 ITAUGUÁ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MOTÍN</w:t>
            </w:r>
          </w:p>
        </w:tc>
      </w:tr>
      <w:tr w:rsidR="004E03A2">
        <w:trPr>
          <w:trHeight w:val="43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Quema de Colchones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de setiembre de 2017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 CIUDAD DEL ESTE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MOTÍN - QUEMA DE COLCHONES</w:t>
            </w:r>
          </w:p>
        </w:tc>
      </w:tr>
      <w:tr w:rsidR="004E03A2">
        <w:trPr>
          <w:trHeight w:val="43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Quema de Colchones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 de setiembre de 2017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 EDUCATIVO CIUDAD DEL ESTE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3A2" w:rsidRDefault="00BA7CFB" w:rsidP="00C52CC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MOTÍN - QUEMA DE COLCHONES</w:t>
            </w:r>
          </w:p>
        </w:tc>
      </w:tr>
    </w:tbl>
    <w:p w:rsidR="004E03A2" w:rsidRDefault="004E03A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52CC9" w:rsidRDefault="00C52CC9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4E03A2" w:rsidRDefault="00310FB3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Anexo 26</w:t>
      </w:r>
      <w:r w:rsidR="00DF3F1A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DF3F1A" w:rsidRPr="00DF3F1A">
        <w:rPr>
          <w:rFonts w:ascii="Times New Roman" w:eastAsia="Times New Roman" w:hAnsi="Times New Roman" w:cs="Times New Roman"/>
          <w:sz w:val="24"/>
          <w:szCs w:val="20"/>
        </w:rPr>
        <w:t>- Información proporcionada por el Hospital Psiquiátrico (2017 a 2023)</w:t>
      </w:r>
    </w:p>
    <w:p w:rsidR="00DF3F1A" w:rsidRDefault="00DF3F1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35" w:type="dxa"/>
        <w:tblInd w:w="-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"/>
        <w:gridCol w:w="811"/>
        <w:gridCol w:w="2241"/>
        <w:gridCol w:w="1824"/>
        <w:gridCol w:w="1201"/>
        <w:gridCol w:w="1470"/>
        <w:gridCol w:w="1153"/>
      </w:tblGrid>
      <w:tr w:rsidR="004E03A2" w:rsidTr="00BC016E">
        <w:trPr>
          <w:trHeight w:val="1174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341CE9" w:rsidRDefault="00BA7CFB" w:rsidP="00DF3F1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AÑO</w:t>
            </w:r>
          </w:p>
        </w:tc>
        <w:tc>
          <w:tcPr>
            <w:tcW w:w="811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341CE9" w:rsidRDefault="00BA7CFB" w:rsidP="00DF3F1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SEXO</w:t>
            </w:r>
          </w:p>
        </w:tc>
        <w:tc>
          <w:tcPr>
            <w:tcW w:w="2241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41CE9" w:rsidRPr="00341CE9" w:rsidRDefault="00341CE9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341CE9" w:rsidRDefault="00BA7CFB" w:rsidP="00DF3F1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CAUSA DEL FALLECIMIENTO</w:t>
            </w:r>
          </w:p>
        </w:tc>
        <w:tc>
          <w:tcPr>
            <w:tcW w:w="1824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41CE9" w:rsidRPr="00341CE9" w:rsidRDefault="00341CE9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341CE9" w:rsidRDefault="00BA7CFB" w:rsidP="00DF3F1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NACIONALIDAD</w:t>
            </w:r>
          </w:p>
        </w:tc>
        <w:tc>
          <w:tcPr>
            <w:tcW w:w="1201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41CE9" w:rsidRPr="00341CE9" w:rsidRDefault="00341CE9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341CE9" w:rsidRDefault="00BA7CFB" w:rsidP="00DF3F1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GRUPO DE EDAD</w:t>
            </w:r>
          </w:p>
        </w:tc>
        <w:tc>
          <w:tcPr>
            <w:tcW w:w="1470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03A2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NRO DE MUERTE ATRIBUIDA A </w:t>
            </w:r>
            <w:r w:rsidR="00BA7CFB"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AGENTES DEL ESTADO</w:t>
            </w:r>
          </w:p>
        </w:tc>
        <w:tc>
          <w:tcPr>
            <w:tcW w:w="1153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F3F1A" w:rsidRPr="00341CE9" w:rsidRDefault="00DF3F1A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41CE9" w:rsidRPr="00341CE9" w:rsidRDefault="00341CE9" w:rsidP="00DF3F1A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E03A2" w:rsidRPr="00341CE9" w:rsidRDefault="00BA7CFB" w:rsidP="00DF3F1A">
            <w:pPr>
              <w:pStyle w:val="Standard"/>
              <w:spacing w:after="0" w:line="240" w:lineRule="auto"/>
              <w:jc w:val="center"/>
              <w:rPr>
                <w:b/>
              </w:rPr>
            </w:pPr>
            <w:r w:rsidRPr="00341C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BC016E" w:rsidTr="00C069CD">
        <w:trPr>
          <w:trHeight w:val="300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Muerte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subita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Pr="00EB2E63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fallecidos:</w:t>
            </w:r>
          </w:p>
          <w:p w:rsidR="00BC016E" w:rsidRPr="00EB2E63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BC016E" w:rsidRPr="00EB2E63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Femenino: 3</w:t>
            </w:r>
          </w:p>
          <w:p w:rsidR="00BC016E" w:rsidRPr="00EB2E63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Masculino 2</w:t>
            </w:r>
          </w:p>
        </w:tc>
      </w:tr>
      <w:tr w:rsidR="00BC016E" w:rsidTr="00C069CD">
        <w:trPr>
          <w:trHeight w:val="300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Neumonia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aguda de la comunidad Diabetes HTA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C069CD">
        <w:trPr>
          <w:trHeight w:val="300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Asfixia con contenido alimentario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C069CD">
        <w:trPr>
          <w:trHeight w:val="300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cardiorrespiratorio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C069CD">
        <w:trPr>
          <w:trHeight w:val="300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Cardio, no especificado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235BAE">
        <w:trPr>
          <w:trHeight w:val="300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Colapso cardio circulatorio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fallecidos:</w:t>
            </w: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Femenino:5</w:t>
            </w: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Masculino:3</w:t>
            </w:r>
          </w:p>
        </w:tc>
      </w:tr>
      <w:tr w:rsidR="00BC016E" w:rsidTr="00235BAE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Hoja del Ministerio Publico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235BAE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Card.Sx.Obs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Bronquitis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235BAE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Infarto Agudo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Miocardio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235BAE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Muerte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subita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235BAE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Cervix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III, Hidronefrosis en grado palatino, Paro Cardiorrespiratorio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235BAE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Cardiorrespiratorio, EPOC, HTA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DF3F1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ACV Hemorrágico, HTA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Sepsis, IVU KPC, Osteomielitis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fallecidos:</w:t>
            </w: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Femenino:8</w:t>
            </w:r>
          </w:p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Masculino:6</w:t>
            </w: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Cardiorrespiratorio, Abstinencia Alcohólica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ACV de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etiologia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.,HTA, Sida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Cardiorrespiratorio, TBC activa en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Falla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multiorgánica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Shock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Septico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Pulmonar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Cardiorrespiratorio,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Metabólico, HTA, Diabetes II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súbita, paro cardiorrespiratorio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Cardiorrespiratorio, Obesidad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Morbida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 Cardiorrespiratorio, Infarto Agudo de miocardio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Sepsis,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isquemico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 cardiaca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Cardiorrespiratorio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A54DE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SIDA, TBC,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Extrapulmonar,Sx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Anémico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BC016E" w:rsidTr="00DF3F1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Cardiorrespiratorio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016E" w:rsidRDefault="00BC016E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shock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septico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fallecidos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Femenino:6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Masculino:11</w:t>
            </w: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Asfixia mecánica por ahorcamiento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shockseptico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/cuadro oclusivo intestinal/f20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respiratorio probable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/g40/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pancitopenia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/edema pulmonar/f20,5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Falla multiorgánica/g40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por descompensación diabética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Shock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septico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/oclusión intestinal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inc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súbita/sospecha de covid19/ f20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por shock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cardiogenico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/psicosis no orgánica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Asfixia por alimento en vías respiratorias /f20,5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insuficiencia cardiaca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congestiva / desnutrición 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parkinson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/sepsis/ diabetes mellitus tipo 2 / f31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Sepsin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punto de partida/celulitis/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epoc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5F2BF1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súbita/f20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DF3F1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897466">
        <w:trPr>
          <w:trHeight w:val="300"/>
        </w:trPr>
        <w:tc>
          <w:tcPr>
            <w:tcW w:w="73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Shock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septico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gastroenteritis aguda/ enfermedad renal crónica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fallecidos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Femenino:3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Masculino:6</w:t>
            </w:r>
          </w:p>
        </w:tc>
      </w:tr>
      <w:tr w:rsidR="00EB2E63" w:rsidTr="00897466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HTA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897466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Neumonia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Cov2/f20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897466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/HTA/diabetes mellitus tipo 2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897466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Insuficiencia respiratoria/neumonía/ infección por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897466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SX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distres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respiratorio/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grave por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cov2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897466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infarto agudo de miocardio / shock cardiogénico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897466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Neumonia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grave por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 Insuficiencia respiratoria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DF3F1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Muerte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Subita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 Alcoholismo/Trastorno psicótico no especificado/Desnutrición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Complicaciones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covid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fallecidos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Femenino:6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Masculino:6</w:t>
            </w: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Enfermedad obstructiva pulmonar crónica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cardio respiratorio / Neumonía / Sospecha de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covid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Complicaciones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covid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Infarto agudo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miocardio/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dislipidemia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/obesidad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 séptico a punto de partida abdominal/Insuficiencia respiratoria aguda/Injuria Renal Aguda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Síndrome coronario agudo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intervención de fiscalía barrial 9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/Ingesta accidental de soda cáustica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Infarto agudo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miocardio /HTA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64D0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DF3F1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Paro cardio respiratorio /Shock hipovolémico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7C5A">
        <w:trPr>
          <w:trHeight w:val="300"/>
        </w:trPr>
        <w:tc>
          <w:tcPr>
            <w:tcW w:w="73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infarto agudo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miocardio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Cantidad de fallecidos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Femenino:2</w:t>
            </w:r>
          </w:p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Masculino:6</w:t>
            </w:r>
          </w:p>
        </w:tc>
      </w:tr>
      <w:tr w:rsidR="00EB2E63" w:rsidTr="00217C5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7C5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muerte súbita/Enfermedad obstructiva pulmonar crónica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7C5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causa a determinar intervención de fiscalía barrial 9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7C5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7C5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 cardiogénico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217C5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  <w:tr w:rsidR="00EB2E63" w:rsidTr="00DF3F1A">
        <w:trPr>
          <w:trHeight w:val="300"/>
        </w:trPr>
        <w:tc>
          <w:tcPr>
            <w:tcW w:w="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widowControl w:val="0"/>
              <w:jc w:val="center"/>
            </w:pPr>
          </w:p>
        </w:tc>
        <w:tc>
          <w:tcPr>
            <w:tcW w:w="8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cardiorespiratorio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causa a determinar intervención de fiscalía barrial 9</w:t>
            </w:r>
          </w:p>
        </w:tc>
        <w:tc>
          <w:tcPr>
            <w:tcW w:w="1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Paraguaya</w:t>
            </w:r>
          </w:p>
        </w:tc>
        <w:tc>
          <w:tcPr>
            <w:tcW w:w="12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ADULTO</w:t>
            </w:r>
          </w:p>
        </w:tc>
        <w:tc>
          <w:tcPr>
            <w:tcW w:w="14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153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2E63" w:rsidRDefault="00EB2E63" w:rsidP="00341CE9">
            <w:pPr>
              <w:pStyle w:val="Standard"/>
              <w:spacing w:after="0" w:line="240" w:lineRule="auto"/>
              <w:jc w:val="center"/>
            </w:pPr>
          </w:p>
        </w:tc>
      </w:tr>
    </w:tbl>
    <w:p w:rsidR="004E03A2" w:rsidRDefault="004E03A2" w:rsidP="00341CE9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E03A2" w:rsidRDefault="004E03A2">
      <w:pPr>
        <w:pStyle w:val="Standard"/>
      </w:pPr>
    </w:p>
    <w:sectPr w:rsidR="004E03A2" w:rsidSect="00EB2E63">
      <w:headerReference w:type="default" r:id="rId9"/>
      <w:pgSz w:w="11906" w:h="16838"/>
      <w:pgMar w:top="1694" w:right="1418" w:bottom="851" w:left="1701" w:header="709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F1A" w:rsidRDefault="00DF3F1A">
      <w:r>
        <w:separator/>
      </w:r>
    </w:p>
  </w:endnote>
  <w:endnote w:type="continuationSeparator" w:id="0">
    <w:p w:rsidR="00DF3F1A" w:rsidRDefault="00DF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F1A" w:rsidRDefault="00DF3F1A">
      <w:r>
        <w:rPr>
          <w:color w:val="000000"/>
        </w:rPr>
        <w:separator/>
      </w:r>
    </w:p>
  </w:footnote>
  <w:footnote w:type="continuationSeparator" w:id="0">
    <w:p w:rsidR="00DF3F1A" w:rsidRDefault="00DF3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1A" w:rsidRDefault="00DF3F1A">
    <w:pPr>
      <w:pStyle w:val="Standard"/>
      <w:tabs>
        <w:tab w:val="center" w:pos="4252"/>
        <w:tab w:val="right" w:pos="8504"/>
      </w:tabs>
      <w:spacing w:after="0" w:line="240" w:lineRule="auto"/>
      <w:jc w:val="center"/>
    </w:pPr>
    <w:r>
      <w:rPr>
        <w:rFonts w:ascii="Times New Roman" w:eastAsia="Times New Roman" w:hAnsi="Times New Roman" w:cs="Times New Roman"/>
        <w:noProof/>
        <w:sz w:val="20"/>
        <w:szCs w:val="20"/>
        <w:lang w:eastAsia="es-PY" w:bidi="ar-SA"/>
      </w:rPr>
      <w:drawing>
        <wp:anchor distT="0" distB="0" distL="114300" distR="114300" simplePos="0" relativeHeight="251661312" behindDoc="1" locked="0" layoutInCell="0" allowOverlap="1" wp14:anchorId="274F1915" wp14:editId="20821585">
          <wp:simplePos x="0" y="0"/>
          <wp:positionH relativeFrom="margin">
            <wp:posOffset>0</wp:posOffset>
          </wp:positionH>
          <wp:positionV relativeFrom="margin">
            <wp:posOffset>1771650</wp:posOffset>
          </wp:positionV>
          <wp:extent cx="5400675" cy="4897755"/>
          <wp:effectExtent l="0" t="0" r="9525" b="0"/>
          <wp:wrapNone/>
          <wp:docPr id="11" name="Imagen 11" descr="palma&amp;oli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87968048" descr="palma&amp;oliv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4897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1F10">
      <w:rPr>
        <w:rFonts w:ascii="Edwardian Script ITC" w:hAnsi="Edwardian Script ITC"/>
        <w:noProof/>
        <w:sz w:val="2"/>
        <w:szCs w:val="2"/>
        <w:lang w:eastAsia="es-PY" w:bidi="ar-SA"/>
      </w:rPr>
      <w:drawing>
        <wp:anchor distT="0" distB="0" distL="114300" distR="114300" simplePos="0" relativeHeight="251659264" behindDoc="0" locked="0" layoutInCell="1" allowOverlap="1" wp14:anchorId="39805AF5" wp14:editId="0C2E3DB7">
          <wp:simplePos x="0" y="0"/>
          <wp:positionH relativeFrom="column">
            <wp:posOffset>2257425</wp:posOffset>
          </wp:positionH>
          <wp:positionV relativeFrom="paragraph">
            <wp:posOffset>-295910</wp:posOffset>
          </wp:positionV>
          <wp:extent cx="950595" cy="866775"/>
          <wp:effectExtent l="0" t="0" r="0" b="0"/>
          <wp:wrapTopAndBottom/>
          <wp:docPr id="12" name="Imagen 12" descr="C:\Users\fgimenez\Desktop\Republica-del-Paraguay.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gimenez\Desktop\Republica-del-Paraguay.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27B"/>
    <w:multiLevelType w:val="hybridMultilevel"/>
    <w:tmpl w:val="6FD02214"/>
    <w:lvl w:ilvl="0" w:tplc="3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C0573"/>
    <w:multiLevelType w:val="multilevel"/>
    <w:tmpl w:val="8A1A67EE"/>
    <w:styleLink w:val="Sin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>
    <w:nsid w:val="44DC7D0C"/>
    <w:multiLevelType w:val="hybridMultilevel"/>
    <w:tmpl w:val="6FD02214"/>
    <w:lvl w:ilvl="0" w:tplc="3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85A1C"/>
    <w:multiLevelType w:val="singleLevel"/>
    <w:tmpl w:val="D03E74E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/>
      </w:rPr>
    </w:lvl>
  </w:abstractNum>
  <w:abstractNum w:abstractNumId="4">
    <w:nsid w:val="79A04DDB"/>
    <w:multiLevelType w:val="hybridMultilevel"/>
    <w:tmpl w:val="070495A6"/>
    <w:lvl w:ilvl="0" w:tplc="3C0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3A2"/>
    <w:rsid w:val="00020A3B"/>
    <w:rsid w:val="0002451C"/>
    <w:rsid w:val="000545EA"/>
    <w:rsid w:val="000C4434"/>
    <w:rsid w:val="000C5D2C"/>
    <w:rsid w:val="000E0D2E"/>
    <w:rsid w:val="000F7FAF"/>
    <w:rsid w:val="00100C70"/>
    <w:rsid w:val="001216A3"/>
    <w:rsid w:val="00155EF8"/>
    <w:rsid w:val="00157626"/>
    <w:rsid w:val="001701C0"/>
    <w:rsid w:val="001B7FC4"/>
    <w:rsid w:val="001C05D4"/>
    <w:rsid w:val="001C3CFE"/>
    <w:rsid w:val="001D5181"/>
    <w:rsid w:val="00226296"/>
    <w:rsid w:val="00243543"/>
    <w:rsid w:val="002442C7"/>
    <w:rsid w:val="00253B9B"/>
    <w:rsid w:val="00280E5A"/>
    <w:rsid w:val="00285163"/>
    <w:rsid w:val="00293244"/>
    <w:rsid w:val="002951E9"/>
    <w:rsid w:val="002B20EB"/>
    <w:rsid w:val="00300517"/>
    <w:rsid w:val="00310FB3"/>
    <w:rsid w:val="003205CC"/>
    <w:rsid w:val="00341CE9"/>
    <w:rsid w:val="00350793"/>
    <w:rsid w:val="00370162"/>
    <w:rsid w:val="00370476"/>
    <w:rsid w:val="00376C28"/>
    <w:rsid w:val="003A3846"/>
    <w:rsid w:val="003B7D8C"/>
    <w:rsid w:val="003C1895"/>
    <w:rsid w:val="003E27FB"/>
    <w:rsid w:val="003F625C"/>
    <w:rsid w:val="00431E61"/>
    <w:rsid w:val="004616A9"/>
    <w:rsid w:val="00490CE8"/>
    <w:rsid w:val="004919D4"/>
    <w:rsid w:val="00493677"/>
    <w:rsid w:val="00494C32"/>
    <w:rsid w:val="004E03A2"/>
    <w:rsid w:val="005069DF"/>
    <w:rsid w:val="005453BC"/>
    <w:rsid w:val="005455AE"/>
    <w:rsid w:val="0054698C"/>
    <w:rsid w:val="0059569E"/>
    <w:rsid w:val="005B0051"/>
    <w:rsid w:val="00630F56"/>
    <w:rsid w:val="00661B33"/>
    <w:rsid w:val="0068237E"/>
    <w:rsid w:val="006854E1"/>
    <w:rsid w:val="006E05C7"/>
    <w:rsid w:val="007016BC"/>
    <w:rsid w:val="00732001"/>
    <w:rsid w:val="007548B1"/>
    <w:rsid w:val="007649DA"/>
    <w:rsid w:val="00780168"/>
    <w:rsid w:val="00785D38"/>
    <w:rsid w:val="007A1C40"/>
    <w:rsid w:val="007B4E72"/>
    <w:rsid w:val="007E2BF2"/>
    <w:rsid w:val="007E50E2"/>
    <w:rsid w:val="007F2AEA"/>
    <w:rsid w:val="00804BC8"/>
    <w:rsid w:val="0080774A"/>
    <w:rsid w:val="00821EA0"/>
    <w:rsid w:val="00823F98"/>
    <w:rsid w:val="0083456D"/>
    <w:rsid w:val="00852591"/>
    <w:rsid w:val="0086572A"/>
    <w:rsid w:val="008903B9"/>
    <w:rsid w:val="008A2A3A"/>
    <w:rsid w:val="008C3C2B"/>
    <w:rsid w:val="00932B35"/>
    <w:rsid w:val="009502D7"/>
    <w:rsid w:val="00952D3F"/>
    <w:rsid w:val="00995073"/>
    <w:rsid w:val="009F7B62"/>
    <w:rsid w:val="00A24213"/>
    <w:rsid w:val="00A30904"/>
    <w:rsid w:val="00A87934"/>
    <w:rsid w:val="00AD581C"/>
    <w:rsid w:val="00AD7DBE"/>
    <w:rsid w:val="00AF7FBE"/>
    <w:rsid w:val="00B21148"/>
    <w:rsid w:val="00B50CC2"/>
    <w:rsid w:val="00B727CC"/>
    <w:rsid w:val="00B8588A"/>
    <w:rsid w:val="00B96ED7"/>
    <w:rsid w:val="00BA064B"/>
    <w:rsid w:val="00BA7CFB"/>
    <w:rsid w:val="00BC016E"/>
    <w:rsid w:val="00BE7FBB"/>
    <w:rsid w:val="00BF1C71"/>
    <w:rsid w:val="00BF3F19"/>
    <w:rsid w:val="00C43556"/>
    <w:rsid w:val="00C52CC9"/>
    <w:rsid w:val="00C65A43"/>
    <w:rsid w:val="00C660F0"/>
    <w:rsid w:val="00CE4AC8"/>
    <w:rsid w:val="00D16581"/>
    <w:rsid w:val="00D2271A"/>
    <w:rsid w:val="00D22A9D"/>
    <w:rsid w:val="00D45297"/>
    <w:rsid w:val="00D467CA"/>
    <w:rsid w:val="00D54ABD"/>
    <w:rsid w:val="00D87024"/>
    <w:rsid w:val="00D943E0"/>
    <w:rsid w:val="00DE1692"/>
    <w:rsid w:val="00DE3853"/>
    <w:rsid w:val="00DF3F1A"/>
    <w:rsid w:val="00E02E25"/>
    <w:rsid w:val="00E27475"/>
    <w:rsid w:val="00E40C53"/>
    <w:rsid w:val="00E6322D"/>
    <w:rsid w:val="00E67E14"/>
    <w:rsid w:val="00E70375"/>
    <w:rsid w:val="00EB0EA7"/>
    <w:rsid w:val="00EB2E63"/>
    <w:rsid w:val="00ED7FAE"/>
    <w:rsid w:val="00EE50E9"/>
    <w:rsid w:val="00EE76DB"/>
    <w:rsid w:val="00F80438"/>
    <w:rsid w:val="00FA7644"/>
    <w:rsid w:val="00FB25CC"/>
    <w:rsid w:val="00FC25CA"/>
    <w:rsid w:val="00FD434F"/>
    <w:rsid w:val="00FF2B91"/>
    <w:rsid w:val="00FF2B93"/>
    <w:rsid w:val="00FF30BB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PY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/>
      <w:suppressAutoHyphens/>
    </w:pPr>
  </w:style>
  <w:style w:type="paragraph" w:styleId="Ttulo1">
    <w:name w:val="heading 1"/>
    <w:basedOn w:val="Normal"/>
    <w:next w:val="Standard"/>
    <w:uiPriority w:val="9"/>
    <w:qFormat/>
    <w:pPr>
      <w:keepNext/>
      <w:keepLines/>
      <w:spacing w:before="400" w:after="40"/>
      <w:outlineLvl w:val="0"/>
    </w:pPr>
    <w:rPr>
      <w:rFonts w:ascii="Calibri Light" w:eastAsia="F" w:hAnsi="Calibri Light" w:cs="F"/>
      <w:color w:val="1F3864"/>
      <w:sz w:val="36"/>
      <w:szCs w:val="36"/>
    </w:rPr>
  </w:style>
  <w:style w:type="paragraph" w:styleId="Ttulo2">
    <w:name w:val="heading 2"/>
    <w:basedOn w:val="Normal"/>
    <w:next w:val="Standard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eastAsia="F" w:hAnsi="Calibri Light" w:cs="F"/>
      <w:color w:val="2F5496"/>
      <w:sz w:val="32"/>
      <w:szCs w:val="32"/>
    </w:rPr>
  </w:style>
  <w:style w:type="paragraph" w:styleId="Ttulo3">
    <w:name w:val="heading 3"/>
    <w:basedOn w:val="Normal"/>
    <w:next w:val="Standard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eastAsia="F" w:hAnsi="Calibri Light" w:cs="F"/>
      <w:color w:val="2F5496"/>
      <w:sz w:val="28"/>
      <w:szCs w:val="28"/>
    </w:rPr>
  </w:style>
  <w:style w:type="paragraph" w:styleId="Ttulo4">
    <w:name w:val="heading 4"/>
    <w:basedOn w:val="Normal"/>
    <w:next w:val="Standard"/>
    <w:uiPriority w:val="9"/>
    <w:semiHidden/>
    <w:unhideWhenUsed/>
    <w:qFormat/>
    <w:pPr>
      <w:keepNext/>
      <w:keepLines/>
      <w:spacing w:before="40"/>
      <w:outlineLvl w:val="3"/>
    </w:pPr>
    <w:rPr>
      <w:rFonts w:ascii="Calibri Light" w:eastAsia="F" w:hAnsi="Calibri Light" w:cs="F"/>
      <w:color w:val="2F5496"/>
      <w:sz w:val="24"/>
      <w:szCs w:val="24"/>
    </w:rPr>
  </w:style>
  <w:style w:type="paragraph" w:styleId="Ttulo5">
    <w:name w:val="heading 5"/>
    <w:basedOn w:val="Normal"/>
    <w:next w:val="Standard"/>
    <w:uiPriority w:val="9"/>
    <w:semiHidden/>
    <w:unhideWhenUsed/>
    <w:qFormat/>
    <w:pPr>
      <w:keepNext/>
      <w:keepLines/>
      <w:spacing w:before="40"/>
      <w:outlineLvl w:val="4"/>
    </w:pPr>
    <w:rPr>
      <w:rFonts w:ascii="Calibri Light" w:eastAsia="F" w:hAnsi="Calibri Light" w:cs="F"/>
      <w:caps/>
      <w:color w:val="2F5496"/>
    </w:rPr>
  </w:style>
  <w:style w:type="paragraph" w:styleId="Ttulo6">
    <w:name w:val="heading 6"/>
    <w:basedOn w:val="Normal"/>
    <w:next w:val="Standard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eastAsia="F" w:hAnsi="Calibri Light" w:cs="F"/>
      <w:i/>
      <w:iCs/>
      <w:caps/>
      <w:color w:val="1F3864"/>
    </w:rPr>
  </w:style>
  <w:style w:type="paragraph" w:styleId="Ttulo7">
    <w:name w:val="heading 7"/>
    <w:basedOn w:val="Normal"/>
    <w:next w:val="Standard"/>
    <w:pPr>
      <w:keepNext/>
      <w:keepLines/>
      <w:spacing w:before="40"/>
      <w:outlineLvl w:val="6"/>
    </w:pPr>
    <w:rPr>
      <w:rFonts w:ascii="Calibri Light" w:eastAsia="F" w:hAnsi="Calibri Light" w:cs="F"/>
      <w:b/>
      <w:bCs/>
      <w:color w:val="1F3864"/>
    </w:rPr>
  </w:style>
  <w:style w:type="paragraph" w:styleId="Ttulo8">
    <w:name w:val="heading 8"/>
    <w:basedOn w:val="Normal"/>
    <w:next w:val="Standard"/>
    <w:pPr>
      <w:keepNext/>
      <w:keepLines/>
      <w:spacing w:before="40"/>
      <w:outlineLvl w:val="7"/>
    </w:pPr>
    <w:rPr>
      <w:rFonts w:ascii="Calibri Light" w:eastAsia="F" w:hAnsi="Calibri Light" w:cs="F"/>
      <w:b/>
      <w:bCs/>
      <w:i/>
      <w:iCs/>
      <w:color w:val="1F3864"/>
    </w:rPr>
  </w:style>
  <w:style w:type="paragraph" w:styleId="Ttulo9">
    <w:name w:val="heading 9"/>
    <w:basedOn w:val="Normal"/>
    <w:next w:val="Standard"/>
    <w:pPr>
      <w:keepNext/>
      <w:keepLines/>
      <w:spacing w:before="40"/>
      <w:outlineLvl w:val="8"/>
    </w:pPr>
    <w:rPr>
      <w:rFonts w:ascii="Calibri Light" w:eastAsia="F" w:hAnsi="Calibri Light" w:cs="F"/>
      <w:i/>
      <w:iCs/>
      <w:color w:val="1F386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Normal"/>
    <w:pPr>
      <w:spacing w:before="180" w:after="180"/>
    </w:pPr>
    <w:rPr>
      <w:rFonts w:cs="Times New Roman"/>
      <w:sz w:val="24"/>
      <w:szCs w:val="24"/>
      <w:lang w:val="en-US"/>
    </w:rPr>
  </w:style>
  <w:style w:type="paragraph" w:styleId="Lista">
    <w:name w:val="List"/>
    <w:basedOn w:val="Textbody"/>
  </w:style>
  <w:style w:type="paragraph" w:styleId="Epgrafe">
    <w:name w:val="caption"/>
    <w:basedOn w:val="Normal"/>
    <w:next w:val="Standard"/>
    <w:rPr>
      <w:b/>
      <w:bCs/>
      <w:smallCaps/>
      <w:color w:val="44546A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tulo">
    <w:name w:val="Title"/>
    <w:basedOn w:val="Normal"/>
    <w:next w:val="Standard"/>
    <w:uiPriority w:val="10"/>
    <w:qFormat/>
    <w:pPr>
      <w:spacing w:line="204" w:lineRule="auto"/>
    </w:pPr>
    <w:rPr>
      <w:rFonts w:ascii="Calibri Light" w:eastAsia="F" w:hAnsi="Calibri Light" w:cs="F"/>
      <w:caps/>
      <w:color w:val="44546A"/>
      <w:spacing w:val="-15"/>
      <w:sz w:val="72"/>
      <w:szCs w:val="72"/>
    </w:rPr>
  </w:style>
  <w:style w:type="paragraph" w:styleId="NormalWeb">
    <w:name w:val="Normal (Web)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Endnote">
    <w:name w:val="Endnote"/>
    <w:basedOn w:val="Normal"/>
    <w:rPr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western">
    <w:name w:val="western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styleId="Sinespaciado">
    <w:name w:val="No Spacing"/>
    <w:pPr>
      <w:widowControl/>
      <w:suppressAutoHyphens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Standard"/>
    <w:uiPriority w:val="11"/>
    <w:qFormat/>
    <w:pPr>
      <w:spacing w:after="240"/>
    </w:pPr>
    <w:rPr>
      <w:color w:val="4472C4"/>
      <w:sz w:val="28"/>
      <w:szCs w:val="28"/>
    </w:rPr>
  </w:style>
  <w:style w:type="paragraph" w:styleId="Cita">
    <w:name w:val="Quote"/>
    <w:basedOn w:val="Normal"/>
    <w:next w:val="Standard"/>
    <w:pPr>
      <w:spacing w:before="120" w:after="120"/>
      <w:ind w:left="720"/>
    </w:pPr>
    <w:rPr>
      <w:color w:val="44546A"/>
      <w:sz w:val="24"/>
      <w:szCs w:val="24"/>
    </w:rPr>
  </w:style>
  <w:style w:type="paragraph" w:styleId="Citadestacada">
    <w:name w:val="Intense Quote"/>
    <w:basedOn w:val="Normal"/>
    <w:next w:val="Standard"/>
    <w:pPr>
      <w:spacing w:before="280" w:after="240"/>
      <w:ind w:left="720"/>
      <w:jc w:val="center"/>
    </w:pPr>
    <w:rPr>
      <w:rFonts w:ascii="Calibri Light" w:eastAsia="F" w:hAnsi="Calibri Light" w:cs="F"/>
      <w:color w:val="44546A"/>
      <w:spacing w:val="-6"/>
      <w:sz w:val="32"/>
      <w:szCs w:val="32"/>
    </w:rPr>
  </w:style>
  <w:style w:type="paragraph" w:styleId="TtulodeTDC">
    <w:name w:val="TOC Heading"/>
    <w:basedOn w:val="Ttulo1"/>
    <w:next w:val="Standard"/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ecxmsonormal">
    <w:name w:val="ecxmsonormal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TableParagraph">
    <w:name w:val="Table Paragraph"/>
    <w:basedOn w:val="Normal"/>
    <w:pPr>
      <w:widowControl w:val="0"/>
    </w:pPr>
    <w:rPr>
      <w:rFonts w:ascii="Arial" w:eastAsia="Arial" w:hAnsi="Arial" w:cs="Arial"/>
      <w:lang w:val="es-ES"/>
    </w:rPr>
  </w:style>
  <w:style w:type="character" w:styleId="Textoennegrita">
    <w:name w:val="Strong"/>
    <w:basedOn w:val="Fuentedeprrafopredeter"/>
    <w:rPr>
      <w:b/>
      <w:bCs/>
    </w:rPr>
  </w:style>
  <w:style w:type="character" w:styleId="nfasis">
    <w:name w:val="Emphasis"/>
    <w:basedOn w:val="Fuentedeprrafopredeter"/>
    <w:rPr>
      <w:i/>
      <w:iCs/>
    </w:rPr>
  </w:style>
  <w:style w:type="character" w:customStyle="1" w:styleId="TextonotaalfinalCar">
    <w:name w:val="Texto nota al final Car"/>
    <w:basedOn w:val="Fuentedeprrafopredeter"/>
    <w:rPr>
      <w:sz w:val="20"/>
      <w:szCs w:val="20"/>
    </w:rPr>
  </w:style>
  <w:style w:type="character" w:customStyle="1" w:styleId="EndnoteSymbol">
    <w:name w:val="Endnote Symbol"/>
    <w:basedOn w:val="Fuentedeprrafopredete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TextonotapieCar">
    <w:name w:val="Texto nota pie Car"/>
    <w:basedOn w:val="Fuentedeprrafopredeter"/>
    <w:rPr>
      <w:sz w:val="20"/>
      <w:szCs w:val="20"/>
    </w:rPr>
  </w:style>
  <w:style w:type="character" w:customStyle="1" w:styleId="FootnoteSymbol">
    <w:name w:val="Footnote Symbol"/>
    <w:basedOn w:val="Fuentedeprrafopredeter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Ttulo1Car">
    <w:name w:val="Título 1 Car"/>
    <w:basedOn w:val="Fuentedeprrafopredeter"/>
    <w:rPr>
      <w:rFonts w:ascii="Calibri Light" w:eastAsia="F" w:hAnsi="Calibri Light" w:cs="F"/>
      <w:color w:val="1F3864"/>
      <w:sz w:val="36"/>
      <w:szCs w:val="36"/>
    </w:rPr>
  </w:style>
  <w:style w:type="character" w:customStyle="1" w:styleId="Internetlink">
    <w:name w:val="Internet link"/>
    <w:basedOn w:val="Fuentedeprrafopredeter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rPr>
      <w:color w:val="605E5C"/>
      <w:shd w:val="clear" w:color="auto" w:fill="E1DFDD"/>
    </w:rPr>
  </w:style>
  <w:style w:type="character" w:customStyle="1" w:styleId="apple-tab-span">
    <w:name w:val="apple-tab-span"/>
    <w:basedOn w:val="Fuentedeprrafopredeter"/>
  </w:style>
  <w:style w:type="character" w:customStyle="1" w:styleId="PrrafodelistaCar">
    <w:name w:val="Párrafo de lista Car"/>
  </w:style>
  <w:style w:type="character" w:customStyle="1" w:styleId="SinespaciadoCar">
    <w:name w:val="Sin espaciado Car"/>
    <w:basedOn w:val="Fuentedeprrafopredeter"/>
  </w:style>
  <w:style w:type="character" w:customStyle="1" w:styleId="EncabezadoCar">
    <w:name w:val="Encabezado Car"/>
    <w:basedOn w:val="Fuentedeprrafopredeter"/>
  </w:style>
  <w:style w:type="character" w:customStyle="1" w:styleId="PiedepginaCar">
    <w:name w:val="Pie de página Car"/>
    <w:basedOn w:val="Fuentedeprrafopredeter"/>
  </w:style>
  <w:style w:type="character" w:customStyle="1" w:styleId="Textodemarcadordeposicin">
    <w:name w:val="Texto de marcador de posición"/>
    <w:basedOn w:val="Fuentedeprrafopredeter"/>
    <w:rPr>
      <w:color w:val="808080"/>
    </w:rPr>
  </w:style>
  <w:style w:type="character" w:customStyle="1" w:styleId="Ttulo2Car">
    <w:name w:val="Título 2 Car"/>
    <w:basedOn w:val="Fuentedeprrafopredeter"/>
    <w:rPr>
      <w:rFonts w:ascii="Calibri Light" w:eastAsia="F" w:hAnsi="Calibri Light" w:cs="F"/>
      <w:color w:val="2F5496"/>
      <w:sz w:val="32"/>
      <w:szCs w:val="32"/>
    </w:rPr>
  </w:style>
  <w:style w:type="character" w:customStyle="1" w:styleId="Ttulo3Car">
    <w:name w:val="Título 3 Car"/>
    <w:basedOn w:val="Fuentedeprrafopredeter"/>
    <w:rPr>
      <w:rFonts w:ascii="Calibri Light" w:eastAsia="F" w:hAnsi="Calibri Light" w:cs="F"/>
      <w:color w:val="2F5496"/>
      <w:sz w:val="28"/>
      <w:szCs w:val="28"/>
    </w:rPr>
  </w:style>
  <w:style w:type="character" w:customStyle="1" w:styleId="Ttulo4Car">
    <w:name w:val="Título 4 Car"/>
    <w:basedOn w:val="Fuentedeprrafopredeter"/>
    <w:rPr>
      <w:rFonts w:ascii="Calibri Light" w:eastAsia="F" w:hAnsi="Calibri Light" w:cs="F"/>
      <w:color w:val="2F5496"/>
      <w:sz w:val="24"/>
      <w:szCs w:val="24"/>
    </w:rPr>
  </w:style>
  <w:style w:type="character" w:customStyle="1" w:styleId="Ttulo5Car">
    <w:name w:val="Título 5 Car"/>
    <w:basedOn w:val="Fuentedeprrafopredeter"/>
    <w:rPr>
      <w:rFonts w:ascii="Calibri Light" w:eastAsia="F" w:hAnsi="Calibri Light" w:cs="F"/>
      <w:caps/>
      <w:color w:val="2F5496"/>
    </w:rPr>
  </w:style>
  <w:style w:type="character" w:customStyle="1" w:styleId="Ttulo6Car">
    <w:name w:val="Título 6 Car"/>
    <w:basedOn w:val="Fuentedeprrafopredeter"/>
    <w:rPr>
      <w:rFonts w:ascii="Calibri Light" w:eastAsia="F" w:hAnsi="Calibri Light" w:cs="F"/>
      <w:i/>
      <w:iCs/>
      <w:caps/>
      <w:color w:val="1F3864"/>
    </w:rPr>
  </w:style>
  <w:style w:type="character" w:customStyle="1" w:styleId="Ttulo7Car">
    <w:name w:val="Título 7 Car"/>
    <w:basedOn w:val="Fuentedeprrafopredeter"/>
    <w:rPr>
      <w:rFonts w:ascii="Calibri Light" w:eastAsia="F" w:hAnsi="Calibri Light" w:cs="F"/>
      <w:b/>
      <w:bCs/>
      <w:color w:val="1F3864"/>
    </w:rPr>
  </w:style>
  <w:style w:type="character" w:customStyle="1" w:styleId="Ttulo8Car">
    <w:name w:val="Título 8 Car"/>
    <w:basedOn w:val="Fuentedeprrafopredeter"/>
    <w:rPr>
      <w:rFonts w:ascii="Calibri Light" w:eastAsia="F" w:hAnsi="Calibri Light" w:cs="F"/>
      <w:b/>
      <w:bCs/>
      <w:i/>
      <w:iCs/>
      <w:color w:val="1F3864"/>
    </w:rPr>
  </w:style>
  <w:style w:type="character" w:customStyle="1" w:styleId="Ttulo9Car">
    <w:name w:val="Título 9 Car"/>
    <w:basedOn w:val="Fuentedeprrafopredeter"/>
    <w:rPr>
      <w:rFonts w:ascii="Calibri Light" w:eastAsia="F" w:hAnsi="Calibri Light" w:cs="F"/>
      <w:i/>
      <w:iCs/>
      <w:color w:val="1F3864"/>
    </w:rPr>
  </w:style>
  <w:style w:type="character" w:customStyle="1" w:styleId="TtuloCar">
    <w:name w:val="Título Car"/>
    <w:basedOn w:val="Fuentedeprrafopredeter"/>
    <w:rPr>
      <w:rFonts w:ascii="Calibri Light" w:eastAsia="F" w:hAnsi="Calibri Light" w:cs="F"/>
      <w:caps/>
      <w:color w:val="44546A"/>
      <w:spacing w:val="-15"/>
      <w:sz w:val="72"/>
      <w:szCs w:val="72"/>
    </w:rPr>
  </w:style>
  <w:style w:type="character" w:customStyle="1" w:styleId="SubttuloCar">
    <w:name w:val="Subtítulo Car"/>
    <w:basedOn w:val="Fuentedeprrafopredeter"/>
    <w:rPr>
      <w:rFonts w:ascii="Calibri Light" w:eastAsia="F" w:hAnsi="Calibri Light" w:cs="F"/>
      <w:color w:val="4472C4"/>
      <w:sz w:val="28"/>
      <w:szCs w:val="28"/>
    </w:rPr>
  </w:style>
  <w:style w:type="character" w:customStyle="1" w:styleId="CitaCar">
    <w:name w:val="Cita Car"/>
    <w:basedOn w:val="Fuentedeprrafopredeter"/>
    <w:rPr>
      <w:color w:val="44546A"/>
      <w:sz w:val="24"/>
      <w:szCs w:val="24"/>
    </w:rPr>
  </w:style>
  <w:style w:type="character" w:customStyle="1" w:styleId="CitadestacadaCar">
    <w:name w:val="Cita destacada Car"/>
    <w:basedOn w:val="Fuentedeprrafopredeter"/>
    <w:rPr>
      <w:rFonts w:ascii="Calibri Light" w:eastAsia="F" w:hAnsi="Calibri Light" w:cs="F"/>
      <w:color w:val="44546A"/>
      <w:spacing w:val="-6"/>
      <w:sz w:val="32"/>
      <w:szCs w:val="32"/>
    </w:rPr>
  </w:style>
  <w:style w:type="character" w:styleId="nfasissutil">
    <w:name w:val="Subtle Emphasis"/>
    <w:basedOn w:val="Fuentedeprrafopredeter"/>
    <w:rPr>
      <w:i/>
      <w:iCs/>
      <w:color w:val="595959"/>
    </w:rPr>
  </w:style>
  <w:style w:type="character" w:styleId="nfasisintenso">
    <w:name w:val="Intense Emphasis"/>
    <w:basedOn w:val="Fuentedeprrafopredeter"/>
    <w:rPr>
      <w:b/>
      <w:bCs/>
      <w:i/>
      <w:iCs/>
    </w:rPr>
  </w:style>
  <w:style w:type="character" w:styleId="Referenciasutil">
    <w:name w:val="Subtle Reference"/>
    <w:basedOn w:val="Fuentedeprrafopredeter"/>
    <w:rPr>
      <w:smallCaps/>
      <w:color w:val="595959"/>
      <w:u w:val="none"/>
    </w:rPr>
  </w:style>
  <w:style w:type="character" w:styleId="Referenciaintensa">
    <w:name w:val="Intense Reference"/>
    <w:basedOn w:val="Fuentedeprrafopredeter"/>
    <w:rPr>
      <w:b/>
      <w:bCs/>
      <w:smallCaps/>
      <w:color w:val="44546A"/>
      <w:u w:val="single"/>
    </w:rPr>
  </w:style>
  <w:style w:type="character" w:styleId="Ttulodellibro">
    <w:name w:val="Book Title"/>
    <w:basedOn w:val="Fuentedeprrafopredeter"/>
    <w:rPr>
      <w:b/>
      <w:bCs/>
      <w:smallCaps/>
      <w:spacing w:val="10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</w:rPr>
  </w:style>
  <w:style w:type="character" w:customStyle="1" w:styleId="TextoindependienteCar">
    <w:name w:val="Texto independiente Car"/>
    <w:basedOn w:val="Fuentedeprrafopredeter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0"/>
      <w:szCs w:val="20"/>
    </w:rPr>
  </w:style>
  <w:style w:type="numbering" w:customStyle="1" w:styleId="Sinlista1">
    <w:name w:val="Sin lista1"/>
    <w:basedOn w:val="Sinlista"/>
    <w:pPr>
      <w:numPr>
        <w:numId w:val="1"/>
      </w:numPr>
    </w:pPr>
  </w:style>
  <w:style w:type="character" w:styleId="Hipervnculo">
    <w:name w:val="Hyperlink"/>
    <w:basedOn w:val="Fuentedeprrafopredeter"/>
    <w:uiPriority w:val="99"/>
    <w:unhideWhenUsed/>
    <w:rsid w:val="00CE4AC8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E4AC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E4AC8"/>
    <w:rPr>
      <w:color w:val="954F72" w:themeColor="followedHyperlink"/>
      <w:u w:val="single"/>
    </w:rPr>
  </w:style>
  <w:style w:type="paragraph" w:customStyle="1" w:styleId="xl65">
    <w:name w:val="xl65"/>
    <w:basedOn w:val="Normal"/>
    <w:rsid w:val="001B7FC4"/>
    <w:pP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66">
    <w:name w:val="xl66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67">
    <w:name w:val="xl67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es-PY" w:bidi="ar-SA"/>
    </w:rPr>
  </w:style>
  <w:style w:type="paragraph" w:customStyle="1" w:styleId="xl68">
    <w:name w:val="xl68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69">
    <w:name w:val="xl69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es-PY" w:bidi="ar-SA"/>
    </w:rPr>
  </w:style>
  <w:style w:type="paragraph" w:customStyle="1" w:styleId="xl70">
    <w:name w:val="xl70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71">
    <w:name w:val="xl71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72">
    <w:name w:val="xl72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73">
    <w:name w:val="xl73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PY" w:bidi="ar-SA"/>
    </w:rPr>
  </w:style>
  <w:style w:type="paragraph" w:customStyle="1" w:styleId="xl74">
    <w:name w:val="xl74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PY" w:bidi="ar-SA"/>
    </w:rPr>
  </w:style>
  <w:style w:type="paragraph" w:customStyle="1" w:styleId="xl75">
    <w:name w:val="xl75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PY" w:bidi="ar-SA"/>
    </w:rPr>
  </w:style>
  <w:style w:type="paragraph" w:customStyle="1" w:styleId="xl76">
    <w:name w:val="xl76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77">
    <w:name w:val="xl77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78">
    <w:name w:val="xl78"/>
    <w:basedOn w:val="Normal"/>
    <w:rsid w:val="001B7FC4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79">
    <w:name w:val="xl79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0">
    <w:name w:val="xl80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1">
    <w:name w:val="xl81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2">
    <w:name w:val="xl82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83">
    <w:name w:val="xl83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4">
    <w:name w:val="xl84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5">
    <w:name w:val="xl85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6">
    <w:name w:val="xl86"/>
    <w:basedOn w:val="Normal"/>
    <w:rsid w:val="001B7FC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7">
    <w:name w:val="xl87"/>
    <w:basedOn w:val="Normal"/>
    <w:rsid w:val="001B7FC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8">
    <w:name w:val="xl88"/>
    <w:basedOn w:val="Normal"/>
    <w:rsid w:val="001B7FC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9">
    <w:name w:val="xl89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90">
    <w:name w:val="xl90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91">
    <w:name w:val="xl91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2">
    <w:name w:val="xl92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3">
    <w:name w:val="xl93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94">
    <w:name w:val="xl94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95">
    <w:name w:val="xl95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6">
    <w:name w:val="xl96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97">
    <w:name w:val="xl97"/>
    <w:basedOn w:val="Normal"/>
    <w:rsid w:val="001B7FC4"/>
    <w:pPr>
      <w:pBdr>
        <w:top w:val="single" w:sz="4" w:space="0" w:color="auto"/>
        <w:lef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8">
    <w:name w:val="xl98"/>
    <w:basedOn w:val="Normal"/>
    <w:rsid w:val="001B7FC4"/>
    <w:pPr>
      <w:pBdr>
        <w:top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9">
    <w:name w:val="xl99"/>
    <w:basedOn w:val="Normal"/>
    <w:rsid w:val="001B7FC4"/>
    <w:pPr>
      <w:pBdr>
        <w:top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0">
    <w:name w:val="xl100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1">
    <w:name w:val="xl101"/>
    <w:basedOn w:val="Normal"/>
    <w:rsid w:val="001B7FC4"/>
    <w:pPr>
      <w:pBdr>
        <w:left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2">
    <w:name w:val="xl102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3">
    <w:name w:val="xl103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4">
    <w:name w:val="xl104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05">
    <w:name w:val="xl105"/>
    <w:basedOn w:val="Normal"/>
    <w:rsid w:val="001B7FC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06">
    <w:name w:val="xl106"/>
    <w:basedOn w:val="Normal"/>
    <w:rsid w:val="001B7FC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7">
    <w:name w:val="xl107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8">
    <w:name w:val="xl108"/>
    <w:basedOn w:val="Normal"/>
    <w:rsid w:val="001B7FC4"/>
    <w:pPr>
      <w:pBdr>
        <w:top w:val="single" w:sz="8" w:space="0" w:color="auto"/>
        <w:bottom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9">
    <w:name w:val="xl109"/>
    <w:basedOn w:val="Normal"/>
    <w:rsid w:val="001B7FC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0">
    <w:name w:val="xl110"/>
    <w:basedOn w:val="Normal"/>
    <w:rsid w:val="001B7FC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1">
    <w:name w:val="xl111"/>
    <w:basedOn w:val="Normal"/>
    <w:rsid w:val="001B7F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2">
    <w:name w:val="xl112"/>
    <w:basedOn w:val="Normal"/>
    <w:rsid w:val="001B7FC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3">
    <w:name w:val="xl113"/>
    <w:basedOn w:val="Normal"/>
    <w:rsid w:val="001B7F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4">
    <w:name w:val="xl114"/>
    <w:basedOn w:val="Normal"/>
    <w:rsid w:val="001B7F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5">
    <w:name w:val="xl115"/>
    <w:basedOn w:val="Normal"/>
    <w:rsid w:val="001B7F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6">
    <w:name w:val="xl116"/>
    <w:basedOn w:val="Normal"/>
    <w:rsid w:val="001B7FC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7">
    <w:name w:val="xl117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8">
    <w:name w:val="xl118"/>
    <w:basedOn w:val="Normal"/>
    <w:rsid w:val="001B7FC4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9">
    <w:name w:val="xl119"/>
    <w:basedOn w:val="Normal"/>
    <w:rsid w:val="001B7FC4"/>
    <w:pPr>
      <w:pBdr>
        <w:left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0">
    <w:name w:val="xl120"/>
    <w:basedOn w:val="Normal"/>
    <w:rsid w:val="001B7FC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1">
    <w:name w:val="xl121"/>
    <w:basedOn w:val="Normal"/>
    <w:rsid w:val="001B7FC4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2">
    <w:name w:val="xl122"/>
    <w:basedOn w:val="Normal"/>
    <w:rsid w:val="001B7FC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3">
    <w:name w:val="xl123"/>
    <w:basedOn w:val="Normal"/>
    <w:rsid w:val="001B7FC4"/>
    <w:pPr>
      <w:pBdr>
        <w:left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4">
    <w:name w:val="xl124"/>
    <w:basedOn w:val="Normal"/>
    <w:rsid w:val="001B7FC4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5">
    <w:name w:val="xl125"/>
    <w:basedOn w:val="Normal"/>
    <w:rsid w:val="001B7FC4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26">
    <w:name w:val="xl126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27">
    <w:name w:val="xl127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28">
    <w:name w:val="xl128"/>
    <w:basedOn w:val="Normal"/>
    <w:rsid w:val="001B7FC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9">
    <w:name w:val="xl129"/>
    <w:basedOn w:val="Normal"/>
    <w:rsid w:val="001B7FC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0">
    <w:name w:val="xl130"/>
    <w:basedOn w:val="Normal"/>
    <w:rsid w:val="001B7FC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1">
    <w:name w:val="xl131"/>
    <w:basedOn w:val="Normal"/>
    <w:rsid w:val="001B7FC4"/>
    <w:pPr>
      <w:pBdr>
        <w:top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2">
    <w:name w:val="xl132"/>
    <w:basedOn w:val="Normal"/>
    <w:rsid w:val="001B7FC4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3">
    <w:name w:val="xl133"/>
    <w:basedOn w:val="Normal"/>
    <w:rsid w:val="001B7FC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4">
    <w:name w:val="xl134"/>
    <w:basedOn w:val="Normal"/>
    <w:rsid w:val="001B7FC4"/>
    <w:pPr>
      <w:pBdr>
        <w:top w:val="single" w:sz="4" w:space="0" w:color="auto"/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5">
    <w:name w:val="xl135"/>
    <w:basedOn w:val="Normal"/>
    <w:rsid w:val="001B7FC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6">
    <w:name w:val="xl136"/>
    <w:basedOn w:val="Normal"/>
    <w:rsid w:val="001B7FC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7">
    <w:name w:val="xl137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8">
    <w:name w:val="xl138"/>
    <w:basedOn w:val="Normal"/>
    <w:rsid w:val="001B7FC4"/>
    <w:pPr>
      <w:pBdr>
        <w:left w:val="single" w:sz="8" w:space="0" w:color="auto"/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9">
    <w:name w:val="xl139"/>
    <w:basedOn w:val="Normal"/>
    <w:rsid w:val="001B7FC4"/>
    <w:pPr>
      <w:pBdr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0">
    <w:name w:val="xl140"/>
    <w:basedOn w:val="Normal"/>
    <w:rsid w:val="001B7FC4"/>
    <w:pPr>
      <w:pBdr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1">
    <w:name w:val="xl141"/>
    <w:basedOn w:val="Normal"/>
    <w:rsid w:val="001B7FC4"/>
    <w:pPr>
      <w:pBdr>
        <w:top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2">
    <w:name w:val="xl142"/>
    <w:basedOn w:val="Normal"/>
    <w:rsid w:val="001B7FC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3">
    <w:name w:val="xl143"/>
    <w:basedOn w:val="Normal"/>
    <w:rsid w:val="001B7F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4">
    <w:name w:val="xl144"/>
    <w:basedOn w:val="Normal"/>
    <w:rsid w:val="001B7FC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5">
    <w:name w:val="xl145"/>
    <w:basedOn w:val="Normal"/>
    <w:rsid w:val="007649DA"/>
    <w:pPr>
      <w:pBdr>
        <w:left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6">
    <w:name w:val="xl146"/>
    <w:basedOn w:val="Normal"/>
    <w:rsid w:val="007649DA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PY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/>
      <w:suppressAutoHyphens/>
    </w:pPr>
  </w:style>
  <w:style w:type="paragraph" w:styleId="Ttulo1">
    <w:name w:val="heading 1"/>
    <w:basedOn w:val="Normal"/>
    <w:next w:val="Standard"/>
    <w:uiPriority w:val="9"/>
    <w:qFormat/>
    <w:pPr>
      <w:keepNext/>
      <w:keepLines/>
      <w:spacing w:before="400" w:after="40"/>
      <w:outlineLvl w:val="0"/>
    </w:pPr>
    <w:rPr>
      <w:rFonts w:ascii="Calibri Light" w:eastAsia="F" w:hAnsi="Calibri Light" w:cs="F"/>
      <w:color w:val="1F3864"/>
      <w:sz w:val="36"/>
      <w:szCs w:val="36"/>
    </w:rPr>
  </w:style>
  <w:style w:type="paragraph" w:styleId="Ttulo2">
    <w:name w:val="heading 2"/>
    <w:basedOn w:val="Normal"/>
    <w:next w:val="Standard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eastAsia="F" w:hAnsi="Calibri Light" w:cs="F"/>
      <w:color w:val="2F5496"/>
      <w:sz w:val="32"/>
      <w:szCs w:val="32"/>
    </w:rPr>
  </w:style>
  <w:style w:type="paragraph" w:styleId="Ttulo3">
    <w:name w:val="heading 3"/>
    <w:basedOn w:val="Normal"/>
    <w:next w:val="Standard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eastAsia="F" w:hAnsi="Calibri Light" w:cs="F"/>
      <w:color w:val="2F5496"/>
      <w:sz w:val="28"/>
      <w:szCs w:val="28"/>
    </w:rPr>
  </w:style>
  <w:style w:type="paragraph" w:styleId="Ttulo4">
    <w:name w:val="heading 4"/>
    <w:basedOn w:val="Normal"/>
    <w:next w:val="Standard"/>
    <w:uiPriority w:val="9"/>
    <w:semiHidden/>
    <w:unhideWhenUsed/>
    <w:qFormat/>
    <w:pPr>
      <w:keepNext/>
      <w:keepLines/>
      <w:spacing w:before="40"/>
      <w:outlineLvl w:val="3"/>
    </w:pPr>
    <w:rPr>
      <w:rFonts w:ascii="Calibri Light" w:eastAsia="F" w:hAnsi="Calibri Light" w:cs="F"/>
      <w:color w:val="2F5496"/>
      <w:sz w:val="24"/>
      <w:szCs w:val="24"/>
    </w:rPr>
  </w:style>
  <w:style w:type="paragraph" w:styleId="Ttulo5">
    <w:name w:val="heading 5"/>
    <w:basedOn w:val="Normal"/>
    <w:next w:val="Standard"/>
    <w:uiPriority w:val="9"/>
    <w:semiHidden/>
    <w:unhideWhenUsed/>
    <w:qFormat/>
    <w:pPr>
      <w:keepNext/>
      <w:keepLines/>
      <w:spacing w:before="40"/>
      <w:outlineLvl w:val="4"/>
    </w:pPr>
    <w:rPr>
      <w:rFonts w:ascii="Calibri Light" w:eastAsia="F" w:hAnsi="Calibri Light" w:cs="F"/>
      <w:caps/>
      <w:color w:val="2F5496"/>
    </w:rPr>
  </w:style>
  <w:style w:type="paragraph" w:styleId="Ttulo6">
    <w:name w:val="heading 6"/>
    <w:basedOn w:val="Normal"/>
    <w:next w:val="Standard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eastAsia="F" w:hAnsi="Calibri Light" w:cs="F"/>
      <w:i/>
      <w:iCs/>
      <w:caps/>
      <w:color w:val="1F3864"/>
    </w:rPr>
  </w:style>
  <w:style w:type="paragraph" w:styleId="Ttulo7">
    <w:name w:val="heading 7"/>
    <w:basedOn w:val="Normal"/>
    <w:next w:val="Standard"/>
    <w:pPr>
      <w:keepNext/>
      <w:keepLines/>
      <w:spacing w:before="40"/>
      <w:outlineLvl w:val="6"/>
    </w:pPr>
    <w:rPr>
      <w:rFonts w:ascii="Calibri Light" w:eastAsia="F" w:hAnsi="Calibri Light" w:cs="F"/>
      <w:b/>
      <w:bCs/>
      <w:color w:val="1F3864"/>
    </w:rPr>
  </w:style>
  <w:style w:type="paragraph" w:styleId="Ttulo8">
    <w:name w:val="heading 8"/>
    <w:basedOn w:val="Normal"/>
    <w:next w:val="Standard"/>
    <w:pPr>
      <w:keepNext/>
      <w:keepLines/>
      <w:spacing w:before="40"/>
      <w:outlineLvl w:val="7"/>
    </w:pPr>
    <w:rPr>
      <w:rFonts w:ascii="Calibri Light" w:eastAsia="F" w:hAnsi="Calibri Light" w:cs="F"/>
      <w:b/>
      <w:bCs/>
      <w:i/>
      <w:iCs/>
      <w:color w:val="1F3864"/>
    </w:rPr>
  </w:style>
  <w:style w:type="paragraph" w:styleId="Ttulo9">
    <w:name w:val="heading 9"/>
    <w:basedOn w:val="Normal"/>
    <w:next w:val="Standard"/>
    <w:pPr>
      <w:keepNext/>
      <w:keepLines/>
      <w:spacing w:before="40"/>
      <w:outlineLvl w:val="8"/>
    </w:pPr>
    <w:rPr>
      <w:rFonts w:ascii="Calibri Light" w:eastAsia="F" w:hAnsi="Calibri Light" w:cs="F"/>
      <w:i/>
      <w:iCs/>
      <w:color w:val="1F386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Normal"/>
    <w:pPr>
      <w:spacing w:before="180" w:after="180"/>
    </w:pPr>
    <w:rPr>
      <w:rFonts w:cs="Times New Roman"/>
      <w:sz w:val="24"/>
      <w:szCs w:val="24"/>
      <w:lang w:val="en-US"/>
    </w:rPr>
  </w:style>
  <w:style w:type="paragraph" w:styleId="Lista">
    <w:name w:val="List"/>
    <w:basedOn w:val="Textbody"/>
  </w:style>
  <w:style w:type="paragraph" w:styleId="Epgrafe">
    <w:name w:val="caption"/>
    <w:basedOn w:val="Normal"/>
    <w:next w:val="Standard"/>
    <w:rPr>
      <w:b/>
      <w:bCs/>
      <w:smallCaps/>
      <w:color w:val="44546A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tulo">
    <w:name w:val="Title"/>
    <w:basedOn w:val="Normal"/>
    <w:next w:val="Standard"/>
    <w:uiPriority w:val="10"/>
    <w:qFormat/>
    <w:pPr>
      <w:spacing w:line="204" w:lineRule="auto"/>
    </w:pPr>
    <w:rPr>
      <w:rFonts w:ascii="Calibri Light" w:eastAsia="F" w:hAnsi="Calibri Light" w:cs="F"/>
      <w:caps/>
      <w:color w:val="44546A"/>
      <w:spacing w:val="-15"/>
      <w:sz w:val="72"/>
      <w:szCs w:val="72"/>
    </w:rPr>
  </w:style>
  <w:style w:type="paragraph" w:styleId="NormalWeb">
    <w:name w:val="Normal (Web)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Endnote">
    <w:name w:val="Endnote"/>
    <w:basedOn w:val="Normal"/>
    <w:rPr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western">
    <w:name w:val="western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styleId="Sinespaciado">
    <w:name w:val="No Spacing"/>
    <w:pPr>
      <w:widowControl/>
      <w:suppressAutoHyphens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Standard"/>
    <w:uiPriority w:val="11"/>
    <w:qFormat/>
    <w:pPr>
      <w:spacing w:after="240"/>
    </w:pPr>
    <w:rPr>
      <w:color w:val="4472C4"/>
      <w:sz w:val="28"/>
      <w:szCs w:val="28"/>
    </w:rPr>
  </w:style>
  <w:style w:type="paragraph" w:styleId="Cita">
    <w:name w:val="Quote"/>
    <w:basedOn w:val="Normal"/>
    <w:next w:val="Standard"/>
    <w:pPr>
      <w:spacing w:before="120" w:after="120"/>
      <w:ind w:left="720"/>
    </w:pPr>
    <w:rPr>
      <w:color w:val="44546A"/>
      <w:sz w:val="24"/>
      <w:szCs w:val="24"/>
    </w:rPr>
  </w:style>
  <w:style w:type="paragraph" w:styleId="Citadestacada">
    <w:name w:val="Intense Quote"/>
    <w:basedOn w:val="Normal"/>
    <w:next w:val="Standard"/>
    <w:pPr>
      <w:spacing w:before="280" w:after="240"/>
      <w:ind w:left="720"/>
      <w:jc w:val="center"/>
    </w:pPr>
    <w:rPr>
      <w:rFonts w:ascii="Calibri Light" w:eastAsia="F" w:hAnsi="Calibri Light" w:cs="F"/>
      <w:color w:val="44546A"/>
      <w:spacing w:val="-6"/>
      <w:sz w:val="32"/>
      <w:szCs w:val="32"/>
    </w:rPr>
  </w:style>
  <w:style w:type="paragraph" w:styleId="TtulodeTDC">
    <w:name w:val="TOC Heading"/>
    <w:basedOn w:val="Ttulo1"/>
    <w:next w:val="Standard"/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ecxmsonormal">
    <w:name w:val="ecxmsonormal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TableParagraph">
    <w:name w:val="Table Paragraph"/>
    <w:basedOn w:val="Normal"/>
    <w:pPr>
      <w:widowControl w:val="0"/>
    </w:pPr>
    <w:rPr>
      <w:rFonts w:ascii="Arial" w:eastAsia="Arial" w:hAnsi="Arial" w:cs="Arial"/>
      <w:lang w:val="es-ES"/>
    </w:rPr>
  </w:style>
  <w:style w:type="character" w:styleId="Textoennegrita">
    <w:name w:val="Strong"/>
    <w:basedOn w:val="Fuentedeprrafopredeter"/>
    <w:rPr>
      <w:b/>
      <w:bCs/>
    </w:rPr>
  </w:style>
  <w:style w:type="character" w:styleId="nfasis">
    <w:name w:val="Emphasis"/>
    <w:basedOn w:val="Fuentedeprrafopredeter"/>
    <w:rPr>
      <w:i/>
      <w:iCs/>
    </w:rPr>
  </w:style>
  <w:style w:type="character" w:customStyle="1" w:styleId="TextonotaalfinalCar">
    <w:name w:val="Texto nota al final Car"/>
    <w:basedOn w:val="Fuentedeprrafopredeter"/>
    <w:rPr>
      <w:sz w:val="20"/>
      <w:szCs w:val="20"/>
    </w:rPr>
  </w:style>
  <w:style w:type="character" w:customStyle="1" w:styleId="EndnoteSymbol">
    <w:name w:val="Endnote Symbol"/>
    <w:basedOn w:val="Fuentedeprrafopredete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TextonotapieCar">
    <w:name w:val="Texto nota pie Car"/>
    <w:basedOn w:val="Fuentedeprrafopredeter"/>
    <w:rPr>
      <w:sz w:val="20"/>
      <w:szCs w:val="20"/>
    </w:rPr>
  </w:style>
  <w:style w:type="character" w:customStyle="1" w:styleId="FootnoteSymbol">
    <w:name w:val="Footnote Symbol"/>
    <w:basedOn w:val="Fuentedeprrafopredeter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Ttulo1Car">
    <w:name w:val="Título 1 Car"/>
    <w:basedOn w:val="Fuentedeprrafopredeter"/>
    <w:rPr>
      <w:rFonts w:ascii="Calibri Light" w:eastAsia="F" w:hAnsi="Calibri Light" w:cs="F"/>
      <w:color w:val="1F3864"/>
      <w:sz w:val="36"/>
      <w:szCs w:val="36"/>
    </w:rPr>
  </w:style>
  <w:style w:type="character" w:customStyle="1" w:styleId="Internetlink">
    <w:name w:val="Internet link"/>
    <w:basedOn w:val="Fuentedeprrafopredeter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rPr>
      <w:color w:val="605E5C"/>
      <w:shd w:val="clear" w:color="auto" w:fill="E1DFDD"/>
    </w:rPr>
  </w:style>
  <w:style w:type="character" w:customStyle="1" w:styleId="apple-tab-span">
    <w:name w:val="apple-tab-span"/>
    <w:basedOn w:val="Fuentedeprrafopredeter"/>
  </w:style>
  <w:style w:type="character" w:customStyle="1" w:styleId="PrrafodelistaCar">
    <w:name w:val="Párrafo de lista Car"/>
  </w:style>
  <w:style w:type="character" w:customStyle="1" w:styleId="SinespaciadoCar">
    <w:name w:val="Sin espaciado Car"/>
    <w:basedOn w:val="Fuentedeprrafopredeter"/>
  </w:style>
  <w:style w:type="character" w:customStyle="1" w:styleId="EncabezadoCar">
    <w:name w:val="Encabezado Car"/>
    <w:basedOn w:val="Fuentedeprrafopredeter"/>
  </w:style>
  <w:style w:type="character" w:customStyle="1" w:styleId="PiedepginaCar">
    <w:name w:val="Pie de página Car"/>
    <w:basedOn w:val="Fuentedeprrafopredeter"/>
  </w:style>
  <w:style w:type="character" w:customStyle="1" w:styleId="Textodemarcadordeposicin">
    <w:name w:val="Texto de marcador de posición"/>
    <w:basedOn w:val="Fuentedeprrafopredeter"/>
    <w:rPr>
      <w:color w:val="808080"/>
    </w:rPr>
  </w:style>
  <w:style w:type="character" w:customStyle="1" w:styleId="Ttulo2Car">
    <w:name w:val="Título 2 Car"/>
    <w:basedOn w:val="Fuentedeprrafopredeter"/>
    <w:rPr>
      <w:rFonts w:ascii="Calibri Light" w:eastAsia="F" w:hAnsi="Calibri Light" w:cs="F"/>
      <w:color w:val="2F5496"/>
      <w:sz w:val="32"/>
      <w:szCs w:val="32"/>
    </w:rPr>
  </w:style>
  <w:style w:type="character" w:customStyle="1" w:styleId="Ttulo3Car">
    <w:name w:val="Título 3 Car"/>
    <w:basedOn w:val="Fuentedeprrafopredeter"/>
    <w:rPr>
      <w:rFonts w:ascii="Calibri Light" w:eastAsia="F" w:hAnsi="Calibri Light" w:cs="F"/>
      <w:color w:val="2F5496"/>
      <w:sz w:val="28"/>
      <w:szCs w:val="28"/>
    </w:rPr>
  </w:style>
  <w:style w:type="character" w:customStyle="1" w:styleId="Ttulo4Car">
    <w:name w:val="Título 4 Car"/>
    <w:basedOn w:val="Fuentedeprrafopredeter"/>
    <w:rPr>
      <w:rFonts w:ascii="Calibri Light" w:eastAsia="F" w:hAnsi="Calibri Light" w:cs="F"/>
      <w:color w:val="2F5496"/>
      <w:sz w:val="24"/>
      <w:szCs w:val="24"/>
    </w:rPr>
  </w:style>
  <w:style w:type="character" w:customStyle="1" w:styleId="Ttulo5Car">
    <w:name w:val="Título 5 Car"/>
    <w:basedOn w:val="Fuentedeprrafopredeter"/>
    <w:rPr>
      <w:rFonts w:ascii="Calibri Light" w:eastAsia="F" w:hAnsi="Calibri Light" w:cs="F"/>
      <w:caps/>
      <w:color w:val="2F5496"/>
    </w:rPr>
  </w:style>
  <w:style w:type="character" w:customStyle="1" w:styleId="Ttulo6Car">
    <w:name w:val="Título 6 Car"/>
    <w:basedOn w:val="Fuentedeprrafopredeter"/>
    <w:rPr>
      <w:rFonts w:ascii="Calibri Light" w:eastAsia="F" w:hAnsi="Calibri Light" w:cs="F"/>
      <w:i/>
      <w:iCs/>
      <w:caps/>
      <w:color w:val="1F3864"/>
    </w:rPr>
  </w:style>
  <w:style w:type="character" w:customStyle="1" w:styleId="Ttulo7Car">
    <w:name w:val="Título 7 Car"/>
    <w:basedOn w:val="Fuentedeprrafopredeter"/>
    <w:rPr>
      <w:rFonts w:ascii="Calibri Light" w:eastAsia="F" w:hAnsi="Calibri Light" w:cs="F"/>
      <w:b/>
      <w:bCs/>
      <w:color w:val="1F3864"/>
    </w:rPr>
  </w:style>
  <w:style w:type="character" w:customStyle="1" w:styleId="Ttulo8Car">
    <w:name w:val="Título 8 Car"/>
    <w:basedOn w:val="Fuentedeprrafopredeter"/>
    <w:rPr>
      <w:rFonts w:ascii="Calibri Light" w:eastAsia="F" w:hAnsi="Calibri Light" w:cs="F"/>
      <w:b/>
      <w:bCs/>
      <w:i/>
      <w:iCs/>
      <w:color w:val="1F3864"/>
    </w:rPr>
  </w:style>
  <w:style w:type="character" w:customStyle="1" w:styleId="Ttulo9Car">
    <w:name w:val="Título 9 Car"/>
    <w:basedOn w:val="Fuentedeprrafopredeter"/>
    <w:rPr>
      <w:rFonts w:ascii="Calibri Light" w:eastAsia="F" w:hAnsi="Calibri Light" w:cs="F"/>
      <w:i/>
      <w:iCs/>
      <w:color w:val="1F3864"/>
    </w:rPr>
  </w:style>
  <w:style w:type="character" w:customStyle="1" w:styleId="TtuloCar">
    <w:name w:val="Título Car"/>
    <w:basedOn w:val="Fuentedeprrafopredeter"/>
    <w:rPr>
      <w:rFonts w:ascii="Calibri Light" w:eastAsia="F" w:hAnsi="Calibri Light" w:cs="F"/>
      <w:caps/>
      <w:color w:val="44546A"/>
      <w:spacing w:val="-15"/>
      <w:sz w:val="72"/>
      <w:szCs w:val="72"/>
    </w:rPr>
  </w:style>
  <w:style w:type="character" w:customStyle="1" w:styleId="SubttuloCar">
    <w:name w:val="Subtítulo Car"/>
    <w:basedOn w:val="Fuentedeprrafopredeter"/>
    <w:rPr>
      <w:rFonts w:ascii="Calibri Light" w:eastAsia="F" w:hAnsi="Calibri Light" w:cs="F"/>
      <w:color w:val="4472C4"/>
      <w:sz w:val="28"/>
      <w:szCs w:val="28"/>
    </w:rPr>
  </w:style>
  <w:style w:type="character" w:customStyle="1" w:styleId="CitaCar">
    <w:name w:val="Cita Car"/>
    <w:basedOn w:val="Fuentedeprrafopredeter"/>
    <w:rPr>
      <w:color w:val="44546A"/>
      <w:sz w:val="24"/>
      <w:szCs w:val="24"/>
    </w:rPr>
  </w:style>
  <w:style w:type="character" w:customStyle="1" w:styleId="CitadestacadaCar">
    <w:name w:val="Cita destacada Car"/>
    <w:basedOn w:val="Fuentedeprrafopredeter"/>
    <w:rPr>
      <w:rFonts w:ascii="Calibri Light" w:eastAsia="F" w:hAnsi="Calibri Light" w:cs="F"/>
      <w:color w:val="44546A"/>
      <w:spacing w:val="-6"/>
      <w:sz w:val="32"/>
      <w:szCs w:val="32"/>
    </w:rPr>
  </w:style>
  <w:style w:type="character" w:styleId="nfasissutil">
    <w:name w:val="Subtle Emphasis"/>
    <w:basedOn w:val="Fuentedeprrafopredeter"/>
    <w:rPr>
      <w:i/>
      <w:iCs/>
      <w:color w:val="595959"/>
    </w:rPr>
  </w:style>
  <w:style w:type="character" w:styleId="nfasisintenso">
    <w:name w:val="Intense Emphasis"/>
    <w:basedOn w:val="Fuentedeprrafopredeter"/>
    <w:rPr>
      <w:b/>
      <w:bCs/>
      <w:i/>
      <w:iCs/>
    </w:rPr>
  </w:style>
  <w:style w:type="character" w:styleId="Referenciasutil">
    <w:name w:val="Subtle Reference"/>
    <w:basedOn w:val="Fuentedeprrafopredeter"/>
    <w:rPr>
      <w:smallCaps/>
      <w:color w:val="595959"/>
      <w:u w:val="none"/>
    </w:rPr>
  </w:style>
  <w:style w:type="character" w:styleId="Referenciaintensa">
    <w:name w:val="Intense Reference"/>
    <w:basedOn w:val="Fuentedeprrafopredeter"/>
    <w:rPr>
      <w:b/>
      <w:bCs/>
      <w:smallCaps/>
      <w:color w:val="44546A"/>
      <w:u w:val="single"/>
    </w:rPr>
  </w:style>
  <w:style w:type="character" w:styleId="Ttulodellibro">
    <w:name w:val="Book Title"/>
    <w:basedOn w:val="Fuentedeprrafopredeter"/>
    <w:rPr>
      <w:b/>
      <w:bCs/>
      <w:smallCaps/>
      <w:spacing w:val="10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</w:rPr>
  </w:style>
  <w:style w:type="character" w:customStyle="1" w:styleId="TextoindependienteCar">
    <w:name w:val="Texto independiente Car"/>
    <w:basedOn w:val="Fuentedeprrafopredeter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0"/>
      <w:szCs w:val="20"/>
    </w:rPr>
  </w:style>
  <w:style w:type="numbering" w:customStyle="1" w:styleId="Sinlista1">
    <w:name w:val="Sin lista1"/>
    <w:basedOn w:val="Sinlista"/>
    <w:pPr>
      <w:numPr>
        <w:numId w:val="1"/>
      </w:numPr>
    </w:pPr>
  </w:style>
  <w:style w:type="character" w:styleId="Hipervnculo">
    <w:name w:val="Hyperlink"/>
    <w:basedOn w:val="Fuentedeprrafopredeter"/>
    <w:uiPriority w:val="99"/>
    <w:unhideWhenUsed/>
    <w:rsid w:val="00CE4AC8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E4AC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E4AC8"/>
    <w:rPr>
      <w:color w:val="954F72" w:themeColor="followedHyperlink"/>
      <w:u w:val="single"/>
    </w:rPr>
  </w:style>
  <w:style w:type="paragraph" w:customStyle="1" w:styleId="xl65">
    <w:name w:val="xl65"/>
    <w:basedOn w:val="Normal"/>
    <w:rsid w:val="001B7FC4"/>
    <w:pP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66">
    <w:name w:val="xl66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67">
    <w:name w:val="xl67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es-PY" w:bidi="ar-SA"/>
    </w:rPr>
  </w:style>
  <w:style w:type="paragraph" w:customStyle="1" w:styleId="xl68">
    <w:name w:val="xl68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69">
    <w:name w:val="xl69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es-PY" w:bidi="ar-SA"/>
    </w:rPr>
  </w:style>
  <w:style w:type="paragraph" w:customStyle="1" w:styleId="xl70">
    <w:name w:val="xl70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71">
    <w:name w:val="xl71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72">
    <w:name w:val="xl72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73">
    <w:name w:val="xl73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PY" w:bidi="ar-SA"/>
    </w:rPr>
  </w:style>
  <w:style w:type="paragraph" w:customStyle="1" w:styleId="xl74">
    <w:name w:val="xl74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PY" w:bidi="ar-SA"/>
    </w:rPr>
  </w:style>
  <w:style w:type="paragraph" w:customStyle="1" w:styleId="xl75">
    <w:name w:val="xl75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PY" w:bidi="ar-SA"/>
    </w:rPr>
  </w:style>
  <w:style w:type="paragraph" w:customStyle="1" w:styleId="xl76">
    <w:name w:val="xl76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77">
    <w:name w:val="xl77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78">
    <w:name w:val="xl78"/>
    <w:basedOn w:val="Normal"/>
    <w:rsid w:val="001B7FC4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79">
    <w:name w:val="xl79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0">
    <w:name w:val="xl80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1">
    <w:name w:val="xl81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2">
    <w:name w:val="xl82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83">
    <w:name w:val="xl83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4">
    <w:name w:val="xl84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5">
    <w:name w:val="xl85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6">
    <w:name w:val="xl86"/>
    <w:basedOn w:val="Normal"/>
    <w:rsid w:val="001B7FC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87">
    <w:name w:val="xl87"/>
    <w:basedOn w:val="Normal"/>
    <w:rsid w:val="001B7FC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8">
    <w:name w:val="xl88"/>
    <w:basedOn w:val="Normal"/>
    <w:rsid w:val="001B7FC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89">
    <w:name w:val="xl89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90">
    <w:name w:val="xl90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91">
    <w:name w:val="xl91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2">
    <w:name w:val="xl92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3">
    <w:name w:val="xl93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94">
    <w:name w:val="xl94"/>
    <w:basedOn w:val="Normal"/>
    <w:rsid w:val="001B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es-PY" w:bidi="ar-SA"/>
    </w:rPr>
  </w:style>
  <w:style w:type="paragraph" w:customStyle="1" w:styleId="xl95">
    <w:name w:val="xl95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6">
    <w:name w:val="xl96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97">
    <w:name w:val="xl97"/>
    <w:basedOn w:val="Normal"/>
    <w:rsid w:val="001B7FC4"/>
    <w:pPr>
      <w:pBdr>
        <w:top w:val="single" w:sz="4" w:space="0" w:color="auto"/>
        <w:lef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8">
    <w:name w:val="xl98"/>
    <w:basedOn w:val="Normal"/>
    <w:rsid w:val="001B7FC4"/>
    <w:pPr>
      <w:pBdr>
        <w:top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99">
    <w:name w:val="xl99"/>
    <w:basedOn w:val="Normal"/>
    <w:rsid w:val="001B7FC4"/>
    <w:pPr>
      <w:pBdr>
        <w:top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0">
    <w:name w:val="xl100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1">
    <w:name w:val="xl101"/>
    <w:basedOn w:val="Normal"/>
    <w:rsid w:val="001B7FC4"/>
    <w:pPr>
      <w:pBdr>
        <w:left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2">
    <w:name w:val="xl102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3">
    <w:name w:val="xl103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4">
    <w:name w:val="xl104"/>
    <w:basedOn w:val="Normal"/>
    <w:rsid w:val="001B7F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05">
    <w:name w:val="xl105"/>
    <w:basedOn w:val="Normal"/>
    <w:rsid w:val="001B7FC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06">
    <w:name w:val="xl106"/>
    <w:basedOn w:val="Normal"/>
    <w:rsid w:val="001B7FC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7">
    <w:name w:val="xl107"/>
    <w:basedOn w:val="Normal"/>
    <w:rsid w:val="001B7FC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8">
    <w:name w:val="xl108"/>
    <w:basedOn w:val="Normal"/>
    <w:rsid w:val="001B7FC4"/>
    <w:pPr>
      <w:pBdr>
        <w:top w:val="single" w:sz="8" w:space="0" w:color="auto"/>
        <w:bottom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09">
    <w:name w:val="xl109"/>
    <w:basedOn w:val="Normal"/>
    <w:rsid w:val="001B7FC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0">
    <w:name w:val="xl110"/>
    <w:basedOn w:val="Normal"/>
    <w:rsid w:val="001B7FC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1">
    <w:name w:val="xl111"/>
    <w:basedOn w:val="Normal"/>
    <w:rsid w:val="001B7F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2">
    <w:name w:val="xl112"/>
    <w:basedOn w:val="Normal"/>
    <w:rsid w:val="001B7FC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3">
    <w:name w:val="xl113"/>
    <w:basedOn w:val="Normal"/>
    <w:rsid w:val="001B7F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4">
    <w:name w:val="xl114"/>
    <w:basedOn w:val="Normal"/>
    <w:rsid w:val="001B7F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5">
    <w:name w:val="xl115"/>
    <w:basedOn w:val="Normal"/>
    <w:rsid w:val="001B7F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6">
    <w:name w:val="xl116"/>
    <w:basedOn w:val="Normal"/>
    <w:rsid w:val="001B7FC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7">
    <w:name w:val="xl117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8">
    <w:name w:val="xl118"/>
    <w:basedOn w:val="Normal"/>
    <w:rsid w:val="001B7FC4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19">
    <w:name w:val="xl119"/>
    <w:basedOn w:val="Normal"/>
    <w:rsid w:val="001B7FC4"/>
    <w:pPr>
      <w:pBdr>
        <w:left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0">
    <w:name w:val="xl120"/>
    <w:basedOn w:val="Normal"/>
    <w:rsid w:val="001B7FC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1">
    <w:name w:val="xl121"/>
    <w:basedOn w:val="Normal"/>
    <w:rsid w:val="001B7FC4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2">
    <w:name w:val="xl122"/>
    <w:basedOn w:val="Normal"/>
    <w:rsid w:val="001B7FC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3">
    <w:name w:val="xl123"/>
    <w:basedOn w:val="Normal"/>
    <w:rsid w:val="001B7FC4"/>
    <w:pPr>
      <w:pBdr>
        <w:left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4">
    <w:name w:val="xl124"/>
    <w:basedOn w:val="Normal"/>
    <w:rsid w:val="001B7FC4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5">
    <w:name w:val="xl125"/>
    <w:basedOn w:val="Normal"/>
    <w:rsid w:val="001B7FC4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26">
    <w:name w:val="xl126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27">
    <w:name w:val="xl127"/>
    <w:basedOn w:val="Normal"/>
    <w:rsid w:val="001B7FC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PY" w:bidi="ar-SA"/>
    </w:rPr>
  </w:style>
  <w:style w:type="paragraph" w:customStyle="1" w:styleId="xl128">
    <w:name w:val="xl128"/>
    <w:basedOn w:val="Normal"/>
    <w:rsid w:val="001B7FC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29">
    <w:name w:val="xl129"/>
    <w:basedOn w:val="Normal"/>
    <w:rsid w:val="001B7FC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0">
    <w:name w:val="xl130"/>
    <w:basedOn w:val="Normal"/>
    <w:rsid w:val="001B7FC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1">
    <w:name w:val="xl131"/>
    <w:basedOn w:val="Normal"/>
    <w:rsid w:val="001B7FC4"/>
    <w:pPr>
      <w:pBdr>
        <w:top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2">
    <w:name w:val="xl132"/>
    <w:basedOn w:val="Normal"/>
    <w:rsid w:val="001B7FC4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3">
    <w:name w:val="xl133"/>
    <w:basedOn w:val="Normal"/>
    <w:rsid w:val="001B7FC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4">
    <w:name w:val="xl134"/>
    <w:basedOn w:val="Normal"/>
    <w:rsid w:val="001B7FC4"/>
    <w:pPr>
      <w:pBdr>
        <w:top w:val="single" w:sz="4" w:space="0" w:color="auto"/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5">
    <w:name w:val="xl135"/>
    <w:basedOn w:val="Normal"/>
    <w:rsid w:val="001B7FC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6">
    <w:name w:val="xl136"/>
    <w:basedOn w:val="Normal"/>
    <w:rsid w:val="001B7FC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7">
    <w:name w:val="xl137"/>
    <w:basedOn w:val="Normal"/>
    <w:rsid w:val="001B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8">
    <w:name w:val="xl138"/>
    <w:basedOn w:val="Normal"/>
    <w:rsid w:val="001B7FC4"/>
    <w:pPr>
      <w:pBdr>
        <w:left w:val="single" w:sz="8" w:space="0" w:color="auto"/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39">
    <w:name w:val="xl139"/>
    <w:basedOn w:val="Normal"/>
    <w:rsid w:val="001B7FC4"/>
    <w:pPr>
      <w:pBdr>
        <w:bottom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0">
    <w:name w:val="xl140"/>
    <w:basedOn w:val="Normal"/>
    <w:rsid w:val="001B7FC4"/>
    <w:pPr>
      <w:pBdr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1">
    <w:name w:val="xl141"/>
    <w:basedOn w:val="Normal"/>
    <w:rsid w:val="001B7FC4"/>
    <w:pPr>
      <w:pBdr>
        <w:top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2">
    <w:name w:val="xl142"/>
    <w:basedOn w:val="Normal"/>
    <w:rsid w:val="001B7FC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3">
    <w:name w:val="xl143"/>
    <w:basedOn w:val="Normal"/>
    <w:rsid w:val="001B7F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4">
    <w:name w:val="xl144"/>
    <w:basedOn w:val="Normal"/>
    <w:rsid w:val="001B7FC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5">
    <w:name w:val="xl145"/>
    <w:basedOn w:val="Normal"/>
    <w:rsid w:val="007649DA"/>
    <w:pPr>
      <w:pBdr>
        <w:left w:val="single" w:sz="4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  <w:style w:type="paragraph" w:customStyle="1" w:styleId="xl146">
    <w:name w:val="xl146"/>
    <w:basedOn w:val="Normal"/>
    <w:rsid w:val="007649DA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s-PY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B1AF2C69D5CA4B8E501D62166BA2C5" ma:contentTypeVersion="15" ma:contentTypeDescription="Create a new document." ma:contentTypeScope="" ma:versionID="8e32f08276bb6a4a8c30ad9ea6127257">
  <xsd:schema xmlns:xsd="http://www.w3.org/2001/XMLSchema" xmlns:xs="http://www.w3.org/2001/XMLSchema" xmlns:p="http://schemas.microsoft.com/office/2006/metadata/properties" xmlns:ns2="180d08b6-8035-45fe-9f84-96c484a8ab36" xmlns:ns3="9bc89dde-1927-4bca-a04e-564c61a4b1ed" targetNamespace="http://schemas.microsoft.com/office/2006/metadata/properties" ma:root="true" ma:fieldsID="bbf4afe8e79b3ece4869a26037efcbcf" ns2:_="" ns3:_="">
    <xsd:import namespace="180d08b6-8035-45fe-9f84-96c484a8ab36"/>
    <xsd:import namespace="9bc89dde-1927-4bca-a04e-564c61a4b1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d08b6-8035-45fe-9f84-96c484a8a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ffd09d-527a-4939-a010-c0da65b4c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89dde-1927-4bca-a04e-564c61a4b1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45eb41-b162-404e-a9dc-25d05683e86c}" ma:internalName="TaxCatchAll" ma:showField="CatchAllData" ma:web="9bc89dde-1927-4bca-a04e-564c61a4b1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BD9FE3-2B9D-4C9B-A062-39F9030184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C95F03-8E1F-44CE-BCFD-138B43474F82}"/>
</file>

<file path=customXml/itemProps3.xml><?xml version="1.0" encoding="utf-8"?>
<ds:datastoreItem xmlns:ds="http://schemas.openxmlformats.org/officeDocument/2006/customXml" ds:itemID="{B29A9043-5734-425F-BE89-42BC27B2E2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44</Pages>
  <Words>9822</Words>
  <Characters>54026</Characters>
  <Application>Microsoft Office Word</Application>
  <DocSecurity>0</DocSecurity>
  <Lines>450</Lines>
  <Paragraphs>127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Ricardo Ortega</cp:lastModifiedBy>
  <cp:revision>3</cp:revision>
  <dcterms:created xsi:type="dcterms:W3CDTF">2024-07-29T21:22:00Z</dcterms:created>
  <dcterms:modified xsi:type="dcterms:W3CDTF">2024-07-29T21:34:00Z</dcterms:modified>
</cp:coreProperties>
</file>