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679B89" w14:textId="1879DA3B" w:rsidR="0065772F" w:rsidRPr="009412EA" w:rsidRDefault="00AA04BC" w:rsidP="0065772F">
      <w:pPr>
        <w:jc w:val="center"/>
        <w:rPr>
          <w:rFonts w:ascii="Arial" w:hAnsi="Arial" w:cs="Arial"/>
          <w:b/>
          <w:sz w:val="24"/>
          <w:szCs w:val="24"/>
        </w:rPr>
      </w:pPr>
      <w:r>
        <w:rPr>
          <w:rFonts w:ascii="Arial" w:hAnsi="Arial" w:cs="Arial"/>
          <w:b/>
          <w:sz w:val="24"/>
          <w:szCs w:val="24"/>
        </w:rPr>
        <w:t xml:space="preserve">The Situation of </w:t>
      </w:r>
      <w:r w:rsidR="0065772F">
        <w:rPr>
          <w:rFonts w:ascii="Arial" w:hAnsi="Arial" w:cs="Arial"/>
          <w:b/>
          <w:sz w:val="24"/>
          <w:szCs w:val="24"/>
        </w:rPr>
        <w:t>Persons</w:t>
      </w:r>
      <w:r w:rsidR="0065772F" w:rsidRPr="009412EA">
        <w:rPr>
          <w:rFonts w:ascii="Arial" w:hAnsi="Arial" w:cs="Arial"/>
          <w:b/>
          <w:sz w:val="24"/>
          <w:szCs w:val="24"/>
        </w:rPr>
        <w:t xml:space="preserve"> with Albinism</w:t>
      </w:r>
      <w:r w:rsidR="0065772F">
        <w:rPr>
          <w:rFonts w:ascii="Arial" w:hAnsi="Arial" w:cs="Arial"/>
          <w:b/>
          <w:sz w:val="24"/>
          <w:szCs w:val="24"/>
        </w:rPr>
        <w:t xml:space="preserve"> in the Republic of Benin: Report </w:t>
      </w:r>
      <w:r w:rsidR="00676FA6">
        <w:rPr>
          <w:rFonts w:ascii="Arial" w:hAnsi="Arial" w:cs="Arial"/>
          <w:b/>
          <w:sz w:val="24"/>
          <w:szCs w:val="24"/>
        </w:rPr>
        <w:t>to</w:t>
      </w:r>
      <w:r w:rsidR="0065772F">
        <w:rPr>
          <w:rFonts w:ascii="Arial" w:hAnsi="Arial" w:cs="Arial"/>
          <w:b/>
          <w:sz w:val="24"/>
          <w:szCs w:val="24"/>
        </w:rPr>
        <w:t xml:space="preserve"> the Committee Against Torture</w:t>
      </w:r>
    </w:p>
    <w:p w14:paraId="138C7646" w14:textId="609208EC" w:rsidR="00861C46" w:rsidRDefault="00861C46"/>
    <w:p w14:paraId="3F3012C3" w14:textId="77777777" w:rsidR="009D3FA4" w:rsidRPr="00F215F9" w:rsidRDefault="009D3FA4" w:rsidP="009D3FA4">
      <w:pPr>
        <w:jc w:val="center"/>
        <w:rPr>
          <w:rFonts w:ascii="Arial" w:hAnsi="Arial" w:cs="Arial"/>
          <w:b/>
          <w:sz w:val="24"/>
          <w:szCs w:val="24"/>
          <w:u w:val="single"/>
        </w:rPr>
      </w:pPr>
      <w:r w:rsidRPr="00F215F9">
        <w:rPr>
          <w:rFonts w:ascii="Arial" w:hAnsi="Arial" w:cs="Arial"/>
          <w:b/>
          <w:sz w:val="24"/>
          <w:szCs w:val="24"/>
          <w:u w:val="single"/>
        </w:rPr>
        <w:t>Joint Submission of</w:t>
      </w:r>
      <w:r>
        <w:rPr>
          <w:rFonts w:ascii="Arial" w:hAnsi="Arial" w:cs="Arial"/>
          <w:b/>
          <w:sz w:val="24"/>
          <w:szCs w:val="24"/>
          <w:u w:val="single"/>
        </w:rPr>
        <w:t>:</w:t>
      </w:r>
    </w:p>
    <w:p w14:paraId="324CA66C" w14:textId="77777777" w:rsidR="009D3FA4" w:rsidRDefault="009D3FA4" w:rsidP="009D3FA4">
      <w:pPr>
        <w:jc w:val="center"/>
        <w:rPr>
          <w:rFonts w:ascii="Arial" w:hAnsi="Arial" w:cs="Arial"/>
          <w:b/>
          <w:sz w:val="24"/>
          <w:szCs w:val="24"/>
        </w:rPr>
      </w:pPr>
    </w:p>
    <w:tbl>
      <w:tblPr>
        <w:tblStyle w:val="TableGrid"/>
        <w:tblW w:w="0" w:type="auto"/>
        <w:tblLook w:val="04A0" w:firstRow="1" w:lastRow="0" w:firstColumn="1" w:lastColumn="0" w:noHBand="0" w:noVBand="1"/>
      </w:tblPr>
      <w:tblGrid>
        <w:gridCol w:w="2608"/>
        <w:gridCol w:w="2632"/>
        <w:gridCol w:w="4110"/>
      </w:tblGrid>
      <w:tr w:rsidR="009D3FA4" w14:paraId="1E5798B9" w14:textId="77777777" w:rsidTr="00681F63">
        <w:tc>
          <w:tcPr>
            <w:tcW w:w="2608" w:type="dxa"/>
            <w:shd w:val="clear" w:color="auto" w:fill="F7CAAC" w:themeFill="accent2" w:themeFillTint="66"/>
          </w:tcPr>
          <w:p w14:paraId="41994012" w14:textId="77777777" w:rsidR="009D3FA4" w:rsidRDefault="009D3FA4" w:rsidP="00681F63">
            <w:pPr>
              <w:jc w:val="center"/>
              <w:rPr>
                <w:rFonts w:ascii="Arial" w:hAnsi="Arial" w:cs="Arial"/>
                <w:b/>
                <w:sz w:val="24"/>
                <w:szCs w:val="24"/>
              </w:rPr>
            </w:pPr>
            <w:r>
              <w:rPr>
                <w:rFonts w:ascii="Arial" w:hAnsi="Arial" w:cs="Arial"/>
                <w:b/>
                <w:sz w:val="24"/>
                <w:szCs w:val="24"/>
              </w:rPr>
              <w:t>ORGANIZATION</w:t>
            </w:r>
          </w:p>
        </w:tc>
        <w:tc>
          <w:tcPr>
            <w:tcW w:w="2632" w:type="dxa"/>
            <w:shd w:val="clear" w:color="auto" w:fill="F7CAAC" w:themeFill="accent2" w:themeFillTint="66"/>
          </w:tcPr>
          <w:p w14:paraId="2F3BCD47" w14:textId="77777777" w:rsidR="009D3FA4" w:rsidRDefault="009D3FA4" w:rsidP="00681F63">
            <w:pPr>
              <w:jc w:val="center"/>
              <w:rPr>
                <w:rFonts w:ascii="Arial" w:hAnsi="Arial" w:cs="Arial"/>
                <w:b/>
                <w:sz w:val="24"/>
                <w:szCs w:val="24"/>
              </w:rPr>
            </w:pPr>
            <w:r>
              <w:rPr>
                <w:rFonts w:ascii="Arial" w:hAnsi="Arial" w:cs="Arial"/>
                <w:b/>
                <w:sz w:val="24"/>
                <w:szCs w:val="24"/>
              </w:rPr>
              <w:t>LOGO</w:t>
            </w:r>
          </w:p>
        </w:tc>
        <w:tc>
          <w:tcPr>
            <w:tcW w:w="4110" w:type="dxa"/>
            <w:shd w:val="clear" w:color="auto" w:fill="F7CAAC" w:themeFill="accent2" w:themeFillTint="66"/>
          </w:tcPr>
          <w:p w14:paraId="243EF55C" w14:textId="77777777" w:rsidR="009D3FA4" w:rsidRDefault="009D3FA4" w:rsidP="00681F63">
            <w:pPr>
              <w:jc w:val="center"/>
              <w:rPr>
                <w:rFonts w:ascii="Arial" w:hAnsi="Arial" w:cs="Arial"/>
                <w:b/>
                <w:sz w:val="24"/>
                <w:szCs w:val="24"/>
              </w:rPr>
            </w:pPr>
            <w:r>
              <w:rPr>
                <w:rFonts w:ascii="Arial" w:hAnsi="Arial" w:cs="Arial"/>
                <w:b/>
                <w:sz w:val="24"/>
                <w:szCs w:val="24"/>
              </w:rPr>
              <w:t>CONTACT</w:t>
            </w:r>
          </w:p>
        </w:tc>
      </w:tr>
      <w:tr w:rsidR="009D3FA4" w:rsidRPr="00590A1F" w14:paraId="312F7E42" w14:textId="77777777" w:rsidTr="00681F63">
        <w:tc>
          <w:tcPr>
            <w:tcW w:w="2608" w:type="dxa"/>
          </w:tcPr>
          <w:p w14:paraId="73AE0BCC" w14:textId="77777777" w:rsidR="009D3FA4" w:rsidRDefault="009D3FA4" w:rsidP="009D3FA4">
            <w:pPr>
              <w:jc w:val="center"/>
              <w:rPr>
                <w:rFonts w:ascii="Arial" w:hAnsi="Arial" w:cs="Arial"/>
                <w:b/>
                <w:sz w:val="24"/>
                <w:szCs w:val="24"/>
              </w:rPr>
            </w:pPr>
          </w:p>
          <w:p w14:paraId="77077942" w14:textId="77777777" w:rsidR="009D3FA4" w:rsidRDefault="009D3FA4" w:rsidP="009D3FA4">
            <w:pPr>
              <w:jc w:val="center"/>
              <w:rPr>
                <w:rFonts w:ascii="Arial" w:hAnsi="Arial" w:cs="Arial"/>
                <w:b/>
                <w:sz w:val="24"/>
                <w:szCs w:val="24"/>
              </w:rPr>
            </w:pPr>
          </w:p>
          <w:p w14:paraId="74C3C565" w14:textId="77777777" w:rsidR="009D3FA4" w:rsidRDefault="009D3FA4" w:rsidP="009D3FA4">
            <w:pPr>
              <w:jc w:val="center"/>
              <w:rPr>
                <w:rFonts w:ascii="Arial" w:hAnsi="Arial" w:cs="Arial"/>
                <w:b/>
                <w:sz w:val="24"/>
                <w:szCs w:val="24"/>
              </w:rPr>
            </w:pPr>
          </w:p>
          <w:p w14:paraId="2D3B749F" w14:textId="1578AD9A" w:rsidR="009D3FA4" w:rsidRDefault="009D3FA4" w:rsidP="009D3FA4">
            <w:pPr>
              <w:jc w:val="center"/>
              <w:rPr>
                <w:rFonts w:ascii="Arial" w:hAnsi="Arial" w:cs="Arial"/>
                <w:b/>
                <w:sz w:val="24"/>
                <w:szCs w:val="24"/>
              </w:rPr>
            </w:pPr>
            <w:r>
              <w:rPr>
                <w:rFonts w:ascii="Arial" w:hAnsi="Arial" w:cs="Arial"/>
                <w:b/>
                <w:sz w:val="24"/>
                <w:szCs w:val="24"/>
              </w:rPr>
              <w:t>VALEUR ALBINOS NGO</w:t>
            </w:r>
          </w:p>
        </w:tc>
        <w:tc>
          <w:tcPr>
            <w:tcW w:w="2632" w:type="dxa"/>
          </w:tcPr>
          <w:p w14:paraId="51A8B4CD" w14:textId="77777777" w:rsidR="009D3FA4" w:rsidRDefault="009D3FA4" w:rsidP="009D3FA4">
            <w:pPr>
              <w:jc w:val="center"/>
              <w:rPr>
                <w:rFonts w:ascii="Arial" w:hAnsi="Arial" w:cs="Arial"/>
                <w:b/>
                <w:sz w:val="24"/>
                <w:szCs w:val="24"/>
              </w:rPr>
            </w:pPr>
            <w:r>
              <w:rPr>
                <w:rFonts w:ascii="Calibri" w:eastAsia="Calibri" w:hAnsi="Calibri" w:cs="Times New Roman"/>
                <w:noProof/>
                <w:lang w:val="en-US"/>
              </w:rPr>
              <w:drawing>
                <wp:anchor distT="0" distB="0" distL="114300" distR="114300" simplePos="0" relativeHeight="251659264" behindDoc="0" locked="0" layoutInCell="1" allowOverlap="1" wp14:anchorId="55CD7CAD" wp14:editId="4734CF3D">
                  <wp:simplePos x="0" y="0"/>
                  <wp:positionH relativeFrom="column">
                    <wp:posOffset>80010</wp:posOffset>
                  </wp:positionH>
                  <wp:positionV relativeFrom="paragraph">
                    <wp:posOffset>118110</wp:posOffset>
                  </wp:positionV>
                  <wp:extent cx="1298575" cy="1013018"/>
                  <wp:effectExtent l="0" t="0" r="0" b="0"/>
                  <wp:wrapNone/>
                  <wp:docPr id="4" name="Image 2" descr="E:\VALEUR ALBIN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E:\VALEUR ALBINOS.jpg"/>
                          <pic:cNvPicPr>
                            <a:picLocks noChangeAspect="1" noChangeArrowheads="1"/>
                          </pic:cNvPicPr>
                        </pic:nvPicPr>
                        <pic:blipFill>
                          <a:blip r:embed="rId8">
                            <a:extLst>
                              <a:ext uri="{28A0092B-C50C-407E-A947-70E740481C1C}">
                                <a14:useLocalDpi xmlns:a14="http://schemas.microsoft.com/office/drawing/2010/main" val="0"/>
                              </a:ext>
                            </a:extLst>
                          </a:blip>
                          <a:srcRect r="5521"/>
                          <a:stretch>
                            <a:fillRect/>
                          </a:stretch>
                        </pic:blipFill>
                        <pic:spPr bwMode="auto">
                          <a:xfrm>
                            <a:off x="0" y="0"/>
                            <a:ext cx="1298575" cy="101301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2CFDBB" w14:textId="77777777" w:rsidR="009D3FA4" w:rsidRDefault="009D3FA4" w:rsidP="009D3FA4">
            <w:pPr>
              <w:jc w:val="center"/>
              <w:rPr>
                <w:rFonts w:ascii="Arial" w:hAnsi="Arial" w:cs="Arial"/>
                <w:b/>
                <w:sz w:val="24"/>
                <w:szCs w:val="24"/>
              </w:rPr>
            </w:pPr>
          </w:p>
          <w:p w14:paraId="690EBFEE" w14:textId="77777777" w:rsidR="009D3FA4" w:rsidRDefault="009D3FA4" w:rsidP="009D3FA4">
            <w:pPr>
              <w:jc w:val="center"/>
              <w:rPr>
                <w:rFonts w:ascii="Arial" w:hAnsi="Arial" w:cs="Arial"/>
                <w:b/>
                <w:sz w:val="24"/>
                <w:szCs w:val="24"/>
              </w:rPr>
            </w:pPr>
          </w:p>
          <w:p w14:paraId="75E5F4DC" w14:textId="77777777" w:rsidR="009D3FA4" w:rsidRDefault="009D3FA4" w:rsidP="009D3FA4">
            <w:pPr>
              <w:jc w:val="center"/>
              <w:rPr>
                <w:rFonts w:ascii="Arial" w:hAnsi="Arial" w:cs="Arial"/>
                <w:b/>
                <w:sz w:val="24"/>
                <w:szCs w:val="24"/>
              </w:rPr>
            </w:pPr>
          </w:p>
          <w:p w14:paraId="11EF8F3D" w14:textId="77777777" w:rsidR="009D3FA4" w:rsidRDefault="009D3FA4" w:rsidP="009D3FA4">
            <w:pPr>
              <w:jc w:val="center"/>
              <w:rPr>
                <w:rFonts w:ascii="Arial" w:hAnsi="Arial" w:cs="Arial"/>
                <w:b/>
                <w:sz w:val="24"/>
                <w:szCs w:val="24"/>
              </w:rPr>
            </w:pPr>
          </w:p>
          <w:p w14:paraId="2E56DF9E" w14:textId="77777777" w:rsidR="009D3FA4" w:rsidRDefault="009D3FA4" w:rsidP="009D3FA4">
            <w:pPr>
              <w:jc w:val="center"/>
              <w:rPr>
                <w:rFonts w:ascii="Arial" w:hAnsi="Arial" w:cs="Arial"/>
                <w:b/>
                <w:sz w:val="24"/>
                <w:szCs w:val="24"/>
              </w:rPr>
            </w:pPr>
          </w:p>
          <w:p w14:paraId="5CF5B68D" w14:textId="77777777" w:rsidR="009D3FA4" w:rsidRDefault="009D3FA4" w:rsidP="009D3FA4">
            <w:pPr>
              <w:jc w:val="center"/>
              <w:rPr>
                <w:noProof/>
                <w:lang w:val="en-US"/>
              </w:rPr>
            </w:pPr>
          </w:p>
        </w:tc>
        <w:tc>
          <w:tcPr>
            <w:tcW w:w="4110" w:type="dxa"/>
          </w:tcPr>
          <w:p w14:paraId="4FFF418F" w14:textId="77777777" w:rsidR="009D3FA4" w:rsidRDefault="009D3FA4" w:rsidP="009D3FA4">
            <w:pPr>
              <w:rPr>
                <w:rFonts w:ascii="Arial" w:hAnsi="Arial" w:cs="Arial"/>
                <w:b/>
                <w:sz w:val="24"/>
                <w:szCs w:val="24"/>
              </w:rPr>
            </w:pPr>
          </w:p>
          <w:p w14:paraId="0E82E218" w14:textId="77777777" w:rsidR="009D3FA4" w:rsidRDefault="009D3FA4" w:rsidP="009D3FA4">
            <w:pPr>
              <w:rPr>
                <w:rFonts w:ascii="Arial" w:hAnsi="Arial" w:cs="Arial"/>
                <w:b/>
                <w:sz w:val="24"/>
                <w:szCs w:val="24"/>
              </w:rPr>
            </w:pPr>
            <w:r>
              <w:rPr>
                <w:rFonts w:ascii="Arial" w:hAnsi="Arial" w:cs="Arial"/>
                <w:b/>
                <w:sz w:val="24"/>
                <w:szCs w:val="24"/>
              </w:rPr>
              <w:t xml:space="preserve">Mr. </w:t>
            </w:r>
            <w:r w:rsidRPr="00590A1F">
              <w:rPr>
                <w:rFonts w:ascii="Arial" w:hAnsi="Arial" w:cs="Arial"/>
                <w:b/>
                <w:sz w:val="24"/>
                <w:szCs w:val="24"/>
              </w:rPr>
              <w:t>Firmin AKPO</w:t>
            </w:r>
          </w:p>
          <w:p w14:paraId="4E286FB6" w14:textId="77777777" w:rsidR="009D3FA4" w:rsidRPr="00590A1F" w:rsidRDefault="009D3FA4" w:rsidP="009D3FA4">
            <w:pPr>
              <w:rPr>
                <w:rFonts w:ascii="Arial" w:hAnsi="Arial" w:cs="Arial"/>
                <w:b/>
                <w:sz w:val="24"/>
                <w:szCs w:val="24"/>
              </w:rPr>
            </w:pPr>
            <w:r>
              <w:rPr>
                <w:rFonts w:ascii="Arial" w:hAnsi="Arial" w:cs="Arial"/>
                <w:b/>
                <w:sz w:val="24"/>
                <w:szCs w:val="24"/>
              </w:rPr>
              <w:t>Organizer</w:t>
            </w:r>
          </w:p>
          <w:p w14:paraId="00526D6A" w14:textId="77777777" w:rsidR="009D3FA4" w:rsidRDefault="009D3FA4" w:rsidP="009D3FA4">
            <w:pPr>
              <w:rPr>
                <w:rFonts w:ascii="Arial" w:hAnsi="Arial" w:cs="Arial"/>
                <w:sz w:val="24"/>
                <w:szCs w:val="24"/>
              </w:rPr>
            </w:pPr>
            <w:r w:rsidRPr="00590A1F">
              <w:rPr>
                <w:rFonts w:ascii="Arial" w:hAnsi="Arial" w:cs="Arial"/>
                <w:sz w:val="24"/>
                <w:szCs w:val="24"/>
              </w:rPr>
              <w:t>Email address:</w:t>
            </w:r>
            <w:r w:rsidRPr="00590A1F">
              <w:rPr>
                <w:rFonts w:ascii="Arial" w:hAnsi="Arial" w:cs="Arial"/>
                <w:b/>
                <w:sz w:val="24"/>
                <w:szCs w:val="24"/>
              </w:rPr>
              <w:t xml:space="preserve"> </w:t>
            </w:r>
            <w:proofErr w:type="spellStart"/>
            <w:r w:rsidRPr="00590A1F">
              <w:rPr>
                <w:rFonts w:ascii="Arial" w:hAnsi="Arial" w:cs="Arial"/>
                <w:sz w:val="24"/>
                <w:szCs w:val="24"/>
              </w:rPr>
              <w:t>valeuralbinos.ong@gmail</w:t>
            </w:r>
            <w:proofErr w:type="spellEnd"/>
            <w:r w:rsidRPr="00590A1F">
              <w:rPr>
                <w:rFonts w:ascii="Arial" w:hAnsi="Arial" w:cs="Arial"/>
                <w:sz w:val="24"/>
                <w:szCs w:val="24"/>
              </w:rPr>
              <w:t xml:space="preserve"> </w:t>
            </w:r>
          </w:p>
          <w:p w14:paraId="753C3C3E" w14:textId="77777777" w:rsidR="009D3FA4" w:rsidRPr="00590A1F" w:rsidRDefault="009D3FA4" w:rsidP="009D3FA4">
            <w:pPr>
              <w:rPr>
                <w:rFonts w:ascii="Arial" w:hAnsi="Arial" w:cs="Arial"/>
                <w:sz w:val="24"/>
                <w:szCs w:val="24"/>
              </w:rPr>
            </w:pPr>
            <w:r w:rsidRPr="00590A1F">
              <w:rPr>
                <w:rFonts w:ascii="Arial" w:hAnsi="Arial" w:cs="Arial"/>
                <w:sz w:val="24"/>
                <w:szCs w:val="24"/>
              </w:rPr>
              <w:t xml:space="preserve">Website: </w:t>
            </w:r>
            <w:hyperlink r:id="rId9" w:history="1">
              <w:r w:rsidRPr="000E3787">
                <w:rPr>
                  <w:rStyle w:val="Hyperlink"/>
                  <w:rFonts w:ascii="Arial" w:hAnsi="Arial" w:cs="Arial"/>
                  <w:sz w:val="24"/>
                  <w:szCs w:val="24"/>
                  <w:u w:val="none"/>
                </w:rPr>
                <w:t>www.valeur-albinos.org</w:t>
              </w:r>
            </w:hyperlink>
          </w:p>
          <w:p w14:paraId="22E01455" w14:textId="77777777" w:rsidR="009D3FA4" w:rsidRPr="009D3FA4" w:rsidRDefault="009D3FA4" w:rsidP="009D3FA4">
            <w:pPr>
              <w:rPr>
                <w:rFonts w:ascii="Arial" w:hAnsi="Arial" w:cs="Arial"/>
                <w:sz w:val="24"/>
                <w:szCs w:val="24"/>
              </w:rPr>
            </w:pPr>
            <w:proofErr w:type="gramStart"/>
            <w:r w:rsidRPr="009D3FA4">
              <w:rPr>
                <w:rFonts w:ascii="Arial" w:hAnsi="Arial" w:cs="Arial"/>
                <w:sz w:val="24"/>
                <w:szCs w:val="24"/>
              </w:rPr>
              <w:t>Tel :</w:t>
            </w:r>
            <w:proofErr w:type="gramEnd"/>
            <w:r w:rsidRPr="009D3FA4">
              <w:rPr>
                <w:rFonts w:ascii="Arial" w:hAnsi="Arial" w:cs="Arial"/>
                <w:sz w:val="24"/>
                <w:szCs w:val="24"/>
              </w:rPr>
              <w:t xml:space="preserve"> +229- 97 64 30 19 /</w:t>
            </w:r>
          </w:p>
          <w:p w14:paraId="0978C1D8" w14:textId="77777777" w:rsidR="009D3FA4" w:rsidRPr="00D4155E" w:rsidRDefault="009D3FA4" w:rsidP="009D3FA4">
            <w:pPr>
              <w:rPr>
                <w:rFonts w:ascii="Arial" w:hAnsi="Arial" w:cs="Arial"/>
                <w:b/>
                <w:sz w:val="24"/>
                <w:szCs w:val="24"/>
              </w:rPr>
            </w:pPr>
            <w:r w:rsidRPr="009D3FA4">
              <w:rPr>
                <w:rFonts w:ascii="Arial" w:hAnsi="Arial" w:cs="Arial"/>
                <w:sz w:val="24"/>
                <w:szCs w:val="24"/>
              </w:rPr>
              <w:t xml:space="preserve">         </w:t>
            </w:r>
            <w:r w:rsidRPr="00D4155E">
              <w:rPr>
                <w:rFonts w:ascii="Arial" w:hAnsi="Arial" w:cs="Arial"/>
                <w:sz w:val="24"/>
                <w:szCs w:val="24"/>
              </w:rPr>
              <w:t>+229-96 02 28 96</w:t>
            </w:r>
            <w:r w:rsidRPr="00D4155E">
              <w:rPr>
                <w:rFonts w:ascii="Arial" w:hAnsi="Arial" w:cs="Arial"/>
                <w:b/>
                <w:sz w:val="24"/>
                <w:szCs w:val="24"/>
              </w:rPr>
              <w:t xml:space="preserve">  </w:t>
            </w:r>
          </w:p>
          <w:p w14:paraId="5969214D" w14:textId="77777777" w:rsidR="009D3FA4" w:rsidRDefault="009D3FA4" w:rsidP="009D3FA4">
            <w:pPr>
              <w:rPr>
                <w:rFonts w:ascii="Arial" w:hAnsi="Arial" w:cs="Arial"/>
                <w:b/>
                <w:bCs/>
                <w:sz w:val="24"/>
                <w:szCs w:val="24"/>
              </w:rPr>
            </w:pPr>
          </w:p>
        </w:tc>
      </w:tr>
      <w:tr w:rsidR="009D3FA4" w:rsidRPr="00590A1F" w14:paraId="3A9531CE" w14:textId="77777777" w:rsidTr="00681F63">
        <w:tc>
          <w:tcPr>
            <w:tcW w:w="2608" w:type="dxa"/>
          </w:tcPr>
          <w:p w14:paraId="218AC3EE" w14:textId="77777777" w:rsidR="009D3FA4" w:rsidRDefault="009D3FA4" w:rsidP="009D3FA4">
            <w:pPr>
              <w:jc w:val="center"/>
              <w:rPr>
                <w:rFonts w:ascii="Arial" w:hAnsi="Arial" w:cs="Arial"/>
                <w:b/>
                <w:sz w:val="24"/>
                <w:szCs w:val="24"/>
              </w:rPr>
            </w:pPr>
          </w:p>
          <w:p w14:paraId="638B4951" w14:textId="77777777" w:rsidR="009D3FA4" w:rsidRDefault="009D3FA4" w:rsidP="009D3FA4">
            <w:pPr>
              <w:jc w:val="center"/>
              <w:rPr>
                <w:rFonts w:ascii="Arial" w:hAnsi="Arial" w:cs="Arial"/>
                <w:b/>
                <w:sz w:val="24"/>
                <w:szCs w:val="24"/>
              </w:rPr>
            </w:pPr>
          </w:p>
          <w:p w14:paraId="718889AE" w14:textId="77777777" w:rsidR="009D3FA4" w:rsidRDefault="009D3FA4" w:rsidP="009D3FA4">
            <w:pPr>
              <w:jc w:val="center"/>
              <w:rPr>
                <w:rFonts w:ascii="Arial" w:hAnsi="Arial" w:cs="Arial"/>
                <w:b/>
                <w:sz w:val="24"/>
                <w:szCs w:val="24"/>
              </w:rPr>
            </w:pPr>
            <w:r>
              <w:rPr>
                <w:rFonts w:ascii="Arial" w:hAnsi="Arial" w:cs="Arial"/>
                <w:b/>
                <w:sz w:val="24"/>
                <w:szCs w:val="24"/>
              </w:rPr>
              <w:t>DIVINE CONNEXION WORLDWIDE</w:t>
            </w:r>
          </w:p>
        </w:tc>
        <w:tc>
          <w:tcPr>
            <w:tcW w:w="2632" w:type="dxa"/>
          </w:tcPr>
          <w:p w14:paraId="1E16CF93" w14:textId="77777777" w:rsidR="009D3FA4" w:rsidRDefault="009D3FA4" w:rsidP="009D3FA4">
            <w:pPr>
              <w:jc w:val="center"/>
              <w:rPr>
                <w:rFonts w:ascii="Arial" w:hAnsi="Arial" w:cs="Arial"/>
                <w:b/>
                <w:sz w:val="24"/>
                <w:szCs w:val="24"/>
              </w:rPr>
            </w:pPr>
            <w:r>
              <w:rPr>
                <w:noProof/>
                <w:lang w:val="en-US"/>
              </w:rPr>
              <w:drawing>
                <wp:inline distT="0" distB="0" distL="0" distR="0" wp14:anchorId="59F95B2D" wp14:editId="4E2BB3ED">
                  <wp:extent cx="1047600" cy="1047600"/>
                  <wp:effectExtent l="0" t="0" r="635" b="635"/>
                  <wp:docPr id="1" name="Picture 1"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hoto description availab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47600" cy="1047600"/>
                          </a:xfrm>
                          <a:prstGeom prst="rect">
                            <a:avLst/>
                          </a:prstGeom>
                          <a:noFill/>
                          <a:ln>
                            <a:noFill/>
                          </a:ln>
                        </pic:spPr>
                      </pic:pic>
                    </a:graphicData>
                  </a:graphic>
                </wp:inline>
              </w:drawing>
            </w:r>
          </w:p>
        </w:tc>
        <w:tc>
          <w:tcPr>
            <w:tcW w:w="4110" w:type="dxa"/>
          </w:tcPr>
          <w:p w14:paraId="6C25FB83" w14:textId="77777777" w:rsidR="009D3FA4" w:rsidRDefault="009D3FA4" w:rsidP="009D3FA4">
            <w:pPr>
              <w:rPr>
                <w:rFonts w:ascii="Arial" w:hAnsi="Arial" w:cs="Arial"/>
                <w:b/>
                <w:bCs/>
                <w:sz w:val="24"/>
                <w:szCs w:val="24"/>
              </w:rPr>
            </w:pPr>
          </w:p>
          <w:p w14:paraId="082ECAE0" w14:textId="77777777" w:rsidR="009D3FA4" w:rsidRDefault="009D3FA4" w:rsidP="009D3FA4">
            <w:pPr>
              <w:rPr>
                <w:rFonts w:ascii="Arial" w:hAnsi="Arial" w:cs="Arial"/>
                <w:b/>
                <w:bCs/>
                <w:sz w:val="24"/>
                <w:szCs w:val="24"/>
              </w:rPr>
            </w:pPr>
            <w:r>
              <w:rPr>
                <w:rFonts w:ascii="Arial" w:hAnsi="Arial" w:cs="Arial"/>
                <w:b/>
                <w:bCs/>
                <w:sz w:val="24"/>
                <w:szCs w:val="24"/>
              </w:rPr>
              <w:t xml:space="preserve">Mr. </w:t>
            </w:r>
            <w:proofErr w:type="spellStart"/>
            <w:r w:rsidRPr="00590A1F">
              <w:rPr>
                <w:rFonts w:ascii="Arial" w:hAnsi="Arial" w:cs="Arial"/>
                <w:b/>
                <w:bCs/>
                <w:sz w:val="24"/>
                <w:szCs w:val="24"/>
              </w:rPr>
              <w:t>Houetehou</w:t>
            </w:r>
            <w:proofErr w:type="spellEnd"/>
            <w:r w:rsidRPr="00590A1F">
              <w:rPr>
                <w:rFonts w:ascii="Arial" w:hAnsi="Arial" w:cs="Arial"/>
                <w:b/>
                <w:bCs/>
                <w:sz w:val="24"/>
                <w:szCs w:val="24"/>
              </w:rPr>
              <w:t xml:space="preserve"> C. Franck HOUNSA</w:t>
            </w:r>
          </w:p>
          <w:p w14:paraId="0629B7A3" w14:textId="77777777" w:rsidR="009D3FA4" w:rsidRPr="00590A1F" w:rsidRDefault="009D3FA4" w:rsidP="009D3FA4">
            <w:pPr>
              <w:rPr>
                <w:rFonts w:ascii="Arial" w:hAnsi="Arial" w:cs="Arial"/>
                <w:b/>
                <w:bCs/>
                <w:sz w:val="24"/>
                <w:szCs w:val="24"/>
              </w:rPr>
            </w:pPr>
            <w:r>
              <w:rPr>
                <w:rFonts w:ascii="Arial" w:hAnsi="Arial" w:cs="Arial"/>
                <w:b/>
                <w:bCs/>
                <w:sz w:val="24"/>
                <w:szCs w:val="24"/>
              </w:rPr>
              <w:t xml:space="preserve">Founder and </w:t>
            </w:r>
            <w:proofErr w:type="spellStart"/>
            <w:r>
              <w:rPr>
                <w:rFonts w:ascii="Arial" w:hAnsi="Arial" w:cs="Arial"/>
                <w:b/>
                <w:bCs/>
                <w:sz w:val="24"/>
                <w:szCs w:val="24"/>
              </w:rPr>
              <w:t>Chairpseron</w:t>
            </w:r>
            <w:proofErr w:type="spellEnd"/>
          </w:p>
          <w:p w14:paraId="0976ADE7" w14:textId="77777777" w:rsidR="009D3FA4" w:rsidRDefault="009D3FA4" w:rsidP="009D3FA4">
            <w:pPr>
              <w:rPr>
                <w:rStyle w:val="Hyperlink"/>
                <w:rFonts w:ascii="Arial" w:hAnsi="Arial" w:cs="Arial"/>
                <w:bCs/>
                <w:sz w:val="24"/>
                <w:szCs w:val="24"/>
              </w:rPr>
            </w:pPr>
            <w:r w:rsidRPr="00590A1F">
              <w:rPr>
                <w:rFonts w:ascii="Arial" w:hAnsi="Arial" w:cs="Arial"/>
                <w:bCs/>
                <w:sz w:val="24"/>
                <w:szCs w:val="24"/>
              </w:rPr>
              <w:t xml:space="preserve">Email address: </w:t>
            </w:r>
            <w:hyperlink r:id="rId11" w:history="1">
              <w:r w:rsidRPr="000E3787">
                <w:rPr>
                  <w:rStyle w:val="Hyperlink"/>
                  <w:rFonts w:ascii="Arial" w:hAnsi="Arial" w:cs="Arial"/>
                  <w:bCs/>
                  <w:sz w:val="24"/>
                  <w:szCs w:val="24"/>
                  <w:u w:val="none"/>
                </w:rPr>
                <w:t>houetehou@yahoo.fr</w:t>
              </w:r>
            </w:hyperlink>
          </w:p>
          <w:p w14:paraId="28FA278C" w14:textId="77777777" w:rsidR="009D3FA4" w:rsidRPr="00590A1F" w:rsidRDefault="009D3FA4" w:rsidP="009D3FA4">
            <w:pPr>
              <w:rPr>
                <w:rFonts w:ascii="Arial" w:hAnsi="Arial" w:cs="Arial"/>
                <w:bCs/>
                <w:sz w:val="24"/>
                <w:szCs w:val="24"/>
              </w:rPr>
            </w:pPr>
            <w:r w:rsidRPr="00840CEA">
              <w:rPr>
                <w:rStyle w:val="Hyperlink"/>
                <w:rFonts w:ascii="Arial" w:hAnsi="Arial" w:cs="Arial"/>
                <w:bCs/>
                <w:color w:val="auto"/>
                <w:sz w:val="24"/>
                <w:szCs w:val="24"/>
                <w:u w:val="none"/>
              </w:rPr>
              <w:t>Website:</w:t>
            </w:r>
            <w:r>
              <w:rPr>
                <w:rStyle w:val="Hyperlink"/>
                <w:rFonts w:ascii="Arial" w:hAnsi="Arial" w:cs="Arial"/>
                <w:bCs/>
                <w:color w:val="auto"/>
                <w:sz w:val="24"/>
                <w:szCs w:val="24"/>
                <w:u w:val="none"/>
              </w:rPr>
              <w:t xml:space="preserve"> </w:t>
            </w:r>
            <w:hyperlink r:id="rId12" w:history="1">
              <w:r w:rsidRPr="000E3787">
                <w:rPr>
                  <w:rStyle w:val="Hyperlink"/>
                  <w:rFonts w:ascii="Arial" w:hAnsi="Arial" w:cs="Arial"/>
                  <w:bCs/>
                  <w:sz w:val="24"/>
                  <w:szCs w:val="24"/>
                  <w:u w:val="none"/>
                </w:rPr>
                <w:t>www.connexionworldwide.net</w:t>
              </w:r>
            </w:hyperlink>
            <w:r>
              <w:rPr>
                <w:rStyle w:val="Hyperlink"/>
                <w:rFonts w:ascii="Arial" w:hAnsi="Arial" w:cs="Arial"/>
                <w:bCs/>
                <w:color w:val="auto"/>
                <w:sz w:val="24"/>
                <w:szCs w:val="24"/>
                <w:u w:val="none"/>
              </w:rPr>
              <w:t xml:space="preserve"> </w:t>
            </w:r>
            <w:r w:rsidRPr="00590A1F">
              <w:rPr>
                <w:rFonts w:ascii="Arial" w:hAnsi="Arial" w:cs="Arial"/>
                <w:bCs/>
                <w:sz w:val="24"/>
                <w:szCs w:val="24"/>
              </w:rPr>
              <w:t xml:space="preserve">  </w:t>
            </w:r>
          </w:p>
          <w:p w14:paraId="1FCBFB48" w14:textId="77777777" w:rsidR="009D3FA4" w:rsidRPr="00590A1F" w:rsidRDefault="009D3FA4" w:rsidP="009D3FA4">
            <w:pPr>
              <w:rPr>
                <w:rFonts w:ascii="Arial" w:hAnsi="Arial" w:cs="Arial"/>
                <w:sz w:val="24"/>
                <w:szCs w:val="24"/>
              </w:rPr>
            </w:pPr>
            <w:r w:rsidRPr="00590A1F">
              <w:rPr>
                <w:rFonts w:ascii="Arial" w:hAnsi="Arial" w:cs="Arial"/>
                <w:bCs/>
                <w:sz w:val="24"/>
                <w:szCs w:val="24"/>
              </w:rPr>
              <w:t>Tel: +229- 978-955-28 </w:t>
            </w:r>
          </w:p>
          <w:p w14:paraId="6F73AF54" w14:textId="77777777" w:rsidR="009D3FA4" w:rsidRPr="00590A1F" w:rsidRDefault="009D3FA4" w:rsidP="009D3FA4">
            <w:pPr>
              <w:rPr>
                <w:rFonts w:ascii="Arial" w:hAnsi="Arial" w:cs="Arial"/>
                <w:sz w:val="24"/>
                <w:szCs w:val="24"/>
              </w:rPr>
            </w:pPr>
          </w:p>
          <w:p w14:paraId="441A0FDE" w14:textId="77777777" w:rsidR="009D3FA4" w:rsidRPr="00590A1F" w:rsidRDefault="009D3FA4" w:rsidP="009D3FA4">
            <w:pPr>
              <w:rPr>
                <w:rFonts w:ascii="Arial" w:hAnsi="Arial" w:cs="Arial"/>
                <w:sz w:val="24"/>
                <w:szCs w:val="24"/>
              </w:rPr>
            </w:pPr>
          </w:p>
          <w:p w14:paraId="36DF9649" w14:textId="77777777" w:rsidR="009D3FA4" w:rsidRPr="00590A1F" w:rsidRDefault="009D3FA4" w:rsidP="009D3FA4">
            <w:pPr>
              <w:jc w:val="center"/>
              <w:rPr>
                <w:rFonts w:ascii="Arial" w:hAnsi="Arial" w:cs="Arial"/>
                <w:b/>
                <w:sz w:val="24"/>
                <w:szCs w:val="24"/>
              </w:rPr>
            </w:pPr>
          </w:p>
        </w:tc>
      </w:tr>
      <w:tr w:rsidR="009D3FA4" w:rsidRPr="00590A1F" w14:paraId="454A99C1" w14:textId="77777777" w:rsidTr="00681F63">
        <w:trPr>
          <w:trHeight w:val="2249"/>
        </w:trPr>
        <w:tc>
          <w:tcPr>
            <w:tcW w:w="2608" w:type="dxa"/>
          </w:tcPr>
          <w:p w14:paraId="3A190F58" w14:textId="77777777" w:rsidR="009D3FA4" w:rsidRPr="003A3A3E" w:rsidRDefault="009D3FA4" w:rsidP="009D3FA4">
            <w:pPr>
              <w:jc w:val="center"/>
              <w:rPr>
                <w:rFonts w:ascii="Arial" w:hAnsi="Arial" w:cs="Arial"/>
                <w:b/>
                <w:sz w:val="24"/>
                <w:szCs w:val="24"/>
                <w:lang w:val="fr-CA"/>
              </w:rPr>
            </w:pPr>
          </w:p>
          <w:p w14:paraId="6E6E7B75" w14:textId="77777777" w:rsidR="009D3FA4" w:rsidRPr="003A3A3E" w:rsidRDefault="009D3FA4" w:rsidP="009D3FA4">
            <w:pPr>
              <w:jc w:val="center"/>
              <w:rPr>
                <w:rFonts w:ascii="Arial" w:hAnsi="Arial" w:cs="Arial"/>
                <w:b/>
                <w:sz w:val="24"/>
                <w:szCs w:val="24"/>
                <w:lang w:val="fr-CA"/>
              </w:rPr>
            </w:pPr>
          </w:p>
          <w:p w14:paraId="1F832534" w14:textId="77777777" w:rsidR="009D3FA4" w:rsidRPr="003A3A3E" w:rsidRDefault="009D3FA4" w:rsidP="009D3FA4">
            <w:pPr>
              <w:jc w:val="center"/>
              <w:rPr>
                <w:rFonts w:ascii="Arial" w:hAnsi="Arial" w:cs="Arial"/>
                <w:b/>
                <w:sz w:val="24"/>
                <w:szCs w:val="24"/>
                <w:lang w:val="fr-CA"/>
              </w:rPr>
            </w:pPr>
          </w:p>
          <w:p w14:paraId="0536EC60" w14:textId="77777777" w:rsidR="009D3FA4" w:rsidRPr="003A3A3E" w:rsidRDefault="009D3FA4" w:rsidP="009D3FA4">
            <w:pPr>
              <w:jc w:val="center"/>
              <w:rPr>
                <w:rFonts w:ascii="Arial" w:hAnsi="Arial" w:cs="Arial"/>
                <w:b/>
                <w:sz w:val="24"/>
                <w:szCs w:val="24"/>
                <w:lang w:val="fr-CA"/>
              </w:rPr>
            </w:pPr>
          </w:p>
          <w:p w14:paraId="2716BFFF" w14:textId="77777777" w:rsidR="009D3FA4" w:rsidRDefault="009D3FA4" w:rsidP="009D3FA4">
            <w:pPr>
              <w:jc w:val="center"/>
              <w:rPr>
                <w:rFonts w:ascii="Arial" w:hAnsi="Arial" w:cs="Arial"/>
                <w:b/>
                <w:sz w:val="24"/>
                <w:szCs w:val="24"/>
              </w:rPr>
            </w:pPr>
            <w:r>
              <w:rPr>
                <w:rFonts w:ascii="Arial" w:hAnsi="Arial" w:cs="Arial"/>
                <w:b/>
                <w:sz w:val="24"/>
                <w:szCs w:val="24"/>
              </w:rPr>
              <w:t>UNDER THE SAME SUN</w:t>
            </w:r>
          </w:p>
        </w:tc>
        <w:tc>
          <w:tcPr>
            <w:tcW w:w="2632" w:type="dxa"/>
          </w:tcPr>
          <w:p w14:paraId="2ED0580E" w14:textId="77777777" w:rsidR="009D3FA4" w:rsidRDefault="009D3FA4" w:rsidP="009D3FA4">
            <w:pPr>
              <w:jc w:val="center"/>
              <w:rPr>
                <w:rFonts w:ascii="Calibri" w:eastAsia="Calibri" w:hAnsi="Calibri" w:cs="Times New Roman"/>
                <w:noProof/>
                <w:lang w:eastAsia="fr-FR"/>
              </w:rPr>
            </w:pPr>
          </w:p>
          <w:p w14:paraId="09CED054" w14:textId="77777777" w:rsidR="009D3FA4" w:rsidRDefault="009D3FA4" w:rsidP="009D3FA4">
            <w:pPr>
              <w:jc w:val="center"/>
              <w:rPr>
                <w:rFonts w:ascii="Calibri" w:eastAsia="Calibri" w:hAnsi="Calibri" w:cs="Times New Roman"/>
                <w:noProof/>
                <w:lang w:eastAsia="fr-FR"/>
              </w:rPr>
            </w:pPr>
            <w:r>
              <w:rPr>
                <w:noProof/>
                <w:lang w:val="en-US"/>
              </w:rPr>
              <w:drawing>
                <wp:inline distT="0" distB="0" distL="0" distR="0" wp14:anchorId="34E24215" wp14:editId="670E017C">
                  <wp:extent cx="802800" cy="104040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2800" cy="1040400"/>
                          </a:xfrm>
                          <a:prstGeom prst="rect">
                            <a:avLst/>
                          </a:prstGeom>
                          <a:noFill/>
                          <a:ln>
                            <a:noFill/>
                          </a:ln>
                        </pic:spPr>
                      </pic:pic>
                    </a:graphicData>
                  </a:graphic>
                </wp:inline>
              </w:drawing>
            </w:r>
          </w:p>
          <w:p w14:paraId="5E1AE5AE" w14:textId="77777777" w:rsidR="009D3FA4" w:rsidRDefault="009D3FA4" w:rsidP="009D3FA4">
            <w:pPr>
              <w:jc w:val="center"/>
              <w:rPr>
                <w:rFonts w:ascii="Calibri" w:eastAsia="Calibri" w:hAnsi="Calibri" w:cs="Times New Roman"/>
                <w:noProof/>
                <w:lang w:eastAsia="fr-FR"/>
              </w:rPr>
            </w:pPr>
          </w:p>
          <w:p w14:paraId="48EA22C5" w14:textId="77777777" w:rsidR="009D3FA4" w:rsidRDefault="009D3FA4" w:rsidP="009D3FA4">
            <w:pPr>
              <w:jc w:val="center"/>
              <w:rPr>
                <w:rFonts w:ascii="Calibri" w:eastAsia="Calibri" w:hAnsi="Calibri" w:cs="Times New Roman"/>
                <w:noProof/>
                <w:lang w:eastAsia="fr-FR"/>
              </w:rPr>
            </w:pPr>
          </w:p>
        </w:tc>
        <w:tc>
          <w:tcPr>
            <w:tcW w:w="4110" w:type="dxa"/>
          </w:tcPr>
          <w:p w14:paraId="5944C23F" w14:textId="77777777" w:rsidR="009D3FA4" w:rsidRDefault="009D3FA4" w:rsidP="009D3FA4">
            <w:pPr>
              <w:widowControl w:val="0"/>
              <w:autoSpaceDE w:val="0"/>
              <w:autoSpaceDN w:val="0"/>
              <w:adjustRightInd w:val="0"/>
              <w:rPr>
                <w:rFonts w:ascii="Arial" w:hAnsi="Arial" w:cs="Arial"/>
                <w:b/>
                <w:sz w:val="24"/>
                <w:szCs w:val="24"/>
              </w:rPr>
            </w:pPr>
          </w:p>
          <w:p w14:paraId="3DDCCD31" w14:textId="77777777" w:rsidR="009D3FA4" w:rsidRPr="00590A1F" w:rsidRDefault="009D3FA4" w:rsidP="009D3FA4">
            <w:pPr>
              <w:widowControl w:val="0"/>
              <w:autoSpaceDE w:val="0"/>
              <w:autoSpaceDN w:val="0"/>
              <w:adjustRightInd w:val="0"/>
              <w:rPr>
                <w:rFonts w:ascii="Arial" w:hAnsi="Arial" w:cs="Arial"/>
                <w:b/>
                <w:sz w:val="24"/>
                <w:szCs w:val="24"/>
              </w:rPr>
            </w:pPr>
            <w:r>
              <w:rPr>
                <w:rFonts w:ascii="Arial" w:hAnsi="Arial" w:cs="Arial"/>
                <w:b/>
                <w:sz w:val="24"/>
                <w:szCs w:val="24"/>
              </w:rPr>
              <w:t xml:space="preserve">Mr. </w:t>
            </w:r>
            <w:r w:rsidRPr="00590A1F">
              <w:rPr>
                <w:rFonts w:ascii="Arial" w:hAnsi="Arial" w:cs="Arial"/>
                <w:b/>
                <w:sz w:val="24"/>
                <w:szCs w:val="24"/>
              </w:rPr>
              <w:t>Peter Ash</w:t>
            </w:r>
          </w:p>
          <w:p w14:paraId="5AB8B6A1" w14:textId="77777777" w:rsidR="009D3FA4" w:rsidRPr="00590A1F" w:rsidRDefault="009D3FA4" w:rsidP="009D3FA4">
            <w:pPr>
              <w:widowControl w:val="0"/>
              <w:autoSpaceDE w:val="0"/>
              <w:autoSpaceDN w:val="0"/>
              <w:adjustRightInd w:val="0"/>
              <w:rPr>
                <w:rFonts w:ascii="Arial" w:hAnsi="Arial" w:cs="Arial"/>
                <w:b/>
                <w:sz w:val="24"/>
                <w:szCs w:val="24"/>
              </w:rPr>
            </w:pPr>
            <w:r w:rsidRPr="00590A1F">
              <w:rPr>
                <w:rFonts w:ascii="Arial" w:hAnsi="Arial" w:cs="Arial"/>
                <w:b/>
                <w:sz w:val="24"/>
                <w:szCs w:val="24"/>
              </w:rPr>
              <w:t xml:space="preserve">Founder/CEO </w:t>
            </w:r>
          </w:p>
          <w:p w14:paraId="7B43128E" w14:textId="77777777" w:rsidR="009D3FA4" w:rsidRPr="00590A1F" w:rsidRDefault="009D3FA4" w:rsidP="009D3FA4">
            <w:pPr>
              <w:widowControl w:val="0"/>
              <w:autoSpaceDE w:val="0"/>
              <w:autoSpaceDN w:val="0"/>
              <w:adjustRightInd w:val="0"/>
              <w:rPr>
                <w:rFonts w:ascii="Arial" w:hAnsi="Arial" w:cs="Arial"/>
                <w:sz w:val="24"/>
                <w:szCs w:val="24"/>
              </w:rPr>
            </w:pPr>
            <w:r w:rsidRPr="00590A1F">
              <w:rPr>
                <w:rFonts w:ascii="Arial" w:hAnsi="Arial" w:cs="Arial"/>
                <w:sz w:val="24"/>
                <w:szCs w:val="24"/>
              </w:rPr>
              <w:t xml:space="preserve">Email address: </w:t>
            </w:r>
            <w:hyperlink r:id="rId14" w:history="1">
              <w:r w:rsidRPr="000E3787">
                <w:rPr>
                  <w:rStyle w:val="Hyperlink"/>
                  <w:rFonts w:ascii="Arial" w:hAnsi="Arial" w:cs="Arial"/>
                  <w:sz w:val="24"/>
                  <w:szCs w:val="24"/>
                  <w:u w:val="none"/>
                </w:rPr>
                <w:t>info@underthesamesun.com</w:t>
              </w:r>
            </w:hyperlink>
            <w:r w:rsidRPr="00590A1F">
              <w:rPr>
                <w:rFonts w:ascii="Arial" w:hAnsi="Arial" w:cs="Arial"/>
                <w:sz w:val="24"/>
                <w:szCs w:val="24"/>
              </w:rPr>
              <w:t xml:space="preserve"> </w:t>
            </w:r>
          </w:p>
          <w:p w14:paraId="572BCA25" w14:textId="77777777" w:rsidR="009D3FA4" w:rsidRPr="00590A1F" w:rsidRDefault="009D3FA4" w:rsidP="009D3FA4">
            <w:pPr>
              <w:widowControl w:val="0"/>
              <w:autoSpaceDE w:val="0"/>
              <w:autoSpaceDN w:val="0"/>
              <w:adjustRightInd w:val="0"/>
              <w:rPr>
                <w:rStyle w:val="Hyperlink"/>
                <w:rFonts w:ascii="Arial" w:hAnsi="Arial" w:cs="Arial"/>
                <w:sz w:val="24"/>
                <w:szCs w:val="24"/>
              </w:rPr>
            </w:pPr>
            <w:r w:rsidRPr="00590A1F">
              <w:rPr>
                <w:rFonts w:ascii="Arial" w:hAnsi="Arial" w:cs="Arial"/>
                <w:sz w:val="24"/>
                <w:szCs w:val="24"/>
              </w:rPr>
              <w:t xml:space="preserve"> Website: </w:t>
            </w:r>
            <w:hyperlink r:id="rId15" w:history="1">
              <w:r w:rsidRPr="000E3787">
                <w:rPr>
                  <w:rStyle w:val="Hyperlink"/>
                  <w:rFonts w:ascii="Arial" w:hAnsi="Arial" w:cs="Arial"/>
                  <w:sz w:val="24"/>
                  <w:szCs w:val="24"/>
                  <w:u w:val="none"/>
                </w:rPr>
                <w:t>www.underthesamesun.com</w:t>
              </w:r>
            </w:hyperlink>
          </w:p>
          <w:p w14:paraId="45F6D152" w14:textId="77777777" w:rsidR="009D3FA4" w:rsidRPr="00590A1F" w:rsidRDefault="009D3FA4" w:rsidP="009D3FA4">
            <w:pPr>
              <w:widowControl w:val="0"/>
              <w:autoSpaceDE w:val="0"/>
              <w:autoSpaceDN w:val="0"/>
              <w:adjustRightInd w:val="0"/>
              <w:rPr>
                <w:rFonts w:ascii="Arial" w:hAnsi="Arial" w:cs="Arial"/>
                <w:sz w:val="24"/>
                <w:szCs w:val="24"/>
              </w:rPr>
            </w:pPr>
            <w:r w:rsidRPr="00590A1F">
              <w:rPr>
                <w:rFonts w:ascii="Arial" w:hAnsi="Arial" w:cs="Arial"/>
                <w:sz w:val="24"/>
                <w:szCs w:val="24"/>
              </w:rPr>
              <w:t>Tel: +1(604)336-8868</w:t>
            </w:r>
          </w:p>
          <w:p w14:paraId="28C91580" w14:textId="77777777" w:rsidR="009D3FA4" w:rsidRPr="00590A1F" w:rsidRDefault="009D3FA4" w:rsidP="009D3FA4">
            <w:pPr>
              <w:jc w:val="center"/>
              <w:rPr>
                <w:rFonts w:ascii="Arial" w:hAnsi="Arial" w:cs="Arial"/>
                <w:b/>
                <w:sz w:val="24"/>
                <w:szCs w:val="24"/>
              </w:rPr>
            </w:pPr>
          </w:p>
        </w:tc>
      </w:tr>
    </w:tbl>
    <w:p w14:paraId="5D6D24F7" w14:textId="18D810A9" w:rsidR="009D3FA4" w:rsidRDefault="009D3FA4"/>
    <w:p w14:paraId="3403DCF1" w14:textId="133FD036" w:rsidR="00FB21B1" w:rsidRDefault="00FB21B1"/>
    <w:p w14:paraId="1223661C" w14:textId="73110660" w:rsidR="00FB21B1" w:rsidRDefault="00FB21B1"/>
    <w:p w14:paraId="6F2E98A4" w14:textId="69A2D0E0" w:rsidR="00FB21B1" w:rsidRDefault="00FB21B1"/>
    <w:p w14:paraId="2634009C" w14:textId="34083558" w:rsidR="00FB21B1" w:rsidRDefault="00FB21B1"/>
    <w:p w14:paraId="413FAA46" w14:textId="77777777" w:rsidR="00FB21B1" w:rsidRDefault="00FB21B1" w:rsidP="00FB21B1">
      <w:pPr>
        <w:jc w:val="center"/>
        <w:rPr>
          <w:rFonts w:ascii="Arial" w:hAnsi="Arial" w:cs="Arial"/>
          <w:b/>
          <w:sz w:val="24"/>
          <w:szCs w:val="24"/>
        </w:rPr>
      </w:pPr>
    </w:p>
    <w:p w14:paraId="42741A2B" w14:textId="429F63F2" w:rsidR="00FB21B1" w:rsidRDefault="00FB21B1" w:rsidP="00FB21B1">
      <w:pPr>
        <w:pStyle w:val="ListParagraph"/>
        <w:widowControl w:val="0"/>
        <w:numPr>
          <w:ilvl w:val="0"/>
          <w:numId w:val="1"/>
        </w:numPr>
        <w:autoSpaceDE w:val="0"/>
        <w:autoSpaceDN w:val="0"/>
        <w:adjustRightInd w:val="0"/>
        <w:rPr>
          <w:rFonts w:ascii="Arial" w:hAnsi="Arial" w:cs="Arial"/>
        </w:rPr>
      </w:pPr>
      <w:r>
        <w:rPr>
          <w:rFonts w:ascii="Arial" w:hAnsi="Arial" w:cs="Arial"/>
        </w:rPr>
        <w:t>This report is respectfully submitted by the NGO Under the Same Sun with the support of</w:t>
      </w:r>
      <w:r w:rsidR="00DB73F0">
        <w:rPr>
          <w:rFonts w:ascii="Arial" w:hAnsi="Arial" w:cs="Arial"/>
        </w:rPr>
        <w:t xml:space="preserve"> Beninese </w:t>
      </w:r>
      <w:r w:rsidR="00B0289E">
        <w:rPr>
          <w:rFonts w:ascii="Arial" w:hAnsi="Arial" w:cs="Arial"/>
        </w:rPr>
        <w:t>a</w:t>
      </w:r>
      <w:r w:rsidR="00DB73F0">
        <w:rPr>
          <w:rFonts w:ascii="Arial" w:hAnsi="Arial" w:cs="Arial"/>
        </w:rPr>
        <w:t>lbinism advocacy groups</w:t>
      </w:r>
      <w:r w:rsidR="00B0289E">
        <w:rPr>
          <w:rFonts w:ascii="Arial" w:hAnsi="Arial" w:cs="Arial"/>
        </w:rPr>
        <w:t xml:space="preserve"> </w:t>
      </w:r>
      <w:proofErr w:type="spellStart"/>
      <w:r w:rsidR="00B0289E">
        <w:rPr>
          <w:rFonts w:ascii="Arial" w:hAnsi="Arial" w:cs="Arial"/>
        </w:rPr>
        <w:t>Valeur</w:t>
      </w:r>
      <w:proofErr w:type="spellEnd"/>
      <w:r w:rsidR="00B0289E">
        <w:rPr>
          <w:rFonts w:ascii="Arial" w:hAnsi="Arial" w:cs="Arial"/>
        </w:rPr>
        <w:t xml:space="preserve"> Albinos </w:t>
      </w:r>
      <w:r w:rsidR="00B33657">
        <w:rPr>
          <w:rFonts w:ascii="Arial" w:hAnsi="Arial" w:cs="Arial"/>
        </w:rPr>
        <w:t>and Divine</w:t>
      </w:r>
      <w:r>
        <w:rPr>
          <w:rFonts w:ascii="Arial" w:hAnsi="Arial" w:cs="Arial"/>
        </w:rPr>
        <w:t xml:space="preserve"> Connexion Worldwide, regarding the list of issues prior to reporting for the committee </w:t>
      </w:r>
      <w:r w:rsidR="002C0CD4">
        <w:rPr>
          <w:rFonts w:ascii="Arial" w:hAnsi="Arial" w:cs="Arial"/>
        </w:rPr>
        <w:t>agai</w:t>
      </w:r>
      <w:r w:rsidR="006B048F">
        <w:rPr>
          <w:rFonts w:ascii="Arial" w:hAnsi="Arial" w:cs="Arial"/>
        </w:rPr>
        <w:t>nst torture</w:t>
      </w:r>
      <w:r w:rsidR="00192AF8">
        <w:rPr>
          <w:rFonts w:ascii="Arial" w:hAnsi="Arial" w:cs="Arial"/>
        </w:rPr>
        <w:t xml:space="preserve"> concerning the situation of persons with albinism in the Republic </w:t>
      </w:r>
      <w:r w:rsidR="0045063A">
        <w:rPr>
          <w:rFonts w:ascii="Arial" w:hAnsi="Arial" w:cs="Arial"/>
        </w:rPr>
        <w:t>of Benin</w:t>
      </w:r>
      <w:r>
        <w:rPr>
          <w:rFonts w:ascii="Arial" w:hAnsi="Arial" w:cs="Arial"/>
        </w:rPr>
        <w:t>.</w:t>
      </w:r>
    </w:p>
    <w:p w14:paraId="58F19409" w14:textId="4FC68F24" w:rsidR="0005643B" w:rsidRDefault="0005643B" w:rsidP="00522096">
      <w:pPr>
        <w:widowControl w:val="0"/>
        <w:autoSpaceDE w:val="0"/>
        <w:autoSpaceDN w:val="0"/>
        <w:adjustRightInd w:val="0"/>
        <w:rPr>
          <w:rFonts w:ascii="Arial" w:hAnsi="Arial" w:cs="Arial"/>
        </w:rPr>
      </w:pPr>
    </w:p>
    <w:p w14:paraId="691B0612" w14:textId="77777777" w:rsidR="00B1424C" w:rsidRDefault="00B1424C" w:rsidP="00522096">
      <w:pPr>
        <w:widowControl w:val="0"/>
        <w:autoSpaceDE w:val="0"/>
        <w:autoSpaceDN w:val="0"/>
        <w:adjustRightInd w:val="0"/>
        <w:rPr>
          <w:rFonts w:ascii="Arial" w:hAnsi="Arial" w:cs="Arial"/>
          <w:b/>
          <w:sz w:val="24"/>
          <w:szCs w:val="24"/>
        </w:rPr>
      </w:pPr>
    </w:p>
    <w:p w14:paraId="7FB822E7" w14:textId="11DD127D" w:rsidR="00522096" w:rsidRDefault="00522096" w:rsidP="00522096">
      <w:pPr>
        <w:widowControl w:val="0"/>
        <w:autoSpaceDE w:val="0"/>
        <w:autoSpaceDN w:val="0"/>
        <w:adjustRightInd w:val="0"/>
        <w:rPr>
          <w:rFonts w:ascii="Arial" w:hAnsi="Arial" w:cs="Arial"/>
          <w:b/>
          <w:sz w:val="24"/>
          <w:szCs w:val="24"/>
        </w:rPr>
      </w:pPr>
      <w:r w:rsidRPr="009812DB">
        <w:rPr>
          <w:rFonts w:ascii="Arial" w:hAnsi="Arial" w:cs="Arial"/>
          <w:b/>
          <w:sz w:val="24"/>
          <w:szCs w:val="24"/>
        </w:rPr>
        <w:t xml:space="preserve">Questions </w:t>
      </w:r>
      <w:r>
        <w:rPr>
          <w:rFonts w:ascii="Arial" w:hAnsi="Arial" w:cs="Arial"/>
          <w:b/>
          <w:sz w:val="24"/>
          <w:szCs w:val="24"/>
        </w:rPr>
        <w:t>for</w:t>
      </w:r>
      <w:r w:rsidRPr="009812DB">
        <w:rPr>
          <w:rFonts w:ascii="Arial" w:hAnsi="Arial" w:cs="Arial"/>
          <w:b/>
          <w:sz w:val="24"/>
          <w:szCs w:val="24"/>
        </w:rPr>
        <w:t xml:space="preserve"> the Government of</w:t>
      </w:r>
      <w:r>
        <w:rPr>
          <w:rFonts w:ascii="Arial" w:hAnsi="Arial" w:cs="Arial"/>
          <w:b/>
          <w:sz w:val="24"/>
          <w:szCs w:val="24"/>
        </w:rPr>
        <w:t xml:space="preserve"> </w:t>
      </w:r>
      <w:r w:rsidR="0045063A">
        <w:rPr>
          <w:rFonts w:ascii="Arial" w:hAnsi="Arial" w:cs="Arial"/>
          <w:b/>
          <w:sz w:val="24"/>
          <w:szCs w:val="24"/>
        </w:rPr>
        <w:t>Benin</w:t>
      </w:r>
    </w:p>
    <w:p w14:paraId="561FFF63" w14:textId="77777777" w:rsidR="00522096" w:rsidRDefault="00522096" w:rsidP="00522096">
      <w:pPr>
        <w:widowControl w:val="0"/>
        <w:autoSpaceDE w:val="0"/>
        <w:autoSpaceDN w:val="0"/>
        <w:adjustRightInd w:val="0"/>
        <w:rPr>
          <w:rFonts w:ascii="Arial" w:hAnsi="Arial" w:cs="Arial"/>
          <w:b/>
          <w:sz w:val="24"/>
          <w:szCs w:val="24"/>
        </w:rPr>
      </w:pPr>
    </w:p>
    <w:p w14:paraId="24956264" w14:textId="77777777" w:rsidR="00522096" w:rsidRDefault="00522096" w:rsidP="00522096">
      <w:pPr>
        <w:pStyle w:val="ListParagraph"/>
        <w:widowControl w:val="0"/>
        <w:numPr>
          <w:ilvl w:val="0"/>
          <w:numId w:val="2"/>
        </w:numPr>
        <w:tabs>
          <w:tab w:val="left" w:pos="220"/>
          <w:tab w:val="left" w:pos="720"/>
        </w:tabs>
        <w:autoSpaceDE w:val="0"/>
        <w:autoSpaceDN w:val="0"/>
        <w:adjustRightInd w:val="0"/>
        <w:spacing w:after="240"/>
        <w:rPr>
          <w:rFonts w:ascii="Arial" w:hAnsi="Arial" w:cs="Arial"/>
        </w:rPr>
      </w:pPr>
      <w:r>
        <w:rPr>
          <w:rFonts w:ascii="Arial" w:hAnsi="Arial" w:cs="Arial"/>
        </w:rPr>
        <w:t>What measures have you put in place to prevent attacks related to manifestations of belief in witchcraft?</w:t>
      </w:r>
    </w:p>
    <w:p w14:paraId="11EC5F9C" w14:textId="77777777" w:rsidR="00522096" w:rsidRDefault="00522096" w:rsidP="00522096">
      <w:pPr>
        <w:pStyle w:val="ListParagraph"/>
        <w:widowControl w:val="0"/>
        <w:tabs>
          <w:tab w:val="left" w:pos="220"/>
          <w:tab w:val="left" w:pos="720"/>
        </w:tabs>
        <w:autoSpaceDE w:val="0"/>
        <w:autoSpaceDN w:val="0"/>
        <w:adjustRightInd w:val="0"/>
        <w:spacing w:after="240"/>
        <w:rPr>
          <w:rFonts w:ascii="Arial" w:hAnsi="Arial" w:cs="Arial"/>
        </w:rPr>
      </w:pPr>
    </w:p>
    <w:p w14:paraId="341CAFE0" w14:textId="77777777" w:rsidR="00522096" w:rsidRDefault="00522096" w:rsidP="00522096">
      <w:pPr>
        <w:pStyle w:val="ListParagraph"/>
        <w:widowControl w:val="0"/>
        <w:numPr>
          <w:ilvl w:val="0"/>
          <w:numId w:val="2"/>
        </w:numPr>
        <w:tabs>
          <w:tab w:val="left" w:pos="220"/>
          <w:tab w:val="left" w:pos="720"/>
        </w:tabs>
        <w:autoSpaceDE w:val="0"/>
        <w:autoSpaceDN w:val="0"/>
        <w:adjustRightInd w:val="0"/>
        <w:rPr>
          <w:rFonts w:ascii="Arial" w:hAnsi="Arial" w:cs="Arial"/>
        </w:rPr>
      </w:pPr>
      <w:r w:rsidRPr="008B3836">
        <w:rPr>
          <w:rFonts w:ascii="Arial" w:hAnsi="Arial" w:cs="Arial"/>
        </w:rPr>
        <w:t>What measures have you put in place to prevent attacks on persons with albinism</w:t>
      </w:r>
      <w:r>
        <w:rPr>
          <w:rFonts w:ascii="Arial" w:hAnsi="Arial" w:cs="Arial"/>
        </w:rPr>
        <w:t xml:space="preserve"> which often are attacks related to manifestation of belief in witchcraft</w:t>
      </w:r>
      <w:r w:rsidRPr="008B3836">
        <w:rPr>
          <w:rFonts w:ascii="Arial" w:hAnsi="Arial" w:cs="Arial"/>
        </w:rPr>
        <w:t>?</w:t>
      </w:r>
      <w:r>
        <w:rPr>
          <w:rFonts w:ascii="Arial" w:hAnsi="Arial" w:cs="Arial"/>
        </w:rPr>
        <w:t xml:space="preserve"> </w:t>
      </w:r>
    </w:p>
    <w:p w14:paraId="4B93F3CC" w14:textId="77777777" w:rsidR="00522096" w:rsidRPr="004F454D" w:rsidRDefault="00522096" w:rsidP="00522096">
      <w:pPr>
        <w:pStyle w:val="ListParagraph"/>
        <w:rPr>
          <w:rFonts w:ascii="Arial" w:hAnsi="Arial" w:cs="Arial"/>
        </w:rPr>
      </w:pPr>
    </w:p>
    <w:p w14:paraId="05FCC7A2" w14:textId="45075B7F" w:rsidR="00522096" w:rsidRDefault="00522096" w:rsidP="00522096">
      <w:pPr>
        <w:pStyle w:val="ListParagraph"/>
        <w:widowControl w:val="0"/>
        <w:numPr>
          <w:ilvl w:val="0"/>
          <w:numId w:val="2"/>
        </w:numPr>
        <w:tabs>
          <w:tab w:val="left" w:pos="220"/>
          <w:tab w:val="left" w:pos="720"/>
        </w:tabs>
        <w:autoSpaceDE w:val="0"/>
        <w:autoSpaceDN w:val="0"/>
        <w:adjustRightInd w:val="0"/>
        <w:rPr>
          <w:rFonts w:ascii="Arial" w:hAnsi="Arial" w:cs="Arial"/>
        </w:rPr>
      </w:pPr>
      <w:r w:rsidRPr="00D15A9B">
        <w:rPr>
          <w:rFonts w:ascii="Arial" w:hAnsi="Arial" w:cs="Arial"/>
        </w:rPr>
        <w:t xml:space="preserve">What measures have you put in place to </w:t>
      </w:r>
      <w:r>
        <w:rPr>
          <w:rFonts w:ascii="Arial" w:hAnsi="Arial" w:cs="Arial"/>
        </w:rPr>
        <w:t xml:space="preserve">effectively raise awareness on discrimination, exclusion, stigma and bullying against persons with albinism in the </w:t>
      </w:r>
      <w:r w:rsidR="007A72DC">
        <w:rPr>
          <w:rFonts w:ascii="Arial" w:hAnsi="Arial" w:cs="Arial"/>
        </w:rPr>
        <w:t>Benin</w:t>
      </w:r>
      <w:r>
        <w:rPr>
          <w:rFonts w:ascii="Arial" w:hAnsi="Arial" w:cs="Arial"/>
        </w:rPr>
        <w:t>?</w:t>
      </w:r>
    </w:p>
    <w:p w14:paraId="4EA7A04D" w14:textId="77777777" w:rsidR="002B61A3" w:rsidRPr="002B61A3" w:rsidRDefault="002B61A3" w:rsidP="002B61A3">
      <w:pPr>
        <w:pStyle w:val="ListParagraph"/>
        <w:rPr>
          <w:rFonts w:ascii="Arial" w:hAnsi="Arial" w:cs="Arial"/>
        </w:rPr>
      </w:pPr>
    </w:p>
    <w:p w14:paraId="3C8B7F83" w14:textId="37AC08C0" w:rsidR="002B61A3" w:rsidRDefault="002B61A3" w:rsidP="002B61A3">
      <w:pPr>
        <w:widowControl w:val="0"/>
        <w:tabs>
          <w:tab w:val="left" w:pos="220"/>
          <w:tab w:val="left" w:pos="720"/>
        </w:tabs>
        <w:autoSpaceDE w:val="0"/>
        <w:autoSpaceDN w:val="0"/>
        <w:adjustRightInd w:val="0"/>
        <w:rPr>
          <w:rFonts w:ascii="Arial" w:hAnsi="Arial" w:cs="Arial"/>
        </w:rPr>
      </w:pPr>
    </w:p>
    <w:p w14:paraId="61E1FE93" w14:textId="77777777" w:rsidR="002B61A3" w:rsidRPr="00141637" w:rsidRDefault="002B61A3" w:rsidP="002B61A3">
      <w:pPr>
        <w:widowControl w:val="0"/>
        <w:autoSpaceDE w:val="0"/>
        <w:autoSpaceDN w:val="0"/>
        <w:adjustRightInd w:val="0"/>
        <w:rPr>
          <w:rFonts w:ascii="Arial" w:hAnsi="Arial" w:cs="Arial"/>
          <w:b/>
          <w:sz w:val="24"/>
          <w:szCs w:val="24"/>
          <w:lang w:val="en-US"/>
        </w:rPr>
      </w:pPr>
      <w:r w:rsidRPr="00141637">
        <w:rPr>
          <w:rFonts w:ascii="Arial" w:hAnsi="Arial" w:cs="Arial"/>
          <w:b/>
          <w:sz w:val="24"/>
          <w:szCs w:val="24"/>
          <w:lang w:val="en-US"/>
        </w:rPr>
        <w:t>Definition of Torture and Why this submission to the CAT</w:t>
      </w:r>
    </w:p>
    <w:p w14:paraId="35F039F9" w14:textId="77777777" w:rsidR="002B61A3" w:rsidRPr="00F17D9B" w:rsidRDefault="002B61A3" w:rsidP="002B61A3">
      <w:pPr>
        <w:pStyle w:val="ListParagraph"/>
        <w:widowControl w:val="0"/>
        <w:numPr>
          <w:ilvl w:val="0"/>
          <w:numId w:val="1"/>
        </w:numPr>
        <w:autoSpaceDE w:val="0"/>
        <w:autoSpaceDN w:val="0"/>
        <w:adjustRightInd w:val="0"/>
        <w:rPr>
          <w:rFonts w:ascii="Arial" w:hAnsi="Arial" w:cs="Arial"/>
        </w:rPr>
      </w:pPr>
      <w:r w:rsidRPr="00F17D9B">
        <w:rPr>
          <w:rFonts w:ascii="Arial" w:hAnsi="Arial" w:cs="Arial"/>
        </w:rPr>
        <w:t xml:space="preserve">The applicable definition of torture is taken from article 1 of the Convention Against Torture which includes as torture any act by which severe pain and suffering...is inflicted by or at the instigation of or with the consent or acquiesce of a public official or other person acting in an official capacity." The key phrase here: “consent or acquiesce” means that states have been found responsible for acts of torture committed by private actors where the state did not take </w:t>
      </w:r>
      <w:proofErr w:type="gramStart"/>
      <w:r w:rsidRPr="00F17D9B">
        <w:rPr>
          <w:rFonts w:ascii="Arial" w:hAnsi="Arial" w:cs="Arial"/>
        </w:rPr>
        <w:t>sufficient</w:t>
      </w:r>
      <w:proofErr w:type="gramEnd"/>
      <w:r w:rsidRPr="00F17D9B">
        <w:rPr>
          <w:rFonts w:ascii="Arial" w:hAnsi="Arial" w:cs="Arial"/>
        </w:rPr>
        <w:t xml:space="preserve"> measures to prevent those acts by non-state actors and did not open a full and impartial investigation about the case in violation of its own procedural</w:t>
      </w:r>
      <w:r>
        <w:rPr>
          <w:rFonts w:ascii="Arial" w:hAnsi="Arial" w:cs="Arial"/>
        </w:rPr>
        <w:t xml:space="preserve"> </w:t>
      </w:r>
      <w:r w:rsidRPr="00F17D9B">
        <w:rPr>
          <w:rFonts w:ascii="Arial" w:hAnsi="Arial" w:cs="Arial"/>
        </w:rPr>
        <w:t xml:space="preserve">obligations. [Emphasis Added] (See pages -5 and 6 of document titled: Interpretation of Torture </w:t>
      </w:r>
      <w:proofErr w:type="gramStart"/>
      <w:r w:rsidRPr="00F17D9B">
        <w:rPr>
          <w:rFonts w:ascii="Arial" w:hAnsi="Arial" w:cs="Arial"/>
        </w:rPr>
        <w:t>in Light of</w:t>
      </w:r>
      <w:proofErr w:type="gramEnd"/>
      <w:r w:rsidRPr="00F17D9B">
        <w:rPr>
          <w:rFonts w:ascii="Arial" w:hAnsi="Arial" w:cs="Arial"/>
        </w:rPr>
        <w:t xml:space="preserve"> the Practice and Jurisprudence of International Bodies, available on ohchr.org).</w:t>
      </w:r>
    </w:p>
    <w:p w14:paraId="5BECE6DD" w14:textId="77777777" w:rsidR="002B61A3" w:rsidRDefault="002B61A3" w:rsidP="002B61A3">
      <w:pPr>
        <w:pStyle w:val="ListParagraph"/>
        <w:widowControl w:val="0"/>
        <w:autoSpaceDE w:val="0"/>
        <w:autoSpaceDN w:val="0"/>
        <w:adjustRightInd w:val="0"/>
        <w:rPr>
          <w:rFonts w:ascii="Arial" w:hAnsi="Arial" w:cs="Arial"/>
        </w:rPr>
      </w:pPr>
    </w:p>
    <w:p w14:paraId="2A618B39" w14:textId="349D8967" w:rsidR="002B61A3" w:rsidRDefault="002B61A3" w:rsidP="002B61A3">
      <w:pPr>
        <w:pStyle w:val="ListParagraph"/>
        <w:widowControl w:val="0"/>
        <w:numPr>
          <w:ilvl w:val="0"/>
          <w:numId w:val="1"/>
        </w:numPr>
        <w:autoSpaceDE w:val="0"/>
        <w:autoSpaceDN w:val="0"/>
        <w:adjustRightInd w:val="0"/>
        <w:rPr>
          <w:rFonts w:ascii="Arial" w:hAnsi="Arial" w:cs="Arial"/>
        </w:rPr>
      </w:pPr>
      <w:r w:rsidRPr="00F17D9B">
        <w:rPr>
          <w:rFonts w:ascii="Arial" w:hAnsi="Arial" w:cs="Arial"/>
        </w:rPr>
        <w:t xml:space="preserve">Persons with albinism are attacked in </w:t>
      </w:r>
      <w:r w:rsidR="00C748FF">
        <w:rPr>
          <w:rFonts w:ascii="Arial" w:hAnsi="Arial" w:cs="Arial"/>
        </w:rPr>
        <w:t>Benin</w:t>
      </w:r>
      <w:r w:rsidRPr="00F17D9B">
        <w:rPr>
          <w:rFonts w:ascii="Arial" w:hAnsi="Arial" w:cs="Arial"/>
        </w:rPr>
        <w:t xml:space="preserve"> in particularly gruesome ways including </w:t>
      </w:r>
      <w:proofErr w:type="gramStart"/>
      <w:r w:rsidRPr="00F17D9B">
        <w:rPr>
          <w:rFonts w:ascii="Arial" w:hAnsi="Arial" w:cs="Arial"/>
        </w:rPr>
        <w:t>through the use of</w:t>
      </w:r>
      <w:proofErr w:type="gramEnd"/>
      <w:r w:rsidRPr="00F17D9B">
        <w:rPr>
          <w:rFonts w:ascii="Arial" w:hAnsi="Arial" w:cs="Arial"/>
        </w:rPr>
        <w:t xml:space="preserve"> crude instruments such as knives, machetes which inflict sever pain and suffering. While non-state actors are the main drivers of these acts, </w:t>
      </w:r>
      <w:r>
        <w:rPr>
          <w:rFonts w:ascii="Arial" w:hAnsi="Arial" w:cs="Arial"/>
        </w:rPr>
        <w:t>Benin</w:t>
      </w:r>
      <w:r w:rsidRPr="00F17D9B">
        <w:rPr>
          <w:rFonts w:ascii="Arial" w:hAnsi="Arial" w:cs="Arial"/>
        </w:rPr>
        <w:t xml:space="preserve"> acquiesces due to its absence of concrete measures of prevention and protection including proper investigation and prosecution.</w:t>
      </w:r>
    </w:p>
    <w:p w14:paraId="7B26C280" w14:textId="77777777" w:rsidR="002B61A3" w:rsidRPr="00EB58A7" w:rsidRDefault="002B61A3" w:rsidP="002B61A3">
      <w:pPr>
        <w:pStyle w:val="ListParagraph"/>
        <w:rPr>
          <w:rFonts w:ascii="Arial" w:hAnsi="Arial" w:cs="Arial"/>
        </w:rPr>
      </w:pPr>
    </w:p>
    <w:p w14:paraId="19009C91" w14:textId="77777777" w:rsidR="002B61A3" w:rsidRDefault="002B61A3" w:rsidP="002B61A3">
      <w:pPr>
        <w:widowControl w:val="0"/>
        <w:autoSpaceDE w:val="0"/>
        <w:autoSpaceDN w:val="0"/>
        <w:adjustRightInd w:val="0"/>
        <w:rPr>
          <w:rFonts w:ascii="Arial" w:hAnsi="Arial" w:cs="Arial"/>
        </w:rPr>
      </w:pPr>
    </w:p>
    <w:p w14:paraId="47832817" w14:textId="77777777" w:rsidR="002B61A3" w:rsidRPr="00A00264" w:rsidRDefault="002B61A3" w:rsidP="002B61A3">
      <w:pPr>
        <w:widowControl w:val="0"/>
        <w:tabs>
          <w:tab w:val="left" w:pos="220"/>
          <w:tab w:val="left" w:pos="720"/>
        </w:tabs>
        <w:autoSpaceDE w:val="0"/>
        <w:autoSpaceDN w:val="0"/>
        <w:adjustRightInd w:val="0"/>
        <w:spacing w:after="240"/>
        <w:rPr>
          <w:rFonts w:ascii="Arial" w:hAnsi="Arial" w:cs="Arial"/>
          <w:color w:val="000000" w:themeColor="text1"/>
          <w:sz w:val="24"/>
          <w:szCs w:val="24"/>
        </w:rPr>
      </w:pPr>
      <w:r w:rsidRPr="00A00264">
        <w:rPr>
          <w:rFonts w:ascii="Arial" w:hAnsi="Arial" w:cs="Arial"/>
          <w:b/>
          <w:sz w:val="24"/>
          <w:szCs w:val="24"/>
        </w:rPr>
        <w:lastRenderedPageBreak/>
        <w:t xml:space="preserve">What is Albinism? </w:t>
      </w:r>
    </w:p>
    <w:p w14:paraId="0DA5C3CA" w14:textId="77777777" w:rsidR="002B61A3" w:rsidRDefault="002B61A3" w:rsidP="002B61A3">
      <w:pPr>
        <w:pStyle w:val="ListParagraph"/>
        <w:rPr>
          <w:rFonts w:ascii="Arial" w:hAnsi="Arial" w:cs="Arial"/>
        </w:rPr>
      </w:pPr>
    </w:p>
    <w:p w14:paraId="2B54D029" w14:textId="77777777" w:rsidR="002B61A3" w:rsidRDefault="002B61A3" w:rsidP="002B61A3">
      <w:pPr>
        <w:pStyle w:val="ListParagraph"/>
        <w:numPr>
          <w:ilvl w:val="0"/>
          <w:numId w:val="3"/>
        </w:numPr>
        <w:rPr>
          <w:rFonts w:ascii="Arial" w:eastAsia="Times New Roman" w:hAnsi="Arial" w:cs="Arial"/>
        </w:rPr>
      </w:pPr>
      <w:r>
        <w:rPr>
          <w:rFonts w:ascii="Arial" w:hAnsi="Arial" w:cs="Arial"/>
        </w:rPr>
        <w:t xml:space="preserve">Albinism is a relatively rare, non-contagious, genetically inherited condition characterized by a lack of pigmentation in the hair, skin and eyes. It occurs regardless of ethnicity or gender. Both parents must carry the gene for it to be passed on, even if neither have albinism themselves. </w:t>
      </w:r>
      <w:r>
        <w:rPr>
          <w:rFonts w:ascii="Arial" w:eastAsia="Times New Roman" w:hAnsi="Arial" w:cs="Arial"/>
        </w:rPr>
        <w:t>In Africa, estimates on the incidence of albinism range from 1 in 5,000 to 1 in every 15,000. In some populations in the region, it may be as high as 1 in 1,000.</w:t>
      </w:r>
      <w:r>
        <w:rPr>
          <w:rStyle w:val="FootnoteReference"/>
          <w:rFonts w:ascii="Arial" w:eastAsia="Times New Roman" w:hAnsi="Arial" w:cs="Arial"/>
        </w:rPr>
        <w:footnoteReference w:id="1"/>
      </w:r>
    </w:p>
    <w:p w14:paraId="6FC27C13" w14:textId="77777777" w:rsidR="002B61A3" w:rsidRDefault="002B61A3" w:rsidP="002B61A3">
      <w:pPr>
        <w:ind w:left="357"/>
        <w:rPr>
          <w:rFonts w:ascii="Arial" w:hAnsi="Arial" w:cs="Arial"/>
        </w:rPr>
      </w:pPr>
    </w:p>
    <w:p w14:paraId="131ED42D" w14:textId="77777777" w:rsidR="002B61A3" w:rsidRDefault="002B61A3" w:rsidP="002B61A3">
      <w:pPr>
        <w:pStyle w:val="ListParagraph"/>
        <w:numPr>
          <w:ilvl w:val="0"/>
          <w:numId w:val="4"/>
        </w:numPr>
        <w:ind w:left="714" w:hanging="357"/>
        <w:rPr>
          <w:rFonts w:ascii="Arial" w:hAnsi="Arial" w:cs="Arial"/>
        </w:rPr>
      </w:pPr>
      <w:r>
        <w:rPr>
          <w:rFonts w:ascii="Arial" w:hAnsi="Arial" w:cs="Arial"/>
        </w:rPr>
        <w:t xml:space="preserve">Almost everyone with albinism is visually impaired. The majority are “legally blind” and very sensitive to light. Eyeglasses can only partially correct this impairment. While most can read large print and do not require Braille, they often cannot see the blackboard in a regular classroom setup. In most cases, structural barriers prevent full participation in society on an equal basis with others in a manner proscribed by the CRPD. </w:t>
      </w:r>
    </w:p>
    <w:p w14:paraId="20BE6BC9" w14:textId="77777777" w:rsidR="002B61A3" w:rsidRDefault="002B61A3" w:rsidP="002B61A3">
      <w:pPr>
        <w:pStyle w:val="ListParagraph"/>
        <w:ind w:left="714"/>
        <w:rPr>
          <w:rFonts w:ascii="Arial" w:hAnsi="Arial" w:cs="Arial"/>
        </w:rPr>
      </w:pPr>
    </w:p>
    <w:p w14:paraId="4439C2A7" w14:textId="6CED75A4" w:rsidR="002B61A3" w:rsidRDefault="002B61A3" w:rsidP="002B61A3">
      <w:pPr>
        <w:pStyle w:val="ListParagraph"/>
        <w:numPr>
          <w:ilvl w:val="0"/>
          <w:numId w:val="4"/>
        </w:numPr>
        <w:ind w:left="714" w:hanging="357"/>
        <w:rPr>
          <w:rFonts w:ascii="Arial" w:hAnsi="Arial" w:cs="Arial"/>
        </w:rPr>
      </w:pPr>
      <w:r>
        <w:rPr>
          <w:rFonts w:ascii="Arial" w:hAnsi="Arial" w:cs="Arial"/>
        </w:rPr>
        <w:t xml:space="preserve">With no melanin or pigment for protection, their skin burns immediately in the sun. Most Africans including </w:t>
      </w:r>
      <w:r w:rsidR="00B52DF0">
        <w:rPr>
          <w:rFonts w:ascii="Arial" w:hAnsi="Arial" w:cs="Arial"/>
        </w:rPr>
        <w:t>Benin</w:t>
      </w:r>
      <w:r>
        <w:rPr>
          <w:rFonts w:ascii="Arial" w:hAnsi="Arial" w:cs="Arial"/>
        </w:rPr>
        <w:t xml:space="preserve">ese with albinism have severely sun-damaged skin, often acquiring dramatic, visible skin damage at an early </w:t>
      </w:r>
      <w:r>
        <w:rPr>
          <w:rFonts w:ascii="Arial" w:hAnsi="Arial" w:cs="Arial"/>
          <w:color w:val="000000" w:themeColor="text1"/>
        </w:rPr>
        <w:t>age.</w:t>
      </w:r>
      <w:r>
        <w:rPr>
          <w:rStyle w:val="FootnoteReference"/>
          <w:rFonts w:ascii="Arial" w:hAnsi="Arial" w:cs="Arial"/>
          <w:color w:val="000000" w:themeColor="text1"/>
        </w:rPr>
        <w:footnoteReference w:id="2"/>
      </w:r>
      <w:r>
        <w:rPr>
          <w:rFonts w:cs="Arial"/>
          <w:color w:val="000000" w:themeColor="text1"/>
        </w:rPr>
        <w:t xml:space="preserve"> </w:t>
      </w:r>
      <w:r>
        <w:rPr>
          <w:rFonts w:ascii="Arial" w:hAnsi="Arial" w:cs="Arial"/>
        </w:rPr>
        <w:t xml:space="preserve">Fatal skin cancer will ravage and claim the vast majority by the age of 40. There is little awareness of the need for sun protection and sunscreen is not commonly available or affordable in most African countries. </w:t>
      </w:r>
    </w:p>
    <w:p w14:paraId="76ED6931" w14:textId="77777777" w:rsidR="002B61A3" w:rsidRPr="003D71C4" w:rsidRDefault="002B61A3" w:rsidP="002B61A3">
      <w:pPr>
        <w:pStyle w:val="ListParagraph"/>
        <w:rPr>
          <w:rFonts w:ascii="Arial" w:hAnsi="Arial" w:cs="Arial"/>
        </w:rPr>
      </w:pPr>
    </w:p>
    <w:p w14:paraId="5DD88DA8" w14:textId="77777777" w:rsidR="002B61A3" w:rsidRPr="002B61A3" w:rsidRDefault="002B61A3" w:rsidP="002B61A3">
      <w:pPr>
        <w:widowControl w:val="0"/>
        <w:tabs>
          <w:tab w:val="left" w:pos="220"/>
          <w:tab w:val="left" w:pos="720"/>
        </w:tabs>
        <w:autoSpaceDE w:val="0"/>
        <w:autoSpaceDN w:val="0"/>
        <w:adjustRightInd w:val="0"/>
        <w:rPr>
          <w:rFonts w:ascii="Arial" w:hAnsi="Arial" w:cs="Arial"/>
          <w:lang w:val="en-US"/>
        </w:rPr>
      </w:pPr>
    </w:p>
    <w:p w14:paraId="5A2E81BA" w14:textId="426E45D0" w:rsidR="00073A9A" w:rsidRDefault="00073A9A" w:rsidP="00073A9A">
      <w:pPr>
        <w:rPr>
          <w:rFonts w:ascii="Arial" w:hAnsi="Arial" w:cs="Arial"/>
          <w:b/>
          <w:sz w:val="24"/>
          <w:szCs w:val="24"/>
        </w:rPr>
      </w:pPr>
      <w:r w:rsidRPr="00955389">
        <w:rPr>
          <w:rFonts w:ascii="Arial" w:hAnsi="Arial" w:cs="Arial"/>
          <w:b/>
          <w:sz w:val="24"/>
          <w:szCs w:val="24"/>
        </w:rPr>
        <w:t xml:space="preserve">Violence against Persons with Albinism in </w:t>
      </w:r>
      <w:r>
        <w:rPr>
          <w:rFonts w:ascii="Arial" w:hAnsi="Arial" w:cs="Arial"/>
          <w:b/>
          <w:sz w:val="24"/>
          <w:szCs w:val="24"/>
        </w:rPr>
        <w:t>Benin</w:t>
      </w:r>
    </w:p>
    <w:p w14:paraId="28174695" w14:textId="77777777" w:rsidR="00EB1E81" w:rsidRPr="003D7D3C" w:rsidRDefault="00EB1E81" w:rsidP="00EB1E81">
      <w:pPr>
        <w:pStyle w:val="ListParagraph"/>
        <w:rPr>
          <w:rFonts w:ascii="Arial" w:hAnsi="Arial" w:cs="Arial"/>
        </w:rPr>
      </w:pPr>
    </w:p>
    <w:p w14:paraId="68C853A2" w14:textId="7175DEAD" w:rsidR="00EB1E81" w:rsidRDefault="00EB1E81" w:rsidP="00EB1E81">
      <w:pPr>
        <w:pStyle w:val="ListParagraph"/>
        <w:numPr>
          <w:ilvl w:val="0"/>
          <w:numId w:val="5"/>
        </w:numPr>
        <w:rPr>
          <w:rFonts w:ascii="Arial" w:hAnsi="Arial" w:cs="Arial"/>
        </w:rPr>
      </w:pPr>
      <w:r w:rsidRPr="00FE065B">
        <w:rPr>
          <w:rFonts w:ascii="Arial" w:hAnsi="Arial" w:cs="Arial"/>
        </w:rPr>
        <w:t>In Benin, it is not unusual to read local news</w:t>
      </w:r>
      <w:r w:rsidR="0068208D">
        <w:rPr>
          <w:rFonts w:ascii="Arial" w:hAnsi="Arial" w:cs="Arial"/>
        </w:rPr>
        <w:t>papers</w:t>
      </w:r>
      <w:r w:rsidRPr="00FE065B">
        <w:rPr>
          <w:rFonts w:ascii="Arial" w:hAnsi="Arial" w:cs="Arial"/>
        </w:rPr>
        <w:t xml:space="preserve"> articles about the existence of a market of human body parts with a clear mention of body parts pertaining to persons with albinism</w:t>
      </w:r>
      <w:r>
        <w:rPr>
          <w:rFonts w:ascii="Arial" w:hAnsi="Arial" w:cs="Arial"/>
        </w:rPr>
        <w:t>.</w:t>
      </w:r>
    </w:p>
    <w:p w14:paraId="572B8006" w14:textId="77777777" w:rsidR="00411BCB" w:rsidRPr="00411BCB" w:rsidRDefault="00411BCB" w:rsidP="00411BCB">
      <w:pPr>
        <w:pStyle w:val="ListParagraph"/>
        <w:rPr>
          <w:rFonts w:ascii="Arial" w:hAnsi="Arial" w:cs="Arial"/>
        </w:rPr>
      </w:pPr>
    </w:p>
    <w:p w14:paraId="3665F7D4" w14:textId="18ADC2DB" w:rsidR="00411BCB" w:rsidRDefault="00411BCB" w:rsidP="00411BCB">
      <w:pPr>
        <w:pStyle w:val="ListParagraph"/>
        <w:numPr>
          <w:ilvl w:val="0"/>
          <w:numId w:val="11"/>
        </w:numPr>
        <w:rPr>
          <w:rFonts w:ascii="Arial" w:hAnsi="Arial" w:cs="Arial"/>
        </w:rPr>
      </w:pPr>
      <w:r w:rsidRPr="00E64CE4">
        <w:rPr>
          <w:rFonts w:ascii="Arial" w:hAnsi="Arial" w:cs="Arial"/>
        </w:rPr>
        <w:t xml:space="preserve">Discrimination, marginalization and violence plague the lives of people with albinism in </w:t>
      </w:r>
      <w:r>
        <w:rPr>
          <w:rFonts w:ascii="Arial" w:hAnsi="Arial" w:cs="Arial"/>
        </w:rPr>
        <w:t>Benin</w:t>
      </w:r>
      <w:r w:rsidRPr="00E64CE4">
        <w:rPr>
          <w:rFonts w:ascii="Arial" w:hAnsi="Arial" w:cs="Arial"/>
        </w:rPr>
        <w:t>. Many believe that people with albinism are ghosts; a curse on the family and community; spirits that never die.</w:t>
      </w:r>
    </w:p>
    <w:p w14:paraId="00E14088" w14:textId="77777777" w:rsidR="00411BCB" w:rsidRPr="00E64CE4" w:rsidRDefault="00411BCB" w:rsidP="00411BCB">
      <w:pPr>
        <w:pStyle w:val="ListParagraph"/>
        <w:rPr>
          <w:rFonts w:ascii="Arial" w:hAnsi="Arial" w:cs="Arial"/>
        </w:rPr>
      </w:pPr>
    </w:p>
    <w:p w14:paraId="5C7563F1" w14:textId="5A8A553B" w:rsidR="00411BCB" w:rsidRDefault="00411BCB" w:rsidP="00411BCB">
      <w:pPr>
        <w:pStyle w:val="ListParagraph"/>
        <w:numPr>
          <w:ilvl w:val="0"/>
          <w:numId w:val="11"/>
        </w:numPr>
        <w:rPr>
          <w:rFonts w:ascii="Arial" w:hAnsi="Arial" w:cs="Arial"/>
        </w:rPr>
      </w:pPr>
      <w:r w:rsidRPr="00E64CE4">
        <w:rPr>
          <w:rFonts w:ascii="Arial" w:hAnsi="Arial" w:cs="Arial"/>
        </w:rPr>
        <w:lastRenderedPageBreak/>
        <w:t xml:space="preserve">A witchcraft-related belief that the body parts of persons with albinism can produce potent witchcraft potions has led to ritual killings of persons with albinism and created a gruesome and illegal market in body parts across the region including </w:t>
      </w:r>
      <w:r w:rsidR="00DE3612">
        <w:rPr>
          <w:rFonts w:ascii="Arial" w:hAnsi="Arial" w:cs="Arial"/>
        </w:rPr>
        <w:t>Benin</w:t>
      </w:r>
      <w:r w:rsidRPr="00E64CE4">
        <w:rPr>
          <w:rFonts w:ascii="Arial" w:hAnsi="Arial" w:cs="Arial"/>
        </w:rPr>
        <w:t>.</w:t>
      </w:r>
    </w:p>
    <w:p w14:paraId="683D62F6" w14:textId="77777777" w:rsidR="00EB1E81" w:rsidRPr="00525A43" w:rsidRDefault="00EB1E81" w:rsidP="00EB1E81">
      <w:pPr>
        <w:pStyle w:val="ListParagraph"/>
        <w:rPr>
          <w:rFonts w:ascii="Arial" w:hAnsi="Arial" w:cs="Arial"/>
        </w:rPr>
      </w:pPr>
    </w:p>
    <w:p w14:paraId="33BED00C" w14:textId="5D59C96A" w:rsidR="00A07D82" w:rsidRDefault="00A07D82" w:rsidP="00A07D82">
      <w:pPr>
        <w:pStyle w:val="ListParagraph"/>
        <w:widowControl w:val="0"/>
        <w:numPr>
          <w:ilvl w:val="0"/>
          <w:numId w:val="6"/>
        </w:numPr>
        <w:tabs>
          <w:tab w:val="left" w:pos="220"/>
          <w:tab w:val="left" w:pos="720"/>
        </w:tabs>
        <w:autoSpaceDE w:val="0"/>
        <w:autoSpaceDN w:val="0"/>
        <w:adjustRightInd w:val="0"/>
        <w:spacing w:after="240"/>
        <w:contextualSpacing w:val="0"/>
        <w:rPr>
          <w:rFonts w:ascii="Arial" w:hAnsi="Arial" w:cs="Arial"/>
        </w:rPr>
      </w:pPr>
      <w:r w:rsidRPr="00802AD6">
        <w:rPr>
          <w:rFonts w:ascii="Arial" w:hAnsi="Arial" w:cs="Arial"/>
        </w:rPr>
        <w:t xml:space="preserve">In Benin, there have been sixteen ritual attacks recorded, five of which were killings. Five individuals with albinism survived the attack </w:t>
      </w:r>
      <w:r>
        <w:rPr>
          <w:rFonts w:ascii="Arial" w:hAnsi="Arial" w:cs="Arial"/>
        </w:rPr>
        <w:t>and</w:t>
      </w:r>
      <w:r w:rsidRPr="00802AD6">
        <w:rPr>
          <w:rFonts w:ascii="Arial" w:hAnsi="Arial" w:cs="Arial"/>
        </w:rPr>
        <w:t xml:space="preserve"> six others are</w:t>
      </w:r>
      <w:r>
        <w:rPr>
          <w:rFonts w:ascii="Arial" w:hAnsi="Arial" w:cs="Arial"/>
        </w:rPr>
        <w:t xml:space="preserve"> reported missing</w:t>
      </w:r>
      <w:r w:rsidRPr="00085996">
        <w:rPr>
          <w:rFonts w:ascii="Arial" w:hAnsi="Arial" w:cs="Arial"/>
        </w:rPr>
        <w:t>.</w:t>
      </w:r>
      <w:r>
        <w:rPr>
          <w:rStyle w:val="FootnoteReference"/>
          <w:rFonts w:ascii="Arial" w:hAnsi="Arial" w:cs="Arial"/>
        </w:rPr>
        <w:footnoteReference w:id="3"/>
      </w:r>
      <w:r w:rsidRPr="00085996">
        <w:rPr>
          <w:rFonts w:ascii="Arial" w:hAnsi="Arial" w:cs="Arial"/>
        </w:rPr>
        <w:t xml:space="preserve"> This is part of a wider pattern of murders and attacks across Africa. </w:t>
      </w:r>
      <w:r>
        <w:rPr>
          <w:rFonts w:ascii="Arial" w:hAnsi="Arial" w:cs="Arial"/>
          <w:color w:val="000000" w:themeColor="text1"/>
        </w:rPr>
        <w:t>Since 2000, there have been 5</w:t>
      </w:r>
      <w:r w:rsidR="00AB11D5">
        <w:rPr>
          <w:rFonts w:ascii="Arial" w:hAnsi="Arial" w:cs="Arial"/>
          <w:color w:val="000000" w:themeColor="text1"/>
        </w:rPr>
        <w:t>8</w:t>
      </w:r>
      <w:r w:rsidR="00FC7C2F">
        <w:rPr>
          <w:rFonts w:ascii="Arial" w:hAnsi="Arial" w:cs="Arial"/>
          <w:color w:val="000000" w:themeColor="text1"/>
        </w:rPr>
        <w:t>0</w:t>
      </w:r>
      <w:r>
        <w:rPr>
          <w:rFonts w:ascii="Arial" w:hAnsi="Arial" w:cs="Arial"/>
          <w:color w:val="000000" w:themeColor="text1"/>
        </w:rPr>
        <w:t xml:space="preserve"> (and according to data provided by the UN Independent Expert, the number is closer to 700) </w:t>
      </w:r>
      <w:r w:rsidRPr="00085996">
        <w:rPr>
          <w:rFonts w:ascii="Arial" w:hAnsi="Arial" w:cs="Arial"/>
          <w:color w:val="000000" w:themeColor="text1"/>
        </w:rPr>
        <w:t>reports of violence agains</w:t>
      </w:r>
      <w:r>
        <w:rPr>
          <w:rFonts w:ascii="Arial" w:hAnsi="Arial" w:cs="Arial"/>
          <w:color w:val="000000" w:themeColor="text1"/>
        </w:rPr>
        <w:t>t people with albinism across 28</w:t>
      </w:r>
      <w:r w:rsidRPr="00085996">
        <w:rPr>
          <w:rFonts w:ascii="Arial" w:hAnsi="Arial" w:cs="Arial"/>
          <w:color w:val="000000" w:themeColor="text1"/>
        </w:rPr>
        <w:t xml:space="preserve"> countries, including </w:t>
      </w:r>
      <w:r>
        <w:rPr>
          <w:rFonts w:ascii="Arial" w:hAnsi="Arial" w:cs="Arial"/>
          <w:color w:val="000000" w:themeColor="text1"/>
        </w:rPr>
        <w:t>20</w:t>
      </w:r>
      <w:r w:rsidR="00AB11D5">
        <w:rPr>
          <w:rFonts w:ascii="Arial" w:hAnsi="Arial" w:cs="Arial"/>
          <w:color w:val="000000" w:themeColor="text1"/>
        </w:rPr>
        <w:t>8</w:t>
      </w:r>
      <w:r>
        <w:rPr>
          <w:rFonts w:ascii="Arial" w:hAnsi="Arial" w:cs="Arial"/>
          <w:color w:val="000000" w:themeColor="text1"/>
        </w:rPr>
        <w:t xml:space="preserve"> killings, 3</w:t>
      </w:r>
      <w:r w:rsidR="00AB11D5">
        <w:rPr>
          <w:rFonts w:ascii="Arial" w:hAnsi="Arial" w:cs="Arial"/>
          <w:color w:val="000000" w:themeColor="text1"/>
        </w:rPr>
        <w:t>72</w:t>
      </w:r>
      <w:r w:rsidRPr="00085996">
        <w:rPr>
          <w:rFonts w:ascii="Arial" w:hAnsi="Arial" w:cs="Arial"/>
          <w:color w:val="000000" w:themeColor="text1"/>
        </w:rPr>
        <w:t xml:space="preserve"> abductions, mutilations, rapes and grave violations</w:t>
      </w:r>
      <w:r>
        <w:rPr>
          <w:rFonts w:ascii="Arial" w:hAnsi="Arial" w:cs="Arial"/>
          <w:color w:val="000000" w:themeColor="text1"/>
        </w:rPr>
        <w:t>.</w:t>
      </w:r>
      <w:r>
        <w:rPr>
          <w:rStyle w:val="FootnoteReference"/>
          <w:rFonts w:ascii="Arial" w:hAnsi="Arial" w:cs="Arial"/>
          <w:color w:val="000000" w:themeColor="text1"/>
        </w:rPr>
        <w:footnoteReference w:id="4"/>
      </w:r>
      <w:r w:rsidRPr="00085996">
        <w:rPr>
          <w:rFonts w:ascii="Arial" w:hAnsi="Arial" w:cs="Arial"/>
          <w:color w:val="000000" w:themeColor="text1"/>
        </w:rPr>
        <w:t xml:space="preserve"> These are reported cases only. The actual incidence of attacks is predicted to be much higher, given </w:t>
      </w:r>
      <w:r>
        <w:rPr>
          <w:rFonts w:ascii="Arial" w:hAnsi="Arial" w:cs="Arial"/>
          <w:color w:val="000000" w:themeColor="text1"/>
        </w:rPr>
        <w:t>that there are no robust mechanisms of monitoring and the fact that ritual attacks are often shrouded in secrecy, and sometimes involve family members</w:t>
      </w:r>
      <w:r w:rsidRPr="00085996">
        <w:rPr>
          <w:rFonts w:ascii="Arial" w:hAnsi="Arial" w:cs="Arial"/>
          <w:color w:val="000000" w:themeColor="text1"/>
        </w:rPr>
        <w:t xml:space="preserve">. </w:t>
      </w:r>
      <w:r>
        <w:rPr>
          <w:rFonts w:ascii="Arial" w:hAnsi="Arial" w:cs="Arial"/>
          <w:color w:val="000000" w:themeColor="text1"/>
        </w:rPr>
        <w:t>These attacks are fueled by a demand for the body parts for witchcraft related rituals. It has been reported by the International Federation of the Red Cross, in an advocacy report, that</w:t>
      </w:r>
      <w:r w:rsidRPr="00085996">
        <w:rPr>
          <w:rFonts w:ascii="Arial" w:hAnsi="Arial" w:cs="Arial"/>
          <w:color w:val="000000" w:themeColor="text1"/>
        </w:rPr>
        <w:t xml:space="preserve"> corpse can be worth up to $75,000 US.</w:t>
      </w:r>
    </w:p>
    <w:p w14:paraId="49A33446" w14:textId="77777777" w:rsidR="00A07D82" w:rsidRPr="0051241F" w:rsidRDefault="00A07D82" w:rsidP="00A07D82">
      <w:pPr>
        <w:widowControl w:val="0"/>
        <w:tabs>
          <w:tab w:val="left" w:pos="220"/>
          <w:tab w:val="left" w:pos="720"/>
        </w:tabs>
        <w:autoSpaceDE w:val="0"/>
        <w:autoSpaceDN w:val="0"/>
        <w:adjustRightInd w:val="0"/>
        <w:spacing w:after="240"/>
        <w:ind w:left="360"/>
        <w:rPr>
          <w:rFonts w:ascii="Arial" w:hAnsi="Arial" w:cs="Arial"/>
          <w:sz w:val="24"/>
          <w:szCs w:val="24"/>
        </w:rPr>
      </w:pPr>
      <w:r w:rsidRPr="0051241F">
        <w:rPr>
          <w:rFonts w:ascii="Arial" w:hAnsi="Arial" w:cs="Arial"/>
          <w:b/>
          <w:sz w:val="24"/>
          <w:szCs w:val="24"/>
        </w:rPr>
        <w:t>Cases in Detail:</w:t>
      </w:r>
    </w:p>
    <w:p w14:paraId="15192D09" w14:textId="5A924C8C" w:rsidR="00A07D82" w:rsidRDefault="00A07D82" w:rsidP="00A07D82">
      <w:pPr>
        <w:pStyle w:val="ListParagraph"/>
        <w:widowControl w:val="0"/>
        <w:numPr>
          <w:ilvl w:val="0"/>
          <w:numId w:val="6"/>
        </w:numPr>
        <w:tabs>
          <w:tab w:val="left" w:pos="220"/>
          <w:tab w:val="left" w:pos="720"/>
        </w:tabs>
        <w:autoSpaceDE w:val="0"/>
        <w:autoSpaceDN w:val="0"/>
        <w:adjustRightInd w:val="0"/>
        <w:spacing w:after="240"/>
        <w:contextualSpacing w:val="0"/>
        <w:rPr>
          <w:rFonts w:ascii="Arial" w:hAnsi="Arial" w:cs="Arial"/>
        </w:rPr>
      </w:pPr>
      <w:r>
        <w:rPr>
          <w:rFonts w:ascii="Arial" w:hAnsi="Arial" w:cs="Arial"/>
        </w:rPr>
        <w:t>In</w:t>
      </w:r>
      <w:r w:rsidRPr="00EE7FBE">
        <w:rPr>
          <w:rFonts w:ascii="Arial" w:hAnsi="Arial" w:cs="Arial"/>
        </w:rPr>
        <w:t xml:space="preserve"> 1965 when he was in grade 4, His Majesty S</w:t>
      </w:r>
      <w:r w:rsidR="004B1D22">
        <w:rPr>
          <w:rFonts w:ascii="Arial" w:hAnsi="Arial" w:cs="Arial"/>
        </w:rPr>
        <w:t>HA</w:t>
      </w:r>
      <w:r w:rsidRPr="00EE7FBE">
        <w:rPr>
          <w:rFonts w:ascii="Arial" w:hAnsi="Arial" w:cs="Arial"/>
        </w:rPr>
        <w:t>, 12</w:t>
      </w:r>
      <w:r w:rsidRPr="009772CE">
        <w:rPr>
          <w:rFonts w:ascii="Arial" w:hAnsi="Arial" w:cs="Arial"/>
          <w:vertAlign w:val="superscript"/>
        </w:rPr>
        <w:t>th</w:t>
      </w:r>
      <w:r>
        <w:rPr>
          <w:rFonts w:ascii="Arial" w:hAnsi="Arial" w:cs="Arial"/>
        </w:rPr>
        <w:t xml:space="preserve"> </w:t>
      </w:r>
      <w:r w:rsidRPr="00EE7FBE">
        <w:rPr>
          <w:rFonts w:ascii="Arial" w:hAnsi="Arial" w:cs="Arial"/>
        </w:rPr>
        <w:t xml:space="preserve">King of </w:t>
      </w:r>
      <w:proofErr w:type="spellStart"/>
      <w:r w:rsidRPr="00EE7FBE">
        <w:rPr>
          <w:rFonts w:ascii="Arial" w:hAnsi="Arial" w:cs="Arial"/>
        </w:rPr>
        <w:t>Sô</w:t>
      </w:r>
      <w:proofErr w:type="spellEnd"/>
      <w:r w:rsidRPr="00EE7FBE">
        <w:rPr>
          <w:rFonts w:ascii="Arial" w:hAnsi="Arial" w:cs="Arial"/>
        </w:rPr>
        <w:t xml:space="preserve">-Ava who is also a person with albinism </w:t>
      </w:r>
      <w:r>
        <w:rPr>
          <w:rFonts w:ascii="Arial" w:hAnsi="Arial" w:cs="Arial"/>
        </w:rPr>
        <w:t xml:space="preserve">reported </w:t>
      </w:r>
      <w:r w:rsidRPr="00EE7FBE">
        <w:rPr>
          <w:rFonts w:ascii="Arial" w:hAnsi="Arial" w:cs="Arial"/>
        </w:rPr>
        <w:t xml:space="preserve">that one day when he was on his way back to </w:t>
      </w:r>
      <w:proofErr w:type="spellStart"/>
      <w:r w:rsidRPr="00EE7FBE">
        <w:rPr>
          <w:rFonts w:ascii="Arial" w:hAnsi="Arial" w:cs="Arial"/>
        </w:rPr>
        <w:t>Sô</w:t>
      </w:r>
      <w:proofErr w:type="spellEnd"/>
      <w:r w:rsidRPr="00EE7FBE">
        <w:rPr>
          <w:rFonts w:ascii="Arial" w:hAnsi="Arial" w:cs="Arial"/>
        </w:rPr>
        <w:t>-Ava</w:t>
      </w:r>
      <w:r>
        <w:rPr>
          <w:rFonts w:ascii="Arial" w:hAnsi="Arial" w:cs="Arial"/>
        </w:rPr>
        <w:t>,</w:t>
      </w:r>
      <w:r w:rsidRPr="00EE7FBE">
        <w:rPr>
          <w:rFonts w:ascii="Arial" w:hAnsi="Arial" w:cs="Arial"/>
        </w:rPr>
        <w:t xml:space="preserve"> he was attacked by perpetrators who shaved his hair for ritual purposes. </w:t>
      </w:r>
      <w:proofErr w:type="spellStart"/>
      <w:r w:rsidRPr="00EE7FBE">
        <w:rPr>
          <w:rFonts w:ascii="Arial" w:hAnsi="Arial" w:cs="Arial"/>
        </w:rPr>
        <w:t>Sô</w:t>
      </w:r>
      <w:proofErr w:type="spellEnd"/>
      <w:r w:rsidRPr="00EE7FBE">
        <w:rPr>
          <w:rFonts w:ascii="Arial" w:hAnsi="Arial" w:cs="Arial"/>
        </w:rPr>
        <w:t xml:space="preserve">-Ava is a town located in the </w:t>
      </w:r>
      <w:proofErr w:type="spellStart"/>
      <w:r w:rsidRPr="00EE7FBE">
        <w:rPr>
          <w:rFonts w:ascii="Arial" w:hAnsi="Arial" w:cs="Arial"/>
        </w:rPr>
        <w:t>Atlantique</w:t>
      </w:r>
      <w:proofErr w:type="spellEnd"/>
      <w:r w:rsidRPr="00EE7FBE">
        <w:rPr>
          <w:rFonts w:ascii="Arial" w:hAnsi="Arial" w:cs="Arial"/>
        </w:rPr>
        <w:t xml:space="preserve"> Department in southern Benin.</w:t>
      </w:r>
      <w:r>
        <w:rPr>
          <w:rStyle w:val="FootnoteReference"/>
          <w:rFonts w:ascii="Arial" w:hAnsi="Arial" w:cs="Arial"/>
        </w:rPr>
        <w:footnoteReference w:id="5"/>
      </w:r>
    </w:p>
    <w:p w14:paraId="01E17050" w14:textId="40D9408F" w:rsidR="00A07D82" w:rsidRDefault="00A07D82" w:rsidP="00A07D82">
      <w:pPr>
        <w:pStyle w:val="ListParagraph"/>
        <w:widowControl w:val="0"/>
        <w:numPr>
          <w:ilvl w:val="0"/>
          <w:numId w:val="6"/>
        </w:numPr>
        <w:tabs>
          <w:tab w:val="left" w:pos="220"/>
          <w:tab w:val="left" w:pos="720"/>
        </w:tabs>
        <w:autoSpaceDE w:val="0"/>
        <w:autoSpaceDN w:val="0"/>
        <w:adjustRightInd w:val="0"/>
        <w:spacing w:after="240"/>
        <w:contextualSpacing w:val="0"/>
        <w:rPr>
          <w:rFonts w:ascii="Arial" w:hAnsi="Arial" w:cs="Arial"/>
        </w:rPr>
      </w:pPr>
      <w:r w:rsidRPr="000D7E86">
        <w:rPr>
          <w:rFonts w:ascii="Arial" w:hAnsi="Arial" w:cs="Arial"/>
        </w:rPr>
        <w:t>In August of 1984, a five-year-old boy with albinism by the name of A</w:t>
      </w:r>
      <w:r w:rsidR="004B1D22">
        <w:rPr>
          <w:rFonts w:ascii="Arial" w:hAnsi="Arial" w:cs="Arial"/>
        </w:rPr>
        <w:t>H</w:t>
      </w:r>
      <w:r w:rsidRPr="000D7E86">
        <w:rPr>
          <w:rFonts w:ascii="Arial" w:hAnsi="Arial" w:cs="Arial"/>
        </w:rPr>
        <w:t xml:space="preserve"> was beheaded in the small village of Tori-</w:t>
      </w:r>
      <w:proofErr w:type="spellStart"/>
      <w:r w:rsidRPr="000D7E86">
        <w:rPr>
          <w:rFonts w:ascii="Arial" w:hAnsi="Arial" w:cs="Arial"/>
        </w:rPr>
        <w:t>Agonsa</w:t>
      </w:r>
      <w:proofErr w:type="spellEnd"/>
      <w:r w:rsidRPr="000D7E86">
        <w:rPr>
          <w:rFonts w:ascii="Arial" w:hAnsi="Arial" w:cs="Arial"/>
        </w:rPr>
        <w:t xml:space="preserve">, Commune of </w:t>
      </w:r>
      <w:proofErr w:type="spellStart"/>
      <w:r w:rsidRPr="000D7E86">
        <w:rPr>
          <w:rFonts w:ascii="Arial" w:hAnsi="Arial" w:cs="Arial"/>
        </w:rPr>
        <w:t>Sèmè-Kpodji</w:t>
      </w:r>
      <w:proofErr w:type="spellEnd"/>
      <w:r w:rsidRPr="000D7E86">
        <w:rPr>
          <w:rFonts w:ascii="Arial" w:hAnsi="Arial" w:cs="Arial"/>
        </w:rPr>
        <w:t xml:space="preserve">, district of </w:t>
      </w:r>
      <w:proofErr w:type="spellStart"/>
      <w:r w:rsidRPr="000D7E86">
        <w:rPr>
          <w:rFonts w:ascii="Arial" w:hAnsi="Arial" w:cs="Arial"/>
        </w:rPr>
        <w:t>Ahollougnemin</w:t>
      </w:r>
      <w:proofErr w:type="spellEnd"/>
      <w:r w:rsidRPr="000D7E86">
        <w:rPr>
          <w:rFonts w:ascii="Arial" w:hAnsi="Arial" w:cs="Arial"/>
        </w:rPr>
        <w:t>, Benin. He was the oldest child of Mr. H</w:t>
      </w:r>
      <w:r w:rsidR="004B1D22">
        <w:rPr>
          <w:rFonts w:ascii="Arial" w:hAnsi="Arial" w:cs="Arial"/>
        </w:rPr>
        <w:t>T</w:t>
      </w:r>
      <w:r w:rsidRPr="000D7E86">
        <w:rPr>
          <w:rFonts w:ascii="Arial" w:hAnsi="Arial" w:cs="Arial"/>
        </w:rPr>
        <w:t>M</w:t>
      </w:r>
      <w:r w:rsidR="004B1D22">
        <w:rPr>
          <w:rFonts w:ascii="Arial" w:hAnsi="Arial" w:cs="Arial"/>
        </w:rPr>
        <w:t>.</w:t>
      </w:r>
      <w:r w:rsidRPr="000D7E86">
        <w:rPr>
          <w:rFonts w:ascii="Arial" w:hAnsi="Arial" w:cs="Arial"/>
        </w:rPr>
        <w:t xml:space="preserve"> and Mrs. </w:t>
      </w:r>
      <w:r w:rsidR="004B1D22" w:rsidRPr="000D7E86">
        <w:rPr>
          <w:rFonts w:ascii="Arial" w:hAnsi="Arial" w:cs="Arial"/>
        </w:rPr>
        <w:t>G</w:t>
      </w:r>
      <w:r w:rsidR="004B1D22">
        <w:rPr>
          <w:rFonts w:ascii="Arial" w:hAnsi="Arial" w:cs="Arial"/>
        </w:rPr>
        <w:t>KV.</w:t>
      </w:r>
      <w:r w:rsidRPr="000D7E86">
        <w:rPr>
          <w:rFonts w:ascii="Arial" w:hAnsi="Arial" w:cs="Arial"/>
        </w:rPr>
        <w:t xml:space="preserve"> It all began at approximately 5:30 in the afternoon when A’s mother sent him to buy some pastry f</w:t>
      </w:r>
      <w:r>
        <w:rPr>
          <w:rFonts w:ascii="Arial" w:hAnsi="Arial" w:cs="Arial"/>
        </w:rPr>
        <w:t>ro</w:t>
      </w:r>
      <w:r w:rsidRPr="000D7E86">
        <w:rPr>
          <w:rFonts w:ascii="Arial" w:hAnsi="Arial" w:cs="Arial"/>
        </w:rPr>
        <w:t xml:space="preserve">m a </w:t>
      </w:r>
      <w:proofErr w:type="spellStart"/>
      <w:r w:rsidRPr="000D7E86">
        <w:rPr>
          <w:rFonts w:ascii="Arial" w:hAnsi="Arial" w:cs="Arial"/>
        </w:rPr>
        <w:t>neighbour</w:t>
      </w:r>
      <w:proofErr w:type="spellEnd"/>
      <w:r w:rsidRPr="000D7E86">
        <w:rPr>
          <w:rFonts w:ascii="Arial" w:hAnsi="Arial" w:cs="Arial"/>
        </w:rPr>
        <w:t xml:space="preserve">. Along the way another woman from the area invited him into her living room where he was seized and then sent to another village in the same district called </w:t>
      </w:r>
      <w:proofErr w:type="spellStart"/>
      <w:r w:rsidRPr="000D7E86">
        <w:rPr>
          <w:rFonts w:ascii="Arial" w:hAnsi="Arial" w:cs="Arial"/>
        </w:rPr>
        <w:t>Agossagabo</w:t>
      </w:r>
      <w:proofErr w:type="spellEnd"/>
      <w:r w:rsidRPr="000D7E86">
        <w:rPr>
          <w:rFonts w:ascii="Arial" w:hAnsi="Arial" w:cs="Arial"/>
        </w:rPr>
        <w:t xml:space="preserve"> where he was decapitated by his captors. A’s parents searched for him all night in vain. Next day they found his </w:t>
      </w:r>
      <w:r w:rsidRPr="000D7E86">
        <w:rPr>
          <w:rFonts w:ascii="Arial" w:hAnsi="Arial" w:cs="Arial"/>
        </w:rPr>
        <w:lastRenderedPageBreak/>
        <w:t>headless body at the edge of a swamp. Investigations revealed that the head was sent to Nigeria to be sold but without success and so was returned to Benin to be buried in the victim’s village. One of A’s paternal uncles, H</w:t>
      </w:r>
      <w:r w:rsidR="004B1D22">
        <w:rPr>
          <w:rFonts w:ascii="Arial" w:hAnsi="Arial" w:cs="Arial"/>
        </w:rPr>
        <w:t>G</w:t>
      </w:r>
      <w:r w:rsidRPr="000D7E86">
        <w:rPr>
          <w:rFonts w:ascii="Arial" w:hAnsi="Arial" w:cs="Arial"/>
        </w:rPr>
        <w:t>, a man heavily involved in witchcraft, was involved in the murder. The owner of the building where the beheading took place was a relative of A’s mother.</w:t>
      </w:r>
      <w:r>
        <w:rPr>
          <w:rFonts w:ascii="Arial" w:hAnsi="Arial" w:cs="Arial"/>
        </w:rPr>
        <w:t xml:space="preserve"> </w:t>
      </w:r>
      <w:r w:rsidRPr="000D7E86">
        <w:rPr>
          <w:rFonts w:ascii="Arial" w:hAnsi="Arial" w:cs="Arial"/>
        </w:rPr>
        <w:t>A’s maternal uncle, A</w:t>
      </w:r>
      <w:r w:rsidR="004B1D22">
        <w:rPr>
          <w:rFonts w:ascii="Arial" w:hAnsi="Arial" w:cs="Arial"/>
        </w:rPr>
        <w:t>G</w:t>
      </w:r>
      <w:r w:rsidRPr="000D7E86">
        <w:rPr>
          <w:rFonts w:ascii="Arial" w:hAnsi="Arial" w:cs="Arial"/>
        </w:rPr>
        <w:t xml:space="preserve">, filed a complaint with the local judicial authorities but it was in vain. He </w:t>
      </w:r>
      <w:r>
        <w:rPr>
          <w:rFonts w:ascii="Arial" w:hAnsi="Arial" w:cs="Arial"/>
        </w:rPr>
        <w:t xml:space="preserve">subsequently sent </w:t>
      </w:r>
      <w:r w:rsidRPr="000D7E86">
        <w:rPr>
          <w:rFonts w:ascii="Arial" w:hAnsi="Arial" w:cs="Arial"/>
        </w:rPr>
        <w:t>his request to the President of the Republic, also without success.</w:t>
      </w:r>
      <w:r>
        <w:rPr>
          <w:rStyle w:val="FootnoteReference"/>
          <w:rFonts w:ascii="Arial" w:hAnsi="Arial" w:cs="Arial"/>
        </w:rPr>
        <w:footnoteReference w:id="6"/>
      </w:r>
    </w:p>
    <w:p w14:paraId="02B14FF6" w14:textId="583A1763" w:rsidR="00A07D82" w:rsidRDefault="00A07D82" w:rsidP="00A07D82">
      <w:pPr>
        <w:pStyle w:val="ListParagraph"/>
        <w:widowControl w:val="0"/>
        <w:numPr>
          <w:ilvl w:val="0"/>
          <w:numId w:val="5"/>
        </w:numPr>
        <w:tabs>
          <w:tab w:val="left" w:pos="220"/>
          <w:tab w:val="left" w:pos="720"/>
        </w:tabs>
        <w:autoSpaceDE w:val="0"/>
        <w:autoSpaceDN w:val="0"/>
        <w:adjustRightInd w:val="0"/>
        <w:spacing w:after="240"/>
        <w:contextualSpacing w:val="0"/>
        <w:rPr>
          <w:rFonts w:ascii="Arial" w:hAnsi="Arial" w:cs="Arial"/>
        </w:rPr>
      </w:pPr>
      <w:r w:rsidRPr="00861762">
        <w:rPr>
          <w:rFonts w:ascii="Arial" w:hAnsi="Arial" w:cs="Arial"/>
        </w:rPr>
        <w:t xml:space="preserve">On Sunday September 25, 2011, a woman with albinism by the name of </w:t>
      </w:r>
      <w:r>
        <w:rPr>
          <w:rFonts w:ascii="Arial" w:hAnsi="Arial" w:cs="Arial"/>
        </w:rPr>
        <w:t>Y</w:t>
      </w:r>
      <w:r w:rsidR="004B1D22">
        <w:rPr>
          <w:rFonts w:ascii="Arial" w:hAnsi="Arial" w:cs="Arial"/>
        </w:rPr>
        <w:t>T</w:t>
      </w:r>
      <w:r w:rsidRPr="00861762">
        <w:rPr>
          <w:rFonts w:ascii="Arial" w:hAnsi="Arial" w:cs="Arial"/>
        </w:rPr>
        <w:t xml:space="preserve"> was murdered in the teakwood’s of </w:t>
      </w:r>
      <w:proofErr w:type="spellStart"/>
      <w:r w:rsidRPr="00861762">
        <w:rPr>
          <w:rFonts w:ascii="Arial" w:hAnsi="Arial" w:cs="Arial"/>
        </w:rPr>
        <w:t>Togba</w:t>
      </w:r>
      <w:proofErr w:type="spellEnd"/>
      <w:r w:rsidRPr="00861762">
        <w:rPr>
          <w:rFonts w:ascii="Arial" w:hAnsi="Arial" w:cs="Arial"/>
        </w:rPr>
        <w:t xml:space="preserve"> near </w:t>
      </w:r>
      <w:proofErr w:type="spellStart"/>
      <w:r w:rsidRPr="00861762">
        <w:rPr>
          <w:rFonts w:ascii="Arial" w:hAnsi="Arial" w:cs="Arial"/>
        </w:rPr>
        <w:t>Tankpe</w:t>
      </w:r>
      <w:proofErr w:type="spellEnd"/>
      <w:r w:rsidRPr="00861762">
        <w:rPr>
          <w:rFonts w:ascii="Arial" w:hAnsi="Arial" w:cs="Arial"/>
        </w:rPr>
        <w:t xml:space="preserve">, a town of Abomey – </w:t>
      </w:r>
      <w:proofErr w:type="spellStart"/>
      <w:r w:rsidRPr="00861762">
        <w:rPr>
          <w:rFonts w:ascii="Arial" w:hAnsi="Arial" w:cs="Arial"/>
        </w:rPr>
        <w:t>Calavi</w:t>
      </w:r>
      <w:proofErr w:type="spellEnd"/>
      <w:r w:rsidRPr="00861762">
        <w:rPr>
          <w:rFonts w:ascii="Arial" w:hAnsi="Arial" w:cs="Arial"/>
        </w:rPr>
        <w:t>, in Benin where she lived. Her lifeless body was found the next day by the media. She was beheaded, her body emptied of its blood and her head taken away. It was in the afternoon of that day, precisely at 5 PM, that Y received a phone call from her kidnappers while she was eating with her guardian’s family. When asked why she was rushing out; she replied that she had been offered a job, and they were in a hurry to take her for an interview. In the rush she neglected to explain the precise location of the job interview.</w:t>
      </w:r>
      <w:r w:rsidRPr="00526AE9">
        <w:rPr>
          <w:rFonts w:ascii="Arial" w:hAnsi="Arial" w:cs="Arial"/>
        </w:rPr>
        <w:t xml:space="preserve"> </w:t>
      </w:r>
      <w:r w:rsidRPr="00861762">
        <w:rPr>
          <w:rFonts w:ascii="Arial" w:hAnsi="Arial" w:cs="Arial"/>
        </w:rPr>
        <w:t xml:space="preserve">Three hours later the guardian asked his other children if Y was home yet. When the children replied no, he immediately rang her mobile phone. She picked up and he asked why she wasn’t home yet. She replied that she was told to </w:t>
      </w:r>
      <w:r w:rsidR="00DA5239" w:rsidRPr="00861762">
        <w:rPr>
          <w:rFonts w:ascii="Arial" w:hAnsi="Arial" w:cs="Arial"/>
        </w:rPr>
        <w:t>wait,</w:t>
      </w:r>
      <w:r w:rsidRPr="00861762">
        <w:rPr>
          <w:rFonts w:ascii="Arial" w:hAnsi="Arial" w:cs="Arial"/>
        </w:rPr>
        <w:t xml:space="preserve"> and that the manager would see her shortly for the interview. A few minutes later he decided to ring her again, this time to inquire where she was so that one of her brothers could pick her up on a motorbike.  The call went to voice message and she was unreachable from that point on. Finally, on Tuesday, September 27, people who were familiar with Y saw TV news reports about the discovery of a headless body of a female with albinism. They immediately informed Y’s guardian. Once at the crime scene he recognized her belongings, but noticed her mobile phone was missing.</w:t>
      </w:r>
      <w:r>
        <w:rPr>
          <w:rStyle w:val="FootnoteReference"/>
          <w:rFonts w:ascii="Arial" w:hAnsi="Arial" w:cs="Arial"/>
        </w:rPr>
        <w:footnoteReference w:id="7"/>
      </w:r>
    </w:p>
    <w:p w14:paraId="4CAE2BED" w14:textId="77777777" w:rsidR="00A07D82" w:rsidRDefault="00A07D82" w:rsidP="00A07D82">
      <w:pPr>
        <w:pStyle w:val="ListParagraph"/>
        <w:widowControl w:val="0"/>
        <w:numPr>
          <w:ilvl w:val="0"/>
          <w:numId w:val="6"/>
        </w:numPr>
        <w:tabs>
          <w:tab w:val="left" w:pos="220"/>
          <w:tab w:val="left" w:pos="720"/>
        </w:tabs>
        <w:autoSpaceDE w:val="0"/>
        <w:autoSpaceDN w:val="0"/>
        <w:adjustRightInd w:val="0"/>
        <w:spacing w:after="240"/>
        <w:contextualSpacing w:val="0"/>
        <w:rPr>
          <w:rFonts w:ascii="Arial" w:hAnsi="Arial" w:cs="Arial"/>
        </w:rPr>
      </w:pPr>
      <w:r w:rsidRPr="00AC7526">
        <w:rPr>
          <w:rFonts w:ascii="Arial" w:hAnsi="Arial" w:cs="Arial"/>
        </w:rPr>
        <w:t xml:space="preserve">In 2012, a man with albinism was killed and his legs chopped off in the township of BOPA, </w:t>
      </w:r>
      <w:proofErr w:type="spellStart"/>
      <w:r w:rsidRPr="00AC7526">
        <w:rPr>
          <w:rFonts w:ascii="Arial" w:hAnsi="Arial" w:cs="Arial"/>
        </w:rPr>
        <w:t>Hovon</w:t>
      </w:r>
      <w:proofErr w:type="spellEnd"/>
      <w:r w:rsidRPr="00AC7526">
        <w:rPr>
          <w:rFonts w:ascii="Arial" w:hAnsi="Arial" w:cs="Arial"/>
        </w:rPr>
        <w:t xml:space="preserve"> village, Benin. The murderers were arrested, prosecuted and sentenced to jail. Some of them are still in the civil prison of </w:t>
      </w:r>
      <w:proofErr w:type="spellStart"/>
      <w:r w:rsidRPr="00AC7526">
        <w:rPr>
          <w:rFonts w:ascii="Arial" w:hAnsi="Arial" w:cs="Arial"/>
        </w:rPr>
        <w:t>Lokossa</w:t>
      </w:r>
      <w:proofErr w:type="spellEnd"/>
      <w:r w:rsidRPr="00AC7526">
        <w:rPr>
          <w:rFonts w:ascii="Arial" w:hAnsi="Arial" w:cs="Arial"/>
        </w:rPr>
        <w:t xml:space="preserve"> while others have died.  The victim’s family was contacted but they declined to give more details.</w:t>
      </w:r>
      <w:r>
        <w:rPr>
          <w:rStyle w:val="FootnoteReference"/>
          <w:rFonts w:ascii="Arial" w:hAnsi="Arial" w:cs="Arial"/>
        </w:rPr>
        <w:footnoteReference w:id="8"/>
      </w:r>
    </w:p>
    <w:p w14:paraId="0C4B2F9E" w14:textId="07BF0C44" w:rsidR="00A07D82" w:rsidRDefault="00A07D82" w:rsidP="00A07D82">
      <w:pPr>
        <w:pStyle w:val="ListParagraph"/>
        <w:widowControl w:val="0"/>
        <w:numPr>
          <w:ilvl w:val="0"/>
          <w:numId w:val="6"/>
        </w:numPr>
        <w:tabs>
          <w:tab w:val="left" w:pos="220"/>
          <w:tab w:val="left" w:pos="720"/>
        </w:tabs>
        <w:autoSpaceDE w:val="0"/>
        <w:autoSpaceDN w:val="0"/>
        <w:adjustRightInd w:val="0"/>
        <w:spacing w:after="240"/>
        <w:contextualSpacing w:val="0"/>
        <w:rPr>
          <w:rFonts w:ascii="Arial" w:hAnsi="Arial" w:cs="Arial"/>
        </w:rPr>
      </w:pPr>
      <w:r w:rsidRPr="00AA5FF8">
        <w:rPr>
          <w:rFonts w:ascii="Arial" w:hAnsi="Arial" w:cs="Arial"/>
        </w:rPr>
        <w:lastRenderedPageBreak/>
        <w:t xml:space="preserve">In August 2012, a 15-year-old - boy with </w:t>
      </w:r>
      <w:r w:rsidRPr="003C1A6C">
        <w:rPr>
          <w:rFonts w:ascii="Arial" w:hAnsi="Arial" w:cs="Arial"/>
        </w:rPr>
        <w:t>albinism by the name of Z</w:t>
      </w:r>
      <w:r w:rsidR="004B1D22">
        <w:rPr>
          <w:rFonts w:ascii="Arial" w:hAnsi="Arial" w:cs="Arial"/>
        </w:rPr>
        <w:t>A</w:t>
      </w:r>
      <w:r w:rsidRPr="003C1A6C">
        <w:rPr>
          <w:rFonts w:ascii="Arial" w:hAnsi="Arial" w:cs="Arial"/>
        </w:rPr>
        <w:t xml:space="preserve"> was kidnapped in Cotonou, Benin</w:t>
      </w:r>
      <w:r>
        <w:rPr>
          <w:rFonts w:ascii="Arial" w:hAnsi="Arial" w:cs="Arial"/>
        </w:rPr>
        <w:t>.</w:t>
      </w:r>
      <w:r w:rsidRPr="003C1A6C">
        <w:rPr>
          <w:rFonts w:ascii="Arial" w:hAnsi="Arial" w:cs="Arial"/>
        </w:rPr>
        <w:t xml:space="preserve"> He was never</w:t>
      </w:r>
      <w:r w:rsidRPr="00AA5FF8">
        <w:rPr>
          <w:rFonts w:ascii="Arial" w:hAnsi="Arial" w:cs="Arial"/>
        </w:rPr>
        <w:t xml:space="preserve"> found.</w:t>
      </w:r>
      <w:r w:rsidRPr="00AA5FF8">
        <w:rPr>
          <w:rStyle w:val="FootnoteReference"/>
          <w:rFonts w:ascii="Arial" w:hAnsi="Arial" w:cs="Arial"/>
        </w:rPr>
        <w:footnoteReference w:id="9"/>
      </w:r>
    </w:p>
    <w:p w14:paraId="1260A8E9" w14:textId="4443623B" w:rsidR="00A07D82" w:rsidRDefault="00A07D82" w:rsidP="00A07D82">
      <w:pPr>
        <w:pStyle w:val="ListParagraph"/>
        <w:widowControl w:val="0"/>
        <w:numPr>
          <w:ilvl w:val="0"/>
          <w:numId w:val="6"/>
        </w:numPr>
        <w:tabs>
          <w:tab w:val="left" w:pos="220"/>
          <w:tab w:val="left" w:pos="720"/>
        </w:tabs>
        <w:autoSpaceDE w:val="0"/>
        <w:autoSpaceDN w:val="0"/>
        <w:adjustRightInd w:val="0"/>
        <w:spacing w:after="240"/>
        <w:contextualSpacing w:val="0"/>
        <w:rPr>
          <w:rFonts w:ascii="Arial" w:hAnsi="Arial" w:cs="Arial"/>
        </w:rPr>
      </w:pPr>
      <w:r w:rsidRPr="004C12D1">
        <w:rPr>
          <w:rFonts w:ascii="Arial" w:hAnsi="Arial" w:cs="Arial"/>
        </w:rPr>
        <w:t xml:space="preserve">On July 13, 2013, a 20-year-old man with albinism known as </w:t>
      </w:r>
      <w:r w:rsidR="004B1D22">
        <w:rPr>
          <w:rFonts w:ascii="Arial" w:hAnsi="Arial" w:cs="Arial"/>
        </w:rPr>
        <w:t>HM</w:t>
      </w:r>
      <w:r w:rsidRPr="004C12D1">
        <w:rPr>
          <w:rFonts w:ascii="Arial" w:hAnsi="Arial" w:cs="Arial"/>
        </w:rPr>
        <w:t>F was deceived, drugged, kidnapped, and killed</w:t>
      </w:r>
      <w:r>
        <w:rPr>
          <w:rFonts w:ascii="Arial" w:hAnsi="Arial" w:cs="Arial"/>
        </w:rPr>
        <w:t>.</w:t>
      </w:r>
      <w:r w:rsidRPr="00A31CCF">
        <w:rPr>
          <w:rFonts w:ascii="Arial" w:hAnsi="Arial" w:cs="Arial"/>
        </w:rPr>
        <w:t xml:space="preserve"> </w:t>
      </w:r>
      <w:r w:rsidRPr="00AC13F5">
        <w:rPr>
          <w:rFonts w:ascii="Arial" w:hAnsi="Arial" w:cs="Arial"/>
        </w:rPr>
        <w:t xml:space="preserve">F lived in the community of Lalo in south-western Benin, where he was learning to become a nurse in one of the hospitals </w:t>
      </w:r>
      <w:r>
        <w:rPr>
          <w:rFonts w:ascii="Arial" w:hAnsi="Arial" w:cs="Arial"/>
        </w:rPr>
        <w:t>of</w:t>
      </w:r>
      <w:r w:rsidRPr="00AC13F5">
        <w:rPr>
          <w:rFonts w:ascii="Arial" w:hAnsi="Arial" w:cs="Arial"/>
        </w:rPr>
        <w:t xml:space="preserve"> Lalo Centre. F had a cousin named </w:t>
      </w:r>
      <w:r w:rsidR="004B1D22">
        <w:rPr>
          <w:rFonts w:ascii="Arial" w:hAnsi="Arial" w:cs="Arial"/>
        </w:rPr>
        <w:t>H</w:t>
      </w:r>
      <w:r w:rsidRPr="00AC13F5">
        <w:rPr>
          <w:rFonts w:ascii="Arial" w:hAnsi="Arial" w:cs="Arial"/>
        </w:rPr>
        <w:t xml:space="preserve">P who lived in </w:t>
      </w:r>
      <w:proofErr w:type="spellStart"/>
      <w:r w:rsidRPr="00AC13F5">
        <w:rPr>
          <w:rFonts w:ascii="Arial" w:hAnsi="Arial" w:cs="Arial"/>
        </w:rPr>
        <w:t>Koudjon</w:t>
      </w:r>
      <w:proofErr w:type="spellEnd"/>
      <w:r w:rsidRPr="00AC13F5">
        <w:rPr>
          <w:rFonts w:ascii="Arial" w:hAnsi="Arial" w:cs="Arial"/>
        </w:rPr>
        <w:t xml:space="preserve"> Centre, a small village near Lalo. Both boys had grown up together in the same hamlet of </w:t>
      </w:r>
      <w:proofErr w:type="spellStart"/>
      <w:r w:rsidRPr="00AC13F5">
        <w:rPr>
          <w:rFonts w:ascii="Arial" w:hAnsi="Arial" w:cs="Arial"/>
        </w:rPr>
        <w:t>Ouinsouhoué</w:t>
      </w:r>
      <w:proofErr w:type="spellEnd"/>
      <w:r w:rsidRPr="00AC13F5">
        <w:rPr>
          <w:rFonts w:ascii="Arial" w:hAnsi="Arial" w:cs="Arial"/>
        </w:rPr>
        <w:t xml:space="preserve">. On that fateful day, P approached his cousin with albinism in order to deceive him, saying that he’d found a high paying job for him in downtown Cotonou, and that the boss wanted to meet right away. F showed no hesitation and after a 3-hour ride, they went to wait for the so-called boss in a bar. </w:t>
      </w:r>
      <w:r>
        <w:rPr>
          <w:rFonts w:ascii="Arial" w:hAnsi="Arial" w:cs="Arial"/>
        </w:rPr>
        <w:t>Th</w:t>
      </w:r>
      <w:r w:rsidRPr="00AC13F5">
        <w:rPr>
          <w:rFonts w:ascii="Arial" w:hAnsi="Arial" w:cs="Arial"/>
        </w:rPr>
        <w:t>ere</w:t>
      </w:r>
      <w:r>
        <w:rPr>
          <w:rFonts w:ascii="Arial" w:hAnsi="Arial" w:cs="Arial"/>
        </w:rPr>
        <w:t>,</w:t>
      </w:r>
      <w:r w:rsidRPr="00AC13F5">
        <w:rPr>
          <w:rFonts w:ascii="Arial" w:hAnsi="Arial" w:cs="Arial"/>
        </w:rPr>
        <w:t xml:space="preserve"> F was drugged and kidnapped to Porto-Novo, the country’s capital city, where he was killed, and parts of his body removed. When </w:t>
      </w:r>
      <w:r w:rsidR="008C74A6">
        <w:rPr>
          <w:rFonts w:ascii="Arial" w:hAnsi="Arial" w:cs="Arial"/>
        </w:rPr>
        <w:t>P</w:t>
      </w:r>
      <w:r w:rsidRPr="00AC13F5">
        <w:rPr>
          <w:rFonts w:ascii="Arial" w:hAnsi="Arial" w:cs="Arial"/>
        </w:rPr>
        <w:t xml:space="preserve"> returned home to Lalo alone, everyone started asking for F. P kept insisting that he had not traveled anywhere with F. Since many had seen them travelling together, people started threatening him to tell the truth. </w:t>
      </w:r>
      <w:proofErr w:type="gramStart"/>
      <w:r w:rsidRPr="00AC13F5">
        <w:rPr>
          <w:rFonts w:ascii="Arial" w:hAnsi="Arial" w:cs="Arial"/>
        </w:rPr>
        <w:t>In an attempt to</w:t>
      </w:r>
      <w:proofErr w:type="gramEnd"/>
      <w:r w:rsidRPr="00AC13F5">
        <w:rPr>
          <w:rFonts w:ascii="Arial" w:hAnsi="Arial" w:cs="Arial"/>
        </w:rPr>
        <w:t xml:space="preserve"> conceal the truth and silence the family, he decided to consult various witchdoctors to make him amulets. Finally, he and his three accomplices went to consult one of the visionaries of the Celestial Churches of Christ. He told him the whole story and begged him to mystically silence everyone about the murder in exchange for a lot of money. The visionary left his house briefly and called the police, who arrived quickly. The criminals tried to escape but the police shot one of them and all four were arrested and placed in custody. Of the four, one was released when it was discovered that he was the younger brother to one of the criminals and had nothing to do with the murder. The other three were placed in the prison in </w:t>
      </w:r>
      <w:proofErr w:type="spellStart"/>
      <w:r w:rsidRPr="00AC13F5">
        <w:rPr>
          <w:rFonts w:ascii="Arial" w:hAnsi="Arial" w:cs="Arial"/>
        </w:rPr>
        <w:t>Lokossa</w:t>
      </w:r>
      <w:proofErr w:type="spellEnd"/>
      <w:r w:rsidRPr="00AC13F5">
        <w:rPr>
          <w:rFonts w:ascii="Arial" w:hAnsi="Arial" w:cs="Arial"/>
        </w:rPr>
        <w:t xml:space="preserve"> and are serving their sentences.</w:t>
      </w:r>
      <w:r>
        <w:rPr>
          <w:rStyle w:val="FootnoteReference"/>
          <w:rFonts w:ascii="Arial" w:hAnsi="Arial" w:cs="Arial"/>
        </w:rPr>
        <w:footnoteReference w:id="10"/>
      </w:r>
    </w:p>
    <w:p w14:paraId="2E75E82B" w14:textId="62E6F0C4" w:rsidR="00A07D82" w:rsidRDefault="00A07D82" w:rsidP="00A07D82">
      <w:pPr>
        <w:pStyle w:val="ListParagraph"/>
        <w:widowControl w:val="0"/>
        <w:numPr>
          <w:ilvl w:val="0"/>
          <w:numId w:val="6"/>
        </w:numPr>
        <w:tabs>
          <w:tab w:val="left" w:pos="220"/>
          <w:tab w:val="left" w:pos="720"/>
        </w:tabs>
        <w:autoSpaceDE w:val="0"/>
        <w:autoSpaceDN w:val="0"/>
        <w:adjustRightInd w:val="0"/>
        <w:spacing w:after="240"/>
        <w:contextualSpacing w:val="0"/>
        <w:rPr>
          <w:rFonts w:ascii="Arial" w:hAnsi="Arial" w:cs="Arial"/>
        </w:rPr>
      </w:pPr>
      <w:r w:rsidRPr="00701334">
        <w:rPr>
          <w:rFonts w:ascii="Arial" w:hAnsi="Arial" w:cs="Arial"/>
        </w:rPr>
        <w:t>On October 2, 2016, a 24-year-old man with albinism by the name of I</w:t>
      </w:r>
      <w:r w:rsidR="000967B2">
        <w:rPr>
          <w:rFonts w:ascii="Arial" w:hAnsi="Arial" w:cs="Arial"/>
        </w:rPr>
        <w:t>D</w:t>
      </w:r>
      <w:r w:rsidRPr="00701334">
        <w:rPr>
          <w:rFonts w:ascii="Arial" w:hAnsi="Arial" w:cs="Arial"/>
        </w:rPr>
        <w:t xml:space="preserve"> was attacked and narrowly escaped death in the town of ZE, located about a hundred kilometers from Cotonou, the largest city in Benin. That day I and his 22-year-old brother S</w:t>
      </w:r>
      <w:r w:rsidR="000967B2">
        <w:rPr>
          <w:rFonts w:ascii="Arial" w:hAnsi="Arial" w:cs="Arial"/>
        </w:rPr>
        <w:t>D</w:t>
      </w:r>
      <w:r w:rsidRPr="00701334">
        <w:rPr>
          <w:rFonts w:ascii="Arial" w:hAnsi="Arial" w:cs="Arial"/>
        </w:rPr>
        <w:t xml:space="preserve"> left their home in Abomey-</w:t>
      </w:r>
      <w:proofErr w:type="spellStart"/>
      <w:r w:rsidRPr="00701334">
        <w:rPr>
          <w:rFonts w:ascii="Arial" w:hAnsi="Arial" w:cs="Arial"/>
        </w:rPr>
        <w:t>Calavi</w:t>
      </w:r>
      <w:proofErr w:type="spellEnd"/>
      <w:r w:rsidRPr="00701334">
        <w:rPr>
          <w:rFonts w:ascii="Arial" w:hAnsi="Arial" w:cs="Arial"/>
        </w:rPr>
        <w:t xml:space="preserve"> early and travelled to the town of ZE in order to visit a witchdoctor commonly known as DAH. I was facing financial difficulties and the purpose of the trip was to get a loan from the DAH which had been suggested by his friend R and secured by his mother. The DAH informed I’s mother that the only condition needed to secure the loan was to make a down payment of FCFA 10,000 which she did by giving money to her son to be handed to DAH. The brothers got a ride to ZE from a friend.  Once at the DAH’s home he gave the brothers a drink and sat them in his visitors’ room while asking the driver to wait in another area. They immediately noticed a large fetish had been prepared and that instead of a loan, the DAH had planned Ignace</w:t>
      </w:r>
      <w:r>
        <w:rPr>
          <w:rFonts w:ascii="Arial" w:hAnsi="Arial" w:cs="Arial"/>
        </w:rPr>
        <w:t>’s</w:t>
      </w:r>
      <w:r w:rsidRPr="00701334">
        <w:rPr>
          <w:rFonts w:ascii="Arial" w:hAnsi="Arial" w:cs="Arial"/>
        </w:rPr>
        <w:t xml:space="preserve"> murder. He entered the room dressed all in black with a knife and a container to collect blood. There was a rough verbal exchange and then the DAH overpowered I and </w:t>
      </w:r>
      <w:r w:rsidRPr="00701334">
        <w:rPr>
          <w:rFonts w:ascii="Arial" w:hAnsi="Arial" w:cs="Arial"/>
        </w:rPr>
        <w:lastRenderedPageBreak/>
        <w:t>held him down with his foot and attempted to slit his throat in front of his shocked brother. There was an intense struggle during which the DAH fell, and I and his brother managed to escape. Their friend the driver was still waiting, completely unaware of what had happened.  On the trip home, to their great distress, the DAH intercepted them. Fortunately, the 3 were able to escape again and get home.  I sustained injuries from his fight with the DAH and was unable to move his elbow. The Benin albinism organization</w:t>
      </w:r>
      <w:r>
        <w:rPr>
          <w:rFonts w:ascii="Arial" w:hAnsi="Arial" w:cs="Arial"/>
        </w:rPr>
        <w:t xml:space="preserve"> “</w:t>
      </w:r>
      <w:proofErr w:type="spellStart"/>
      <w:r>
        <w:rPr>
          <w:rFonts w:ascii="Arial" w:hAnsi="Arial" w:cs="Arial"/>
        </w:rPr>
        <w:t>Valeur</w:t>
      </w:r>
      <w:proofErr w:type="spellEnd"/>
      <w:r>
        <w:rPr>
          <w:rFonts w:ascii="Arial" w:hAnsi="Arial" w:cs="Arial"/>
        </w:rPr>
        <w:t xml:space="preserve"> Albinos”</w:t>
      </w:r>
      <w:r w:rsidRPr="00701334">
        <w:rPr>
          <w:rFonts w:ascii="Arial" w:hAnsi="Arial" w:cs="Arial"/>
        </w:rPr>
        <w:t> offered to assist I by filing a complaint with the police, but the victims declined help for fear of future reprisals. They later realized that their friend R was an accomplice due to the fact that on the day of the attack he had asked I</w:t>
      </w:r>
      <w:bookmarkStart w:id="1" w:name="_GoBack"/>
      <w:bookmarkEnd w:id="1"/>
      <w:r w:rsidRPr="00701334">
        <w:rPr>
          <w:rFonts w:ascii="Arial" w:hAnsi="Arial" w:cs="Arial"/>
        </w:rPr>
        <w:t xml:space="preserve"> and his brother to give him their exact location, pretending he was waiting for them.  The </w:t>
      </w:r>
      <w:r>
        <w:rPr>
          <w:rFonts w:ascii="Arial" w:hAnsi="Arial" w:cs="Arial"/>
        </w:rPr>
        <w:t xml:space="preserve">NGO, </w:t>
      </w:r>
      <w:r w:rsidRPr="00701334">
        <w:rPr>
          <w:rFonts w:ascii="Arial" w:hAnsi="Arial" w:cs="Arial"/>
        </w:rPr>
        <w:t>VALEUR ALBINOS ha</w:t>
      </w:r>
      <w:r>
        <w:rPr>
          <w:rFonts w:ascii="Arial" w:hAnsi="Arial" w:cs="Arial"/>
        </w:rPr>
        <w:t>s</w:t>
      </w:r>
      <w:r w:rsidRPr="00701334">
        <w:rPr>
          <w:rFonts w:ascii="Arial" w:hAnsi="Arial" w:cs="Arial"/>
        </w:rPr>
        <w:t xml:space="preserve"> made a commitment to persuade the victim’s family to file a complaint with the police and have the case thoroughly prosecuted in order to enforce the law and obtain justice.</w:t>
      </w:r>
      <w:r>
        <w:rPr>
          <w:rStyle w:val="FootnoteReference"/>
          <w:rFonts w:ascii="Arial" w:hAnsi="Arial" w:cs="Arial"/>
        </w:rPr>
        <w:footnoteReference w:id="11"/>
      </w:r>
    </w:p>
    <w:p w14:paraId="7C5886F2" w14:textId="00DB3847" w:rsidR="00A07D82" w:rsidRDefault="00A07D82" w:rsidP="00A07D82">
      <w:pPr>
        <w:pStyle w:val="ListParagraph"/>
        <w:widowControl w:val="0"/>
        <w:numPr>
          <w:ilvl w:val="0"/>
          <w:numId w:val="6"/>
        </w:numPr>
        <w:tabs>
          <w:tab w:val="left" w:pos="220"/>
          <w:tab w:val="left" w:pos="720"/>
        </w:tabs>
        <w:autoSpaceDE w:val="0"/>
        <w:autoSpaceDN w:val="0"/>
        <w:adjustRightInd w:val="0"/>
        <w:spacing w:after="240"/>
        <w:contextualSpacing w:val="0"/>
        <w:rPr>
          <w:rFonts w:ascii="Arial" w:hAnsi="Arial" w:cs="Arial"/>
        </w:rPr>
      </w:pPr>
      <w:r w:rsidRPr="007B0BE6">
        <w:rPr>
          <w:rFonts w:ascii="Arial" w:hAnsi="Arial" w:cs="Arial"/>
        </w:rPr>
        <w:t>On August 4, 2017, a 13-year-old girl with albinism by the name of A</w:t>
      </w:r>
      <w:r w:rsidR="002C3617">
        <w:rPr>
          <w:rFonts w:ascii="Arial" w:hAnsi="Arial" w:cs="Arial"/>
        </w:rPr>
        <w:t>G</w:t>
      </w:r>
      <w:r w:rsidRPr="007B0BE6">
        <w:rPr>
          <w:rFonts w:ascii="Arial" w:hAnsi="Arial" w:cs="Arial"/>
        </w:rPr>
        <w:t xml:space="preserve"> narrowly escaped abduction and was found unhurt the following day in </w:t>
      </w:r>
      <w:proofErr w:type="spellStart"/>
      <w:r w:rsidRPr="007B0BE6">
        <w:rPr>
          <w:rFonts w:ascii="Arial" w:hAnsi="Arial" w:cs="Arial"/>
        </w:rPr>
        <w:t>Dogbo</w:t>
      </w:r>
      <w:proofErr w:type="spellEnd"/>
      <w:r w:rsidRPr="007B0BE6">
        <w:rPr>
          <w:rFonts w:ascii="Arial" w:hAnsi="Arial" w:cs="Arial"/>
        </w:rPr>
        <w:t xml:space="preserve"> in the south west of Benin. According to </w:t>
      </w:r>
      <w:r w:rsidR="002C3617">
        <w:rPr>
          <w:rFonts w:ascii="Arial" w:hAnsi="Arial" w:cs="Arial"/>
        </w:rPr>
        <w:t>A</w:t>
      </w:r>
      <w:r w:rsidRPr="007B0BE6">
        <w:rPr>
          <w:rFonts w:ascii="Arial" w:hAnsi="Arial" w:cs="Arial"/>
        </w:rPr>
        <w:t>’s cousin, Mr. V</w:t>
      </w:r>
      <w:r w:rsidR="002C3617">
        <w:rPr>
          <w:rFonts w:ascii="Arial" w:hAnsi="Arial" w:cs="Arial"/>
        </w:rPr>
        <w:t>G</w:t>
      </w:r>
      <w:r w:rsidRPr="007B0BE6">
        <w:rPr>
          <w:rFonts w:ascii="Arial" w:hAnsi="Arial" w:cs="Arial"/>
        </w:rPr>
        <w:t xml:space="preserve">, she was just leaving the marketplace with one of her sisters and was in the </w:t>
      </w:r>
      <w:proofErr w:type="spellStart"/>
      <w:r w:rsidRPr="007B0BE6">
        <w:rPr>
          <w:rFonts w:ascii="Arial" w:hAnsi="Arial" w:cs="Arial"/>
        </w:rPr>
        <w:t>neighbourhood</w:t>
      </w:r>
      <w:proofErr w:type="spellEnd"/>
      <w:r w:rsidRPr="007B0BE6">
        <w:rPr>
          <w:rFonts w:ascii="Arial" w:hAnsi="Arial" w:cs="Arial"/>
        </w:rPr>
        <w:t xml:space="preserve"> of </w:t>
      </w:r>
      <w:proofErr w:type="spellStart"/>
      <w:r w:rsidRPr="007B0BE6">
        <w:rPr>
          <w:rFonts w:ascii="Arial" w:hAnsi="Arial" w:cs="Arial"/>
        </w:rPr>
        <w:t>Dogbo</w:t>
      </w:r>
      <w:proofErr w:type="spellEnd"/>
      <w:r w:rsidRPr="007B0BE6">
        <w:rPr>
          <w:rFonts w:ascii="Arial" w:hAnsi="Arial" w:cs="Arial"/>
        </w:rPr>
        <w:t> </w:t>
      </w:r>
      <w:proofErr w:type="spellStart"/>
      <w:r w:rsidRPr="007B0BE6">
        <w:rPr>
          <w:rFonts w:ascii="Arial" w:hAnsi="Arial" w:cs="Arial"/>
        </w:rPr>
        <w:t>Zaphi</w:t>
      </w:r>
      <w:proofErr w:type="spellEnd"/>
      <w:r w:rsidRPr="007B0BE6">
        <w:rPr>
          <w:rFonts w:ascii="Arial" w:hAnsi="Arial" w:cs="Arial"/>
        </w:rPr>
        <w:t xml:space="preserve"> public primary school when the kidnappers approached</w:t>
      </w:r>
      <w:r>
        <w:rPr>
          <w:rFonts w:ascii="Arial" w:hAnsi="Arial" w:cs="Arial"/>
        </w:rPr>
        <w:t xml:space="preserve">, </w:t>
      </w:r>
      <w:r w:rsidRPr="007B0BE6">
        <w:rPr>
          <w:rFonts w:ascii="Arial" w:hAnsi="Arial" w:cs="Arial"/>
        </w:rPr>
        <w:t xml:space="preserve">frightening A’s sister away and abducting A in a black Ford Focus with the license number AY 4078. The police were immediately alerted and launched a large patrol of the surrounding area. Under intense pressure, the kidnappers were forced to release Anna in a bush where she spent the night. The following morning, she found help and was reunited with her family at the </w:t>
      </w:r>
      <w:proofErr w:type="spellStart"/>
      <w:r w:rsidRPr="007B0BE6">
        <w:rPr>
          <w:rFonts w:ascii="Arial" w:hAnsi="Arial" w:cs="Arial"/>
        </w:rPr>
        <w:t>Dobgo</w:t>
      </w:r>
      <w:proofErr w:type="spellEnd"/>
      <w:r w:rsidRPr="007B0BE6">
        <w:rPr>
          <w:rFonts w:ascii="Arial" w:hAnsi="Arial" w:cs="Arial"/>
        </w:rPr>
        <w:t xml:space="preserve"> Police station with the General Director of the National Police. All 3 suspects who committed the abduction are Beninese from </w:t>
      </w:r>
      <w:proofErr w:type="spellStart"/>
      <w:r w:rsidRPr="007B0BE6">
        <w:rPr>
          <w:rFonts w:ascii="Arial" w:hAnsi="Arial" w:cs="Arial"/>
        </w:rPr>
        <w:t>Dogbo</w:t>
      </w:r>
      <w:proofErr w:type="spellEnd"/>
      <w:r w:rsidRPr="007B0BE6">
        <w:rPr>
          <w:rFonts w:ascii="Arial" w:hAnsi="Arial" w:cs="Arial"/>
        </w:rPr>
        <w:t xml:space="preserve"> and have been arrested by Commander CIE APLAHOUE and his team and will be presented to a public prosecutor.</w:t>
      </w:r>
      <w:r>
        <w:rPr>
          <w:rStyle w:val="FootnoteReference"/>
          <w:rFonts w:ascii="Arial" w:hAnsi="Arial" w:cs="Arial"/>
        </w:rPr>
        <w:footnoteReference w:id="12"/>
      </w:r>
    </w:p>
    <w:p w14:paraId="6B3DDD22" w14:textId="2735A38C" w:rsidR="00A07D82" w:rsidRDefault="00A07D82" w:rsidP="00A07D82">
      <w:pPr>
        <w:pStyle w:val="ListParagraph"/>
        <w:widowControl w:val="0"/>
        <w:tabs>
          <w:tab w:val="left" w:pos="220"/>
          <w:tab w:val="left" w:pos="720"/>
        </w:tabs>
        <w:autoSpaceDE w:val="0"/>
        <w:autoSpaceDN w:val="0"/>
        <w:adjustRightInd w:val="0"/>
        <w:spacing w:after="240"/>
        <w:contextualSpacing w:val="0"/>
        <w:rPr>
          <w:rFonts w:ascii="Arial" w:hAnsi="Arial" w:cs="Arial"/>
        </w:rPr>
      </w:pPr>
      <w:r w:rsidRPr="008F54A0">
        <w:rPr>
          <w:rFonts w:ascii="Arial" w:hAnsi="Arial" w:cs="Arial"/>
        </w:rPr>
        <w:t>On January 27, 2018, a 19-year-old man with albinism by the name of M</w:t>
      </w:r>
      <w:r w:rsidR="00D27511">
        <w:rPr>
          <w:rFonts w:ascii="Arial" w:hAnsi="Arial" w:cs="Arial"/>
        </w:rPr>
        <w:t>B</w:t>
      </w:r>
      <w:r w:rsidRPr="008F54A0">
        <w:rPr>
          <w:rFonts w:ascii="Arial" w:hAnsi="Arial" w:cs="Arial"/>
        </w:rPr>
        <w:t xml:space="preserve">, who lived in the vicinity of </w:t>
      </w:r>
      <w:proofErr w:type="spellStart"/>
      <w:r w:rsidRPr="008F54A0">
        <w:rPr>
          <w:rFonts w:ascii="Arial" w:hAnsi="Arial" w:cs="Arial"/>
        </w:rPr>
        <w:t>Doutin</w:t>
      </w:r>
      <w:proofErr w:type="spellEnd"/>
      <w:r w:rsidRPr="008F54A0">
        <w:rPr>
          <w:rFonts w:ascii="Arial" w:hAnsi="Arial" w:cs="Arial"/>
        </w:rPr>
        <w:t xml:space="preserve"> in the subdivision of Za-Tanta, in the community of Za-</w:t>
      </w:r>
      <w:proofErr w:type="spellStart"/>
      <w:r w:rsidRPr="008F54A0">
        <w:rPr>
          <w:rFonts w:ascii="Arial" w:hAnsi="Arial" w:cs="Arial"/>
        </w:rPr>
        <w:t>Kpota</w:t>
      </w:r>
      <w:proofErr w:type="spellEnd"/>
      <w:r w:rsidRPr="008F54A0">
        <w:rPr>
          <w:rFonts w:ascii="Arial" w:hAnsi="Arial" w:cs="Arial"/>
        </w:rPr>
        <w:t>, in southwestern Benin, was kidnapped and is still missing. After carrying out unsuccessful searches to find M, the matter was referred to the police of Za-</w:t>
      </w:r>
      <w:proofErr w:type="spellStart"/>
      <w:r w:rsidRPr="008F54A0">
        <w:rPr>
          <w:rFonts w:ascii="Arial" w:hAnsi="Arial" w:cs="Arial"/>
        </w:rPr>
        <w:t>Kpota</w:t>
      </w:r>
      <w:proofErr w:type="spellEnd"/>
      <w:r w:rsidRPr="008F54A0">
        <w:rPr>
          <w:rFonts w:ascii="Arial" w:hAnsi="Arial" w:cs="Arial"/>
        </w:rPr>
        <w:t xml:space="preserve"> on February 3, 2018. </w:t>
      </w:r>
      <w:r w:rsidRPr="00EE13B8">
        <w:rPr>
          <w:rFonts w:ascii="Arial" w:hAnsi="Arial" w:cs="Arial"/>
        </w:rPr>
        <w:t>Although there are two suspects, A</w:t>
      </w:r>
      <w:r w:rsidR="00D27511">
        <w:rPr>
          <w:rFonts w:ascii="Arial" w:hAnsi="Arial" w:cs="Arial"/>
        </w:rPr>
        <w:t>A</w:t>
      </w:r>
      <w:r w:rsidRPr="00EE13B8">
        <w:rPr>
          <w:rFonts w:ascii="Arial" w:hAnsi="Arial" w:cs="Arial"/>
        </w:rPr>
        <w:t>, and J</w:t>
      </w:r>
      <w:r w:rsidR="00D27511">
        <w:rPr>
          <w:rFonts w:ascii="Arial" w:hAnsi="Arial" w:cs="Arial"/>
        </w:rPr>
        <w:t>G</w:t>
      </w:r>
      <w:r w:rsidRPr="00EE13B8">
        <w:rPr>
          <w:rFonts w:ascii="Arial" w:hAnsi="Arial" w:cs="Arial"/>
        </w:rPr>
        <w:t>, neither has been arrested by police. The police keep promising to make a raid and arrest but have failed to do so at the time of this report. Furthermore, the police have told M’s parents that he will be charged for the cost of the raid</w:t>
      </w:r>
      <w:r>
        <w:rPr>
          <w:rFonts w:ascii="Arial" w:hAnsi="Arial" w:cs="Arial"/>
        </w:rPr>
        <w:t>.</w:t>
      </w:r>
      <w:r w:rsidRPr="008F54A0">
        <w:rPr>
          <w:rFonts w:ascii="Arial" w:hAnsi="Arial" w:cs="Arial"/>
        </w:rPr>
        <w:t xml:space="preserve"> In exasperation, Mr. Firmin </w:t>
      </w:r>
      <w:proofErr w:type="spellStart"/>
      <w:r w:rsidRPr="008F54A0">
        <w:rPr>
          <w:rFonts w:ascii="Arial" w:hAnsi="Arial" w:cs="Arial"/>
        </w:rPr>
        <w:t>Akpo</w:t>
      </w:r>
      <w:proofErr w:type="spellEnd"/>
      <w:r w:rsidRPr="008F54A0">
        <w:rPr>
          <w:rFonts w:ascii="Arial" w:hAnsi="Arial" w:cs="Arial"/>
        </w:rPr>
        <w:t xml:space="preserve"> of</w:t>
      </w:r>
      <w:r>
        <w:rPr>
          <w:rFonts w:ascii="Arial" w:hAnsi="Arial" w:cs="Arial"/>
        </w:rPr>
        <w:t xml:space="preserve"> the Benin Albinism Association reported </w:t>
      </w:r>
      <w:r w:rsidRPr="008F54A0">
        <w:rPr>
          <w:rFonts w:ascii="Arial" w:hAnsi="Arial" w:cs="Arial"/>
        </w:rPr>
        <w:t>“This evening again, against all the odds, we learned that Za-</w:t>
      </w:r>
      <w:proofErr w:type="spellStart"/>
      <w:r w:rsidRPr="008F54A0">
        <w:rPr>
          <w:rFonts w:ascii="Arial" w:hAnsi="Arial" w:cs="Arial"/>
        </w:rPr>
        <w:t>Kpota</w:t>
      </w:r>
      <w:proofErr w:type="spellEnd"/>
      <w:r w:rsidRPr="008F54A0">
        <w:rPr>
          <w:rFonts w:ascii="Arial" w:hAnsi="Arial" w:cs="Arial"/>
        </w:rPr>
        <w:t xml:space="preserve"> police </w:t>
      </w:r>
      <w:r w:rsidRPr="008F54A0">
        <w:rPr>
          <w:rFonts w:ascii="Arial" w:hAnsi="Arial" w:cs="Arial"/>
        </w:rPr>
        <w:lastRenderedPageBreak/>
        <w:t xml:space="preserve">commissioner has postponed the raid for the arrest and interrogation of G. A real deadlock… Help us! We are currently in touch with a cousin of the abducted young man and we keep calling the police commissioner.” In a follow up report, Firmin </w:t>
      </w:r>
      <w:proofErr w:type="spellStart"/>
      <w:r w:rsidRPr="008F54A0">
        <w:rPr>
          <w:rFonts w:ascii="Arial" w:hAnsi="Arial" w:cs="Arial"/>
        </w:rPr>
        <w:t>Akpo</w:t>
      </w:r>
      <w:proofErr w:type="spellEnd"/>
      <w:r w:rsidRPr="008F54A0">
        <w:rPr>
          <w:rFonts w:ascii="Arial" w:hAnsi="Arial" w:cs="Arial"/>
        </w:rPr>
        <w:t xml:space="preserve"> said; “We are tirelessly phoning the police commissioner of </w:t>
      </w:r>
      <w:proofErr w:type="spellStart"/>
      <w:r w:rsidRPr="008F54A0">
        <w:rPr>
          <w:rFonts w:ascii="Arial" w:hAnsi="Arial" w:cs="Arial"/>
        </w:rPr>
        <w:t>Zapkota</w:t>
      </w:r>
      <w:proofErr w:type="spellEnd"/>
      <w:r w:rsidRPr="008F54A0">
        <w:rPr>
          <w:rFonts w:ascii="Arial" w:hAnsi="Arial" w:cs="Arial"/>
        </w:rPr>
        <w:t xml:space="preserve"> who </w:t>
      </w:r>
      <w:proofErr w:type="gramStart"/>
      <w:r w:rsidRPr="008F54A0">
        <w:rPr>
          <w:rFonts w:ascii="Arial" w:hAnsi="Arial" w:cs="Arial"/>
        </w:rPr>
        <w:t>is in charge of</w:t>
      </w:r>
      <w:proofErr w:type="gramEnd"/>
      <w:r w:rsidRPr="008F54A0">
        <w:rPr>
          <w:rFonts w:ascii="Arial" w:hAnsi="Arial" w:cs="Arial"/>
        </w:rPr>
        <w:t xml:space="preserve"> this case for more clarification. He can be contacted at: +229-66-86-69-22.”</w:t>
      </w:r>
      <w:r>
        <w:rPr>
          <w:rStyle w:val="FootnoteReference"/>
          <w:rFonts w:ascii="Arial" w:hAnsi="Arial" w:cs="Arial"/>
        </w:rPr>
        <w:footnoteReference w:id="13"/>
      </w:r>
    </w:p>
    <w:p w14:paraId="7C0BD00A" w14:textId="6DF54634" w:rsidR="00D27356" w:rsidRPr="00717D73" w:rsidRDefault="00717D73" w:rsidP="00717D73">
      <w:pPr>
        <w:pStyle w:val="ListParagraph"/>
        <w:widowControl w:val="0"/>
        <w:numPr>
          <w:ilvl w:val="0"/>
          <w:numId w:val="6"/>
        </w:numPr>
        <w:tabs>
          <w:tab w:val="left" w:pos="220"/>
          <w:tab w:val="left" w:pos="720"/>
        </w:tabs>
        <w:autoSpaceDE w:val="0"/>
        <w:autoSpaceDN w:val="0"/>
        <w:adjustRightInd w:val="0"/>
        <w:spacing w:after="240"/>
        <w:contextualSpacing w:val="0"/>
        <w:rPr>
          <w:rFonts w:ascii="Arial" w:hAnsi="Arial" w:cs="Arial"/>
        </w:rPr>
      </w:pPr>
      <w:r w:rsidRPr="00717D73">
        <w:rPr>
          <w:rFonts w:ascii="Arial" w:hAnsi="Arial" w:cs="Arial"/>
        </w:rPr>
        <w:t>Dame C</w:t>
      </w:r>
      <w:r w:rsidR="00C05037">
        <w:rPr>
          <w:rFonts w:ascii="Arial" w:hAnsi="Arial" w:cs="Arial"/>
        </w:rPr>
        <w:t>K</w:t>
      </w:r>
      <w:r w:rsidRPr="00717D73">
        <w:rPr>
          <w:rFonts w:ascii="Arial" w:hAnsi="Arial" w:cs="Arial"/>
        </w:rPr>
        <w:t xml:space="preserve">, a woman with albinism who survived multiple abduction attempts and other cruel violations at the hands of her family, died of skin cancer in September of 2018 at the age of 50. She had always been disowned by her father’s family who compared her to a white monster along with many other punishing psychological abuses. She never did manage to move past these cruelties and build a family of her own. Dame C was very sick with cancerous wounds all over her body and finally decided to seek assistance from her mother's young sister, hoping for a more supportive response. Tragically, and to her great surprise, she was ill-treated by her aunt who forced her to cook despite her poor vision and deteriorating health. One day while cooking, a fire broke out in the kitchen and she was nearly burnt alive since she only had sight in one eye and didn’t immediately notice the fire. Thankfully she was rescued by some </w:t>
      </w:r>
      <w:proofErr w:type="spellStart"/>
      <w:r w:rsidRPr="00717D73">
        <w:rPr>
          <w:rFonts w:ascii="Arial" w:hAnsi="Arial" w:cs="Arial"/>
        </w:rPr>
        <w:t>neighbours</w:t>
      </w:r>
      <w:proofErr w:type="spellEnd"/>
      <w:r w:rsidRPr="00717D73">
        <w:rPr>
          <w:rFonts w:ascii="Arial" w:hAnsi="Arial" w:cs="Arial"/>
        </w:rPr>
        <w:t>. To make life worse, her aunt decided to engage the services of a witchdoctor to be rid of her for good. She told Dame C that she knew of a witchdoctor who could heal her but that the treatment consisted of pouring boiled water over the left side of her face. This was pure torture for C who screamed for help but was overpowered. As a result, she lost half of her left ear during this so-called cure, and the skin on her face had all but disappeared and became infested with maggots. Upon arrival at hospital the doctors denounced the so-called treatment, describing it as Machiavellian. In September of 2018, Dame C</w:t>
      </w:r>
      <w:r w:rsidR="00C05037">
        <w:rPr>
          <w:rFonts w:ascii="Arial" w:hAnsi="Arial" w:cs="Arial"/>
        </w:rPr>
        <w:t>K</w:t>
      </w:r>
      <w:r w:rsidRPr="00717D73">
        <w:rPr>
          <w:rFonts w:ascii="Arial" w:hAnsi="Arial" w:cs="Arial"/>
        </w:rPr>
        <w:t xml:space="preserve"> died of her skin cancer. Her body was immediately apprehended by the family who refused to give her a decent funeral, saying that she did not deserve a coffin or a grave in a cemetery. Then one of the K family members publicly declared that he needed her head because, since childhood, she had been very lucky for having escaped their many attempted kidnappings. N, one of Dame C’s cousins, insisted on participating in the burial in the bush in ALLADA. N then told police that the head was removed before the body was buried. The police warned him against pushing the case further for fear that he may be killed by the family saying that this was a family matter. The police went on to tell Nestor that there was no need to “make noise” about this case and the body parts that had been removed since the victim was already dead.</w:t>
      </w:r>
      <w:r w:rsidR="00C72989">
        <w:rPr>
          <w:rStyle w:val="FootnoteReference"/>
          <w:rFonts w:ascii="Arial" w:hAnsi="Arial" w:cs="Arial"/>
        </w:rPr>
        <w:footnoteReference w:id="14"/>
      </w:r>
    </w:p>
    <w:p w14:paraId="5A36F124" w14:textId="77777777" w:rsidR="0005493A" w:rsidRPr="00A9760B" w:rsidRDefault="0005493A" w:rsidP="0005493A">
      <w:pPr>
        <w:widowControl w:val="0"/>
        <w:tabs>
          <w:tab w:val="left" w:pos="220"/>
          <w:tab w:val="left" w:pos="720"/>
        </w:tabs>
        <w:autoSpaceDE w:val="0"/>
        <w:autoSpaceDN w:val="0"/>
        <w:adjustRightInd w:val="0"/>
        <w:spacing w:after="240"/>
        <w:rPr>
          <w:rFonts w:ascii="Arial" w:hAnsi="Arial" w:cs="Arial"/>
          <w:b/>
          <w:sz w:val="24"/>
          <w:szCs w:val="24"/>
        </w:rPr>
      </w:pPr>
      <w:r w:rsidRPr="00A9760B">
        <w:rPr>
          <w:rFonts w:ascii="Arial" w:hAnsi="Arial" w:cs="Arial"/>
          <w:b/>
          <w:sz w:val="24"/>
          <w:szCs w:val="24"/>
        </w:rPr>
        <w:lastRenderedPageBreak/>
        <w:t>Recommendations</w:t>
      </w:r>
    </w:p>
    <w:p w14:paraId="08CDCA1F" w14:textId="77777777" w:rsidR="0005493A" w:rsidRPr="005631A7" w:rsidRDefault="0005493A" w:rsidP="0005493A">
      <w:pPr>
        <w:widowControl w:val="0"/>
        <w:autoSpaceDE w:val="0"/>
        <w:autoSpaceDN w:val="0"/>
        <w:adjustRightInd w:val="0"/>
        <w:spacing w:after="240"/>
        <w:rPr>
          <w:rFonts w:ascii="Arial" w:hAnsi="Arial" w:cs="Arial"/>
          <w:color w:val="000000" w:themeColor="text1"/>
          <w:sz w:val="24"/>
          <w:szCs w:val="24"/>
        </w:rPr>
      </w:pPr>
      <w:r w:rsidRPr="005631A7">
        <w:rPr>
          <w:rFonts w:ascii="Arial" w:hAnsi="Arial" w:cs="Arial"/>
          <w:b/>
          <w:color w:val="000000" w:themeColor="text1"/>
          <w:sz w:val="24"/>
          <w:szCs w:val="24"/>
        </w:rPr>
        <w:t>Protection, Prevention and Accountability</w:t>
      </w:r>
    </w:p>
    <w:p w14:paraId="59CFCB25" w14:textId="21E9750A" w:rsidR="0005493A" w:rsidRDefault="0005493A" w:rsidP="0005493A">
      <w:pPr>
        <w:pStyle w:val="ListParagraph"/>
        <w:numPr>
          <w:ilvl w:val="0"/>
          <w:numId w:val="7"/>
        </w:numPr>
        <w:ind w:left="709"/>
        <w:rPr>
          <w:rFonts w:ascii="Arial" w:hAnsi="Arial" w:cs="Arial"/>
          <w:color w:val="000000" w:themeColor="text1"/>
        </w:rPr>
      </w:pPr>
      <w:r w:rsidRPr="00D377E3">
        <w:rPr>
          <w:rFonts w:ascii="Arial" w:hAnsi="Arial" w:cs="Arial"/>
          <w:color w:val="000000" w:themeColor="text1"/>
        </w:rPr>
        <w:t xml:space="preserve">The </w:t>
      </w:r>
      <w:r>
        <w:rPr>
          <w:rFonts w:ascii="Arial" w:hAnsi="Arial" w:cs="Arial"/>
          <w:color w:val="000000" w:themeColor="text1"/>
        </w:rPr>
        <w:t>Government of Benin</w:t>
      </w:r>
      <w:r w:rsidRPr="00D377E3">
        <w:rPr>
          <w:rFonts w:ascii="Arial" w:hAnsi="Arial" w:cs="Arial"/>
          <w:color w:val="000000" w:themeColor="text1"/>
        </w:rPr>
        <w:t xml:space="preserve"> should </w:t>
      </w:r>
      <w:r>
        <w:rPr>
          <w:rFonts w:ascii="Arial" w:hAnsi="Arial" w:cs="Arial"/>
          <w:color w:val="000000" w:themeColor="text1"/>
        </w:rPr>
        <w:t xml:space="preserve">take concrete steps to prevent and protect persons with albinism from ritual attacks and other harmful practices related to witchcraft. </w:t>
      </w:r>
    </w:p>
    <w:p w14:paraId="13B13A03" w14:textId="77777777" w:rsidR="0005493A" w:rsidRDefault="0005493A" w:rsidP="0005493A">
      <w:pPr>
        <w:pStyle w:val="ListParagraph"/>
        <w:ind w:left="709"/>
        <w:rPr>
          <w:rFonts w:ascii="Arial" w:hAnsi="Arial" w:cs="Arial"/>
          <w:color w:val="000000" w:themeColor="text1"/>
        </w:rPr>
      </w:pPr>
    </w:p>
    <w:p w14:paraId="1E7E2467" w14:textId="77777777" w:rsidR="0005493A" w:rsidRDefault="0005493A" w:rsidP="0005493A">
      <w:pPr>
        <w:pStyle w:val="ListParagraph"/>
        <w:numPr>
          <w:ilvl w:val="0"/>
          <w:numId w:val="7"/>
        </w:numPr>
        <w:ind w:left="709"/>
        <w:rPr>
          <w:rFonts w:ascii="Arial" w:hAnsi="Arial" w:cs="Arial"/>
        </w:rPr>
      </w:pPr>
      <w:r>
        <w:rPr>
          <w:rFonts w:ascii="Arial" w:hAnsi="Arial" w:cs="Arial"/>
        </w:rPr>
        <w:t>The Government of Benin should implement the regional action plan to end attacks and related violations against persons with albinism as adopted by the African Commission on Human and Peoples’ Rights through Resolution 373. That resolution calls on all member States of the African Union to adapt and implement the measures in the regional action plan.</w:t>
      </w:r>
    </w:p>
    <w:p w14:paraId="68474474" w14:textId="77777777" w:rsidR="0005493A" w:rsidRPr="0005493A" w:rsidRDefault="0005493A" w:rsidP="0005493A">
      <w:pPr>
        <w:pStyle w:val="ListParagraph"/>
        <w:rPr>
          <w:rFonts w:ascii="Arial" w:hAnsi="Arial" w:cs="Arial"/>
        </w:rPr>
      </w:pPr>
    </w:p>
    <w:p w14:paraId="67FFC50A" w14:textId="642A6133" w:rsidR="0005493A" w:rsidRDefault="0005493A" w:rsidP="0005493A">
      <w:pPr>
        <w:pStyle w:val="ListParagraph"/>
        <w:numPr>
          <w:ilvl w:val="0"/>
          <w:numId w:val="7"/>
        </w:numPr>
        <w:ind w:left="709"/>
        <w:rPr>
          <w:rFonts w:ascii="Arial" w:hAnsi="Arial" w:cs="Arial"/>
        </w:rPr>
      </w:pPr>
      <w:r w:rsidRPr="0005493A">
        <w:rPr>
          <w:rFonts w:ascii="Arial" w:hAnsi="Arial" w:cs="Arial"/>
        </w:rPr>
        <w:t>The government of Benin should investigate reported cases by working with civil society and the national commission on human rights to promote monitoring and reporting of cases including seeing them through the various</w:t>
      </w:r>
      <w:r w:rsidR="001C0333">
        <w:rPr>
          <w:rFonts w:ascii="Arial" w:hAnsi="Arial" w:cs="Arial"/>
        </w:rPr>
        <w:t xml:space="preserve"> national mechanisms for juridical remedies.</w:t>
      </w:r>
    </w:p>
    <w:p w14:paraId="4DFDCA76" w14:textId="77777777" w:rsidR="009C29E3" w:rsidRPr="009C29E3" w:rsidRDefault="009C29E3" w:rsidP="009C29E3">
      <w:pPr>
        <w:pStyle w:val="ListParagraph"/>
        <w:rPr>
          <w:rFonts w:ascii="Arial" w:hAnsi="Arial" w:cs="Arial"/>
        </w:rPr>
      </w:pPr>
    </w:p>
    <w:p w14:paraId="48DFD511" w14:textId="622A7FAD" w:rsidR="009C29E3" w:rsidRDefault="009C29E3" w:rsidP="009C29E3">
      <w:pPr>
        <w:rPr>
          <w:rFonts w:ascii="Arial" w:hAnsi="Arial" w:cs="Arial"/>
        </w:rPr>
      </w:pPr>
    </w:p>
    <w:p w14:paraId="7070D7B3" w14:textId="77777777" w:rsidR="009C29E3" w:rsidRPr="0020342F" w:rsidRDefault="009C29E3" w:rsidP="009C29E3">
      <w:pPr>
        <w:rPr>
          <w:rFonts w:ascii="Arial" w:hAnsi="Arial" w:cs="Arial"/>
          <w:b/>
          <w:lang w:val="en-US"/>
        </w:rPr>
      </w:pPr>
      <w:r w:rsidRPr="0020342F">
        <w:rPr>
          <w:rFonts w:ascii="Arial" w:hAnsi="Arial" w:cs="Arial"/>
          <w:b/>
          <w:lang w:val="en-US"/>
        </w:rPr>
        <w:t xml:space="preserve">Collect data   </w:t>
      </w:r>
    </w:p>
    <w:p w14:paraId="340FD3EE" w14:textId="048535A3" w:rsidR="009C29E3" w:rsidRDefault="009C29E3" w:rsidP="009C29E3">
      <w:pPr>
        <w:pStyle w:val="ListParagraph"/>
        <w:numPr>
          <w:ilvl w:val="0"/>
          <w:numId w:val="8"/>
        </w:numPr>
        <w:rPr>
          <w:rFonts w:ascii="Arial" w:hAnsi="Arial" w:cs="Arial"/>
        </w:rPr>
      </w:pPr>
      <w:r w:rsidRPr="0020342F">
        <w:rPr>
          <w:rFonts w:ascii="Arial" w:hAnsi="Arial" w:cs="Arial"/>
        </w:rPr>
        <w:t xml:space="preserve">The Government of </w:t>
      </w:r>
      <w:r>
        <w:rPr>
          <w:rFonts w:ascii="Arial" w:hAnsi="Arial" w:cs="Arial"/>
        </w:rPr>
        <w:t>Benin</w:t>
      </w:r>
      <w:r w:rsidRPr="0020342F">
        <w:rPr>
          <w:rFonts w:ascii="Arial" w:hAnsi="Arial" w:cs="Arial"/>
        </w:rPr>
        <w:t xml:space="preserve"> should investigate, collect and publish data about attacks, murders, abductions, assaults and other incidents involving </w:t>
      </w:r>
      <w:r>
        <w:rPr>
          <w:rFonts w:ascii="Arial" w:hAnsi="Arial" w:cs="Arial"/>
        </w:rPr>
        <w:t xml:space="preserve">Beninese </w:t>
      </w:r>
      <w:r w:rsidRPr="0020342F">
        <w:rPr>
          <w:rFonts w:ascii="Arial" w:hAnsi="Arial" w:cs="Arial"/>
        </w:rPr>
        <w:t xml:space="preserve">with albinism. As well, information should be kept on investigations, arrests, charges, prosecutions, trials and convictions for perpetrators of violence against people with albinism. Information on attacks is sparse. Better data is needed. Albinism NGOs in Africa have limited capacity to investigate reports. </w:t>
      </w:r>
    </w:p>
    <w:p w14:paraId="5E422C7F" w14:textId="77777777" w:rsidR="009C29E3" w:rsidRPr="0020342F" w:rsidRDefault="009C29E3" w:rsidP="009C29E3">
      <w:pPr>
        <w:pStyle w:val="ListParagraph"/>
        <w:rPr>
          <w:rFonts w:ascii="Arial" w:hAnsi="Arial" w:cs="Arial"/>
        </w:rPr>
      </w:pPr>
    </w:p>
    <w:p w14:paraId="2BB1F894" w14:textId="46E993CC" w:rsidR="009C29E3" w:rsidRDefault="009C29E3" w:rsidP="009C29E3">
      <w:pPr>
        <w:pStyle w:val="ListParagraph"/>
        <w:numPr>
          <w:ilvl w:val="0"/>
          <w:numId w:val="8"/>
        </w:numPr>
        <w:rPr>
          <w:rFonts w:ascii="Arial" w:hAnsi="Arial" w:cs="Arial"/>
        </w:rPr>
      </w:pPr>
      <w:r w:rsidRPr="0020342F">
        <w:rPr>
          <w:rFonts w:ascii="Arial" w:hAnsi="Arial" w:cs="Arial"/>
        </w:rPr>
        <w:t>Albinism NGOs should be supported to collect data to increase response rates and build confidence among the population with albinism. Data should be stored securely, so as not to provide information for those interested into prevent misuse for attacks and other illicit purposes.  profiting from the trade in body parts of persons with albinism.</w:t>
      </w:r>
    </w:p>
    <w:p w14:paraId="38657EB5" w14:textId="77777777" w:rsidR="00E24D2B" w:rsidRPr="00E24D2B" w:rsidRDefault="00E24D2B" w:rsidP="00E24D2B">
      <w:pPr>
        <w:pStyle w:val="ListParagraph"/>
        <w:rPr>
          <w:rFonts w:ascii="Arial" w:hAnsi="Arial" w:cs="Arial"/>
        </w:rPr>
      </w:pPr>
    </w:p>
    <w:p w14:paraId="7D421898" w14:textId="77777777" w:rsidR="00642E73" w:rsidRDefault="00642E73" w:rsidP="00E24D2B">
      <w:pPr>
        <w:rPr>
          <w:rFonts w:ascii="Arial" w:hAnsi="Arial" w:cs="Arial"/>
        </w:rPr>
      </w:pPr>
    </w:p>
    <w:p w14:paraId="09D7D726" w14:textId="3C97572D" w:rsidR="00E24D2B" w:rsidRPr="00642E73" w:rsidRDefault="003F15A5" w:rsidP="00E24D2B">
      <w:pPr>
        <w:rPr>
          <w:rFonts w:ascii="Arial" w:hAnsi="Arial" w:cs="Arial"/>
          <w:b/>
          <w:sz w:val="24"/>
          <w:szCs w:val="24"/>
        </w:rPr>
      </w:pPr>
      <w:r w:rsidRPr="00642E73">
        <w:rPr>
          <w:rFonts w:ascii="Arial" w:hAnsi="Arial" w:cs="Arial"/>
          <w:b/>
          <w:sz w:val="24"/>
          <w:szCs w:val="24"/>
        </w:rPr>
        <w:t xml:space="preserve">Legal </w:t>
      </w:r>
      <w:r w:rsidR="002E2B53">
        <w:rPr>
          <w:rFonts w:ascii="Arial" w:hAnsi="Arial" w:cs="Arial"/>
          <w:b/>
          <w:sz w:val="24"/>
          <w:szCs w:val="24"/>
        </w:rPr>
        <w:t>A</w:t>
      </w:r>
      <w:r w:rsidRPr="00642E73">
        <w:rPr>
          <w:rFonts w:ascii="Arial" w:hAnsi="Arial" w:cs="Arial"/>
          <w:b/>
          <w:sz w:val="24"/>
          <w:szCs w:val="24"/>
        </w:rPr>
        <w:t xml:space="preserve">ssistance and </w:t>
      </w:r>
      <w:r w:rsidR="00642E73" w:rsidRPr="00642E73">
        <w:rPr>
          <w:rFonts w:ascii="Arial" w:hAnsi="Arial" w:cs="Arial"/>
          <w:b/>
          <w:sz w:val="24"/>
          <w:szCs w:val="24"/>
        </w:rPr>
        <w:t>Psychological Support</w:t>
      </w:r>
    </w:p>
    <w:p w14:paraId="3D663501" w14:textId="5361B3CB" w:rsidR="008D5219" w:rsidRDefault="008D5219" w:rsidP="008D5219">
      <w:pPr>
        <w:pStyle w:val="ListParagraph"/>
        <w:rPr>
          <w:rFonts w:ascii="Arial" w:hAnsi="Arial" w:cs="Arial"/>
        </w:rPr>
      </w:pPr>
    </w:p>
    <w:p w14:paraId="100C27F9" w14:textId="6EC4F730" w:rsidR="008D5219" w:rsidRDefault="008D5219" w:rsidP="008D5219">
      <w:pPr>
        <w:pStyle w:val="ListParagraph"/>
        <w:numPr>
          <w:ilvl w:val="0"/>
          <w:numId w:val="8"/>
        </w:numPr>
        <w:rPr>
          <w:rFonts w:ascii="Arial" w:hAnsi="Arial" w:cs="Arial"/>
        </w:rPr>
      </w:pPr>
      <w:r w:rsidRPr="003C30DA">
        <w:rPr>
          <w:rFonts w:ascii="Arial" w:hAnsi="Arial" w:cs="Arial"/>
        </w:rPr>
        <w:t>The government of B</w:t>
      </w:r>
      <w:r w:rsidR="00D02744">
        <w:rPr>
          <w:rFonts w:ascii="Arial" w:hAnsi="Arial" w:cs="Arial"/>
        </w:rPr>
        <w:t xml:space="preserve">enin </w:t>
      </w:r>
      <w:r w:rsidRPr="003C30DA">
        <w:rPr>
          <w:rFonts w:ascii="Arial" w:hAnsi="Arial" w:cs="Arial"/>
        </w:rPr>
        <w:t>should make available</w:t>
      </w:r>
      <w:r w:rsidR="001D1293">
        <w:rPr>
          <w:rFonts w:ascii="Arial" w:hAnsi="Arial" w:cs="Arial"/>
        </w:rPr>
        <w:t xml:space="preserve"> free</w:t>
      </w:r>
      <w:r w:rsidRPr="003C30DA">
        <w:rPr>
          <w:rFonts w:ascii="Arial" w:hAnsi="Arial" w:cs="Arial"/>
        </w:rPr>
        <w:t xml:space="preserve"> legal assistance</w:t>
      </w:r>
      <w:r>
        <w:rPr>
          <w:rFonts w:ascii="Arial" w:hAnsi="Arial" w:cs="Arial"/>
        </w:rPr>
        <w:t xml:space="preserve"> and facilitate access to justice</w:t>
      </w:r>
      <w:r w:rsidRPr="003C30DA">
        <w:rPr>
          <w:rFonts w:ascii="Arial" w:hAnsi="Arial" w:cs="Arial"/>
        </w:rPr>
        <w:t xml:space="preserve"> </w:t>
      </w:r>
      <w:r>
        <w:rPr>
          <w:rFonts w:ascii="Arial" w:hAnsi="Arial" w:cs="Arial"/>
        </w:rPr>
        <w:t>for persons with albinism victims of attacks</w:t>
      </w:r>
      <w:r w:rsidRPr="003C30DA">
        <w:rPr>
          <w:rFonts w:ascii="Arial" w:hAnsi="Arial" w:cs="Arial"/>
        </w:rPr>
        <w:t xml:space="preserve"> </w:t>
      </w:r>
      <w:r>
        <w:rPr>
          <w:rFonts w:ascii="Arial" w:hAnsi="Arial" w:cs="Arial"/>
        </w:rPr>
        <w:t>and their</w:t>
      </w:r>
      <w:r w:rsidR="00D02744">
        <w:rPr>
          <w:rFonts w:ascii="Arial" w:hAnsi="Arial" w:cs="Arial"/>
        </w:rPr>
        <w:t xml:space="preserve"> families.</w:t>
      </w:r>
    </w:p>
    <w:p w14:paraId="7548D497" w14:textId="77777777" w:rsidR="001727FF" w:rsidRPr="001727FF" w:rsidRDefault="001727FF" w:rsidP="001727FF">
      <w:pPr>
        <w:pStyle w:val="ListParagraph"/>
        <w:rPr>
          <w:rFonts w:ascii="Arial" w:hAnsi="Arial" w:cs="Arial"/>
        </w:rPr>
      </w:pPr>
    </w:p>
    <w:p w14:paraId="6B09E2A5" w14:textId="26D05D99" w:rsidR="001727FF" w:rsidRDefault="001727FF" w:rsidP="008D5219">
      <w:pPr>
        <w:pStyle w:val="ListParagraph"/>
        <w:numPr>
          <w:ilvl w:val="0"/>
          <w:numId w:val="8"/>
        </w:numPr>
        <w:rPr>
          <w:rFonts w:ascii="Arial" w:hAnsi="Arial" w:cs="Arial"/>
        </w:rPr>
      </w:pPr>
      <w:r>
        <w:rPr>
          <w:rFonts w:ascii="Arial" w:hAnsi="Arial" w:cs="Arial"/>
        </w:rPr>
        <w:lastRenderedPageBreak/>
        <w:t xml:space="preserve">The government of Benin should </w:t>
      </w:r>
      <w:r w:rsidR="003B61FF">
        <w:rPr>
          <w:rFonts w:ascii="Arial" w:hAnsi="Arial" w:cs="Arial"/>
        </w:rPr>
        <w:t xml:space="preserve">work with local albinism groups to provide counselling and train counsellors </w:t>
      </w:r>
      <w:r w:rsidR="00E3275B">
        <w:rPr>
          <w:rFonts w:ascii="Arial" w:hAnsi="Arial" w:cs="Arial"/>
        </w:rPr>
        <w:t>to help persons with albinism victim of attacks</w:t>
      </w:r>
      <w:r w:rsidR="00342AC4">
        <w:rPr>
          <w:rFonts w:ascii="Arial" w:hAnsi="Arial" w:cs="Arial"/>
        </w:rPr>
        <w:t xml:space="preserve"> cope with trauma</w:t>
      </w:r>
      <w:r w:rsidR="00FA000E">
        <w:rPr>
          <w:rFonts w:ascii="Arial" w:hAnsi="Arial" w:cs="Arial"/>
        </w:rPr>
        <w:t xml:space="preserve"> and heal.</w:t>
      </w:r>
      <w:r w:rsidR="009D4F2D">
        <w:rPr>
          <w:rStyle w:val="FootnoteReference"/>
          <w:rFonts w:ascii="Arial" w:hAnsi="Arial" w:cs="Arial"/>
        </w:rPr>
        <w:footnoteReference w:id="15"/>
      </w:r>
    </w:p>
    <w:p w14:paraId="1370FB99" w14:textId="77777777" w:rsidR="009C29E3" w:rsidRPr="009C29E3" w:rsidRDefault="009C29E3" w:rsidP="009C29E3">
      <w:pPr>
        <w:rPr>
          <w:rFonts w:ascii="Arial" w:hAnsi="Arial" w:cs="Arial"/>
          <w:lang w:val="en-US"/>
        </w:rPr>
      </w:pPr>
    </w:p>
    <w:p w14:paraId="7957AE18" w14:textId="77777777" w:rsidR="00A07D82" w:rsidRDefault="00A07D82" w:rsidP="00EF18BC">
      <w:pPr>
        <w:rPr>
          <w:rFonts w:ascii="Arial" w:hAnsi="Arial" w:cs="Arial"/>
          <w:b/>
          <w:sz w:val="24"/>
          <w:szCs w:val="24"/>
        </w:rPr>
      </w:pPr>
    </w:p>
    <w:p w14:paraId="33800228" w14:textId="77777777" w:rsidR="00EF18BC" w:rsidRPr="00245999" w:rsidRDefault="00EF18BC" w:rsidP="00245999">
      <w:pPr>
        <w:widowControl w:val="0"/>
        <w:autoSpaceDE w:val="0"/>
        <w:autoSpaceDN w:val="0"/>
        <w:adjustRightInd w:val="0"/>
        <w:rPr>
          <w:rFonts w:ascii="Arial" w:hAnsi="Arial" w:cs="Arial"/>
          <w:lang w:val="en-US"/>
        </w:rPr>
      </w:pPr>
    </w:p>
    <w:sectPr w:rsidR="00EF18BC" w:rsidRPr="00245999">
      <w:headerReference w:type="default" r:id="rId16"/>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8D328E" w14:textId="77777777" w:rsidR="00FE1047" w:rsidRDefault="00FE1047" w:rsidP="0065772F">
      <w:pPr>
        <w:spacing w:after="0" w:line="240" w:lineRule="auto"/>
      </w:pPr>
      <w:r>
        <w:separator/>
      </w:r>
    </w:p>
  </w:endnote>
  <w:endnote w:type="continuationSeparator" w:id="0">
    <w:p w14:paraId="2D1B9E32" w14:textId="77777777" w:rsidR="00FE1047" w:rsidRDefault="00FE1047" w:rsidP="00657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9186007"/>
      <w:docPartObj>
        <w:docPartGallery w:val="Page Numbers (Bottom of Page)"/>
        <w:docPartUnique/>
      </w:docPartObj>
    </w:sdtPr>
    <w:sdtEndPr/>
    <w:sdtContent>
      <w:sdt>
        <w:sdtPr>
          <w:id w:val="-1769616900"/>
          <w:docPartObj>
            <w:docPartGallery w:val="Page Numbers (Top of Page)"/>
            <w:docPartUnique/>
          </w:docPartObj>
        </w:sdtPr>
        <w:sdtEndPr/>
        <w:sdtContent>
          <w:p w14:paraId="2BBA2C7B" w14:textId="3555402C" w:rsidR="00A16502" w:rsidRDefault="00A1650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AC48C64" w14:textId="77777777" w:rsidR="00A16502" w:rsidRDefault="00A165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B0A626" w14:textId="77777777" w:rsidR="00FE1047" w:rsidRDefault="00FE1047" w:rsidP="0065772F">
      <w:pPr>
        <w:spacing w:after="0" w:line="240" w:lineRule="auto"/>
      </w:pPr>
      <w:r>
        <w:separator/>
      </w:r>
    </w:p>
  </w:footnote>
  <w:footnote w:type="continuationSeparator" w:id="0">
    <w:p w14:paraId="7AB04184" w14:textId="77777777" w:rsidR="00FE1047" w:rsidRDefault="00FE1047" w:rsidP="0065772F">
      <w:pPr>
        <w:spacing w:after="0" w:line="240" w:lineRule="auto"/>
      </w:pPr>
      <w:r>
        <w:continuationSeparator/>
      </w:r>
    </w:p>
  </w:footnote>
  <w:footnote w:id="1">
    <w:p w14:paraId="0CE9658E" w14:textId="77777777" w:rsidR="002B61A3" w:rsidRDefault="002B61A3" w:rsidP="002B61A3">
      <w:pPr>
        <w:pStyle w:val="EndnoteText"/>
        <w:rPr>
          <w:sz w:val="22"/>
          <w:szCs w:val="22"/>
        </w:rPr>
      </w:pPr>
      <w:r>
        <w:rPr>
          <w:rStyle w:val="FootnoteReference"/>
        </w:rPr>
        <w:footnoteRef/>
      </w:r>
      <w:r>
        <w:t xml:space="preserve"> </w:t>
      </w:r>
      <w:r>
        <w:rPr>
          <w:sz w:val="22"/>
          <w:szCs w:val="22"/>
        </w:rPr>
        <w:t xml:space="preserve">Preliminary Report of the United Nations High Commissioner for Human Rights, “Persons with Albinism,” September 12, 2013 at para 14, </w:t>
      </w:r>
    </w:p>
    <w:p w14:paraId="70E9A9A9" w14:textId="77777777" w:rsidR="002B61A3" w:rsidRDefault="00FE1047" w:rsidP="002B61A3">
      <w:pPr>
        <w:pStyle w:val="EndnoteText"/>
      </w:pPr>
      <w:hyperlink r:id="rId1" w:history="1">
        <w:r w:rsidR="002B61A3">
          <w:rPr>
            <w:rStyle w:val="Hyperlink"/>
            <w:sz w:val="22"/>
            <w:szCs w:val="22"/>
          </w:rPr>
          <w:t>http://www.ohchr.org/EN/HRBodies/HRC/RegularSessions/Session24/Documents/A_HRC_24_57_ENG.doc</w:t>
        </w:r>
      </w:hyperlink>
      <w:r w:rsidR="002B61A3">
        <w:rPr>
          <w:sz w:val="22"/>
          <w:szCs w:val="22"/>
        </w:rPr>
        <w:t xml:space="preserve">, and Esther S. Hong, </w:t>
      </w:r>
      <w:proofErr w:type="spellStart"/>
      <w:r w:rsidR="002B61A3">
        <w:rPr>
          <w:sz w:val="22"/>
          <w:szCs w:val="22"/>
        </w:rPr>
        <w:t>Hajo</w:t>
      </w:r>
      <w:proofErr w:type="spellEnd"/>
      <w:r w:rsidR="002B61A3">
        <w:rPr>
          <w:sz w:val="22"/>
          <w:szCs w:val="22"/>
        </w:rPr>
        <w:t xml:space="preserve"> </w:t>
      </w:r>
      <w:proofErr w:type="spellStart"/>
      <w:r w:rsidR="002B61A3">
        <w:rPr>
          <w:sz w:val="22"/>
          <w:szCs w:val="22"/>
        </w:rPr>
        <w:t>Zabeed</w:t>
      </w:r>
      <w:proofErr w:type="spellEnd"/>
      <w:r w:rsidR="002B61A3">
        <w:rPr>
          <w:sz w:val="22"/>
          <w:szCs w:val="22"/>
        </w:rPr>
        <w:t xml:space="preserve">, Michael H. </w:t>
      </w:r>
      <w:proofErr w:type="spellStart"/>
      <w:r w:rsidR="002B61A3">
        <w:rPr>
          <w:sz w:val="22"/>
          <w:szCs w:val="22"/>
        </w:rPr>
        <w:t>Repacholi</w:t>
      </w:r>
      <w:proofErr w:type="spellEnd"/>
      <w:r w:rsidR="002B61A3">
        <w:rPr>
          <w:sz w:val="22"/>
          <w:szCs w:val="22"/>
        </w:rPr>
        <w:t xml:space="preserve">, “Albinism in Africa as public health issue”, BMC Public Health, vol. 6, No. 212 (August 2006). </w:t>
      </w:r>
      <w:hyperlink r:id="rId2" w:history="1">
        <w:r w:rsidR="002B61A3">
          <w:rPr>
            <w:rStyle w:val="Hyperlink"/>
            <w:sz w:val="22"/>
            <w:szCs w:val="22"/>
          </w:rPr>
          <w:t>www.biomedcentral.com/1471-2458/6/212</w:t>
        </w:r>
      </w:hyperlink>
      <w:r w:rsidR="002B61A3">
        <w:t xml:space="preserve">  </w:t>
      </w:r>
    </w:p>
  </w:footnote>
  <w:footnote w:id="2">
    <w:p w14:paraId="4F1EB79F" w14:textId="77777777" w:rsidR="002B61A3" w:rsidRDefault="002B61A3" w:rsidP="002B61A3">
      <w:pPr>
        <w:pStyle w:val="FootnoteText"/>
      </w:pPr>
      <w:r>
        <w:rPr>
          <w:rStyle w:val="FootnoteReference"/>
        </w:rPr>
        <w:footnoteRef/>
      </w:r>
      <w:r>
        <w:t xml:space="preserve"> </w:t>
      </w:r>
      <w:r>
        <w:rPr>
          <w:sz w:val="22"/>
          <w:szCs w:val="22"/>
        </w:rPr>
        <w:t xml:space="preserve">Yakubu, </w:t>
      </w:r>
      <w:proofErr w:type="spellStart"/>
      <w:r>
        <w:rPr>
          <w:sz w:val="22"/>
          <w:szCs w:val="22"/>
        </w:rPr>
        <w:t>Alkassim</w:t>
      </w:r>
      <w:proofErr w:type="spellEnd"/>
      <w:r>
        <w:rPr>
          <w:sz w:val="22"/>
          <w:szCs w:val="22"/>
        </w:rPr>
        <w:t xml:space="preserve">, </w:t>
      </w:r>
      <w:proofErr w:type="spellStart"/>
      <w:r>
        <w:rPr>
          <w:sz w:val="22"/>
          <w:szCs w:val="22"/>
        </w:rPr>
        <w:t>Mabogunje</w:t>
      </w:r>
      <w:proofErr w:type="spellEnd"/>
      <w:r>
        <w:rPr>
          <w:sz w:val="22"/>
          <w:szCs w:val="22"/>
        </w:rPr>
        <w:t xml:space="preserve"> and </w:t>
      </w:r>
      <w:proofErr w:type="spellStart"/>
      <w:r>
        <w:rPr>
          <w:sz w:val="22"/>
          <w:szCs w:val="22"/>
        </w:rPr>
        <w:t>Oluwatope</w:t>
      </w:r>
      <w:proofErr w:type="spellEnd"/>
      <w:r>
        <w:rPr>
          <w:sz w:val="22"/>
          <w:szCs w:val="22"/>
        </w:rPr>
        <w:t xml:space="preserve">. “Skin Cancer in African Albinos” Acta </w:t>
      </w:r>
      <w:proofErr w:type="spellStart"/>
      <w:r>
        <w:rPr>
          <w:sz w:val="22"/>
          <w:szCs w:val="22"/>
        </w:rPr>
        <w:t>Oncologica</w:t>
      </w:r>
      <w:proofErr w:type="spellEnd"/>
      <w:r>
        <w:rPr>
          <w:sz w:val="22"/>
          <w:szCs w:val="22"/>
        </w:rPr>
        <w:t>, Vol. 32, No. 6, pp. 621-622. 1993.</w:t>
      </w:r>
    </w:p>
  </w:footnote>
  <w:footnote w:id="3">
    <w:p w14:paraId="3F595EDB" w14:textId="5C3BB692" w:rsidR="00A07D82" w:rsidRPr="007C3F18" w:rsidRDefault="00A07D82" w:rsidP="00A07D82">
      <w:pPr>
        <w:pStyle w:val="FootnoteText"/>
      </w:pPr>
      <w:r>
        <w:rPr>
          <w:rStyle w:val="FootnoteReference"/>
        </w:rPr>
        <w:footnoteRef/>
      </w:r>
      <w:r>
        <w:t xml:space="preserve"> Under The Same Sun (UTSS) Reported Attacks of Persons with Albinism – Most recent attacks included </w:t>
      </w:r>
      <w:hyperlink r:id="rId3" w:history="1">
        <w:r w:rsidR="007A0DA7">
          <w:rPr>
            <w:rStyle w:val="Hyperlink"/>
          </w:rPr>
          <w:t>https://www.underthesamesun.com/sites/default/files/Attacks%20of%20PWA%20-%201%20page_0.pdf</w:t>
        </w:r>
      </w:hyperlink>
      <w:r w:rsidR="007A0DA7">
        <w:t xml:space="preserve"> </w:t>
      </w:r>
      <w:r>
        <w:t xml:space="preserve">accessed </w:t>
      </w:r>
      <w:r w:rsidR="007A0DA7">
        <w:t>March</w:t>
      </w:r>
      <w:r>
        <w:t xml:space="preserve"> 3</w:t>
      </w:r>
      <w:r w:rsidR="007A0DA7">
        <w:t>1</w:t>
      </w:r>
      <w:r>
        <w:t>, 2019</w:t>
      </w:r>
    </w:p>
  </w:footnote>
  <w:footnote w:id="4">
    <w:p w14:paraId="6298DAFD" w14:textId="5455F7A4" w:rsidR="00A07D82" w:rsidRPr="007C3F18" w:rsidRDefault="00A07D82" w:rsidP="00A07D82">
      <w:pPr>
        <w:pStyle w:val="FootnoteText"/>
      </w:pPr>
      <w:r>
        <w:rPr>
          <w:rStyle w:val="FootnoteReference"/>
        </w:rPr>
        <w:footnoteRef/>
      </w:r>
      <w:r>
        <w:t xml:space="preserve"> </w:t>
      </w:r>
      <w:r w:rsidR="007A0DA7">
        <w:t xml:space="preserve">Under The Same Sun (UTSS) Reported Attacks of Persons with Albinism – Most recent attacks included </w:t>
      </w:r>
      <w:hyperlink r:id="rId4" w:history="1">
        <w:r w:rsidR="007A0DA7">
          <w:rPr>
            <w:rStyle w:val="Hyperlink"/>
          </w:rPr>
          <w:t>https://www.underthesamesun.com/sites/default/files/Attacks%20of%20PWA%20-%201%20page_0.pdf</w:t>
        </w:r>
      </w:hyperlink>
      <w:r w:rsidR="007A0DA7">
        <w:t xml:space="preserve"> accessed March 31, 2019</w:t>
      </w:r>
    </w:p>
    <w:p w14:paraId="1D15F72D" w14:textId="77777777" w:rsidR="00A07D82" w:rsidRPr="00FD7001" w:rsidRDefault="00A07D82" w:rsidP="00A07D82">
      <w:pPr>
        <w:pStyle w:val="FootnoteText"/>
      </w:pPr>
    </w:p>
  </w:footnote>
  <w:footnote w:id="5">
    <w:p w14:paraId="6EB835F6" w14:textId="77777777" w:rsidR="00A07D82" w:rsidRDefault="00A07D82" w:rsidP="00A07D82">
      <w:pPr>
        <w:pStyle w:val="FootnoteText"/>
      </w:pPr>
      <w:r>
        <w:rPr>
          <w:rStyle w:val="FootnoteReference"/>
        </w:rPr>
        <w:footnoteRef/>
      </w:r>
      <w:r>
        <w:t xml:space="preserve"> </w:t>
      </w:r>
      <w:r w:rsidRPr="00237756">
        <w:t xml:space="preserve">UTSS received this attack report on June 16, 2016, from Franck </w:t>
      </w:r>
      <w:proofErr w:type="spellStart"/>
      <w:r w:rsidRPr="00237756">
        <w:t>Hounsa</w:t>
      </w:r>
      <w:proofErr w:type="spellEnd"/>
      <w:r w:rsidRPr="00237756">
        <w:t xml:space="preserve">, founder and CEO of Connexion Worldwide NGO, Benin; Frank is also commentator &amp; producer of the documentary: Noir à la </w:t>
      </w:r>
      <w:proofErr w:type="spellStart"/>
      <w:r w:rsidRPr="00237756">
        <w:t>Peau</w:t>
      </w:r>
      <w:proofErr w:type="spellEnd"/>
      <w:r w:rsidRPr="00237756">
        <w:t xml:space="preserve"> Blanche (Black with White Skin); published September 2015 in Benin, Email: houetehou@yahoo.fr; Phone: +229-97-89-55-28; Website:www.connexionworldwide.</w:t>
      </w:r>
      <w:r>
        <w:t>net</w:t>
      </w:r>
      <w:r w:rsidRPr="00237756">
        <w:t xml:space="preserve">; Address: 01 BP 4166 Cotonou, Benin; for this attack case, watch from the17:32 to 17:40 on this link: </w:t>
      </w:r>
      <w:hyperlink r:id="rId5" w:history="1">
        <w:r w:rsidRPr="00233F05">
          <w:rPr>
            <w:rStyle w:val="Hyperlink"/>
          </w:rPr>
          <w:t>https://www.youtube.com/watch?v=utfUDjhSrac</w:t>
        </w:r>
      </w:hyperlink>
      <w:r>
        <w:t xml:space="preserve"> </w:t>
      </w:r>
    </w:p>
  </w:footnote>
  <w:footnote w:id="6">
    <w:p w14:paraId="2BFB1C8C" w14:textId="77777777" w:rsidR="00A07D82" w:rsidRDefault="00A07D82" w:rsidP="00A07D82">
      <w:pPr>
        <w:pStyle w:val="FootnoteText"/>
      </w:pPr>
      <w:r>
        <w:rPr>
          <w:rStyle w:val="FootnoteReference"/>
        </w:rPr>
        <w:footnoteRef/>
      </w:r>
      <w:r>
        <w:t xml:space="preserve"> </w:t>
      </w:r>
      <w:r w:rsidRPr="005F7FBE">
        <w:t xml:space="preserve">UTSS was contacted by an albinism association in Benin by the name of NGO VALEUR ALBINOS; They said – “This story was told to us by Mr. AGBOTOU G. Sylvian, a maternal uncle of the deceased boy with albinism. He is currently a teacher and deputy headmaster in a secondary school located at </w:t>
      </w:r>
      <w:proofErr w:type="spellStart"/>
      <w:r w:rsidRPr="005F7FBE">
        <w:t>Fidjrossè</w:t>
      </w:r>
      <w:proofErr w:type="spellEnd"/>
      <w:r w:rsidRPr="005F7FBE">
        <w:t xml:space="preserve"> in Cotonou.”; Tel: +229 95 54 75 13/ 96 93 96 05; E-mail: valeuralbinos.ong@gmail.com; </w:t>
      </w:r>
      <w:r>
        <w:t>website</w:t>
      </w:r>
      <w:r w:rsidRPr="005F7FBE">
        <w:t>: www.valeur-albinos.org</w:t>
      </w:r>
    </w:p>
  </w:footnote>
  <w:footnote w:id="7">
    <w:p w14:paraId="29EE4AEF" w14:textId="77777777" w:rsidR="00A07D82" w:rsidRDefault="00A07D82" w:rsidP="00A07D82">
      <w:pPr>
        <w:pStyle w:val="FootnoteText"/>
      </w:pPr>
      <w:r>
        <w:rPr>
          <w:rStyle w:val="FootnoteReference"/>
        </w:rPr>
        <w:footnoteRef/>
      </w:r>
      <w:r>
        <w:t xml:space="preserve"> </w:t>
      </w:r>
      <w:r w:rsidRPr="00F200BC">
        <w:t xml:space="preserve">Reported to UTSS on January 26, 2016, by Mr. AKPO FIRMIN of the Benin albinism association - NGO VALEUR Albinos; Tel. +229- 96 93 96 05 /+229- 95 54 75 13; Email: </w:t>
      </w:r>
      <w:proofErr w:type="spellStart"/>
      <w:proofErr w:type="gramStart"/>
      <w:r w:rsidRPr="00F200BC">
        <w:t>valeuralbinos.ong@gmail.com;Website</w:t>
      </w:r>
      <w:proofErr w:type="spellEnd"/>
      <w:proofErr w:type="gramEnd"/>
      <w:r w:rsidRPr="00F200BC">
        <w:t>: http://valeur-albinos.org/index.html</w:t>
      </w:r>
    </w:p>
  </w:footnote>
  <w:footnote w:id="8">
    <w:p w14:paraId="3ED96055" w14:textId="77777777" w:rsidR="00A07D82" w:rsidRDefault="00A07D82" w:rsidP="00A07D82">
      <w:pPr>
        <w:pStyle w:val="FootnoteText"/>
      </w:pPr>
      <w:r>
        <w:rPr>
          <w:rStyle w:val="FootnoteReference"/>
        </w:rPr>
        <w:footnoteRef/>
      </w:r>
      <w:r>
        <w:t xml:space="preserve"> </w:t>
      </w:r>
      <w:r w:rsidRPr="008768A9">
        <w:t xml:space="preserve">UTSS received this attack report on June 16, 2016, from Franck </w:t>
      </w:r>
      <w:proofErr w:type="spellStart"/>
      <w:r w:rsidRPr="008768A9">
        <w:t>Hounsa</w:t>
      </w:r>
      <w:proofErr w:type="spellEnd"/>
      <w:r w:rsidRPr="008768A9">
        <w:t xml:space="preserve">, founder and CEO of Connexion Worldwide NGO, Benin; Frank is also commentator &amp; producer of the documentary: </w:t>
      </w:r>
      <w:bookmarkStart w:id="0" w:name="_Hlk521964760"/>
      <w:r w:rsidRPr="008768A9">
        <w:t xml:space="preserve">Noir à la </w:t>
      </w:r>
      <w:proofErr w:type="spellStart"/>
      <w:r w:rsidRPr="008768A9">
        <w:t>Peau</w:t>
      </w:r>
      <w:proofErr w:type="spellEnd"/>
      <w:r w:rsidRPr="008768A9">
        <w:t xml:space="preserve"> Blanche</w:t>
      </w:r>
      <w:bookmarkEnd w:id="0"/>
      <w:r w:rsidRPr="008768A9">
        <w:t xml:space="preserve"> (Black with White Skin); published September 2015 in Benin, Email: houetehou@yahoo.fr; Phone: +229-97-89-55-28; Website:www.connexionworldwide.</w:t>
      </w:r>
      <w:r>
        <w:t>net</w:t>
      </w:r>
      <w:r w:rsidRPr="008768A9">
        <w:t xml:space="preserve">; Address: 01 BP 4166 Cotonou, Benin; for this murder case, watch from the 17:00– 17:32 on this link: </w:t>
      </w:r>
      <w:hyperlink r:id="rId6" w:history="1">
        <w:r w:rsidRPr="004F4D5C">
          <w:rPr>
            <w:rStyle w:val="Hyperlink"/>
          </w:rPr>
          <w:t>https://www.youtube.com/watch?v=utfUDjhSrac</w:t>
        </w:r>
      </w:hyperlink>
      <w:r>
        <w:t xml:space="preserve"> </w:t>
      </w:r>
    </w:p>
  </w:footnote>
  <w:footnote w:id="9">
    <w:p w14:paraId="35B9F1B4" w14:textId="77777777" w:rsidR="00A07D82" w:rsidRDefault="00A07D82" w:rsidP="00A07D82">
      <w:pPr>
        <w:pStyle w:val="FootnoteText"/>
      </w:pPr>
      <w:r>
        <w:rPr>
          <w:rStyle w:val="FootnoteReference"/>
        </w:rPr>
        <w:footnoteRef/>
      </w:r>
      <w:r>
        <w:t xml:space="preserve"> </w:t>
      </w:r>
      <w:r w:rsidRPr="003C1A6C">
        <w:t xml:space="preserve">Report sent to UTSS by NGO </w:t>
      </w:r>
      <w:proofErr w:type="spellStart"/>
      <w:r w:rsidRPr="003C1A6C">
        <w:t>Valeur</w:t>
      </w:r>
      <w:proofErr w:type="spellEnd"/>
      <w:r w:rsidRPr="003C1A6C">
        <w:t xml:space="preserve"> Albinos from Benin on August 5, 2018</w:t>
      </w:r>
    </w:p>
  </w:footnote>
  <w:footnote w:id="10">
    <w:p w14:paraId="26ED078E" w14:textId="77777777" w:rsidR="00A07D82" w:rsidRDefault="00A07D82" w:rsidP="00A07D82">
      <w:pPr>
        <w:pStyle w:val="FootnoteText"/>
      </w:pPr>
      <w:r>
        <w:rPr>
          <w:rStyle w:val="FootnoteReference"/>
        </w:rPr>
        <w:footnoteRef/>
      </w:r>
      <w:r>
        <w:t xml:space="preserve"> </w:t>
      </w:r>
      <w:r w:rsidRPr="007321AC">
        <w:t xml:space="preserve">Sent to UTSS March 7, 2018, by Mr. Firmin </w:t>
      </w:r>
      <w:proofErr w:type="spellStart"/>
      <w:r w:rsidRPr="007321AC">
        <w:t>Akpo</w:t>
      </w:r>
      <w:proofErr w:type="spellEnd"/>
      <w:r w:rsidRPr="007321AC">
        <w:t xml:space="preserve">, NGO </w:t>
      </w:r>
      <w:proofErr w:type="spellStart"/>
      <w:r w:rsidRPr="007321AC">
        <w:t>Valeur</w:t>
      </w:r>
      <w:proofErr w:type="spellEnd"/>
      <w:r w:rsidRPr="007321AC">
        <w:t xml:space="preserve"> Albinos, Benin; Tel: +229 95 54 75 13/ 96 93 96 05; E-mail: valeuralbinos.ong@gmail.com; Site: </w:t>
      </w:r>
      <w:hyperlink r:id="rId7" w:history="1">
        <w:r w:rsidRPr="004F4D5C">
          <w:rPr>
            <w:rStyle w:val="Hyperlink"/>
          </w:rPr>
          <w:t>www.valeur-albinos.org</w:t>
        </w:r>
      </w:hyperlink>
      <w:r>
        <w:t xml:space="preserve"> </w:t>
      </w:r>
    </w:p>
  </w:footnote>
  <w:footnote w:id="11">
    <w:p w14:paraId="4CF3F72F" w14:textId="77777777" w:rsidR="00A07D82" w:rsidRDefault="00A07D82" w:rsidP="00A07D82">
      <w:pPr>
        <w:pStyle w:val="FootnoteText"/>
      </w:pPr>
      <w:r>
        <w:rPr>
          <w:rStyle w:val="FootnoteReference"/>
        </w:rPr>
        <w:footnoteRef/>
      </w:r>
      <w:r>
        <w:t xml:space="preserve"> </w:t>
      </w:r>
      <w:r w:rsidRPr="00ED5B50">
        <w:t>Sent</w:t>
      </w:r>
      <w:r>
        <w:t xml:space="preserve"> to UTSS on</w:t>
      </w:r>
      <w:r w:rsidRPr="00ED5B50">
        <w:t xml:space="preserve"> October 31, 2016, by ONG VALEUR ALBINOS-Benin; N° </w:t>
      </w:r>
      <w:proofErr w:type="spellStart"/>
      <w:r w:rsidRPr="00ED5B50">
        <w:t>D’enregistrement</w:t>
      </w:r>
      <w:proofErr w:type="spellEnd"/>
      <w:r w:rsidRPr="00ED5B50">
        <w:t xml:space="preserve"> 2014/589 /DEP – ATL- LIT/SG/SAG- ASSOC; </w:t>
      </w:r>
      <w:proofErr w:type="spellStart"/>
      <w:r w:rsidRPr="00ED5B50">
        <w:t>Siège</w:t>
      </w:r>
      <w:proofErr w:type="spellEnd"/>
      <w:r w:rsidRPr="00ED5B50">
        <w:t xml:space="preserve"> social: commune Abomey – </w:t>
      </w:r>
      <w:proofErr w:type="spellStart"/>
      <w:r w:rsidRPr="00ED5B50">
        <w:t>Calavi</w:t>
      </w:r>
      <w:proofErr w:type="spellEnd"/>
      <w:r w:rsidRPr="00ED5B50">
        <w:t xml:space="preserve"> quartier </w:t>
      </w:r>
      <w:proofErr w:type="spellStart"/>
      <w:r w:rsidRPr="00ED5B50">
        <w:t>Zogbadjè</w:t>
      </w:r>
      <w:proofErr w:type="spellEnd"/>
      <w:r w:rsidRPr="00ED5B50">
        <w:t xml:space="preserve"> ; Contacts: +229 61 48 25 30/ 95 54 75 13– e-mail: </w:t>
      </w:r>
      <w:hyperlink r:id="rId8" w:history="1">
        <w:r w:rsidRPr="002F1967">
          <w:rPr>
            <w:rStyle w:val="Hyperlink"/>
          </w:rPr>
          <w:t>valeuralbinos.ong@gmail.com</w:t>
        </w:r>
      </w:hyperlink>
      <w:r>
        <w:t xml:space="preserve"> ; </w:t>
      </w:r>
      <w:r w:rsidRPr="00ED5B50">
        <w:t>Web site : www. valeur-albinos.org</w:t>
      </w:r>
    </w:p>
  </w:footnote>
  <w:footnote w:id="12">
    <w:p w14:paraId="465EB44B" w14:textId="77777777" w:rsidR="00A07D82" w:rsidRDefault="00A07D82" w:rsidP="00A07D82">
      <w:pPr>
        <w:pStyle w:val="FootnoteText"/>
      </w:pPr>
      <w:r>
        <w:rPr>
          <w:rStyle w:val="FootnoteReference"/>
        </w:rPr>
        <w:footnoteRef/>
      </w:r>
      <w:r>
        <w:t xml:space="preserve"> </w:t>
      </w:r>
      <w:r w:rsidRPr="006675D8">
        <w:t xml:space="preserve">UTSS was informed by the following 2 sources - </w:t>
      </w:r>
      <w:proofErr w:type="spellStart"/>
      <w:r w:rsidRPr="006675D8">
        <w:t>Houetehou</w:t>
      </w:r>
      <w:proofErr w:type="spellEnd"/>
      <w:r w:rsidRPr="006675D8">
        <w:t xml:space="preserve"> C. Franck HOUNSA; Founder and President; Connexion Worldwide NGO</w:t>
      </w:r>
      <w:r>
        <w:t xml:space="preserve"> </w:t>
      </w:r>
      <w:hyperlink r:id="rId9" w:history="1">
        <w:r w:rsidRPr="002F1967">
          <w:rPr>
            <w:rStyle w:val="Hyperlink"/>
          </w:rPr>
          <w:t>www.connexionworldwide.net</w:t>
        </w:r>
      </w:hyperlink>
      <w:r>
        <w:t xml:space="preserve"> </w:t>
      </w:r>
      <w:r w:rsidRPr="006675D8">
        <w:t xml:space="preserve">; O1 BP 4166 Cotonou; </w:t>
      </w:r>
      <w:proofErr w:type="spellStart"/>
      <w:r w:rsidRPr="006675D8">
        <w:t>Tél</w:t>
      </w:r>
      <w:proofErr w:type="spellEnd"/>
      <w:r w:rsidRPr="006675D8">
        <w:t> +229 97895528; Benin Republic / Mr. AKPO Firmin; NGO: VALEUR ALBINOS; Contact:00229 95 54 75 13; Site internet: </w:t>
      </w:r>
      <w:hyperlink r:id="rId10" w:history="1">
        <w:r w:rsidRPr="004F4D5C">
          <w:rPr>
            <w:rStyle w:val="Hyperlink"/>
          </w:rPr>
          <w:t>www.valeur-albinos.org</w:t>
        </w:r>
      </w:hyperlink>
      <w:r>
        <w:t xml:space="preserve"> </w:t>
      </w:r>
      <w:r w:rsidRPr="006675D8">
        <w:t>; Republic of Benin</w:t>
      </w:r>
      <w:r>
        <w:t xml:space="preserve"> </w:t>
      </w:r>
    </w:p>
  </w:footnote>
  <w:footnote w:id="13">
    <w:p w14:paraId="3A378281" w14:textId="77777777" w:rsidR="00A07D82" w:rsidRDefault="00A07D82" w:rsidP="00A07D82">
      <w:pPr>
        <w:pStyle w:val="FootnoteText"/>
      </w:pPr>
      <w:r>
        <w:rPr>
          <w:rStyle w:val="FootnoteReference"/>
        </w:rPr>
        <w:footnoteRef/>
      </w:r>
      <w:r>
        <w:t xml:space="preserve"> </w:t>
      </w:r>
      <w:r w:rsidRPr="000A7FAA">
        <w:t xml:space="preserve">Sent to UTSS March 8, 2018, by Mr. Firmin </w:t>
      </w:r>
      <w:proofErr w:type="spellStart"/>
      <w:r w:rsidRPr="000A7FAA">
        <w:t>Akpo</w:t>
      </w:r>
      <w:proofErr w:type="spellEnd"/>
      <w:r w:rsidRPr="000A7FAA">
        <w:t xml:space="preserve">; NGO </w:t>
      </w:r>
      <w:proofErr w:type="spellStart"/>
      <w:r w:rsidRPr="000A7FAA">
        <w:t>Valeur</w:t>
      </w:r>
      <w:proofErr w:type="spellEnd"/>
      <w:r w:rsidRPr="000A7FAA">
        <w:t xml:space="preserve"> Albinos, Benin; Tel: +229 95 54 75 13/ 96 93 96 05; E-mail: valeuralbinos.ong@gmail.com; Site: </w:t>
      </w:r>
      <w:hyperlink r:id="rId11" w:history="1">
        <w:r w:rsidRPr="004F4D5C">
          <w:rPr>
            <w:rStyle w:val="Hyperlink"/>
          </w:rPr>
          <w:t>www.valeur-albinos.org</w:t>
        </w:r>
      </w:hyperlink>
      <w:r>
        <w:t xml:space="preserve"> </w:t>
      </w:r>
    </w:p>
  </w:footnote>
  <w:footnote w:id="14">
    <w:p w14:paraId="52775816" w14:textId="32ADAF11" w:rsidR="00C72989" w:rsidRPr="00A466D9" w:rsidRDefault="00C72989" w:rsidP="00A466D9">
      <w:pPr>
        <w:rPr>
          <w:rFonts w:ascii="Arial" w:hAnsi="Arial" w:cs="Arial"/>
          <w:lang w:val="en-US"/>
        </w:rPr>
      </w:pPr>
      <w:r>
        <w:rPr>
          <w:rStyle w:val="FootnoteReference"/>
        </w:rPr>
        <w:footnoteRef/>
      </w:r>
      <w:r>
        <w:t xml:space="preserve"> </w:t>
      </w:r>
      <w:r w:rsidR="00A466D9" w:rsidRPr="004355C6">
        <w:rPr>
          <w:rFonts w:cstheme="minorHAnsi"/>
        </w:rPr>
        <w:t xml:space="preserve">Report sent to UTSS by Firmin AKPO from NGO </w:t>
      </w:r>
      <w:proofErr w:type="spellStart"/>
      <w:r w:rsidR="00A466D9" w:rsidRPr="004355C6">
        <w:rPr>
          <w:rFonts w:cstheme="minorHAnsi"/>
        </w:rPr>
        <w:t>Valeur</w:t>
      </w:r>
      <w:proofErr w:type="spellEnd"/>
      <w:r w:rsidR="00A466D9" w:rsidRPr="004355C6">
        <w:rPr>
          <w:rFonts w:cstheme="minorHAnsi"/>
        </w:rPr>
        <w:t xml:space="preserve"> Albinos in BENIN on </w:t>
      </w:r>
      <w:bookmarkStart w:id="2" w:name="_Hlk5009824"/>
      <w:r w:rsidR="00A466D9" w:rsidRPr="004355C6">
        <w:rPr>
          <w:rFonts w:cstheme="minorHAnsi"/>
        </w:rPr>
        <w:t xml:space="preserve">March 31, 2019; </w:t>
      </w:r>
      <w:bookmarkEnd w:id="2"/>
      <w:r w:rsidR="00A466D9" w:rsidRPr="004355C6">
        <w:rPr>
          <w:rFonts w:cstheme="minorHAnsi"/>
        </w:rPr>
        <w:t xml:space="preserve">Email address: </w:t>
      </w:r>
      <w:hyperlink r:id="rId12" w:history="1">
        <w:r w:rsidR="00A466D9" w:rsidRPr="004355C6">
          <w:rPr>
            <w:rStyle w:val="Hyperlink"/>
            <w:rFonts w:cstheme="minorHAnsi"/>
            <w:color w:val="0563C1"/>
          </w:rPr>
          <w:t>valeuralbinos.ong@gmail</w:t>
        </w:r>
      </w:hyperlink>
      <w:r w:rsidR="00A466D9" w:rsidRPr="004355C6">
        <w:rPr>
          <w:rFonts w:cstheme="minorHAnsi"/>
        </w:rPr>
        <w:t xml:space="preserve">; Website: </w:t>
      </w:r>
      <w:hyperlink r:id="rId13" w:history="1">
        <w:r w:rsidR="00A466D9" w:rsidRPr="004355C6">
          <w:rPr>
            <w:rStyle w:val="Hyperlink"/>
            <w:rFonts w:cstheme="minorHAnsi"/>
            <w:color w:val="0563C1"/>
          </w:rPr>
          <w:t>www.valeur-albinos.org</w:t>
        </w:r>
      </w:hyperlink>
      <w:r w:rsidR="00A466D9" w:rsidRPr="004355C6">
        <w:rPr>
          <w:rFonts w:cstheme="minorHAnsi"/>
        </w:rPr>
        <w:t>; Tel: +229- 97 64 30 19 / +229-96 02 28 96</w:t>
      </w:r>
    </w:p>
  </w:footnote>
  <w:footnote w:id="15">
    <w:p w14:paraId="22A38D34" w14:textId="5C7E05E2" w:rsidR="009D4F2D" w:rsidRDefault="009D4F2D">
      <w:pPr>
        <w:pStyle w:val="FootnoteText"/>
      </w:pPr>
      <w:r>
        <w:rPr>
          <w:rStyle w:val="FootnoteReference"/>
        </w:rPr>
        <w:footnoteRef/>
      </w:r>
      <w:r>
        <w:t xml:space="preserve"> </w:t>
      </w:r>
      <w:r w:rsidR="008018D2">
        <w:t xml:space="preserve">The government of Benin </w:t>
      </w:r>
      <w:r w:rsidR="00892965">
        <w:t xml:space="preserve">should </w:t>
      </w:r>
      <w:r w:rsidR="00D32C79">
        <w:t xml:space="preserve">take the example of Under The Same Sun who </w:t>
      </w:r>
      <w:r w:rsidR="00ED5C5F">
        <w:t xml:space="preserve">launched this initiative in </w:t>
      </w:r>
      <w:r w:rsidR="002B4968">
        <w:t>Tanzania in 2017</w:t>
      </w:r>
      <w:r w:rsidR="00751155">
        <w:t>; see UTSS Fall 2017 Newsletter</w:t>
      </w:r>
      <w:r w:rsidR="002B4968" w:rsidRPr="002B4968">
        <w:t xml:space="preserve"> </w:t>
      </w:r>
      <w:hyperlink r:id="rId14" w:history="1">
        <w:r w:rsidR="002B4968">
          <w:rPr>
            <w:rStyle w:val="Hyperlink"/>
          </w:rPr>
          <w:t>https://www.underthesamesun.com/sites/default/files/Newsletter%2019.pdf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ECEC5" w14:textId="00496E3A" w:rsidR="0065772F" w:rsidRPr="001A5E18" w:rsidRDefault="0065772F" w:rsidP="0065772F">
    <w:pPr>
      <w:pStyle w:val="Header"/>
      <w:ind w:left="720"/>
      <w:jc w:val="right"/>
      <w:rPr>
        <w:rFonts w:ascii="Arial" w:hAnsi="Arial" w:cs="Arial"/>
        <w:b/>
        <w:sz w:val="18"/>
        <w:szCs w:val="18"/>
      </w:rPr>
    </w:pPr>
    <w:r w:rsidRPr="001A5E18">
      <w:rPr>
        <w:rFonts w:ascii="Arial" w:hAnsi="Arial" w:cs="Arial"/>
        <w:b/>
        <w:sz w:val="18"/>
        <w:szCs w:val="18"/>
      </w:rPr>
      <w:t>Report for the CAT</w:t>
    </w:r>
    <w:r w:rsidR="008C1492" w:rsidRPr="001A5E18">
      <w:rPr>
        <w:rFonts w:ascii="Arial" w:hAnsi="Arial" w:cs="Arial"/>
        <w:b/>
        <w:sz w:val="18"/>
        <w:szCs w:val="18"/>
      </w:rPr>
      <w:t xml:space="preserve"> on</w:t>
    </w:r>
    <w:r w:rsidRPr="001A5E18">
      <w:rPr>
        <w:rFonts w:ascii="Arial" w:hAnsi="Arial" w:cs="Arial"/>
        <w:b/>
        <w:sz w:val="18"/>
        <w:szCs w:val="18"/>
      </w:rPr>
      <w:t xml:space="preserve"> Benin </w:t>
    </w:r>
    <w:r w:rsidR="008C1492" w:rsidRPr="001A5E18">
      <w:rPr>
        <w:rFonts w:ascii="Arial" w:hAnsi="Arial" w:cs="Arial"/>
        <w:b/>
        <w:sz w:val="18"/>
        <w:szCs w:val="18"/>
      </w:rPr>
      <w:t xml:space="preserve">- </w:t>
    </w:r>
    <w:r w:rsidRPr="001A5E18">
      <w:rPr>
        <w:rFonts w:ascii="Arial" w:hAnsi="Arial" w:cs="Arial"/>
        <w:b/>
        <w:sz w:val="18"/>
        <w:szCs w:val="18"/>
      </w:rPr>
      <w:t>April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72E8D"/>
    <w:multiLevelType w:val="hybridMultilevel"/>
    <w:tmpl w:val="2B247FE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1BB5D2D"/>
    <w:multiLevelType w:val="hybridMultilevel"/>
    <w:tmpl w:val="F970D842"/>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2" w15:restartNumberingAfterBreak="0">
    <w:nsid w:val="1CB15E77"/>
    <w:multiLevelType w:val="hybridMultilevel"/>
    <w:tmpl w:val="CB88C1B4"/>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7E656DB"/>
    <w:multiLevelType w:val="hybridMultilevel"/>
    <w:tmpl w:val="249A93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C9B41D3"/>
    <w:multiLevelType w:val="hybridMultilevel"/>
    <w:tmpl w:val="8A94CC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250268F"/>
    <w:multiLevelType w:val="hybridMultilevel"/>
    <w:tmpl w:val="B8BEF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441F1BBD"/>
    <w:multiLevelType w:val="hybridMultilevel"/>
    <w:tmpl w:val="F84AB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C83A24"/>
    <w:multiLevelType w:val="hybridMultilevel"/>
    <w:tmpl w:val="8B48BD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6110E4B"/>
    <w:multiLevelType w:val="hybridMultilevel"/>
    <w:tmpl w:val="91DE94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6BD519A"/>
    <w:multiLevelType w:val="hybridMultilevel"/>
    <w:tmpl w:val="AF420EEA"/>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7C37F9F"/>
    <w:multiLevelType w:val="hybridMultilevel"/>
    <w:tmpl w:val="13089B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0"/>
  </w:num>
  <w:num w:numId="4">
    <w:abstractNumId w:val="2"/>
  </w:num>
  <w:num w:numId="5">
    <w:abstractNumId w:val="7"/>
  </w:num>
  <w:num w:numId="6">
    <w:abstractNumId w:val="10"/>
  </w:num>
  <w:num w:numId="7">
    <w:abstractNumId w:val="1"/>
  </w:num>
  <w:num w:numId="8">
    <w:abstractNumId w:val="4"/>
  </w:num>
  <w:num w:numId="9">
    <w:abstractNumId w:val="3"/>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72F"/>
    <w:rsid w:val="000432CA"/>
    <w:rsid w:val="0005493A"/>
    <w:rsid w:val="000551DD"/>
    <w:rsid w:val="0005643B"/>
    <w:rsid w:val="00073A9A"/>
    <w:rsid w:val="000967B2"/>
    <w:rsid w:val="000C05B9"/>
    <w:rsid w:val="001727FF"/>
    <w:rsid w:val="00192AF8"/>
    <w:rsid w:val="001A2BB5"/>
    <w:rsid w:val="001A5E18"/>
    <w:rsid w:val="001C0333"/>
    <w:rsid w:val="001C69CE"/>
    <w:rsid w:val="001D1293"/>
    <w:rsid w:val="001D55AD"/>
    <w:rsid w:val="001E4BA8"/>
    <w:rsid w:val="00201823"/>
    <w:rsid w:val="00215944"/>
    <w:rsid w:val="00240722"/>
    <w:rsid w:val="00245999"/>
    <w:rsid w:val="00265F11"/>
    <w:rsid w:val="002B4968"/>
    <w:rsid w:val="002B61A3"/>
    <w:rsid w:val="002B694E"/>
    <w:rsid w:val="002C0CD4"/>
    <w:rsid w:val="002C3617"/>
    <w:rsid w:val="002D2D17"/>
    <w:rsid w:val="002E2B53"/>
    <w:rsid w:val="00300B10"/>
    <w:rsid w:val="00320102"/>
    <w:rsid w:val="00342AC4"/>
    <w:rsid w:val="00361DB2"/>
    <w:rsid w:val="00372828"/>
    <w:rsid w:val="003B61FF"/>
    <w:rsid w:val="003B6911"/>
    <w:rsid w:val="003F15A5"/>
    <w:rsid w:val="00411BCB"/>
    <w:rsid w:val="004153B4"/>
    <w:rsid w:val="004355C6"/>
    <w:rsid w:val="00443CA7"/>
    <w:rsid w:val="0045063A"/>
    <w:rsid w:val="00490A89"/>
    <w:rsid w:val="004935FB"/>
    <w:rsid w:val="004B1D22"/>
    <w:rsid w:val="00522096"/>
    <w:rsid w:val="005414EF"/>
    <w:rsid w:val="0054556D"/>
    <w:rsid w:val="0056582F"/>
    <w:rsid w:val="00594C74"/>
    <w:rsid w:val="005A4D44"/>
    <w:rsid w:val="005D05F0"/>
    <w:rsid w:val="005E1781"/>
    <w:rsid w:val="005E54D7"/>
    <w:rsid w:val="005F7F92"/>
    <w:rsid w:val="00642E73"/>
    <w:rsid w:val="0065772F"/>
    <w:rsid w:val="00676FA6"/>
    <w:rsid w:val="0068208D"/>
    <w:rsid w:val="006B048F"/>
    <w:rsid w:val="006B19FC"/>
    <w:rsid w:val="00717D73"/>
    <w:rsid w:val="00744987"/>
    <w:rsid w:val="00751155"/>
    <w:rsid w:val="00783714"/>
    <w:rsid w:val="007A0DA7"/>
    <w:rsid w:val="007A72DC"/>
    <w:rsid w:val="008018D2"/>
    <w:rsid w:val="008126A8"/>
    <w:rsid w:val="00830936"/>
    <w:rsid w:val="00831005"/>
    <w:rsid w:val="00844E62"/>
    <w:rsid w:val="00861C46"/>
    <w:rsid w:val="008922CF"/>
    <w:rsid w:val="00892965"/>
    <w:rsid w:val="008C1492"/>
    <w:rsid w:val="008C74A6"/>
    <w:rsid w:val="008D5219"/>
    <w:rsid w:val="008E0B50"/>
    <w:rsid w:val="008E4FFC"/>
    <w:rsid w:val="008F7A84"/>
    <w:rsid w:val="00903307"/>
    <w:rsid w:val="009527C1"/>
    <w:rsid w:val="009A5476"/>
    <w:rsid w:val="009C29E3"/>
    <w:rsid w:val="009D3FA4"/>
    <w:rsid w:val="009D4F2D"/>
    <w:rsid w:val="009F2356"/>
    <w:rsid w:val="00A0401D"/>
    <w:rsid w:val="00A07D82"/>
    <w:rsid w:val="00A16502"/>
    <w:rsid w:val="00A466D9"/>
    <w:rsid w:val="00A7324A"/>
    <w:rsid w:val="00AA04BC"/>
    <w:rsid w:val="00AB11D5"/>
    <w:rsid w:val="00AE65D9"/>
    <w:rsid w:val="00B0289E"/>
    <w:rsid w:val="00B1424C"/>
    <w:rsid w:val="00B33657"/>
    <w:rsid w:val="00B37A76"/>
    <w:rsid w:val="00B52DF0"/>
    <w:rsid w:val="00C05037"/>
    <w:rsid w:val="00C70DB9"/>
    <w:rsid w:val="00C72989"/>
    <w:rsid w:val="00C748FF"/>
    <w:rsid w:val="00C84F76"/>
    <w:rsid w:val="00CC362B"/>
    <w:rsid w:val="00CC3C61"/>
    <w:rsid w:val="00D02744"/>
    <w:rsid w:val="00D27356"/>
    <w:rsid w:val="00D27511"/>
    <w:rsid w:val="00D31604"/>
    <w:rsid w:val="00D32C79"/>
    <w:rsid w:val="00D4155E"/>
    <w:rsid w:val="00D61B63"/>
    <w:rsid w:val="00DA5239"/>
    <w:rsid w:val="00DB73F0"/>
    <w:rsid w:val="00DE3612"/>
    <w:rsid w:val="00E24D2B"/>
    <w:rsid w:val="00E2639B"/>
    <w:rsid w:val="00E3275B"/>
    <w:rsid w:val="00E471EF"/>
    <w:rsid w:val="00E62F91"/>
    <w:rsid w:val="00E929C8"/>
    <w:rsid w:val="00EB1E81"/>
    <w:rsid w:val="00ED5C5F"/>
    <w:rsid w:val="00EF18BC"/>
    <w:rsid w:val="00F336E0"/>
    <w:rsid w:val="00FA000E"/>
    <w:rsid w:val="00FB21B1"/>
    <w:rsid w:val="00FC7C2F"/>
    <w:rsid w:val="00FE104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D32AD"/>
  <w15:chartTrackingRefBased/>
  <w15:docId w15:val="{E862E924-7B7A-4E07-B173-F122F7979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77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7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772F"/>
  </w:style>
  <w:style w:type="paragraph" w:styleId="Footer">
    <w:name w:val="footer"/>
    <w:basedOn w:val="Normal"/>
    <w:link w:val="FooterChar"/>
    <w:uiPriority w:val="99"/>
    <w:unhideWhenUsed/>
    <w:rsid w:val="006577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72F"/>
  </w:style>
  <w:style w:type="character" w:styleId="Hyperlink">
    <w:name w:val="Hyperlink"/>
    <w:basedOn w:val="DefaultParagraphFont"/>
    <w:uiPriority w:val="99"/>
    <w:unhideWhenUsed/>
    <w:rsid w:val="009D3FA4"/>
    <w:rPr>
      <w:color w:val="0563C1" w:themeColor="hyperlink"/>
      <w:u w:val="single"/>
    </w:rPr>
  </w:style>
  <w:style w:type="table" w:styleId="TableGrid">
    <w:name w:val="Table Grid"/>
    <w:basedOn w:val="TableNormal"/>
    <w:uiPriority w:val="39"/>
    <w:rsid w:val="009D3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D3F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3FA4"/>
    <w:rPr>
      <w:rFonts w:ascii="Segoe UI" w:hAnsi="Segoe UI" w:cs="Segoe UI"/>
      <w:sz w:val="18"/>
      <w:szCs w:val="18"/>
    </w:rPr>
  </w:style>
  <w:style w:type="paragraph" w:styleId="ListParagraph">
    <w:name w:val="List Paragraph"/>
    <w:basedOn w:val="Normal"/>
    <w:qFormat/>
    <w:rsid w:val="00FB21B1"/>
    <w:pPr>
      <w:spacing w:after="0" w:line="240" w:lineRule="auto"/>
      <w:ind w:left="720"/>
      <w:contextualSpacing/>
    </w:pPr>
    <w:rPr>
      <w:rFonts w:eastAsiaTheme="minorEastAsia"/>
      <w:sz w:val="24"/>
      <w:szCs w:val="24"/>
      <w:lang w:val="en-US"/>
    </w:rPr>
  </w:style>
  <w:style w:type="paragraph" w:styleId="FootnoteText">
    <w:name w:val="footnote text"/>
    <w:basedOn w:val="Normal"/>
    <w:link w:val="FootnoteTextChar"/>
    <w:uiPriority w:val="99"/>
    <w:semiHidden/>
    <w:unhideWhenUsed/>
    <w:rsid w:val="00EB1E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1E81"/>
    <w:rPr>
      <w:sz w:val="20"/>
      <w:szCs w:val="20"/>
    </w:rPr>
  </w:style>
  <w:style w:type="paragraph" w:styleId="EndnoteText">
    <w:name w:val="endnote text"/>
    <w:basedOn w:val="Normal"/>
    <w:link w:val="EndnoteTextChar"/>
    <w:unhideWhenUsed/>
    <w:rsid w:val="00EB1E81"/>
    <w:pPr>
      <w:spacing w:after="0" w:line="240" w:lineRule="auto"/>
    </w:pPr>
    <w:rPr>
      <w:rFonts w:eastAsiaTheme="minorEastAsia"/>
      <w:sz w:val="24"/>
      <w:szCs w:val="24"/>
      <w:lang w:val="en-US"/>
    </w:rPr>
  </w:style>
  <w:style w:type="character" w:customStyle="1" w:styleId="EndnoteTextChar">
    <w:name w:val="Endnote Text Char"/>
    <w:basedOn w:val="DefaultParagraphFont"/>
    <w:link w:val="EndnoteText"/>
    <w:rsid w:val="00EB1E81"/>
    <w:rPr>
      <w:rFonts w:eastAsiaTheme="minorEastAsia"/>
      <w:sz w:val="24"/>
      <w:szCs w:val="24"/>
      <w:lang w:val="en-US"/>
    </w:rPr>
  </w:style>
  <w:style w:type="character" w:styleId="FootnoteReference">
    <w:name w:val="footnote reference"/>
    <w:basedOn w:val="DefaultParagraphFont"/>
    <w:uiPriority w:val="99"/>
    <w:semiHidden/>
    <w:unhideWhenUsed/>
    <w:rsid w:val="00EB1E81"/>
    <w:rPr>
      <w:vertAlign w:val="superscript"/>
    </w:rPr>
  </w:style>
  <w:style w:type="paragraph" w:customStyle="1" w:styleId="yiv8757879156msonormal">
    <w:name w:val="yiv8757879156msonormal"/>
    <w:basedOn w:val="Normal"/>
    <w:rsid w:val="008D5219"/>
    <w:pPr>
      <w:spacing w:before="100" w:beforeAutospacing="1" w:after="100" w:afterAutospacing="1" w:line="240" w:lineRule="auto"/>
    </w:pPr>
    <w:rPr>
      <w:rFonts w:ascii="Calibri" w:hAnsi="Calibri" w:cs="Calibri"/>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68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gif"/><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connexionworldwide.ne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ouetehou@yahoo.fr" TargetMode="External"/><Relationship Id="rId5" Type="http://schemas.openxmlformats.org/officeDocument/2006/relationships/webSettings" Target="webSettings.xml"/><Relationship Id="rId15" Type="http://schemas.openxmlformats.org/officeDocument/2006/relationships/hyperlink" Target="http://www.underthesamesun.com"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valeur-albinos.org" TargetMode="External"/><Relationship Id="rId14" Type="http://schemas.openxmlformats.org/officeDocument/2006/relationships/hyperlink" Target="mailto:info@underthesamesun.com"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mailto:valeuralbinos.ong@gmail.com" TargetMode="External"/><Relationship Id="rId13" Type="http://schemas.openxmlformats.org/officeDocument/2006/relationships/hyperlink" Target="http://www.valeur-albinos.org" TargetMode="External"/><Relationship Id="rId3" Type="http://schemas.openxmlformats.org/officeDocument/2006/relationships/hyperlink" Target="https://www.underthesamesun.com/sites/default/files/Attacks%20of%20PWA%20-%201%20page_0.pdf" TargetMode="External"/><Relationship Id="rId7" Type="http://schemas.openxmlformats.org/officeDocument/2006/relationships/hyperlink" Target="http://www.valeur-albinos.org" TargetMode="External"/><Relationship Id="rId12" Type="http://schemas.openxmlformats.org/officeDocument/2006/relationships/hyperlink" Target="mailto:valeuralbinos.ong@gmail" TargetMode="External"/><Relationship Id="rId2" Type="http://schemas.openxmlformats.org/officeDocument/2006/relationships/hyperlink" Target="http://www.biomedcentral.com/1471-2458/6/212" TargetMode="External"/><Relationship Id="rId1" Type="http://schemas.openxmlformats.org/officeDocument/2006/relationships/hyperlink" Target="http://www.ohchr.org/EN/HRBodies/HRC/RegularSessions/Session24/Documents/A_HRC_24_57_ENG.doc" TargetMode="External"/><Relationship Id="rId6" Type="http://schemas.openxmlformats.org/officeDocument/2006/relationships/hyperlink" Target="https://www.youtube.com/watch?v=utfUDjhSrac" TargetMode="External"/><Relationship Id="rId11" Type="http://schemas.openxmlformats.org/officeDocument/2006/relationships/hyperlink" Target="http://www.valeur-albinos.org" TargetMode="External"/><Relationship Id="rId5" Type="http://schemas.openxmlformats.org/officeDocument/2006/relationships/hyperlink" Target="https://www.youtube.com/watch?v=utfUDjhSrac" TargetMode="External"/><Relationship Id="rId10" Type="http://schemas.openxmlformats.org/officeDocument/2006/relationships/hyperlink" Target="http://www.valeur-albinos.org" TargetMode="External"/><Relationship Id="rId4" Type="http://schemas.openxmlformats.org/officeDocument/2006/relationships/hyperlink" Target="https://www.underthesamesun.com/sites/default/files/Attacks%20of%20PWA%20-%201%20page_0.pdf" TargetMode="External"/><Relationship Id="rId9" Type="http://schemas.openxmlformats.org/officeDocument/2006/relationships/hyperlink" Target="http://www.connexionworldwide.net" TargetMode="External"/><Relationship Id="rId14" Type="http://schemas.openxmlformats.org/officeDocument/2006/relationships/hyperlink" Target="https://www.underthesamesun.com/sites/default/files/Newsletter%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582D31-5229-40E3-8920-30180E85FB8D}"/>
</file>

<file path=customXml/itemProps2.xml><?xml version="1.0" encoding="utf-8"?>
<ds:datastoreItem xmlns:ds="http://schemas.openxmlformats.org/officeDocument/2006/customXml" ds:itemID="{5D45CA9D-BEFD-42DC-8CE0-73F6308797E8}"/>
</file>

<file path=customXml/itemProps3.xml><?xml version="1.0" encoding="utf-8"?>
<ds:datastoreItem xmlns:ds="http://schemas.openxmlformats.org/officeDocument/2006/customXml" ds:itemID="{E0E1699A-446B-4CDF-BE21-1C44E9B9A1A2}"/>
</file>

<file path=customXml/itemProps4.xml><?xml version="1.0" encoding="utf-8"?>
<ds:datastoreItem xmlns:ds="http://schemas.openxmlformats.org/officeDocument/2006/customXml" ds:itemID="{2EDAB693-2AA0-40FA-9718-0D03B0F8E339}"/>
</file>

<file path=docProps/app.xml><?xml version="1.0" encoding="utf-8"?>
<Properties xmlns="http://schemas.openxmlformats.org/officeDocument/2006/extended-properties" xmlns:vt="http://schemas.openxmlformats.org/officeDocument/2006/docPropsVTypes">
  <Template>Normal</Template>
  <TotalTime>134</TotalTime>
  <Pages>10</Pages>
  <Words>3015</Words>
  <Characters>17192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Amadou Diallo</dc:creator>
  <cp:keywords/>
  <dc:description/>
  <cp:lastModifiedBy>Amadou Diallo</cp:lastModifiedBy>
  <cp:revision>163</cp:revision>
  <dcterms:created xsi:type="dcterms:W3CDTF">2019-04-01T03:56:00Z</dcterms:created>
  <dcterms:modified xsi:type="dcterms:W3CDTF">2019-04-03T23:45:00Z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