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5C7A07" w14:textId="77777777" w:rsidR="004728DC" w:rsidRPr="004728DC" w:rsidRDefault="004728DC" w:rsidP="004728DC">
      <w:pPr>
        <w:jc w:val="right"/>
        <w:rPr>
          <w:rFonts w:ascii="Times New Roman" w:hAnsi="Times New Roman" w:cs="Times New Roman"/>
          <w:i/>
        </w:rPr>
      </w:pPr>
      <w:r w:rsidRPr="004728DC">
        <w:rPr>
          <w:rFonts w:ascii="Times New Roman" w:hAnsi="Times New Roman" w:cs="Times New Roman"/>
          <w:i/>
        </w:rPr>
        <w:t xml:space="preserve">Check against delivery </w:t>
      </w:r>
    </w:p>
    <w:p w14:paraId="4CC22C05" w14:textId="77777777" w:rsidR="004728DC" w:rsidRPr="00E2033F" w:rsidRDefault="004728DC" w:rsidP="004728DC">
      <w:pPr>
        <w:jc w:val="right"/>
      </w:pPr>
    </w:p>
    <w:p w14:paraId="501F9A13" w14:textId="05BE7109" w:rsidR="004728DC" w:rsidRPr="009318F5" w:rsidRDefault="002A7B66" w:rsidP="004728DC">
      <w:pPr>
        <w:spacing w:after="0"/>
        <w:jc w:val="center"/>
        <w:rPr>
          <w:rFonts w:ascii="Times New Roman" w:eastAsia="Times New Roman Bold" w:hAnsi="Times New Roman" w:cs="Times New Roman"/>
          <w:sz w:val="28"/>
          <w:szCs w:val="28"/>
        </w:rPr>
      </w:pPr>
      <w:r>
        <w:rPr>
          <w:rFonts w:ascii="Times New Roman" w:hAnsi="Times New Roman" w:cs="Times New Roman"/>
          <w:sz w:val="28"/>
          <w:szCs w:val="28"/>
        </w:rPr>
        <w:t xml:space="preserve">Human Rights </w:t>
      </w:r>
      <w:r w:rsidR="004728DC" w:rsidRPr="009318F5">
        <w:rPr>
          <w:rFonts w:ascii="Times New Roman" w:hAnsi="Times New Roman" w:cs="Times New Roman"/>
          <w:sz w:val="28"/>
          <w:szCs w:val="28"/>
        </w:rPr>
        <w:t xml:space="preserve">Committee  </w:t>
      </w:r>
    </w:p>
    <w:p w14:paraId="6766B812" w14:textId="65CCC6EB" w:rsidR="004728DC" w:rsidRPr="009318F5" w:rsidRDefault="003A2CB6" w:rsidP="004728DC">
      <w:pPr>
        <w:jc w:val="center"/>
        <w:rPr>
          <w:rFonts w:ascii="Times New Roman" w:hAnsi="Times New Roman" w:cs="Times New Roman"/>
          <w:sz w:val="28"/>
          <w:szCs w:val="28"/>
        </w:rPr>
      </w:pPr>
      <w:r>
        <w:rPr>
          <w:rFonts w:ascii="Times New Roman" w:hAnsi="Times New Roman" w:cs="Times New Roman"/>
          <w:sz w:val="28"/>
          <w:szCs w:val="28"/>
        </w:rPr>
        <w:t>130</w:t>
      </w:r>
      <w:r w:rsidR="002A7B66" w:rsidRPr="002A7B66">
        <w:rPr>
          <w:rFonts w:ascii="Times New Roman" w:hAnsi="Times New Roman" w:cs="Times New Roman"/>
          <w:sz w:val="28"/>
          <w:szCs w:val="28"/>
          <w:vertAlign w:val="superscript"/>
        </w:rPr>
        <w:t>th</w:t>
      </w:r>
      <w:r w:rsidR="002A7B66">
        <w:rPr>
          <w:rFonts w:ascii="Times New Roman" w:hAnsi="Times New Roman" w:cs="Times New Roman"/>
          <w:sz w:val="28"/>
          <w:szCs w:val="28"/>
        </w:rPr>
        <w:t xml:space="preserve"> </w:t>
      </w:r>
      <w:r w:rsidR="00715EFB">
        <w:rPr>
          <w:rFonts w:ascii="Times New Roman" w:hAnsi="Times New Roman" w:cs="Times New Roman"/>
          <w:sz w:val="28"/>
          <w:szCs w:val="28"/>
        </w:rPr>
        <w:t xml:space="preserve">Online </w:t>
      </w:r>
      <w:r w:rsidR="004728DC" w:rsidRPr="009318F5">
        <w:rPr>
          <w:rFonts w:ascii="Times New Roman" w:hAnsi="Times New Roman" w:cs="Times New Roman"/>
          <w:sz w:val="28"/>
          <w:szCs w:val="28"/>
        </w:rPr>
        <w:t xml:space="preserve">Session, </w:t>
      </w:r>
      <w:r>
        <w:rPr>
          <w:rFonts w:ascii="Times New Roman" w:hAnsi="Times New Roman" w:cs="Times New Roman"/>
          <w:sz w:val="28"/>
          <w:szCs w:val="28"/>
        </w:rPr>
        <w:t>12 October</w:t>
      </w:r>
      <w:r w:rsidR="00752879">
        <w:rPr>
          <w:rFonts w:ascii="Times New Roman" w:hAnsi="Times New Roman" w:cs="Times New Roman"/>
          <w:sz w:val="28"/>
          <w:szCs w:val="28"/>
        </w:rPr>
        <w:t xml:space="preserve"> – </w:t>
      </w:r>
      <w:r>
        <w:rPr>
          <w:rFonts w:ascii="Times New Roman" w:hAnsi="Times New Roman" w:cs="Times New Roman"/>
          <w:sz w:val="28"/>
          <w:szCs w:val="28"/>
        </w:rPr>
        <w:t>6 November</w:t>
      </w:r>
      <w:r w:rsidR="00752879">
        <w:rPr>
          <w:rFonts w:ascii="Times New Roman" w:hAnsi="Times New Roman" w:cs="Times New Roman"/>
          <w:sz w:val="28"/>
          <w:szCs w:val="28"/>
        </w:rPr>
        <w:t xml:space="preserve"> 2020</w:t>
      </w:r>
    </w:p>
    <w:p w14:paraId="6AB07D54" w14:textId="77777777" w:rsidR="004728DC" w:rsidRPr="009318F5" w:rsidRDefault="004728DC" w:rsidP="004728DC">
      <w:pPr>
        <w:jc w:val="right"/>
      </w:pPr>
    </w:p>
    <w:p w14:paraId="0FC4E3D9" w14:textId="77777777" w:rsidR="004728DC" w:rsidRDefault="004728DC" w:rsidP="004728DC">
      <w:pPr>
        <w:jc w:val="right"/>
      </w:pPr>
    </w:p>
    <w:p w14:paraId="0F65B7A1" w14:textId="77777777" w:rsidR="004728DC" w:rsidRDefault="004728DC" w:rsidP="004728DC">
      <w:pPr>
        <w:jc w:val="center"/>
      </w:pPr>
    </w:p>
    <w:p w14:paraId="4C424D04" w14:textId="77777777" w:rsidR="004728DC" w:rsidRDefault="004728DC" w:rsidP="004728DC">
      <w:pPr>
        <w:jc w:val="center"/>
      </w:pPr>
    </w:p>
    <w:p w14:paraId="26916EC4" w14:textId="77777777" w:rsidR="004728DC" w:rsidRDefault="004728DC" w:rsidP="004728DC">
      <w:pPr>
        <w:jc w:val="center"/>
      </w:pPr>
    </w:p>
    <w:p w14:paraId="345326A7" w14:textId="77777777" w:rsidR="004728DC" w:rsidRDefault="004728DC" w:rsidP="004728DC">
      <w:pPr>
        <w:jc w:val="center"/>
      </w:pPr>
    </w:p>
    <w:p w14:paraId="74FE9926" w14:textId="77777777" w:rsidR="004728DC" w:rsidRDefault="004728DC" w:rsidP="004728DC">
      <w:pPr>
        <w:jc w:val="center"/>
      </w:pPr>
    </w:p>
    <w:p w14:paraId="664647C1" w14:textId="77777777" w:rsidR="004728DC" w:rsidRDefault="004728DC" w:rsidP="004728DC">
      <w:pPr>
        <w:jc w:val="center"/>
      </w:pPr>
    </w:p>
    <w:p w14:paraId="313BA82E" w14:textId="77777777" w:rsidR="004728DC" w:rsidRDefault="004728DC" w:rsidP="004728DC">
      <w:pPr>
        <w:spacing w:after="120" w:line="240" w:lineRule="auto"/>
        <w:jc w:val="center"/>
        <w:rPr>
          <w:rFonts w:ascii="Times New Roman" w:hAnsi="Times New Roman" w:cs="Times New Roman"/>
          <w:sz w:val="28"/>
          <w:szCs w:val="28"/>
        </w:rPr>
      </w:pPr>
      <w:r>
        <w:rPr>
          <w:rFonts w:ascii="Times New Roman" w:hAnsi="Times New Roman" w:cs="Times New Roman"/>
          <w:sz w:val="28"/>
          <w:szCs w:val="28"/>
        </w:rPr>
        <w:t>Opening a</w:t>
      </w:r>
      <w:r w:rsidRPr="009318F5">
        <w:rPr>
          <w:rFonts w:ascii="Times New Roman" w:hAnsi="Times New Roman" w:cs="Times New Roman"/>
          <w:sz w:val="28"/>
          <w:szCs w:val="28"/>
        </w:rPr>
        <w:t xml:space="preserve">ddress by </w:t>
      </w:r>
    </w:p>
    <w:p w14:paraId="1BBD81F7" w14:textId="3BBC3C56" w:rsidR="00752879" w:rsidRDefault="004728DC" w:rsidP="004728DC">
      <w:pPr>
        <w:spacing w:after="120" w:line="240" w:lineRule="auto"/>
        <w:jc w:val="center"/>
        <w:rPr>
          <w:rFonts w:ascii="Times New Roman" w:hAnsi="Times New Roman" w:cs="Times New Roman"/>
          <w:sz w:val="28"/>
          <w:szCs w:val="28"/>
        </w:rPr>
      </w:pPr>
      <w:r w:rsidRPr="009318F5">
        <w:rPr>
          <w:rFonts w:ascii="Times New Roman" w:eastAsia="Times New Roman Bold" w:hAnsi="Times New Roman" w:cs="Times New Roman"/>
          <w:noProof/>
          <w:sz w:val="28"/>
          <w:szCs w:val="28"/>
          <w:lang w:eastAsia="en-GB"/>
        </w:rPr>
        <w:drawing>
          <wp:anchor distT="57150" distB="57150" distL="57150" distR="57150" simplePos="0" relativeHeight="251659264" behindDoc="0" locked="0" layoutInCell="1" allowOverlap="1" wp14:anchorId="2C5CDA0A" wp14:editId="01257C57">
            <wp:simplePos x="0" y="0"/>
            <wp:positionH relativeFrom="page">
              <wp:posOffset>2961005</wp:posOffset>
            </wp:positionH>
            <wp:positionV relativeFrom="page">
              <wp:posOffset>3082290</wp:posOffset>
            </wp:positionV>
            <wp:extent cx="2017395" cy="800735"/>
            <wp:effectExtent l="0" t="0" r="1905" b="0"/>
            <wp:wrapSquare wrapText="bothSides" distT="57150" distB="57150" distL="57150" distR="5715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image.png"/>
                    <pic:cNvPicPr/>
                  </pic:nvPicPr>
                  <pic:blipFill>
                    <a:blip r:embed="rId8">
                      <a:extLst/>
                    </a:blip>
                    <a:stretch>
                      <a:fillRect/>
                    </a:stretch>
                  </pic:blipFill>
                  <pic:spPr>
                    <a:xfrm>
                      <a:off x="0" y="0"/>
                      <a:ext cx="2017395" cy="800735"/>
                    </a:xfrm>
                    <a:prstGeom prst="rect">
                      <a:avLst/>
                    </a:prstGeom>
                    <a:ln w="12700" cap="flat">
                      <a:noFill/>
                      <a:miter lim="400000"/>
                    </a:ln>
                    <a:effectLst/>
                  </pic:spPr>
                </pic:pic>
              </a:graphicData>
            </a:graphic>
          </wp:anchor>
        </w:drawing>
      </w:r>
      <w:r w:rsidR="00752879">
        <w:rPr>
          <w:rFonts w:ascii="Times New Roman" w:hAnsi="Times New Roman" w:cs="Times New Roman"/>
          <w:sz w:val="28"/>
          <w:szCs w:val="28"/>
        </w:rPr>
        <w:t>Ibrahim Salama</w:t>
      </w:r>
    </w:p>
    <w:p w14:paraId="3D1ACF39" w14:textId="6A612707" w:rsidR="004728DC" w:rsidRPr="00752879" w:rsidRDefault="004728DC" w:rsidP="004728DC">
      <w:pPr>
        <w:spacing w:after="120" w:line="240" w:lineRule="auto"/>
        <w:jc w:val="center"/>
        <w:rPr>
          <w:rFonts w:ascii="Times New Roman" w:hAnsi="Times New Roman" w:cs="Times New Roman"/>
          <w:sz w:val="28"/>
          <w:szCs w:val="28"/>
        </w:rPr>
      </w:pPr>
      <w:r w:rsidRPr="00752879">
        <w:rPr>
          <w:rFonts w:ascii="Times New Roman" w:hAnsi="Times New Roman" w:cs="Times New Roman"/>
          <w:sz w:val="28"/>
          <w:szCs w:val="28"/>
        </w:rPr>
        <w:t>Chief</w:t>
      </w:r>
      <w:r w:rsidR="00752879" w:rsidRPr="00752879">
        <w:rPr>
          <w:rFonts w:ascii="Times New Roman" w:hAnsi="Times New Roman" w:cs="Times New Roman"/>
          <w:sz w:val="28"/>
          <w:szCs w:val="28"/>
        </w:rPr>
        <w:t xml:space="preserve">, </w:t>
      </w:r>
      <w:r w:rsidRPr="00752879">
        <w:rPr>
          <w:rFonts w:ascii="Times New Roman" w:hAnsi="Times New Roman" w:cs="Times New Roman"/>
          <w:sz w:val="28"/>
          <w:szCs w:val="28"/>
        </w:rPr>
        <w:t>Human Rights Treaties Branch</w:t>
      </w:r>
    </w:p>
    <w:p w14:paraId="3C597F62" w14:textId="77777777" w:rsidR="00752879" w:rsidRPr="00752879" w:rsidRDefault="00752879" w:rsidP="00752879">
      <w:pPr>
        <w:ind w:left="360"/>
        <w:jc w:val="center"/>
        <w:rPr>
          <w:rFonts w:ascii="Times New Roman" w:hAnsi="Times New Roman" w:cs="Times New Roman"/>
          <w:sz w:val="28"/>
          <w:szCs w:val="28"/>
          <w:lang w:val="en-US"/>
        </w:rPr>
      </w:pPr>
      <w:r w:rsidRPr="00752879">
        <w:rPr>
          <w:rFonts w:ascii="Times New Roman" w:hAnsi="Times New Roman" w:cs="Times New Roman"/>
          <w:sz w:val="28"/>
          <w:szCs w:val="28"/>
          <w:lang w:val="en-US"/>
        </w:rPr>
        <w:t>Human Rights Council and Treaty Mechanisms Division (OHCHR)</w:t>
      </w:r>
    </w:p>
    <w:p w14:paraId="30F292A8" w14:textId="6DE6B089" w:rsidR="00DC5526" w:rsidRPr="00752879" w:rsidRDefault="00DC5526" w:rsidP="004728DC">
      <w:pPr>
        <w:spacing w:after="120" w:line="240" w:lineRule="auto"/>
        <w:jc w:val="center"/>
        <w:rPr>
          <w:rFonts w:ascii="Times New Roman" w:hAnsi="Times New Roman" w:cs="Times New Roman"/>
          <w:sz w:val="28"/>
          <w:szCs w:val="28"/>
          <w:lang w:val="en-US"/>
        </w:rPr>
      </w:pPr>
    </w:p>
    <w:p w14:paraId="460F6251" w14:textId="197EA63E" w:rsidR="00DC5526" w:rsidRDefault="00DC5526" w:rsidP="004728DC">
      <w:pPr>
        <w:spacing w:after="120" w:line="240" w:lineRule="auto"/>
        <w:jc w:val="center"/>
        <w:rPr>
          <w:rFonts w:ascii="Times New Roman" w:hAnsi="Times New Roman" w:cs="Times New Roman"/>
          <w:sz w:val="28"/>
          <w:szCs w:val="28"/>
        </w:rPr>
      </w:pPr>
    </w:p>
    <w:p w14:paraId="2ABC5538" w14:textId="77777777" w:rsidR="00DC5526" w:rsidRDefault="00DC5526" w:rsidP="004728DC">
      <w:pPr>
        <w:spacing w:after="120" w:line="240" w:lineRule="auto"/>
        <w:jc w:val="center"/>
        <w:rPr>
          <w:rFonts w:ascii="Times New Roman" w:hAnsi="Times New Roman" w:cs="Times New Roman"/>
          <w:sz w:val="28"/>
          <w:szCs w:val="28"/>
        </w:rPr>
      </w:pPr>
    </w:p>
    <w:p w14:paraId="488C9E70" w14:textId="3BBC4FC2" w:rsidR="004728DC" w:rsidRDefault="00CB498C" w:rsidP="004728DC">
      <w:pPr>
        <w:spacing w:after="120" w:line="240" w:lineRule="auto"/>
        <w:jc w:val="center"/>
        <w:rPr>
          <w:rFonts w:ascii="Times New Roman" w:hAnsi="Times New Roman" w:cs="Times New Roman"/>
          <w:sz w:val="28"/>
          <w:szCs w:val="28"/>
        </w:rPr>
      </w:pPr>
      <w:r>
        <w:rPr>
          <w:rFonts w:ascii="Times New Roman" w:hAnsi="Times New Roman" w:cs="Times New Roman"/>
          <w:sz w:val="28"/>
          <w:szCs w:val="28"/>
        </w:rPr>
        <w:t>Representative of the Secretary-</w:t>
      </w:r>
      <w:r w:rsidR="004728DC">
        <w:rPr>
          <w:rFonts w:ascii="Times New Roman" w:hAnsi="Times New Roman" w:cs="Times New Roman"/>
          <w:sz w:val="28"/>
          <w:szCs w:val="28"/>
        </w:rPr>
        <w:t>General</w:t>
      </w:r>
    </w:p>
    <w:p w14:paraId="55A71BA2" w14:textId="77777777" w:rsidR="004728DC" w:rsidRDefault="004728DC" w:rsidP="004728DC">
      <w:pPr>
        <w:jc w:val="center"/>
        <w:rPr>
          <w:rFonts w:ascii="Times New Roman" w:hAnsi="Times New Roman" w:cs="Times New Roman"/>
          <w:sz w:val="28"/>
          <w:szCs w:val="28"/>
        </w:rPr>
      </w:pPr>
    </w:p>
    <w:p w14:paraId="58B71D01" w14:textId="77777777" w:rsidR="004728DC" w:rsidRDefault="004728DC" w:rsidP="004728DC">
      <w:pPr>
        <w:jc w:val="center"/>
        <w:rPr>
          <w:rFonts w:ascii="Times New Roman" w:hAnsi="Times New Roman" w:cs="Times New Roman"/>
          <w:sz w:val="28"/>
          <w:szCs w:val="28"/>
        </w:rPr>
      </w:pPr>
    </w:p>
    <w:p w14:paraId="03E0A322" w14:textId="2277A172" w:rsidR="004728DC" w:rsidRDefault="004728DC" w:rsidP="004728DC">
      <w:pPr>
        <w:jc w:val="center"/>
        <w:rPr>
          <w:rFonts w:ascii="Times New Roman" w:hAnsi="Times New Roman" w:cs="Times New Roman"/>
          <w:sz w:val="28"/>
          <w:szCs w:val="28"/>
        </w:rPr>
      </w:pPr>
    </w:p>
    <w:p w14:paraId="62795D91" w14:textId="5028313B" w:rsidR="00F7294C" w:rsidRDefault="00F7294C" w:rsidP="004728DC">
      <w:pPr>
        <w:jc w:val="center"/>
        <w:rPr>
          <w:rFonts w:ascii="Times New Roman" w:hAnsi="Times New Roman" w:cs="Times New Roman"/>
          <w:sz w:val="28"/>
          <w:szCs w:val="28"/>
        </w:rPr>
      </w:pPr>
    </w:p>
    <w:p w14:paraId="30F57BF3" w14:textId="77777777" w:rsidR="00F7294C" w:rsidRDefault="00F7294C" w:rsidP="004728DC">
      <w:pPr>
        <w:jc w:val="center"/>
        <w:rPr>
          <w:rFonts w:ascii="Times New Roman" w:hAnsi="Times New Roman" w:cs="Times New Roman"/>
          <w:sz w:val="28"/>
          <w:szCs w:val="28"/>
        </w:rPr>
      </w:pPr>
    </w:p>
    <w:p w14:paraId="4FC0EFC6" w14:textId="5FF9150C" w:rsidR="004728DC" w:rsidRDefault="004728DC" w:rsidP="004728DC">
      <w:pPr>
        <w:jc w:val="center"/>
        <w:rPr>
          <w:rFonts w:ascii="Times New Roman" w:hAnsi="Times New Roman" w:cs="Times New Roman"/>
          <w:sz w:val="28"/>
          <w:szCs w:val="28"/>
        </w:rPr>
      </w:pPr>
      <w:r>
        <w:rPr>
          <w:rFonts w:ascii="Times New Roman" w:hAnsi="Times New Roman" w:cs="Times New Roman"/>
          <w:sz w:val="28"/>
          <w:szCs w:val="28"/>
        </w:rPr>
        <w:t xml:space="preserve">Monday, </w:t>
      </w:r>
      <w:r w:rsidR="003A2CB6">
        <w:rPr>
          <w:rFonts w:ascii="Times New Roman" w:hAnsi="Times New Roman" w:cs="Times New Roman"/>
          <w:sz w:val="28"/>
          <w:szCs w:val="28"/>
        </w:rPr>
        <w:t xml:space="preserve">12 October </w:t>
      </w:r>
      <w:r w:rsidR="00752879">
        <w:rPr>
          <w:rFonts w:ascii="Times New Roman" w:hAnsi="Times New Roman" w:cs="Times New Roman"/>
          <w:sz w:val="28"/>
          <w:szCs w:val="28"/>
        </w:rPr>
        <w:t>2020</w:t>
      </w:r>
      <w:r w:rsidR="00971A25">
        <w:rPr>
          <w:rFonts w:ascii="Times New Roman" w:hAnsi="Times New Roman" w:cs="Times New Roman"/>
          <w:sz w:val="28"/>
          <w:szCs w:val="28"/>
        </w:rPr>
        <w:t>, 16</w:t>
      </w:r>
      <w:r>
        <w:rPr>
          <w:rFonts w:ascii="Times New Roman" w:hAnsi="Times New Roman" w:cs="Times New Roman"/>
          <w:sz w:val="28"/>
          <w:szCs w:val="28"/>
        </w:rPr>
        <w:t xml:space="preserve">:00 </w:t>
      </w:r>
      <w:r w:rsidR="00971A25">
        <w:rPr>
          <w:rFonts w:ascii="Times New Roman" w:hAnsi="Times New Roman" w:cs="Times New Roman"/>
          <w:sz w:val="28"/>
          <w:szCs w:val="28"/>
        </w:rPr>
        <w:t>hrs</w:t>
      </w:r>
    </w:p>
    <w:p w14:paraId="298BD341" w14:textId="5714E270" w:rsidR="001F1E1F" w:rsidRDefault="004728DC" w:rsidP="001F1E1F">
      <w:pPr>
        <w:spacing w:after="120" w:line="240" w:lineRule="auto"/>
        <w:rPr>
          <w:rFonts w:ascii="Times New Roman" w:hAnsi="Times New Roman" w:cs="Times New Roman"/>
          <w:sz w:val="28"/>
          <w:szCs w:val="28"/>
        </w:rPr>
      </w:pPr>
      <w:r>
        <w:rPr>
          <w:rFonts w:ascii="Times New Roman" w:hAnsi="Times New Roman" w:cs="Times New Roman"/>
          <w:sz w:val="28"/>
          <w:szCs w:val="28"/>
        </w:rPr>
        <w:br w:type="page"/>
      </w:r>
    </w:p>
    <w:p w14:paraId="3D9C98C0" w14:textId="77777777" w:rsidR="001F1E1F" w:rsidRDefault="001F1E1F" w:rsidP="001F1E1F">
      <w:pPr>
        <w:spacing w:after="120" w:line="240" w:lineRule="auto"/>
        <w:rPr>
          <w:rFonts w:ascii="Times New Roman" w:hAnsi="Times New Roman" w:cs="Times New Roman"/>
          <w:sz w:val="28"/>
          <w:szCs w:val="28"/>
        </w:rPr>
      </w:pPr>
      <w:r>
        <w:rPr>
          <w:rFonts w:ascii="Times New Roman" w:hAnsi="Times New Roman" w:cs="Times New Roman"/>
          <w:sz w:val="28"/>
          <w:szCs w:val="28"/>
        </w:rPr>
        <w:lastRenderedPageBreak/>
        <w:t>Distinguished M</w:t>
      </w:r>
      <w:r w:rsidR="004728DC" w:rsidRPr="00C428B5">
        <w:rPr>
          <w:rFonts w:ascii="Times New Roman" w:hAnsi="Times New Roman" w:cs="Times New Roman"/>
          <w:sz w:val="28"/>
          <w:szCs w:val="28"/>
        </w:rPr>
        <w:t>embers of the Committee,</w:t>
      </w:r>
      <w:r w:rsidR="00C428B5">
        <w:rPr>
          <w:rFonts w:ascii="Times New Roman" w:hAnsi="Times New Roman" w:cs="Times New Roman"/>
          <w:sz w:val="28"/>
          <w:szCs w:val="28"/>
        </w:rPr>
        <w:t xml:space="preserve"> </w:t>
      </w:r>
    </w:p>
    <w:p w14:paraId="0E4A63C5" w14:textId="63C30E39" w:rsidR="004728DC" w:rsidRDefault="001F1E1F" w:rsidP="001F1E1F">
      <w:pPr>
        <w:spacing w:after="120" w:line="240" w:lineRule="auto"/>
        <w:rPr>
          <w:rFonts w:ascii="Times New Roman" w:hAnsi="Times New Roman" w:cs="Times New Roman"/>
          <w:sz w:val="28"/>
          <w:szCs w:val="28"/>
        </w:rPr>
      </w:pPr>
      <w:r>
        <w:rPr>
          <w:rFonts w:ascii="Times New Roman" w:hAnsi="Times New Roman" w:cs="Times New Roman"/>
          <w:sz w:val="28"/>
          <w:szCs w:val="28"/>
        </w:rPr>
        <w:t>Ladies and G</w:t>
      </w:r>
      <w:r w:rsidR="004728DC" w:rsidRPr="00C428B5">
        <w:rPr>
          <w:rFonts w:ascii="Times New Roman" w:hAnsi="Times New Roman" w:cs="Times New Roman"/>
          <w:sz w:val="28"/>
          <w:szCs w:val="28"/>
        </w:rPr>
        <w:t>entlemen,</w:t>
      </w:r>
    </w:p>
    <w:p w14:paraId="4D0582F0" w14:textId="77777777" w:rsidR="001F1E1F" w:rsidRPr="00C428B5" w:rsidRDefault="001F1E1F" w:rsidP="001F1E1F">
      <w:pPr>
        <w:spacing w:after="120" w:line="240" w:lineRule="auto"/>
        <w:rPr>
          <w:rFonts w:ascii="Times New Roman" w:hAnsi="Times New Roman" w:cs="Times New Roman"/>
          <w:sz w:val="28"/>
          <w:szCs w:val="28"/>
        </w:rPr>
      </w:pPr>
    </w:p>
    <w:p w14:paraId="3818A402" w14:textId="77777777" w:rsidR="000F2D95" w:rsidRDefault="004728DC" w:rsidP="000F2D95">
      <w:pPr>
        <w:spacing w:after="120" w:line="360" w:lineRule="auto"/>
        <w:jc w:val="both"/>
        <w:rPr>
          <w:rFonts w:ascii="Times New Roman" w:hAnsi="Times New Roman" w:cs="Times New Roman"/>
          <w:sz w:val="28"/>
          <w:szCs w:val="28"/>
        </w:rPr>
      </w:pPr>
      <w:r w:rsidRPr="009375E3">
        <w:rPr>
          <w:rFonts w:ascii="Times New Roman" w:hAnsi="Times New Roman" w:cs="Times New Roman"/>
          <w:sz w:val="28"/>
          <w:szCs w:val="28"/>
        </w:rPr>
        <w:tab/>
      </w:r>
      <w:r w:rsidR="00C85325" w:rsidRPr="00C85325">
        <w:rPr>
          <w:rFonts w:ascii="Times New Roman" w:hAnsi="Times New Roman" w:cs="Times New Roman"/>
          <w:sz w:val="28"/>
          <w:szCs w:val="28"/>
        </w:rPr>
        <w:t>On behalf of the Secretary</w:t>
      </w:r>
      <w:r w:rsidR="003A2CB6">
        <w:rPr>
          <w:rFonts w:ascii="Times New Roman" w:hAnsi="Times New Roman" w:cs="Times New Roman"/>
          <w:sz w:val="28"/>
          <w:szCs w:val="28"/>
        </w:rPr>
        <w:t>-General of the United Nations, it</w:t>
      </w:r>
      <w:r w:rsidR="000F2D95">
        <w:rPr>
          <w:rFonts w:ascii="Times New Roman" w:hAnsi="Times New Roman" w:cs="Times New Roman"/>
          <w:sz w:val="28"/>
          <w:szCs w:val="28"/>
        </w:rPr>
        <w:t xml:space="preserve"> is my </w:t>
      </w:r>
      <w:r w:rsidR="003A2CB6" w:rsidRPr="003A2CB6">
        <w:rPr>
          <w:rFonts w:ascii="Times New Roman" w:hAnsi="Times New Roman" w:cs="Times New Roman"/>
          <w:sz w:val="28"/>
          <w:szCs w:val="28"/>
        </w:rPr>
        <w:t>pleasure to open your one hundred and t</w:t>
      </w:r>
      <w:r w:rsidR="003A2CB6">
        <w:rPr>
          <w:rFonts w:ascii="Times New Roman" w:hAnsi="Times New Roman" w:cs="Times New Roman"/>
          <w:sz w:val="28"/>
          <w:szCs w:val="28"/>
        </w:rPr>
        <w:t>hirtieth online session</w:t>
      </w:r>
      <w:r w:rsidR="000F2D95">
        <w:rPr>
          <w:rFonts w:ascii="Times New Roman" w:hAnsi="Times New Roman" w:cs="Times New Roman"/>
          <w:sz w:val="28"/>
          <w:szCs w:val="28"/>
        </w:rPr>
        <w:t>.</w:t>
      </w:r>
    </w:p>
    <w:p w14:paraId="66ECB059" w14:textId="41072ABC" w:rsidR="000F2D95" w:rsidRDefault="00405A77" w:rsidP="00004D5A">
      <w:pPr>
        <w:spacing w:after="120" w:line="360" w:lineRule="auto"/>
        <w:ind w:firstLine="720"/>
        <w:jc w:val="both"/>
        <w:rPr>
          <w:rFonts w:ascii="Times New Roman" w:hAnsi="Times New Roman" w:cs="Times New Roman"/>
          <w:sz w:val="28"/>
          <w:szCs w:val="28"/>
        </w:rPr>
      </w:pPr>
      <w:r w:rsidRPr="00405A77">
        <w:rPr>
          <w:rFonts w:ascii="Times New Roman" w:hAnsi="Times New Roman" w:cs="Times New Roman"/>
          <w:sz w:val="28"/>
          <w:szCs w:val="28"/>
        </w:rPr>
        <w:t xml:space="preserve">Since </w:t>
      </w:r>
      <w:r w:rsidR="000F2D95">
        <w:rPr>
          <w:rFonts w:ascii="Times New Roman" w:hAnsi="Times New Roman" w:cs="Times New Roman"/>
          <w:sz w:val="28"/>
          <w:szCs w:val="28"/>
        </w:rPr>
        <w:t xml:space="preserve">the </w:t>
      </w:r>
      <w:r w:rsidR="00EB3B5F">
        <w:rPr>
          <w:rFonts w:ascii="Times New Roman" w:hAnsi="Times New Roman" w:cs="Times New Roman"/>
          <w:sz w:val="28"/>
          <w:szCs w:val="28"/>
        </w:rPr>
        <w:t>o</w:t>
      </w:r>
      <w:r w:rsidR="000F2D95">
        <w:rPr>
          <w:rFonts w:ascii="Times New Roman" w:hAnsi="Times New Roman" w:cs="Times New Roman"/>
          <w:sz w:val="28"/>
          <w:szCs w:val="28"/>
        </w:rPr>
        <w:t xml:space="preserve">utbreak of </w:t>
      </w:r>
      <w:r w:rsidR="00EB3B5F">
        <w:rPr>
          <w:rFonts w:ascii="Times New Roman" w:hAnsi="Times New Roman" w:cs="Times New Roman"/>
          <w:sz w:val="28"/>
          <w:szCs w:val="28"/>
        </w:rPr>
        <w:t xml:space="preserve">COVID-19 pandemic </w:t>
      </w:r>
      <w:r w:rsidR="0062184E">
        <w:rPr>
          <w:rFonts w:ascii="Times New Roman" w:hAnsi="Times New Roman" w:cs="Times New Roman"/>
          <w:sz w:val="28"/>
          <w:szCs w:val="28"/>
        </w:rPr>
        <w:t>earlier this year</w:t>
      </w:r>
      <w:r w:rsidR="003A2CB6">
        <w:rPr>
          <w:rFonts w:ascii="Times New Roman" w:hAnsi="Times New Roman" w:cs="Times New Roman"/>
          <w:sz w:val="28"/>
          <w:szCs w:val="28"/>
        </w:rPr>
        <w:t>,</w:t>
      </w:r>
      <w:r w:rsidR="00D55651">
        <w:rPr>
          <w:rFonts w:ascii="Times New Roman" w:hAnsi="Times New Roman" w:cs="Times New Roman"/>
          <w:sz w:val="28"/>
          <w:szCs w:val="28"/>
        </w:rPr>
        <w:t xml:space="preserve"> this</w:t>
      </w:r>
      <w:r w:rsidRPr="00405A77">
        <w:rPr>
          <w:rFonts w:ascii="Times New Roman" w:hAnsi="Times New Roman" w:cs="Times New Roman"/>
          <w:sz w:val="28"/>
          <w:szCs w:val="28"/>
        </w:rPr>
        <w:t xml:space="preserve"> Committee </w:t>
      </w:r>
      <w:r w:rsidR="00964217">
        <w:rPr>
          <w:rFonts w:ascii="Times New Roman" w:hAnsi="Times New Roman" w:cs="Times New Roman"/>
          <w:sz w:val="28"/>
          <w:szCs w:val="28"/>
        </w:rPr>
        <w:t>continue</w:t>
      </w:r>
      <w:r w:rsidR="00EB3B5F">
        <w:rPr>
          <w:rFonts w:ascii="Times New Roman" w:hAnsi="Times New Roman" w:cs="Times New Roman"/>
          <w:sz w:val="28"/>
          <w:szCs w:val="28"/>
        </w:rPr>
        <w:t>s</w:t>
      </w:r>
      <w:r w:rsidR="00964217">
        <w:rPr>
          <w:rFonts w:ascii="Times New Roman" w:hAnsi="Times New Roman" w:cs="Times New Roman"/>
          <w:sz w:val="28"/>
          <w:szCs w:val="28"/>
        </w:rPr>
        <w:t xml:space="preserve"> to </w:t>
      </w:r>
      <w:r w:rsidR="0062184E">
        <w:rPr>
          <w:rFonts w:ascii="Times New Roman" w:hAnsi="Times New Roman" w:cs="Times New Roman"/>
          <w:sz w:val="28"/>
          <w:szCs w:val="28"/>
        </w:rPr>
        <w:t>showcase</w:t>
      </w:r>
      <w:r w:rsidRPr="00405A77">
        <w:rPr>
          <w:rFonts w:ascii="Times New Roman" w:hAnsi="Times New Roman" w:cs="Times New Roman"/>
          <w:sz w:val="28"/>
          <w:szCs w:val="28"/>
        </w:rPr>
        <w:t xml:space="preserve"> how treaty bodies can advance their crucial work through creative working methods</w:t>
      </w:r>
      <w:r w:rsidR="00964217">
        <w:rPr>
          <w:rFonts w:ascii="Times New Roman" w:hAnsi="Times New Roman" w:cs="Times New Roman"/>
          <w:sz w:val="28"/>
          <w:szCs w:val="28"/>
        </w:rPr>
        <w:t xml:space="preserve"> </w:t>
      </w:r>
      <w:r w:rsidR="00EB3B5F">
        <w:rPr>
          <w:rFonts w:ascii="Times New Roman" w:hAnsi="Times New Roman" w:cs="Times New Roman"/>
          <w:sz w:val="28"/>
          <w:szCs w:val="28"/>
        </w:rPr>
        <w:t xml:space="preserve">and rapidly adapt and respond to these </w:t>
      </w:r>
      <w:r w:rsidR="000F2D95">
        <w:rPr>
          <w:rFonts w:ascii="Times New Roman" w:hAnsi="Times New Roman" w:cs="Times New Roman"/>
          <w:sz w:val="28"/>
          <w:szCs w:val="28"/>
        </w:rPr>
        <w:t>exceptionally difficult</w:t>
      </w:r>
      <w:r w:rsidR="00EB3B5F">
        <w:rPr>
          <w:rFonts w:ascii="Times New Roman" w:hAnsi="Times New Roman" w:cs="Times New Roman"/>
          <w:sz w:val="28"/>
          <w:szCs w:val="28"/>
        </w:rPr>
        <w:t xml:space="preserve"> and challenging times. </w:t>
      </w:r>
      <w:r w:rsidR="000F2D95" w:rsidRPr="00EA2CD5">
        <w:rPr>
          <w:rFonts w:ascii="Times New Roman" w:hAnsi="Times New Roman" w:cs="Times New Roman"/>
          <w:sz w:val="28"/>
          <w:szCs w:val="28"/>
        </w:rPr>
        <w:t>In this regard, I wish to thank you</w:t>
      </w:r>
      <w:r w:rsidR="007B1C02">
        <w:rPr>
          <w:rFonts w:ascii="Times New Roman" w:hAnsi="Times New Roman" w:cs="Times New Roman"/>
          <w:sz w:val="28"/>
          <w:szCs w:val="28"/>
        </w:rPr>
        <w:t xml:space="preserve"> warmly</w:t>
      </w:r>
      <w:r w:rsidR="000F2D95" w:rsidRPr="00EA2CD5">
        <w:rPr>
          <w:rFonts w:ascii="Times New Roman" w:hAnsi="Times New Roman" w:cs="Times New Roman"/>
          <w:sz w:val="28"/>
          <w:szCs w:val="28"/>
        </w:rPr>
        <w:t xml:space="preserve"> for your </w:t>
      </w:r>
      <w:r w:rsidR="000F2D95">
        <w:rPr>
          <w:rFonts w:ascii="Times New Roman" w:hAnsi="Times New Roman" w:cs="Times New Roman"/>
          <w:sz w:val="28"/>
          <w:szCs w:val="28"/>
        </w:rPr>
        <w:t xml:space="preserve">continued </w:t>
      </w:r>
      <w:r w:rsidR="000F2D95" w:rsidRPr="00EA2CD5">
        <w:rPr>
          <w:rFonts w:ascii="Times New Roman" w:hAnsi="Times New Roman" w:cs="Times New Roman"/>
          <w:sz w:val="28"/>
          <w:szCs w:val="28"/>
        </w:rPr>
        <w:t xml:space="preserve">commitment to keep the treaty body system functioning by </w:t>
      </w:r>
      <w:r w:rsidR="000F2D95">
        <w:rPr>
          <w:rFonts w:ascii="Times New Roman" w:hAnsi="Times New Roman" w:cs="Times New Roman"/>
          <w:sz w:val="28"/>
          <w:szCs w:val="28"/>
        </w:rPr>
        <w:t xml:space="preserve">carrying on your mandate </w:t>
      </w:r>
      <w:r w:rsidR="00064FB0">
        <w:rPr>
          <w:rFonts w:ascii="Times New Roman" w:hAnsi="Times New Roman" w:cs="Times New Roman"/>
          <w:sz w:val="28"/>
          <w:szCs w:val="28"/>
        </w:rPr>
        <w:t xml:space="preserve">online, avoiding </w:t>
      </w:r>
      <w:r w:rsidR="007B1C02">
        <w:rPr>
          <w:rFonts w:ascii="Times New Roman" w:hAnsi="Times New Roman" w:cs="Times New Roman"/>
          <w:sz w:val="28"/>
          <w:szCs w:val="28"/>
        </w:rPr>
        <w:t>a protection gap</w:t>
      </w:r>
      <w:r w:rsidR="000F2D95">
        <w:rPr>
          <w:rFonts w:ascii="Times New Roman" w:hAnsi="Times New Roman" w:cs="Times New Roman"/>
          <w:sz w:val="28"/>
          <w:szCs w:val="28"/>
        </w:rPr>
        <w:t>. Indeed the</w:t>
      </w:r>
      <w:r w:rsidR="000F2D95" w:rsidRPr="00EA2CD5">
        <w:rPr>
          <w:rFonts w:ascii="Times New Roman" w:hAnsi="Times New Roman" w:cs="Times New Roman"/>
          <w:sz w:val="28"/>
          <w:szCs w:val="28"/>
        </w:rPr>
        <w:t xml:space="preserve"> pandemic should not paralyze the treaty body system when it is needed most.</w:t>
      </w:r>
    </w:p>
    <w:p w14:paraId="14D4486F" w14:textId="43638895" w:rsidR="007B1C02" w:rsidRDefault="007B1C02" w:rsidP="007B1C02">
      <w:pPr>
        <w:spacing w:after="120"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Allow me to congratulate you </w:t>
      </w:r>
      <w:r w:rsidR="00064FB0">
        <w:rPr>
          <w:rFonts w:ascii="Times New Roman" w:hAnsi="Times New Roman" w:cs="Times New Roman"/>
          <w:sz w:val="28"/>
          <w:szCs w:val="28"/>
        </w:rPr>
        <w:t xml:space="preserve">on </w:t>
      </w:r>
      <w:r>
        <w:rPr>
          <w:rFonts w:ascii="Times New Roman" w:hAnsi="Times New Roman" w:cs="Times New Roman"/>
          <w:sz w:val="28"/>
          <w:szCs w:val="28"/>
        </w:rPr>
        <w:t>the adoption of the</w:t>
      </w:r>
      <w:r w:rsidR="00EB3B5F">
        <w:rPr>
          <w:rFonts w:ascii="Times New Roman" w:hAnsi="Times New Roman" w:cs="Times New Roman"/>
          <w:sz w:val="28"/>
          <w:szCs w:val="28"/>
        </w:rPr>
        <w:t xml:space="preserve"> </w:t>
      </w:r>
      <w:r w:rsidR="00EB3B5F" w:rsidRPr="000F2D95">
        <w:rPr>
          <w:rFonts w:ascii="Times New Roman" w:hAnsi="Times New Roman" w:cs="Times New Roman"/>
          <w:b/>
          <w:sz w:val="28"/>
          <w:szCs w:val="28"/>
        </w:rPr>
        <w:t>General Comment</w:t>
      </w:r>
      <w:r w:rsidR="0062184E">
        <w:rPr>
          <w:rFonts w:ascii="Times New Roman" w:hAnsi="Times New Roman" w:cs="Times New Roman"/>
          <w:b/>
          <w:sz w:val="28"/>
          <w:szCs w:val="28"/>
        </w:rPr>
        <w:t xml:space="preserve"> on article 21 of ICCPR, </w:t>
      </w:r>
      <w:r w:rsidR="00EB3B5F" w:rsidRPr="000F2D95">
        <w:rPr>
          <w:rFonts w:ascii="Times New Roman" w:hAnsi="Times New Roman" w:cs="Times New Roman"/>
          <w:b/>
          <w:sz w:val="28"/>
          <w:szCs w:val="28"/>
        </w:rPr>
        <w:t>the right of peaceful assembly</w:t>
      </w:r>
      <w:r>
        <w:rPr>
          <w:rFonts w:ascii="Times New Roman" w:hAnsi="Times New Roman" w:cs="Times New Roman"/>
          <w:b/>
          <w:sz w:val="28"/>
          <w:szCs w:val="28"/>
        </w:rPr>
        <w:t xml:space="preserve"> at your last session</w:t>
      </w:r>
      <w:r w:rsidR="0062184E">
        <w:rPr>
          <w:rFonts w:ascii="Times New Roman" w:hAnsi="Times New Roman" w:cs="Times New Roman"/>
          <w:b/>
          <w:sz w:val="28"/>
          <w:szCs w:val="28"/>
        </w:rPr>
        <w:t>.</w:t>
      </w:r>
      <w:r>
        <w:rPr>
          <w:rFonts w:ascii="Times New Roman" w:hAnsi="Times New Roman" w:cs="Times New Roman"/>
          <w:b/>
          <w:sz w:val="28"/>
          <w:szCs w:val="28"/>
        </w:rPr>
        <w:t xml:space="preserve">  </w:t>
      </w:r>
      <w:r>
        <w:rPr>
          <w:rFonts w:ascii="Times New Roman" w:hAnsi="Times New Roman" w:cs="Times New Roman"/>
          <w:sz w:val="28"/>
          <w:szCs w:val="28"/>
        </w:rPr>
        <w:t>This is an important achievement and the General Comment continues to attract much attention.</w:t>
      </w:r>
      <w:r w:rsidR="00443342">
        <w:rPr>
          <w:rFonts w:ascii="Times New Roman" w:hAnsi="Times New Roman" w:cs="Times New Roman"/>
          <w:b/>
          <w:sz w:val="28"/>
          <w:szCs w:val="28"/>
        </w:rPr>
        <w:t xml:space="preserve"> </w:t>
      </w:r>
      <w:r w:rsidR="000B3FCA">
        <w:rPr>
          <w:rFonts w:ascii="Times New Roman" w:hAnsi="Times New Roman" w:cs="Times New Roman"/>
          <w:sz w:val="28"/>
          <w:szCs w:val="28"/>
        </w:rPr>
        <w:t>In the coming days, o</w:t>
      </w:r>
      <w:r w:rsidR="00443342">
        <w:rPr>
          <w:rFonts w:ascii="Times New Roman" w:hAnsi="Times New Roman" w:cs="Times New Roman"/>
          <w:sz w:val="28"/>
          <w:szCs w:val="28"/>
        </w:rPr>
        <w:t xml:space="preserve">ur Office will hold an </w:t>
      </w:r>
      <w:r w:rsidR="00064FB0">
        <w:rPr>
          <w:rFonts w:ascii="Times New Roman" w:hAnsi="Times New Roman" w:cs="Times New Roman"/>
          <w:b/>
          <w:sz w:val="28"/>
          <w:szCs w:val="28"/>
        </w:rPr>
        <w:t>in-house</w:t>
      </w:r>
      <w:r w:rsidR="000B3FCA" w:rsidRPr="000B3FCA">
        <w:rPr>
          <w:rFonts w:ascii="Times New Roman" w:hAnsi="Times New Roman" w:cs="Times New Roman"/>
          <w:b/>
          <w:sz w:val="28"/>
          <w:szCs w:val="28"/>
        </w:rPr>
        <w:t xml:space="preserve"> </w:t>
      </w:r>
      <w:r w:rsidR="00443342" w:rsidRPr="000B3FCA">
        <w:rPr>
          <w:rFonts w:ascii="Times New Roman" w:hAnsi="Times New Roman" w:cs="Times New Roman"/>
          <w:b/>
          <w:sz w:val="28"/>
          <w:szCs w:val="28"/>
        </w:rPr>
        <w:t xml:space="preserve">webinar </w:t>
      </w:r>
      <w:r w:rsidR="00443342" w:rsidRPr="000B3FCA">
        <w:rPr>
          <w:rFonts w:ascii="Times New Roman" w:hAnsi="Times New Roman" w:cs="Times New Roman"/>
          <w:sz w:val="28"/>
          <w:szCs w:val="28"/>
        </w:rPr>
        <w:t xml:space="preserve">with the participation of Mr. Christof </w:t>
      </w:r>
      <w:proofErr w:type="spellStart"/>
      <w:r w:rsidR="00443342" w:rsidRPr="000B3FCA">
        <w:rPr>
          <w:rFonts w:ascii="Times New Roman" w:hAnsi="Times New Roman" w:cs="Times New Roman"/>
          <w:sz w:val="28"/>
          <w:szCs w:val="28"/>
        </w:rPr>
        <w:t>Heyns</w:t>
      </w:r>
      <w:proofErr w:type="spellEnd"/>
      <w:r w:rsidR="00B670E6">
        <w:rPr>
          <w:rFonts w:ascii="Times New Roman" w:hAnsi="Times New Roman" w:cs="Times New Roman"/>
          <w:sz w:val="28"/>
          <w:szCs w:val="28"/>
        </w:rPr>
        <w:t xml:space="preserve"> </w:t>
      </w:r>
      <w:r w:rsidR="00443342" w:rsidRPr="000B3FCA">
        <w:rPr>
          <w:rFonts w:ascii="Times New Roman" w:hAnsi="Times New Roman" w:cs="Times New Roman"/>
          <w:sz w:val="28"/>
          <w:szCs w:val="28"/>
        </w:rPr>
        <w:t xml:space="preserve">as well as Mr. </w:t>
      </w:r>
      <w:proofErr w:type="spellStart"/>
      <w:r w:rsidR="00443342" w:rsidRPr="000B3FCA">
        <w:rPr>
          <w:rFonts w:ascii="Times New Roman" w:hAnsi="Times New Roman" w:cs="Times New Roman"/>
          <w:sz w:val="28"/>
          <w:szCs w:val="28"/>
        </w:rPr>
        <w:t>Clémont</w:t>
      </w:r>
      <w:proofErr w:type="spellEnd"/>
      <w:r w:rsidR="00443342" w:rsidRPr="000B3FCA">
        <w:rPr>
          <w:rFonts w:ascii="Times New Roman" w:hAnsi="Times New Roman" w:cs="Times New Roman"/>
          <w:sz w:val="28"/>
          <w:szCs w:val="28"/>
        </w:rPr>
        <w:t xml:space="preserve"> </w:t>
      </w:r>
      <w:proofErr w:type="spellStart"/>
      <w:r w:rsidR="00443342" w:rsidRPr="000B3FCA">
        <w:rPr>
          <w:rFonts w:ascii="Times New Roman" w:hAnsi="Times New Roman" w:cs="Times New Roman"/>
          <w:sz w:val="28"/>
          <w:szCs w:val="28"/>
        </w:rPr>
        <w:t>Nyaletsossi</w:t>
      </w:r>
      <w:proofErr w:type="spellEnd"/>
      <w:r w:rsidR="00443342" w:rsidRPr="000B3FCA">
        <w:rPr>
          <w:rFonts w:ascii="Times New Roman" w:hAnsi="Times New Roman" w:cs="Times New Roman"/>
          <w:sz w:val="28"/>
          <w:szCs w:val="28"/>
        </w:rPr>
        <w:t xml:space="preserve"> </w:t>
      </w:r>
      <w:proofErr w:type="spellStart"/>
      <w:r w:rsidR="00443342" w:rsidRPr="000B3FCA">
        <w:rPr>
          <w:rFonts w:ascii="Times New Roman" w:hAnsi="Times New Roman" w:cs="Times New Roman"/>
          <w:sz w:val="28"/>
          <w:szCs w:val="28"/>
        </w:rPr>
        <w:t>Voule</w:t>
      </w:r>
      <w:proofErr w:type="spellEnd"/>
      <w:r w:rsidR="00443342" w:rsidRPr="000B3FCA">
        <w:rPr>
          <w:rFonts w:ascii="Times New Roman" w:hAnsi="Times New Roman" w:cs="Times New Roman"/>
          <w:sz w:val="28"/>
          <w:szCs w:val="28"/>
        </w:rPr>
        <w:t xml:space="preserve">, Special Rapporteur on the </w:t>
      </w:r>
      <w:r w:rsidR="000B3FCA">
        <w:rPr>
          <w:rFonts w:ascii="Times New Roman" w:hAnsi="Times New Roman" w:cs="Times New Roman"/>
          <w:sz w:val="28"/>
          <w:szCs w:val="28"/>
        </w:rPr>
        <w:t>r</w:t>
      </w:r>
      <w:r w:rsidR="00443342" w:rsidRPr="000B3FCA">
        <w:rPr>
          <w:rFonts w:ascii="Times New Roman" w:hAnsi="Times New Roman" w:cs="Times New Roman"/>
          <w:sz w:val="28"/>
          <w:szCs w:val="28"/>
        </w:rPr>
        <w:t xml:space="preserve">ights to </w:t>
      </w:r>
      <w:r w:rsidR="000B3FCA">
        <w:rPr>
          <w:rFonts w:ascii="Times New Roman" w:hAnsi="Times New Roman" w:cs="Times New Roman"/>
          <w:sz w:val="28"/>
          <w:szCs w:val="28"/>
        </w:rPr>
        <w:t>f</w:t>
      </w:r>
      <w:r w:rsidR="00443342" w:rsidRPr="000B3FCA">
        <w:rPr>
          <w:rFonts w:ascii="Times New Roman" w:hAnsi="Times New Roman" w:cs="Times New Roman"/>
          <w:sz w:val="28"/>
          <w:szCs w:val="28"/>
        </w:rPr>
        <w:t xml:space="preserve">reedom of </w:t>
      </w:r>
      <w:r w:rsidR="000B3FCA">
        <w:rPr>
          <w:rFonts w:ascii="Times New Roman" w:hAnsi="Times New Roman" w:cs="Times New Roman"/>
          <w:sz w:val="28"/>
          <w:szCs w:val="28"/>
        </w:rPr>
        <w:t>p</w:t>
      </w:r>
      <w:r w:rsidR="00443342" w:rsidRPr="000B3FCA">
        <w:rPr>
          <w:rFonts w:ascii="Times New Roman" w:hAnsi="Times New Roman" w:cs="Times New Roman"/>
          <w:sz w:val="28"/>
          <w:szCs w:val="28"/>
        </w:rPr>
        <w:t xml:space="preserve">eaceful </w:t>
      </w:r>
      <w:r w:rsidR="000B3FCA">
        <w:rPr>
          <w:rFonts w:ascii="Times New Roman" w:hAnsi="Times New Roman" w:cs="Times New Roman"/>
          <w:sz w:val="28"/>
          <w:szCs w:val="28"/>
        </w:rPr>
        <w:t>a</w:t>
      </w:r>
      <w:r w:rsidR="00443342" w:rsidRPr="000B3FCA">
        <w:rPr>
          <w:rFonts w:ascii="Times New Roman" w:hAnsi="Times New Roman" w:cs="Times New Roman"/>
          <w:sz w:val="28"/>
          <w:szCs w:val="28"/>
        </w:rPr>
        <w:t>ssembly</w:t>
      </w:r>
      <w:r w:rsidR="00443342">
        <w:rPr>
          <w:rFonts w:ascii="Times New Roman" w:hAnsi="Times New Roman" w:cs="Times New Roman"/>
          <w:sz w:val="28"/>
          <w:szCs w:val="28"/>
        </w:rPr>
        <w:t xml:space="preserve"> and</w:t>
      </w:r>
      <w:r w:rsidR="000B3FCA">
        <w:rPr>
          <w:rFonts w:ascii="Times New Roman" w:hAnsi="Times New Roman" w:cs="Times New Roman"/>
          <w:sz w:val="28"/>
          <w:szCs w:val="28"/>
        </w:rPr>
        <w:t xml:space="preserve"> association. </w:t>
      </w:r>
      <w:r w:rsidR="00B670E6">
        <w:rPr>
          <w:rFonts w:ascii="Times New Roman" w:hAnsi="Times New Roman" w:cs="Times New Roman"/>
          <w:sz w:val="28"/>
          <w:szCs w:val="28"/>
        </w:rPr>
        <w:t xml:space="preserve"> The webinar will raise</w:t>
      </w:r>
      <w:r w:rsidR="000B3FCA">
        <w:rPr>
          <w:rFonts w:ascii="Times New Roman" w:hAnsi="Times New Roman" w:cs="Times New Roman"/>
          <w:sz w:val="28"/>
          <w:szCs w:val="28"/>
        </w:rPr>
        <w:t xml:space="preserve"> </w:t>
      </w:r>
      <w:r w:rsidR="000B3FCA" w:rsidRPr="000B3FCA">
        <w:rPr>
          <w:rFonts w:ascii="Times New Roman" w:hAnsi="Times New Roman" w:cs="Times New Roman"/>
          <w:sz w:val="28"/>
          <w:szCs w:val="28"/>
        </w:rPr>
        <w:t xml:space="preserve">awareness about </w:t>
      </w:r>
      <w:r w:rsidR="00B670E6">
        <w:rPr>
          <w:rFonts w:ascii="Times New Roman" w:hAnsi="Times New Roman" w:cs="Times New Roman"/>
          <w:sz w:val="28"/>
          <w:szCs w:val="28"/>
        </w:rPr>
        <w:t xml:space="preserve">the </w:t>
      </w:r>
      <w:r w:rsidR="000B3FCA" w:rsidRPr="000B3FCA">
        <w:rPr>
          <w:rFonts w:ascii="Times New Roman" w:hAnsi="Times New Roman" w:cs="Times New Roman"/>
          <w:sz w:val="28"/>
          <w:szCs w:val="28"/>
        </w:rPr>
        <w:t>General Comment</w:t>
      </w:r>
      <w:r w:rsidR="00B670E6">
        <w:rPr>
          <w:rFonts w:ascii="Times New Roman" w:hAnsi="Times New Roman" w:cs="Times New Roman"/>
          <w:sz w:val="28"/>
          <w:szCs w:val="28"/>
        </w:rPr>
        <w:t xml:space="preserve"> among</w:t>
      </w:r>
      <w:r w:rsidR="000B3FCA" w:rsidRPr="000B3FCA">
        <w:rPr>
          <w:rFonts w:ascii="Times New Roman" w:hAnsi="Times New Roman" w:cs="Times New Roman"/>
          <w:sz w:val="28"/>
          <w:szCs w:val="28"/>
        </w:rPr>
        <w:t xml:space="preserve"> OHCHR staff, including in field operations</w:t>
      </w:r>
      <w:r w:rsidR="00B670E6">
        <w:rPr>
          <w:rFonts w:ascii="Times New Roman" w:hAnsi="Times New Roman" w:cs="Times New Roman"/>
          <w:sz w:val="28"/>
          <w:szCs w:val="28"/>
        </w:rPr>
        <w:t xml:space="preserve">, and </w:t>
      </w:r>
      <w:r w:rsidR="000B3FCA">
        <w:rPr>
          <w:rFonts w:ascii="Times New Roman" w:hAnsi="Times New Roman" w:cs="Times New Roman"/>
          <w:sz w:val="28"/>
          <w:szCs w:val="28"/>
        </w:rPr>
        <w:t>facilitate</w:t>
      </w:r>
      <w:r w:rsidR="000B3FCA" w:rsidRPr="000B3FCA">
        <w:rPr>
          <w:rFonts w:ascii="Times New Roman" w:hAnsi="Times New Roman" w:cs="Times New Roman"/>
          <w:sz w:val="28"/>
          <w:szCs w:val="28"/>
        </w:rPr>
        <w:t xml:space="preserve"> meaningful discussion about </w:t>
      </w:r>
      <w:r w:rsidR="00064FB0">
        <w:rPr>
          <w:rFonts w:ascii="Times New Roman" w:hAnsi="Times New Roman" w:cs="Times New Roman"/>
          <w:sz w:val="28"/>
          <w:szCs w:val="28"/>
        </w:rPr>
        <w:t xml:space="preserve">how the General Comment can help the Office respond to contemporary </w:t>
      </w:r>
      <w:r w:rsidR="000B3FCA" w:rsidRPr="000B3FCA">
        <w:rPr>
          <w:rFonts w:ascii="Times New Roman" w:hAnsi="Times New Roman" w:cs="Times New Roman"/>
          <w:sz w:val="28"/>
          <w:szCs w:val="28"/>
        </w:rPr>
        <w:t xml:space="preserve">challenges </w:t>
      </w:r>
      <w:r w:rsidR="00064FB0">
        <w:rPr>
          <w:rFonts w:ascii="Times New Roman" w:hAnsi="Times New Roman" w:cs="Times New Roman"/>
          <w:sz w:val="28"/>
          <w:szCs w:val="28"/>
        </w:rPr>
        <w:t>r</w:t>
      </w:r>
      <w:r>
        <w:rPr>
          <w:rFonts w:ascii="Times New Roman" w:hAnsi="Times New Roman" w:cs="Times New Roman"/>
          <w:sz w:val="28"/>
          <w:szCs w:val="28"/>
        </w:rPr>
        <w:t>elating to peaceful assembly</w:t>
      </w:r>
      <w:r w:rsidR="000B3FCA" w:rsidRPr="000B3FCA">
        <w:rPr>
          <w:rFonts w:ascii="Times New Roman" w:hAnsi="Times New Roman" w:cs="Times New Roman"/>
          <w:sz w:val="28"/>
          <w:szCs w:val="28"/>
        </w:rPr>
        <w:t>.</w:t>
      </w:r>
      <w:r w:rsidR="00B670E6">
        <w:rPr>
          <w:rFonts w:ascii="Times New Roman" w:hAnsi="Times New Roman" w:cs="Times New Roman"/>
          <w:sz w:val="28"/>
          <w:szCs w:val="28"/>
        </w:rPr>
        <w:t xml:space="preserve">  We have </w:t>
      </w:r>
      <w:r>
        <w:rPr>
          <w:rFonts w:ascii="Times New Roman" w:hAnsi="Times New Roman" w:cs="Times New Roman"/>
          <w:sz w:val="28"/>
          <w:szCs w:val="28"/>
        </w:rPr>
        <w:t>prepared</w:t>
      </w:r>
      <w:r w:rsidR="00B670E6">
        <w:rPr>
          <w:rFonts w:ascii="Times New Roman" w:hAnsi="Times New Roman" w:cs="Times New Roman"/>
          <w:sz w:val="28"/>
          <w:szCs w:val="28"/>
        </w:rPr>
        <w:t xml:space="preserve"> Frequently </w:t>
      </w:r>
      <w:r>
        <w:rPr>
          <w:rFonts w:ascii="Times New Roman" w:hAnsi="Times New Roman" w:cs="Times New Roman"/>
          <w:sz w:val="28"/>
          <w:szCs w:val="28"/>
        </w:rPr>
        <w:t>Asked Questions about the General Comment</w:t>
      </w:r>
      <w:r w:rsidR="00064FB0">
        <w:rPr>
          <w:rFonts w:ascii="Times New Roman" w:hAnsi="Times New Roman" w:cs="Times New Roman"/>
          <w:sz w:val="28"/>
          <w:szCs w:val="28"/>
        </w:rPr>
        <w:t xml:space="preserve"> for </w:t>
      </w:r>
      <w:r w:rsidR="00B670E6">
        <w:rPr>
          <w:rFonts w:ascii="Times New Roman" w:hAnsi="Times New Roman" w:cs="Times New Roman"/>
          <w:sz w:val="28"/>
          <w:szCs w:val="28"/>
        </w:rPr>
        <w:t>t</w:t>
      </w:r>
      <w:r w:rsidR="00064FB0">
        <w:rPr>
          <w:rFonts w:ascii="Times New Roman" w:hAnsi="Times New Roman" w:cs="Times New Roman"/>
          <w:sz w:val="28"/>
          <w:szCs w:val="28"/>
        </w:rPr>
        <w:t>ranslation</w:t>
      </w:r>
      <w:r w:rsidR="00B670E6">
        <w:rPr>
          <w:rFonts w:ascii="Times New Roman" w:hAnsi="Times New Roman" w:cs="Times New Roman"/>
          <w:sz w:val="28"/>
          <w:szCs w:val="28"/>
        </w:rPr>
        <w:t xml:space="preserve"> into local l</w:t>
      </w:r>
      <w:r w:rsidR="00064FB0">
        <w:rPr>
          <w:rFonts w:ascii="Times New Roman" w:hAnsi="Times New Roman" w:cs="Times New Roman"/>
          <w:sz w:val="28"/>
          <w:szCs w:val="28"/>
        </w:rPr>
        <w:t>ang</w:t>
      </w:r>
      <w:r w:rsidR="007101F6">
        <w:rPr>
          <w:rFonts w:ascii="Times New Roman" w:hAnsi="Times New Roman" w:cs="Times New Roman"/>
          <w:sz w:val="28"/>
          <w:szCs w:val="28"/>
        </w:rPr>
        <w:t>uages to help disseminate</w:t>
      </w:r>
      <w:r w:rsidR="00064FB0">
        <w:rPr>
          <w:rFonts w:ascii="Times New Roman" w:hAnsi="Times New Roman" w:cs="Times New Roman"/>
          <w:sz w:val="28"/>
          <w:szCs w:val="28"/>
        </w:rPr>
        <w:t xml:space="preserve"> the General Comment to a broader public</w:t>
      </w:r>
      <w:r w:rsidR="00B670E6">
        <w:rPr>
          <w:rFonts w:ascii="Times New Roman" w:hAnsi="Times New Roman" w:cs="Times New Roman"/>
          <w:sz w:val="28"/>
          <w:szCs w:val="28"/>
        </w:rPr>
        <w:t>.</w:t>
      </w:r>
    </w:p>
    <w:p w14:paraId="4EB55EF3" w14:textId="7D303F25" w:rsidR="0008798D" w:rsidRPr="0008798D" w:rsidRDefault="0008798D" w:rsidP="000B3FCA">
      <w:pPr>
        <w:spacing w:after="120" w:line="360" w:lineRule="auto"/>
        <w:jc w:val="both"/>
        <w:rPr>
          <w:rFonts w:ascii="Times New Roman" w:hAnsi="Times New Roman" w:cs="Times New Roman"/>
          <w:sz w:val="28"/>
          <w:szCs w:val="28"/>
        </w:rPr>
      </w:pPr>
      <w:r>
        <w:rPr>
          <w:rFonts w:ascii="Times New Roman" w:hAnsi="Times New Roman" w:cs="Times New Roman"/>
          <w:sz w:val="28"/>
          <w:szCs w:val="28"/>
        </w:rPr>
        <w:tab/>
      </w:r>
      <w:r w:rsidR="00B670E6">
        <w:rPr>
          <w:rFonts w:ascii="Times New Roman" w:hAnsi="Times New Roman" w:cs="Times New Roman"/>
          <w:b/>
          <w:sz w:val="28"/>
          <w:szCs w:val="28"/>
        </w:rPr>
        <w:t>In relation to</w:t>
      </w:r>
      <w:r w:rsidRPr="00BC1883">
        <w:rPr>
          <w:rFonts w:ascii="Times New Roman" w:hAnsi="Times New Roman" w:cs="Times New Roman"/>
          <w:b/>
          <w:sz w:val="28"/>
          <w:szCs w:val="28"/>
        </w:rPr>
        <w:t xml:space="preserve"> individual communications,</w:t>
      </w:r>
      <w:r w:rsidRPr="0008798D">
        <w:rPr>
          <w:rFonts w:ascii="Times New Roman" w:hAnsi="Times New Roman" w:cs="Times New Roman"/>
          <w:sz w:val="28"/>
          <w:szCs w:val="28"/>
        </w:rPr>
        <w:t xml:space="preserve"> it is extr</w:t>
      </w:r>
      <w:r w:rsidR="00B670E6">
        <w:rPr>
          <w:rFonts w:ascii="Times New Roman" w:hAnsi="Times New Roman" w:cs="Times New Roman"/>
          <w:sz w:val="28"/>
          <w:szCs w:val="28"/>
        </w:rPr>
        <w:t>emely gratifying to see the</w:t>
      </w:r>
      <w:r w:rsidRPr="0008798D">
        <w:rPr>
          <w:rFonts w:ascii="Times New Roman" w:hAnsi="Times New Roman" w:cs="Times New Roman"/>
          <w:sz w:val="28"/>
          <w:szCs w:val="28"/>
        </w:rPr>
        <w:t xml:space="preserve"> Committee</w:t>
      </w:r>
      <w:r w:rsidR="00B670E6">
        <w:rPr>
          <w:rFonts w:ascii="Times New Roman" w:hAnsi="Times New Roman" w:cs="Times New Roman"/>
          <w:sz w:val="28"/>
          <w:szCs w:val="28"/>
        </w:rPr>
        <w:t>’s commitment to</w:t>
      </w:r>
      <w:r w:rsidRPr="0008798D">
        <w:rPr>
          <w:rFonts w:ascii="Times New Roman" w:hAnsi="Times New Roman" w:cs="Times New Roman"/>
          <w:sz w:val="28"/>
          <w:szCs w:val="28"/>
        </w:rPr>
        <w:t xml:space="preserve"> avoid a protection gap. All of us are sensitive to the fact that behind each case, we have at least one potential victim of a human </w:t>
      </w:r>
      <w:r w:rsidRPr="0008798D">
        <w:rPr>
          <w:rFonts w:ascii="Times New Roman" w:hAnsi="Times New Roman" w:cs="Times New Roman"/>
          <w:sz w:val="28"/>
          <w:szCs w:val="28"/>
        </w:rPr>
        <w:lastRenderedPageBreak/>
        <w:t>rights violation and to the fact that the backlog of communications ready for consideration is steadily increasing.</w:t>
      </w:r>
    </w:p>
    <w:p w14:paraId="1F086480" w14:textId="77777777" w:rsidR="0008798D" w:rsidRPr="0008798D" w:rsidRDefault="0008798D" w:rsidP="0008798D">
      <w:pPr>
        <w:spacing w:after="120" w:line="360" w:lineRule="auto"/>
        <w:ind w:firstLine="720"/>
        <w:jc w:val="both"/>
        <w:rPr>
          <w:rFonts w:ascii="Times New Roman" w:hAnsi="Times New Roman" w:cs="Times New Roman"/>
          <w:sz w:val="28"/>
          <w:szCs w:val="28"/>
        </w:rPr>
      </w:pPr>
      <w:r w:rsidRPr="0008798D">
        <w:rPr>
          <w:rFonts w:ascii="Times New Roman" w:hAnsi="Times New Roman" w:cs="Times New Roman"/>
          <w:sz w:val="28"/>
          <w:szCs w:val="28"/>
        </w:rPr>
        <w:t xml:space="preserve">Despite challenges inherent to the online framework, such as connectivity, time difference, languages, confidentiality and juggling your professional and other responsibilities, you continued to examine, review and adopt individual communications. </w:t>
      </w:r>
    </w:p>
    <w:p w14:paraId="5D88FEA1" w14:textId="605BA80C" w:rsidR="0008798D" w:rsidRPr="0008798D" w:rsidRDefault="00BC1883" w:rsidP="0008798D">
      <w:pPr>
        <w:spacing w:after="120" w:line="360" w:lineRule="auto"/>
        <w:ind w:firstLine="720"/>
        <w:jc w:val="both"/>
        <w:rPr>
          <w:rFonts w:ascii="Times New Roman" w:hAnsi="Times New Roman" w:cs="Times New Roman"/>
          <w:sz w:val="28"/>
          <w:szCs w:val="28"/>
        </w:rPr>
      </w:pPr>
      <w:r w:rsidRPr="002A4846">
        <w:rPr>
          <w:rFonts w:ascii="Times New Roman" w:hAnsi="Times New Roman" w:cs="Times New Roman"/>
          <w:b/>
          <w:sz w:val="28"/>
          <w:szCs w:val="28"/>
        </w:rPr>
        <w:t>S</w:t>
      </w:r>
      <w:r w:rsidR="0008798D" w:rsidRPr="002A4846">
        <w:rPr>
          <w:rFonts w:ascii="Times New Roman" w:hAnsi="Times New Roman" w:cs="Times New Roman"/>
          <w:b/>
          <w:sz w:val="28"/>
          <w:szCs w:val="28"/>
        </w:rPr>
        <w:t>ince the beginning of this year despite the early suspension of the March session and the online setting of the July session</w:t>
      </w:r>
      <w:r w:rsidRPr="002A4846">
        <w:rPr>
          <w:rFonts w:ascii="Times New Roman" w:hAnsi="Times New Roman" w:cs="Times New Roman"/>
          <w:b/>
          <w:sz w:val="28"/>
          <w:szCs w:val="28"/>
        </w:rPr>
        <w:t xml:space="preserve"> you have adopted 103 individual communications</w:t>
      </w:r>
      <w:r w:rsidR="0008798D" w:rsidRPr="002A4846">
        <w:rPr>
          <w:rFonts w:ascii="Times New Roman" w:hAnsi="Times New Roman" w:cs="Times New Roman"/>
          <w:b/>
          <w:sz w:val="28"/>
          <w:szCs w:val="28"/>
        </w:rPr>
        <w:t>.</w:t>
      </w:r>
      <w:r w:rsidR="0008798D" w:rsidRPr="0008798D">
        <w:rPr>
          <w:rFonts w:ascii="Times New Roman" w:hAnsi="Times New Roman" w:cs="Times New Roman"/>
          <w:sz w:val="28"/>
          <w:szCs w:val="28"/>
        </w:rPr>
        <w:t xml:space="preserve"> This incredible number is testament to your efforts and dedication. Despite difficulties, challenges and uncertainties related to the COVID-19 situation, </w:t>
      </w:r>
      <w:r w:rsidR="00B670E6">
        <w:rPr>
          <w:rFonts w:ascii="Times New Roman" w:hAnsi="Times New Roman" w:cs="Times New Roman"/>
          <w:sz w:val="28"/>
          <w:szCs w:val="28"/>
        </w:rPr>
        <w:t>you</w:t>
      </w:r>
      <w:r w:rsidR="0008798D" w:rsidRPr="0008798D">
        <w:rPr>
          <w:rFonts w:ascii="Times New Roman" w:hAnsi="Times New Roman" w:cs="Times New Roman"/>
          <w:sz w:val="28"/>
          <w:szCs w:val="28"/>
        </w:rPr>
        <w:t xml:space="preserve"> accepted with open mind and good spirit to test and implement new methods of work. </w:t>
      </w:r>
      <w:r>
        <w:rPr>
          <w:rFonts w:ascii="Times New Roman" w:hAnsi="Times New Roman" w:cs="Times New Roman"/>
          <w:sz w:val="28"/>
          <w:szCs w:val="28"/>
        </w:rPr>
        <w:t xml:space="preserve">In this regard, </w:t>
      </w:r>
      <w:r w:rsidR="0008798D" w:rsidRPr="0008798D">
        <w:rPr>
          <w:rFonts w:ascii="Times New Roman" w:hAnsi="Times New Roman" w:cs="Times New Roman"/>
          <w:sz w:val="28"/>
          <w:szCs w:val="28"/>
        </w:rPr>
        <w:t>you agreed to invest more efforts into the preparation phase and review documents in advance of the session, introducing written comment</w:t>
      </w:r>
      <w:r>
        <w:rPr>
          <w:rFonts w:ascii="Times New Roman" w:hAnsi="Times New Roman" w:cs="Times New Roman"/>
          <w:sz w:val="28"/>
          <w:szCs w:val="28"/>
        </w:rPr>
        <w:t xml:space="preserve">s and changes to the documents. </w:t>
      </w:r>
      <w:r w:rsidR="0008798D" w:rsidRPr="0008798D">
        <w:rPr>
          <w:rFonts w:ascii="Times New Roman" w:hAnsi="Times New Roman" w:cs="Times New Roman"/>
          <w:sz w:val="28"/>
          <w:szCs w:val="28"/>
        </w:rPr>
        <w:t xml:space="preserve">I understand this pre-session written phase has helped you hold more focused discussions although there is still ample room for technological improvement. </w:t>
      </w:r>
    </w:p>
    <w:p w14:paraId="6B9D3EFA" w14:textId="5261B136" w:rsidR="0008798D" w:rsidRDefault="0008798D" w:rsidP="0008798D">
      <w:pPr>
        <w:spacing w:after="120" w:line="360" w:lineRule="auto"/>
        <w:ind w:firstLine="720"/>
        <w:jc w:val="both"/>
        <w:rPr>
          <w:rFonts w:ascii="Times New Roman" w:hAnsi="Times New Roman" w:cs="Times New Roman"/>
          <w:sz w:val="28"/>
          <w:szCs w:val="28"/>
        </w:rPr>
      </w:pPr>
      <w:r w:rsidRPr="0008798D">
        <w:rPr>
          <w:rFonts w:ascii="Times New Roman" w:hAnsi="Times New Roman" w:cs="Times New Roman"/>
          <w:sz w:val="28"/>
          <w:szCs w:val="28"/>
        </w:rPr>
        <w:t xml:space="preserve">With regard to the language challenge, your Committee has also been keen to transcend language barriers in an innovative and inclusive way. Mindful of the financial constraints and limited access to the platform designed for multilingual discussions, and in an attempt not to replicate the experience of July where the pre-session working group held its meetings in English only, </w:t>
      </w:r>
      <w:r w:rsidR="00B670E6">
        <w:rPr>
          <w:rFonts w:ascii="Times New Roman" w:hAnsi="Times New Roman" w:cs="Times New Roman"/>
          <w:sz w:val="28"/>
          <w:szCs w:val="28"/>
        </w:rPr>
        <w:t xml:space="preserve">during </w:t>
      </w:r>
      <w:r w:rsidRPr="0008798D">
        <w:rPr>
          <w:rFonts w:ascii="Times New Roman" w:hAnsi="Times New Roman" w:cs="Times New Roman"/>
          <w:sz w:val="28"/>
          <w:szCs w:val="28"/>
        </w:rPr>
        <w:t xml:space="preserve">this session, you accepted to explore new territories. You have set three language working groups; one for each of your working languages. Therefore, the English Group reviewed communications drafted in English, the French Group communications prepared in French and the same for the Spanish Group. My deep appreciation goes to the members involved in such an experiment and especially to those who navigated from one Group to another thanks to their multilingualism. I trust that you will now collectively assess and draw the lessons from this experience to determine whether there is value in replicating it and even institutionalizing it. It </w:t>
      </w:r>
      <w:r w:rsidRPr="0008798D">
        <w:rPr>
          <w:rFonts w:ascii="Times New Roman" w:hAnsi="Times New Roman" w:cs="Times New Roman"/>
          <w:sz w:val="28"/>
          <w:szCs w:val="28"/>
        </w:rPr>
        <w:lastRenderedPageBreak/>
        <w:t xml:space="preserve">goes without saying that such a practice would help alleviate interpretation related-costs while ensuring more even distribution of workload among members, as well as inclusiveness. </w:t>
      </w:r>
    </w:p>
    <w:p w14:paraId="379C4FCC" w14:textId="2F27BAF6" w:rsidR="00064FB0" w:rsidRDefault="00064FB0" w:rsidP="00064FB0">
      <w:pPr>
        <w:spacing w:after="120" w:line="360" w:lineRule="auto"/>
        <w:ind w:firstLine="720"/>
        <w:jc w:val="both"/>
        <w:rPr>
          <w:rFonts w:ascii="Times New Roman" w:hAnsi="Times New Roman" w:cs="Times New Roman"/>
          <w:b/>
          <w:sz w:val="28"/>
          <w:szCs w:val="28"/>
        </w:rPr>
      </w:pPr>
      <w:r>
        <w:rPr>
          <w:rFonts w:ascii="Times New Roman" w:hAnsi="Times New Roman" w:cs="Times New Roman"/>
          <w:sz w:val="28"/>
          <w:szCs w:val="28"/>
        </w:rPr>
        <w:t xml:space="preserve">In relation to the </w:t>
      </w:r>
      <w:r>
        <w:rPr>
          <w:rFonts w:ascii="Times New Roman" w:hAnsi="Times New Roman" w:cs="Times New Roman"/>
          <w:b/>
          <w:sz w:val="28"/>
          <w:szCs w:val="28"/>
        </w:rPr>
        <w:t>2020 Review</w:t>
      </w:r>
      <w:r>
        <w:rPr>
          <w:rFonts w:ascii="Times New Roman" w:hAnsi="Times New Roman" w:cs="Times New Roman"/>
          <w:sz w:val="28"/>
          <w:szCs w:val="28"/>
        </w:rPr>
        <w:t xml:space="preserve">, I have shared with you the </w:t>
      </w:r>
      <w:r w:rsidRPr="00962FE5">
        <w:rPr>
          <w:rFonts w:ascii="Times New Roman" w:hAnsi="Times New Roman" w:cs="Times New Roman"/>
          <w:b/>
          <w:sz w:val="28"/>
          <w:szCs w:val="28"/>
        </w:rPr>
        <w:t>report of the co-facilitators</w:t>
      </w:r>
      <w:r>
        <w:rPr>
          <w:rFonts w:ascii="Times New Roman" w:hAnsi="Times New Roman" w:cs="Times New Roman"/>
          <w:sz w:val="28"/>
          <w:szCs w:val="28"/>
        </w:rPr>
        <w:t xml:space="preserve"> to the President of the General Assembly </w:t>
      </w:r>
      <w:r w:rsidRPr="00D75E47">
        <w:rPr>
          <w:rFonts w:ascii="Times New Roman" w:hAnsi="Times New Roman" w:cs="Times New Roman"/>
          <w:i/>
          <w:sz w:val="28"/>
          <w:szCs w:val="28"/>
        </w:rPr>
        <w:t>on the process of the consideration of the state of the UN human rights treaty body system</w:t>
      </w:r>
      <w:r w:rsidR="00857321">
        <w:rPr>
          <w:rFonts w:ascii="Times New Roman" w:hAnsi="Times New Roman" w:cs="Times New Roman"/>
          <w:sz w:val="28"/>
          <w:szCs w:val="28"/>
        </w:rPr>
        <w:t xml:space="preserve">. </w:t>
      </w:r>
      <w:r>
        <w:rPr>
          <w:rFonts w:ascii="Times New Roman" w:hAnsi="Times New Roman" w:cs="Times New Roman"/>
          <w:sz w:val="28"/>
          <w:szCs w:val="28"/>
        </w:rPr>
        <w:t>I am encouraged by the recognition in the report of the important role of the treaty bodies, as well as the</w:t>
      </w:r>
      <w:r w:rsidR="007101F6">
        <w:rPr>
          <w:rFonts w:ascii="Times New Roman" w:hAnsi="Times New Roman" w:cs="Times New Roman"/>
          <w:sz w:val="28"/>
          <w:szCs w:val="28"/>
        </w:rPr>
        <w:t xml:space="preserve"> imperative</w:t>
      </w:r>
      <w:r>
        <w:rPr>
          <w:rFonts w:ascii="Times New Roman" w:hAnsi="Times New Roman" w:cs="Times New Roman"/>
          <w:sz w:val="28"/>
          <w:szCs w:val="28"/>
        </w:rPr>
        <w:t xml:space="preserve"> of sustained and regular budget resources to support your work</w:t>
      </w:r>
      <w:r w:rsidRPr="00AE62B9">
        <w:rPr>
          <w:rFonts w:ascii="Times New Roman" w:hAnsi="Times New Roman" w:cs="Times New Roman"/>
          <w:sz w:val="28"/>
          <w:szCs w:val="28"/>
        </w:rPr>
        <w:t xml:space="preserve">.  </w:t>
      </w:r>
      <w:r>
        <w:rPr>
          <w:rFonts w:ascii="Times New Roman" w:hAnsi="Times New Roman" w:cs="Times New Roman"/>
          <w:sz w:val="28"/>
          <w:szCs w:val="28"/>
        </w:rPr>
        <w:t xml:space="preserve">I am also </w:t>
      </w:r>
      <w:r w:rsidRPr="00AE62B9">
        <w:rPr>
          <w:rFonts w:ascii="Times New Roman" w:hAnsi="Times New Roman" w:cs="Times New Roman"/>
          <w:sz w:val="28"/>
          <w:szCs w:val="28"/>
        </w:rPr>
        <w:t xml:space="preserve">encouraged </w:t>
      </w:r>
      <w:r>
        <w:rPr>
          <w:rFonts w:ascii="Times New Roman" w:hAnsi="Times New Roman" w:cs="Times New Roman"/>
          <w:sz w:val="28"/>
          <w:szCs w:val="28"/>
        </w:rPr>
        <w:t xml:space="preserve">by </w:t>
      </w:r>
      <w:r w:rsidRPr="00AE62B9">
        <w:rPr>
          <w:rFonts w:ascii="Times New Roman" w:hAnsi="Times New Roman" w:cs="Times New Roman"/>
          <w:sz w:val="28"/>
          <w:szCs w:val="28"/>
        </w:rPr>
        <w:t xml:space="preserve">the importance given </w:t>
      </w:r>
      <w:r>
        <w:rPr>
          <w:rFonts w:ascii="Times New Roman" w:hAnsi="Times New Roman" w:cs="Times New Roman"/>
          <w:sz w:val="28"/>
          <w:szCs w:val="28"/>
        </w:rPr>
        <w:t xml:space="preserve">in the report </w:t>
      </w:r>
      <w:r w:rsidRPr="00AE62B9">
        <w:rPr>
          <w:rFonts w:ascii="Times New Roman" w:hAnsi="Times New Roman" w:cs="Times New Roman"/>
          <w:sz w:val="28"/>
          <w:szCs w:val="28"/>
        </w:rPr>
        <w:t xml:space="preserve">to </w:t>
      </w:r>
      <w:r>
        <w:rPr>
          <w:rFonts w:ascii="Times New Roman" w:hAnsi="Times New Roman" w:cs="Times New Roman"/>
          <w:sz w:val="28"/>
          <w:szCs w:val="28"/>
        </w:rPr>
        <w:t xml:space="preserve">issues </w:t>
      </w:r>
      <w:r w:rsidRPr="00AE62B9">
        <w:rPr>
          <w:rFonts w:ascii="Times New Roman" w:hAnsi="Times New Roman" w:cs="Times New Roman"/>
          <w:sz w:val="28"/>
          <w:szCs w:val="28"/>
        </w:rPr>
        <w:t xml:space="preserve">you have already embraced, including with respect to introducing </w:t>
      </w:r>
      <w:r w:rsidRPr="00AE62B9">
        <w:rPr>
          <w:rFonts w:ascii="Times New Roman" w:hAnsi="Times New Roman" w:cs="Times New Roman"/>
          <w:b/>
          <w:sz w:val="28"/>
          <w:szCs w:val="28"/>
        </w:rPr>
        <w:t>a predictable review calendar and generalising the simplified reporting procedure</w:t>
      </w:r>
      <w:r w:rsidRPr="00AE62B9">
        <w:rPr>
          <w:rFonts w:ascii="Times New Roman" w:hAnsi="Times New Roman" w:cs="Times New Roman"/>
          <w:sz w:val="28"/>
          <w:szCs w:val="28"/>
        </w:rPr>
        <w:t>.</w:t>
      </w:r>
      <w:r w:rsidR="00857321">
        <w:rPr>
          <w:rFonts w:ascii="Times New Roman" w:hAnsi="Times New Roman" w:cs="Times New Roman"/>
          <w:sz w:val="28"/>
          <w:szCs w:val="28"/>
        </w:rPr>
        <w:t xml:space="preserve"> </w:t>
      </w:r>
      <w:r>
        <w:rPr>
          <w:rFonts w:ascii="Times New Roman" w:hAnsi="Times New Roman" w:cs="Times New Roman"/>
          <w:sz w:val="28"/>
          <w:szCs w:val="28"/>
        </w:rPr>
        <w:t>The report highlights the ongoing need to harmonize working methods between committees and to promote the digital shift, including throug</w:t>
      </w:r>
      <w:r w:rsidR="007101F6">
        <w:rPr>
          <w:rFonts w:ascii="Times New Roman" w:hAnsi="Times New Roman" w:cs="Times New Roman"/>
          <w:sz w:val="28"/>
          <w:szCs w:val="28"/>
        </w:rPr>
        <w:t>h establishing a petitions data</w:t>
      </w:r>
      <w:r>
        <w:rPr>
          <w:rFonts w:ascii="Times New Roman" w:hAnsi="Times New Roman" w:cs="Times New Roman"/>
          <w:sz w:val="28"/>
          <w:szCs w:val="28"/>
        </w:rPr>
        <w:t>base.</w:t>
      </w:r>
      <w:r w:rsidRPr="00AE62B9">
        <w:rPr>
          <w:rFonts w:ascii="Times New Roman" w:hAnsi="Times New Roman" w:cs="Times New Roman"/>
          <w:sz w:val="28"/>
          <w:szCs w:val="28"/>
        </w:rPr>
        <w:t xml:space="preserve"> </w:t>
      </w:r>
      <w:r>
        <w:rPr>
          <w:rFonts w:ascii="Times New Roman" w:hAnsi="Times New Roman" w:cs="Times New Roman"/>
          <w:sz w:val="28"/>
          <w:szCs w:val="28"/>
        </w:rPr>
        <w:t xml:space="preserve"> </w:t>
      </w:r>
      <w:r w:rsidRPr="00AE62B9">
        <w:rPr>
          <w:rFonts w:ascii="Times New Roman" w:hAnsi="Times New Roman" w:cs="Times New Roman"/>
          <w:sz w:val="28"/>
          <w:szCs w:val="28"/>
        </w:rPr>
        <w:t xml:space="preserve">I look forward to </w:t>
      </w:r>
      <w:r>
        <w:rPr>
          <w:rFonts w:ascii="Times New Roman" w:hAnsi="Times New Roman" w:cs="Times New Roman"/>
          <w:sz w:val="28"/>
          <w:szCs w:val="28"/>
        </w:rPr>
        <w:t xml:space="preserve">having the opportunity to </w:t>
      </w:r>
      <w:r w:rsidRPr="00AE62B9">
        <w:rPr>
          <w:rFonts w:ascii="Times New Roman" w:hAnsi="Times New Roman" w:cs="Times New Roman"/>
          <w:sz w:val="28"/>
          <w:szCs w:val="28"/>
        </w:rPr>
        <w:t>you on th</w:t>
      </w:r>
      <w:r>
        <w:rPr>
          <w:rFonts w:ascii="Times New Roman" w:hAnsi="Times New Roman" w:cs="Times New Roman"/>
          <w:sz w:val="28"/>
          <w:szCs w:val="28"/>
        </w:rPr>
        <w:t>e process during this session</w:t>
      </w:r>
      <w:r w:rsidRPr="00AE62B9">
        <w:rPr>
          <w:rFonts w:ascii="Times New Roman" w:hAnsi="Times New Roman" w:cs="Times New Roman"/>
          <w:sz w:val="28"/>
          <w:szCs w:val="28"/>
        </w:rPr>
        <w:t xml:space="preserve">. </w:t>
      </w:r>
      <w:r>
        <w:rPr>
          <w:rFonts w:ascii="Times New Roman" w:hAnsi="Times New Roman" w:cs="Times New Roman"/>
          <w:sz w:val="28"/>
          <w:szCs w:val="28"/>
        </w:rPr>
        <w:t xml:space="preserve">  </w:t>
      </w:r>
      <w:r>
        <w:rPr>
          <w:rFonts w:ascii="Times New Roman" w:hAnsi="Times New Roman" w:cs="Times New Roman"/>
          <w:b/>
          <w:sz w:val="28"/>
          <w:szCs w:val="28"/>
        </w:rPr>
        <w:t xml:space="preserve">  </w:t>
      </w:r>
    </w:p>
    <w:p w14:paraId="6991CDBE" w14:textId="233815B5" w:rsidR="003A2CB6" w:rsidRDefault="00064FB0" w:rsidP="003A2CB6">
      <w:pPr>
        <w:spacing w:before="100" w:beforeAutospacing="1" w:after="100" w:afterAutospacing="1" w:line="360" w:lineRule="auto"/>
        <w:ind w:firstLine="720"/>
        <w:jc w:val="both"/>
        <w:rPr>
          <w:rFonts w:ascii="Times New Roman" w:hAnsi="Times New Roman"/>
          <w:sz w:val="28"/>
          <w:szCs w:val="28"/>
        </w:rPr>
      </w:pPr>
      <w:r>
        <w:rPr>
          <w:rFonts w:ascii="Times New Roman" w:hAnsi="Times New Roman"/>
          <w:sz w:val="28"/>
          <w:szCs w:val="28"/>
        </w:rPr>
        <w:t xml:space="preserve">Chairperson, </w:t>
      </w:r>
      <w:r w:rsidR="002E4144">
        <w:rPr>
          <w:rFonts w:ascii="Times New Roman" w:hAnsi="Times New Roman"/>
          <w:sz w:val="28"/>
          <w:szCs w:val="28"/>
        </w:rPr>
        <w:t>five</w:t>
      </w:r>
      <w:r w:rsidR="003A2CB6" w:rsidRPr="002A347C">
        <w:rPr>
          <w:rFonts w:ascii="Times New Roman" w:hAnsi="Times New Roman"/>
          <w:sz w:val="28"/>
          <w:szCs w:val="28"/>
        </w:rPr>
        <w:t xml:space="preserve"> distinguished members will be </w:t>
      </w:r>
      <w:r w:rsidR="003A2CB6" w:rsidRPr="002A347C">
        <w:rPr>
          <w:rFonts w:ascii="Times New Roman" w:hAnsi="Times New Roman"/>
          <w:b/>
          <w:sz w:val="28"/>
          <w:szCs w:val="28"/>
        </w:rPr>
        <w:t xml:space="preserve">taking leave of the Committee </w:t>
      </w:r>
      <w:r w:rsidR="003A2CB6">
        <w:rPr>
          <w:rFonts w:ascii="Times New Roman" w:hAnsi="Times New Roman"/>
          <w:b/>
          <w:sz w:val="28"/>
          <w:szCs w:val="28"/>
        </w:rPr>
        <w:t>at the end of year</w:t>
      </w:r>
      <w:r w:rsidR="003A2CB6" w:rsidRPr="002A347C">
        <w:rPr>
          <w:rFonts w:ascii="Times New Roman" w:hAnsi="Times New Roman"/>
          <w:b/>
          <w:sz w:val="28"/>
          <w:szCs w:val="28"/>
        </w:rPr>
        <w:t xml:space="preserve">: </w:t>
      </w:r>
      <w:r w:rsidR="00444DA9">
        <w:rPr>
          <w:rFonts w:ascii="Times New Roman" w:hAnsi="Times New Roman"/>
          <w:b/>
          <w:sz w:val="28"/>
          <w:szCs w:val="28"/>
        </w:rPr>
        <w:t xml:space="preserve">yourself </w:t>
      </w:r>
      <w:r w:rsidR="003A2CB6">
        <w:rPr>
          <w:rFonts w:ascii="Times New Roman" w:hAnsi="Times New Roman"/>
          <w:b/>
          <w:sz w:val="28"/>
          <w:szCs w:val="28"/>
        </w:rPr>
        <w:t xml:space="preserve">Mr. </w:t>
      </w:r>
      <w:proofErr w:type="spellStart"/>
      <w:r w:rsidR="003A2CB6">
        <w:rPr>
          <w:rFonts w:ascii="Times New Roman" w:hAnsi="Times New Roman"/>
          <w:b/>
          <w:sz w:val="28"/>
          <w:szCs w:val="28"/>
        </w:rPr>
        <w:t>Fathalla</w:t>
      </w:r>
      <w:proofErr w:type="spellEnd"/>
      <w:r w:rsidR="003A2CB6">
        <w:rPr>
          <w:rFonts w:ascii="Times New Roman" w:hAnsi="Times New Roman"/>
          <w:b/>
          <w:sz w:val="28"/>
          <w:szCs w:val="28"/>
        </w:rPr>
        <w:t xml:space="preserve">, Mr. </w:t>
      </w:r>
      <w:proofErr w:type="spellStart"/>
      <w:r w:rsidR="003A2CB6">
        <w:rPr>
          <w:rFonts w:ascii="Times New Roman" w:hAnsi="Times New Roman"/>
          <w:b/>
          <w:sz w:val="28"/>
          <w:szCs w:val="28"/>
        </w:rPr>
        <w:t>Heyns</w:t>
      </w:r>
      <w:proofErr w:type="spellEnd"/>
      <w:r w:rsidR="00CD5269">
        <w:rPr>
          <w:rFonts w:ascii="Times New Roman" w:hAnsi="Times New Roman"/>
          <w:b/>
          <w:sz w:val="28"/>
          <w:szCs w:val="28"/>
        </w:rPr>
        <w:t>,</w:t>
      </w:r>
      <w:r w:rsidR="003A2CB6">
        <w:rPr>
          <w:rFonts w:ascii="Times New Roman" w:hAnsi="Times New Roman"/>
          <w:b/>
          <w:sz w:val="28"/>
          <w:szCs w:val="28"/>
        </w:rPr>
        <w:t xml:space="preserve"> </w:t>
      </w:r>
      <w:r w:rsidR="00CD5269" w:rsidRPr="002A347C">
        <w:rPr>
          <w:rFonts w:ascii="Times New Roman" w:hAnsi="Times New Roman"/>
          <w:b/>
          <w:sz w:val="28"/>
          <w:szCs w:val="28"/>
        </w:rPr>
        <w:t>M</w:t>
      </w:r>
      <w:r w:rsidR="00857321">
        <w:rPr>
          <w:rFonts w:ascii="Times New Roman" w:hAnsi="Times New Roman"/>
          <w:b/>
          <w:sz w:val="28"/>
          <w:szCs w:val="28"/>
        </w:rPr>
        <w:t xml:space="preserve">r. </w:t>
      </w:r>
      <w:proofErr w:type="spellStart"/>
      <w:r w:rsidR="00857321">
        <w:rPr>
          <w:rFonts w:ascii="Times New Roman" w:hAnsi="Times New Roman"/>
          <w:b/>
          <w:sz w:val="28"/>
          <w:szCs w:val="28"/>
        </w:rPr>
        <w:t>Koita</w:t>
      </w:r>
      <w:proofErr w:type="spellEnd"/>
      <w:r w:rsidR="00857321">
        <w:rPr>
          <w:rFonts w:ascii="Times New Roman" w:hAnsi="Times New Roman"/>
          <w:b/>
          <w:sz w:val="28"/>
          <w:szCs w:val="28"/>
        </w:rPr>
        <w:t xml:space="preserve">, </w:t>
      </w:r>
      <w:r w:rsidR="003A2CB6">
        <w:rPr>
          <w:rFonts w:ascii="Times New Roman" w:hAnsi="Times New Roman"/>
          <w:b/>
          <w:sz w:val="28"/>
          <w:szCs w:val="28"/>
        </w:rPr>
        <w:t xml:space="preserve">Mr. </w:t>
      </w:r>
      <w:proofErr w:type="spellStart"/>
      <w:r w:rsidR="003A2CB6">
        <w:rPr>
          <w:rFonts w:ascii="Times New Roman" w:hAnsi="Times New Roman"/>
          <w:b/>
          <w:sz w:val="28"/>
          <w:szCs w:val="28"/>
        </w:rPr>
        <w:t>Shany</w:t>
      </w:r>
      <w:proofErr w:type="spellEnd"/>
      <w:r w:rsidR="00857321">
        <w:rPr>
          <w:rFonts w:ascii="Times New Roman" w:hAnsi="Times New Roman"/>
          <w:b/>
          <w:sz w:val="28"/>
          <w:szCs w:val="28"/>
        </w:rPr>
        <w:t xml:space="preserve"> and Mr. Zimmermann</w:t>
      </w:r>
      <w:r w:rsidR="003A2CB6">
        <w:rPr>
          <w:rFonts w:ascii="Times New Roman" w:hAnsi="Times New Roman"/>
          <w:b/>
          <w:sz w:val="28"/>
          <w:szCs w:val="28"/>
        </w:rPr>
        <w:t>.</w:t>
      </w:r>
      <w:r w:rsidR="003A2CB6">
        <w:rPr>
          <w:rFonts w:ascii="Times New Roman" w:hAnsi="Times New Roman"/>
          <w:sz w:val="28"/>
          <w:szCs w:val="28"/>
        </w:rPr>
        <w:t xml:space="preserve"> </w:t>
      </w:r>
      <w:r w:rsidR="003A2CB6" w:rsidRPr="002A347C">
        <w:rPr>
          <w:rFonts w:ascii="Times New Roman" w:hAnsi="Times New Roman"/>
          <w:sz w:val="28"/>
          <w:szCs w:val="28"/>
        </w:rPr>
        <w:t xml:space="preserve">You will be </w:t>
      </w:r>
      <w:r w:rsidR="003A2CB6">
        <w:rPr>
          <w:rFonts w:ascii="Times New Roman" w:hAnsi="Times New Roman"/>
          <w:sz w:val="28"/>
          <w:szCs w:val="28"/>
        </w:rPr>
        <w:t>missed. Y</w:t>
      </w:r>
      <w:r w:rsidR="003A2CB6" w:rsidRPr="002A347C">
        <w:rPr>
          <w:rFonts w:ascii="Times New Roman" w:hAnsi="Times New Roman"/>
          <w:sz w:val="28"/>
          <w:szCs w:val="28"/>
        </w:rPr>
        <w:t>our individual and joint contribution</w:t>
      </w:r>
      <w:r w:rsidR="00B670E6">
        <w:rPr>
          <w:rFonts w:ascii="Times New Roman" w:hAnsi="Times New Roman"/>
          <w:sz w:val="28"/>
          <w:szCs w:val="28"/>
        </w:rPr>
        <w:t>s</w:t>
      </w:r>
      <w:r w:rsidR="003A2CB6" w:rsidRPr="002A347C">
        <w:rPr>
          <w:rFonts w:ascii="Times New Roman" w:hAnsi="Times New Roman"/>
          <w:sz w:val="28"/>
          <w:szCs w:val="28"/>
        </w:rPr>
        <w:t xml:space="preserve"> to the Committee’s work ha</w:t>
      </w:r>
      <w:r w:rsidR="003A2CB6">
        <w:rPr>
          <w:rFonts w:ascii="Times New Roman" w:hAnsi="Times New Roman"/>
          <w:sz w:val="28"/>
          <w:szCs w:val="28"/>
        </w:rPr>
        <w:t>ve</w:t>
      </w:r>
      <w:r w:rsidR="003A2CB6" w:rsidRPr="002A347C">
        <w:rPr>
          <w:rFonts w:ascii="Times New Roman" w:hAnsi="Times New Roman"/>
          <w:sz w:val="28"/>
          <w:szCs w:val="28"/>
        </w:rPr>
        <w:t xml:space="preserve"> been outstanding </w:t>
      </w:r>
      <w:r w:rsidR="00DC3831">
        <w:rPr>
          <w:rFonts w:ascii="Times New Roman" w:hAnsi="Times New Roman"/>
          <w:sz w:val="28"/>
          <w:szCs w:val="28"/>
        </w:rPr>
        <w:t xml:space="preserve">throughout </w:t>
      </w:r>
      <w:r w:rsidR="00CD5269">
        <w:rPr>
          <w:rFonts w:ascii="Times New Roman" w:hAnsi="Times New Roman"/>
          <w:sz w:val="28"/>
          <w:szCs w:val="28"/>
        </w:rPr>
        <w:t xml:space="preserve">the years </w:t>
      </w:r>
      <w:r w:rsidR="003A2CB6" w:rsidRPr="002A347C">
        <w:rPr>
          <w:rFonts w:ascii="Times New Roman" w:hAnsi="Times New Roman"/>
          <w:sz w:val="28"/>
          <w:szCs w:val="28"/>
        </w:rPr>
        <w:t>and we have all been privileged to have worked with you.</w:t>
      </w:r>
      <w:r w:rsidR="00BC1883">
        <w:rPr>
          <w:rFonts w:ascii="Times New Roman" w:hAnsi="Times New Roman"/>
          <w:sz w:val="28"/>
          <w:szCs w:val="28"/>
        </w:rPr>
        <w:t xml:space="preserve"> During your tenure the Committee</w:t>
      </w:r>
      <w:r w:rsidR="00CD5269">
        <w:rPr>
          <w:rFonts w:ascii="Times New Roman" w:hAnsi="Times New Roman"/>
          <w:sz w:val="28"/>
          <w:szCs w:val="28"/>
        </w:rPr>
        <w:t xml:space="preserve"> has </w:t>
      </w:r>
      <w:r w:rsidR="007F6F36">
        <w:rPr>
          <w:rFonts w:ascii="Times New Roman" w:hAnsi="Times New Roman"/>
          <w:sz w:val="28"/>
          <w:szCs w:val="28"/>
        </w:rPr>
        <w:t>grown in</w:t>
      </w:r>
      <w:r w:rsidR="00CD5269">
        <w:rPr>
          <w:rFonts w:ascii="Times New Roman" w:hAnsi="Times New Roman"/>
          <w:sz w:val="28"/>
          <w:szCs w:val="28"/>
        </w:rPr>
        <w:t xml:space="preserve"> substance and </w:t>
      </w:r>
      <w:r w:rsidR="003B0022">
        <w:rPr>
          <w:rFonts w:ascii="Times New Roman" w:hAnsi="Times New Roman"/>
          <w:sz w:val="28"/>
          <w:szCs w:val="28"/>
        </w:rPr>
        <w:t xml:space="preserve">has embraced </w:t>
      </w:r>
      <w:r w:rsidR="00CD5269">
        <w:rPr>
          <w:rFonts w:ascii="Times New Roman" w:hAnsi="Times New Roman"/>
          <w:sz w:val="28"/>
          <w:szCs w:val="28"/>
        </w:rPr>
        <w:t>innovative working methods</w:t>
      </w:r>
      <w:r w:rsidR="00E96D21">
        <w:rPr>
          <w:rFonts w:ascii="Times New Roman" w:hAnsi="Times New Roman"/>
          <w:sz w:val="28"/>
          <w:szCs w:val="28"/>
        </w:rPr>
        <w:t xml:space="preserve">. </w:t>
      </w:r>
      <w:r w:rsidR="00062C06">
        <w:rPr>
          <w:rFonts w:ascii="Times New Roman" w:hAnsi="Times New Roman"/>
          <w:sz w:val="28"/>
          <w:szCs w:val="28"/>
        </w:rPr>
        <w:t xml:space="preserve">Some of your achievements include </w:t>
      </w:r>
      <w:r w:rsidR="00CD5269">
        <w:rPr>
          <w:rFonts w:ascii="Times New Roman" w:hAnsi="Times New Roman"/>
          <w:sz w:val="28"/>
          <w:szCs w:val="28"/>
        </w:rPr>
        <w:t>General Comment</w:t>
      </w:r>
      <w:r w:rsidR="00062C06">
        <w:rPr>
          <w:rFonts w:ascii="Times New Roman" w:hAnsi="Times New Roman"/>
          <w:sz w:val="28"/>
          <w:szCs w:val="28"/>
        </w:rPr>
        <w:t xml:space="preserve">s </w:t>
      </w:r>
      <w:r w:rsidR="00CD5269">
        <w:rPr>
          <w:rFonts w:ascii="Times New Roman" w:hAnsi="Times New Roman"/>
          <w:sz w:val="28"/>
          <w:szCs w:val="28"/>
        </w:rPr>
        <w:t>on the right to life</w:t>
      </w:r>
      <w:r w:rsidR="00062C06">
        <w:rPr>
          <w:rFonts w:ascii="Times New Roman" w:hAnsi="Times New Roman"/>
          <w:sz w:val="28"/>
          <w:szCs w:val="28"/>
        </w:rPr>
        <w:t xml:space="preserve"> and </w:t>
      </w:r>
      <w:r w:rsidR="00CD5269">
        <w:rPr>
          <w:rFonts w:ascii="Times New Roman" w:hAnsi="Times New Roman"/>
          <w:sz w:val="28"/>
          <w:szCs w:val="28"/>
        </w:rPr>
        <w:t>on the right of peaceful assembly</w:t>
      </w:r>
      <w:r w:rsidR="00062C06">
        <w:rPr>
          <w:rFonts w:ascii="Times New Roman" w:hAnsi="Times New Roman"/>
          <w:sz w:val="28"/>
          <w:szCs w:val="28"/>
        </w:rPr>
        <w:t xml:space="preserve">; </w:t>
      </w:r>
      <w:r w:rsidR="007F6F36">
        <w:rPr>
          <w:rFonts w:ascii="Times New Roman" w:hAnsi="Times New Roman"/>
          <w:sz w:val="28"/>
          <w:szCs w:val="28"/>
        </w:rPr>
        <w:t xml:space="preserve">the </w:t>
      </w:r>
      <w:r w:rsidR="00CD5269">
        <w:rPr>
          <w:rFonts w:ascii="Times New Roman" w:hAnsi="Times New Roman"/>
          <w:sz w:val="28"/>
          <w:szCs w:val="28"/>
        </w:rPr>
        <w:t>study on the simplified reporting procedure</w:t>
      </w:r>
      <w:r w:rsidR="00062C06">
        <w:rPr>
          <w:rFonts w:ascii="Times New Roman" w:hAnsi="Times New Roman"/>
          <w:sz w:val="28"/>
          <w:szCs w:val="28"/>
        </w:rPr>
        <w:t xml:space="preserve">; </w:t>
      </w:r>
      <w:r w:rsidR="007F6F36">
        <w:rPr>
          <w:rFonts w:ascii="Times New Roman" w:hAnsi="Times New Roman"/>
          <w:sz w:val="28"/>
          <w:szCs w:val="28"/>
        </w:rPr>
        <w:t xml:space="preserve">the decision on </w:t>
      </w:r>
      <w:r w:rsidR="00CD5269">
        <w:rPr>
          <w:rFonts w:ascii="Times New Roman" w:hAnsi="Times New Roman"/>
          <w:sz w:val="28"/>
          <w:szCs w:val="28"/>
        </w:rPr>
        <w:t>the Predictable Review Cycle</w:t>
      </w:r>
      <w:r w:rsidR="007F6F36">
        <w:rPr>
          <w:rFonts w:ascii="Times New Roman" w:hAnsi="Times New Roman"/>
          <w:sz w:val="28"/>
          <w:szCs w:val="28"/>
        </w:rPr>
        <w:t xml:space="preserve"> transiting the Committee to an eight-year calendar which ensures predictability, transparency and fairness</w:t>
      </w:r>
      <w:r w:rsidR="003B0022">
        <w:rPr>
          <w:rFonts w:ascii="Times New Roman" w:hAnsi="Times New Roman"/>
          <w:sz w:val="28"/>
          <w:szCs w:val="28"/>
        </w:rPr>
        <w:t xml:space="preserve"> among </w:t>
      </w:r>
      <w:r w:rsidR="00DC3831">
        <w:rPr>
          <w:rFonts w:ascii="Times New Roman" w:hAnsi="Times New Roman"/>
          <w:sz w:val="28"/>
          <w:szCs w:val="28"/>
        </w:rPr>
        <w:t xml:space="preserve">its </w:t>
      </w:r>
      <w:r w:rsidR="003B0022">
        <w:rPr>
          <w:rFonts w:ascii="Times New Roman" w:hAnsi="Times New Roman"/>
          <w:sz w:val="28"/>
          <w:szCs w:val="28"/>
        </w:rPr>
        <w:t>173 States parties to the Covenant</w:t>
      </w:r>
      <w:r w:rsidR="00CD5269">
        <w:rPr>
          <w:rFonts w:ascii="Times New Roman" w:hAnsi="Times New Roman"/>
          <w:sz w:val="28"/>
          <w:szCs w:val="28"/>
        </w:rPr>
        <w:t xml:space="preserve">. </w:t>
      </w:r>
      <w:r w:rsidR="00DC3831">
        <w:rPr>
          <w:rFonts w:ascii="Times New Roman" w:hAnsi="Times New Roman"/>
          <w:sz w:val="28"/>
          <w:szCs w:val="28"/>
        </w:rPr>
        <w:t xml:space="preserve">I would also like to mention </w:t>
      </w:r>
      <w:r w:rsidR="00455244">
        <w:rPr>
          <w:rFonts w:ascii="Times New Roman" w:hAnsi="Times New Roman"/>
          <w:sz w:val="28"/>
          <w:szCs w:val="28"/>
        </w:rPr>
        <w:t xml:space="preserve">one of your </w:t>
      </w:r>
      <w:r w:rsidR="00062C06">
        <w:rPr>
          <w:rFonts w:ascii="Times New Roman" w:hAnsi="Times New Roman"/>
          <w:sz w:val="28"/>
          <w:szCs w:val="28"/>
        </w:rPr>
        <w:t xml:space="preserve">recent </w:t>
      </w:r>
      <w:r w:rsidR="00455244">
        <w:rPr>
          <w:rFonts w:ascii="Times New Roman" w:hAnsi="Times New Roman"/>
          <w:sz w:val="28"/>
          <w:szCs w:val="28"/>
        </w:rPr>
        <w:t xml:space="preserve">ground-braking Views where your </w:t>
      </w:r>
      <w:r w:rsidR="00455244" w:rsidRPr="00455244">
        <w:rPr>
          <w:rFonts w:ascii="Times New Roman" w:hAnsi="Times New Roman"/>
          <w:sz w:val="28"/>
          <w:szCs w:val="28"/>
        </w:rPr>
        <w:t>Committee found in a case against New</w:t>
      </w:r>
      <w:r w:rsidR="001C5634">
        <w:rPr>
          <w:rFonts w:ascii="Times New Roman" w:hAnsi="Times New Roman"/>
          <w:sz w:val="28"/>
          <w:szCs w:val="28"/>
        </w:rPr>
        <w:t xml:space="preserve"> Zealand, that “climate asylum-seekers</w:t>
      </w:r>
      <w:r w:rsidR="00455244" w:rsidRPr="00455244">
        <w:rPr>
          <w:rFonts w:ascii="Times New Roman" w:hAnsi="Times New Roman"/>
          <w:sz w:val="28"/>
          <w:szCs w:val="28"/>
        </w:rPr>
        <w:t xml:space="preserve">” can use the mechanism to prevent deportations and request asylum. This has </w:t>
      </w:r>
      <w:r w:rsidR="00455244">
        <w:rPr>
          <w:rFonts w:ascii="Times New Roman" w:hAnsi="Times New Roman"/>
          <w:sz w:val="28"/>
          <w:szCs w:val="28"/>
        </w:rPr>
        <w:t xml:space="preserve">indeed </w:t>
      </w:r>
      <w:r w:rsidR="00455244" w:rsidRPr="00455244">
        <w:rPr>
          <w:rFonts w:ascii="Times New Roman" w:hAnsi="Times New Roman"/>
          <w:sz w:val="28"/>
          <w:szCs w:val="28"/>
        </w:rPr>
        <w:t xml:space="preserve">made the </w:t>
      </w:r>
      <w:r w:rsidR="00455244" w:rsidRPr="00455244">
        <w:rPr>
          <w:rFonts w:ascii="Times New Roman" w:hAnsi="Times New Roman"/>
          <w:sz w:val="28"/>
          <w:szCs w:val="28"/>
        </w:rPr>
        <w:lastRenderedPageBreak/>
        <w:t>Treaty Bodies an entry point for environmental change, because now we have many more cases where environmental harm is at the core of the human rights complaint.</w:t>
      </w:r>
      <w:r w:rsidR="00455244">
        <w:rPr>
          <w:rFonts w:ascii="Times New Roman" w:hAnsi="Times New Roman"/>
          <w:sz w:val="28"/>
          <w:szCs w:val="28"/>
        </w:rPr>
        <w:t xml:space="preserve"> I would like to recall that such decision drew </w:t>
      </w:r>
      <w:r w:rsidR="00E96D21">
        <w:rPr>
          <w:rFonts w:ascii="Times New Roman" w:hAnsi="Times New Roman"/>
          <w:sz w:val="28"/>
          <w:szCs w:val="28"/>
        </w:rPr>
        <w:t xml:space="preserve">great </w:t>
      </w:r>
      <w:r w:rsidR="00455244">
        <w:rPr>
          <w:rFonts w:ascii="Times New Roman" w:hAnsi="Times New Roman"/>
          <w:sz w:val="28"/>
          <w:szCs w:val="28"/>
        </w:rPr>
        <w:t>appreciation from UN</w:t>
      </w:r>
      <w:r w:rsidR="002E4144">
        <w:rPr>
          <w:rFonts w:ascii="Times New Roman" w:hAnsi="Times New Roman"/>
          <w:sz w:val="28"/>
          <w:szCs w:val="28"/>
        </w:rPr>
        <w:t>HCR</w:t>
      </w:r>
      <w:bookmarkStart w:id="0" w:name="_GoBack"/>
      <w:bookmarkEnd w:id="0"/>
      <w:r w:rsidR="00E96D21">
        <w:rPr>
          <w:rFonts w:ascii="Times New Roman" w:hAnsi="Times New Roman"/>
          <w:sz w:val="28"/>
          <w:szCs w:val="28"/>
        </w:rPr>
        <w:t>, the main UN agency intrusted of the protection of refugees</w:t>
      </w:r>
      <w:r w:rsidR="00455244">
        <w:rPr>
          <w:rFonts w:ascii="Times New Roman" w:hAnsi="Times New Roman"/>
          <w:sz w:val="28"/>
          <w:szCs w:val="28"/>
        </w:rPr>
        <w:t xml:space="preserve">. </w:t>
      </w:r>
      <w:r w:rsidR="003B0022">
        <w:rPr>
          <w:rFonts w:ascii="Times New Roman" w:hAnsi="Times New Roman"/>
          <w:sz w:val="28"/>
          <w:szCs w:val="28"/>
        </w:rPr>
        <w:t xml:space="preserve">On </w:t>
      </w:r>
      <w:r w:rsidR="003A2CB6" w:rsidRPr="002A347C">
        <w:rPr>
          <w:rFonts w:ascii="Times New Roman" w:hAnsi="Times New Roman"/>
          <w:sz w:val="28"/>
          <w:szCs w:val="28"/>
        </w:rPr>
        <w:t xml:space="preserve">behalf of OHCHR, I wish you well and </w:t>
      </w:r>
      <w:r w:rsidR="003A2CB6">
        <w:rPr>
          <w:rFonts w:ascii="Times New Roman" w:hAnsi="Times New Roman"/>
          <w:sz w:val="28"/>
          <w:szCs w:val="28"/>
        </w:rPr>
        <w:t>I have no doubt that you will remain committed to the cause of advancing human rights and that your paths will continue to cross with those of your colleagues of the Committee and with us in OHCHR.</w:t>
      </w:r>
      <w:r w:rsidR="003A2CB6" w:rsidRPr="002A347C">
        <w:rPr>
          <w:rFonts w:ascii="Times New Roman" w:hAnsi="Times New Roman"/>
          <w:sz w:val="28"/>
          <w:szCs w:val="28"/>
        </w:rPr>
        <w:t xml:space="preserve"> </w:t>
      </w:r>
    </w:p>
    <w:p w14:paraId="1933072D" w14:textId="4546D85B" w:rsidR="00BE45E0" w:rsidRPr="002A347C" w:rsidRDefault="00BE45E0" w:rsidP="00BE45E0">
      <w:pPr>
        <w:spacing w:before="100" w:beforeAutospacing="1" w:after="100" w:afterAutospacing="1" w:line="360" w:lineRule="auto"/>
        <w:ind w:firstLine="720"/>
        <w:jc w:val="both"/>
        <w:rPr>
          <w:rFonts w:ascii="Times New Roman" w:hAnsi="Times New Roman"/>
          <w:sz w:val="28"/>
          <w:szCs w:val="28"/>
        </w:rPr>
      </w:pPr>
      <w:r>
        <w:rPr>
          <w:rFonts w:ascii="Times New Roman" w:hAnsi="Times New Roman"/>
          <w:sz w:val="28"/>
          <w:szCs w:val="28"/>
        </w:rPr>
        <w:t xml:space="preserve">Allow me also to congratulate and warmly welcome </w:t>
      </w:r>
      <w:r w:rsidRPr="00EE6572">
        <w:rPr>
          <w:rFonts w:ascii="Times New Roman" w:hAnsi="Times New Roman"/>
          <w:b/>
          <w:sz w:val="28"/>
          <w:szCs w:val="28"/>
        </w:rPr>
        <w:t xml:space="preserve">Mr. </w:t>
      </w:r>
      <w:r>
        <w:rPr>
          <w:rFonts w:ascii="Times New Roman" w:hAnsi="Times New Roman"/>
          <w:b/>
          <w:sz w:val="28"/>
          <w:szCs w:val="28"/>
        </w:rPr>
        <w:t>David Moore</w:t>
      </w:r>
      <w:r>
        <w:rPr>
          <w:rFonts w:ascii="Times New Roman" w:hAnsi="Times New Roman"/>
          <w:sz w:val="28"/>
          <w:szCs w:val="28"/>
        </w:rPr>
        <w:t xml:space="preserve"> following the by-election which took place on 17 September 2020. He comes with a wealth of knowledge and experience and I wish him success and professional satisfaction in his new position. </w:t>
      </w:r>
    </w:p>
    <w:p w14:paraId="5659CF2B" w14:textId="77777777" w:rsidR="00EA2CD5" w:rsidRPr="00421954" w:rsidRDefault="00EA2CD5" w:rsidP="00EA2CD5">
      <w:pPr>
        <w:spacing w:before="100" w:beforeAutospacing="1" w:after="100" w:afterAutospacing="1" w:line="240" w:lineRule="auto"/>
        <w:ind w:firstLine="720"/>
        <w:rPr>
          <w:rFonts w:ascii="Times New Roman" w:hAnsi="Times New Roman" w:cs="Times New Roman"/>
          <w:sz w:val="28"/>
          <w:szCs w:val="28"/>
        </w:rPr>
      </w:pPr>
      <w:r>
        <w:rPr>
          <w:rFonts w:ascii="Times New Roman" w:hAnsi="Times New Roman" w:cs="Times New Roman"/>
          <w:sz w:val="28"/>
          <w:szCs w:val="28"/>
        </w:rPr>
        <w:t xml:space="preserve">Distinguished members, </w:t>
      </w:r>
    </w:p>
    <w:p w14:paraId="20627480" w14:textId="60B74239" w:rsidR="00DC3831" w:rsidRPr="00DC3831" w:rsidRDefault="00EA2CD5" w:rsidP="00DC3831">
      <w:pPr>
        <w:spacing w:after="120" w:line="360" w:lineRule="auto"/>
        <w:ind w:firstLine="720"/>
        <w:jc w:val="both"/>
        <w:rPr>
          <w:rFonts w:ascii="Times New Roman" w:hAnsi="Times New Roman" w:cs="Times New Roman"/>
          <w:sz w:val="28"/>
          <w:szCs w:val="28"/>
        </w:rPr>
      </w:pPr>
      <w:r w:rsidRPr="00EA2CD5">
        <w:rPr>
          <w:rFonts w:ascii="Times New Roman" w:hAnsi="Times New Roman" w:cs="Times New Roman"/>
          <w:sz w:val="28"/>
          <w:szCs w:val="28"/>
        </w:rPr>
        <w:t xml:space="preserve">You have a </w:t>
      </w:r>
      <w:r>
        <w:rPr>
          <w:rFonts w:ascii="Times New Roman" w:hAnsi="Times New Roman" w:cs="Times New Roman"/>
          <w:sz w:val="28"/>
          <w:szCs w:val="28"/>
        </w:rPr>
        <w:t xml:space="preserve">busy agenda </w:t>
      </w:r>
      <w:r w:rsidRPr="00EA2CD5">
        <w:rPr>
          <w:rFonts w:ascii="Times New Roman" w:hAnsi="Times New Roman" w:cs="Times New Roman"/>
          <w:sz w:val="28"/>
          <w:szCs w:val="28"/>
        </w:rPr>
        <w:t xml:space="preserve">ahead of you, made all the more challenging by the fact that you are working in different time zones, spanning 14 hours. </w:t>
      </w:r>
      <w:r w:rsidR="00B670E6">
        <w:rPr>
          <w:rFonts w:ascii="Times New Roman" w:hAnsi="Times New Roman" w:cs="Times New Roman"/>
          <w:sz w:val="28"/>
          <w:szCs w:val="28"/>
        </w:rPr>
        <w:t xml:space="preserve"> </w:t>
      </w:r>
      <w:r w:rsidR="00E96D21" w:rsidRPr="0008798D">
        <w:rPr>
          <w:rFonts w:ascii="Times New Roman" w:hAnsi="Times New Roman" w:cs="Times New Roman"/>
          <w:sz w:val="28"/>
          <w:szCs w:val="28"/>
        </w:rPr>
        <w:t xml:space="preserve">I am aware of the challenges you will be facing to conduct your work but your demonstrated commitment is a source of optimism and inspiration. </w:t>
      </w:r>
      <w:r w:rsidR="00FB5BD4" w:rsidRPr="00DC3831">
        <w:rPr>
          <w:rFonts w:ascii="Times New Roman" w:hAnsi="Times New Roman" w:cs="Times New Roman"/>
          <w:sz w:val="28"/>
          <w:szCs w:val="28"/>
        </w:rPr>
        <w:t xml:space="preserve">I extend my best wishes to all of you for a successful and productive </w:t>
      </w:r>
      <w:r w:rsidRPr="00DC3831">
        <w:rPr>
          <w:rFonts w:ascii="Times New Roman" w:hAnsi="Times New Roman" w:cs="Times New Roman"/>
          <w:sz w:val="28"/>
          <w:szCs w:val="28"/>
        </w:rPr>
        <w:t xml:space="preserve">online </w:t>
      </w:r>
      <w:r w:rsidR="00FB5BD4" w:rsidRPr="00DC3831">
        <w:rPr>
          <w:rFonts w:ascii="Times New Roman" w:hAnsi="Times New Roman" w:cs="Times New Roman"/>
          <w:sz w:val="28"/>
          <w:szCs w:val="28"/>
        </w:rPr>
        <w:t>session</w:t>
      </w:r>
      <w:r w:rsidR="00DC3831" w:rsidRPr="00DC3831">
        <w:rPr>
          <w:rFonts w:ascii="Times New Roman" w:hAnsi="Times New Roman" w:cs="Times New Roman"/>
          <w:sz w:val="28"/>
          <w:szCs w:val="28"/>
        </w:rPr>
        <w:t xml:space="preserve"> and reassure you of the full support of my colleagues in this regard.</w:t>
      </w:r>
    </w:p>
    <w:p w14:paraId="1CE0C006" w14:textId="3BBAFAA0" w:rsidR="00FB5BD4" w:rsidRDefault="00FB5BD4" w:rsidP="00FB5BD4">
      <w:pPr>
        <w:pStyle w:val="Default"/>
        <w:ind w:firstLine="720"/>
        <w:jc w:val="both"/>
        <w:rPr>
          <w:color w:val="auto"/>
          <w:sz w:val="28"/>
          <w:szCs w:val="28"/>
        </w:rPr>
      </w:pPr>
      <w:r w:rsidRPr="00FB5BD4">
        <w:rPr>
          <w:color w:val="auto"/>
          <w:sz w:val="28"/>
          <w:szCs w:val="28"/>
        </w:rPr>
        <w:t>Thank you.</w:t>
      </w:r>
    </w:p>
    <w:p w14:paraId="319B9636" w14:textId="3079180D" w:rsidR="002563A7" w:rsidRPr="002563A7" w:rsidRDefault="00E8496C" w:rsidP="00E8496C">
      <w:pPr>
        <w:pStyle w:val="Default"/>
        <w:ind w:firstLine="720"/>
        <w:jc w:val="center"/>
        <w:rPr>
          <w:sz w:val="28"/>
          <w:szCs w:val="28"/>
          <w:lang w:val="en-US"/>
        </w:rPr>
      </w:pPr>
      <w:r>
        <w:rPr>
          <w:color w:val="auto"/>
          <w:sz w:val="28"/>
          <w:szCs w:val="28"/>
        </w:rPr>
        <w:t>_____</w:t>
      </w:r>
    </w:p>
    <w:sectPr w:rsidR="002563A7" w:rsidRPr="002563A7" w:rsidSect="009375E3">
      <w:footerReference w:type="default" r:id="rId9"/>
      <w:pgSz w:w="11906" w:h="16838"/>
      <w:pgMar w:top="1276" w:right="1440" w:bottom="993"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22EC2A6" w14:textId="77777777" w:rsidR="005A4301" w:rsidRDefault="005A4301" w:rsidP="005A4301">
      <w:pPr>
        <w:spacing w:after="0" w:line="240" w:lineRule="auto"/>
      </w:pPr>
      <w:r>
        <w:separator/>
      </w:r>
    </w:p>
  </w:endnote>
  <w:endnote w:type="continuationSeparator" w:id="0">
    <w:p w14:paraId="288A6130" w14:textId="77777777" w:rsidR="005A4301" w:rsidRDefault="005A4301" w:rsidP="005A43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imes New Roman Bold">
    <w:panose1 w:val="020208030705050203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15422275"/>
      <w:docPartObj>
        <w:docPartGallery w:val="Page Numbers (Bottom of Page)"/>
        <w:docPartUnique/>
      </w:docPartObj>
    </w:sdtPr>
    <w:sdtEndPr>
      <w:rPr>
        <w:noProof/>
      </w:rPr>
    </w:sdtEndPr>
    <w:sdtContent>
      <w:p w14:paraId="4FF6216F" w14:textId="3C24BE33" w:rsidR="00FA585E" w:rsidRDefault="00FA585E">
        <w:pPr>
          <w:pStyle w:val="Footer"/>
          <w:jc w:val="right"/>
        </w:pPr>
        <w:r>
          <w:fldChar w:fldCharType="begin"/>
        </w:r>
        <w:r>
          <w:instrText xml:space="preserve"> PAGE   \* MERGEFORMAT </w:instrText>
        </w:r>
        <w:r>
          <w:fldChar w:fldCharType="separate"/>
        </w:r>
        <w:r w:rsidR="002E4144">
          <w:rPr>
            <w:noProof/>
          </w:rPr>
          <w:t>4</w:t>
        </w:r>
        <w:r>
          <w:rPr>
            <w:noProof/>
          </w:rPr>
          <w:fldChar w:fldCharType="end"/>
        </w:r>
      </w:p>
    </w:sdtContent>
  </w:sdt>
  <w:p w14:paraId="6A816C88" w14:textId="77777777" w:rsidR="00FA585E" w:rsidRDefault="00FA585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06C3A1E" w14:textId="77777777" w:rsidR="005A4301" w:rsidRDefault="005A4301" w:rsidP="005A4301">
      <w:pPr>
        <w:spacing w:after="0" w:line="240" w:lineRule="auto"/>
      </w:pPr>
      <w:r>
        <w:separator/>
      </w:r>
    </w:p>
  </w:footnote>
  <w:footnote w:type="continuationSeparator" w:id="0">
    <w:p w14:paraId="136073B6" w14:textId="77777777" w:rsidR="005A4301" w:rsidRDefault="005A4301" w:rsidP="005A430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FF7B96"/>
    <w:multiLevelType w:val="multilevel"/>
    <w:tmpl w:val="E90AA9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28DC"/>
    <w:rsid w:val="00002111"/>
    <w:rsid w:val="00004D5A"/>
    <w:rsid w:val="00062C06"/>
    <w:rsid w:val="00064FB0"/>
    <w:rsid w:val="000732C0"/>
    <w:rsid w:val="0007591A"/>
    <w:rsid w:val="00081AD1"/>
    <w:rsid w:val="00084141"/>
    <w:rsid w:val="0008798D"/>
    <w:rsid w:val="00095FAF"/>
    <w:rsid w:val="000A24C1"/>
    <w:rsid w:val="000B2368"/>
    <w:rsid w:val="000B3FCA"/>
    <w:rsid w:val="000C6F5B"/>
    <w:rsid w:val="000D3B05"/>
    <w:rsid w:val="000F2D95"/>
    <w:rsid w:val="000F3EA1"/>
    <w:rsid w:val="0010471D"/>
    <w:rsid w:val="00115AB5"/>
    <w:rsid w:val="001209B2"/>
    <w:rsid w:val="00124D71"/>
    <w:rsid w:val="00136166"/>
    <w:rsid w:val="0013625A"/>
    <w:rsid w:val="001450F5"/>
    <w:rsid w:val="0014783C"/>
    <w:rsid w:val="0018358E"/>
    <w:rsid w:val="00184180"/>
    <w:rsid w:val="00191FF8"/>
    <w:rsid w:val="001930D1"/>
    <w:rsid w:val="001A323B"/>
    <w:rsid w:val="001B2B98"/>
    <w:rsid w:val="001B31FC"/>
    <w:rsid w:val="001B648A"/>
    <w:rsid w:val="001C333E"/>
    <w:rsid w:val="001C4B03"/>
    <w:rsid w:val="001C5634"/>
    <w:rsid w:val="001D0C35"/>
    <w:rsid w:val="001D19F0"/>
    <w:rsid w:val="001F1E1F"/>
    <w:rsid w:val="001F679E"/>
    <w:rsid w:val="00232A7D"/>
    <w:rsid w:val="002563A7"/>
    <w:rsid w:val="0026551B"/>
    <w:rsid w:val="00291DE1"/>
    <w:rsid w:val="00291F8F"/>
    <w:rsid w:val="002949B5"/>
    <w:rsid w:val="002A1C24"/>
    <w:rsid w:val="002A423B"/>
    <w:rsid w:val="002A4846"/>
    <w:rsid w:val="002A7B66"/>
    <w:rsid w:val="002C0288"/>
    <w:rsid w:val="002C579C"/>
    <w:rsid w:val="002C6EF5"/>
    <w:rsid w:val="002E1063"/>
    <w:rsid w:val="002E4144"/>
    <w:rsid w:val="002F0811"/>
    <w:rsid w:val="0032315C"/>
    <w:rsid w:val="0033303B"/>
    <w:rsid w:val="00374162"/>
    <w:rsid w:val="00374FAE"/>
    <w:rsid w:val="00381EC8"/>
    <w:rsid w:val="00382D30"/>
    <w:rsid w:val="00391DF7"/>
    <w:rsid w:val="003A14E2"/>
    <w:rsid w:val="003A2CB6"/>
    <w:rsid w:val="003A4311"/>
    <w:rsid w:val="003B0022"/>
    <w:rsid w:val="003B6865"/>
    <w:rsid w:val="003C0CEC"/>
    <w:rsid w:val="003C6725"/>
    <w:rsid w:val="003D0598"/>
    <w:rsid w:val="003D3805"/>
    <w:rsid w:val="003E188B"/>
    <w:rsid w:val="003E35C2"/>
    <w:rsid w:val="003E42D9"/>
    <w:rsid w:val="003F4502"/>
    <w:rsid w:val="004036BF"/>
    <w:rsid w:val="00405A77"/>
    <w:rsid w:val="00412217"/>
    <w:rsid w:val="00421954"/>
    <w:rsid w:val="00443342"/>
    <w:rsid w:val="00444DA9"/>
    <w:rsid w:val="00445BC5"/>
    <w:rsid w:val="00455244"/>
    <w:rsid w:val="0046130A"/>
    <w:rsid w:val="004728DC"/>
    <w:rsid w:val="00476A32"/>
    <w:rsid w:val="00482E76"/>
    <w:rsid w:val="00485134"/>
    <w:rsid w:val="004908B5"/>
    <w:rsid w:val="004A404B"/>
    <w:rsid w:val="004A538E"/>
    <w:rsid w:val="004B272C"/>
    <w:rsid w:val="004C7169"/>
    <w:rsid w:val="004D2867"/>
    <w:rsid w:val="00543A18"/>
    <w:rsid w:val="00576794"/>
    <w:rsid w:val="0058359C"/>
    <w:rsid w:val="00591E40"/>
    <w:rsid w:val="00594D79"/>
    <w:rsid w:val="00594F8F"/>
    <w:rsid w:val="005A4301"/>
    <w:rsid w:val="005B4DE3"/>
    <w:rsid w:val="005C5D30"/>
    <w:rsid w:val="005D15D2"/>
    <w:rsid w:val="005E4732"/>
    <w:rsid w:val="006019FE"/>
    <w:rsid w:val="00615532"/>
    <w:rsid w:val="0062184E"/>
    <w:rsid w:val="00663060"/>
    <w:rsid w:val="00672706"/>
    <w:rsid w:val="0069220A"/>
    <w:rsid w:val="006A1772"/>
    <w:rsid w:val="006C333A"/>
    <w:rsid w:val="006C37BC"/>
    <w:rsid w:val="006D0355"/>
    <w:rsid w:val="006D7D06"/>
    <w:rsid w:val="006F0EEB"/>
    <w:rsid w:val="007101F6"/>
    <w:rsid w:val="00715EFB"/>
    <w:rsid w:val="00716A45"/>
    <w:rsid w:val="007359A6"/>
    <w:rsid w:val="00752879"/>
    <w:rsid w:val="00754A38"/>
    <w:rsid w:val="007721BC"/>
    <w:rsid w:val="007A47A6"/>
    <w:rsid w:val="007A6694"/>
    <w:rsid w:val="007B1C02"/>
    <w:rsid w:val="007D0528"/>
    <w:rsid w:val="007D4F71"/>
    <w:rsid w:val="007E3DF1"/>
    <w:rsid w:val="007F6F36"/>
    <w:rsid w:val="0080325A"/>
    <w:rsid w:val="00821AEB"/>
    <w:rsid w:val="0082740C"/>
    <w:rsid w:val="00835C12"/>
    <w:rsid w:val="00857321"/>
    <w:rsid w:val="00874ABF"/>
    <w:rsid w:val="00880C5E"/>
    <w:rsid w:val="008907A9"/>
    <w:rsid w:val="00896D12"/>
    <w:rsid w:val="00897264"/>
    <w:rsid w:val="008A5A81"/>
    <w:rsid w:val="008B306A"/>
    <w:rsid w:val="008B5378"/>
    <w:rsid w:val="008B7E8B"/>
    <w:rsid w:val="008C37DE"/>
    <w:rsid w:val="008D13BE"/>
    <w:rsid w:val="008E6A4A"/>
    <w:rsid w:val="008F49FF"/>
    <w:rsid w:val="009041E2"/>
    <w:rsid w:val="00916860"/>
    <w:rsid w:val="00926675"/>
    <w:rsid w:val="009375E3"/>
    <w:rsid w:val="009517EA"/>
    <w:rsid w:val="00964217"/>
    <w:rsid w:val="00971A25"/>
    <w:rsid w:val="00980C44"/>
    <w:rsid w:val="0098720A"/>
    <w:rsid w:val="00993715"/>
    <w:rsid w:val="009A2ECA"/>
    <w:rsid w:val="009A67F2"/>
    <w:rsid w:val="009B4A5B"/>
    <w:rsid w:val="009E13E2"/>
    <w:rsid w:val="00A02757"/>
    <w:rsid w:val="00A05E15"/>
    <w:rsid w:val="00A244F6"/>
    <w:rsid w:val="00A341C3"/>
    <w:rsid w:val="00A633F8"/>
    <w:rsid w:val="00A932CC"/>
    <w:rsid w:val="00A97824"/>
    <w:rsid w:val="00AB78C7"/>
    <w:rsid w:val="00AE7310"/>
    <w:rsid w:val="00AE7EF0"/>
    <w:rsid w:val="00B52693"/>
    <w:rsid w:val="00B64EBD"/>
    <w:rsid w:val="00B670E6"/>
    <w:rsid w:val="00B76C65"/>
    <w:rsid w:val="00B82075"/>
    <w:rsid w:val="00B903F8"/>
    <w:rsid w:val="00B93D3C"/>
    <w:rsid w:val="00BA14FD"/>
    <w:rsid w:val="00BA1C0C"/>
    <w:rsid w:val="00BA6416"/>
    <w:rsid w:val="00BB2AF5"/>
    <w:rsid w:val="00BC1883"/>
    <w:rsid w:val="00BD4094"/>
    <w:rsid w:val="00BD4549"/>
    <w:rsid w:val="00BD68DC"/>
    <w:rsid w:val="00BE45E0"/>
    <w:rsid w:val="00C1235C"/>
    <w:rsid w:val="00C15A0D"/>
    <w:rsid w:val="00C2397F"/>
    <w:rsid w:val="00C31B58"/>
    <w:rsid w:val="00C428B5"/>
    <w:rsid w:val="00C5683F"/>
    <w:rsid w:val="00C637C6"/>
    <w:rsid w:val="00C666D4"/>
    <w:rsid w:val="00C66EF5"/>
    <w:rsid w:val="00C712A6"/>
    <w:rsid w:val="00C72B3A"/>
    <w:rsid w:val="00C85325"/>
    <w:rsid w:val="00C91DBF"/>
    <w:rsid w:val="00CB3997"/>
    <w:rsid w:val="00CB498C"/>
    <w:rsid w:val="00CB669D"/>
    <w:rsid w:val="00CB6B48"/>
    <w:rsid w:val="00CC09AB"/>
    <w:rsid w:val="00CC3845"/>
    <w:rsid w:val="00CC59DA"/>
    <w:rsid w:val="00CC673A"/>
    <w:rsid w:val="00CD31DC"/>
    <w:rsid w:val="00CD5269"/>
    <w:rsid w:val="00CE074A"/>
    <w:rsid w:val="00CE0E0E"/>
    <w:rsid w:val="00CE6395"/>
    <w:rsid w:val="00D351C8"/>
    <w:rsid w:val="00D42D9C"/>
    <w:rsid w:val="00D50859"/>
    <w:rsid w:val="00D55651"/>
    <w:rsid w:val="00D65DB5"/>
    <w:rsid w:val="00D74599"/>
    <w:rsid w:val="00D80EED"/>
    <w:rsid w:val="00D829E8"/>
    <w:rsid w:val="00D960D2"/>
    <w:rsid w:val="00DA4CD6"/>
    <w:rsid w:val="00DB1FDB"/>
    <w:rsid w:val="00DC00EE"/>
    <w:rsid w:val="00DC2EED"/>
    <w:rsid w:val="00DC3831"/>
    <w:rsid w:val="00DC5526"/>
    <w:rsid w:val="00DD1B58"/>
    <w:rsid w:val="00DE01F4"/>
    <w:rsid w:val="00DE2DC9"/>
    <w:rsid w:val="00DF5A0D"/>
    <w:rsid w:val="00E1301C"/>
    <w:rsid w:val="00E45EB4"/>
    <w:rsid w:val="00E63A9B"/>
    <w:rsid w:val="00E81C86"/>
    <w:rsid w:val="00E8496C"/>
    <w:rsid w:val="00E858F5"/>
    <w:rsid w:val="00E85A7C"/>
    <w:rsid w:val="00E87703"/>
    <w:rsid w:val="00E908F9"/>
    <w:rsid w:val="00E96D21"/>
    <w:rsid w:val="00EA2CD5"/>
    <w:rsid w:val="00EA3588"/>
    <w:rsid w:val="00EB3B5F"/>
    <w:rsid w:val="00EC6B42"/>
    <w:rsid w:val="00ED3FE4"/>
    <w:rsid w:val="00EF3311"/>
    <w:rsid w:val="00F01FBA"/>
    <w:rsid w:val="00F05140"/>
    <w:rsid w:val="00F72943"/>
    <w:rsid w:val="00F7294C"/>
    <w:rsid w:val="00F74F62"/>
    <w:rsid w:val="00F85655"/>
    <w:rsid w:val="00F95CBD"/>
    <w:rsid w:val="00FA585E"/>
    <w:rsid w:val="00FB5BD4"/>
    <w:rsid w:val="00FD0A89"/>
    <w:rsid w:val="00FE2272"/>
    <w:rsid w:val="00FE2E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AEE052"/>
  <w15:chartTrackingRefBased/>
  <w15:docId w15:val="{162B81FB-639E-489E-A213-F597FB917F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728DC"/>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5A430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A4301"/>
    <w:rPr>
      <w:sz w:val="20"/>
      <w:szCs w:val="20"/>
    </w:rPr>
  </w:style>
  <w:style w:type="character" w:styleId="FootnoteReference">
    <w:name w:val="footnote reference"/>
    <w:basedOn w:val="DefaultParagraphFont"/>
    <w:uiPriority w:val="99"/>
    <w:semiHidden/>
    <w:unhideWhenUsed/>
    <w:rsid w:val="005A4301"/>
    <w:rPr>
      <w:vertAlign w:val="superscript"/>
    </w:rPr>
  </w:style>
  <w:style w:type="character" w:styleId="Hyperlink">
    <w:name w:val="Hyperlink"/>
    <w:basedOn w:val="DefaultParagraphFont"/>
    <w:uiPriority w:val="99"/>
    <w:unhideWhenUsed/>
    <w:rsid w:val="005A4301"/>
    <w:rPr>
      <w:color w:val="0563C1" w:themeColor="hyperlink"/>
      <w:u w:val="single"/>
    </w:rPr>
  </w:style>
  <w:style w:type="character" w:styleId="CommentReference">
    <w:name w:val="annotation reference"/>
    <w:basedOn w:val="DefaultParagraphFont"/>
    <w:uiPriority w:val="99"/>
    <w:semiHidden/>
    <w:unhideWhenUsed/>
    <w:rsid w:val="006F0EEB"/>
    <w:rPr>
      <w:sz w:val="16"/>
      <w:szCs w:val="16"/>
    </w:rPr>
  </w:style>
  <w:style w:type="paragraph" w:styleId="CommentText">
    <w:name w:val="annotation text"/>
    <w:basedOn w:val="Normal"/>
    <w:link w:val="CommentTextChar"/>
    <w:uiPriority w:val="99"/>
    <w:semiHidden/>
    <w:unhideWhenUsed/>
    <w:rsid w:val="006F0EEB"/>
    <w:pPr>
      <w:spacing w:line="240" w:lineRule="auto"/>
    </w:pPr>
    <w:rPr>
      <w:sz w:val="20"/>
      <w:szCs w:val="20"/>
    </w:rPr>
  </w:style>
  <w:style w:type="character" w:customStyle="1" w:styleId="CommentTextChar">
    <w:name w:val="Comment Text Char"/>
    <w:basedOn w:val="DefaultParagraphFont"/>
    <w:link w:val="CommentText"/>
    <w:uiPriority w:val="99"/>
    <w:semiHidden/>
    <w:rsid w:val="006F0EEB"/>
    <w:rPr>
      <w:sz w:val="20"/>
      <w:szCs w:val="20"/>
    </w:rPr>
  </w:style>
  <w:style w:type="paragraph" w:styleId="CommentSubject">
    <w:name w:val="annotation subject"/>
    <w:basedOn w:val="CommentText"/>
    <w:next w:val="CommentText"/>
    <w:link w:val="CommentSubjectChar"/>
    <w:uiPriority w:val="99"/>
    <w:semiHidden/>
    <w:unhideWhenUsed/>
    <w:rsid w:val="006F0EEB"/>
    <w:rPr>
      <w:b/>
      <w:bCs/>
    </w:rPr>
  </w:style>
  <w:style w:type="character" w:customStyle="1" w:styleId="CommentSubjectChar">
    <w:name w:val="Comment Subject Char"/>
    <w:basedOn w:val="CommentTextChar"/>
    <w:link w:val="CommentSubject"/>
    <w:uiPriority w:val="99"/>
    <w:semiHidden/>
    <w:rsid w:val="006F0EEB"/>
    <w:rPr>
      <w:b/>
      <w:bCs/>
      <w:sz w:val="20"/>
      <w:szCs w:val="20"/>
    </w:rPr>
  </w:style>
  <w:style w:type="paragraph" w:styleId="BalloonText">
    <w:name w:val="Balloon Text"/>
    <w:basedOn w:val="Normal"/>
    <w:link w:val="BalloonTextChar"/>
    <w:uiPriority w:val="99"/>
    <w:semiHidden/>
    <w:unhideWhenUsed/>
    <w:rsid w:val="006F0EE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F0EEB"/>
    <w:rPr>
      <w:rFonts w:ascii="Segoe UI" w:hAnsi="Segoe UI" w:cs="Segoe UI"/>
      <w:sz w:val="18"/>
      <w:szCs w:val="18"/>
    </w:rPr>
  </w:style>
  <w:style w:type="paragraph" w:styleId="Header">
    <w:name w:val="header"/>
    <w:basedOn w:val="Normal"/>
    <w:link w:val="HeaderChar"/>
    <w:uiPriority w:val="99"/>
    <w:unhideWhenUsed/>
    <w:rsid w:val="002C57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579C"/>
  </w:style>
  <w:style w:type="paragraph" w:styleId="Footer">
    <w:name w:val="footer"/>
    <w:basedOn w:val="Normal"/>
    <w:link w:val="FooterChar"/>
    <w:uiPriority w:val="99"/>
    <w:unhideWhenUsed/>
    <w:rsid w:val="002C57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579C"/>
  </w:style>
  <w:style w:type="paragraph" w:styleId="NormalWeb">
    <w:name w:val="Normal (Web)"/>
    <w:basedOn w:val="Normal"/>
    <w:uiPriority w:val="99"/>
    <w:unhideWhenUsed/>
    <w:rsid w:val="004A404B"/>
    <w:pPr>
      <w:spacing w:after="0" w:line="240" w:lineRule="auto"/>
    </w:pPr>
    <w:rPr>
      <w:rFonts w:ascii="Times New Roman" w:hAnsi="Times New Roman" w:cs="Times New Roman"/>
      <w:sz w:val="24"/>
      <w:szCs w:val="24"/>
      <w:lang w:eastAsia="en-GB"/>
    </w:rPr>
  </w:style>
  <w:style w:type="character" w:styleId="Emphasis">
    <w:name w:val="Emphasis"/>
    <w:uiPriority w:val="20"/>
    <w:qFormat/>
    <w:rsid w:val="00D829E8"/>
    <w:rPr>
      <w:i/>
      <w:iCs/>
    </w:rPr>
  </w:style>
  <w:style w:type="character" w:customStyle="1" w:styleId="st1">
    <w:name w:val="st1"/>
    <w:rsid w:val="00D829E8"/>
  </w:style>
  <w:style w:type="paragraph" w:customStyle="1" w:styleId="Default">
    <w:name w:val="Default"/>
    <w:rsid w:val="00095FAF"/>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2950985">
      <w:bodyDiv w:val="1"/>
      <w:marLeft w:val="0"/>
      <w:marRight w:val="0"/>
      <w:marTop w:val="0"/>
      <w:marBottom w:val="0"/>
      <w:divBdr>
        <w:top w:val="none" w:sz="0" w:space="0" w:color="auto"/>
        <w:left w:val="none" w:sz="0" w:space="0" w:color="auto"/>
        <w:bottom w:val="none" w:sz="0" w:space="0" w:color="auto"/>
        <w:right w:val="none" w:sz="0" w:space="0" w:color="auto"/>
      </w:divBdr>
    </w:div>
    <w:div w:id="1143423790">
      <w:bodyDiv w:val="1"/>
      <w:marLeft w:val="0"/>
      <w:marRight w:val="0"/>
      <w:marTop w:val="0"/>
      <w:marBottom w:val="0"/>
      <w:divBdr>
        <w:top w:val="none" w:sz="0" w:space="0" w:color="auto"/>
        <w:left w:val="none" w:sz="0" w:space="0" w:color="auto"/>
        <w:bottom w:val="none" w:sz="0" w:space="0" w:color="auto"/>
        <w:right w:val="none" w:sz="0" w:space="0" w:color="auto"/>
      </w:divBdr>
    </w:div>
    <w:div w:id="1262374366">
      <w:bodyDiv w:val="1"/>
      <w:marLeft w:val="0"/>
      <w:marRight w:val="0"/>
      <w:marTop w:val="0"/>
      <w:marBottom w:val="0"/>
      <w:divBdr>
        <w:top w:val="none" w:sz="0" w:space="0" w:color="auto"/>
        <w:left w:val="none" w:sz="0" w:space="0" w:color="auto"/>
        <w:bottom w:val="none" w:sz="0" w:space="0" w:color="auto"/>
        <w:right w:val="none" w:sz="0" w:space="0" w:color="auto"/>
      </w:divBdr>
    </w:div>
    <w:div w:id="1469589222">
      <w:bodyDiv w:val="1"/>
      <w:marLeft w:val="0"/>
      <w:marRight w:val="0"/>
      <w:marTop w:val="0"/>
      <w:marBottom w:val="0"/>
      <w:divBdr>
        <w:top w:val="none" w:sz="0" w:space="0" w:color="auto"/>
        <w:left w:val="none" w:sz="0" w:space="0" w:color="auto"/>
        <w:bottom w:val="none" w:sz="0" w:space="0" w:color="auto"/>
        <w:right w:val="none" w:sz="0" w:space="0" w:color="auto"/>
      </w:divBdr>
      <w:divsChild>
        <w:div w:id="1682273614">
          <w:marLeft w:val="0"/>
          <w:marRight w:val="0"/>
          <w:marTop w:val="0"/>
          <w:marBottom w:val="0"/>
          <w:divBdr>
            <w:top w:val="none" w:sz="0" w:space="0" w:color="auto"/>
            <w:left w:val="none" w:sz="0" w:space="0" w:color="auto"/>
            <w:bottom w:val="none" w:sz="0" w:space="0" w:color="auto"/>
            <w:right w:val="none" w:sz="0" w:space="0" w:color="auto"/>
          </w:divBdr>
          <w:divsChild>
            <w:div w:id="1253469357">
              <w:marLeft w:val="0"/>
              <w:marRight w:val="0"/>
              <w:marTop w:val="0"/>
              <w:marBottom w:val="0"/>
              <w:divBdr>
                <w:top w:val="none" w:sz="0" w:space="0" w:color="auto"/>
                <w:left w:val="none" w:sz="0" w:space="0" w:color="auto"/>
                <w:bottom w:val="none" w:sz="0" w:space="0" w:color="auto"/>
                <w:right w:val="none" w:sz="0" w:space="0" w:color="auto"/>
              </w:divBdr>
              <w:divsChild>
                <w:div w:id="265893296">
                  <w:marLeft w:val="0"/>
                  <w:marRight w:val="0"/>
                  <w:marTop w:val="0"/>
                  <w:marBottom w:val="0"/>
                  <w:divBdr>
                    <w:top w:val="none" w:sz="0" w:space="0" w:color="auto"/>
                    <w:left w:val="none" w:sz="0" w:space="0" w:color="auto"/>
                    <w:bottom w:val="none" w:sz="0" w:space="0" w:color="auto"/>
                    <w:right w:val="none" w:sz="0" w:space="0" w:color="auto"/>
                  </w:divBdr>
                  <w:divsChild>
                    <w:div w:id="652223427">
                      <w:marLeft w:val="0"/>
                      <w:marRight w:val="0"/>
                      <w:marTop w:val="0"/>
                      <w:marBottom w:val="0"/>
                      <w:divBdr>
                        <w:top w:val="none" w:sz="0" w:space="0" w:color="auto"/>
                        <w:left w:val="none" w:sz="0" w:space="0" w:color="auto"/>
                        <w:bottom w:val="none" w:sz="0" w:space="0" w:color="auto"/>
                        <w:right w:val="none" w:sz="0" w:space="0" w:color="auto"/>
                      </w:divBdr>
                      <w:divsChild>
                        <w:div w:id="1250190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8266117">
      <w:bodyDiv w:val="1"/>
      <w:marLeft w:val="0"/>
      <w:marRight w:val="0"/>
      <w:marTop w:val="0"/>
      <w:marBottom w:val="0"/>
      <w:divBdr>
        <w:top w:val="none" w:sz="0" w:space="0" w:color="auto"/>
        <w:left w:val="none" w:sz="0" w:space="0" w:color="auto"/>
        <w:bottom w:val="none" w:sz="0" w:space="0" w:color="auto"/>
        <w:right w:val="none" w:sz="0" w:space="0" w:color="auto"/>
      </w:divBdr>
    </w:div>
    <w:div w:id="2084066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FC4FC7E-0E39-46C4-8F09-AA5A8FE6F09B}">
  <ds:schemaRefs>
    <ds:schemaRef ds:uri="http://schemas.openxmlformats.org/officeDocument/2006/bibliography"/>
  </ds:schemaRefs>
</ds:datastoreItem>
</file>

<file path=customXml/itemProps2.xml><?xml version="1.0" encoding="utf-8"?>
<ds:datastoreItem xmlns:ds="http://schemas.openxmlformats.org/officeDocument/2006/customXml" ds:itemID="{EFF29623-19A9-4E16-9642-FDAE0F436059}"/>
</file>

<file path=customXml/itemProps3.xml><?xml version="1.0" encoding="utf-8"?>
<ds:datastoreItem xmlns:ds="http://schemas.openxmlformats.org/officeDocument/2006/customXml" ds:itemID="{1F3289F6-7DE3-4C66-8829-5909B81F1681}"/>
</file>

<file path=customXml/itemProps4.xml><?xml version="1.0" encoding="utf-8"?>
<ds:datastoreItem xmlns:ds="http://schemas.openxmlformats.org/officeDocument/2006/customXml" ds:itemID="{67AC98E4-3BBF-4579-8D4C-ECF6B428269F}"/>
</file>

<file path=docProps/app.xml><?xml version="1.0" encoding="utf-8"?>
<Properties xmlns="http://schemas.openxmlformats.org/officeDocument/2006/extended-properties" xmlns:vt="http://schemas.openxmlformats.org/officeDocument/2006/docPropsVTypes">
  <Template>Normal.dotm</Template>
  <TotalTime>37</TotalTime>
  <Pages>5</Pages>
  <Words>1157</Words>
  <Characters>6601</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7743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RAMAMONJISOA Nosy</dc:creator>
  <cp:keywords/>
  <dc:description/>
  <cp:lastModifiedBy>HABTOM Gabriella</cp:lastModifiedBy>
  <cp:revision>8</cp:revision>
  <cp:lastPrinted>2020-02-27T10:38:00Z</cp:lastPrinted>
  <dcterms:created xsi:type="dcterms:W3CDTF">2020-10-09T07:23:00Z</dcterms:created>
  <dcterms:modified xsi:type="dcterms:W3CDTF">2020-10-15T09:55:00Z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