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A88BEA7" w14:textId="77777777" w:rsidR="00A3511D" w:rsidRDefault="00A3511D">
      <w:pPr>
        <w:pStyle w:val="Textoindependiente"/>
        <w:rPr>
          <w:rFonts w:ascii="Times New Roman"/>
          <w:sz w:val="20"/>
        </w:rPr>
      </w:pPr>
    </w:p>
    <w:p w14:paraId="2B06E48F" w14:textId="77777777" w:rsidR="00A3511D" w:rsidRDefault="00A3511D">
      <w:pPr>
        <w:pStyle w:val="Textoindependiente"/>
        <w:spacing w:before="10"/>
        <w:rPr>
          <w:rFonts w:ascii="Times New Roman"/>
          <w:sz w:val="11"/>
        </w:rPr>
      </w:pPr>
    </w:p>
    <w:p w14:paraId="427B1E43" w14:textId="77777777" w:rsidR="00A3511D" w:rsidRDefault="001E129F">
      <w:pPr>
        <w:pStyle w:val="Textoindependiente"/>
        <w:ind w:left="101"/>
        <w:rPr>
          <w:rFonts w:ascii="Times New Roman"/>
          <w:sz w:val="20"/>
        </w:rPr>
      </w:pPr>
      <w:r>
        <w:rPr>
          <w:rFonts w:ascii="Times New Roman"/>
          <w:noProof/>
          <w:sz w:val="20"/>
        </w:rPr>
        <w:drawing>
          <wp:inline distT="0" distB="0" distL="0" distR="0" wp14:anchorId="68059489" wp14:editId="392035A5">
            <wp:extent cx="1339543" cy="1700783"/>
            <wp:effectExtent l="0" t="0" r="0" b="0"/>
            <wp:docPr id="1" name="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jpe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339543" cy="170078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844C1CA" w14:textId="77777777" w:rsidR="00A3511D" w:rsidRDefault="00A3511D">
      <w:pPr>
        <w:pStyle w:val="Textoindependiente"/>
        <w:rPr>
          <w:rFonts w:ascii="Times New Roman"/>
          <w:sz w:val="20"/>
        </w:rPr>
      </w:pPr>
    </w:p>
    <w:p w14:paraId="50CB26DE" w14:textId="77777777" w:rsidR="00A3511D" w:rsidRDefault="00A3511D">
      <w:pPr>
        <w:pStyle w:val="Textoindependiente"/>
        <w:rPr>
          <w:rFonts w:ascii="Times New Roman"/>
          <w:sz w:val="20"/>
        </w:rPr>
      </w:pPr>
    </w:p>
    <w:p w14:paraId="1C9EED3D" w14:textId="77777777" w:rsidR="00A3511D" w:rsidRDefault="00A3511D">
      <w:pPr>
        <w:pStyle w:val="Textoindependiente"/>
        <w:rPr>
          <w:rFonts w:ascii="Times New Roman"/>
          <w:sz w:val="20"/>
        </w:rPr>
      </w:pPr>
    </w:p>
    <w:p w14:paraId="180007CB" w14:textId="77777777" w:rsidR="00A3511D" w:rsidRDefault="00A3511D">
      <w:pPr>
        <w:pStyle w:val="Textoindependiente"/>
        <w:rPr>
          <w:rFonts w:ascii="Times New Roman"/>
          <w:sz w:val="20"/>
        </w:rPr>
      </w:pPr>
    </w:p>
    <w:p w14:paraId="5437A6ED" w14:textId="77777777" w:rsidR="00A3511D" w:rsidRDefault="00A3511D">
      <w:pPr>
        <w:pStyle w:val="Textoindependiente"/>
        <w:rPr>
          <w:rFonts w:ascii="Times New Roman"/>
          <w:sz w:val="20"/>
        </w:rPr>
      </w:pPr>
    </w:p>
    <w:p w14:paraId="760BA411" w14:textId="77777777" w:rsidR="00A3511D" w:rsidRDefault="00A3511D">
      <w:pPr>
        <w:pStyle w:val="Textoindependiente"/>
        <w:rPr>
          <w:rFonts w:ascii="Times New Roman"/>
          <w:sz w:val="20"/>
        </w:rPr>
      </w:pPr>
    </w:p>
    <w:p w14:paraId="37A21570" w14:textId="77777777" w:rsidR="00A3511D" w:rsidRDefault="00A3511D">
      <w:pPr>
        <w:pStyle w:val="Textoindependiente"/>
        <w:rPr>
          <w:rFonts w:ascii="Times New Roman"/>
          <w:sz w:val="20"/>
        </w:rPr>
      </w:pPr>
    </w:p>
    <w:p w14:paraId="601D4DDD" w14:textId="77777777" w:rsidR="00A3511D" w:rsidRDefault="00A3511D">
      <w:pPr>
        <w:pStyle w:val="Textoindependiente"/>
        <w:rPr>
          <w:rFonts w:ascii="Times New Roman"/>
          <w:sz w:val="20"/>
        </w:rPr>
      </w:pPr>
    </w:p>
    <w:p w14:paraId="5F4111DE" w14:textId="77777777" w:rsidR="00A3511D" w:rsidRDefault="00A3511D">
      <w:pPr>
        <w:pStyle w:val="Textoindependiente"/>
        <w:rPr>
          <w:rFonts w:ascii="Times New Roman"/>
          <w:sz w:val="20"/>
        </w:rPr>
      </w:pPr>
    </w:p>
    <w:p w14:paraId="5E5751C8" w14:textId="77777777" w:rsidR="00A3511D" w:rsidRDefault="00A3511D">
      <w:pPr>
        <w:pStyle w:val="Textoindependiente"/>
        <w:rPr>
          <w:rFonts w:ascii="Times New Roman"/>
          <w:sz w:val="20"/>
        </w:rPr>
      </w:pPr>
    </w:p>
    <w:p w14:paraId="56E94138" w14:textId="77777777" w:rsidR="00A3511D" w:rsidRDefault="00A3511D">
      <w:pPr>
        <w:pStyle w:val="Textoindependiente"/>
        <w:rPr>
          <w:rFonts w:ascii="Times New Roman"/>
          <w:sz w:val="20"/>
        </w:rPr>
      </w:pPr>
    </w:p>
    <w:p w14:paraId="4D77D9D5" w14:textId="77777777" w:rsidR="00A3511D" w:rsidRDefault="00A3511D">
      <w:pPr>
        <w:pStyle w:val="Textoindependiente"/>
        <w:rPr>
          <w:rFonts w:ascii="Times New Roman"/>
          <w:sz w:val="20"/>
        </w:rPr>
      </w:pPr>
    </w:p>
    <w:p w14:paraId="09ECAE14" w14:textId="77777777" w:rsidR="00A3511D" w:rsidRDefault="00A3511D">
      <w:pPr>
        <w:pStyle w:val="Textoindependiente"/>
        <w:rPr>
          <w:rFonts w:ascii="Times New Roman"/>
          <w:sz w:val="20"/>
        </w:rPr>
      </w:pPr>
    </w:p>
    <w:p w14:paraId="57DEE5BE" w14:textId="77777777" w:rsidR="00A3511D" w:rsidRDefault="00A3511D">
      <w:pPr>
        <w:pStyle w:val="Textoindependiente"/>
        <w:spacing w:before="8"/>
        <w:rPr>
          <w:rFonts w:ascii="Times New Roman"/>
        </w:rPr>
      </w:pPr>
    </w:p>
    <w:p w14:paraId="1D2097DF" w14:textId="77777777" w:rsidR="00A3511D" w:rsidRDefault="001E129F">
      <w:pPr>
        <w:pStyle w:val="Ttulo1"/>
        <w:spacing w:before="101" w:line="273" w:lineRule="auto"/>
        <w:ind w:firstLine="784"/>
      </w:pPr>
      <w:r>
        <w:t>APORTES DE CLADEM EL SALVADOR AL COMITÉ PARA LA</w:t>
      </w:r>
      <w:r>
        <w:rPr>
          <w:spacing w:val="1"/>
        </w:rPr>
        <w:t xml:space="preserve"> </w:t>
      </w:r>
      <w:r>
        <w:rPr>
          <w:spacing w:val="-1"/>
          <w:w w:val="105"/>
        </w:rPr>
        <w:t>ELIMINACIÓN</w:t>
      </w:r>
      <w:r>
        <w:rPr>
          <w:spacing w:val="-31"/>
          <w:w w:val="105"/>
        </w:rPr>
        <w:t xml:space="preserve"> </w:t>
      </w:r>
      <w:r>
        <w:rPr>
          <w:spacing w:val="-1"/>
          <w:w w:val="105"/>
        </w:rPr>
        <w:t>DE</w:t>
      </w:r>
      <w:r>
        <w:rPr>
          <w:spacing w:val="-31"/>
          <w:w w:val="105"/>
        </w:rPr>
        <w:t xml:space="preserve"> </w:t>
      </w:r>
      <w:r>
        <w:rPr>
          <w:spacing w:val="-1"/>
          <w:w w:val="105"/>
        </w:rPr>
        <w:t>TODAS</w:t>
      </w:r>
      <w:r>
        <w:rPr>
          <w:spacing w:val="-32"/>
          <w:w w:val="105"/>
        </w:rPr>
        <w:t xml:space="preserve"> </w:t>
      </w:r>
      <w:r>
        <w:rPr>
          <w:spacing w:val="-1"/>
          <w:w w:val="105"/>
        </w:rPr>
        <w:t>LAS</w:t>
      </w:r>
      <w:r>
        <w:rPr>
          <w:spacing w:val="-31"/>
          <w:w w:val="105"/>
        </w:rPr>
        <w:t xml:space="preserve"> </w:t>
      </w:r>
      <w:r>
        <w:rPr>
          <w:spacing w:val="-1"/>
          <w:w w:val="105"/>
        </w:rPr>
        <w:t>FORMAS</w:t>
      </w:r>
      <w:r>
        <w:rPr>
          <w:spacing w:val="-34"/>
          <w:w w:val="105"/>
        </w:rPr>
        <w:t xml:space="preserve"> </w:t>
      </w:r>
      <w:r>
        <w:rPr>
          <w:spacing w:val="-1"/>
          <w:w w:val="105"/>
        </w:rPr>
        <w:t>DE</w:t>
      </w:r>
      <w:r>
        <w:rPr>
          <w:spacing w:val="-33"/>
          <w:w w:val="105"/>
        </w:rPr>
        <w:t xml:space="preserve"> </w:t>
      </w:r>
      <w:r>
        <w:rPr>
          <w:spacing w:val="-1"/>
          <w:w w:val="105"/>
        </w:rPr>
        <w:t>DISCRIMINACIÓN</w:t>
      </w:r>
      <w:r>
        <w:rPr>
          <w:spacing w:val="-30"/>
          <w:w w:val="105"/>
        </w:rPr>
        <w:t xml:space="preserve"> </w:t>
      </w:r>
      <w:r>
        <w:rPr>
          <w:spacing w:val="-1"/>
          <w:w w:val="105"/>
        </w:rPr>
        <w:t>CONTRA</w:t>
      </w:r>
    </w:p>
    <w:p w14:paraId="066F046E" w14:textId="77777777" w:rsidR="00A3511D" w:rsidRDefault="001E129F">
      <w:pPr>
        <w:spacing w:line="323" w:lineRule="exact"/>
        <w:ind w:left="3899"/>
        <w:rPr>
          <w:rFonts w:ascii="Trebuchet MS"/>
          <w:b/>
          <w:sz w:val="28"/>
        </w:rPr>
      </w:pPr>
      <w:r>
        <w:rPr>
          <w:rFonts w:ascii="Trebuchet MS"/>
          <w:b/>
          <w:w w:val="95"/>
          <w:sz w:val="28"/>
        </w:rPr>
        <w:t>LA</w:t>
      </w:r>
      <w:r>
        <w:rPr>
          <w:rFonts w:ascii="Trebuchet MS"/>
          <w:b/>
          <w:spacing w:val="-10"/>
          <w:w w:val="95"/>
          <w:sz w:val="28"/>
        </w:rPr>
        <w:t xml:space="preserve"> </w:t>
      </w:r>
      <w:r>
        <w:rPr>
          <w:rFonts w:ascii="Trebuchet MS"/>
          <w:b/>
          <w:w w:val="95"/>
          <w:sz w:val="28"/>
        </w:rPr>
        <w:t>MUJER</w:t>
      </w:r>
    </w:p>
    <w:p w14:paraId="6C09AF33" w14:textId="77777777" w:rsidR="00A3511D" w:rsidRDefault="001E129F">
      <w:pPr>
        <w:pStyle w:val="Ttulo1"/>
        <w:spacing w:before="203" w:line="273" w:lineRule="auto"/>
        <w:ind w:left="226" w:right="248"/>
        <w:jc w:val="center"/>
      </w:pPr>
      <w:r>
        <w:t>GRUPO</w:t>
      </w:r>
      <w:r>
        <w:rPr>
          <w:spacing w:val="-19"/>
        </w:rPr>
        <w:t xml:space="preserve"> </w:t>
      </w:r>
      <w:r>
        <w:t>DE</w:t>
      </w:r>
      <w:r>
        <w:rPr>
          <w:spacing w:val="-17"/>
        </w:rPr>
        <w:t xml:space="preserve"> </w:t>
      </w:r>
      <w:r>
        <w:t>TRABAJO</w:t>
      </w:r>
      <w:r>
        <w:rPr>
          <w:spacing w:val="-19"/>
        </w:rPr>
        <w:t xml:space="preserve"> </w:t>
      </w:r>
      <w:r>
        <w:t>PRESESIONAL</w:t>
      </w:r>
      <w:r>
        <w:rPr>
          <w:spacing w:val="-18"/>
        </w:rPr>
        <w:t xml:space="preserve"> </w:t>
      </w:r>
      <w:r>
        <w:t>PARA</w:t>
      </w:r>
      <w:r>
        <w:rPr>
          <w:spacing w:val="-18"/>
        </w:rPr>
        <w:t xml:space="preserve"> </w:t>
      </w:r>
      <w:r>
        <w:t>LA</w:t>
      </w:r>
      <w:r>
        <w:rPr>
          <w:spacing w:val="-20"/>
        </w:rPr>
        <w:t xml:space="preserve"> </w:t>
      </w:r>
      <w:r>
        <w:t>ADOPCIÓN</w:t>
      </w:r>
      <w:r>
        <w:rPr>
          <w:spacing w:val="-23"/>
        </w:rPr>
        <w:t xml:space="preserve"> </w:t>
      </w:r>
      <w:r>
        <w:t>DE</w:t>
      </w:r>
      <w:r>
        <w:rPr>
          <w:spacing w:val="-17"/>
        </w:rPr>
        <w:t xml:space="preserve"> </w:t>
      </w:r>
      <w:r>
        <w:t>LA</w:t>
      </w:r>
      <w:r>
        <w:rPr>
          <w:spacing w:val="-17"/>
        </w:rPr>
        <w:t xml:space="preserve"> </w:t>
      </w:r>
      <w:r>
        <w:t>LISTA</w:t>
      </w:r>
      <w:r>
        <w:rPr>
          <w:spacing w:val="-82"/>
        </w:rPr>
        <w:t xml:space="preserve"> </w:t>
      </w:r>
      <w:r>
        <w:rPr>
          <w:w w:val="105"/>
        </w:rPr>
        <w:t>DE</w:t>
      </w:r>
      <w:r>
        <w:rPr>
          <w:spacing w:val="-32"/>
          <w:w w:val="105"/>
        </w:rPr>
        <w:t xml:space="preserve"> </w:t>
      </w:r>
      <w:r>
        <w:rPr>
          <w:w w:val="105"/>
        </w:rPr>
        <w:t>CUESTIONES</w:t>
      </w:r>
    </w:p>
    <w:p w14:paraId="4A931D0E" w14:textId="77777777" w:rsidR="00A3511D" w:rsidRDefault="00A3511D">
      <w:pPr>
        <w:pStyle w:val="Textoindependiente"/>
        <w:rPr>
          <w:rFonts w:ascii="Trebuchet MS"/>
          <w:b/>
          <w:sz w:val="34"/>
        </w:rPr>
      </w:pPr>
    </w:p>
    <w:p w14:paraId="08CE80B9" w14:textId="77777777" w:rsidR="00A3511D" w:rsidRDefault="00A3511D">
      <w:pPr>
        <w:pStyle w:val="Textoindependiente"/>
        <w:rPr>
          <w:rFonts w:ascii="Trebuchet MS"/>
          <w:b/>
          <w:sz w:val="34"/>
        </w:rPr>
      </w:pPr>
    </w:p>
    <w:p w14:paraId="752CFC7D" w14:textId="77777777" w:rsidR="00A3511D" w:rsidRDefault="00A3511D">
      <w:pPr>
        <w:pStyle w:val="Textoindependiente"/>
        <w:rPr>
          <w:rFonts w:ascii="Trebuchet MS"/>
          <w:b/>
          <w:sz w:val="34"/>
        </w:rPr>
      </w:pPr>
    </w:p>
    <w:p w14:paraId="59DF4BF5" w14:textId="77777777" w:rsidR="00A3511D" w:rsidRDefault="00A3511D">
      <w:pPr>
        <w:pStyle w:val="Textoindependiente"/>
        <w:spacing w:before="5"/>
        <w:rPr>
          <w:rFonts w:ascii="Trebuchet MS"/>
          <w:b/>
          <w:sz w:val="34"/>
        </w:rPr>
      </w:pPr>
    </w:p>
    <w:p w14:paraId="6671DC47" w14:textId="77777777" w:rsidR="00A3511D" w:rsidRDefault="001E129F">
      <w:pPr>
        <w:pStyle w:val="Ttulo2"/>
        <w:spacing w:line="410" w:lineRule="auto"/>
        <w:ind w:left="3772" w:right="3789"/>
        <w:jc w:val="center"/>
      </w:pPr>
      <w:r>
        <w:rPr>
          <w:spacing w:val="-2"/>
        </w:rPr>
        <w:t>EL</w:t>
      </w:r>
      <w:r>
        <w:rPr>
          <w:spacing w:val="-22"/>
        </w:rPr>
        <w:t xml:space="preserve"> </w:t>
      </w:r>
      <w:r>
        <w:rPr>
          <w:spacing w:val="-2"/>
        </w:rPr>
        <w:t>SALVADOR</w:t>
      </w:r>
      <w:r>
        <w:rPr>
          <w:spacing w:val="-70"/>
        </w:rPr>
        <w:t xml:space="preserve"> </w:t>
      </w:r>
      <w:r>
        <w:rPr>
          <w:w w:val="95"/>
        </w:rPr>
        <w:t>MAYO</w:t>
      </w:r>
      <w:r>
        <w:rPr>
          <w:spacing w:val="-20"/>
          <w:w w:val="95"/>
        </w:rPr>
        <w:t xml:space="preserve"> </w:t>
      </w:r>
      <w:r>
        <w:rPr>
          <w:w w:val="95"/>
        </w:rPr>
        <w:t>2024</w:t>
      </w:r>
    </w:p>
    <w:p w14:paraId="391C8DAC" w14:textId="77777777" w:rsidR="00A3511D" w:rsidRDefault="00A3511D">
      <w:pPr>
        <w:spacing w:line="410" w:lineRule="auto"/>
        <w:jc w:val="center"/>
        <w:sectPr w:rsidR="00A3511D">
          <w:type w:val="continuous"/>
          <w:pgSz w:w="12240" w:h="15840"/>
          <w:pgMar w:top="1500" w:right="1580" w:bottom="280" w:left="1600" w:header="720" w:footer="720" w:gutter="0"/>
          <w:cols w:space="720"/>
        </w:sectPr>
      </w:pPr>
    </w:p>
    <w:p w14:paraId="1773DF52" w14:textId="77777777" w:rsidR="00A3511D" w:rsidRDefault="001E129F">
      <w:pPr>
        <w:pStyle w:val="Textoindependiente"/>
        <w:spacing w:before="62"/>
        <w:ind w:left="102"/>
      </w:pPr>
      <w:r>
        <w:lastRenderedPageBreak/>
        <w:t>INTRODUCCIÓN</w:t>
      </w:r>
    </w:p>
    <w:p w14:paraId="534B0C7A" w14:textId="77777777" w:rsidR="00A3511D" w:rsidRDefault="00A3511D">
      <w:pPr>
        <w:pStyle w:val="Textoindependiente"/>
        <w:rPr>
          <w:sz w:val="26"/>
        </w:rPr>
      </w:pPr>
    </w:p>
    <w:p w14:paraId="012A8D4D" w14:textId="77777777" w:rsidR="00A3511D" w:rsidRDefault="00A3511D">
      <w:pPr>
        <w:pStyle w:val="Textoindependiente"/>
        <w:spacing w:before="7"/>
        <w:rPr>
          <w:sz w:val="26"/>
        </w:rPr>
      </w:pPr>
    </w:p>
    <w:p w14:paraId="587B6271" w14:textId="77777777" w:rsidR="00A3511D" w:rsidRDefault="001E129F">
      <w:pPr>
        <w:pStyle w:val="Textoindependiente"/>
        <w:spacing w:line="261" w:lineRule="auto"/>
        <w:ind w:left="102" w:right="117"/>
        <w:jc w:val="both"/>
      </w:pPr>
      <w:r>
        <w:t>La</w:t>
      </w:r>
      <w:r>
        <w:rPr>
          <w:spacing w:val="1"/>
        </w:rPr>
        <w:t xml:space="preserve"> </w:t>
      </w:r>
      <w:r>
        <w:t>realidad</w:t>
      </w:r>
      <w:r>
        <w:rPr>
          <w:spacing w:val="1"/>
        </w:rPr>
        <w:t xml:space="preserve"> </w:t>
      </w:r>
      <w:r>
        <w:t>actual,</w:t>
      </w:r>
      <w:r>
        <w:rPr>
          <w:spacing w:val="1"/>
        </w:rPr>
        <w:t xml:space="preserve"> </w:t>
      </w:r>
      <w:r>
        <w:t>tanto</w:t>
      </w:r>
      <w:r>
        <w:rPr>
          <w:spacing w:val="1"/>
        </w:rPr>
        <w:t xml:space="preserve"> </w:t>
      </w:r>
      <w:r>
        <w:t>nacional,</w:t>
      </w:r>
      <w:r>
        <w:rPr>
          <w:spacing w:val="1"/>
        </w:rPr>
        <w:t xml:space="preserve"> </w:t>
      </w:r>
      <w:r>
        <w:t>como</w:t>
      </w:r>
      <w:r>
        <w:rPr>
          <w:spacing w:val="1"/>
        </w:rPr>
        <w:t xml:space="preserve"> </w:t>
      </w:r>
      <w:r>
        <w:t>regional</w:t>
      </w:r>
      <w:r>
        <w:rPr>
          <w:spacing w:val="1"/>
        </w:rPr>
        <w:t xml:space="preserve"> </w:t>
      </w:r>
      <w:r>
        <w:t>e</w:t>
      </w:r>
      <w:r>
        <w:rPr>
          <w:spacing w:val="1"/>
        </w:rPr>
        <w:t xml:space="preserve"> </w:t>
      </w:r>
      <w:r>
        <w:t>internacional</w:t>
      </w:r>
      <w:r>
        <w:rPr>
          <w:spacing w:val="1"/>
        </w:rPr>
        <w:t xml:space="preserve"> </w:t>
      </w:r>
      <w:r>
        <w:t>obliga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que</w:t>
      </w:r>
      <w:r>
        <w:rPr>
          <w:spacing w:val="1"/>
        </w:rPr>
        <w:t xml:space="preserve"> </w:t>
      </w:r>
      <w:r>
        <w:t>las</w:t>
      </w:r>
      <w:r>
        <w:rPr>
          <w:spacing w:val="1"/>
        </w:rPr>
        <w:t xml:space="preserve"> </w:t>
      </w:r>
      <w:r>
        <w:t>organizaciones</w:t>
      </w:r>
      <w:r>
        <w:rPr>
          <w:spacing w:val="-26"/>
        </w:rPr>
        <w:t xml:space="preserve"> </w:t>
      </w:r>
      <w:r>
        <w:t>de</w:t>
      </w:r>
      <w:r>
        <w:rPr>
          <w:spacing w:val="-27"/>
        </w:rPr>
        <w:t xml:space="preserve"> </w:t>
      </w:r>
      <w:r>
        <w:t>la</w:t>
      </w:r>
      <w:r>
        <w:rPr>
          <w:spacing w:val="-25"/>
        </w:rPr>
        <w:t xml:space="preserve"> </w:t>
      </w:r>
      <w:r>
        <w:t>sociedad</w:t>
      </w:r>
      <w:r>
        <w:rPr>
          <w:spacing w:val="-25"/>
        </w:rPr>
        <w:t xml:space="preserve"> </w:t>
      </w:r>
      <w:r>
        <w:t>civil</w:t>
      </w:r>
      <w:r>
        <w:rPr>
          <w:spacing w:val="-26"/>
        </w:rPr>
        <w:t xml:space="preserve"> </w:t>
      </w:r>
      <w:r>
        <w:t>repensemos</w:t>
      </w:r>
      <w:r>
        <w:rPr>
          <w:spacing w:val="-26"/>
        </w:rPr>
        <w:t xml:space="preserve"> </w:t>
      </w:r>
      <w:r>
        <w:t>los</w:t>
      </w:r>
      <w:r>
        <w:rPr>
          <w:spacing w:val="-28"/>
        </w:rPr>
        <w:t xml:space="preserve"> </w:t>
      </w:r>
      <w:r>
        <w:t>fenómenos</w:t>
      </w:r>
      <w:r>
        <w:rPr>
          <w:spacing w:val="-25"/>
        </w:rPr>
        <w:t xml:space="preserve"> </w:t>
      </w:r>
      <w:r>
        <w:t>sociales</w:t>
      </w:r>
      <w:r>
        <w:rPr>
          <w:spacing w:val="-26"/>
        </w:rPr>
        <w:t xml:space="preserve"> </w:t>
      </w:r>
      <w:r>
        <w:t>que</w:t>
      </w:r>
      <w:r>
        <w:rPr>
          <w:spacing w:val="-27"/>
        </w:rPr>
        <w:t xml:space="preserve"> </w:t>
      </w:r>
      <w:r>
        <w:t>hasta</w:t>
      </w:r>
      <w:r>
        <w:rPr>
          <w:spacing w:val="-24"/>
        </w:rPr>
        <w:t xml:space="preserve"> </w:t>
      </w:r>
      <w:r>
        <w:t>hoy</w:t>
      </w:r>
      <w:r>
        <w:rPr>
          <w:spacing w:val="-28"/>
        </w:rPr>
        <w:t xml:space="preserve"> </w:t>
      </w:r>
      <w:r>
        <w:t>nos</w:t>
      </w:r>
      <w:r>
        <w:rPr>
          <w:spacing w:val="-25"/>
        </w:rPr>
        <w:t xml:space="preserve"> </w:t>
      </w:r>
      <w:r>
        <w:t>han</w:t>
      </w:r>
      <w:r>
        <w:rPr>
          <w:spacing w:val="-67"/>
        </w:rPr>
        <w:t xml:space="preserve"> </w:t>
      </w:r>
      <w:r>
        <w:t>preocupado, de una forma diferente y más profunda, de tal manera que corresponda a la</w:t>
      </w:r>
      <w:r>
        <w:rPr>
          <w:spacing w:val="1"/>
        </w:rPr>
        <w:t xml:space="preserve"> </w:t>
      </w:r>
      <w:r>
        <w:t>complejidad</w:t>
      </w:r>
      <w:r>
        <w:rPr>
          <w:spacing w:val="-25"/>
        </w:rPr>
        <w:t xml:space="preserve"> </w:t>
      </w:r>
      <w:r>
        <w:t>que</w:t>
      </w:r>
      <w:r>
        <w:rPr>
          <w:spacing w:val="-25"/>
        </w:rPr>
        <w:t xml:space="preserve"> </w:t>
      </w:r>
      <w:r>
        <w:t>ahora</w:t>
      </w:r>
      <w:r>
        <w:rPr>
          <w:spacing w:val="-24"/>
        </w:rPr>
        <w:t xml:space="preserve"> </w:t>
      </w:r>
      <w:r>
        <w:t>tienen</w:t>
      </w:r>
      <w:r>
        <w:rPr>
          <w:spacing w:val="-23"/>
        </w:rPr>
        <w:t xml:space="preserve"> </w:t>
      </w:r>
      <w:r>
        <w:t>y</w:t>
      </w:r>
      <w:r>
        <w:rPr>
          <w:spacing w:val="-25"/>
        </w:rPr>
        <w:t xml:space="preserve"> </w:t>
      </w:r>
      <w:r>
        <w:t>a</w:t>
      </w:r>
      <w:r>
        <w:rPr>
          <w:spacing w:val="-24"/>
        </w:rPr>
        <w:t xml:space="preserve"> </w:t>
      </w:r>
      <w:r>
        <w:t>los</w:t>
      </w:r>
      <w:r>
        <w:rPr>
          <w:spacing w:val="-25"/>
        </w:rPr>
        <w:t xml:space="preserve"> </w:t>
      </w:r>
      <w:r>
        <w:t>desafíos</w:t>
      </w:r>
      <w:r>
        <w:rPr>
          <w:spacing w:val="-25"/>
        </w:rPr>
        <w:t xml:space="preserve"> </w:t>
      </w:r>
      <w:r>
        <w:t>que</w:t>
      </w:r>
      <w:r>
        <w:rPr>
          <w:spacing w:val="-25"/>
        </w:rPr>
        <w:t xml:space="preserve"> </w:t>
      </w:r>
      <w:r>
        <w:t>representan.</w:t>
      </w:r>
    </w:p>
    <w:p w14:paraId="107C6DFC" w14:textId="77777777" w:rsidR="00A3511D" w:rsidRDefault="001E129F">
      <w:pPr>
        <w:pStyle w:val="Textoindependiente"/>
        <w:spacing w:before="162" w:line="261" w:lineRule="auto"/>
        <w:ind w:left="102" w:right="115"/>
        <w:jc w:val="both"/>
      </w:pPr>
      <w:r>
        <w:rPr>
          <w:spacing w:val="-1"/>
        </w:rPr>
        <w:t>Se</w:t>
      </w:r>
      <w:r>
        <w:rPr>
          <w:spacing w:val="-29"/>
        </w:rPr>
        <w:t xml:space="preserve"> </w:t>
      </w:r>
      <w:r>
        <w:rPr>
          <w:spacing w:val="-1"/>
        </w:rPr>
        <w:t>ha</w:t>
      </w:r>
      <w:r>
        <w:rPr>
          <w:spacing w:val="-28"/>
        </w:rPr>
        <w:t xml:space="preserve"> </w:t>
      </w:r>
      <w:r>
        <w:rPr>
          <w:spacing w:val="-1"/>
        </w:rPr>
        <w:t>revisado</w:t>
      </w:r>
      <w:r>
        <w:rPr>
          <w:spacing w:val="-30"/>
        </w:rPr>
        <w:t xml:space="preserve"> </w:t>
      </w:r>
      <w:r>
        <w:rPr>
          <w:spacing w:val="-1"/>
        </w:rPr>
        <w:t>el</w:t>
      </w:r>
      <w:r>
        <w:rPr>
          <w:spacing w:val="-28"/>
        </w:rPr>
        <w:t xml:space="preserve"> </w:t>
      </w:r>
      <w:r>
        <w:rPr>
          <w:spacing w:val="-1"/>
        </w:rPr>
        <w:t>informe</w:t>
      </w:r>
      <w:r>
        <w:rPr>
          <w:spacing w:val="-32"/>
        </w:rPr>
        <w:t xml:space="preserve"> </w:t>
      </w:r>
      <w:r>
        <w:rPr>
          <w:spacing w:val="-1"/>
        </w:rPr>
        <w:t>presentado</w:t>
      </w:r>
      <w:r>
        <w:rPr>
          <w:spacing w:val="-28"/>
        </w:rPr>
        <w:t xml:space="preserve"> </w:t>
      </w:r>
      <w:r>
        <w:rPr>
          <w:spacing w:val="-1"/>
        </w:rPr>
        <w:t>por</w:t>
      </w:r>
      <w:r>
        <w:rPr>
          <w:spacing w:val="-27"/>
        </w:rPr>
        <w:t xml:space="preserve"> </w:t>
      </w:r>
      <w:r>
        <w:t>El</w:t>
      </w:r>
      <w:r>
        <w:rPr>
          <w:spacing w:val="-30"/>
        </w:rPr>
        <w:t xml:space="preserve"> </w:t>
      </w:r>
      <w:r>
        <w:t>Salvador</w:t>
      </w:r>
      <w:r>
        <w:rPr>
          <w:spacing w:val="-27"/>
        </w:rPr>
        <w:t xml:space="preserve"> </w:t>
      </w:r>
      <w:r>
        <w:t>en</w:t>
      </w:r>
      <w:r>
        <w:rPr>
          <w:spacing w:val="-28"/>
        </w:rPr>
        <w:t xml:space="preserve"> </w:t>
      </w:r>
      <w:r>
        <w:t>julio</w:t>
      </w:r>
      <w:r>
        <w:rPr>
          <w:spacing w:val="-30"/>
        </w:rPr>
        <w:t xml:space="preserve"> </w:t>
      </w:r>
      <w:r>
        <w:t>de</w:t>
      </w:r>
      <w:r>
        <w:rPr>
          <w:spacing w:val="-29"/>
        </w:rPr>
        <w:t xml:space="preserve"> </w:t>
      </w:r>
      <w:r>
        <w:t>2021,</w:t>
      </w:r>
      <w:r>
        <w:rPr>
          <w:spacing w:val="-30"/>
        </w:rPr>
        <w:t xml:space="preserve"> </w:t>
      </w:r>
      <w:r>
        <w:t>lo</w:t>
      </w:r>
      <w:r>
        <w:rPr>
          <w:spacing w:val="-30"/>
        </w:rPr>
        <w:t xml:space="preserve"> </w:t>
      </w:r>
      <w:r>
        <w:t>que</w:t>
      </w:r>
      <w:r>
        <w:rPr>
          <w:spacing w:val="-28"/>
        </w:rPr>
        <w:t xml:space="preserve"> </w:t>
      </w:r>
      <w:r>
        <w:t>nos</w:t>
      </w:r>
      <w:r>
        <w:rPr>
          <w:spacing w:val="-30"/>
        </w:rPr>
        <w:t xml:space="preserve"> </w:t>
      </w:r>
      <w:r>
        <w:t>permite</w:t>
      </w:r>
      <w:r>
        <w:rPr>
          <w:spacing w:val="-29"/>
        </w:rPr>
        <w:t xml:space="preserve"> </w:t>
      </w:r>
      <w:r>
        <w:t>tener</w:t>
      </w:r>
      <w:r>
        <w:rPr>
          <w:spacing w:val="-66"/>
        </w:rPr>
        <w:t xml:space="preserve"> </w:t>
      </w:r>
      <w:r>
        <w:t>un panorama más actualizado sobre las deudas pendientes y los desafíos a los que nos</w:t>
      </w:r>
      <w:r>
        <w:rPr>
          <w:spacing w:val="1"/>
        </w:rPr>
        <w:t xml:space="preserve"> </w:t>
      </w:r>
      <w:r>
        <w:t>enfrentamos</w:t>
      </w:r>
      <w:r>
        <w:rPr>
          <w:spacing w:val="-21"/>
        </w:rPr>
        <w:t xml:space="preserve"> </w:t>
      </w:r>
      <w:r>
        <w:t>en</w:t>
      </w:r>
      <w:r>
        <w:rPr>
          <w:spacing w:val="-22"/>
        </w:rPr>
        <w:t xml:space="preserve"> </w:t>
      </w:r>
      <w:r>
        <w:t>la</w:t>
      </w:r>
      <w:r>
        <w:rPr>
          <w:spacing w:val="-23"/>
        </w:rPr>
        <w:t xml:space="preserve"> </w:t>
      </w:r>
      <w:r>
        <w:t>lucha</w:t>
      </w:r>
      <w:r>
        <w:rPr>
          <w:spacing w:val="-24"/>
        </w:rPr>
        <w:t xml:space="preserve"> </w:t>
      </w:r>
      <w:r>
        <w:t>por</w:t>
      </w:r>
      <w:r>
        <w:rPr>
          <w:spacing w:val="-24"/>
        </w:rPr>
        <w:t xml:space="preserve"> </w:t>
      </w:r>
      <w:r>
        <w:t>el</w:t>
      </w:r>
      <w:r>
        <w:rPr>
          <w:spacing w:val="-24"/>
        </w:rPr>
        <w:t xml:space="preserve"> </w:t>
      </w:r>
      <w:r>
        <w:t>reconocimiento</w:t>
      </w:r>
      <w:r>
        <w:rPr>
          <w:spacing w:val="-24"/>
        </w:rPr>
        <w:t xml:space="preserve"> </w:t>
      </w:r>
      <w:r>
        <w:t>pleno</w:t>
      </w:r>
      <w:r>
        <w:rPr>
          <w:spacing w:val="-24"/>
        </w:rPr>
        <w:t xml:space="preserve"> </w:t>
      </w:r>
      <w:r>
        <w:t>de</w:t>
      </w:r>
      <w:r>
        <w:rPr>
          <w:spacing w:val="-24"/>
        </w:rPr>
        <w:t xml:space="preserve"> </w:t>
      </w:r>
      <w:r>
        <w:t>nuestros</w:t>
      </w:r>
      <w:r>
        <w:rPr>
          <w:spacing w:val="-23"/>
        </w:rPr>
        <w:t xml:space="preserve"> </w:t>
      </w:r>
      <w:r>
        <w:t>derechos.</w:t>
      </w:r>
    </w:p>
    <w:p w14:paraId="10940ED4" w14:textId="77777777" w:rsidR="00A3511D" w:rsidRDefault="001E129F">
      <w:pPr>
        <w:pStyle w:val="Textoindependiente"/>
        <w:spacing w:before="162" w:line="261" w:lineRule="auto"/>
        <w:ind w:left="102" w:right="114" w:firstLine="45"/>
        <w:jc w:val="both"/>
      </w:pPr>
      <w:r>
        <w:t>El</w:t>
      </w:r>
      <w:r>
        <w:rPr>
          <w:spacing w:val="-23"/>
        </w:rPr>
        <w:t xml:space="preserve"> </w:t>
      </w:r>
      <w:r>
        <w:t>actual</w:t>
      </w:r>
      <w:r>
        <w:rPr>
          <w:spacing w:val="-25"/>
        </w:rPr>
        <w:t xml:space="preserve"> </w:t>
      </w:r>
      <w:r>
        <w:t>gobierno</w:t>
      </w:r>
      <w:r>
        <w:rPr>
          <w:spacing w:val="-26"/>
        </w:rPr>
        <w:t xml:space="preserve"> </w:t>
      </w:r>
      <w:r>
        <w:t>ha</w:t>
      </w:r>
      <w:r>
        <w:rPr>
          <w:spacing w:val="-23"/>
        </w:rPr>
        <w:t xml:space="preserve"> </w:t>
      </w:r>
      <w:r>
        <w:t>implementado</w:t>
      </w:r>
      <w:r>
        <w:rPr>
          <w:spacing w:val="-21"/>
        </w:rPr>
        <w:t xml:space="preserve"> </w:t>
      </w:r>
      <w:r>
        <w:t>una</w:t>
      </w:r>
      <w:r>
        <w:rPr>
          <w:spacing w:val="-25"/>
        </w:rPr>
        <w:t xml:space="preserve"> </w:t>
      </w:r>
      <w:r>
        <w:t>serie</w:t>
      </w:r>
      <w:r>
        <w:rPr>
          <w:spacing w:val="-27"/>
        </w:rPr>
        <w:t xml:space="preserve"> </w:t>
      </w:r>
      <w:r>
        <w:t>de</w:t>
      </w:r>
      <w:r>
        <w:rPr>
          <w:spacing w:val="-24"/>
        </w:rPr>
        <w:t xml:space="preserve"> </w:t>
      </w:r>
      <w:r>
        <w:t>medidas</w:t>
      </w:r>
      <w:r>
        <w:rPr>
          <w:spacing w:val="-25"/>
        </w:rPr>
        <w:t xml:space="preserve"> </w:t>
      </w:r>
      <w:r>
        <w:t>que</w:t>
      </w:r>
      <w:r>
        <w:rPr>
          <w:spacing w:val="-24"/>
        </w:rPr>
        <w:t xml:space="preserve"> </w:t>
      </w:r>
      <w:r>
        <w:t>contradicen</w:t>
      </w:r>
      <w:r>
        <w:rPr>
          <w:spacing w:val="-25"/>
        </w:rPr>
        <w:t xml:space="preserve"> </w:t>
      </w:r>
      <w:r>
        <w:t>lo</w:t>
      </w:r>
      <w:r>
        <w:rPr>
          <w:spacing w:val="-25"/>
        </w:rPr>
        <w:t xml:space="preserve"> </w:t>
      </w:r>
      <w:r>
        <w:t>informado</w:t>
      </w:r>
      <w:r>
        <w:rPr>
          <w:spacing w:val="-22"/>
        </w:rPr>
        <w:t xml:space="preserve"> </w:t>
      </w:r>
      <w:r>
        <w:t>en</w:t>
      </w:r>
      <w:r>
        <w:rPr>
          <w:spacing w:val="-18"/>
        </w:rPr>
        <w:t xml:space="preserve"> </w:t>
      </w:r>
      <w:r>
        <w:t>el</w:t>
      </w:r>
      <w:r>
        <w:rPr>
          <w:spacing w:val="-67"/>
        </w:rPr>
        <w:t xml:space="preserve"> </w:t>
      </w:r>
      <w:r>
        <w:t>documento</w:t>
      </w:r>
      <w:r>
        <w:rPr>
          <w:spacing w:val="-28"/>
        </w:rPr>
        <w:t xml:space="preserve"> </w:t>
      </w:r>
      <w:r>
        <w:t>de</w:t>
      </w:r>
      <w:r>
        <w:rPr>
          <w:spacing w:val="-27"/>
        </w:rPr>
        <w:t xml:space="preserve"> </w:t>
      </w:r>
      <w:r>
        <w:t>2021,</w:t>
      </w:r>
      <w:r>
        <w:rPr>
          <w:spacing w:val="-27"/>
        </w:rPr>
        <w:t xml:space="preserve"> </w:t>
      </w:r>
      <w:r>
        <w:t>como</w:t>
      </w:r>
      <w:r>
        <w:rPr>
          <w:spacing w:val="-25"/>
        </w:rPr>
        <w:t xml:space="preserve"> </w:t>
      </w:r>
      <w:r>
        <w:t>por</w:t>
      </w:r>
      <w:r>
        <w:rPr>
          <w:spacing w:val="-26"/>
        </w:rPr>
        <w:t xml:space="preserve"> </w:t>
      </w:r>
      <w:r>
        <w:t>ejemplo</w:t>
      </w:r>
      <w:r>
        <w:rPr>
          <w:spacing w:val="-26"/>
        </w:rPr>
        <w:t xml:space="preserve"> </w:t>
      </w:r>
      <w:r>
        <w:t>se</w:t>
      </w:r>
      <w:r>
        <w:rPr>
          <w:spacing w:val="-26"/>
        </w:rPr>
        <w:t xml:space="preserve"> </w:t>
      </w:r>
      <w:r>
        <w:t>ha</w:t>
      </w:r>
      <w:r>
        <w:rPr>
          <w:spacing w:val="-26"/>
        </w:rPr>
        <w:t xml:space="preserve"> </w:t>
      </w:r>
      <w:r>
        <w:t>prohibido</w:t>
      </w:r>
      <w:r>
        <w:rPr>
          <w:spacing w:val="-26"/>
        </w:rPr>
        <w:t xml:space="preserve"> </w:t>
      </w:r>
      <w:r>
        <w:t>la</w:t>
      </w:r>
      <w:r>
        <w:rPr>
          <w:spacing w:val="-25"/>
        </w:rPr>
        <w:t xml:space="preserve"> </w:t>
      </w:r>
      <w:r>
        <w:t>educación</w:t>
      </w:r>
      <w:r>
        <w:rPr>
          <w:spacing w:val="-26"/>
        </w:rPr>
        <w:t xml:space="preserve"> </w:t>
      </w:r>
      <w:r>
        <w:t>integral</w:t>
      </w:r>
      <w:r>
        <w:rPr>
          <w:spacing w:val="-28"/>
        </w:rPr>
        <w:t xml:space="preserve"> </w:t>
      </w:r>
      <w:r>
        <w:t>de</w:t>
      </w:r>
      <w:r>
        <w:rPr>
          <w:spacing w:val="-26"/>
        </w:rPr>
        <w:t xml:space="preserve"> </w:t>
      </w:r>
      <w:r>
        <w:t>la</w:t>
      </w:r>
      <w:r>
        <w:rPr>
          <w:spacing w:val="-26"/>
        </w:rPr>
        <w:t xml:space="preserve"> </w:t>
      </w:r>
      <w:r>
        <w:t>sexualidad,</w:t>
      </w:r>
      <w:r>
        <w:rPr>
          <w:spacing w:val="-66"/>
        </w:rPr>
        <w:t xml:space="preserve"> </w:t>
      </w:r>
      <w:r>
        <w:t>que ya se encontraba en marcha en la escuela pública, así como programas de salud</w:t>
      </w:r>
      <w:r>
        <w:rPr>
          <w:spacing w:val="1"/>
        </w:rPr>
        <w:t xml:space="preserve"> </w:t>
      </w:r>
      <w:r>
        <w:rPr>
          <w:spacing w:val="-1"/>
        </w:rPr>
        <w:t>orientados</w:t>
      </w:r>
      <w:r>
        <w:rPr>
          <w:spacing w:val="-21"/>
        </w:rPr>
        <w:t xml:space="preserve"> </w:t>
      </w:r>
      <w:r>
        <w:rPr>
          <w:spacing w:val="-1"/>
        </w:rPr>
        <w:t>a</w:t>
      </w:r>
      <w:r>
        <w:rPr>
          <w:spacing w:val="-21"/>
        </w:rPr>
        <w:t xml:space="preserve"> </w:t>
      </w:r>
      <w:r>
        <w:rPr>
          <w:spacing w:val="-1"/>
        </w:rPr>
        <w:t>la</w:t>
      </w:r>
      <w:r>
        <w:rPr>
          <w:spacing w:val="-20"/>
        </w:rPr>
        <w:t xml:space="preserve"> </w:t>
      </w:r>
      <w:r>
        <w:rPr>
          <w:spacing w:val="-1"/>
        </w:rPr>
        <w:t>población</w:t>
      </w:r>
      <w:r>
        <w:rPr>
          <w:spacing w:val="-23"/>
        </w:rPr>
        <w:t xml:space="preserve"> </w:t>
      </w:r>
      <w:r>
        <w:t>LGTBIǪ+,</w:t>
      </w:r>
      <w:r>
        <w:rPr>
          <w:spacing w:val="-22"/>
        </w:rPr>
        <w:t xml:space="preserve"> </w:t>
      </w:r>
      <w:r>
        <w:t>se</w:t>
      </w:r>
      <w:r>
        <w:rPr>
          <w:spacing w:val="-22"/>
        </w:rPr>
        <w:t xml:space="preserve"> </w:t>
      </w:r>
      <w:r>
        <w:t>redujeron</w:t>
      </w:r>
      <w:r>
        <w:rPr>
          <w:spacing w:val="-21"/>
        </w:rPr>
        <w:t xml:space="preserve"> </w:t>
      </w:r>
      <w:r>
        <w:t>las</w:t>
      </w:r>
      <w:r>
        <w:rPr>
          <w:spacing w:val="-20"/>
        </w:rPr>
        <w:t xml:space="preserve"> </w:t>
      </w:r>
      <w:r>
        <w:t>Comisiones</w:t>
      </w:r>
      <w:r>
        <w:rPr>
          <w:spacing w:val="-23"/>
        </w:rPr>
        <w:t xml:space="preserve"> </w:t>
      </w:r>
      <w:r>
        <w:t>legislativas</w:t>
      </w:r>
      <w:r>
        <w:rPr>
          <w:spacing w:val="-19"/>
        </w:rPr>
        <w:t xml:space="preserve"> </w:t>
      </w:r>
      <w:r>
        <w:t>a</w:t>
      </w:r>
      <w:r>
        <w:rPr>
          <w:spacing w:val="-20"/>
        </w:rPr>
        <w:t xml:space="preserve"> </w:t>
      </w:r>
      <w:r>
        <w:t>partir</w:t>
      </w:r>
      <w:r>
        <w:rPr>
          <w:spacing w:val="-21"/>
        </w:rPr>
        <w:t xml:space="preserve"> </w:t>
      </w:r>
      <w:r>
        <w:t>del</w:t>
      </w:r>
      <w:r>
        <w:rPr>
          <w:spacing w:val="-21"/>
        </w:rPr>
        <w:t xml:space="preserve"> </w:t>
      </w:r>
      <w:r>
        <w:t>01</w:t>
      </w:r>
      <w:r>
        <w:rPr>
          <w:spacing w:val="-23"/>
        </w:rPr>
        <w:t xml:space="preserve"> </w:t>
      </w:r>
      <w:r>
        <w:t>de</w:t>
      </w:r>
      <w:r>
        <w:rPr>
          <w:spacing w:val="-67"/>
        </w:rPr>
        <w:t xml:space="preserve"> </w:t>
      </w:r>
      <w:r>
        <w:t>mayo del presente año, habiendo desaparecido la Comisión de la Mujer y la Igualdad de</w:t>
      </w:r>
      <w:r>
        <w:rPr>
          <w:spacing w:val="1"/>
        </w:rPr>
        <w:t xml:space="preserve"> </w:t>
      </w:r>
      <w:r>
        <w:t>Género, creándose la Comisión de Niñez e Integración Social, que tendrá como función:</w:t>
      </w:r>
      <w:r>
        <w:rPr>
          <w:spacing w:val="1"/>
        </w:rPr>
        <w:t xml:space="preserve"> </w:t>
      </w:r>
      <w:r>
        <w:t>legislar sobre temas de cultura, educación, familia, niñez, adolescencia, adulto mayor,</w:t>
      </w:r>
      <w:r>
        <w:rPr>
          <w:spacing w:val="1"/>
        </w:rPr>
        <w:t xml:space="preserve"> </w:t>
      </w:r>
      <w:r>
        <w:t>personas</w:t>
      </w:r>
      <w:r>
        <w:rPr>
          <w:spacing w:val="-25"/>
        </w:rPr>
        <w:t xml:space="preserve"> </w:t>
      </w:r>
      <w:r>
        <w:t>con</w:t>
      </w:r>
      <w:r>
        <w:rPr>
          <w:spacing w:val="-25"/>
        </w:rPr>
        <w:t xml:space="preserve"> </w:t>
      </w:r>
      <w:r>
        <w:t>discapacidad</w:t>
      </w:r>
      <w:r>
        <w:rPr>
          <w:spacing w:val="-25"/>
        </w:rPr>
        <w:t xml:space="preserve"> </w:t>
      </w:r>
      <w:r>
        <w:t>y</w:t>
      </w:r>
      <w:r>
        <w:rPr>
          <w:spacing w:val="-23"/>
        </w:rPr>
        <w:t xml:space="preserve"> </w:t>
      </w:r>
      <w:r>
        <w:t>mujer,</w:t>
      </w:r>
      <w:r>
        <w:rPr>
          <w:spacing w:val="-24"/>
        </w:rPr>
        <w:t xml:space="preserve"> </w:t>
      </w:r>
      <w:r>
        <w:t>así</w:t>
      </w:r>
      <w:r>
        <w:rPr>
          <w:spacing w:val="-26"/>
        </w:rPr>
        <w:t xml:space="preserve"> </w:t>
      </w:r>
      <w:r>
        <w:t>como</w:t>
      </w:r>
      <w:r>
        <w:rPr>
          <w:spacing w:val="-26"/>
        </w:rPr>
        <w:t xml:space="preserve"> </w:t>
      </w:r>
      <w:r>
        <w:t>juventud</w:t>
      </w:r>
      <w:r>
        <w:rPr>
          <w:spacing w:val="-25"/>
        </w:rPr>
        <w:t xml:space="preserve"> </w:t>
      </w:r>
      <w:r>
        <w:t>y</w:t>
      </w:r>
      <w:r>
        <w:rPr>
          <w:spacing w:val="-25"/>
        </w:rPr>
        <w:t xml:space="preserve"> </w:t>
      </w:r>
      <w:r>
        <w:t>deporte.</w:t>
      </w:r>
    </w:p>
    <w:p w14:paraId="1B0989EC" w14:textId="77777777" w:rsidR="00A3511D" w:rsidRDefault="001E129F">
      <w:pPr>
        <w:pStyle w:val="Textoindependiente"/>
        <w:spacing w:before="164" w:line="261" w:lineRule="auto"/>
        <w:ind w:left="102" w:right="115"/>
        <w:jc w:val="both"/>
      </w:pPr>
      <w:r>
        <w:rPr>
          <w:spacing w:val="-1"/>
        </w:rPr>
        <w:t>Se</w:t>
      </w:r>
      <w:r>
        <w:rPr>
          <w:spacing w:val="-25"/>
        </w:rPr>
        <w:t xml:space="preserve"> </w:t>
      </w:r>
      <w:r>
        <w:rPr>
          <w:spacing w:val="-1"/>
        </w:rPr>
        <w:t>evidencia</w:t>
      </w:r>
      <w:r>
        <w:rPr>
          <w:spacing w:val="-26"/>
        </w:rPr>
        <w:t xml:space="preserve"> </w:t>
      </w:r>
      <w:r>
        <w:t>un</w:t>
      </w:r>
      <w:r>
        <w:rPr>
          <w:spacing w:val="-26"/>
        </w:rPr>
        <w:t xml:space="preserve"> </w:t>
      </w:r>
      <w:r>
        <w:t>retroceso</w:t>
      </w:r>
      <w:r>
        <w:rPr>
          <w:spacing w:val="-26"/>
        </w:rPr>
        <w:t xml:space="preserve"> </w:t>
      </w:r>
      <w:r>
        <w:t>en</w:t>
      </w:r>
      <w:r>
        <w:rPr>
          <w:spacing w:val="-26"/>
        </w:rPr>
        <w:t xml:space="preserve"> </w:t>
      </w:r>
      <w:r>
        <w:t>materia</w:t>
      </w:r>
      <w:r>
        <w:rPr>
          <w:spacing w:val="-26"/>
        </w:rPr>
        <w:t xml:space="preserve"> </w:t>
      </w:r>
      <w:r>
        <w:t>de</w:t>
      </w:r>
      <w:r>
        <w:rPr>
          <w:spacing w:val="-27"/>
        </w:rPr>
        <w:t xml:space="preserve"> </w:t>
      </w:r>
      <w:r>
        <w:t>género</w:t>
      </w:r>
      <w:r>
        <w:rPr>
          <w:spacing w:val="-26"/>
        </w:rPr>
        <w:t xml:space="preserve"> </w:t>
      </w:r>
      <w:r>
        <w:t>que</w:t>
      </w:r>
      <w:r>
        <w:rPr>
          <w:spacing w:val="-27"/>
        </w:rPr>
        <w:t xml:space="preserve"> </w:t>
      </w:r>
      <w:r>
        <w:t>involucra</w:t>
      </w:r>
      <w:r>
        <w:rPr>
          <w:spacing w:val="-25"/>
        </w:rPr>
        <w:t xml:space="preserve"> </w:t>
      </w:r>
      <w:r>
        <w:t>el</w:t>
      </w:r>
      <w:r>
        <w:rPr>
          <w:spacing w:val="-26"/>
        </w:rPr>
        <w:t xml:space="preserve"> </w:t>
      </w:r>
      <w:r>
        <w:t>sistema</w:t>
      </w:r>
      <w:r>
        <w:rPr>
          <w:spacing w:val="-26"/>
        </w:rPr>
        <w:t xml:space="preserve"> </w:t>
      </w:r>
      <w:r>
        <w:t>educativo</w:t>
      </w:r>
      <w:r>
        <w:rPr>
          <w:spacing w:val="-28"/>
        </w:rPr>
        <w:t xml:space="preserve"> </w:t>
      </w:r>
      <w:r>
        <w:t>y</w:t>
      </w:r>
      <w:r>
        <w:rPr>
          <w:spacing w:val="-25"/>
        </w:rPr>
        <w:t xml:space="preserve"> </w:t>
      </w:r>
      <w:r>
        <w:t>de</w:t>
      </w:r>
      <w:r>
        <w:rPr>
          <w:spacing w:val="-21"/>
        </w:rPr>
        <w:t xml:space="preserve"> </w:t>
      </w:r>
      <w:r>
        <w:t>salud,</w:t>
      </w:r>
      <w:r>
        <w:rPr>
          <w:spacing w:val="-66"/>
        </w:rPr>
        <w:t xml:space="preserve"> </w:t>
      </w:r>
      <w:r>
        <w:t>habiéndose impedido el tratamiento de los temas vinculados al género, retirando todo el</w:t>
      </w:r>
      <w:r>
        <w:rPr>
          <w:spacing w:val="1"/>
        </w:rPr>
        <w:t xml:space="preserve"> </w:t>
      </w:r>
      <w:r>
        <w:t>material</w:t>
      </w:r>
      <w:r>
        <w:rPr>
          <w:spacing w:val="-23"/>
        </w:rPr>
        <w:t xml:space="preserve"> </w:t>
      </w:r>
      <w:r>
        <w:t>educativo</w:t>
      </w:r>
      <w:r>
        <w:rPr>
          <w:spacing w:val="-25"/>
        </w:rPr>
        <w:t xml:space="preserve"> </w:t>
      </w:r>
      <w:r>
        <w:t>y</w:t>
      </w:r>
      <w:r>
        <w:rPr>
          <w:spacing w:val="-25"/>
        </w:rPr>
        <w:t xml:space="preserve"> </w:t>
      </w:r>
      <w:r>
        <w:t>de</w:t>
      </w:r>
      <w:r>
        <w:rPr>
          <w:spacing w:val="-25"/>
        </w:rPr>
        <w:t xml:space="preserve"> </w:t>
      </w:r>
      <w:r>
        <w:t>salud</w:t>
      </w:r>
      <w:r>
        <w:rPr>
          <w:spacing w:val="-23"/>
        </w:rPr>
        <w:t xml:space="preserve"> </w:t>
      </w:r>
      <w:r>
        <w:t>que</w:t>
      </w:r>
      <w:r>
        <w:rPr>
          <w:spacing w:val="-25"/>
        </w:rPr>
        <w:t xml:space="preserve"> </w:t>
      </w:r>
      <w:r>
        <w:t>contenga</w:t>
      </w:r>
      <w:r>
        <w:rPr>
          <w:spacing w:val="-25"/>
        </w:rPr>
        <w:t xml:space="preserve"> </w:t>
      </w:r>
      <w:r>
        <w:t>aspectos</w:t>
      </w:r>
      <w:r>
        <w:rPr>
          <w:spacing w:val="-22"/>
        </w:rPr>
        <w:t xml:space="preserve"> </w:t>
      </w:r>
      <w:r>
        <w:t>referidos</w:t>
      </w:r>
      <w:r>
        <w:rPr>
          <w:spacing w:val="-23"/>
        </w:rPr>
        <w:t xml:space="preserve"> </w:t>
      </w:r>
      <w:r>
        <w:t>al</w:t>
      </w:r>
      <w:r>
        <w:rPr>
          <w:spacing w:val="-24"/>
        </w:rPr>
        <w:t xml:space="preserve"> </w:t>
      </w:r>
      <w:r>
        <w:t>tema.</w:t>
      </w:r>
    </w:p>
    <w:p w14:paraId="57FCF155" w14:textId="77777777" w:rsidR="00A3511D" w:rsidRDefault="001E129F">
      <w:pPr>
        <w:pStyle w:val="Textoindependiente"/>
        <w:spacing w:before="162"/>
        <w:ind w:left="102"/>
      </w:pPr>
      <w:r>
        <w:t>Con</w:t>
      </w:r>
      <w:r>
        <w:rPr>
          <w:spacing w:val="-19"/>
        </w:rPr>
        <w:t xml:space="preserve"> </w:t>
      </w:r>
      <w:r>
        <w:t>todo</w:t>
      </w:r>
      <w:r>
        <w:rPr>
          <w:spacing w:val="-16"/>
        </w:rPr>
        <w:t xml:space="preserve"> </w:t>
      </w:r>
      <w:r>
        <w:t>el</w:t>
      </w:r>
      <w:r>
        <w:rPr>
          <w:spacing w:val="-20"/>
        </w:rPr>
        <w:t xml:space="preserve"> </w:t>
      </w:r>
      <w:r>
        <w:t>panorama</w:t>
      </w:r>
      <w:r>
        <w:rPr>
          <w:spacing w:val="-20"/>
        </w:rPr>
        <w:t xml:space="preserve"> </w:t>
      </w:r>
      <w:r>
        <w:t>complejo,</w:t>
      </w:r>
      <w:r>
        <w:rPr>
          <w:spacing w:val="-17"/>
        </w:rPr>
        <w:t xml:space="preserve"> </w:t>
      </w:r>
      <w:r>
        <w:t>CLADEM</w:t>
      </w:r>
      <w:r>
        <w:rPr>
          <w:spacing w:val="-17"/>
        </w:rPr>
        <w:t xml:space="preserve"> </w:t>
      </w:r>
      <w:r>
        <w:t>ES</w:t>
      </w:r>
      <w:r>
        <w:rPr>
          <w:spacing w:val="-14"/>
        </w:rPr>
        <w:t xml:space="preserve"> </w:t>
      </w:r>
      <w:r>
        <w:t>plantea</w:t>
      </w:r>
      <w:r>
        <w:rPr>
          <w:spacing w:val="-17"/>
        </w:rPr>
        <w:t xml:space="preserve"> </w:t>
      </w:r>
      <w:r>
        <w:t>las</w:t>
      </w:r>
      <w:r>
        <w:rPr>
          <w:spacing w:val="-19"/>
        </w:rPr>
        <w:t xml:space="preserve"> </w:t>
      </w:r>
      <w:r>
        <w:t>siguientes</w:t>
      </w:r>
      <w:r>
        <w:rPr>
          <w:spacing w:val="-16"/>
        </w:rPr>
        <w:t xml:space="preserve"> </w:t>
      </w:r>
      <w:r>
        <w:t>consideraciones:</w:t>
      </w:r>
    </w:p>
    <w:p w14:paraId="1DC3387A" w14:textId="77777777" w:rsidR="00A3511D" w:rsidRDefault="00A3511D">
      <w:pPr>
        <w:pStyle w:val="Textoindependiente"/>
        <w:rPr>
          <w:sz w:val="26"/>
        </w:rPr>
      </w:pPr>
    </w:p>
    <w:p w14:paraId="655A57B1" w14:textId="77777777" w:rsidR="00A3511D" w:rsidRDefault="00A3511D">
      <w:pPr>
        <w:pStyle w:val="Textoindependiente"/>
        <w:spacing w:before="6"/>
        <w:rPr>
          <w:sz w:val="27"/>
        </w:rPr>
      </w:pPr>
    </w:p>
    <w:p w14:paraId="55E3040E" w14:textId="77777777" w:rsidR="00A3511D" w:rsidRDefault="001E129F">
      <w:pPr>
        <w:pStyle w:val="Ttulo2"/>
        <w:spacing w:line="259" w:lineRule="auto"/>
        <w:ind w:right="117"/>
        <w:rPr>
          <w:rFonts w:ascii="Tahoma"/>
          <w:b w:val="0"/>
        </w:rPr>
      </w:pPr>
      <w:r>
        <w:t>Recomendaciones 12 y 13 del documento CEDAW/C/SLV/CO/8-9 (Acceso a la</w:t>
      </w:r>
      <w:r>
        <w:rPr>
          <w:spacing w:val="1"/>
        </w:rPr>
        <w:t xml:space="preserve"> </w:t>
      </w:r>
      <w:r>
        <w:t>justicia</w:t>
      </w:r>
      <w:r>
        <w:rPr>
          <w:rFonts w:ascii="Tahoma"/>
          <w:b w:val="0"/>
        </w:rPr>
        <w:t>)</w:t>
      </w:r>
    </w:p>
    <w:p w14:paraId="011F765D" w14:textId="77777777" w:rsidR="00A3511D" w:rsidRDefault="001E129F">
      <w:pPr>
        <w:pStyle w:val="Textoindependiente"/>
        <w:spacing w:before="163"/>
        <w:ind w:left="102"/>
      </w:pPr>
      <w:r>
        <w:rPr>
          <w:w w:val="94"/>
        </w:rPr>
        <w:t>.</w:t>
      </w:r>
    </w:p>
    <w:p w14:paraId="2F0C8921" w14:textId="77777777" w:rsidR="00A3511D" w:rsidRDefault="001E129F">
      <w:pPr>
        <w:pStyle w:val="Textoindependiente"/>
        <w:spacing w:before="183" w:line="261" w:lineRule="auto"/>
        <w:ind w:left="102" w:right="116"/>
        <w:jc w:val="both"/>
        <w:rPr>
          <w:sz w:val="13"/>
        </w:rPr>
      </w:pPr>
      <w:proofErr w:type="gramStart"/>
      <w:r>
        <w:t>De</w:t>
      </w:r>
      <w:r>
        <w:rPr>
          <w:spacing w:val="-5"/>
        </w:rPr>
        <w:t xml:space="preserve"> </w:t>
      </w:r>
      <w:r>
        <w:t>acuerdo</w:t>
      </w:r>
      <w:r>
        <w:rPr>
          <w:spacing w:val="-6"/>
        </w:rPr>
        <w:t xml:space="preserve"> </w:t>
      </w:r>
      <w:r>
        <w:t>a</w:t>
      </w:r>
      <w:proofErr w:type="gramEnd"/>
      <w:r>
        <w:rPr>
          <w:spacing w:val="-6"/>
        </w:rPr>
        <w:t xml:space="preserve"> </w:t>
      </w:r>
      <w:r>
        <w:t>datos</w:t>
      </w:r>
      <w:r>
        <w:rPr>
          <w:spacing w:val="-4"/>
        </w:rPr>
        <w:t xml:space="preserve"> </w:t>
      </w:r>
      <w:r>
        <w:t>del</w:t>
      </w:r>
      <w:r>
        <w:rPr>
          <w:spacing w:val="-6"/>
        </w:rPr>
        <w:t xml:space="preserve"> </w:t>
      </w:r>
      <w:r>
        <w:t>Informe</w:t>
      </w:r>
      <w:r>
        <w:rPr>
          <w:spacing w:val="-8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Estado</w:t>
      </w:r>
      <w:r>
        <w:rPr>
          <w:spacing w:val="-6"/>
        </w:rPr>
        <w:t xml:space="preserve"> </w:t>
      </w:r>
      <w:r>
        <w:t>y</w:t>
      </w:r>
      <w:r>
        <w:rPr>
          <w:spacing w:val="-5"/>
        </w:rPr>
        <w:t xml:space="preserve"> </w:t>
      </w:r>
      <w:r>
        <w:t>Situación</w:t>
      </w:r>
      <w:r>
        <w:rPr>
          <w:spacing w:val="2"/>
        </w:rPr>
        <w:t xml:space="preserve"> </w:t>
      </w:r>
      <w:r>
        <w:t>de</w:t>
      </w:r>
      <w:r>
        <w:rPr>
          <w:spacing w:val="-7"/>
        </w:rPr>
        <w:t xml:space="preserve"> </w:t>
      </w:r>
      <w:r>
        <w:t>Violencia</w:t>
      </w:r>
      <w:r>
        <w:rPr>
          <w:spacing w:val="-5"/>
        </w:rPr>
        <w:t xml:space="preserve"> </w:t>
      </w:r>
      <w:r>
        <w:t>contra</w:t>
      </w:r>
      <w:r>
        <w:rPr>
          <w:spacing w:val="-2"/>
        </w:rPr>
        <w:t xml:space="preserve"> </w:t>
      </w:r>
      <w:r>
        <w:t>las</w:t>
      </w:r>
      <w:r>
        <w:rPr>
          <w:spacing w:val="-5"/>
        </w:rPr>
        <w:t xml:space="preserve"> </w:t>
      </w:r>
      <w:r>
        <w:t>Mujeres</w:t>
      </w:r>
      <w:r>
        <w:rPr>
          <w:spacing w:val="-2"/>
        </w:rPr>
        <w:t xml:space="preserve"> </w:t>
      </w:r>
      <w:r>
        <w:t>en</w:t>
      </w:r>
      <w:r>
        <w:rPr>
          <w:spacing w:val="-3"/>
        </w:rPr>
        <w:t xml:space="preserve"> </w:t>
      </w:r>
      <w:r>
        <w:t>El</w:t>
      </w:r>
      <w:r>
        <w:rPr>
          <w:spacing w:val="-66"/>
        </w:rPr>
        <w:t xml:space="preserve"> </w:t>
      </w:r>
      <w:r>
        <w:t>Salvador,</w:t>
      </w:r>
      <w:r>
        <w:rPr>
          <w:spacing w:val="-31"/>
        </w:rPr>
        <w:t xml:space="preserve"> </w:t>
      </w:r>
      <w:r>
        <w:t>en</w:t>
      </w:r>
      <w:r>
        <w:rPr>
          <w:spacing w:val="-29"/>
        </w:rPr>
        <w:t xml:space="preserve"> </w:t>
      </w:r>
      <w:r>
        <w:t>2019,</w:t>
      </w:r>
      <w:r>
        <w:rPr>
          <w:spacing w:val="-33"/>
        </w:rPr>
        <w:t xml:space="preserve"> </w:t>
      </w:r>
      <w:r>
        <w:t>de</w:t>
      </w:r>
      <w:r>
        <w:rPr>
          <w:spacing w:val="-31"/>
        </w:rPr>
        <w:t xml:space="preserve"> </w:t>
      </w:r>
      <w:r>
        <w:t>298</w:t>
      </w:r>
      <w:r>
        <w:rPr>
          <w:spacing w:val="-33"/>
        </w:rPr>
        <w:t xml:space="preserve"> </w:t>
      </w:r>
      <w:r>
        <w:t>casos</w:t>
      </w:r>
      <w:r>
        <w:rPr>
          <w:spacing w:val="-32"/>
        </w:rPr>
        <w:t xml:space="preserve"> </w:t>
      </w:r>
      <w:r>
        <w:t>de</w:t>
      </w:r>
      <w:r>
        <w:rPr>
          <w:spacing w:val="-29"/>
        </w:rPr>
        <w:t xml:space="preserve"> </w:t>
      </w:r>
      <w:r>
        <w:t>violencia</w:t>
      </w:r>
      <w:r>
        <w:rPr>
          <w:spacing w:val="-29"/>
        </w:rPr>
        <w:t xml:space="preserve"> </w:t>
      </w:r>
      <w:r>
        <w:t>feminicida</w:t>
      </w:r>
      <w:r>
        <w:rPr>
          <w:spacing w:val="-32"/>
        </w:rPr>
        <w:t xml:space="preserve"> </w:t>
      </w:r>
      <w:r>
        <w:t>recibidos</w:t>
      </w:r>
      <w:r>
        <w:rPr>
          <w:spacing w:val="-29"/>
        </w:rPr>
        <w:t xml:space="preserve"> </w:t>
      </w:r>
      <w:r>
        <w:t>en</w:t>
      </w:r>
      <w:r>
        <w:rPr>
          <w:spacing w:val="-29"/>
        </w:rPr>
        <w:t xml:space="preserve"> </w:t>
      </w:r>
      <w:r>
        <w:t>los</w:t>
      </w:r>
      <w:r>
        <w:rPr>
          <w:spacing w:val="-29"/>
        </w:rPr>
        <w:t xml:space="preserve"> </w:t>
      </w:r>
      <w:r>
        <w:t>juzgados</w:t>
      </w:r>
      <w:r>
        <w:rPr>
          <w:spacing w:val="52"/>
        </w:rPr>
        <w:t xml:space="preserve"> </w:t>
      </w:r>
      <w:r>
        <w:t>(feminicidio</w:t>
      </w:r>
      <w:r>
        <w:rPr>
          <w:spacing w:val="-67"/>
        </w:rPr>
        <w:t xml:space="preserve"> </w:t>
      </w:r>
      <w:r>
        <w:rPr>
          <w:spacing w:val="-1"/>
        </w:rPr>
        <w:t>y</w:t>
      </w:r>
      <w:r>
        <w:rPr>
          <w:spacing w:val="-23"/>
        </w:rPr>
        <w:t xml:space="preserve"> </w:t>
      </w:r>
      <w:r>
        <w:rPr>
          <w:spacing w:val="-1"/>
        </w:rPr>
        <w:t>feminicidio</w:t>
      </w:r>
      <w:r>
        <w:rPr>
          <w:spacing w:val="-23"/>
        </w:rPr>
        <w:t xml:space="preserve"> </w:t>
      </w:r>
      <w:r>
        <w:rPr>
          <w:spacing w:val="-1"/>
        </w:rPr>
        <w:t>en</w:t>
      </w:r>
      <w:r>
        <w:rPr>
          <w:spacing w:val="-26"/>
        </w:rPr>
        <w:t xml:space="preserve"> </w:t>
      </w:r>
      <w:r>
        <w:rPr>
          <w:spacing w:val="-1"/>
        </w:rPr>
        <w:t>grado</w:t>
      </w:r>
      <w:r>
        <w:rPr>
          <w:spacing w:val="-25"/>
        </w:rPr>
        <w:t xml:space="preserve"> </w:t>
      </w:r>
      <w:r>
        <w:rPr>
          <w:spacing w:val="-1"/>
        </w:rPr>
        <w:t>de</w:t>
      </w:r>
      <w:r>
        <w:rPr>
          <w:spacing w:val="-27"/>
        </w:rPr>
        <w:t xml:space="preserve"> </w:t>
      </w:r>
      <w:r>
        <w:rPr>
          <w:spacing w:val="-1"/>
        </w:rPr>
        <w:t>tentativa),</w:t>
      </w:r>
      <w:r>
        <w:rPr>
          <w:spacing w:val="-25"/>
        </w:rPr>
        <w:t xml:space="preserve"> </w:t>
      </w:r>
      <w:r>
        <w:rPr>
          <w:spacing w:val="-1"/>
        </w:rPr>
        <w:t>solamente</w:t>
      </w:r>
      <w:r>
        <w:rPr>
          <w:spacing w:val="-25"/>
        </w:rPr>
        <w:t xml:space="preserve"> </w:t>
      </w:r>
      <w:r>
        <w:rPr>
          <w:spacing w:val="-1"/>
        </w:rPr>
        <w:t>se</w:t>
      </w:r>
      <w:r>
        <w:rPr>
          <w:spacing w:val="-27"/>
        </w:rPr>
        <w:t xml:space="preserve"> </w:t>
      </w:r>
      <w:r>
        <w:t>reportan</w:t>
      </w:r>
      <w:r>
        <w:rPr>
          <w:spacing w:val="-23"/>
        </w:rPr>
        <w:t xml:space="preserve"> </w:t>
      </w:r>
      <w:r>
        <w:t>15</w:t>
      </w:r>
      <w:r>
        <w:rPr>
          <w:spacing w:val="-24"/>
        </w:rPr>
        <w:t xml:space="preserve"> </w:t>
      </w:r>
      <w:r>
        <w:t>sentencias</w:t>
      </w:r>
      <w:r>
        <w:rPr>
          <w:spacing w:val="-23"/>
        </w:rPr>
        <w:t xml:space="preserve"> </w:t>
      </w:r>
      <w:r>
        <w:t>condenatorias</w:t>
      </w:r>
      <w:r>
        <w:rPr>
          <w:spacing w:val="-20"/>
        </w:rPr>
        <w:t xml:space="preserve"> </w:t>
      </w:r>
      <w:hyperlink w:anchor="_bookmark0" w:history="1">
        <w:r>
          <w:rPr>
            <w:position w:val="8"/>
            <w:sz w:val="13"/>
          </w:rPr>
          <w:t>1</w:t>
        </w:r>
      </w:hyperlink>
    </w:p>
    <w:p w14:paraId="43078684" w14:textId="77777777" w:rsidR="007B6519" w:rsidRDefault="001E129F" w:rsidP="007B6519">
      <w:pPr>
        <w:pStyle w:val="Textoindependiente"/>
        <w:spacing w:before="162" w:line="261" w:lineRule="auto"/>
        <w:ind w:left="102" w:right="113"/>
        <w:jc w:val="both"/>
      </w:pPr>
      <w:r>
        <w:t>La</w:t>
      </w:r>
      <w:r>
        <w:rPr>
          <w:spacing w:val="-30"/>
        </w:rPr>
        <w:t xml:space="preserve"> </w:t>
      </w:r>
      <w:r>
        <w:t>Fiscalía</w:t>
      </w:r>
      <w:r>
        <w:rPr>
          <w:spacing w:val="-31"/>
        </w:rPr>
        <w:t xml:space="preserve"> </w:t>
      </w:r>
      <w:r>
        <w:t>General</w:t>
      </w:r>
      <w:r>
        <w:rPr>
          <w:spacing w:val="-29"/>
        </w:rPr>
        <w:t xml:space="preserve"> </w:t>
      </w:r>
      <w:r>
        <w:t>de</w:t>
      </w:r>
      <w:r>
        <w:rPr>
          <w:spacing w:val="-30"/>
        </w:rPr>
        <w:t xml:space="preserve"> </w:t>
      </w:r>
      <w:r>
        <w:t>la</w:t>
      </w:r>
      <w:r>
        <w:rPr>
          <w:spacing w:val="-31"/>
        </w:rPr>
        <w:t xml:space="preserve"> </w:t>
      </w:r>
      <w:r>
        <w:t>República</w:t>
      </w:r>
      <w:r>
        <w:rPr>
          <w:spacing w:val="-32"/>
        </w:rPr>
        <w:t xml:space="preserve"> </w:t>
      </w:r>
      <w:r>
        <w:t>reporta</w:t>
      </w:r>
      <w:r>
        <w:rPr>
          <w:spacing w:val="-28"/>
        </w:rPr>
        <w:t xml:space="preserve"> </w:t>
      </w:r>
      <w:r>
        <w:t>de</w:t>
      </w:r>
      <w:r>
        <w:rPr>
          <w:spacing w:val="-31"/>
        </w:rPr>
        <w:t xml:space="preserve"> </w:t>
      </w:r>
      <w:r>
        <w:t>junio</w:t>
      </w:r>
      <w:r>
        <w:rPr>
          <w:spacing w:val="-31"/>
        </w:rPr>
        <w:t xml:space="preserve"> </w:t>
      </w:r>
      <w:r>
        <w:t>2019</w:t>
      </w:r>
      <w:r>
        <w:rPr>
          <w:spacing w:val="-30"/>
        </w:rPr>
        <w:t xml:space="preserve"> </w:t>
      </w:r>
      <w:r>
        <w:t>a</w:t>
      </w:r>
      <w:r>
        <w:rPr>
          <w:spacing w:val="-28"/>
        </w:rPr>
        <w:t xml:space="preserve"> </w:t>
      </w:r>
      <w:r>
        <w:t>julio</w:t>
      </w:r>
      <w:r>
        <w:rPr>
          <w:spacing w:val="-28"/>
        </w:rPr>
        <w:t xml:space="preserve"> </w:t>
      </w:r>
      <w:r>
        <w:t>2020</w:t>
      </w:r>
      <w:r>
        <w:rPr>
          <w:spacing w:val="-33"/>
        </w:rPr>
        <w:t xml:space="preserve"> </w:t>
      </w:r>
      <w:r>
        <w:t>que</w:t>
      </w:r>
      <w:r>
        <w:rPr>
          <w:spacing w:val="-30"/>
        </w:rPr>
        <w:t xml:space="preserve"> </w:t>
      </w:r>
      <w:r>
        <w:t>se</w:t>
      </w:r>
      <w:r>
        <w:rPr>
          <w:spacing w:val="-31"/>
        </w:rPr>
        <w:t xml:space="preserve"> </w:t>
      </w:r>
      <w:r>
        <w:t>judicializaron</w:t>
      </w:r>
      <w:r>
        <w:rPr>
          <w:spacing w:val="-28"/>
        </w:rPr>
        <w:t xml:space="preserve"> </w:t>
      </w:r>
      <w:r>
        <w:t>ante</w:t>
      </w:r>
      <w:r>
        <w:rPr>
          <w:spacing w:val="-66"/>
        </w:rPr>
        <w:t xml:space="preserve"> </w:t>
      </w:r>
      <w:r>
        <w:t>tribunales</w:t>
      </w:r>
      <w:r>
        <w:rPr>
          <w:spacing w:val="-26"/>
        </w:rPr>
        <w:t xml:space="preserve"> </w:t>
      </w:r>
      <w:r>
        <w:t>ordinarios</w:t>
      </w:r>
      <w:r>
        <w:rPr>
          <w:spacing w:val="-26"/>
        </w:rPr>
        <w:t xml:space="preserve"> </w:t>
      </w:r>
      <w:r>
        <w:t>6,868</w:t>
      </w:r>
      <w:r>
        <w:rPr>
          <w:spacing w:val="-24"/>
        </w:rPr>
        <w:t xml:space="preserve"> </w:t>
      </w:r>
      <w:r>
        <w:t>casos</w:t>
      </w:r>
      <w:r>
        <w:rPr>
          <w:spacing w:val="-26"/>
        </w:rPr>
        <w:t xml:space="preserve"> </w:t>
      </w:r>
      <w:r>
        <w:t>vinculados</w:t>
      </w:r>
      <w:r>
        <w:rPr>
          <w:spacing w:val="-25"/>
        </w:rPr>
        <w:t xml:space="preserve"> </w:t>
      </w:r>
      <w:r>
        <w:t>a</w:t>
      </w:r>
      <w:r>
        <w:rPr>
          <w:spacing w:val="-26"/>
        </w:rPr>
        <w:t xml:space="preserve"> </w:t>
      </w:r>
      <w:r>
        <w:t>actos</w:t>
      </w:r>
      <w:r>
        <w:rPr>
          <w:spacing w:val="-26"/>
        </w:rPr>
        <w:t xml:space="preserve"> </w:t>
      </w:r>
      <w:r>
        <w:t>de</w:t>
      </w:r>
      <w:r>
        <w:rPr>
          <w:spacing w:val="-27"/>
        </w:rPr>
        <w:t xml:space="preserve"> </w:t>
      </w:r>
      <w:r>
        <w:t>violencia</w:t>
      </w:r>
      <w:r>
        <w:rPr>
          <w:spacing w:val="-26"/>
        </w:rPr>
        <w:t xml:space="preserve"> </w:t>
      </w:r>
      <w:r>
        <w:t>contra</w:t>
      </w:r>
      <w:r>
        <w:rPr>
          <w:spacing w:val="-23"/>
        </w:rPr>
        <w:t xml:space="preserve"> </w:t>
      </w:r>
      <w:r>
        <w:t>las</w:t>
      </w:r>
      <w:r>
        <w:rPr>
          <w:spacing w:val="-29"/>
        </w:rPr>
        <w:t xml:space="preserve"> </w:t>
      </w:r>
      <w:r>
        <w:t>mujeres,</w:t>
      </w:r>
      <w:r>
        <w:rPr>
          <w:spacing w:val="-25"/>
        </w:rPr>
        <w:t xml:space="preserve"> </w:t>
      </w:r>
      <w:r>
        <w:t>de</w:t>
      </w:r>
      <w:r>
        <w:rPr>
          <w:spacing w:val="-28"/>
        </w:rPr>
        <w:t xml:space="preserve"> </w:t>
      </w:r>
      <w:r>
        <w:t>éstos,</w:t>
      </w:r>
      <w:r>
        <w:rPr>
          <w:spacing w:val="-66"/>
        </w:rPr>
        <w:t xml:space="preserve"> </w:t>
      </w:r>
      <w:r>
        <w:t>el</w:t>
      </w:r>
      <w:r>
        <w:rPr>
          <w:spacing w:val="-32"/>
        </w:rPr>
        <w:t xml:space="preserve"> </w:t>
      </w:r>
      <w:r>
        <w:t>43%</w:t>
      </w:r>
      <w:r>
        <w:rPr>
          <w:spacing w:val="-33"/>
        </w:rPr>
        <w:t xml:space="preserve"> </w:t>
      </w:r>
      <w:r>
        <w:t>corresponden</w:t>
      </w:r>
      <w:r>
        <w:rPr>
          <w:spacing w:val="-32"/>
        </w:rPr>
        <w:t xml:space="preserve"> </w:t>
      </w:r>
      <w:r>
        <w:t>a</w:t>
      </w:r>
      <w:r>
        <w:rPr>
          <w:spacing w:val="-32"/>
        </w:rPr>
        <w:t xml:space="preserve"> </w:t>
      </w:r>
      <w:r>
        <w:t>la</w:t>
      </w:r>
      <w:r>
        <w:rPr>
          <w:spacing w:val="-34"/>
        </w:rPr>
        <w:t xml:space="preserve"> </w:t>
      </w:r>
      <w:r>
        <w:t>violencia</w:t>
      </w:r>
      <w:r>
        <w:rPr>
          <w:spacing w:val="-34"/>
        </w:rPr>
        <w:t xml:space="preserve"> </w:t>
      </w:r>
      <w:r>
        <w:t>física,</w:t>
      </w:r>
      <w:r>
        <w:rPr>
          <w:spacing w:val="-33"/>
        </w:rPr>
        <w:t xml:space="preserve"> </w:t>
      </w:r>
      <w:r>
        <w:t>el</w:t>
      </w:r>
      <w:r>
        <w:rPr>
          <w:spacing w:val="-31"/>
        </w:rPr>
        <w:t xml:space="preserve"> </w:t>
      </w:r>
      <w:r>
        <w:t>30%</w:t>
      </w:r>
      <w:r>
        <w:rPr>
          <w:spacing w:val="-32"/>
        </w:rPr>
        <w:t xml:space="preserve"> </w:t>
      </w:r>
      <w:r>
        <w:t>a</w:t>
      </w:r>
      <w:r>
        <w:rPr>
          <w:spacing w:val="-34"/>
        </w:rPr>
        <w:t xml:space="preserve"> </w:t>
      </w:r>
      <w:r>
        <w:t>los</w:t>
      </w:r>
      <w:r>
        <w:rPr>
          <w:spacing w:val="-32"/>
        </w:rPr>
        <w:t xml:space="preserve"> </w:t>
      </w:r>
      <w:r>
        <w:t>delitos</w:t>
      </w:r>
      <w:r>
        <w:rPr>
          <w:spacing w:val="-34"/>
        </w:rPr>
        <w:t xml:space="preserve"> </w:t>
      </w:r>
      <w:r>
        <w:t>relativos</w:t>
      </w:r>
      <w:r>
        <w:rPr>
          <w:spacing w:val="-34"/>
        </w:rPr>
        <w:t xml:space="preserve"> </w:t>
      </w:r>
      <w:r>
        <w:t>a</w:t>
      </w:r>
      <w:r>
        <w:rPr>
          <w:spacing w:val="-32"/>
        </w:rPr>
        <w:t xml:space="preserve"> </w:t>
      </w:r>
      <w:r>
        <w:t>la</w:t>
      </w:r>
      <w:r>
        <w:rPr>
          <w:spacing w:val="-34"/>
        </w:rPr>
        <w:t xml:space="preserve"> </w:t>
      </w:r>
      <w:r>
        <w:t>libertad</w:t>
      </w:r>
      <w:r>
        <w:rPr>
          <w:spacing w:val="-31"/>
        </w:rPr>
        <w:t xml:space="preserve"> </w:t>
      </w:r>
      <w:r>
        <w:t>sexual</w:t>
      </w:r>
      <w:r>
        <w:rPr>
          <w:spacing w:val="-31"/>
        </w:rPr>
        <w:t xml:space="preserve"> </w:t>
      </w:r>
      <w:r>
        <w:t>hacia</w:t>
      </w:r>
      <w:r>
        <w:rPr>
          <w:spacing w:val="-67"/>
        </w:rPr>
        <w:t xml:space="preserve"> </w:t>
      </w:r>
      <w:r>
        <w:rPr>
          <w:spacing w:val="-1"/>
        </w:rPr>
        <w:t>las</w:t>
      </w:r>
      <w:r>
        <w:rPr>
          <w:spacing w:val="-20"/>
        </w:rPr>
        <w:t xml:space="preserve"> </w:t>
      </w:r>
      <w:r>
        <w:rPr>
          <w:spacing w:val="-1"/>
        </w:rPr>
        <w:t>mujeres</w:t>
      </w:r>
      <w:r>
        <w:rPr>
          <w:spacing w:val="-23"/>
        </w:rPr>
        <w:t xml:space="preserve"> </w:t>
      </w:r>
      <w:r>
        <w:rPr>
          <w:spacing w:val="-1"/>
        </w:rPr>
        <w:t>y</w:t>
      </w:r>
      <w:r>
        <w:rPr>
          <w:spacing w:val="-21"/>
        </w:rPr>
        <w:t xml:space="preserve"> </w:t>
      </w:r>
      <w:r>
        <w:rPr>
          <w:spacing w:val="-1"/>
        </w:rPr>
        <w:t>el</w:t>
      </w:r>
      <w:r>
        <w:rPr>
          <w:spacing w:val="-24"/>
        </w:rPr>
        <w:t xml:space="preserve"> </w:t>
      </w:r>
      <w:r>
        <w:rPr>
          <w:spacing w:val="-1"/>
        </w:rPr>
        <w:t>26%</w:t>
      </w:r>
      <w:r>
        <w:rPr>
          <w:spacing w:val="-24"/>
        </w:rPr>
        <w:t xml:space="preserve"> </w:t>
      </w:r>
      <w:r>
        <w:rPr>
          <w:spacing w:val="-1"/>
        </w:rPr>
        <w:t>a</w:t>
      </w:r>
      <w:r>
        <w:rPr>
          <w:spacing w:val="-24"/>
        </w:rPr>
        <w:t xml:space="preserve"> </w:t>
      </w:r>
      <w:r>
        <w:rPr>
          <w:spacing w:val="-1"/>
        </w:rPr>
        <w:t>los</w:t>
      </w:r>
      <w:r>
        <w:rPr>
          <w:spacing w:val="-23"/>
        </w:rPr>
        <w:t xml:space="preserve"> </w:t>
      </w:r>
      <w:r>
        <w:rPr>
          <w:spacing w:val="-1"/>
        </w:rPr>
        <w:t>delitos</w:t>
      </w:r>
      <w:r>
        <w:rPr>
          <w:spacing w:val="-23"/>
        </w:rPr>
        <w:t xml:space="preserve"> </w:t>
      </w:r>
      <w:r>
        <w:rPr>
          <w:spacing w:val="-1"/>
        </w:rPr>
        <w:t>regulados</w:t>
      </w:r>
      <w:r>
        <w:rPr>
          <w:spacing w:val="-23"/>
        </w:rPr>
        <w:t xml:space="preserve"> </w:t>
      </w:r>
      <w:r>
        <w:rPr>
          <w:spacing w:val="-1"/>
        </w:rPr>
        <w:t>en</w:t>
      </w:r>
      <w:r>
        <w:rPr>
          <w:spacing w:val="-22"/>
        </w:rPr>
        <w:t xml:space="preserve"> </w:t>
      </w:r>
      <w:r>
        <w:rPr>
          <w:spacing w:val="-1"/>
        </w:rPr>
        <w:t>la</w:t>
      </w:r>
      <w:r>
        <w:rPr>
          <w:spacing w:val="-21"/>
        </w:rPr>
        <w:t xml:space="preserve"> </w:t>
      </w:r>
      <w:r>
        <w:rPr>
          <w:spacing w:val="-1"/>
        </w:rPr>
        <w:t>Ley</w:t>
      </w:r>
      <w:r>
        <w:rPr>
          <w:spacing w:val="-21"/>
        </w:rPr>
        <w:t xml:space="preserve"> </w:t>
      </w:r>
      <w:r>
        <w:rPr>
          <w:spacing w:val="-1"/>
        </w:rPr>
        <w:t>Especial</w:t>
      </w:r>
      <w:r>
        <w:rPr>
          <w:spacing w:val="-21"/>
        </w:rPr>
        <w:t xml:space="preserve"> </w:t>
      </w:r>
      <w:r>
        <w:rPr>
          <w:spacing w:val="-1"/>
        </w:rPr>
        <w:t>Integral</w:t>
      </w:r>
      <w:r>
        <w:rPr>
          <w:spacing w:val="6"/>
        </w:rPr>
        <w:t xml:space="preserve"> </w:t>
      </w:r>
      <w:r>
        <w:rPr>
          <w:spacing w:val="-1"/>
        </w:rPr>
        <w:t>para</w:t>
      </w:r>
      <w:r>
        <w:rPr>
          <w:spacing w:val="-25"/>
        </w:rPr>
        <w:t xml:space="preserve"> </w:t>
      </w:r>
      <w:r>
        <w:rPr>
          <w:spacing w:val="-1"/>
        </w:rPr>
        <w:t>una</w:t>
      </w:r>
      <w:r>
        <w:rPr>
          <w:spacing w:val="-21"/>
        </w:rPr>
        <w:t xml:space="preserve"> </w:t>
      </w:r>
      <w:r>
        <w:rPr>
          <w:spacing w:val="-1"/>
        </w:rPr>
        <w:t>Vida</w:t>
      </w:r>
      <w:r>
        <w:rPr>
          <w:spacing w:val="-24"/>
        </w:rPr>
        <w:t xml:space="preserve"> </w:t>
      </w:r>
      <w:r>
        <w:rPr>
          <w:spacing w:val="-1"/>
        </w:rPr>
        <w:t>Libre</w:t>
      </w:r>
      <w:r>
        <w:rPr>
          <w:spacing w:val="-23"/>
        </w:rPr>
        <w:t xml:space="preserve"> </w:t>
      </w:r>
      <w:r>
        <w:t>de</w:t>
      </w:r>
      <w:r>
        <w:rPr>
          <w:spacing w:val="-67"/>
        </w:rPr>
        <w:t xml:space="preserve"> </w:t>
      </w:r>
      <w:r>
        <w:rPr>
          <w:spacing w:val="-1"/>
        </w:rPr>
        <w:t>Violencia</w:t>
      </w:r>
      <w:r>
        <w:rPr>
          <w:spacing w:val="-26"/>
        </w:rPr>
        <w:t xml:space="preserve"> </w:t>
      </w:r>
      <w:r>
        <w:rPr>
          <w:spacing w:val="-1"/>
        </w:rPr>
        <w:t>para</w:t>
      </w:r>
      <w:r>
        <w:rPr>
          <w:spacing w:val="-26"/>
        </w:rPr>
        <w:t xml:space="preserve"> </w:t>
      </w:r>
      <w:r>
        <w:rPr>
          <w:spacing w:val="-1"/>
        </w:rPr>
        <w:t>las</w:t>
      </w:r>
      <w:r>
        <w:rPr>
          <w:spacing w:val="-27"/>
        </w:rPr>
        <w:t xml:space="preserve"> </w:t>
      </w:r>
      <w:r>
        <w:rPr>
          <w:spacing w:val="-1"/>
        </w:rPr>
        <w:t>Mujeres</w:t>
      </w:r>
      <w:r>
        <w:rPr>
          <w:spacing w:val="-24"/>
        </w:rPr>
        <w:t xml:space="preserve"> </w:t>
      </w:r>
      <w:r>
        <w:rPr>
          <w:spacing w:val="-1"/>
        </w:rPr>
        <w:t>(LEIV),</w:t>
      </w:r>
      <w:r>
        <w:rPr>
          <w:spacing w:val="-27"/>
        </w:rPr>
        <w:t xml:space="preserve"> </w:t>
      </w:r>
      <w:r>
        <w:t>sin</w:t>
      </w:r>
      <w:r>
        <w:rPr>
          <w:spacing w:val="-25"/>
        </w:rPr>
        <w:t xml:space="preserve"> </w:t>
      </w:r>
      <w:r>
        <w:t>incluir</w:t>
      </w:r>
      <w:r>
        <w:rPr>
          <w:spacing w:val="-26"/>
        </w:rPr>
        <w:t xml:space="preserve"> </w:t>
      </w:r>
      <w:r>
        <w:t>feminicidio.</w:t>
      </w:r>
      <w:hyperlink w:anchor="_bookmark1" w:history="1">
        <w:r>
          <w:rPr>
            <w:position w:val="8"/>
            <w:sz w:val="13"/>
          </w:rPr>
          <w:t>2</w:t>
        </w:r>
        <w:r>
          <w:rPr>
            <w:spacing w:val="3"/>
            <w:position w:val="8"/>
            <w:sz w:val="13"/>
          </w:rPr>
          <w:t xml:space="preserve"> </w:t>
        </w:r>
      </w:hyperlink>
      <w:r>
        <w:t>La</w:t>
      </w:r>
      <w:r>
        <w:rPr>
          <w:spacing w:val="-26"/>
        </w:rPr>
        <w:t xml:space="preserve"> </w:t>
      </w:r>
      <w:r>
        <w:t>Corte</w:t>
      </w:r>
      <w:r>
        <w:rPr>
          <w:spacing w:val="-27"/>
        </w:rPr>
        <w:t xml:space="preserve"> </w:t>
      </w:r>
      <w:r>
        <w:t>Suprema</w:t>
      </w:r>
      <w:r>
        <w:rPr>
          <w:spacing w:val="-28"/>
        </w:rPr>
        <w:t xml:space="preserve"> </w:t>
      </w:r>
      <w:r>
        <w:t>de</w:t>
      </w:r>
      <w:r>
        <w:rPr>
          <w:spacing w:val="-26"/>
        </w:rPr>
        <w:t xml:space="preserve"> </w:t>
      </w:r>
      <w:r>
        <w:t>Justicia</w:t>
      </w:r>
      <w:r>
        <w:rPr>
          <w:spacing w:val="-26"/>
        </w:rPr>
        <w:t xml:space="preserve"> </w:t>
      </w:r>
      <w:r>
        <w:t>reporta</w:t>
      </w:r>
      <w:r>
        <w:rPr>
          <w:spacing w:val="-67"/>
        </w:rPr>
        <w:t xml:space="preserve"> </w:t>
      </w:r>
      <w:r>
        <w:t>para</w:t>
      </w:r>
      <w:r>
        <w:rPr>
          <w:spacing w:val="21"/>
        </w:rPr>
        <w:t xml:space="preserve"> </w:t>
      </w:r>
      <w:r>
        <w:t>2019,</w:t>
      </w:r>
      <w:r>
        <w:rPr>
          <w:spacing w:val="17"/>
        </w:rPr>
        <w:t xml:space="preserve"> </w:t>
      </w:r>
      <w:r>
        <w:t>el</w:t>
      </w:r>
      <w:r>
        <w:rPr>
          <w:spacing w:val="21"/>
        </w:rPr>
        <w:t xml:space="preserve"> </w:t>
      </w:r>
      <w:r>
        <w:t>total</w:t>
      </w:r>
      <w:r>
        <w:rPr>
          <w:spacing w:val="19"/>
        </w:rPr>
        <w:t xml:space="preserve"> </w:t>
      </w:r>
      <w:r>
        <w:t>de</w:t>
      </w:r>
      <w:r>
        <w:rPr>
          <w:spacing w:val="17"/>
        </w:rPr>
        <w:t xml:space="preserve"> </w:t>
      </w:r>
      <w:r>
        <w:t>casos</w:t>
      </w:r>
      <w:r>
        <w:rPr>
          <w:spacing w:val="21"/>
        </w:rPr>
        <w:t xml:space="preserve"> </w:t>
      </w:r>
      <w:r>
        <w:t>tramitados</w:t>
      </w:r>
      <w:r>
        <w:rPr>
          <w:spacing w:val="21"/>
        </w:rPr>
        <w:t xml:space="preserve"> </w:t>
      </w:r>
      <w:r>
        <w:t>en</w:t>
      </w:r>
      <w:r>
        <w:rPr>
          <w:spacing w:val="19"/>
        </w:rPr>
        <w:t xml:space="preserve"> </w:t>
      </w:r>
      <w:r>
        <w:t>la</w:t>
      </w:r>
      <w:r>
        <w:rPr>
          <w:spacing w:val="21"/>
        </w:rPr>
        <w:t xml:space="preserve"> </w:t>
      </w:r>
      <w:r>
        <w:t>jurisdicción</w:t>
      </w:r>
      <w:r>
        <w:rPr>
          <w:spacing w:val="20"/>
        </w:rPr>
        <w:t xml:space="preserve"> </w:t>
      </w:r>
      <w:r>
        <w:t>especializada:</w:t>
      </w:r>
      <w:r>
        <w:rPr>
          <w:spacing w:val="20"/>
        </w:rPr>
        <w:t xml:space="preserve"> </w:t>
      </w:r>
      <w:r>
        <w:t>juzgados</w:t>
      </w:r>
      <w:r w:rsidR="00F7682E">
        <w:t xml:space="preserve"> </w:t>
      </w:r>
    </w:p>
    <w:p w14:paraId="10A73B5A" w14:textId="56778A75" w:rsidR="00A3511D" w:rsidRDefault="001E129F" w:rsidP="007B6519">
      <w:pPr>
        <w:pStyle w:val="Textoindependiente"/>
        <w:spacing w:before="162" w:line="261" w:lineRule="auto"/>
        <w:ind w:left="102" w:right="113"/>
        <w:jc w:val="both"/>
        <w:rPr>
          <w:sz w:val="16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487587840" behindDoc="1" locked="0" layoutInCell="1" allowOverlap="1" wp14:anchorId="23B6C7AC" wp14:editId="6D84AE53">
                <wp:simplePos x="0" y="0"/>
                <wp:positionH relativeFrom="page">
                  <wp:posOffset>1080770</wp:posOffset>
                </wp:positionH>
                <wp:positionV relativeFrom="paragraph">
                  <wp:posOffset>151765</wp:posOffset>
                </wp:positionV>
                <wp:extent cx="1828800" cy="7620"/>
                <wp:effectExtent l="0" t="0" r="0" b="0"/>
                <wp:wrapTopAndBottom/>
                <wp:docPr id="998663184" name="Rectangl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28800" cy="762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1F6E641" id="Rectangle 6" o:spid="_x0000_s1026" style="position:absolute;margin-left:85.1pt;margin-top:11.95pt;width:2in;height:.6pt;z-index:-1572864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" fillcolor="black" stroked="f">
                <w10:wrap type="topAndBottom" anchorx="page"/>
              </v:rect>
            </w:pict>
          </mc:Fallback>
        </mc:AlternateContent>
      </w:r>
    </w:p>
    <w:p w14:paraId="7A9C9F78" w14:textId="77777777" w:rsidR="00A3511D" w:rsidRDefault="001E129F">
      <w:pPr>
        <w:spacing w:before="90"/>
        <w:ind w:left="102"/>
        <w:rPr>
          <w:sz w:val="20"/>
        </w:rPr>
      </w:pPr>
      <w:bookmarkStart w:id="0" w:name="_bookmark0"/>
      <w:bookmarkEnd w:id="0"/>
      <w:r>
        <w:rPr>
          <w:w w:val="95"/>
          <w:position w:val="7"/>
          <w:sz w:val="12"/>
        </w:rPr>
        <w:t>1</w:t>
      </w:r>
      <w:r>
        <w:rPr>
          <w:spacing w:val="22"/>
          <w:w w:val="95"/>
          <w:position w:val="7"/>
          <w:sz w:val="12"/>
        </w:rPr>
        <w:t xml:space="preserve"> </w:t>
      </w:r>
      <w:proofErr w:type="gramStart"/>
      <w:r>
        <w:rPr>
          <w:w w:val="95"/>
          <w:sz w:val="20"/>
        </w:rPr>
        <w:t>Datos</w:t>
      </w:r>
      <w:proofErr w:type="gramEnd"/>
      <w:r>
        <w:rPr>
          <w:spacing w:val="-5"/>
          <w:w w:val="95"/>
          <w:sz w:val="20"/>
        </w:rPr>
        <w:t xml:space="preserve"> </w:t>
      </w:r>
      <w:r>
        <w:rPr>
          <w:w w:val="95"/>
          <w:sz w:val="20"/>
        </w:rPr>
        <w:t>al</w:t>
      </w:r>
      <w:r>
        <w:rPr>
          <w:spacing w:val="-2"/>
          <w:w w:val="95"/>
          <w:sz w:val="20"/>
        </w:rPr>
        <w:t xml:space="preserve"> </w:t>
      </w:r>
      <w:r>
        <w:rPr>
          <w:w w:val="95"/>
          <w:sz w:val="20"/>
        </w:rPr>
        <w:t>27</w:t>
      </w:r>
      <w:r>
        <w:rPr>
          <w:spacing w:val="-5"/>
          <w:w w:val="95"/>
          <w:sz w:val="20"/>
        </w:rPr>
        <w:t xml:space="preserve"> </w:t>
      </w:r>
      <w:r>
        <w:rPr>
          <w:w w:val="95"/>
          <w:sz w:val="20"/>
        </w:rPr>
        <w:t>de</w:t>
      </w:r>
      <w:r>
        <w:rPr>
          <w:spacing w:val="-3"/>
          <w:w w:val="95"/>
          <w:sz w:val="20"/>
        </w:rPr>
        <w:t xml:space="preserve"> </w:t>
      </w:r>
      <w:r>
        <w:rPr>
          <w:w w:val="95"/>
          <w:sz w:val="20"/>
        </w:rPr>
        <w:t>julio</w:t>
      </w:r>
      <w:r>
        <w:rPr>
          <w:spacing w:val="-3"/>
          <w:w w:val="95"/>
          <w:sz w:val="20"/>
        </w:rPr>
        <w:t xml:space="preserve"> </w:t>
      </w:r>
      <w:r>
        <w:rPr>
          <w:w w:val="95"/>
          <w:sz w:val="20"/>
        </w:rPr>
        <w:t>2019,</w:t>
      </w:r>
      <w:r>
        <w:rPr>
          <w:spacing w:val="-2"/>
          <w:w w:val="95"/>
          <w:sz w:val="20"/>
        </w:rPr>
        <w:t xml:space="preserve"> </w:t>
      </w:r>
      <w:r>
        <w:rPr>
          <w:w w:val="95"/>
          <w:sz w:val="20"/>
        </w:rPr>
        <w:t>ISDEMU</w:t>
      </w:r>
    </w:p>
    <w:p w14:paraId="659EAC23" w14:textId="77777777" w:rsidR="00A3511D" w:rsidRDefault="001E129F">
      <w:pPr>
        <w:spacing w:before="3" w:line="244" w:lineRule="auto"/>
        <w:ind w:left="102"/>
        <w:rPr>
          <w:sz w:val="20"/>
        </w:rPr>
      </w:pPr>
      <w:bookmarkStart w:id="1" w:name="_bookmark1"/>
      <w:bookmarkEnd w:id="1"/>
      <w:r>
        <w:rPr>
          <w:spacing w:val="-1"/>
          <w:position w:val="7"/>
          <w:sz w:val="12"/>
        </w:rPr>
        <w:t>2</w:t>
      </w:r>
      <w:r>
        <w:rPr>
          <w:spacing w:val="4"/>
          <w:position w:val="7"/>
          <w:sz w:val="12"/>
        </w:rPr>
        <w:t xml:space="preserve"> </w:t>
      </w:r>
      <w:r>
        <w:rPr>
          <w:spacing w:val="-1"/>
          <w:sz w:val="20"/>
        </w:rPr>
        <w:t>ISDEMU,</w:t>
      </w:r>
      <w:r>
        <w:rPr>
          <w:spacing w:val="-22"/>
          <w:sz w:val="20"/>
        </w:rPr>
        <w:t xml:space="preserve"> </w:t>
      </w:r>
      <w:r>
        <w:rPr>
          <w:spacing w:val="-1"/>
          <w:sz w:val="20"/>
        </w:rPr>
        <w:t>Informe</w:t>
      </w:r>
      <w:r>
        <w:rPr>
          <w:spacing w:val="-21"/>
          <w:sz w:val="20"/>
        </w:rPr>
        <w:t xml:space="preserve"> </w:t>
      </w:r>
      <w:r>
        <w:rPr>
          <w:spacing w:val="-1"/>
          <w:sz w:val="20"/>
        </w:rPr>
        <w:t>sobre</w:t>
      </w:r>
      <w:r>
        <w:rPr>
          <w:spacing w:val="-22"/>
          <w:sz w:val="20"/>
        </w:rPr>
        <w:t xml:space="preserve"> </w:t>
      </w:r>
      <w:r>
        <w:rPr>
          <w:spacing w:val="-1"/>
          <w:sz w:val="20"/>
        </w:rPr>
        <w:t>el</w:t>
      </w:r>
      <w:r>
        <w:rPr>
          <w:spacing w:val="-21"/>
          <w:sz w:val="20"/>
        </w:rPr>
        <w:t xml:space="preserve"> </w:t>
      </w:r>
      <w:r>
        <w:rPr>
          <w:spacing w:val="-1"/>
          <w:sz w:val="20"/>
        </w:rPr>
        <w:t>Estado</w:t>
      </w:r>
      <w:r>
        <w:rPr>
          <w:spacing w:val="-22"/>
          <w:sz w:val="20"/>
        </w:rPr>
        <w:t xml:space="preserve"> </w:t>
      </w:r>
      <w:r>
        <w:rPr>
          <w:spacing w:val="-1"/>
          <w:sz w:val="20"/>
        </w:rPr>
        <w:t>y</w:t>
      </w:r>
      <w:r>
        <w:rPr>
          <w:spacing w:val="-21"/>
          <w:sz w:val="20"/>
        </w:rPr>
        <w:t xml:space="preserve"> </w:t>
      </w:r>
      <w:r>
        <w:rPr>
          <w:spacing w:val="-1"/>
          <w:sz w:val="20"/>
        </w:rPr>
        <w:t>Situación</w:t>
      </w:r>
      <w:r>
        <w:rPr>
          <w:spacing w:val="-22"/>
          <w:sz w:val="20"/>
        </w:rPr>
        <w:t xml:space="preserve"> </w:t>
      </w:r>
      <w:r>
        <w:rPr>
          <w:sz w:val="20"/>
        </w:rPr>
        <w:t>de</w:t>
      </w:r>
      <w:r>
        <w:rPr>
          <w:spacing w:val="-21"/>
          <w:sz w:val="20"/>
        </w:rPr>
        <w:t xml:space="preserve"> </w:t>
      </w:r>
      <w:r>
        <w:rPr>
          <w:sz w:val="20"/>
        </w:rPr>
        <w:t>la</w:t>
      </w:r>
      <w:r>
        <w:rPr>
          <w:spacing w:val="-23"/>
          <w:sz w:val="20"/>
        </w:rPr>
        <w:t xml:space="preserve"> </w:t>
      </w:r>
      <w:r>
        <w:rPr>
          <w:sz w:val="20"/>
        </w:rPr>
        <w:t>Violencia</w:t>
      </w:r>
      <w:r>
        <w:rPr>
          <w:spacing w:val="-23"/>
          <w:sz w:val="20"/>
        </w:rPr>
        <w:t xml:space="preserve"> </w:t>
      </w:r>
      <w:r>
        <w:rPr>
          <w:sz w:val="20"/>
        </w:rPr>
        <w:t>contra</w:t>
      </w:r>
      <w:r>
        <w:rPr>
          <w:spacing w:val="-22"/>
          <w:sz w:val="20"/>
        </w:rPr>
        <w:t xml:space="preserve"> </w:t>
      </w:r>
      <w:r>
        <w:rPr>
          <w:sz w:val="20"/>
        </w:rPr>
        <w:t>las</w:t>
      </w:r>
      <w:r>
        <w:rPr>
          <w:spacing w:val="-24"/>
          <w:sz w:val="20"/>
        </w:rPr>
        <w:t xml:space="preserve"> </w:t>
      </w:r>
      <w:r>
        <w:rPr>
          <w:sz w:val="20"/>
        </w:rPr>
        <w:t>Mujeres</w:t>
      </w:r>
      <w:r>
        <w:rPr>
          <w:spacing w:val="-22"/>
          <w:sz w:val="20"/>
        </w:rPr>
        <w:t xml:space="preserve"> </w:t>
      </w:r>
      <w:r>
        <w:rPr>
          <w:sz w:val="20"/>
        </w:rPr>
        <w:t>en</w:t>
      </w:r>
      <w:r>
        <w:rPr>
          <w:spacing w:val="-22"/>
          <w:sz w:val="20"/>
        </w:rPr>
        <w:t xml:space="preserve"> </w:t>
      </w:r>
      <w:r>
        <w:rPr>
          <w:sz w:val="20"/>
        </w:rPr>
        <w:t>El</w:t>
      </w:r>
      <w:r>
        <w:rPr>
          <w:spacing w:val="-18"/>
          <w:sz w:val="20"/>
        </w:rPr>
        <w:t xml:space="preserve"> </w:t>
      </w:r>
      <w:r>
        <w:rPr>
          <w:sz w:val="20"/>
        </w:rPr>
        <w:t>Salvador,</w:t>
      </w:r>
      <w:r>
        <w:rPr>
          <w:spacing w:val="-22"/>
          <w:sz w:val="20"/>
        </w:rPr>
        <w:t xml:space="preserve"> </w:t>
      </w:r>
      <w:r>
        <w:rPr>
          <w:sz w:val="20"/>
        </w:rPr>
        <w:t>San</w:t>
      </w:r>
      <w:r>
        <w:rPr>
          <w:spacing w:val="-59"/>
          <w:sz w:val="20"/>
        </w:rPr>
        <w:t xml:space="preserve"> </w:t>
      </w:r>
      <w:r>
        <w:rPr>
          <w:sz w:val="20"/>
        </w:rPr>
        <w:t>Salvador,</w:t>
      </w:r>
      <w:r>
        <w:rPr>
          <w:spacing w:val="-23"/>
          <w:sz w:val="20"/>
        </w:rPr>
        <w:t xml:space="preserve"> </w:t>
      </w:r>
      <w:r>
        <w:rPr>
          <w:sz w:val="20"/>
        </w:rPr>
        <w:t>noviembre</w:t>
      </w:r>
      <w:r>
        <w:rPr>
          <w:spacing w:val="-23"/>
          <w:sz w:val="20"/>
        </w:rPr>
        <w:t xml:space="preserve"> </w:t>
      </w:r>
      <w:r>
        <w:rPr>
          <w:sz w:val="20"/>
        </w:rPr>
        <w:t>2020.</w:t>
      </w:r>
      <w:r>
        <w:rPr>
          <w:spacing w:val="-22"/>
          <w:sz w:val="20"/>
        </w:rPr>
        <w:t xml:space="preserve"> </w:t>
      </w:r>
      <w:r>
        <w:rPr>
          <w:sz w:val="20"/>
        </w:rPr>
        <w:t>Pág.</w:t>
      </w:r>
      <w:r>
        <w:rPr>
          <w:spacing w:val="-23"/>
          <w:sz w:val="20"/>
        </w:rPr>
        <w:t xml:space="preserve"> </w:t>
      </w:r>
      <w:r>
        <w:rPr>
          <w:sz w:val="20"/>
        </w:rPr>
        <w:t>42</w:t>
      </w:r>
    </w:p>
    <w:p w14:paraId="133EAA23" w14:textId="77777777" w:rsidR="00A3511D" w:rsidRDefault="00A3511D">
      <w:pPr>
        <w:spacing w:line="244" w:lineRule="auto"/>
        <w:rPr>
          <w:sz w:val="20"/>
        </w:rPr>
        <w:sectPr w:rsidR="00A3511D">
          <w:pgSz w:w="12240" w:h="15840"/>
          <w:pgMar w:top="1340" w:right="1580" w:bottom="280" w:left="1600" w:header="720" w:footer="720" w:gutter="0"/>
          <w:cols w:space="720"/>
        </w:sectPr>
      </w:pPr>
    </w:p>
    <w:p w14:paraId="6611B803" w14:textId="77777777" w:rsidR="00A3511D" w:rsidRDefault="001E129F">
      <w:pPr>
        <w:pStyle w:val="Textoindependiente"/>
        <w:spacing w:before="62" w:line="261" w:lineRule="auto"/>
        <w:ind w:left="102" w:right="118"/>
        <w:jc w:val="both"/>
        <w:rPr>
          <w:sz w:val="13"/>
        </w:rPr>
      </w:pPr>
      <w:r>
        <w:t>especializados</w:t>
      </w:r>
      <w:r>
        <w:rPr>
          <w:spacing w:val="-11"/>
        </w:rPr>
        <w:t xml:space="preserve"> </w:t>
      </w:r>
      <w:r>
        <w:t>de</w:t>
      </w:r>
      <w:r>
        <w:rPr>
          <w:spacing w:val="-9"/>
        </w:rPr>
        <w:t xml:space="preserve"> </w:t>
      </w:r>
      <w:r>
        <w:t>instrucción,</w:t>
      </w:r>
      <w:r>
        <w:rPr>
          <w:spacing w:val="-8"/>
        </w:rPr>
        <w:t xml:space="preserve"> </w:t>
      </w:r>
      <w:r>
        <w:t>1,760</w:t>
      </w:r>
      <w:r>
        <w:rPr>
          <w:spacing w:val="-8"/>
        </w:rPr>
        <w:t xml:space="preserve"> </w:t>
      </w:r>
      <w:r>
        <w:t>casos;</w:t>
      </w:r>
      <w:r>
        <w:rPr>
          <w:spacing w:val="-7"/>
        </w:rPr>
        <w:t xml:space="preserve"> </w:t>
      </w:r>
      <w:r>
        <w:t>juzgados</w:t>
      </w:r>
      <w:r>
        <w:rPr>
          <w:spacing w:val="-7"/>
        </w:rPr>
        <w:t xml:space="preserve"> </w:t>
      </w:r>
      <w:r>
        <w:t>especializados</w:t>
      </w:r>
      <w:r>
        <w:rPr>
          <w:spacing w:val="-7"/>
        </w:rPr>
        <w:t xml:space="preserve"> </w:t>
      </w:r>
      <w:r>
        <w:t>de</w:t>
      </w:r>
      <w:r>
        <w:rPr>
          <w:spacing w:val="-9"/>
        </w:rPr>
        <w:t xml:space="preserve"> </w:t>
      </w:r>
      <w:r>
        <w:t>sentencia,</w:t>
      </w:r>
      <w:r>
        <w:rPr>
          <w:spacing w:val="-8"/>
        </w:rPr>
        <w:t xml:space="preserve"> </w:t>
      </w:r>
      <w:r>
        <w:t>64</w:t>
      </w:r>
      <w:r>
        <w:rPr>
          <w:spacing w:val="-8"/>
        </w:rPr>
        <w:t xml:space="preserve"> </w:t>
      </w:r>
      <w:r>
        <w:t>casos;</w:t>
      </w:r>
      <w:r>
        <w:rPr>
          <w:spacing w:val="-66"/>
        </w:rPr>
        <w:t xml:space="preserve"> </w:t>
      </w:r>
      <w:r>
        <w:t>mientras</w:t>
      </w:r>
      <w:r>
        <w:rPr>
          <w:spacing w:val="-25"/>
        </w:rPr>
        <w:t xml:space="preserve"> </w:t>
      </w:r>
      <w:r>
        <w:t>que</w:t>
      </w:r>
      <w:r>
        <w:rPr>
          <w:spacing w:val="-24"/>
        </w:rPr>
        <w:t xml:space="preserve"> </w:t>
      </w:r>
      <w:r>
        <w:t>la</w:t>
      </w:r>
      <w:r>
        <w:rPr>
          <w:spacing w:val="-25"/>
        </w:rPr>
        <w:t xml:space="preserve"> </w:t>
      </w:r>
      <w:r>
        <w:t>Cámara</w:t>
      </w:r>
      <w:r>
        <w:rPr>
          <w:spacing w:val="-24"/>
        </w:rPr>
        <w:t xml:space="preserve"> </w:t>
      </w:r>
      <w:r>
        <w:t>especializada</w:t>
      </w:r>
      <w:r>
        <w:rPr>
          <w:spacing w:val="-25"/>
        </w:rPr>
        <w:t xml:space="preserve"> </w:t>
      </w:r>
      <w:r>
        <w:t>ha</w:t>
      </w:r>
      <w:r>
        <w:rPr>
          <w:spacing w:val="-25"/>
        </w:rPr>
        <w:t xml:space="preserve"> </w:t>
      </w:r>
      <w:r>
        <w:t>tramitado</w:t>
      </w:r>
      <w:r>
        <w:rPr>
          <w:spacing w:val="-26"/>
        </w:rPr>
        <w:t xml:space="preserve"> </w:t>
      </w:r>
      <w:r>
        <w:t>38</w:t>
      </w:r>
      <w:r>
        <w:rPr>
          <w:spacing w:val="-23"/>
        </w:rPr>
        <w:t xml:space="preserve"> </w:t>
      </w:r>
      <w:r>
        <w:t>casos.</w:t>
      </w:r>
      <w:hyperlink w:anchor="_bookmark2" w:history="1">
        <w:r>
          <w:rPr>
            <w:position w:val="8"/>
            <w:sz w:val="13"/>
          </w:rPr>
          <w:t>3</w:t>
        </w:r>
      </w:hyperlink>
    </w:p>
    <w:p w14:paraId="50CD26E0" w14:textId="77777777" w:rsidR="00A3511D" w:rsidRDefault="001E129F">
      <w:pPr>
        <w:pStyle w:val="Textoindependiente"/>
        <w:spacing w:before="163" w:line="261" w:lineRule="auto"/>
        <w:ind w:left="102" w:right="115"/>
        <w:jc w:val="both"/>
      </w:pPr>
      <w:r>
        <w:rPr>
          <w:w w:val="105"/>
        </w:rPr>
        <w:t>El décimo informe presentado en 2021 por El Salvador. no contiene estadísticas sobre</w:t>
      </w:r>
      <w:r>
        <w:rPr>
          <w:spacing w:val="1"/>
          <w:w w:val="105"/>
        </w:rPr>
        <w:t xml:space="preserve"> </w:t>
      </w:r>
      <w:r>
        <w:rPr>
          <w:w w:val="105"/>
        </w:rPr>
        <w:t>violencia</w:t>
      </w:r>
      <w:r>
        <w:rPr>
          <w:spacing w:val="-14"/>
          <w:w w:val="105"/>
        </w:rPr>
        <w:t xml:space="preserve"> </w:t>
      </w:r>
      <w:r>
        <w:rPr>
          <w:w w:val="105"/>
        </w:rPr>
        <w:t>contra</w:t>
      </w:r>
      <w:r>
        <w:rPr>
          <w:spacing w:val="-14"/>
          <w:w w:val="105"/>
        </w:rPr>
        <w:t xml:space="preserve"> </w:t>
      </w:r>
      <w:r>
        <w:rPr>
          <w:w w:val="105"/>
        </w:rPr>
        <w:t>las</w:t>
      </w:r>
      <w:r>
        <w:rPr>
          <w:spacing w:val="-12"/>
          <w:w w:val="105"/>
        </w:rPr>
        <w:t xml:space="preserve"> </w:t>
      </w:r>
      <w:r>
        <w:rPr>
          <w:w w:val="105"/>
        </w:rPr>
        <w:t>mujeres</w:t>
      </w:r>
      <w:r>
        <w:rPr>
          <w:spacing w:val="-14"/>
          <w:w w:val="105"/>
        </w:rPr>
        <w:t xml:space="preserve"> </w:t>
      </w:r>
      <w:r>
        <w:rPr>
          <w:w w:val="105"/>
        </w:rPr>
        <w:t>por</w:t>
      </w:r>
      <w:r>
        <w:rPr>
          <w:spacing w:val="-9"/>
          <w:w w:val="105"/>
        </w:rPr>
        <w:t xml:space="preserve"> </w:t>
      </w:r>
      <w:r>
        <w:rPr>
          <w:w w:val="105"/>
        </w:rPr>
        <w:t>motivos</w:t>
      </w:r>
      <w:r>
        <w:rPr>
          <w:spacing w:val="-14"/>
          <w:w w:val="105"/>
        </w:rPr>
        <w:t xml:space="preserve"> </w:t>
      </w:r>
      <w:r>
        <w:rPr>
          <w:w w:val="105"/>
        </w:rPr>
        <w:t>de</w:t>
      </w:r>
      <w:r>
        <w:rPr>
          <w:spacing w:val="-13"/>
          <w:w w:val="105"/>
        </w:rPr>
        <w:t xml:space="preserve"> </w:t>
      </w:r>
      <w:r>
        <w:rPr>
          <w:w w:val="105"/>
        </w:rPr>
        <w:t>género,</w:t>
      </w:r>
      <w:r>
        <w:rPr>
          <w:spacing w:val="-11"/>
          <w:w w:val="105"/>
        </w:rPr>
        <w:t xml:space="preserve"> </w:t>
      </w:r>
      <w:r>
        <w:rPr>
          <w:w w:val="105"/>
        </w:rPr>
        <w:t>ni</w:t>
      </w:r>
      <w:r>
        <w:rPr>
          <w:spacing w:val="-14"/>
          <w:w w:val="105"/>
        </w:rPr>
        <w:t xml:space="preserve"> </w:t>
      </w:r>
      <w:r>
        <w:rPr>
          <w:w w:val="105"/>
        </w:rPr>
        <w:t>contiene</w:t>
      </w:r>
      <w:r>
        <w:rPr>
          <w:spacing w:val="-14"/>
          <w:w w:val="105"/>
        </w:rPr>
        <w:t xml:space="preserve"> </w:t>
      </w:r>
      <w:r>
        <w:rPr>
          <w:w w:val="105"/>
        </w:rPr>
        <w:t>datos</w:t>
      </w:r>
      <w:r>
        <w:rPr>
          <w:spacing w:val="-13"/>
          <w:w w:val="105"/>
        </w:rPr>
        <w:t xml:space="preserve"> </w:t>
      </w:r>
      <w:r>
        <w:rPr>
          <w:w w:val="105"/>
        </w:rPr>
        <w:t>sobre</w:t>
      </w:r>
      <w:r>
        <w:rPr>
          <w:spacing w:val="-13"/>
          <w:w w:val="105"/>
        </w:rPr>
        <w:t xml:space="preserve"> </w:t>
      </w:r>
      <w:r>
        <w:rPr>
          <w:w w:val="105"/>
        </w:rPr>
        <w:t>cantidad</w:t>
      </w:r>
      <w:r>
        <w:rPr>
          <w:spacing w:val="-12"/>
          <w:w w:val="105"/>
        </w:rPr>
        <w:t xml:space="preserve"> </w:t>
      </w:r>
      <w:r>
        <w:rPr>
          <w:w w:val="105"/>
        </w:rPr>
        <w:t>de</w:t>
      </w:r>
      <w:r>
        <w:rPr>
          <w:spacing w:val="-70"/>
          <w:w w:val="105"/>
        </w:rPr>
        <w:t xml:space="preserve"> </w:t>
      </w:r>
      <w:r>
        <w:rPr>
          <w:w w:val="105"/>
        </w:rPr>
        <w:t>feminicidios, casos sobre violencia sexual, ni sobre embarazos forzados en niñas y en</w:t>
      </w:r>
      <w:r>
        <w:rPr>
          <w:spacing w:val="1"/>
          <w:w w:val="105"/>
        </w:rPr>
        <w:t xml:space="preserve"> </w:t>
      </w:r>
      <w:r>
        <w:rPr>
          <w:w w:val="105"/>
        </w:rPr>
        <w:t>adolescentes</w:t>
      </w:r>
    </w:p>
    <w:p w14:paraId="69594CC5" w14:textId="77777777" w:rsidR="00A3511D" w:rsidRDefault="00A3511D">
      <w:pPr>
        <w:pStyle w:val="Textoindependiente"/>
        <w:rPr>
          <w:sz w:val="26"/>
        </w:rPr>
      </w:pPr>
    </w:p>
    <w:p w14:paraId="21E302E7" w14:textId="77777777" w:rsidR="00A3511D" w:rsidRDefault="00A3511D">
      <w:pPr>
        <w:pStyle w:val="Textoindependiente"/>
        <w:spacing w:before="10"/>
        <w:rPr>
          <w:sz w:val="25"/>
        </w:rPr>
      </w:pPr>
    </w:p>
    <w:p w14:paraId="1CF30986" w14:textId="77777777" w:rsidR="00A3511D" w:rsidRDefault="001E129F">
      <w:pPr>
        <w:ind w:left="102"/>
        <w:jc w:val="both"/>
        <w:rPr>
          <w:rFonts w:ascii="Arial" w:hAnsi="Arial"/>
          <w:b/>
          <w:i/>
          <w:sz w:val="24"/>
        </w:rPr>
      </w:pPr>
      <w:r>
        <w:rPr>
          <w:rFonts w:ascii="Arial" w:hAnsi="Arial"/>
          <w:b/>
          <w:i/>
          <w:w w:val="95"/>
          <w:sz w:val="24"/>
        </w:rPr>
        <w:t>Se</w:t>
      </w:r>
      <w:r>
        <w:rPr>
          <w:rFonts w:ascii="Arial" w:hAnsi="Arial"/>
          <w:b/>
          <w:i/>
          <w:spacing w:val="-7"/>
          <w:w w:val="95"/>
          <w:sz w:val="24"/>
        </w:rPr>
        <w:t xml:space="preserve"> </w:t>
      </w:r>
      <w:r>
        <w:rPr>
          <w:rFonts w:ascii="Arial" w:hAnsi="Arial"/>
          <w:b/>
          <w:i/>
          <w:w w:val="95"/>
          <w:sz w:val="24"/>
        </w:rPr>
        <w:t>solicita</w:t>
      </w:r>
      <w:r>
        <w:rPr>
          <w:rFonts w:ascii="Arial" w:hAnsi="Arial"/>
          <w:b/>
          <w:i/>
          <w:spacing w:val="-5"/>
          <w:w w:val="95"/>
          <w:sz w:val="24"/>
        </w:rPr>
        <w:t xml:space="preserve"> </w:t>
      </w:r>
      <w:r>
        <w:rPr>
          <w:rFonts w:ascii="Arial" w:hAnsi="Arial"/>
          <w:b/>
          <w:i/>
          <w:w w:val="95"/>
          <w:sz w:val="24"/>
        </w:rPr>
        <w:t>al</w:t>
      </w:r>
      <w:r>
        <w:rPr>
          <w:rFonts w:ascii="Arial" w:hAnsi="Arial"/>
          <w:b/>
          <w:i/>
          <w:spacing w:val="-5"/>
          <w:w w:val="95"/>
          <w:sz w:val="24"/>
        </w:rPr>
        <w:t xml:space="preserve"> </w:t>
      </w:r>
      <w:r>
        <w:rPr>
          <w:rFonts w:ascii="Arial" w:hAnsi="Arial"/>
          <w:b/>
          <w:i/>
          <w:w w:val="95"/>
          <w:sz w:val="24"/>
        </w:rPr>
        <w:t>Comité</w:t>
      </w:r>
      <w:r>
        <w:rPr>
          <w:rFonts w:ascii="Arial" w:hAnsi="Arial"/>
          <w:b/>
          <w:i/>
          <w:spacing w:val="-6"/>
          <w:w w:val="95"/>
          <w:sz w:val="24"/>
        </w:rPr>
        <w:t xml:space="preserve"> </w:t>
      </w:r>
      <w:r>
        <w:rPr>
          <w:rFonts w:ascii="Arial" w:hAnsi="Arial"/>
          <w:b/>
          <w:i/>
          <w:w w:val="95"/>
          <w:sz w:val="24"/>
        </w:rPr>
        <w:t>que</w:t>
      </w:r>
      <w:r>
        <w:rPr>
          <w:rFonts w:ascii="Arial" w:hAnsi="Arial"/>
          <w:b/>
          <w:i/>
          <w:spacing w:val="-6"/>
          <w:w w:val="95"/>
          <w:sz w:val="24"/>
        </w:rPr>
        <w:t xml:space="preserve"> </w:t>
      </w:r>
      <w:r>
        <w:rPr>
          <w:rFonts w:ascii="Arial" w:hAnsi="Arial"/>
          <w:b/>
          <w:i/>
          <w:w w:val="95"/>
          <w:sz w:val="24"/>
        </w:rPr>
        <w:t>requiera</w:t>
      </w:r>
      <w:r>
        <w:rPr>
          <w:rFonts w:ascii="Arial" w:hAnsi="Arial"/>
          <w:b/>
          <w:i/>
          <w:spacing w:val="-5"/>
          <w:w w:val="95"/>
          <w:sz w:val="24"/>
        </w:rPr>
        <w:t xml:space="preserve"> </w:t>
      </w:r>
      <w:r>
        <w:rPr>
          <w:rFonts w:ascii="Arial" w:hAnsi="Arial"/>
          <w:b/>
          <w:i/>
          <w:w w:val="95"/>
          <w:sz w:val="24"/>
        </w:rPr>
        <w:t>al</w:t>
      </w:r>
      <w:r>
        <w:rPr>
          <w:rFonts w:ascii="Arial" w:hAnsi="Arial"/>
          <w:b/>
          <w:i/>
          <w:spacing w:val="-5"/>
          <w:w w:val="95"/>
          <w:sz w:val="24"/>
        </w:rPr>
        <w:t xml:space="preserve"> </w:t>
      </w:r>
      <w:r>
        <w:rPr>
          <w:rFonts w:ascii="Arial" w:hAnsi="Arial"/>
          <w:b/>
          <w:i/>
          <w:w w:val="95"/>
          <w:sz w:val="24"/>
        </w:rPr>
        <w:t>Estado</w:t>
      </w:r>
      <w:r>
        <w:rPr>
          <w:rFonts w:ascii="Arial" w:hAnsi="Arial"/>
          <w:b/>
          <w:i/>
          <w:spacing w:val="-10"/>
          <w:w w:val="95"/>
          <w:sz w:val="24"/>
        </w:rPr>
        <w:t xml:space="preserve"> </w:t>
      </w:r>
      <w:r>
        <w:rPr>
          <w:rFonts w:ascii="Arial" w:hAnsi="Arial"/>
          <w:b/>
          <w:i/>
          <w:w w:val="95"/>
          <w:sz w:val="24"/>
        </w:rPr>
        <w:t>Parte</w:t>
      </w:r>
    </w:p>
    <w:p w14:paraId="32C11699" w14:textId="77777777" w:rsidR="00A3511D" w:rsidRDefault="001E129F">
      <w:pPr>
        <w:pStyle w:val="Prrafodelista"/>
        <w:numPr>
          <w:ilvl w:val="0"/>
          <w:numId w:val="4"/>
        </w:numPr>
        <w:tabs>
          <w:tab w:val="left" w:pos="340"/>
        </w:tabs>
        <w:spacing w:before="199" w:line="276" w:lineRule="auto"/>
        <w:ind w:right="114" w:firstLine="0"/>
        <w:jc w:val="both"/>
        <w:rPr>
          <w:b/>
          <w:i/>
        </w:rPr>
      </w:pPr>
      <w:r>
        <w:rPr>
          <w:b/>
          <w:i/>
          <w:w w:val="95"/>
        </w:rPr>
        <w:t>información</w:t>
      </w:r>
      <w:r>
        <w:rPr>
          <w:b/>
          <w:i/>
          <w:spacing w:val="-17"/>
          <w:w w:val="95"/>
        </w:rPr>
        <w:t xml:space="preserve"> </w:t>
      </w:r>
      <w:r>
        <w:rPr>
          <w:b/>
          <w:i/>
          <w:w w:val="95"/>
        </w:rPr>
        <w:t>sobre</w:t>
      </w:r>
      <w:r>
        <w:rPr>
          <w:b/>
          <w:i/>
          <w:spacing w:val="-14"/>
          <w:w w:val="95"/>
        </w:rPr>
        <w:t xml:space="preserve"> </w:t>
      </w:r>
      <w:r>
        <w:rPr>
          <w:b/>
          <w:i/>
          <w:w w:val="95"/>
        </w:rPr>
        <w:t>si</w:t>
      </w:r>
      <w:r>
        <w:rPr>
          <w:b/>
          <w:i/>
          <w:spacing w:val="-14"/>
          <w:w w:val="95"/>
        </w:rPr>
        <w:t xml:space="preserve"> </w:t>
      </w:r>
      <w:r>
        <w:rPr>
          <w:b/>
          <w:i/>
          <w:w w:val="95"/>
        </w:rPr>
        <w:t>se</w:t>
      </w:r>
      <w:r>
        <w:rPr>
          <w:b/>
          <w:i/>
          <w:spacing w:val="-11"/>
          <w:w w:val="95"/>
        </w:rPr>
        <w:t xml:space="preserve"> </w:t>
      </w:r>
      <w:r>
        <w:rPr>
          <w:b/>
          <w:i/>
          <w:w w:val="95"/>
        </w:rPr>
        <w:t>ha</w:t>
      </w:r>
      <w:r>
        <w:rPr>
          <w:b/>
          <w:i/>
          <w:spacing w:val="-16"/>
          <w:w w:val="95"/>
        </w:rPr>
        <w:t xml:space="preserve"> </w:t>
      </w:r>
      <w:r>
        <w:rPr>
          <w:b/>
          <w:i/>
          <w:w w:val="95"/>
        </w:rPr>
        <w:t>reforzado</w:t>
      </w:r>
      <w:r>
        <w:rPr>
          <w:b/>
          <w:i/>
          <w:spacing w:val="-13"/>
          <w:w w:val="95"/>
        </w:rPr>
        <w:t xml:space="preserve"> </w:t>
      </w:r>
      <w:r>
        <w:rPr>
          <w:b/>
          <w:i/>
          <w:w w:val="95"/>
        </w:rPr>
        <w:t>financieramente</w:t>
      </w:r>
      <w:r>
        <w:rPr>
          <w:b/>
          <w:i/>
          <w:spacing w:val="-14"/>
          <w:w w:val="95"/>
        </w:rPr>
        <w:t xml:space="preserve"> </w:t>
      </w:r>
      <w:r>
        <w:rPr>
          <w:b/>
          <w:i/>
          <w:w w:val="95"/>
        </w:rPr>
        <w:t>la</w:t>
      </w:r>
      <w:r>
        <w:rPr>
          <w:b/>
          <w:i/>
          <w:spacing w:val="-16"/>
          <w:w w:val="95"/>
        </w:rPr>
        <w:t xml:space="preserve"> </w:t>
      </w:r>
      <w:r>
        <w:rPr>
          <w:b/>
          <w:i/>
          <w:w w:val="95"/>
        </w:rPr>
        <w:t>jurisdicción</w:t>
      </w:r>
      <w:r>
        <w:rPr>
          <w:b/>
          <w:i/>
          <w:spacing w:val="-16"/>
          <w:w w:val="95"/>
        </w:rPr>
        <w:t xml:space="preserve"> </w:t>
      </w:r>
      <w:r>
        <w:rPr>
          <w:b/>
          <w:i/>
          <w:w w:val="95"/>
        </w:rPr>
        <w:t>especializada</w:t>
      </w:r>
      <w:r>
        <w:rPr>
          <w:b/>
          <w:i/>
          <w:spacing w:val="-12"/>
          <w:w w:val="95"/>
        </w:rPr>
        <w:t xml:space="preserve"> </w:t>
      </w:r>
      <w:r>
        <w:rPr>
          <w:b/>
          <w:i/>
          <w:w w:val="95"/>
        </w:rPr>
        <w:t>para</w:t>
      </w:r>
      <w:r>
        <w:rPr>
          <w:b/>
          <w:i/>
          <w:spacing w:val="1"/>
          <w:w w:val="95"/>
        </w:rPr>
        <w:t xml:space="preserve"> </w:t>
      </w:r>
      <w:r>
        <w:rPr>
          <w:b/>
          <w:i/>
          <w:w w:val="95"/>
        </w:rPr>
        <w:t>los delitos contra las mujeres, lo que contribuiría a un funcionamiento más efectivo. B)</w:t>
      </w:r>
      <w:r>
        <w:rPr>
          <w:b/>
          <w:i/>
          <w:spacing w:val="1"/>
          <w:w w:val="95"/>
        </w:rPr>
        <w:t xml:space="preserve"> </w:t>
      </w:r>
      <w:r>
        <w:rPr>
          <w:b/>
          <w:i/>
          <w:w w:val="95"/>
        </w:rPr>
        <w:t>Avances en la armonización de la legislación con la Ley Especial Integral para una Vida</w:t>
      </w:r>
      <w:r>
        <w:rPr>
          <w:b/>
          <w:i/>
          <w:spacing w:val="1"/>
          <w:w w:val="95"/>
        </w:rPr>
        <w:t xml:space="preserve"> </w:t>
      </w:r>
      <w:r>
        <w:rPr>
          <w:b/>
          <w:i/>
        </w:rPr>
        <w:t>Libre de Violencia para las Mujeres. C) Funcionamiento de las Unidades de atención</w:t>
      </w:r>
      <w:r>
        <w:rPr>
          <w:b/>
          <w:i/>
          <w:spacing w:val="-59"/>
        </w:rPr>
        <w:t xml:space="preserve"> </w:t>
      </w:r>
      <w:r>
        <w:rPr>
          <w:b/>
          <w:i/>
          <w:w w:val="95"/>
        </w:rPr>
        <w:t>especializadas</w:t>
      </w:r>
      <w:r>
        <w:rPr>
          <w:b/>
          <w:i/>
          <w:spacing w:val="1"/>
          <w:w w:val="95"/>
        </w:rPr>
        <w:t xml:space="preserve"> </w:t>
      </w:r>
      <w:r>
        <w:rPr>
          <w:b/>
          <w:i/>
          <w:w w:val="95"/>
        </w:rPr>
        <w:t>y utilización de herramientas técnicas para la atención y la investigación</w:t>
      </w:r>
      <w:r>
        <w:rPr>
          <w:b/>
          <w:i/>
          <w:spacing w:val="-56"/>
          <w:w w:val="95"/>
        </w:rPr>
        <w:t xml:space="preserve"> </w:t>
      </w:r>
      <w:r>
        <w:rPr>
          <w:b/>
          <w:i/>
        </w:rPr>
        <w:t>de</w:t>
      </w:r>
      <w:r>
        <w:rPr>
          <w:b/>
          <w:i/>
          <w:spacing w:val="-17"/>
        </w:rPr>
        <w:t xml:space="preserve"> </w:t>
      </w:r>
      <w:r>
        <w:rPr>
          <w:b/>
          <w:i/>
        </w:rPr>
        <w:t>los</w:t>
      </w:r>
      <w:r>
        <w:rPr>
          <w:b/>
          <w:i/>
          <w:spacing w:val="-18"/>
        </w:rPr>
        <w:t xml:space="preserve"> </w:t>
      </w:r>
      <w:r>
        <w:rPr>
          <w:b/>
          <w:i/>
        </w:rPr>
        <w:t>delitos</w:t>
      </w:r>
      <w:r>
        <w:rPr>
          <w:b/>
          <w:i/>
          <w:spacing w:val="-19"/>
        </w:rPr>
        <w:t xml:space="preserve"> </w:t>
      </w:r>
      <w:r>
        <w:rPr>
          <w:b/>
          <w:i/>
        </w:rPr>
        <w:t>de</w:t>
      </w:r>
      <w:r>
        <w:rPr>
          <w:b/>
          <w:i/>
          <w:spacing w:val="-19"/>
        </w:rPr>
        <w:t xml:space="preserve"> </w:t>
      </w:r>
      <w:r>
        <w:rPr>
          <w:b/>
          <w:i/>
        </w:rPr>
        <w:t>violencia</w:t>
      </w:r>
      <w:r>
        <w:rPr>
          <w:b/>
          <w:i/>
          <w:spacing w:val="-18"/>
        </w:rPr>
        <w:t xml:space="preserve"> </w:t>
      </w:r>
      <w:r>
        <w:rPr>
          <w:b/>
          <w:i/>
        </w:rPr>
        <w:t>contra</w:t>
      </w:r>
      <w:r>
        <w:rPr>
          <w:b/>
          <w:i/>
          <w:spacing w:val="-20"/>
        </w:rPr>
        <w:t xml:space="preserve"> </w:t>
      </w:r>
      <w:r>
        <w:rPr>
          <w:b/>
          <w:i/>
        </w:rPr>
        <w:t>las</w:t>
      </w:r>
      <w:r>
        <w:rPr>
          <w:b/>
          <w:i/>
          <w:spacing w:val="-20"/>
        </w:rPr>
        <w:t xml:space="preserve"> </w:t>
      </w:r>
      <w:r>
        <w:rPr>
          <w:b/>
          <w:i/>
        </w:rPr>
        <w:t>mujeres.</w:t>
      </w:r>
    </w:p>
    <w:p w14:paraId="348CB8E9" w14:textId="77777777" w:rsidR="00A3511D" w:rsidRDefault="00A3511D">
      <w:pPr>
        <w:pStyle w:val="Textoindependiente"/>
        <w:rPr>
          <w:rFonts w:ascii="Arial"/>
          <w:b/>
          <w:i/>
          <w:sz w:val="26"/>
        </w:rPr>
      </w:pPr>
    </w:p>
    <w:p w14:paraId="159E8782" w14:textId="77777777" w:rsidR="00A3511D" w:rsidRDefault="00A3511D">
      <w:pPr>
        <w:pStyle w:val="Textoindependiente"/>
        <w:rPr>
          <w:rFonts w:ascii="Arial"/>
          <w:b/>
          <w:i/>
          <w:sz w:val="26"/>
        </w:rPr>
      </w:pPr>
    </w:p>
    <w:p w14:paraId="7DC136ED" w14:textId="77777777" w:rsidR="00A3511D" w:rsidRDefault="00A3511D">
      <w:pPr>
        <w:pStyle w:val="Textoindependiente"/>
        <w:rPr>
          <w:rFonts w:ascii="Arial"/>
          <w:b/>
          <w:i/>
          <w:sz w:val="26"/>
        </w:rPr>
      </w:pPr>
    </w:p>
    <w:p w14:paraId="786524D8" w14:textId="77777777" w:rsidR="00A3511D" w:rsidRDefault="001E129F">
      <w:pPr>
        <w:pStyle w:val="Ttulo2"/>
        <w:spacing w:before="156" w:line="273" w:lineRule="auto"/>
        <w:jc w:val="left"/>
      </w:pPr>
      <w:r>
        <w:rPr>
          <w:spacing w:val="-1"/>
        </w:rPr>
        <w:t>Recomendación</w:t>
      </w:r>
      <w:r>
        <w:rPr>
          <w:spacing w:val="-25"/>
        </w:rPr>
        <w:t xml:space="preserve"> </w:t>
      </w:r>
      <w:r>
        <w:t>16</w:t>
      </w:r>
      <w:r>
        <w:rPr>
          <w:spacing w:val="-25"/>
        </w:rPr>
        <w:t xml:space="preserve"> </w:t>
      </w:r>
      <w:r>
        <w:t>y</w:t>
      </w:r>
      <w:r>
        <w:rPr>
          <w:spacing w:val="-24"/>
        </w:rPr>
        <w:t xml:space="preserve"> </w:t>
      </w:r>
      <w:r>
        <w:t>17</w:t>
      </w:r>
      <w:r>
        <w:rPr>
          <w:spacing w:val="-24"/>
        </w:rPr>
        <w:t xml:space="preserve"> </w:t>
      </w:r>
      <w:r>
        <w:t>del</w:t>
      </w:r>
      <w:r>
        <w:rPr>
          <w:spacing w:val="-23"/>
        </w:rPr>
        <w:t xml:space="preserve"> </w:t>
      </w:r>
      <w:r>
        <w:t>documento</w:t>
      </w:r>
      <w:r>
        <w:rPr>
          <w:spacing w:val="-25"/>
        </w:rPr>
        <w:t xml:space="preserve"> </w:t>
      </w:r>
      <w:r>
        <w:t>CEDAW/C/SLV/CO/8-9</w:t>
      </w:r>
      <w:r>
        <w:rPr>
          <w:spacing w:val="-25"/>
        </w:rPr>
        <w:t xml:space="preserve"> </w:t>
      </w:r>
      <w:r>
        <w:t>(Mecanismo</w:t>
      </w:r>
      <w:r>
        <w:rPr>
          <w:spacing w:val="-69"/>
        </w:rPr>
        <w:t xml:space="preserve"> </w:t>
      </w:r>
      <w:r>
        <w:rPr>
          <w:w w:val="95"/>
        </w:rPr>
        <w:t>nacional</w:t>
      </w:r>
      <w:r>
        <w:rPr>
          <w:spacing w:val="-20"/>
          <w:w w:val="95"/>
        </w:rPr>
        <w:t xml:space="preserve"> </w:t>
      </w:r>
      <w:r>
        <w:rPr>
          <w:w w:val="95"/>
        </w:rPr>
        <w:t>para</w:t>
      </w:r>
      <w:r>
        <w:rPr>
          <w:spacing w:val="-20"/>
          <w:w w:val="95"/>
        </w:rPr>
        <w:t xml:space="preserve"> </w:t>
      </w:r>
      <w:r>
        <w:rPr>
          <w:w w:val="95"/>
        </w:rPr>
        <w:t>el</w:t>
      </w:r>
      <w:r>
        <w:rPr>
          <w:spacing w:val="-18"/>
          <w:w w:val="95"/>
        </w:rPr>
        <w:t xml:space="preserve"> </w:t>
      </w:r>
      <w:r>
        <w:rPr>
          <w:w w:val="95"/>
        </w:rPr>
        <w:t>adelanto</w:t>
      </w:r>
      <w:r>
        <w:rPr>
          <w:spacing w:val="-20"/>
          <w:w w:val="95"/>
        </w:rPr>
        <w:t xml:space="preserve"> </w:t>
      </w:r>
      <w:r>
        <w:rPr>
          <w:w w:val="95"/>
        </w:rPr>
        <w:t>de</w:t>
      </w:r>
      <w:r>
        <w:rPr>
          <w:spacing w:val="-18"/>
          <w:w w:val="95"/>
        </w:rPr>
        <w:t xml:space="preserve"> </w:t>
      </w:r>
      <w:r>
        <w:rPr>
          <w:w w:val="95"/>
        </w:rPr>
        <w:t>la</w:t>
      </w:r>
      <w:r>
        <w:rPr>
          <w:spacing w:val="-20"/>
          <w:w w:val="95"/>
        </w:rPr>
        <w:t xml:space="preserve"> </w:t>
      </w:r>
      <w:r>
        <w:rPr>
          <w:w w:val="95"/>
        </w:rPr>
        <w:t>mujer)</w:t>
      </w:r>
    </w:p>
    <w:p w14:paraId="5B437152" w14:textId="77777777" w:rsidR="00A3511D" w:rsidRDefault="00A3511D">
      <w:pPr>
        <w:pStyle w:val="Textoindependiente"/>
        <w:rPr>
          <w:rFonts w:ascii="Trebuchet MS"/>
          <w:b/>
          <w:sz w:val="28"/>
        </w:rPr>
      </w:pPr>
    </w:p>
    <w:p w14:paraId="455F448F" w14:textId="77777777" w:rsidR="00A3511D" w:rsidRDefault="00A3511D">
      <w:pPr>
        <w:pStyle w:val="Textoindependiente"/>
        <w:spacing w:before="2"/>
        <w:rPr>
          <w:rFonts w:ascii="Trebuchet MS"/>
          <w:b/>
          <w:sz w:val="23"/>
        </w:rPr>
      </w:pPr>
    </w:p>
    <w:p w14:paraId="72D5FFC2" w14:textId="77777777" w:rsidR="00A3511D" w:rsidRDefault="001E129F">
      <w:pPr>
        <w:pStyle w:val="Textoindependiente"/>
        <w:spacing w:line="261" w:lineRule="auto"/>
        <w:ind w:left="102" w:right="113"/>
        <w:jc w:val="both"/>
      </w:pPr>
      <w:r>
        <w:t>Desde</w:t>
      </w:r>
      <w:r>
        <w:rPr>
          <w:spacing w:val="-7"/>
        </w:rPr>
        <w:t xml:space="preserve"> </w:t>
      </w:r>
      <w:r>
        <w:t>su</w:t>
      </w:r>
      <w:r>
        <w:rPr>
          <w:spacing w:val="-6"/>
        </w:rPr>
        <w:t xml:space="preserve"> </w:t>
      </w:r>
      <w:r>
        <w:t>creación</w:t>
      </w:r>
      <w:r>
        <w:rPr>
          <w:spacing w:val="-6"/>
        </w:rPr>
        <w:t xml:space="preserve"> </w:t>
      </w:r>
      <w:r>
        <w:t>en</w:t>
      </w:r>
      <w:r>
        <w:rPr>
          <w:spacing w:val="-5"/>
        </w:rPr>
        <w:t xml:space="preserve"> </w:t>
      </w:r>
      <w:r>
        <w:t>1996,</w:t>
      </w:r>
      <w:r>
        <w:rPr>
          <w:spacing w:val="-7"/>
        </w:rPr>
        <w:t xml:space="preserve"> </w:t>
      </w:r>
      <w:r>
        <w:t>el</w:t>
      </w:r>
      <w:r>
        <w:rPr>
          <w:spacing w:val="-6"/>
        </w:rPr>
        <w:t xml:space="preserve"> </w:t>
      </w:r>
      <w:r>
        <w:t>ISDEMU</w:t>
      </w:r>
      <w:r>
        <w:rPr>
          <w:spacing w:val="-4"/>
        </w:rPr>
        <w:t xml:space="preserve"> </w:t>
      </w:r>
      <w:r>
        <w:t>ha</w:t>
      </w:r>
      <w:r>
        <w:rPr>
          <w:spacing w:val="-7"/>
        </w:rPr>
        <w:t xml:space="preserve"> </w:t>
      </w:r>
      <w:r>
        <w:t>desarrollado</w:t>
      </w:r>
      <w:r>
        <w:rPr>
          <w:spacing w:val="-8"/>
        </w:rPr>
        <w:t xml:space="preserve"> </w:t>
      </w:r>
      <w:r>
        <w:t>diversas</w:t>
      </w:r>
      <w:r>
        <w:rPr>
          <w:spacing w:val="-7"/>
        </w:rPr>
        <w:t xml:space="preserve"> </w:t>
      </w:r>
      <w:r>
        <w:t>actividades</w:t>
      </w:r>
      <w:r>
        <w:rPr>
          <w:spacing w:val="-6"/>
        </w:rPr>
        <w:t xml:space="preserve"> </w:t>
      </w:r>
      <w:r>
        <w:t>encaminadas</w:t>
      </w:r>
      <w:r>
        <w:rPr>
          <w:spacing w:val="-7"/>
        </w:rPr>
        <w:t xml:space="preserve"> </w:t>
      </w:r>
      <w:r>
        <w:t>a</w:t>
      </w:r>
      <w:r>
        <w:rPr>
          <w:spacing w:val="-67"/>
        </w:rPr>
        <w:t xml:space="preserve"> </w:t>
      </w:r>
      <w:r>
        <w:t>garantizar el cumplimiento de las atribuciones y responsabilidades derivadas de su ley de</w:t>
      </w:r>
      <w:r>
        <w:rPr>
          <w:spacing w:val="1"/>
        </w:rPr>
        <w:t xml:space="preserve"> </w:t>
      </w:r>
      <w:r>
        <w:t>creación y de las leyes especiales,</w:t>
      </w:r>
      <w:r>
        <w:rPr>
          <w:spacing w:val="1"/>
        </w:rPr>
        <w:t xml:space="preserve"> </w:t>
      </w:r>
      <w:r>
        <w:t>Ley de Igualdad,</w:t>
      </w:r>
      <w:r>
        <w:rPr>
          <w:spacing w:val="1"/>
        </w:rPr>
        <w:t xml:space="preserve"> </w:t>
      </w:r>
      <w:r>
        <w:t>Equidad y Erradicación de la</w:t>
      </w:r>
      <w:r>
        <w:rPr>
          <w:spacing w:val="1"/>
        </w:rPr>
        <w:t xml:space="preserve"> </w:t>
      </w:r>
      <w:r>
        <w:rPr>
          <w:spacing w:val="-1"/>
        </w:rPr>
        <w:t>Discriminación</w:t>
      </w:r>
      <w:r>
        <w:rPr>
          <w:spacing w:val="-23"/>
        </w:rPr>
        <w:t xml:space="preserve"> </w:t>
      </w:r>
      <w:r>
        <w:rPr>
          <w:spacing w:val="-1"/>
        </w:rPr>
        <w:t>contra</w:t>
      </w:r>
      <w:r>
        <w:rPr>
          <w:spacing w:val="-24"/>
        </w:rPr>
        <w:t xml:space="preserve"> </w:t>
      </w:r>
      <w:r>
        <w:rPr>
          <w:spacing w:val="-1"/>
        </w:rPr>
        <w:t>las</w:t>
      </w:r>
      <w:r>
        <w:rPr>
          <w:spacing w:val="-25"/>
        </w:rPr>
        <w:t xml:space="preserve"> </w:t>
      </w:r>
      <w:r>
        <w:rPr>
          <w:spacing w:val="-1"/>
        </w:rPr>
        <w:t>Mujeres</w:t>
      </w:r>
      <w:r>
        <w:rPr>
          <w:spacing w:val="-24"/>
        </w:rPr>
        <w:t xml:space="preserve"> </w:t>
      </w:r>
      <w:r>
        <w:rPr>
          <w:spacing w:val="-1"/>
        </w:rPr>
        <w:t>(LIE)</w:t>
      </w:r>
      <w:r>
        <w:rPr>
          <w:spacing w:val="-23"/>
        </w:rPr>
        <w:t xml:space="preserve"> </w:t>
      </w:r>
      <w:r>
        <w:rPr>
          <w:spacing w:val="-1"/>
        </w:rPr>
        <w:t>y</w:t>
      </w:r>
      <w:r>
        <w:rPr>
          <w:spacing w:val="-23"/>
        </w:rPr>
        <w:t xml:space="preserve"> </w:t>
      </w:r>
      <w:r>
        <w:rPr>
          <w:spacing w:val="-1"/>
        </w:rPr>
        <w:t>Ley</w:t>
      </w:r>
      <w:r>
        <w:rPr>
          <w:spacing w:val="-23"/>
        </w:rPr>
        <w:t xml:space="preserve"> </w:t>
      </w:r>
      <w:r>
        <w:rPr>
          <w:spacing w:val="-1"/>
        </w:rPr>
        <w:t>Especial</w:t>
      </w:r>
      <w:r>
        <w:rPr>
          <w:spacing w:val="-22"/>
        </w:rPr>
        <w:t xml:space="preserve"> </w:t>
      </w:r>
      <w:r>
        <w:rPr>
          <w:spacing w:val="-1"/>
        </w:rPr>
        <w:t>Integral</w:t>
      </w:r>
      <w:r>
        <w:rPr>
          <w:spacing w:val="-23"/>
        </w:rPr>
        <w:t xml:space="preserve"> </w:t>
      </w:r>
      <w:r>
        <w:t>para</w:t>
      </w:r>
      <w:r>
        <w:rPr>
          <w:spacing w:val="-24"/>
        </w:rPr>
        <w:t xml:space="preserve"> </w:t>
      </w:r>
      <w:r>
        <w:t>una</w:t>
      </w:r>
      <w:r>
        <w:rPr>
          <w:spacing w:val="-23"/>
        </w:rPr>
        <w:t xml:space="preserve"> </w:t>
      </w:r>
      <w:r>
        <w:t>Vida</w:t>
      </w:r>
      <w:r>
        <w:rPr>
          <w:spacing w:val="-26"/>
        </w:rPr>
        <w:t xml:space="preserve"> </w:t>
      </w:r>
      <w:r>
        <w:t>libre</w:t>
      </w:r>
      <w:r>
        <w:rPr>
          <w:spacing w:val="-27"/>
        </w:rPr>
        <w:t xml:space="preserve"> </w:t>
      </w:r>
      <w:r>
        <w:t>de</w:t>
      </w:r>
      <w:r>
        <w:rPr>
          <w:spacing w:val="-25"/>
        </w:rPr>
        <w:t xml:space="preserve"> </w:t>
      </w:r>
      <w:r>
        <w:t>Violencia</w:t>
      </w:r>
      <w:r>
        <w:rPr>
          <w:spacing w:val="-66"/>
        </w:rPr>
        <w:t xml:space="preserve"> </w:t>
      </w:r>
      <w:r>
        <w:rPr>
          <w:spacing w:val="-1"/>
        </w:rPr>
        <w:t>para</w:t>
      </w:r>
      <w:r>
        <w:rPr>
          <w:spacing w:val="-26"/>
        </w:rPr>
        <w:t xml:space="preserve"> </w:t>
      </w:r>
      <w:r>
        <w:rPr>
          <w:spacing w:val="-1"/>
        </w:rPr>
        <w:t>las</w:t>
      </w:r>
      <w:r>
        <w:rPr>
          <w:spacing w:val="-27"/>
        </w:rPr>
        <w:t xml:space="preserve"> </w:t>
      </w:r>
      <w:r>
        <w:rPr>
          <w:spacing w:val="-1"/>
        </w:rPr>
        <w:t>Mujeres</w:t>
      </w:r>
      <w:r>
        <w:rPr>
          <w:spacing w:val="-25"/>
        </w:rPr>
        <w:t xml:space="preserve"> </w:t>
      </w:r>
      <w:r>
        <w:rPr>
          <w:spacing w:val="-1"/>
        </w:rPr>
        <w:t>(LEIV)</w:t>
      </w:r>
      <w:r>
        <w:rPr>
          <w:spacing w:val="-26"/>
        </w:rPr>
        <w:t xml:space="preserve"> </w:t>
      </w:r>
      <w:r>
        <w:rPr>
          <w:spacing w:val="-1"/>
        </w:rPr>
        <w:t>,</w:t>
      </w:r>
      <w:r>
        <w:rPr>
          <w:spacing w:val="-27"/>
        </w:rPr>
        <w:t xml:space="preserve"> </w:t>
      </w:r>
      <w:r>
        <w:rPr>
          <w:spacing w:val="-1"/>
        </w:rPr>
        <w:t>sin</w:t>
      </w:r>
      <w:r>
        <w:rPr>
          <w:spacing w:val="-26"/>
        </w:rPr>
        <w:t xml:space="preserve"> </w:t>
      </w:r>
      <w:r>
        <w:t>que</w:t>
      </w:r>
      <w:r>
        <w:rPr>
          <w:spacing w:val="-26"/>
        </w:rPr>
        <w:t xml:space="preserve"> </w:t>
      </w:r>
      <w:r>
        <w:t>su</w:t>
      </w:r>
      <w:r>
        <w:rPr>
          <w:spacing w:val="-27"/>
        </w:rPr>
        <w:t xml:space="preserve"> </w:t>
      </w:r>
      <w:r>
        <w:t>papel</w:t>
      </w:r>
      <w:r>
        <w:rPr>
          <w:spacing w:val="-26"/>
        </w:rPr>
        <w:t xml:space="preserve"> </w:t>
      </w:r>
      <w:r>
        <w:t>de</w:t>
      </w:r>
      <w:r>
        <w:rPr>
          <w:spacing w:val="-27"/>
        </w:rPr>
        <w:t xml:space="preserve"> </w:t>
      </w:r>
      <w:r>
        <w:t>entidad</w:t>
      </w:r>
      <w:r>
        <w:rPr>
          <w:spacing w:val="-27"/>
        </w:rPr>
        <w:t xml:space="preserve"> </w:t>
      </w:r>
      <w:r>
        <w:t>rectora</w:t>
      </w:r>
      <w:r>
        <w:rPr>
          <w:spacing w:val="-26"/>
        </w:rPr>
        <w:t xml:space="preserve"> </w:t>
      </w:r>
      <w:r>
        <w:t>para</w:t>
      </w:r>
      <w:r>
        <w:rPr>
          <w:spacing w:val="-25"/>
        </w:rPr>
        <w:t xml:space="preserve"> </w:t>
      </w:r>
      <w:r>
        <w:t>el</w:t>
      </w:r>
      <w:r>
        <w:rPr>
          <w:spacing w:val="-26"/>
        </w:rPr>
        <w:t xml:space="preserve"> </w:t>
      </w:r>
      <w:r>
        <w:t>avance</w:t>
      </w:r>
      <w:r>
        <w:rPr>
          <w:spacing w:val="-27"/>
        </w:rPr>
        <w:t xml:space="preserve"> </w:t>
      </w:r>
      <w:r>
        <w:t>de</w:t>
      </w:r>
      <w:r>
        <w:rPr>
          <w:spacing w:val="-29"/>
        </w:rPr>
        <w:t xml:space="preserve"> </w:t>
      </w:r>
      <w:r>
        <w:t>los</w:t>
      </w:r>
      <w:r>
        <w:rPr>
          <w:spacing w:val="-25"/>
        </w:rPr>
        <w:t xml:space="preserve"> </w:t>
      </w:r>
      <w:r>
        <w:t>derechos</w:t>
      </w:r>
      <w:r>
        <w:rPr>
          <w:spacing w:val="-25"/>
        </w:rPr>
        <w:t xml:space="preserve"> </w:t>
      </w:r>
      <w:r>
        <w:t>de</w:t>
      </w:r>
      <w:r>
        <w:rPr>
          <w:spacing w:val="-66"/>
        </w:rPr>
        <w:t xml:space="preserve"> </w:t>
      </w:r>
      <w:r>
        <w:t>las mujeres se haya podido concretar, debido, por una parte, a la falta de presupuesto que</w:t>
      </w:r>
      <w:r>
        <w:rPr>
          <w:spacing w:val="-67"/>
        </w:rPr>
        <w:t xml:space="preserve"> </w:t>
      </w:r>
      <w:r>
        <w:t>obstaculiza</w:t>
      </w:r>
      <w:r>
        <w:rPr>
          <w:spacing w:val="-10"/>
        </w:rPr>
        <w:t xml:space="preserve"> </w:t>
      </w:r>
      <w:r>
        <w:t>su</w:t>
      </w:r>
      <w:r>
        <w:rPr>
          <w:spacing w:val="-12"/>
        </w:rPr>
        <w:t xml:space="preserve"> </w:t>
      </w:r>
      <w:r>
        <w:t>carácter</w:t>
      </w:r>
      <w:r>
        <w:rPr>
          <w:spacing w:val="-13"/>
        </w:rPr>
        <w:t xml:space="preserve"> </w:t>
      </w:r>
      <w:r>
        <w:t>de</w:t>
      </w:r>
      <w:r>
        <w:rPr>
          <w:spacing w:val="-12"/>
        </w:rPr>
        <w:t xml:space="preserve"> </w:t>
      </w:r>
      <w:r>
        <w:t>institución</w:t>
      </w:r>
      <w:r>
        <w:rPr>
          <w:spacing w:val="-11"/>
        </w:rPr>
        <w:t xml:space="preserve"> </w:t>
      </w:r>
      <w:r>
        <w:t>autónoma</w:t>
      </w:r>
      <w:r>
        <w:rPr>
          <w:spacing w:val="-10"/>
        </w:rPr>
        <w:t xml:space="preserve"> </w:t>
      </w:r>
      <w:r>
        <w:t>y</w:t>
      </w:r>
      <w:r>
        <w:rPr>
          <w:spacing w:val="-14"/>
        </w:rPr>
        <w:t xml:space="preserve"> </w:t>
      </w:r>
      <w:r>
        <w:t>a</w:t>
      </w:r>
      <w:r>
        <w:rPr>
          <w:spacing w:val="-10"/>
        </w:rPr>
        <w:t xml:space="preserve"> </w:t>
      </w:r>
      <w:r>
        <w:t>la</w:t>
      </w:r>
      <w:r>
        <w:rPr>
          <w:spacing w:val="-9"/>
        </w:rPr>
        <w:t xml:space="preserve"> </w:t>
      </w:r>
      <w:r>
        <w:t>labor</w:t>
      </w:r>
      <w:r>
        <w:rPr>
          <w:spacing w:val="-10"/>
        </w:rPr>
        <w:t xml:space="preserve"> </w:t>
      </w:r>
      <w:r>
        <w:t>asistencialista</w:t>
      </w:r>
      <w:r>
        <w:rPr>
          <w:spacing w:val="-13"/>
        </w:rPr>
        <w:t xml:space="preserve"> </w:t>
      </w:r>
      <w:r>
        <w:t>que</w:t>
      </w:r>
      <w:r>
        <w:rPr>
          <w:spacing w:val="-12"/>
        </w:rPr>
        <w:t xml:space="preserve"> </w:t>
      </w:r>
      <w:r>
        <w:t>durante</w:t>
      </w:r>
      <w:r>
        <w:rPr>
          <w:spacing w:val="-11"/>
        </w:rPr>
        <w:t xml:space="preserve"> </w:t>
      </w:r>
      <w:r>
        <w:t>años</w:t>
      </w:r>
      <w:r>
        <w:rPr>
          <w:spacing w:val="-67"/>
        </w:rPr>
        <w:t xml:space="preserve"> </w:t>
      </w:r>
      <w:r>
        <w:t>desarrolló y que a pesar de los cambios logrados progresivamente , en lo técnico y en la</w:t>
      </w:r>
      <w:r>
        <w:rPr>
          <w:spacing w:val="1"/>
        </w:rPr>
        <w:t xml:space="preserve"> </w:t>
      </w:r>
      <w:r>
        <w:t>ejecución de actividades de</w:t>
      </w:r>
      <w:r>
        <w:rPr>
          <w:spacing w:val="1"/>
        </w:rPr>
        <w:t xml:space="preserve"> </w:t>
      </w:r>
      <w:r>
        <w:t>articulación y coordinación</w:t>
      </w:r>
      <w:r>
        <w:rPr>
          <w:spacing w:val="1"/>
        </w:rPr>
        <w:t xml:space="preserve"> </w:t>
      </w:r>
      <w:r>
        <w:t>interinstitucional, así como de la</w:t>
      </w:r>
      <w:r>
        <w:rPr>
          <w:spacing w:val="1"/>
        </w:rPr>
        <w:t xml:space="preserve"> </w:t>
      </w:r>
      <w:r>
        <w:t>formulación</w:t>
      </w:r>
      <w:r>
        <w:rPr>
          <w:spacing w:val="-31"/>
        </w:rPr>
        <w:t xml:space="preserve"> </w:t>
      </w:r>
      <w:r>
        <w:t>del</w:t>
      </w:r>
      <w:r>
        <w:rPr>
          <w:spacing w:val="-29"/>
        </w:rPr>
        <w:t xml:space="preserve"> </w:t>
      </w:r>
      <w:r>
        <w:t>Plan</w:t>
      </w:r>
      <w:r>
        <w:rPr>
          <w:spacing w:val="-30"/>
        </w:rPr>
        <w:t xml:space="preserve"> </w:t>
      </w:r>
      <w:r>
        <w:t>Nacional</w:t>
      </w:r>
      <w:r>
        <w:rPr>
          <w:spacing w:val="-31"/>
        </w:rPr>
        <w:t xml:space="preserve"> </w:t>
      </w:r>
      <w:r>
        <w:t>de</w:t>
      </w:r>
      <w:r>
        <w:rPr>
          <w:spacing w:val="-30"/>
        </w:rPr>
        <w:t xml:space="preserve"> </w:t>
      </w:r>
      <w:r>
        <w:t>Igualdad</w:t>
      </w:r>
      <w:r>
        <w:rPr>
          <w:spacing w:val="-28"/>
        </w:rPr>
        <w:t xml:space="preserve"> </w:t>
      </w:r>
      <w:r>
        <w:t>(2016-2020)</w:t>
      </w:r>
      <w:r>
        <w:rPr>
          <w:spacing w:val="-29"/>
        </w:rPr>
        <w:t xml:space="preserve"> </w:t>
      </w:r>
      <w:r>
        <w:t>y</w:t>
      </w:r>
      <w:r>
        <w:rPr>
          <w:spacing w:val="-28"/>
        </w:rPr>
        <w:t xml:space="preserve"> </w:t>
      </w:r>
      <w:r>
        <w:t>la</w:t>
      </w:r>
      <w:r>
        <w:rPr>
          <w:spacing w:val="-31"/>
        </w:rPr>
        <w:t xml:space="preserve"> </w:t>
      </w:r>
      <w:r>
        <w:t>Política</w:t>
      </w:r>
      <w:r>
        <w:rPr>
          <w:spacing w:val="-28"/>
        </w:rPr>
        <w:t xml:space="preserve"> </w:t>
      </w:r>
      <w:r>
        <w:t>Nacional</w:t>
      </w:r>
      <w:r>
        <w:rPr>
          <w:spacing w:val="-28"/>
        </w:rPr>
        <w:t xml:space="preserve"> </w:t>
      </w:r>
      <w:r>
        <w:t>para</w:t>
      </w:r>
      <w:r>
        <w:rPr>
          <w:spacing w:val="-28"/>
        </w:rPr>
        <w:t xml:space="preserve"> </w:t>
      </w:r>
      <w:r>
        <w:t>el</w:t>
      </w:r>
      <w:r>
        <w:rPr>
          <w:spacing w:val="-29"/>
        </w:rPr>
        <w:t xml:space="preserve"> </w:t>
      </w:r>
      <w:r>
        <w:t>Acceso</w:t>
      </w:r>
      <w:r>
        <w:rPr>
          <w:spacing w:val="-31"/>
        </w:rPr>
        <w:t xml:space="preserve"> </w:t>
      </w:r>
      <w:r>
        <w:t>de</w:t>
      </w:r>
      <w:r>
        <w:rPr>
          <w:spacing w:val="-66"/>
        </w:rPr>
        <w:t xml:space="preserve"> </w:t>
      </w:r>
      <w:r>
        <w:t>las Mujeres a una Vida libre de Violencia y su Plan de Acción 2016-2022,</w:t>
      </w:r>
      <w:r>
        <w:rPr>
          <w:spacing w:val="1"/>
        </w:rPr>
        <w:t xml:space="preserve"> </w:t>
      </w:r>
      <w:r>
        <w:t>el ISDEMU no ha</w:t>
      </w:r>
      <w:r>
        <w:rPr>
          <w:spacing w:val="-66"/>
        </w:rPr>
        <w:t xml:space="preserve"> </w:t>
      </w:r>
      <w:r>
        <w:t>podido hacer efectivas</w:t>
      </w:r>
      <w:r>
        <w:rPr>
          <w:spacing w:val="1"/>
        </w:rPr>
        <w:t xml:space="preserve"> </w:t>
      </w:r>
      <w:r>
        <w:t>responsabilidades como la recopilación de datos, a pesar de la</w:t>
      </w:r>
      <w:r>
        <w:rPr>
          <w:spacing w:val="1"/>
        </w:rPr>
        <w:t xml:space="preserve"> </w:t>
      </w:r>
      <w:r>
        <w:t>propuesta</w:t>
      </w:r>
      <w:r>
        <w:rPr>
          <w:spacing w:val="-25"/>
        </w:rPr>
        <w:t xml:space="preserve"> </w:t>
      </w:r>
      <w:r>
        <w:t>de</w:t>
      </w:r>
      <w:r>
        <w:rPr>
          <w:spacing w:val="-23"/>
        </w:rPr>
        <w:t xml:space="preserve"> </w:t>
      </w:r>
      <w:r>
        <w:t>creación</w:t>
      </w:r>
      <w:r>
        <w:rPr>
          <w:spacing w:val="-24"/>
        </w:rPr>
        <w:t xml:space="preserve"> </w:t>
      </w:r>
      <w:r>
        <w:t>de</w:t>
      </w:r>
      <w:r>
        <w:rPr>
          <w:spacing w:val="-25"/>
        </w:rPr>
        <w:t xml:space="preserve"> </w:t>
      </w:r>
      <w:r>
        <w:t>un</w:t>
      </w:r>
      <w:r>
        <w:rPr>
          <w:spacing w:val="-21"/>
        </w:rPr>
        <w:t xml:space="preserve"> </w:t>
      </w:r>
      <w:r>
        <w:t>Sistema</w:t>
      </w:r>
      <w:r>
        <w:rPr>
          <w:spacing w:val="-23"/>
        </w:rPr>
        <w:t xml:space="preserve"> </w:t>
      </w:r>
      <w:r>
        <w:t>Nacional</w:t>
      </w:r>
      <w:r>
        <w:rPr>
          <w:spacing w:val="-24"/>
        </w:rPr>
        <w:t xml:space="preserve"> </w:t>
      </w:r>
      <w:r>
        <w:t>de</w:t>
      </w:r>
      <w:r>
        <w:rPr>
          <w:spacing w:val="-23"/>
        </w:rPr>
        <w:t xml:space="preserve"> </w:t>
      </w:r>
      <w:r>
        <w:t>Estadísticas</w:t>
      </w:r>
      <w:r>
        <w:rPr>
          <w:spacing w:val="-24"/>
        </w:rPr>
        <w:t xml:space="preserve"> </w:t>
      </w:r>
      <w:r>
        <w:t>de</w:t>
      </w:r>
      <w:r>
        <w:rPr>
          <w:spacing w:val="-25"/>
        </w:rPr>
        <w:t xml:space="preserve"> </w:t>
      </w:r>
      <w:r>
        <w:t>Género.</w:t>
      </w:r>
    </w:p>
    <w:p w14:paraId="16C19F34" w14:textId="77777777" w:rsidR="00A3511D" w:rsidRDefault="00A3511D">
      <w:pPr>
        <w:pStyle w:val="Textoindependiente"/>
        <w:rPr>
          <w:sz w:val="20"/>
        </w:rPr>
      </w:pPr>
    </w:p>
    <w:p w14:paraId="1D054CC2" w14:textId="77777777" w:rsidR="00A3511D" w:rsidRDefault="00A3511D">
      <w:pPr>
        <w:pStyle w:val="Textoindependiente"/>
        <w:rPr>
          <w:sz w:val="20"/>
        </w:rPr>
      </w:pPr>
    </w:p>
    <w:p w14:paraId="6F5E7129" w14:textId="77777777" w:rsidR="00A3511D" w:rsidRDefault="00A3511D">
      <w:pPr>
        <w:pStyle w:val="Textoindependiente"/>
        <w:rPr>
          <w:sz w:val="20"/>
        </w:rPr>
      </w:pPr>
    </w:p>
    <w:p w14:paraId="15282510" w14:textId="77777777" w:rsidR="00A3511D" w:rsidRDefault="00A3511D">
      <w:pPr>
        <w:pStyle w:val="Textoindependiente"/>
        <w:rPr>
          <w:sz w:val="20"/>
        </w:rPr>
      </w:pPr>
    </w:p>
    <w:p w14:paraId="40229155" w14:textId="77777777" w:rsidR="00A3511D" w:rsidRDefault="00A3511D">
      <w:pPr>
        <w:pStyle w:val="Textoindependiente"/>
        <w:rPr>
          <w:sz w:val="20"/>
        </w:rPr>
      </w:pPr>
    </w:p>
    <w:p w14:paraId="092E3E67" w14:textId="1FDEA29F" w:rsidR="00A3511D" w:rsidRDefault="001E129F">
      <w:pPr>
        <w:pStyle w:val="Textoindependiente"/>
        <w:spacing w:before="5"/>
        <w:rPr>
          <w:sz w:val="29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487588352" behindDoc="1" locked="0" layoutInCell="1" allowOverlap="1" wp14:anchorId="3616C4F6" wp14:editId="7611B1CB">
                <wp:simplePos x="0" y="0"/>
                <wp:positionH relativeFrom="page">
                  <wp:posOffset>1080770</wp:posOffset>
                </wp:positionH>
                <wp:positionV relativeFrom="paragraph">
                  <wp:posOffset>250825</wp:posOffset>
                </wp:positionV>
                <wp:extent cx="1828800" cy="7620"/>
                <wp:effectExtent l="0" t="0" r="0" b="0"/>
                <wp:wrapTopAndBottom/>
                <wp:docPr id="2049133681" name="Rectangl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28800" cy="762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49D178D" id="Rectangle 5" o:spid="_x0000_s1026" style="position:absolute;margin-left:85.1pt;margin-top:19.75pt;width:2in;height:.6pt;z-index:-1572812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" fillcolor="black" stroked="f">
                <w10:wrap type="topAndBottom" anchorx="page"/>
              </v:rect>
            </w:pict>
          </mc:Fallback>
        </mc:AlternateContent>
      </w:r>
    </w:p>
    <w:p w14:paraId="4E1CA4B2" w14:textId="77777777" w:rsidR="00A3511D" w:rsidRDefault="001E129F">
      <w:pPr>
        <w:spacing w:before="90" w:line="244" w:lineRule="auto"/>
        <w:ind w:left="102"/>
        <w:rPr>
          <w:sz w:val="20"/>
        </w:rPr>
      </w:pPr>
      <w:bookmarkStart w:id="2" w:name="_bookmark2"/>
      <w:bookmarkEnd w:id="2"/>
      <w:r>
        <w:rPr>
          <w:spacing w:val="-1"/>
          <w:position w:val="7"/>
          <w:sz w:val="12"/>
        </w:rPr>
        <w:t>3</w:t>
      </w:r>
      <w:r>
        <w:rPr>
          <w:spacing w:val="4"/>
          <w:position w:val="7"/>
          <w:sz w:val="12"/>
        </w:rPr>
        <w:t xml:space="preserve"> </w:t>
      </w:r>
      <w:r>
        <w:rPr>
          <w:spacing w:val="-1"/>
          <w:sz w:val="20"/>
        </w:rPr>
        <w:t>ISDEMU,</w:t>
      </w:r>
      <w:r>
        <w:rPr>
          <w:spacing w:val="-22"/>
          <w:sz w:val="20"/>
        </w:rPr>
        <w:t xml:space="preserve"> </w:t>
      </w:r>
      <w:r>
        <w:rPr>
          <w:spacing w:val="-1"/>
          <w:sz w:val="20"/>
        </w:rPr>
        <w:t>Informe</w:t>
      </w:r>
      <w:r>
        <w:rPr>
          <w:spacing w:val="-22"/>
          <w:sz w:val="20"/>
        </w:rPr>
        <w:t xml:space="preserve"> </w:t>
      </w:r>
      <w:r>
        <w:rPr>
          <w:spacing w:val="-1"/>
          <w:sz w:val="20"/>
        </w:rPr>
        <w:t>sobre</w:t>
      </w:r>
      <w:r>
        <w:rPr>
          <w:spacing w:val="-22"/>
          <w:sz w:val="20"/>
        </w:rPr>
        <w:t xml:space="preserve"> </w:t>
      </w:r>
      <w:r>
        <w:rPr>
          <w:spacing w:val="-1"/>
          <w:sz w:val="20"/>
        </w:rPr>
        <w:t>el</w:t>
      </w:r>
      <w:r>
        <w:rPr>
          <w:spacing w:val="-22"/>
          <w:sz w:val="20"/>
        </w:rPr>
        <w:t xml:space="preserve"> </w:t>
      </w:r>
      <w:r>
        <w:rPr>
          <w:spacing w:val="-1"/>
          <w:sz w:val="20"/>
        </w:rPr>
        <w:t>Estado</w:t>
      </w:r>
      <w:r>
        <w:rPr>
          <w:spacing w:val="-22"/>
          <w:sz w:val="20"/>
        </w:rPr>
        <w:t xml:space="preserve"> </w:t>
      </w:r>
      <w:r>
        <w:rPr>
          <w:spacing w:val="-1"/>
          <w:sz w:val="20"/>
        </w:rPr>
        <w:t>y</w:t>
      </w:r>
      <w:r>
        <w:rPr>
          <w:spacing w:val="-22"/>
          <w:sz w:val="20"/>
        </w:rPr>
        <w:t xml:space="preserve"> </w:t>
      </w:r>
      <w:r>
        <w:rPr>
          <w:spacing w:val="-1"/>
          <w:sz w:val="20"/>
        </w:rPr>
        <w:t>Situación</w:t>
      </w:r>
      <w:r>
        <w:rPr>
          <w:spacing w:val="-22"/>
          <w:sz w:val="20"/>
        </w:rPr>
        <w:t xml:space="preserve"> </w:t>
      </w:r>
      <w:r>
        <w:rPr>
          <w:spacing w:val="-1"/>
          <w:sz w:val="20"/>
        </w:rPr>
        <w:t>de</w:t>
      </w:r>
      <w:r>
        <w:rPr>
          <w:spacing w:val="-22"/>
          <w:sz w:val="20"/>
        </w:rPr>
        <w:t xml:space="preserve"> </w:t>
      </w:r>
      <w:r>
        <w:rPr>
          <w:spacing w:val="-1"/>
          <w:sz w:val="20"/>
        </w:rPr>
        <w:t>Violencia</w:t>
      </w:r>
      <w:r>
        <w:rPr>
          <w:spacing w:val="-23"/>
          <w:sz w:val="20"/>
        </w:rPr>
        <w:t xml:space="preserve"> </w:t>
      </w:r>
      <w:r>
        <w:rPr>
          <w:sz w:val="20"/>
        </w:rPr>
        <w:t>contra</w:t>
      </w:r>
      <w:r>
        <w:rPr>
          <w:spacing w:val="-23"/>
          <w:sz w:val="20"/>
        </w:rPr>
        <w:t xml:space="preserve"> </w:t>
      </w:r>
      <w:r>
        <w:rPr>
          <w:sz w:val="20"/>
        </w:rPr>
        <w:t>las</w:t>
      </w:r>
      <w:r>
        <w:rPr>
          <w:spacing w:val="-23"/>
          <w:sz w:val="20"/>
        </w:rPr>
        <w:t xml:space="preserve"> </w:t>
      </w:r>
      <w:r>
        <w:rPr>
          <w:sz w:val="20"/>
        </w:rPr>
        <w:t>Mujeres</w:t>
      </w:r>
      <w:r>
        <w:rPr>
          <w:spacing w:val="-23"/>
          <w:sz w:val="20"/>
        </w:rPr>
        <w:t xml:space="preserve"> </w:t>
      </w:r>
      <w:r>
        <w:rPr>
          <w:sz w:val="20"/>
        </w:rPr>
        <w:t>en</w:t>
      </w:r>
      <w:r>
        <w:rPr>
          <w:spacing w:val="-20"/>
          <w:sz w:val="20"/>
        </w:rPr>
        <w:t xml:space="preserve"> </w:t>
      </w:r>
      <w:r>
        <w:rPr>
          <w:sz w:val="20"/>
        </w:rPr>
        <w:t>El</w:t>
      </w:r>
      <w:r>
        <w:rPr>
          <w:spacing w:val="-22"/>
          <w:sz w:val="20"/>
        </w:rPr>
        <w:t xml:space="preserve"> </w:t>
      </w:r>
      <w:r>
        <w:rPr>
          <w:sz w:val="20"/>
        </w:rPr>
        <w:t>Salvador,</w:t>
      </w:r>
      <w:r>
        <w:rPr>
          <w:spacing w:val="-22"/>
          <w:sz w:val="20"/>
        </w:rPr>
        <w:t xml:space="preserve"> </w:t>
      </w:r>
      <w:r>
        <w:rPr>
          <w:sz w:val="20"/>
        </w:rPr>
        <w:t>San</w:t>
      </w:r>
      <w:r>
        <w:rPr>
          <w:spacing w:val="-59"/>
          <w:sz w:val="20"/>
        </w:rPr>
        <w:t xml:space="preserve"> </w:t>
      </w:r>
      <w:r>
        <w:rPr>
          <w:sz w:val="20"/>
        </w:rPr>
        <w:t>Salvador,</w:t>
      </w:r>
      <w:r>
        <w:rPr>
          <w:spacing w:val="-23"/>
          <w:sz w:val="20"/>
        </w:rPr>
        <w:t xml:space="preserve"> </w:t>
      </w:r>
      <w:r>
        <w:rPr>
          <w:sz w:val="20"/>
        </w:rPr>
        <w:t>noviembre</w:t>
      </w:r>
      <w:r>
        <w:rPr>
          <w:spacing w:val="-23"/>
          <w:sz w:val="20"/>
        </w:rPr>
        <w:t xml:space="preserve"> </w:t>
      </w:r>
      <w:r>
        <w:rPr>
          <w:sz w:val="20"/>
        </w:rPr>
        <w:t>2019.</w:t>
      </w:r>
      <w:r>
        <w:rPr>
          <w:spacing w:val="-22"/>
          <w:sz w:val="20"/>
        </w:rPr>
        <w:t xml:space="preserve"> </w:t>
      </w:r>
      <w:r>
        <w:rPr>
          <w:sz w:val="20"/>
        </w:rPr>
        <w:t>Pág.</w:t>
      </w:r>
      <w:r>
        <w:rPr>
          <w:spacing w:val="-23"/>
          <w:sz w:val="20"/>
        </w:rPr>
        <w:t xml:space="preserve"> </w:t>
      </w:r>
      <w:r>
        <w:rPr>
          <w:sz w:val="20"/>
        </w:rPr>
        <w:t>54</w:t>
      </w:r>
    </w:p>
    <w:p w14:paraId="3BE7321B" w14:textId="77777777" w:rsidR="00A3511D" w:rsidRDefault="00A3511D">
      <w:pPr>
        <w:spacing w:line="244" w:lineRule="auto"/>
        <w:rPr>
          <w:sz w:val="20"/>
        </w:rPr>
        <w:sectPr w:rsidR="00A3511D">
          <w:pgSz w:w="12240" w:h="15840"/>
          <w:pgMar w:top="1340" w:right="1580" w:bottom="280" w:left="1600" w:header="720" w:footer="720" w:gutter="0"/>
          <w:cols w:space="720"/>
        </w:sectPr>
      </w:pPr>
    </w:p>
    <w:p w14:paraId="2F7A0FCC" w14:textId="77777777" w:rsidR="00A3511D" w:rsidRDefault="001E129F">
      <w:pPr>
        <w:pStyle w:val="Ttulo2"/>
        <w:spacing w:before="76"/>
        <w:jc w:val="left"/>
      </w:pPr>
      <w:r>
        <w:rPr>
          <w:spacing w:val="-1"/>
        </w:rPr>
        <w:t>Se</w:t>
      </w:r>
      <w:r>
        <w:rPr>
          <w:spacing w:val="-23"/>
        </w:rPr>
        <w:t xml:space="preserve"> </w:t>
      </w:r>
      <w:r>
        <w:rPr>
          <w:spacing w:val="-1"/>
        </w:rPr>
        <w:t>solicita</w:t>
      </w:r>
      <w:r>
        <w:rPr>
          <w:spacing w:val="-25"/>
        </w:rPr>
        <w:t xml:space="preserve"> </w:t>
      </w:r>
      <w:r>
        <w:rPr>
          <w:spacing w:val="-1"/>
        </w:rPr>
        <w:t>al</w:t>
      </w:r>
      <w:r>
        <w:rPr>
          <w:spacing w:val="-24"/>
        </w:rPr>
        <w:t xml:space="preserve"> </w:t>
      </w:r>
      <w:r>
        <w:rPr>
          <w:spacing w:val="-1"/>
        </w:rPr>
        <w:t>Comité</w:t>
      </w:r>
      <w:r>
        <w:rPr>
          <w:spacing w:val="-23"/>
        </w:rPr>
        <w:t xml:space="preserve"> </w:t>
      </w:r>
      <w:r>
        <w:rPr>
          <w:spacing w:val="-1"/>
        </w:rPr>
        <w:t>que</w:t>
      </w:r>
      <w:r>
        <w:rPr>
          <w:spacing w:val="-24"/>
        </w:rPr>
        <w:t xml:space="preserve"> </w:t>
      </w:r>
      <w:r>
        <w:rPr>
          <w:spacing w:val="-1"/>
        </w:rPr>
        <w:t>requiera</w:t>
      </w:r>
      <w:r>
        <w:rPr>
          <w:spacing w:val="-24"/>
        </w:rPr>
        <w:t xml:space="preserve"> </w:t>
      </w:r>
      <w:r>
        <w:rPr>
          <w:spacing w:val="-1"/>
        </w:rPr>
        <w:t>al</w:t>
      </w:r>
      <w:r>
        <w:rPr>
          <w:spacing w:val="-24"/>
        </w:rPr>
        <w:t xml:space="preserve"> </w:t>
      </w:r>
      <w:r>
        <w:t>Estado</w:t>
      </w:r>
      <w:r>
        <w:rPr>
          <w:spacing w:val="-25"/>
        </w:rPr>
        <w:t xml:space="preserve"> </w:t>
      </w:r>
      <w:r>
        <w:t>parte</w:t>
      </w:r>
    </w:p>
    <w:p w14:paraId="78BCE4B7" w14:textId="77777777" w:rsidR="00A3511D" w:rsidRDefault="001E129F">
      <w:pPr>
        <w:spacing w:before="199" w:line="273" w:lineRule="auto"/>
        <w:ind w:left="102" w:right="116"/>
        <w:jc w:val="both"/>
      </w:pPr>
      <w:r>
        <w:rPr>
          <w:rFonts w:ascii="Arial" w:hAnsi="Arial"/>
          <w:b/>
          <w:i/>
          <w:w w:val="95"/>
        </w:rPr>
        <w:t>-Información actualizada sobre A) El estado en que se encuentra la propuesta de Ley del</w:t>
      </w:r>
      <w:r>
        <w:rPr>
          <w:rFonts w:ascii="Arial" w:hAnsi="Arial"/>
          <w:b/>
          <w:i/>
          <w:spacing w:val="-56"/>
          <w:w w:val="95"/>
        </w:rPr>
        <w:t xml:space="preserve"> </w:t>
      </w:r>
      <w:r>
        <w:rPr>
          <w:rFonts w:ascii="Arial" w:hAnsi="Arial"/>
          <w:b/>
          <w:i/>
        </w:rPr>
        <w:t>Instituto Salvadoreño para las Mujeres (IMUJERES) que fue presentada en 2018 a la</w:t>
      </w:r>
      <w:r>
        <w:rPr>
          <w:rFonts w:ascii="Arial" w:hAnsi="Arial"/>
          <w:b/>
          <w:i/>
          <w:spacing w:val="1"/>
        </w:rPr>
        <w:t xml:space="preserve"> </w:t>
      </w:r>
      <w:r>
        <w:rPr>
          <w:rFonts w:ascii="Arial" w:hAnsi="Arial"/>
          <w:b/>
          <w:i/>
          <w:spacing w:val="-2"/>
        </w:rPr>
        <w:t>Asamblea</w:t>
      </w:r>
      <w:r>
        <w:rPr>
          <w:rFonts w:ascii="Arial" w:hAnsi="Arial"/>
          <w:b/>
          <w:i/>
          <w:spacing w:val="-13"/>
        </w:rPr>
        <w:t xml:space="preserve"> </w:t>
      </w:r>
      <w:r>
        <w:rPr>
          <w:rFonts w:ascii="Arial" w:hAnsi="Arial"/>
          <w:b/>
          <w:i/>
          <w:spacing w:val="-2"/>
        </w:rPr>
        <w:t>Legislativa.</w:t>
      </w:r>
      <w:r>
        <w:rPr>
          <w:rFonts w:ascii="Arial" w:hAnsi="Arial"/>
          <w:b/>
          <w:i/>
          <w:spacing w:val="-11"/>
        </w:rPr>
        <w:t xml:space="preserve"> </w:t>
      </w:r>
      <w:r>
        <w:rPr>
          <w:rFonts w:ascii="Arial" w:hAnsi="Arial"/>
          <w:b/>
          <w:i/>
          <w:spacing w:val="-1"/>
        </w:rPr>
        <w:t>B)</w:t>
      </w:r>
      <w:r>
        <w:rPr>
          <w:rFonts w:ascii="Arial" w:hAnsi="Arial"/>
          <w:b/>
          <w:i/>
          <w:spacing w:val="-11"/>
        </w:rPr>
        <w:t xml:space="preserve"> </w:t>
      </w:r>
      <w:r>
        <w:rPr>
          <w:rFonts w:ascii="Arial" w:hAnsi="Arial"/>
          <w:b/>
          <w:i/>
          <w:spacing w:val="-1"/>
        </w:rPr>
        <w:t>Resultados</w:t>
      </w:r>
      <w:r>
        <w:rPr>
          <w:rFonts w:ascii="Arial" w:hAnsi="Arial"/>
          <w:b/>
          <w:i/>
          <w:spacing w:val="-12"/>
        </w:rPr>
        <w:t xml:space="preserve"> </w:t>
      </w:r>
      <w:r>
        <w:rPr>
          <w:rFonts w:ascii="Arial" w:hAnsi="Arial"/>
          <w:b/>
          <w:i/>
          <w:spacing w:val="-1"/>
        </w:rPr>
        <w:t>del</w:t>
      </w:r>
      <w:r>
        <w:rPr>
          <w:rFonts w:ascii="Arial" w:hAnsi="Arial"/>
          <w:b/>
          <w:i/>
          <w:spacing w:val="-14"/>
        </w:rPr>
        <w:t xml:space="preserve"> </w:t>
      </w:r>
      <w:r>
        <w:rPr>
          <w:rFonts w:ascii="Arial" w:hAnsi="Arial"/>
          <w:b/>
          <w:i/>
          <w:spacing w:val="-1"/>
        </w:rPr>
        <w:t>funcionamiento</w:t>
      </w:r>
      <w:r>
        <w:rPr>
          <w:rFonts w:ascii="Arial" w:hAnsi="Arial"/>
          <w:b/>
          <w:i/>
          <w:spacing w:val="-10"/>
        </w:rPr>
        <w:t xml:space="preserve"> </w:t>
      </w:r>
      <w:r>
        <w:rPr>
          <w:rFonts w:ascii="Arial" w:hAnsi="Arial"/>
          <w:b/>
          <w:i/>
          <w:spacing w:val="-1"/>
        </w:rPr>
        <w:t>del</w:t>
      </w:r>
      <w:r>
        <w:rPr>
          <w:rFonts w:ascii="Arial" w:hAnsi="Arial"/>
          <w:b/>
          <w:i/>
          <w:spacing w:val="-12"/>
        </w:rPr>
        <w:t xml:space="preserve"> </w:t>
      </w:r>
      <w:r>
        <w:rPr>
          <w:rFonts w:ascii="Arial" w:hAnsi="Arial"/>
          <w:b/>
          <w:i/>
          <w:spacing w:val="-1"/>
        </w:rPr>
        <w:t>Sistema</w:t>
      </w:r>
      <w:r>
        <w:rPr>
          <w:rFonts w:ascii="Arial" w:hAnsi="Arial"/>
          <w:b/>
          <w:i/>
          <w:spacing w:val="-12"/>
        </w:rPr>
        <w:t xml:space="preserve"> </w:t>
      </w:r>
      <w:r>
        <w:rPr>
          <w:rFonts w:ascii="Arial" w:hAnsi="Arial"/>
          <w:b/>
          <w:i/>
          <w:spacing w:val="-1"/>
        </w:rPr>
        <w:t>de</w:t>
      </w:r>
      <w:r>
        <w:rPr>
          <w:rFonts w:ascii="Arial" w:hAnsi="Arial"/>
          <w:b/>
          <w:i/>
          <w:spacing w:val="-12"/>
        </w:rPr>
        <w:t xml:space="preserve"> </w:t>
      </w:r>
      <w:r>
        <w:rPr>
          <w:rFonts w:ascii="Arial" w:hAnsi="Arial"/>
          <w:b/>
          <w:i/>
          <w:spacing w:val="-1"/>
        </w:rPr>
        <w:t>Información</w:t>
      </w:r>
      <w:r>
        <w:rPr>
          <w:rFonts w:ascii="Arial" w:hAnsi="Arial"/>
          <w:b/>
          <w:i/>
          <w:spacing w:val="-12"/>
        </w:rPr>
        <w:t xml:space="preserve"> </w:t>
      </w:r>
      <w:r>
        <w:rPr>
          <w:rFonts w:ascii="Arial" w:hAnsi="Arial"/>
          <w:b/>
          <w:i/>
          <w:spacing w:val="-1"/>
        </w:rPr>
        <w:t>y</w:t>
      </w:r>
      <w:r>
        <w:rPr>
          <w:rFonts w:ascii="Arial" w:hAnsi="Arial"/>
          <w:b/>
          <w:i/>
          <w:spacing w:val="-59"/>
        </w:rPr>
        <w:t xml:space="preserve"> </w:t>
      </w:r>
      <w:r>
        <w:rPr>
          <w:rFonts w:ascii="Arial" w:hAnsi="Arial"/>
          <w:b/>
          <w:i/>
          <w:w w:val="95"/>
        </w:rPr>
        <w:t>Estadísticas Institucionales que cuenta con el Módulo de</w:t>
      </w:r>
      <w:r>
        <w:rPr>
          <w:rFonts w:ascii="Arial" w:hAnsi="Arial"/>
          <w:b/>
          <w:i/>
          <w:spacing w:val="1"/>
          <w:w w:val="95"/>
        </w:rPr>
        <w:t xml:space="preserve"> </w:t>
      </w:r>
      <w:r>
        <w:rPr>
          <w:rFonts w:ascii="Arial" w:hAnsi="Arial"/>
          <w:b/>
          <w:i/>
          <w:w w:val="95"/>
        </w:rPr>
        <w:t>estadísticas e indicadores de</w:t>
      </w:r>
      <w:r>
        <w:rPr>
          <w:rFonts w:ascii="Arial" w:hAnsi="Arial"/>
          <w:b/>
          <w:i/>
          <w:spacing w:val="1"/>
          <w:w w:val="95"/>
        </w:rPr>
        <w:t xml:space="preserve"> </w:t>
      </w:r>
      <w:r>
        <w:rPr>
          <w:rFonts w:ascii="Arial" w:hAnsi="Arial"/>
          <w:b/>
          <w:i/>
        </w:rPr>
        <w:t>género. C) El estado en que se encuentra la propuesta del nuevo Plan Nacional de</w:t>
      </w:r>
      <w:r>
        <w:rPr>
          <w:rFonts w:ascii="Arial" w:hAnsi="Arial"/>
          <w:b/>
          <w:i/>
          <w:spacing w:val="1"/>
        </w:rPr>
        <w:t xml:space="preserve"> </w:t>
      </w:r>
      <w:r>
        <w:rPr>
          <w:rFonts w:ascii="Arial" w:hAnsi="Arial"/>
          <w:b/>
          <w:i/>
        </w:rPr>
        <w:t>Igualdad,</w:t>
      </w:r>
      <w:r>
        <w:rPr>
          <w:rFonts w:ascii="Arial" w:hAnsi="Arial"/>
          <w:b/>
          <w:i/>
          <w:spacing w:val="-19"/>
        </w:rPr>
        <w:t xml:space="preserve"> </w:t>
      </w:r>
      <w:r>
        <w:rPr>
          <w:rFonts w:ascii="Arial" w:hAnsi="Arial"/>
          <w:b/>
          <w:i/>
        </w:rPr>
        <w:t>con</w:t>
      </w:r>
      <w:r>
        <w:rPr>
          <w:rFonts w:ascii="Arial" w:hAnsi="Arial"/>
          <w:b/>
          <w:i/>
          <w:spacing w:val="-18"/>
        </w:rPr>
        <w:t xml:space="preserve"> </w:t>
      </w:r>
      <w:r>
        <w:rPr>
          <w:rFonts w:ascii="Arial" w:hAnsi="Arial"/>
          <w:b/>
          <w:i/>
        </w:rPr>
        <w:t>apuestas</w:t>
      </w:r>
      <w:r>
        <w:rPr>
          <w:rFonts w:ascii="Arial" w:hAnsi="Arial"/>
          <w:b/>
          <w:i/>
          <w:spacing w:val="-20"/>
        </w:rPr>
        <w:t xml:space="preserve"> </w:t>
      </w:r>
      <w:r>
        <w:rPr>
          <w:rFonts w:ascii="Arial" w:hAnsi="Arial"/>
          <w:b/>
          <w:i/>
        </w:rPr>
        <w:t>al</w:t>
      </w:r>
      <w:r>
        <w:rPr>
          <w:rFonts w:ascii="Arial" w:hAnsi="Arial"/>
          <w:b/>
          <w:i/>
          <w:spacing w:val="-17"/>
        </w:rPr>
        <w:t xml:space="preserve"> </w:t>
      </w:r>
      <w:r>
        <w:rPr>
          <w:rFonts w:ascii="Arial" w:hAnsi="Arial"/>
          <w:b/>
          <w:i/>
        </w:rPr>
        <w:t>2024</w:t>
      </w:r>
      <w:r>
        <w:t>.</w:t>
      </w:r>
    </w:p>
    <w:p w14:paraId="019F37FF" w14:textId="77777777" w:rsidR="00A3511D" w:rsidRDefault="001E129F">
      <w:pPr>
        <w:pStyle w:val="Textoindependiente"/>
        <w:spacing w:before="139"/>
        <w:ind w:left="102"/>
      </w:pPr>
      <w:r>
        <w:rPr>
          <w:w w:val="94"/>
        </w:rPr>
        <w:t>-</w:t>
      </w:r>
    </w:p>
    <w:p w14:paraId="5433DA52" w14:textId="77777777" w:rsidR="00A3511D" w:rsidRDefault="00A3511D">
      <w:pPr>
        <w:pStyle w:val="Textoindependiente"/>
        <w:rPr>
          <w:sz w:val="26"/>
        </w:rPr>
      </w:pPr>
    </w:p>
    <w:p w14:paraId="644B6DD4" w14:textId="77777777" w:rsidR="00A3511D" w:rsidRDefault="00A3511D">
      <w:pPr>
        <w:pStyle w:val="Textoindependiente"/>
        <w:spacing w:before="9"/>
        <w:rPr>
          <w:sz w:val="27"/>
        </w:rPr>
      </w:pPr>
    </w:p>
    <w:p w14:paraId="3CC154DA" w14:textId="77777777" w:rsidR="00A3511D" w:rsidRDefault="001E129F">
      <w:pPr>
        <w:pStyle w:val="Ttulo2"/>
        <w:spacing w:line="273" w:lineRule="auto"/>
        <w:jc w:val="left"/>
      </w:pPr>
      <w:r>
        <w:rPr>
          <w:spacing w:val="-1"/>
        </w:rPr>
        <w:t>Recomendaciones</w:t>
      </w:r>
      <w:r>
        <w:rPr>
          <w:spacing w:val="-22"/>
        </w:rPr>
        <w:t xml:space="preserve"> </w:t>
      </w:r>
      <w:r>
        <w:rPr>
          <w:spacing w:val="-1"/>
        </w:rPr>
        <w:t>20</w:t>
      </w:r>
      <w:r>
        <w:rPr>
          <w:spacing w:val="-23"/>
        </w:rPr>
        <w:t xml:space="preserve"> </w:t>
      </w:r>
      <w:r>
        <w:rPr>
          <w:spacing w:val="-1"/>
        </w:rPr>
        <w:t>y</w:t>
      </w:r>
      <w:r>
        <w:rPr>
          <w:spacing w:val="-24"/>
        </w:rPr>
        <w:t xml:space="preserve"> </w:t>
      </w:r>
      <w:r>
        <w:rPr>
          <w:spacing w:val="-1"/>
        </w:rPr>
        <w:t>21</w:t>
      </w:r>
      <w:r>
        <w:rPr>
          <w:spacing w:val="-24"/>
        </w:rPr>
        <w:t xml:space="preserve"> </w:t>
      </w:r>
      <w:r>
        <w:rPr>
          <w:spacing w:val="-1"/>
        </w:rPr>
        <w:t>del</w:t>
      </w:r>
      <w:r>
        <w:rPr>
          <w:spacing w:val="-22"/>
        </w:rPr>
        <w:t xml:space="preserve"> </w:t>
      </w:r>
      <w:r>
        <w:rPr>
          <w:spacing w:val="-1"/>
        </w:rPr>
        <w:t>documento</w:t>
      </w:r>
      <w:r>
        <w:rPr>
          <w:spacing w:val="-24"/>
        </w:rPr>
        <w:t xml:space="preserve"> </w:t>
      </w:r>
      <w:r>
        <w:rPr>
          <w:spacing w:val="-1"/>
        </w:rPr>
        <w:t>CEDAW/C/SLV/CO/8-9</w:t>
      </w:r>
      <w:r>
        <w:rPr>
          <w:spacing w:val="24"/>
        </w:rPr>
        <w:t xml:space="preserve"> </w:t>
      </w:r>
      <w:r>
        <w:rPr>
          <w:spacing w:val="-1"/>
        </w:rPr>
        <w:t>(Eliminación</w:t>
      </w:r>
      <w:r>
        <w:rPr>
          <w:spacing w:val="-24"/>
        </w:rPr>
        <w:t xml:space="preserve"> </w:t>
      </w:r>
      <w:r>
        <w:t>de</w:t>
      </w:r>
      <w:r>
        <w:rPr>
          <w:spacing w:val="-70"/>
        </w:rPr>
        <w:t xml:space="preserve"> </w:t>
      </w:r>
      <w:r>
        <w:t>estereotipos</w:t>
      </w:r>
      <w:r>
        <w:rPr>
          <w:spacing w:val="-24"/>
        </w:rPr>
        <w:t xml:space="preserve"> </w:t>
      </w:r>
      <w:r>
        <w:t>sexistas</w:t>
      </w:r>
      <w:r>
        <w:rPr>
          <w:spacing w:val="-27"/>
        </w:rPr>
        <w:t xml:space="preserve"> </w:t>
      </w:r>
      <w:r>
        <w:t>y</w:t>
      </w:r>
      <w:r>
        <w:rPr>
          <w:spacing w:val="-25"/>
        </w:rPr>
        <w:t xml:space="preserve"> </w:t>
      </w:r>
      <w:r>
        <w:t>prejuicios)</w:t>
      </w:r>
    </w:p>
    <w:p w14:paraId="5FE10C2E" w14:textId="77777777" w:rsidR="00A3511D" w:rsidRDefault="00A3511D">
      <w:pPr>
        <w:pStyle w:val="Textoindependiente"/>
        <w:rPr>
          <w:rFonts w:ascii="Trebuchet MS"/>
          <w:b/>
          <w:sz w:val="28"/>
        </w:rPr>
      </w:pPr>
    </w:p>
    <w:p w14:paraId="579D2A82" w14:textId="77777777" w:rsidR="00A3511D" w:rsidRDefault="00A3511D">
      <w:pPr>
        <w:pStyle w:val="Textoindependiente"/>
        <w:spacing w:before="11"/>
        <w:rPr>
          <w:rFonts w:ascii="Trebuchet MS"/>
          <w:b/>
        </w:rPr>
      </w:pPr>
    </w:p>
    <w:p w14:paraId="4374A959" w14:textId="77777777" w:rsidR="00A3511D" w:rsidRDefault="001E129F">
      <w:pPr>
        <w:pStyle w:val="Textoindependiente"/>
        <w:spacing w:line="261" w:lineRule="auto"/>
        <w:ind w:left="102" w:right="114"/>
        <w:jc w:val="both"/>
      </w:pPr>
      <w:r>
        <w:t>El</w:t>
      </w:r>
      <w:r>
        <w:rPr>
          <w:spacing w:val="-24"/>
        </w:rPr>
        <w:t xml:space="preserve"> </w:t>
      </w:r>
      <w:r>
        <w:t>ISDEMU,</w:t>
      </w:r>
      <w:r>
        <w:rPr>
          <w:spacing w:val="-24"/>
        </w:rPr>
        <w:t xml:space="preserve"> </w:t>
      </w:r>
      <w:r>
        <w:t>desde</w:t>
      </w:r>
      <w:r>
        <w:rPr>
          <w:spacing w:val="-25"/>
        </w:rPr>
        <w:t xml:space="preserve"> </w:t>
      </w:r>
      <w:r>
        <w:t>el</w:t>
      </w:r>
      <w:r>
        <w:rPr>
          <w:spacing w:val="-24"/>
        </w:rPr>
        <w:t xml:space="preserve"> </w:t>
      </w:r>
      <w:r>
        <w:t>año</w:t>
      </w:r>
      <w:r>
        <w:rPr>
          <w:spacing w:val="-25"/>
        </w:rPr>
        <w:t xml:space="preserve"> </w:t>
      </w:r>
      <w:r>
        <w:t>2016</w:t>
      </w:r>
      <w:r>
        <w:rPr>
          <w:spacing w:val="-24"/>
        </w:rPr>
        <w:t xml:space="preserve"> </w:t>
      </w:r>
      <w:r>
        <w:t>al</w:t>
      </w:r>
      <w:r>
        <w:rPr>
          <w:spacing w:val="-24"/>
        </w:rPr>
        <w:t xml:space="preserve"> </w:t>
      </w:r>
      <w:r>
        <w:t>2018,</w:t>
      </w:r>
      <w:r>
        <w:rPr>
          <w:spacing w:val="-24"/>
        </w:rPr>
        <w:t xml:space="preserve"> </w:t>
      </w:r>
      <w:r>
        <w:t>desarrolló</w:t>
      </w:r>
      <w:r>
        <w:rPr>
          <w:spacing w:val="-26"/>
        </w:rPr>
        <w:t xml:space="preserve"> </w:t>
      </w:r>
      <w:r>
        <w:t>programas</w:t>
      </w:r>
      <w:r>
        <w:rPr>
          <w:spacing w:val="-23"/>
        </w:rPr>
        <w:t xml:space="preserve"> </w:t>
      </w:r>
      <w:r>
        <w:t>de</w:t>
      </w:r>
      <w:r>
        <w:rPr>
          <w:spacing w:val="-27"/>
        </w:rPr>
        <w:t xml:space="preserve"> </w:t>
      </w:r>
      <w:r>
        <w:t>formación</w:t>
      </w:r>
      <w:r>
        <w:rPr>
          <w:spacing w:val="-25"/>
        </w:rPr>
        <w:t xml:space="preserve"> </w:t>
      </w:r>
      <w:r>
        <w:t>a</w:t>
      </w:r>
      <w:r>
        <w:rPr>
          <w:spacing w:val="-26"/>
        </w:rPr>
        <w:t xml:space="preserve"> </w:t>
      </w:r>
      <w:r>
        <w:t>comunicadoras</w:t>
      </w:r>
      <w:r>
        <w:rPr>
          <w:spacing w:val="-25"/>
        </w:rPr>
        <w:t xml:space="preserve"> </w:t>
      </w:r>
      <w:r>
        <w:t>y</w:t>
      </w:r>
      <w:r>
        <w:rPr>
          <w:spacing w:val="-67"/>
        </w:rPr>
        <w:t xml:space="preserve"> </w:t>
      </w:r>
      <w:r>
        <w:t>comunicadores</w:t>
      </w:r>
      <w:r>
        <w:rPr>
          <w:spacing w:val="-20"/>
        </w:rPr>
        <w:t xml:space="preserve"> </w:t>
      </w:r>
      <w:r>
        <w:t>de</w:t>
      </w:r>
      <w:r>
        <w:rPr>
          <w:spacing w:val="-22"/>
        </w:rPr>
        <w:t xml:space="preserve"> </w:t>
      </w:r>
      <w:r>
        <w:t>diversas</w:t>
      </w:r>
      <w:r>
        <w:rPr>
          <w:spacing w:val="-16"/>
        </w:rPr>
        <w:t xml:space="preserve"> </w:t>
      </w:r>
      <w:r>
        <w:t>instituciones</w:t>
      </w:r>
      <w:r>
        <w:rPr>
          <w:spacing w:val="-20"/>
        </w:rPr>
        <w:t xml:space="preserve"> </w:t>
      </w:r>
      <w:r>
        <w:t>del</w:t>
      </w:r>
      <w:r>
        <w:rPr>
          <w:spacing w:val="-16"/>
        </w:rPr>
        <w:t xml:space="preserve"> </w:t>
      </w:r>
      <w:r>
        <w:t>Estado</w:t>
      </w:r>
      <w:r>
        <w:rPr>
          <w:spacing w:val="-13"/>
        </w:rPr>
        <w:t xml:space="preserve"> </w:t>
      </w:r>
      <w:r>
        <w:t>y</w:t>
      </w:r>
      <w:r>
        <w:rPr>
          <w:spacing w:val="-17"/>
        </w:rPr>
        <w:t xml:space="preserve"> </w:t>
      </w:r>
      <w:r>
        <w:t>municipales</w:t>
      </w:r>
      <w:r>
        <w:rPr>
          <w:spacing w:val="-17"/>
        </w:rPr>
        <w:t xml:space="preserve"> </w:t>
      </w:r>
      <w:r>
        <w:t>sobre</w:t>
      </w:r>
      <w:r>
        <w:rPr>
          <w:spacing w:val="-22"/>
        </w:rPr>
        <w:t xml:space="preserve"> </w:t>
      </w:r>
      <w:r>
        <w:t>violencia</w:t>
      </w:r>
      <w:r>
        <w:rPr>
          <w:spacing w:val="-19"/>
        </w:rPr>
        <w:t xml:space="preserve"> </w:t>
      </w:r>
      <w:r>
        <w:t>simbólica</w:t>
      </w:r>
      <w:r>
        <w:rPr>
          <w:spacing w:val="-24"/>
        </w:rPr>
        <w:t xml:space="preserve"> </w:t>
      </w:r>
      <w:r>
        <w:t>y</w:t>
      </w:r>
      <w:r>
        <w:rPr>
          <w:spacing w:val="-67"/>
        </w:rPr>
        <w:t xml:space="preserve"> </w:t>
      </w:r>
      <w:r>
        <w:t>lenguaje sexista, aplicando “Manuales para la Igualdad Sustantiva en las Comunicaciones”,</w:t>
      </w:r>
      <w:r>
        <w:rPr>
          <w:spacing w:val="-66"/>
        </w:rPr>
        <w:t xml:space="preserve"> </w:t>
      </w:r>
      <w:r>
        <w:t>contando</w:t>
      </w:r>
      <w:r>
        <w:rPr>
          <w:spacing w:val="-28"/>
        </w:rPr>
        <w:t xml:space="preserve"> </w:t>
      </w:r>
      <w:r>
        <w:t>con</w:t>
      </w:r>
      <w:r>
        <w:rPr>
          <w:spacing w:val="-27"/>
        </w:rPr>
        <w:t xml:space="preserve"> </w:t>
      </w:r>
      <w:r>
        <w:t>un</w:t>
      </w:r>
      <w:r>
        <w:rPr>
          <w:spacing w:val="-28"/>
        </w:rPr>
        <w:t xml:space="preserve"> </w:t>
      </w:r>
      <w:r>
        <w:t>Observatorio</w:t>
      </w:r>
      <w:r>
        <w:rPr>
          <w:spacing w:val="-28"/>
        </w:rPr>
        <w:t xml:space="preserve"> </w:t>
      </w:r>
      <w:r>
        <w:t>de</w:t>
      </w:r>
      <w:r>
        <w:rPr>
          <w:spacing w:val="-29"/>
        </w:rPr>
        <w:t xml:space="preserve"> </w:t>
      </w:r>
      <w:r>
        <w:t>Medios</w:t>
      </w:r>
      <w:r>
        <w:rPr>
          <w:spacing w:val="-25"/>
        </w:rPr>
        <w:t xml:space="preserve"> </w:t>
      </w:r>
      <w:r>
        <w:t>para</w:t>
      </w:r>
      <w:r>
        <w:rPr>
          <w:spacing w:val="-26"/>
        </w:rPr>
        <w:t xml:space="preserve"> </w:t>
      </w:r>
      <w:r>
        <w:t>la</w:t>
      </w:r>
      <w:r>
        <w:rPr>
          <w:spacing w:val="-28"/>
        </w:rPr>
        <w:t xml:space="preserve"> </w:t>
      </w:r>
      <w:r>
        <w:t>Igualdad</w:t>
      </w:r>
      <w:r>
        <w:rPr>
          <w:spacing w:val="-27"/>
        </w:rPr>
        <w:t xml:space="preserve"> </w:t>
      </w:r>
      <w:r>
        <w:t>que</w:t>
      </w:r>
      <w:r>
        <w:rPr>
          <w:spacing w:val="-27"/>
        </w:rPr>
        <w:t xml:space="preserve"> </w:t>
      </w:r>
      <w:r>
        <w:t>monitorea</w:t>
      </w:r>
      <w:r>
        <w:rPr>
          <w:spacing w:val="-26"/>
        </w:rPr>
        <w:t xml:space="preserve"> </w:t>
      </w:r>
      <w:r>
        <w:t>la</w:t>
      </w:r>
      <w:r>
        <w:rPr>
          <w:spacing w:val="-28"/>
        </w:rPr>
        <w:t xml:space="preserve"> </w:t>
      </w:r>
      <w:r>
        <w:t>representación</w:t>
      </w:r>
      <w:r>
        <w:rPr>
          <w:spacing w:val="-27"/>
        </w:rPr>
        <w:t xml:space="preserve"> </w:t>
      </w:r>
      <w:r>
        <w:t>de</w:t>
      </w:r>
      <w:r>
        <w:rPr>
          <w:spacing w:val="-66"/>
        </w:rPr>
        <w:t xml:space="preserve"> </w:t>
      </w:r>
      <w:r>
        <w:t>la</w:t>
      </w:r>
      <w:r>
        <w:rPr>
          <w:spacing w:val="-23"/>
        </w:rPr>
        <w:t xml:space="preserve"> </w:t>
      </w:r>
      <w:r>
        <w:t>imagen</w:t>
      </w:r>
      <w:r>
        <w:rPr>
          <w:spacing w:val="-25"/>
        </w:rPr>
        <w:t xml:space="preserve"> </w:t>
      </w:r>
      <w:r>
        <w:t>de</w:t>
      </w:r>
      <w:r>
        <w:rPr>
          <w:spacing w:val="-25"/>
        </w:rPr>
        <w:t xml:space="preserve"> </w:t>
      </w:r>
      <w:r>
        <w:t>las</w:t>
      </w:r>
      <w:r>
        <w:rPr>
          <w:spacing w:val="-22"/>
        </w:rPr>
        <w:t xml:space="preserve"> </w:t>
      </w:r>
      <w:r>
        <w:t>mujeres</w:t>
      </w:r>
      <w:r>
        <w:rPr>
          <w:spacing w:val="-24"/>
        </w:rPr>
        <w:t xml:space="preserve"> </w:t>
      </w:r>
      <w:r>
        <w:t>en</w:t>
      </w:r>
      <w:r>
        <w:rPr>
          <w:spacing w:val="-23"/>
        </w:rPr>
        <w:t xml:space="preserve"> </w:t>
      </w:r>
      <w:r>
        <w:t>los</w:t>
      </w:r>
      <w:r>
        <w:rPr>
          <w:spacing w:val="-22"/>
        </w:rPr>
        <w:t xml:space="preserve"> </w:t>
      </w:r>
      <w:r>
        <w:t>medios</w:t>
      </w:r>
      <w:r>
        <w:rPr>
          <w:spacing w:val="-24"/>
        </w:rPr>
        <w:t xml:space="preserve"> </w:t>
      </w:r>
      <w:r>
        <w:t>institucionales</w:t>
      </w:r>
      <w:r>
        <w:rPr>
          <w:spacing w:val="-26"/>
        </w:rPr>
        <w:t xml:space="preserve"> </w:t>
      </w:r>
      <w:r>
        <w:t>y</w:t>
      </w:r>
      <w:r>
        <w:rPr>
          <w:spacing w:val="-24"/>
        </w:rPr>
        <w:t xml:space="preserve"> </w:t>
      </w:r>
      <w:r>
        <w:t>privados.</w:t>
      </w:r>
    </w:p>
    <w:p w14:paraId="6D91994A" w14:textId="77777777" w:rsidR="00A3511D" w:rsidRDefault="00A3511D">
      <w:pPr>
        <w:pStyle w:val="Textoindependiente"/>
        <w:rPr>
          <w:sz w:val="26"/>
        </w:rPr>
      </w:pPr>
    </w:p>
    <w:p w14:paraId="05B2A38C" w14:textId="77777777" w:rsidR="00A3511D" w:rsidRDefault="00A3511D">
      <w:pPr>
        <w:pStyle w:val="Textoindependiente"/>
        <w:spacing w:before="11"/>
        <w:rPr>
          <w:sz w:val="25"/>
        </w:rPr>
      </w:pPr>
    </w:p>
    <w:p w14:paraId="3138E87C" w14:textId="77777777" w:rsidR="00A3511D" w:rsidRDefault="001E129F">
      <w:pPr>
        <w:pStyle w:val="Ttulo2"/>
        <w:jc w:val="left"/>
      </w:pPr>
      <w:r>
        <w:rPr>
          <w:spacing w:val="-1"/>
        </w:rPr>
        <w:t>Se</w:t>
      </w:r>
      <w:r>
        <w:rPr>
          <w:spacing w:val="-23"/>
        </w:rPr>
        <w:t xml:space="preserve"> </w:t>
      </w:r>
      <w:r>
        <w:rPr>
          <w:spacing w:val="-1"/>
        </w:rPr>
        <w:t>solicita</w:t>
      </w:r>
      <w:r>
        <w:rPr>
          <w:spacing w:val="-25"/>
        </w:rPr>
        <w:t xml:space="preserve"> </w:t>
      </w:r>
      <w:r>
        <w:rPr>
          <w:spacing w:val="-1"/>
        </w:rPr>
        <w:t>al</w:t>
      </w:r>
      <w:r>
        <w:rPr>
          <w:spacing w:val="-24"/>
        </w:rPr>
        <w:t xml:space="preserve"> </w:t>
      </w:r>
      <w:r>
        <w:rPr>
          <w:spacing w:val="-1"/>
        </w:rPr>
        <w:t>Comité</w:t>
      </w:r>
      <w:r>
        <w:rPr>
          <w:spacing w:val="-23"/>
        </w:rPr>
        <w:t xml:space="preserve"> </w:t>
      </w:r>
      <w:r>
        <w:rPr>
          <w:spacing w:val="-1"/>
        </w:rPr>
        <w:t>que</w:t>
      </w:r>
      <w:r>
        <w:rPr>
          <w:spacing w:val="-24"/>
        </w:rPr>
        <w:t xml:space="preserve"> </w:t>
      </w:r>
      <w:r>
        <w:rPr>
          <w:spacing w:val="-1"/>
        </w:rPr>
        <w:t>requiera</w:t>
      </w:r>
      <w:r>
        <w:rPr>
          <w:spacing w:val="-24"/>
        </w:rPr>
        <w:t xml:space="preserve"> </w:t>
      </w:r>
      <w:r>
        <w:rPr>
          <w:spacing w:val="-1"/>
        </w:rPr>
        <w:t>al</w:t>
      </w:r>
      <w:r>
        <w:rPr>
          <w:spacing w:val="-24"/>
        </w:rPr>
        <w:t xml:space="preserve"> </w:t>
      </w:r>
      <w:r>
        <w:t>Estado</w:t>
      </w:r>
      <w:r>
        <w:rPr>
          <w:spacing w:val="-25"/>
        </w:rPr>
        <w:t xml:space="preserve"> </w:t>
      </w:r>
      <w:r>
        <w:t>parte</w:t>
      </w:r>
    </w:p>
    <w:p w14:paraId="6F3BA07B" w14:textId="77777777" w:rsidR="00A3511D" w:rsidRDefault="001E129F">
      <w:pPr>
        <w:pStyle w:val="Prrafodelista"/>
        <w:numPr>
          <w:ilvl w:val="1"/>
          <w:numId w:val="4"/>
        </w:numPr>
        <w:tabs>
          <w:tab w:val="left" w:pos="822"/>
        </w:tabs>
        <w:spacing w:before="185" w:line="273" w:lineRule="auto"/>
        <w:ind w:left="821" w:right="116"/>
        <w:jc w:val="both"/>
        <w:rPr>
          <w:rFonts w:ascii="Trebuchet MS" w:hAnsi="Trebuchet MS"/>
          <w:b/>
        </w:rPr>
      </w:pPr>
      <w:r>
        <w:rPr>
          <w:b/>
          <w:i/>
          <w:w w:val="95"/>
        </w:rPr>
        <w:t>Informe</w:t>
      </w:r>
      <w:r>
        <w:rPr>
          <w:b/>
          <w:i/>
          <w:spacing w:val="-6"/>
          <w:w w:val="95"/>
        </w:rPr>
        <w:t xml:space="preserve"> </w:t>
      </w:r>
      <w:r>
        <w:rPr>
          <w:b/>
          <w:i/>
          <w:w w:val="95"/>
        </w:rPr>
        <w:t>si</w:t>
      </w:r>
      <w:r>
        <w:rPr>
          <w:b/>
          <w:i/>
          <w:spacing w:val="-7"/>
          <w:w w:val="95"/>
        </w:rPr>
        <w:t xml:space="preserve"> </w:t>
      </w:r>
      <w:r>
        <w:rPr>
          <w:b/>
          <w:i/>
          <w:w w:val="95"/>
        </w:rPr>
        <w:t>se</w:t>
      </w:r>
      <w:r>
        <w:rPr>
          <w:b/>
          <w:i/>
          <w:spacing w:val="-6"/>
          <w:w w:val="95"/>
        </w:rPr>
        <w:t xml:space="preserve"> </w:t>
      </w:r>
      <w:r>
        <w:rPr>
          <w:b/>
          <w:i/>
          <w:w w:val="95"/>
        </w:rPr>
        <w:t>continúan</w:t>
      </w:r>
      <w:r>
        <w:rPr>
          <w:b/>
          <w:i/>
          <w:spacing w:val="-10"/>
          <w:w w:val="95"/>
        </w:rPr>
        <w:t xml:space="preserve"> </w:t>
      </w:r>
      <w:r>
        <w:rPr>
          <w:b/>
          <w:i/>
          <w:w w:val="95"/>
        </w:rPr>
        <w:t>aplicando</w:t>
      </w:r>
      <w:r>
        <w:rPr>
          <w:b/>
          <w:i/>
          <w:spacing w:val="-6"/>
          <w:w w:val="95"/>
        </w:rPr>
        <w:t xml:space="preserve"> </w:t>
      </w:r>
      <w:r>
        <w:rPr>
          <w:b/>
          <w:i/>
          <w:w w:val="95"/>
        </w:rPr>
        <w:t>los</w:t>
      </w:r>
      <w:r>
        <w:rPr>
          <w:b/>
          <w:i/>
          <w:spacing w:val="-7"/>
          <w:w w:val="95"/>
        </w:rPr>
        <w:t xml:space="preserve"> </w:t>
      </w:r>
      <w:r>
        <w:rPr>
          <w:b/>
          <w:i/>
          <w:w w:val="95"/>
        </w:rPr>
        <w:t>Manuales</w:t>
      </w:r>
      <w:r>
        <w:rPr>
          <w:b/>
          <w:i/>
          <w:spacing w:val="-10"/>
          <w:w w:val="95"/>
        </w:rPr>
        <w:t xml:space="preserve"> </w:t>
      </w:r>
      <w:r>
        <w:rPr>
          <w:b/>
          <w:i/>
          <w:w w:val="95"/>
        </w:rPr>
        <w:t>para</w:t>
      </w:r>
      <w:r>
        <w:rPr>
          <w:b/>
          <w:i/>
          <w:spacing w:val="-10"/>
          <w:w w:val="95"/>
        </w:rPr>
        <w:t xml:space="preserve"> </w:t>
      </w:r>
      <w:r>
        <w:rPr>
          <w:b/>
          <w:i/>
          <w:w w:val="95"/>
        </w:rPr>
        <w:t>la</w:t>
      </w:r>
      <w:r>
        <w:rPr>
          <w:b/>
          <w:i/>
          <w:spacing w:val="-7"/>
          <w:w w:val="95"/>
        </w:rPr>
        <w:t xml:space="preserve"> </w:t>
      </w:r>
      <w:r>
        <w:rPr>
          <w:b/>
          <w:i/>
          <w:w w:val="95"/>
        </w:rPr>
        <w:t>Igualdad</w:t>
      </w:r>
      <w:r>
        <w:rPr>
          <w:b/>
          <w:i/>
          <w:spacing w:val="-7"/>
          <w:w w:val="95"/>
        </w:rPr>
        <w:t xml:space="preserve"> </w:t>
      </w:r>
      <w:r>
        <w:rPr>
          <w:b/>
          <w:i/>
          <w:w w:val="95"/>
        </w:rPr>
        <w:t>Sustantiva</w:t>
      </w:r>
      <w:r>
        <w:rPr>
          <w:b/>
          <w:i/>
          <w:spacing w:val="-7"/>
          <w:w w:val="95"/>
        </w:rPr>
        <w:t xml:space="preserve"> </w:t>
      </w:r>
      <w:r>
        <w:rPr>
          <w:b/>
          <w:i/>
          <w:w w:val="95"/>
        </w:rPr>
        <w:t>en</w:t>
      </w:r>
      <w:r>
        <w:rPr>
          <w:b/>
          <w:i/>
          <w:spacing w:val="-7"/>
          <w:w w:val="95"/>
        </w:rPr>
        <w:t xml:space="preserve"> </w:t>
      </w:r>
      <w:r>
        <w:rPr>
          <w:b/>
          <w:i/>
          <w:w w:val="95"/>
        </w:rPr>
        <w:t>las</w:t>
      </w:r>
      <w:r>
        <w:rPr>
          <w:b/>
          <w:i/>
          <w:spacing w:val="-56"/>
          <w:w w:val="95"/>
        </w:rPr>
        <w:t xml:space="preserve"> </w:t>
      </w:r>
      <w:r>
        <w:rPr>
          <w:b/>
          <w:i/>
          <w:w w:val="95"/>
        </w:rPr>
        <w:t>Comunicaciones. B) Si continúa funcionando el Observatorio de Medios para la</w:t>
      </w:r>
      <w:r>
        <w:rPr>
          <w:b/>
          <w:i/>
          <w:spacing w:val="1"/>
          <w:w w:val="95"/>
        </w:rPr>
        <w:t xml:space="preserve"> </w:t>
      </w:r>
      <w:r>
        <w:rPr>
          <w:b/>
          <w:i/>
          <w:spacing w:val="-1"/>
        </w:rPr>
        <w:t>Igualdad</w:t>
      </w:r>
      <w:r>
        <w:rPr>
          <w:b/>
          <w:i/>
          <w:spacing w:val="-12"/>
        </w:rPr>
        <w:t xml:space="preserve"> </w:t>
      </w:r>
      <w:r>
        <w:rPr>
          <w:b/>
          <w:i/>
          <w:spacing w:val="-1"/>
        </w:rPr>
        <w:t>y</w:t>
      </w:r>
      <w:r>
        <w:rPr>
          <w:b/>
          <w:i/>
          <w:spacing w:val="-13"/>
        </w:rPr>
        <w:t xml:space="preserve"> </w:t>
      </w:r>
      <w:r>
        <w:rPr>
          <w:b/>
          <w:i/>
          <w:spacing w:val="-1"/>
        </w:rPr>
        <w:t>C)</w:t>
      </w:r>
      <w:r>
        <w:rPr>
          <w:b/>
          <w:i/>
          <w:spacing w:val="-13"/>
        </w:rPr>
        <w:t xml:space="preserve"> </w:t>
      </w:r>
      <w:r>
        <w:rPr>
          <w:b/>
          <w:i/>
          <w:spacing w:val="-1"/>
        </w:rPr>
        <w:t>Proporcione</w:t>
      </w:r>
      <w:r>
        <w:rPr>
          <w:b/>
          <w:i/>
          <w:spacing w:val="-12"/>
        </w:rPr>
        <w:t xml:space="preserve"> </w:t>
      </w:r>
      <w:r>
        <w:rPr>
          <w:b/>
          <w:i/>
          <w:spacing w:val="-1"/>
        </w:rPr>
        <w:t>información</w:t>
      </w:r>
      <w:r>
        <w:rPr>
          <w:b/>
          <w:i/>
          <w:spacing w:val="-12"/>
        </w:rPr>
        <w:t xml:space="preserve"> </w:t>
      </w:r>
      <w:r>
        <w:rPr>
          <w:b/>
          <w:i/>
          <w:spacing w:val="-1"/>
        </w:rPr>
        <w:t>actualizada</w:t>
      </w:r>
      <w:r>
        <w:rPr>
          <w:b/>
          <w:i/>
          <w:spacing w:val="-11"/>
        </w:rPr>
        <w:t xml:space="preserve"> </w:t>
      </w:r>
      <w:r>
        <w:rPr>
          <w:b/>
          <w:i/>
        </w:rPr>
        <w:t>del</w:t>
      </w:r>
      <w:r>
        <w:rPr>
          <w:b/>
          <w:i/>
          <w:spacing w:val="-14"/>
        </w:rPr>
        <w:t xml:space="preserve"> </w:t>
      </w:r>
      <w:r>
        <w:rPr>
          <w:b/>
          <w:i/>
        </w:rPr>
        <w:t>monitoreo</w:t>
      </w:r>
      <w:r>
        <w:rPr>
          <w:b/>
          <w:i/>
          <w:spacing w:val="-13"/>
        </w:rPr>
        <w:t xml:space="preserve"> </w:t>
      </w:r>
      <w:r>
        <w:rPr>
          <w:b/>
          <w:i/>
        </w:rPr>
        <w:t>que</w:t>
      </w:r>
      <w:r>
        <w:rPr>
          <w:b/>
          <w:i/>
          <w:spacing w:val="-15"/>
        </w:rPr>
        <w:t xml:space="preserve"> </w:t>
      </w:r>
      <w:r>
        <w:rPr>
          <w:b/>
          <w:i/>
        </w:rPr>
        <w:t>realiza</w:t>
      </w:r>
      <w:r>
        <w:rPr>
          <w:b/>
          <w:i/>
          <w:spacing w:val="-12"/>
        </w:rPr>
        <w:t xml:space="preserve"> </w:t>
      </w:r>
      <w:r>
        <w:rPr>
          <w:b/>
          <w:i/>
        </w:rPr>
        <w:t>el</w:t>
      </w:r>
      <w:r>
        <w:rPr>
          <w:b/>
          <w:i/>
          <w:spacing w:val="-59"/>
        </w:rPr>
        <w:t xml:space="preserve"> </w:t>
      </w:r>
      <w:r>
        <w:rPr>
          <w:b/>
          <w:i/>
        </w:rPr>
        <w:t>Observatorio</w:t>
      </w:r>
      <w:r>
        <w:rPr>
          <w:rFonts w:ascii="Trebuchet MS" w:hAnsi="Trebuchet MS"/>
          <w:b/>
        </w:rPr>
        <w:t>.</w:t>
      </w:r>
    </w:p>
    <w:p w14:paraId="5D887ACE" w14:textId="77777777" w:rsidR="00A3511D" w:rsidRDefault="00A3511D">
      <w:pPr>
        <w:pStyle w:val="Textoindependiente"/>
        <w:rPr>
          <w:rFonts w:ascii="Trebuchet MS"/>
          <w:b/>
          <w:sz w:val="26"/>
        </w:rPr>
      </w:pPr>
    </w:p>
    <w:p w14:paraId="57DC0EDF" w14:textId="77777777" w:rsidR="00A3511D" w:rsidRDefault="00A3511D">
      <w:pPr>
        <w:pStyle w:val="Textoindependiente"/>
        <w:rPr>
          <w:rFonts w:ascii="Trebuchet MS"/>
          <w:b/>
          <w:sz w:val="26"/>
        </w:rPr>
      </w:pPr>
    </w:p>
    <w:p w14:paraId="30335947" w14:textId="77777777" w:rsidR="00A3511D" w:rsidRDefault="00A3511D">
      <w:pPr>
        <w:pStyle w:val="Textoindependiente"/>
        <w:rPr>
          <w:rFonts w:ascii="Trebuchet MS"/>
          <w:b/>
          <w:sz w:val="26"/>
        </w:rPr>
      </w:pPr>
    </w:p>
    <w:p w14:paraId="3CF4D195" w14:textId="77777777" w:rsidR="00A3511D" w:rsidRDefault="001E129F">
      <w:pPr>
        <w:pStyle w:val="Ttulo2"/>
        <w:spacing w:before="154" w:line="273" w:lineRule="auto"/>
        <w:ind w:right="143"/>
        <w:jc w:val="left"/>
      </w:pPr>
      <w:r>
        <w:rPr>
          <w:spacing w:val="-2"/>
        </w:rPr>
        <w:t>Recomendación</w:t>
      </w:r>
      <w:r>
        <w:rPr>
          <w:spacing w:val="-25"/>
        </w:rPr>
        <w:t xml:space="preserve"> </w:t>
      </w:r>
      <w:r>
        <w:rPr>
          <w:spacing w:val="-1"/>
        </w:rPr>
        <w:t>22</w:t>
      </w:r>
      <w:r>
        <w:rPr>
          <w:spacing w:val="-24"/>
        </w:rPr>
        <w:t xml:space="preserve"> </w:t>
      </w:r>
      <w:r>
        <w:rPr>
          <w:spacing w:val="-1"/>
        </w:rPr>
        <w:t>y</w:t>
      </w:r>
      <w:r>
        <w:rPr>
          <w:spacing w:val="-23"/>
        </w:rPr>
        <w:t xml:space="preserve"> </w:t>
      </w:r>
      <w:r>
        <w:rPr>
          <w:spacing w:val="-1"/>
        </w:rPr>
        <w:t>23</w:t>
      </w:r>
      <w:r>
        <w:rPr>
          <w:spacing w:val="-24"/>
        </w:rPr>
        <w:t xml:space="preserve"> </w:t>
      </w:r>
      <w:r>
        <w:rPr>
          <w:spacing w:val="-1"/>
        </w:rPr>
        <w:t>del</w:t>
      </w:r>
      <w:r>
        <w:rPr>
          <w:spacing w:val="-22"/>
        </w:rPr>
        <w:t xml:space="preserve"> </w:t>
      </w:r>
      <w:r>
        <w:rPr>
          <w:spacing w:val="-1"/>
        </w:rPr>
        <w:t>documento</w:t>
      </w:r>
      <w:r>
        <w:rPr>
          <w:spacing w:val="-23"/>
        </w:rPr>
        <w:t xml:space="preserve"> </w:t>
      </w:r>
      <w:r>
        <w:rPr>
          <w:spacing w:val="-1"/>
        </w:rPr>
        <w:t>CEDAW/C/SLV/CO/8-9</w:t>
      </w:r>
      <w:r>
        <w:rPr>
          <w:spacing w:val="-25"/>
        </w:rPr>
        <w:t xml:space="preserve"> </w:t>
      </w:r>
      <w:r>
        <w:rPr>
          <w:spacing w:val="-1"/>
        </w:rPr>
        <w:t>(Violencia</w:t>
      </w:r>
      <w:r>
        <w:rPr>
          <w:spacing w:val="-24"/>
        </w:rPr>
        <w:t xml:space="preserve"> </w:t>
      </w:r>
      <w:r>
        <w:rPr>
          <w:spacing w:val="-1"/>
        </w:rPr>
        <w:t>de</w:t>
      </w:r>
      <w:r>
        <w:rPr>
          <w:spacing w:val="-69"/>
        </w:rPr>
        <w:t xml:space="preserve"> </w:t>
      </w:r>
      <w:r>
        <w:t>género</w:t>
      </w:r>
      <w:r>
        <w:rPr>
          <w:spacing w:val="-26"/>
        </w:rPr>
        <w:t xml:space="preserve"> </w:t>
      </w:r>
      <w:r>
        <w:t>contra</w:t>
      </w:r>
      <w:r>
        <w:rPr>
          <w:spacing w:val="-26"/>
        </w:rPr>
        <w:t xml:space="preserve"> </w:t>
      </w:r>
      <w:r>
        <w:t>las</w:t>
      </w:r>
      <w:r>
        <w:rPr>
          <w:spacing w:val="-24"/>
        </w:rPr>
        <w:t xml:space="preserve"> </w:t>
      </w:r>
      <w:r>
        <w:t>mujeres)</w:t>
      </w:r>
    </w:p>
    <w:p w14:paraId="17192456" w14:textId="77777777" w:rsidR="00A3511D" w:rsidRDefault="001E129F">
      <w:pPr>
        <w:pStyle w:val="Textoindependiente"/>
        <w:spacing w:before="143" w:line="261" w:lineRule="auto"/>
        <w:ind w:left="102" w:right="113"/>
        <w:jc w:val="both"/>
      </w:pPr>
      <w:r>
        <w:rPr>
          <w:spacing w:val="-1"/>
        </w:rPr>
        <w:t>En</w:t>
      </w:r>
      <w:r>
        <w:rPr>
          <w:spacing w:val="-16"/>
        </w:rPr>
        <w:t xml:space="preserve"> </w:t>
      </w:r>
      <w:r>
        <w:rPr>
          <w:spacing w:val="-1"/>
        </w:rPr>
        <w:t>el</w:t>
      </w:r>
      <w:r>
        <w:rPr>
          <w:spacing w:val="-19"/>
        </w:rPr>
        <w:t xml:space="preserve"> </w:t>
      </w:r>
      <w:r>
        <w:rPr>
          <w:spacing w:val="-1"/>
        </w:rPr>
        <w:t>año</w:t>
      </w:r>
      <w:r>
        <w:rPr>
          <w:spacing w:val="-18"/>
        </w:rPr>
        <w:t xml:space="preserve"> </w:t>
      </w:r>
      <w:r>
        <w:rPr>
          <w:spacing w:val="-1"/>
        </w:rPr>
        <w:t>2018,</w:t>
      </w:r>
      <w:r>
        <w:rPr>
          <w:spacing w:val="-20"/>
        </w:rPr>
        <w:t xml:space="preserve"> </w:t>
      </w:r>
      <w:r>
        <w:rPr>
          <w:spacing w:val="-1"/>
        </w:rPr>
        <w:t>en</w:t>
      </w:r>
      <w:r>
        <w:rPr>
          <w:spacing w:val="-16"/>
        </w:rPr>
        <w:t xml:space="preserve"> </w:t>
      </w:r>
      <w:r>
        <w:rPr>
          <w:spacing w:val="-1"/>
        </w:rPr>
        <w:t>el</w:t>
      </w:r>
      <w:r>
        <w:rPr>
          <w:spacing w:val="-18"/>
        </w:rPr>
        <w:t xml:space="preserve"> </w:t>
      </w:r>
      <w:r>
        <w:rPr>
          <w:spacing w:val="-1"/>
        </w:rPr>
        <w:t>contexto</w:t>
      </w:r>
      <w:r>
        <w:rPr>
          <w:spacing w:val="36"/>
        </w:rPr>
        <w:t xml:space="preserve"> </w:t>
      </w:r>
      <w:r>
        <w:t>del</w:t>
      </w:r>
      <w:r>
        <w:rPr>
          <w:spacing w:val="-19"/>
        </w:rPr>
        <w:t xml:space="preserve"> </w:t>
      </w:r>
      <w:r>
        <w:t>alza</w:t>
      </w:r>
      <w:r>
        <w:rPr>
          <w:spacing w:val="-20"/>
        </w:rPr>
        <w:t xml:space="preserve"> </w:t>
      </w:r>
      <w:r>
        <w:t>de</w:t>
      </w:r>
      <w:r>
        <w:rPr>
          <w:spacing w:val="-20"/>
        </w:rPr>
        <w:t xml:space="preserve"> </w:t>
      </w:r>
      <w:r>
        <w:t>feminicidios,</w:t>
      </w:r>
      <w:r>
        <w:rPr>
          <w:spacing w:val="-17"/>
        </w:rPr>
        <w:t xml:space="preserve"> </w:t>
      </w:r>
      <w:r>
        <w:t>la</w:t>
      </w:r>
      <w:r>
        <w:rPr>
          <w:spacing w:val="-18"/>
        </w:rPr>
        <w:t xml:space="preserve"> </w:t>
      </w:r>
      <w:r>
        <w:t>Junta</w:t>
      </w:r>
      <w:r>
        <w:rPr>
          <w:spacing w:val="-16"/>
        </w:rPr>
        <w:t xml:space="preserve"> </w:t>
      </w:r>
      <w:r>
        <w:t>Directiva</w:t>
      </w:r>
      <w:r>
        <w:rPr>
          <w:spacing w:val="-19"/>
        </w:rPr>
        <w:t xml:space="preserve"> </w:t>
      </w:r>
      <w:r>
        <w:t>del</w:t>
      </w:r>
      <w:r>
        <w:rPr>
          <w:spacing w:val="-16"/>
        </w:rPr>
        <w:t xml:space="preserve"> </w:t>
      </w:r>
      <w:r>
        <w:t>ISDEMU</w:t>
      </w:r>
      <w:r>
        <w:rPr>
          <w:spacing w:val="-21"/>
        </w:rPr>
        <w:t xml:space="preserve"> </w:t>
      </w:r>
      <w:r>
        <w:t>aprobó</w:t>
      </w:r>
      <w:r>
        <w:rPr>
          <w:spacing w:val="-66"/>
        </w:rPr>
        <w:t xml:space="preserve"> </w:t>
      </w:r>
      <w:r>
        <w:t>la</w:t>
      </w:r>
      <w:r>
        <w:rPr>
          <w:spacing w:val="-22"/>
        </w:rPr>
        <w:t xml:space="preserve"> </w:t>
      </w:r>
      <w:r>
        <w:t>Estrategia</w:t>
      </w:r>
      <w:r>
        <w:rPr>
          <w:spacing w:val="-21"/>
        </w:rPr>
        <w:t xml:space="preserve"> </w:t>
      </w:r>
      <w:r>
        <w:t>de</w:t>
      </w:r>
      <w:r>
        <w:rPr>
          <w:spacing w:val="-23"/>
        </w:rPr>
        <w:t xml:space="preserve"> </w:t>
      </w:r>
      <w:r>
        <w:t>Prevención</w:t>
      </w:r>
      <w:r>
        <w:rPr>
          <w:spacing w:val="-21"/>
        </w:rPr>
        <w:t xml:space="preserve"> </w:t>
      </w:r>
      <w:r>
        <w:t>del</w:t>
      </w:r>
      <w:r>
        <w:rPr>
          <w:spacing w:val="-22"/>
        </w:rPr>
        <w:t xml:space="preserve"> </w:t>
      </w:r>
      <w:r>
        <w:t>Feminicidio</w:t>
      </w:r>
      <w:r>
        <w:rPr>
          <w:spacing w:val="-23"/>
        </w:rPr>
        <w:t xml:space="preserve"> </w:t>
      </w:r>
      <w:r>
        <w:t>y</w:t>
      </w:r>
      <w:r>
        <w:rPr>
          <w:spacing w:val="-21"/>
        </w:rPr>
        <w:t xml:space="preserve"> </w:t>
      </w:r>
      <w:r>
        <w:t>Violencia</w:t>
      </w:r>
      <w:r>
        <w:rPr>
          <w:spacing w:val="-21"/>
        </w:rPr>
        <w:t xml:space="preserve"> </w:t>
      </w:r>
      <w:r>
        <w:t>Sexual</w:t>
      </w:r>
      <w:r>
        <w:rPr>
          <w:spacing w:val="-19"/>
        </w:rPr>
        <w:t xml:space="preserve"> </w:t>
      </w:r>
      <w:r>
        <w:t>que</w:t>
      </w:r>
      <w:r>
        <w:rPr>
          <w:spacing w:val="-23"/>
        </w:rPr>
        <w:t xml:space="preserve"> </w:t>
      </w:r>
      <w:r>
        <w:t>involucra</w:t>
      </w:r>
      <w:r>
        <w:rPr>
          <w:spacing w:val="-22"/>
        </w:rPr>
        <w:t xml:space="preserve"> </w:t>
      </w:r>
      <w:r>
        <w:t>a</w:t>
      </w:r>
      <w:r>
        <w:rPr>
          <w:spacing w:val="-24"/>
        </w:rPr>
        <w:t xml:space="preserve"> </w:t>
      </w:r>
      <w:r>
        <w:t>16</w:t>
      </w:r>
      <w:r>
        <w:rPr>
          <w:spacing w:val="-22"/>
        </w:rPr>
        <w:t xml:space="preserve"> </w:t>
      </w:r>
      <w:r>
        <w:t>instituciones</w:t>
      </w:r>
      <w:r>
        <w:rPr>
          <w:spacing w:val="-67"/>
        </w:rPr>
        <w:t xml:space="preserve"> </w:t>
      </w:r>
      <w:r>
        <w:t>gubernamentales</w:t>
      </w:r>
      <w:r>
        <w:rPr>
          <w:spacing w:val="-16"/>
        </w:rPr>
        <w:t xml:space="preserve"> </w:t>
      </w:r>
      <w:r>
        <w:t>y</w:t>
      </w:r>
      <w:r>
        <w:rPr>
          <w:spacing w:val="-13"/>
        </w:rPr>
        <w:t xml:space="preserve"> </w:t>
      </w:r>
      <w:r>
        <w:t>no</w:t>
      </w:r>
      <w:r>
        <w:rPr>
          <w:spacing w:val="-12"/>
        </w:rPr>
        <w:t xml:space="preserve"> </w:t>
      </w:r>
      <w:r>
        <w:t>gubernamentales,</w:t>
      </w:r>
      <w:r>
        <w:rPr>
          <w:spacing w:val="-14"/>
        </w:rPr>
        <w:t xml:space="preserve"> </w:t>
      </w:r>
      <w:r>
        <w:t>de</w:t>
      </w:r>
      <w:r>
        <w:rPr>
          <w:spacing w:val="-11"/>
        </w:rPr>
        <w:t xml:space="preserve"> </w:t>
      </w:r>
      <w:r>
        <w:t>educación,</w:t>
      </w:r>
      <w:r>
        <w:rPr>
          <w:spacing w:val="-14"/>
        </w:rPr>
        <w:t xml:space="preserve"> </w:t>
      </w:r>
      <w:r>
        <w:t>salud,</w:t>
      </w:r>
      <w:r>
        <w:rPr>
          <w:spacing w:val="-13"/>
        </w:rPr>
        <w:t xml:space="preserve"> </w:t>
      </w:r>
      <w:r>
        <w:t>justicia,</w:t>
      </w:r>
      <w:r>
        <w:rPr>
          <w:spacing w:val="-4"/>
        </w:rPr>
        <w:t xml:space="preserve"> </w:t>
      </w:r>
      <w:r>
        <w:t>Sistema</w:t>
      </w:r>
      <w:r>
        <w:rPr>
          <w:spacing w:val="-13"/>
        </w:rPr>
        <w:t xml:space="preserve"> </w:t>
      </w:r>
      <w:r>
        <w:t>de</w:t>
      </w:r>
      <w:r>
        <w:rPr>
          <w:spacing w:val="-11"/>
        </w:rPr>
        <w:t xml:space="preserve"> </w:t>
      </w:r>
      <w:r>
        <w:t>Naciones</w:t>
      </w:r>
      <w:r>
        <w:rPr>
          <w:spacing w:val="-67"/>
        </w:rPr>
        <w:t xml:space="preserve"> </w:t>
      </w:r>
      <w:r>
        <w:t>Unidas,</w:t>
      </w:r>
      <w:r>
        <w:rPr>
          <w:spacing w:val="-12"/>
        </w:rPr>
        <w:t xml:space="preserve"> </w:t>
      </w:r>
      <w:r>
        <w:t>cooperantes.</w:t>
      </w:r>
      <w:r>
        <w:rPr>
          <w:spacing w:val="-12"/>
        </w:rPr>
        <w:t xml:space="preserve"> </w:t>
      </w:r>
      <w:r>
        <w:t>En</w:t>
      </w:r>
      <w:r>
        <w:rPr>
          <w:spacing w:val="-16"/>
        </w:rPr>
        <w:t xml:space="preserve"> </w:t>
      </w:r>
      <w:r>
        <w:t>el</w:t>
      </w:r>
      <w:r>
        <w:rPr>
          <w:spacing w:val="-10"/>
        </w:rPr>
        <w:t xml:space="preserve"> </w:t>
      </w:r>
      <w:r>
        <w:t>año</w:t>
      </w:r>
      <w:r>
        <w:rPr>
          <w:spacing w:val="-13"/>
        </w:rPr>
        <w:t xml:space="preserve"> </w:t>
      </w:r>
      <w:r>
        <w:t>2019,</w:t>
      </w:r>
      <w:r>
        <w:rPr>
          <w:spacing w:val="-11"/>
        </w:rPr>
        <w:t xml:space="preserve"> </w:t>
      </w:r>
      <w:r>
        <w:t>se</w:t>
      </w:r>
      <w:r>
        <w:rPr>
          <w:spacing w:val="-15"/>
        </w:rPr>
        <w:t xml:space="preserve"> </w:t>
      </w:r>
      <w:r>
        <w:t>realizó</w:t>
      </w:r>
      <w:r>
        <w:rPr>
          <w:spacing w:val="-11"/>
        </w:rPr>
        <w:t xml:space="preserve"> </w:t>
      </w:r>
      <w:r>
        <w:t>el</w:t>
      </w:r>
      <w:r>
        <w:rPr>
          <w:spacing w:val="-16"/>
        </w:rPr>
        <w:t xml:space="preserve"> </w:t>
      </w:r>
      <w:r>
        <w:t>levantamiento</w:t>
      </w:r>
      <w:r>
        <w:rPr>
          <w:spacing w:val="-12"/>
        </w:rPr>
        <w:t xml:space="preserve"> </w:t>
      </w:r>
      <w:r>
        <w:t>de</w:t>
      </w:r>
      <w:r>
        <w:rPr>
          <w:spacing w:val="-12"/>
        </w:rPr>
        <w:t xml:space="preserve"> </w:t>
      </w:r>
      <w:r>
        <w:t>la</w:t>
      </w:r>
      <w:r>
        <w:rPr>
          <w:spacing w:val="-12"/>
        </w:rPr>
        <w:t xml:space="preserve"> </w:t>
      </w:r>
      <w:r>
        <w:t>Encuesta</w:t>
      </w:r>
      <w:r>
        <w:rPr>
          <w:spacing w:val="-5"/>
        </w:rPr>
        <w:t xml:space="preserve"> </w:t>
      </w:r>
      <w:r>
        <w:t>Nacional</w:t>
      </w:r>
      <w:r>
        <w:rPr>
          <w:spacing w:val="-12"/>
        </w:rPr>
        <w:t xml:space="preserve"> </w:t>
      </w:r>
      <w:r>
        <w:t>de</w:t>
      </w:r>
      <w:r>
        <w:rPr>
          <w:spacing w:val="-67"/>
        </w:rPr>
        <w:t xml:space="preserve"> </w:t>
      </w:r>
      <w:r>
        <w:t>Violencia</w:t>
      </w:r>
      <w:r>
        <w:rPr>
          <w:spacing w:val="-14"/>
        </w:rPr>
        <w:t xml:space="preserve"> </w:t>
      </w:r>
      <w:r>
        <w:t>Sexual</w:t>
      </w:r>
      <w:r>
        <w:rPr>
          <w:spacing w:val="-13"/>
        </w:rPr>
        <w:t xml:space="preserve"> </w:t>
      </w:r>
      <w:r>
        <w:t>en</w:t>
      </w:r>
      <w:r>
        <w:rPr>
          <w:spacing w:val="-14"/>
        </w:rPr>
        <w:t xml:space="preserve"> </w:t>
      </w:r>
      <w:r>
        <w:t>contra</w:t>
      </w:r>
      <w:r>
        <w:rPr>
          <w:spacing w:val="-14"/>
        </w:rPr>
        <w:t xml:space="preserve"> </w:t>
      </w:r>
      <w:r>
        <w:t>de</w:t>
      </w:r>
      <w:r>
        <w:rPr>
          <w:spacing w:val="-16"/>
        </w:rPr>
        <w:t xml:space="preserve"> </w:t>
      </w:r>
      <w:r>
        <w:t>Mujeres</w:t>
      </w:r>
      <w:r>
        <w:rPr>
          <w:spacing w:val="-16"/>
        </w:rPr>
        <w:t xml:space="preserve"> </w:t>
      </w:r>
      <w:r>
        <w:t>y</w:t>
      </w:r>
      <w:r>
        <w:rPr>
          <w:spacing w:val="-14"/>
        </w:rPr>
        <w:t xml:space="preserve"> </w:t>
      </w:r>
      <w:r>
        <w:t>Niñas,</w:t>
      </w:r>
      <w:r>
        <w:rPr>
          <w:spacing w:val="-12"/>
        </w:rPr>
        <w:t xml:space="preserve"> </w:t>
      </w:r>
      <w:r>
        <w:t>así</w:t>
      </w:r>
      <w:r>
        <w:rPr>
          <w:spacing w:val="-17"/>
        </w:rPr>
        <w:t xml:space="preserve"> </w:t>
      </w:r>
      <w:r>
        <w:t>mismo</w:t>
      </w:r>
      <w:r>
        <w:rPr>
          <w:spacing w:val="-10"/>
        </w:rPr>
        <w:t xml:space="preserve"> </w:t>
      </w:r>
      <w:r>
        <w:t>el</w:t>
      </w:r>
      <w:r>
        <w:rPr>
          <w:spacing w:val="-14"/>
        </w:rPr>
        <w:t xml:space="preserve"> </w:t>
      </w:r>
      <w:r>
        <w:t>Ministerio</w:t>
      </w:r>
      <w:r>
        <w:rPr>
          <w:spacing w:val="-16"/>
        </w:rPr>
        <w:t xml:space="preserve"> </w:t>
      </w:r>
      <w:r>
        <w:t>de</w:t>
      </w:r>
      <w:r>
        <w:rPr>
          <w:spacing w:val="-13"/>
        </w:rPr>
        <w:t xml:space="preserve"> </w:t>
      </w:r>
      <w:r>
        <w:t>Educación,</w:t>
      </w:r>
      <w:r>
        <w:rPr>
          <w:spacing w:val="-15"/>
        </w:rPr>
        <w:t xml:space="preserve"> </w:t>
      </w:r>
      <w:r>
        <w:t>Ciencia</w:t>
      </w:r>
      <w:r>
        <w:rPr>
          <w:spacing w:val="-66"/>
        </w:rPr>
        <w:t xml:space="preserve"> </w:t>
      </w:r>
      <w:r>
        <w:t>y Tecnología, realizó dos estudios sobre violencia sexual en comunidades educativas. No</w:t>
      </w:r>
      <w:r>
        <w:rPr>
          <w:spacing w:val="1"/>
        </w:rPr>
        <w:t xml:space="preserve"> </w:t>
      </w:r>
      <w:proofErr w:type="gramStart"/>
      <w:r>
        <w:t>obstante</w:t>
      </w:r>
      <w:proofErr w:type="gramEnd"/>
      <w:r>
        <w:t xml:space="preserve"> esos avances, aún persisten limitaciones en cuanto a mecanismos de protección,</w:t>
      </w:r>
      <w:r>
        <w:rPr>
          <w:spacing w:val="1"/>
        </w:rPr>
        <w:t xml:space="preserve"> </w:t>
      </w:r>
      <w:r>
        <w:t>apoyo,</w:t>
      </w:r>
      <w:r>
        <w:rPr>
          <w:spacing w:val="-22"/>
        </w:rPr>
        <w:t xml:space="preserve"> </w:t>
      </w:r>
      <w:r>
        <w:t>recuperación</w:t>
      </w:r>
      <w:r>
        <w:rPr>
          <w:spacing w:val="-20"/>
        </w:rPr>
        <w:t xml:space="preserve"> </w:t>
      </w:r>
      <w:r>
        <w:t>y</w:t>
      </w:r>
      <w:r>
        <w:rPr>
          <w:spacing w:val="-23"/>
        </w:rPr>
        <w:t xml:space="preserve"> </w:t>
      </w:r>
      <w:r>
        <w:t>reinserción</w:t>
      </w:r>
      <w:r>
        <w:rPr>
          <w:spacing w:val="-19"/>
        </w:rPr>
        <w:t xml:space="preserve"> </w:t>
      </w:r>
      <w:r>
        <w:t>social</w:t>
      </w:r>
      <w:r>
        <w:rPr>
          <w:spacing w:val="-18"/>
        </w:rPr>
        <w:t xml:space="preserve"> </w:t>
      </w:r>
      <w:r>
        <w:t>para</w:t>
      </w:r>
      <w:r>
        <w:rPr>
          <w:spacing w:val="-21"/>
        </w:rPr>
        <w:t xml:space="preserve"> </w:t>
      </w:r>
      <w:r>
        <w:t>las</w:t>
      </w:r>
      <w:r>
        <w:rPr>
          <w:spacing w:val="-23"/>
        </w:rPr>
        <w:t xml:space="preserve"> </w:t>
      </w:r>
      <w:r>
        <w:t>mujeres</w:t>
      </w:r>
      <w:r>
        <w:rPr>
          <w:spacing w:val="-21"/>
        </w:rPr>
        <w:t xml:space="preserve"> </w:t>
      </w:r>
      <w:r>
        <w:t>víctimas</w:t>
      </w:r>
      <w:r>
        <w:rPr>
          <w:spacing w:val="-20"/>
        </w:rPr>
        <w:t xml:space="preserve"> </w:t>
      </w:r>
      <w:r>
        <w:t>de</w:t>
      </w:r>
      <w:r>
        <w:rPr>
          <w:spacing w:val="-23"/>
        </w:rPr>
        <w:t xml:space="preserve"> </w:t>
      </w:r>
      <w:r>
        <w:t>violencia</w:t>
      </w:r>
      <w:r>
        <w:rPr>
          <w:spacing w:val="-23"/>
        </w:rPr>
        <w:t xml:space="preserve"> </w:t>
      </w:r>
      <w:r>
        <w:t>de</w:t>
      </w:r>
      <w:r>
        <w:rPr>
          <w:spacing w:val="-20"/>
        </w:rPr>
        <w:t xml:space="preserve"> </w:t>
      </w:r>
      <w:r>
        <w:t>género.</w:t>
      </w:r>
      <w:r>
        <w:rPr>
          <w:spacing w:val="-11"/>
        </w:rPr>
        <w:t xml:space="preserve"> </w:t>
      </w:r>
      <w:r>
        <w:t>De</w:t>
      </w:r>
      <w:r>
        <w:rPr>
          <w:spacing w:val="-67"/>
        </w:rPr>
        <w:t xml:space="preserve"> </w:t>
      </w:r>
      <w:r>
        <w:t>igual manera preocupa</w:t>
      </w:r>
      <w:r>
        <w:rPr>
          <w:spacing w:val="1"/>
        </w:rPr>
        <w:t xml:space="preserve"> </w:t>
      </w:r>
      <w:r>
        <w:t>el escaso número de casos de violencia contra las mujeres y</w:t>
      </w:r>
      <w:r>
        <w:rPr>
          <w:spacing w:val="1"/>
        </w:rPr>
        <w:t xml:space="preserve"> </w:t>
      </w:r>
      <w:r>
        <w:t>feminicidios</w:t>
      </w:r>
      <w:r>
        <w:rPr>
          <w:spacing w:val="-25"/>
        </w:rPr>
        <w:t xml:space="preserve"> </w:t>
      </w:r>
      <w:r>
        <w:t>que</w:t>
      </w:r>
      <w:r>
        <w:rPr>
          <w:spacing w:val="-25"/>
        </w:rPr>
        <w:t xml:space="preserve"> </w:t>
      </w:r>
      <w:r>
        <w:t>llegan</w:t>
      </w:r>
      <w:r>
        <w:rPr>
          <w:spacing w:val="-25"/>
        </w:rPr>
        <w:t xml:space="preserve"> </w:t>
      </w:r>
      <w:r>
        <w:t>a</w:t>
      </w:r>
      <w:r>
        <w:rPr>
          <w:spacing w:val="-24"/>
        </w:rPr>
        <w:t xml:space="preserve"> </w:t>
      </w:r>
      <w:r>
        <w:t>juicio</w:t>
      </w:r>
      <w:r>
        <w:rPr>
          <w:spacing w:val="-22"/>
        </w:rPr>
        <w:t xml:space="preserve"> </w:t>
      </w:r>
      <w:r>
        <w:t>y</w:t>
      </w:r>
      <w:r>
        <w:rPr>
          <w:spacing w:val="-25"/>
        </w:rPr>
        <w:t xml:space="preserve"> </w:t>
      </w:r>
      <w:r>
        <w:t>el</w:t>
      </w:r>
      <w:r>
        <w:rPr>
          <w:spacing w:val="-23"/>
        </w:rPr>
        <w:t xml:space="preserve"> </w:t>
      </w:r>
      <w:r>
        <w:t>aún</w:t>
      </w:r>
      <w:r>
        <w:rPr>
          <w:spacing w:val="-26"/>
        </w:rPr>
        <w:t xml:space="preserve"> </w:t>
      </w:r>
      <w:r>
        <w:t>menor</w:t>
      </w:r>
      <w:r>
        <w:rPr>
          <w:spacing w:val="-24"/>
        </w:rPr>
        <w:t xml:space="preserve"> </w:t>
      </w:r>
      <w:r>
        <w:t>número</w:t>
      </w:r>
      <w:r>
        <w:rPr>
          <w:spacing w:val="-25"/>
        </w:rPr>
        <w:t xml:space="preserve"> </w:t>
      </w:r>
      <w:r>
        <w:t>de</w:t>
      </w:r>
      <w:r>
        <w:rPr>
          <w:spacing w:val="-24"/>
        </w:rPr>
        <w:t xml:space="preserve"> </w:t>
      </w:r>
      <w:r>
        <w:t>condenas</w:t>
      </w:r>
    </w:p>
    <w:p w14:paraId="3A93BD9A" w14:textId="77777777" w:rsidR="00A3511D" w:rsidRDefault="00A3511D">
      <w:pPr>
        <w:spacing w:line="261" w:lineRule="auto"/>
        <w:jc w:val="both"/>
        <w:sectPr w:rsidR="00A3511D">
          <w:pgSz w:w="12240" w:h="15840"/>
          <w:pgMar w:top="1340" w:right="1580" w:bottom="280" w:left="1600" w:header="720" w:footer="720" w:gutter="0"/>
          <w:cols w:space="720"/>
        </w:sectPr>
      </w:pPr>
    </w:p>
    <w:p w14:paraId="50DD85ED" w14:textId="77777777" w:rsidR="00A3511D" w:rsidRDefault="00A3511D">
      <w:pPr>
        <w:pStyle w:val="Textoindependiente"/>
        <w:rPr>
          <w:sz w:val="20"/>
        </w:rPr>
      </w:pPr>
    </w:p>
    <w:p w14:paraId="5D67ABCA" w14:textId="77777777" w:rsidR="00A3511D" w:rsidRDefault="00A3511D">
      <w:pPr>
        <w:pStyle w:val="Textoindependiente"/>
        <w:rPr>
          <w:sz w:val="20"/>
        </w:rPr>
      </w:pPr>
    </w:p>
    <w:p w14:paraId="6D36444A" w14:textId="77777777" w:rsidR="00A3511D" w:rsidRDefault="00A3511D">
      <w:pPr>
        <w:pStyle w:val="Textoindependiente"/>
        <w:spacing w:before="9"/>
        <w:rPr>
          <w:sz w:val="23"/>
        </w:rPr>
      </w:pPr>
    </w:p>
    <w:p w14:paraId="55E6B7E7" w14:textId="77777777" w:rsidR="00A3511D" w:rsidRDefault="001E129F">
      <w:pPr>
        <w:pStyle w:val="Ttulo2"/>
        <w:spacing w:before="100"/>
      </w:pPr>
      <w:r>
        <w:rPr>
          <w:spacing w:val="-1"/>
        </w:rPr>
        <w:t>Se</w:t>
      </w:r>
      <w:r>
        <w:rPr>
          <w:spacing w:val="-24"/>
        </w:rPr>
        <w:t xml:space="preserve"> </w:t>
      </w:r>
      <w:r>
        <w:rPr>
          <w:spacing w:val="-1"/>
        </w:rPr>
        <w:t>solicita</w:t>
      </w:r>
      <w:r>
        <w:rPr>
          <w:spacing w:val="-25"/>
        </w:rPr>
        <w:t xml:space="preserve"> </w:t>
      </w:r>
      <w:r>
        <w:rPr>
          <w:spacing w:val="-1"/>
        </w:rPr>
        <w:t>al</w:t>
      </w:r>
      <w:r>
        <w:rPr>
          <w:spacing w:val="-24"/>
        </w:rPr>
        <w:t xml:space="preserve"> </w:t>
      </w:r>
      <w:r>
        <w:rPr>
          <w:spacing w:val="-1"/>
        </w:rPr>
        <w:t>Comité</w:t>
      </w:r>
      <w:r>
        <w:rPr>
          <w:spacing w:val="-23"/>
        </w:rPr>
        <w:t xml:space="preserve"> </w:t>
      </w:r>
      <w:r>
        <w:rPr>
          <w:spacing w:val="-1"/>
        </w:rPr>
        <w:t>que</w:t>
      </w:r>
      <w:r>
        <w:rPr>
          <w:spacing w:val="-24"/>
        </w:rPr>
        <w:t xml:space="preserve"> </w:t>
      </w:r>
      <w:r>
        <w:rPr>
          <w:spacing w:val="-1"/>
        </w:rPr>
        <w:t>requiera</w:t>
      </w:r>
      <w:r>
        <w:rPr>
          <w:spacing w:val="-24"/>
        </w:rPr>
        <w:t xml:space="preserve"> </w:t>
      </w:r>
      <w:r>
        <w:t>al</w:t>
      </w:r>
      <w:r>
        <w:rPr>
          <w:spacing w:val="-24"/>
        </w:rPr>
        <w:t xml:space="preserve"> </w:t>
      </w:r>
      <w:r>
        <w:t>Estado</w:t>
      </w:r>
      <w:r>
        <w:rPr>
          <w:spacing w:val="-25"/>
        </w:rPr>
        <w:t xml:space="preserve"> </w:t>
      </w:r>
      <w:r>
        <w:t>parte</w:t>
      </w:r>
    </w:p>
    <w:p w14:paraId="0F29FDDA" w14:textId="77777777" w:rsidR="00A3511D" w:rsidRDefault="001E129F">
      <w:pPr>
        <w:spacing w:before="198" w:line="273" w:lineRule="auto"/>
        <w:ind w:left="102" w:right="116"/>
        <w:jc w:val="both"/>
      </w:pPr>
      <w:r>
        <w:rPr>
          <w:rFonts w:ascii="Arial" w:hAnsi="Arial"/>
          <w:b/>
          <w:i/>
          <w:w w:val="95"/>
        </w:rPr>
        <w:t>Informar A) si las medidas relacionadas con la utilización de la “ideología de género”,</w:t>
      </w:r>
      <w:r>
        <w:rPr>
          <w:rFonts w:ascii="Arial" w:hAnsi="Arial"/>
          <w:b/>
          <w:i/>
          <w:spacing w:val="1"/>
          <w:w w:val="95"/>
        </w:rPr>
        <w:t xml:space="preserve"> </w:t>
      </w:r>
      <w:r>
        <w:rPr>
          <w:rFonts w:ascii="Arial" w:hAnsi="Arial"/>
          <w:b/>
          <w:i/>
        </w:rPr>
        <w:t>conocidas</w:t>
      </w:r>
      <w:r>
        <w:rPr>
          <w:rFonts w:ascii="Arial" w:hAnsi="Arial"/>
          <w:b/>
          <w:i/>
          <w:spacing w:val="-15"/>
        </w:rPr>
        <w:t xml:space="preserve"> </w:t>
      </w:r>
      <w:r>
        <w:rPr>
          <w:rFonts w:ascii="Arial" w:hAnsi="Arial"/>
          <w:b/>
          <w:i/>
        </w:rPr>
        <w:t>en</w:t>
      </w:r>
      <w:r>
        <w:rPr>
          <w:rFonts w:ascii="Arial" w:hAnsi="Arial"/>
          <w:b/>
          <w:i/>
          <w:spacing w:val="-13"/>
        </w:rPr>
        <w:t xml:space="preserve"> </w:t>
      </w:r>
      <w:r>
        <w:rPr>
          <w:rFonts w:ascii="Arial" w:hAnsi="Arial"/>
          <w:b/>
          <w:i/>
        </w:rPr>
        <w:t>febrero</w:t>
      </w:r>
      <w:r>
        <w:rPr>
          <w:rFonts w:ascii="Arial" w:hAnsi="Arial"/>
          <w:b/>
          <w:i/>
          <w:spacing w:val="-13"/>
        </w:rPr>
        <w:t xml:space="preserve"> </w:t>
      </w:r>
      <w:r>
        <w:rPr>
          <w:rFonts w:ascii="Arial" w:hAnsi="Arial"/>
          <w:b/>
          <w:i/>
        </w:rPr>
        <w:t>del</w:t>
      </w:r>
      <w:r>
        <w:rPr>
          <w:rFonts w:ascii="Arial" w:hAnsi="Arial"/>
          <w:b/>
          <w:i/>
          <w:spacing w:val="-12"/>
        </w:rPr>
        <w:t xml:space="preserve"> </w:t>
      </w:r>
      <w:r>
        <w:rPr>
          <w:rFonts w:ascii="Arial" w:hAnsi="Arial"/>
          <w:b/>
          <w:i/>
        </w:rPr>
        <w:t>presente</w:t>
      </w:r>
      <w:r>
        <w:rPr>
          <w:rFonts w:ascii="Arial" w:hAnsi="Arial"/>
          <w:b/>
          <w:i/>
          <w:spacing w:val="-12"/>
        </w:rPr>
        <w:t xml:space="preserve"> </w:t>
      </w:r>
      <w:r>
        <w:rPr>
          <w:rFonts w:ascii="Arial" w:hAnsi="Arial"/>
          <w:b/>
          <w:i/>
        </w:rPr>
        <w:t>año,</w:t>
      </w:r>
      <w:r>
        <w:rPr>
          <w:rFonts w:ascii="Arial" w:hAnsi="Arial"/>
          <w:b/>
          <w:i/>
          <w:spacing w:val="-10"/>
        </w:rPr>
        <w:t xml:space="preserve"> </w:t>
      </w:r>
      <w:r>
        <w:rPr>
          <w:rFonts w:ascii="Arial" w:hAnsi="Arial"/>
          <w:b/>
          <w:i/>
        </w:rPr>
        <w:t>que</w:t>
      </w:r>
      <w:r>
        <w:rPr>
          <w:rFonts w:ascii="Arial" w:hAnsi="Arial"/>
          <w:b/>
          <w:i/>
          <w:spacing w:val="-12"/>
        </w:rPr>
        <w:t xml:space="preserve"> </w:t>
      </w:r>
      <w:r>
        <w:rPr>
          <w:rFonts w:ascii="Arial" w:hAnsi="Arial"/>
          <w:b/>
          <w:i/>
        </w:rPr>
        <w:t>han</w:t>
      </w:r>
      <w:r>
        <w:rPr>
          <w:rFonts w:ascii="Arial" w:hAnsi="Arial"/>
          <w:b/>
          <w:i/>
          <w:spacing w:val="-12"/>
        </w:rPr>
        <w:t xml:space="preserve"> </w:t>
      </w:r>
      <w:r>
        <w:rPr>
          <w:rFonts w:ascii="Arial" w:hAnsi="Arial"/>
          <w:b/>
          <w:i/>
        </w:rPr>
        <w:t>provocado</w:t>
      </w:r>
      <w:r>
        <w:rPr>
          <w:rFonts w:ascii="Arial" w:hAnsi="Arial"/>
          <w:b/>
          <w:i/>
          <w:spacing w:val="-13"/>
        </w:rPr>
        <w:t xml:space="preserve"> </w:t>
      </w:r>
      <w:r>
        <w:rPr>
          <w:rFonts w:ascii="Arial" w:hAnsi="Arial"/>
          <w:b/>
          <w:i/>
        </w:rPr>
        <w:t>que</w:t>
      </w:r>
      <w:r>
        <w:rPr>
          <w:rFonts w:ascii="Arial" w:hAnsi="Arial"/>
          <w:b/>
          <w:i/>
          <w:spacing w:val="-15"/>
        </w:rPr>
        <w:t xml:space="preserve"> </w:t>
      </w:r>
      <w:r>
        <w:rPr>
          <w:rFonts w:ascii="Arial" w:hAnsi="Arial"/>
          <w:b/>
          <w:i/>
        </w:rPr>
        <w:t>se</w:t>
      </w:r>
      <w:r>
        <w:rPr>
          <w:rFonts w:ascii="Arial" w:hAnsi="Arial"/>
          <w:b/>
          <w:i/>
          <w:spacing w:val="-13"/>
        </w:rPr>
        <w:t xml:space="preserve"> </w:t>
      </w:r>
      <w:r>
        <w:rPr>
          <w:rFonts w:ascii="Arial" w:hAnsi="Arial"/>
          <w:b/>
          <w:i/>
        </w:rPr>
        <w:t>tomen</w:t>
      </w:r>
      <w:r>
        <w:rPr>
          <w:rFonts w:ascii="Arial" w:hAnsi="Arial"/>
          <w:b/>
          <w:i/>
          <w:spacing w:val="-14"/>
        </w:rPr>
        <w:t xml:space="preserve"> </w:t>
      </w:r>
      <w:r>
        <w:rPr>
          <w:rFonts w:ascii="Arial" w:hAnsi="Arial"/>
          <w:b/>
          <w:i/>
        </w:rPr>
        <w:t>acciones</w:t>
      </w:r>
      <w:r>
        <w:rPr>
          <w:rFonts w:ascii="Arial" w:hAnsi="Arial"/>
          <w:b/>
          <w:i/>
          <w:spacing w:val="-14"/>
        </w:rPr>
        <w:t xml:space="preserve"> </w:t>
      </w:r>
      <w:r>
        <w:rPr>
          <w:rFonts w:ascii="Arial" w:hAnsi="Arial"/>
          <w:b/>
          <w:i/>
        </w:rPr>
        <w:t>en</w:t>
      </w:r>
      <w:r>
        <w:rPr>
          <w:rFonts w:ascii="Arial" w:hAnsi="Arial"/>
          <w:b/>
          <w:i/>
          <w:spacing w:val="-58"/>
        </w:rPr>
        <w:t xml:space="preserve"> </w:t>
      </w:r>
      <w:r>
        <w:rPr>
          <w:rFonts w:ascii="Arial" w:hAnsi="Arial"/>
          <w:b/>
          <w:i/>
          <w:spacing w:val="-1"/>
        </w:rPr>
        <w:t>diferentes</w:t>
      </w:r>
      <w:r>
        <w:rPr>
          <w:rFonts w:ascii="Arial" w:hAnsi="Arial"/>
          <w:b/>
          <w:i/>
          <w:spacing w:val="-14"/>
        </w:rPr>
        <w:t xml:space="preserve"> </w:t>
      </w:r>
      <w:r>
        <w:rPr>
          <w:rFonts w:ascii="Arial" w:hAnsi="Arial"/>
          <w:b/>
          <w:i/>
          <w:spacing w:val="-1"/>
        </w:rPr>
        <w:t>Ministerios</w:t>
      </w:r>
      <w:r>
        <w:rPr>
          <w:rFonts w:ascii="Arial" w:hAnsi="Arial"/>
          <w:b/>
          <w:i/>
          <w:spacing w:val="-10"/>
        </w:rPr>
        <w:t xml:space="preserve"> </w:t>
      </w:r>
      <w:r>
        <w:rPr>
          <w:rFonts w:ascii="Arial" w:hAnsi="Arial"/>
          <w:b/>
          <w:i/>
          <w:spacing w:val="-1"/>
        </w:rPr>
        <w:t>como</w:t>
      </w:r>
      <w:r>
        <w:rPr>
          <w:rFonts w:ascii="Arial" w:hAnsi="Arial"/>
          <w:b/>
          <w:i/>
          <w:spacing w:val="-12"/>
        </w:rPr>
        <w:t xml:space="preserve"> </w:t>
      </w:r>
      <w:r>
        <w:rPr>
          <w:rFonts w:ascii="Arial" w:hAnsi="Arial"/>
          <w:b/>
          <w:i/>
          <w:spacing w:val="-1"/>
        </w:rPr>
        <w:t>el</w:t>
      </w:r>
      <w:r>
        <w:rPr>
          <w:rFonts w:ascii="Arial" w:hAnsi="Arial"/>
          <w:b/>
          <w:i/>
          <w:spacing w:val="-14"/>
        </w:rPr>
        <w:t xml:space="preserve"> </w:t>
      </w:r>
      <w:r>
        <w:rPr>
          <w:rFonts w:ascii="Arial" w:hAnsi="Arial"/>
          <w:b/>
          <w:i/>
          <w:spacing w:val="-1"/>
        </w:rPr>
        <w:t>retiro</w:t>
      </w:r>
      <w:r>
        <w:rPr>
          <w:rFonts w:ascii="Arial" w:hAnsi="Arial"/>
          <w:b/>
          <w:i/>
          <w:spacing w:val="-10"/>
        </w:rPr>
        <w:t xml:space="preserve"> </w:t>
      </w:r>
      <w:r>
        <w:rPr>
          <w:rFonts w:ascii="Arial" w:hAnsi="Arial"/>
          <w:b/>
          <w:i/>
          <w:spacing w:val="-1"/>
        </w:rPr>
        <w:t>de</w:t>
      </w:r>
      <w:r>
        <w:rPr>
          <w:rFonts w:ascii="Arial" w:hAnsi="Arial"/>
          <w:b/>
          <w:i/>
          <w:spacing w:val="40"/>
        </w:rPr>
        <w:t xml:space="preserve"> </w:t>
      </w:r>
      <w:r>
        <w:rPr>
          <w:rFonts w:ascii="Arial" w:hAnsi="Arial"/>
          <w:b/>
          <w:i/>
          <w:spacing w:val="-1"/>
        </w:rPr>
        <w:t>todo</w:t>
      </w:r>
      <w:r>
        <w:rPr>
          <w:rFonts w:ascii="Arial" w:hAnsi="Arial"/>
          <w:b/>
          <w:i/>
          <w:spacing w:val="-14"/>
        </w:rPr>
        <w:t xml:space="preserve"> </w:t>
      </w:r>
      <w:r>
        <w:rPr>
          <w:rFonts w:ascii="Arial" w:hAnsi="Arial"/>
          <w:b/>
          <w:i/>
          <w:spacing w:val="-1"/>
        </w:rPr>
        <w:t>material</w:t>
      </w:r>
      <w:r>
        <w:rPr>
          <w:rFonts w:ascii="Arial" w:hAnsi="Arial"/>
          <w:b/>
          <w:i/>
          <w:spacing w:val="-12"/>
        </w:rPr>
        <w:t xml:space="preserve"> </w:t>
      </w:r>
      <w:r>
        <w:rPr>
          <w:rFonts w:ascii="Arial" w:hAnsi="Arial"/>
          <w:b/>
          <w:i/>
          <w:spacing w:val="-1"/>
        </w:rPr>
        <w:t>y</w:t>
      </w:r>
      <w:r>
        <w:rPr>
          <w:rFonts w:ascii="Arial" w:hAnsi="Arial"/>
          <w:b/>
          <w:i/>
          <w:spacing w:val="-12"/>
        </w:rPr>
        <w:t xml:space="preserve"> </w:t>
      </w:r>
      <w:r>
        <w:rPr>
          <w:rFonts w:ascii="Arial" w:hAnsi="Arial"/>
          <w:b/>
          <w:i/>
          <w:spacing w:val="-1"/>
        </w:rPr>
        <w:t>programa</w:t>
      </w:r>
      <w:r>
        <w:rPr>
          <w:rFonts w:ascii="Arial" w:hAnsi="Arial"/>
          <w:b/>
          <w:i/>
          <w:spacing w:val="-14"/>
        </w:rPr>
        <w:t xml:space="preserve"> </w:t>
      </w:r>
      <w:r>
        <w:rPr>
          <w:rFonts w:ascii="Arial" w:hAnsi="Arial"/>
          <w:b/>
          <w:i/>
        </w:rPr>
        <w:t>educativo,</w:t>
      </w:r>
      <w:r>
        <w:rPr>
          <w:rFonts w:ascii="Arial" w:hAnsi="Arial"/>
          <w:b/>
          <w:i/>
          <w:spacing w:val="-12"/>
        </w:rPr>
        <w:t xml:space="preserve"> </w:t>
      </w:r>
      <w:r>
        <w:rPr>
          <w:rFonts w:ascii="Arial" w:hAnsi="Arial"/>
          <w:b/>
          <w:i/>
        </w:rPr>
        <w:t>recursos</w:t>
      </w:r>
      <w:r>
        <w:rPr>
          <w:rFonts w:ascii="Arial" w:hAnsi="Arial"/>
          <w:b/>
          <w:i/>
          <w:spacing w:val="-58"/>
        </w:rPr>
        <w:t xml:space="preserve"> </w:t>
      </w:r>
      <w:r>
        <w:rPr>
          <w:rFonts w:ascii="Arial" w:hAnsi="Arial"/>
          <w:b/>
          <w:i/>
          <w:spacing w:val="-1"/>
        </w:rPr>
        <w:t>didácticos,</w:t>
      </w:r>
      <w:r>
        <w:rPr>
          <w:rFonts w:ascii="Arial" w:hAnsi="Arial"/>
          <w:b/>
          <w:i/>
          <w:spacing w:val="-7"/>
        </w:rPr>
        <w:t xml:space="preserve"> </w:t>
      </w:r>
      <w:r>
        <w:rPr>
          <w:rFonts w:ascii="Arial" w:hAnsi="Arial"/>
          <w:b/>
          <w:i/>
          <w:spacing w:val="-1"/>
        </w:rPr>
        <w:t>planificaciones,</w:t>
      </w:r>
      <w:r>
        <w:rPr>
          <w:rFonts w:ascii="Arial" w:hAnsi="Arial"/>
          <w:b/>
          <w:i/>
          <w:spacing w:val="-6"/>
        </w:rPr>
        <w:t xml:space="preserve"> </w:t>
      </w:r>
      <w:r>
        <w:rPr>
          <w:rFonts w:ascii="Arial" w:hAnsi="Arial"/>
          <w:b/>
          <w:i/>
          <w:spacing w:val="-1"/>
        </w:rPr>
        <w:t>libros</w:t>
      </w:r>
      <w:r>
        <w:rPr>
          <w:rFonts w:ascii="Arial" w:hAnsi="Arial"/>
          <w:b/>
          <w:i/>
          <w:spacing w:val="-7"/>
        </w:rPr>
        <w:t xml:space="preserve"> </w:t>
      </w:r>
      <w:r>
        <w:rPr>
          <w:rFonts w:ascii="Arial" w:hAnsi="Arial"/>
          <w:b/>
          <w:i/>
        </w:rPr>
        <w:t>de</w:t>
      </w:r>
      <w:r>
        <w:rPr>
          <w:rFonts w:ascii="Arial" w:hAnsi="Arial"/>
          <w:b/>
          <w:i/>
          <w:spacing w:val="-6"/>
        </w:rPr>
        <w:t xml:space="preserve"> </w:t>
      </w:r>
      <w:r>
        <w:rPr>
          <w:rFonts w:ascii="Arial" w:hAnsi="Arial"/>
          <w:b/>
          <w:i/>
        </w:rPr>
        <w:t>texto</w:t>
      </w:r>
      <w:r>
        <w:rPr>
          <w:rFonts w:ascii="Arial" w:hAnsi="Arial"/>
          <w:b/>
          <w:i/>
          <w:spacing w:val="-5"/>
        </w:rPr>
        <w:t xml:space="preserve"> </w:t>
      </w:r>
      <w:r>
        <w:rPr>
          <w:rFonts w:ascii="Arial" w:hAnsi="Arial"/>
          <w:b/>
          <w:i/>
        </w:rPr>
        <w:t>y</w:t>
      </w:r>
      <w:r>
        <w:rPr>
          <w:rFonts w:ascii="Arial" w:hAnsi="Arial"/>
          <w:b/>
          <w:i/>
          <w:spacing w:val="-7"/>
        </w:rPr>
        <w:t xml:space="preserve"> </w:t>
      </w:r>
      <w:r>
        <w:rPr>
          <w:rFonts w:ascii="Arial" w:hAnsi="Arial"/>
          <w:b/>
          <w:i/>
        </w:rPr>
        <w:t>de</w:t>
      </w:r>
      <w:r>
        <w:rPr>
          <w:rFonts w:ascii="Arial" w:hAnsi="Arial"/>
          <w:b/>
          <w:i/>
          <w:spacing w:val="-5"/>
        </w:rPr>
        <w:t xml:space="preserve"> </w:t>
      </w:r>
      <w:r>
        <w:rPr>
          <w:rFonts w:ascii="Arial" w:hAnsi="Arial"/>
          <w:b/>
          <w:i/>
        </w:rPr>
        <w:t>trabajo,</w:t>
      </w:r>
      <w:r>
        <w:rPr>
          <w:rFonts w:ascii="Arial" w:hAnsi="Arial"/>
          <w:b/>
          <w:i/>
          <w:spacing w:val="-8"/>
        </w:rPr>
        <w:t xml:space="preserve"> </w:t>
      </w:r>
      <w:r>
        <w:rPr>
          <w:rFonts w:ascii="Arial" w:hAnsi="Arial"/>
          <w:b/>
          <w:i/>
        </w:rPr>
        <w:t>documentos</w:t>
      </w:r>
      <w:r>
        <w:rPr>
          <w:rFonts w:ascii="Arial" w:hAnsi="Arial"/>
          <w:b/>
          <w:i/>
          <w:spacing w:val="-7"/>
        </w:rPr>
        <w:t xml:space="preserve"> </w:t>
      </w:r>
      <w:r>
        <w:rPr>
          <w:rFonts w:ascii="Arial" w:hAnsi="Arial"/>
          <w:b/>
          <w:i/>
        </w:rPr>
        <w:t>administrativos,</w:t>
      </w:r>
      <w:r>
        <w:rPr>
          <w:rFonts w:ascii="Arial" w:hAnsi="Arial"/>
          <w:b/>
          <w:i/>
          <w:spacing w:val="-59"/>
        </w:rPr>
        <w:t xml:space="preserve"> </w:t>
      </w:r>
      <w:r>
        <w:rPr>
          <w:rFonts w:ascii="Arial" w:hAnsi="Arial"/>
          <w:b/>
          <w:i/>
        </w:rPr>
        <w:t>sitios</w:t>
      </w:r>
      <w:r>
        <w:rPr>
          <w:rFonts w:ascii="Arial" w:hAnsi="Arial"/>
          <w:b/>
          <w:i/>
          <w:spacing w:val="1"/>
        </w:rPr>
        <w:t xml:space="preserve"> </w:t>
      </w:r>
      <w:r>
        <w:rPr>
          <w:rFonts w:ascii="Arial" w:hAnsi="Arial"/>
          <w:b/>
          <w:i/>
        </w:rPr>
        <w:t>web,</w:t>
      </w:r>
      <w:r>
        <w:rPr>
          <w:rFonts w:ascii="Arial" w:hAnsi="Arial"/>
          <w:b/>
          <w:i/>
          <w:spacing w:val="1"/>
        </w:rPr>
        <w:t xml:space="preserve"> </w:t>
      </w:r>
      <w:r>
        <w:rPr>
          <w:rFonts w:ascii="Arial" w:hAnsi="Arial"/>
          <w:b/>
          <w:i/>
        </w:rPr>
        <w:t>guías</w:t>
      </w:r>
      <w:r>
        <w:rPr>
          <w:rFonts w:ascii="Arial" w:hAnsi="Arial"/>
          <w:b/>
          <w:i/>
          <w:spacing w:val="1"/>
        </w:rPr>
        <w:t xml:space="preserve"> </w:t>
      </w:r>
      <w:r>
        <w:rPr>
          <w:rFonts w:ascii="Arial" w:hAnsi="Arial"/>
          <w:b/>
          <w:i/>
        </w:rPr>
        <w:t>de</w:t>
      </w:r>
      <w:r>
        <w:rPr>
          <w:rFonts w:ascii="Arial" w:hAnsi="Arial"/>
          <w:b/>
          <w:i/>
          <w:spacing w:val="1"/>
        </w:rPr>
        <w:t xml:space="preserve"> </w:t>
      </w:r>
      <w:r>
        <w:rPr>
          <w:rFonts w:ascii="Arial" w:hAnsi="Arial"/>
          <w:b/>
          <w:i/>
        </w:rPr>
        <w:t>aprendizaje,</w:t>
      </w:r>
      <w:r>
        <w:rPr>
          <w:rFonts w:ascii="Arial" w:hAnsi="Arial"/>
          <w:b/>
          <w:i/>
          <w:spacing w:val="1"/>
        </w:rPr>
        <w:t xml:space="preserve"> </w:t>
      </w:r>
      <w:r>
        <w:rPr>
          <w:rFonts w:ascii="Arial" w:hAnsi="Arial"/>
          <w:b/>
          <w:i/>
        </w:rPr>
        <w:t>objetos</w:t>
      </w:r>
      <w:r>
        <w:rPr>
          <w:rFonts w:ascii="Arial" w:hAnsi="Arial"/>
          <w:b/>
          <w:i/>
          <w:spacing w:val="1"/>
        </w:rPr>
        <w:t xml:space="preserve"> </w:t>
      </w:r>
      <w:r>
        <w:rPr>
          <w:rFonts w:ascii="Arial" w:hAnsi="Arial"/>
          <w:b/>
          <w:i/>
        </w:rPr>
        <w:t>multimedia</w:t>
      </w:r>
      <w:r>
        <w:rPr>
          <w:rFonts w:ascii="Arial" w:hAnsi="Arial"/>
          <w:b/>
          <w:i/>
          <w:spacing w:val="1"/>
        </w:rPr>
        <w:t xml:space="preserve"> </w:t>
      </w:r>
      <w:r>
        <w:rPr>
          <w:rFonts w:ascii="Arial" w:hAnsi="Arial"/>
          <w:b/>
          <w:i/>
        </w:rPr>
        <w:t>y</w:t>
      </w:r>
      <w:r>
        <w:rPr>
          <w:rFonts w:ascii="Arial" w:hAnsi="Arial"/>
          <w:b/>
          <w:i/>
          <w:spacing w:val="1"/>
        </w:rPr>
        <w:t xml:space="preserve"> </w:t>
      </w:r>
      <w:r>
        <w:rPr>
          <w:rFonts w:ascii="Arial" w:hAnsi="Arial"/>
          <w:b/>
          <w:i/>
        </w:rPr>
        <w:t>demás</w:t>
      </w:r>
      <w:r>
        <w:rPr>
          <w:rFonts w:ascii="Arial" w:hAnsi="Arial"/>
          <w:b/>
          <w:i/>
          <w:spacing w:val="1"/>
        </w:rPr>
        <w:t xml:space="preserve"> </w:t>
      </w:r>
      <w:r>
        <w:rPr>
          <w:rFonts w:ascii="Arial" w:hAnsi="Arial"/>
          <w:b/>
          <w:i/>
        </w:rPr>
        <w:t>documentación</w:t>
      </w:r>
      <w:r>
        <w:rPr>
          <w:rFonts w:ascii="Arial" w:hAnsi="Arial"/>
          <w:b/>
          <w:i/>
          <w:spacing w:val="1"/>
        </w:rPr>
        <w:t xml:space="preserve"> </w:t>
      </w:r>
      <w:r>
        <w:rPr>
          <w:rFonts w:ascii="Arial" w:hAnsi="Arial"/>
          <w:b/>
          <w:i/>
        </w:rPr>
        <w:t>relacionada con el trabajo diario, han afectado la implementación de la Estrategia de</w:t>
      </w:r>
      <w:r>
        <w:rPr>
          <w:rFonts w:ascii="Arial" w:hAnsi="Arial"/>
          <w:b/>
          <w:i/>
          <w:spacing w:val="-60"/>
        </w:rPr>
        <w:t xml:space="preserve"> </w:t>
      </w:r>
      <w:r>
        <w:rPr>
          <w:rFonts w:ascii="Arial" w:hAnsi="Arial"/>
          <w:b/>
          <w:i/>
          <w:w w:val="95"/>
        </w:rPr>
        <w:t>Prevención</w:t>
      </w:r>
      <w:r>
        <w:rPr>
          <w:rFonts w:ascii="Arial" w:hAnsi="Arial"/>
          <w:b/>
          <w:i/>
          <w:spacing w:val="-8"/>
          <w:w w:val="95"/>
        </w:rPr>
        <w:t xml:space="preserve"> </w:t>
      </w:r>
      <w:r>
        <w:rPr>
          <w:rFonts w:ascii="Arial" w:hAnsi="Arial"/>
          <w:b/>
          <w:i/>
          <w:w w:val="95"/>
        </w:rPr>
        <w:t>y</w:t>
      </w:r>
      <w:r>
        <w:rPr>
          <w:rFonts w:ascii="Arial" w:hAnsi="Arial"/>
          <w:b/>
          <w:i/>
          <w:spacing w:val="-8"/>
          <w:w w:val="95"/>
        </w:rPr>
        <w:t xml:space="preserve"> </w:t>
      </w:r>
      <w:r>
        <w:rPr>
          <w:rFonts w:ascii="Arial" w:hAnsi="Arial"/>
          <w:b/>
          <w:i/>
          <w:w w:val="95"/>
        </w:rPr>
        <w:t>de</w:t>
      </w:r>
      <w:r>
        <w:rPr>
          <w:rFonts w:ascii="Arial" w:hAnsi="Arial"/>
          <w:b/>
          <w:i/>
          <w:spacing w:val="-7"/>
          <w:w w:val="95"/>
        </w:rPr>
        <w:t xml:space="preserve"> </w:t>
      </w:r>
      <w:r>
        <w:rPr>
          <w:rFonts w:ascii="Arial" w:hAnsi="Arial"/>
          <w:b/>
          <w:i/>
          <w:w w:val="95"/>
        </w:rPr>
        <w:t>la</w:t>
      </w:r>
      <w:r>
        <w:rPr>
          <w:rFonts w:ascii="Arial" w:hAnsi="Arial"/>
          <w:b/>
          <w:i/>
          <w:spacing w:val="-8"/>
          <w:w w:val="95"/>
        </w:rPr>
        <w:t xml:space="preserve"> </w:t>
      </w:r>
      <w:r>
        <w:rPr>
          <w:rFonts w:ascii="Arial" w:hAnsi="Arial"/>
          <w:b/>
          <w:i/>
          <w:w w:val="95"/>
        </w:rPr>
        <w:t>Política</w:t>
      </w:r>
      <w:r>
        <w:rPr>
          <w:rFonts w:ascii="Arial" w:hAnsi="Arial"/>
          <w:b/>
          <w:i/>
          <w:spacing w:val="-8"/>
          <w:w w:val="95"/>
        </w:rPr>
        <w:t xml:space="preserve"> </w:t>
      </w:r>
      <w:r>
        <w:rPr>
          <w:rFonts w:ascii="Arial" w:hAnsi="Arial"/>
          <w:b/>
          <w:i/>
          <w:w w:val="95"/>
        </w:rPr>
        <w:t>Nacional</w:t>
      </w:r>
      <w:r>
        <w:rPr>
          <w:rFonts w:ascii="Arial" w:hAnsi="Arial"/>
          <w:b/>
          <w:i/>
          <w:spacing w:val="-8"/>
          <w:w w:val="95"/>
        </w:rPr>
        <w:t xml:space="preserve"> </w:t>
      </w:r>
      <w:r>
        <w:rPr>
          <w:rFonts w:ascii="Arial" w:hAnsi="Arial"/>
          <w:b/>
          <w:i/>
          <w:w w:val="95"/>
        </w:rPr>
        <w:t>y</w:t>
      </w:r>
      <w:r>
        <w:rPr>
          <w:rFonts w:ascii="Arial" w:hAnsi="Arial"/>
          <w:b/>
          <w:i/>
          <w:spacing w:val="-8"/>
          <w:w w:val="95"/>
        </w:rPr>
        <w:t xml:space="preserve"> </w:t>
      </w:r>
      <w:r>
        <w:rPr>
          <w:rFonts w:ascii="Arial" w:hAnsi="Arial"/>
          <w:b/>
          <w:i/>
          <w:w w:val="95"/>
        </w:rPr>
        <w:t>los</w:t>
      </w:r>
      <w:r>
        <w:rPr>
          <w:rFonts w:ascii="Arial" w:hAnsi="Arial"/>
          <w:b/>
          <w:i/>
          <w:spacing w:val="-6"/>
          <w:w w:val="95"/>
        </w:rPr>
        <w:t xml:space="preserve"> </w:t>
      </w:r>
      <w:r>
        <w:rPr>
          <w:rFonts w:ascii="Arial" w:hAnsi="Arial"/>
          <w:b/>
          <w:i/>
          <w:w w:val="95"/>
        </w:rPr>
        <w:t>Planes</w:t>
      </w:r>
      <w:r>
        <w:rPr>
          <w:rFonts w:ascii="Arial" w:hAnsi="Arial"/>
          <w:b/>
          <w:i/>
          <w:spacing w:val="-8"/>
          <w:w w:val="95"/>
        </w:rPr>
        <w:t xml:space="preserve"> </w:t>
      </w:r>
      <w:r>
        <w:rPr>
          <w:rFonts w:ascii="Arial" w:hAnsi="Arial"/>
          <w:b/>
          <w:i/>
          <w:w w:val="95"/>
        </w:rPr>
        <w:t>de</w:t>
      </w:r>
      <w:r>
        <w:rPr>
          <w:rFonts w:ascii="Arial" w:hAnsi="Arial"/>
          <w:b/>
          <w:i/>
          <w:spacing w:val="-7"/>
          <w:w w:val="95"/>
        </w:rPr>
        <w:t xml:space="preserve"> </w:t>
      </w:r>
      <w:r>
        <w:rPr>
          <w:rFonts w:ascii="Arial" w:hAnsi="Arial"/>
          <w:b/>
          <w:i/>
          <w:w w:val="95"/>
        </w:rPr>
        <w:t>acción</w:t>
      </w:r>
      <w:r>
        <w:rPr>
          <w:rFonts w:ascii="Arial" w:hAnsi="Arial"/>
          <w:b/>
          <w:i/>
          <w:spacing w:val="44"/>
          <w:w w:val="95"/>
        </w:rPr>
        <w:t xml:space="preserve"> </w:t>
      </w:r>
      <w:r>
        <w:rPr>
          <w:rFonts w:ascii="Arial" w:hAnsi="Arial"/>
          <w:b/>
          <w:i/>
          <w:w w:val="95"/>
        </w:rPr>
        <w:t>para</w:t>
      </w:r>
      <w:r>
        <w:rPr>
          <w:rFonts w:ascii="Arial" w:hAnsi="Arial"/>
          <w:b/>
          <w:i/>
          <w:spacing w:val="-8"/>
          <w:w w:val="95"/>
        </w:rPr>
        <w:t xml:space="preserve"> </w:t>
      </w:r>
      <w:r>
        <w:rPr>
          <w:rFonts w:ascii="Arial" w:hAnsi="Arial"/>
          <w:b/>
          <w:i/>
          <w:w w:val="95"/>
        </w:rPr>
        <w:t>el</w:t>
      </w:r>
      <w:r>
        <w:rPr>
          <w:rFonts w:ascii="Arial" w:hAnsi="Arial"/>
          <w:b/>
          <w:i/>
          <w:spacing w:val="-8"/>
          <w:w w:val="95"/>
        </w:rPr>
        <w:t xml:space="preserve"> </w:t>
      </w:r>
      <w:r>
        <w:rPr>
          <w:rFonts w:ascii="Arial" w:hAnsi="Arial"/>
          <w:b/>
          <w:i/>
          <w:w w:val="95"/>
        </w:rPr>
        <w:t>acceso</w:t>
      </w:r>
      <w:r>
        <w:rPr>
          <w:rFonts w:ascii="Arial" w:hAnsi="Arial"/>
          <w:b/>
          <w:i/>
          <w:spacing w:val="-7"/>
          <w:w w:val="95"/>
        </w:rPr>
        <w:t xml:space="preserve"> </w:t>
      </w:r>
      <w:r>
        <w:rPr>
          <w:rFonts w:ascii="Arial" w:hAnsi="Arial"/>
          <w:b/>
          <w:i/>
          <w:w w:val="95"/>
        </w:rPr>
        <w:t>de</w:t>
      </w:r>
      <w:r>
        <w:rPr>
          <w:rFonts w:ascii="Arial" w:hAnsi="Arial"/>
          <w:b/>
          <w:i/>
          <w:spacing w:val="-9"/>
          <w:w w:val="95"/>
        </w:rPr>
        <w:t xml:space="preserve"> </w:t>
      </w:r>
      <w:r>
        <w:rPr>
          <w:rFonts w:ascii="Arial" w:hAnsi="Arial"/>
          <w:b/>
          <w:i/>
          <w:w w:val="95"/>
        </w:rPr>
        <w:t>las</w:t>
      </w:r>
      <w:r>
        <w:rPr>
          <w:rFonts w:ascii="Arial" w:hAnsi="Arial"/>
          <w:b/>
          <w:i/>
          <w:spacing w:val="-10"/>
          <w:w w:val="95"/>
        </w:rPr>
        <w:t xml:space="preserve"> </w:t>
      </w:r>
      <w:r>
        <w:rPr>
          <w:rFonts w:ascii="Arial" w:hAnsi="Arial"/>
          <w:b/>
          <w:i/>
          <w:w w:val="95"/>
        </w:rPr>
        <w:t>mujeres</w:t>
      </w:r>
      <w:r>
        <w:rPr>
          <w:rFonts w:ascii="Arial" w:hAnsi="Arial"/>
          <w:b/>
          <w:i/>
          <w:spacing w:val="-55"/>
          <w:w w:val="95"/>
        </w:rPr>
        <w:t xml:space="preserve"> </w:t>
      </w:r>
      <w:r>
        <w:rPr>
          <w:rFonts w:ascii="Arial" w:hAnsi="Arial"/>
          <w:b/>
          <w:i/>
          <w:w w:val="95"/>
        </w:rPr>
        <w:t>a una vida libre de violencia. B) Dar a conocer el más reciente Informe sobre el Estado y</w:t>
      </w:r>
      <w:r>
        <w:rPr>
          <w:rFonts w:ascii="Arial" w:hAnsi="Arial"/>
          <w:b/>
          <w:i/>
          <w:spacing w:val="1"/>
          <w:w w:val="95"/>
        </w:rPr>
        <w:t xml:space="preserve"> </w:t>
      </w:r>
      <w:r>
        <w:rPr>
          <w:rFonts w:ascii="Arial" w:hAnsi="Arial"/>
          <w:b/>
          <w:i/>
          <w:w w:val="95"/>
        </w:rPr>
        <w:t>Situación de la Violencia contra las Mujeres en El Salvador, que el ISDEMU por mandato</w:t>
      </w:r>
      <w:r>
        <w:rPr>
          <w:rFonts w:ascii="Arial" w:hAnsi="Arial"/>
          <w:b/>
          <w:i/>
          <w:spacing w:val="1"/>
          <w:w w:val="95"/>
        </w:rPr>
        <w:t xml:space="preserve"> </w:t>
      </w:r>
      <w:r>
        <w:rPr>
          <w:rFonts w:ascii="Arial" w:hAnsi="Arial"/>
          <w:b/>
          <w:i/>
          <w:w w:val="95"/>
        </w:rPr>
        <w:t>de</w:t>
      </w:r>
      <w:r>
        <w:rPr>
          <w:rFonts w:ascii="Arial" w:hAnsi="Arial"/>
          <w:b/>
          <w:i/>
          <w:spacing w:val="-12"/>
          <w:w w:val="95"/>
        </w:rPr>
        <w:t xml:space="preserve"> </w:t>
      </w:r>
      <w:r>
        <w:rPr>
          <w:rFonts w:ascii="Arial" w:hAnsi="Arial"/>
          <w:b/>
          <w:i/>
          <w:w w:val="95"/>
        </w:rPr>
        <w:t>ley,</w:t>
      </w:r>
      <w:r>
        <w:rPr>
          <w:rFonts w:ascii="Arial" w:hAnsi="Arial"/>
          <w:b/>
          <w:i/>
          <w:spacing w:val="-11"/>
          <w:w w:val="95"/>
        </w:rPr>
        <w:t xml:space="preserve"> </w:t>
      </w:r>
      <w:r>
        <w:rPr>
          <w:rFonts w:ascii="Arial" w:hAnsi="Arial"/>
          <w:b/>
          <w:i/>
          <w:w w:val="95"/>
        </w:rPr>
        <w:t>debe</w:t>
      </w:r>
      <w:r>
        <w:rPr>
          <w:rFonts w:ascii="Arial" w:hAnsi="Arial"/>
          <w:b/>
          <w:i/>
          <w:spacing w:val="-11"/>
          <w:w w:val="95"/>
        </w:rPr>
        <w:t xml:space="preserve"> </w:t>
      </w:r>
      <w:r>
        <w:rPr>
          <w:rFonts w:ascii="Arial" w:hAnsi="Arial"/>
          <w:b/>
          <w:i/>
          <w:w w:val="95"/>
        </w:rPr>
        <w:t>preparar</w:t>
      </w:r>
      <w:r>
        <w:rPr>
          <w:rFonts w:ascii="Arial" w:hAnsi="Arial"/>
          <w:b/>
          <w:i/>
          <w:spacing w:val="-9"/>
          <w:w w:val="95"/>
        </w:rPr>
        <w:t xml:space="preserve"> </w:t>
      </w:r>
      <w:r>
        <w:rPr>
          <w:rFonts w:ascii="Arial" w:hAnsi="Arial"/>
          <w:b/>
          <w:i/>
          <w:w w:val="95"/>
        </w:rPr>
        <w:t>todos</w:t>
      </w:r>
      <w:r>
        <w:rPr>
          <w:rFonts w:ascii="Arial" w:hAnsi="Arial"/>
          <w:b/>
          <w:i/>
          <w:spacing w:val="-10"/>
          <w:w w:val="95"/>
        </w:rPr>
        <w:t xml:space="preserve"> </w:t>
      </w:r>
      <w:r>
        <w:rPr>
          <w:rFonts w:ascii="Arial" w:hAnsi="Arial"/>
          <w:b/>
          <w:i/>
          <w:w w:val="95"/>
        </w:rPr>
        <w:t>los</w:t>
      </w:r>
      <w:r>
        <w:rPr>
          <w:rFonts w:ascii="Arial" w:hAnsi="Arial"/>
          <w:b/>
          <w:i/>
          <w:spacing w:val="-14"/>
          <w:w w:val="95"/>
        </w:rPr>
        <w:t xml:space="preserve"> </w:t>
      </w:r>
      <w:r>
        <w:rPr>
          <w:rFonts w:ascii="Arial" w:hAnsi="Arial"/>
          <w:b/>
          <w:i/>
          <w:w w:val="95"/>
        </w:rPr>
        <w:t>años.</w:t>
      </w:r>
      <w:r>
        <w:rPr>
          <w:rFonts w:ascii="Arial" w:hAnsi="Arial"/>
          <w:b/>
          <w:i/>
          <w:spacing w:val="-12"/>
          <w:w w:val="95"/>
        </w:rPr>
        <w:t xml:space="preserve"> </w:t>
      </w:r>
      <w:r>
        <w:rPr>
          <w:rFonts w:ascii="Arial" w:hAnsi="Arial"/>
          <w:b/>
          <w:i/>
          <w:w w:val="95"/>
        </w:rPr>
        <w:t>C)</w:t>
      </w:r>
      <w:r>
        <w:rPr>
          <w:rFonts w:ascii="Arial" w:hAnsi="Arial"/>
          <w:b/>
          <w:i/>
          <w:spacing w:val="37"/>
          <w:w w:val="95"/>
        </w:rPr>
        <w:t xml:space="preserve"> </w:t>
      </w:r>
      <w:r>
        <w:rPr>
          <w:rFonts w:ascii="Arial" w:hAnsi="Arial"/>
          <w:b/>
          <w:i/>
          <w:w w:val="95"/>
        </w:rPr>
        <w:t>Si</w:t>
      </w:r>
      <w:r>
        <w:rPr>
          <w:rFonts w:ascii="Arial" w:hAnsi="Arial"/>
          <w:b/>
          <w:i/>
          <w:spacing w:val="-14"/>
          <w:w w:val="95"/>
        </w:rPr>
        <w:t xml:space="preserve"> </w:t>
      </w:r>
      <w:r>
        <w:rPr>
          <w:rFonts w:ascii="Arial" w:hAnsi="Arial"/>
          <w:b/>
          <w:i/>
          <w:w w:val="95"/>
        </w:rPr>
        <w:t>se</w:t>
      </w:r>
      <w:r>
        <w:rPr>
          <w:rFonts w:ascii="Arial" w:hAnsi="Arial"/>
          <w:b/>
          <w:i/>
          <w:spacing w:val="-11"/>
          <w:w w:val="95"/>
        </w:rPr>
        <w:t xml:space="preserve"> </w:t>
      </w:r>
      <w:r>
        <w:rPr>
          <w:rFonts w:ascii="Arial" w:hAnsi="Arial"/>
          <w:b/>
          <w:i/>
          <w:w w:val="95"/>
        </w:rPr>
        <w:t>concretó</w:t>
      </w:r>
      <w:r>
        <w:rPr>
          <w:rFonts w:ascii="Arial" w:hAnsi="Arial"/>
          <w:b/>
          <w:i/>
          <w:spacing w:val="-12"/>
          <w:w w:val="95"/>
        </w:rPr>
        <w:t xml:space="preserve"> </w:t>
      </w:r>
      <w:r>
        <w:rPr>
          <w:rFonts w:ascii="Arial" w:hAnsi="Arial"/>
          <w:b/>
          <w:i/>
          <w:w w:val="95"/>
        </w:rPr>
        <w:t>la</w:t>
      </w:r>
      <w:r>
        <w:rPr>
          <w:rFonts w:ascii="Arial" w:hAnsi="Arial"/>
          <w:b/>
          <w:i/>
          <w:spacing w:val="-13"/>
          <w:w w:val="95"/>
        </w:rPr>
        <w:t xml:space="preserve"> </w:t>
      </w:r>
      <w:r>
        <w:rPr>
          <w:rFonts w:ascii="Arial" w:hAnsi="Arial"/>
          <w:b/>
          <w:i/>
          <w:w w:val="95"/>
        </w:rPr>
        <w:t>propuesta</w:t>
      </w:r>
      <w:r>
        <w:rPr>
          <w:rFonts w:ascii="Arial" w:hAnsi="Arial"/>
          <w:b/>
          <w:i/>
          <w:spacing w:val="-11"/>
          <w:w w:val="95"/>
        </w:rPr>
        <w:t xml:space="preserve"> </w:t>
      </w:r>
      <w:r>
        <w:rPr>
          <w:rFonts w:ascii="Arial" w:hAnsi="Arial"/>
          <w:b/>
          <w:i/>
          <w:w w:val="95"/>
        </w:rPr>
        <w:t>del</w:t>
      </w:r>
      <w:r>
        <w:rPr>
          <w:rFonts w:ascii="Arial" w:hAnsi="Arial"/>
          <w:b/>
          <w:i/>
          <w:spacing w:val="-15"/>
          <w:w w:val="95"/>
        </w:rPr>
        <w:t xml:space="preserve"> </w:t>
      </w:r>
      <w:r>
        <w:rPr>
          <w:rFonts w:ascii="Arial" w:hAnsi="Arial"/>
          <w:b/>
          <w:i/>
          <w:w w:val="95"/>
        </w:rPr>
        <w:t>Registro</w:t>
      </w:r>
      <w:r>
        <w:rPr>
          <w:rFonts w:ascii="Arial" w:hAnsi="Arial"/>
          <w:b/>
          <w:i/>
          <w:spacing w:val="-12"/>
          <w:w w:val="95"/>
        </w:rPr>
        <w:t xml:space="preserve"> </w:t>
      </w:r>
      <w:r>
        <w:rPr>
          <w:rFonts w:ascii="Arial" w:hAnsi="Arial"/>
          <w:b/>
          <w:i/>
          <w:w w:val="95"/>
        </w:rPr>
        <w:t>único</w:t>
      </w:r>
      <w:r>
        <w:rPr>
          <w:rFonts w:ascii="Arial" w:hAnsi="Arial"/>
          <w:b/>
          <w:i/>
          <w:spacing w:val="-11"/>
          <w:w w:val="95"/>
        </w:rPr>
        <w:t xml:space="preserve"> </w:t>
      </w:r>
      <w:r>
        <w:rPr>
          <w:rFonts w:ascii="Arial" w:hAnsi="Arial"/>
          <w:b/>
          <w:i/>
          <w:w w:val="95"/>
        </w:rPr>
        <w:t>de</w:t>
      </w:r>
      <w:r>
        <w:rPr>
          <w:rFonts w:ascii="Arial" w:hAnsi="Arial"/>
          <w:b/>
          <w:i/>
          <w:spacing w:val="-56"/>
          <w:w w:val="95"/>
        </w:rPr>
        <w:t xml:space="preserve"> </w:t>
      </w:r>
      <w:r>
        <w:rPr>
          <w:rFonts w:ascii="Arial" w:hAnsi="Arial"/>
          <w:b/>
          <w:i/>
        </w:rPr>
        <w:t>Violencia Feminicida en El Salvador, para la conciliación de datos de homicidio y</w:t>
      </w:r>
      <w:r>
        <w:rPr>
          <w:rFonts w:ascii="Arial" w:hAnsi="Arial"/>
          <w:b/>
          <w:i/>
          <w:spacing w:val="1"/>
        </w:rPr>
        <w:t xml:space="preserve"> </w:t>
      </w:r>
      <w:r>
        <w:rPr>
          <w:rFonts w:ascii="Arial" w:hAnsi="Arial"/>
          <w:b/>
          <w:i/>
        </w:rPr>
        <w:t>feminicidio</w:t>
      </w:r>
      <w:r>
        <w:t>.</w:t>
      </w:r>
    </w:p>
    <w:p w14:paraId="58FC3B02" w14:textId="77777777" w:rsidR="00A3511D" w:rsidRDefault="00A3511D">
      <w:pPr>
        <w:pStyle w:val="Textoindependiente"/>
        <w:rPr>
          <w:sz w:val="26"/>
        </w:rPr>
      </w:pPr>
    </w:p>
    <w:p w14:paraId="5F709903" w14:textId="77777777" w:rsidR="00A3511D" w:rsidRDefault="00A3511D">
      <w:pPr>
        <w:pStyle w:val="Textoindependiente"/>
        <w:rPr>
          <w:sz w:val="26"/>
        </w:rPr>
      </w:pPr>
    </w:p>
    <w:p w14:paraId="7DAAE765" w14:textId="77777777" w:rsidR="00A3511D" w:rsidRDefault="00A3511D">
      <w:pPr>
        <w:pStyle w:val="Textoindependiente"/>
        <w:spacing w:before="11"/>
        <w:rPr>
          <w:sz w:val="35"/>
        </w:rPr>
      </w:pPr>
    </w:p>
    <w:p w14:paraId="207C0FB2" w14:textId="77777777" w:rsidR="00A3511D" w:rsidRDefault="001E129F">
      <w:pPr>
        <w:pStyle w:val="Ttulo2"/>
      </w:pPr>
      <w:r>
        <w:rPr>
          <w:spacing w:val="-1"/>
        </w:rPr>
        <w:t>Recomendaciones</w:t>
      </w:r>
      <w:r>
        <w:rPr>
          <w:spacing w:val="-24"/>
        </w:rPr>
        <w:t xml:space="preserve"> </w:t>
      </w:r>
      <w:r>
        <w:rPr>
          <w:spacing w:val="-1"/>
        </w:rPr>
        <w:t>30</w:t>
      </w:r>
      <w:r>
        <w:rPr>
          <w:spacing w:val="-23"/>
        </w:rPr>
        <w:t xml:space="preserve"> </w:t>
      </w:r>
      <w:r>
        <w:rPr>
          <w:spacing w:val="-1"/>
        </w:rPr>
        <w:t>y</w:t>
      </w:r>
      <w:r>
        <w:rPr>
          <w:spacing w:val="-25"/>
        </w:rPr>
        <w:t xml:space="preserve"> </w:t>
      </w:r>
      <w:r>
        <w:rPr>
          <w:spacing w:val="-1"/>
        </w:rPr>
        <w:t>31</w:t>
      </w:r>
      <w:r>
        <w:rPr>
          <w:spacing w:val="-25"/>
        </w:rPr>
        <w:t xml:space="preserve"> </w:t>
      </w:r>
      <w:r>
        <w:rPr>
          <w:spacing w:val="-1"/>
        </w:rPr>
        <w:t>del</w:t>
      </w:r>
      <w:r>
        <w:rPr>
          <w:spacing w:val="-23"/>
        </w:rPr>
        <w:t xml:space="preserve"> </w:t>
      </w:r>
      <w:r>
        <w:rPr>
          <w:spacing w:val="-1"/>
        </w:rPr>
        <w:t>documento</w:t>
      </w:r>
      <w:r>
        <w:rPr>
          <w:spacing w:val="-25"/>
        </w:rPr>
        <w:t xml:space="preserve"> </w:t>
      </w:r>
      <w:r>
        <w:rPr>
          <w:spacing w:val="-1"/>
        </w:rPr>
        <w:t>CEDAW/C/SLV/C0/8-9</w:t>
      </w:r>
      <w:r>
        <w:rPr>
          <w:spacing w:val="-26"/>
        </w:rPr>
        <w:t xml:space="preserve"> </w:t>
      </w:r>
      <w:r>
        <w:rPr>
          <w:spacing w:val="-1"/>
        </w:rPr>
        <w:t>(Educación)</w:t>
      </w:r>
    </w:p>
    <w:p w14:paraId="5272D8D5" w14:textId="77777777" w:rsidR="00A3511D" w:rsidRDefault="00A3511D">
      <w:pPr>
        <w:pStyle w:val="Textoindependiente"/>
        <w:rPr>
          <w:rFonts w:ascii="Trebuchet MS"/>
          <w:b/>
          <w:sz w:val="28"/>
        </w:rPr>
      </w:pPr>
    </w:p>
    <w:p w14:paraId="1AF553EC" w14:textId="77777777" w:rsidR="00A3511D" w:rsidRDefault="00A3511D">
      <w:pPr>
        <w:pStyle w:val="Textoindependiente"/>
        <w:spacing w:before="10"/>
        <w:rPr>
          <w:rFonts w:ascii="Trebuchet MS"/>
          <w:b/>
          <w:sz w:val="28"/>
        </w:rPr>
      </w:pPr>
    </w:p>
    <w:p w14:paraId="50A157D4" w14:textId="77777777" w:rsidR="00A3511D" w:rsidRDefault="001E129F">
      <w:pPr>
        <w:pStyle w:val="Textoindependiente"/>
        <w:spacing w:line="261" w:lineRule="auto"/>
        <w:ind w:left="102" w:right="113"/>
        <w:jc w:val="both"/>
      </w:pPr>
      <w:r>
        <w:t>En</w:t>
      </w:r>
      <w:r>
        <w:rPr>
          <w:spacing w:val="-3"/>
        </w:rPr>
        <w:t xml:space="preserve"> </w:t>
      </w:r>
      <w:r>
        <w:t>El</w:t>
      </w:r>
      <w:r>
        <w:rPr>
          <w:spacing w:val="-7"/>
        </w:rPr>
        <w:t xml:space="preserve"> </w:t>
      </w:r>
      <w:r>
        <w:t>Salvador,</w:t>
      </w:r>
      <w:r>
        <w:rPr>
          <w:spacing w:val="-2"/>
        </w:rPr>
        <w:t xml:space="preserve"> </w:t>
      </w:r>
      <w:r>
        <w:t>se</w:t>
      </w:r>
      <w:r>
        <w:rPr>
          <w:spacing w:val="-5"/>
        </w:rPr>
        <w:t xml:space="preserve"> </w:t>
      </w:r>
      <w:r>
        <w:t>creó</w:t>
      </w:r>
      <w:r>
        <w:rPr>
          <w:spacing w:val="-4"/>
        </w:rPr>
        <w:t xml:space="preserve"> </w:t>
      </w:r>
      <w:r>
        <w:t>la</w:t>
      </w:r>
      <w:r>
        <w:rPr>
          <w:spacing w:val="-3"/>
        </w:rPr>
        <w:t xml:space="preserve"> </w:t>
      </w:r>
      <w:r>
        <w:t>Estrategia</w:t>
      </w:r>
      <w:r>
        <w:rPr>
          <w:spacing w:val="-4"/>
        </w:rPr>
        <w:t xml:space="preserve"> </w:t>
      </w:r>
      <w:r>
        <w:t>Nacional</w:t>
      </w:r>
      <w:r>
        <w:rPr>
          <w:spacing w:val="-4"/>
        </w:rPr>
        <w:t xml:space="preserve"> </w:t>
      </w:r>
      <w:r>
        <w:t>Intersectorial</w:t>
      </w:r>
      <w:r>
        <w:rPr>
          <w:spacing w:val="-5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prevención</w:t>
      </w:r>
      <w:r>
        <w:rPr>
          <w:spacing w:val="-4"/>
        </w:rPr>
        <w:t xml:space="preserve"> </w:t>
      </w:r>
      <w:r>
        <w:t>del</w:t>
      </w:r>
      <w:r>
        <w:rPr>
          <w:spacing w:val="-4"/>
        </w:rPr>
        <w:t xml:space="preserve"> </w:t>
      </w:r>
      <w:r>
        <w:t>embarazo</w:t>
      </w:r>
      <w:r>
        <w:rPr>
          <w:spacing w:val="-1"/>
        </w:rPr>
        <w:t xml:space="preserve"> </w:t>
      </w:r>
      <w:r>
        <w:t>en</w:t>
      </w:r>
      <w:r>
        <w:rPr>
          <w:spacing w:val="-67"/>
        </w:rPr>
        <w:t xml:space="preserve"> </w:t>
      </w:r>
      <w:r>
        <w:rPr>
          <w:spacing w:val="-1"/>
        </w:rPr>
        <w:t>niñas</w:t>
      </w:r>
      <w:r>
        <w:rPr>
          <w:spacing w:val="-25"/>
        </w:rPr>
        <w:t xml:space="preserve"> </w:t>
      </w:r>
      <w:r>
        <w:rPr>
          <w:spacing w:val="-1"/>
        </w:rPr>
        <w:t>y</w:t>
      </w:r>
      <w:r>
        <w:rPr>
          <w:spacing w:val="-25"/>
        </w:rPr>
        <w:t xml:space="preserve"> </w:t>
      </w:r>
      <w:r>
        <w:rPr>
          <w:spacing w:val="-1"/>
        </w:rPr>
        <w:t>adolescentes</w:t>
      </w:r>
      <w:r>
        <w:rPr>
          <w:spacing w:val="-21"/>
        </w:rPr>
        <w:t xml:space="preserve"> </w:t>
      </w:r>
      <w:r>
        <w:rPr>
          <w:spacing w:val="-1"/>
        </w:rPr>
        <w:t>2017-2027</w:t>
      </w:r>
      <w:r>
        <w:rPr>
          <w:spacing w:val="-24"/>
        </w:rPr>
        <w:t xml:space="preserve"> </w:t>
      </w:r>
      <w:r>
        <w:t>ENIPENA</w:t>
      </w:r>
      <w:r>
        <w:rPr>
          <w:spacing w:val="-28"/>
        </w:rPr>
        <w:t xml:space="preserve"> </w:t>
      </w:r>
      <w:hyperlink w:anchor="_bookmark3" w:history="1">
        <w:r>
          <w:rPr>
            <w:position w:val="8"/>
            <w:sz w:val="13"/>
          </w:rPr>
          <w:t>4</w:t>
        </w:r>
      </w:hyperlink>
      <w:r>
        <w:rPr>
          <w:spacing w:val="12"/>
          <w:position w:val="8"/>
          <w:sz w:val="13"/>
        </w:rPr>
        <w:t xml:space="preserve"> </w:t>
      </w:r>
      <w:r>
        <w:t>con</w:t>
      </w:r>
      <w:r>
        <w:rPr>
          <w:spacing w:val="-25"/>
        </w:rPr>
        <w:t xml:space="preserve"> </w:t>
      </w:r>
      <w:r>
        <w:t>el</w:t>
      </w:r>
      <w:r>
        <w:rPr>
          <w:spacing w:val="-23"/>
        </w:rPr>
        <w:t xml:space="preserve"> </w:t>
      </w:r>
      <w:r>
        <w:t>objetivo</w:t>
      </w:r>
      <w:r>
        <w:rPr>
          <w:spacing w:val="-24"/>
        </w:rPr>
        <w:t xml:space="preserve"> </w:t>
      </w:r>
      <w:r>
        <w:t>de</w:t>
      </w:r>
      <w:r>
        <w:rPr>
          <w:spacing w:val="-24"/>
        </w:rPr>
        <w:t xml:space="preserve"> </w:t>
      </w:r>
      <w:r>
        <w:t>eliminar</w:t>
      </w:r>
      <w:r>
        <w:rPr>
          <w:spacing w:val="-25"/>
        </w:rPr>
        <w:t xml:space="preserve"> </w:t>
      </w:r>
      <w:r>
        <w:t>el</w:t>
      </w:r>
      <w:r>
        <w:rPr>
          <w:spacing w:val="-23"/>
        </w:rPr>
        <w:t xml:space="preserve"> </w:t>
      </w:r>
      <w:r>
        <w:t>embarazo</w:t>
      </w:r>
      <w:r>
        <w:rPr>
          <w:spacing w:val="-24"/>
        </w:rPr>
        <w:t xml:space="preserve"> </w:t>
      </w:r>
      <w:r>
        <w:t>de</w:t>
      </w:r>
      <w:r>
        <w:rPr>
          <w:spacing w:val="-27"/>
        </w:rPr>
        <w:t xml:space="preserve"> </w:t>
      </w:r>
      <w:r>
        <w:t>niñas</w:t>
      </w:r>
      <w:r>
        <w:rPr>
          <w:spacing w:val="-26"/>
        </w:rPr>
        <w:t xml:space="preserve"> </w:t>
      </w:r>
      <w:r>
        <w:t>y</w:t>
      </w:r>
      <w:r>
        <w:rPr>
          <w:spacing w:val="-67"/>
        </w:rPr>
        <w:t xml:space="preserve"> </w:t>
      </w:r>
      <w:r>
        <w:t>adolescentes con intervenciones intersectoriales articuladas que incorporen el enfoque de</w:t>
      </w:r>
      <w:r>
        <w:rPr>
          <w:spacing w:val="1"/>
        </w:rPr>
        <w:t xml:space="preserve"> </w:t>
      </w:r>
      <w:r>
        <w:t>derechos</w:t>
      </w:r>
      <w:r>
        <w:rPr>
          <w:spacing w:val="1"/>
        </w:rPr>
        <w:t xml:space="preserve"> </w:t>
      </w:r>
      <w:r>
        <w:t>humanos,</w:t>
      </w:r>
      <w:r>
        <w:rPr>
          <w:spacing w:val="1"/>
        </w:rPr>
        <w:t xml:space="preserve"> </w:t>
      </w:r>
      <w:r>
        <w:t>género</w:t>
      </w:r>
      <w:r>
        <w:rPr>
          <w:spacing w:val="1"/>
        </w:rPr>
        <w:t xml:space="preserve"> </w:t>
      </w:r>
      <w:r>
        <w:t>e</w:t>
      </w:r>
      <w:r>
        <w:rPr>
          <w:spacing w:val="1"/>
        </w:rPr>
        <w:t xml:space="preserve"> </w:t>
      </w:r>
      <w:r>
        <w:t>inclusión</w:t>
      </w:r>
      <w:r>
        <w:rPr>
          <w:spacing w:val="1"/>
        </w:rPr>
        <w:t xml:space="preserve"> </w:t>
      </w:r>
      <w:r>
        <w:t>y</w:t>
      </w:r>
      <w:r>
        <w:rPr>
          <w:spacing w:val="1"/>
        </w:rPr>
        <w:t xml:space="preserve"> </w:t>
      </w:r>
      <w:r>
        <w:t>facilitando</w:t>
      </w:r>
      <w:r>
        <w:rPr>
          <w:spacing w:val="1"/>
        </w:rPr>
        <w:t xml:space="preserve"> </w:t>
      </w:r>
      <w:r>
        <w:t>el</w:t>
      </w:r>
      <w:r>
        <w:rPr>
          <w:spacing w:val="1"/>
        </w:rPr>
        <w:t xml:space="preserve"> </w:t>
      </w:r>
      <w:r>
        <w:t>empoderamiento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niñas</w:t>
      </w:r>
      <w:r>
        <w:rPr>
          <w:spacing w:val="1"/>
        </w:rPr>
        <w:t xml:space="preserve"> </w:t>
      </w:r>
      <w:r>
        <w:t>y</w:t>
      </w:r>
      <w:r>
        <w:rPr>
          <w:spacing w:val="1"/>
        </w:rPr>
        <w:t xml:space="preserve"> </w:t>
      </w:r>
      <w:r>
        <w:t>adolescentes</w:t>
      </w:r>
      <w:r>
        <w:rPr>
          <w:spacing w:val="-23"/>
        </w:rPr>
        <w:t xml:space="preserve"> </w:t>
      </w:r>
      <w:r>
        <w:t>para</w:t>
      </w:r>
      <w:r>
        <w:rPr>
          <w:spacing w:val="-26"/>
        </w:rPr>
        <w:t xml:space="preserve"> </w:t>
      </w:r>
      <w:r>
        <w:t>su</w:t>
      </w:r>
      <w:r>
        <w:rPr>
          <w:spacing w:val="-25"/>
        </w:rPr>
        <w:t xml:space="preserve"> </w:t>
      </w:r>
      <w:r>
        <w:t>pleno</w:t>
      </w:r>
      <w:r>
        <w:rPr>
          <w:spacing w:val="-24"/>
        </w:rPr>
        <w:t xml:space="preserve"> </w:t>
      </w:r>
      <w:r>
        <w:t>desarrollo.</w:t>
      </w:r>
    </w:p>
    <w:p w14:paraId="58B34AB6" w14:textId="77777777" w:rsidR="00A3511D" w:rsidRDefault="001E129F">
      <w:pPr>
        <w:pStyle w:val="Textoindependiente"/>
        <w:spacing w:before="161" w:line="261" w:lineRule="auto"/>
        <w:ind w:left="102" w:right="114"/>
        <w:jc w:val="both"/>
      </w:pPr>
      <w:r>
        <w:t>En el Décimo Informe periódico que El Salvador debía presentar en 2021, se señala que el</w:t>
      </w:r>
      <w:r>
        <w:rPr>
          <w:spacing w:val="1"/>
        </w:rPr>
        <w:t xml:space="preserve"> </w:t>
      </w:r>
      <w:r>
        <w:t>Ministerio de Educación, Ciencia y Tecnología (MINEDUCYT) cuenta con una política de</w:t>
      </w:r>
      <w:r>
        <w:rPr>
          <w:spacing w:val="1"/>
        </w:rPr>
        <w:t xml:space="preserve"> </w:t>
      </w:r>
      <w:r>
        <w:t>Equidad</w:t>
      </w:r>
      <w:r>
        <w:rPr>
          <w:spacing w:val="-27"/>
        </w:rPr>
        <w:t xml:space="preserve"> </w:t>
      </w:r>
      <w:r>
        <w:t>e</w:t>
      </w:r>
      <w:r>
        <w:rPr>
          <w:spacing w:val="-28"/>
        </w:rPr>
        <w:t xml:space="preserve"> </w:t>
      </w:r>
      <w:r>
        <w:t>Igualdad</w:t>
      </w:r>
      <w:r>
        <w:rPr>
          <w:spacing w:val="-25"/>
        </w:rPr>
        <w:t xml:space="preserve"> </w:t>
      </w:r>
      <w:r>
        <w:t>de</w:t>
      </w:r>
      <w:r>
        <w:rPr>
          <w:spacing w:val="-28"/>
        </w:rPr>
        <w:t xml:space="preserve"> </w:t>
      </w:r>
      <w:r>
        <w:t>Género,</w:t>
      </w:r>
      <w:r>
        <w:rPr>
          <w:spacing w:val="-28"/>
        </w:rPr>
        <w:t xml:space="preserve"> </w:t>
      </w:r>
      <w:r>
        <w:t>que</w:t>
      </w:r>
      <w:r>
        <w:rPr>
          <w:spacing w:val="-27"/>
        </w:rPr>
        <w:t xml:space="preserve"> </w:t>
      </w:r>
      <w:r>
        <w:t>orienta</w:t>
      </w:r>
      <w:r>
        <w:rPr>
          <w:spacing w:val="-26"/>
        </w:rPr>
        <w:t xml:space="preserve"> </w:t>
      </w:r>
      <w:r>
        <w:t>el</w:t>
      </w:r>
      <w:r>
        <w:rPr>
          <w:spacing w:val="-26"/>
        </w:rPr>
        <w:t xml:space="preserve"> </w:t>
      </w:r>
      <w:r>
        <w:t>accionar</w:t>
      </w:r>
      <w:r>
        <w:rPr>
          <w:spacing w:val="-29"/>
        </w:rPr>
        <w:t xml:space="preserve"> </w:t>
      </w:r>
      <w:r>
        <w:t>hacia</w:t>
      </w:r>
      <w:r>
        <w:rPr>
          <w:spacing w:val="-27"/>
        </w:rPr>
        <w:t xml:space="preserve"> </w:t>
      </w:r>
      <w:r>
        <w:t>la</w:t>
      </w:r>
      <w:r>
        <w:rPr>
          <w:spacing w:val="-25"/>
        </w:rPr>
        <w:t xml:space="preserve"> </w:t>
      </w:r>
      <w:r>
        <w:t>transversalización</w:t>
      </w:r>
      <w:r>
        <w:rPr>
          <w:spacing w:val="-28"/>
        </w:rPr>
        <w:t xml:space="preserve"> </w:t>
      </w:r>
      <w:r>
        <w:t>del</w:t>
      </w:r>
      <w:r>
        <w:rPr>
          <w:spacing w:val="-27"/>
        </w:rPr>
        <w:t xml:space="preserve"> </w:t>
      </w:r>
      <w:r>
        <w:t>principio</w:t>
      </w:r>
      <w:r>
        <w:rPr>
          <w:spacing w:val="-66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igualdad,</w:t>
      </w:r>
      <w:r>
        <w:rPr>
          <w:spacing w:val="-4"/>
        </w:rPr>
        <w:t xml:space="preserve"> </w:t>
      </w:r>
      <w:r>
        <w:t>no</w:t>
      </w:r>
      <w:r>
        <w:rPr>
          <w:spacing w:val="-6"/>
        </w:rPr>
        <w:t xml:space="preserve"> </w:t>
      </w:r>
      <w:r>
        <w:t>discriminación</w:t>
      </w:r>
      <w:r>
        <w:rPr>
          <w:spacing w:val="-3"/>
        </w:rPr>
        <w:t xml:space="preserve"> </w:t>
      </w:r>
      <w:r>
        <w:t>y</w:t>
      </w:r>
      <w:r>
        <w:rPr>
          <w:spacing w:val="-6"/>
        </w:rPr>
        <w:t xml:space="preserve"> </w:t>
      </w:r>
      <w:r>
        <w:t>vida</w:t>
      </w:r>
      <w:r>
        <w:rPr>
          <w:spacing w:val="-4"/>
        </w:rPr>
        <w:t xml:space="preserve"> </w:t>
      </w:r>
      <w:r>
        <w:t>libre</w:t>
      </w:r>
      <w:r>
        <w:rPr>
          <w:spacing w:val="-4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violencia,</w:t>
      </w:r>
      <w:r>
        <w:rPr>
          <w:spacing w:val="-5"/>
        </w:rPr>
        <w:t xml:space="preserve"> </w:t>
      </w:r>
      <w:r>
        <w:t>a</w:t>
      </w:r>
      <w:r>
        <w:rPr>
          <w:spacing w:val="-3"/>
        </w:rPr>
        <w:t xml:space="preserve"> </w:t>
      </w:r>
      <w:r>
        <w:t>todos</w:t>
      </w:r>
      <w:r>
        <w:rPr>
          <w:spacing w:val="-4"/>
        </w:rPr>
        <w:t xml:space="preserve"> </w:t>
      </w:r>
      <w:r>
        <w:t>los</w:t>
      </w:r>
      <w:r>
        <w:rPr>
          <w:spacing w:val="-5"/>
        </w:rPr>
        <w:t xml:space="preserve"> </w:t>
      </w:r>
      <w:r>
        <w:t>niveles</w:t>
      </w:r>
      <w:r>
        <w:rPr>
          <w:spacing w:val="-4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la</w:t>
      </w:r>
      <w:r>
        <w:rPr>
          <w:spacing w:val="-4"/>
        </w:rPr>
        <w:t xml:space="preserve"> </w:t>
      </w:r>
      <w:r>
        <w:t>educación,</w:t>
      </w:r>
      <w:r>
        <w:rPr>
          <w:spacing w:val="-66"/>
        </w:rPr>
        <w:t xml:space="preserve"> </w:t>
      </w:r>
      <w:r>
        <w:t>tanto</w:t>
      </w:r>
      <w:r>
        <w:rPr>
          <w:spacing w:val="-23"/>
        </w:rPr>
        <w:t xml:space="preserve"> </w:t>
      </w:r>
      <w:r>
        <w:t>pública</w:t>
      </w:r>
      <w:r>
        <w:rPr>
          <w:spacing w:val="-22"/>
        </w:rPr>
        <w:t xml:space="preserve"> </w:t>
      </w:r>
      <w:r>
        <w:t>como</w:t>
      </w:r>
      <w:r>
        <w:rPr>
          <w:spacing w:val="-26"/>
        </w:rPr>
        <w:t xml:space="preserve"> </w:t>
      </w:r>
      <w:r>
        <w:t>privada.</w:t>
      </w:r>
    </w:p>
    <w:p w14:paraId="71461B21" w14:textId="77777777" w:rsidR="00A3511D" w:rsidRDefault="001E129F">
      <w:pPr>
        <w:pStyle w:val="Textoindependiente"/>
        <w:spacing w:before="164" w:line="261" w:lineRule="auto"/>
        <w:ind w:left="102" w:right="114"/>
        <w:jc w:val="both"/>
      </w:pPr>
      <w:r>
        <w:t>A partir de la implementación de la política se cuenta con los fundamentos de la Educación</w:t>
      </w:r>
      <w:r>
        <w:rPr>
          <w:spacing w:val="-66"/>
        </w:rPr>
        <w:t xml:space="preserve"> </w:t>
      </w:r>
      <w:r>
        <w:t>Integral de la Sexualidad (EIS), el Curso básico de EIS para docentes de educación inicial,</w:t>
      </w:r>
      <w:r>
        <w:rPr>
          <w:spacing w:val="1"/>
        </w:rPr>
        <w:t xml:space="preserve"> </w:t>
      </w:r>
      <w:proofErr w:type="spellStart"/>
      <w:r>
        <w:t>parvularia</w:t>
      </w:r>
      <w:proofErr w:type="spellEnd"/>
      <w:r>
        <w:t>,</w:t>
      </w:r>
      <w:r>
        <w:rPr>
          <w:spacing w:val="-32"/>
        </w:rPr>
        <w:t xml:space="preserve"> </w:t>
      </w:r>
      <w:r>
        <w:t>básica</w:t>
      </w:r>
      <w:r>
        <w:rPr>
          <w:spacing w:val="-30"/>
        </w:rPr>
        <w:t xml:space="preserve"> </w:t>
      </w:r>
      <w:r>
        <w:t>y</w:t>
      </w:r>
      <w:r>
        <w:rPr>
          <w:spacing w:val="-29"/>
        </w:rPr>
        <w:t xml:space="preserve"> </w:t>
      </w:r>
      <w:r>
        <w:t>media,</w:t>
      </w:r>
      <w:r>
        <w:rPr>
          <w:spacing w:val="-31"/>
        </w:rPr>
        <w:t xml:space="preserve"> </w:t>
      </w:r>
      <w:r>
        <w:t>la</w:t>
      </w:r>
      <w:r>
        <w:rPr>
          <w:spacing w:val="-31"/>
        </w:rPr>
        <w:t xml:space="preserve"> </w:t>
      </w:r>
      <w:r>
        <w:t>actualización</w:t>
      </w:r>
      <w:r>
        <w:rPr>
          <w:spacing w:val="-32"/>
        </w:rPr>
        <w:t xml:space="preserve"> </w:t>
      </w:r>
      <w:r>
        <w:t>curricular</w:t>
      </w:r>
      <w:r>
        <w:rPr>
          <w:spacing w:val="-29"/>
        </w:rPr>
        <w:t xml:space="preserve"> </w:t>
      </w:r>
      <w:r>
        <w:t>de</w:t>
      </w:r>
      <w:r>
        <w:rPr>
          <w:spacing w:val="-31"/>
        </w:rPr>
        <w:t xml:space="preserve"> </w:t>
      </w:r>
      <w:r>
        <w:t>la</w:t>
      </w:r>
      <w:r>
        <w:rPr>
          <w:spacing w:val="-31"/>
        </w:rPr>
        <w:t xml:space="preserve"> </w:t>
      </w:r>
      <w:r>
        <w:t>Educación</w:t>
      </w:r>
      <w:r>
        <w:rPr>
          <w:spacing w:val="-29"/>
        </w:rPr>
        <w:t xml:space="preserve"> </w:t>
      </w:r>
      <w:r>
        <w:t>Integral</w:t>
      </w:r>
      <w:r>
        <w:rPr>
          <w:spacing w:val="-30"/>
        </w:rPr>
        <w:t xml:space="preserve"> </w:t>
      </w:r>
      <w:r>
        <w:t>de</w:t>
      </w:r>
      <w:r>
        <w:rPr>
          <w:spacing w:val="-31"/>
        </w:rPr>
        <w:t xml:space="preserve"> </w:t>
      </w:r>
      <w:r>
        <w:t>la</w:t>
      </w:r>
      <w:r>
        <w:rPr>
          <w:spacing w:val="-31"/>
        </w:rPr>
        <w:t xml:space="preserve"> </w:t>
      </w:r>
      <w:r>
        <w:t>Sexualidad</w:t>
      </w:r>
      <w:r>
        <w:rPr>
          <w:spacing w:val="-66"/>
        </w:rPr>
        <w:t xml:space="preserve"> </w:t>
      </w:r>
      <w:r>
        <w:t>en</w:t>
      </w:r>
      <w:r>
        <w:rPr>
          <w:spacing w:val="6"/>
        </w:rPr>
        <w:t xml:space="preserve"> </w:t>
      </w:r>
      <w:r>
        <w:t>todos</w:t>
      </w:r>
      <w:r>
        <w:rPr>
          <w:spacing w:val="7"/>
        </w:rPr>
        <w:t xml:space="preserve"> </w:t>
      </w:r>
      <w:r>
        <w:t>los</w:t>
      </w:r>
      <w:r>
        <w:rPr>
          <w:spacing w:val="5"/>
        </w:rPr>
        <w:t xml:space="preserve"> </w:t>
      </w:r>
      <w:r>
        <w:t>niveles</w:t>
      </w:r>
      <w:r>
        <w:rPr>
          <w:spacing w:val="6"/>
        </w:rPr>
        <w:t xml:space="preserve"> </w:t>
      </w:r>
      <w:r>
        <w:t>educativos,</w:t>
      </w:r>
      <w:r>
        <w:rPr>
          <w:spacing w:val="6"/>
        </w:rPr>
        <w:t xml:space="preserve"> </w:t>
      </w:r>
      <w:r>
        <w:t>las</w:t>
      </w:r>
      <w:r>
        <w:rPr>
          <w:spacing w:val="7"/>
        </w:rPr>
        <w:t xml:space="preserve"> </w:t>
      </w:r>
      <w:r>
        <w:t>Guías</w:t>
      </w:r>
      <w:r>
        <w:rPr>
          <w:spacing w:val="12"/>
        </w:rPr>
        <w:t xml:space="preserve"> </w:t>
      </w:r>
      <w:r>
        <w:t>metodológicas</w:t>
      </w:r>
      <w:r>
        <w:rPr>
          <w:spacing w:val="5"/>
        </w:rPr>
        <w:t xml:space="preserve"> </w:t>
      </w:r>
      <w:r>
        <w:t>de</w:t>
      </w:r>
      <w:r>
        <w:rPr>
          <w:spacing w:val="4"/>
        </w:rPr>
        <w:t xml:space="preserve"> </w:t>
      </w:r>
      <w:r>
        <w:t>la</w:t>
      </w:r>
      <w:r>
        <w:rPr>
          <w:spacing w:val="5"/>
        </w:rPr>
        <w:t xml:space="preserve"> </w:t>
      </w:r>
      <w:r>
        <w:t>EIS</w:t>
      </w:r>
      <w:r>
        <w:rPr>
          <w:spacing w:val="6"/>
        </w:rPr>
        <w:t xml:space="preserve"> </w:t>
      </w:r>
      <w:r>
        <w:t>para</w:t>
      </w:r>
      <w:r>
        <w:rPr>
          <w:spacing w:val="3"/>
        </w:rPr>
        <w:t xml:space="preserve"> </w:t>
      </w:r>
      <w:r>
        <w:t>los</w:t>
      </w:r>
      <w:r>
        <w:rPr>
          <w:spacing w:val="10"/>
        </w:rPr>
        <w:t xml:space="preserve"> </w:t>
      </w:r>
      <w:r>
        <w:t>3</w:t>
      </w:r>
      <w:r>
        <w:rPr>
          <w:spacing w:val="4"/>
        </w:rPr>
        <w:t xml:space="preserve"> </w:t>
      </w:r>
      <w:r>
        <w:t>niveles</w:t>
      </w:r>
      <w:r>
        <w:rPr>
          <w:spacing w:val="4"/>
        </w:rPr>
        <w:t xml:space="preserve"> </w:t>
      </w:r>
      <w:r>
        <w:t>de</w:t>
      </w:r>
      <w:r>
        <w:rPr>
          <w:spacing w:val="5"/>
        </w:rPr>
        <w:t xml:space="preserve"> </w:t>
      </w:r>
      <w:r>
        <w:t>la</w:t>
      </w:r>
    </w:p>
    <w:p w14:paraId="298BBA39" w14:textId="77777777" w:rsidR="00A3511D" w:rsidRDefault="00A3511D">
      <w:pPr>
        <w:pStyle w:val="Textoindependiente"/>
        <w:rPr>
          <w:sz w:val="20"/>
        </w:rPr>
      </w:pPr>
    </w:p>
    <w:p w14:paraId="7073F2A6" w14:textId="77777777" w:rsidR="00A3511D" w:rsidRDefault="00A3511D">
      <w:pPr>
        <w:pStyle w:val="Textoindependiente"/>
        <w:rPr>
          <w:sz w:val="20"/>
        </w:rPr>
      </w:pPr>
    </w:p>
    <w:p w14:paraId="2B30B142" w14:textId="77777777" w:rsidR="00A3511D" w:rsidRDefault="00A3511D">
      <w:pPr>
        <w:pStyle w:val="Textoindependiente"/>
        <w:rPr>
          <w:sz w:val="20"/>
        </w:rPr>
      </w:pPr>
    </w:p>
    <w:p w14:paraId="060CFAA3" w14:textId="48BE02D2" w:rsidR="00A3511D" w:rsidRDefault="001E129F">
      <w:pPr>
        <w:pStyle w:val="Textoindependiente"/>
        <w:spacing w:before="6"/>
        <w:rPr>
          <w:sz w:val="27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487588864" behindDoc="1" locked="0" layoutInCell="1" allowOverlap="1" wp14:anchorId="228EE30B" wp14:editId="0D5D20BF">
                <wp:simplePos x="0" y="0"/>
                <wp:positionH relativeFrom="page">
                  <wp:posOffset>1080770</wp:posOffset>
                </wp:positionH>
                <wp:positionV relativeFrom="paragraph">
                  <wp:posOffset>235585</wp:posOffset>
                </wp:positionV>
                <wp:extent cx="1828800" cy="7620"/>
                <wp:effectExtent l="0" t="0" r="0" b="0"/>
                <wp:wrapTopAndBottom/>
                <wp:docPr id="1816826087" name="Rectangl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28800" cy="762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7A3CC4E" id="Rectangle 4" o:spid="_x0000_s1026" style="position:absolute;margin-left:85.1pt;margin-top:18.55pt;width:2in;height:.6pt;z-index:-1572761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" fillcolor="black" stroked="f">
                <w10:wrap type="topAndBottom" anchorx="page"/>
              </v:rect>
            </w:pict>
          </mc:Fallback>
        </mc:AlternateContent>
      </w:r>
    </w:p>
    <w:p w14:paraId="3AF7E188" w14:textId="77777777" w:rsidR="00A3511D" w:rsidRDefault="001E129F">
      <w:pPr>
        <w:spacing w:before="90" w:line="244" w:lineRule="auto"/>
        <w:ind w:left="102" w:right="143"/>
        <w:rPr>
          <w:sz w:val="20"/>
        </w:rPr>
      </w:pPr>
      <w:bookmarkStart w:id="3" w:name="_bookmark3"/>
      <w:bookmarkEnd w:id="3"/>
      <w:r>
        <w:rPr>
          <w:w w:val="95"/>
          <w:position w:val="7"/>
          <w:sz w:val="12"/>
        </w:rPr>
        <w:t>4</w:t>
      </w:r>
      <w:r>
        <w:rPr>
          <w:spacing w:val="1"/>
          <w:w w:val="95"/>
          <w:position w:val="7"/>
          <w:sz w:val="12"/>
        </w:rPr>
        <w:t xml:space="preserve"> </w:t>
      </w:r>
      <w:r>
        <w:rPr>
          <w:w w:val="95"/>
          <w:sz w:val="20"/>
        </w:rPr>
        <w:t>https://</w:t>
      </w:r>
      <w:hyperlink r:id="rId6">
        <w:r>
          <w:rPr>
            <w:w w:val="95"/>
            <w:sz w:val="20"/>
          </w:rPr>
          <w:t>www.salud.gob.sv/download/estrategia-nacional-intersectorial-de-prevención-del-embarazo-</w:t>
        </w:r>
      </w:hyperlink>
      <w:r>
        <w:rPr>
          <w:spacing w:val="1"/>
          <w:w w:val="95"/>
          <w:sz w:val="20"/>
        </w:rPr>
        <w:t xml:space="preserve"> </w:t>
      </w:r>
      <w:r>
        <w:rPr>
          <w:sz w:val="20"/>
        </w:rPr>
        <w:t>en-niñas-y-en-adolescentes-2017-2027/</w:t>
      </w:r>
    </w:p>
    <w:p w14:paraId="5293FF96" w14:textId="77777777" w:rsidR="00A3511D" w:rsidRDefault="00A3511D">
      <w:pPr>
        <w:spacing w:line="244" w:lineRule="auto"/>
        <w:rPr>
          <w:sz w:val="20"/>
        </w:rPr>
        <w:sectPr w:rsidR="00A3511D">
          <w:pgSz w:w="12240" w:h="15840"/>
          <w:pgMar w:top="1500" w:right="1580" w:bottom="280" w:left="1600" w:header="720" w:footer="720" w:gutter="0"/>
          <w:cols w:space="720"/>
        </w:sectPr>
      </w:pPr>
    </w:p>
    <w:p w14:paraId="12C10DE3" w14:textId="77777777" w:rsidR="00A3511D" w:rsidRDefault="001E129F">
      <w:pPr>
        <w:pStyle w:val="Textoindependiente"/>
        <w:spacing w:before="62" w:line="261" w:lineRule="auto"/>
        <w:ind w:left="102" w:right="114"/>
        <w:jc w:val="both"/>
        <w:rPr>
          <w:sz w:val="13"/>
        </w:rPr>
      </w:pPr>
      <w:r>
        <w:rPr>
          <w:spacing w:val="-2"/>
        </w:rPr>
        <w:t>Educación</w:t>
      </w:r>
      <w:r>
        <w:rPr>
          <w:spacing w:val="-20"/>
        </w:rPr>
        <w:t xml:space="preserve"> </w:t>
      </w:r>
      <w:r>
        <w:rPr>
          <w:spacing w:val="-2"/>
        </w:rPr>
        <w:t>Básica</w:t>
      </w:r>
      <w:r>
        <w:rPr>
          <w:spacing w:val="-20"/>
        </w:rPr>
        <w:t xml:space="preserve"> </w:t>
      </w:r>
      <w:r>
        <w:rPr>
          <w:spacing w:val="-2"/>
        </w:rPr>
        <w:t>(I,</w:t>
      </w:r>
      <w:r>
        <w:rPr>
          <w:spacing w:val="-22"/>
        </w:rPr>
        <w:t xml:space="preserve"> </w:t>
      </w:r>
      <w:proofErr w:type="gramStart"/>
      <w:r>
        <w:rPr>
          <w:spacing w:val="-2"/>
        </w:rPr>
        <w:t>II,III</w:t>
      </w:r>
      <w:proofErr w:type="gramEnd"/>
      <w:r>
        <w:rPr>
          <w:spacing w:val="-23"/>
        </w:rPr>
        <w:t xml:space="preserve"> </w:t>
      </w:r>
      <w:r>
        <w:rPr>
          <w:spacing w:val="-2"/>
        </w:rPr>
        <w:t>ciclo)</w:t>
      </w:r>
      <w:r>
        <w:rPr>
          <w:spacing w:val="-23"/>
        </w:rPr>
        <w:t xml:space="preserve"> </w:t>
      </w:r>
      <w:r>
        <w:rPr>
          <w:spacing w:val="-2"/>
        </w:rPr>
        <w:t>y</w:t>
      </w:r>
      <w:r>
        <w:rPr>
          <w:spacing w:val="-18"/>
        </w:rPr>
        <w:t xml:space="preserve"> </w:t>
      </w:r>
      <w:r>
        <w:rPr>
          <w:spacing w:val="-2"/>
        </w:rPr>
        <w:t>para</w:t>
      </w:r>
      <w:r>
        <w:rPr>
          <w:spacing w:val="-21"/>
        </w:rPr>
        <w:t xml:space="preserve"> </w:t>
      </w:r>
      <w:r>
        <w:rPr>
          <w:spacing w:val="-2"/>
        </w:rPr>
        <w:t>Educación</w:t>
      </w:r>
      <w:r>
        <w:rPr>
          <w:spacing w:val="-21"/>
        </w:rPr>
        <w:t xml:space="preserve"> </w:t>
      </w:r>
      <w:r>
        <w:rPr>
          <w:spacing w:val="-2"/>
        </w:rPr>
        <w:t>Media;</w:t>
      </w:r>
      <w:r>
        <w:rPr>
          <w:spacing w:val="-22"/>
        </w:rPr>
        <w:t xml:space="preserve"> </w:t>
      </w:r>
      <w:r>
        <w:rPr>
          <w:spacing w:val="-2"/>
        </w:rPr>
        <w:t>y</w:t>
      </w:r>
      <w:r>
        <w:rPr>
          <w:spacing w:val="-20"/>
        </w:rPr>
        <w:t xml:space="preserve"> </w:t>
      </w:r>
      <w:r>
        <w:rPr>
          <w:spacing w:val="-2"/>
        </w:rPr>
        <w:t>la</w:t>
      </w:r>
      <w:r>
        <w:rPr>
          <w:spacing w:val="-20"/>
        </w:rPr>
        <w:t xml:space="preserve"> </w:t>
      </w:r>
      <w:r>
        <w:rPr>
          <w:spacing w:val="-2"/>
        </w:rPr>
        <w:t>Guía</w:t>
      </w:r>
      <w:r>
        <w:rPr>
          <w:spacing w:val="-19"/>
        </w:rPr>
        <w:t xml:space="preserve"> </w:t>
      </w:r>
      <w:r>
        <w:rPr>
          <w:spacing w:val="-1"/>
        </w:rPr>
        <w:t>EIS</w:t>
      </w:r>
      <w:r>
        <w:rPr>
          <w:spacing w:val="-18"/>
        </w:rPr>
        <w:t xml:space="preserve"> </w:t>
      </w:r>
      <w:r>
        <w:rPr>
          <w:spacing w:val="-1"/>
        </w:rPr>
        <w:t>para</w:t>
      </w:r>
      <w:r>
        <w:rPr>
          <w:spacing w:val="-21"/>
        </w:rPr>
        <w:t xml:space="preserve"> </w:t>
      </w:r>
      <w:r>
        <w:rPr>
          <w:spacing w:val="-1"/>
        </w:rPr>
        <w:t>Educación</w:t>
      </w:r>
      <w:r>
        <w:rPr>
          <w:spacing w:val="-19"/>
        </w:rPr>
        <w:t xml:space="preserve"> </w:t>
      </w:r>
      <w:r>
        <w:rPr>
          <w:spacing w:val="-1"/>
        </w:rPr>
        <w:t>familiar.</w:t>
      </w:r>
      <w:r>
        <w:rPr>
          <w:spacing w:val="-66"/>
        </w:rPr>
        <w:t xml:space="preserve"> </w:t>
      </w:r>
      <w:r>
        <w:t>Todas</w:t>
      </w:r>
      <w:r>
        <w:rPr>
          <w:spacing w:val="-26"/>
        </w:rPr>
        <w:t xml:space="preserve"> </w:t>
      </w:r>
      <w:r>
        <w:t>con</w:t>
      </w:r>
      <w:r>
        <w:rPr>
          <w:spacing w:val="-25"/>
        </w:rPr>
        <w:t xml:space="preserve"> </w:t>
      </w:r>
      <w:r>
        <w:t>enfoque</w:t>
      </w:r>
      <w:r>
        <w:rPr>
          <w:spacing w:val="-26"/>
        </w:rPr>
        <w:t xml:space="preserve"> </w:t>
      </w:r>
      <w:r>
        <w:t>de</w:t>
      </w:r>
      <w:r>
        <w:rPr>
          <w:spacing w:val="-25"/>
        </w:rPr>
        <w:t xml:space="preserve"> </w:t>
      </w:r>
      <w:r>
        <w:t>Género</w:t>
      </w:r>
      <w:r>
        <w:rPr>
          <w:spacing w:val="-26"/>
        </w:rPr>
        <w:t xml:space="preserve"> </w:t>
      </w:r>
      <w:r>
        <w:t>y</w:t>
      </w:r>
      <w:r>
        <w:rPr>
          <w:spacing w:val="-23"/>
        </w:rPr>
        <w:t xml:space="preserve"> </w:t>
      </w:r>
      <w:r>
        <w:t>Derecho</w:t>
      </w:r>
      <w:hyperlink w:anchor="_bookmark4" w:history="1">
        <w:r>
          <w:t>.</w:t>
        </w:r>
        <w:r>
          <w:rPr>
            <w:position w:val="8"/>
            <w:sz w:val="13"/>
          </w:rPr>
          <w:t>5</w:t>
        </w:r>
      </w:hyperlink>
    </w:p>
    <w:p w14:paraId="133E82A0" w14:textId="77777777" w:rsidR="00A3511D" w:rsidRDefault="001E129F">
      <w:pPr>
        <w:pStyle w:val="Textoindependiente"/>
        <w:spacing w:before="163" w:line="261" w:lineRule="auto"/>
        <w:ind w:left="102" w:right="114"/>
        <w:jc w:val="both"/>
      </w:pPr>
      <w:r>
        <w:t>En</w:t>
      </w:r>
      <w:r>
        <w:rPr>
          <w:spacing w:val="-13"/>
        </w:rPr>
        <w:t xml:space="preserve"> </w:t>
      </w:r>
      <w:r>
        <w:t>este</w:t>
      </w:r>
      <w:r>
        <w:rPr>
          <w:spacing w:val="-15"/>
        </w:rPr>
        <w:t xml:space="preserve"> </w:t>
      </w:r>
      <w:r>
        <w:t>ámbito</w:t>
      </w:r>
      <w:r>
        <w:rPr>
          <w:spacing w:val="-14"/>
        </w:rPr>
        <w:t xml:space="preserve"> </w:t>
      </w:r>
      <w:r>
        <w:t>de</w:t>
      </w:r>
      <w:r>
        <w:rPr>
          <w:spacing w:val="-15"/>
        </w:rPr>
        <w:t xml:space="preserve"> </w:t>
      </w:r>
      <w:r>
        <w:t>EDUCACIÓN,</w:t>
      </w:r>
      <w:r>
        <w:rPr>
          <w:spacing w:val="-13"/>
        </w:rPr>
        <w:t xml:space="preserve"> </w:t>
      </w:r>
      <w:r>
        <w:t>se</w:t>
      </w:r>
      <w:r>
        <w:rPr>
          <w:spacing w:val="-15"/>
        </w:rPr>
        <w:t xml:space="preserve"> </w:t>
      </w:r>
      <w:r>
        <w:t>han</w:t>
      </w:r>
      <w:r>
        <w:rPr>
          <w:spacing w:val="-15"/>
        </w:rPr>
        <w:t xml:space="preserve"> </w:t>
      </w:r>
      <w:r>
        <w:t>destacado</w:t>
      </w:r>
      <w:r>
        <w:rPr>
          <w:spacing w:val="-15"/>
        </w:rPr>
        <w:t xml:space="preserve"> </w:t>
      </w:r>
      <w:r>
        <w:t>algunos</w:t>
      </w:r>
      <w:r>
        <w:rPr>
          <w:spacing w:val="-8"/>
        </w:rPr>
        <w:t xml:space="preserve"> </w:t>
      </w:r>
      <w:r>
        <w:t>avances</w:t>
      </w:r>
      <w:r>
        <w:rPr>
          <w:spacing w:val="-12"/>
        </w:rPr>
        <w:t xml:space="preserve"> </w:t>
      </w:r>
      <w:r>
        <w:t>como</w:t>
      </w:r>
      <w:r>
        <w:rPr>
          <w:spacing w:val="-13"/>
        </w:rPr>
        <w:t xml:space="preserve"> </w:t>
      </w:r>
      <w:r>
        <w:t>la</w:t>
      </w:r>
      <w:r>
        <w:rPr>
          <w:spacing w:val="-15"/>
        </w:rPr>
        <w:t xml:space="preserve"> </w:t>
      </w:r>
      <w:r>
        <w:t>implementación</w:t>
      </w:r>
      <w:r>
        <w:rPr>
          <w:spacing w:val="-66"/>
        </w:rPr>
        <w:t xml:space="preserve"> </w:t>
      </w:r>
      <w:r>
        <w:t>de</w:t>
      </w:r>
      <w:r>
        <w:rPr>
          <w:spacing w:val="-27"/>
        </w:rPr>
        <w:t xml:space="preserve"> </w:t>
      </w:r>
      <w:r>
        <w:t>un</w:t>
      </w:r>
      <w:r>
        <w:rPr>
          <w:spacing w:val="-25"/>
        </w:rPr>
        <w:t xml:space="preserve"> </w:t>
      </w:r>
      <w:r>
        <w:t>proceso</w:t>
      </w:r>
      <w:r>
        <w:rPr>
          <w:spacing w:val="-25"/>
        </w:rPr>
        <w:t xml:space="preserve"> </w:t>
      </w:r>
      <w:r>
        <w:t>sistemático</w:t>
      </w:r>
      <w:r>
        <w:rPr>
          <w:spacing w:val="-24"/>
        </w:rPr>
        <w:t xml:space="preserve"> </w:t>
      </w:r>
      <w:r>
        <w:t>de</w:t>
      </w:r>
      <w:r>
        <w:rPr>
          <w:spacing w:val="-26"/>
        </w:rPr>
        <w:t xml:space="preserve"> </w:t>
      </w:r>
      <w:r>
        <w:t>formación</w:t>
      </w:r>
      <w:r>
        <w:rPr>
          <w:spacing w:val="-25"/>
        </w:rPr>
        <w:t xml:space="preserve"> </w:t>
      </w:r>
      <w:r>
        <w:t>en</w:t>
      </w:r>
      <w:r>
        <w:rPr>
          <w:spacing w:val="-27"/>
        </w:rPr>
        <w:t xml:space="preserve"> </w:t>
      </w:r>
      <w:r>
        <w:t>todos</w:t>
      </w:r>
      <w:r>
        <w:rPr>
          <w:spacing w:val="-25"/>
        </w:rPr>
        <w:t xml:space="preserve"> </w:t>
      </w:r>
      <w:r>
        <w:t>los</w:t>
      </w:r>
      <w:r>
        <w:rPr>
          <w:spacing w:val="-26"/>
        </w:rPr>
        <w:t xml:space="preserve"> </w:t>
      </w:r>
      <w:r>
        <w:t>niveles</w:t>
      </w:r>
      <w:r>
        <w:rPr>
          <w:spacing w:val="-25"/>
        </w:rPr>
        <w:t xml:space="preserve"> </w:t>
      </w:r>
      <w:r>
        <w:t>educativos</w:t>
      </w:r>
      <w:r>
        <w:rPr>
          <w:spacing w:val="-25"/>
        </w:rPr>
        <w:t xml:space="preserve"> </w:t>
      </w:r>
      <w:r>
        <w:t>en</w:t>
      </w:r>
      <w:r>
        <w:rPr>
          <w:spacing w:val="-24"/>
        </w:rPr>
        <w:t xml:space="preserve"> </w:t>
      </w:r>
      <w:r>
        <w:t>Educación</w:t>
      </w:r>
      <w:r>
        <w:rPr>
          <w:spacing w:val="-23"/>
        </w:rPr>
        <w:t xml:space="preserve"> </w:t>
      </w:r>
      <w:r>
        <w:t>Integral</w:t>
      </w:r>
      <w:r>
        <w:rPr>
          <w:spacing w:val="-66"/>
        </w:rPr>
        <w:t xml:space="preserve"> </w:t>
      </w:r>
      <w:r>
        <w:t>de la Sexualidad (EIS), con un total en 2019 de 290 docentes formados: 202 mujeres y 88</w:t>
      </w:r>
      <w:r>
        <w:rPr>
          <w:spacing w:val="-66"/>
        </w:rPr>
        <w:t xml:space="preserve"> </w:t>
      </w:r>
      <w:r>
        <w:rPr>
          <w:spacing w:val="-1"/>
        </w:rPr>
        <w:t>hombres.</w:t>
      </w:r>
      <w:r>
        <w:rPr>
          <w:spacing w:val="-27"/>
        </w:rPr>
        <w:t xml:space="preserve"> </w:t>
      </w:r>
      <w:r>
        <w:rPr>
          <w:spacing w:val="-1"/>
        </w:rPr>
        <w:t>Se</w:t>
      </w:r>
      <w:r>
        <w:rPr>
          <w:spacing w:val="-27"/>
        </w:rPr>
        <w:t xml:space="preserve"> </w:t>
      </w:r>
      <w:r>
        <w:rPr>
          <w:spacing w:val="-1"/>
        </w:rPr>
        <w:t>han</w:t>
      </w:r>
      <w:r>
        <w:rPr>
          <w:spacing w:val="-26"/>
        </w:rPr>
        <w:t xml:space="preserve"> </w:t>
      </w:r>
      <w:r>
        <w:t>diseñado</w:t>
      </w:r>
      <w:r>
        <w:rPr>
          <w:spacing w:val="-24"/>
        </w:rPr>
        <w:t xml:space="preserve"> </w:t>
      </w:r>
      <w:r>
        <w:t>e</w:t>
      </w:r>
      <w:r>
        <w:rPr>
          <w:spacing w:val="-27"/>
        </w:rPr>
        <w:t xml:space="preserve"> </w:t>
      </w:r>
      <w:r>
        <w:t>implementado</w:t>
      </w:r>
      <w:r>
        <w:rPr>
          <w:spacing w:val="-25"/>
        </w:rPr>
        <w:t xml:space="preserve"> </w:t>
      </w:r>
      <w:r>
        <w:t>23</w:t>
      </w:r>
      <w:r>
        <w:rPr>
          <w:spacing w:val="-27"/>
        </w:rPr>
        <w:t xml:space="preserve"> </w:t>
      </w:r>
      <w:r>
        <w:t>módulos</w:t>
      </w:r>
      <w:r>
        <w:rPr>
          <w:spacing w:val="-28"/>
        </w:rPr>
        <w:t xml:space="preserve"> </w:t>
      </w:r>
      <w:r>
        <w:t>del</w:t>
      </w:r>
      <w:r>
        <w:rPr>
          <w:spacing w:val="-26"/>
        </w:rPr>
        <w:t xml:space="preserve"> </w:t>
      </w:r>
      <w:r>
        <w:t>Programa</w:t>
      </w:r>
      <w:r>
        <w:rPr>
          <w:spacing w:val="-28"/>
        </w:rPr>
        <w:t xml:space="preserve"> </w:t>
      </w:r>
      <w:r>
        <w:t>de</w:t>
      </w:r>
      <w:r>
        <w:rPr>
          <w:spacing w:val="-27"/>
        </w:rPr>
        <w:t xml:space="preserve"> </w:t>
      </w:r>
      <w:r>
        <w:t>formación</w:t>
      </w:r>
      <w:r>
        <w:rPr>
          <w:spacing w:val="-25"/>
        </w:rPr>
        <w:t xml:space="preserve"> </w:t>
      </w:r>
      <w:r>
        <w:t>en</w:t>
      </w:r>
      <w:r>
        <w:rPr>
          <w:spacing w:val="-28"/>
        </w:rPr>
        <w:t xml:space="preserve"> </w:t>
      </w:r>
      <w:r>
        <w:t>género</w:t>
      </w:r>
      <w:r>
        <w:rPr>
          <w:spacing w:val="-67"/>
        </w:rPr>
        <w:t xml:space="preserve"> </w:t>
      </w:r>
      <w:r>
        <w:t>y</w:t>
      </w:r>
      <w:r>
        <w:rPr>
          <w:spacing w:val="-26"/>
        </w:rPr>
        <w:t xml:space="preserve"> </w:t>
      </w:r>
      <w:r>
        <w:t>educación</w:t>
      </w:r>
      <w:r>
        <w:rPr>
          <w:spacing w:val="-27"/>
        </w:rPr>
        <w:t xml:space="preserve"> </w:t>
      </w:r>
      <w:r>
        <w:t>no</w:t>
      </w:r>
      <w:r>
        <w:rPr>
          <w:spacing w:val="-27"/>
        </w:rPr>
        <w:t xml:space="preserve"> </w:t>
      </w:r>
      <w:r>
        <w:t>sexista.</w:t>
      </w:r>
      <w:r>
        <w:rPr>
          <w:spacing w:val="-26"/>
        </w:rPr>
        <w:t xml:space="preserve"> </w:t>
      </w:r>
      <w:r>
        <w:t>Se</w:t>
      </w:r>
      <w:r>
        <w:rPr>
          <w:spacing w:val="-27"/>
        </w:rPr>
        <w:t xml:space="preserve"> </w:t>
      </w:r>
      <w:r>
        <w:t>ha</w:t>
      </w:r>
      <w:r>
        <w:rPr>
          <w:spacing w:val="-27"/>
        </w:rPr>
        <w:t xml:space="preserve"> </w:t>
      </w:r>
      <w:r>
        <w:t>instalado</w:t>
      </w:r>
      <w:r>
        <w:rPr>
          <w:spacing w:val="-27"/>
        </w:rPr>
        <w:t xml:space="preserve"> </w:t>
      </w:r>
      <w:r>
        <w:t>en</w:t>
      </w:r>
      <w:r>
        <w:rPr>
          <w:spacing w:val="-28"/>
        </w:rPr>
        <w:t xml:space="preserve"> </w:t>
      </w:r>
      <w:r>
        <w:t>el</w:t>
      </w:r>
      <w:r>
        <w:rPr>
          <w:spacing w:val="-28"/>
        </w:rPr>
        <w:t xml:space="preserve"> </w:t>
      </w:r>
      <w:r>
        <w:t>Ministerio</w:t>
      </w:r>
      <w:r>
        <w:rPr>
          <w:spacing w:val="-27"/>
        </w:rPr>
        <w:t xml:space="preserve"> </w:t>
      </w:r>
      <w:r>
        <w:t>de</w:t>
      </w:r>
      <w:r>
        <w:rPr>
          <w:spacing w:val="-26"/>
        </w:rPr>
        <w:t xml:space="preserve"> </w:t>
      </w:r>
      <w:r>
        <w:t>Educación,</w:t>
      </w:r>
      <w:r>
        <w:rPr>
          <w:spacing w:val="-28"/>
        </w:rPr>
        <w:t xml:space="preserve"> </w:t>
      </w:r>
      <w:r>
        <w:t>Ciencia</w:t>
      </w:r>
      <w:r>
        <w:rPr>
          <w:spacing w:val="-25"/>
        </w:rPr>
        <w:t xml:space="preserve"> </w:t>
      </w:r>
      <w:r>
        <w:t>y</w:t>
      </w:r>
      <w:r>
        <w:rPr>
          <w:spacing w:val="-27"/>
        </w:rPr>
        <w:t xml:space="preserve"> </w:t>
      </w:r>
      <w:r>
        <w:t>Tecnología,</w:t>
      </w:r>
      <w:r>
        <w:rPr>
          <w:spacing w:val="-22"/>
        </w:rPr>
        <w:t xml:space="preserve"> </w:t>
      </w:r>
      <w:r>
        <w:t>un</w:t>
      </w:r>
      <w:r>
        <w:rPr>
          <w:spacing w:val="-67"/>
        </w:rPr>
        <w:t xml:space="preserve"> </w:t>
      </w:r>
      <w:r>
        <w:t>Observatorio de Violencia, el cual ha reportado en 2018, 87 hechos de violencia contra</w:t>
      </w:r>
      <w:r>
        <w:rPr>
          <w:spacing w:val="1"/>
        </w:rPr>
        <w:t xml:space="preserve"> </w:t>
      </w:r>
      <w:r>
        <w:t>alumnas</w:t>
      </w:r>
      <w:r>
        <w:rPr>
          <w:spacing w:val="-25"/>
        </w:rPr>
        <w:t xml:space="preserve"> </w:t>
      </w:r>
      <w:r>
        <w:t>y</w:t>
      </w:r>
      <w:r>
        <w:rPr>
          <w:spacing w:val="-25"/>
        </w:rPr>
        <w:t xml:space="preserve"> </w:t>
      </w:r>
      <w:r>
        <w:t>173</w:t>
      </w:r>
      <w:r>
        <w:rPr>
          <w:spacing w:val="-25"/>
        </w:rPr>
        <w:t xml:space="preserve"> </w:t>
      </w:r>
      <w:r>
        <w:t>alumnas</w:t>
      </w:r>
      <w:r>
        <w:rPr>
          <w:spacing w:val="-25"/>
        </w:rPr>
        <w:t xml:space="preserve"> </w:t>
      </w:r>
      <w:r>
        <w:t>embarazadas.</w:t>
      </w:r>
    </w:p>
    <w:p w14:paraId="602600B3" w14:textId="77777777" w:rsidR="00A3511D" w:rsidRDefault="00A3511D">
      <w:pPr>
        <w:pStyle w:val="Textoindependiente"/>
        <w:rPr>
          <w:sz w:val="26"/>
        </w:rPr>
      </w:pPr>
    </w:p>
    <w:p w14:paraId="2CF5C54B" w14:textId="77777777" w:rsidR="00A3511D" w:rsidRDefault="00A3511D">
      <w:pPr>
        <w:pStyle w:val="Textoindependiente"/>
        <w:spacing w:before="10"/>
        <w:rPr>
          <w:sz w:val="25"/>
        </w:rPr>
      </w:pPr>
    </w:p>
    <w:p w14:paraId="6B9EA828" w14:textId="77777777" w:rsidR="00A3511D" w:rsidRDefault="001E129F">
      <w:pPr>
        <w:pStyle w:val="Ttulo3"/>
        <w:spacing w:line="271" w:lineRule="auto"/>
      </w:pPr>
      <w:r>
        <w:rPr>
          <w:spacing w:val="-2"/>
        </w:rPr>
        <w:t>El</w:t>
      </w:r>
      <w:r>
        <w:rPr>
          <w:spacing w:val="-15"/>
        </w:rPr>
        <w:t xml:space="preserve"> </w:t>
      </w:r>
      <w:r>
        <w:rPr>
          <w:spacing w:val="-2"/>
        </w:rPr>
        <w:t>despacho</w:t>
      </w:r>
      <w:r>
        <w:rPr>
          <w:spacing w:val="-17"/>
        </w:rPr>
        <w:t xml:space="preserve"> </w:t>
      </w:r>
      <w:r>
        <w:rPr>
          <w:spacing w:val="-2"/>
        </w:rPr>
        <w:t>de</w:t>
      </w:r>
      <w:r>
        <w:rPr>
          <w:spacing w:val="-16"/>
        </w:rPr>
        <w:t xml:space="preserve"> </w:t>
      </w:r>
      <w:r>
        <w:rPr>
          <w:spacing w:val="-2"/>
        </w:rPr>
        <w:t>Educación,</w:t>
      </w:r>
      <w:r>
        <w:rPr>
          <w:spacing w:val="-16"/>
        </w:rPr>
        <w:t xml:space="preserve"> </w:t>
      </w:r>
      <w:r>
        <w:rPr>
          <w:spacing w:val="-1"/>
        </w:rPr>
        <w:t>Ciencia</w:t>
      </w:r>
      <w:r>
        <w:rPr>
          <w:spacing w:val="-15"/>
        </w:rPr>
        <w:t xml:space="preserve"> </w:t>
      </w:r>
      <w:r>
        <w:rPr>
          <w:spacing w:val="-1"/>
        </w:rPr>
        <w:t>y</w:t>
      </w:r>
      <w:r>
        <w:rPr>
          <w:spacing w:val="-14"/>
        </w:rPr>
        <w:t xml:space="preserve"> </w:t>
      </w:r>
      <w:r>
        <w:rPr>
          <w:spacing w:val="-1"/>
        </w:rPr>
        <w:t>Tecnología</w:t>
      </w:r>
      <w:r>
        <w:rPr>
          <w:spacing w:val="-16"/>
        </w:rPr>
        <w:t xml:space="preserve"> </w:t>
      </w:r>
      <w:r>
        <w:rPr>
          <w:spacing w:val="-1"/>
        </w:rPr>
        <w:t>emitió</w:t>
      </w:r>
      <w:r>
        <w:rPr>
          <w:spacing w:val="-12"/>
        </w:rPr>
        <w:t xml:space="preserve"> </w:t>
      </w:r>
      <w:r>
        <w:rPr>
          <w:spacing w:val="-1"/>
        </w:rPr>
        <w:t>el</w:t>
      </w:r>
      <w:r>
        <w:rPr>
          <w:spacing w:val="-20"/>
        </w:rPr>
        <w:t xml:space="preserve"> </w:t>
      </w:r>
      <w:r>
        <w:rPr>
          <w:spacing w:val="-1"/>
        </w:rPr>
        <w:t>MEMORADUM</w:t>
      </w:r>
      <w:r>
        <w:rPr>
          <w:spacing w:val="-14"/>
        </w:rPr>
        <w:t xml:space="preserve"> </w:t>
      </w:r>
      <w:r>
        <w:rPr>
          <w:spacing w:val="-1"/>
        </w:rPr>
        <w:t>07-2024</w:t>
      </w:r>
      <w:r>
        <w:rPr>
          <w:spacing w:val="-15"/>
        </w:rPr>
        <w:t xml:space="preserve"> </w:t>
      </w:r>
      <w:r>
        <w:rPr>
          <w:spacing w:val="-1"/>
        </w:rPr>
        <w:t>dirigido</w:t>
      </w:r>
      <w:r>
        <w:rPr>
          <w:spacing w:val="-64"/>
        </w:rPr>
        <w:t xml:space="preserve"> </w:t>
      </w:r>
      <w:r>
        <w:rPr>
          <w:spacing w:val="-2"/>
        </w:rPr>
        <w:t>a</w:t>
      </w:r>
      <w:r>
        <w:rPr>
          <w:spacing w:val="-23"/>
        </w:rPr>
        <w:t xml:space="preserve"> </w:t>
      </w:r>
      <w:proofErr w:type="gramStart"/>
      <w:r>
        <w:rPr>
          <w:spacing w:val="-2"/>
        </w:rPr>
        <w:t>Directores</w:t>
      </w:r>
      <w:proofErr w:type="gramEnd"/>
      <w:r>
        <w:rPr>
          <w:spacing w:val="-25"/>
        </w:rPr>
        <w:t xml:space="preserve"> </w:t>
      </w:r>
      <w:r>
        <w:rPr>
          <w:spacing w:val="-1"/>
        </w:rPr>
        <w:t>nacionales,</w:t>
      </w:r>
      <w:r>
        <w:rPr>
          <w:spacing w:val="-24"/>
        </w:rPr>
        <w:t xml:space="preserve"> </w:t>
      </w:r>
      <w:r>
        <w:rPr>
          <w:spacing w:val="-1"/>
        </w:rPr>
        <w:t>Directores</w:t>
      </w:r>
      <w:r>
        <w:rPr>
          <w:spacing w:val="-25"/>
        </w:rPr>
        <w:t xml:space="preserve"> </w:t>
      </w:r>
      <w:r>
        <w:rPr>
          <w:spacing w:val="-1"/>
        </w:rPr>
        <w:t>de</w:t>
      </w:r>
      <w:r>
        <w:rPr>
          <w:spacing w:val="-23"/>
        </w:rPr>
        <w:t xml:space="preserve"> </w:t>
      </w:r>
      <w:r>
        <w:rPr>
          <w:spacing w:val="-1"/>
        </w:rPr>
        <w:t>Staff</w:t>
      </w:r>
      <w:r>
        <w:rPr>
          <w:spacing w:val="-23"/>
        </w:rPr>
        <w:t xml:space="preserve"> </w:t>
      </w:r>
      <w:r>
        <w:rPr>
          <w:spacing w:val="-1"/>
        </w:rPr>
        <w:t>y</w:t>
      </w:r>
      <w:r>
        <w:rPr>
          <w:spacing w:val="-24"/>
        </w:rPr>
        <w:t xml:space="preserve"> </w:t>
      </w:r>
      <w:r>
        <w:rPr>
          <w:spacing w:val="-1"/>
        </w:rPr>
        <w:t>Directores</w:t>
      </w:r>
      <w:r>
        <w:rPr>
          <w:spacing w:val="-25"/>
        </w:rPr>
        <w:t xml:space="preserve"> </w:t>
      </w:r>
      <w:r>
        <w:rPr>
          <w:spacing w:val="-1"/>
        </w:rPr>
        <w:t>Departamentales</w:t>
      </w:r>
      <w:r>
        <w:rPr>
          <w:spacing w:val="-22"/>
        </w:rPr>
        <w:t xml:space="preserve"> </w:t>
      </w:r>
      <w:r>
        <w:rPr>
          <w:spacing w:val="-1"/>
        </w:rPr>
        <w:t>de</w:t>
      </w:r>
      <w:r>
        <w:rPr>
          <w:spacing w:val="-24"/>
        </w:rPr>
        <w:t xml:space="preserve"> </w:t>
      </w:r>
      <w:r>
        <w:rPr>
          <w:spacing w:val="-1"/>
        </w:rPr>
        <w:t>Educación,</w:t>
      </w:r>
      <w:r>
        <w:rPr>
          <w:spacing w:val="-63"/>
        </w:rPr>
        <w:t xml:space="preserve"> </w:t>
      </w:r>
      <w:r>
        <w:rPr>
          <w:w w:val="95"/>
        </w:rPr>
        <w:t>de fecha miércoles 28 de febrero de 2024, con el Asunto referido a: disposiciones sobre</w:t>
      </w:r>
      <w:r>
        <w:rPr>
          <w:spacing w:val="1"/>
          <w:w w:val="95"/>
        </w:rPr>
        <w:t xml:space="preserve"> </w:t>
      </w:r>
      <w:r>
        <w:t>ideología de género. El Memorándum hace relación a que “desde el año 2022 ese</w:t>
      </w:r>
      <w:r>
        <w:rPr>
          <w:spacing w:val="1"/>
        </w:rPr>
        <w:t xml:space="preserve"> </w:t>
      </w:r>
      <w:r>
        <w:rPr>
          <w:spacing w:val="-1"/>
        </w:rPr>
        <w:t>Ministerio</w:t>
      </w:r>
      <w:r>
        <w:rPr>
          <w:spacing w:val="-15"/>
        </w:rPr>
        <w:t xml:space="preserve"> </w:t>
      </w:r>
      <w:r>
        <w:rPr>
          <w:spacing w:val="-1"/>
        </w:rPr>
        <w:t>estableció</w:t>
      </w:r>
      <w:r>
        <w:rPr>
          <w:spacing w:val="-15"/>
        </w:rPr>
        <w:t xml:space="preserve"> </w:t>
      </w:r>
      <w:r>
        <w:t>su</w:t>
      </w:r>
      <w:r>
        <w:rPr>
          <w:spacing w:val="-18"/>
        </w:rPr>
        <w:t xml:space="preserve"> </w:t>
      </w:r>
      <w:r>
        <w:t>postura</w:t>
      </w:r>
      <w:r>
        <w:rPr>
          <w:spacing w:val="-15"/>
        </w:rPr>
        <w:t xml:space="preserve"> </w:t>
      </w:r>
      <w:r>
        <w:t>oficial</w:t>
      </w:r>
      <w:r>
        <w:rPr>
          <w:spacing w:val="-13"/>
        </w:rPr>
        <w:t xml:space="preserve"> </w:t>
      </w:r>
      <w:r>
        <w:t>en</w:t>
      </w:r>
      <w:r>
        <w:rPr>
          <w:spacing w:val="-18"/>
        </w:rPr>
        <w:t xml:space="preserve"> </w:t>
      </w:r>
      <w:r>
        <w:t>torno</w:t>
      </w:r>
      <w:r>
        <w:rPr>
          <w:spacing w:val="-18"/>
        </w:rPr>
        <w:t xml:space="preserve"> </w:t>
      </w:r>
      <w:r>
        <w:t>a</w:t>
      </w:r>
      <w:r>
        <w:rPr>
          <w:spacing w:val="-14"/>
        </w:rPr>
        <w:t xml:space="preserve"> </w:t>
      </w:r>
      <w:r>
        <w:t>todos</w:t>
      </w:r>
      <w:r>
        <w:rPr>
          <w:spacing w:val="-14"/>
        </w:rPr>
        <w:t xml:space="preserve"> </w:t>
      </w:r>
      <w:r>
        <w:t>los</w:t>
      </w:r>
      <w:r>
        <w:rPr>
          <w:spacing w:val="-14"/>
        </w:rPr>
        <w:t xml:space="preserve"> </w:t>
      </w:r>
      <w:r>
        <w:t>elementos</w:t>
      </w:r>
      <w:r>
        <w:rPr>
          <w:spacing w:val="-16"/>
        </w:rPr>
        <w:t xml:space="preserve"> </w:t>
      </w:r>
      <w:r>
        <w:t>relacionados</w:t>
      </w:r>
      <w:r>
        <w:rPr>
          <w:spacing w:val="-14"/>
        </w:rPr>
        <w:t xml:space="preserve"> </w:t>
      </w:r>
      <w:r>
        <w:t>con</w:t>
      </w:r>
      <w:r>
        <w:rPr>
          <w:spacing w:val="-64"/>
        </w:rPr>
        <w:t xml:space="preserve"> </w:t>
      </w:r>
      <w:r>
        <w:rPr>
          <w:w w:val="95"/>
        </w:rPr>
        <w:t>la ideología de género. En ese sentido, todo el contenido referido a esa ideología ha sido</w:t>
      </w:r>
      <w:r>
        <w:rPr>
          <w:spacing w:val="1"/>
          <w:w w:val="95"/>
        </w:rPr>
        <w:t xml:space="preserve"> </w:t>
      </w:r>
      <w:r>
        <w:t>excluido del proceso de enseñanza y aprendizaje de nuestros estudiantes y de la</w:t>
      </w:r>
      <w:r>
        <w:rPr>
          <w:spacing w:val="1"/>
        </w:rPr>
        <w:t xml:space="preserve"> </w:t>
      </w:r>
      <w:r>
        <w:t>formación</w:t>
      </w:r>
      <w:r>
        <w:rPr>
          <w:spacing w:val="-26"/>
        </w:rPr>
        <w:t xml:space="preserve"> </w:t>
      </w:r>
      <w:r>
        <w:t>de</w:t>
      </w:r>
      <w:r>
        <w:rPr>
          <w:spacing w:val="-23"/>
        </w:rPr>
        <w:t xml:space="preserve"> </w:t>
      </w:r>
      <w:r>
        <w:t>personal</w:t>
      </w:r>
      <w:r>
        <w:rPr>
          <w:spacing w:val="-23"/>
        </w:rPr>
        <w:t xml:space="preserve"> </w:t>
      </w:r>
      <w:r>
        <w:t>docente</w:t>
      </w:r>
      <w:r>
        <w:rPr>
          <w:spacing w:val="-23"/>
        </w:rPr>
        <w:t xml:space="preserve"> </w:t>
      </w:r>
      <w:r>
        <w:t>y</w:t>
      </w:r>
      <w:r>
        <w:rPr>
          <w:spacing w:val="-23"/>
        </w:rPr>
        <w:t xml:space="preserve"> </w:t>
      </w:r>
      <w:r>
        <w:t>directivo”.</w:t>
      </w:r>
    </w:p>
    <w:p w14:paraId="40A60589" w14:textId="77777777" w:rsidR="00A3511D" w:rsidRDefault="001E129F">
      <w:pPr>
        <w:spacing w:before="170" w:line="264" w:lineRule="auto"/>
        <w:ind w:left="102" w:right="113"/>
        <w:jc w:val="both"/>
      </w:pPr>
      <w:r>
        <w:rPr>
          <w:rFonts w:ascii="Trebuchet MS" w:hAnsi="Trebuchet MS"/>
          <w:b/>
          <w:spacing w:val="-2"/>
        </w:rPr>
        <w:t>Se</w:t>
      </w:r>
      <w:r>
        <w:rPr>
          <w:rFonts w:ascii="Trebuchet MS" w:hAnsi="Trebuchet MS"/>
          <w:b/>
          <w:spacing w:val="-19"/>
        </w:rPr>
        <w:t xml:space="preserve"> </w:t>
      </w:r>
      <w:r>
        <w:rPr>
          <w:rFonts w:ascii="Trebuchet MS" w:hAnsi="Trebuchet MS"/>
          <w:b/>
          <w:spacing w:val="-2"/>
        </w:rPr>
        <w:t>detalla</w:t>
      </w:r>
      <w:r>
        <w:rPr>
          <w:rFonts w:ascii="Trebuchet MS" w:hAnsi="Trebuchet MS"/>
          <w:b/>
          <w:spacing w:val="-20"/>
        </w:rPr>
        <w:t xml:space="preserve"> </w:t>
      </w:r>
      <w:r>
        <w:rPr>
          <w:rFonts w:ascii="Trebuchet MS" w:hAnsi="Trebuchet MS"/>
          <w:b/>
          <w:spacing w:val="-2"/>
        </w:rPr>
        <w:t>que</w:t>
      </w:r>
      <w:r>
        <w:rPr>
          <w:rFonts w:ascii="Trebuchet MS" w:hAnsi="Trebuchet MS"/>
          <w:b/>
          <w:spacing w:val="-19"/>
        </w:rPr>
        <w:t xml:space="preserve"> </w:t>
      </w:r>
      <w:r>
        <w:rPr>
          <w:rFonts w:ascii="Trebuchet MS" w:hAnsi="Trebuchet MS"/>
          <w:b/>
          <w:spacing w:val="-2"/>
        </w:rPr>
        <w:t>todo</w:t>
      </w:r>
      <w:r>
        <w:rPr>
          <w:rFonts w:ascii="Trebuchet MS" w:hAnsi="Trebuchet MS"/>
          <w:b/>
          <w:spacing w:val="-21"/>
        </w:rPr>
        <w:t xml:space="preserve"> </w:t>
      </w:r>
      <w:r>
        <w:rPr>
          <w:rFonts w:ascii="Trebuchet MS" w:hAnsi="Trebuchet MS"/>
          <w:b/>
          <w:spacing w:val="-2"/>
        </w:rPr>
        <w:t>material</w:t>
      </w:r>
      <w:r>
        <w:rPr>
          <w:rFonts w:ascii="Trebuchet MS" w:hAnsi="Trebuchet MS"/>
          <w:b/>
          <w:spacing w:val="-19"/>
        </w:rPr>
        <w:t xml:space="preserve"> </w:t>
      </w:r>
      <w:r>
        <w:rPr>
          <w:rFonts w:ascii="Trebuchet MS" w:hAnsi="Trebuchet MS"/>
          <w:b/>
          <w:spacing w:val="-2"/>
        </w:rPr>
        <w:t>y</w:t>
      </w:r>
      <w:r>
        <w:rPr>
          <w:rFonts w:ascii="Trebuchet MS" w:hAnsi="Trebuchet MS"/>
          <w:b/>
          <w:spacing w:val="-20"/>
        </w:rPr>
        <w:t xml:space="preserve"> </w:t>
      </w:r>
      <w:r>
        <w:rPr>
          <w:rFonts w:ascii="Trebuchet MS" w:hAnsi="Trebuchet MS"/>
          <w:b/>
          <w:spacing w:val="-2"/>
        </w:rPr>
        <w:t>programa</w:t>
      </w:r>
      <w:r>
        <w:rPr>
          <w:rFonts w:ascii="Trebuchet MS" w:hAnsi="Trebuchet MS"/>
          <w:b/>
          <w:spacing w:val="-18"/>
        </w:rPr>
        <w:t xml:space="preserve"> </w:t>
      </w:r>
      <w:r>
        <w:rPr>
          <w:rFonts w:ascii="Trebuchet MS" w:hAnsi="Trebuchet MS"/>
          <w:b/>
          <w:spacing w:val="-1"/>
        </w:rPr>
        <w:t>educativo,</w:t>
      </w:r>
      <w:r>
        <w:rPr>
          <w:rFonts w:ascii="Trebuchet MS" w:hAnsi="Trebuchet MS"/>
          <w:b/>
          <w:spacing w:val="-21"/>
        </w:rPr>
        <w:t xml:space="preserve"> </w:t>
      </w:r>
      <w:r>
        <w:rPr>
          <w:rFonts w:ascii="Trebuchet MS" w:hAnsi="Trebuchet MS"/>
          <w:b/>
          <w:spacing w:val="-1"/>
        </w:rPr>
        <w:t>recursos</w:t>
      </w:r>
      <w:r>
        <w:rPr>
          <w:rFonts w:ascii="Trebuchet MS" w:hAnsi="Trebuchet MS"/>
          <w:b/>
          <w:spacing w:val="-16"/>
        </w:rPr>
        <w:t xml:space="preserve"> </w:t>
      </w:r>
      <w:r>
        <w:rPr>
          <w:rFonts w:ascii="Trebuchet MS" w:hAnsi="Trebuchet MS"/>
          <w:b/>
          <w:spacing w:val="-1"/>
        </w:rPr>
        <w:t>didácticos,</w:t>
      </w:r>
      <w:r>
        <w:rPr>
          <w:rFonts w:ascii="Trebuchet MS" w:hAnsi="Trebuchet MS"/>
          <w:b/>
          <w:spacing w:val="-19"/>
        </w:rPr>
        <w:t xml:space="preserve"> </w:t>
      </w:r>
      <w:r>
        <w:rPr>
          <w:rFonts w:ascii="Trebuchet MS" w:hAnsi="Trebuchet MS"/>
          <w:b/>
          <w:spacing w:val="-1"/>
        </w:rPr>
        <w:t>planificaciones,</w:t>
      </w:r>
      <w:r>
        <w:rPr>
          <w:rFonts w:ascii="Trebuchet MS" w:hAnsi="Trebuchet MS"/>
          <w:b/>
          <w:spacing w:val="-64"/>
        </w:rPr>
        <w:t xml:space="preserve"> </w:t>
      </w:r>
      <w:r>
        <w:rPr>
          <w:rFonts w:ascii="Trebuchet MS" w:hAnsi="Trebuchet MS"/>
          <w:b/>
          <w:w w:val="95"/>
        </w:rPr>
        <w:t>libros</w:t>
      </w:r>
      <w:r>
        <w:rPr>
          <w:rFonts w:ascii="Trebuchet MS" w:hAnsi="Trebuchet MS"/>
          <w:b/>
          <w:spacing w:val="-11"/>
          <w:w w:val="95"/>
        </w:rPr>
        <w:t xml:space="preserve"> </w:t>
      </w:r>
      <w:r>
        <w:rPr>
          <w:rFonts w:ascii="Trebuchet MS" w:hAnsi="Trebuchet MS"/>
          <w:b/>
          <w:w w:val="95"/>
        </w:rPr>
        <w:t>de</w:t>
      </w:r>
      <w:r>
        <w:rPr>
          <w:rFonts w:ascii="Trebuchet MS" w:hAnsi="Trebuchet MS"/>
          <w:b/>
          <w:spacing w:val="-13"/>
          <w:w w:val="95"/>
        </w:rPr>
        <w:t xml:space="preserve"> </w:t>
      </w:r>
      <w:r>
        <w:rPr>
          <w:rFonts w:ascii="Trebuchet MS" w:hAnsi="Trebuchet MS"/>
          <w:b/>
          <w:w w:val="95"/>
        </w:rPr>
        <w:t>texto</w:t>
      </w:r>
      <w:r>
        <w:rPr>
          <w:rFonts w:ascii="Trebuchet MS" w:hAnsi="Trebuchet MS"/>
          <w:b/>
          <w:spacing w:val="-12"/>
          <w:w w:val="95"/>
        </w:rPr>
        <w:t xml:space="preserve"> </w:t>
      </w:r>
      <w:r>
        <w:rPr>
          <w:rFonts w:ascii="Trebuchet MS" w:hAnsi="Trebuchet MS"/>
          <w:b/>
          <w:w w:val="95"/>
        </w:rPr>
        <w:t>y</w:t>
      </w:r>
      <w:r>
        <w:rPr>
          <w:rFonts w:ascii="Trebuchet MS" w:hAnsi="Trebuchet MS"/>
          <w:b/>
          <w:spacing w:val="-11"/>
          <w:w w:val="95"/>
        </w:rPr>
        <w:t xml:space="preserve"> </w:t>
      </w:r>
      <w:r>
        <w:rPr>
          <w:rFonts w:ascii="Trebuchet MS" w:hAnsi="Trebuchet MS"/>
          <w:b/>
          <w:w w:val="95"/>
        </w:rPr>
        <w:t>de</w:t>
      </w:r>
      <w:r>
        <w:rPr>
          <w:rFonts w:ascii="Trebuchet MS" w:hAnsi="Trebuchet MS"/>
          <w:b/>
          <w:spacing w:val="-13"/>
          <w:w w:val="95"/>
        </w:rPr>
        <w:t xml:space="preserve"> </w:t>
      </w:r>
      <w:r>
        <w:rPr>
          <w:rFonts w:ascii="Trebuchet MS" w:hAnsi="Trebuchet MS"/>
          <w:b/>
          <w:w w:val="95"/>
        </w:rPr>
        <w:t>trabajo,</w:t>
      </w:r>
      <w:r>
        <w:rPr>
          <w:rFonts w:ascii="Trebuchet MS" w:hAnsi="Trebuchet MS"/>
          <w:b/>
          <w:spacing w:val="-12"/>
          <w:w w:val="95"/>
        </w:rPr>
        <w:t xml:space="preserve"> </w:t>
      </w:r>
      <w:r>
        <w:rPr>
          <w:rFonts w:ascii="Trebuchet MS" w:hAnsi="Trebuchet MS"/>
          <w:b/>
          <w:w w:val="95"/>
        </w:rPr>
        <w:t>documentos</w:t>
      </w:r>
      <w:r>
        <w:rPr>
          <w:rFonts w:ascii="Trebuchet MS" w:hAnsi="Trebuchet MS"/>
          <w:b/>
          <w:spacing w:val="-11"/>
          <w:w w:val="95"/>
        </w:rPr>
        <w:t xml:space="preserve"> </w:t>
      </w:r>
      <w:r>
        <w:rPr>
          <w:rFonts w:ascii="Trebuchet MS" w:hAnsi="Trebuchet MS"/>
          <w:b/>
          <w:w w:val="95"/>
        </w:rPr>
        <w:t>administrativos,</w:t>
      </w:r>
      <w:r>
        <w:rPr>
          <w:rFonts w:ascii="Trebuchet MS" w:hAnsi="Trebuchet MS"/>
          <w:b/>
          <w:spacing w:val="-12"/>
          <w:w w:val="95"/>
        </w:rPr>
        <w:t xml:space="preserve"> </w:t>
      </w:r>
      <w:r>
        <w:rPr>
          <w:rFonts w:ascii="Trebuchet MS" w:hAnsi="Trebuchet MS"/>
          <w:b/>
          <w:w w:val="95"/>
        </w:rPr>
        <w:t>sitios</w:t>
      </w:r>
      <w:r>
        <w:rPr>
          <w:rFonts w:ascii="Trebuchet MS" w:hAnsi="Trebuchet MS"/>
          <w:b/>
          <w:spacing w:val="-10"/>
          <w:w w:val="95"/>
        </w:rPr>
        <w:t xml:space="preserve"> </w:t>
      </w:r>
      <w:r>
        <w:rPr>
          <w:rFonts w:ascii="Trebuchet MS" w:hAnsi="Trebuchet MS"/>
          <w:b/>
          <w:w w:val="95"/>
        </w:rPr>
        <w:t>web,</w:t>
      </w:r>
      <w:r>
        <w:rPr>
          <w:rFonts w:ascii="Trebuchet MS" w:hAnsi="Trebuchet MS"/>
          <w:b/>
          <w:spacing w:val="-12"/>
          <w:w w:val="95"/>
        </w:rPr>
        <w:t xml:space="preserve"> </w:t>
      </w:r>
      <w:r>
        <w:rPr>
          <w:rFonts w:ascii="Trebuchet MS" w:hAnsi="Trebuchet MS"/>
          <w:b/>
          <w:w w:val="95"/>
        </w:rPr>
        <w:t>guías</w:t>
      </w:r>
      <w:r>
        <w:rPr>
          <w:rFonts w:ascii="Trebuchet MS" w:hAnsi="Trebuchet MS"/>
          <w:b/>
          <w:spacing w:val="-11"/>
          <w:w w:val="95"/>
        </w:rPr>
        <w:t xml:space="preserve"> </w:t>
      </w:r>
      <w:r>
        <w:rPr>
          <w:rFonts w:ascii="Trebuchet MS" w:hAnsi="Trebuchet MS"/>
          <w:b/>
          <w:w w:val="95"/>
        </w:rPr>
        <w:t>de</w:t>
      </w:r>
      <w:r>
        <w:rPr>
          <w:rFonts w:ascii="Trebuchet MS" w:hAnsi="Trebuchet MS"/>
          <w:b/>
          <w:spacing w:val="-10"/>
          <w:w w:val="95"/>
        </w:rPr>
        <w:t xml:space="preserve"> </w:t>
      </w:r>
      <w:r>
        <w:rPr>
          <w:rFonts w:ascii="Trebuchet MS" w:hAnsi="Trebuchet MS"/>
          <w:b/>
          <w:w w:val="95"/>
        </w:rPr>
        <w:t>aprendizaje,</w:t>
      </w:r>
      <w:r>
        <w:rPr>
          <w:rFonts w:ascii="Trebuchet MS" w:hAnsi="Trebuchet MS"/>
          <w:b/>
          <w:spacing w:val="-61"/>
          <w:w w:val="95"/>
        </w:rPr>
        <w:t xml:space="preserve"> </w:t>
      </w:r>
      <w:r>
        <w:rPr>
          <w:rFonts w:ascii="Trebuchet MS" w:hAnsi="Trebuchet MS"/>
          <w:b/>
        </w:rPr>
        <w:t xml:space="preserve">objetos multimedia y demás documentación relacionada con el </w:t>
      </w:r>
      <w:r>
        <w:t>trabajo diario del</w:t>
      </w:r>
      <w:r>
        <w:rPr>
          <w:spacing w:val="1"/>
        </w:rPr>
        <w:t xml:space="preserve"> </w:t>
      </w:r>
      <w:r>
        <w:t>Ministerio,</w:t>
      </w:r>
      <w:r>
        <w:rPr>
          <w:spacing w:val="-23"/>
        </w:rPr>
        <w:t xml:space="preserve"> </w:t>
      </w:r>
      <w:r>
        <w:t>no</w:t>
      </w:r>
      <w:r>
        <w:rPr>
          <w:spacing w:val="-19"/>
        </w:rPr>
        <w:t xml:space="preserve"> </w:t>
      </w:r>
      <w:r>
        <w:t>contengan</w:t>
      </w:r>
      <w:r>
        <w:rPr>
          <w:spacing w:val="-21"/>
        </w:rPr>
        <w:t xml:space="preserve"> </w:t>
      </w:r>
      <w:r>
        <w:t>ni</w:t>
      </w:r>
      <w:r>
        <w:rPr>
          <w:spacing w:val="-22"/>
        </w:rPr>
        <w:t xml:space="preserve"> </w:t>
      </w:r>
      <w:r>
        <w:t>hagan</w:t>
      </w:r>
      <w:r>
        <w:rPr>
          <w:spacing w:val="-21"/>
        </w:rPr>
        <w:t xml:space="preserve"> </w:t>
      </w:r>
      <w:r>
        <w:t>alusión</w:t>
      </w:r>
      <w:r>
        <w:rPr>
          <w:spacing w:val="-19"/>
        </w:rPr>
        <w:t xml:space="preserve"> </w:t>
      </w:r>
      <w:r>
        <w:t>a</w:t>
      </w:r>
      <w:r>
        <w:rPr>
          <w:spacing w:val="-24"/>
        </w:rPr>
        <w:t xml:space="preserve"> </w:t>
      </w:r>
      <w:r>
        <w:t>dicha</w:t>
      </w:r>
      <w:r>
        <w:rPr>
          <w:spacing w:val="-22"/>
        </w:rPr>
        <w:t xml:space="preserve"> </w:t>
      </w:r>
      <w:r>
        <w:t>ideología</w:t>
      </w:r>
      <w:r>
        <w:rPr>
          <w:spacing w:val="-19"/>
        </w:rPr>
        <w:t xml:space="preserve"> </w:t>
      </w:r>
      <w:r>
        <w:t>desvinculándola</w:t>
      </w:r>
      <w:r>
        <w:rPr>
          <w:spacing w:val="-22"/>
        </w:rPr>
        <w:t xml:space="preserve"> </w:t>
      </w:r>
      <w:r>
        <w:t>por</w:t>
      </w:r>
      <w:r>
        <w:rPr>
          <w:spacing w:val="-20"/>
        </w:rPr>
        <w:t xml:space="preserve"> </w:t>
      </w:r>
      <w:r>
        <w:t>completo</w:t>
      </w:r>
      <w:r>
        <w:rPr>
          <w:spacing w:val="-24"/>
        </w:rPr>
        <w:t xml:space="preserve"> </w:t>
      </w:r>
      <w:r>
        <w:t>del</w:t>
      </w:r>
      <w:r>
        <w:rPr>
          <w:spacing w:val="-66"/>
        </w:rPr>
        <w:t xml:space="preserve"> </w:t>
      </w:r>
      <w:r>
        <w:t>quehacer</w:t>
      </w:r>
      <w:r>
        <w:rPr>
          <w:spacing w:val="-25"/>
        </w:rPr>
        <w:t xml:space="preserve"> </w:t>
      </w:r>
      <w:r>
        <w:t>de</w:t>
      </w:r>
      <w:r>
        <w:rPr>
          <w:spacing w:val="-25"/>
        </w:rPr>
        <w:t xml:space="preserve"> </w:t>
      </w:r>
      <w:r>
        <w:t>ese</w:t>
      </w:r>
      <w:r>
        <w:rPr>
          <w:spacing w:val="-27"/>
        </w:rPr>
        <w:t xml:space="preserve"> </w:t>
      </w:r>
      <w:r>
        <w:t>Ministerio.</w:t>
      </w:r>
    </w:p>
    <w:p w14:paraId="3C2F2E1D" w14:textId="77777777" w:rsidR="00A3511D" w:rsidRDefault="001E129F">
      <w:pPr>
        <w:pStyle w:val="Textoindependiente"/>
        <w:spacing w:before="153" w:line="261" w:lineRule="auto"/>
        <w:ind w:left="102" w:right="117"/>
        <w:jc w:val="both"/>
      </w:pPr>
      <w:r>
        <w:rPr>
          <w:w w:val="105"/>
        </w:rPr>
        <w:t>Se previene que no acatar las disposiciones anteriores, significará recibir medidas</w:t>
      </w:r>
      <w:r>
        <w:rPr>
          <w:spacing w:val="1"/>
          <w:w w:val="105"/>
        </w:rPr>
        <w:t xml:space="preserve"> </w:t>
      </w:r>
      <w:r>
        <w:t>sancionatorias</w:t>
      </w:r>
      <w:r>
        <w:rPr>
          <w:spacing w:val="-24"/>
        </w:rPr>
        <w:t xml:space="preserve"> </w:t>
      </w:r>
      <w:r>
        <w:t>que</w:t>
      </w:r>
      <w:r>
        <w:rPr>
          <w:spacing w:val="-25"/>
        </w:rPr>
        <w:t xml:space="preserve"> </w:t>
      </w:r>
      <w:r>
        <w:t>puedan</w:t>
      </w:r>
      <w:r>
        <w:rPr>
          <w:spacing w:val="-24"/>
        </w:rPr>
        <w:t xml:space="preserve"> </w:t>
      </w:r>
      <w:r>
        <w:t>derivar</w:t>
      </w:r>
      <w:r>
        <w:rPr>
          <w:spacing w:val="-25"/>
        </w:rPr>
        <w:t xml:space="preserve"> </w:t>
      </w:r>
      <w:r>
        <w:t>en</w:t>
      </w:r>
      <w:r>
        <w:rPr>
          <w:spacing w:val="-22"/>
        </w:rPr>
        <w:t xml:space="preserve"> </w:t>
      </w:r>
      <w:r>
        <w:t>el</w:t>
      </w:r>
      <w:r>
        <w:rPr>
          <w:spacing w:val="-26"/>
        </w:rPr>
        <w:t xml:space="preserve"> </w:t>
      </w:r>
      <w:r>
        <w:t>cese</w:t>
      </w:r>
      <w:r>
        <w:rPr>
          <w:spacing w:val="-25"/>
        </w:rPr>
        <w:t xml:space="preserve"> </w:t>
      </w:r>
      <w:r>
        <w:t>de</w:t>
      </w:r>
      <w:r>
        <w:rPr>
          <w:spacing w:val="-21"/>
        </w:rPr>
        <w:t xml:space="preserve"> </w:t>
      </w:r>
      <w:r>
        <w:t>funciones.</w:t>
      </w:r>
    </w:p>
    <w:p w14:paraId="7908E41A" w14:textId="77777777" w:rsidR="00A3511D" w:rsidRDefault="00A3511D">
      <w:pPr>
        <w:pStyle w:val="Textoindependiente"/>
        <w:rPr>
          <w:sz w:val="26"/>
        </w:rPr>
      </w:pPr>
    </w:p>
    <w:p w14:paraId="6523A3EB" w14:textId="77777777" w:rsidR="00A3511D" w:rsidRDefault="00A3511D">
      <w:pPr>
        <w:pStyle w:val="Textoindependiente"/>
        <w:spacing w:before="10"/>
        <w:rPr>
          <w:sz w:val="25"/>
        </w:rPr>
      </w:pPr>
    </w:p>
    <w:p w14:paraId="23544C8F" w14:textId="77777777" w:rsidR="00A3511D" w:rsidRDefault="001E129F">
      <w:pPr>
        <w:pStyle w:val="Ttulo2"/>
      </w:pPr>
      <w:r>
        <w:rPr>
          <w:spacing w:val="-1"/>
        </w:rPr>
        <w:t>Se</w:t>
      </w:r>
      <w:r>
        <w:rPr>
          <w:spacing w:val="-23"/>
        </w:rPr>
        <w:t xml:space="preserve"> </w:t>
      </w:r>
      <w:r>
        <w:rPr>
          <w:spacing w:val="-1"/>
        </w:rPr>
        <w:t>solicita</w:t>
      </w:r>
      <w:r>
        <w:rPr>
          <w:spacing w:val="-25"/>
        </w:rPr>
        <w:t xml:space="preserve"> </w:t>
      </w:r>
      <w:r>
        <w:rPr>
          <w:spacing w:val="-1"/>
        </w:rPr>
        <w:t>al</w:t>
      </w:r>
      <w:r>
        <w:rPr>
          <w:spacing w:val="-24"/>
        </w:rPr>
        <w:t xml:space="preserve"> </w:t>
      </w:r>
      <w:r>
        <w:rPr>
          <w:spacing w:val="-1"/>
        </w:rPr>
        <w:t>Comité</w:t>
      </w:r>
      <w:r>
        <w:rPr>
          <w:spacing w:val="-23"/>
        </w:rPr>
        <w:t xml:space="preserve"> </w:t>
      </w:r>
      <w:r>
        <w:rPr>
          <w:spacing w:val="-1"/>
        </w:rPr>
        <w:t>que</w:t>
      </w:r>
      <w:r>
        <w:rPr>
          <w:spacing w:val="-24"/>
        </w:rPr>
        <w:t xml:space="preserve"> </w:t>
      </w:r>
      <w:r>
        <w:rPr>
          <w:spacing w:val="-1"/>
        </w:rPr>
        <w:t>requiera</w:t>
      </w:r>
      <w:r>
        <w:rPr>
          <w:spacing w:val="-24"/>
        </w:rPr>
        <w:t xml:space="preserve"> </w:t>
      </w:r>
      <w:r>
        <w:rPr>
          <w:spacing w:val="-1"/>
        </w:rPr>
        <w:t>al</w:t>
      </w:r>
      <w:r>
        <w:rPr>
          <w:spacing w:val="-24"/>
        </w:rPr>
        <w:t xml:space="preserve"> </w:t>
      </w:r>
      <w:r>
        <w:t>Estado</w:t>
      </w:r>
      <w:r>
        <w:rPr>
          <w:spacing w:val="-24"/>
        </w:rPr>
        <w:t xml:space="preserve"> </w:t>
      </w:r>
      <w:r>
        <w:t>parte</w:t>
      </w:r>
    </w:p>
    <w:p w14:paraId="7409C9C9" w14:textId="77777777" w:rsidR="00A3511D" w:rsidRDefault="001E129F">
      <w:pPr>
        <w:pStyle w:val="Prrafodelista"/>
        <w:numPr>
          <w:ilvl w:val="0"/>
          <w:numId w:val="3"/>
        </w:numPr>
        <w:tabs>
          <w:tab w:val="left" w:pos="441"/>
        </w:tabs>
        <w:spacing w:line="273" w:lineRule="auto"/>
        <w:ind w:right="113" w:firstLine="45"/>
        <w:jc w:val="both"/>
        <w:rPr>
          <w:rFonts w:ascii="Trebuchet MS" w:hAnsi="Trebuchet MS"/>
          <w:b/>
        </w:rPr>
      </w:pPr>
      <w:r>
        <w:rPr>
          <w:b/>
          <w:i/>
        </w:rPr>
        <w:t>que detalle qué alternativas implementarán, ante la disposición emitida el 28 de</w:t>
      </w:r>
      <w:r>
        <w:rPr>
          <w:b/>
          <w:i/>
          <w:spacing w:val="1"/>
        </w:rPr>
        <w:t xml:space="preserve"> </w:t>
      </w:r>
      <w:r>
        <w:rPr>
          <w:b/>
          <w:i/>
          <w:w w:val="95"/>
        </w:rPr>
        <w:t>febrero</w:t>
      </w:r>
      <w:r>
        <w:rPr>
          <w:b/>
          <w:i/>
          <w:spacing w:val="-6"/>
          <w:w w:val="95"/>
        </w:rPr>
        <w:t xml:space="preserve"> </w:t>
      </w:r>
      <w:r>
        <w:rPr>
          <w:b/>
          <w:i/>
          <w:w w:val="95"/>
        </w:rPr>
        <w:t>de</w:t>
      </w:r>
      <w:r>
        <w:rPr>
          <w:b/>
          <w:i/>
          <w:spacing w:val="-2"/>
          <w:w w:val="95"/>
        </w:rPr>
        <w:t xml:space="preserve"> </w:t>
      </w:r>
      <w:r>
        <w:rPr>
          <w:b/>
          <w:i/>
          <w:w w:val="95"/>
        </w:rPr>
        <w:t>2024</w:t>
      </w:r>
      <w:r>
        <w:rPr>
          <w:b/>
          <w:i/>
          <w:spacing w:val="-3"/>
          <w:w w:val="95"/>
        </w:rPr>
        <w:t xml:space="preserve"> </w:t>
      </w:r>
      <w:r>
        <w:rPr>
          <w:b/>
          <w:i/>
          <w:w w:val="95"/>
        </w:rPr>
        <w:t>que</w:t>
      </w:r>
      <w:r>
        <w:rPr>
          <w:b/>
          <w:i/>
          <w:spacing w:val="-1"/>
          <w:w w:val="95"/>
        </w:rPr>
        <w:t xml:space="preserve"> </w:t>
      </w:r>
      <w:r>
        <w:rPr>
          <w:b/>
          <w:i/>
          <w:w w:val="95"/>
        </w:rPr>
        <w:t>retira</w:t>
      </w:r>
      <w:r>
        <w:rPr>
          <w:b/>
          <w:i/>
          <w:spacing w:val="-4"/>
          <w:w w:val="95"/>
        </w:rPr>
        <w:t xml:space="preserve"> </w:t>
      </w:r>
      <w:r>
        <w:rPr>
          <w:b/>
          <w:i/>
          <w:w w:val="95"/>
        </w:rPr>
        <w:t>del</w:t>
      </w:r>
      <w:r>
        <w:rPr>
          <w:b/>
          <w:i/>
          <w:spacing w:val="-5"/>
          <w:w w:val="95"/>
        </w:rPr>
        <w:t xml:space="preserve"> </w:t>
      </w:r>
      <w:r>
        <w:rPr>
          <w:b/>
          <w:i/>
          <w:w w:val="95"/>
        </w:rPr>
        <w:t>sistema</w:t>
      </w:r>
      <w:r>
        <w:rPr>
          <w:b/>
          <w:i/>
          <w:spacing w:val="-6"/>
          <w:w w:val="95"/>
        </w:rPr>
        <w:t xml:space="preserve"> </w:t>
      </w:r>
      <w:r>
        <w:rPr>
          <w:b/>
          <w:i/>
          <w:w w:val="95"/>
        </w:rPr>
        <w:t>educativo</w:t>
      </w:r>
      <w:r>
        <w:rPr>
          <w:b/>
          <w:i/>
          <w:spacing w:val="-8"/>
          <w:w w:val="95"/>
        </w:rPr>
        <w:t xml:space="preserve"> </w:t>
      </w:r>
      <w:r>
        <w:rPr>
          <w:b/>
          <w:i/>
          <w:w w:val="95"/>
        </w:rPr>
        <w:t>la</w:t>
      </w:r>
      <w:r>
        <w:rPr>
          <w:b/>
          <w:i/>
          <w:spacing w:val="-4"/>
          <w:w w:val="95"/>
        </w:rPr>
        <w:t xml:space="preserve"> </w:t>
      </w:r>
      <w:r>
        <w:rPr>
          <w:b/>
          <w:i/>
          <w:w w:val="95"/>
        </w:rPr>
        <w:t>formación</w:t>
      </w:r>
      <w:r>
        <w:rPr>
          <w:b/>
          <w:i/>
          <w:spacing w:val="-7"/>
          <w:w w:val="95"/>
        </w:rPr>
        <w:t xml:space="preserve"> </w:t>
      </w:r>
      <w:r>
        <w:rPr>
          <w:b/>
          <w:i/>
          <w:w w:val="95"/>
        </w:rPr>
        <w:t>en</w:t>
      </w:r>
      <w:r>
        <w:rPr>
          <w:b/>
          <w:i/>
          <w:spacing w:val="-6"/>
          <w:w w:val="95"/>
        </w:rPr>
        <w:t xml:space="preserve"> </w:t>
      </w:r>
      <w:r>
        <w:rPr>
          <w:b/>
          <w:i/>
          <w:w w:val="95"/>
        </w:rPr>
        <w:t>Educación</w:t>
      </w:r>
      <w:r>
        <w:rPr>
          <w:b/>
          <w:i/>
          <w:spacing w:val="-5"/>
          <w:w w:val="95"/>
        </w:rPr>
        <w:t xml:space="preserve"> </w:t>
      </w:r>
      <w:r>
        <w:rPr>
          <w:b/>
          <w:i/>
          <w:w w:val="95"/>
        </w:rPr>
        <w:t>Integral</w:t>
      </w:r>
      <w:r>
        <w:rPr>
          <w:b/>
          <w:i/>
          <w:spacing w:val="-4"/>
          <w:w w:val="95"/>
        </w:rPr>
        <w:t xml:space="preserve"> </w:t>
      </w:r>
      <w:r>
        <w:rPr>
          <w:b/>
          <w:i/>
          <w:w w:val="95"/>
        </w:rPr>
        <w:t>de</w:t>
      </w:r>
      <w:r>
        <w:rPr>
          <w:b/>
          <w:i/>
          <w:spacing w:val="-2"/>
          <w:w w:val="95"/>
        </w:rPr>
        <w:t xml:space="preserve"> </w:t>
      </w:r>
      <w:r>
        <w:rPr>
          <w:b/>
          <w:i/>
          <w:w w:val="95"/>
        </w:rPr>
        <w:t>la</w:t>
      </w:r>
      <w:r>
        <w:rPr>
          <w:b/>
          <w:i/>
          <w:spacing w:val="-55"/>
          <w:w w:val="95"/>
        </w:rPr>
        <w:t xml:space="preserve"> </w:t>
      </w:r>
      <w:r>
        <w:rPr>
          <w:b/>
          <w:i/>
          <w:w w:val="95"/>
        </w:rPr>
        <w:t xml:space="preserve">Sexualidad (EIS), el Curso básico de EIS para docentes de educación inicial, </w:t>
      </w:r>
      <w:proofErr w:type="spellStart"/>
      <w:r>
        <w:rPr>
          <w:b/>
          <w:i/>
          <w:w w:val="95"/>
        </w:rPr>
        <w:t>parvularia</w:t>
      </w:r>
      <w:proofErr w:type="spellEnd"/>
      <w:r>
        <w:rPr>
          <w:b/>
          <w:i/>
          <w:w w:val="95"/>
        </w:rPr>
        <w:t>,</w:t>
      </w:r>
      <w:r>
        <w:rPr>
          <w:b/>
          <w:i/>
          <w:spacing w:val="1"/>
          <w:w w:val="95"/>
        </w:rPr>
        <w:t xml:space="preserve"> </w:t>
      </w:r>
      <w:r>
        <w:rPr>
          <w:b/>
          <w:i/>
          <w:w w:val="95"/>
        </w:rPr>
        <w:t>básica y media, la actualización curricular de la Educación Integral de la Sexualidad en</w:t>
      </w:r>
      <w:r>
        <w:rPr>
          <w:b/>
          <w:i/>
          <w:spacing w:val="1"/>
          <w:w w:val="95"/>
        </w:rPr>
        <w:t xml:space="preserve"> </w:t>
      </w:r>
      <w:r>
        <w:rPr>
          <w:b/>
          <w:i/>
          <w:w w:val="95"/>
        </w:rPr>
        <w:t>todos los niveles educativos, las Guías metodológicas de la EIS para los 3 niveles de la</w:t>
      </w:r>
      <w:r>
        <w:rPr>
          <w:b/>
          <w:i/>
          <w:spacing w:val="1"/>
          <w:w w:val="95"/>
        </w:rPr>
        <w:t xml:space="preserve"> </w:t>
      </w:r>
      <w:r>
        <w:rPr>
          <w:b/>
          <w:i/>
        </w:rPr>
        <w:t>Educación</w:t>
      </w:r>
      <w:r>
        <w:rPr>
          <w:b/>
          <w:i/>
          <w:spacing w:val="-9"/>
        </w:rPr>
        <w:t xml:space="preserve"> </w:t>
      </w:r>
      <w:r>
        <w:rPr>
          <w:b/>
          <w:i/>
        </w:rPr>
        <w:t>Básica</w:t>
      </w:r>
      <w:r>
        <w:rPr>
          <w:b/>
          <w:i/>
          <w:spacing w:val="-8"/>
        </w:rPr>
        <w:t xml:space="preserve"> </w:t>
      </w:r>
      <w:r>
        <w:rPr>
          <w:b/>
          <w:i/>
        </w:rPr>
        <w:t>(I,</w:t>
      </w:r>
      <w:r>
        <w:rPr>
          <w:b/>
          <w:i/>
          <w:spacing w:val="-8"/>
        </w:rPr>
        <w:t xml:space="preserve"> </w:t>
      </w:r>
      <w:r>
        <w:rPr>
          <w:b/>
          <w:i/>
        </w:rPr>
        <w:t>II,III</w:t>
      </w:r>
      <w:r>
        <w:rPr>
          <w:b/>
          <w:i/>
          <w:spacing w:val="-8"/>
        </w:rPr>
        <w:t xml:space="preserve"> </w:t>
      </w:r>
      <w:r>
        <w:rPr>
          <w:b/>
          <w:i/>
        </w:rPr>
        <w:t>ciclo)</w:t>
      </w:r>
      <w:r>
        <w:rPr>
          <w:b/>
          <w:i/>
          <w:spacing w:val="-7"/>
        </w:rPr>
        <w:t xml:space="preserve"> </w:t>
      </w:r>
      <w:r>
        <w:rPr>
          <w:b/>
          <w:i/>
        </w:rPr>
        <w:t>y</w:t>
      </w:r>
      <w:r>
        <w:rPr>
          <w:b/>
          <w:i/>
          <w:spacing w:val="-9"/>
        </w:rPr>
        <w:t xml:space="preserve"> </w:t>
      </w:r>
      <w:r>
        <w:rPr>
          <w:b/>
          <w:i/>
        </w:rPr>
        <w:t>para</w:t>
      </w:r>
      <w:r>
        <w:rPr>
          <w:b/>
          <w:i/>
          <w:spacing w:val="-8"/>
        </w:rPr>
        <w:t xml:space="preserve"> </w:t>
      </w:r>
      <w:r>
        <w:rPr>
          <w:b/>
          <w:i/>
        </w:rPr>
        <w:t>Educación</w:t>
      </w:r>
      <w:r>
        <w:rPr>
          <w:b/>
          <w:i/>
          <w:spacing w:val="-8"/>
        </w:rPr>
        <w:t xml:space="preserve"> </w:t>
      </w:r>
      <w:r>
        <w:rPr>
          <w:b/>
          <w:i/>
        </w:rPr>
        <w:t>Media;</w:t>
      </w:r>
      <w:r>
        <w:rPr>
          <w:b/>
          <w:i/>
          <w:spacing w:val="-9"/>
        </w:rPr>
        <w:t xml:space="preserve"> </w:t>
      </w:r>
      <w:r>
        <w:rPr>
          <w:b/>
          <w:i/>
        </w:rPr>
        <w:t>y</w:t>
      </w:r>
      <w:r>
        <w:rPr>
          <w:b/>
          <w:i/>
          <w:spacing w:val="-8"/>
        </w:rPr>
        <w:t xml:space="preserve"> </w:t>
      </w:r>
      <w:r>
        <w:rPr>
          <w:b/>
          <w:i/>
        </w:rPr>
        <w:t>la</w:t>
      </w:r>
      <w:r>
        <w:rPr>
          <w:b/>
          <w:i/>
          <w:spacing w:val="-9"/>
        </w:rPr>
        <w:t xml:space="preserve"> </w:t>
      </w:r>
      <w:r>
        <w:rPr>
          <w:b/>
          <w:i/>
        </w:rPr>
        <w:t>Guía</w:t>
      </w:r>
      <w:r>
        <w:rPr>
          <w:b/>
          <w:i/>
          <w:spacing w:val="-8"/>
        </w:rPr>
        <w:t xml:space="preserve"> </w:t>
      </w:r>
      <w:r>
        <w:rPr>
          <w:b/>
          <w:i/>
        </w:rPr>
        <w:t>EIS</w:t>
      </w:r>
      <w:r>
        <w:rPr>
          <w:b/>
          <w:i/>
          <w:spacing w:val="-10"/>
        </w:rPr>
        <w:t xml:space="preserve"> </w:t>
      </w:r>
      <w:r>
        <w:rPr>
          <w:b/>
          <w:i/>
        </w:rPr>
        <w:t>para</w:t>
      </w:r>
      <w:r>
        <w:rPr>
          <w:b/>
          <w:i/>
          <w:spacing w:val="-8"/>
        </w:rPr>
        <w:t xml:space="preserve"> </w:t>
      </w:r>
      <w:r>
        <w:rPr>
          <w:b/>
          <w:i/>
        </w:rPr>
        <w:t>Educación</w:t>
      </w:r>
      <w:r>
        <w:rPr>
          <w:b/>
          <w:i/>
          <w:spacing w:val="-59"/>
        </w:rPr>
        <w:t xml:space="preserve"> </w:t>
      </w:r>
      <w:r>
        <w:rPr>
          <w:b/>
          <w:i/>
          <w:w w:val="95"/>
        </w:rPr>
        <w:t>familiar. Todas con enfoque de Género y Derechos.</w:t>
      </w:r>
      <w:r>
        <w:rPr>
          <w:b/>
          <w:i/>
          <w:spacing w:val="1"/>
          <w:w w:val="95"/>
        </w:rPr>
        <w:t xml:space="preserve"> </w:t>
      </w:r>
      <w:r>
        <w:rPr>
          <w:b/>
          <w:i/>
          <w:w w:val="95"/>
        </w:rPr>
        <w:t>B) Si seguirá vigente la Política de</w:t>
      </w:r>
      <w:r>
        <w:rPr>
          <w:b/>
          <w:i/>
          <w:spacing w:val="1"/>
          <w:w w:val="95"/>
        </w:rPr>
        <w:t xml:space="preserve"> </w:t>
      </w:r>
      <w:r>
        <w:rPr>
          <w:b/>
          <w:i/>
        </w:rPr>
        <w:t xml:space="preserve">Igualdad y equidad de género, tomando en consideración que </w:t>
      </w:r>
      <w:r>
        <w:rPr>
          <w:rFonts w:ascii="Trebuchet MS" w:hAnsi="Trebuchet MS"/>
          <w:b/>
        </w:rPr>
        <w:t>los embarazos de</w:t>
      </w:r>
      <w:r>
        <w:rPr>
          <w:rFonts w:ascii="Trebuchet MS" w:hAnsi="Trebuchet MS"/>
          <w:b/>
          <w:spacing w:val="1"/>
        </w:rPr>
        <w:t xml:space="preserve"> </w:t>
      </w:r>
      <w:r>
        <w:rPr>
          <w:rFonts w:ascii="Trebuchet MS" w:hAnsi="Trebuchet MS"/>
          <w:b/>
        </w:rPr>
        <w:t>adolescentes</w:t>
      </w:r>
      <w:r>
        <w:rPr>
          <w:rFonts w:ascii="Trebuchet MS" w:hAnsi="Trebuchet MS"/>
          <w:b/>
          <w:spacing w:val="-23"/>
        </w:rPr>
        <w:t xml:space="preserve"> </w:t>
      </w:r>
      <w:r>
        <w:rPr>
          <w:rFonts w:ascii="Trebuchet MS" w:hAnsi="Trebuchet MS"/>
          <w:b/>
        </w:rPr>
        <w:t>siguen</w:t>
      </w:r>
      <w:r>
        <w:rPr>
          <w:rFonts w:ascii="Trebuchet MS" w:hAnsi="Trebuchet MS"/>
          <w:b/>
          <w:spacing w:val="-25"/>
        </w:rPr>
        <w:t xml:space="preserve"> </w:t>
      </w:r>
      <w:r>
        <w:rPr>
          <w:rFonts w:ascii="Trebuchet MS" w:hAnsi="Trebuchet MS"/>
          <w:b/>
        </w:rPr>
        <w:t>prevaleciendo.</w:t>
      </w:r>
    </w:p>
    <w:p w14:paraId="368F1AEE" w14:textId="77777777" w:rsidR="00A3511D" w:rsidRDefault="00A3511D">
      <w:pPr>
        <w:pStyle w:val="Textoindependiente"/>
        <w:rPr>
          <w:rFonts w:ascii="Trebuchet MS"/>
          <w:b/>
          <w:sz w:val="20"/>
        </w:rPr>
      </w:pPr>
    </w:p>
    <w:p w14:paraId="2B09007E" w14:textId="77777777" w:rsidR="00A3511D" w:rsidRDefault="00A3511D">
      <w:pPr>
        <w:pStyle w:val="Textoindependiente"/>
        <w:rPr>
          <w:rFonts w:ascii="Trebuchet MS"/>
          <w:b/>
          <w:sz w:val="20"/>
        </w:rPr>
      </w:pPr>
    </w:p>
    <w:p w14:paraId="1364A80F" w14:textId="77777777" w:rsidR="00A3511D" w:rsidRDefault="00A3511D">
      <w:pPr>
        <w:pStyle w:val="Textoindependiente"/>
        <w:rPr>
          <w:rFonts w:ascii="Trebuchet MS"/>
          <w:b/>
          <w:sz w:val="20"/>
        </w:rPr>
      </w:pPr>
    </w:p>
    <w:p w14:paraId="17900977" w14:textId="5A104338" w:rsidR="00A3511D" w:rsidRDefault="001E129F">
      <w:pPr>
        <w:pStyle w:val="Textoindependiente"/>
        <w:spacing w:before="2"/>
        <w:rPr>
          <w:rFonts w:ascii="Trebuchet MS"/>
          <w:b/>
          <w:sz w:val="13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487589376" behindDoc="1" locked="0" layoutInCell="1" allowOverlap="1" wp14:anchorId="5EA8D005" wp14:editId="2306E1C7">
                <wp:simplePos x="0" y="0"/>
                <wp:positionH relativeFrom="page">
                  <wp:posOffset>1080770</wp:posOffset>
                </wp:positionH>
                <wp:positionV relativeFrom="paragraph">
                  <wp:posOffset>122555</wp:posOffset>
                </wp:positionV>
                <wp:extent cx="1828800" cy="7620"/>
                <wp:effectExtent l="0" t="0" r="0" b="0"/>
                <wp:wrapTopAndBottom/>
                <wp:docPr id="1510326385" name="Rectangl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28800" cy="762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1C155B6" id="Rectangle 3" o:spid="_x0000_s1026" style="position:absolute;margin-left:85.1pt;margin-top:9.65pt;width:2in;height:.6pt;z-index:-1572710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" fillcolor="black" stroked="f">
                <w10:wrap type="topAndBottom" anchorx="page"/>
              </v:rect>
            </w:pict>
          </mc:Fallback>
        </mc:AlternateContent>
      </w:r>
    </w:p>
    <w:p w14:paraId="0BC7CEAF" w14:textId="77777777" w:rsidR="00A3511D" w:rsidRDefault="001E129F">
      <w:pPr>
        <w:spacing w:before="90"/>
        <w:ind w:left="102"/>
        <w:rPr>
          <w:sz w:val="20"/>
        </w:rPr>
      </w:pPr>
      <w:bookmarkStart w:id="4" w:name="_bookmark4"/>
      <w:bookmarkEnd w:id="4"/>
      <w:r>
        <w:rPr>
          <w:w w:val="95"/>
          <w:position w:val="7"/>
          <w:sz w:val="12"/>
        </w:rPr>
        <w:t>5</w:t>
      </w:r>
      <w:r>
        <w:rPr>
          <w:spacing w:val="101"/>
          <w:position w:val="7"/>
          <w:sz w:val="12"/>
        </w:rPr>
        <w:t xml:space="preserve"> </w:t>
      </w:r>
      <w:hyperlink r:id="rId7">
        <w:r>
          <w:rPr>
            <w:w w:val="95"/>
            <w:sz w:val="20"/>
          </w:rPr>
          <w:t>http://www.mined.gob.sv/index.php/component/K2/item/7212</w:t>
        </w:r>
      </w:hyperlink>
    </w:p>
    <w:p w14:paraId="0B50C8C0" w14:textId="77777777" w:rsidR="00A3511D" w:rsidRDefault="00A3511D">
      <w:pPr>
        <w:rPr>
          <w:sz w:val="20"/>
        </w:rPr>
        <w:sectPr w:rsidR="00A3511D">
          <w:pgSz w:w="12240" w:h="15840"/>
          <w:pgMar w:top="1340" w:right="1580" w:bottom="280" w:left="1600" w:header="720" w:footer="720" w:gutter="0"/>
          <w:cols w:space="720"/>
        </w:sectPr>
      </w:pPr>
    </w:p>
    <w:p w14:paraId="35321191" w14:textId="77777777" w:rsidR="00A3511D" w:rsidRDefault="00A3511D">
      <w:pPr>
        <w:pStyle w:val="Textoindependiente"/>
        <w:spacing w:before="1"/>
      </w:pPr>
    </w:p>
    <w:p w14:paraId="5CD8BAC5" w14:textId="77777777" w:rsidR="00A3511D" w:rsidRDefault="001E129F">
      <w:pPr>
        <w:spacing w:before="101"/>
        <w:ind w:left="102"/>
        <w:jc w:val="both"/>
        <w:rPr>
          <w:rFonts w:ascii="Trebuchet MS"/>
          <w:b/>
        </w:rPr>
      </w:pPr>
      <w:r>
        <w:rPr>
          <w:rFonts w:ascii="Trebuchet MS"/>
          <w:b/>
          <w:spacing w:val="-1"/>
        </w:rPr>
        <w:t>Recomendaciones</w:t>
      </w:r>
      <w:r>
        <w:rPr>
          <w:rFonts w:ascii="Trebuchet MS"/>
          <w:b/>
          <w:spacing w:val="-22"/>
        </w:rPr>
        <w:t xml:space="preserve"> </w:t>
      </w:r>
      <w:r>
        <w:rPr>
          <w:rFonts w:ascii="Trebuchet MS"/>
          <w:b/>
          <w:spacing w:val="-1"/>
        </w:rPr>
        <w:t>32</w:t>
      </w:r>
      <w:r>
        <w:rPr>
          <w:rFonts w:ascii="Trebuchet MS"/>
          <w:b/>
          <w:spacing w:val="-24"/>
        </w:rPr>
        <w:t xml:space="preserve"> </w:t>
      </w:r>
      <w:r>
        <w:rPr>
          <w:rFonts w:ascii="Trebuchet MS"/>
          <w:b/>
          <w:spacing w:val="-1"/>
        </w:rPr>
        <w:t>y</w:t>
      </w:r>
      <w:r>
        <w:rPr>
          <w:rFonts w:ascii="Trebuchet MS"/>
          <w:b/>
          <w:spacing w:val="-24"/>
        </w:rPr>
        <w:t xml:space="preserve"> </w:t>
      </w:r>
      <w:r>
        <w:rPr>
          <w:rFonts w:ascii="Trebuchet MS"/>
          <w:b/>
          <w:spacing w:val="-1"/>
        </w:rPr>
        <w:t>33</w:t>
      </w:r>
      <w:r>
        <w:rPr>
          <w:rFonts w:ascii="Trebuchet MS"/>
          <w:b/>
          <w:spacing w:val="-22"/>
        </w:rPr>
        <w:t xml:space="preserve"> </w:t>
      </w:r>
      <w:r>
        <w:rPr>
          <w:rFonts w:ascii="Trebuchet MS"/>
          <w:b/>
          <w:spacing w:val="-1"/>
        </w:rPr>
        <w:t>del</w:t>
      </w:r>
      <w:r>
        <w:rPr>
          <w:rFonts w:ascii="Trebuchet MS"/>
          <w:b/>
          <w:spacing w:val="-22"/>
        </w:rPr>
        <w:t xml:space="preserve"> </w:t>
      </w:r>
      <w:r>
        <w:rPr>
          <w:rFonts w:ascii="Trebuchet MS"/>
          <w:b/>
          <w:spacing w:val="-1"/>
        </w:rPr>
        <w:t>documento</w:t>
      </w:r>
      <w:r>
        <w:rPr>
          <w:rFonts w:ascii="Trebuchet MS"/>
          <w:b/>
          <w:spacing w:val="-22"/>
        </w:rPr>
        <w:t xml:space="preserve"> </w:t>
      </w:r>
      <w:r>
        <w:rPr>
          <w:rFonts w:ascii="Trebuchet MS"/>
          <w:b/>
          <w:spacing w:val="-1"/>
        </w:rPr>
        <w:t>CEDAW/C/SLV/CO/8-9</w:t>
      </w:r>
      <w:r>
        <w:rPr>
          <w:rFonts w:ascii="Trebuchet MS"/>
          <w:b/>
          <w:spacing w:val="-22"/>
        </w:rPr>
        <w:t xml:space="preserve"> </w:t>
      </w:r>
      <w:r>
        <w:rPr>
          <w:rFonts w:ascii="Trebuchet MS"/>
          <w:b/>
          <w:spacing w:val="-1"/>
        </w:rPr>
        <w:t>(Empleo)</w:t>
      </w:r>
    </w:p>
    <w:p w14:paraId="01820245" w14:textId="77777777" w:rsidR="00A3511D" w:rsidRDefault="001E129F">
      <w:pPr>
        <w:pStyle w:val="Textoindependiente"/>
        <w:spacing w:before="179" w:line="261" w:lineRule="auto"/>
        <w:ind w:left="102" w:right="113"/>
        <w:jc w:val="both"/>
      </w:pPr>
      <w:r>
        <w:rPr>
          <w:spacing w:val="-1"/>
        </w:rPr>
        <w:t>En</w:t>
      </w:r>
      <w:r>
        <w:rPr>
          <w:spacing w:val="-28"/>
        </w:rPr>
        <w:t xml:space="preserve"> </w:t>
      </w:r>
      <w:r>
        <w:rPr>
          <w:spacing w:val="-1"/>
        </w:rPr>
        <w:t>el</w:t>
      </w:r>
      <w:r>
        <w:rPr>
          <w:spacing w:val="-31"/>
        </w:rPr>
        <w:t xml:space="preserve"> </w:t>
      </w:r>
      <w:r>
        <w:rPr>
          <w:spacing w:val="-1"/>
        </w:rPr>
        <w:t>periodo</w:t>
      </w:r>
      <w:r>
        <w:rPr>
          <w:spacing w:val="-29"/>
        </w:rPr>
        <w:t xml:space="preserve"> </w:t>
      </w:r>
      <w:r>
        <w:rPr>
          <w:spacing w:val="-1"/>
        </w:rPr>
        <w:t>de</w:t>
      </w:r>
      <w:r>
        <w:rPr>
          <w:spacing w:val="-31"/>
        </w:rPr>
        <w:t xml:space="preserve"> </w:t>
      </w:r>
      <w:r>
        <w:rPr>
          <w:spacing w:val="-1"/>
        </w:rPr>
        <w:t>junio</w:t>
      </w:r>
      <w:r>
        <w:rPr>
          <w:spacing w:val="-26"/>
        </w:rPr>
        <w:t xml:space="preserve"> </w:t>
      </w:r>
      <w:r>
        <w:rPr>
          <w:spacing w:val="-1"/>
        </w:rPr>
        <w:t>2018</w:t>
      </w:r>
      <w:r>
        <w:rPr>
          <w:spacing w:val="-28"/>
        </w:rPr>
        <w:t xml:space="preserve"> </w:t>
      </w:r>
      <w:r>
        <w:rPr>
          <w:spacing w:val="-1"/>
        </w:rPr>
        <w:t>a</w:t>
      </w:r>
      <w:r>
        <w:rPr>
          <w:spacing w:val="-30"/>
        </w:rPr>
        <w:t xml:space="preserve"> </w:t>
      </w:r>
      <w:r>
        <w:rPr>
          <w:spacing w:val="-1"/>
        </w:rPr>
        <w:t>abril</w:t>
      </w:r>
      <w:r>
        <w:rPr>
          <w:spacing w:val="-27"/>
        </w:rPr>
        <w:t xml:space="preserve"> </w:t>
      </w:r>
      <w:r>
        <w:rPr>
          <w:spacing w:val="-1"/>
        </w:rPr>
        <w:t>2019,</w:t>
      </w:r>
      <w:r>
        <w:rPr>
          <w:spacing w:val="-31"/>
        </w:rPr>
        <w:t xml:space="preserve"> </w:t>
      </w:r>
      <w:r>
        <w:rPr>
          <w:spacing w:val="-1"/>
        </w:rPr>
        <w:t>el</w:t>
      </w:r>
      <w:r>
        <w:rPr>
          <w:spacing w:val="-27"/>
        </w:rPr>
        <w:t xml:space="preserve"> </w:t>
      </w:r>
      <w:r>
        <w:rPr>
          <w:spacing w:val="-1"/>
        </w:rPr>
        <w:t>Ministerio</w:t>
      </w:r>
      <w:r>
        <w:rPr>
          <w:spacing w:val="-28"/>
        </w:rPr>
        <w:t xml:space="preserve"> </w:t>
      </w:r>
      <w:r>
        <w:rPr>
          <w:spacing w:val="-1"/>
        </w:rPr>
        <w:t>de</w:t>
      </w:r>
      <w:r>
        <w:rPr>
          <w:spacing w:val="-32"/>
        </w:rPr>
        <w:t xml:space="preserve"> </w:t>
      </w:r>
      <w:r>
        <w:rPr>
          <w:spacing w:val="-1"/>
        </w:rPr>
        <w:t>Trabajo</w:t>
      </w:r>
      <w:r>
        <w:rPr>
          <w:spacing w:val="-29"/>
        </w:rPr>
        <w:t xml:space="preserve"> </w:t>
      </w:r>
      <w:r>
        <w:rPr>
          <w:spacing w:val="-1"/>
        </w:rPr>
        <w:t>y</w:t>
      </w:r>
      <w:r>
        <w:rPr>
          <w:spacing w:val="-30"/>
        </w:rPr>
        <w:t xml:space="preserve"> </w:t>
      </w:r>
      <w:r>
        <w:rPr>
          <w:spacing w:val="-1"/>
        </w:rPr>
        <w:t>Previsión</w:t>
      </w:r>
      <w:r>
        <w:rPr>
          <w:spacing w:val="-28"/>
        </w:rPr>
        <w:t xml:space="preserve"> </w:t>
      </w:r>
      <w:r>
        <w:t>social</w:t>
      </w:r>
      <w:r>
        <w:rPr>
          <w:spacing w:val="-29"/>
        </w:rPr>
        <w:t xml:space="preserve"> </w:t>
      </w:r>
      <w:r>
        <w:t>recibió</w:t>
      </w:r>
      <w:r>
        <w:rPr>
          <w:spacing w:val="-27"/>
        </w:rPr>
        <w:t xml:space="preserve"> </w:t>
      </w:r>
      <w:r>
        <w:t>1,109</w:t>
      </w:r>
      <w:r>
        <w:rPr>
          <w:spacing w:val="-67"/>
        </w:rPr>
        <w:t xml:space="preserve"> </w:t>
      </w:r>
      <w:r>
        <w:rPr>
          <w:spacing w:val="-1"/>
        </w:rPr>
        <w:t>proyectos</w:t>
      </w:r>
      <w:r>
        <w:rPr>
          <w:spacing w:val="-14"/>
        </w:rPr>
        <w:t xml:space="preserve"> </w:t>
      </w:r>
      <w:r>
        <w:rPr>
          <w:spacing w:val="-1"/>
        </w:rPr>
        <w:t>de</w:t>
      </w:r>
      <w:r>
        <w:rPr>
          <w:spacing w:val="-16"/>
        </w:rPr>
        <w:t xml:space="preserve"> </w:t>
      </w:r>
      <w:r>
        <w:rPr>
          <w:spacing w:val="-1"/>
        </w:rPr>
        <w:t>reglamentos</w:t>
      </w:r>
      <w:r>
        <w:rPr>
          <w:spacing w:val="-11"/>
        </w:rPr>
        <w:t xml:space="preserve"> </w:t>
      </w:r>
      <w:r>
        <w:rPr>
          <w:spacing w:val="-1"/>
        </w:rPr>
        <w:t>internos</w:t>
      </w:r>
      <w:r>
        <w:rPr>
          <w:spacing w:val="-15"/>
        </w:rPr>
        <w:t xml:space="preserve"> </w:t>
      </w:r>
      <w:r>
        <w:rPr>
          <w:spacing w:val="-1"/>
        </w:rPr>
        <w:t>de</w:t>
      </w:r>
      <w:r>
        <w:rPr>
          <w:spacing w:val="-16"/>
        </w:rPr>
        <w:t xml:space="preserve"> </w:t>
      </w:r>
      <w:r>
        <w:rPr>
          <w:spacing w:val="-1"/>
        </w:rPr>
        <w:t>trabajo</w:t>
      </w:r>
      <w:r>
        <w:rPr>
          <w:spacing w:val="-12"/>
        </w:rPr>
        <w:t xml:space="preserve"> </w:t>
      </w:r>
      <w:r>
        <w:t>que</w:t>
      </w:r>
      <w:r>
        <w:rPr>
          <w:spacing w:val="-16"/>
        </w:rPr>
        <w:t xml:space="preserve"> </w:t>
      </w:r>
      <w:r>
        <w:t>deberán</w:t>
      </w:r>
      <w:r>
        <w:rPr>
          <w:spacing w:val="-14"/>
        </w:rPr>
        <w:t xml:space="preserve"> </w:t>
      </w:r>
      <w:r>
        <w:t>garantizar</w:t>
      </w:r>
      <w:r>
        <w:rPr>
          <w:spacing w:val="-11"/>
        </w:rPr>
        <w:t xml:space="preserve"> </w:t>
      </w:r>
      <w:r>
        <w:t>la</w:t>
      </w:r>
      <w:r>
        <w:rPr>
          <w:spacing w:val="-15"/>
        </w:rPr>
        <w:t xml:space="preserve"> </w:t>
      </w:r>
      <w:r>
        <w:t>incorporación</w:t>
      </w:r>
      <w:r>
        <w:rPr>
          <w:spacing w:val="-14"/>
        </w:rPr>
        <w:t xml:space="preserve"> </w:t>
      </w:r>
      <w:r>
        <w:t>de</w:t>
      </w:r>
      <w:r>
        <w:rPr>
          <w:spacing w:val="-13"/>
        </w:rPr>
        <w:t xml:space="preserve"> </w:t>
      </w:r>
      <w:r>
        <w:t>los</w:t>
      </w:r>
      <w:r>
        <w:rPr>
          <w:spacing w:val="-67"/>
        </w:rPr>
        <w:t xml:space="preserve"> </w:t>
      </w:r>
      <w:r>
        <w:t>principios</w:t>
      </w:r>
      <w:r>
        <w:rPr>
          <w:spacing w:val="-11"/>
        </w:rPr>
        <w:t xml:space="preserve"> </w:t>
      </w:r>
      <w:r>
        <w:t>de</w:t>
      </w:r>
      <w:r>
        <w:rPr>
          <w:spacing w:val="-7"/>
        </w:rPr>
        <w:t xml:space="preserve"> </w:t>
      </w:r>
      <w:r>
        <w:t>igualdad</w:t>
      </w:r>
      <w:r>
        <w:rPr>
          <w:spacing w:val="-10"/>
        </w:rPr>
        <w:t xml:space="preserve"> </w:t>
      </w:r>
      <w:r>
        <w:t>y</w:t>
      </w:r>
      <w:r>
        <w:rPr>
          <w:spacing w:val="-8"/>
        </w:rPr>
        <w:t xml:space="preserve"> </w:t>
      </w:r>
      <w:r>
        <w:t>no</w:t>
      </w:r>
      <w:r>
        <w:rPr>
          <w:spacing w:val="-10"/>
        </w:rPr>
        <w:t xml:space="preserve"> </w:t>
      </w:r>
      <w:r>
        <w:t>discriminación</w:t>
      </w:r>
      <w:r>
        <w:rPr>
          <w:spacing w:val="-8"/>
        </w:rPr>
        <w:t xml:space="preserve"> </w:t>
      </w:r>
      <w:r>
        <w:t>en</w:t>
      </w:r>
      <w:r>
        <w:rPr>
          <w:spacing w:val="-10"/>
        </w:rPr>
        <w:t xml:space="preserve"> </w:t>
      </w:r>
      <w:r>
        <w:t>los</w:t>
      </w:r>
      <w:r>
        <w:rPr>
          <w:spacing w:val="-10"/>
        </w:rPr>
        <w:t xml:space="preserve"> </w:t>
      </w:r>
      <w:r>
        <w:t>instructivos</w:t>
      </w:r>
      <w:r>
        <w:rPr>
          <w:spacing w:val="-6"/>
        </w:rPr>
        <w:t xml:space="preserve"> </w:t>
      </w:r>
      <w:r>
        <w:t>de</w:t>
      </w:r>
      <w:r>
        <w:rPr>
          <w:spacing w:val="-11"/>
        </w:rPr>
        <w:t xml:space="preserve"> </w:t>
      </w:r>
      <w:r>
        <w:t>trabajo</w:t>
      </w:r>
      <w:r>
        <w:rPr>
          <w:spacing w:val="-9"/>
        </w:rPr>
        <w:t xml:space="preserve"> </w:t>
      </w:r>
      <w:r>
        <w:t>en</w:t>
      </w:r>
      <w:r>
        <w:rPr>
          <w:spacing w:val="-8"/>
        </w:rPr>
        <w:t xml:space="preserve"> </w:t>
      </w:r>
      <w:r>
        <w:t>las</w:t>
      </w:r>
      <w:r>
        <w:rPr>
          <w:spacing w:val="-7"/>
        </w:rPr>
        <w:t xml:space="preserve"> </w:t>
      </w:r>
      <w:r>
        <w:t>empresas,</w:t>
      </w:r>
      <w:r>
        <w:rPr>
          <w:spacing w:val="-11"/>
        </w:rPr>
        <w:t xml:space="preserve"> </w:t>
      </w:r>
      <w:r>
        <w:t>de</w:t>
      </w:r>
      <w:r>
        <w:rPr>
          <w:spacing w:val="-67"/>
        </w:rPr>
        <w:t xml:space="preserve"> </w:t>
      </w:r>
      <w:r>
        <w:t>los cuales fueron aprobados175 que cumplieron con la normativa laboral y nacional para la</w:t>
      </w:r>
      <w:r>
        <w:rPr>
          <w:spacing w:val="-66"/>
        </w:rPr>
        <w:t xml:space="preserve"> </w:t>
      </w:r>
      <w:r>
        <w:t>igualdad</w:t>
      </w:r>
      <w:r>
        <w:rPr>
          <w:spacing w:val="-26"/>
        </w:rPr>
        <w:t xml:space="preserve"> </w:t>
      </w:r>
      <w:r>
        <w:t>de</w:t>
      </w:r>
      <w:r>
        <w:rPr>
          <w:spacing w:val="-25"/>
        </w:rPr>
        <w:t xml:space="preserve"> </w:t>
      </w:r>
      <w:r>
        <w:t>género.</w:t>
      </w:r>
    </w:p>
    <w:p w14:paraId="739DB75A" w14:textId="77777777" w:rsidR="00A3511D" w:rsidRDefault="001E129F">
      <w:pPr>
        <w:pStyle w:val="Textoindependiente"/>
        <w:spacing w:before="164" w:line="261" w:lineRule="auto"/>
        <w:ind w:left="102" w:right="114"/>
        <w:jc w:val="both"/>
      </w:pPr>
      <w:r>
        <w:t>Se</w:t>
      </w:r>
      <w:r>
        <w:rPr>
          <w:spacing w:val="-4"/>
        </w:rPr>
        <w:t xml:space="preserve"> </w:t>
      </w:r>
      <w:r>
        <w:t>conformó</w:t>
      </w:r>
      <w:r>
        <w:rPr>
          <w:spacing w:val="-5"/>
        </w:rPr>
        <w:t xml:space="preserve"> </w:t>
      </w:r>
      <w:r>
        <w:t>una</w:t>
      </w:r>
      <w:r>
        <w:rPr>
          <w:spacing w:val="-3"/>
        </w:rPr>
        <w:t xml:space="preserve"> </w:t>
      </w:r>
      <w:r>
        <w:t>Alianza</w:t>
      </w:r>
      <w:r>
        <w:rPr>
          <w:spacing w:val="-4"/>
        </w:rPr>
        <w:t xml:space="preserve"> </w:t>
      </w:r>
      <w:r>
        <w:t>para</w:t>
      </w:r>
      <w:r>
        <w:rPr>
          <w:spacing w:val="-4"/>
        </w:rPr>
        <w:t xml:space="preserve"> </w:t>
      </w:r>
      <w:r>
        <w:t>la</w:t>
      </w:r>
      <w:r>
        <w:rPr>
          <w:spacing w:val="-5"/>
        </w:rPr>
        <w:t xml:space="preserve"> </w:t>
      </w:r>
      <w:r>
        <w:t>Igualdad</w:t>
      </w:r>
      <w:r>
        <w:rPr>
          <w:spacing w:val="-3"/>
        </w:rPr>
        <w:t xml:space="preserve"> </w:t>
      </w:r>
      <w:r>
        <w:t>Laboral</w:t>
      </w:r>
      <w:r>
        <w:rPr>
          <w:spacing w:val="-4"/>
        </w:rPr>
        <w:t xml:space="preserve"> </w:t>
      </w:r>
      <w:r>
        <w:t>entre</w:t>
      </w:r>
      <w:r>
        <w:rPr>
          <w:spacing w:val="-4"/>
        </w:rPr>
        <w:t xml:space="preserve"> </w:t>
      </w:r>
      <w:r>
        <w:t>el</w:t>
      </w:r>
      <w:r>
        <w:rPr>
          <w:spacing w:val="-1"/>
        </w:rPr>
        <w:t xml:space="preserve"> </w:t>
      </w:r>
      <w:r>
        <w:t>Instituto</w:t>
      </w:r>
      <w:r>
        <w:rPr>
          <w:spacing w:val="-5"/>
        </w:rPr>
        <w:t xml:space="preserve"> </w:t>
      </w:r>
      <w:r>
        <w:t>para</w:t>
      </w:r>
      <w:r>
        <w:rPr>
          <w:spacing w:val="-4"/>
        </w:rPr>
        <w:t xml:space="preserve"> </w:t>
      </w:r>
      <w:r>
        <w:t>el</w:t>
      </w:r>
      <w:r>
        <w:rPr>
          <w:spacing w:val="-5"/>
        </w:rPr>
        <w:t xml:space="preserve"> </w:t>
      </w:r>
      <w:r>
        <w:t>Desarrollo</w:t>
      </w:r>
      <w:r>
        <w:rPr>
          <w:spacing w:val="-2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la</w:t>
      </w:r>
      <w:r>
        <w:rPr>
          <w:spacing w:val="-67"/>
        </w:rPr>
        <w:t xml:space="preserve"> </w:t>
      </w:r>
      <w:r>
        <w:t>Mujer (ISDEMU), Ministerio de Trabajo y Previsión Social</w:t>
      </w:r>
      <w:r>
        <w:rPr>
          <w:spacing w:val="1"/>
        </w:rPr>
        <w:t xml:space="preserve"> </w:t>
      </w:r>
      <w:r>
        <w:t>y Ministerio de Economía para la</w:t>
      </w:r>
      <w:r>
        <w:rPr>
          <w:spacing w:val="-66"/>
        </w:rPr>
        <w:t xml:space="preserve"> </w:t>
      </w:r>
      <w:r>
        <w:t>implementación del Programa</w:t>
      </w:r>
      <w:r>
        <w:rPr>
          <w:spacing w:val="1"/>
        </w:rPr>
        <w:t xml:space="preserve"> </w:t>
      </w:r>
      <w:r>
        <w:t>Certificación de Sellos de Igualdad de Género en el Ámbito</w:t>
      </w:r>
      <w:r>
        <w:rPr>
          <w:spacing w:val="1"/>
        </w:rPr>
        <w:t xml:space="preserve"> </w:t>
      </w:r>
      <w:r>
        <w:t>Laboral, denominado IGUAL-ES , que es un programa diseñado para que las empresas al</w:t>
      </w:r>
      <w:r>
        <w:rPr>
          <w:spacing w:val="1"/>
        </w:rPr>
        <w:t xml:space="preserve"> </w:t>
      </w:r>
      <w:r>
        <w:t>generar</w:t>
      </w:r>
      <w:r>
        <w:rPr>
          <w:spacing w:val="1"/>
        </w:rPr>
        <w:t xml:space="preserve"> </w:t>
      </w:r>
      <w:r>
        <w:t>empleos sean capaces de construir espacio de trabajo : igualitarios, incluyentes,</w:t>
      </w:r>
      <w:r>
        <w:rPr>
          <w:spacing w:val="1"/>
        </w:rPr>
        <w:t xml:space="preserve"> </w:t>
      </w:r>
      <w:r>
        <w:t>dignos</w:t>
      </w:r>
      <w:r>
        <w:rPr>
          <w:spacing w:val="-25"/>
        </w:rPr>
        <w:t xml:space="preserve"> </w:t>
      </w:r>
      <w:r>
        <w:t>y</w:t>
      </w:r>
      <w:r>
        <w:rPr>
          <w:spacing w:val="-25"/>
        </w:rPr>
        <w:t xml:space="preserve"> </w:t>
      </w:r>
      <w:r>
        <w:t>decentes</w:t>
      </w:r>
      <w:r>
        <w:rPr>
          <w:spacing w:val="-25"/>
        </w:rPr>
        <w:t xml:space="preserve"> </w:t>
      </w:r>
      <w:r>
        <w:t>,</w:t>
      </w:r>
      <w:r>
        <w:rPr>
          <w:spacing w:val="-24"/>
        </w:rPr>
        <w:t xml:space="preserve"> </w:t>
      </w:r>
      <w:r>
        <w:t>para</w:t>
      </w:r>
      <w:r>
        <w:rPr>
          <w:spacing w:val="-24"/>
        </w:rPr>
        <w:t xml:space="preserve"> </w:t>
      </w:r>
      <w:r>
        <w:t>construir</w:t>
      </w:r>
      <w:r>
        <w:rPr>
          <w:spacing w:val="-24"/>
        </w:rPr>
        <w:t xml:space="preserve"> </w:t>
      </w:r>
      <w:r>
        <w:t>una</w:t>
      </w:r>
      <w:r>
        <w:rPr>
          <w:spacing w:val="-23"/>
        </w:rPr>
        <w:t xml:space="preserve"> </w:t>
      </w:r>
      <w:r>
        <w:t>sociedad</w:t>
      </w:r>
      <w:r>
        <w:rPr>
          <w:spacing w:val="-20"/>
        </w:rPr>
        <w:t xml:space="preserve"> </w:t>
      </w:r>
      <w:r>
        <w:t>más</w:t>
      </w:r>
      <w:r>
        <w:rPr>
          <w:spacing w:val="-23"/>
        </w:rPr>
        <w:t xml:space="preserve"> </w:t>
      </w:r>
      <w:r>
        <w:t>justa.</w:t>
      </w:r>
    </w:p>
    <w:p w14:paraId="048FF0EF" w14:textId="77777777" w:rsidR="00A3511D" w:rsidRDefault="001E129F">
      <w:pPr>
        <w:pStyle w:val="Textoindependiente"/>
        <w:spacing w:before="162" w:line="261" w:lineRule="auto"/>
        <w:ind w:left="102" w:right="114"/>
        <w:jc w:val="both"/>
      </w:pPr>
      <w:r>
        <w:rPr>
          <w:spacing w:val="-1"/>
        </w:rPr>
        <w:t>Se</w:t>
      </w:r>
      <w:r>
        <w:rPr>
          <w:spacing w:val="-15"/>
        </w:rPr>
        <w:t xml:space="preserve"> </w:t>
      </w:r>
      <w:r>
        <w:rPr>
          <w:spacing w:val="-1"/>
        </w:rPr>
        <w:t>continúa</w:t>
      </w:r>
      <w:r>
        <w:rPr>
          <w:spacing w:val="-13"/>
        </w:rPr>
        <w:t xml:space="preserve"> </w:t>
      </w:r>
      <w:r>
        <w:rPr>
          <w:spacing w:val="-1"/>
        </w:rPr>
        <w:t>con</w:t>
      </w:r>
      <w:r>
        <w:rPr>
          <w:spacing w:val="-14"/>
        </w:rPr>
        <w:t xml:space="preserve"> </w:t>
      </w:r>
      <w:r>
        <w:rPr>
          <w:spacing w:val="-1"/>
        </w:rPr>
        <w:t>el</w:t>
      </w:r>
      <w:r>
        <w:rPr>
          <w:spacing w:val="-13"/>
        </w:rPr>
        <w:t xml:space="preserve"> </w:t>
      </w:r>
      <w:r>
        <w:rPr>
          <w:spacing w:val="-1"/>
        </w:rPr>
        <w:t>proceso</w:t>
      </w:r>
      <w:r>
        <w:rPr>
          <w:spacing w:val="-13"/>
        </w:rPr>
        <w:t xml:space="preserve"> </w:t>
      </w:r>
      <w:r>
        <w:rPr>
          <w:spacing w:val="-1"/>
        </w:rPr>
        <w:t>para</w:t>
      </w:r>
      <w:r>
        <w:rPr>
          <w:spacing w:val="-13"/>
        </w:rPr>
        <w:t xml:space="preserve"> </w:t>
      </w:r>
      <w:r>
        <w:rPr>
          <w:spacing w:val="-1"/>
        </w:rPr>
        <w:t>la</w:t>
      </w:r>
      <w:r>
        <w:rPr>
          <w:spacing w:val="-13"/>
        </w:rPr>
        <w:t xml:space="preserve"> </w:t>
      </w:r>
      <w:r>
        <w:rPr>
          <w:spacing w:val="-1"/>
        </w:rPr>
        <w:t>ratificación</w:t>
      </w:r>
      <w:r>
        <w:rPr>
          <w:spacing w:val="-15"/>
        </w:rPr>
        <w:t xml:space="preserve"> </w:t>
      </w:r>
      <w:r>
        <w:rPr>
          <w:spacing w:val="-1"/>
        </w:rPr>
        <w:t>del</w:t>
      </w:r>
      <w:r>
        <w:rPr>
          <w:spacing w:val="-14"/>
        </w:rPr>
        <w:t xml:space="preserve"> </w:t>
      </w:r>
      <w:r>
        <w:rPr>
          <w:spacing w:val="-1"/>
        </w:rPr>
        <w:t>Convenio</w:t>
      </w:r>
      <w:r>
        <w:rPr>
          <w:spacing w:val="-13"/>
        </w:rPr>
        <w:t xml:space="preserve"> </w:t>
      </w:r>
      <w:r>
        <w:t>189</w:t>
      </w:r>
      <w:r>
        <w:rPr>
          <w:spacing w:val="-18"/>
        </w:rPr>
        <w:t xml:space="preserve"> </w:t>
      </w:r>
      <w:r>
        <w:t>de</w:t>
      </w:r>
      <w:r>
        <w:rPr>
          <w:spacing w:val="-14"/>
        </w:rPr>
        <w:t xml:space="preserve"> </w:t>
      </w:r>
      <w:r>
        <w:t>la</w:t>
      </w:r>
      <w:r>
        <w:rPr>
          <w:spacing w:val="-14"/>
        </w:rPr>
        <w:t xml:space="preserve"> </w:t>
      </w:r>
      <w:r>
        <w:t>OIT,</w:t>
      </w:r>
      <w:r>
        <w:rPr>
          <w:spacing w:val="-15"/>
        </w:rPr>
        <w:t xml:space="preserve"> </w:t>
      </w:r>
      <w:r>
        <w:t>relativo</w:t>
      </w:r>
      <w:r>
        <w:rPr>
          <w:spacing w:val="-14"/>
        </w:rPr>
        <w:t xml:space="preserve"> </w:t>
      </w:r>
      <w:r>
        <w:t>al</w:t>
      </w:r>
      <w:r>
        <w:rPr>
          <w:spacing w:val="-15"/>
        </w:rPr>
        <w:t xml:space="preserve"> </w:t>
      </w:r>
      <w:r>
        <w:t>Trabajo</w:t>
      </w:r>
      <w:r>
        <w:rPr>
          <w:spacing w:val="-66"/>
        </w:rPr>
        <w:t xml:space="preserve"> </w:t>
      </w:r>
      <w:r>
        <w:t>Decente para Trabajadoras y Trabajadores Domésticos, para proteger los derechos de las</w:t>
      </w:r>
      <w:r>
        <w:rPr>
          <w:spacing w:val="1"/>
        </w:rPr>
        <w:t xml:space="preserve"> </w:t>
      </w:r>
      <w:r>
        <w:t>trabajadoras</w:t>
      </w:r>
      <w:r>
        <w:rPr>
          <w:spacing w:val="-25"/>
        </w:rPr>
        <w:t xml:space="preserve"> </w:t>
      </w:r>
      <w:r>
        <w:t>del</w:t>
      </w:r>
      <w:r>
        <w:rPr>
          <w:spacing w:val="-27"/>
        </w:rPr>
        <w:t xml:space="preserve"> </w:t>
      </w:r>
      <w:r>
        <w:t>hogar</w:t>
      </w:r>
      <w:r>
        <w:rPr>
          <w:spacing w:val="-24"/>
        </w:rPr>
        <w:t xml:space="preserve"> </w:t>
      </w:r>
      <w:r>
        <w:t>remunerado.</w:t>
      </w:r>
    </w:p>
    <w:p w14:paraId="211ABBCC" w14:textId="77777777" w:rsidR="00A3511D" w:rsidRDefault="001E129F">
      <w:pPr>
        <w:pStyle w:val="Textoindependiente"/>
        <w:spacing w:before="161" w:line="261" w:lineRule="auto"/>
        <w:ind w:left="102" w:right="118"/>
        <w:jc w:val="both"/>
      </w:pPr>
      <w:r>
        <w:t>Pese</w:t>
      </w:r>
      <w:r>
        <w:rPr>
          <w:spacing w:val="-15"/>
        </w:rPr>
        <w:t xml:space="preserve"> </w:t>
      </w:r>
      <w:r>
        <w:t>a</w:t>
      </w:r>
      <w:r>
        <w:rPr>
          <w:spacing w:val="-15"/>
        </w:rPr>
        <w:t xml:space="preserve"> </w:t>
      </w:r>
      <w:r>
        <w:t>algunos</w:t>
      </w:r>
      <w:r>
        <w:rPr>
          <w:spacing w:val="-15"/>
        </w:rPr>
        <w:t xml:space="preserve"> </w:t>
      </w:r>
      <w:r>
        <w:t>avances</w:t>
      </w:r>
      <w:r>
        <w:rPr>
          <w:spacing w:val="-14"/>
        </w:rPr>
        <w:t xml:space="preserve"> </w:t>
      </w:r>
      <w:r>
        <w:t>en</w:t>
      </w:r>
      <w:r>
        <w:rPr>
          <w:spacing w:val="-13"/>
        </w:rPr>
        <w:t xml:space="preserve"> </w:t>
      </w:r>
      <w:r>
        <w:t>la</w:t>
      </w:r>
      <w:r>
        <w:rPr>
          <w:spacing w:val="-13"/>
        </w:rPr>
        <w:t xml:space="preserve"> </w:t>
      </w:r>
      <w:r>
        <w:t>implementación</w:t>
      </w:r>
      <w:r>
        <w:rPr>
          <w:spacing w:val="-15"/>
        </w:rPr>
        <w:t xml:space="preserve"> </w:t>
      </w:r>
      <w:r>
        <w:t>de</w:t>
      </w:r>
      <w:r>
        <w:rPr>
          <w:spacing w:val="-18"/>
        </w:rPr>
        <w:t xml:space="preserve"> </w:t>
      </w:r>
      <w:r>
        <w:t>programas</w:t>
      </w:r>
      <w:r>
        <w:rPr>
          <w:spacing w:val="-13"/>
        </w:rPr>
        <w:t xml:space="preserve"> </w:t>
      </w:r>
      <w:r>
        <w:t>y</w:t>
      </w:r>
      <w:r>
        <w:rPr>
          <w:spacing w:val="-14"/>
        </w:rPr>
        <w:t xml:space="preserve"> </w:t>
      </w:r>
      <w:r>
        <w:t>en</w:t>
      </w:r>
      <w:r>
        <w:rPr>
          <w:spacing w:val="-13"/>
        </w:rPr>
        <w:t xml:space="preserve"> </w:t>
      </w:r>
      <w:r>
        <w:t>la</w:t>
      </w:r>
      <w:r>
        <w:rPr>
          <w:spacing w:val="-16"/>
        </w:rPr>
        <w:t xml:space="preserve"> </w:t>
      </w:r>
      <w:r>
        <w:t>constitución</w:t>
      </w:r>
      <w:r>
        <w:rPr>
          <w:spacing w:val="-14"/>
        </w:rPr>
        <w:t xml:space="preserve"> </w:t>
      </w:r>
      <w:r>
        <w:t>de</w:t>
      </w:r>
      <w:r>
        <w:rPr>
          <w:spacing w:val="-14"/>
        </w:rPr>
        <w:t xml:space="preserve"> </w:t>
      </w:r>
      <w:r>
        <w:t>espacios</w:t>
      </w:r>
      <w:r>
        <w:rPr>
          <w:spacing w:val="-66"/>
        </w:rPr>
        <w:t xml:space="preserve"> </w:t>
      </w:r>
      <w:r>
        <w:t>interinstitucionales</w:t>
      </w:r>
      <w:r>
        <w:rPr>
          <w:spacing w:val="-18"/>
        </w:rPr>
        <w:t xml:space="preserve"> </w:t>
      </w:r>
      <w:r>
        <w:t>encaminados</w:t>
      </w:r>
      <w:r>
        <w:rPr>
          <w:spacing w:val="-21"/>
        </w:rPr>
        <w:t xml:space="preserve"> </w:t>
      </w:r>
      <w:r>
        <w:t>a</w:t>
      </w:r>
      <w:r>
        <w:rPr>
          <w:spacing w:val="-19"/>
        </w:rPr>
        <w:t xml:space="preserve"> </w:t>
      </w:r>
      <w:r>
        <w:t>lograr</w:t>
      </w:r>
      <w:r>
        <w:rPr>
          <w:spacing w:val="-20"/>
        </w:rPr>
        <w:t xml:space="preserve"> </w:t>
      </w:r>
      <w:r>
        <w:t>la</w:t>
      </w:r>
      <w:r>
        <w:rPr>
          <w:spacing w:val="-21"/>
        </w:rPr>
        <w:t xml:space="preserve"> </w:t>
      </w:r>
      <w:r>
        <w:t>igualdad</w:t>
      </w:r>
      <w:r>
        <w:rPr>
          <w:spacing w:val="-20"/>
        </w:rPr>
        <w:t xml:space="preserve"> </w:t>
      </w:r>
      <w:r>
        <w:t>laboral,</w:t>
      </w:r>
      <w:r>
        <w:rPr>
          <w:spacing w:val="-23"/>
        </w:rPr>
        <w:t xml:space="preserve"> </w:t>
      </w:r>
      <w:r>
        <w:t>persiste</w:t>
      </w:r>
      <w:r>
        <w:rPr>
          <w:spacing w:val="-20"/>
        </w:rPr>
        <w:t xml:space="preserve"> </w:t>
      </w:r>
      <w:r>
        <w:t>la</w:t>
      </w:r>
      <w:r>
        <w:rPr>
          <w:spacing w:val="-21"/>
        </w:rPr>
        <w:t xml:space="preserve"> </w:t>
      </w:r>
      <w:r>
        <w:t>discriminación</w:t>
      </w:r>
      <w:r>
        <w:rPr>
          <w:spacing w:val="-21"/>
        </w:rPr>
        <w:t xml:space="preserve"> </w:t>
      </w:r>
      <w:r>
        <w:t>de</w:t>
      </w:r>
      <w:r>
        <w:rPr>
          <w:spacing w:val="-20"/>
        </w:rPr>
        <w:t xml:space="preserve"> </w:t>
      </w:r>
      <w:r>
        <w:t>las</w:t>
      </w:r>
      <w:r>
        <w:rPr>
          <w:spacing w:val="-66"/>
        </w:rPr>
        <w:t xml:space="preserve"> </w:t>
      </w:r>
      <w:r>
        <w:t>mujeres en el ámbito laboral, evidenciada en la brecha laboral, el acoso sexual, la división</w:t>
      </w:r>
      <w:r>
        <w:rPr>
          <w:spacing w:val="1"/>
        </w:rPr>
        <w:t xml:space="preserve"> </w:t>
      </w:r>
      <w:r>
        <w:t>sexual</w:t>
      </w:r>
      <w:r>
        <w:rPr>
          <w:spacing w:val="-26"/>
        </w:rPr>
        <w:t xml:space="preserve"> </w:t>
      </w:r>
      <w:r>
        <w:t>del</w:t>
      </w:r>
      <w:r>
        <w:rPr>
          <w:spacing w:val="-24"/>
        </w:rPr>
        <w:t xml:space="preserve"> </w:t>
      </w:r>
      <w:r>
        <w:t>trabajo,</w:t>
      </w:r>
      <w:r>
        <w:rPr>
          <w:spacing w:val="-26"/>
        </w:rPr>
        <w:t xml:space="preserve"> </w:t>
      </w:r>
      <w:r>
        <w:t>la</w:t>
      </w:r>
      <w:r>
        <w:rPr>
          <w:spacing w:val="-26"/>
        </w:rPr>
        <w:t xml:space="preserve"> </w:t>
      </w:r>
      <w:r>
        <w:t>discriminación</w:t>
      </w:r>
      <w:r>
        <w:rPr>
          <w:spacing w:val="-23"/>
        </w:rPr>
        <w:t xml:space="preserve"> </w:t>
      </w:r>
      <w:r>
        <w:t>en</w:t>
      </w:r>
      <w:r>
        <w:rPr>
          <w:spacing w:val="-25"/>
        </w:rPr>
        <w:t xml:space="preserve"> </w:t>
      </w:r>
      <w:r>
        <w:t>el</w:t>
      </w:r>
      <w:r>
        <w:rPr>
          <w:spacing w:val="-24"/>
        </w:rPr>
        <w:t xml:space="preserve"> </w:t>
      </w:r>
      <w:r>
        <w:t>acceso</w:t>
      </w:r>
      <w:r>
        <w:rPr>
          <w:spacing w:val="-26"/>
        </w:rPr>
        <w:t xml:space="preserve"> </w:t>
      </w:r>
      <w:r>
        <w:t>al</w:t>
      </w:r>
      <w:r>
        <w:rPr>
          <w:spacing w:val="-27"/>
        </w:rPr>
        <w:t xml:space="preserve"> </w:t>
      </w:r>
      <w:r>
        <w:t>trabajo.</w:t>
      </w:r>
    </w:p>
    <w:p w14:paraId="19A332B7" w14:textId="77777777" w:rsidR="00A3511D" w:rsidRDefault="001E129F">
      <w:pPr>
        <w:pStyle w:val="Textoindependiente"/>
        <w:spacing w:before="163" w:line="261" w:lineRule="auto"/>
        <w:ind w:left="102" w:right="114"/>
        <w:jc w:val="both"/>
      </w:pPr>
      <w:r>
        <w:t>Se aprobó la Política Nacional de Corresponsabilidad de los Cuidados 2022-2030 que busca</w:t>
      </w:r>
      <w:r>
        <w:rPr>
          <w:spacing w:val="-66"/>
        </w:rPr>
        <w:t xml:space="preserve"> </w:t>
      </w:r>
      <w:r>
        <w:t>involucrar a más actores en las tareas de cuido, especialmente a los hombres, ya que este</w:t>
      </w:r>
      <w:r>
        <w:rPr>
          <w:spacing w:val="-66"/>
        </w:rPr>
        <w:t xml:space="preserve"> </w:t>
      </w:r>
      <w:r>
        <w:t>trabajo normalmente recae en las mujeres.</w:t>
      </w:r>
      <w:r>
        <w:rPr>
          <w:spacing w:val="1"/>
        </w:rPr>
        <w:t xml:space="preserve"> </w:t>
      </w:r>
      <w:r>
        <w:t>Garantizar el derecho de las personas a dar y</w:t>
      </w:r>
      <w:r>
        <w:rPr>
          <w:spacing w:val="1"/>
        </w:rPr>
        <w:t xml:space="preserve"> </w:t>
      </w:r>
      <w:r>
        <w:t>recibir</w:t>
      </w:r>
      <w:r>
        <w:rPr>
          <w:spacing w:val="-23"/>
        </w:rPr>
        <w:t xml:space="preserve"> </w:t>
      </w:r>
      <w:r>
        <w:t>cuidados,</w:t>
      </w:r>
      <w:r>
        <w:rPr>
          <w:spacing w:val="-22"/>
        </w:rPr>
        <w:t xml:space="preserve"> </w:t>
      </w:r>
      <w:r>
        <w:t>promover</w:t>
      </w:r>
      <w:r>
        <w:rPr>
          <w:spacing w:val="-21"/>
        </w:rPr>
        <w:t xml:space="preserve"> </w:t>
      </w:r>
      <w:r>
        <w:t>la</w:t>
      </w:r>
      <w:r>
        <w:rPr>
          <w:spacing w:val="24"/>
        </w:rPr>
        <w:t xml:space="preserve"> </w:t>
      </w:r>
      <w:r>
        <w:t>autonomía</w:t>
      </w:r>
      <w:r>
        <w:rPr>
          <w:spacing w:val="-23"/>
        </w:rPr>
        <w:t xml:space="preserve"> </w:t>
      </w:r>
      <w:r>
        <w:t>de</w:t>
      </w:r>
      <w:r>
        <w:rPr>
          <w:spacing w:val="-23"/>
        </w:rPr>
        <w:t xml:space="preserve"> </w:t>
      </w:r>
      <w:r>
        <w:t>las</w:t>
      </w:r>
      <w:r>
        <w:rPr>
          <w:spacing w:val="-21"/>
        </w:rPr>
        <w:t xml:space="preserve"> </w:t>
      </w:r>
      <w:r>
        <w:t>mujeres</w:t>
      </w:r>
      <w:r>
        <w:rPr>
          <w:spacing w:val="-22"/>
        </w:rPr>
        <w:t xml:space="preserve"> </w:t>
      </w:r>
      <w:r>
        <w:t>y</w:t>
      </w:r>
      <w:r>
        <w:rPr>
          <w:spacing w:val="-23"/>
        </w:rPr>
        <w:t xml:space="preserve"> </w:t>
      </w:r>
      <w:r>
        <w:t>ampliar</w:t>
      </w:r>
      <w:r>
        <w:rPr>
          <w:spacing w:val="-23"/>
        </w:rPr>
        <w:t xml:space="preserve"> </w:t>
      </w:r>
      <w:r>
        <w:t>servicios</w:t>
      </w:r>
      <w:r>
        <w:rPr>
          <w:spacing w:val="25"/>
        </w:rPr>
        <w:t xml:space="preserve"> </w:t>
      </w:r>
      <w:r>
        <w:t>de</w:t>
      </w:r>
      <w:r>
        <w:rPr>
          <w:spacing w:val="-23"/>
        </w:rPr>
        <w:t xml:space="preserve"> </w:t>
      </w:r>
      <w:r>
        <w:t>atención.</w:t>
      </w:r>
      <w:r>
        <w:rPr>
          <w:spacing w:val="-18"/>
        </w:rPr>
        <w:t xml:space="preserve"> </w:t>
      </w:r>
      <w:r>
        <w:t>Esta</w:t>
      </w:r>
      <w:r>
        <w:rPr>
          <w:spacing w:val="-66"/>
        </w:rPr>
        <w:t xml:space="preserve"> </w:t>
      </w:r>
      <w:r>
        <w:t>Política</w:t>
      </w:r>
      <w:r>
        <w:rPr>
          <w:spacing w:val="-20"/>
        </w:rPr>
        <w:t xml:space="preserve"> </w:t>
      </w:r>
      <w:r>
        <w:t>esta</w:t>
      </w:r>
      <w:r>
        <w:rPr>
          <w:spacing w:val="-22"/>
        </w:rPr>
        <w:t xml:space="preserve"> </w:t>
      </w:r>
      <w:r>
        <w:t>alineada</w:t>
      </w:r>
      <w:r>
        <w:rPr>
          <w:spacing w:val="-23"/>
        </w:rPr>
        <w:t xml:space="preserve"> </w:t>
      </w:r>
      <w:r>
        <w:t>al</w:t>
      </w:r>
      <w:r>
        <w:rPr>
          <w:spacing w:val="-18"/>
        </w:rPr>
        <w:t xml:space="preserve"> </w:t>
      </w:r>
      <w:r>
        <w:t>Plan</w:t>
      </w:r>
      <w:r>
        <w:rPr>
          <w:spacing w:val="-21"/>
        </w:rPr>
        <w:t xml:space="preserve"> </w:t>
      </w:r>
      <w:r>
        <w:t>de</w:t>
      </w:r>
      <w:r>
        <w:rPr>
          <w:spacing w:val="-21"/>
        </w:rPr>
        <w:t xml:space="preserve"> </w:t>
      </w:r>
      <w:r>
        <w:t>Desarrollo</w:t>
      </w:r>
      <w:r>
        <w:rPr>
          <w:spacing w:val="-19"/>
        </w:rPr>
        <w:t xml:space="preserve"> </w:t>
      </w:r>
      <w:r>
        <w:t>Social</w:t>
      </w:r>
      <w:r>
        <w:rPr>
          <w:spacing w:val="-22"/>
        </w:rPr>
        <w:t xml:space="preserve"> </w:t>
      </w:r>
      <w:r>
        <w:t>2019-2024</w:t>
      </w:r>
      <w:r>
        <w:rPr>
          <w:spacing w:val="-20"/>
        </w:rPr>
        <w:t xml:space="preserve"> </w:t>
      </w:r>
      <w:r>
        <w:t>y</w:t>
      </w:r>
      <w:r>
        <w:rPr>
          <w:spacing w:val="-21"/>
        </w:rPr>
        <w:t xml:space="preserve"> </w:t>
      </w:r>
      <w:r>
        <w:t>su</w:t>
      </w:r>
      <w:r>
        <w:rPr>
          <w:spacing w:val="-21"/>
        </w:rPr>
        <w:t xml:space="preserve"> </w:t>
      </w:r>
      <w:r>
        <w:t>implementación</w:t>
      </w:r>
      <w:r>
        <w:rPr>
          <w:spacing w:val="-21"/>
        </w:rPr>
        <w:t xml:space="preserve"> </w:t>
      </w:r>
      <w:r>
        <w:t>abonará</w:t>
      </w:r>
      <w:r>
        <w:rPr>
          <w:spacing w:val="-22"/>
        </w:rPr>
        <w:t xml:space="preserve"> </w:t>
      </w:r>
      <w:r>
        <w:t>en</w:t>
      </w:r>
      <w:r>
        <w:rPr>
          <w:spacing w:val="-67"/>
        </w:rPr>
        <w:t xml:space="preserve"> </w:t>
      </w:r>
      <w:r>
        <w:t>el</w:t>
      </w:r>
      <w:r>
        <w:rPr>
          <w:spacing w:val="-8"/>
        </w:rPr>
        <w:t xml:space="preserve"> </w:t>
      </w:r>
      <w:r>
        <w:t>cumplimiento</w:t>
      </w:r>
      <w:r>
        <w:rPr>
          <w:spacing w:val="-10"/>
        </w:rPr>
        <w:t xml:space="preserve"> </w:t>
      </w:r>
      <w:r>
        <w:t>del</w:t>
      </w:r>
      <w:r>
        <w:rPr>
          <w:spacing w:val="-9"/>
        </w:rPr>
        <w:t xml:space="preserve"> </w:t>
      </w:r>
      <w:r>
        <w:t>resultado</w:t>
      </w:r>
      <w:r>
        <w:rPr>
          <w:spacing w:val="-10"/>
        </w:rPr>
        <w:t xml:space="preserve"> </w:t>
      </w:r>
      <w:r>
        <w:t>de</w:t>
      </w:r>
      <w:r>
        <w:rPr>
          <w:spacing w:val="-8"/>
        </w:rPr>
        <w:t xml:space="preserve"> </w:t>
      </w:r>
      <w:r>
        <w:t>igualdad</w:t>
      </w:r>
      <w:r>
        <w:rPr>
          <w:spacing w:val="-9"/>
        </w:rPr>
        <w:t xml:space="preserve"> </w:t>
      </w:r>
      <w:r>
        <w:t>de</w:t>
      </w:r>
      <w:r>
        <w:rPr>
          <w:spacing w:val="-9"/>
        </w:rPr>
        <w:t xml:space="preserve"> </w:t>
      </w:r>
      <w:r>
        <w:t>género,</w:t>
      </w:r>
      <w:r>
        <w:rPr>
          <w:spacing w:val="-7"/>
        </w:rPr>
        <w:t xml:space="preserve"> </w:t>
      </w:r>
      <w:r>
        <w:t>alineado</w:t>
      </w:r>
      <w:r>
        <w:rPr>
          <w:spacing w:val="-6"/>
        </w:rPr>
        <w:t xml:space="preserve"> </w:t>
      </w:r>
      <w:r>
        <w:t>con</w:t>
      </w:r>
      <w:r>
        <w:rPr>
          <w:spacing w:val="-7"/>
        </w:rPr>
        <w:t xml:space="preserve"> </w:t>
      </w:r>
      <w:r>
        <w:t>el</w:t>
      </w:r>
      <w:r>
        <w:rPr>
          <w:spacing w:val="-10"/>
        </w:rPr>
        <w:t xml:space="preserve"> </w:t>
      </w:r>
      <w:r>
        <w:t>cumplimiento</w:t>
      </w:r>
      <w:r>
        <w:rPr>
          <w:spacing w:val="-6"/>
        </w:rPr>
        <w:t xml:space="preserve"> </w:t>
      </w:r>
      <w:r>
        <w:t>del</w:t>
      </w:r>
      <w:r>
        <w:rPr>
          <w:spacing w:val="-7"/>
        </w:rPr>
        <w:t xml:space="preserve"> </w:t>
      </w:r>
      <w:r>
        <w:t>Plan</w:t>
      </w:r>
      <w:r>
        <w:rPr>
          <w:spacing w:val="-67"/>
        </w:rPr>
        <w:t xml:space="preserve"> </w:t>
      </w:r>
      <w:r>
        <w:rPr>
          <w:w w:val="105"/>
        </w:rPr>
        <w:t>Nacional</w:t>
      </w:r>
      <w:r>
        <w:rPr>
          <w:spacing w:val="-18"/>
          <w:w w:val="105"/>
        </w:rPr>
        <w:t xml:space="preserve"> </w:t>
      </w:r>
      <w:r>
        <w:rPr>
          <w:w w:val="105"/>
        </w:rPr>
        <w:t>de</w:t>
      </w:r>
      <w:r>
        <w:rPr>
          <w:spacing w:val="-16"/>
          <w:w w:val="105"/>
        </w:rPr>
        <w:t xml:space="preserve"> </w:t>
      </w:r>
      <w:r>
        <w:rPr>
          <w:w w:val="105"/>
        </w:rPr>
        <w:t>Igualdad</w:t>
      </w:r>
      <w:r>
        <w:rPr>
          <w:spacing w:val="-15"/>
          <w:w w:val="105"/>
        </w:rPr>
        <w:t xml:space="preserve"> </w:t>
      </w:r>
      <w:r>
        <w:rPr>
          <w:w w:val="105"/>
        </w:rPr>
        <w:t>2021-2025</w:t>
      </w:r>
      <w:r>
        <w:rPr>
          <w:spacing w:val="-16"/>
          <w:w w:val="105"/>
        </w:rPr>
        <w:t xml:space="preserve"> </w:t>
      </w:r>
      <w:r>
        <w:rPr>
          <w:w w:val="105"/>
        </w:rPr>
        <w:t>bajo</w:t>
      </w:r>
      <w:r>
        <w:rPr>
          <w:spacing w:val="-16"/>
          <w:w w:val="105"/>
        </w:rPr>
        <w:t xml:space="preserve"> </w:t>
      </w:r>
      <w:r>
        <w:rPr>
          <w:w w:val="105"/>
        </w:rPr>
        <w:t>la</w:t>
      </w:r>
      <w:r>
        <w:rPr>
          <w:spacing w:val="-16"/>
          <w:w w:val="105"/>
        </w:rPr>
        <w:t xml:space="preserve"> </w:t>
      </w:r>
      <w:r>
        <w:rPr>
          <w:w w:val="105"/>
        </w:rPr>
        <w:t>rectoría</w:t>
      </w:r>
      <w:r>
        <w:rPr>
          <w:spacing w:val="-17"/>
          <w:w w:val="105"/>
        </w:rPr>
        <w:t xml:space="preserve"> </w:t>
      </w:r>
      <w:r>
        <w:rPr>
          <w:w w:val="105"/>
        </w:rPr>
        <w:t>del</w:t>
      </w:r>
      <w:r>
        <w:rPr>
          <w:spacing w:val="-16"/>
          <w:w w:val="105"/>
        </w:rPr>
        <w:t xml:space="preserve"> </w:t>
      </w:r>
      <w:r>
        <w:rPr>
          <w:w w:val="105"/>
        </w:rPr>
        <w:t>ISDEMU.</w:t>
      </w:r>
      <w:r>
        <w:rPr>
          <w:spacing w:val="43"/>
          <w:w w:val="105"/>
        </w:rPr>
        <w:t xml:space="preserve"> </w:t>
      </w:r>
      <w:r>
        <w:rPr>
          <w:rFonts w:ascii="Trebuchet MS" w:hAnsi="Trebuchet MS"/>
          <w:b/>
          <w:w w:val="105"/>
        </w:rPr>
        <w:t>Sin</w:t>
      </w:r>
      <w:r>
        <w:rPr>
          <w:rFonts w:ascii="Trebuchet MS" w:hAnsi="Trebuchet MS"/>
          <w:b/>
          <w:spacing w:val="-14"/>
          <w:w w:val="105"/>
        </w:rPr>
        <w:t xml:space="preserve"> </w:t>
      </w:r>
      <w:proofErr w:type="gramStart"/>
      <w:r>
        <w:rPr>
          <w:rFonts w:ascii="Trebuchet MS" w:hAnsi="Trebuchet MS"/>
          <w:b/>
          <w:w w:val="105"/>
        </w:rPr>
        <w:t>embargo</w:t>
      </w:r>
      <w:proofErr w:type="gramEnd"/>
      <w:r>
        <w:rPr>
          <w:rFonts w:ascii="Trebuchet MS" w:hAnsi="Trebuchet MS"/>
          <w:b/>
          <w:spacing w:val="-13"/>
          <w:w w:val="105"/>
        </w:rPr>
        <w:t xml:space="preserve"> </w:t>
      </w:r>
      <w:r>
        <w:rPr>
          <w:rFonts w:ascii="Trebuchet MS" w:hAnsi="Trebuchet MS"/>
          <w:b/>
          <w:w w:val="105"/>
        </w:rPr>
        <w:t>no</w:t>
      </w:r>
      <w:r>
        <w:rPr>
          <w:rFonts w:ascii="Trebuchet MS" w:hAnsi="Trebuchet MS"/>
          <w:b/>
          <w:spacing w:val="-15"/>
          <w:w w:val="105"/>
        </w:rPr>
        <w:t xml:space="preserve"> </w:t>
      </w:r>
      <w:r>
        <w:rPr>
          <w:rFonts w:ascii="Trebuchet MS" w:hAnsi="Trebuchet MS"/>
          <w:b/>
          <w:w w:val="105"/>
        </w:rPr>
        <w:t>se</w:t>
      </w:r>
      <w:r>
        <w:rPr>
          <w:rFonts w:ascii="Trebuchet MS" w:hAnsi="Trebuchet MS"/>
          <w:b/>
          <w:spacing w:val="-13"/>
          <w:w w:val="105"/>
        </w:rPr>
        <w:t xml:space="preserve"> </w:t>
      </w:r>
      <w:r>
        <w:rPr>
          <w:rFonts w:ascii="Trebuchet MS" w:hAnsi="Trebuchet MS"/>
          <w:b/>
          <w:w w:val="105"/>
        </w:rPr>
        <w:t>están</w:t>
      </w:r>
      <w:r>
        <w:rPr>
          <w:rFonts w:ascii="Trebuchet MS" w:hAnsi="Trebuchet MS"/>
          <w:b/>
          <w:spacing w:val="-67"/>
          <w:w w:val="105"/>
        </w:rPr>
        <w:t xml:space="preserve"> </w:t>
      </w:r>
      <w:r>
        <w:rPr>
          <w:rFonts w:ascii="Trebuchet MS" w:hAnsi="Trebuchet MS"/>
          <w:b/>
          <w:spacing w:val="-1"/>
        </w:rPr>
        <w:t>implementando</w:t>
      </w:r>
      <w:r>
        <w:rPr>
          <w:rFonts w:ascii="Trebuchet MS" w:hAnsi="Trebuchet MS"/>
          <w:b/>
          <w:spacing w:val="-23"/>
        </w:rPr>
        <w:t xml:space="preserve"> </w:t>
      </w:r>
      <w:r>
        <w:rPr>
          <w:rFonts w:ascii="Trebuchet MS" w:hAnsi="Trebuchet MS"/>
          <w:b/>
        </w:rPr>
        <w:t>acciones</w:t>
      </w:r>
      <w:r>
        <w:rPr>
          <w:rFonts w:ascii="Trebuchet MS" w:hAnsi="Trebuchet MS"/>
          <w:b/>
          <w:spacing w:val="-22"/>
        </w:rPr>
        <w:t xml:space="preserve"> </w:t>
      </w:r>
      <w:r>
        <w:rPr>
          <w:rFonts w:ascii="Trebuchet MS" w:hAnsi="Trebuchet MS"/>
          <w:b/>
        </w:rPr>
        <w:t>que</w:t>
      </w:r>
      <w:r>
        <w:rPr>
          <w:rFonts w:ascii="Trebuchet MS" w:hAnsi="Trebuchet MS"/>
          <w:b/>
          <w:spacing w:val="-23"/>
        </w:rPr>
        <w:t xml:space="preserve"> </w:t>
      </w:r>
      <w:r>
        <w:rPr>
          <w:rFonts w:ascii="Trebuchet MS" w:hAnsi="Trebuchet MS"/>
          <w:b/>
        </w:rPr>
        <w:t>cumplan</w:t>
      </w:r>
      <w:r>
        <w:rPr>
          <w:rFonts w:ascii="Trebuchet MS" w:hAnsi="Trebuchet MS"/>
          <w:b/>
          <w:spacing w:val="-24"/>
        </w:rPr>
        <w:t xml:space="preserve"> </w:t>
      </w:r>
      <w:r>
        <w:rPr>
          <w:rFonts w:ascii="Trebuchet MS" w:hAnsi="Trebuchet MS"/>
          <w:b/>
        </w:rPr>
        <w:t>con</w:t>
      </w:r>
      <w:r>
        <w:rPr>
          <w:rFonts w:ascii="Trebuchet MS" w:hAnsi="Trebuchet MS"/>
          <w:b/>
          <w:spacing w:val="-21"/>
        </w:rPr>
        <w:t xml:space="preserve"> </w:t>
      </w:r>
      <w:r>
        <w:rPr>
          <w:rFonts w:ascii="Trebuchet MS" w:hAnsi="Trebuchet MS"/>
          <w:b/>
        </w:rPr>
        <w:t>los</w:t>
      </w:r>
      <w:r>
        <w:rPr>
          <w:rFonts w:ascii="Trebuchet MS" w:hAnsi="Trebuchet MS"/>
          <w:b/>
          <w:spacing w:val="-25"/>
        </w:rPr>
        <w:t xml:space="preserve"> </w:t>
      </w:r>
      <w:r>
        <w:rPr>
          <w:rFonts w:ascii="Trebuchet MS" w:hAnsi="Trebuchet MS"/>
          <w:b/>
        </w:rPr>
        <w:t>objetivos</w:t>
      </w:r>
      <w:r>
        <w:rPr>
          <w:rFonts w:ascii="Trebuchet MS" w:hAnsi="Trebuchet MS"/>
          <w:b/>
          <w:spacing w:val="-22"/>
        </w:rPr>
        <w:t xml:space="preserve"> </w:t>
      </w:r>
      <w:r>
        <w:rPr>
          <w:rFonts w:ascii="Trebuchet MS" w:hAnsi="Trebuchet MS"/>
          <w:b/>
        </w:rPr>
        <w:t>contenidos</w:t>
      </w:r>
      <w:r>
        <w:rPr>
          <w:rFonts w:ascii="Trebuchet MS" w:hAnsi="Trebuchet MS"/>
          <w:b/>
          <w:spacing w:val="-21"/>
        </w:rPr>
        <w:t xml:space="preserve"> </w:t>
      </w:r>
      <w:r>
        <w:rPr>
          <w:rFonts w:ascii="Trebuchet MS" w:hAnsi="Trebuchet MS"/>
          <w:b/>
        </w:rPr>
        <w:t>en</w:t>
      </w:r>
      <w:r>
        <w:rPr>
          <w:rFonts w:ascii="Trebuchet MS" w:hAnsi="Trebuchet MS"/>
          <w:b/>
          <w:spacing w:val="-25"/>
        </w:rPr>
        <w:t xml:space="preserve"> </w:t>
      </w:r>
      <w:r>
        <w:rPr>
          <w:rFonts w:ascii="Trebuchet MS" w:hAnsi="Trebuchet MS"/>
          <w:b/>
        </w:rPr>
        <w:t>dicha</w:t>
      </w:r>
      <w:r>
        <w:rPr>
          <w:rFonts w:ascii="Trebuchet MS" w:hAnsi="Trebuchet MS"/>
          <w:b/>
          <w:spacing w:val="-21"/>
        </w:rPr>
        <w:t xml:space="preserve"> </w:t>
      </w:r>
      <w:r>
        <w:rPr>
          <w:rFonts w:ascii="Trebuchet MS" w:hAnsi="Trebuchet MS"/>
          <w:b/>
        </w:rPr>
        <w:t>política</w:t>
      </w:r>
      <w:r>
        <w:t>.</w:t>
      </w:r>
    </w:p>
    <w:p w14:paraId="24DD5366" w14:textId="77777777" w:rsidR="00A3511D" w:rsidRDefault="00A3511D">
      <w:pPr>
        <w:pStyle w:val="Textoindependiente"/>
        <w:rPr>
          <w:sz w:val="26"/>
        </w:rPr>
      </w:pPr>
    </w:p>
    <w:p w14:paraId="59D53D61" w14:textId="77777777" w:rsidR="00A3511D" w:rsidRDefault="00A3511D">
      <w:pPr>
        <w:pStyle w:val="Textoindependiente"/>
        <w:spacing w:before="4"/>
        <w:rPr>
          <w:sz w:val="25"/>
        </w:rPr>
      </w:pPr>
    </w:p>
    <w:p w14:paraId="64A09D75" w14:textId="77777777" w:rsidR="00A3511D" w:rsidRDefault="001E129F">
      <w:pPr>
        <w:pStyle w:val="Ttulo2"/>
      </w:pPr>
      <w:r>
        <w:rPr>
          <w:spacing w:val="-1"/>
        </w:rPr>
        <w:t>Se</w:t>
      </w:r>
      <w:r>
        <w:rPr>
          <w:spacing w:val="-23"/>
        </w:rPr>
        <w:t xml:space="preserve"> </w:t>
      </w:r>
      <w:r>
        <w:rPr>
          <w:spacing w:val="-1"/>
        </w:rPr>
        <w:t>sugiere</w:t>
      </w:r>
      <w:r>
        <w:rPr>
          <w:spacing w:val="-23"/>
        </w:rPr>
        <w:t xml:space="preserve"> </w:t>
      </w:r>
      <w:r>
        <w:rPr>
          <w:spacing w:val="-1"/>
        </w:rPr>
        <w:t>al</w:t>
      </w:r>
      <w:r>
        <w:rPr>
          <w:spacing w:val="-23"/>
        </w:rPr>
        <w:t xml:space="preserve"> </w:t>
      </w:r>
      <w:r>
        <w:rPr>
          <w:spacing w:val="-1"/>
        </w:rPr>
        <w:t>Comité</w:t>
      </w:r>
      <w:r>
        <w:rPr>
          <w:spacing w:val="-24"/>
        </w:rPr>
        <w:t xml:space="preserve"> </w:t>
      </w:r>
      <w:r>
        <w:rPr>
          <w:spacing w:val="-1"/>
        </w:rPr>
        <w:t>que</w:t>
      </w:r>
      <w:r>
        <w:rPr>
          <w:spacing w:val="-24"/>
        </w:rPr>
        <w:t xml:space="preserve"> </w:t>
      </w:r>
      <w:r>
        <w:rPr>
          <w:spacing w:val="-1"/>
        </w:rPr>
        <w:t>solicite</w:t>
      </w:r>
      <w:r>
        <w:rPr>
          <w:spacing w:val="-23"/>
        </w:rPr>
        <w:t xml:space="preserve"> </w:t>
      </w:r>
      <w:r>
        <w:rPr>
          <w:spacing w:val="-1"/>
        </w:rPr>
        <w:t>al</w:t>
      </w:r>
      <w:r>
        <w:rPr>
          <w:spacing w:val="-23"/>
        </w:rPr>
        <w:t xml:space="preserve"> </w:t>
      </w:r>
      <w:r>
        <w:t>Estado</w:t>
      </w:r>
      <w:r>
        <w:rPr>
          <w:spacing w:val="-25"/>
        </w:rPr>
        <w:t xml:space="preserve"> </w:t>
      </w:r>
      <w:r>
        <w:t>Salvadoreño</w:t>
      </w:r>
      <w:r>
        <w:rPr>
          <w:spacing w:val="-24"/>
        </w:rPr>
        <w:t xml:space="preserve"> </w:t>
      </w:r>
      <w:r>
        <w:t>información</w:t>
      </w:r>
      <w:r>
        <w:rPr>
          <w:spacing w:val="-22"/>
        </w:rPr>
        <w:t xml:space="preserve"> </w:t>
      </w:r>
      <w:r>
        <w:t>sobre:</w:t>
      </w:r>
    </w:p>
    <w:p w14:paraId="00C58EF0" w14:textId="77777777" w:rsidR="00A3511D" w:rsidRDefault="00A3511D">
      <w:pPr>
        <w:pStyle w:val="Textoindependiente"/>
        <w:rPr>
          <w:rFonts w:ascii="Trebuchet MS"/>
          <w:b/>
          <w:sz w:val="28"/>
        </w:rPr>
      </w:pPr>
    </w:p>
    <w:p w14:paraId="36094336" w14:textId="77777777" w:rsidR="00A3511D" w:rsidRDefault="00A3511D">
      <w:pPr>
        <w:pStyle w:val="Textoindependiente"/>
        <w:spacing w:before="7"/>
        <w:rPr>
          <w:rFonts w:ascii="Trebuchet MS"/>
          <w:b/>
          <w:sz w:val="27"/>
        </w:rPr>
      </w:pPr>
    </w:p>
    <w:p w14:paraId="1C644709" w14:textId="77777777" w:rsidR="00A3511D" w:rsidRDefault="001E129F">
      <w:pPr>
        <w:pStyle w:val="Prrafodelista"/>
        <w:numPr>
          <w:ilvl w:val="1"/>
          <w:numId w:val="3"/>
        </w:numPr>
        <w:tabs>
          <w:tab w:val="left" w:pos="867"/>
          <w:tab w:val="left" w:pos="868"/>
        </w:tabs>
        <w:spacing w:before="0"/>
        <w:ind w:hanging="407"/>
        <w:rPr>
          <w:b/>
          <w:i/>
        </w:rPr>
      </w:pPr>
      <w:r>
        <w:rPr>
          <w:b/>
          <w:i/>
          <w:w w:val="95"/>
        </w:rPr>
        <w:t>Actualización</w:t>
      </w:r>
      <w:r>
        <w:rPr>
          <w:b/>
          <w:i/>
          <w:spacing w:val="-11"/>
          <w:w w:val="95"/>
        </w:rPr>
        <w:t xml:space="preserve"> </w:t>
      </w:r>
      <w:r>
        <w:rPr>
          <w:b/>
          <w:i/>
          <w:w w:val="95"/>
        </w:rPr>
        <w:t>de</w:t>
      </w:r>
      <w:r>
        <w:rPr>
          <w:b/>
          <w:i/>
          <w:spacing w:val="-7"/>
          <w:w w:val="95"/>
        </w:rPr>
        <w:t xml:space="preserve"> </w:t>
      </w:r>
      <w:r>
        <w:rPr>
          <w:b/>
          <w:i/>
          <w:w w:val="95"/>
        </w:rPr>
        <w:t>los</w:t>
      </w:r>
      <w:r>
        <w:rPr>
          <w:b/>
          <w:i/>
          <w:spacing w:val="-11"/>
          <w:w w:val="95"/>
        </w:rPr>
        <w:t xml:space="preserve"> </w:t>
      </w:r>
      <w:r>
        <w:rPr>
          <w:b/>
          <w:i/>
          <w:w w:val="95"/>
        </w:rPr>
        <w:t>Reglamentos</w:t>
      </w:r>
      <w:r>
        <w:rPr>
          <w:b/>
          <w:i/>
          <w:spacing w:val="-10"/>
          <w:w w:val="95"/>
        </w:rPr>
        <w:t xml:space="preserve"> </w:t>
      </w:r>
      <w:r>
        <w:rPr>
          <w:b/>
          <w:i/>
          <w:w w:val="95"/>
        </w:rPr>
        <w:t>internos</w:t>
      </w:r>
    </w:p>
    <w:p w14:paraId="4E05F019" w14:textId="77777777" w:rsidR="00A3511D" w:rsidRDefault="001E129F">
      <w:pPr>
        <w:pStyle w:val="Prrafodelista"/>
        <w:numPr>
          <w:ilvl w:val="0"/>
          <w:numId w:val="2"/>
        </w:numPr>
        <w:tabs>
          <w:tab w:val="left" w:pos="364"/>
        </w:tabs>
        <w:spacing w:before="198" w:line="273" w:lineRule="auto"/>
        <w:ind w:right="115" w:firstLine="0"/>
        <w:jc w:val="both"/>
        <w:rPr>
          <w:b/>
          <w:i/>
        </w:rPr>
      </w:pPr>
      <w:r>
        <w:rPr>
          <w:b/>
          <w:i/>
          <w:w w:val="95"/>
        </w:rPr>
        <w:t>Cuáles han sido los resultados de las evaluaciones que se han realizado al Programa</w:t>
      </w:r>
      <w:r>
        <w:rPr>
          <w:b/>
          <w:i/>
          <w:spacing w:val="1"/>
          <w:w w:val="95"/>
        </w:rPr>
        <w:t xml:space="preserve"> </w:t>
      </w:r>
      <w:r>
        <w:rPr>
          <w:b/>
          <w:i/>
          <w:w w:val="95"/>
        </w:rPr>
        <w:t>Certificación de Género en el ámbito laboral- ¿Sello IGUAL ES, en aspectos específicos</w:t>
      </w:r>
      <w:r>
        <w:rPr>
          <w:b/>
          <w:i/>
          <w:spacing w:val="1"/>
          <w:w w:val="95"/>
        </w:rPr>
        <w:t xml:space="preserve"> </w:t>
      </w:r>
      <w:r>
        <w:rPr>
          <w:b/>
          <w:i/>
        </w:rPr>
        <w:t>como</w:t>
      </w:r>
      <w:r>
        <w:rPr>
          <w:b/>
          <w:i/>
          <w:spacing w:val="-9"/>
        </w:rPr>
        <w:t xml:space="preserve"> </w:t>
      </w:r>
      <w:r>
        <w:rPr>
          <w:b/>
          <w:i/>
        </w:rPr>
        <w:t>cerrar</w:t>
      </w:r>
      <w:r>
        <w:rPr>
          <w:b/>
          <w:i/>
          <w:spacing w:val="-7"/>
        </w:rPr>
        <w:t xml:space="preserve"> </w:t>
      </w:r>
      <w:r>
        <w:rPr>
          <w:b/>
          <w:i/>
        </w:rPr>
        <w:t>las</w:t>
      </w:r>
      <w:r>
        <w:rPr>
          <w:b/>
          <w:i/>
          <w:spacing w:val="-10"/>
        </w:rPr>
        <w:t xml:space="preserve"> </w:t>
      </w:r>
      <w:r>
        <w:rPr>
          <w:b/>
          <w:i/>
        </w:rPr>
        <w:t>brechas</w:t>
      </w:r>
      <w:r>
        <w:rPr>
          <w:b/>
          <w:i/>
          <w:spacing w:val="-9"/>
        </w:rPr>
        <w:t xml:space="preserve"> </w:t>
      </w:r>
      <w:r>
        <w:rPr>
          <w:b/>
          <w:i/>
        </w:rPr>
        <w:t>de</w:t>
      </w:r>
      <w:r>
        <w:rPr>
          <w:b/>
          <w:i/>
          <w:spacing w:val="-8"/>
        </w:rPr>
        <w:t xml:space="preserve"> </w:t>
      </w:r>
      <w:r>
        <w:rPr>
          <w:b/>
          <w:i/>
        </w:rPr>
        <w:t>género</w:t>
      </w:r>
      <w:r>
        <w:rPr>
          <w:b/>
          <w:i/>
          <w:spacing w:val="-8"/>
        </w:rPr>
        <w:t xml:space="preserve"> </w:t>
      </w:r>
      <w:r>
        <w:rPr>
          <w:b/>
          <w:i/>
        </w:rPr>
        <w:t>persistentes</w:t>
      </w:r>
      <w:r>
        <w:rPr>
          <w:b/>
          <w:i/>
          <w:spacing w:val="-9"/>
        </w:rPr>
        <w:t xml:space="preserve"> </w:t>
      </w:r>
      <w:r>
        <w:rPr>
          <w:b/>
          <w:i/>
        </w:rPr>
        <w:t>y</w:t>
      </w:r>
      <w:r>
        <w:rPr>
          <w:b/>
          <w:i/>
          <w:spacing w:val="-9"/>
        </w:rPr>
        <w:t xml:space="preserve"> </w:t>
      </w:r>
      <w:r>
        <w:rPr>
          <w:b/>
          <w:i/>
        </w:rPr>
        <w:t>promover</w:t>
      </w:r>
      <w:r>
        <w:rPr>
          <w:b/>
          <w:i/>
          <w:spacing w:val="-10"/>
        </w:rPr>
        <w:t xml:space="preserve"> </w:t>
      </w:r>
      <w:r>
        <w:rPr>
          <w:b/>
          <w:i/>
        </w:rPr>
        <w:t>el</w:t>
      </w:r>
      <w:r>
        <w:rPr>
          <w:b/>
          <w:i/>
          <w:spacing w:val="-9"/>
        </w:rPr>
        <w:t xml:space="preserve"> </w:t>
      </w:r>
      <w:r>
        <w:rPr>
          <w:b/>
          <w:i/>
        </w:rPr>
        <w:t>empoderamiento</w:t>
      </w:r>
      <w:r>
        <w:rPr>
          <w:b/>
          <w:i/>
          <w:spacing w:val="-8"/>
        </w:rPr>
        <w:t xml:space="preserve"> </w:t>
      </w:r>
      <w:r>
        <w:rPr>
          <w:b/>
          <w:i/>
        </w:rPr>
        <w:t>de</w:t>
      </w:r>
      <w:r>
        <w:rPr>
          <w:b/>
          <w:i/>
          <w:spacing w:val="-7"/>
        </w:rPr>
        <w:t xml:space="preserve"> </w:t>
      </w:r>
      <w:r>
        <w:rPr>
          <w:b/>
          <w:i/>
        </w:rPr>
        <w:t>la</w:t>
      </w:r>
      <w:r>
        <w:rPr>
          <w:b/>
          <w:i/>
          <w:spacing w:val="-59"/>
        </w:rPr>
        <w:t xml:space="preserve"> </w:t>
      </w:r>
      <w:r>
        <w:rPr>
          <w:b/>
          <w:i/>
        </w:rPr>
        <w:t>mujer</w:t>
      </w:r>
      <w:r>
        <w:rPr>
          <w:b/>
          <w:i/>
          <w:spacing w:val="-19"/>
        </w:rPr>
        <w:t xml:space="preserve"> </w:t>
      </w:r>
      <w:r>
        <w:rPr>
          <w:b/>
          <w:i/>
        </w:rPr>
        <w:t>en</w:t>
      </w:r>
      <w:r>
        <w:rPr>
          <w:b/>
          <w:i/>
          <w:spacing w:val="-20"/>
        </w:rPr>
        <w:t xml:space="preserve"> </w:t>
      </w:r>
      <w:r>
        <w:rPr>
          <w:b/>
          <w:i/>
        </w:rPr>
        <w:t>el</w:t>
      </w:r>
      <w:r>
        <w:rPr>
          <w:b/>
          <w:i/>
          <w:spacing w:val="-18"/>
        </w:rPr>
        <w:t xml:space="preserve"> </w:t>
      </w:r>
      <w:r>
        <w:rPr>
          <w:b/>
          <w:i/>
        </w:rPr>
        <w:t>lugar</w:t>
      </w:r>
      <w:r>
        <w:rPr>
          <w:b/>
          <w:i/>
          <w:spacing w:val="-19"/>
        </w:rPr>
        <w:t xml:space="preserve"> </w:t>
      </w:r>
      <w:r>
        <w:rPr>
          <w:b/>
          <w:i/>
        </w:rPr>
        <w:t>de</w:t>
      </w:r>
      <w:r>
        <w:rPr>
          <w:b/>
          <w:i/>
          <w:spacing w:val="-15"/>
        </w:rPr>
        <w:t xml:space="preserve"> </w:t>
      </w:r>
      <w:r>
        <w:rPr>
          <w:b/>
          <w:i/>
        </w:rPr>
        <w:t>trabajo?</w:t>
      </w:r>
    </w:p>
    <w:p w14:paraId="54D8C207" w14:textId="77777777" w:rsidR="00A3511D" w:rsidRDefault="001E129F">
      <w:pPr>
        <w:pStyle w:val="Prrafodelista"/>
        <w:numPr>
          <w:ilvl w:val="0"/>
          <w:numId w:val="2"/>
        </w:numPr>
        <w:tabs>
          <w:tab w:val="left" w:pos="369"/>
        </w:tabs>
        <w:spacing w:before="166"/>
        <w:ind w:left="368" w:hanging="267"/>
        <w:jc w:val="both"/>
        <w:rPr>
          <w:b/>
          <w:i/>
        </w:rPr>
      </w:pPr>
      <w:r>
        <w:rPr>
          <w:b/>
          <w:i/>
          <w:w w:val="95"/>
        </w:rPr>
        <w:t>¿En</w:t>
      </w:r>
      <w:r>
        <w:rPr>
          <w:b/>
          <w:i/>
          <w:spacing w:val="-10"/>
          <w:w w:val="95"/>
        </w:rPr>
        <w:t xml:space="preserve"> </w:t>
      </w:r>
      <w:r>
        <w:rPr>
          <w:b/>
          <w:i/>
          <w:w w:val="95"/>
        </w:rPr>
        <w:t>qué</w:t>
      </w:r>
      <w:r>
        <w:rPr>
          <w:b/>
          <w:i/>
          <w:spacing w:val="-8"/>
          <w:w w:val="95"/>
        </w:rPr>
        <w:t xml:space="preserve"> </w:t>
      </w:r>
      <w:r>
        <w:rPr>
          <w:b/>
          <w:i/>
          <w:w w:val="95"/>
        </w:rPr>
        <w:t>estado</w:t>
      </w:r>
      <w:r>
        <w:rPr>
          <w:b/>
          <w:i/>
          <w:spacing w:val="-11"/>
          <w:w w:val="95"/>
        </w:rPr>
        <w:t xml:space="preserve"> </w:t>
      </w:r>
      <w:r>
        <w:rPr>
          <w:b/>
          <w:i/>
          <w:w w:val="95"/>
        </w:rPr>
        <w:t>se</w:t>
      </w:r>
      <w:r>
        <w:rPr>
          <w:b/>
          <w:i/>
          <w:spacing w:val="-11"/>
          <w:w w:val="95"/>
        </w:rPr>
        <w:t xml:space="preserve"> </w:t>
      </w:r>
      <w:r>
        <w:rPr>
          <w:b/>
          <w:i/>
          <w:w w:val="95"/>
        </w:rPr>
        <w:t>encuentra</w:t>
      </w:r>
      <w:r>
        <w:rPr>
          <w:b/>
          <w:i/>
          <w:spacing w:val="-12"/>
          <w:w w:val="95"/>
        </w:rPr>
        <w:t xml:space="preserve"> </w:t>
      </w:r>
      <w:r>
        <w:rPr>
          <w:b/>
          <w:i/>
          <w:w w:val="95"/>
        </w:rPr>
        <w:t>el</w:t>
      </w:r>
      <w:r>
        <w:rPr>
          <w:b/>
          <w:i/>
          <w:spacing w:val="-9"/>
          <w:w w:val="95"/>
        </w:rPr>
        <w:t xml:space="preserve"> </w:t>
      </w:r>
      <w:r>
        <w:rPr>
          <w:b/>
          <w:i/>
          <w:w w:val="95"/>
        </w:rPr>
        <w:t>proceso</w:t>
      </w:r>
      <w:r>
        <w:rPr>
          <w:b/>
          <w:i/>
          <w:spacing w:val="-9"/>
          <w:w w:val="95"/>
        </w:rPr>
        <w:t xml:space="preserve"> </w:t>
      </w:r>
      <w:r>
        <w:rPr>
          <w:b/>
          <w:i/>
          <w:w w:val="95"/>
        </w:rPr>
        <w:t>de</w:t>
      </w:r>
      <w:r>
        <w:rPr>
          <w:b/>
          <w:i/>
          <w:spacing w:val="-11"/>
          <w:w w:val="95"/>
        </w:rPr>
        <w:t xml:space="preserve"> </w:t>
      </w:r>
      <w:r>
        <w:rPr>
          <w:b/>
          <w:i/>
          <w:w w:val="95"/>
        </w:rPr>
        <w:t>ratificación</w:t>
      </w:r>
      <w:r>
        <w:rPr>
          <w:b/>
          <w:i/>
          <w:spacing w:val="-10"/>
          <w:w w:val="95"/>
        </w:rPr>
        <w:t xml:space="preserve"> </w:t>
      </w:r>
      <w:r>
        <w:rPr>
          <w:b/>
          <w:i/>
          <w:w w:val="95"/>
        </w:rPr>
        <w:t>del</w:t>
      </w:r>
      <w:r>
        <w:rPr>
          <w:b/>
          <w:i/>
          <w:spacing w:val="-10"/>
          <w:w w:val="95"/>
        </w:rPr>
        <w:t xml:space="preserve"> </w:t>
      </w:r>
      <w:r>
        <w:rPr>
          <w:b/>
          <w:i/>
          <w:w w:val="95"/>
        </w:rPr>
        <w:t>Convenio</w:t>
      </w:r>
      <w:r>
        <w:rPr>
          <w:b/>
          <w:i/>
          <w:spacing w:val="-13"/>
          <w:w w:val="95"/>
        </w:rPr>
        <w:t xml:space="preserve"> </w:t>
      </w:r>
      <w:r>
        <w:rPr>
          <w:b/>
          <w:i/>
          <w:w w:val="95"/>
        </w:rPr>
        <w:t>189</w:t>
      </w:r>
      <w:r>
        <w:rPr>
          <w:b/>
          <w:i/>
          <w:spacing w:val="-10"/>
          <w:w w:val="95"/>
        </w:rPr>
        <w:t xml:space="preserve"> </w:t>
      </w:r>
      <w:r>
        <w:rPr>
          <w:b/>
          <w:i/>
          <w:w w:val="95"/>
        </w:rPr>
        <w:t>de</w:t>
      </w:r>
      <w:r>
        <w:rPr>
          <w:b/>
          <w:i/>
          <w:spacing w:val="-10"/>
          <w:w w:val="95"/>
        </w:rPr>
        <w:t xml:space="preserve"> </w:t>
      </w:r>
      <w:r>
        <w:rPr>
          <w:b/>
          <w:i/>
          <w:w w:val="95"/>
        </w:rPr>
        <w:t>la</w:t>
      </w:r>
      <w:r>
        <w:rPr>
          <w:b/>
          <w:i/>
          <w:spacing w:val="-12"/>
          <w:w w:val="95"/>
        </w:rPr>
        <w:t xml:space="preserve"> </w:t>
      </w:r>
      <w:r>
        <w:rPr>
          <w:b/>
          <w:i/>
          <w:w w:val="95"/>
        </w:rPr>
        <w:t>OIT?</w:t>
      </w:r>
    </w:p>
    <w:p w14:paraId="1A98634F" w14:textId="77777777" w:rsidR="00A3511D" w:rsidRDefault="00A3511D">
      <w:pPr>
        <w:jc w:val="both"/>
        <w:sectPr w:rsidR="00A3511D">
          <w:pgSz w:w="12240" w:h="15840"/>
          <w:pgMar w:top="1500" w:right="1580" w:bottom="280" w:left="1600" w:header="720" w:footer="720" w:gutter="0"/>
          <w:cols w:space="720"/>
        </w:sectPr>
      </w:pPr>
    </w:p>
    <w:p w14:paraId="63267C3A" w14:textId="77777777" w:rsidR="00A3511D" w:rsidRDefault="001E129F">
      <w:pPr>
        <w:pStyle w:val="Prrafodelista"/>
        <w:numPr>
          <w:ilvl w:val="0"/>
          <w:numId w:val="2"/>
        </w:numPr>
        <w:tabs>
          <w:tab w:val="left" w:pos="367"/>
        </w:tabs>
        <w:spacing w:before="76" w:line="268" w:lineRule="auto"/>
        <w:ind w:right="120" w:firstLine="0"/>
        <w:jc w:val="both"/>
        <w:rPr>
          <w:rFonts w:ascii="Tahoma" w:hAnsi="Tahoma"/>
        </w:rPr>
      </w:pPr>
      <w:proofErr w:type="spellStart"/>
      <w:r>
        <w:rPr>
          <w:b/>
          <w:i/>
          <w:w w:val="95"/>
        </w:rPr>
        <w:t>Ǫue</w:t>
      </w:r>
      <w:proofErr w:type="spellEnd"/>
      <w:r>
        <w:rPr>
          <w:b/>
          <w:i/>
          <w:w w:val="95"/>
        </w:rPr>
        <w:t xml:space="preserve"> programas, actividades, alianzas se están implementando en cumplimiento de la</w:t>
      </w:r>
      <w:r>
        <w:rPr>
          <w:b/>
          <w:i/>
          <w:spacing w:val="1"/>
          <w:w w:val="95"/>
        </w:rPr>
        <w:t xml:space="preserve"> </w:t>
      </w:r>
      <w:r>
        <w:rPr>
          <w:b/>
          <w:i/>
          <w:spacing w:val="-1"/>
        </w:rPr>
        <w:t>Política</w:t>
      </w:r>
      <w:r>
        <w:rPr>
          <w:b/>
          <w:i/>
          <w:spacing w:val="-7"/>
        </w:rPr>
        <w:t xml:space="preserve"> </w:t>
      </w:r>
      <w:r>
        <w:rPr>
          <w:b/>
          <w:i/>
        </w:rPr>
        <w:t>Nacional</w:t>
      </w:r>
      <w:r>
        <w:rPr>
          <w:b/>
          <w:i/>
          <w:spacing w:val="-6"/>
        </w:rPr>
        <w:t xml:space="preserve"> </w:t>
      </w:r>
      <w:r>
        <w:rPr>
          <w:b/>
          <w:i/>
        </w:rPr>
        <w:t>de</w:t>
      </w:r>
      <w:r>
        <w:rPr>
          <w:b/>
          <w:i/>
          <w:spacing w:val="-6"/>
        </w:rPr>
        <w:t xml:space="preserve"> </w:t>
      </w:r>
      <w:r>
        <w:rPr>
          <w:b/>
          <w:i/>
        </w:rPr>
        <w:t>Corresponsabilidad</w:t>
      </w:r>
      <w:r>
        <w:rPr>
          <w:b/>
          <w:i/>
          <w:spacing w:val="-7"/>
        </w:rPr>
        <w:t xml:space="preserve"> </w:t>
      </w:r>
      <w:r>
        <w:rPr>
          <w:b/>
          <w:i/>
        </w:rPr>
        <w:t>de</w:t>
      </w:r>
      <w:r>
        <w:rPr>
          <w:b/>
          <w:i/>
          <w:spacing w:val="-6"/>
        </w:rPr>
        <w:t xml:space="preserve"> </w:t>
      </w:r>
      <w:r>
        <w:rPr>
          <w:b/>
          <w:i/>
        </w:rPr>
        <w:t>los</w:t>
      </w:r>
      <w:r>
        <w:rPr>
          <w:b/>
          <w:i/>
          <w:spacing w:val="-8"/>
        </w:rPr>
        <w:t xml:space="preserve"> </w:t>
      </w:r>
      <w:r>
        <w:rPr>
          <w:b/>
          <w:i/>
        </w:rPr>
        <w:t>Cuidados</w:t>
      </w:r>
      <w:r>
        <w:rPr>
          <w:b/>
          <w:i/>
          <w:spacing w:val="-7"/>
        </w:rPr>
        <w:t xml:space="preserve"> </w:t>
      </w:r>
      <w:r>
        <w:rPr>
          <w:b/>
          <w:i/>
        </w:rPr>
        <w:t>y</w:t>
      </w:r>
      <w:r>
        <w:rPr>
          <w:b/>
          <w:i/>
          <w:spacing w:val="-7"/>
        </w:rPr>
        <w:t xml:space="preserve"> </w:t>
      </w:r>
      <w:r>
        <w:rPr>
          <w:b/>
          <w:i/>
        </w:rPr>
        <w:t>cuáles</w:t>
      </w:r>
      <w:r>
        <w:rPr>
          <w:b/>
          <w:i/>
          <w:spacing w:val="-9"/>
        </w:rPr>
        <w:t xml:space="preserve"> </w:t>
      </w:r>
      <w:r>
        <w:rPr>
          <w:b/>
          <w:i/>
        </w:rPr>
        <w:t>son</w:t>
      </w:r>
      <w:r>
        <w:rPr>
          <w:b/>
          <w:i/>
          <w:spacing w:val="-8"/>
        </w:rPr>
        <w:t xml:space="preserve"> </w:t>
      </w:r>
      <w:r>
        <w:rPr>
          <w:b/>
          <w:i/>
        </w:rPr>
        <w:t>los</w:t>
      </w:r>
      <w:r>
        <w:rPr>
          <w:b/>
          <w:i/>
          <w:spacing w:val="-8"/>
        </w:rPr>
        <w:t xml:space="preserve"> </w:t>
      </w:r>
      <w:r>
        <w:rPr>
          <w:b/>
          <w:i/>
        </w:rPr>
        <w:t>resultados</w:t>
      </w:r>
      <w:r>
        <w:rPr>
          <w:b/>
          <w:i/>
          <w:spacing w:val="-58"/>
        </w:rPr>
        <w:t xml:space="preserve"> </w:t>
      </w:r>
      <w:r>
        <w:rPr>
          <w:b/>
          <w:i/>
        </w:rPr>
        <w:t>obtenidos</w:t>
      </w:r>
      <w:r>
        <w:rPr>
          <w:rFonts w:ascii="Tahoma" w:hAnsi="Tahoma"/>
        </w:rPr>
        <w:t>.</w:t>
      </w:r>
    </w:p>
    <w:p w14:paraId="5678B58E" w14:textId="77777777" w:rsidR="00A3511D" w:rsidRDefault="00A3511D">
      <w:pPr>
        <w:pStyle w:val="Textoindependiente"/>
        <w:rPr>
          <w:sz w:val="26"/>
        </w:rPr>
      </w:pPr>
    </w:p>
    <w:p w14:paraId="6FD9E56B" w14:textId="77777777" w:rsidR="00A3511D" w:rsidRDefault="00A3511D">
      <w:pPr>
        <w:pStyle w:val="Textoindependiente"/>
        <w:rPr>
          <w:sz w:val="26"/>
        </w:rPr>
      </w:pPr>
    </w:p>
    <w:p w14:paraId="15433C19" w14:textId="77777777" w:rsidR="00A3511D" w:rsidRDefault="00A3511D">
      <w:pPr>
        <w:pStyle w:val="Textoindependiente"/>
        <w:spacing w:before="2"/>
        <w:rPr>
          <w:sz w:val="36"/>
        </w:rPr>
      </w:pPr>
    </w:p>
    <w:p w14:paraId="4F65593B" w14:textId="77777777" w:rsidR="00A3511D" w:rsidRDefault="001E129F">
      <w:pPr>
        <w:pStyle w:val="Ttulo2"/>
      </w:pPr>
      <w:r>
        <w:rPr>
          <w:spacing w:val="-1"/>
        </w:rPr>
        <w:t>Recomendaciones</w:t>
      </w:r>
      <w:r>
        <w:rPr>
          <w:spacing w:val="-23"/>
        </w:rPr>
        <w:t xml:space="preserve"> </w:t>
      </w:r>
      <w:r>
        <w:rPr>
          <w:spacing w:val="-1"/>
        </w:rPr>
        <w:t>34</w:t>
      </w:r>
      <w:r>
        <w:rPr>
          <w:spacing w:val="-24"/>
        </w:rPr>
        <w:t xml:space="preserve"> </w:t>
      </w:r>
      <w:r>
        <w:rPr>
          <w:spacing w:val="-1"/>
        </w:rPr>
        <w:t>al</w:t>
      </w:r>
      <w:r>
        <w:rPr>
          <w:spacing w:val="-23"/>
        </w:rPr>
        <w:t xml:space="preserve"> </w:t>
      </w:r>
      <w:r>
        <w:t>37</w:t>
      </w:r>
      <w:r>
        <w:rPr>
          <w:spacing w:val="-25"/>
        </w:rPr>
        <w:t xml:space="preserve"> </w:t>
      </w:r>
      <w:r>
        <w:t>del</w:t>
      </w:r>
      <w:r>
        <w:rPr>
          <w:spacing w:val="-23"/>
        </w:rPr>
        <w:t xml:space="preserve"> </w:t>
      </w:r>
      <w:r>
        <w:t>documento</w:t>
      </w:r>
      <w:r>
        <w:rPr>
          <w:spacing w:val="-25"/>
        </w:rPr>
        <w:t xml:space="preserve"> </w:t>
      </w:r>
      <w:r>
        <w:t>CEDAW/C/SLV/CO/8-9</w:t>
      </w:r>
      <w:r>
        <w:rPr>
          <w:spacing w:val="-26"/>
        </w:rPr>
        <w:t xml:space="preserve"> </w:t>
      </w:r>
      <w:r>
        <w:t>(Salud)</w:t>
      </w:r>
    </w:p>
    <w:p w14:paraId="7E1D1794" w14:textId="77777777" w:rsidR="00A3511D" w:rsidRDefault="001E129F">
      <w:pPr>
        <w:pStyle w:val="Textoindependiente"/>
        <w:spacing w:before="185" w:line="261" w:lineRule="auto"/>
        <w:ind w:left="102" w:right="114"/>
        <w:jc w:val="both"/>
      </w:pPr>
      <w:r>
        <w:t>El Ministerio de Salud reporta que ha desarrollado políticas para el abordaje de diferentes</w:t>
      </w:r>
      <w:r>
        <w:rPr>
          <w:spacing w:val="1"/>
        </w:rPr>
        <w:t xml:space="preserve"> </w:t>
      </w:r>
      <w:r>
        <w:t>componentes</w:t>
      </w:r>
      <w:r>
        <w:rPr>
          <w:spacing w:val="-19"/>
        </w:rPr>
        <w:t xml:space="preserve"> </w:t>
      </w:r>
      <w:r>
        <w:t>de</w:t>
      </w:r>
      <w:r>
        <w:rPr>
          <w:spacing w:val="-20"/>
        </w:rPr>
        <w:t xml:space="preserve"> </w:t>
      </w:r>
      <w:r>
        <w:t>la</w:t>
      </w:r>
      <w:r>
        <w:rPr>
          <w:spacing w:val="-18"/>
        </w:rPr>
        <w:t xml:space="preserve"> </w:t>
      </w:r>
      <w:r>
        <w:t>Salud</w:t>
      </w:r>
      <w:r>
        <w:rPr>
          <w:spacing w:val="-18"/>
        </w:rPr>
        <w:t xml:space="preserve"> </w:t>
      </w:r>
      <w:r>
        <w:t>Sexual</w:t>
      </w:r>
      <w:r>
        <w:rPr>
          <w:spacing w:val="-20"/>
        </w:rPr>
        <w:t xml:space="preserve"> </w:t>
      </w:r>
      <w:r>
        <w:t>y</w:t>
      </w:r>
      <w:r>
        <w:rPr>
          <w:spacing w:val="-18"/>
        </w:rPr>
        <w:t xml:space="preserve"> </w:t>
      </w:r>
      <w:r>
        <w:t>Reproductiva</w:t>
      </w:r>
      <w:r>
        <w:rPr>
          <w:spacing w:val="-14"/>
        </w:rPr>
        <w:t xml:space="preserve"> </w:t>
      </w:r>
      <w:r>
        <w:t>y</w:t>
      </w:r>
      <w:r>
        <w:rPr>
          <w:spacing w:val="-20"/>
        </w:rPr>
        <w:t xml:space="preserve"> </w:t>
      </w:r>
      <w:r>
        <w:t>que</w:t>
      </w:r>
      <w:r>
        <w:rPr>
          <w:spacing w:val="-17"/>
        </w:rPr>
        <w:t xml:space="preserve"> </w:t>
      </w:r>
      <w:r>
        <w:t>incorporan</w:t>
      </w:r>
      <w:r>
        <w:rPr>
          <w:spacing w:val="-18"/>
        </w:rPr>
        <w:t xml:space="preserve"> </w:t>
      </w:r>
      <w:r>
        <w:t>los</w:t>
      </w:r>
      <w:r>
        <w:rPr>
          <w:spacing w:val="-18"/>
        </w:rPr>
        <w:t xml:space="preserve"> </w:t>
      </w:r>
      <w:r>
        <w:t>principios</w:t>
      </w:r>
      <w:r>
        <w:rPr>
          <w:spacing w:val="-16"/>
        </w:rPr>
        <w:t xml:space="preserve"> </w:t>
      </w:r>
      <w:r>
        <w:t>de</w:t>
      </w:r>
      <w:r>
        <w:rPr>
          <w:spacing w:val="-21"/>
        </w:rPr>
        <w:t xml:space="preserve"> </w:t>
      </w:r>
      <w:r>
        <w:t>igualdad</w:t>
      </w:r>
      <w:r>
        <w:rPr>
          <w:spacing w:val="-20"/>
        </w:rPr>
        <w:t xml:space="preserve"> </w:t>
      </w:r>
      <w:r>
        <w:t>y</w:t>
      </w:r>
      <w:r>
        <w:rPr>
          <w:spacing w:val="-66"/>
        </w:rPr>
        <w:t xml:space="preserve"> </w:t>
      </w:r>
      <w:r>
        <w:t>no</w:t>
      </w:r>
      <w:r>
        <w:rPr>
          <w:spacing w:val="-20"/>
        </w:rPr>
        <w:t xml:space="preserve"> </w:t>
      </w:r>
      <w:r>
        <w:t>discriminación,</w:t>
      </w:r>
      <w:r>
        <w:rPr>
          <w:spacing w:val="-22"/>
        </w:rPr>
        <w:t xml:space="preserve"> </w:t>
      </w:r>
      <w:r>
        <w:t>entre</w:t>
      </w:r>
      <w:r>
        <w:rPr>
          <w:spacing w:val="-23"/>
        </w:rPr>
        <w:t xml:space="preserve"> </w:t>
      </w:r>
      <w:r>
        <w:t>ellos:</w:t>
      </w:r>
      <w:r>
        <w:rPr>
          <w:spacing w:val="-18"/>
        </w:rPr>
        <w:t xml:space="preserve"> </w:t>
      </w:r>
      <w:r>
        <w:t>Política</w:t>
      </w:r>
      <w:r>
        <w:rPr>
          <w:spacing w:val="-21"/>
        </w:rPr>
        <w:t xml:space="preserve"> </w:t>
      </w:r>
      <w:r>
        <w:t>Nacional</w:t>
      </w:r>
      <w:r>
        <w:rPr>
          <w:spacing w:val="-20"/>
        </w:rPr>
        <w:t xml:space="preserve"> </w:t>
      </w:r>
      <w:r>
        <w:t>de</w:t>
      </w:r>
      <w:r>
        <w:rPr>
          <w:spacing w:val="-20"/>
        </w:rPr>
        <w:t xml:space="preserve"> </w:t>
      </w:r>
      <w:r>
        <w:t>Salud</w:t>
      </w:r>
      <w:r>
        <w:rPr>
          <w:spacing w:val="-18"/>
        </w:rPr>
        <w:t xml:space="preserve"> </w:t>
      </w:r>
      <w:r>
        <w:t>2015-2019,</w:t>
      </w:r>
      <w:r>
        <w:rPr>
          <w:spacing w:val="-20"/>
        </w:rPr>
        <w:t xml:space="preserve"> </w:t>
      </w:r>
      <w:r>
        <w:t>Política</w:t>
      </w:r>
      <w:r>
        <w:rPr>
          <w:spacing w:val="-18"/>
        </w:rPr>
        <w:t xml:space="preserve"> </w:t>
      </w:r>
      <w:r>
        <w:t>para</w:t>
      </w:r>
      <w:r>
        <w:rPr>
          <w:spacing w:val="-21"/>
        </w:rPr>
        <w:t xml:space="preserve"> </w:t>
      </w:r>
      <w:r>
        <w:t>la</w:t>
      </w:r>
      <w:r>
        <w:rPr>
          <w:spacing w:val="-17"/>
        </w:rPr>
        <w:t xml:space="preserve"> </w:t>
      </w:r>
      <w:r>
        <w:t>Igualdad</w:t>
      </w:r>
      <w:r>
        <w:rPr>
          <w:spacing w:val="-67"/>
        </w:rPr>
        <w:t xml:space="preserve"> </w:t>
      </w:r>
      <w:r>
        <w:rPr>
          <w:spacing w:val="-1"/>
        </w:rPr>
        <w:t>y</w:t>
      </w:r>
      <w:r>
        <w:rPr>
          <w:spacing w:val="-32"/>
        </w:rPr>
        <w:t xml:space="preserve"> </w:t>
      </w:r>
      <w:r>
        <w:rPr>
          <w:spacing w:val="-1"/>
        </w:rPr>
        <w:t>Equidad</w:t>
      </w:r>
      <w:r>
        <w:rPr>
          <w:spacing w:val="-34"/>
        </w:rPr>
        <w:t xml:space="preserve"> </w:t>
      </w:r>
      <w:r>
        <w:rPr>
          <w:spacing w:val="-1"/>
        </w:rPr>
        <w:t>de</w:t>
      </w:r>
      <w:r>
        <w:rPr>
          <w:spacing w:val="-37"/>
        </w:rPr>
        <w:t xml:space="preserve"> </w:t>
      </w:r>
      <w:r>
        <w:rPr>
          <w:spacing w:val="-1"/>
        </w:rPr>
        <w:t>Género</w:t>
      </w:r>
      <w:r>
        <w:rPr>
          <w:spacing w:val="-35"/>
        </w:rPr>
        <w:t xml:space="preserve"> </w:t>
      </w:r>
      <w:r>
        <w:rPr>
          <w:spacing w:val="-1"/>
        </w:rPr>
        <w:t>en</w:t>
      </w:r>
      <w:r>
        <w:rPr>
          <w:spacing w:val="-35"/>
        </w:rPr>
        <w:t xml:space="preserve"> </w:t>
      </w:r>
      <w:r>
        <w:rPr>
          <w:spacing w:val="-1"/>
        </w:rPr>
        <w:t>Salud,</w:t>
      </w:r>
      <w:r>
        <w:rPr>
          <w:spacing w:val="-34"/>
        </w:rPr>
        <w:t xml:space="preserve"> </w:t>
      </w:r>
      <w:r>
        <w:rPr>
          <w:spacing w:val="-1"/>
        </w:rPr>
        <w:t>Plan</w:t>
      </w:r>
      <w:r>
        <w:rPr>
          <w:spacing w:val="-33"/>
        </w:rPr>
        <w:t xml:space="preserve"> </w:t>
      </w:r>
      <w:r>
        <w:rPr>
          <w:spacing w:val="-1"/>
        </w:rPr>
        <w:t>Estratégico</w:t>
      </w:r>
      <w:r>
        <w:rPr>
          <w:spacing w:val="-33"/>
        </w:rPr>
        <w:t xml:space="preserve"> </w:t>
      </w:r>
      <w:r>
        <w:rPr>
          <w:spacing w:val="-1"/>
        </w:rPr>
        <w:t>Intersectorial</w:t>
      </w:r>
      <w:r>
        <w:rPr>
          <w:spacing w:val="-35"/>
        </w:rPr>
        <w:t xml:space="preserve"> </w:t>
      </w:r>
      <w:r>
        <w:rPr>
          <w:spacing w:val="-1"/>
        </w:rPr>
        <w:t>para</w:t>
      </w:r>
      <w:r>
        <w:rPr>
          <w:spacing w:val="-33"/>
        </w:rPr>
        <w:t xml:space="preserve"> </w:t>
      </w:r>
      <w:r>
        <w:rPr>
          <w:spacing w:val="-1"/>
        </w:rPr>
        <w:t>la</w:t>
      </w:r>
      <w:r>
        <w:rPr>
          <w:spacing w:val="-35"/>
        </w:rPr>
        <w:t xml:space="preserve"> </w:t>
      </w:r>
      <w:r>
        <w:rPr>
          <w:spacing w:val="-1"/>
        </w:rPr>
        <w:t>Atención</w:t>
      </w:r>
      <w:r>
        <w:rPr>
          <w:spacing w:val="-35"/>
        </w:rPr>
        <w:t xml:space="preserve"> </w:t>
      </w:r>
      <w:r>
        <w:rPr>
          <w:spacing w:val="-1"/>
        </w:rPr>
        <w:t>Integral</w:t>
      </w:r>
      <w:r>
        <w:rPr>
          <w:spacing w:val="-34"/>
        </w:rPr>
        <w:t xml:space="preserve"> </w:t>
      </w:r>
      <w:r>
        <w:t>en</w:t>
      </w:r>
      <w:r>
        <w:rPr>
          <w:spacing w:val="-35"/>
        </w:rPr>
        <w:t xml:space="preserve"> </w:t>
      </w:r>
      <w:r>
        <w:t>Salud</w:t>
      </w:r>
      <w:r>
        <w:rPr>
          <w:spacing w:val="-66"/>
        </w:rPr>
        <w:t xml:space="preserve"> </w:t>
      </w:r>
      <w:r>
        <w:t>de</w:t>
      </w:r>
      <w:r>
        <w:rPr>
          <w:spacing w:val="-16"/>
        </w:rPr>
        <w:t xml:space="preserve"> </w:t>
      </w:r>
      <w:r>
        <w:t>las</w:t>
      </w:r>
      <w:r>
        <w:rPr>
          <w:spacing w:val="-14"/>
        </w:rPr>
        <w:t xml:space="preserve"> </w:t>
      </w:r>
      <w:r>
        <w:t>personas</w:t>
      </w:r>
      <w:r>
        <w:rPr>
          <w:spacing w:val="-13"/>
        </w:rPr>
        <w:t xml:space="preserve"> </w:t>
      </w:r>
      <w:r>
        <w:t>adolescentes</w:t>
      </w:r>
      <w:r>
        <w:rPr>
          <w:spacing w:val="-14"/>
        </w:rPr>
        <w:t xml:space="preserve"> </w:t>
      </w:r>
      <w:r>
        <w:t>y</w:t>
      </w:r>
      <w:r>
        <w:rPr>
          <w:spacing w:val="-13"/>
        </w:rPr>
        <w:t xml:space="preserve"> </w:t>
      </w:r>
      <w:r>
        <w:t>jóvenes,</w:t>
      </w:r>
      <w:r>
        <w:rPr>
          <w:spacing w:val="41"/>
        </w:rPr>
        <w:t xml:space="preserve"> </w:t>
      </w:r>
      <w:r>
        <w:t>Lineamientos</w:t>
      </w:r>
      <w:r>
        <w:rPr>
          <w:spacing w:val="-13"/>
        </w:rPr>
        <w:t xml:space="preserve"> </w:t>
      </w:r>
      <w:r>
        <w:t>Técnicos</w:t>
      </w:r>
      <w:r>
        <w:rPr>
          <w:spacing w:val="-12"/>
        </w:rPr>
        <w:t xml:space="preserve"> </w:t>
      </w:r>
      <w:r>
        <w:t>para</w:t>
      </w:r>
      <w:r>
        <w:rPr>
          <w:spacing w:val="-14"/>
        </w:rPr>
        <w:t xml:space="preserve"> </w:t>
      </w:r>
      <w:r>
        <w:t>la</w:t>
      </w:r>
      <w:r>
        <w:rPr>
          <w:spacing w:val="-14"/>
        </w:rPr>
        <w:t xml:space="preserve"> </w:t>
      </w:r>
      <w:r>
        <w:t>Atención</w:t>
      </w:r>
      <w:r>
        <w:rPr>
          <w:spacing w:val="-16"/>
        </w:rPr>
        <w:t xml:space="preserve"> </w:t>
      </w:r>
      <w:r>
        <w:t>Integral</w:t>
      </w:r>
      <w:r>
        <w:rPr>
          <w:spacing w:val="-16"/>
        </w:rPr>
        <w:t xml:space="preserve"> </w:t>
      </w:r>
      <w:r>
        <w:t>de</w:t>
      </w:r>
      <w:r>
        <w:rPr>
          <w:spacing w:val="-66"/>
        </w:rPr>
        <w:t xml:space="preserve"> </w:t>
      </w:r>
      <w:r>
        <w:t>las</w:t>
      </w:r>
      <w:r>
        <w:rPr>
          <w:spacing w:val="-24"/>
        </w:rPr>
        <w:t xml:space="preserve"> </w:t>
      </w:r>
      <w:r>
        <w:t>mujeres</w:t>
      </w:r>
      <w:r>
        <w:rPr>
          <w:spacing w:val="-23"/>
        </w:rPr>
        <w:t xml:space="preserve"> </w:t>
      </w:r>
      <w:r>
        <w:t>con</w:t>
      </w:r>
      <w:r>
        <w:rPr>
          <w:spacing w:val="-23"/>
        </w:rPr>
        <w:t xml:space="preserve"> </w:t>
      </w:r>
      <w:r>
        <w:t>alto</w:t>
      </w:r>
      <w:r>
        <w:rPr>
          <w:spacing w:val="-26"/>
        </w:rPr>
        <w:t xml:space="preserve"> </w:t>
      </w:r>
      <w:r>
        <w:t>riesgo</w:t>
      </w:r>
      <w:r>
        <w:rPr>
          <w:spacing w:val="-22"/>
        </w:rPr>
        <w:t xml:space="preserve"> </w:t>
      </w:r>
      <w:r>
        <w:t>reproductivo.</w:t>
      </w:r>
    </w:p>
    <w:p w14:paraId="3D1E7F3A" w14:textId="77777777" w:rsidR="00A3511D" w:rsidRDefault="001E129F">
      <w:pPr>
        <w:pStyle w:val="Textoindependiente"/>
        <w:spacing w:before="163" w:line="261" w:lineRule="auto"/>
        <w:ind w:left="102" w:right="113"/>
        <w:jc w:val="both"/>
      </w:pPr>
      <w:r>
        <w:t>Durante 2017, se mantuvo el funcionamiento de espacios de coordinación como la Alianza</w:t>
      </w:r>
      <w:r>
        <w:rPr>
          <w:spacing w:val="1"/>
        </w:rPr>
        <w:t xml:space="preserve"> </w:t>
      </w:r>
      <w:r>
        <w:t>interinstitucional</w:t>
      </w:r>
      <w:r>
        <w:rPr>
          <w:spacing w:val="-12"/>
        </w:rPr>
        <w:t xml:space="preserve"> </w:t>
      </w:r>
      <w:r>
        <w:t>e</w:t>
      </w:r>
      <w:r>
        <w:rPr>
          <w:spacing w:val="-13"/>
        </w:rPr>
        <w:t xml:space="preserve"> </w:t>
      </w:r>
      <w:r>
        <w:t>intersectorial</w:t>
      </w:r>
      <w:r>
        <w:rPr>
          <w:spacing w:val="-10"/>
        </w:rPr>
        <w:t xml:space="preserve"> </w:t>
      </w:r>
      <w:r>
        <w:t>para</w:t>
      </w:r>
      <w:r>
        <w:rPr>
          <w:spacing w:val="-12"/>
        </w:rPr>
        <w:t xml:space="preserve"> </w:t>
      </w:r>
      <w:r>
        <w:t>la</w:t>
      </w:r>
      <w:r>
        <w:rPr>
          <w:spacing w:val="-13"/>
        </w:rPr>
        <w:t xml:space="preserve"> </w:t>
      </w:r>
      <w:r>
        <w:t>Salud</w:t>
      </w:r>
      <w:r>
        <w:rPr>
          <w:spacing w:val="-6"/>
        </w:rPr>
        <w:t xml:space="preserve"> </w:t>
      </w:r>
      <w:r>
        <w:t>Sexual</w:t>
      </w:r>
      <w:r>
        <w:rPr>
          <w:spacing w:val="-9"/>
        </w:rPr>
        <w:t xml:space="preserve"> </w:t>
      </w:r>
      <w:r>
        <w:t>y</w:t>
      </w:r>
      <w:r>
        <w:rPr>
          <w:spacing w:val="-13"/>
        </w:rPr>
        <w:t xml:space="preserve"> </w:t>
      </w:r>
      <w:r>
        <w:t>Reproductiva</w:t>
      </w:r>
      <w:r>
        <w:rPr>
          <w:spacing w:val="-12"/>
        </w:rPr>
        <w:t xml:space="preserve"> </w:t>
      </w:r>
      <w:r>
        <w:t>que</w:t>
      </w:r>
      <w:r>
        <w:rPr>
          <w:spacing w:val="-13"/>
        </w:rPr>
        <w:t xml:space="preserve"> </w:t>
      </w:r>
      <w:r>
        <w:t>incorporaba</w:t>
      </w:r>
      <w:r>
        <w:rPr>
          <w:spacing w:val="-10"/>
        </w:rPr>
        <w:t xml:space="preserve"> </w:t>
      </w:r>
      <w:r>
        <w:t>varias</w:t>
      </w:r>
      <w:r>
        <w:rPr>
          <w:spacing w:val="-66"/>
        </w:rPr>
        <w:t xml:space="preserve"> </w:t>
      </w:r>
      <w:r>
        <w:t>mesas de trabajo, entre ellas, la Mesa de Sexualidad y Salud materna, que integraban a</w:t>
      </w:r>
      <w:r>
        <w:rPr>
          <w:spacing w:val="1"/>
        </w:rPr>
        <w:t xml:space="preserve"> </w:t>
      </w:r>
      <w:r>
        <w:t>instituciones</w:t>
      </w:r>
      <w:r>
        <w:rPr>
          <w:spacing w:val="-20"/>
        </w:rPr>
        <w:t xml:space="preserve"> </w:t>
      </w:r>
      <w:r>
        <w:t>del</w:t>
      </w:r>
      <w:r>
        <w:rPr>
          <w:spacing w:val="-23"/>
        </w:rPr>
        <w:t xml:space="preserve"> </w:t>
      </w:r>
      <w:r>
        <w:t>Sistema</w:t>
      </w:r>
      <w:r>
        <w:rPr>
          <w:spacing w:val="-25"/>
        </w:rPr>
        <w:t xml:space="preserve"> </w:t>
      </w:r>
      <w:r>
        <w:t>Nacional</w:t>
      </w:r>
      <w:r>
        <w:rPr>
          <w:spacing w:val="-21"/>
        </w:rPr>
        <w:t xml:space="preserve"> </w:t>
      </w:r>
      <w:r>
        <w:t>de</w:t>
      </w:r>
      <w:r>
        <w:rPr>
          <w:spacing w:val="-23"/>
        </w:rPr>
        <w:t xml:space="preserve"> </w:t>
      </w:r>
      <w:r>
        <w:t>Salud</w:t>
      </w:r>
      <w:r>
        <w:rPr>
          <w:spacing w:val="-24"/>
        </w:rPr>
        <w:t xml:space="preserve"> </w:t>
      </w:r>
      <w:r>
        <w:t>y</w:t>
      </w:r>
      <w:r>
        <w:rPr>
          <w:spacing w:val="-19"/>
        </w:rPr>
        <w:t xml:space="preserve"> </w:t>
      </w:r>
      <w:r>
        <w:t>Organizaciones</w:t>
      </w:r>
      <w:r>
        <w:rPr>
          <w:spacing w:val="-20"/>
        </w:rPr>
        <w:t xml:space="preserve"> </w:t>
      </w:r>
      <w:r>
        <w:t>de</w:t>
      </w:r>
      <w:r>
        <w:rPr>
          <w:spacing w:val="-23"/>
        </w:rPr>
        <w:t xml:space="preserve"> </w:t>
      </w:r>
      <w:r>
        <w:t>la</w:t>
      </w:r>
      <w:r>
        <w:rPr>
          <w:spacing w:val="-21"/>
        </w:rPr>
        <w:t xml:space="preserve"> </w:t>
      </w:r>
      <w:r>
        <w:t>sociedad</w:t>
      </w:r>
      <w:r>
        <w:rPr>
          <w:spacing w:val="-21"/>
        </w:rPr>
        <w:t xml:space="preserve"> </w:t>
      </w:r>
      <w:r>
        <w:t>civil</w:t>
      </w:r>
      <w:r>
        <w:rPr>
          <w:spacing w:val="-22"/>
        </w:rPr>
        <w:t xml:space="preserve"> </w:t>
      </w:r>
      <w:r>
        <w:t>que</w:t>
      </w:r>
      <w:r>
        <w:rPr>
          <w:spacing w:val="-23"/>
        </w:rPr>
        <w:t xml:space="preserve"> </w:t>
      </w:r>
      <w:r>
        <w:t>abordan</w:t>
      </w:r>
      <w:r>
        <w:rPr>
          <w:spacing w:val="-67"/>
        </w:rPr>
        <w:t xml:space="preserve"> </w:t>
      </w:r>
      <w:r>
        <w:t>la</w:t>
      </w:r>
      <w:r>
        <w:rPr>
          <w:spacing w:val="-23"/>
        </w:rPr>
        <w:t xml:space="preserve"> </w:t>
      </w:r>
      <w:r>
        <w:t>salud</w:t>
      </w:r>
      <w:r>
        <w:rPr>
          <w:spacing w:val="-23"/>
        </w:rPr>
        <w:t xml:space="preserve"> </w:t>
      </w:r>
      <w:r>
        <w:t>sexual</w:t>
      </w:r>
      <w:r>
        <w:rPr>
          <w:spacing w:val="-26"/>
        </w:rPr>
        <w:t xml:space="preserve"> </w:t>
      </w:r>
      <w:r>
        <w:t>reproductiva</w:t>
      </w:r>
      <w:r>
        <w:rPr>
          <w:spacing w:val="-24"/>
        </w:rPr>
        <w:t xml:space="preserve"> </w:t>
      </w:r>
      <w:r>
        <w:t>en</w:t>
      </w:r>
      <w:r>
        <w:rPr>
          <w:spacing w:val="-26"/>
        </w:rPr>
        <w:t xml:space="preserve"> </w:t>
      </w:r>
      <w:r>
        <w:t>diferentes</w:t>
      </w:r>
      <w:r>
        <w:rPr>
          <w:spacing w:val="-25"/>
        </w:rPr>
        <w:t xml:space="preserve"> </w:t>
      </w:r>
      <w:r>
        <w:t>zonas</w:t>
      </w:r>
      <w:r>
        <w:rPr>
          <w:spacing w:val="-25"/>
        </w:rPr>
        <w:t xml:space="preserve"> </w:t>
      </w:r>
      <w:r>
        <w:t>del</w:t>
      </w:r>
      <w:r>
        <w:rPr>
          <w:spacing w:val="-26"/>
        </w:rPr>
        <w:t xml:space="preserve"> </w:t>
      </w:r>
      <w:r>
        <w:t>país.</w:t>
      </w:r>
    </w:p>
    <w:p w14:paraId="5603B4A7" w14:textId="77777777" w:rsidR="00A3511D" w:rsidRDefault="001E129F">
      <w:pPr>
        <w:pStyle w:val="Textoindependiente"/>
        <w:spacing w:before="161" w:line="261" w:lineRule="auto"/>
        <w:ind w:left="102" w:right="113"/>
        <w:jc w:val="both"/>
      </w:pPr>
      <w:r>
        <w:t>A</w:t>
      </w:r>
      <w:r>
        <w:rPr>
          <w:spacing w:val="1"/>
        </w:rPr>
        <w:t xml:space="preserve"> </w:t>
      </w:r>
      <w:r>
        <w:t>través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un</w:t>
      </w:r>
      <w:r>
        <w:rPr>
          <w:spacing w:val="1"/>
        </w:rPr>
        <w:t xml:space="preserve"> </w:t>
      </w:r>
      <w:r>
        <w:t>esfuerzo</w:t>
      </w:r>
      <w:r>
        <w:rPr>
          <w:spacing w:val="1"/>
        </w:rPr>
        <w:t xml:space="preserve"> </w:t>
      </w:r>
      <w:r>
        <w:t>interinstitucional</w:t>
      </w:r>
      <w:r>
        <w:rPr>
          <w:spacing w:val="1"/>
        </w:rPr>
        <w:t xml:space="preserve"> </w:t>
      </w:r>
      <w:r>
        <w:t>e</w:t>
      </w:r>
      <w:r>
        <w:rPr>
          <w:spacing w:val="1"/>
        </w:rPr>
        <w:t xml:space="preserve"> </w:t>
      </w:r>
      <w:r>
        <w:t>intersectorial</w:t>
      </w:r>
      <w:r>
        <w:rPr>
          <w:spacing w:val="1"/>
        </w:rPr>
        <w:t xml:space="preserve"> </w:t>
      </w:r>
      <w:r>
        <w:t>se</w:t>
      </w:r>
      <w:r>
        <w:rPr>
          <w:spacing w:val="1"/>
        </w:rPr>
        <w:t xml:space="preserve"> </w:t>
      </w:r>
      <w:r>
        <w:t>estableció</w:t>
      </w:r>
      <w:r>
        <w:rPr>
          <w:spacing w:val="1"/>
        </w:rPr>
        <w:t xml:space="preserve"> </w:t>
      </w:r>
      <w:r>
        <w:t>una</w:t>
      </w:r>
      <w:r>
        <w:rPr>
          <w:spacing w:val="1"/>
        </w:rPr>
        <w:t xml:space="preserve"> </w:t>
      </w:r>
      <w:r>
        <w:t>agenda</w:t>
      </w:r>
      <w:r>
        <w:rPr>
          <w:spacing w:val="1"/>
        </w:rPr>
        <w:t xml:space="preserve"> </w:t>
      </w:r>
      <w:r>
        <w:t>programática</w:t>
      </w:r>
      <w:r>
        <w:rPr>
          <w:spacing w:val="-9"/>
        </w:rPr>
        <w:t xml:space="preserve"> </w:t>
      </w:r>
      <w:r>
        <w:t>de10</w:t>
      </w:r>
      <w:r>
        <w:rPr>
          <w:spacing w:val="-10"/>
        </w:rPr>
        <w:t xml:space="preserve"> </w:t>
      </w:r>
      <w:r>
        <w:t>años</w:t>
      </w:r>
      <w:r>
        <w:rPr>
          <w:spacing w:val="-11"/>
        </w:rPr>
        <w:t xml:space="preserve"> </w:t>
      </w:r>
      <w:r>
        <w:t>para</w:t>
      </w:r>
      <w:r>
        <w:rPr>
          <w:spacing w:val="-6"/>
        </w:rPr>
        <w:t xml:space="preserve"> </w:t>
      </w:r>
      <w:r>
        <w:t>la</w:t>
      </w:r>
      <w:r>
        <w:rPr>
          <w:spacing w:val="-9"/>
        </w:rPr>
        <w:t xml:space="preserve"> </w:t>
      </w:r>
      <w:r>
        <w:t>prevención</w:t>
      </w:r>
      <w:r>
        <w:rPr>
          <w:spacing w:val="-10"/>
        </w:rPr>
        <w:t xml:space="preserve"> </w:t>
      </w:r>
      <w:r>
        <w:t>de</w:t>
      </w:r>
      <w:r>
        <w:rPr>
          <w:spacing w:val="-10"/>
        </w:rPr>
        <w:t xml:space="preserve"> </w:t>
      </w:r>
      <w:r>
        <w:t>embarazos</w:t>
      </w:r>
      <w:r>
        <w:rPr>
          <w:spacing w:val="-8"/>
        </w:rPr>
        <w:t xml:space="preserve"> </w:t>
      </w:r>
      <w:r>
        <w:t>en</w:t>
      </w:r>
      <w:r>
        <w:rPr>
          <w:spacing w:val="-9"/>
        </w:rPr>
        <w:t xml:space="preserve"> </w:t>
      </w:r>
      <w:r>
        <w:t>niñas</w:t>
      </w:r>
      <w:r>
        <w:rPr>
          <w:spacing w:val="-9"/>
        </w:rPr>
        <w:t xml:space="preserve"> </w:t>
      </w:r>
      <w:r>
        <w:t>y</w:t>
      </w:r>
      <w:r>
        <w:rPr>
          <w:spacing w:val="-9"/>
        </w:rPr>
        <w:t xml:space="preserve"> </w:t>
      </w:r>
      <w:r>
        <w:t>adolescentes,</w:t>
      </w:r>
      <w:r>
        <w:rPr>
          <w:spacing w:val="-9"/>
        </w:rPr>
        <w:t xml:space="preserve"> </w:t>
      </w:r>
      <w:r>
        <w:t>llamada</w:t>
      </w:r>
      <w:r>
        <w:rPr>
          <w:spacing w:val="-67"/>
        </w:rPr>
        <w:t xml:space="preserve"> </w:t>
      </w:r>
      <w:r>
        <w:rPr>
          <w:spacing w:val="-1"/>
        </w:rPr>
        <w:t>ENIPENA</w:t>
      </w:r>
      <w:r>
        <w:rPr>
          <w:spacing w:val="-32"/>
        </w:rPr>
        <w:t xml:space="preserve"> </w:t>
      </w:r>
      <w:hyperlink w:anchor="_bookmark5" w:history="1">
        <w:r>
          <w:rPr>
            <w:spacing w:val="-1"/>
            <w:position w:val="8"/>
            <w:sz w:val="13"/>
          </w:rPr>
          <w:t>6</w:t>
        </w:r>
        <w:r>
          <w:rPr>
            <w:spacing w:val="1"/>
            <w:position w:val="8"/>
            <w:sz w:val="13"/>
          </w:rPr>
          <w:t xml:space="preserve"> </w:t>
        </w:r>
      </w:hyperlink>
      <w:r>
        <w:rPr>
          <w:spacing w:val="-1"/>
        </w:rPr>
        <w:t>,</w:t>
      </w:r>
      <w:r>
        <w:rPr>
          <w:spacing w:val="-32"/>
        </w:rPr>
        <w:t xml:space="preserve"> </w:t>
      </w:r>
      <w:r>
        <w:rPr>
          <w:spacing w:val="-1"/>
        </w:rPr>
        <w:t>habiendo</w:t>
      </w:r>
      <w:r>
        <w:rPr>
          <w:spacing w:val="-32"/>
        </w:rPr>
        <w:t xml:space="preserve"> </w:t>
      </w:r>
      <w:r>
        <w:rPr>
          <w:spacing w:val="-1"/>
        </w:rPr>
        <w:t>desarrollado</w:t>
      </w:r>
      <w:r>
        <w:rPr>
          <w:spacing w:val="-30"/>
        </w:rPr>
        <w:t xml:space="preserve"> </w:t>
      </w:r>
      <w:r>
        <w:t>un</w:t>
      </w:r>
      <w:r>
        <w:rPr>
          <w:spacing w:val="-32"/>
        </w:rPr>
        <w:t xml:space="preserve"> </w:t>
      </w:r>
      <w:r>
        <w:t>proyecto</w:t>
      </w:r>
      <w:r>
        <w:rPr>
          <w:spacing w:val="-27"/>
        </w:rPr>
        <w:t xml:space="preserve"> </w:t>
      </w:r>
      <w:r>
        <w:t>de</w:t>
      </w:r>
      <w:r>
        <w:rPr>
          <w:spacing w:val="-39"/>
        </w:rPr>
        <w:t xml:space="preserve"> </w:t>
      </w:r>
      <w:r>
        <w:t>“Apoyo</w:t>
      </w:r>
      <w:r>
        <w:rPr>
          <w:spacing w:val="-29"/>
        </w:rPr>
        <w:t xml:space="preserve"> </w:t>
      </w:r>
      <w:r>
        <w:t>a</w:t>
      </w:r>
      <w:r>
        <w:rPr>
          <w:spacing w:val="-28"/>
        </w:rPr>
        <w:t xml:space="preserve"> </w:t>
      </w:r>
      <w:r>
        <w:t>la</w:t>
      </w:r>
      <w:r>
        <w:rPr>
          <w:spacing w:val="-27"/>
        </w:rPr>
        <w:t xml:space="preserve"> </w:t>
      </w:r>
      <w:r>
        <w:t>implementación</w:t>
      </w:r>
      <w:r>
        <w:rPr>
          <w:spacing w:val="-29"/>
        </w:rPr>
        <w:t xml:space="preserve"> </w:t>
      </w:r>
      <w:r>
        <w:t>de</w:t>
      </w:r>
      <w:r>
        <w:rPr>
          <w:spacing w:val="-32"/>
        </w:rPr>
        <w:t xml:space="preserve"> </w:t>
      </w:r>
      <w:r>
        <w:t>la</w:t>
      </w:r>
      <w:r>
        <w:rPr>
          <w:spacing w:val="-29"/>
        </w:rPr>
        <w:t xml:space="preserve"> </w:t>
      </w:r>
      <w:r>
        <w:t>Estrategia</w:t>
      </w:r>
      <w:r>
        <w:rPr>
          <w:spacing w:val="-67"/>
        </w:rPr>
        <w:t xml:space="preserve"> </w:t>
      </w:r>
      <w:r>
        <w:t>Nacional</w:t>
      </w:r>
      <w:r>
        <w:rPr>
          <w:spacing w:val="1"/>
        </w:rPr>
        <w:t xml:space="preserve"> </w:t>
      </w:r>
      <w:r>
        <w:t>e Intersectorial de Prevención de embarazo en Niñas y Adolescentes en los</w:t>
      </w:r>
      <w:r>
        <w:rPr>
          <w:spacing w:val="1"/>
        </w:rPr>
        <w:t xml:space="preserve"> </w:t>
      </w:r>
      <w:r>
        <w:t>departamentos de Sonsonate y La Libertad en El Salvador”, en donde el ISDEMU busca</w:t>
      </w:r>
      <w:r>
        <w:rPr>
          <w:spacing w:val="1"/>
        </w:rPr>
        <w:t xml:space="preserve"> </w:t>
      </w:r>
      <w:r>
        <w:t>contribuir con intervenciones intersectoriales</w:t>
      </w:r>
      <w:r>
        <w:rPr>
          <w:spacing w:val="1"/>
        </w:rPr>
        <w:t xml:space="preserve"> </w:t>
      </w:r>
      <w:r>
        <w:t>articuladas, que incorporan el enfoque de</w:t>
      </w:r>
      <w:r>
        <w:rPr>
          <w:spacing w:val="1"/>
        </w:rPr>
        <w:t xml:space="preserve"> </w:t>
      </w:r>
      <w:r>
        <w:t>derechos</w:t>
      </w:r>
      <w:r>
        <w:rPr>
          <w:spacing w:val="1"/>
        </w:rPr>
        <w:t xml:space="preserve"> </w:t>
      </w:r>
      <w:r>
        <w:t>humanos,</w:t>
      </w:r>
      <w:r>
        <w:rPr>
          <w:spacing w:val="1"/>
        </w:rPr>
        <w:t xml:space="preserve"> </w:t>
      </w:r>
      <w:r>
        <w:t>género</w:t>
      </w:r>
      <w:r>
        <w:rPr>
          <w:spacing w:val="1"/>
        </w:rPr>
        <w:t xml:space="preserve"> </w:t>
      </w:r>
      <w:r>
        <w:t>e</w:t>
      </w:r>
      <w:r>
        <w:rPr>
          <w:spacing w:val="1"/>
        </w:rPr>
        <w:t xml:space="preserve"> </w:t>
      </w:r>
      <w:r>
        <w:t>inclusión,</w:t>
      </w:r>
      <w:r>
        <w:rPr>
          <w:spacing w:val="1"/>
        </w:rPr>
        <w:t xml:space="preserve"> </w:t>
      </w:r>
      <w:r>
        <w:t>facilitando</w:t>
      </w:r>
      <w:r>
        <w:rPr>
          <w:spacing w:val="1"/>
        </w:rPr>
        <w:t xml:space="preserve"> </w:t>
      </w:r>
      <w:r>
        <w:t>el</w:t>
      </w:r>
      <w:r>
        <w:rPr>
          <w:spacing w:val="1"/>
        </w:rPr>
        <w:t xml:space="preserve"> </w:t>
      </w:r>
      <w:r>
        <w:t>empoderamiento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niñas</w:t>
      </w:r>
      <w:r>
        <w:rPr>
          <w:spacing w:val="1"/>
        </w:rPr>
        <w:t xml:space="preserve"> </w:t>
      </w:r>
      <w:r>
        <w:t>y</w:t>
      </w:r>
      <w:r>
        <w:rPr>
          <w:spacing w:val="1"/>
        </w:rPr>
        <w:t xml:space="preserve"> </w:t>
      </w:r>
      <w:r>
        <w:t>adolescentes</w:t>
      </w:r>
      <w:r>
        <w:rPr>
          <w:spacing w:val="-23"/>
        </w:rPr>
        <w:t xml:space="preserve"> </w:t>
      </w:r>
      <w:r>
        <w:t>para</w:t>
      </w:r>
      <w:r>
        <w:rPr>
          <w:spacing w:val="-26"/>
        </w:rPr>
        <w:t xml:space="preserve"> </w:t>
      </w:r>
      <w:r>
        <w:t>su</w:t>
      </w:r>
      <w:r>
        <w:rPr>
          <w:spacing w:val="-24"/>
        </w:rPr>
        <w:t xml:space="preserve"> </w:t>
      </w:r>
      <w:r>
        <w:t>pleno</w:t>
      </w:r>
      <w:r>
        <w:rPr>
          <w:spacing w:val="-24"/>
        </w:rPr>
        <w:t xml:space="preserve"> </w:t>
      </w:r>
      <w:r>
        <w:t>desarrollo.</w:t>
      </w:r>
    </w:p>
    <w:p w14:paraId="673649AD" w14:textId="77777777" w:rsidR="00A3511D" w:rsidRDefault="001E129F">
      <w:pPr>
        <w:pStyle w:val="Textoindependiente"/>
        <w:spacing w:before="164" w:line="261" w:lineRule="auto"/>
        <w:ind w:left="102" w:right="113"/>
        <w:jc w:val="both"/>
      </w:pPr>
      <w:r>
        <w:t>El</w:t>
      </w:r>
      <w:r>
        <w:rPr>
          <w:spacing w:val="-24"/>
        </w:rPr>
        <w:t xml:space="preserve"> </w:t>
      </w:r>
      <w:r>
        <w:t>Ministerio</w:t>
      </w:r>
      <w:r>
        <w:rPr>
          <w:spacing w:val="-25"/>
        </w:rPr>
        <w:t xml:space="preserve"> </w:t>
      </w:r>
      <w:r>
        <w:t>de</w:t>
      </w:r>
      <w:r>
        <w:rPr>
          <w:spacing w:val="-25"/>
        </w:rPr>
        <w:t xml:space="preserve"> </w:t>
      </w:r>
      <w:r>
        <w:t>Educación,</w:t>
      </w:r>
      <w:r>
        <w:rPr>
          <w:spacing w:val="-21"/>
        </w:rPr>
        <w:t xml:space="preserve"> </w:t>
      </w:r>
      <w:r>
        <w:t>Ciencia</w:t>
      </w:r>
      <w:r>
        <w:rPr>
          <w:spacing w:val="-25"/>
        </w:rPr>
        <w:t xml:space="preserve"> </w:t>
      </w:r>
      <w:r>
        <w:t>y</w:t>
      </w:r>
      <w:r>
        <w:rPr>
          <w:spacing w:val="-22"/>
        </w:rPr>
        <w:t xml:space="preserve"> </w:t>
      </w:r>
      <w:r>
        <w:t>Tecnología</w:t>
      </w:r>
      <w:r>
        <w:rPr>
          <w:spacing w:val="-22"/>
        </w:rPr>
        <w:t xml:space="preserve"> </w:t>
      </w:r>
      <w:r>
        <w:t>ha</w:t>
      </w:r>
      <w:r>
        <w:rPr>
          <w:spacing w:val="-25"/>
        </w:rPr>
        <w:t xml:space="preserve"> </w:t>
      </w:r>
      <w:r>
        <w:t>desarrollado</w:t>
      </w:r>
      <w:r>
        <w:rPr>
          <w:spacing w:val="-22"/>
        </w:rPr>
        <w:t xml:space="preserve"> </w:t>
      </w:r>
      <w:r>
        <w:t>el</w:t>
      </w:r>
      <w:r>
        <w:rPr>
          <w:spacing w:val="-23"/>
        </w:rPr>
        <w:t xml:space="preserve"> </w:t>
      </w:r>
      <w:r>
        <w:t>Curso</w:t>
      </w:r>
      <w:r>
        <w:rPr>
          <w:spacing w:val="-22"/>
        </w:rPr>
        <w:t xml:space="preserve"> </w:t>
      </w:r>
      <w:r>
        <w:t>básico</w:t>
      </w:r>
      <w:r>
        <w:rPr>
          <w:spacing w:val="-21"/>
        </w:rPr>
        <w:t xml:space="preserve"> </w:t>
      </w:r>
      <w:r>
        <w:t>de</w:t>
      </w:r>
      <w:r>
        <w:rPr>
          <w:spacing w:val="-25"/>
        </w:rPr>
        <w:t xml:space="preserve"> </w:t>
      </w:r>
      <w:r>
        <w:t>Educación</w:t>
      </w:r>
      <w:r>
        <w:rPr>
          <w:spacing w:val="-66"/>
        </w:rPr>
        <w:t xml:space="preserve"> </w:t>
      </w:r>
      <w:r>
        <w:t>Integral de la Sexualidad, habiendo formado en 2018, 430 docentes, con un estimado de</w:t>
      </w:r>
      <w:r>
        <w:rPr>
          <w:spacing w:val="1"/>
        </w:rPr>
        <w:t xml:space="preserve"> </w:t>
      </w:r>
      <w:r>
        <w:t>12,900</w:t>
      </w:r>
      <w:r>
        <w:rPr>
          <w:spacing w:val="-29"/>
        </w:rPr>
        <w:t xml:space="preserve"> </w:t>
      </w:r>
      <w:r>
        <w:t>estudiantes</w:t>
      </w:r>
      <w:r>
        <w:rPr>
          <w:spacing w:val="29"/>
        </w:rPr>
        <w:t xml:space="preserve"> </w:t>
      </w:r>
      <w:r>
        <w:t>capacitados</w:t>
      </w:r>
      <w:r>
        <w:rPr>
          <w:spacing w:val="-29"/>
        </w:rPr>
        <w:t xml:space="preserve"> </w:t>
      </w:r>
      <w:r>
        <w:t>por</w:t>
      </w:r>
      <w:r>
        <w:rPr>
          <w:spacing w:val="-28"/>
        </w:rPr>
        <w:t xml:space="preserve"> </w:t>
      </w:r>
      <w:r>
        <w:t>el</w:t>
      </w:r>
      <w:r>
        <w:rPr>
          <w:spacing w:val="-28"/>
        </w:rPr>
        <w:t xml:space="preserve"> </w:t>
      </w:r>
      <w:r>
        <w:t>personal</w:t>
      </w:r>
      <w:r>
        <w:rPr>
          <w:spacing w:val="-29"/>
        </w:rPr>
        <w:t xml:space="preserve"> </w:t>
      </w:r>
      <w:r>
        <w:t>docente</w:t>
      </w:r>
      <w:r>
        <w:rPr>
          <w:spacing w:val="55"/>
        </w:rPr>
        <w:t xml:space="preserve"> </w:t>
      </w:r>
      <w:r>
        <w:t>formado,</w:t>
      </w:r>
      <w:r>
        <w:rPr>
          <w:spacing w:val="-29"/>
        </w:rPr>
        <w:t xml:space="preserve"> </w:t>
      </w:r>
      <w:r>
        <w:t>proyectándose</w:t>
      </w:r>
      <w:r>
        <w:rPr>
          <w:spacing w:val="-28"/>
        </w:rPr>
        <w:t xml:space="preserve"> </w:t>
      </w:r>
      <w:r>
        <w:t>para</w:t>
      </w:r>
      <w:r>
        <w:rPr>
          <w:spacing w:val="-28"/>
        </w:rPr>
        <w:t xml:space="preserve"> </w:t>
      </w:r>
      <w:r>
        <w:t>2019</w:t>
      </w:r>
      <w:r>
        <w:rPr>
          <w:spacing w:val="-67"/>
        </w:rPr>
        <w:t xml:space="preserve"> </w:t>
      </w:r>
      <w:r>
        <w:t>en el marco de a ENIPENA, formar 300 docentes de 10 municipios priorizados por mayor</w:t>
      </w:r>
      <w:r>
        <w:rPr>
          <w:spacing w:val="1"/>
        </w:rPr>
        <w:t xml:space="preserve"> </w:t>
      </w:r>
      <w:r>
        <w:rPr>
          <w:spacing w:val="-2"/>
        </w:rPr>
        <w:t>número</w:t>
      </w:r>
      <w:r>
        <w:rPr>
          <w:spacing w:val="-28"/>
        </w:rPr>
        <w:t xml:space="preserve"> </w:t>
      </w:r>
      <w:r>
        <w:rPr>
          <w:spacing w:val="-2"/>
        </w:rPr>
        <w:t>de</w:t>
      </w:r>
      <w:r>
        <w:rPr>
          <w:spacing w:val="-27"/>
        </w:rPr>
        <w:t xml:space="preserve"> </w:t>
      </w:r>
      <w:r>
        <w:rPr>
          <w:spacing w:val="-1"/>
        </w:rPr>
        <w:t>embarazos,</w:t>
      </w:r>
      <w:r>
        <w:rPr>
          <w:spacing w:val="-27"/>
        </w:rPr>
        <w:t xml:space="preserve"> </w:t>
      </w:r>
      <w:r>
        <w:rPr>
          <w:spacing w:val="-1"/>
        </w:rPr>
        <w:t>esperando</w:t>
      </w:r>
      <w:r>
        <w:rPr>
          <w:spacing w:val="-28"/>
        </w:rPr>
        <w:t xml:space="preserve"> </w:t>
      </w:r>
      <w:r>
        <w:rPr>
          <w:spacing w:val="-1"/>
        </w:rPr>
        <w:t>trabajar</w:t>
      </w:r>
      <w:r>
        <w:rPr>
          <w:spacing w:val="-28"/>
        </w:rPr>
        <w:t xml:space="preserve"> </w:t>
      </w:r>
      <w:r>
        <w:rPr>
          <w:spacing w:val="-1"/>
        </w:rPr>
        <w:t>con</w:t>
      </w:r>
      <w:r>
        <w:rPr>
          <w:spacing w:val="-27"/>
        </w:rPr>
        <w:t xml:space="preserve"> </w:t>
      </w:r>
      <w:r>
        <w:rPr>
          <w:spacing w:val="-1"/>
        </w:rPr>
        <w:t>9,000</w:t>
      </w:r>
      <w:r>
        <w:rPr>
          <w:spacing w:val="-25"/>
        </w:rPr>
        <w:t xml:space="preserve"> </w:t>
      </w:r>
      <w:r>
        <w:rPr>
          <w:spacing w:val="-1"/>
        </w:rPr>
        <w:t>estudiantes</w:t>
      </w:r>
      <w:r>
        <w:rPr>
          <w:spacing w:val="-27"/>
        </w:rPr>
        <w:t xml:space="preserve"> </w:t>
      </w:r>
      <w:r>
        <w:rPr>
          <w:spacing w:val="-1"/>
        </w:rPr>
        <w:t>y</w:t>
      </w:r>
      <w:r>
        <w:rPr>
          <w:spacing w:val="-25"/>
        </w:rPr>
        <w:t xml:space="preserve"> </w:t>
      </w:r>
      <w:r>
        <w:rPr>
          <w:spacing w:val="-1"/>
        </w:rPr>
        <w:t>1,800</w:t>
      </w:r>
      <w:r>
        <w:rPr>
          <w:spacing w:val="-29"/>
        </w:rPr>
        <w:t xml:space="preserve"> </w:t>
      </w:r>
      <w:r>
        <w:rPr>
          <w:spacing w:val="-1"/>
        </w:rPr>
        <w:t>madres</w:t>
      </w:r>
      <w:r>
        <w:rPr>
          <w:spacing w:val="-28"/>
        </w:rPr>
        <w:t xml:space="preserve"> </w:t>
      </w:r>
      <w:r>
        <w:rPr>
          <w:spacing w:val="-1"/>
        </w:rPr>
        <w:t>y</w:t>
      </w:r>
      <w:r>
        <w:rPr>
          <w:spacing w:val="-25"/>
        </w:rPr>
        <w:t xml:space="preserve"> </w:t>
      </w:r>
      <w:r>
        <w:rPr>
          <w:spacing w:val="-1"/>
        </w:rPr>
        <w:t>padres,</w:t>
      </w:r>
      <w:r>
        <w:rPr>
          <w:spacing w:val="-24"/>
        </w:rPr>
        <w:t xml:space="preserve"> </w:t>
      </w:r>
      <w:r>
        <w:rPr>
          <w:spacing w:val="-1"/>
        </w:rPr>
        <w:t>así</w:t>
      </w:r>
      <w:r>
        <w:rPr>
          <w:spacing w:val="-66"/>
        </w:rPr>
        <w:t xml:space="preserve"> </w:t>
      </w:r>
      <w:r>
        <w:t>como</w:t>
      </w:r>
      <w:r>
        <w:rPr>
          <w:spacing w:val="-24"/>
        </w:rPr>
        <w:t xml:space="preserve"> </w:t>
      </w:r>
      <w:r>
        <w:t>con</w:t>
      </w:r>
      <w:r>
        <w:rPr>
          <w:spacing w:val="-23"/>
        </w:rPr>
        <w:t xml:space="preserve"> </w:t>
      </w:r>
      <w:r>
        <w:t>150</w:t>
      </w:r>
      <w:r>
        <w:rPr>
          <w:spacing w:val="-26"/>
        </w:rPr>
        <w:t xml:space="preserve"> </w:t>
      </w:r>
      <w:r>
        <w:t>niñas</w:t>
      </w:r>
      <w:r>
        <w:rPr>
          <w:spacing w:val="-25"/>
        </w:rPr>
        <w:t xml:space="preserve"> </w:t>
      </w:r>
      <w:r>
        <w:t>becadas.</w:t>
      </w:r>
    </w:p>
    <w:p w14:paraId="28B557FA" w14:textId="77777777" w:rsidR="00A3511D" w:rsidRDefault="001E129F">
      <w:pPr>
        <w:spacing w:before="162" w:line="264" w:lineRule="auto"/>
        <w:ind w:left="102" w:right="111"/>
        <w:jc w:val="both"/>
        <w:rPr>
          <w:rFonts w:ascii="Trebuchet MS" w:hAnsi="Trebuchet MS"/>
          <w:b/>
        </w:rPr>
      </w:pPr>
      <w:r>
        <w:t>Se</w:t>
      </w:r>
      <w:r>
        <w:rPr>
          <w:spacing w:val="-28"/>
        </w:rPr>
        <w:t xml:space="preserve"> </w:t>
      </w:r>
      <w:r>
        <w:t>reporta</w:t>
      </w:r>
      <w:r>
        <w:rPr>
          <w:spacing w:val="-29"/>
        </w:rPr>
        <w:t xml:space="preserve"> </w:t>
      </w:r>
      <w:r>
        <w:t>que</w:t>
      </w:r>
      <w:r>
        <w:rPr>
          <w:spacing w:val="-28"/>
        </w:rPr>
        <w:t xml:space="preserve"> </w:t>
      </w:r>
      <w:r>
        <w:t>en</w:t>
      </w:r>
      <w:r>
        <w:rPr>
          <w:spacing w:val="-29"/>
        </w:rPr>
        <w:t xml:space="preserve"> </w:t>
      </w:r>
      <w:r>
        <w:t>el</w:t>
      </w:r>
      <w:r>
        <w:rPr>
          <w:spacing w:val="-27"/>
        </w:rPr>
        <w:t xml:space="preserve"> </w:t>
      </w:r>
      <w:r>
        <w:t>marco</w:t>
      </w:r>
      <w:r>
        <w:rPr>
          <w:spacing w:val="-29"/>
        </w:rPr>
        <w:t xml:space="preserve"> </w:t>
      </w:r>
      <w:r>
        <w:t>del</w:t>
      </w:r>
      <w:r>
        <w:rPr>
          <w:spacing w:val="-27"/>
        </w:rPr>
        <w:t xml:space="preserve"> </w:t>
      </w:r>
      <w:r>
        <w:t>Plan</w:t>
      </w:r>
      <w:r>
        <w:rPr>
          <w:spacing w:val="-26"/>
        </w:rPr>
        <w:t xml:space="preserve"> </w:t>
      </w:r>
      <w:r>
        <w:t>Nacional</w:t>
      </w:r>
      <w:r>
        <w:rPr>
          <w:spacing w:val="-29"/>
        </w:rPr>
        <w:t xml:space="preserve"> </w:t>
      </w:r>
      <w:r>
        <w:t>de</w:t>
      </w:r>
      <w:r>
        <w:rPr>
          <w:spacing w:val="-27"/>
        </w:rPr>
        <w:t xml:space="preserve"> </w:t>
      </w:r>
      <w:r>
        <w:t>Formación</w:t>
      </w:r>
      <w:r>
        <w:rPr>
          <w:spacing w:val="-25"/>
        </w:rPr>
        <w:t xml:space="preserve"> </w:t>
      </w:r>
      <w:r>
        <w:t>Docente</w:t>
      </w:r>
      <w:r>
        <w:rPr>
          <w:spacing w:val="-28"/>
        </w:rPr>
        <w:t xml:space="preserve"> </w:t>
      </w:r>
      <w:r>
        <w:t>se</w:t>
      </w:r>
      <w:r>
        <w:rPr>
          <w:spacing w:val="-28"/>
        </w:rPr>
        <w:t xml:space="preserve"> </w:t>
      </w:r>
      <w:r>
        <w:t>encuentran</w:t>
      </w:r>
      <w:r>
        <w:rPr>
          <w:spacing w:val="-24"/>
        </w:rPr>
        <w:t xml:space="preserve"> </w:t>
      </w:r>
      <w:r>
        <w:t>en</w:t>
      </w:r>
      <w:r>
        <w:rPr>
          <w:spacing w:val="-29"/>
        </w:rPr>
        <w:t xml:space="preserve"> </w:t>
      </w:r>
      <w:r>
        <w:t>proceso</w:t>
      </w:r>
      <w:r>
        <w:rPr>
          <w:spacing w:val="-67"/>
        </w:rPr>
        <w:t xml:space="preserve"> </w:t>
      </w:r>
      <w:r>
        <w:rPr>
          <w:spacing w:val="-1"/>
        </w:rPr>
        <w:t>de</w:t>
      </w:r>
      <w:r>
        <w:rPr>
          <w:spacing w:val="-22"/>
        </w:rPr>
        <w:t xml:space="preserve"> </w:t>
      </w:r>
      <w:r>
        <w:rPr>
          <w:spacing w:val="-1"/>
        </w:rPr>
        <w:t>aprobación</w:t>
      </w:r>
      <w:r>
        <w:rPr>
          <w:spacing w:val="-23"/>
        </w:rPr>
        <w:t xml:space="preserve"> </w:t>
      </w:r>
      <w:r>
        <w:t>los</w:t>
      </w:r>
      <w:r>
        <w:rPr>
          <w:spacing w:val="-23"/>
        </w:rPr>
        <w:t xml:space="preserve"> </w:t>
      </w:r>
      <w:r>
        <w:t>libros</w:t>
      </w:r>
      <w:r>
        <w:rPr>
          <w:spacing w:val="-21"/>
        </w:rPr>
        <w:t xml:space="preserve"> </w:t>
      </w:r>
      <w:r>
        <w:t>de</w:t>
      </w:r>
      <w:r>
        <w:rPr>
          <w:spacing w:val="-23"/>
        </w:rPr>
        <w:t xml:space="preserve"> </w:t>
      </w:r>
      <w:r>
        <w:t>texto</w:t>
      </w:r>
      <w:r>
        <w:rPr>
          <w:spacing w:val="-22"/>
        </w:rPr>
        <w:t xml:space="preserve"> </w:t>
      </w:r>
      <w:r>
        <w:t>de</w:t>
      </w:r>
      <w:r>
        <w:rPr>
          <w:spacing w:val="-25"/>
        </w:rPr>
        <w:t xml:space="preserve"> </w:t>
      </w:r>
      <w:r>
        <w:t>Educación</w:t>
      </w:r>
      <w:r>
        <w:rPr>
          <w:spacing w:val="-22"/>
        </w:rPr>
        <w:t xml:space="preserve"> </w:t>
      </w:r>
      <w:r>
        <w:t>Integral</w:t>
      </w:r>
      <w:r>
        <w:rPr>
          <w:spacing w:val="-23"/>
        </w:rPr>
        <w:t xml:space="preserve"> </w:t>
      </w:r>
      <w:r>
        <w:t>de</w:t>
      </w:r>
      <w:r>
        <w:rPr>
          <w:spacing w:val="-25"/>
        </w:rPr>
        <w:t xml:space="preserve"> </w:t>
      </w:r>
      <w:r>
        <w:t>la</w:t>
      </w:r>
      <w:r>
        <w:rPr>
          <w:spacing w:val="-22"/>
        </w:rPr>
        <w:t xml:space="preserve"> </w:t>
      </w:r>
      <w:r>
        <w:t>Sexualidad</w:t>
      </w:r>
      <w:r>
        <w:rPr>
          <w:spacing w:val="-18"/>
        </w:rPr>
        <w:t xml:space="preserve"> </w:t>
      </w:r>
      <w:r>
        <w:t>para</w:t>
      </w:r>
      <w:r>
        <w:rPr>
          <w:spacing w:val="-23"/>
        </w:rPr>
        <w:t xml:space="preserve"> </w:t>
      </w:r>
      <w:r>
        <w:t>estudiantado</w:t>
      </w:r>
      <w:r>
        <w:rPr>
          <w:spacing w:val="-21"/>
        </w:rPr>
        <w:t xml:space="preserve"> </w:t>
      </w:r>
      <w:r>
        <w:t>de</w:t>
      </w:r>
      <w:r>
        <w:rPr>
          <w:spacing w:val="-66"/>
        </w:rPr>
        <w:t xml:space="preserve"> </w:t>
      </w:r>
      <w:r>
        <w:t>tercer</w:t>
      </w:r>
      <w:r>
        <w:rPr>
          <w:spacing w:val="-11"/>
        </w:rPr>
        <w:t xml:space="preserve"> </w:t>
      </w:r>
      <w:r>
        <w:t>ciclo</w:t>
      </w:r>
      <w:r>
        <w:rPr>
          <w:spacing w:val="-14"/>
        </w:rPr>
        <w:t xml:space="preserve"> </w:t>
      </w:r>
      <w:r>
        <w:t>de</w:t>
      </w:r>
      <w:r>
        <w:rPr>
          <w:spacing w:val="-15"/>
        </w:rPr>
        <w:t xml:space="preserve"> </w:t>
      </w:r>
      <w:r>
        <w:t>Educación</w:t>
      </w:r>
      <w:r>
        <w:rPr>
          <w:spacing w:val="-14"/>
        </w:rPr>
        <w:t xml:space="preserve"> </w:t>
      </w:r>
      <w:r>
        <w:t>Básica</w:t>
      </w:r>
      <w:r>
        <w:rPr>
          <w:spacing w:val="-13"/>
        </w:rPr>
        <w:t xml:space="preserve"> </w:t>
      </w:r>
      <w:r>
        <w:t>y</w:t>
      </w:r>
      <w:r>
        <w:rPr>
          <w:spacing w:val="-13"/>
        </w:rPr>
        <w:t xml:space="preserve"> </w:t>
      </w:r>
      <w:r>
        <w:t>Guía</w:t>
      </w:r>
      <w:r>
        <w:rPr>
          <w:spacing w:val="-10"/>
        </w:rPr>
        <w:t xml:space="preserve"> </w:t>
      </w:r>
      <w:r>
        <w:t>Metodológica</w:t>
      </w:r>
      <w:r>
        <w:rPr>
          <w:spacing w:val="-13"/>
        </w:rPr>
        <w:t xml:space="preserve"> </w:t>
      </w:r>
      <w:r>
        <w:t>de</w:t>
      </w:r>
      <w:r>
        <w:rPr>
          <w:spacing w:val="-15"/>
        </w:rPr>
        <w:t xml:space="preserve"> </w:t>
      </w:r>
      <w:r>
        <w:t>Educación</w:t>
      </w:r>
      <w:r>
        <w:rPr>
          <w:spacing w:val="-14"/>
        </w:rPr>
        <w:t xml:space="preserve"> </w:t>
      </w:r>
      <w:r>
        <w:t>Integral</w:t>
      </w:r>
      <w:r>
        <w:rPr>
          <w:spacing w:val="-16"/>
        </w:rPr>
        <w:t xml:space="preserve"> </w:t>
      </w:r>
      <w:r>
        <w:t>de</w:t>
      </w:r>
      <w:r>
        <w:rPr>
          <w:spacing w:val="-8"/>
        </w:rPr>
        <w:t xml:space="preserve"> </w:t>
      </w:r>
      <w:r>
        <w:t>la</w:t>
      </w:r>
      <w:r>
        <w:rPr>
          <w:spacing w:val="-13"/>
        </w:rPr>
        <w:t xml:space="preserve"> </w:t>
      </w:r>
      <w:r>
        <w:t>Sexualidad</w:t>
      </w:r>
      <w:r>
        <w:rPr>
          <w:spacing w:val="-66"/>
        </w:rPr>
        <w:t xml:space="preserve"> </w:t>
      </w:r>
      <w:r>
        <w:t xml:space="preserve">para docentes de tercer ciclo de educación básica., </w:t>
      </w:r>
      <w:r>
        <w:rPr>
          <w:rFonts w:ascii="Trebuchet MS" w:hAnsi="Trebuchet MS"/>
          <w:b/>
        </w:rPr>
        <w:t>lo que estaría quedando sin efecto</w:t>
      </w:r>
      <w:r>
        <w:rPr>
          <w:rFonts w:ascii="Trebuchet MS" w:hAnsi="Trebuchet MS"/>
          <w:b/>
          <w:spacing w:val="1"/>
        </w:rPr>
        <w:t xml:space="preserve"> </w:t>
      </w:r>
      <w:r>
        <w:rPr>
          <w:rFonts w:ascii="Trebuchet MS" w:hAnsi="Trebuchet MS"/>
          <w:b/>
        </w:rPr>
        <w:t>debido</w:t>
      </w:r>
      <w:r>
        <w:rPr>
          <w:rFonts w:ascii="Trebuchet MS" w:hAnsi="Trebuchet MS"/>
          <w:b/>
          <w:spacing w:val="-11"/>
        </w:rPr>
        <w:t xml:space="preserve"> </w:t>
      </w:r>
      <w:r>
        <w:rPr>
          <w:rFonts w:ascii="Trebuchet MS" w:hAnsi="Trebuchet MS"/>
          <w:b/>
        </w:rPr>
        <w:t>a</w:t>
      </w:r>
      <w:r>
        <w:rPr>
          <w:rFonts w:ascii="Trebuchet MS" w:hAnsi="Trebuchet MS"/>
          <w:b/>
          <w:spacing w:val="-10"/>
        </w:rPr>
        <w:t xml:space="preserve"> </w:t>
      </w:r>
      <w:r>
        <w:rPr>
          <w:rFonts w:ascii="Trebuchet MS" w:hAnsi="Trebuchet MS"/>
          <w:b/>
        </w:rPr>
        <w:t>las</w:t>
      </w:r>
      <w:r>
        <w:rPr>
          <w:rFonts w:ascii="Trebuchet MS" w:hAnsi="Trebuchet MS"/>
          <w:b/>
          <w:spacing w:val="-10"/>
        </w:rPr>
        <w:t xml:space="preserve"> </w:t>
      </w:r>
      <w:r>
        <w:rPr>
          <w:rFonts w:ascii="Trebuchet MS" w:hAnsi="Trebuchet MS"/>
          <w:b/>
        </w:rPr>
        <w:t>disposiciones</w:t>
      </w:r>
      <w:r>
        <w:rPr>
          <w:rFonts w:ascii="Trebuchet MS" w:hAnsi="Trebuchet MS"/>
          <w:b/>
          <w:spacing w:val="-10"/>
        </w:rPr>
        <w:t xml:space="preserve"> </w:t>
      </w:r>
      <w:r>
        <w:rPr>
          <w:rFonts w:ascii="Trebuchet MS" w:hAnsi="Trebuchet MS"/>
          <w:b/>
        </w:rPr>
        <w:t>emitidas</w:t>
      </w:r>
      <w:r>
        <w:rPr>
          <w:rFonts w:ascii="Trebuchet MS" w:hAnsi="Trebuchet MS"/>
          <w:b/>
          <w:spacing w:val="-12"/>
        </w:rPr>
        <w:t xml:space="preserve"> </w:t>
      </w:r>
      <w:r>
        <w:rPr>
          <w:rFonts w:ascii="Trebuchet MS" w:hAnsi="Trebuchet MS"/>
          <w:b/>
        </w:rPr>
        <w:t>por</w:t>
      </w:r>
      <w:r>
        <w:rPr>
          <w:rFonts w:ascii="Trebuchet MS" w:hAnsi="Trebuchet MS"/>
          <w:b/>
          <w:spacing w:val="-10"/>
        </w:rPr>
        <w:t xml:space="preserve"> </w:t>
      </w:r>
      <w:r>
        <w:rPr>
          <w:rFonts w:ascii="Trebuchet MS" w:hAnsi="Trebuchet MS"/>
          <w:b/>
        </w:rPr>
        <w:t>el</w:t>
      </w:r>
      <w:r>
        <w:rPr>
          <w:rFonts w:ascii="Trebuchet MS" w:hAnsi="Trebuchet MS"/>
          <w:b/>
          <w:spacing w:val="-14"/>
        </w:rPr>
        <w:t xml:space="preserve"> </w:t>
      </w:r>
      <w:r>
        <w:rPr>
          <w:rFonts w:ascii="Trebuchet MS" w:hAnsi="Trebuchet MS"/>
          <w:b/>
        </w:rPr>
        <w:t>Ministerio</w:t>
      </w:r>
      <w:r>
        <w:rPr>
          <w:rFonts w:ascii="Trebuchet MS" w:hAnsi="Trebuchet MS"/>
          <w:b/>
          <w:spacing w:val="-9"/>
        </w:rPr>
        <w:t xml:space="preserve"> </w:t>
      </w:r>
      <w:r>
        <w:rPr>
          <w:rFonts w:ascii="Trebuchet MS" w:hAnsi="Trebuchet MS"/>
          <w:b/>
        </w:rPr>
        <w:t>de</w:t>
      </w:r>
      <w:r>
        <w:rPr>
          <w:rFonts w:ascii="Trebuchet MS" w:hAnsi="Trebuchet MS"/>
          <w:b/>
          <w:spacing w:val="-14"/>
        </w:rPr>
        <w:t xml:space="preserve"> </w:t>
      </w:r>
      <w:r>
        <w:rPr>
          <w:rFonts w:ascii="Trebuchet MS" w:hAnsi="Trebuchet MS"/>
          <w:b/>
        </w:rPr>
        <w:t>Educación</w:t>
      </w:r>
      <w:r>
        <w:rPr>
          <w:rFonts w:ascii="Trebuchet MS" w:hAnsi="Trebuchet MS"/>
          <w:b/>
          <w:spacing w:val="-6"/>
        </w:rPr>
        <w:t xml:space="preserve"> </w:t>
      </w:r>
      <w:r>
        <w:rPr>
          <w:rFonts w:ascii="Trebuchet MS" w:hAnsi="Trebuchet MS"/>
          <w:b/>
        </w:rPr>
        <w:t>de</w:t>
      </w:r>
      <w:r>
        <w:rPr>
          <w:rFonts w:ascii="Trebuchet MS" w:hAnsi="Trebuchet MS"/>
          <w:b/>
          <w:spacing w:val="-13"/>
        </w:rPr>
        <w:t xml:space="preserve"> </w:t>
      </w:r>
      <w:r>
        <w:rPr>
          <w:rFonts w:ascii="Trebuchet MS" w:hAnsi="Trebuchet MS"/>
          <w:b/>
        </w:rPr>
        <w:t>retirar</w:t>
      </w:r>
      <w:r>
        <w:rPr>
          <w:rFonts w:ascii="Trebuchet MS" w:hAnsi="Trebuchet MS"/>
          <w:b/>
          <w:spacing w:val="-11"/>
        </w:rPr>
        <w:t xml:space="preserve"> </w:t>
      </w:r>
      <w:r>
        <w:rPr>
          <w:rFonts w:ascii="Trebuchet MS" w:hAnsi="Trebuchet MS"/>
          <w:b/>
        </w:rPr>
        <w:t>de</w:t>
      </w:r>
      <w:r>
        <w:rPr>
          <w:rFonts w:ascii="Trebuchet MS" w:hAnsi="Trebuchet MS"/>
          <w:b/>
          <w:spacing w:val="-8"/>
        </w:rPr>
        <w:t xml:space="preserve"> </w:t>
      </w:r>
      <w:r>
        <w:rPr>
          <w:rFonts w:ascii="Trebuchet MS" w:hAnsi="Trebuchet MS"/>
          <w:b/>
        </w:rPr>
        <w:t>todo</w:t>
      </w:r>
      <w:r>
        <w:rPr>
          <w:rFonts w:ascii="Trebuchet MS" w:hAnsi="Trebuchet MS"/>
          <w:b/>
          <w:spacing w:val="-10"/>
        </w:rPr>
        <w:t xml:space="preserve"> </w:t>
      </w:r>
      <w:r>
        <w:rPr>
          <w:rFonts w:ascii="Trebuchet MS" w:hAnsi="Trebuchet MS"/>
          <w:b/>
        </w:rPr>
        <w:t>el</w:t>
      </w:r>
    </w:p>
    <w:p w14:paraId="4FFCDB66" w14:textId="77777777" w:rsidR="00A3511D" w:rsidRDefault="00A3511D">
      <w:pPr>
        <w:pStyle w:val="Textoindependiente"/>
        <w:rPr>
          <w:rFonts w:ascii="Trebuchet MS"/>
          <w:b/>
          <w:sz w:val="20"/>
        </w:rPr>
      </w:pPr>
    </w:p>
    <w:p w14:paraId="3279C022" w14:textId="61CBF8E5" w:rsidR="00A3511D" w:rsidRDefault="001E129F">
      <w:pPr>
        <w:pStyle w:val="Textoindependiente"/>
        <w:spacing w:before="2"/>
        <w:rPr>
          <w:rFonts w:ascii="Trebuchet MS"/>
          <w:b/>
          <w:sz w:val="11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487589888" behindDoc="1" locked="0" layoutInCell="1" allowOverlap="1" wp14:anchorId="0D414469" wp14:editId="3A76273C">
                <wp:simplePos x="0" y="0"/>
                <wp:positionH relativeFrom="page">
                  <wp:posOffset>1080770</wp:posOffset>
                </wp:positionH>
                <wp:positionV relativeFrom="paragraph">
                  <wp:posOffset>107950</wp:posOffset>
                </wp:positionV>
                <wp:extent cx="1828800" cy="7620"/>
                <wp:effectExtent l="0" t="0" r="0" b="0"/>
                <wp:wrapTopAndBottom/>
                <wp:docPr id="640642707" name="Rectang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28800" cy="762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EAF4775" id="Rectangle 2" o:spid="_x0000_s1026" style="position:absolute;margin-left:85.1pt;margin-top:8.5pt;width:2in;height:.6pt;z-index:-1572659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" fillcolor="black" stroked="f">
                <w10:wrap type="topAndBottom" anchorx="page"/>
              </v:rect>
            </w:pict>
          </mc:Fallback>
        </mc:AlternateContent>
      </w:r>
    </w:p>
    <w:p w14:paraId="03CC974C" w14:textId="77777777" w:rsidR="00A3511D" w:rsidRDefault="001E129F">
      <w:pPr>
        <w:spacing w:before="90" w:line="244" w:lineRule="auto"/>
        <w:ind w:left="102" w:right="820"/>
        <w:rPr>
          <w:sz w:val="20"/>
        </w:rPr>
      </w:pPr>
      <w:bookmarkStart w:id="5" w:name="_bookmark5"/>
      <w:bookmarkEnd w:id="5"/>
      <w:r>
        <w:rPr>
          <w:spacing w:val="-1"/>
          <w:position w:val="7"/>
          <w:sz w:val="12"/>
        </w:rPr>
        <w:t>6</w:t>
      </w:r>
      <w:r>
        <w:rPr>
          <w:spacing w:val="4"/>
          <w:position w:val="7"/>
          <w:sz w:val="12"/>
        </w:rPr>
        <w:t xml:space="preserve"> </w:t>
      </w:r>
      <w:proofErr w:type="gramStart"/>
      <w:r>
        <w:rPr>
          <w:spacing w:val="-1"/>
          <w:sz w:val="20"/>
        </w:rPr>
        <w:t>Estrategia</w:t>
      </w:r>
      <w:proofErr w:type="gramEnd"/>
      <w:r>
        <w:rPr>
          <w:spacing w:val="-23"/>
          <w:sz w:val="20"/>
        </w:rPr>
        <w:t xml:space="preserve"> </w:t>
      </w:r>
      <w:r>
        <w:rPr>
          <w:spacing w:val="-1"/>
          <w:sz w:val="20"/>
        </w:rPr>
        <w:t>Nacional</w:t>
      </w:r>
      <w:r>
        <w:rPr>
          <w:spacing w:val="-22"/>
          <w:sz w:val="20"/>
        </w:rPr>
        <w:t xml:space="preserve"> </w:t>
      </w:r>
      <w:r>
        <w:rPr>
          <w:spacing w:val="-1"/>
          <w:sz w:val="20"/>
        </w:rPr>
        <w:t>Intersectorial</w:t>
      </w:r>
      <w:r>
        <w:rPr>
          <w:spacing w:val="-18"/>
          <w:sz w:val="20"/>
        </w:rPr>
        <w:t xml:space="preserve"> </w:t>
      </w:r>
      <w:r>
        <w:rPr>
          <w:spacing w:val="-1"/>
          <w:sz w:val="20"/>
        </w:rPr>
        <w:t>de</w:t>
      </w:r>
      <w:r>
        <w:rPr>
          <w:spacing w:val="-21"/>
          <w:sz w:val="20"/>
        </w:rPr>
        <w:t xml:space="preserve"> </w:t>
      </w:r>
      <w:r>
        <w:rPr>
          <w:spacing w:val="-1"/>
          <w:sz w:val="20"/>
        </w:rPr>
        <w:t>Prevención</w:t>
      </w:r>
      <w:r>
        <w:rPr>
          <w:spacing w:val="-20"/>
          <w:sz w:val="20"/>
        </w:rPr>
        <w:t xml:space="preserve"> </w:t>
      </w:r>
      <w:r>
        <w:rPr>
          <w:sz w:val="20"/>
        </w:rPr>
        <w:t>de</w:t>
      </w:r>
      <w:r>
        <w:rPr>
          <w:spacing w:val="-21"/>
          <w:sz w:val="20"/>
        </w:rPr>
        <w:t xml:space="preserve"> </w:t>
      </w:r>
      <w:r>
        <w:rPr>
          <w:sz w:val="20"/>
        </w:rPr>
        <w:t>embarazo</w:t>
      </w:r>
      <w:r>
        <w:rPr>
          <w:spacing w:val="-22"/>
          <w:sz w:val="20"/>
        </w:rPr>
        <w:t xml:space="preserve"> </w:t>
      </w:r>
      <w:r>
        <w:rPr>
          <w:sz w:val="20"/>
        </w:rPr>
        <w:t>en</w:t>
      </w:r>
      <w:r>
        <w:rPr>
          <w:spacing w:val="-20"/>
          <w:sz w:val="20"/>
        </w:rPr>
        <w:t xml:space="preserve"> </w:t>
      </w:r>
      <w:r>
        <w:rPr>
          <w:sz w:val="20"/>
        </w:rPr>
        <w:t>niñas</w:t>
      </w:r>
      <w:r>
        <w:rPr>
          <w:spacing w:val="-24"/>
          <w:sz w:val="20"/>
        </w:rPr>
        <w:t xml:space="preserve"> </w:t>
      </w:r>
      <w:r>
        <w:rPr>
          <w:sz w:val="20"/>
        </w:rPr>
        <w:t>y</w:t>
      </w:r>
      <w:r>
        <w:rPr>
          <w:spacing w:val="-21"/>
          <w:sz w:val="20"/>
        </w:rPr>
        <w:t xml:space="preserve"> </w:t>
      </w:r>
      <w:r>
        <w:rPr>
          <w:sz w:val="20"/>
        </w:rPr>
        <w:t>adolescentes</w:t>
      </w:r>
      <w:r>
        <w:rPr>
          <w:spacing w:val="-20"/>
          <w:sz w:val="20"/>
        </w:rPr>
        <w:t xml:space="preserve"> </w:t>
      </w:r>
      <w:r>
        <w:rPr>
          <w:sz w:val="20"/>
        </w:rPr>
        <w:t>2017-</w:t>
      </w:r>
      <w:r>
        <w:rPr>
          <w:spacing w:val="1"/>
          <w:sz w:val="20"/>
        </w:rPr>
        <w:t xml:space="preserve"> </w:t>
      </w:r>
      <w:r>
        <w:rPr>
          <w:w w:val="95"/>
          <w:sz w:val="20"/>
        </w:rPr>
        <w:t>2027.SanSalvador, octubre de 2017.</w:t>
      </w:r>
      <w:r>
        <w:rPr>
          <w:spacing w:val="1"/>
          <w:w w:val="95"/>
          <w:sz w:val="20"/>
        </w:rPr>
        <w:t xml:space="preserve"> </w:t>
      </w:r>
      <w:r>
        <w:rPr>
          <w:w w:val="95"/>
          <w:sz w:val="20"/>
        </w:rPr>
        <w:t>https://</w:t>
      </w:r>
      <w:hyperlink r:id="rId8">
        <w:r>
          <w:rPr>
            <w:w w:val="95"/>
            <w:sz w:val="20"/>
          </w:rPr>
          <w:t>www.salud.gob.sv/download/estrategia-nacional-</w:t>
        </w:r>
      </w:hyperlink>
      <w:r>
        <w:rPr>
          <w:spacing w:val="1"/>
          <w:w w:val="95"/>
          <w:sz w:val="20"/>
        </w:rPr>
        <w:t xml:space="preserve"> </w:t>
      </w:r>
      <w:r>
        <w:rPr>
          <w:sz w:val="20"/>
        </w:rPr>
        <w:t>intersectorial-de-prevención-del-embarazo-en-niñas-y-en-adolescentes-2017-2027</w:t>
      </w:r>
    </w:p>
    <w:p w14:paraId="5AD4E1E6" w14:textId="77777777" w:rsidR="00A3511D" w:rsidRDefault="00A3511D">
      <w:pPr>
        <w:spacing w:line="244" w:lineRule="auto"/>
        <w:rPr>
          <w:sz w:val="20"/>
        </w:rPr>
        <w:sectPr w:rsidR="00A3511D">
          <w:pgSz w:w="12240" w:h="15840"/>
          <w:pgMar w:top="1340" w:right="1580" w:bottom="280" w:left="1600" w:header="720" w:footer="720" w:gutter="0"/>
          <w:cols w:space="720"/>
        </w:sectPr>
      </w:pPr>
    </w:p>
    <w:p w14:paraId="33EB2399" w14:textId="77777777" w:rsidR="00A3511D" w:rsidRDefault="001E129F">
      <w:pPr>
        <w:pStyle w:val="Ttulo3"/>
        <w:spacing w:before="76" w:line="273" w:lineRule="auto"/>
        <w:ind w:right="116"/>
      </w:pPr>
      <w:r>
        <w:rPr>
          <w:w w:val="95"/>
        </w:rPr>
        <w:t>sistema educativo cualquier material que se refiera a la ideología de género, en donde se</w:t>
      </w:r>
      <w:r>
        <w:rPr>
          <w:spacing w:val="1"/>
          <w:w w:val="95"/>
        </w:rPr>
        <w:t xml:space="preserve"> </w:t>
      </w:r>
      <w:r>
        <w:rPr>
          <w:w w:val="95"/>
        </w:rPr>
        <w:t>incluiría</w:t>
      </w:r>
      <w:r>
        <w:rPr>
          <w:spacing w:val="-17"/>
          <w:w w:val="95"/>
        </w:rPr>
        <w:t xml:space="preserve"> </w:t>
      </w:r>
      <w:r>
        <w:rPr>
          <w:w w:val="95"/>
        </w:rPr>
        <w:t>la</w:t>
      </w:r>
      <w:r>
        <w:rPr>
          <w:spacing w:val="-17"/>
          <w:w w:val="95"/>
        </w:rPr>
        <w:t xml:space="preserve"> </w:t>
      </w:r>
      <w:r>
        <w:rPr>
          <w:w w:val="95"/>
        </w:rPr>
        <w:t>educación</w:t>
      </w:r>
      <w:r>
        <w:rPr>
          <w:spacing w:val="-19"/>
          <w:w w:val="95"/>
        </w:rPr>
        <w:t xml:space="preserve"> </w:t>
      </w:r>
      <w:r>
        <w:rPr>
          <w:w w:val="95"/>
        </w:rPr>
        <w:t>integral</w:t>
      </w:r>
      <w:r>
        <w:rPr>
          <w:spacing w:val="-17"/>
          <w:w w:val="95"/>
        </w:rPr>
        <w:t xml:space="preserve"> </w:t>
      </w:r>
      <w:r>
        <w:rPr>
          <w:w w:val="95"/>
        </w:rPr>
        <w:t>de</w:t>
      </w:r>
      <w:r>
        <w:rPr>
          <w:spacing w:val="28"/>
          <w:w w:val="95"/>
        </w:rPr>
        <w:t xml:space="preserve"> </w:t>
      </w:r>
      <w:r>
        <w:rPr>
          <w:w w:val="95"/>
        </w:rPr>
        <w:t>la</w:t>
      </w:r>
      <w:r>
        <w:rPr>
          <w:spacing w:val="-18"/>
          <w:w w:val="95"/>
        </w:rPr>
        <w:t xml:space="preserve"> </w:t>
      </w:r>
      <w:r>
        <w:rPr>
          <w:w w:val="95"/>
        </w:rPr>
        <w:t>sexualidad.</w:t>
      </w:r>
    </w:p>
    <w:p w14:paraId="5EC185C3" w14:textId="77777777" w:rsidR="00A3511D" w:rsidRDefault="001E129F">
      <w:pPr>
        <w:pStyle w:val="Textoindependiente"/>
        <w:spacing w:before="146" w:line="261" w:lineRule="auto"/>
        <w:ind w:left="102" w:right="111"/>
        <w:jc w:val="both"/>
      </w:pPr>
      <w:r>
        <w:t>En</w:t>
      </w:r>
      <w:r>
        <w:rPr>
          <w:spacing w:val="-30"/>
        </w:rPr>
        <w:t xml:space="preserve"> </w:t>
      </w:r>
      <w:r>
        <w:t>enero</w:t>
      </w:r>
      <w:r>
        <w:rPr>
          <w:spacing w:val="-32"/>
        </w:rPr>
        <w:t xml:space="preserve"> </w:t>
      </w:r>
      <w:r>
        <w:t>de</w:t>
      </w:r>
      <w:r>
        <w:rPr>
          <w:spacing w:val="-31"/>
        </w:rPr>
        <w:t xml:space="preserve"> </w:t>
      </w:r>
      <w:r>
        <w:t>2021,</w:t>
      </w:r>
      <w:r>
        <w:rPr>
          <w:spacing w:val="-31"/>
        </w:rPr>
        <w:t xml:space="preserve"> </w:t>
      </w:r>
      <w:r>
        <w:t>el</w:t>
      </w:r>
      <w:r>
        <w:rPr>
          <w:spacing w:val="-33"/>
        </w:rPr>
        <w:t xml:space="preserve"> </w:t>
      </w:r>
      <w:r>
        <w:t>Ministerio</w:t>
      </w:r>
      <w:r>
        <w:rPr>
          <w:spacing w:val="-29"/>
        </w:rPr>
        <w:t xml:space="preserve"> </w:t>
      </w:r>
      <w:r>
        <w:t>de</w:t>
      </w:r>
      <w:r>
        <w:rPr>
          <w:spacing w:val="-33"/>
        </w:rPr>
        <w:t xml:space="preserve"> </w:t>
      </w:r>
      <w:r>
        <w:t>Salud</w:t>
      </w:r>
      <w:r>
        <w:rPr>
          <w:spacing w:val="-33"/>
        </w:rPr>
        <w:t xml:space="preserve"> </w:t>
      </w:r>
      <w:r>
        <w:t>reportó</w:t>
      </w:r>
      <w:r>
        <w:rPr>
          <w:spacing w:val="-32"/>
        </w:rPr>
        <w:t xml:space="preserve"> </w:t>
      </w:r>
      <w:r>
        <w:t>que</w:t>
      </w:r>
      <w:r>
        <w:rPr>
          <w:spacing w:val="-33"/>
        </w:rPr>
        <w:t xml:space="preserve"> </w:t>
      </w:r>
      <w:r>
        <w:t>la</w:t>
      </w:r>
      <w:r>
        <w:rPr>
          <w:spacing w:val="-29"/>
        </w:rPr>
        <w:t xml:space="preserve"> </w:t>
      </w:r>
      <w:r>
        <w:t>tasa</w:t>
      </w:r>
      <w:r>
        <w:rPr>
          <w:spacing w:val="-33"/>
        </w:rPr>
        <w:t xml:space="preserve"> </w:t>
      </w:r>
      <w:r>
        <w:t>de</w:t>
      </w:r>
      <w:r>
        <w:rPr>
          <w:spacing w:val="-31"/>
        </w:rPr>
        <w:t xml:space="preserve"> </w:t>
      </w:r>
      <w:r>
        <w:t>embarazos</w:t>
      </w:r>
      <w:r>
        <w:rPr>
          <w:spacing w:val="-31"/>
        </w:rPr>
        <w:t xml:space="preserve"> </w:t>
      </w:r>
      <w:r>
        <w:t>adolescentes</w:t>
      </w:r>
      <w:r>
        <w:rPr>
          <w:spacing w:val="-32"/>
        </w:rPr>
        <w:t xml:space="preserve"> </w:t>
      </w:r>
      <w:r>
        <w:t>redujo</w:t>
      </w:r>
      <w:r>
        <w:rPr>
          <w:spacing w:val="-67"/>
        </w:rPr>
        <w:t xml:space="preserve"> </w:t>
      </w:r>
      <w:r>
        <w:rPr>
          <w:spacing w:val="-1"/>
        </w:rPr>
        <w:t>a</w:t>
      </w:r>
      <w:r>
        <w:rPr>
          <w:spacing w:val="-28"/>
        </w:rPr>
        <w:t xml:space="preserve"> </w:t>
      </w:r>
      <w:r>
        <w:rPr>
          <w:spacing w:val="-1"/>
        </w:rPr>
        <w:t>12,848</w:t>
      </w:r>
      <w:r>
        <w:rPr>
          <w:spacing w:val="-32"/>
        </w:rPr>
        <w:t xml:space="preserve"> </w:t>
      </w:r>
      <w:r>
        <w:rPr>
          <w:spacing w:val="-1"/>
        </w:rPr>
        <w:t>inscripciones</w:t>
      </w:r>
      <w:r>
        <w:rPr>
          <w:spacing w:val="-30"/>
        </w:rPr>
        <w:t xml:space="preserve"> </w:t>
      </w:r>
      <w:r>
        <w:rPr>
          <w:spacing w:val="-1"/>
        </w:rPr>
        <w:t>maternas</w:t>
      </w:r>
      <w:r>
        <w:rPr>
          <w:spacing w:val="-32"/>
        </w:rPr>
        <w:t xml:space="preserve"> </w:t>
      </w:r>
      <w:r>
        <w:t>de</w:t>
      </w:r>
      <w:r>
        <w:rPr>
          <w:spacing w:val="-31"/>
        </w:rPr>
        <w:t xml:space="preserve"> </w:t>
      </w:r>
      <w:r>
        <w:t>niñas</w:t>
      </w:r>
      <w:r>
        <w:rPr>
          <w:spacing w:val="-30"/>
        </w:rPr>
        <w:t xml:space="preserve"> </w:t>
      </w:r>
      <w:r>
        <w:t>y</w:t>
      </w:r>
      <w:r>
        <w:rPr>
          <w:spacing w:val="-30"/>
        </w:rPr>
        <w:t xml:space="preserve"> </w:t>
      </w:r>
      <w:r>
        <w:t>adolescentes.</w:t>
      </w:r>
      <w:r>
        <w:rPr>
          <w:spacing w:val="-26"/>
        </w:rPr>
        <w:t xml:space="preserve"> </w:t>
      </w:r>
      <w:r>
        <w:t>(En</w:t>
      </w:r>
      <w:r>
        <w:rPr>
          <w:spacing w:val="-29"/>
        </w:rPr>
        <w:t xml:space="preserve"> </w:t>
      </w:r>
      <w:r>
        <w:t>2013,</w:t>
      </w:r>
      <w:r>
        <w:rPr>
          <w:spacing w:val="-30"/>
        </w:rPr>
        <w:t xml:space="preserve"> </w:t>
      </w:r>
      <w:r>
        <w:t>se</w:t>
      </w:r>
      <w:r>
        <w:rPr>
          <w:spacing w:val="-32"/>
        </w:rPr>
        <w:t xml:space="preserve"> </w:t>
      </w:r>
      <w:r>
        <w:t>había</w:t>
      </w:r>
      <w:r>
        <w:rPr>
          <w:spacing w:val="-30"/>
        </w:rPr>
        <w:t xml:space="preserve"> </w:t>
      </w:r>
      <w:r>
        <w:t>reportado</w:t>
      </w:r>
      <w:r>
        <w:rPr>
          <w:spacing w:val="-28"/>
        </w:rPr>
        <w:t xml:space="preserve"> </w:t>
      </w:r>
      <w:r>
        <w:t>24,912</w:t>
      </w:r>
      <w:r>
        <w:rPr>
          <w:spacing w:val="-67"/>
        </w:rPr>
        <w:t xml:space="preserve"> </w:t>
      </w:r>
      <w:r>
        <w:t>embarazos</w:t>
      </w:r>
      <w:r>
        <w:rPr>
          <w:spacing w:val="-17"/>
        </w:rPr>
        <w:t xml:space="preserve"> </w:t>
      </w:r>
      <w:r>
        <w:t>de</w:t>
      </w:r>
      <w:r>
        <w:rPr>
          <w:spacing w:val="-17"/>
        </w:rPr>
        <w:t xml:space="preserve"> </w:t>
      </w:r>
      <w:r>
        <w:t>niñas</w:t>
      </w:r>
      <w:r>
        <w:rPr>
          <w:spacing w:val="-17"/>
        </w:rPr>
        <w:t xml:space="preserve"> </w:t>
      </w:r>
      <w:r>
        <w:t>y</w:t>
      </w:r>
      <w:r>
        <w:rPr>
          <w:spacing w:val="-17"/>
        </w:rPr>
        <w:t xml:space="preserve"> </w:t>
      </w:r>
      <w:r>
        <w:t>adolescentes</w:t>
      </w:r>
      <w:r>
        <w:rPr>
          <w:spacing w:val="-16"/>
        </w:rPr>
        <w:t xml:space="preserve"> </w:t>
      </w:r>
      <w:r>
        <w:t>entre</w:t>
      </w:r>
      <w:r>
        <w:rPr>
          <w:spacing w:val="-17"/>
        </w:rPr>
        <w:t xml:space="preserve"> </w:t>
      </w:r>
      <w:r>
        <w:t>los</w:t>
      </w:r>
      <w:r>
        <w:rPr>
          <w:spacing w:val="-14"/>
        </w:rPr>
        <w:t xml:space="preserve"> </w:t>
      </w:r>
      <w:r>
        <w:t>10</w:t>
      </w:r>
      <w:r>
        <w:rPr>
          <w:spacing w:val="-17"/>
        </w:rPr>
        <w:t xml:space="preserve"> </w:t>
      </w:r>
      <w:r>
        <w:t>-19</w:t>
      </w:r>
      <w:r>
        <w:rPr>
          <w:spacing w:val="-15"/>
        </w:rPr>
        <w:t xml:space="preserve"> </w:t>
      </w:r>
      <w:r>
        <w:t>años),</w:t>
      </w:r>
      <w:r>
        <w:rPr>
          <w:spacing w:val="-19"/>
        </w:rPr>
        <w:t xml:space="preserve"> </w:t>
      </w:r>
      <w:r>
        <w:t>siendo</w:t>
      </w:r>
      <w:r>
        <w:rPr>
          <w:spacing w:val="-18"/>
        </w:rPr>
        <w:t xml:space="preserve"> </w:t>
      </w:r>
      <w:r>
        <w:t>uno</w:t>
      </w:r>
      <w:r>
        <w:rPr>
          <w:spacing w:val="-17"/>
        </w:rPr>
        <w:t xml:space="preserve"> </w:t>
      </w:r>
      <w:r>
        <w:t>de</w:t>
      </w:r>
      <w:r>
        <w:rPr>
          <w:spacing w:val="-19"/>
        </w:rPr>
        <w:t xml:space="preserve"> </w:t>
      </w:r>
      <w:r>
        <w:t>los</w:t>
      </w:r>
      <w:r>
        <w:rPr>
          <w:spacing w:val="-18"/>
        </w:rPr>
        <w:t xml:space="preserve"> </w:t>
      </w:r>
      <w:r>
        <w:t>principales</w:t>
      </w:r>
      <w:r>
        <w:rPr>
          <w:spacing w:val="-14"/>
        </w:rPr>
        <w:t xml:space="preserve"> </w:t>
      </w:r>
      <w:r>
        <w:t>ejes</w:t>
      </w:r>
      <w:r>
        <w:rPr>
          <w:spacing w:val="-66"/>
        </w:rPr>
        <w:t xml:space="preserve"> </w:t>
      </w:r>
      <w:r>
        <w:rPr>
          <w:spacing w:val="-1"/>
        </w:rPr>
        <w:t>de</w:t>
      </w:r>
      <w:r>
        <w:rPr>
          <w:spacing w:val="-23"/>
        </w:rPr>
        <w:t xml:space="preserve"> </w:t>
      </w:r>
      <w:r>
        <w:rPr>
          <w:spacing w:val="-1"/>
        </w:rPr>
        <w:t>intervención</w:t>
      </w:r>
      <w:r>
        <w:rPr>
          <w:spacing w:val="-23"/>
        </w:rPr>
        <w:t xml:space="preserve"> </w:t>
      </w:r>
      <w:r>
        <w:rPr>
          <w:spacing w:val="-1"/>
        </w:rPr>
        <w:t>de</w:t>
      </w:r>
      <w:r>
        <w:rPr>
          <w:spacing w:val="-24"/>
        </w:rPr>
        <w:t xml:space="preserve"> </w:t>
      </w:r>
      <w:r>
        <w:rPr>
          <w:spacing w:val="-1"/>
        </w:rPr>
        <w:t>la</w:t>
      </w:r>
      <w:r>
        <w:rPr>
          <w:spacing w:val="-21"/>
        </w:rPr>
        <w:t xml:space="preserve"> </w:t>
      </w:r>
      <w:r>
        <w:rPr>
          <w:spacing w:val="-1"/>
        </w:rPr>
        <w:t>Estrategia</w:t>
      </w:r>
      <w:r>
        <w:rPr>
          <w:spacing w:val="-22"/>
        </w:rPr>
        <w:t xml:space="preserve"> </w:t>
      </w:r>
      <w:r>
        <w:rPr>
          <w:spacing w:val="-1"/>
        </w:rPr>
        <w:t>Nacional</w:t>
      </w:r>
      <w:r>
        <w:rPr>
          <w:spacing w:val="-21"/>
        </w:rPr>
        <w:t xml:space="preserve"> </w:t>
      </w:r>
      <w:r>
        <w:rPr>
          <w:spacing w:val="-1"/>
        </w:rPr>
        <w:t>Intersectorial</w:t>
      </w:r>
      <w:r>
        <w:rPr>
          <w:spacing w:val="-23"/>
        </w:rPr>
        <w:t xml:space="preserve"> </w:t>
      </w:r>
      <w:r>
        <w:t>de</w:t>
      </w:r>
      <w:r>
        <w:rPr>
          <w:spacing w:val="-22"/>
        </w:rPr>
        <w:t xml:space="preserve"> </w:t>
      </w:r>
      <w:r>
        <w:t>Prevención</w:t>
      </w:r>
      <w:r>
        <w:rPr>
          <w:spacing w:val="-23"/>
        </w:rPr>
        <w:t xml:space="preserve"> </w:t>
      </w:r>
      <w:r>
        <w:t>de</w:t>
      </w:r>
      <w:r>
        <w:rPr>
          <w:spacing w:val="-22"/>
        </w:rPr>
        <w:t xml:space="preserve"> </w:t>
      </w:r>
      <w:r>
        <w:t>embarazo</w:t>
      </w:r>
      <w:r>
        <w:rPr>
          <w:spacing w:val="-21"/>
        </w:rPr>
        <w:t xml:space="preserve"> </w:t>
      </w:r>
      <w:r>
        <w:t>en</w:t>
      </w:r>
      <w:r>
        <w:rPr>
          <w:spacing w:val="-20"/>
        </w:rPr>
        <w:t xml:space="preserve"> </w:t>
      </w:r>
      <w:r>
        <w:t>niñas</w:t>
      </w:r>
      <w:r>
        <w:rPr>
          <w:spacing w:val="-23"/>
        </w:rPr>
        <w:t xml:space="preserve"> </w:t>
      </w:r>
      <w:r>
        <w:t>y</w:t>
      </w:r>
      <w:r>
        <w:rPr>
          <w:spacing w:val="-66"/>
        </w:rPr>
        <w:t xml:space="preserve"> </w:t>
      </w:r>
      <w:r>
        <w:t>adolescentes,</w:t>
      </w:r>
      <w:r>
        <w:rPr>
          <w:spacing w:val="-26"/>
        </w:rPr>
        <w:t xml:space="preserve"> </w:t>
      </w:r>
      <w:r>
        <w:t>la</w:t>
      </w:r>
      <w:r>
        <w:rPr>
          <w:spacing w:val="-24"/>
        </w:rPr>
        <w:t xml:space="preserve"> </w:t>
      </w:r>
      <w:r>
        <w:t>prevención</w:t>
      </w:r>
      <w:r>
        <w:rPr>
          <w:spacing w:val="-23"/>
        </w:rPr>
        <w:t xml:space="preserve"> </w:t>
      </w:r>
      <w:r>
        <w:t>mediante</w:t>
      </w:r>
      <w:r>
        <w:rPr>
          <w:spacing w:val="-25"/>
        </w:rPr>
        <w:t xml:space="preserve"> </w:t>
      </w:r>
      <w:r>
        <w:t>el</w:t>
      </w:r>
      <w:r>
        <w:rPr>
          <w:spacing w:val="-25"/>
        </w:rPr>
        <w:t xml:space="preserve"> </w:t>
      </w:r>
      <w:r>
        <w:t>acceso</w:t>
      </w:r>
      <w:r>
        <w:rPr>
          <w:spacing w:val="-24"/>
        </w:rPr>
        <w:t xml:space="preserve"> </w:t>
      </w:r>
      <w:r>
        <w:t>a</w:t>
      </w:r>
      <w:r>
        <w:rPr>
          <w:spacing w:val="-24"/>
        </w:rPr>
        <w:t xml:space="preserve"> </w:t>
      </w:r>
      <w:r>
        <w:t>servicios</w:t>
      </w:r>
      <w:r>
        <w:rPr>
          <w:spacing w:val="-24"/>
        </w:rPr>
        <w:t xml:space="preserve"> </w:t>
      </w:r>
      <w:r>
        <w:t>y</w:t>
      </w:r>
      <w:r>
        <w:rPr>
          <w:spacing w:val="-27"/>
        </w:rPr>
        <w:t xml:space="preserve"> </w:t>
      </w:r>
      <w:r>
        <w:t>atención</w:t>
      </w:r>
      <w:r>
        <w:rPr>
          <w:spacing w:val="-24"/>
        </w:rPr>
        <w:t xml:space="preserve"> </w:t>
      </w:r>
      <w:r>
        <w:t>integral</w:t>
      </w:r>
      <w:r>
        <w:rPr>
          <w:spacing w:val="-24"/>
        </w:rPr>
        <w:t xml:space="preserve"> </w:t>
      </w:r>
      <w:r>
        <w:t>en</w:t>
      </w:r>
      <w:r>
        <w:rPr>
          <w:spacing w:val="-24"/>
        </w:rPr>
        <w:t xml:space="preserve"> </w:t>
      </w:r>
      <w:r>
        <w:t>salud</w:t>
      </w:r>
      <w:r>
        <w:rPr>
          <w:spacing w:val="-25"/>
        </w:rPr>
        <w:t xml:space="preserve"> </w:t>
      </w:r>
      <w:r>
        <w:t>sexual</w:t>
      </w:r>
      <w:r>
        <w:rPr>
          <w:spacing w:val="-66"/>
        </w:rPr>
        <w:t xml:space="preserve"> </w:t>
      </w:r>
      <w:r>
        <w:t>y</w:t>
      </w:r>
      <w:r>
        <w:rPr>
          <w:spacing w:val="-26"/>
        </w:rPr>
        <w:t xml:space="preserve"> </w:t>
      </w:r>
      <w:r>
        <w:t>reproductiva.</w:t>
      </w:r>
    </w:p>
    <w:p w14:paraId="41357A3C" w14:textId="77777777" w:rsidR="00A3511D" w:rsidRDefault="001E129F">
      <w:pPr>
        <w:pStyle w:val="Textoindependiente"/>
        <w:spacing w:before="161" w:line="261" w:lineRule="auto"/>
        <w:ind w:left="102" w:right="114"/>
        <w:jc w:val="both"/>
      </w:pPr>
      <w:r>
        <w:t>Con el objetivo de continuar desarrollando el enfoque integral de la salud de las y los</w:t>
      </w:r>
      <w:r>
        <w:rPr>
          <w:spacing w:val="1"/>
        </w:rPr>
        <w:t xml:space="preserve"> </w:t>
      </w:r>
      <w:r>
        <w:t>salvadoreños se lanzó en el año 2022 la Política Nacional de Promoción de la Salud, que</w:t>
      </w:r>
      <w:r>
        <w:rPr>
          <w:spacing w:val="1"/>
        </w:rPr>
        <w:t xml:space="preserve"> </w:t>
      </w:r>
      <w:r>
        <w:t>incluye los lineamientos básicos para que la población tome el control a nivel preventivo,</w:t>
      </w:r>
      <w:r>
        <w:rPr>
          <w:spacing w:val="1"/>
        </w:rPr>
        <w:t xml:space="preserve"> </w:t>
      </w:r>
      <w:r>
        <w:t>mejorando</w:t>
      </w:r>
      <w:r>
        <w:rPr>
          <w:spacing w:val="-23"/>
        </w:rPr>
        <w:t xml:space="preserve"> </w:t>
      </w:r>
      <w:r>
        <w:t>su</w:t>
      </w:r>
      <w:r>
        <w:rPr>
          <w:spacing w:val="-27"/>
        </w:rPr>
        <w:t xml:space="preserve"> </w:t>
      </w:r>
      <w:r>
        <w:t>calidad</w:t>
      </w:r>
      <w:r>
        <w:rPr>
          <w:spacing w:val="-25"/>
        </w:rPr>
        <w:t xml:space="preserve"> </w:t>
      </w:r>
      <w:r>
        <w:t>de</w:t>
      </w:r>
      <w:r>
        <w:rPr>
          <w:spacing w:val="-27"/>
        </w:rPr>
        <w:t xml:space="preserve"> </w:t>
      </w:r>
      <w:r>
        <w:t>vida</w:t>
      </w:r>
    </w:p>
    <w:p w14:paraId="3B9F14F5" w14:textId="77777777" w:rsidR="00A3511D" w:rsidRDefault="001E129F">
      <w:pPr>
        <w:pStyle w:val="Textoindependiente"/>
        <w:spacing w:before="161" w:line="261" w:lineRule="auto"/>
        <w:ind w:left="102" w:right="115"/>
        <w:jc w:val="both"/>
      </w:pPr>
      <w:r>
        <w:t>En el primer trimestre del año 2023, el Ministerio de Salud informó que las inscripciones</w:t>
      </w:r>
      <w:r>
        <w:rPr>
          <w:spacing w:val="1"/>
        </w:rPr>
        <w:t xml:space="preserve"> </w:t>
      </w:r>
      <w:r>
        <w:rPr>
          <w:spacing w:val="-1"/>
        </w:rPr>
        <w:t>prenatales</w:t>
      </w:r>
      <w:r>
        <w:rPr>
          <w:spacing w:val="-30"/>
        </w:rPr>
        <w:t xml:space="preserve"> </w:t>
      </w:r>
      <w:r>
        <w:rPr>
          <w:spacing w:val="-1"/>
        </w:rPr>
        <w:t>de</w:t>
      </w:r>
      <w:r>
        <w:rPr>
          <w:spacing w:val="-29"/>
        </w:rPr>
        <w:t xml:space="preserve"> </w:t>
      </w:r>
      <w:r>
        <w:rPr>
          <w:spacing w:val="-1"/>
        </w:rPr>
        <w:t>niñas</w:t>
      </w:r>
      <w:r>
        <w:rPr>
          <w:spacing w:val="-28"/>
        </w:rPr>
        <w:t xml:space="preserve"> </w:t>
      </w:r>
      <w:r>
        <w:rPr>
          <w:spacing w:val="-1"/>
        </w:rPr>
        <w:t>y</w:t>
      </w:r>
      <w:r>
        <w:rPr>
          <w:spacing w:val="-30"/>
        </w:rPr>
        <w:t xml:space="preserve"> </w:t>
      </w:r>
      <w:r>
        <w:rPr>
          <w:spacing w:val="-1"/>
        </w:rPr>
        <w:t>adolescentes</w:t>
      </w:r>
      <w:r>
        <w:rPr>
          <w:spacing w:val="-28"/>
        </w:rPr>
        <w:t xml:space="preserve"> </w:t>
      </w:r>
      <w:r>
        <w:rPr>
          <w:spacing w:val="-1"/>
        </w:rPr>
        <w:t>de</w:t>
      </w:r>
      <w:r>
        <w:rPr>
          <w:spacing w:val="-29"/>
        </w:rPr>
        <w:t xml:space="preserve"> </w:t>
      </w:r>
      <w:r>
        <w:rPr>
          <w:spacing w:val="-1"/>
        </w:rPr>
        <w:t>10-19</w:t>
      </w:r>
      <w:r>
        <w:rPr>
          <w:spacing w:val="-32"/>
        </w:rPr>
        <w:t xml:space="preserve"> </w:t>
      </w:r>
      <w:r>
        <w:rPr>
          <w:spacing w:val="-1"/>
        </w:rPr>
        <w:t>años</w:t>
      </w:r>
      <w:r>
        <w:rPr>
          <w:spacing w:val="-28"/>
        </w:rPr>
        <w:t xml:space="preserve"> </w:t>
      </w:r>
      <w:r>
        <w:rPr>
          <w:spacing w:val="-1"/>
        </w:rPr>
        <w:t>fue</w:t>
      </w:r>
      <w:r>
        <w:rPr>
          <w:spacing w:val="-28"/>
        </w:rPr>
        <w:t xml:space="preserve"> </w:t>
      </w:r>
      <w:r>
        <w:rPr>
          <w:spacing w:val="-1"/>
        </w:rPr>
        <w:t>de</w:t>
      </w:r>
      <w:r>
        <w:rPr>
          <w:spacing w:val="-29"/>
        </w:rPr>
        <w:t xml:space="preserve"> </w:t>
      </w:r>
      <w:r>
        <w:rPr>
          <w:spacing w:val="-1"/>
        </w:rPr>
        <w:t>2,515</w:t>
      </w:r>
      <w:r>
        <w:rPr>
          <w:spacing w:val="-28"/>
        </w:rPr>
        <w:t xml:space="preserve"> </w:t>
      </w:r>
      <w:r>
        <w:rPr>
          <w:spacing w:val="-1"/>
        </w:rPr>
        <w:t>representando</w:t>
      </w:r>
      <w:r>
        <w:rPr>
          <w:spacing w:val="-30"/>
        </w:rPr>
        <w:t xml:space="preserve"> </w:t>
      </w:r>
      <w:r>
        <w:rPr>
          <w:spacing w:val="-1"/>
        </w:rPr>
        <w:t>el</w:t>
      </w:r>
      <w:r>
        <w:rPr>
          <w:spacing w:val="-28"/>
        </w:rPr>
        <w:t xml:space="preserve"> </w:t>
      </w:r>
      <w:r>
        <w:rPr>
          <w:spacing w:val="-1"/>
        </w:rPr>
        <w:t>18.1%</w:t>
      </w:r>
      <w:r>
        <w:rPr>
          <w:spacing w:val="-29"/>
        </w:rPr>
        <w:t xml:space="preserve"> </w:t>
      </w:r>
      <w:r>
        <w:t>el</w:t>
      </w:r>
      <w:r>
        <w:rPr>
          <w:spacing w:val="-28"/>
        </w:rPr>
        <w:t xml:space="preserve"> </w:t>
      </w:r>
      <w:r>
        <w:t>total</w:t>
      </w:r>
      <w:r>
        <w:rPr>
          <w:spacing w:val="-66"/>
        </w:rPr>
        <w:t xml:space="preserve"> </w:t>
      </w:r>
      <w:r>
        <w:t>de</w:t>
      </w:r>
      <w:r>
        <w:rPr>
          <w:spacing w:val="-25"/>
        </w:rPr>
        <w:t xml:space="preserve"> </w:t>
      </w:r>
      <w:r>
        <w:t>inscripciones</w:t>
      </w:r>
      <w:r>
        <w:rPr>
          <w:spacing w:val="-25"/>
        </w:rPr>
        <w:t xml:space="preserve"> </w:t>
      </w:r>
      <w:r>
        <w:t>prenatales.</w:t>
      </w:r>
    </w:p>
    <w:p w14:paraId="60F3C794" w14:textId="77777777" w:rsidR="00A3511D" w:rsidRDefault="001E129F">
      <w:pPr>
        <w:spacing w:before="175" w:line="273" w:lineRule="auto"/>
        <w:ind w:left="102" w:right="113"/>
        <w:jc w:val="both"/>
        <w:rPr>
          <w:rFonts w:ascii="Trebuchet MS" w:hAnsi="Trebuchet MS"/>
          <w:b/>
        </w:rPr>
      </w:pPr>
      <w:r>
        <w:rPr>
          <w:rFonts w:ascii="Trebuchet MS" w:hAnsi="Trebuchet MS"/>
          <w:b/>
        </w:rPr>
        <w:t>El martes 28 de febrero de 2024, el Ministerio de Salud ordenó retirar todo material</w:t>
      </w:r>
      <w:r>
        <w:rPr>
          <w:rFonts w:ascii="Trebuchet MS" w:hAnsi="Trebuchet MS"/>
          <w:b/>
          <w:spacing w:val="1"/>
        </w:rPr>
        <w:t xml:space="preserve"> </w:t>
      </w:r>
      <w:r>
        <w:rPr>
          <w:rFonts w:ascii="Trebuchet MS" w:hAnsi="Trebuchet MS"/>
          <w:b/>
          <w:w w:val="95"/>
        </w:rPr>
        <w:t>relacionado con diversidad sexual y formularios que permitían especificar la identidad de</w:t>
      </w:r>
      <w:r>
        <w:rPr>
          <w:rFonts w:ascii="Trebuchet MS" w:hAnsi="Trebuchet MS"/>
          <w:b/>
          <w:spacing w:val="1"/>
          <w:w w:val="95"/>
        </w:rPr>
        <w:t xml:space="preserve"> </w:t>
      </w:r>
      <w:r>
        <w:rPr>
          <w:rFonts w:ascii="Trebuchet MS" w:hAnsi="Trebuchet MS"/>
          <w:b/>
        </w:rPr>
        <w:t>género de los pacientes de las Unidades de Salud, incluyendo la Clínicas de Vigilancia</w:t>
      </w:r>
      <w:r>
        <w:rPr>
          <w:rFonts w:ascii="Trebuchet MS" w:hAnsi="Trebuchet MS"/>
          <w:b/>
          <w:spacing w:val="-64"/>
        </w:rPr>
        <w:t xml:space="preserve"> </w:t>
      </w:r>
      <w:r>
        <w:rPr>
          <w:rFonts w:ascii="Trebuchet MS" w:hAnsi="Trebuchet MS"/>
          <w:b/>
          <w:w w:val="95"/>
        </w:rPr>
        <w:t>Centinela</w:t>
      </w:r>
      <w:r>
        <w:rPr>
          <w:rFonts w:ascii="Trebuchet MS" w:hAnsi="Trebuchet MS"/>
          <w:b/>
          <w:spacing w:val="-10"/>
          <w:w w:val="95"/>
        </w:rPr>
        <w:t xml:space="preserve"> </w:t>
      </w:r>
      <w:r>
        <w:rPr>
          <w:rFonts w:ascii="Trebuchet MS" w:hAnsi="Trebuchet MS"/>
          <w:b/>
          <w:w w:val="95"/>
        </w:rPr>
        <w:t>y</w:t>
      </w:r>
      <w:r>
        <w:rPr>
          <w:rFonts w:ascii="Trebuchet MS" w:hAnsi="Trebuchet MS"/>
          <w:b/>
          <w:spacing w:val="-10"/>
          <w:w w:val="95"/>
        </w:rPr>
        <w:t xml:space="preserve"> </w:t>
      </w:r>
      <w:r>
        <w:rPr>
          <w:rFonts w:ascii="Trebuchet MS" w:hAnsi="Trebuchet MS"/>
          <w:b/>
          <w:w w:val="95"/>
        </w:rPr>
        <w:t>Control</w:t>
      </w:r>
      <w:r>
        <w:rPr>
          <w:rFonts w:ascii="Trebuchet MS" w:hAnsi="Trebuchet MS"/>
          <w:b/>
          <w:spacing w:val="-11"/>
          <w:w w:val="95"/>
        </w:rPr>
        <w:t xml:space="preserve"> </w:t>
      </w:r>
      <w:r>
        <w:rPr>
          <w:rFonts w:ascii="Trebuchet MS" w:hAnsi="Trebuchet MS"/>
          <w:b/>
          <w:w w:val="95"/>
        </w:rPr>
        <w:t>de</w:t>
      </w:r>
      <w:r>
        <w:rPr>
          <w:rFonts w:ascii="Trebuchet MS" w:hAnsi="Trebuchet MS"/>
          <w:b/>
          <w:spacing w:val="-9"/>
          <w:w w:val="95"/>
        </w:rPr>
        <w:t xml:space="preserve"> </w:t>
      </w:r>
      <w:r>
        <w:rPr>
          <w:rFonts w:ascii="Trebuchet MS" w:hAnsi="Trebuchet MS"/>
          <w:b/>
          <w:w w:val="95"/>
        </w:rPr>
        <w:t>Infecciones</w:t>
      </w:r>
      <w:r>
        <w:rPr>
          <w:rFonts w:ascii="Trebuchet MS" w:hAnsi="Trebuchet MS"/>
          <w:b/>
          <w:spacing w:val="-6"/>
          <w:w w:val="95"/>
        </w:rPr>
        <w:t xml:space="preserve"> </w:t>
      </w:r>
      <w:r>
        <w:rPr>
          <w:rFonts w:ascii="Trebuchet MS" w:hAnsi="Trebuchet MS"/>
          <w:b/>
          <w:w w:val="95"/>
        </w:rPr>
        <w:t>de</w:t>
      </w:r>
      <w:r>
        <w:rPr>
          <w:rFonts w:ascii="Trebuchet MS" w:hAnsi="Trebuchet MS"/>
          <w:b/>
          <w:spacing w:val="-9"/>
          <w:w w:val="95"/>
        </w:rPr>
        <w:t xml:space="preserve"> </w:t>
      </w:r>
      <w:r>
        <w:rPr>
          <w:rFonts w:ascii="Trebuchet MS" w:hAnsi="Trebuchet MS"/>
          <w:b/>
          <w:w w:val="95"/>
        </w:rPr>
        <w:t>Transmisión</w:t>
      </w:r>
      <w:r>
        <w:rPr>
          <w:rFonts w:ascii="Trebuchet MS" w:hAnsi="Trebuchet MS"/>
          <w:b/>
          <w:spacing w:val="-6"/>
          <w:w w:val="95"/>
        </w:rPr>
        <w:t xml:space="preserve"> </w:t>
      </w:r>
      <w:r>
        <w:rPr>
          <w:rFonts w:ascii="Trebuchet MS" w:hAnsi="Trebuchet MS"/>
          <w:b/>
          <w:w w:val="95"/>
        </w:rPr>
        <w:t>Sexual</w:t>
      </w:r>
      <w:r>
        <w:rPr>
          <w:rFonts w:ascii="Trebuchet MS" w:hAnsi="Trebuchet MS"/>
          <w:b/>
          <w:spacing w:val="-9"/>
          <w:w w:val="95"/>
        </w:rPr>
        <w:t xml:space="preserve"> </w:t>
      </w:r>
      <w:r>
        <w:rPr>
          <w:rFonts w:ascii="Trebuchet MS" w:hAnsi="Trebuchet MS"/>
          <w:b/>
          <w:w w:val="95"/>
        </w:rPr>
        <w:t>(VICITS).</w:t>
      </w:r>
      <w:r>
        <w:rPr>
          <w:rFonts w:ascii="Trebuchet MS" w:hAnsi="Trebuchet MS"/>
          <w:b/>
          <w:spacing w:val="-8"/>
          <w:w w:val="95"/>
        </w:rPr>
        <w:t xml:space="preserve"> </w:t>
      </w:r>
      <w:r>
        <w:rPr>
          <w:rFonts w:ascii="Trebuchet MS" w:hAnsi="Trebuchet MS"/>
          <w:b/>
          <w:w w:val="95"/>
        </w:rPr>
        <w:t>La</w:t>
      </w:r>
      <w:r>
        <w:rPr>
          <w:rFonts w:ascii="Trebuchet MS" w:hAnsi="Trebuchet MS"/>
          <w:b/>
          <w:spacing w:val="-7"/>
          <w:w w:val="95"/>
        </w:rPr>
        <w:t xml:space="preserve"> </w:t>
      </w:r>
      <w:r>
        <w:rPr>
          <w:rFonts w:ascii="Trebuchet MS" w:hAnsi="Trebuchet MS"/>
          <w:b/>
          <w:w w:val="95"/>
        </w:rPr>
        <w:t>indicación</w:t>
      </w:r>
      <w:r>
        <w:rPr>
          <w:rFonts w:ascii="Trebuchet MS" w:hAnsi="Trebuchet MS"/>
          <w:b/>
          <w:spacing w:val="-11"/>
          <w:w w:val="95"/>
        </w:rPr>
        <w:t xml:space="preserve"> </w:t>
      </w:r>
      <w:r>
        <w:rPr>
          <w:rFonts w:ascii="Trebuchet MS" w:hAnsi="Trebuchet MS"/>
          <w:b/>
          <w:w w:val="95"/>
        </w:rPr>
        <w:t>de</w:t>
      </w:r>
      <w:r>
        <w:rPr>
          <w:rFonts w:ascii="Trebuchet MS" w:hAnsi="Trebuchet MS"/>
          <w:b/>
          <w:spacing w:val="-8"/>
          <w:w w:val="95"/>
        </w:rPr>
        <w:t xml:space="preserve"> </w:t>
      </w:r>
      <w:r>
        <w:rPr>
          <w:rFonts w:ascii="Trebuchet MS" w:hAnsi="Trebuchet MS"/>
          <w:b/>
          <w:w w:val="95"/>
        </w:rPr>
        <w:t>retirar</w:t>
      </w:r>
      <w:r>
        <w:rPr>
          <w:rFonts w:ascii="Trebuchet MS" w:hAnsi="Trebuchet MS"/>
          <w:b/>
          <w:spacing w:val="1"/>
          <w:w w:val="95"/>
        </w:rPr>
        <w:t xml:space="preserve"> </w:t>
      </w:r>
      <w:r>
        <w:rPr>
          <w:rFonts w:ascii="Trebuchet MS" w:hAnsi="Trebuchet MS"/>
          <w:b/>
        </w:rPr>
        <w:t>el material fue enviada a las Jefaturas de Centros de Salud del MINSAL por WhatsApp</w:t>
      </w:r>
      <w:r>
        <w:rPr>
          <w:rFonts w:ascii="Trebuchet MS" w:hAnsi="Trebuchet MS"/>
          <w:b/>
          <w:spacing w:val="1"/>
        </w:rPr>
        <w:t xml:space="preserve"> </w:t>
      </w:r>
      <w:r>
        <w:rPr>
          <w:rFonts w:ascii="Trebuchet MS" w:hAnsi="Trebuchet MS"/>
          <w:b/>
          <w:w w:val="95"/>
        </w:rPr>
        <w:t>habiéndose conocido posteriormente por grupos de Médicos. El material retirado incluye</w:t>
      </w:r>
      <w:r>
        <w:rPr>
          <w:rFonts w:ascii="Trebuchet MS" w:hAnsi="Trebuchet MS"/>
          <w:b/>
          <w:spacing w:val="1"/>
          <w:w w:val="95"/>
        </w:rPr>
        <w:t xml:space="preserve"> </w:t>
      </w:r>
      <w:r>
        <w:rPr>
          <w:rFonts w:ascii="Trebuchet MS" w:hAnsi="Trebuchet MS"/>
          <w:b/>
          <w:w w:val="95"/>
        </w:rPr>
        <w:t>todo documento y material educativo sobre diversidad sexual. El retiro incluye las redes</w:t>
      </w:r>
      <w:r>
        <w:rPr>
          <w:rFonts w:ascii="Trebuchet MS" w:hAnsi="Trebuchet MS"/>
          <w:b/>
          <w:spacing w:val="1"/>
          <w:w w:val="95"/>
        </w:rPr>
        <w:t xml:space="preserve"> </w:t>
      </w:r>
      <w:r>
        <w:rPr>
          <w:rFonts w:ascii="Trebuchet MS" w:hAnsi="Trebuchet MS"/>
          <w:b/>
        </w:rPr>
        <w:t>sociales,</w:t>
      </w:r>
      <w:r>
        <w:rPr>
          <w:rFonts w:ascii="Trebuchet MS" w:hAnsi="Trebuchet MS"/>
          <w:b/>
          <w:spacing w:val="-24"/>
        </w:rPr>
        <w:t xml:space="preserve"> </w:t>
      </w:r>
      <w:r>
        <w:rPr>
          <w:rFonts w:ascii="Trebuchet MS" w:hAnsi="Trebuchet MS"/>
          <w:b/>
        </w:rPr>
        <w:t>página</w:t>
      </w:r>
      <w:r>
        <w:rPr>
          <w:rFonts w:ascii="Trebuchet MS" w:hAnsi="Trebuchet MS"/>
          <w:b/>
          <w:spacing w:val="-22"/>
        </w:rPr>
        <w:t xml:space="preserve"> </w:t>
      </w:r>
      <w:r>
        <w:rPr>
          <w:rFonts w:ascii="Trebuchet MS" w:hAnsi="Trebuchet MS"/>
          <w:b/>
        </w:rPr>
        <w:t>web</w:t>
      </w:r>
      <w:r>
        <w:rPr>
          <w:rFonts w:ascii="Trebuchet MS" w:hAnsi="Trebuchet MS"/>
          <w:b/>
          <w:spacing w:val="-21"/>
        </w:rPr>
        <w:t xml:space="preserve"> </w:t>
      </w:r>
      <w:r>
        <w:rPr>
          <w:rFonts w:ascii="Trebuchet MS" w:hAnsi="Trebuchet MS"/>
          <w:b/>
        </w:rPr>
        <w:t>del</w:t>
      </w:r>
      <w:r>
        <w:rPr>
          <w:rFonts w:ascii="Trebuchet MS" w:hAnsi="Trebuchet MS"/>
          <w:b/>
          <w:spacing w:val="-24"/>
        </w:rPr>
        <w:t xml:space="preserve"> </w:t>
      </w:r>
      <w:r>
        <w:rPr>
          <w:rFonts w:ascii="Trebuchet MS" w:hAnsi="Trebuchet MS"/>
          <w:b/>
        </w:rPr>
        <w:t>Ministerio</w:t>
      </w:r>
      <w:r>
        <w:rPr>
          <w:rFonts w:ascii="Trebuchet MS" w:hAnsi="Trebuchet MS"/>
          <w:b/>
          <w:spacing w:val="-23"/>
        </w:rPr>
        <w:t xml:space="preserve"> </w:t>
      </w:r>
      <w:r>
        <w:rPr>
          <w:rFonts w:ascii="Trebuchet MS" w:hAnsi="Trebuchet MS"/>
          <w:b/>
        </w:rPr>
        <w:t>de</w:t>
      </w:r>
      <w:r>
        <w:rPr>
          <w:rFonts w:ascii="Trebuchet MS" w:hAnsi="Trebuchet MS"/>
          <w:b/>
          <w:spacing w:val="-22"/>
        </w:rPr>
        <w:t xml:space="preserve"> </w:t>
      </w:r>
      <w:r>
        <w:rPr>
          <w:rFonts w:ascii="Trebuchet MS" w:hAnsi="Trebuchet MS"/>
          <w:b/>
        </w:rPr>
        <w:t>Salud.</w:t>
      </w:r>
    </w:p>
    <w:p w14:paraId="033C6B09" w14:textId="77777777" w:rsidR="00A3511D" w:rsidRDefault="00A3511D">
      <w:pPr>
        <w:pStyle w:val="Textoindependiente"/>
        <w:rPr>
          <w:rFonts w:ascii="Trebuchet MS"/>
          <w:b/>
          <w:sz w:val="26"/>
        </w:rPr>
      </w:pPr>
    </w:p>
    <w:p w14:paraId="3FE2EBD2" w14:textId="77777777" w:rsidR="00A3511D" w:rsidRDefault="00A3511D">
      <w:pPr>
        <w:pStyle w:val="Textoindependiente"/>
        <w:spacing w:before="9"/>
        <w:rPr>
          <w:rFonts w:ascii="Trebuchet MS"/>
          <w:b/>
          <w:sz w:val="25"/>
        </w:rPr>
      </w:pPr>
    </w:p>
    <w:p w14:paraId="7F7DAFEE" w14:textId="77777777" w:rsidR="00A3511D" w:rsidRDefault="001E129F">
      <w:pPr>
        <w:pStyle w:val="Ttulo2"/>
        <w:rPr>
          <w:rFonts w:ascii="Tahoma" w:hAnsi="Tahoma"/>
          <w:b w:val="0"/>
          <w:sz w:val="22"/>
        </w:rPr>
      </w:pPr>
      <w:r>
        <w:rPr>
          <w:spacing w:val="-1"/>
        </w:rPr>
        <w:t>Se</w:t>
      </w:r>
      <w:r>
        <w:rPr>
          <w:spacing w:val="-23"/>
        </w:rPr>
        <w:t xml:space="preserve"> </w:t>
      </w:r>
      <w:r>
        <w:rPr>
          <w:spacing w:val="-1"/>
        </w:rPr>
        <w:t>sugiere</w:t>
      </w:r>
      <w:r>
        <w:rPr>
          <w:spacing w:val="-23"/>
        </w:rPr>
        <w:t xml:space="preserve"> </w:t>
      </w:r>
      <w:r>
        <w:rPr>
          <w:spacing w:val="-1"/>
        </w:rPr>
        <w:t>al</w:t>
      </w:r>
      <w:r>
        <w:rPr>
          <w:spacing w:val="-23"/>
        </w:rPr>
        <w:t xml:space="preserve"> </w:t>
      </w:r>
      <w:r>
        <w:rPr>
          <w:spacing w:val="-1"/>
        </w:rPr>
        <w:t>Comité</w:t>
      </w:r>
      <w:r>
        <w:rPr>
          <w:spacing w:val="-24"/>
        </w:rPr>
        <w:t xml:space="preserve"> </w:t>
      </w:r>
      <w:r>
        <w:rPr>
          <w:spacing w:val="-1"/>
        </w:rPr>
        <w:t>solicite</w:t>
      </w:r>
      <w:r>
        <w:rPr>
          <w:spacing w:val="-23"/>
        </w:rPr>
        <w:t xml:space="preserve"> </w:t>
      </w:r>
      <w:r>
        <w:rPr>
          <w:spacing w:val="-1"/>
        </w:rPr>
        <w:t>al</w:t>
      </w:r>
      <w:r>
        <w:rPr>
          <w:spacing w:val="-23"/>
        </w:rPr>
        <w:t xml:space="preserve"> </w:t>
      </w:r>
      <w:r>
        <w:rPr>
          <w:spacing w:val="-1"/>
        </w:rPr>
        <w:t>estado</w:t>
      </w:r>
      <w:r>
        <w:rPr>
          <w:spacing w:val="-25"/>
        </w:rPr>
        <w:t xml:space="preserve"> </w:t>
      </w:r>
      <w:r>
        <w:t>salvadoreño</w:t>
      </w:r>
      <w:r>
        <w:rPr>
          <w:spacing w:val="-25"/>
        </w:rPr>
        <w:t xml:space="preserve"> </w:t>
      </w:r>
      <w:r>
        <w:t>se</w:t>
      </w:r>
      <w:r>
        <w:rPr>
          <w:spacing w:val="-23"/>
        </w:rPr>
        <w:t xml:space="preserve"> </w:t>
      </w:r>
      <w:r>
        <w:t>sirva</w:t>
      </w:r>
      <w:r>
        <w:rPr>
          <w:spacing w:val="-25"/>
        </w:rPr>
        <w:t xml:space="preserve"> </w:t>
      </w:r>
      <w:r>
        <w:t>informar</w:t>
      </w:r>
      <w:r>
        <w:rPr>
          <w:spacing w:val="-24"/>
        </w:rPr>
        <w:t xml:space="preserve"> </w:t>
      </w:r>
      <w:r>
        <w:t>sobre</w:t>
      </w:r>
      <w:r>
        <w:rPr>
          <w:rFonts w:ascii="Tahoma" w:hAnsi="Tahoma"/>
          <w:b w:val="0"/>
          <w:sz w:val="22"/>
        </w:rPr>
        <w:t>:</w:t>
      </w:r>
    </w:p>
    <w:p w14:paraId="13D329BC" w14:textId="77777777" w:rsidR="00A3511D" w:rsidRDefault="001E129F">
      <w:pPr>
        <w:pStyle w:val="Prrafodelista"/>
        <w:numPr>
          <w:ilvl w:val="0"/>
          <w:numId w:val="1"/>
        </w:numPr>
        <w:tabs>
          <w:tab w:val="left" w:pos="349"/>
        </w:tabs>
        <w:spacing w:line="276" w:lineRule="auto"/>
        <w:ind w:right="117" w:firstLine="0"/>
        <w:jc w:val="both"/>
        <w:rPr>
          <w:b/>
          <w:i/>
        </w:rPr>
      </w:pPr>
      <w:r>
        <w:rPr>
          <w:b/>
          <w:i/>
          <w:w w:val="95"/>
        </w:rPr>
        <w:t>El</w:t>
      </w:r>
      <w:r>
        <w:rPr>
          <w:b/>
          <w:i/>
          <w:spacing w:val="-12"/>
          <w:w w:val="95"/>
        </w:rPr>
        <w:t xml:space="preserve"> </w:t>
      </w:r>
      <w:r>
        <w:rPr>
          <w:b/>
          <w:i/>
          <w:w w:val="95"/>
        </w:rPr>
        <w:t>estado</w:t>
      </w:r>
      <w:r>
        <w:rPr>
          <w:b/>
          <w:i/>
          <w:spacing w:val="-12"/>
          <w:w w:val="95"/>
        </w:rPr>
        <w:t xml:space="preserve"> </w:t>
      </w:r>
      <w:r>
        <w:rPr>
          <w:b/>
          <w:i/>
          <w:w w:val="95"/>
        </w:rPr>
        <w:t>en</w:t>
      </w:r>
      <w:r>
        <w:rPr>
          <w:b/>
          <w:i/>
          <w:spacing w:val="-11"/>
          <w:w w:val="95"/>
        </w:rPr>
        <w:t xml:space="preserve"> </w:t>
      </w:r>
      <w:r>
        <w:rPr>
          <w:b/>
          <w:i/>
          <w:w w:val="95"/>
        </w:rPr>
        <w:t>que</w:t>
      </w:r>
      <w:r>
        <w:rPr>
          <w:b/>
          <w:i/>
          <w:spacing w:val="-12"/>
          <w:w w:val="95"/>
        </w:rPr>
        <w:t xml:space="preserve"> </w:t>
      </w:r>
      <w:r>
        <w:rPr>
          <w:b/>
          <w:i/>
          <w:w w:val="95"/>
        </w:rPr>
        <w:t>se</w:t>
      </w:r>
      <w:r>
        <w:rPr>
          <w:b/>
          <w:i/>
          <w:spacing w:val="-11"/>
          <w:w w:val="95"/>
        </w:rPr>
        <w:t xml:space="preserve"> </w:t>
      </w:r>
      <w:r>
        <w:rPr>
          <w:b/>
          <w:i/>
          <w:w w:val="95"/>
        </w:rPr>
        <w:t>encuentra</w:t>
      </w:r>
      <w:r>
        <w:rPr>
          <w:b/>
          <w:i/>
          <w:spacing w:val="-11"/>
          <w:w w:val="95"/>
        </w:rPr>
        <w:t xml:space="preserve"> </w:t>
      </w:r>
      <w:r>
        <w:rPr>
          <w:b/>
          <w:i/>
          <w:w w:val="95"/>
        </w:rPr>
        <w:t>la</w:t>
      </w:r>
      <w:r>
        <w:rPr>
          <w:b/>
          <w:i/>
          <w:spacing w:val="-13"/>
          <w:w w:val="95"/>
        </w:rPr>
        <w:t xml:space="preserve"> </w:t>
      </w:r>
      <w:r>
        <w:rPr>
          <w:b/>
          <w:i/>
          <w:w w:val="95"/>
        </w:rPr>
        <w:t>implementación</w:t>
      </w:r>
      <w:r>
        <w:rPr>
          <w:b/>
          <w:i/>
          <w:spacing w:val="-11"/>
          <w:w w:val="95"/>
        </w:rPr>
        <w:t xml:space="preserve"> </w:t>
      </w:r>
      <w:r>
        <w:rPr>
          <w:b/>
          <w:i/>
          <w:w w:val="95"/>
        </w:rPr>
        <w:t>de</w:t>
      </w:r>
      <w:r>
        <w:rPr>
          <w:b/>
          <w:i/>
          <w:spacing w:val="-12"/>
          <w:w w:val="95"/>
        </w:rPr>
        <w:t xml:space="preserve"> </w:t>
      </w:r>
      <w:r>
        <w:rPr>
          <w:b/>
          <w:i/>
          <w:w w:val="95"/>
        </w:rPr>
        <w:t>la</w:t>
      </w:r>
      <w:r>
        <w:rPr>
          <w:b/>
          <w:i/>
          <w:spacing w:val="-13"/>
          <w:w w:val="95"/>
        </w:rPr>
        <w:t xml:space="preserve"> </w:t>
      </w:r>
      <w:r>
        <w:rPr>
          <w:b/>
          <w:i/>
          <w:w w:val="95"/>
        </w:rPr>
        <w:t>Estrategia</w:t>
      </w:r>
      <w:r>
        <w:rPr>
          <w:b/>
          <w:i/>
          <w:spacing w:val="-6"/>
          <w:w w:val="95"/>
        </w:rPr>
        <w:t xml:space="preserve"> </w:t>
      </w:r>
      <w:r>
        <w:rPr>
          <w:b/>
          <w:i/>
          <w:w w:val="95"/>
        </w:rPr>
        <w:t>para</w:t>
      </w:r>
      <w:r>
        <w:rPr>
          <w:b/>
          <w:i/>
          <w:spacing w:val="-13"/>
          <w:w w:val="95"/>
        </w:rPr>
        <w:t xml:space="preserve"> </w:t>
      </w:r>
      <w:r>
        <w:rPr>
          <w:b/>
          <w:i/>
          <w:w w:val="95"/>
        </w:rPr>
        <w:t>la</w:t>
      </w:r>
      <w:r>
        <w:rPr>
          <w:b/>
          <w:i/>
          <w:spacing w:val="-11"/>
          <w:w w:val="95"/>
        </w:rPr>
        <w:t xml:space="preserve"> </w:t>
      </w:r>
      <w:r>
        <w:rPr>
          <w:b/>
          <w:i/>
          <w:w w:val="95"/>
        </w:rPr>
        <w:t>prevención</w:t>
      </w:r>
      <w:r>
        <w:rPr>
          <w:b/>
          <w:i/>
          <w:spacing w:val="-11"/>
          <w:w w:val="95"/>
        </w:rPr>
        <w:t xml:space="preserve"> </w:t>
      </w:r>
      <w:r>
        <w:rPr>
          <w:b/>
          <w:i/>
          <w:w w:val="95"/>
        </w:rPr>
        <w:t>de</w:t>
      </w:r>
      <w:r>
        <w:rPr>
          <w:b/>
          <w:i/>
          <w:spacing w:val="-55"/>
          <w:w w:val="95"/>
        </w:rPr>
        <w:t xml:space="preserve"> </w:t>
      </w:r>
      <w:r>
        <w:rPr>
          <w:b/>
          <w:i/>
          <w:w w:val="95"/>
        </w:rPr>
        <w:t>embarazos</w:t>
      </w:r>
      <w:r>
        <w:rPr>
          <w:b/>
          <w:i/>
          <w:spacing w:val="-14"/>
          <w:w w:val="95"/>
        </w:rPr>
        <w:t xml:space="preserve"> </w:t>
      </w:r>
      <w:r>
        <w:rPr>
          <w:b/>
          <w:i/>
          <w:w w:val="95"/>
        </w:rPr>
        <w:t>en</w:t>
      </w:r>
      <w:r>
        <w:rPr>
          <w:b/>
          <w:i/>
          <w:spacing w:val="-14"/>
          <w:w w:val="95"/>
        </w:rPr>
        <w:t xml:space="preserve"> </w:t>
      </w:r>
      <w:r>
        <w:rPr>
          <w:b/>
          <w:i/>
          <w:w w:val="95"/>
        </w:rPr>
        <w:t>niñas</w:t>
      </w:r>
      <w:r>
        <w:rPr>
          <w:b/>
          <w:i/>
          <w:spacing w:val="-14"/>
          <w:w w:val="95"/>
        </w:rPr>
        <w:t xml:space="preserve"> </w:t>
      </w:r>
      <w:r>
        <w:rPr>
          <w:b/>
          <w:i/>
          <w:w w:val="95"/>
        </w:rPr>
        <w:t>y</w:t>
      </w:r>
      <w:r>
        <w:rPr>
          <w:b/>
          <w:i/>
          <w:spacing w:val="-14"/>
          <w:w w:val="95"/>
        </w:rPr>
        <w:t xml:space="preserve"> </w:t>
      </w:r>
      <w:r>
        <w:rPr>
          <w:b/>
          <w:i/>
          <w:w w:val="95"/>
        </w:rPr>
        <w:t>adolescentes</w:t>
      </w:r>
      <w:r>
        <w:rPr>
          <w:b/>
          <w:i/>
          <w:spacing w:val="-14"/>
          <w:w w:val="95"/>
        </w:rPr>
        <w:t xml:space="preserve"> </w:t>
      </w:r>
      <w:r>
        <w:rPr>
          <w:b/>
          <w:i/>
          <w:w w:val="95"/>
        </w:rPr>
        <w:t>(ENIPENA);</w:t>
      </w:r>
    </w:p>
    <w:p w14:paraId="26F4D6E8" w14:textId="77777777" w:rsidR="00A3511D" w:rsidRDefault="001E129F">
      <w:pPr>
        <w:pStyle w:val="Prrafodelista"/>
        <w:numPr>
          <w:ilvl w:val="0"/>
          <w:numId w:val="1"/>
        </w:numPr>
        <w:tabs>
          <w:tab w:val="left" w:pos="350"/>
        </w:tabs>
        <w:spacing w:before="158"/>
        <w:ind w:left="349" w:hanging="248"/>
        <w:jc w:val="both"/>
        <w:rPr>
          <w:b/>
          <w:i/>
        </w:rPr>
      </w:pPr>
      <w:r>
        <w:rPr>
          <w:b/>
          <w:i/>
          <w:spacing w:val="-1"/>
          <w:w w:val="95"/>
        </w:rPr>
        <w:t>La</w:t>
      </w:r>
      <w:r>
        <w:rPr>
          <w:b/>
          <w:i/>
          <w:spacing w:val="-14"/>
          <w:w w:val="95"/>
        </w:rPr>
        <w:t xml:space="preserve"> </w:t>
      </w:r>
      <w:r>
        <w:rPr>
          <w:b/>
          <w:i/>
          <w:spacing w:val="-1"/>
          <w:w w:val="95"/>
        </w:rPr>
        <w:t>Vigencia</w:t>
      </w:r>
      <w:r>
        <w:rPr>
          <w:b/>
          <w:i/>
          <w:spacing w:val="-13"/>
          <w:w w:val="95"/>
        </w:rPr>
        <w:t xml:space="preserve"> </w:t>
      </w:r>
      <w:r>
        <w:rPr>
          <w:b/>
          <w:i/>
          <w:w w:val="95"/>
        </w:rPr>
        <w:t>de</w:t>
      </w:r>
      <w:r>
        <w:rPr>
          <w:b/>
          <w:i/>
          <w:spacing w:val="-13"/>
          <w:w w:val="95"/>
        </w:rPr>
        <w:t xml:space="preserve"> </w:t>
      </w:r>
      <w:r>
        <w:rPr>
          <w:b/>
          <w:i/>
          <w:w w:val="95"/>
        </w:rPr>
        <w:t>la</w:t>
      </w:r>
      <w:r>
        <w:rPr>
          <w:b/>
          <w:i/>
          <w:spacing w:val="-14"/>
          <w:w w:val="95"/>
        </w:rPr>
        <w:t xml:space="preserve"> </w:t>
      </w:r>
      <w:r>
        <w:rPr>
          <w:b/>
          <w:i/>
          <w:w w:val="95"/>
        </w:rPr>
        <w:t>Guía</w:t>
      </w:r>
      <w:r>
        <w:rPr>
          <w:b/>
          <w:i/>
          <w:spacing w:val="-14"/>
          <w:w w:val="95"/>
        </w:rPr>
        <w:t xml:space="preserve"> </w:t>
      </w:r>
      <w:r>
        <w:rPr>
          <w:b/>
          <w:i/>
          <w:w w:val="95"/>
        </w:rPr>
        <w:t>Educativa</w:t>
      </w:r>
      <w:r>
        <w:rPr>
          <w:b/>
          <w:i/>
          <w:spacing w:val="-13"/>
          <w:w w:val="95"/>
        </w:rPr>
        <w:t xml:space="preserve"> </w:t>
      </w:r>
      <w:r>
        <w:rPr>
          <w:b/>
          <w:i/>
          <w:w w:val="95"/>
        </w:rPr>
        <w:t>Básica</w:t>
      </w:r>
      <w:r>
        <w:rPr>
          <w:b/>
          <w:i/>
          <w:spacing w:val="-12"/>
          <w:w w:val="95"/>
        </w:rPr>
        <w:t xml:space="preserve"> </w:t>
      </w:r>
      <w:r>
        <w:rPr>
          <w:b/>
          <w:i/>
          <w:w w:val="95"/>
        </w:rPr>
        <w:t>sobre</w:t>
      </w:r>
      <w:r>
        <w:rPr>
          <w:b/>
          <w:i/>
          <w:spacing w:val="-17"/>
          <w:w w:val="95"/>
        </w:rPr>
        <w:t xml:space="preserve"> </w:t>
      </w:r>
      <w:r>
        <w:rPr>
          <w:b/>
          <w:i/>
          <w:w w:val="95"/>
        </w:rPr>
        <w:t>Salud</w:t>
      </w:r>
      <w:r>
        <w:rPr>
          <w:b/>
          <w:i/>
          <w:spacing w:val="-12"/>
          <w:w w:val="95"/>
        </w:rPr>
        <w:t xml:space="preserve"> </w:t>
      </w:r>
      <w:r>
        <w:rPr>
          <w:b/>
          <w:i/>
          <w:w w:val="95"/>
        </w:rPr>
        <w:t>Sexual</w:t>
      </w:r>
      <w:r>
        <w:rPr>
          <w:b/>
          <w:i/>
          <w:spacing w:val="-13"/>
          <w:w w:val="95"/>
        </w:rPr>
        <w:t xml:space="preserve"> </w:t>
      </w:r>
      <w:r>
        <w:rPr>
          <w:b/>
          <w:i/>
          <w:w w:val="95"/>
        </w:rPr>
        <w:t>y</w:t>
      </w:r>
      <w:r>
        <w:rPr>
          <w:b/>
          <w:i/>
          <w:spacing w:val="-13"/>
          <w:w w:val="95"/>
        </w:rPr>
        <w:t xml:space="preserve"> </w:t>
      </w:r>
      <w:r>
        <w:rPr>
          <w:b/>
          <w:i/>
          <w:w w:val="95"/>
        </w:rPr>
        <w:t>Reproductiva;</w:t>
      </w:r>
    </w:p>
    <w:p w14:paraId="19E5524F" w14:textId="77777777" w:rsidR="00A3511D" w:rsidRDefault="001E129F">
      <w:pPr>
        <w:pStyle w:val="Prrafodelista"/>
        <w:numPr>
          <w:ilvl w:val="0"/>
          <w:numId w:val="1"/>
        </w:numPr>
        <w:tabs>
          <w:tab w:val="left" w:pos="369"/>
        </w:tabs>
        <w:spacing w:before="198" w:line="424" w:lineRule="auto"/>
        <w:ind w:left="147" w:right="606" w:hanging="46"/>
        <w:jc w:val="both"/>
        <w:rPr>
          <w:b/>
          <w:i/>
        </w:rPr>
      </w:pPr>
      <w:r>
        <w:rPr>
          <w:b/>
          <w:i/>
          <w:w w:val="95"/>
        </w:rPr>
        <w:t>La</w:t>
      </w:r>
      <w:r>
        <w:rPr>
          <w:b/>
          <w:i/>
          <w:spacing w:val="-9"/>
          <w:w w:val="95"/>
        </w:rPr>
        <w:t xml:space="preserve"> </w:t>
      </w:r>
      <w:r>
        <w:rPr>
          <w:b/>
          <w:i/>
          <w:w w:val="95"/>
        </w:rPr>
        <w:t>Vigencia</w:t>
      </w:r>
      <w:r>
        <w:rPr>
          <w:b/>
          <w:i/>
          <w:spacing w:val="-9"/>
          <w:w w:val="95"/>
        </w:rPr>
        <w:t xml:space="preserve"> </w:t>
      </w:r>
      <w:r>
        <w:rPr>
          <w:b/>
          <w:i/>
          <w:w w:val="95"/>
        </w:rPr>
        <w:t>de</w:t>
      </w:r>
      <w:r>
        <w:rPr>
          <w:b/>
          <w:i/>
          <w:spacing w:val="-4"/>
          <w:w w:val="95"/>
        </w:rPr>
        <w:t xml:space="preserve"> </w:t>
      </w:r>
      <w:r>
        <w:rPr>
          <w:b/>
          <w:i/>
          <w:w w:val="95"/>
        </w:rPr>
        <w:t>la</w:t>
      </w:r>
      <w:r>
        <w:rPr>
          <w:b/>
          <w:i/>
          <w:spacing w:val="-9"/>
          <w:w w:val="95"/>
        </w:rPr>
        <w:t xml:space="preserve"> </w:t>
      </w:r>
      <w:r>
        <w:rPr>
          <w:b/>
          <w:i/>
          <w:w w:val="95"/>
        </w:rPr>
        <w:t>Guía</w:t>
      </w:r>
      <w:r>
        <w:rPr>
          <w:b/>
          <w:i/>
          <w:spacing w:val="-8"/>
          <w:w w:val="95"/>
        </w:rPr>
        <w:t xml:space="preserve"> </w:t>
      </w:r>
      <w:r>
        <w:rPr>
          <w:b/>
          <w:i/>
          <w:w w:val="95"/>
        </w:rPr>
        <w:t>(13</w:t>
      </w:r>
      <w:r>
        <w:rPr>
          <w:b/>
          <w:i/>
          <w:spacing w:val="-6"/>
          <w:w w:val="95"/>
        </w:rPr>
        <w:t xml:space="preserve"> </w:t>
      </w:r>
      <w:r>
        <w:rPr>
          <w:b/>
          <w:i/>
          <w:w w:val="95"/>
        </w:rPr>
        <w:t>de</w:t>
      </w:r>
      <w:r>
        <w:rPr>
          <w:b/>
          <w:i/>
          <w:spacing w:val="-8"/>
          <w:w w:val="95"/>
        </w:rPr>
        <w:t xml:space="preserve"> </w:t>
      </w:r>
      <w:r>
        <w:rPr>
          <w:b/>
          <w:i/>
          <w:w w:val="95"/>
        </w:rPr>
        <w:t>septiembre</w:t>
      </w:r>
      <w:r>
        <w:rPr>
          <w:b/>
          <w:i/>
          <w:spacing w:val="-8"/>
          <w:w w:val="95"/>
        </w:rPr>
        <w:t xml:space="preserve"> </w:t>
      </w:r>
      <w:r>
        <w:rPr>
          <w:b/>
          <w:i/>
          <w:w w:val="95"/>
        </w:rPr>
        <w:t>de</w:t>
      </w:r>
      <w:r>
        <w:rPr>
          <w:b/>
          <w:i/>
          <w:spacing w:val="-7"/>
          <w:w w:val="95"/>
        </w:rPr>
        <w:t xml:space="preserve"> </w:t>
      </w:r>
      <w:r>
        <w:rPr>
          <w:b/>
          <w:i/>
          <w:w w:val="95"/>
        </w:rPr>
        <w:t>2021)</w:t>
      </w:r>
      <w:r>
        <w:rPr>
          <w:b/>
          <w:i/>
          <w:spacing w:val="-4"/>
          <w:w w:val="95"/>
        </w:rPr>
        <w:t xml:space="preserve"> </w:t>
      </w:r>
      <w:r>
        <w:rPr>
          <w:b/>
          <w:i/>
          <w:w w:val="95"/>
        </w:rPr>
        <w:t>para</w:t>
      </w:r>
      <w:r>
        <w:rPr>
          <w:b/>
          <w:i/>
          <w:spacing w:val="-7"/>
          <w:w w:val="95"/>
        </w:rPr>
        <w:t xml:space="preserve"> </w:t>
      </w:r>
      <w:r>
        <w:rPr>
          <w:b/>
          <w:i/>
          <w:w w:val="95"/>
        </w:rPr>
        <w:t>la</w:t>
      </w:r>
      <w:r>
        <w:rPr>
          <w:b/>
          <w:i/>
          <w:spacing w:val="-9"/>
          <w:w w:val="95"/>
        </w:rPr>
        <w:t xml:space="preserve"> </w:t>
      </w:r>
      <w:r>
        <w:rPr>
          <w:b/>
          <w:i/>
          <w:w w:val="95"/>
        </w:rPr>
        <w:t>operatividad</w:t>
      </w:r>
      <w:r>
        <w:rPr>
          <w:b/>
          <w:i/>
          <w:spacing w:val="-7"/>
          <w:w w:val="95"/>
        </w:rPr>
        <w:t xml:space="preserve"> </w:t>
      </w:r>
      <w:r>
        <w:rPr>
          <w:b/>
          <w:i/>
          <w:w w:val="95"/>
        </w:rPr>
        <w:t>del</w:t>
      </w:r>
      <w:r>
        <w:rPr>
          <w:b/>
          <w:i/>
          <w:spacing w:val="-9"/>
          <w:w w:val="95"/>
        </w:rPr>
        <w:t xml:space="preserve"> </w:t>
      </w:r>
      <w:r>
        <w:rPr>
          <w:b/>
          <w:i/>
          <w:w w:val="95"/>
        </w:rPr>
        <w:t>Módulo</w:t>
      </w:r>
      <w:r>
        <w:rPr>
          <w:b/>
          <w:i/>
          <w:spacing w:val="-56"/>
          <w:w w:val="95"/>
        </w:rPr>
        <w:t xml:space="preserve"> </w:t>
      </w:r>
      <w:r>
        <w:rPr>
          <w:b/>
          <w:i/>
        </w:rPr>
        <w:t>de</w:t>
      </w:r>
      <w:r>
        <w:rPr>
          <w:b/>
          <w:i/>
          <w:spacing w:val="-20"/>
        </w:rPr>
        <w:t xml:space="preserve"> </w:t>
      </w:r>
      <w:r>
        <w:rPr>
          <w:b/>
          <w:i/>
        </w:rPr>
        <w:t>Salud</w:t>
      </w:r>
      <w:r>
        <w:rPr>
          <w:b/>
          <w:i/>
          <w:spacing w:val="-18"/>
        </w:rPr>
        <w:t xml:space="preserve"> </w:t>
      </w:r>
      <w:r>
        <w:rPr>
          <w:b/>
          <w:i/>
        </w:rPr>
        <w:t>Sexual</w:t>
      </w:r>
      <w:r>
        <w:rPr>
          <w:b/>
          <w:i/>
          <w:spacing w:val="-19"/>
        </w:rPr>
        <w:t xml:space="preserve"> </w:t>
      </w:r>
      <w:r>
        <w:rPr>
          <w:b/>
          <w:i/>
        </w:rPr>
        <w:t>y</w:t>
      </w:r>
      <w:r>
        <w:rPr>
          <w:b/>
          <w:i/>
          <w:spacing w:val="-20"/>
        </w:rPr>
        <w:t xml:space="preserve"> </w:t>
      </w:r>
      <w:r>
        <w:rPr>
          <w:b/>
          <w:i/>
        </w:rPr>
        <w:t>Salud</w:t>
      </w:r>
      <w:r>
        <w:rPr>
          <w:b/>
          <w:i/>
          <w:spacing w:val="-18"/>
        </w:rPr>
        <w:t xml:space="preserve"> </w:t>
      </w:r>
      <w:r>
        <w:rPr>
          <w:b/>
          <w:i/>
        </w:rPr>
        <w:t>Reproductiva;</w:t>
      </w:r>
    </w:p>
    <w:p w14:paraId="0D9353E1" w14:textId="77777777" w:rsidR="00A3511D" w:rsidRDefault="001E129F">
      <w:pPr>
        <w:pStyle w:val="Prrafodelista"/>
        <w:numPr>
          <w:ilvl w:val="0"/>
          <w:numId w:val="1"/>
        </w:numPr>
        <w:tabs>
          <w:tab w:val="left" w:pos="417"/>
        </w:tabs>
        <w:spacing w:before="2" w:line="276" w:lineRule="auto"/>
        <w:ind w:right="114" w:firstLine="0"/>
        <w:jc w:val="both"/>
        <w:rPr>
          <w:b/>
          <w:i/>
        </w:rPr>
      </w:pPr>
      <w:r>
        <w:rPr>
          <w:b/>
          <w:i/>
        </w:rPr>
        <w:t>Si está vigente la Política Nacional de Salud, 2015-2019 y otras políticas, planes</w:t>
      </w:r>
      <w:r>
        <w:rPr>
          <w:b/>
          <w:i/>
          <w:spacing w:val="1"/>
        </w:rPr>
        <w:t xml:space="preserve"> </w:t>
      </w:r>
      <w:r>
        <w:rPr>
          <w:b/>
          <w:i/>
        </w:rPr>
        <w:t>estratégicos,</w:t>
      </w:r>
      <w:r>
        <w:rPr>
          <w:b/>
          <w:i/>
          <w:spacing w:val="1"/>
        </w:rPr>
        <w:t xml:space="preserve"> </w:t>
      </w:r>
      <w:r>
        <w:rPr>
          <w:b/>
          <w:i/>
        </w:rPr>
        <w:t>y</w:t>
      </w:r>
      <w:r>
        <w:rPr>
          <w:b/>
          <w:i/>
          <w:spacing w:val="1"/>
        </w:rPr>
        <w:t xml:space="preserve"> </w:t>
      </w:r>
      <w:r>
        <w:rPr>
          <w:b/>
          <w:i/>
        </w:rPr>
        <w:t>reglamentos</w:t>
      </w:r>
      <w:r>
        <w:rPr>
          <w:b/>
          <w:i/>
          <w:spacing w:val="1"/>
        </w:rPr>
        <w:t xml:space="preserve"> </w:t>
      </w:r>
      <w:r>
        <w:rPr>
          <w:b/>
          <w:i/>
        </w:rPr>
        <w:t>relacionados</w:t>
      </w:r>
      <w:r>
        <w:rPr>
          <w:b/>
          <w:i/>
          <w:spacing w:val="1"/>
        </w:rPr>
        <w:t xml:space="preserve"> </w:t>
      </w:r>
      <w:r>
        <w:rPr>
          <w:b/>
          <w:i/>
        </w:rPr>
        <w:t>con</w:t>
      </w:r>
      <w:r>
        <w:rPr>
          <w:b/>
          <w:i/>
          <w:spacing w:val="1"/>
        </w:rPr>
        <w:t xml:space="preserve"> </w:t>
      </w:r>
      <w:r>
        <w:rPr>
          <w:b/>
          <w:i/>
        </w:rPr>
        <w:t>la</w:t>
      </w:r>
      <w:r>
        <w:rPr>
          <w:b/>
          <w:i/>
          <w:spacing w:val="1"/>
        </w:rPr>
        <w:t xml:space="preserve"> </w:t>
      </w:r>
      <w:r>
        <w:rPr>
          <w:b/>
          <w:i/>
        </w:rPr>
        <w:t>salud</w:t>
      </w:r>
      <w:r>
        <w:rPr>
          <w:b/>
          <w:i/>
          <w:spacing w:val="1"/>
        </w:rPr>
        <w:t xml:space="preserve"> </w:t>
      </w:r>
      <w:r>
        <w:rPr>
          <w:b/>
          <w:i/>
        </w:rPr>
        <w:t>sexual</w:t>
      </w:r>
      <w:r>
        <w:rPr>
          <w:b/>
          <w:i/>
          <w:spacing w:val="1"/>
        </w:rPr>
        <w:t xml:space="preserve"> </w:t>
      </w:r>
      <w:r>
        <w:rPr>
          <w:b/>
          <w:i/>
        </w:rPr>
        <w:t>y</w:t>
      </w:r>
      <w:r>
        <w:rPr>
          <w:b/>
          <w:i/>
          <w:spacing w:val="1"/>
        </w:rPr>
        <w:t xml:space="preserve"> </w:t>
      </w:r>
      <w:r>
        <w:rPr>
          <w:b/>
          <w:i/>
        </w:rPr>
        <w:t>reproductiva,</w:t>
      </w:r>
      <w:r>
        <w:rPr>
          <w:b/>
          <w:i/>
          <w:spacing w:val="1"/>
        </w:rPr>
        <w:t xml:space="preserve"> </w:t>
      </w:r>
      <w:r>
        <w:rPr>
          <w:b/>
          <w:i/>
        </w:rPr>
        <w:t>considerando la implementación de las</w:t>
      </w:r>
      <w:r>
        <w:rPr>
          <w:b/>
          <w:i/>
          <w:spacing w:val="1"/>
        </w:rPr>
        <w:t xml:space="preserve"> </w:t>
      </w:r>
      <w:r>
        <w:rPr>
          <w:b/>
          <w:i/>
        </w:rPr>
        <w:t>medidas tomadas por el Ministerio de Salud</w:t>
      </w:r>
      <w:r>
        <w:rPr>
          <w:b/>
          <w:i/>
          <w:spacing w:val="-59"/>
        </w:rPr>
        <w:t xml:space="preserve"> </w:t>
      </w:r>
      <w:r>
        <w:rPr>
          <w:b/>
          <w:i/>
          <w:w w:val="95"/>
        </w:rPr>
        <w:t>respecto a retirar materiales informativos que se relacionen con la educación integral de</w:t>
      </w:r>
      <w:r>
        <w:rPr>
          <w:b/>
          <w:i/>
          <w:spacing w:val="-56"/>
          <w:w w:val="95"/>
        </w:rPr>
        <w:t xml:space="preserve"> </w:t>
      </w:r>
      <w:r>
        <w:rPr>
          <w:b/>
          <w:i/>
        </w:rPr>
        <w:t>la</w:t>
      </w:r>
      <w:r>
        <w:rPr>
          <w:b/>
          <w:i/>
          <w:spacing w:val="-6"/>
        </w:rPr>
        <w:t xml:space="preserve"> </w:t>
      </w:r>
      <w:r>
        <w:rPr>
          <w:b/>
          <w:i/>
        </w:rPr>
        <w:t>sexualidad,</w:t>
      </w:r>
      <w:r>
        <w:rPr>
          <w:b/>
          <w:i/>
          <w:spacing w:val="-8"/>
        </w:rPr>
        <w:t xml:space="preserve"> </w:t>
      </w:r>
      <w:r>
        <w:rPr>
          <w:b/>
          <w:i/>
        </w:rPr>
        <w:t>prevención</w:t>
      </w:r>
      <w:r>
        <w:rPr>
          <w:b/>
          <w:i/>
          <w:spacing w:val="-6"/>
        </w:rPr>
        <w:t xml:space="preserve"> </w:t>
      </w:r>
      <w:r>
        <w:rPr>
          <w:b/>
          <w:i/>
        </w:rPr>
        <w:t>de</w:t>
      </w:r>
      <w:r>
        <w:rPr>
          <w:b/>
          <w:i/>
          <w:spacing w:val="-7"/>
        </w:rPr>
        <w:t xml:space="preserve"> </w:t>
      </w:r>
      <w:r>
        <w:rPr>
          <w:b/>
          <w:i/>
        </w:rPr>
        <w:t>embarazos,</w:t>
      </w:r>
      <w:r>
        <w:rPr>
          <w:b/>
          <w:i/>
          <w:spacing w:val="-5"/>
        </w:rPr>
        <w:t xml:space="preserve"> </w:t>
      </w:r>
      <w:r>
        <w:rPr>
          <w:b/>
          <w:i/>
        </w:rPr>
        <w:t>ITS,</w:t>
      </w:r>
      <w:r>
        <w:rPr>
          <w:b/>
          <w:i/>
          <w:spacing w:val="-6"/>
        </w:rPr>
        <w:t xml:space="preserve"> </w:t>
      </w:r>
      <w:r>
        <w:rPr>
          <w:b/>
          <w:i/>
        </w:rPr>
        <w:t>VIH,</w:t>
      </w:r>
      <w:r>
        <w:rPr>
          <w:b/>
          <w:i/>
          <w:spacing w:val="-6"/>
        </w:rPr>
        <w:t xml:space="preserve"> </w:t>
      </w:r>
      <w:r>
        <w:rPr>
          <w:b/>
          <w:i/>
        </w:rPr>
        <w:t>violando</w:t>
      </w:r>
      <w:r>
        <w:rPr>
          <w:b/>
          <w:i/>
          <w:spacing w:val="-7"/>
        </w:rPr>
        <w:t xml:space="preserve"> </w:t>
      </w:r>
      <w:r>
        <w:rPr>
          <w:b/>
          <w:i/>
        </w:rPr>
        <w:t>el</w:t>
      </w:r>
      <w:r>
        <w:rPr>
          <w:b/>
          <w:i/>
          <w:spacing w:val="-5"/>
        </w:rPr>
        <w:t xml:space="preserve"> </w:t>
      </w:r>
      <w:r>
        <w:rPr>
          <w:b/>
          <w:i/>
        </w:rPr>
        <w:t>derecho</w:t>
      </w:r>
      <w:r>
        <w:rPr>
          <w:b/>
          <w:i/>
          <w:spacing w:val="-5"/>
        </w:rPr>
        <w:t xml:space="preserve"> </w:t>
      </w:r>
      <w:r>
        <w:rPr>
          <w:b/>
          <w:i/>
        </w:rPr>
        <w:t>a</w:t>
      </w:r>
      <w:r>
        <w:rPr>
          <w:b/>
          <w:i/>
          <w:spacing w:val="-8"/>
        </w:rPr>
        <w:t xml:space="preserve"> </w:t>
      </w:r>
      <w:r>
        <w:rPr>
          <w:b/>
          <w:i/>
        </w:rPr>
        <w:t>la</w:t>
      </w:r>
      <w:r>
        <w:rPr>
          <w:b/>
          <w:i/>
          <w:spacing w:val="-8"/>
        </w:rPr>
        <w:t xml:space="preserve"> </w:t>
      </w:r>
      <w:r>
        <w:rPr>
          <w:b/>
          <w:i/>
        </w:rPr>
        <w:t>salud,</w:t>
      </w:r>
      <w:r>
        <w:rPr>
          <w:b/>
          <w:i/>
          <w:spacing w:val="-7"/>
        </w:rPr>
        <w:t xml:space="preserve"> </w:t>
      </w:r>
      <w:r>
        <w:rPr>
          <w:b/>
          <w:i/>
        </w:rPr>
        <w:t>a</w:t>
      </w:r>
      <w:r>
        <w:rPr>
          <w:b/>
          <w:i/>
          <w:spacing w:val="-8"/>
        </w:rPr>
        <w:t xml:space="preserve"> </w:t>
      </w:r>
      <w:r>
        <w:rPr>
          <w:b/>
          <w:i/>
        </w:rPr>
        <w:t>la</w:t>
      </w:r>
      <w:r>
        <w:rPr>
          <w:b/>
          <w:i/>
          <w:spacing w:val="-59"/>
        </w:rPr>
        <w:t xml:space="preserve"> </w:t>
      </w:r>
      <w:r>
        <w:rPr>
          <w:b/>
          <w:i/>
          <w:w w:val="95"/>
        </w:rPr>
        <w:t>información, consignados en la Constitución de la República, asimismo el derecho a la</w:t>
      </w:r>
      <w:r>
        <w:rPr>
          <w:b/>
          <w:i/>
          <w:spacing w:val="1"/>
          <w:w w:val="95"/>
        </w:rPr>
        <w:t xml:space="preserve"> </w:t>
      </w:r>
      <w:r>
        <w:rPr>
          <w:b/>
          <w:i/>
        </w:rPr>
        <w:t>información contemplado en la Ley Crecer Juntos. ¿Como solventará el estado</w:t>
      </w:r>
      <w:r>
        <w:rPr>
          <w:b/>
          <w:i/>
          <w:spacing w:val="1"/>
        </w:rPr>
        <w:t xml:space="preserve"> </w:t>
      </w:r>
      <w:r>
        <w:rPr>
          <w:b/>
          <w:i/>
        </w:rPr>
        <w:t>salvadoreño</w:t>
      </w:r>
      <w:r>
        <w:rPr>
          <w:b/>
          <w:i/>
          <w:spacing w:val="-21"/>
        </w:rPr>
        <w:t xml:space="preserve"> </w:t>
      </w:r>
      <w:r>
        <w:rPr>
          <w:b/>
          <w:i/>
        </w:rPr>
        <w:t>esas</w:t>
      </w:r>
      <w:r>
        <w:rPr>
          <w:b/>
          <w:i/>
          <w:spacing w:val="-19"/>
        </w:rPr>
        <w:t xml:space="preserve"> </w:t>
      </w:r>
      <w:r>
        <w:rPr>
          <w:b/>
          <w:i/>
        </w:rPr>
        <w:t>consecuencias?</w:t>
      </w:r>
    </w:p>
    <w:sectPr w:rsidR="00A3511D">
      <w:pgSz w:w="12240" w:h="15840"/>
      <w:pgMar w:top="1340" w:right="1580" w:bottom="280" w:left="160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altName w:val="Tahoma"/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rebuchet MS">
    <w:altName w:val="Trebuchet MS"/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35B467D1"/>
    <w:multiLevelType w:val="hybridMultilevel"/>
    <w:tmpl w:val="EE803A68"/>
    <w:lvl w:ilvl="0" w:tplc="FBBAD92E">
      <w:start w:val="1"/>
      <w:numFmt w:val="upperLetter"/>
      <w:lvlText w:val="%1)"/>
      <w:lvlJc w:val="left"/>
      <w:pPr>
        <w:ind w:left="102" w:hanging="293"/>
        <w:jc w:val="left"/>
      </w:pPr>
      <w:rPr>
        <w:rFonts w:ascii="Arial" w:eastAsia="Arial" w:hAnsi="Arial" w:cs="Arial" w:hint="default"/>
        <w:b/>
        <w:bCs/>
        <w:i/>
        <w:iCs/>
        <w:spacing w:val="-1"/>
        <w:w w:val="86"/>
        <w:sz w:val="22"/>
        <w:szCs w:val="22"/>
        <w:lang w:val="es-ES" w:eastAsia="en-US" w:bidi="ar-SA"/>
      </w:rPr>
    </w:lvl>
    <w:lvl w:ilvl="1" w:tplc="3A380256">
      <w:start w:val="1"/>
      <w:numFmt w:val="upperLetter"/>
      <w:lvlText w:val="%2)"/>
      <w:lvlJc w:val="left"/>
      <w:pPr>
        <w:ind w:left="867" w:hanging="406"/>
        <w:jc w:val="left"/>
      </w:pPr>
      <w:rPr>
        <w:rFonts w:ascii="Arial" w:eastAsia="Arial" w:hAnsi="Arial" w:cs="Arial" w:hint="default"/>
        <w:b/>
        <w:bCs/>
        <w:i/>
        <w:iCs/>
        <w:spacing w:val="-1"/>
        <w:w w:val="86"/>
        <w:sz w:val="22"/>
        <w:szCs w:val="22"/>
        <w:lang w:val="es-ES" w:eastAsia="en-US" w:bidi="ar-SA"/>
      </w:rPr>
    </w:lvl>
    <w:lvl w:ilvl="2" w:tplc="10D648B6">
      <w:numFmt w:val="bullet"/>
      <w:lvlText w:val="•"/>
      <w:lvlJc w:val="left"/>
      <w:pPr>
        <w:ind w:left="1771" w:hanging="406"/>
      </w:pPr>
      <w:rPr>
        <w:rFonts w:hint="default"/>
        <w:lang w:val="es-ES" w:eastAsia="en-US" w:bidi="ar-SA"/>
      </w:rPr>
    </w:lvl>
    <w:lvl w:ilvl="3" w:tplc="E3D64EC0">
      <w:numFmt w:val="bullet"/>
      <w:lvlText w:val="•"/>
      <w:lvlJc w:val="left"/>
      <w:pPr>
        <w:ind w:left="2682" w:hanging="406"/>
      </w:pPr>
      <w:rPr>
        <w:rFonts w:hint="default"/>
        <w:lang w:val="es-ES" w:eastAsia="en-US" w:bidi="ar-SA"/>
      </w:rPr>
    </w:lvl>
    <w:lvl w:ilvl="4" w:tplc="B44A077E">
      <w:numFmt w:val="bullet"/>
      <w:lvlText w:val="•"/>
      <w:lvlJc w:val="left"/>
      <w:pPr>
        <w:ind w:left="3593" w:hanging="406"/>
      </w:pPr>
      <w:rPr>
        <w:rFonts w:hint="default"/>
        <w:lang w:val="es-ES" w:eastAsia="en-US" w:bidi="ar-SA"/>
      </w:rPr>
    </w:lvl>
    <w:lvl w:ilvl="5" w:tplc="BFB4D702">
      <w:numFmt w:val="bullet"/>
      <w:lvlText w:val="•"/>
      <w:lvlJc w:val="left"/>
      <w:pPr>
        <w:ind w:left="4504" w:hanging="406"/>
      </w:pPr>
      <w:rPr>
        <w:rFonts w:hint="default"/>
        <w:lang w:val="es-ES" w:eastAsia="en-US" w:bidi="ar-SA"/>
      </w:rPr>
    </w:lvl>
    <w:lvl w:ilvl="6" w:tplc="F5F429AA">
      <w:numFmt w:val="bullet"/>
      <w:lvlText w:val="•"/>
      <w:lvlJc w:val="left"/>
      <w:pPr>
        <w:ind w:left="5415" w:hanging="406"/>
      </w:pPr>
      <w:rPr>
        <w:rFonts w:hint="default"/>
        <w:lang w:val="es-ES" w:eastAsia="en-US" w:bidi="ar-SA"/>
      </w:rPr>
    </w:lvl>
    <w:lvl w:ilvl="7" w:tplc="DC7067A6">
      <w:numFmt w:val="bullet"/>
      <w:lvlText w:val="•"/>
      <w:lvlJc w:val="left"/>
      <w:pPr>
        <w:ind w:left="6326" w:hanging="406"/>
      </w:pPr>
      <w:rPr>
        <w:rFonts w:hint="default"/>
        <w:lang w:val="es-ES" w:eastAsia="en-US" w:bidi="ar-SA"/>
      </w:rPr>
    </w:lvl>
    <w:lvl w:ilvl="8" w:tplc="CCF69D3E">
      <w:numFmt w:val="bullet"/>
      <w:lvlText w:val="•"/>
      <w:lvlJc w:val="left"/>
      <w:pPr>
        <w:ind w:left="7237" w:hanging="406"/>
      </w:pPr>
      <w:rPr>
        <w:rFonts w:hint="default"/>
        <w:lang w:val="es-ES" w:eastAsia="en-US" w:bidi="ar-SA"/>
      </w:rPr>
    </w:lvl>
  </w:abstractNum>
  <w:abstractNum w:abstractNumId="1" w15:restartNumberingAfterBreak="0">
    <w:nsid w:val="3A5E6E4B"/>
    <w:multiLevelType w:val="hybridMultilevel"/>
    <w:tmpl w:val="FFA285F2"/>
    <w:lvl w:ilvl="0" w:tplc="2168F322">
      <w:start w:val="1"/>
      <w:numFmt w:val="upperLetter"/>
      <w:lvlText w:val="%1."/>
      <w:lvlJc w:val="left"/>
      <w:pPr>
        <w:ind w:left="102" w:hanging="247"/>
        <w:jc w:val="left"/>
      </w:pPr>
      <w:rPr>
        <w:rFonts w:ascii="Arial" w:eastAsia="Arial" w:hAnsi="Arial" w:cs="Arial" w:hint="default"/>
        <w:b/>
        <w:bCs/>
        <w:i/>
        <w:iCs/>
        <w:spacing w:val="0"/>
        <w:w w:val="86"/>
        <w:sz w:val="22"/>
        <w:szCs w:val="22"/>
        <w:lang w:val="es-ES" w:eastAsia="en-US" w:bidi="ar-SA"/>
      </w:rPr>
    </w:lvl>
    <w:lvl w:ilvl="1" w:tplc="23D8A01C">
      <w:numFmt w:val="bullet"/>
      <w:lvlText w:val="•"/>
      <w:lvlJc w:val="left"/>
      <w:pPr>
        <w:ind w:left="996" w:hanging="247"/>
      </w:pPr>
      <w:rPr>
        <w:rFonts w:hint="default"/>
        <w:lang w:val="es-ES" w:eastAsia="en-US" w:bidi="ar-SA"/>
      </w:rPr>
    </w:lvl>
    <w:lvl w:ilvl="2" w:tplc="BF907070">
      <w:numFmt w:val="bullet"/>
      <w:lvlText w:val="•"/>
      <w:lvlJc w:val="left"/>
      <w:pPr>
        <w:ind w:left="1892" w:hanging="247"/>
      </w:pPr>
      <w:rPr>
        <w:rFonts w:hint="default"/>
        <w:lang w:val="es-ES" w:eastAsia="en-US" w:bidi="ar-SA"/>
      </w:rPr>
    </w:lvl>
    <w:lvl w:ilvl="3" w:tplc="173804C6">
      <w:numFmt w:val="bullet"/>
      <w:lvlText w:val="•"/>
      <w:lvlJc w:val="left"/>
      <w:pPr>
        <w:ind w:left="2788" w:hanging="247"/>
      </w:pPr>
      <w:rPr>
        <w:rFonts w:hint="default"/>
        <w:lang w:val="es-ES" w:eastAsia="en-US" w:bidi="ar-SA"/>
      </w:rPr>
    </w:lvl>
    <w:lvl w:ilvl="4" w:tplc="909C2B3A">
      <w:numFmt w:val="bullet"/>
      <w:lvlText w:val="•"/>
      <w:lvlJc w:val="left"/>
      <w:pPr>
        <w:ind w:left="3684" w:hanging="247"/>
      </w:pPr>
      <w:rPr>
        <w:rFonts w:hint="default"/>
        <w:lang w:val="es-ES" w:eastAsia="en-US" w:bidi="ar-SA"/>
      </w:rPr>
    </w:lvl>
    <w:lvl w:ilvl="5" w:tplc="945E5A14">
      <w:numFmt w:val="bullet"/>
      <w:lvlText w:val="•"/>
      <w:lvlJc w:val="left"/>
      <w:pPr>
        <w:ind w:left="4580" w:hanging="247"/>
      </w:pPr>
      <w:rPr>
        <w:rFonts w:hint="default"/>
        <w:lang w:val="es-ES" w:eastAsia="en-US" w:bidi="ar-SA"/>
      </w:rPr>
    </w:lvl>
    <w:lvl w:ilvl="6" w:tplc="262A5C5C">
      <w:numFmt w:val="bullet"/>
      <w:lvlText w:val="•"/>
      <w:lvlJc w:val="left"/>
      <w:pPr>
        <w:ind w:left="5476" w:hanging="247"/>
      </w:pPr>
      <w:rPr>
        <w:rFonts w:hint="default"/>
        <w:lang w:val="es-ES" w:eastAsia="en-US" w:bidi="ar-SA"/>
      </w:rPr>
    </w:lvl>
    <w:lvl w:ilvl="7" w:tplc="936ACEF2">
      <w:numFmt w:val="bullet"/>
      <w:lvlText w:val="•"/>
      <w:lvlJc w:val="left"/>
      <w:pPr>
        <w:ind w:left="6372" w:hanging="247"/>
      </w:pPr>
      <w:rPr>
        <w:rFonts w:hint="default"/>
        <w:lang w:val="es-ES" w:eastAsia="en-US" w:bidi="ar-SA"/>
      </w:rPr>
    </w:lvl>
    <w:lvl w:ilvl="8" w:tplc="BB1C9830">
      <w:numFmt w:val="bullet"/>
      <w:lvlText w:val="•"/>
      <w:lvlJc w:val="left"/>
      <w:pPr>
        <w:ind w:left="7268" w:hanging="247"/>
      </w:pPr>
      <w:rPr>
        <w:rFonts w:hint="default"/>
        <w:lang w:val="es-ES" w:eastAsia="en-US" w:bidi="ar-SA"/>
      </w:rPr>
    </w:lvl>
  </w:abstractNum>
  <w:abstractNum w:abstractNumId="2" w15:restartNumberingAfterBreak="0">
    <w:nsid w:val="5C296CE6"/>
    <w:multiLevelType w:val="hybridMultilevel"/>
    <w:tmpl w:val="0592EB36"/>
    <w:lvl w:ilvl="0" w:tplc="1BD8B3E0">
      <w:start w:val="1"/>
      <w:numFmt w:val="upperLetter"/>
      <w:lvlText w:val="%1)"/>
      <w:lvlJc w:val="left"/>
      <w:pPr>
        <w:ind w:left="102" w:hanging="238"/>
        <w:jc w:val="left"/>
      </w:pPr>
      <w:rPr>
        <w:rFonts w:ascii="Arial" w:eastAsia="Arial" w:hAnsi="Arial" w:cs="Arial" w:hint="default"/>
        <w:b/>
        <w:bCs/>
        <w:i/>
        <w:iCs/>
        <w:spacing w:val="-1"/>
        <w:w w:val="86"/>
        <w:sz w:val="22"/>
        <w:szCs w:val="22"/>
        <w:lang w:val="es-ES" w:eastAsia="en-US" w:bidi="ar-SA"/>
      </w:rPr>
    </w:lvl>
    <w:lvl w:ilvl="1" w:tplc="2B9EA9C0">
      <w:start w:val="1"/>
      <w:numFmt w:val="upperLetter"/>
      <w:lvlText w:val="%2)"/>
      <w:lvlJc w:val="left"/>
      <w:pPr>
        <w:ind w:left="822" w:hanging="360"/>
        <w:jc w:val="left"/>
      </w:pPr>
      <w:rPr>
        <w:rFonts w:ascii="Tahoma" w:eastAsia="Tahoma" w:hAnsi="Tahoma" w:cs="Tahoma" w:hint="default"/>
        <w:spacing w:val="-1"/>
        <w:w w:val="90"/>
        <w:sz w:val="22"/>
        <w:szCs w:val="22"/>
        <w:lang w:val="es-ES" w:eastAsia="en-US" w:bidi="ar-SA"/>
      </w:rPr>
    </w:lvl>
    <w:lvl w:ilvl="2" w:tplc="D6E25CD6">
      <w:numFmt w:val="bullet"/>
      <w:lvlText w:val="•"/>
      <w:lvlJc w:val="left"/>
      <w:pPr>
        <w:ind w:left="1735" w:hanging="360"/>
      </w:pPr>
      <w:rPr>
        <w:rFonts w:hint="default"/>
        <w:lang w:val="es-ES" w:eastAsia="en-US" w:bidi="ar-SA"/>
      </w:rPr>
    </w:lvl>
    <w:lvl w:ilvl="3" w:tplc="0304EA04">
      <w:numFmt w:val="bullet"/>
      <w:lvlText w:val="•"/>
      <w:lvlJc w:val="left"/>
      <w:pPr>
        <w:ind w:left="2651" w:hanging="360"/>
      </w:pPr>
      <w:rPr>
        <w:rFonts w:hint="default"/>
        <w:lang w:val="es-ES" w:eastAsia="en-US" w:bidi="ar-SA"/>
      </w:rPr>
    </w:lvl>
    <w:lvl w:ilvl="4" w:tplc="5B845B2E">
      <w:numFmt w:val="bullet"/>
      <w:lvlText w:val="•"/>
      <w:lvlJc w:val="left"/>
      <w:pPr>
        <w:ind w:left="3566" w:hanging="360"/>
      </w:pPr>
      <w:rPr>
        <w:rFonts w:hint="default"/>
        <w:lang w:val="es-ES" w:eastAsia="en-US" w:bidi="ar-SA"/>
      </w:rPr>
    </w:lvl>
    <w:lvl w:ilvl="5" w:tplc="67244206">
      <w:numFmt w:val="bullet"/>
      <w:lvlText w:val="•"/>
      <w:lvlJc w:val="left"/>
      <w:pPr>
        <w:ind w:left="4482" w:hanging="360"/>
      </w:pPr>
      <w:rPr>
        <w:rFonts w:hint="default"/>
        <w:lang w:val="es-ES" w:eastAsia="en-US" w:bidi="ar-SA"/>
      </w:rPr>
    </w:lvl>
    <w:lvl w:ilvl="6" w:tplc="2F789E9C">
      <w:numFmt w:val="bullet"/>
      <w:lvlText w:val="•"/>
      <w:lvlJc w:val="left"/>
      <w:pPr>
        <w:ind w:left="5397" w:hanging="360"/>
      </w:pPr>
      <w:rPr>
        <w:rFonts w:hint="default"/>
        <w:lang w:val="es-ES" w:eastAsia="en-US" w:bidi="ar-SA"/>
      </w:rPr>
    </w:lvl>
    <w:lvl w:ilvl="7" w:tplc="3E769D38">
      <w:numFmt w:val="bullet"/>
      <w:lvlText w:val="•"/>
      <w:lvlJc w:val="left"/>
      <w:pPr>
        <w:ind w:left="6313" w:hanging="360"/>
      </w:pPr>
      <w:rPr>
        <w:rFonts w:hint="default"/>
        <w:lang w:val="es-ES" w:eastAsia="en-US" w:bidi="ar-SA"/>
      </w:rPr>
    </w:lvl>
    <w:lvl w:ilvl="8" w:tplc="EB769B7E">
      <w:numFmt w:val="bullet"/>
      <w:lvlText w:val="•"/>
      <w:lvlJc w:val="left"/>
      <w:pPr>
        <w:ind w:left="7228" w:hanging="360"/>
      </w:pPr>
      <w:rPr>
        <w:rFonts w:hint="default"/>
        <w:lang w:val="es-ES" w:eastAsia="en-US" w:bidi="ar-SA"/>
      </w:rPr>
    </w:lvl>
  </w:abstractNum>
  <w:abstractNum w:abstractNumId="3" w15:restartNumberingAfterBreak="0">
    <w:nsid w:val="6672625C"/>
    <w:multiLevelType w:val="hybridMultilevel"/>
    <w:tmpl w:val="44B682E0"/>
    <w:lvl w:ilvl="0" w:tplc="323A366E">
      <w:start w:val="2"/>
      <w:numFmt w:val="upperLetter"/>
      <w:lvlText w:val="%1."/>
      <w:lvlJc w:val="left"/>
      <w:pPr>
        <w:ind w:left="102" w:hanging="262"/>
        <w:jc w:val="left"/>
      </w:pPr>
      <w:rPr>
        <w:rFonts w:ascii="Arial" w:eastAsia="Arial" w:hAnsi="Arial" w:cs="Arial" w:hint="default"/>
        <w:b/>
        <w:bCs/>
        <w:i/>
        <w:iCs/>
        <w:spacing w:val="-2"/>
        <w:w w:val="87"/>
        <w:sz w:val="22"/>
        <w:szCs w:val="22"/>
        <w:lang w:val="es-ES" w:eastAsia="en-US" w:bidi="ar-SA"/>
      </w:rPr>
    </w:lvl>
    <w:lvl w:ilvl="1" w:tplc="AB44D58C">
      <w:numFmt w:val="bullet"/>
      <w:lvlText w:val="•"/>
      <w:lvlJc w:val="left"/>
      <w:pPr>
        <w:ind w:left="996" w:hanging="262"/>
      </w:pPr>
      <w:rPr>
        <w:rFonts w:hint="default"/>
        <w:lang w:val="es-ES" w:eastAsia="en-US" w:bidi="ar-SA"/>
      </w:rPr>
    </w:lvl>
    <w:lvl w:ilvl="2" w:tplc="D8E43B5A">
      <w:numFmt w:val="bullet"/>
      <w:lvlText w:val="•"/>
      <w:lvlJc w:val="left"/>
      <w:pPr>
        <w:ind w:left="1892" w:hanging="262"/>
      </w:pPr>
      <w:rPr>
        <w:rFonts w:hint="default"/>
        <w:lang w:val="es-ES" w:eastAsia="en-US" w:bidi="ar-SA"/>
      </w:rPr>
    </w:lvl>
    <w:lvl w:ilvl="3" w:tplc="7ED67BA2">
      <w:numFmt w:val="bullet"/>
      <w:lvlText w:val="•"/>
      <w:lvlJc w:val="left"/>
      <w:pPr>
        <w:ind w:left="2788" w:hanging="262"/>
      </w:pPr>
      <w:rPr>
        <w:rFonts w:hint="default"/>
        <w:lang w:val="es-ES" w:eastAsia="en-US" w:bidi="ar-SA"/>
      </w:rPr>
    </w:lvl>
    <w:lvl w:ilvl="4" w:tplc="66A08B62">
      <w:numFmt w:val="bullet"/>
      <w:lvlText w:val="•"/>
      <w:lvlJc w:val="left"/>
      <w:pPr>
        <w:ind w:left="3684" w:hanging="262"/>
      </w:pPr>
      <w:rPr>
        <w:rFonts w:hint="default"/>
        <w:lang w:val="es-ES" w:eastAsia="en-US" w:bidi="ar-SA"/>
      </w:rPr>
    </w:lvl>
    <w:lvl w:ilvl="5" w:tplc="A9EC45A0">
      <w:numFmt w:val="bullet"/>
      <w:lvlText w:val="•"/>
      <w:lvlJc w:val="left"/>
      <w:pPr>
        <w:ind w:left="4580" w:hanging="262"/>
      </w:pPr>
      <w:rPr>
        <w:rFonts w:hint="default"/>
        <w:lang w:val="es-ES" w:eastAsia="en-US" w:bidi="ar-SA"/>
      </w:rPr>
    </w:lvl>
    <w:lvl w:ilvl="6" w:tplc="6CB82794">
      <w:numFmt w:val="bullet"/>
      <w:lvlText w:val="•"/>
      <w:lvlJc w:val="left"/>
      <w:pPr>
        <w:ind w:left="5476" w:hanging="262"/>
      </w:pPr>
      <w:rPr>
        <w:rFonts w:hint="default"/>
        <w:lang w:val="es-ES" w:eastAsia="en-US" w:bidi="ar-SA"/>
      </w:rPr>
    </w:lvl>
    <w:lvl w:ilvl="7" w:tplc="D91C887C">
      <w:numFmt w:val="bullet"/>
      <w:lvlText w:val="•"/>
      <w:lvlJc w:val="left"/>
      <w:pPr>
        <w:ind w:left="6372" w:hanging="262"/>
      </w:pPr>
      <w:rPr>
        <w:rFonts w:hint="default"/>
        <w:lang w:val="es-ES" w:eastAsia="en-US" w:bidi="ar-SA"/>
      </w:rPr>
    </w:lvl>
    <w:lvl w:ilvl="8" w:tplc="95E883B4">
      <w:numFmt w:val="bullet"/>
      <w:lvlText w:val="•"/>
      <w:lvlJc w:val="left"/>
      <w:pPr>
        <w:ind w:left="7268" w:hanging="262"/>
      </w:pPr>
      <w:rPr>
        <w:rFonts w:hint="default"/>
        <w:lang w:val="es-ES" w:eastAsia="en-US" w:bidi="ar-SA"/>
      </w:rPr>
    </w:lvl>
  </w:abstractNum>
  <w:num w:numId="1" w16cid:durableId="1588154417">
    <w:abstractNumId w:val="1"/>
  </w:num>
  <w:num w:numId="2" w16cid:durableId="2125037376">
    <w:abstractNumId w:val="3"/>
  </w:num>
  <w:num w:numId="3" w16cid:durableId="559947911">
    <w:abstractNumId w:val="0"/>
  </w:num>
  <w:num w:numId="4" w16cid:durableId="96616141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savePreviewPicture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3511D"/>
    <w:rsid w:val="001E129F"/>
    <w:rsid w:val="00413A59"/>
    <w:rsid w:val="007B6519"/>
    <w:rsid w:val="00A3511D"/>
    <w:rsid w:val="00CA1FE4"/>
    <w:rsid w:val="00F768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S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4FE22445"/>
  <w15:docId w15:val="{8CADDCFB-30B8-44BC-AF4C-FCA6484031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Tahoma" w:eastAsia="Tahoma" w:hAnsi="Tahoma" w:cs="Tahoma"/>
      <w:lang w:val="es-ES"/>
    </w:rPr>
  </w:style>
  <w:style w:type="paragraph" w:styleId="Ttulo1">
    <w:name w:val="heading 1"/>
    <w:basedOn w:val="Normal"/>
    <w:uiPriority w:val="9"/>
    <w:qFormat/>
    <w:pPr>
      <w:ind w:left="164"/>
      <w:outlineLvl w:val="0"/>
    </w:pPr>
    <w:rPr>
      <w:rFonts w:ascii="Trebuchet MS" w:eastAsia="Trebuchet MS" w:hAnsi="Trebuchet MS" w:cs="Trebuchet MS"/>
      <w:b/>
      <w:bCs/>
      <w:sz w:val="28"/>
      <w:szCs w:val="28"/>
    </w:rPr>
  </w:style>
  <w:style w:type="paragraph" w:styleId="Ttulo2">
    <w:name w:val="heading 2"/>
    <w:basedOn w:val="Normal"/>
    <w:uiPriority w:val="9"/>
    <w:unhideWhenUsed/>
    <w:qFormat/>
    <w:pPr>
      <w:ind w:left="102"/>
      <w:jc w:val="both"/>
      <w:outlineLvl w:val="1"/>
    </w:pPr>
    <w:rPr>
      <w:rFonts w:ascii="Trebuchet MS" w:eastAsia="Trebuchet MS" w:hAnsi="Trebuchet MS" w:cs="Trebuchet MS"/>
      <w:b/>
      <w:bCs/>
      <w:sz w:val="24"/>
      <w:szCs w:val="24"/>
    </w:rPr>
  </w:style>
  <w:style w:type="paragraph" w:styleId="Ttulo3">
    <w:name w:val="heading 3"/>
    <w:basedOn w:val="Normal"/>
    <w:uiPriority w:val="9"/>
    <w:unhideWhenUsed/>
    <w:qFormat/>
    <w:pPr>
      <w:ind w:left="102" w:right="113"/>
      <w:jc w:val="both"/>
      <w:outlineLvl w:val="2"/>
    </w:pPr>
    <w:rPr>
      <w:rFonts w:ascii="Trebuchet MS" w:eastAsia="Trebuchet MS" w:hAnsi="Trebuchet MS" w:cs="Trebuchet MS"/>
      <w:b/>
      <w:bCs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</w:style>
  <w:style w:type="paragraph" w:styleId="Prrafodelista">
    <w:name w:val="List Paragraph"/>
    <w:basedOn w:val="Normal"/>
    <w:uiPriority w:val="1"/>
    <w:qFormat/>
    <w:pPr>
      <w:spacing w:before="196"/>
      <w:ind w:left="102"/>
      <w:jc w:val="both"/>
    </w:pPr>
    <w:rPr>
      <w:rFonts w:ascii="Arial" w:eastAsia="Arial" w:hAnsi="Arial" w:cs="Arial"/>
    </w:rPr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salud.gob.sv/download/estrategia-nacional-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mined.gob.sv/index.php/component/K2/item/7212" TargetMode="External"/><Relationship Id="rId12" Type="http://schemas.openxmlformats.org/officeDocument/2006/relationships/customXml" Target="../customXml/item2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salud.gob.sv/download/estrategia-nacional-intersectorial-de-prevenci&#243;n-del-embarazo-" TargetMode="External"/><Relationship Id="rId11" Type="http://schemas.openxmlformats.org/officeDocument/2006/relationships/customXml" Target="../customXml/item1.xml"/><Relationship Id="rId5" Type="http://schemas.openxmlformats.org/officeDocument/2006/relationships/image" Target="media/image1.jpe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3CFA62B47352B44BFD11BEB9CD9FD5A" ma:contentTypeVersion="36" ma:contentTypeDescription="Create a new document." ma:contentTypeScope="" ma:versionID="8b722901c2069a607e793763e6349e5b">
  <xsd:schema xmlns:xsd="http://www.w3.org/2001/XMLSchema" xmlns:xs="http://www.w3.org/2001/XMLSchema" xmlns:p="http://schemas.microsoft.com/office/2006/metadata/properties" xmlns:ns1="http://schemas.microsoft.com/sharepoint/v3" xmlns:ns3="985ec44e-1bab-4c0b-9df0-6ba128686fc9" xmlns:ns4="11a6fe0c-d8de-4390-afb3-d9c7c54181f0" xmlns:ns5="29926d6b-938b-4af7-b041-aee0d57e6e3d" targetNamespace="http://schemas.microsoft.com/office/2006/metadata/properties" ma:root="true" ma:fieldsID="4f4039102339dd6133f87f7d0d3f38a5" ns1:_="" ns3:_="" ns4:_="" ns5:_="">
    <xsd:import namespace="http://schemas.microsoft.com/sharepoint/v3"/>
    <xsd:import namespace="985ec44e-1bab-4c0b-9df0-6ba128686fc9"/>
    <xsd:import namespace="11a6fe0c-d8de-4390-afb3-d9c7c54181f0"/>
    <xsd:import namespace="29926d6b-938b-4af7-b041-aee0d57e6e3d"/>
    <xsd:element name="properties">
      <xsd:complexType>
        <xsd:sequence>
          <xsd:element name="documentManagement">
            <xsd:complexType>
              <xsd:all>
                <xsd:element ref="ns1:KpiDescription" minOccurs="0"/>
                <xsd:element ref="ns3:Security_x0020_Level" minOccurs="0"/>
                <xsd:element ref="ns3:Document_x0020_Type" minOccurs="0"/>
                <xsd:element ref="ns3:Document_x0020_Date" minOccurs="0"/>
                <xsd:element ref="ns3:UN_x0020_Official_x0020_Language" minOccurs="0"/>
                <xsd:element ref="ns4:UD_x0020_Added_x0020_By" minOccurs="0"/>
                <xsd:element ref="ns4:UD_x0020_Added_x0020_On" minOccurs="0"/>
                <xsd:element ref="ns4:UD_x0020_Modified_x0020_By" minOccurs="0"/>
                <xsd:element ref="ns4:UD_x0020_Modified_x0020_On" minOccurs="0"/>
                <xsd:element ref="ns4:UD_x0020_Office_x0020_of_x0020_Origin" minOccurs="0"/>
                <xsd:element ref="ns4:Session" minOccurs="0"/>
                <xsd:element ref="ns4:Meeting" minOccurs="0"/>
                <xsd:element ref="ns4:Thematic_x0020_Area" minOccurs="0"/>
                <xsd:element ref="ns4:Country" minOccurs="0"/>
                <xsd:element ref="ns4:Donor" minOccurs="0"/>
                <xsd:element ref="ns4:Field_x0020_Office" minOccurs="0"/>
                <xsd:element ref="ns4:Project_x0020_Name" minOccurs="0"/>
                <xsd:element ref="ns4:Report_x0020_Type" minOccurs="0"/>
                <xsd:element ref="ns4:Treaty_x0020_Body" minOccurs="0"/>
                <xsd:element ref="ns4:Working_x0020_Group" minOccurs="0"/>
                <xsd:element ref="ns5:MediaServiceMetadata" minOccurs="0"/>
                <xsd:element ref="ns5:MediaServiceFastMetadata" minOccurs="0"/>
                <xsd:element ref="ns5:MediaServiceSearchProperties" minOccurs="0"/>
                <xsd:element ref="ns5:MediaServiceObjectDetectorVersions" minOccurs="0"/>
                <xsd:element ref="ns5:MediaServiceDateTaken" minOccurs="0"/>
                <xsd:element ref="ns5:MediaServiceGenerationTime" minOccurs="0"/>
                <xsd:element ref="ns5:MediaServiceEventHashCode" minOccurs="0"/>
                <xsd:element ref="ns5:MediaLengthInSeconds" minOccurs="0"/>
                <xsd:element ref="ns5:lcf76f155ced4ddcb4097134ff3c332f" minOccurs="0"/>
                <xsd:element ref="ns3:TaxCatchAll" minOccurs="0"/>
                <xsd:element ref="ns5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KpiDescription" ma:index="10" nillable="true" ma:displayName="Description" ma:internalName="KpiDescription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85ec44e-1bab-4c0b-9df0-6ba128686fc9" elementFormDefault="qualified">
    <xsd:import namespace="http://schemas.microsoft.com/office/2006/documentManagement/types"/>
    <xsd:import namespace="http://schemas.microsoft.com/office/infopath/2007/PartnerControls"/>
    <xsd:element name="Security_x0020_Level" ma:index="11" nillable="true" ma:displayName="Security Level" ma:format="RadioButtons" ma:internalName="Security_x0020_Level">
      <xsd:simpleType>
        <xsd:restriction base="dms:Choice">
          <xsd:enumeration value="Unclassified"/>
          <xsd:enumeration value="Confidential"/>
          <xsd:enumeration value="Strictly Confidential"/>
        </xsd:restriction>
      </xsd:simpleType>
    </xsd:element>
    <xsd:element name="Document_x0020_Type" ma:index="12" nillable="true" ma:displayName="Document Type" ma:format="Dropdown" ma:internalName="Document_x0020_Type">
      <xsd:simpleType>
        <xsd:restriction base="dms:Choice">
          <xsd:enumeration value="Code Cable"/>
          <xsd:enumeration value="Facsimile"/>
          <xsd:enumeration value="Form"/>
          <xsd:enumeration value="Letter"/>
          <xsd:enumeration value="Memorandum"/>
          <xsd:enumeration value="Note"/>
          <xsd:enumeration value="Note verbale"/>
          <xsd:enumeration value="Report"/>
          <xsd:enumeration value="Slip"/>
          <xsd:enumeration value="UN others"/>
          <xsd:enumeration value="Non-UN"/>
        </xsd:restriction>
      </xsd:simpleType>
    </xsd:element>
    <xsd:element name="Document_x0020_Date" ma:index="13" nillable="true" ma:displayName="Document Date" ma:default="[today]" ma:description="The date when the file was drafted" ma:format="DateOnly" ma:internalName="Document_x0020_Date">
      <xsd:simpleType>
        <xsd:restriction base="dms:DateTime"/>
      </xsd:simpleType>
    </xsd:element>
    <xsd:element name="UN_x0020_Official_x0020_Language" ma:index="14" nillable="true" ma:displayName="Language (UN's Official)" ma:format="Dropdown" ma:internalName="UN_x0020_Official_x0020_Language">
      <xsd:simpleType>
        <xsd:restriction base="dms:Choice">
          <xsd:enumeration value="Arabic"/>
          <xsd:enumeration value="Chinese"/>
          <xsd:enumeration value="English"/>
          <xsd:enumeration value="French"/>
          <xsd:enumeration value="Russian"/>
          <xsd:enumeration value="Spanish"/>
          <xsd:enumeration value="Others"/>
        </xsd:restriction>
      </xsd:simpleType>
    </xsd:element>
    <xsd:element name="TaxCatchAll" ma:index="41" nillable="true" ma:displayName="Taxonomy Catch All Column" ma:hidden="true" ma:list="{f274aed0-69a4-4e1d-a03f-4a4dac4a7807}" ma:internalName="TaxCatchAll" ma:showField="CatchAllData" ma:web="11a6fe0c-d8de-4390-afb3-d9c7c54181f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1a6fe0c-d8de-4390-afb3-d9c7c54181f0" elementFormDefault="qualified">
    <xsd:import namespace="http://schemas.microsoft.com/office/2006/documentManagement/types"/>
    <xsd:import namespace="http://schemas.microsoft.com/office/infopath/2007/PartnerControls"/>
    <xsd:element name="UD_x0020_Added_x0020_By" ma:index="15" nillable="true" ma:displayName="UD Added By" ma:internalName="UD_x0020_Added_x0020_By">
      <xsd:simpleType>
        <xsd:restriction base="dms:Text">
          <xsd:maxLength value="255"/>
        </xsd:restriction>
      </xsd:simpleType>
    </xsd:element>
    <xsd:element name="UD_x0020_Added_x0020_On" ma:index="16" nillable="true" ma:displayName="UD Added On" ma:format="DateOnly" ma:internalName="UD_x0020_Added_x0020_On">
      <xsd:simpleType>
        <xsd:restriction base="dms:DateTime"/>
      </xsd:simpleType>
    </xsd:element>
    <xsd:element name="UD_x0020_Modified_x0020_By" ma:index="17" nillable="true" ma:displayName="UD Modified By" ma:internalName="UD_x0020_Modified_x0020_By">
      <xsd:simpleType>
        <xsd:restriction base="dms:Text">
          <xsd:maxLength value="255"/>
        </xsd:restriction>
      </xsd:simpleType>
    </xsd:element>
    <xsd:element name="UD_x0020_Modified_x0020_On" ma:index="18" nillable="true" ma:displayName="UD Modified On" ma:format="DateOnly" ma:internalName="UD_x0020_Modified_x0020_On">
      <xsd:simpleType>
        <xsd:restriction base="dms:DateTime"/>
      </xsd:simpleType>
    </xsd:element>
    <xsd:element name="UD_x0020_Office_x0020_of_x0020_Origin" ma:index="19" nillable="true" ma:displayName="UD Office of Origin" ma:internalName="UD_x0020_Office_x0020_of_x0020_Origin">
      <xsd:simpleType>
        <xsd:restriction base="dms:Text">
          <xsd:maxLength value="255"/>
        </xsd:restriction>
      </xsd:simpleType>
    </xsd:element>
    <xsd:element name="Session" ma:index="20" nillable="true" ma:displayName="Session" ma:internalName="Session">
      <xsd:simpleType>
        <xsd:restriction base="dms:Text">
          <xsd:maxLength value="255"/>
        </xsd:restriction>
      </xsd:simpleType>
    </xsd:element>
    <xsd:element name="Meeting" ma:index="21" nillable="true" ma:displayName="Meeting" ma:internalName="Meeting">
      <xsd:simpleType>
        <xsd:restriction base="dms:Text">
          <xsd:maxLength value="255"/>
        </xsd:restriction>
      </xsd:simpleType>
    </xsd:element>
    <xsd:element name="Thematic_x0020_Area" ma:index="22" nillable="true" ma:displayName="Thematic Area" ma:internalName="Thematic_x0020_Area">
      <xsd:simpleType>
        <xsd:restriction base="dms:Text">
          <xsd:maxLength value="255"/>
        </xsd:restriction>
      </xsd:simpleType>
    </xsd:element>
    <xsd:element name="Country" ma:index="23" nillable="true" ma:displayName="Country" ma:internalName="Country">
      <xsd:simpleType>
        <xsd:restriction base="dms:Text">
          <xsd:maxLength value="255"/>
        </xsd:restriction>
      </xsd:simpleType>
    </xsd:element>
    <xsd:element name="Donor" ma:index="24" nillable="true" ma:displayName="Donor" ma:internalName="Donor">
      <xsd:simpleType>
        <xsd:restriction base="dms:Text">
          <xsd:maxLength value="255"/>
        </xsd:restriction>
      </xsd:simpleType>
    </xsd:element>
    <xsd:element name="Field_x0020_Office" ma:index="25" nillable="true" ma:displayName="Field Office" ma:internalName="Field_x0020_Office">
      <xsd:simpleType>
        <xsd:restriction base="dms:Text">
          <xsd:maxLength value="255"/>
        </xsd:restriction>
      </xsd:simpleType>
    </xsd:element>
    <xsd:element name="Project_x0020_Name" ma:index="26" nillable="true" ma:displayName="Project Name" ma:internalName="Project_x0020_Name">
      <xsd:simpleType>
        <xsd:restriction base="dms:Text">
          <xsd:maxLength value="255"/>
        </xsd:restriction>
      </xsd:simpleType>
    </xsd:element>
    <xsd:element name="Report_x0020_Type" ma:index="27" nillable="true" ma:displayName="Report Type" ma:internalName="Report_x0020_Type">
      <xsd:simpleType>
        <xsd:restriction base="dms:Text">
          <xsd:maxLength value="255"/>
        </xsd:restriction>
      </xsd:simpleType>
    </xsd:element>
    <xsd:element name="Treaty_x0020_Body" ma:index="28" nillable="true" ma:displayName="Treaty Body" ma:internalName="Treaty_x0020_Body">
      <xsd:simpleType>
        <xsd:restriction base="dms:Text">
          <xsd:maxLength value="255"/>
        </xsd:restriction>
      </xsd:simpleType>
    </xsd:element>
    <xsd:element name="Working_x0020_Group" ma:index="29" nillable="true" ma:displayName="Working Group" ma:internalName="Working_x0020_Group">
      <xsd:simpleType>
        <xsd:restriction base="dms:Text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9926d6b-938b-4af7-b041-aee0d57e6e3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3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3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33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34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35" nillable="true" ma:displayName="MediaServiceDateTaken" ma:description="" ma:hidden="true" ma:indexed="true" ma:internalName="MediaServiceDateTaken" ma:readOnly="true">
      <xsd:simpleType>
        <xsd:restriction base="dms:Text"/>
      </xsd:simpleType>
    </xsd:element>
    <xsd:element name="MediaServiceGenerationTime" ma:index="3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38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40" nillable="true" ma:taxonomy="true" ma:internalName="lcf76f155ced4ddcb4097134ff3c332f" ma:taxonomyFieldName="MediaServiceImageTags" ma:displayName="Image Tags" ma:readOnly="false" ma:fieldId="{5cf76f15-5ced-4ddc-b409-7134ff3c332f}" ma:taxonomyMulti="true" ma:sspId="78175662-8596-484a-92c7-351d01561e22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4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8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 ma:index="30" ma:displayName="Subject"/>
        <xsd:element ref="dc:description" minOccurs="0" maxOccurs="1"/>
        <xsd:element name="keywords" minOccurs="0" maxOccurs="1" type="xsd:string" ma:index="9" ma:displayName="Keywords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07852BCA-64A5-45F2-BB4C-677B06CF41C6}"/>
</file>

<file path=customXml/itemProps2.xml><?xml version="1.0" encoding="utf-8"?>
<ds:datastoreItem xmlns:ds="http://schemas.openxmlformats.org/officeDocument/2006/customXml" ds:itemID="{6286411B-2A4E-4A16-A3F9-8E4CA0A678ED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9</Pages>
  <Words>3346</Words>
  <Characters>18404</Characters>
  <Application>Microsoft Office Word</Application>
  <DocSecurity>0</DocSecurity>
  <Lines>153</Lines>
  <Paragraphs>43</Paragraphs>
  <ScaleCrop>false</ScaleCrop>
  <Company/>
  <LinksUpToDate>false</LinksUpToDate>
  <CharactersWithSpaces>21707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Yolanda Guirola</dc:creator>
  <cp:lastModifiedBy>Yolanda Guirola</cp:lastModifiedBy>
  <cp:revision>4</cp:revision>
  <dcterms:created xsi:type="dcterms:W3CDTF">2024-05-31T18:33:00Z</dcterms:created>
  <dcterms:modified xsi:type="dcterms:W3CDTF">2024-05-31T18:39:00Z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2024-05-30T00:00:00Z</vt:filetime>
  </property>
  <property fmtid="{D5CDD505-2E9C-101B-9397-08002B2CF9AE}" pid="3" name="Creator">
    <vt:lpwstr>Microsoft® Word para Microsoft 365</vt:lpwstr>
  </property>
  <property fmtid="{D5CDD505-2E9C-101B-9397-08002B2CF9AE}" pid="4" name="LastSaved">
    <vt:filetime>2024-05-31T00:00:00Z</vt:filetime>
  </property>
</Properties>
</file>