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C7836" w14:textId="77777777" w:rsidR="006E60BF" w:rsidRPr="00BF3F94" w:rsidRDefault="006E60BF" w:rsidP="00BC703F">
      <w:pPr>
        <w:spacing w:after="0" w:line="240" w:lineRule="auto"/>
        <w:jc w:val="center"/>
        <w:rPr>
          <w:rFonts w:ascii="Times New Roman" w:hAnsi="Times New Roman"/>
          <w:lang w:val="en-GB"/>
        </w:rPr>
      </w:pPr>
      <w:bookmarkStart w:id="0" w:name="_GoBack"/>
      <w:bookmarkEnd w:id="0"/>
    </w:p>
    <w:p w14:paraId="7ACC83C2" w14:textId="77777777" w:rsidR="006E60BF" w:rsidRPr="00BF3F94" w:rsidRDefault="006E60BF" w:rsidP="00BC703F">
      <w:pPr>
        <w:spacing w:after="0" w:line="240" w:lineRule="auto"/>
        <w:jc w:val="center"/>
        <w:rPr>
          <w:rFonts w:ascii="Times New Roman" w:hAnsi="Times New Roman"/>
          <w:lang w:val="en-GB"/>
        </w:rPr>
      </w:pPr>
    </w:p>
    <w:p w14:paraId="12E7B482" w14:textId="77777777" w:rsidR="006E60BF" w:rsidRPr="00BF3F94" w:rsidRDefault="006E60BF" w:rsidP="00BC703F">
      <w:pPr>
        <w:spacing w:after="0" w:line="240" w:lineRule="auto"/>
        <w:jc w:val="center"/>
        <w:rPr>
          <w:rFonts w:ascii="Times New Roman" w:hAnsi="Times New Roman"/>
          <w:lang w:val="en-GB"/>
        </w:rPr>
      </w:pPr>
    </w:p>
    <w:p w14:paraId="5E04A73B" w14:textId="77777777" w:rsidR="006E60BF" w:rsidRPr="00BF3F94" w:rsidRDefault="006E60BF" w:rsidP="00BC703F">
      <w:pPr>
        <w:spacing w:after="0" w:line="240" w:lineRule="auto"/>
        <w:jc w:val="center"/>
        <w:rPr>
          <w:rFonts w:ascii="Times New Roman" w:hAnsi="Times New Roman"/>
          <w:lang w:val="en-GB"/>
        </w:rPr>
      </w:pPr>
    </w:p>
    <w:p w14:paraId="01DD90E9" w14:textId="70D811AC" w:rsidR="00101EB8" w:rsidRDefault="00101EB8" w:rsidP="00101EB8">
      <w:pPr>
        <w:spacing w:after="0" w:line="276" w:lineRule="auto"/>
        <w:jc w:val="center"/>
        <w:rPr>
          <w:rFonts w:ascii="Times New Roman" w:hAnsi="Times New Roman"/>
          <w:lang w:val="en-GB"/>
        </w:rPr>
      </w:pPr>
      <w:r>
        <w:rPr>
          <w:rFonts w:ascii="Times New Roman" w:hAnsi="Times New Roman"/>
          <w:lang w:val="en-GB"/>
        </w:rPr>
        <w:t xml:space="preserve">Supplementary report to the second (periodic) report </w:t>
      </w:r>
      <w:r w:rsidR="00A3618E">
        <w:rPr>
          <w:rFonts w:ascii="Times New Roman" w:hAnsi="Times New Roman"/>
          <w:lang w:val="en-GB"/>
        </w:rPr>
        <w:t xml:space="preserve">of </w:t>
      </w:r>
      <w:r w:rsidR="00A3618E" w:rsidRPr="00BF3F94">
        <w:rPr>
          <w:rFonts w:ascii="Times New Roman" w:hAnsi="Times New Roman"/>
          <w:lang w:val="en-GB"/>
        </w:rPr>
        <w:t>Cote</w:t>
      </w:r>
      <w:r w:rsidRPr="00BF3F94">
        <w:rPr>
          <w:rFonts w:ascii="Times New Roman" w:hAnsi="Times New Roman"/>
          <w:lang w:val="en-GB"/>
        </w:rPr>
        <w:t xml:space="preserve"> d’Ivoire</w:t>
      </w:r>
      <w:r>
        <w:rPr>
          <w:rFonts w:ascii="Times New Roman" w:hAnsi="Times New Roman"/>
          <w:lang w:val="en-GB"/>
        </w:rPr>
        <w:t xml:space="preserve"> </w:t>
      </w:r>
    </w:p>
    <w:p w14:paraId="2958F7CF" w14:textId="776E3D7C" w:rsidR="00101EB8" w:rsidRPr="00BF3F94" w:rsidRDefault="00101EB8" w:rsidP="00101EB8">
      <w:pPr>
        <w:spacing w:after="0" w:line="276" w:lineRule="auto"/>
        <w:jc w:val="center"/>
        <w:rPr>
          <w:rFonts w:ascii="Times New Roman" w:hAnsi="Times New Roman"/>
          <w:lang w:val="en-GB"/>
        </w:rPr>
      </w:pPr>
      <w:r>
        <w:rPr>
          <w:rFonts w:ascii="Times New Roman" w:hAnsi="Times New Roman"/>
          <w:lang w:val="en-GB"/>
        </w:rPr>
        <w:t>on the implementation</w:t>
      </w:r>
      <w:r w:rsidRPr="00101EB8">
        <w:rPr>
          <w:rFonts w:ascii="Times New Roman" w:hAnsi="Times New Roman"/>
          <w:lang w:val="en-GB"/>
        </w:rPr>
        <w:t xml:space="preserve"> </w:t>
      </w:r>
      <w:r w:rsidRPr="00BF3F94">
        <w:rPr>
          <w:rFonts w:ascii="Times New Roman" w:hAnsi="Times New Roman"/>
          <w:lang w:val="en-GB"/>
        </w:rPr>
        <w:t>of the Convention on the Rights of the Child</w:t>
      </w:r>
    </w:p>
    <w:p w14:paraId="55277FAA" w14:textId="77777777" w:rsidR="00101EB8" w:rsidRPr="00BF3F94" w:rsidRDefault="00101EB8" w:rsidP="00101EB8">
      <w:pPr>
        <w:spacing w:after="0" w:line="276" w:lineRule="auto"/>
        <w:jc w:val="center"/>
        <w:rPr>
          <w:rFonts w:ascii="Times New Roman" w:hAnsi="Times New Roman"/>
          <w:lang w:val="en-GB"/>
        </w:rPr>
      </w:pPr>
    </w:p>
    <w:p w14:paraId="0763F63F" w14:textId="2968FF0B" w:rsidR="006E60BF" w:rsidRPr="00BF3F94" w:rsidRDefault="006E60BF" w:rsidP="00A3618E">
      <w:pPr>
        <w:spacing w:after="0" w:line="276" w:lineRule="auto"/>
        <w:rPr>
          <w:rFonts w:ascii="Times New Roman" w:hAnsi="Times New Roman"/>
          <w:lang w:val="en-GB"/>
        </w:rPr>
      </w:pPr>
      <w:r w:rsidRPr="00BF3F94">
        <w:rPr>
          <w:rFonts w:ascii="Times New Roman" w:hAnsi="Times New Roman"/>
          <w:lang w:val="en-GB"/>
        </w:rPr>
        <w:t xml:space="preserve"> </w:t>
      </w:r>
    </w:p>
    <w:p w14:paraId="20EA90C0" w14:textId="77777777" w:rsidR="006E60BF" w:rsidRPr="00BF3F94" w:rsidRDefault="006E60BF" w:rsidP="00BC703F">
      <w:pPr>
        <w:spacing w:after="0" w:line="276" w:lineRule="auto"/>
        <w:jc w:val="center"/>
        <w:rPr>
          <w:rFonts w:ascii="Times New Roman" w:hAnsi="Times New Roman"/>
          <w:b/>
          <w:lang w:val="en-GB"/>
        </w:rPr>
      </w:pPr>
      <w:r w:rsidRPr="00BF3F94">
        <w:rPr>
          <w:rFonts w:ascii="Times New Roman" w:hAnsi="Times New Roman"/>
          <w:b/>
          <w:lang w:val="en-GB"/>
        </w:rPr>
        <w:t>“Sexual Exploitation of Children in Cote d’Ivoire”</w:t>
      </w:r>
    </w:p>
    <w:p w14:paraId="61BFE2A0" w14:textId="77777777" w:rsidR="006E60BF" w:rsidRPr="00BF3F94" w:rsidRDefault="006E60BF" w:rsidP="00BC703F">
      <w:pPr>
        <w:spacing w:after="0" w:line="276" w:lineRule="auto"/>
        <w:jc w:val="center"/>
        <w:rPr>
          <w:rFonts w:ascii="Times New Roman" w:hAnsi="Times New Roman"/>
          <w:lang w:val="en-GB"/>
        </w:rPr>
      </w:pPr>
    </w:p>
    <w:p w14:paraId="1965FBE7" w14:textId="77777777" w:rsidR="006E60BF" w:rsidRPr="00BF3F94" w:rsidRDefault="006E60BF" w:rsidP="00BC703F">
      <w:pPr>
        <w:spacing w:after="0" w:line="276" w:lineRule="auto"/>
        <w:jc w:val="center"/>
        <w:rPr>
          <w:rFonts w:ascii="Times New Roman" w:hAnsi="Times New Roman"/>
          <w:lang w:val="en-GB"/>
        </w:rPr>
      </w:pPr>
      <w:r w:rsidRPr="00BF3F94">
        <w:rPr>
          <w:rFonts w:ascii="Times New Roman" w:hAnsi="Times New Roman"/>
          <w:lang w:val="en-GB"/>
        </w:rPr>
        <w:t>Submitted by</w:t>
      </w:r>
    </w:p>
    <w:p w14:paraId="787D9658" w14:textId="77777777" w:rsidR="006E60BF" w:rsidRPr="00BF3F94" w:rsidRDefault="006E60BF" w:rsidP="00BC703F">
      <w:pPr>
        <w:spacing w:after="0" w:line="276" w:lineRule="auto"/>
        <w:jc w:val="center"/>
        <w:rPr>
          <w:rFonts w:ascii="Times New Roman" w:hAnsi="Times New Roman"/>
          <w:lang w:val="en-GB"/>
        </w:rPr>
      </w:pPr>
    </w:p>
    <w:p w14:paraId="04FDAE7A" w14:textId="77777777" w:rsidR="006E60BF" w:rsidRPr="00BF3F94" w:rsidRDefault="006E60BF" w:rsidP="00BC703F">
      <w:pPr>
        <w:spacing w:after="0" w:line="276" w:lineRule="auto"/>
        <w:jc w:val="center"/>
        <w:rPr>
          <w:rFonts w:ascii="Times New Roman" w:hAnsi="Times New Roman"/>
          <w:b/>
          <w:lang w:val="en-US"/>
        </w:rPr>
      </w:pPr>
      <w:r w:rsidRPr="00BF3F94">
        <w:rPr>
          <w:rFonts w:ascii="Times New Roman" w:hAnsi="Times New Roman"/>
          <w:b/>
          <w:lang w:val="en-US"/>
        </w:rPr>
        <w:t>SOS Violences Sexuelles,</w:t>
      </w:r>
    </w:p>
    <w:p w14:paraId="131B1F38" w14:textId="77777777" w:rsidR="006E60BF" w:rsidRPr="00BF3F94" w:rsidRDefault="006E60BF" w:rsidP="00BC703F">
      <w:pPr>
        <w:spacing w:after="0" w:line="276" w:lineRule="auto"/>
        <w:jc w:val="center"/>
        <w:rPr>
          <w:rFonts w:ascii="Times New Roman" w:hAnsi="Times New Roman"/>
          <w:b/>
          <w:lang w:val="en-US"/>
        </w:rPr>
      </w:pPr>
      <w:r w:rsidRPr="00BF3F94">
        <w:rPr>
          <w:rFonts w:ascii="Times New Roman" w:hAnsi="Times New Roman"/>
          <w:b/>
          <w:lang w:val="en-US"/>
        </w:rPr>
        <w:t>ECPAT France,</w:t>
      </w:r>
    </w:p>
    <w:p w14:paraId="128950DB" w14:textId="77777777" w:rsidR="006E60BF" w:rsidRPr="00BF3F94" w:rsidRDefault="006E60BF" w:rsidP="00BC703F">
      <w:pPr>
        <w:spacing w:after="0" w:line="276" w:lineRule="auto"/>
        <w:jc w:val="center"/>
        <w:rPr>
          <w:rFonts w:ascii="Times New Roman" w:hAnsi="Times New Roman"/>
          <w:b/>
          <w:lang w:val="en-US"/>
        </w:rPr>
      </w:pPr>
      <w:r w:rsidRPr="00BF3F94">
        <w:rPr>
          <w:rFonts w:ascii="Times New Roman" w:hAnsi="Times New Roman"/>
          <w:b/>
          <w:lang w:val="en-US"/>
        </w:rPr>
        <w:t>ECPAT Luxembourg,</w:t>
      </w:r>
    </w:p>
    <w:p w14:paraId="38EFAD29" w14:textId="77777777" w:rsidR="006E60BF" w:rsidRPr="00BF3F94" w:rsidRDefault="006E60BF" w:rsidP="00BC703F">
      <w:pPr>
        <w:spacing w:after="0" w:line="276" w:lineRule="auto"/>
        <w:jc w:val="center"/>
        <w:rPr>
          <w:rFonts w:ascii="Times New Roman" w:hAnsi="Times New Roman"/>
          <w:lang w:val="en-GB"/>
        </w:rPr>
      </w:pPr>
      <w:r w:rsidRPr="00BF3F94">
        <w:rPr>
          <w:rFonts w:ascii="Times New Roman" w:hAnsi="Times New Roman"/>
          <w:lang w:val="en-GB"/>
        </w:rPr>
        <w:t>and</w:t>
      </w:r>
    </w:p>
    <w:p w14:paraId="5DD2E24C" w14:textId="77777777" w:rsidR="006E60BF" w:rsidRPr="00BF3F94" w:rsidRDefault="006E60BF" w:rsidP="00BC703F">
      <w:pPr>
        <w:spacing w:after="0" w:line="276" w:lineRule="auto"/>
        <w:jc w:val="center"/>
        <w:rPr>
          <w:rFonts w:ascii="Times New Roman" w:hAnsi="Times New Roman"/>
          <w:b/>
          <w:lang w:val="en-GB"/>
        </w:rPr>
      </w:pPr>
      <w:r w:rsidRPr="00BF3F94">
        <w:rPr>
          <w:rFonts w:ascii="Times New Roman" w:hAnsi="Times New Roman"/>
          <w:b/>
          <w:lang w:val="en-GB"/>
        </w:rPr>
        <w:t>ECPAT International</w:t>
      </w:r>
    </w:p>
    <w:p w14:paraId="7E4066BB" w14:textId="77777777" w:rsidR="006E60BF" w:rsidRPr="00BF3F94" w:rsidRDefault="006E60BF" w:rsidP="00BC703F">
      <w:pPr>
        <w:spacing w:after="0" w:line="276" w:lineRule="auto"/>
        <w:jc w:val="center"/>
        <w:rPr>
          <w:rFonts w:ascii="Times New Roman" w:hAnsi="Times New Roman"/>
          <w:lang w:val="en-GB"/>
        </w:rPr>
      </w:pPr>
    </w:p>
    <w:p w14:paraId="07B20E12" w14:textId="09857624" w:rsidR="006E60BF" w:rsidRPr="00BF3F94" w:rsidRDefault="006E60BF" w:rsidP="00BC703F">
      <w:pPr>
        <w:spacing w:after="0" w:line="276" w:lineRule="auto"/>
        <w:jc w:val="center"/>
        <w:rPr>
          <w:rFonts w:ascii="Times New Roman" w:hAnsi="Times New Roman"/>
          <w:lang w:val="en-GB"/>
        </w:rPr>
      </w:pPr>
      <w:r w:rsidRPr="00BF3F94">
        <w:rPr>
          <w:rFonts w:ascii="Times New Roman" w:hAnsi="Times New Roman"/>
          <w:lang w:val="en-GB"/>
        </w:rPr>
        <w:t xml:space="preserve">Bangkok, Thailand on </w:t>
      </w:r>
      <w:r w:rsidR="00AB0245">
        <w:rPr>
          <w:rFonts w:ascii="Times New Roman" w:hAnsi="Times New Roman"/>
          <w:lang w:val="en-GB"/>
        </w:rPr>
        <w:t>29 June</w:t>
      </w:r>
      <w:r w:rsidRPr="00BF3F94">
        <w:rPr>
          <w:rFonts w:ascii="Times New Roman" w:hAnsi="Times New Roman"/>
          <w:lang w:val="en-GB"/>
        </w:rPr>
        <w:t xml:space="preserve"> 2018</w:t>
      </w:r>
    </w:p>
    <w:p w14:paraId="54D27F03" w14:textId="77777777" w:rsidR="006E60BF" w:rsidRPr="00BF3F94" w:rsidRDefault="006E60BF" w:rsidP="00BC703F">
      <w:pPr>
        <w:spacing w:after="0" w:line="276" w:lineRule="auto"/>
        <w:jc w:val="center"/>
        <w:rPr>
          <w:rFonts w:ascii="Times New Roman" w:hAnsi="Times New Roman"/>
          <w:lang w:val="en-GB"/>
        </w:rPr>
      </w:pPr>
    </w:p>
    <w:p w14:paraId="2A5F71F4" w14:textId="77777777" w:rsidR="006E60BF" w:rsidRPr="00BF3F94" w:rsidRDefault="006E60BF" w:rsidP="00BC703F">
      <w:pPr>
        <w:spacing w:after="0" w:line="276" w:lineRule="auto"/>
        <w:jc w:val="center"/>
        <w:rPr>
          <w:rFonts w:ascii="Times New Roman" w:hAnsi="Times New Roman"/>
          <w:b/>
          <w:lang w:val="en-GB"/>
        </w:rPr>
      </w:pPr>
      <w:r w:rsidRPr="00BF3F94">
        <w:rPr>
          <w:rFonts w:ascii="Times New Roman" w:hAnsi="Times New Roman"/>
          <w:lang w:val="en-GB"/>
        </w:rPr>
        <w:t xml:space="preserve">to the </w:t>
      </w:r>
      <w:r w:rsidRPr="00BF3F94">
        <w:rPr>
          <w:rFonts w:ascii="Times New Roman" w:hAnsi="Times New Roman"/>
          <w:b/>
          <w:lang w:val="en-GB"/>
        </w:rPr>
        <w:t>Committee on the Rights of the Child</w:t>
      </w:r>
    </w:p>
    <w:p w14:paraId="2AA36BA5" w14:textId="1F2950E3" w:rsidR="006E60BF" w:rsidRPr="00BF3F94" w:rsidRDefault="00445A09" w:rsidP="00BC703F">
      <w:pPr>
        <w:spacing w:after="0" w:line="276" w:lineRule="auto"/>
        <w:jc w:val="center"/>
        <w:rPr>
          <w:rFonts w:ascii="Times New Roman" w:hAnsi="Times New Roman"/>
          <w:lang w:val="en-GB"/>
        </w:rPr>
      </w:pPr>
      <w:r w:rsidRPr="00BF3F94">
        <w:rPr>
          <w:rFonts w:ascii="Times New Roman" w:hAnsi="Times New Roman"/>
          <w:lang w:val="en-GB"/>
        </w:rPr>
        <w:t>for the 81th</w:t>
      </w:r>
      <w:r w:rsidR="006E60BF" w:rsidRPr="00BF3F94">
        <w:rPr>
          <w:rFonts w:ascii="Times New Roman" w:hAnsi="Times New Roman"/>
          <w:lang w:val="en-GB"/>
        </w:rPr>
        <w:t xml:space="preserve"> Pre-session</w:t>
      </w:r>
    </w:p>
    <w:p w14:paraId="5A654FCA" w14:textId="1BE6CD55" w:rsidR="006E60BF" w:rsidRPr="00BF3F94" w:rsidRDefault="006E60BF" w:rsidP="00BC703F">
      <w:pPr>
        <w:spacing w:after="0" w:line="276" w:lineRule="auto"/>
        <w:jc w:val="center"/>
        <w:rPr>
          <w:rFonts w:ascii="Times New Roman" w:hAnsi="Times New Roman"/>
          <w:lang w:val="en-GB"/>
        </w:rPr>
      </w:pPr>
      <w:r w:rsidRPr="00BF3F94">
        <w:rPr>
          <w:rFonts w:ascii="Times New Roman" w:hAnsi="Times New Roman"/>
          <w:lang w:val="en-GB"/>
        </w:rPr>
        <w:t>(</w:t>
      </w:r>
      <w:r w:rsidR="00FF3EC0">
        <w:rPr>
          <w:rFonts w:ascii="Times New Roman" w:hAnsi="Times New Roman"/>
          <w:lang w:val="en-GB"/>
        </w:rPr>
        <w:t xml:space="preserve">8 -12 </w:t>
      </w:r>
      <w:r w:rsidRPr="00BF3F94">
        <w:rPr>
          <w:rFonts w:ascii="Times New Roman" w:hAnsi="Times New Roman"/>
          <w:lang w:val="en-GB"/>
        </w:rPr>
        <w:t>October 2018)</w:t>
      </w:r>
    </w:p>
    <w:p w14:paraId="7BB2D0B8" w14:textId="77777777" w:rsidR="006E60BF" w:rsidRPr="00BF3F94" w:rsidRDefault="006E60BF" w:rsidP="00BC703F">
      <w:pPr>
        <w:spacing w:after="0" w:line="276" w:lineRule="auto"/>
        <w:jc w:val="both"/>
        <w:rPr>
          <w:rFonts w:ascii="Times New Roman" w:hAnsi="Times New Roman"/>
          <w:lang w:val="en-GB"/>
        </w:rPr>
      </w:pPr>
      <w:r w:rsidRPr="00BF3F94">
        <w:rPr>
          <w:rFonts w:ascii="Times New Roman" w:hAnsi="Times New Roman"/>
          <w:lang w:val="en-GB"/>
        </w:rPr>
        <w:br w:type="page"/>
      </w:r>
    </w:p>
    <w:tbl>
      <w:tblPr>
        <w:tblpPr w:leftFromText="180" w:rightFromText="180" w:vertAnchor="text" w:horzAnchor="margin" w:tblpY="16"/>
        <w:tblW w:w="9720" w:type="dxa"/>
        <w:tblLook w:val="04A0" w:firstRow="1" w:lastRow="0" w:firstColumn="1" w:lastColumn="0" w:noHBand="0" w:noVBand="1"/>
      </w:tblPr>
      <w:tblGrid>
        <w:gridCol w:w="4786"/>
        <w:gridCol w:w="4934"/>
      </w:tblGrid>
      <w:tr w:rsidR="003B61C3" w:rsidRPr="00BF3F94" w14:paraId="0271E564" w14:textId="77777777" w:rsidTr="00CB13F3">
        <w:tc>
          <w:tcPr>
            <w:tcW w:w="4786" w:type="dxa"/>
          </w:tcPr>
          <w:p w14:paraId="15FE28F8" w14:textId="536C0D37" w:rsidR="003B61C3" w:rsidRPr="00A3618E" w:rsidRDefault="003B61C3" w:rsidP="00BC703F">
            <w:pPr>
              <w:pStyle w:val="Corps"/>
              <w:spacing w:after="0" w:line="240" w:lineRule="auto"/>
              <w:jc w:val="both"/>
              <w:rPr>
                <w:rFonts w:ascii="Times New Roman" w:hAnsi="Times New Roman" w:cs="Times New Roman"/>
                <w:b/>
                <w:sz w:val="20"/>
                <w:szCs w:val="20"/>
                <w:lang w:val="en-GB"/>
              </w:rPr>
            </w:pPr>
          </w:p>
          <w:p w14:paraId="52766AF7" w14:textId="2CD884FF" w:rsidR="003B61C3" w:rsidRPr="00A3618E" w:rsidRDefault="00A3618E" w:rsidP="00BC703F">
            <w:pPr>
              <w:pStyle w:val="Corps"/>
              <w:spacing w:after="0" w:line="240" w:lineRule="auto"/>
              <w:jc w:val="both"/>
              <w:rPr>
                <w:rFonts w:ascii="Times New Roman" w:hAnsi="Times New Roman" w:cs="Times New Roman"/>
                <w:b/>
                <w:sz w:val="20"/>
                <w:szCs w:val="20"/>
                <w:lang w:val="en-GB"/>
              </w:rPr>
            </w:pPr>
            <w:r w:rsidRPr="00A3618E">
              <w:rPr>
                <w:rFonts w:ascii="Times New Roman" w:hAnsi="Times New Roman" w:cs="Times New Roman"/>
                <w:b/>
                <w:noProof/>
                <w:sz w:val="20"/>
                <w:szCs w:val="20"/>
                <w:lang w:val="fr-CH" w:eastAsia="fr-CH" w:bidi="ar-SA"/>
              </w:rPr>
              <w:drawing>
                <wp:inline distT="0" distB="0" distL="0" distR="0" wp14:anchorId="0972F7AB" wp14:editId="1A94041C">
                  <wp:extent cx="835025" cy="835025"/>
                  <wp:effectExtent l="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inline>
              </w:drawing>
            </w:r>
          </w:p>
          <w:p w14:paraId="6774F690" w14:textId="06D5EB79" w:rsidR="003B61C3" w:rsidRPr="00172282" w:rsidRDefault="003B61C3" w:rsidP="00BC703F">
            <w:pPr>
              <w:pStyle w:val="Corps"/>
              <w:spacing w:after="0" w:line="240" w:lineRule="auto"/>
              <w:jc w:val="both"/>
              <w:rPr>
                <w:rFonts w:ascii="Times New Roman" w:hAnsi="Times New Roman" w:cs="Times New Roman"/>
                <w:b/>
                <w:sz w:val="20"/>
                <w:szCs w:val="20"/>
              </w:rPr>
            </w:pPr>
            <w:r w:rsidRPr="00172282">
              <w:rPr>
                <w:rFonts w:ascii="Times New Roman" w:hAnsi="Times New Roman" w:cs="Times New Roman"/>
                <w:b/>
                <w:sz w:val="20"/>
                <w:szCs w:val="20"/>
              </w:rPr>
              <w:t>SOS Violences Sexuelles</w:t>
            </w:r>
          </w:p>
          <w:p w14:paraId="0D23D512" w14:textId="3769A81F" w:rsidR="003B61C3" w:rsidRPr="00172282" w:rsidRDefault="003B61C3" w:rsidP="00BC703F">
            <w:pPr>
              <w:pStyle w:val="Corps"/>
              <w:spacing w:after="0" w:line="240" w:lineRule="auto"/>
              <w:jc w:val="both"/>
              <w:rPr>
                <w:rFonts w:ascii="Times New Roman" w:eastAsia="Times New Roman" w:hAnsi="Times New Roman" w:cs="Times New Roman"/>
                <w:sz w:val="20"/>
                <w:szCs w:val="20"/>
              </w:rPr>
            </w:pPr>
            <w:r w:rsidRPr="00172282">
              <w:rPr>
                <w:rFonts w:ascii="Times New Roman" w:hAnsi="Times New Roman" w:cs="Times New Roman"/>
                <w:sz w:val="20"/>
                <w:szCs w:val="20"/>
              </w:rPr>
              <w:t>Coordinator</w:t>
            </w:r>
            <w:r w:rsidR="00130E1F" w:rsidRPr="00172282">
              <w:rPr>
                <w:rFonts w:ascii="Times New Roman" w:hAnsi="Times New Roman" w:cs="Times New Roman"/>
                <w:sz w:val="20"/>
                <w:szCs w:val="20"/>
              </w:rPr>
              <w:t>:</w:t>
            </w:r>
            <w:r w:rsidRPr="00A3618E">
              <w:rPr>
                <w:rFonts w:ascii="Times New Roman" w:hAnsi="Times New Roman" w:cs="Times New Roman"/>
                <w:sz w:val="20"/>
                <w:szCs w:val="20"/>
                <w:cs/>
                <w:lang w:val="en-GB"/>
              </w:rPr>
              <w:t xml:space="preserve"> </w:t>
            </w:r>
            <w:r w:rsidRPr="00172282">
              <w:rPr>
                <w:rFonts w:ascii="Times New Roman" w:eastAsia="Times New Roman" w:hAnsi="Times New Roman" w:cs="Times New Roman"/>
                <w:sz w:val="20"/>
                <w:szCs w:val="20"/>
              </w:rPr>
              <w:t>Dr. Ossei Kouakou</w:t>
            </w:r>
          </w:p>
          <w:p w14:paraId="32B1D673" w14:textId="25A8A0BA" w:rsidR="003B61C3" w:rsidRPr="00172282" w:rsidRDefault="00CB13F3" w:rsidP="00BC703F">
            <w:pPr>
              <w:pStyle w:val="Corps"/>
              <w:spacing w:after="0" w:line="240" w:lineRule="auto"/>
              <w:jc w:val="both"/>
              <w:rPr>
                <w:rFonts w:ascii="Times New Roman" w:eastAsia="Times New Roman" w:hAnsi="Times New Roman" w:cs="Times New Roman"/>
                <w:sz w:val="20"/>
                <w:szCs w:val="20"/>
              </w:rPr>
            </w:pPr>
            <w:r w:rsidRPr="00172282">
              <w:rPr>
                <w:rFonts w:ascii="Times New Roman" w:hAnsi="Times New Roman" w:cs="Times New Roman"/>
                <w:sz w:val="20"/>
                <w:szCs w:val="20"/>
              </w:rPr>
              <w:t>Address</w:t>
            </w:r>
            <w:r w:rsidR="003B61C3" w:rsidRPr="00A3618E">
              <w:rPr>
                <w:rFonts w:ascii="Times New Roman" w:hAnsi="Times New Roman" w:cs="Times New Roman"/>
                <w:sz w:val="20"/>
                <w:szCs w:val="20"/>
                <w:cs/>
                <w:lang w:val="en-GB"/>
              </w:rPr>
              <w:t xml:space="preserve">: </w:t>
            </w:r>
            <w:r w:rsidR="003B61C3" w:rsidRPr="00172282">
              <w:rPr>
                <w:rFonts w:ascii="Times New Roman" w:eastAsia="Times New Roman" w:hAnsi="Times New Roman" w:cs="Times New Roman"/>
                <w:sz w:val="20"/>
                <w:szCs w:val="20"/>
              </w:rPr>
              <w:t>06 BP 1889, Abidjan 06 Côte d'Ivoire - Afrique de l'Ouest</w:t>
            </w:r>
          </w:p>
          <w:p w14:paraId="6B7CDB7B" w14:textId="5D05B158" w:rsidR="003B61C3" w:rsidRPr="00A3618E" w:rsidRDefault="003B61C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hAnsi="Times New Roman" w:cs="Times New Roman"/>
                <w:sz w:val="20"/>
                <w:szCs w:val="20"/>
                <w:lang w:val="en-GB"/>
              </w:rPr>
              <w:t>Phone</w:t>
            </w:r>
            <w:r w:rsidRPr="00A3618E">
              <w:rPr>
                <w:rFonts w:ascii="Times New Roman" w:hAnsi="Times New Roman" w:cs="Times New Roman"/>
                <w:sz w:val="20"/>
                <w:szCs w:val="20"/>
                <w:cs/>
                <w:lang w:val="en-GB"/>
              </w:rPr>
              <w:t xml:space="preserve">: </w:t>
            </w:r>
            <w:r w:rsidRPr="00A3618E">
              <w:rPr>
                <w:rFonts w:ascii="Times New Roman" w:eastAsia="Times New Roman" w:hAnsi="Times New Roman" w:cs="Times New Roman"/>
                <w:sz w:val="20"/>
                <w:szCs w:val="20"/>
                <w:lang w:val="en-GB"/>
              </w:rPr>
              <w:t>+225 23 451641</w:t>
            </w:r>
          </w:p>
          <w:p w14:paraId="2FFCF87E" w14:textId="1FB9638E" w:rsidR="003B61C3" w:rsidRPr="00A3618E" w:rsidRDefault="003B61C3" w:rsidP="00BC703F">
            <w:pPr>
              <w:pStyle w:val="Corps"/>
              <w:spacing w:after="0" w:line="240" w:lineRule="auto"/>
              <w:jc w:val="both"/>
              <w:rPr>
                <w:rFonts w:ascii="Times New Roman" w:hAnsi="Times New Roman" w:cs="Times New Roman"/>
                <w:color w:val="0000FF"/>
                <w:sz w:val="20"/>
                <w:szCs w:val="20"/>
                <w:u w:val="single" w:color="0000FF"/>
                <w:lang w:val="en-GB"/>
              </w:rPr>
            </w:pPr>
            <w:r w:rsidRPr="00A3618E">
              <w:rPr>
                <w:rFonts w:ascii="Times New Roman" w:hAnsi="Times New Roman" w:cs="Times New Roman"/>
                <w:sz w:val="20"/>
                <w:szCs w:val="20"/>
                <w:lang w:val="en-GB"/>
              </w:rPr>
              <w:t>Email</w:t>
            </w:r>
            <w:r w:rsidRPr="00A3618E">
              <w:rPr>
                <w:rFonts w:ascii="Times New Roman" w:hAnsi="Times New Roman" w:cs="Times New Roman"/>
                <w:sz w:val="20"/>
                <w:szCs w:val="20"/>
                <w:cs/>
                <w:lang w:val="en-GB"/>
              </w:rPr>
              <w:t xml:space="preserve">: </w:t>
            </w:r>
            <w:hyperlink r:id="rId9" w:history="1">
              <w:r w:rsidRPr="00A3618E">
                <w:rPr>
                  <w:rStyle w:val="Hyperlink"/>
                  <w:rFonts w:ascii="Times New Roman" w:eastAsia="Times New Roman" w:hAnsi="Times New Roman" w:cs="Times New Roman"/>
                  <w:sz w:val="20"/>
                  <w:szCs w:val="20"/>
                  <w:lang w:val="en-GB"/>
                </w:rPr>
                <w:t>sosvsci@yahoo.fr</w:t>
              </w:r>
            </w:hyperlink>
            <w:r w:rsidRPr="00A3618E">
              <w:rPr>
                <w:rFonts w:ascii="Times New Roman" w:eastAsia="Times New Roman" w:hAnsi="Times New Roman" w:cs="Times New Roman"/>
                <w:sz w:val="20"/>
                <w:szCs w:val="20"/>
                <w:lang w:val="en-GB"/>
              </w:rPr>
              <w:t xml:space="preserve"> </w:t>
            </w:r>
          </w:p>
          <w:p w14:paraId="16D5C887" w14:textId="2B86B0E0" w:rsidR="003B61C3" w:rsidRPr="00A3618E" w:rsidRDefault="003B61C3" w:rsidP="00BC703F">
            <w:pPr>
              <w:pStyle w:val="Corps"/>
              <w:spacing w:after="0" w:line="240" w:lineRule="auto"/>
              <w:jc w:val="both"/>
              <w:rPr>
                <w:rFonts w:ascii="Times New Roman" w:hAnsi="Times New Roman" w:cs="Times New Roman"/>
                <w:sz w:val="20"/>
                <w:szCs w:val="20"/>
                <w:highlight w:val="yellow"/>
                <w:lang w:val="en-GB"/>
              </w:rPr>
            </w:pPr>
            <w:r w:rsidRPr="00A3618E">
              <w:rPr>
                <w:rFonts w:ascii="Times New Roman" w:hAnsi="Times New Roman" w:cs="Times New Roman"/>
                <w:sz w:val="20"/>
                <w:szCs w:val="20"/>
                <w:lang w:val="en-GB"/>
              </w:rPr>
              <w:t>Website</w:t>
            </w:r>
            <w:r w:rsidR="00A3618E" w:rsidRPr="00A3618E">
              <w:rPr>
                <w:rFonts w:ascii="Times New Roman" w:hAnsi="Times New Roman" w:cs="Times New Roman"/>
                <w:sz w:val="20"/>
                <w:szCs w:val="20"/>
                <w:cs/>
                <w:lang w:val="en-GB"/>
              </w:rPr>
              <w:t>:</w:t>
            </w:r>
            <w:r w:rsidR="00A3618E" w:rsidRPr="00A3618E">
              <w:rPr>
                <w:rFonts w:ascii="Times New Roman" w:eastAsiaTheme="minorHAnsi" w:hAnsi="Times New Roman" w:cs="Times New Roman"/>
                <w:color w:val="auto"/>
                <w:sz w:val="24"/>
                <w:bdr w:val="none" w:sz="0" w:space="0" w:color="auto"/>
                <w:lang w:val="en-GB" w:bidi="ar-SA"/>
              </w:rPr>
              <w:t xml:space="preserve"> </w:t>
            </w:r>
            <w:hyperlink r:id="rId10" w:history="1">
              <w:r w:rsidR="00A3618E" w:rsidRPr="00A3618E">
                <w:rPr>
                  <w:rStyle w:val="Hyperlink"/>
                  <w:rFonts w:ascii="Times New Roman" w:hAnsi="Times New Roman" w:cs="Times New Roman"/>
                  <w:sz w:val="20"/>
                  <w:szCs w:val="20"/>
                  <w:lang w:val="en-GB"/>
                </w:rPr>
                <w:t>www.sosvs-ci.org</w:t>
              </w:r>
            </w:hyperlink>
            <w:r w:rsidR="00A3618E" w:rsidRPr="00A3618E">
              <w:rPr>
                <w:rFonts w:ascii="Times New Roman" w:hAnsi="Times New Roman" w:cs="Times New Roman"/>
                <w:sz w:val="20"/>
                <w:szCs w:val="20"/>
                <w:lang w:val="en-GB"/>
              </w:rPr>
              <w:t xml:space="preserve"> </w:t>
            </w:r>
          </w:p>
          <w:p w14:paraId="227A92D9" w14:textId="17C9373F" w:rsidR="003B61C3" w:rsidRPr="00A3618E" w:rsidRDefault="003B61C3" w:rsidP="00BC703F">
            <w:pPr>
              <w:pStyle w:val="Corps"/>
              <w:spacing w:after="0" w:line="240" w:lineRule="auto"/>
              <w:jc w:val="both"/>
              <w:rPr>
                <w:rFonts w:ascii="Times New Roman" w:hAnsi="Times New Roman" w:cs="Times New Roman"/>
                <w:sz w:val="20"/>
                <w:szCs w:val="20"/>
                <w:lang w:val="en-GB"/>
              </w:rPr>
            </w:pPr>
          </w:p>
          <w:p w14:paraId="37F80D3B" w14:textId="2F5B19FF" w:rsidR="00625DCB" w:rsidRPr="00A3618E" w:rsidRDefault="00625DCB" w:rsidP="00BC703F">
            <w:pPr>
              <w:pBdr>
                <w:top w:val="nil"/>
                <w:left w:val="nil"/>
                <w:bottom w:val="nil"/>
                <w:right w:val="nil"/>
                <w:between w:val="nil"/>
                <w:bar w:val="nil"/>
              </w:pBdr>
              <w:spacing w:after="0"/>
              <w:jc w:val="both"/>
              <w:rPr>
                <w:rFonts w:ascii="Times New Roman" w:eastAsia="Times New Roman" w:hAnsi="Times New Roman"/>
                <w:i/>
                <w:color w:val="000000"/>
                <w:sz w:val="20"/>
                <w:szCs w:val="20"/>
                <w:u w:color="000000"/>
                <w:bdr w:val="nil"/>
                <w:lang w:val="en-GB" w:eastAsia="en-US" w:bidi="th-TH"/>
              </w:rPr>
            </w:pPr>
            <w:r w:rsidRPr="00A3618E">
              <w:rPr>
                <w:rFonts w:ascii="Times New Roman" w:eastAsia="Times New Roman" w:hAnsi="Times New Roman"/>
                <w:i/>
                <w:color w:val="000000"/>
                <w:sz w:val="20"/>
                <w:szCs w:val="20"/>
                <w:u w:color="000000"/>
                <w:bdr w:val="nil"/>
                <w:lang w:val="en-GB" w:eastAsia="en-US" w:bidi="th-TH"/>
              </w:rPr>
              <w:t>SOS Violences Sexuelles is part of the Ivorian network of NGOs involved in the fight against sexual violence against women and children. SOS Violences Sexuelles is an affiliate member of ECPAT International and a partner of Save The Children. Its main actions are in the sphere of prevention and psychological support for victims of sexual violence.</w:t>
            </w:r>
          </w:p>
          <w:p w14:paraId="5F4F7B33" w14:textId="550112AB" w:rsidR="003B61C3" w:rsidRPr="00A3618E" w:rsidRDefault="00CB13F3" w:rsidP="00BC703F">
            <w:pPr>
              <w:spacing w:after="0" w:line="240" w:lineRule="auto"/>
              <w:jc w:val="both"/>
              <w:rPr>
                <w:rFonts w:ascii="Times New Roman" w:hAnsi="Times New Roman"/>
                <w:b/>
                <w:sz w:val="20"/>
                <w:szCs w:val="20"/>
                <w:lang w:val="en-GB"/>
              </w:rPr>
            </w:pPr>
            <w:r w:rsidRPr="00A3618E">
              <w:rPr>
                <w:rFonts w:ascii="Times New Roman" w:hAnsi="Times New Roman"/>
                <w:noProof/>
                <w:kern w:val="3"/>
                <w:sz w:val="20"/>
                <w:szCs w:val="20"/>
                <w:lang w:val="fr-CH" w:eastAsia="fr-CH"/>
              </w:rPr>
              <w:drawing>
                <wp:anchor distT="0" distB="0" distL="114300" distR="114300" simplePos="0" relativeHeight="251660288" behindDoc="0" locked="0" layoutInCell="1" allowOverlap="1" wp14:anchorId="0F4D55C9" wp14:editId="6674A35B">
                  <wp:simplePos x="0" y="0"/>
                  <wp:positionH relativeFrom="margin">
                    <wp:posOffset>36195</wp:posOffset>
                  </wp:positionH>
                  <wp:positionV relativeFrom="paragraph">
                    <wp:posOffset>4445</wp:posOffset>
                  </wp:positionV>
                  <wp:extent cx="476250" cy="7208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316" cy="724003"/>
                          </a:xfrm>
                          <a:prstGeom prst="rect">
                            <a:avLst/>
                          </a:prstGeom>
                          <a:noFill/>
                        </pic:spPr>
                      </pic:pic>
                    </a:graphicData>
                  </a:graphic>
                  <wp14:sizeRelH relativeFrom="page">
                    <wp14:pctWidth>0</wp14:pctWidth>
                  </wp14:sizeRelH>
                  <wp14:sizeRelV relativeFrom="page">
                    <wp14:pctHeight>0</wp14:pctHeight>
                  </wp14:sizeRelV>
                </wp:anchor>
              </w:drawing>
            </w:r>
          </w:p>
          <w:p w14:paraId="57C649A8" w14:textId="77777777" w:rsidR="00CB13F3" w:rsidRPr="00A3618E" w:rsidRDefault="00CB13F3" w:rsidP="00BC703F">
            <w:pPr>
              <w:spacing w:after="0" w:line="240" w:lineRule="auto"/>
              <w:jc w:val="both"/>
              <w:rPr>
                <w:rFonts w:ascii="Times New Roman" w:hAnsi="Times New Roman"/>
                <w:b/>
                <w:sz w:val="20"/>
                <w:szCs w:val="20"/>
                <w:lang w:val="en-GB"/>
              </w:rPr>
            </w:pPr>
          </w:p>
          <w:p w14:paraId="374B25E6" w14:textId="77777777" w:rsidR="00CB13F3" w:rsidRPr="00A3618E" w:rsidRDefault="00CB13F3" w:rsidP="00BC703F">
            <w:pPr>
              <w:spacing w:after="0" w:line="240" w:lineRule="auto"/>
              <w:jc w:val="both"/>
              <w:rPr>
                <w:rFonts w:ascii="Times New Roman" w:hAnsi="Times New Roman"/>
                <w:b/>
                <w:sz w:val="20"/>
                <w:szCs w:val="20"/>
                <w:lang w:val="en-GB"/>
              </w:rPr>
            </w:pPr>
          </w:p>
          <w:p w14:paraId="5A0739BA" w14:textId="77777777" w:rsidR="00CB13F3" w:rsidRPr="00A3618E" w:rsidRDefault="00CB13F3" w:rsidP="00BC703F">
            <w:pPr>
              <w:spacing w:after="0" w:line="240" w:lineRule="auto"/>
              <w:jc w:val="both"/>
              <w:rPr>
                <w:rFonts w:ascii="Times New Roman" w:hAnsi="Times New Roman"/>
                <w:b/>
                <w:sz w:val="20"/>
                <w:szCs w:val="20"/>
                <w:lang w:val="en-GB"/>
              </w:rPr>
            </w:pPr>
          </w:p>
          <w:p w14:paraId="5EBC1ED8" w14:textId="77777777" w:rsidR="00CB13F3" w:rsidRPr="00A3618E" w:rsidRDefault="00CB13F3" w:rsidP="00BC703F">
            <w:pPr>
              <w:spacing w:after="0" w:line="240" w:lineRule="auto"/>
              <w:jc w:val="both"/>
              <w:rPr>
                <w:rFonts w:ascii="Times New Roman" w:hAnsi="Times New Roman"/>
                <w:b/>
                <w:sz w:val="20"/>
                <w:szCs w:val="20"/>
                <w:lang w:val="en-GB"/>
              </w:rPr>
            </w:pPr>
          </w:p>
          <w:p w14:paraId="3E44C35B" w14:textId="3D740E86" w:rsidR="00CB13F3" w:rsidRPr="00A3618E" w:rsidRDefault="00CB13F3" w:rsidP="00BC703F">
            <w:pPr>
              <w:spacing w:after="0" w:line="240" w:lineRule="auto"/>
              <w:jc w:val="both"/>
              <w:rPr>
                <w:rFonts w:ascii="Times New Roman" w:hAnsi="Times New Roman"/>
                <w:b/>
                <w:sz w:val="20"/>
                <w:szCs w:val="20"/>
                <w:lang w:val="en-GB"/>
              </w:rPr>
            </w:pPr>
            <w:r w:rsidRPr="00A3618E">
              <w:rPr>
                <w:rFonts w:ascii="Times New Roman" w:hAnsi="Times New Roman"/>
                <w:b/>
                <w:sz w:val="20"/>
                <w:szCs w:val="20"/>
                <w:lang w:val="en-GB"/>
              </w:rPr>
              <w:t>ECPAT France</w:t>
            </w:r>
          </w:p>
          <w:p w14:paraId="6F07610C" w14:textId="51550D9B" w:rsidR="00CB13F3" w:rsidRPr="00A3618E" w:rsidRDefault="00AC5F21" w:rsidP="00BC703F">
            <w:pPr>
              <w:spacing w:after="0" w:line="240" w:lineRule="auto"/>
              <w:jc w:val="both"/>
              <w:rPr>
                <w:rFonts w:ascii="Times New Roman" w:hAnsi="Times New Roman"/>
                <w:noProof/>
                <w:sz w:val="20"/>
                <w:szCs w:val="20"/>
                <w:lang w:val="en-GB" w:eastAsia="zh-CN"/>
              </w:rPr>
            </w:pPr>
            <w:r w:rsidRPr="00A3618E">
              <w:rPr>
                <w:rFonts w:ascii="Times New Roman" w:hAnsi="Times New Roman"/>
                <w:sz w:val="20"/>
                <w:szCs w:val="20"/>
                <w:lang w:val="en-GB"/>
              </w:rPr>
              <w:t>Head of P</w:t>
            </w:r>
            <w:r w:rsidR="00CB13F3" w:rsidRPr="00A3618E">
              <w:rPr>
                <w:rFonts w:ascii="Times New Roman" w:hAnsi="Times New Roman"/>
                <w:sz w:val="20"/>
                <w:szCs w:val="20"/>
                <w:lang w:val="en-GB"/>
              </w:rPr>
              <w:t xml:space="preserve">rogram: </w:t>
            </w:r>
            <w:r w:rsidR="00CB13F3" w:rsidRPr="00A3618E">
              <w:rPr>
                <w:rFonts w:ascii="Times New Roman" w:hAnsi="Times New Roman"/>
                <w:noProof/>
                <w:sz w:val="20"/>
                <w:szCs w:val="20"/>
                <w:lang w:val="en-GB" w:eastAsia="zh-CN"/>
              </w:rPr>
              <w:t>Ms</w:t>
            </w:r>
            <w:r w:rsidR="00CB13F3" w:rsidRPr="00A3618E">
              <w:rPr>
                <w:rFonts w:ascii="Times New Roman" w:hAnsi="Times New Roman"/>
                <w:noProof/>
                <w:sz w:val="20"/>
                <w:szCs w:val="20"/>
                <w:cs/>
                <w:lang w:val="en-GB" w:eastAsia="zh-CN" w:bidi="th-TH"/>
              </w:rPr>
              <w:t xml:space="preserve">. </w:t>
            </w:r>
            <w:r w:rsidR="00CB13F3" w:rsidRPr="00A3618E">
              <w:rPr>
                <w:rFonts w:ascii="Times New Roman" w:hAnsi="Times New Roman"/>
                <w:noProof/>
                <w:sz w:val="20"/>
                <w:szCs w:val="20"/>
                <w:lang w:val="en-GB" w:eastAsia="zh-CN"/>
              </w:rPr>
              <w:t>Audrey Rochette</w:t>
            </w:r>
          </w:p>
          <w:p w14:paraId="0922E992" w14:textId="77777777" w:rsidR="00CB13F3" w:rsidRPr="00172282" w:rsidRDefault="00CB13F3" w:rsidP="00BC703F">
            <w:pPr>
              <w:spacing w:after="0" w:line="240" w:lineRule="auto"/>
              <w:jc w:val="both"/>
              <w:rPr>
                <w:rFonts w:ascii="Times New Roman" w:hAnsi="Times New Roman"/>
                <w:sz w:val="20"/>
                <w:szCs w:val="20"/>
                <w:lang w:val="fr-FR"/>
              </w:rPr>
            </w:pPr>
            <w:r w:rsidRPr="00172282">
              <w:rPr>
                <w:rFonts w:ascii="Times New Roman" w:hAnsi="Times New Roman"/>
                <w:sz w:val="20"/>
                <w:szCs w:val="20"/>
                <w:lang w:val="fr-FR"/>
              </w:rPr>
              <w:t xml:space="preserve">Address: </w:t>
            </w:r>
            <w:r w:rsidRPr="00172282">
              <w:rPr>
                <w:rFonts w:ascii="Times New Roman" w:hAnsi="Times New Roman"/>
                <w:noProof/>
                <w:sz w:val="20"/>
                <w:szCs w:val="20"/>
                <w:lang w:val="fr-FR" w:eastAsia="zh-CN"/>
              </w:rPr>
              <w:t>40 Avenue de l’Europe, 93350, Le Bourget aéroport – France</w:t>
            </w:r>
          </w:p>
          <w:p w14:paraId="1B674236" w14:textId="77777777" w:rsidR="00CB13F3" w:rsidRPr="00A3618E" w:rsidRDefault="00CB13F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Phone: </w:t>
            </w:r>
            <w:r w:rsidRPr="00A3618E">
              <w:rPr>
                <w:rFonts w:ascii="Times New Roman" w:hAnsi="Times New Roman"/>
                <w:noProof/>
                <w:sz w:val="20"/>
                <w:szCs w:val="20"/>
                <w:cs/>
                <w:lang w:val="en-GB" w:eastAsia="zh-CN" w:bidi="th-TH"/>
              </w:rPr>
              <w:t>+</w:t>
            </w:r>
            <w:r w:rsidRPr="00A3618E">
              <w:rPr>
                <w:rFonts w:ascii="Times New Roman" w:hAnsi="Times New Roman"/>
                <w:noProof/>
                <w:sz w:val="20"/>
                <w:szCs w:val="20"/>
                <w:lang w:val="en-GB" w:eastAsia="zh-CN"/>
              </w:rPr>
              <w:t>33 6 58 40 43 35</w:t>
            </w:r>
          </w:p>
          <w:p w14:paraId="6363BF9F" w14:textId="77777777" w:rsidR="00CB13F3" w:rsidRPr="00A3618E" w:rsidRDefault="00CB13F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Email: </w:t>
            </w:r>
            <w:hyperlink r:id="rId12" w:history="1">
              <w:r w:rsidRPr="00A3618E">
                <w:rPr>
                  <w:rStyle w:val="Hyperlink"/>
                  <w:rFonts w:ascii="Times New Roman" w:hAnsi="Times New Roman"/>
                  <w:noProof/>
                  <w:sz w:val="20"/>
                  <w:szCs w:val="20"/>
                  <w:lang w:val="en-GB" w:eastAsia="zh-CN"/>
                </w:rPr>
                <w:t>arochette@ecpat</w:t>
              </w:r>
              <w:r w:rsidRPr="00A3618E">
                <w:rPr>
                  <w:rStyle w:val="Hyperlink"/>
                  <w:rFonts w:ascii="Times New Roman" w:hAnsi="Times New Roman"/>
                  <w:noProof/>
                  <w:sz w:val="20"/>
                  <w:szCs w:val="20"/>
                  <w:cs/>
                  <w:lang w:val="en-GB" w:eastAsia="zh-CN" w:bidi="th-TH"/>
                </w:rPr>
                <w:t>-</w:t>
              </w:r>
              <w:r w:rsidRPr="00A3618E">
                <w:rPr>
                  <w:rStyle w:val="Hyperlink"/>
                  <w:rFonts w:ascii="Times New Roman" w:hAnsi="Times New Roman"/>
                  <w:noProof/>
                  <w:sz w:val="20"/>
                  <w:szCs w:val="20"/>
                  <w:lang w:val="en-GB" w:eastAsia="zh-CN"/>
                </w:rPr>
                <w:t>france</w:t>
              </w:r>
              <w:r w:rsidRPr="00A3618E">
                <w:rPr>
                  <w:rStyle w:val="Hyperlink"/>
                  <w:rFonts w:ascii="Times New Roman" w:hAnsi="Times New Roman"/>
                  <w:noProof/>
                  <w:sz w:val="20"/>
                  <w:szCs w:val="20"/>
                  <w:cs/>
                  <w:lang w:val="en-GB" w:eastAsia="zh-CN" w:bidi="th-TH"/>
                </w:rPr>
                <w:t>.</w:t>
              </w:r>
              <w:r w:rsidRPr="00A3618E">
                <w:rPr>
                  <w:rStyle w:val="Hyperlink"/>
                  <w:rFonts w:ascii="Times New Roman" w:hAnsi="Times New Roman"/>
                  <w:noProof/>
                  <w:sz w:val="20"/>
                  <w:szCs w:val="20"/>
                  <w:lang w:val="en-GB" w:eastAsia="zh-CN"/>
                </w:rPr>
                <w:t>org</w:t>
              </w:r>
            </w:hyperlink>
          </w:p>
          <w:p w14:paraId="04BB24D6" w14:textId="77777777" w:rsidR="00CB13F3" w:rsidRPr="00A3618E" w:rsidRDefault="00CB13F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Website: </w:t>
            </w:r>
            <w:hyperlink r:id="rId13" w:history="1">
              <w:r w:rsidRPr="00A3618E">
                <w:rPr>
                  <w:rStyle w:val="Hyperlink"/>
                  <w:rFonts w:ascii="Times New Roman" w:hAnsi="Times New Roman"/>
                  <w:noProof/>
                  <w:sz w:val="20"/>
                  <w:szCs w:val="20"/>
                  <w:lang w:val="en-GB" w:eastAsia="zh-CN"/>
                </w:rPr>
                <w:t>www</w:t>
              </w:r>
              <w:r w:rsidRPr="00A3618E">
                <w:rPr>
                  <w:rStyle w:val="Hyperlink"/>
                  <w:rFonts w:ascii="Times New Roman" w:hAnsi="Times New Roman"/>
                  <w:noProof/>
                  <w:sz w:val="20"/>
                  <w:szCs w:val="20"/>
                  <w:cs/>
                  <w:lang w:val="en-GB" w:eastAsia="zh-CN" w:bidi="th-TH"/>
                </w:rPr>
                <w:t>.</w:t>
              </w:r>
              <w:r w:rsidRPr="00A3618E">
                <w:rPr>
                  <w:rStyle w:val="Hyperlink"/>
                  <w:rFonts w:ascii="Times New Roman" w:hAnsi="Times New Roman"/>
                  <w:noProof/>
                  <w:sz w:val="20"/>
                  <w:szCs w:val="20"/>
                  <w:lang w:val="en-GB" w:eastAsia="zh-CN"/>
                </w:rPr>
                <w:t>ecpat</w:t>
              </w:r>
              <w:r w:rsidRPr="00A3618E">
                <w:rPr>
                  <w:rStyle w:val="Hyperlink"/>
                  <w:rFonts w:ascii="Times New Roman" w:hAnsi="Times New Roman"/>
                  <w:noProof/>
                  <w:sz w:val="20"/>
                  <w:szCs w:val="20"/>
                  <w:cs/>
                  <w:lang w:val="en-GB" w:eastAsia="zh-CN" w:bidi="th-TH"/>
                </w:rPr>
                <w:t>-</w:t>
              </w:r>
              <w:r w:rsidRPr="00A3618E">
                <w:rPr>
                  <w:rStyle w:val="Hyperlink"/>
                  <w:rFonts w:ascii="Times New Roman" w:hAnsi="Times New Roman"/>
                  <w:noProof/>
                  <w:sz w:val="20"/>
                  <w:szCs w:val="20"/>
                  <w:lang w:val="en-GB" w:eastAsia="zh-CN"/>
                </w:rPr>
                <w:t>france</w:t>
              </w:r>
              <w:r w:rsidRPr="00A3618E">
                <w:rPr>
                  <w:rStyle w:val="Hyperlink"/>
                  <w:rFonts w:ascii="Times New Roman" w:hAnsi="Times New Roman"/>
                  <w:noProof/>
                  <w:sz w:val="20"/>
                  <w:szCs w:val="20"/>
                  <w:cs/>
                  <w:lang w:val="en-GB" w:eastAsia="zh-CN" w:bidi="th-TH"/>
                </w:rPr>
                <w:t>.</w:t>
              </w:r>
              <w:r w:rsidRPr="00A3618E">
                <w:rPr>
                  <w:rStyle w:val="Hyperlink"/>
                  <w:rFonts w:ascii="Times New Roman" w:hAnsi="Times New Roman"/>
                  <w:noProof/>
                  <w:sz w:val="20"/>
                  <w:szCs w:val="20"/>
                  <w:lang w:val="en-GB" w:eastAsia="zh-CN"/>
                </w:rPr>
                <w:t>fr</w:t>
              </w:r>
              <w:r w:rsidRPr="00A3618E">
                <w:rPr>
                  <w:rStyle w:val="Hyperlink"/>
                  <w:rFonts w:ascii="Times New Roman" w:hAnsi="Times New Roman"/>
                  <w:noProof/>
                  <w:sz w:val="20"/>
                  <w:szCs w:val="20"/>
                  <w:cs/>
                  <w:lang w:val="en-GB" w:eastAsia="zh-CN" w:bidi="th-TH"/>
                </w:rPr>
                <w:t>/</w:t>
              </w:r>
            </w:hyperlink>
          </w:p>
          <w:p w14:paraId="1A80D2B4" w14:textId="77777777" w:rsidR="00CB13F3" w:rsidRPr="00A3618E" w:rsidRDefault="00CB13F3" w:rsidP="00BC703F">
            <w:pPr>
              <w:spacing w:after="0" w:line="240" w:lineRule="auto"/>
              <w:jc w:val="both"/>
              <w:rPr>
                <w:rFonts w:ascii="Times New Roman" w:hAnsi="Times New Roman"/>
                <w:i/>
                <w:noProof/>
                <w:sz w:val="20"/>
                <w:szCs w:val="20"/>
                <w:lang w:val="en-GB" w:eastAsia="zh-CN"/>
              </w:rPr>
            </w:pPr>
          </w:p>
          <w:p w14:paraId="5B1FF644" w14:textId="57EEB91E"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ECPAT France is an association founded in 1997. Its purpose is to fight, in France and internationally, against the sexual exploitation of children in all its manifestations, in particular:</w:t>
            </w:r>
          </w:p>
          <w:p w14:paraId="7437755A" w14:textId="77777777"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Child prostitution,</w:t>
            </w:r>
          </w:p>
          <w:p w14:paraId="0E9DF80E" w14:textId="77777777"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The sexual exploitation of children in the context of travel and tourism,</w:t>
            </w:r>
          </w:p>
          <w:p w14:paraId="5D41FC63" w14:textId="77777777"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Sexual exploitation of children online and materials of child sexual abuse</w:t>
            </w:r>
          </w:p>
          <w:p w14:paraId="477C50DC" w14:textId="77777777"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Forced marriage and early marriage of children</w:t>
            </w:r>
          </w:p>
          <w:p w14:paraId="0736DB2C" w14:textId="20CEBA76" w:rsidR="00CB13F3" w:rsidRPr="00A3618E" w:rsidRDefault="00AC5F21"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Trafficking of</w:t>
            </w:r>
            <w:r w:rsidR="00CB13F3" w:rsidRPr="00A3618E">
              <w:rPr>
                <w:rFonts w:ascii="Times New Roman" w:eastAsia="Times New Roman" w:hAnsi="Times New Roman"/>
                <w:i/>
                <w:sz w:val="20"/>
                <w:szCs w:val="20"/>
                <w:lang w:val="en-GB" w:eastAsia="en-US"/>
              </w:rPr>
              <w:t xml:space="preserve"> children for the purpose of sexual exploitation.</w:t>
            </w:r>
          </w:p>
          <w:p w14:paraId="5E82D2E4" w14:textId="6AF6FF89" w:rsidR="00CB13F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In order to promote an environment that protects children from sexual exploitat</w:t>
            </w:r>
            <w:r w:rsidR="00AC5F21" w:rsidRPr="00A3618E">
              <w:rPr>
                <w:rFonts w:ascii="Times New Roman" w:eastAsia="Times New Roman" w:hAnsi="Times New Roman"/>
                <w:i/>
                <w:sz w:val="20"/>
                <w:szCs w:val="20"/>
                <w:lang w:val="en-GB" w:eastAsia="en-US"/>
              </w:rPr>
              <w:t xml:space="preserve">ion, </w:t>
            </w:r>
            <w:r w:rsidRPr="00A3618E">
              <w:rPr>
                <w:rFonts w:ascii="Times New Roman" w:eastAsia="Times New Roman" w:hAnsi="Times New Roman"/>
                <w:i/>
                <w:sz w:val="20"/>
                <w:szCs w:val="20"/>
                <w:lang w:val="en-GB" w:eastAsia="en-US"/>
              </w:rPr>
              <w:t xml:space="preserve">ECPAT FRANCE </w:t>
            </w:r>
            <w:r w:rsidR="00AC5F21" w:rsidRPr="00A3618E">
              <w:rPr>
                <w:rFonts w:ascii="Times New Roman" w:eastAsia="Times New Roman" w:hAnsi="Times New Roman"/>
                <w:i/>
                <w:sz w:val="20"/>
                <w:szCs w:val="20"/>
                <w:lang w:val="en-GB" w:eastAsia="en-US"/>
              </w:rPr>
              <w:t>also aims at</w:t>
            </w:r>
            <w:r w:rsidRPr="00A3618E">
              <w:rPr>
                <w:rFonts w:ascii="Times New Roman" w:eastAsia="Times New Roman" w:hAnsi="Times New Roman"/>
                <w:i/>
                <w:sz w:val="20"/>
                <w:szCs w:val="20"/>
                <w:lang w:val="en-GB" w:eastAsia="en-US"/>
              </w:rPr>
              <w:t>:</w:t>
            </w:r>
          </w:p>
          <w:p w14:paraId="5BE15F99" w14:textId="717D250B" w:rsidR="00CB13F3" w:rsidRPr="00A3618E" w:rsidRDefault="00AC5F21"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sz w:val="20"/>
                <w:szCs w:val="20"/>
                <w:lang w:val="en-GB" w:eastAsia="en-US"/>
              </w:rPr>
            </w:pPr>
            <w:r w:rsidRPr="00A3618E">
              <w:rPr>
                <w:rFonts w:ascii="Times New Roman" w:eastAsia="Times New Roman" w:hAnsi="Times New Roman"/>
                <w:i/>
                <w:sz w:val="20"/>
                <w:szCs w:val="20"/>
                <w:lang w:val="en-GB" w:eastAsia="en-US"/>
              </w:rPr>
              <w:t>- Promoting</w:t>
            </w:r>
            <w:r w:rsidR="00CB13F3" w:rsidRPr="00A3618E">
              <w:rPr>
                <w:rFonts w:ascii="Times New Roman" w:eastAsia="Times New Roman" w:hAnsi="Times New Roman"/>
                <w:i/>
                <w:sz w:val="20"/>
                <w:szCs w:val="20"/>
                <w:lang w:val="en-GB" w:eastAsia="en-US"/>
              </w:rPr>
              <w:t xml:space="preserve"> the rights of the child in France and abroad,</w:t>
            </w:r>
          </w:p>
          <w:p w14:paraId="5DFADB01" w14:textId="25941BEB" w:rsidR="003B61C3" w:rsidRPr="00A3618E" w:rsidRDefault="00CB13F3" w:rsidP="00BC70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noProof/>
                <w:sz w:val="20"/>
                <w:szCs w:val="20"/>
                <w:lang w:val="en-GB" w:eastAsia="zh-CN"/>
              </w:rPr>
            </w:pPr>
            <w:r w:rsidRPr="00A3618E">
              <w:rPr>
                <w:rFonts w:ascii="Times New Roman" w:eastAsia="Times New Roman" w:hAnsi="Times New Roman"/>
                <w:i/>
                <w:sz w:val="20"/>
                <w:szCs w:val="20"/>
                <w:lang w:val="en-GB" w:eastAsia="en-US"/>
              </w:rPr>
              <w:t>- Combat</w:t>
            </w:r>
            <w:r w:rsidR="00AC5F21" w:rsidRPr="00A3618E">
              <w:rPr>
                <w:rFonts w:ascii="Times New Roman" w:eastAsia="Times New Roman" w:hAnsi="Times New Roman"/>
                <w:i/>
                <w:sz w:val="20"/>
                <w:szCs w:val="20"/>
                <w:lang w:val="en-GB" w:eastAsia="en-US"/>
              </w:rPr>
              <w:t>ing</w:t>
            </w:r>
            <w:r w:rsidRPr="00A3618E">
              <w:rPr>
                <w:rFonts w:ascii="Times New Roman" w:eastAsia="Times New Roman" w:hAnsi="Times New Roman"/>
                <w:i/>
                <w:sz w:val="20"/>
                <w:szCs w:val="20"/>
                <w:lang w:val="en-GB" w:eastAsia="en-US"/>
              </w:rPr>
              <w:t xml:space="preserve"> all forms of violence and exploitation of children and young people under the age of 25, including trafficking whatever the form of exploitation, such as: domestic slavery, forced </w:t>
            </w:r>
            <w:r w:rsidR="00AC5F21" w:rsidRPr="00A3618E">
              <w:rPr>
                <w:rFonts w:ascii="Times New Roman" w:eastAsia="Times New Roman" w:hAnsi="Times New Roman"/>
                <w:i/>
                <w:sz w:val="20"/>
                <w:szCs w:val="20"/>
                <w:lang w:val="en-GB" w:eastAsia="en-US"/>
              </w:rPr>
              <w:t>labour, forced begging</w:t>
            </w:r>
            <w:r w:rsidRPr="00A3618E">
              <w:rPr>
                <w:rFonts w:ascii="Times New Roman" w:eastAsia="Times New Roman" w:hAnsi="Times New Roman"/>
                <w:i/>
                <w:sz w:val="20"/>
                <w:szCs w:val="20"/>
                <w:lang w:val="en-GB" w:eastAsia="en-US"/>
              </w:rPr>
              <w:t>, forced delinquency and organ trafficking.</w:t>
            </w:r>
          </w:p>
        </w:tc>
        <w:tc>
          <w:tcPr>
            <w:tcW w:w="4934" w:type="dxa"/>
          </w:tcPr>
          <w:p w14:paraId="7BB0A77A" w14:textId="384222BA" w:rsidR="003B61C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eastAsia="Times New Roman" w:hAnsi="Times New Roman" w:cs="Times New Roman"/>
                <w:noProof/>
                <w:sz w:val="20"/>
                <w:szCs w:val="20"/>
                <w:lang w:val="fr-CH" w:eastAsia="fr-CH" w:bidi="ar-SA"/>
              </w:rPr>
              <w:drawing>
                <wp:inline distT="0" distB="0" distL="0" distR="0" wp14:anchorId="5C3B0001" wp14:editId="5E7C0D50">
                  <wp:extent cx="786765" cy="9817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86765" cy="981710"/>
                          </a:xfrm>
                          <a:prstGeom prst="rect">
                            <a:avLst/>
                          </a:prstGeom>
                          <a:noFill/>
                        </pic:spPr>
                      </pic:pic>
                    </a:graphicData>
                  </a:graphic>
                </wp:inline>
              </w:drawing>
            </w:r>
          </w:p>
          <w:p w14:paraId="651313BB" w14:textId="29937ECD" w:rsidR="00CB13F3" w:rsidRPr="00A3618E" w:rsidRDefault="00CB13F3" w:rsidP="00BC703F">
            <w:pPr>
              <w:pStyle w:val="Corps"/>
              <w:spacing w:after="0" w:line="240" w:lineRule="auto"/>
              <w:jc w:val="both"/>
              <w:rPr>
                <w:rFonts w:ascii="Times New Roman" w:eastAsia="Times New Roman" w:hAnsi="Times New Roman" w:cs="Times New Roman"/>
                <w:b/>
                <w:sz w:val="20"/>
                <w:szCs w:val="20"/>
                <w:lang w:val="en-GB"/>
              </w:rPr>
            </w:pPr>
            <w:r w:rsidRPr="00A3618E">
              <w:rPr>
                <w:rFonts w:ascii="Times New Roman" w:eastAsia="Times New Roman" w:hAnsi="Times New Roman" w:cs="Times New Roman"/>
                <w:b/>
                <w:sz w:val="20"/>
                <w:szCs w:val="20"/>
                <w:lang w:val="en-GB"/>
              </w:rPr>
              <w:t>ECPAT Luxembourg</w:t>
            </w:r>
          </w:p>
          <w:p w14:paraId="27E8CE58" w14:textId="77777777" w:rsidR="00CB13F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eastAsia="Times New Roman" w:hAnsi="Times New Roman" w:cs="Times New Roman"/>
                <w:sz w:val="20"/>
                <w:szCs w:val="20"/>
                <w:lang w:val="en-GB"/>
              </w:rPr>
              <w:t>Director: Mr. Thomas Kauffmann</w:t>
            </w:r>
          </w:p>
          <w:p w14:paraId="2940BE8B" w14:textId="7407DEB6" w:rsidR="00CB13F3" w:rsidRPr="00172282" w:rsidRDefault="00CB13F3" w:rsidP="00BC703F">
            <w:pPr>
              <w:pStyle w:val="Corps"/>
              <w:spacing w:after="0" w:line="240" w:lineRule="auto"/>
              <w:jc w:val="both"/>
              <w:rPr>
                <w:rFonts w:ascii="Times New Roman" w:eastAsia="Times New Roman" w:hAnsi="Times New Roman" w:cs="Times New Roman"/>
                <w:sz w:val="20"/>
                <w:szCs w:val="20"/>
              </w:rPr>
            </w:pPr>
            <w:r w:rsidRPr="00172282">
              <w:rPr>
                <w:rFonts w:ascii="Times New Roman" w:eastAsia="Times New Roman" w:hAnsi="Times New Roman" w:cs="Times New Roman"/>
                <w:sz w:val="20"/>
                <w:szCs w:val="20"/>
              </w:rPr>
              <w:t>Address: 3 rue des Bains, B.P. 848, L-2018 Luxembourg</w:t>
            </w:r>
          </w:p>
          <w:p w14:paraId="33DA934B" w14:textId="77777777" w:rsidR="00CB13F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eastAsia="Times New Roman" w:hAnsi="Times New Roman" w:cs="Times New Roman"/>
                <w:sz w:val="20"/>
                <w:szCs w:val="20"/>
                <w:lang w:val="en-GB"/>
              </w:rPr>
              <w:t>Phone: +352 26 270809</w:t>
            </w:r>
          </w:p>
          <w:p w14:paraId="635171F2" w14:textId="77777777" w:rsidR="00CB13F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eastAsia="Times New Roman" w:hAnsi="Times New Roman" w:cs="Times New Roman"/>
                <w:sz w:val="20"/>
                <w:szCs w:val="20"/>
                <w:lang w:val="en-GB"/>
              </w:rPr>
              <w:t>Email: ecpat-luxembourg@ecpat.lu</w:t>
            </w:r>
          </w:p>
          <w:p w14:paraId="468D389D" w14:textId="77777777" w:rsidR="00CB13F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r w:rsidRPr="00A3618E">
              <w:rPr>
                <w:rFonts w:ascii="Times New Roman" w:eastAsia="Times New Roman" w:hAnsi="Times New Roman" w:cs="Times New Roman"/>
                <w:sz w:val="20"/>
                <w:szCs w:val="20"/>
                <w:lang w:val="en-GB"/>
              </w:rPr>
              <w:t xml:space="preserve">Website: </w:t>
            </w:r>
            <w:hyperlink r:id="rId15" w:history="1">
              <w:r w:rsidRPr="00A3618E">
                <w:rPr>
                  <w:rStyle w:val="Hyperlink"/>
                  <w:rFonts w:ascii="Times New Roman" w:eastAsia="Times New Roman" w:hAnsi="Times New Roman" w:cs="Times New Roman"/>
                  <w:sz w:val="20"/>
                  <w:szCs w:val="20"/>
                  <w:lang w:val="en-GB"/>
                </w:rPr>
                <w:t>www.ecpat.lu</w:t>
              </w:r>
            </w:hyperlink>
            <w:r w:rsidRPr="00A3618E">
              <w:rPr>
                <w:rFonts w:ascii="Times New Roman" w:eastAsia="Times New Roman" w:hAnsi="Times New Roman" w:cs="Times New Roman"/>
                <w:sz w:val="20"/>
                <w:szCs w:val="20"/>
                <w:lang w:val="en-GB"/>
              </w:rPr>
              <w:t xml:space="preserve"> </w:t>
            </w:r>
          </w:p>
          <w:p w14:paraId="32C1C7DC" w14:textId="77777777" w:rsidR="00CB13F3" w:rsidRPr="00A3618E" w:rsidRDefault="00CB13F3" w:rsidP="00BC703F">
            <w:pPr>
              <w:pStyle w:val="Corps"/>
              <w:spacing w:after="0" w:line="240" w:lineRule="auto"/>
              <w:jc w:val="both"/>
              <w:rPr>
                <w:rFonts w:ascii="Times New Roman" w:eastAsia="Times New Roman" w:hAnsi="Times New Roman" w:cs="Times New Roman"/>
                <w:sz w:val="20"/>
                <w:szCs w:val="20"/>
                <w:lang w:val="en-GB"/>
              </w:rPr>
            </w:pPr>
          </w:p>
          <w:p w14:paraId="4F1D212E" w14:textId="54BD70C1" w:rsidR="00CB13F3" w:rsidRPr="00A3618E" w:rsidRDefault="00CB13F3" w:rsidP="00BC703F">
            <w:pPr>
              <w:spacing w:after="0" w:line="240" w:lineRule="auto"/>
              <w:jc w:val="both"/>
              <w:rPr>
                <w:rFonts w:ascii="Times New Roman" w:eastAsia="Times New Roman" w:hAnsi="Times New Roman"/>
                <w:i/>
                <w:sz w:val="20"/>
                <w:szCs w:val="20"/>
                <w:lang w:val="en-GB" w:bidi="th-TH"/>
              </w:rPr>
            </w:pPr>
            <w:r w:rsidRPr="00A3618E">
              <w:rPr>
                <w:rFonts w:ascii="Times New Roman" w:eastAsia="Times New Roman" w:hAnsi="Times New Roman"/>
                <w:i/>
                <w:sz w:val="20"/>
                <w:szCs w:val="20"/>
                <w:lang w:val="en-GB"/>
              </w:rPr>
              <w:t xml:space="preserve"> </w:t>
            </w:r>
            <w:r w:rsidRPr="00A3618E">
              <w:rPr>
                <w:rFonts w:ascii="Times New Roman" w:eastAsia="Times New Roman" w:hAnsi="Times New Roman"/>
                <w:i/>
                <w:sz w:val="20"/>
                <w:szCs w:val="20"/>
                <w:lang w:val="en-GB" w:bidi="th-TH"/>
              </w:rPr>
              <w:t>ECPAT Luxembourg's mission, in Luxembourg and in the countries where it operates, is to fight</w:t>
            </w:r>
            <w:r w:rsidR="00AC5F21" w:rsidRPr="00A3618E">
              <w:rPr>
                <w:rFonts w:ascii="Times New Roman" w:eastAsia="Times New Roman" w:hAnsi="Times New Roman"/>
                <w:i/>
                <w:sz w:val="20"/>
                <w:szCs w:val="20"/>
                <w:lang w:val="en-GB" w:bidi="th-TH"/>
              </w:rPr>
              <w:t xml:space="preserve"> by all legal means</w:t>
            </w:r>
            <w:r w:rsidRPr="00A3618E">
              <w:rPr>
                <w:rFonts w:ascii="Times New Roman" w:eastAsia="Times New Roman" w:hAnsi="Times New Roman"/>
                <w:i/>
                <w:sz w:val="20"/>
                <w:szCs w:val="20"/>
                <w:lang w:val="en-GB" w:bidi="th-TH"/>
              </w:rPr>
              <w:t xml:space="preserve"> against the sexual exploitation of children for commercial purposes, as well as to sensiti</w:t>
            </w:r>
            <w:r w:rsidR="00F31F0C" w:rsidRPr="00A3618E">
              <w:rPr>
                <w:rFonts w:ascii="Times New Roman" w:eastAsia="Times New Roman" w:hAnsi="Times New Roman"/>
                <w:i/>
                <w:sz w:val="20"/>
                <w:szCs w:val="20"/>
                <w:lang w:val="en-GB" w:bidi="th-TH"/>
              </w:rPr>
              <w:t>s</w:t>
            </w:r>
            <w:r w:rsidRPr="00A3618E">
              <w:rPr>
                <w:rFonts w:ascii="Times New Roman" w:eastAsia="Times New Roman" w:hAnsi="Times New Roman"/>
                <w:i/>
                <w:sz w:val="20"/>
                <w:szCs w:val="20"/>
                <w:lang w:val="en-GB" w:bidi="th-TH"/>
              </w:rPr>
              <w:t>e and inform the publ</w:t>
            </w:r>
            <w:r w:rsidR="00AC5F21" w:rsidRPr="00A3618E">
              <w:rPr>
                <w:rFonts w:ascii="Times New Roman" w:eastAsia="Times New Roman" w:hAnsi="Times New Roman"/>
                <w:i/>
                <w:sz w:val="20"/>
                <w:szCs w:val="20"/>
                <w:lang w:val="en-GB" w:bidi="th-TH"/>
              </w:rPr>
              <w:t>ic about children rights in that context</w:t>
            </w:r>
            <w:r w:rsidRPr="00A3618E">
              <w:rPr>
                <w:rFonts w:ascii="Times New Roman" w:eastAsia="Times New Roman" w:hAnsi="Times New Roman"/>
                <w:i/>
                <w:sz w:val="20"/>
                <w:szCs w:val="20"/>
                <w:lang w:val="en-GB" w:bidi="th-TH"/>
              </w:rPr>
              <w:t>. It will facilitate the identification and implementation of progr</w:t>
            </w:r>
            <w:r w:rsidR="00AC5F21" w:rsidRPr="00A3618E">
              <w:rPr>
                <w:rFonts w:ascii="Times New Roman" w:eastAsia="Times New Roman" w:hAnsi="Times New Roman"/>
                <w:i/>
                <w:sz w:val="20"/>
                <w:szCs w:val="20"/>
                <w:lang w:val="en-GB" w:bidi="th-TH"/>
              </w:rPr>
              <w:t>ams for vulnerable children and/</w:t>
            </w:r>
            <w:r w:rsidRPr="00A3618E">
              <w:rPr>
                <w:rFonts w:ascii="Times New Roman" w:eastAsia="Times New Roman" w:hAnsi="Times New Roman"/>
                <w:i/>
                <w:sz w:val="20"/>
                <w:szCs w:val="20"/>
                <w:lang w:val="en-GB" w:bidi="th-TH"/>
              </w:rPr>
              <w:t>or victims of commercial sexual exploitation and their families. These programs will include one or more of these areas: prevention, r</w:t>
            </w:r>
            <w:r w:rsidR="00AC5F21" w:rsidRPr="00A3618E">
              <w:rPr>
                <w:rFonts w:ascii="Times New Roman" w:eastAsia="Times New Roman" w:hAnsi="Times New Roman"/>
                <w:i/>
                <w:sz w:val="20"/>
                <w:szCs w:val="20"/>
                <w:lang w:val="en-GB" w:bidi="th-TH"/>
              </w:rPr>
              <w:t>ehabilitation and reintegration</w:t>
            </w:r>
            <w:r w:rsidRPr="00A3618E">
              <w:rPr>
                <w:rFonts w:ascii="Times New Roman" w:eastAsia="Times New Roman" w:hAnsi="Times New Roman"/>
                <w:i/>
                <w:sz w:val="20"/>
                <w:szCs w:val="20"/>
                <w:lang w:val="en-GB" w:bidi="th-TH"/>
              </w:rPr>
              <w:t xml:space="preserve"> of children.</w:t>
            </w:r>
          </w:p>
          <w:p w14:paraId="6042AD3D" w14:textId="7A8B519A" w:rsidR="003B61C3" w:rsidRPr="00A3618E" w:rsidRDefault="00CB13F3" w:rsidP="00BC703F">
            <w:pPr>
              <w:spacing w:after="0" w:line="240" w:lineRule="auto"/>
              <w:jc w:val="both"/>
              <w:rPr>
                <w:rFonts w:ascii="Times New Roman" w:eastAsia="Times New Roman" w:hAnsi="Times New Roman"/>
                <w:i/>
                <w:sz w:val="20"/>
                <w:szCs w:val="20"/>
                <w:lang w:val="en-GB"/>
              </w:rPr>
            </w:pPr>
            <w:r w:rsidRPr="00A3618E">
              <w:rPr>
                <w:rFonts w:ascii="Times New Roman" w:hAnsi="Times New Roman"/>
                <w:noProof/>
                <w:sz w:val="20"/>
                <w:szCs w:val="20"/>
                <w:lang w:val="fr-CH" w:eastAsia="fr-CH"/>
              </w:rPr>
              <w:drawing>
                <wp:anchor distT="0" distB="0" distL="114300" distR="114300" simplePos="0" relativeHeight="251662336" behindDoc="1" locked="0" layoutInCell="1" allowOverlap="1" wp14:anchorId="6C59A322" wp14:editId="6126FE8D">
                  <wp:simplePos x="0" y="0"/>
                  <wp:positionH relativeFrom="column">
                    <wp:posOffset>-75565</wp:posOffset>
                  </wp:positionH>
                  <wp:positionV relativeFrom="paragraph">
                    <wp:posOffset>53340</wp:posOffset>
                  </wp:positionV>
                  <wp:extent cx="830580" cy="894715"/>
                  <wp:effectExtent l="0" t="0" r="7620" b="635"/>
                  <wp:wrapNone/>
                  <wp:docPr id="1"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0580" cy="894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FCF438" w14:textId="77777777" w:rsidR="003B61C3" w:rsidRPr="00A3618E" w:rsidRDefault="003B61C3" w:rsidP="00BC703F">
            <w:pPr>
              <w:spacing w:after="0" w:line="240" w:lineRule="auto"/>
              <w:jc w:val="both"/>
              <w:rPr>
                <w:rFonts w:ascii="Times New Roman" w:eastAsia="Times New Roman" w:hAnsi="Times New Roman"/>
                <w:i/>
                <w:sz w:val="20"/>
                <w:szCs w:val="20"/>
                <w:lang w:val="en-GB"/>
              </w:rPr>
            </w:pPr>
          </w:p>
          <w:p w14:paraId="1B31FA3D" w14:textId="1E19386C" w:rsidR="003B61C3" w:rsidRPr="00A3618E" w:rsidRDefault="003B61C3" w:rsidP="00BC703F">
            <w:pPr>
              <w:spacing w:after="0" w:line="240" w:lineRule="auto"/>
              <w:jc w:val="both"/>
              <w:rPr>
                <w:rFonts w:ascii="Times New Roman" w:eastAsia="Times New Roman" w:hAnsi="Times New Roman"/>
                <w:i/>
                <w:sz w:val="20"/>
                <w:szCs w:val="20"/>
                <w:lang w:val="en-GB"/>
              </w:rPr>
            </w:pPr>
          </w:p>
          <w:p w14:paraId="6759AD3B" w14:textId="77777777" w:rsidR="003B61C3" w:rsidRPr="00A3618E" w:rsidRDefault="003B61C3" w:rsidP="00BC703F">
            <w:pPr>
              <w:spacing w:after="0" w:line="240" w:lineRule="auto"/>
              <w:jc w:val="both"/>
              <w:rPr>
                <w:rFonts w:ascii="Times New Roman" w:eastAsia="Times New Roman" w:hAnsi="Times New Roman"/>
                <w:i/>
                <w:sz w:val="20"/>
                <w:szCs w:val="20"/>
                <w:lang w:val="en-GB"/>
              </w:rPr>
            </w:pPr>
          </w:p>
          <w:p w14:paraId="76579DAD" w14:textId="77777777" w:rsidR="003B61C3" w:rsidRPr="00A3618E" w:rsidRDefault="003B61C3" w:rsidP="00BC703F">
            <w:pPr>
              <w:spacing w:after="0" w:line="240" w:lineRule="auto"/>
              <w:jc w:val="both"/>
              <w:rPr>
                <w:rFonts w:ascii="Times New Roman" w:eastAsia="Times New Roman" w:hAnsi="Times New Roman"/>
                <w:i/>
                <w:sz w:val="20"/>
                <w:szCs w:val="20"/>
                <w:lang w:val="en-GB"/>
              </w:rPr>
            </w:pPr>
          </w:p>
          <w:p w14:paraId="7B1CED97" w14:textId="6FD96F6C" w:rsidR="003B61C3" w:rsidRPr="00A3618E" w:rsidRDefault="003B61C3" w:rsidP="00BC703F">
            <w:pPr>
              <w:spacing w:after="0" w:line="240" w:lineRule="auto"/>
              <w:jc w:val="both"/>
              <w:rPr>
                <w:rFonts w:ascii="Times New Roman" w:hAnsi="Times New Roman"/>
                <w:b/>
                <w:bCs/>
                <w:sz w:val="20"/>
                <w:szCs w:val="20"/>
                <w:lang w:val="en-GB"/>
              </w:rPr>
            </w:pPr>
          </w:p>
          <w:p w14:paraId="03947D7F" w14:textId="77777777" w:rsidR="00CB13F3" w:rsidRPr="00A3618E" w:rsidRDefault="00CB13F3" w:rsidP="00BC703F">
            <w:pPr>
              <w:spacing w:after="0" w:line="240" w:lineRule="auto"/>
              <w:jc w:val="both"/>
              <w:rPr>
                <w:rFonts w:ascii="Times New Roman" w:hAnsi="Times New Roman"/>
                <w:b/>
                <w:bCs/>
                <w:sz w:val="20"/>
                <w:szCs w:val="20"/>
                <w:lang w:val="en-GB"/>
              </w:rPr>
            </w:pPr>
          </w:p>
          <w:p w14:paraId="1FD3A35B" w14:textId="77777777" w:rsidR="003B61C3" w:rsidRPr="00A3618E" w:rsidRDefault="003B61C3" w:rsidP="00BC703F">
            <w:pPr>
              <w:spacing w:after="0" w:line="240" w:lineRule="auto"/>
              <w:jc w:val="both"/>
              <w:rPr>
                <w:rFonts w:ascii="Times New Roman" w:hAnsi="Times New Roman"/>
                <w:b/>
                <w:bCs/>
                <w:sz w:val="20"/>
                <w:szCs w:val="20"/>
                <w:lang w:val="en-GB"/>
              </w:rPr>
            </w:pPr>
            <w:r w:rsidRPr="00A3618E">
              <w:rPr>
                <w:rFonts w:ascii="Times New Roman" w:hAnsi="Times New Roman"/>
                <w:b/>
                <w:bCs/>
                <w:sz w:val="20"/>
                <w:szCs w:val="20"/>
                <w:lang w:val="en-GB"/>
              </w:rPr>
              <w:t>ECPAT International</w:t>
            </w:r>
          </w:p>
          <w:p w14:paraId="152EAA4F" w14:textId="77777777" w:rsidR="003B61C3" w:rsidRPr="00A3618E" w:rsidRDefault="003B61C3" w:rsidP="00BC703F">
            <w:pPr>
              <w:spacing w:after="0" w:line="240" w:lineRule="auto"/>
              <w:jc w:val="both"/>
              <w:rPr>
                <w:rFonts w:ascii="Times New Roman" w:hAnsi="Times New Roman"/>
                <w:bCs/>
                <w:sz w:val="20"/>
                <w:szCs w:val="20"/>
                <w:u w:val="single"/>
                <w:lang w:val="en-GB"/>
              </w:rPr>
            </w:pPr>
            <w:r w:rsidRPr="00A3618E">
              <w:rPr>
                <w:rFonts w:ascii="Times New Roman" w:hAnsi="Times New Roman"/>
                <w:bCs/>
                <w:sz w:val="20"/>
                <w:szCs w:val="20"/>
                <w:u w:val="single"/>
                <w:lang w:val="en-GB"/>
              </w:rPr>
              <w:t>Special consultative status</w:t>
            </w:r>
          </w:p>
          <w:p w14:paraId="3A4860C8"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Executive Director: Ms. Dorothy Rozga</w:t>
            </w:r>
          </w:p>
          <w:p w14:paraId="05B5A875"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Address: 328/1 Phayathai Road, Ratchathewi, </w:t>
            </w:r>
          </w:p>
          <w:p w14:paraId="250C5524"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Bangkok 10400, Thailand</w:t>
            </w:r>
          </w:p>
          <w:p w14:paraId="652B083D"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Phone: </w:t>
            </w:r>
            <w:hyperlink r:id="rId17" w:tgtFrame="_blank" w:history="1">
              <w:r w:rsidRPr="00A3618E">
                <w:rPr>
                  <w:rFonts w:ascii="Times New Roman" w:hAnsi="Times New Roman"/>
                  <w:sz w:val="20"/>
                  <w:szCs w:val="20"/>
                  <w:lang w:val="en-GB"/>
                </w:rPr>
                <w:t>+66 2 215 3388</w:t>
              </w:r>
            </w:hyperlink>
          </w:p>
          <w:p w14:paraId="3EE7F4E9"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Email: </w:t>
            </w:r>
            <w:r w:rsidRPr="00A3618E">
              <w:rPr>
                <w:rFonts w:ascii="Times New Roman" w:hAnsi="Times New Roman"/>
                <w:color w:val="0000FF"/>
                <w:sz w:val="20"/>
                <w:szCs w:val="20"/>
                <w:u w:val="single"/>
                <w:lang w:val="en-GB"/>
              </w:rPr>
              <w:t>info@ecpat.org</w:t>
            </w:r>
          </w:p>
          <w:p w14:paraId="63AB65EF" w14:textId="77777777" w:rsidR="003B61C3" w:rsidRPr="00A3618E" w:rsidRDefault="003B61C3" w:rsidP="00BC703F">
            <w:pPr>
              <w:spacing w:after="0" w:line="240" w:lineRule="auto"/>
              <w:jc w:val="both"/>
              <w:rPr>
                <w:rFonts w:ascii="Times New Roman" w:hAnsi="Times New Roman"/>
                <w:sz w:val="20"/>
                <w:szCs w:val="20"/>
                <w:lang w:val="en-GB"/>
              </w:rPr>
            </w:pPr>
            <w:r w:rsidRPr="00A3618E">
              <w:rPr>
                <w:rFonts w:ascii="Times New Roman" w:hAnsi="Times New Roman"/>
                <w:sz w:val="20"/>
                <w:szCs w:val="20"/>
                <w:lang w:val="en-GB"/>
              </w:rPr>
              <w:t xml:space="preserve">Website: </w:t>
            </w:r>
            <w:hyperlink r:id="rId18" w:history="1">
              <w:r w:rsidRPr="00A3618E">
                <w:rPr>
                  <w:rFonts w:ascii="Times New Roman" w:hAnsi="Times New Roman"/>
                  <w:color w:val="0000FF"/>
                  <w:sz w:val="20"/>
                  <w:szCs w:val="20"/>
                  <w:u w:val="single"/>
                  <w:lang w:val="en-GB"/>
                </w:rPr>
                <w:t>www.ecpat.org</w:t>
              </w:r>
            </w:hyperlink>
          </w:p>
          <w:p w14:paraId="4172731E" w14:textId="77777777" w:rsidR="003B61C3" w:rsidRPr="00A3618E" w:rsidRDefault="003B61C3" w:rsidP="00BC703F">
            <w:pPr>
              <w:spacing w:after="0" w:line="240" w:lineRule="auto"/>
              <w:jc w:val="both"/>
              <w:rPr>
                <w:rFonts w:ascii="Times New Roman" w:hAnsi="Times New Roman"/>
                <w:noProof/>
                <w:sz w:val="20"/>
                <w:szCs w:val="20"/>
                <w:lang w:val="en-GB" w:eastAsia="zh-CN"/>
              </w:rPr>
            </w:pPr>
          </w:p>
          <w:p w14:paraId="30387F21" w14:textId="4C6D40E9" w:rsidR="003B61C3" w:rsidRPr="00A3618E" w:rsidRDefault="003B61C3" w:rsidP="00BC703F">
            <w:pPr>
              <w:spacing w:after="0" w:line="240" w:lineRule="auto"/>
              <w:jc w:val="both"/>
              <w:rPr>
                <w:rFonts w:ascii="Times New Roman" w:hAnsi="Times New Roman"/>
                <w:bCs/>
                <w:i/>
                <w:sz w:val="20"/>
                <w:szCs w:val="20"/>
                <w:lang w:val="en-GB"/>
              </w:rPr>
            </w:pPr>
            <w:r w:rsidRPr="00A3618E">
              <w:rPr>
                <w:rFonts w:ascii="Times New Roman" w:hAnsi="Times New Roman"/>
                <w:i/>
                <w:sz w:val="20"/>
                <w:szCs w:val="20"/>
                <w:lang w:val="en-GB"/>
              </w:rPr>
              <w:t>ECPAT International is a global network of civil society organisations working for the eradication of all forms of sexual exploitation of children. For the past 26 years, ECPAT has acted as the international watchdog, monitoring States’ response to sexual exploitation of children, and advocating for robust international measures to protect children from sexual exploitation. ECPAT International currently has 102 network members operating in 93 countries.</w:t>
            </w:r>
          </w:p>
        </w:tc>
      </w:tr>
    </w:tbl>
    <w:p w14:paraId="3A7A7EE7" w14:textId="4552C6BB" w:rsidR="00427E41" w:rsidRPr="00237E18" w:rsidRDefault="00237E18" w:rsidP="00BC703F">
      <w:pPr>
        <w:spacing w:after="0"/>
        <w:rPr>
          <w:rFonts w:ascii="Times New Roman" w:hAnsi="Times New Roman"/>
          <w:b/>
        </w:rPr>
      </w:pPr>
      <w:r w:rsidRPr="00237E18">
        <w:rPr>
          <w:rFonts w:ascii="Times New Roman" w:hAnsi="Times New Roman"/>
          <w:b/>
        </w:rPr>
        <w:lastRenderedPageBreak/>
        <w:t>Contents</w:t>
      </w:r>
    </w:p>
    <w:p w14:paraId="139EBBDE" w14:textId="16FD1002" w:rsidR="00237E18" w:rsidRDefault="00237E18" w:rsidP="00BC703F">
      <w:pPr>
        <w:spacing w:after="0"/>
        <w:rPr>
          <w:rFonts w:ascii="Times New Roman" w:hAnsi="Times New Roman"/>
        </w:rPr>
      </w:pPr>
    </w:p>
    <w:p w14:paraId="5F3D7ADE" w14:textId="0D8371DC" w:rsidR="00237E18" w:rsidRPr="00237E18" w:rsidRDefault="00237E18">
      <w:pPr>
        <w:pStyle w:val="TOC1"/>
        <w:tabs>
          <w:tab w:val="right" w:leader="dot" w:pos="9350"/>
        </w:tabs>
        <w:rPr>
          <w:rFonts w:ascii="Times New Roman" w:eastAsiaTheme="minorEastAsia" w:hAnsi="Times New Roman"/>
          <w:noProof/>
          <w:lang w:val="en-GB" w:eastAsia="en-GB"/>
        </w:rPr>
      </w:pPr>
      <w:r w:rsidRPr="00237E18">
        <w:rPr>
          <w:rFonts w:ascii="Times New Roman" w:hAnsi="Times New Roman"/>
        </w:rPr>
        <w:fldChar w:fldCharType="begin"/>
      </w:r>
      <w:r w:rsidRPr="00237E18">
        <w:rPr>
          <w:rFonts w:ascii="Times New Roman" w:hAnsi="Times New Roman"/>
        </w:rPr>
        <w:instrText xml:space="preserve"> TOC \o "1-1" \h \z \u </w:instrText>
      </w:r>
      <w:r w:rsidRPr="00237E18">
        <w:rPr>
          <w:rFonts w:ascii="Times New Roman" w:hAnsi="Times New Roman"/>
        </w:rPr>
        <w:fldChar w:fldCharType="separate"/>
      </w:r>
      <w:hyperlink w:anchor="_Toc518053907" w:history="1">
        <w:r w:rsidRPr="00237E18">
          <w:rPr>
            <w:rStyle w:val="Hyperlink"/>
            <w:rFonts w:ascii="Times New Roman" w:hAnsi="Times New Roman"/>
            <w:noProof/>
            <w:lang w:val="en-GB"/>
          </w:rPr>
          <w:t>Context of this Supplementary Report</w:t>
        </w:r>
        <w:r w:rsidRPr="00237E18">
          <w:rPr>
            <w:rFonts w:ascii="Times New Roman" w:hAnsi="Times New Roman"/>
            <w:noProof/>
            <w:webHidden/>
          </w:rPr>
          <w:tab/>
        </w:r>
        <w:r w:rsidRPr="00237E18">
          <w:rPr>
            <w:rFonts w:ascii="Times New Roman" w:hAnsi="Times New Roman"/>
            <w:noProof/>
            <w:webHidden/>
          </w:rPr>
          <w:fldChar w:fldCharType="begin"/>
        </w:r>
        <w:r w:rsidRPr="00237E18">
          <w:rPr>
            <w:rFonts w:ascii="Times New Roman" w:hAnsi="Times New Roman"/>
            <w:noProof/>
            <w:webHidden/>
          </w:rPr>
          <w:instrText xml:space="preserve"> PAGEREF _Toc518053907 \h </w:instrText>
        </w:r>
        <w:r w:rsidRPr="00237E18">
          <w:rPr>
            <w:rFonts w:ascii="Times New Roman" w:hAnsi="Times New Roman"/>
            <w:noProof/>
            <w:webHidden/>
          </w:rPr>
        </w:r>
        <w:r w:rsidRPr="00237E18">
          <w:rPr>
            <w:rFonts w:ascii="Times New Roman" w:hAnsi="Times New Roman"/>
            <w:noProof/>
            <w:webHidden/>
          </w:rPr>
          <w:fldChar w:fldCharType="separate"/>
        </w:r>
        <w:r w:rsidR="00C423A2">
          <w:rPr>
            <w:rFonts w:ascii="Times New Roman" w:hAnsi="Times New Roman"/>
            <w:noProof/>
            <w:webHidden/>
          </w:rPr>
          <w:t>4</w:t>
        </w:r>
        <w:r w:rsidRPr="00237E18">
          <w:rPr>
            <w:rFonts w:ascii="Times New Roman" w:hAnsi="Times New Roman"/>
            <w:noProof/>
            <w:webHidden/>
          </w:rPr>
          <w:fldChar w:fldCharType="end"/>
        </w:r>
      </w:hyperlink>
    </w:p>
    <w:p w14:paraId="549F762E" w14:textId="3A341604"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08" w:history="1">
        <w:r w:rsidR="00237E18" w:rsidRPr="00237E18">
          <w:rPr>
            <w:rStyle w:val="Hyperlink"/>
            <w:rFonts w:ascii="Times New Roman" w:hAnsi="Times New Roman"/>
            <w:noProof/>
            <w:lang w:val="en-GB"/>
          </w:rPr>
          <w:t>Methodology and scope</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_Toc518053908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4</w:t>
        </w:r>
        <w:r w:rsidR="00237E18" w:rsidRPr="00237E18">
          <w:rPr>
            <w:rFonts w:ascii="Times New Roman" w:hAnsi="Times New Roman"/>
            <w:noProof/>
            <w:webHidden/>
          </w:rPr>
          <w:fldChar w:fldCharType="end"/>
        </w:r>
      </w:hyperlink>
    </w:p>
    <w:p w14:paraId="0485B342" w14:textId="7FFF129A"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09" w:history="1">
        <w:r w:rsidR="00237E18" w:rsidRPr="00237E18">
          <w:rPr>
            <w:rStyle w:val="Hyperlink"/>
            <w:rFonts w:ascii="Times New Roman" w:hAnsi="Times New Roman"/>
            <w:noProof/>
            <w:lang w:val="en-GB"/>
          </w:rPr>
          <w:t>Status and developments of sexual exploitation of children in Cote d’Ivoire</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_Toc518053909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4</w:t>
        </w:r>
        <w:r w:rsidR="00237E18" w:rsidRPr="00237E18">
          <w:rPr>
            <w:rFonts w:ascii="Times New Roman" w:hAnsi="Times New Roman"/>
            <w:noProof/>
            <w:webHidden/>
          </w:rPr>
          <w:fldChar w:fldCharType="end"/>
        </w:r>
      </w:hyperlink>
    </w:p>
    <w:p w14:paraId="183A97B6" w14:textId="1130587C"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0" w:history="1">
        <w:r w:rsidR="00237E18" w:rsidRPr="00237E18">
          <w:rPr>
            <w:rStyle w:val="Hyperlink"/>
            <w:rFonts w:ascii="Times New Roman" w:hAnsi="Times New Roman"/>
            <w:noProof/>
            <w:lang w:val="en-GB"/>
          </w:rPr>
          <w:t>General measures of implementation</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_Toc518053910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6</w:t>
        </w:r>
        <w:r w:rsidR="00237E18" w:rsidRPr="00237E18">
          <w:rPr>
            <w:rFonts w:ascii="Times New Roman" w:hAnsi="Times New Roman"/>
            <w:noProof/>
            <w:webHidden/>
          </w:rPr>
          <w:fldChar w:fldCharType="end"/>
        </w:r>
      </w:hyperlink>
    </w:p>
    <w:p w14:paraId="1ADAE574" w14:textId="720FA6DE"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1" w:history="1">
        <w:r w:rsidR="00237E18" w:rsidRPr="00237E18">
          <w:rPr>
            <w:rStyle w:val="Hyperlink"/>
            <w:rFonts w:ascii="Times New Roman" w:hAnsi="Times New Roman"/>
            <w:noProof/>
            <w:lang w:val="en-GB"/>
          </w:rPr>
          <w:t>Prevention of the sale of children, child prostitution and child pornography</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_Toc518053911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7</w:t>
        </w:r>
        <w:r w:rsidR="00237E18" w:rsidRPr="00237E18">
          <w:rPr>
            <w:rFonts w:ascii="Times New Roman" w:hAnsi="Times New Roman"/>
            <w:noProof/>
            <w:webHidden/>
          </w:rPr>
          <w:fldChar w:fldCharType="end"/>
        </w:r>
      </w:hyperlink>
    </w:p>
    <w:p w14:paraId="5AA15FCA" w14:textId="4B92ED7B"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2" w:history="1">
        <w:r w:rsidR="00237E18" w:rsidRPr="00237E18">
          <w:rPr>
            <w:rStyle w:val="Hyperlink"/>
            <w:rFonts w:ascii="Times New Roman" w:hAnsi="Times New Roman"/>
            <w:noProof/>
            <w:lang w:val="en-GB"/>
          </w:rPr>
          <w:t>Prohibition on the sale of children, child prostitution and child pornography</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_Toc518053912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8</w:t>
        </w:r>
        <w:r w:rsidR="00237E18" w:rsidRPr="00237E18">
          <w:rPr>
            <w:rFonts w:ascii="Times New Roman" w:hAnsi="Times New Roman"/>
            <w:noProof/>
            <w:webHidden/>
          </w:rPr>
          <w:fldChar w:fldCharType="end"/>
        </w:r>
      </w:hyperlink>
    </w:p>
    <w:p w14:paraId="7BE4C19D" w14:textId="3D8E7753"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3" w:history="1">
        <w:r w:rsidR="00237E18" w:rsidRPr="00237E18">
          <w:rPr>
            <w:rStyle w:val="Hyperlink"/>
            <w:rFonts w:ascii="Times New Roman" w:hAnsi="Times New Roman"/>
            <w:noProof/>
            <w:lang w:val="en-GB"/>
          </w:rPr>
          <w:t>Protection of the rights of child victims</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_Toc518053913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12</w:t>
        </w:r>
        <w:r w:rsidR="00237E18" w:rsidRPr="00237E18">
          <w:rPr>
            <w:rFonts w:ascii="Times New Roman" w:hAnsi="Times New Roman"/>
            <w:noProof/>
            <w:webHidden/>
          </w:rPr>
          <w:fldChar w:fldCharType="end"/>
        </w:r>
      </w:hyperlink>
    </w:p>
    <w:p w14:paraId="11E4A032" w14:textId="7FEBF612"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4" w:history="1">
        <w:r w:rsidR="00237E18" w:rsidRPr="00237E18">
          <w:rPr>
            <w:rStyle w:val="Hyperlink"/>
            <w:rFonts w:ascii="Times New Roman" w:hAnsi="Times New Roman"/>
            <w:noProof/>
            <w:lang w:val="en-GB"/>
          </w:rPr>
          <w:t>International cooperation</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_Toc518053914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14</w:t>
        </w:r>
        <w:r w:rsidR="00237E18" w:rsidRPr="00237E18">
          <w:rPr>
            <w:rFonts w:ascii="Times New Roman" w:hAnsi="Times New Roman"/>
            <w:noProof/>
            <w:webHidden/>
          </w:rPr>
          <w:fldChar w:fldCharType="end"/>
        </w:r>
      </w:hyperlink>
    </w:p>
    <w:p w14:paraId="0AE250E5" w14:textId="73B7F45B" w:rsidR="00237E18" w:rsidRPr="00237E18" w:rsidRDefault="007C2AEC">
      <w:pPr>
        <w:pStyle w:val="TOC1"/>
        <w:tabs>
          <w:tab w:val="right" w:leader="dot" w:pos="9350"/>
        </w:tabs>
        <w:rPr>
          <w:rFonts w:ascii="Times New Roman" w:eastAsiaTheme="minorEastAsia" w:hAnsi="Times New Roman"/>
          <w:noProof/>
          <w:lang w:val="en-GB" w:eastAsia="en-GB"/>
        </w:rPr>
      </w:pPr>
      <w:hyperlink w:anchor="_Toc518053915" w:history="1">
        <w:r w:rsidR="00237E18" w:rsidRPr="00237E18">
          <w:rPr>
            <w:rStyle w:val="Hyperlink"/>
            <w:rFonts w:ascii="Times New Roman" w:hAnsi="Times New Roman"/>
            <w:noProof/>
            <w:lang w:val="en-GB"/>
          </w:rPr>
          <w:t>Recommendations to the GoCI</w:t>
        </w:r>
        <w:r w:rsidR="00237E18" w:rsidRPr="00237E18">
          <w:rPr>
            <w:rFonts w:ascii="Times New Roman" w:hAnsi="Times New Roman"/>
            <w:noProof/>
            <w:webHidden/>
          </w:rPr>
          <w:tab/>
        </w:r>
        <w:r w:rsidR="00237E18" w:rsidRPr="00237E18">
          <w:rPr>
            <w:rFonts w:ascii="Times New Roman" w:hAnsi="Times New Roman"/>
            <w:noProof/>
            <w:webHidden/>
          </w:rPr>
          <w:fldChar w:fldCharType="begin"/>
        </w:r>
        <w:r w:rsidR="00237E18" w:rsidRPr="00237E18">
          <w:rPr>
            <w:rFonts w:ascii="Times New Roman" w:hAnsi="Times New Roman"/>
            <w:noProof/>
            <w:webHidden/>
          </w:rPr>
          <w:instrText xml:space="preserve"> PAGEREF _Toc518053915 \h </w:instrText>
        </w:r>
        <w:r w:rsidR="00237E18" w:rsidRPr="00237E18">
          <w:rPr>
            <w:rFonts w:ascii="Times New Roman" w:hAnsi="Times New Roman"/>
            <w:noProof/>
            <w:webHidden/>
          </w:rPr>
        </w:r>
        <w:r w:rsidR="00237E18" w:rsidRPr="00237E18">
          <w:rPr>
            <w:rFonts w:ascii="Times New Roman" w:hAnsi="Times New Roman"/>
            <w:noProof/>
            <w:webHidden/>
          </w:rPr>
          <w:fldChar w:fldCharType="separate"/>
        </w:r>
        <w:r w:rsidR="00C423A2">
          <w:rPr>
            <w:rFonts w:ascii="Times New Roman" w:hAnsi="Times New Roman"/>
            <w:noProof/>
            <w:webHidden/>
          </w:rPr>
          <w:t>15</w:t>
        </w:r>
        <w:r w:rsidR="00237E18" w:rsidRPr="00237E18">
          <w:rPr>
            <w:rFonts w:ascii="Times New Roman" w:hAnsi="Times New Roman"/>
            <w:noProof/>
            <w:webHidden/>
          </w:rPr>
          <w:fldChar w:fldCharType="end"/>
        </w:r>
      </w:hyperlink>
    </w:p>
    <w:p w14:paraId="055BE63C" w14:textId="5D91A906" w:rsidR="00237E18" w:rsidRPr="00BF3F94" w:rsidRDefault="00237E18" w:rsidP="00BC703F">
      <w:pPr>
        <w:spacing w:after="0"/>
        <w:rPr>
          <w:rFonts w:ascii="Times New Roman" w:hAnsi="Times New Roman"/>
        </w:rPr>
      </w:pPr>
      <w:r w:rsidRPr="00237E18">
        <w:rPr>
          <w:rFonts w:ascii="Times New Roman" w:hAnsi="Times New Roman"/>
        </w:rPr>
        <w:fldChar w:fldCharType="end"/>
      </w:r>
    </w:p>
    <w:p w14:paraId="08632E7A" w14:textId="77777777" w:rsidR="00427E41" w:rsidRPr="00BF3F94" w:rsidRDefault="00427E41" w:rsidP="00BC703F">
      <w:pPr>
        <w:spacing w:after="0"/>
        <w:rPr>
          <w:rFonts w:ascii="Times New Roman" w:hAnsi="Times New Roman"/>
          <w:lang w:val="en-GB"/>
        </w:rPr>
      </w:pPr>
      <w:r w:rsidRPr="00BF3F94">
        <w:rPr>
          <w:rFonts w:ascii="Times New Roman" w:hAnsi="Times New Roman"/>
          <w:lang w:val="en-GB"/>
        </w:rPr>
        <w:br w:type="page"/>
      </w:r>
    </w:p>
    <w:p w14:paraId="5FFAA787" w14:textId="77777777" w:rsidR="00427E41" w:rsidRPr="00BF3F94" w:rsidRDefault="00427E41" w:rsidP="00BC703F">
      <w:pPr>
        <w:pStyle w:val="Heading1"/>
        <w:spacing w:before="0" w:line="276" w:lineRule="auto"/>
        <w:ind w:hanging="720"/>
        <w:jc w:val="both"/>
        <w:rPr>
          <w:rFonts w:ascii="Times New Roman" w:hAnsi="Times New Roman" w:cs="Times New Roman"/>
          <w:b/>
          <w:color w:val="auto"/>
          <w:sz w:val="22"/>
          <w:szCs w:val="22"/>
          <w:lang w:val="en-GB"/>
        </w:rPr>
        <w:sectPr w:rsidR="00427E41" w:rsidRPr="00BF3F94" w:rsidSect="00427E41">
          <w:footerReference w:type="default" r:id="rId19"/>
          <w:pgSz w:w="12240" w:h="15840"/>
          <w:pgMar w:top="1440" w:right="1440" w:bottom="1440" w:left="1440" w:header="720" w:footer="720" w:gutter="0"/>
          <w:cols w:space="720"/>
          <w:titlePg/>
          <w:docGrid w:linePitch="360"/>
        </w:sectPr>
      </w:pPr>
    </w:p>
    <w:p w14:paraId="2DF9E280" w14:textId="5BBC5274" w:rsidR="006E60BF" w:rsidRDefault="00445A09" w:rsidP="00BC703F">
      <w:pPr>
        <w:pStyle w:val="Heading1"/>
        <w:spacing w:before="0" w:line="276" w:lineRule="auto"/>
        <w:ind w:left="360" w:hanging="360"/>
        <w:jc w:val="both"/>
        <w:rPr>
          <w:rFonts w:ascii="Times New Roman" w:hAnsi="Times New Roman" w:cs="Times New Roman"/>
          <w:b/>
          <w:color w:val="auto"/>
          <w:sz w:val="22"/>
          <w:szCs w:val="22"/>
          <w:lang w:val="en-GB"/>
        </w:rPr>
      </w:pPr>
      <w:bookmarkStart w:id="1" w:name="_Toc516212942"/>
      <w:bookmarkStart w:id="2" w:name="_Toc518053907"/>
      <w:r w:rsidRPr="0042156D">
        <w:rPr>
          <w:rFonts w:ascii="Times New Roman" w:hAnsi="Times New Roman" w:cs="Times New Roman"/>
          <w:b/>
          <w:color w:val="auto"/>
          <w:sz w:val="22"/>
          <w:szCs w:val="22"/>
          <w:lang w:val="en-GB"/>
        </w:rPr>
        <w:t>Context of this S</w:t>
      </w:r>
      <w:r w:rsidR="006E60BF" w:rsidRPr="0042156D">
        <w:rPr>
          <w:rFonts w:ascii="Times New Roman" w:hAnsi="Times New Roman" w:cs="Times New Roman"/>
          <w:b/>
          <w:color w:val="auto"/>
          <w:sz w:val="22"/>
          <w:szCs w:val="22"/>
          <w:lang w:val="en-GB"/>
        </w:rPr>
        <w:t>upplementary Report</w:t>
      </w:r>
      <w:bookmarkEnd w:id="1"/>
      <w:bookmarkEnd w:id="2"/>
    </w:p>
    <w:p w14:paraId="62B421DA" w14:textId="77777777" w:rsidR="00BC703F" w:rsidRPr="00BC703F" w:rsidRDefault="00BC703F" w:rsidP="00BC703F">
      <w:pPr>
        <w:spacing w:after="0"/>
        <w:rPr>
          <w:lang w:val="en-GB"/>
        </w:rPr>
      </w:pPr>
    </w:p>
    <w:p w14:paraId="27544698" w14:textId="25E1ECE4" w:rsidR="00517113" w:rsidRDefault="00751603" w:rsidP="00BC703F">
      <w:pPr>
        <w:pStyle w:val="ListParagraph"/>
        <w:numPr>
          <w:ilvl w:val="0"/>
          <w:numId w:val="2"/>
        </w:numPr>
        <w:spacing w:after="0" w:line="276" w:lineRule="auto"/>
        <w:ind w:left="0"/>
        <w:contextualSpacing w:val="0"/>
        <w:jc w:val="both"/>
        <w:rPr>
          <w:rFonts w:ascii="Times New Roman" w:hAnsi="Times New Roman"/>
          <w:lang w:val="en-GB"/>
        </w:rPr>
      </w:pPr>
      <w:r w:rsidRPr="00517113">
        <w:rPr>
          <w:rFonts w:ascii="Times New Roman" w:hAnsi="Times New Roman"/>
          <w:lang w:val="en-GB"/>
        </w:rPr>
        <w:t>T</w:t>
      </w:r>
      <w:r w:rsidR="006E60BF" w:rsidRPr="00517113">
        <w:rPr>
          <w:rFonts w:ascii="Times New Roman" w:hAnsi="Times New Roman"/>
          <w:lang w:val="en-GB"/>
        </w:rPr>
        <w:t>his report is</w:t>
      </w:r>
      <w:r w:rsidRPr="00517113">
        <w:rPr>
          <w:rFonts w:ascii="Times New Roman" w:hAnsi="Times New Roman"/>
          <w:lang w:val="en-GB"/>
        </w:rPr>
        <w:t xml:space="preserve"> meant</w:t>
      </w:r>
      <w:r w:rsidR="006E60BF" w:rsidRPr="00517113">
        <w:rPr>
          <w:rFonts w:ascii="Times New Roman" w:hAnsi="Times New Roman"/>
          <w:lang w:val="en-GB"/>
        </w:rPr>
        <w:t xml:space="preserve"> to supplement the information provided by Côte d'Ivoire in its periodic report on the implementatio</w:t>
      </w:r>
      <w:r w:rsidR="006C645A" w:rsidRPr="00517113">
        <w:rPr>
          <w:rFonts w:ascii="Times New Roman" w:hAnsi="Times New Roman"/>
          <w:lang w:val="en-GB"/>
        </w:rPr>
        <w:t>n of the Convention</w:t>
      </w:r>
      <w:r w:rsidR="00C14DED" w:rsidRPr="00517113">
        <w:rPr>
          <w:rFonts w:ascii="Times New Roman" w:hAnsi="Times New Roman"/>
          <w:lang w:val="en-GB"/>
        </w:rPr>
        <w:t xml:space="preserve"> on the Rights of the Child</w:t>
      </w:r>
      <w:r w:rsidR="006C645A" w:rsidRPr="00517113">
        <w:rPr>
          <w:rFonts w:ascii="Times New Roman" w:hAnsi="Times New Roman"/>
          <w:lang w:val="en-GB"/>
        </w:rPr>
        <w:t xml:space="preserve"> (UN Doc CRC/CIV</w:t>
      </w:r>
      <w:r w:rsidR="006E60BF" w:rsidRPr="00517113">
        <w:rPr>
          <w:rFonts w:ascii="Times New Roman" w:hAnsi="Times New Roman"/>
          <w:lang w:val="en-GB"/>
        </w:rPr>
        <w:t>/2, drafted in J</w:t>
      </w:r>
      <w:r w:rsidR="00C14DED" w:rsidRPr="00517113">
        <w:rPr>
          <w:rFonts w:ascii="Times New Roman" w:hAnsi="Times New Roman"/>
          <w:lang w:val="en-GB"/>
        </w:rPr>
        <w:t xml:space="preserve">une 2014) </w:t>
      </w:r>
      <w:r w:rsidR="00151FF4">
        <w:rPr>
          <w:rFonts w:ascii="Times New Roman" w:hAnsi="Times New Roman"/>
          <w:lang w:val="en-GB"/>
        </w:rPr>
        <w:t xml:space="preserve">submitted in compliance with </w:t>
      </w:r>
      <w:r w:rsidR="006E60BF" w:rsidRPr="00517113">
        <w:rPr>
          <w:rFonts w:ascii="Times New Roman" w:hAnsi="Times New Roman"/>
          <w:lang w:val="en-GB"/>
        </w:rPr>
        <w:t>Article 44 of the Convention.</w:t>
      </w:r>
      <w:r w:rsidR="0057391A" w:rsidRPr="0042156D">
        <w:rPr>
          <w:rFonts w:ascii="Times New Roman" w:hAnsi="Times New Roman"/>
          <w:vertAlign w:val="superscript"/>
          <w:lang w:val="en-GB"/>
        </w:rPr>
        <w:endnoteReference w:id="1"/>
      </w:r>
    </w:p>
    <w:p w14:paraId="46921BF1" w14:textId="77777777" w:rsidR="00BC703F" w:rsidRDefault="00BC703F" w:rsidP="00BC703F">
      <w:pPr>
        <w:pStyle w:val="ListParagraph"/>
        <w:spacing w:after="0" w:line="276" w:lineRule="auto"/>
        <w:ind w:left="0"/>
        <w:contextualSpacing w:val="0"/>
        <w:jc w:val="both"/>
        <w:rPr>
          <w:rFonts w:ascii="Times New Roman" w:hAnsi="Times New Roman"/>
          <w:lang w:val="en-GB"/>
        </w:rPr>
      </w:pPr>
    </w:p>
    <w:p w14:paraId="684728CE" w14:textId="1A7E3165" w:rsidR="006E60BF" w:rsidRDefault="006E60BF" w:rsidP="00BC703F">
      <w:pPr>
        <w:pStyle w:val="ListParagraph"/>
        <w:numPr>
          <w:ilvl w:val="0"/>
          <w:numId w:val="2"/>
        </w:numPr>
        <w:spacing w:after="0" w:line="276" w:lineRule="auto"/>
        <w:ind w:left="0"/>
        <w:contextualSpacing w:val="0"/>
        <w:jc w:val="both"/>
        <w:rPr>
          <w:rFonts w:ascii="Times New Roman" w:hAnsi="Times New Roman"/>
          <w:lang w:val="en-GB"/>
        </w:rPr>
      </w:pPr>
      <w:r w:rsidRPr="00517113">
        <w:rPr>
          <w:rFonts w:ascii="Times New Roman" w:hAnsi="Times New Roman"/>
          <w:lang w:val="en-GB"/>
        </w:rPr>
        <w:t xml:space="preserve">The Government of Côte d'Ivoire (GoCI) has </w:t>
      </w:r>
      <w:r w:rsidR="00751603" w:rsidRPr="00517113">
        <w:rPr>
          <w:rFonts w:ascii="Times New Roman" w:hAnsi="Times New Roman"/>
          <w:lang w:val="en-GB"/>
        </w:rPr>
        <w:t xml:space="preserve">shown its </w:t>
      </w:r>
      <w:r w:rsidR="006C645A" w:rsidRPr="00517113">
        <w:rPr>
          <w:rFonts w:ascii="Times New Roman" w:hAnsi="Times New Roman"/>
          <w:lang w:val="en-GB"/>
        </w:rPr>
        <w:t xml:space="preserve">commitment to eradicate </w:t>
      </w:r>
      <w:r w:rsidRPr="00517113">
        <w:rPr>
          <w:rFonts w:ascii="Times New Roman" w:hAnsi="Times New Roman"/>
          <w:lang w:val="en-GB"/>
        </w:rPr>
        <w:t xml:space="preserve">sexual exploitation of children by ratifying the Convention on the Rights of the Child on </w:t>
      </w:r>
      <w:r w:rsidR="00C14DED" w:rsidRPr="00517113">
        <w:rPr>
          <w:rFonts w:ascii="Times New Roman" w:hAnsi="Times New Roman"/>
          <w:lang w:val="en-GB"/>
        </w:rPr>
        <w:t>the 4</w:t>
      </w:r>
      <w:r w:rsidR="00C14DED" w:rsidRPr="00517113">
        <w:rPr>
          <w:rFonts w:ascii="Times New Roman" w:hAnsi="Times New Roman"/>
          <w:vertAlign w:val="superscript"/>
          <w:lang w:val="en-GB"/>
        </w:rPr>
        <w:t>th</w:t>
      </w:r>
      <w:r w:rsidR="00C14DED" w:rsidRPr="00517113">
        <w:rPr>
          <w:rFonts w:ascii="Times New Roman" w:hAnsi="Times New Roman"/>
          <w:lang w:val="en-GB"/>
        </w:rPr>
        <w:t xml:space="preserve"> of February</w:t>
      </w:r>
      <w:r w:rsidR="006C645A" w:rsidRPr="00517113">
        <w:rPr>
          <w:rFonts w:ascii="Times New Roman" w:hAnsi="Times New Roman"/>
          <w:lang w:val="en-GB"/>
        </w:rPr>
        <w:t xml:space="preserve">, </w:t>
      </w:r>
      <w:r w:rsidRPr="00517113">
        <w:rPr>
          <w:rFonts w:ascii="Times New Roman" w:hAnsi="Times New Roman"/>
          <w:lang w:val="en-GB"/>
        </w:rPr>
        <w:t>1991</w:t>
      </w:r>
      <w:r w:rsidR="00C14DED" w:rsidRPr="00517113">
        <w:rPr>
          <w:rFonts w:ascii="Times New Roman" w:hAnsi="Times New Roman"/>
          <w:lang w:val="en-GB"/>
        </w:rPr>
        <w:t>,</w:t>
      </w:r>
      <w:r w:rsidRPr="00517113">
        <w:rPr>
          <w:rFonts w:ascii="Times New Roman" w:hAnsi="Times New Roman"/>
          <w:lang w:val="en-GB"/>
        </w:rPr>
        <w:t xml:space="preserve"> and its Optional P</w:t>
      </w:r>
      <w:r w:rsidR="006C645A" w:rsidRPr="00517113">
        <w:rPr>
          <w:rFonts w:ascii="Times New Roman" w:hAnsi="Times New Roman"/>
          <w:lang w:val="en-GB"/>
        </w:rPr>
        <w:t>rotocol on the Sale of C</w:t>
      </w:r>
      <w:r w:rsidR="00751603" w:rsidRPr="00517113">
        <w:rPr>
          <w:rFonts w:ascii="Times New Roman" w:hAnsi="Times New Roman"/>
          <w:lang w:val="en-GB"/>
        </w:rPr>
        <w:t>hildren,</w:t>
      </w:r>
      <w:r w:rsidR="006C645A" w:rsidRPr="00517113">
        <w:rPr>
          <w:rFonts w:ascii="Times New Roman" w:hAnsi="Times New Roman"/>
          <w:lang w:val="en-GB"/>
        </w:rPr>
        <w:t xml:space="preserve"> Child Prostitution, and Child P</w:t>
      </w:r>
      <w:r w:rsidRPr="00517113">
        <w:rPr>
          <w:rFonts w:ascii="Times New Roman" w:hAnsi="Times New Roman"/>
          <w:lang w:val="en-GB"/>
        </w:rPr>
        <w:t xml:space="preserve">ornography in 2011. In 2015, Côte d'Ivoire reaffirmed this commitment </w:t>
      </w:r>
      <w:r w:rsidR="00751603" w:rsidRPr="00517113">
        <w:rPr>
          <w:rFonts w:ascii="Times New Roman" w:hAnsi="Times New Roman"/>
          <w:lang w:val="en-GB"/>
        </w:rPr>
        <w:t xml:space="preserve">through the adoption of </w:t>
      </w:r>
      <w:r w:rsidRPr="00517113">
        <w:rPr>
          <w:rFonts w:ascii="Times New Roman" w:hAnsi="Times New Roman"/>
          <w:lang w:val="en-GB"/>
        </w:rPr>
        <w:t>the Sustainable Development Program, which</w:t>
      </w:r>
      <w:r w:rsidR="00751603" w:rsidRPr="00517113">
        <w:rPr>
          <w:rFonts w:ascii="Times New Roman" w:hAnsi="Times New Roman"/>
          <w:lang w:val="en-GB"/>
        </w:rPr>
        <w:t xml:space="preserve"> aims to eliminate all forms of violence against children, including sexual abuse and exploitation</w:t>
      </w:r>
      <w:r w:rsidR="0057391A" w:rsidRPr="00517113">
        <w:rPr>
          <w:rFonts w:ascii="Times New Roman" w:hAnsi="Times New Roman"/>
          <w:lang w:val="en-GB"/>
        </w:rPr>
        <w:t>.</w:t>
      </w:r>
      <w:r w:rsidR="0057391A" w:rsidRPr="0042156D">
        <w:rPr>
          <w:rFonts w:ascii="Times New Roman" w:hAnsi="Times New Roman"/>
          <w:vertAlign w:val="superscript"/>
          <w:lang w:val="en-GB"/>
        </w:rPr>
        <w:endnoteReference w:id="2"/>
      </w:r>
      <w:r w:rsidRPr="00517113">
        <w:rPr>
          <w:rFonts w:ascii="Times New Roman" w:hAnsi="Times New Roman"/>
          <w:lang w:val="en-GB"/>
        </w:rPr>
        <w:t xml:space="preserve"> The Ivorian Foreign Minister said that the 11 main themes at the heart of the Sustainable Development Goals were high on the country's agenda.</w:t>
      </w:r>
      <w:r w:rsidR="0057391A" w:rsidRPr="0042156D">
        <w:rPr>
          <w:rFonts w:ascii="Times New Roman" w:hAnsi="Times New Roman"/>
          <w:vertAlign w:val="superscript"/>
          <w:lang w:val="en-GB"/>
        </w:rPr>
        <w:endnoteReference w:id="3"/>
      </w:r>
    </w:p>
    <w:p w14:paraId="1FB37213" w14:textId="77777777" w:rsidR="00772AC9" w:rsidRPr="00772AC9" w:rsidRDefault="00772AC9" w:rsidP="00772AC9">
      <w:pPr>
        <w:pStyle w:val="ListParagraph"/>
        <w:rPr>
          <w:rFonts w:ascii="Times New Roman" w:hAnsi="Times New Roman"/>
          <w:lang w:val="en-GB"/>
        </w:rPr>
      </w:pPr>
    </w:p>
    <w:p w14:paraId="0CF548B2" w14:textId="2EB04403" w:rsidR="0057391A" w:rsidRDefault="00751603"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The presen</w:t>
      </w:r>
      <w:r w:rsidR="006907C1" w:rsidRPr="0042156D">
        <w:rPr>
          <w:rFonts w:ascii="Times New Roman" w:hAnsi="Times New Roman"/>
          <w:lang w:val="en-GB"/>
        </w:rPr>
        <w:t>t submission is an update regarding sexual exploitation of children</w:t>
      </w:r>
      <w:r w:rsidR="00C23D7B" w:rsidRPr="0042156D">
        <w:rPr>
          <w:rFonts w:ascii="Times New Roman" w:hAnsi="Times New Roman"/>
          <w:lang w:val="en-GB"/>
        </w:rPr>
        <w:t xml:space="preserve"> (SEC)</w:t>
      </w:r>
      <w:r w:rsidRPr="0042156D">
        <w:rPr>
          <w:rFonts w:ascii="Times New Roman" w:hAnsi="Times New Roman"/>
          <w:lang w:val="en-GB"/>
        </w:rPr>
        <w:t xml:space="preserve"> in Cote d’Ivoire</w:t>
      </w:r>
      <w:r w:rsidR="0057391A" w:rsidRPr="0042156D">
        <w:rPr>
          <w:rFonts w:ascii="Times New Roman" w:hAnsi="Times New Roman"/>
          <w:lang w:val="en-GB"/>
        </w:rPr>
        <w:t xml:space="preserve"> </w:t>
      </w:r>
      <w:r w:rsidRPr="0042156D">
        <w:rPr>
          <w:rFonts w:ascii="Times New Roman" w:hAnsi="Times New Roman"/>
          <w:lang w:val="en-GB"/>
        </w:rPr>
        <w:t xml:space="preserve">to </w:t>
      </w:r>
      <w:r w:rsidR="0057391A" w:rsidRPr="0042156D">
        <w:rPr>
          <w:rFonts w:ascii="Times New Roman" w:hAnsi="Times New Roman"/>
          <w:lang w:val="en-GB"/>
        </w:rPr>
        <w:t xml:space="preserve">assess </w:t>
      </w:r>
      <w:r w:rsidRPr="0042156D">
        <w:rPr>
          <w:rFonts w:ascii="Times New Roman" w:hAnsi="Times New Roman"/>
          <w:lang w:val="en-GB"/>
        </w:rPr>
        <w:t xml:space="preserve">the progress </w:t>
      </w:r>
      <w:r w:rsidR="0057391A" w:rsidRPr="0042156D">
        <w:rPr>
          <w:rFonts w:ascii="Times New Roman" w:hAnsi="Times New Roman"/>
          <w:lang w:val="en-GB"/>
        </w:rPr>
        <w:t xml:space="preserve">made </w:t>
      </w:r>
      <w:r w:rsidRPr="0042156D">
        <w:rPr>
          <w:rFonts w:ascii="Times New Roman" w:hAnsi="Times New Roman"/>
          <w:lang w:val="en-GB"/>
        </w:rPr>
        <w:t xml:space="preserve">since the last review </w:t>
      </w:r>
      <w:r w:rsidR="0057391A" w:rsidRPr="0042156D">
        <w:rPr>
          <w:rFonts w:ascii="Times New Roman" w:hAnsi="Times New Roman"/>
          <w:lang w:val="en-GB"/>
        </w:rPr>
        <w:t xml:space="preserve">by the Committee </w:t>
      </w:r>
      <w:r w:rsidR="006C645A" w:rsidRPr="0042156D">
        <w:rPr>
          <w:rFonts w:ascii="Times New Roman" w:hAnsi="Times New Roman"/>
          <w:lang w:val="en-GB"/>
        </w:rPr>
        <w:t xml:space="preserve">on the Rights of the Child on </w:t>
      </w:r>
      <w:r w:rsidR="0057391A" w:rsidRPr="0042156D">
        <w:rPr>
          <w:rFonts w:ascii="Times New Roman" w:hAnsi="Times New Roman"/>
          <w:lang w:val="en-GB"/>
        </w:rPr>
        <w:t xml:space="preserve">July </w:t>
      </w:r>
      <w:r w:rsidR="006C645A" w:rsidRPr="0042156D">
        <w:rPr>
          <w:rFonts w:ascii="Times New Roman" w:hAnsi="Times New Roman"/>
          <w:lang w:val="en-GB"/>
        </w:rPr>
        <w:t xml:space="preserve">9, </w:t>
      </w:r>
      <w:r w:rsidR="0057391A" w:rsidRPr="0042156D">
        <w:rPr>
          <w:rFonts w:ascii="Times New Roman" w:hAnsi="Times New Roman"/>
          <w:lang w:val="en-GB"/>
        </w:rPr>
        <w:t xml:space="preserve">2001. </w:t>
      </w:r>
      <w:r w:rsidR="006E60BF" w:rsidRPr="0042156D">
        <w:rPr>
          <w:rFonts w:ascii="Times New Roman" w:hAnsi="Times New Roman"/>
          <w:lang w:val="en-GB"/>
        </w:rPr>
        <w:t>The purpos</w:t>
      </w:r>
      <w:r w:rsidR="0057391A" w:rsidRPr="0042156D">
        <w:rPr>
          <w:rFonts w:ascii="Times New Roman" w:hAnsi="Times New Roman"/>
          <w:lang w:val="en-GB"/>
        </w:rPr>
        <w:t xml:space="preserve">e of the report is to assist </w:t>
      </w:r>
      <w:r w:rsidR="006E60BF" w:rsidRPr="0042156D">
        <w:rPr>
          <w:rFonts w:ascii="Times New Roman" w:hAnsi="Times New Roman"/>
          <w:lang w:val="en-GB"/>
        </w:rPr>
        <w:t>strengthen</w:t>
      </w:r>
      <w:r w:rsidR="0057391A" w:rsidRPr="0042156D">
        <w:rPr>
          <w:rFonts w:ascii="Times New Roman" w:hAnsi="Times New Roman"/>
          <w:lang w:val="en-GB"/>
        </w:rPr>
        <w:t>ing</w:t>
      </w:r>
      <w:r w:rsidR="006E60BF" w:rsidRPr="0042156D">
        <w:rPr>
          <w:rFonts w:ascii="Times New Roman" w:hAnsi="Times New Roman"/>
          <w:lang w:val="en-GB"/>
        </w:rPr>
        <w:t xml:space="preserve"> </w:t>
      </w:r>
      <w:r w:rsidR="006907C1" w:rsidRPr="0042156D">
        <w:rPr>
          <w:rFonts w:ascii="Times New Roman" w:hAnsi="Times New Roman"/>
          <w:lang w:val="en-GB"/>
        </w:rPr>
        <w:t>the political action</w:t>
      </w:r>
      <w:r w:rsidR="00445A09" w:rsidRPr="0042156D">
        <w:rPr>
          <w:rFonts w:ascii="Times New Roman" w:hAnsi="Times New Roman"/>
          <w:lang w:val="en-GB"/>
        </w:rPr>
        <w:t xml:space="preserve"> in order</w:t>
      </w:r>
      <w:r w:rsidR="006907C1" w:rsidRPr="0042156D">
        <w:rPr>
          <w:rFonts w:ascii="Times New Roman" w:hAnsi="Times New Roman"/>
          <w:lang w:val="en-GB"/>
        </w:rPr>
        <w:t xml:space="preserve"> to end</w:t>
      </w:r>
      <w:r w:rsidR="006E60BF" w:rsidRPr="0042156D">
        <w:rPr>
          <w:rFonts w:ascii="Times New Roman" w:hAnsi="Times New Roman"/>
          <w:lang w:val="en-GB"/>
        </w:rPr>
        <w:t xml:space="preserve"> sexual exploitation of children in Côte d'Ivoire and to prevent such heinous crimes from being committed against children. </w:t>
      </w:r>
      <w:r w:rsidR="006907C1" w:rsidRPr="0042156D">
        <w:rPr>
          <w:rFonts w:ascii="Times New Roman" w:hAnsi="Times New Roman"/>
          <w:lang w:val="en-GB"/>
        </w:rPr>
        <w:t xml:space="preserve">The </w:t>
      </w:r>
      <w:r w:rsidR="006E60BF" w:rsidRPr="0042156D">
        <w:rPr>
          <w:rFonts w:ascii="Times New Roman" w:hAnsi="Times New Roman"/>
          <w:lang w:val="en-GB"/>
        </w:rPr>
        <w:t xml:space="preserve">report encourages the government to submit its initial report, </w:t>
      </w:r>
      <w:r w:rsidR="0057391A" w:rsidRPr="0042156D">
        <w:rPr>
          <w:rFonts w:ascii="Times New Roman" w:hAnsi="Times New Roman"/>
          <w:lang w:val="en-GB"/>
        </w:rPr>
        <w:t xml:space="preserve">due </w:t>
      </w:r>
      <w:r w:rsidR="006E60BF" w:rsidRPr="0042156D">
        <w:rPr>
          <w:rFonts w:ascii="Times New Roman" w:hAnsi="Times New Roman"/>
          <w:lang w:val="en-GB"/>
        </w:rPr>
        <w:t>in 2014, on the implementation o</w:t>
      </w:r>
      <w:r w:rsidR="006C645A" w:rsidRPr="0042156D">
        <w:rPr>
          <w:rFonts w:ascii="Times New Roman" w:hAnsi="Times New Roman"/>
          <w:lang w:val="en-GB"/>
        </w:rPr>
        <w:t>f the Optional Protocol on the Sale of Children, Child P</w:t>
      </w:r>
      <w:r w:rsidR="006E60BF" w:rsidRPr="0042156D">
        <w:rPr>
          <w:rFonts w:ascii="Times New Roman" w:hAnsi="Times New Roman"/>
          <w:lang w:val="en-GB"/>
        </w:rPr>
        <w:t>ros</w:t>
      </w:r>
      <w:r w:rsidR="006C645A" w:rsidRPr="0042156D">
        <w:rPr>
          <w:rFonts w:ascii="Times New Roman" w:hAnsi="Times New Roman"/>
          <w:lang w:val="en-GB"/>
        </w:rPr>
        <w:t>titution, and Child P</w:t>
      </w:r>
      <w:r w:rsidR="0057391A" w:rsidRPr="0042156D">
        <w:rPr>
          <w:rFonts w:ascii="Times New Roman" w:hAnsi="Times New Roman"/>
          <w:lang w:val="en-GB"/>
        </w:rPr>
        <w:t>ornography</w:t>
      </w:r>
      <w:r w:rsidR="002D6AA2" w:rsidRPr="0042156D">
        <w:rPr>
          <w:rFonts w:ascii="Times New Roman" w:hAnsi="Times New Roman"/>
          <w:lang w:val="en-GB"/>
        </w:rPr>
        <w:t xml:space="preserve"> (OPSC)</w:t>
      </w:r>
      <w:r w:rsidR="0057391A" w:rsidRPr="0042156D">
        <w:rPr>
          <w:rFonts w:ascii="Times New Roman" w:hAnsi="Times New Roman"/>
          <w:lang w:val="en-GB"/>
        </w:rPr>
        <w:t xml:space="preserve"> as</w:t>
      </w:r>
      <w:r w:rsidR="006E60BF" w:rsidRPr="0042156D">
        <w:rPr>
          <w:rFonts w:ascii="Times New Roman" w:hAnsi="Times New Roman"/>
          <w:lang w:val="en-GB"/>
        </w:rPr>
        <w:t xml:space="preserve"> required by Article 12 of the </w:t>
      </w:r>
      <w:r w:rsidR="006907C1" w:rsidRPr="0042156D">
        <w:rPr>
          <w:rFonts w:ascii="Times New Roman" w:hAnsi="Times New Roman"/>
          <w:lang w:val="en-GB"/>
        </w:rPr>
        <w:t>afore</w:t>
      </w:r>
      <w:r w:rsidR="006E60BF" w:rsidRPr="0042156D">
        <w:rPr>
          <w:rFonts w:ascii="Times New Roman" w:hAnsi="Times New Roman"/>
          <w:lang w:val="en-GB"/>
        </w:rPr>
        <w:t>said Protocol.</w:t>
      </w:r>
    </w:p>
    <w:p w14:paraId="6EEC3BDF" w14:textId="77777777" w:rsidR="00C35048" w:rsidRPr="00C35048" w:rsidRDefault="00C35048" w:rsidP="00C35048">
      <w:pPr>
        <w:pStyle w:val="ListParagraph"/>
        <w:rPr>
          <w:rFonts w:ascii="Times New Roman" w:hAnsi="Times New Roman"/>
          <w:lang w:val="en-GB"/>
        </w:rPr>
      </w:pPr>
    </w:p>
    <w:p w14:paraId="38F290AF" w14:textId="4A8B3C2B" w:rsidR="0057391A" w:rsidRPr="0042156D" w:rsidRDefault="00445A09" w:rsidP="00BC703F">
      <w:pPr>
        <w:pStyle w:val="Heading1"/>
        <w:spacing w:before="0" w:line="276" w:lineRule="auto"/>
        <w:ind w:left="360" w:hanging="360"/>
        <w:jc w:val="both"/>
        <w:rPr>
          <w:rFonts w:ascii="Times New Roman" w:hAnsi="Times New Roman" w:cs="Times New Roman"/>
          <w:b/>
          <w:color w:val="auto"/>
          <w:sz w:val="22"/>
          <w:szCs w:val="22"/>
          <w:lang w:val="en-GB"/>
        </w:rPr>
      </w:pPr>
      <w:bookmarkStart w:id="3" w:name="_Toc516212943"/>
      <w:bookmarkStart w:id="4" w:name="_Toc518053908"/>
      <w:r w:rsidRPr="0042156D">
        <w:rPr>
          <w:rFonts w:ascii="Times New Roman" w:hAnsi="Times New Roman" w:cs="Times New Roman"/>
          <w:b/>
          <w:color w:val="auto"/>
          <w:sz w:val="22"/>
          <w:szCs w:val="22"/>
          <w:lang w:val="en-GB"/>
        </w:rPr>
        <w:t>Methodology and s</w:t>
      </w:r>
      <w:r w:rsidR="006E60BF" w:rsidRPr="0042156D">
        <w:rPr>
          <w:rFonts w:ascii="Times New Roman" w:hAnsi="Times New Roman" w:cs="Times New Roman"/>
          <w:b/>
          <w:color w:val="auto"/>
          <w:sz w:val="22"/>
          <w:szCs w:val="22"/>
          <w:lang w:val="en-GB"/>
        </w:rPr>
        <w:t>cope</w:t>
      </w:r>
      <w:bookmarkEnd w:id="3"/>
      <w:bookmarkEnd w:id="4"/>
    </w:p>
    <w:p w14:paraId="148B05C0" w14:textId="77777777" w:rsidR="00C35048" w:rsidRDefault="00C35048" w:rsidP="00C35048">
      <w:pPr>
        <w:pStyle w:val="ListParagraph"/>
        <w:spacing w:after="0" w:line="276" w:lineRule="auto"/>
        <w:ind w:left="0"/>
        <w:contextualSpacing w:val="0"/>
        <w:jc w:val="both"/>
        <w:rPr>
          <w:rFonts w:ascii="Times New Roman" w:hAnsi="Times New Roman"/>
          <w:lang w:val="en-GB"/>
        </w:rPr>
      </w:pPr>
    </w:p>
    <w:p w14:paraId="4CA55002" w14:textId="098D8222" w:rsidR="0057391A" w:rsidRDefault="006C645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This</w:t>
      </w:r>
      <w:r w:rsidR="0057391A" w:rsidRPr="0042156D">
        <w:rPr>
          <w:rFonts w:ascii="Times New Roman" w:hAnsi="Times New Roman"/>
          <w:lang w:val="en-GB"/>
        </w:rPr>
        <w:t xml:space="preserve"> submission is based on the practical experience of </w:t>
      </w:r>
      <w:r w:rsidR="0034729C">
        <w:rPr>
          <w:rFonts w:ascii="Times New Roman" w:hAnsi="Times New Roman"/>
          <w:lang w:val="en-GB"/>
        </w:rPr>
        <w:t xml:space="preserve">and research by </w:t>
      </w:r>
      <w:r w:rsidR="0057391A" w:rsidRPr="0042156D">
        <w:rPr>
          <w:rFonts w:ascii="Times New Roman" w:hAnsi="Times New Roman"/>
          <w:lang w:val="en-GB"/>
        </w:rPr>
        <w:t>SOS Violences Sexuelles, ECPAT Luxembourg, ECPAT France and ECPAT International.</w:t>
      </w:r>
    </w:p>
    <w:p w14:paraId="1F64B235" w14:textId="77777777" w:rsidR="004E2D92" w:rsidRPr="0042156D" w:rsidRDefault="004E2D92" w:rsidP="004E2D92">
      <w:pPr>
        <w:pStyle w:val="ListParagraph"/>
        <w:spacing w:after="0" w:line="276" w:lineRule="auto"/>
        <w:ind w:left="0"/>
        <w:contextualSpacing w:val="0"/>
        <w:jc w:val="both"/>
        <w:rPr>
          <w:rFonts w:ascii="Times New Roman" w:hAnsi="Times New Roman"/>
          <w:lang w:val="en-GB"/>
        </w:rPr>
      </w:pPr>
    </w:p>
    <w:p w14:paraId="7CFB2CAC" w14:textId="03B0A19A" w:rsidR="0057391A" w:rsidRDefault="0057391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The scope of the submission is limited to SEC and its different manifestations, including exploitation of children in prostitution,</w:t>
      </w:r>
      <w:r w:rsidRPr="0042156D">
        <w:rPr>
          <w:rFonts w:ascii="Times New Roman" w:hAnsi="Times New Roman"/>
          <w:vertAlign w:val="superscript"/>
          <w:lang w:val="en-GB"/>
        </w:rPr>
        <w:endnoteReference w:id="4"/>
      </w:r>
      <w:r w:rsidRPr="0042156D">
        <w:rPr>
          <w:rFonts w:ascii="Times New Roman" w:hAnsi="Times New Roman"/>
          <w:lang w:val="en-GB"/>
        </w:rPr>
        <w:t xml:space="preserve"> online child sexual exploitation (OCSE), child sexual abuse materials</w:t>
      </w:r>
      <w:bookmarkStart w:id="5" w:name="_Hlk478133080"/>
      <w:r w:rsidRPr="0042156D">
        <w:rPr>
          <w:rFonts w:ascii="Times New Roman" w:hAnsi="Times New Roman"/>
          <w:lang w:val="en-GB"/>
        </w:rPr>
        <w:t xml:space="preserve"> (CSAM),</w:t>
      </w:r>
      <w:r w:rsidRPr="0042156D">
        <w:rPr>
          <w:rFonts w:ascii="Times New Roman" w:hAnsi="Times New Roman"/>
          <w:vertAlign w:val="superscript"/>
          <w:lang w:val="en-GB"/>
        </w:rPr>
        <w:endnoteReference w:id="5"/>
      </w:r>
      <w:bookmarkEnd w:id="5"/>
      <w:r w:rsidRPr="0042156D">
        <w:rPr>
          <w:rFonts w:ascii="Times New Roman" w:hAnsi="Times New Roman"/>
          <w:lang w:val="en-GB"/>
        </w:rPr>
        <w:t xml:space="preserve"> trafficking of c</w:t>
      </w:r>
      <w:r w:rsidR="006C645A" w:rsidRPr="0042156D">
        <w:rPr>
          <w:rFonts w:ascii="Times New Roman" w:hAnsi="Times New Roman"/>
          <w:lang w:val="en-GB"/>
        </w:rPr>
        <w:t xml:space="preserve">hildren for sexual purposes, </w:t>
      </w:r>
      <w:r w:rsidRPr="0042156D">
        <w:rPr>
          <w:rFonts w:ascii="Times New Roman" w:hAnsi="Times New Roman"/>
          <w:lang w:val="en-GB"/>
        </w:rPr>
        <w:t>sexual exploitation of children in the context of travel and tourism (SECTT)</w:t>
      </w:r>
      <w:r w:rsidR="006C645A" w:rsidRPr="0042156D">
        <w:rPr>
          <w:rFonts w:ascii="Times New Roman" w:hAnsi="Times New Roman"/>
          <w:lang w:val="en-GB"/>
        </w:rPr>
        <w:t>,</w:t>
      </w:r>
      <w:r w:rsidR="0034729C" w:rsidRPr="0034729C">
        <w:rPr>
          <w:rFonts w:ascii="Times New Roman" w:hAnsi="Times New Roman"/>
          <w:vertAlign w:val="superscript"/>
          <w:lang w:val="en-GB"/>
        </w:rPr>
        <w:t xml:space="preserve"> </w:t>
      </w:r>
      <w:r w:rsidR="0034729C" w:rsidRPr="0042156D">
        <w:rPr>
          <w:rFonts w:ascii="Times New Roman" w:hAnsi="Times New Roman"/>
          <w:vertAlign w:val="superscript"/>
          <w:lang w:val="en-GB"/>
        </w:rPr>
        <w:endnoteReference w:id="6"/>
      </w:r>
      <w:r w:rsidR="006C645A" w:rsidRPr="0042156D">
        <w:rPr>
          <w:rFonts w:ascii="Times New Roman" w:hAnsi="Times New Roman"/>
          <w:lang w:val="en-GB"/>
        </w:rPr>
        <w:t xml:space="preserve"> and child</w:t>
      </w:r>
      <w:r w:rsidRPr="0042156D">
        <w:rPr>
          <w:rFonts w:ascii="Times New Roman" w:hAnsi="Times New Roman"/>
          <w:lang w:val="en-GB"/>
        </w:rPr>
        <w:t xml:space="preserve"> early and forced marriage (CEFM).</w:t>
      </w:r>
    </w:p>
    <w:p w14:paraId="6A1E9A17" w14:textId="77777777" w:rsidR="0034729C" w:rsidRPr="004819DC" w:rsidRDefault="0034729C" w:rsidP="004819DC">
      <w:pPr>
        <w:pStyle w:val="ListParagraph"/>
        <w:rPr>
          <w:rFonts w:ascii="Times New Roman" w:hAnsi="Times New Roman"/>
          <w:lang w:val="en-GB"/>
        </w:rPr>
      </w:pPr>
    </w:p>
    <w:p w14:paraId="4AEDBB6B" w14:textId="516BF0A8" w:rsidR="0057391A" w:rsidRDefault="0034729C" w:rsidP="00BC703F">
      <w:pPr>
        <w:pStyle w:val="Heading1"/>
        <w:spacing w:before="0" w:line="276" w:lineRule="auto"/>
        <w:ind w:left="360" w:hanging="360"/>
        <w:jc w:val="both"/>
        <w:rPr>
          <w:rFonts w:ascii="Times New Roman" w:hAnsi="Times New Roman" w:cs="Times New Roman"/>
          <w:b/>
          <w:color w:val="auto"/>
          <w:sz w:val="22"/>
          <w:szCs w:val="22"/>
          <w:lang w:val="en-GB"/>
        </w:rPr>
      </w:pPr>
      <w:bookmarkStart w:id="7" w:name="_Toc516212944"/>
      <w:bookmarkStart w:id="8" w:name="_Toc518053909"/>
      <w:r>
        <w:rPr>
          <w:rFonts w:ascii="Times New Roman" w:hAnsi="Times New Roman" w:cs="Times New Roman"/>
          <w:b/>
          <w:color w:val="auto"/>
          <w:sz w:val="22"/>
          <w:szCs w:val="22"/>
          <w:lang w:val="en-GB"/>
        </w:rPr>
        <w:t>St</w:t>
      </w:r>
      <w:r w:rsidR="006C645A" w:rsidRPr="0042156D">
        <w:rPr>
          <w:rFonts w:ascii="Times New Roman" w:hAnsi="Times New Roman" w:cs="Times New Roman"/>
          <w:b/>
          <w:color w:val="auto"/>
          <w:sz w:val="22"/>
          <w:szCs w:val="22"/>
          <w:lang w:val="en-GB"/>
        </w:rPr>
        <w:t>atus and developments</w:t>
      </w:r>
      <w:r w:rsidR="006E60BF" w:rsidRPr="0042156D">
        <w:rPr>
          <w:rFonts w:ascii="Times New Roman" w:hAnsi="Times New Roman" w:cs="Times New Roman"/>
          <w:b/>
          <w:color w:val="auto"/>
          <w:sz w:val="22"/>
          <w:szCs w:val="22"/>
          <w:lang w:val="en-GB"/>
        </w:rPr>
        <w:t xml:space="preserve"> of sexual exp</w:t>
      </w:r>
      <w:r w:rsidR="0057391A" w:rsidRPr="0042156D">
        <w:rPr>
          <w:rFonts w:ascii="Times New Roman" w:hAnsi="Times New Roman" w:cs="Times New Roman"/>
          <w:b/>
          <w:color w:val="auto"/>
          <w:sz w:val="22"/>
          <w:szCs w:val="22"/>
          <w:lang w:val="en-GB"/>
        </w:rPr>
        <w:t>loitation of children in Cote d’Ivoire</w:t>
      </w:r>
      <w:bookmarkEnd w:id="7"/>
      <w:bookmarkEnd w:id="8"/>
    </w:p>
    <w:p w14:paraId="05680944" w14:textId="77777777" w:rsidR="0034729C" w:rsidRDefault="0034729C" w:rsidP="004819DC">
      <w:pPr>
        <w:pStyle w:val="ListParagraph"/>
        <w:spacing w:after="0" w:line="276" w:lineRule="auto"/>
        <w:ind w:left="0"/>
        <w:contextualSpacing w:val="0"/>
        <w:jc w:val="both"/>
        <w:rPr>
          <w:rFonts w:ascii="Times New Roman" w:hAnsi="Times New Roman"/>
          <w:lang w:val="en-GB"/>
        </w:rPr>
      </w:pPr>
    </w:p>
    <w:p w14:paraId="1D3BD84E" w14:textId="4284DDB3" w:rsidR="0057391A" w:rsidRDefault="00A3618E" w:rsidP="00BC703F">
      <w:pPr>
        <w:pStyle w:val="ListParagraph"/>
        <w:numPr>
          <w:ilvl w:val="0"/>
          <w:numId w:val="2"/>
        </w:numPr>
        <w:spacing w:after="0" w:line="276" w:lineRule="auto"/>
        <w:ind w:left="0"/>
        <w:contextualSpacing w:val="0"/>
        <w:jc w:val="both"/>
        <w:rPr>
          <w:rFonts w:ascii="Times New Roman" w:hAnsi="Times New Roman"/>
          <w:lang w:val="en-GB"/>
        </w:rPr>
      </w:pPr>
      <w:r>
        <w:rPr>
          <w:rFonts w:ascii="Times New Roman" w:hAnsi="Times New Roman"/>
          <w:lang w:val="en-GB"/>
        </w:rPr>
        <w:t xml:space="preserve">According to the 2014 Population and Housing Census, </w:t>
      </w:r>
      <w:r w:rsidR="0057391A" w:rsidRPr="003D78D6">
        <w:rPr>
          <w:rFonts w:ascii="Times New Roman" w:hAnsi="Times New Roman"/>
          <w:lang w:val="en-GB"/>
        </w:rPr>
        <w:t xml:space="preserve">Côte d'Ivoire </w:t>
      </w:r>
      <w:r w:rsidR="00AF37BF" w:rsidRPr="00BE2BDC">
        <w:rPr>
          <w:rFonts w:ascii="Times New Roman" w:hAnsi="Times New Roman"/>
          <w:lang w:val="en-GB"/>
        </w:rPr>
        <w:t>ha</w:t>
      </w:r>
      <w:r w:rsidR="00AF37BF" w:rsidRPr="004819DC">
        <w:rPr>
          <w:rFonts w:ascii="Times New Roman" w:hAnsi="Times New Roman"/>
          <w:lang w:val="en-GB"/>
        </w:rPr>
        <w:t xml:space="preserve">s an </w:t>
      </w:r>
      <w:r w:rsidR="0057391A" w:rsidRPr="003D78D6">
        <w:rPr>
          <w:rFonts w:ascii="Times New Roman" w:hAnsi="Times New Roman"/>
          <w:lang w:val="en-GB"/>
        </w:rPr>
        <w:t>estimate</w:t>
      </w:r>
      <w:r w:rsidR="006907C1" w:rsidRPr="00BE2BDC">
        <w:rPr>
          <w:rFonts w:ascii="Times New Roman" w:hAnsi="Times New Roman"/>
          <w:lang w:val="en-GB"/>
        </w:rPr>
        <w:t xml:space="preserve">d </w:t>
      </w:r>
      <w:r w:rsidR="00AF37BF">
        <w:rPr>
          <w:rFonts w:ascii="Times New Roman" w:hAnsi="Times New Roman"/>
          <w:lang w:val="en-GB"/>
        </w:rPr>
        <w:t xml:space="preserve">population of </w:t>
      </w:r>
      <w:r w:rsidR="00E0093C">
        <w:rPr>
          <w:rFonts w:ascii="Times New Roman" w:hAnsi="Times New Roman"/>
          <w:lang w:val="en-GB"/>
        </w:rPr>
        <w:t>23</w:t>
      </w:r>
      <w:r w:rsidR="006907C1" w:rsidRPr="00BE2BDC">
        <w:rPr>
          <w:rFonts w:ascii="Times New Roman" w:hAnsi="Times New Roman"/>
          <w:lang w:val="en-GB"/>
        </w:rPr>
        <w:t xml:space="preserve"> million.</w:t>
      </w:r>
      <w:r>
        <w:rPr>
          <w:rStyle w:val="EndnoteReference"/>
          <w:rFonts w:ascii="Times New Roman" w:hAnsi="Times New Roman"/>
          <w:lang w:val="en-GB"/>
        </w:rPr>
        <w:endnoteReference w:id="7"/>
      </w:r>
      <w:r w:rsidR="006907C1" w:rsidRPr="00BE2BDC">
        <w:rPr>
          <w:rFonts w:ascii="Times New Roman" w:hAnsi="Times New Roman"/>
          <w:lang w:val="en-GB"/>
        </w:rPr>
        <w:t xml:space="preserve"> </w:t>
      </w:r>
      <w:r w:rsidR="006907C1" w:rsidRPr="0042156D">
        <w:rPr>
          <w:rFonts w:ascii="Times New Roman" w:hAnsi="Times New Roman"/>
          <w:lang w:val="en-GB"/>
        </w:rPr>
        <w:t>Cote d’Ivoire is ranked 171</w:t>
      </w:r>
      <w:r w:rsidR="006907C1" w:rsidRPr="0042156D">
        <w:rPr>
          <w:rFonts w:ascii="Times New Roman" w:hAnsi="Times New Roman"/>
          <w:vertAlign w:val="superscript"/>
          <w:lang w:val="en-GB"/>
        </w:rPr>
        <w:t>st</w:t>
      </w:r>
      <w:r w:rsidR="006907C1" w:rsidRPr="0042156D">
        <w:rPr>
          <w:rFonts w:ascii="Times New Roman" w:hAnsi="Times New Roman"/>
          <w:lang w:val="en-GB"/>
        </w:rPr>
        <w:t xml:space="preserve"> </w:t>
      </w:r>
      <w:r w:rsidR="0057391A" w:rsidRPr="0042156D">
        <w:rPr>
          <w:rFonts w:ascii="Times New Roman" w:hAnsi="Times New Roman"/>
          <w:lang w:val="en-GB"/>
        </w:rPr>
        <w:t>on the human development scale,</w:t>
      </w:r>
      <w:r w:rsidR="0057391A" w:rsidRPr="0042156D">
        <w:rPr>
          <w:rFonts w:ascii="Times New Roman" w:hAnsi="Times New Roman"/>
          <w:vertAlign w:val="superscript"/>
          <w:lang w:val="en-GB"/>
        </w:rPr>
        <w:endnoteReference w:id="8"/>
      </w:r>
      <w:r w:rsidR="00F73161" w:rsidRPr="0042156D">
        <w:rPr>
          <w:rFonts w:ascii="Times New Roman" w:hAnsi="Times New Roman"/>
          <w:lang w:val="en-GB"/>
        </w:rPr>
        <w:t xml:space="preserve"> </w:t>
      </w:r>
      <w:r w:rsidR="006907C1" w:rsidRPr="0042156D">
        <w:rPr>
          <w:rFonts w:ascii="Times New Roman" w:hAnsi="Times New Roman"/>
          <w:lang w:val="en-GB"/>
        </w:rPr>
        <w:t xml:space="preserve">and </w:t>
      </w:r>
      <w:r w:rsidR="0057391A" w:rsidRPr="0042156D">
        <w:rPr>
          <w:rFonts w:ascii="Times New Roman" w:hAnsi="Times New Roman"/>
          <w:lang w:val="en-GB"/>
        </w:rPr>
        <w:t xml:space="preserve">about 46% of </w:t>
      </w:r>
      <w:r w:rsidR="006907C1" w:rsidRPr="0042156D">
        <w:rPr>
          <w:rFonts w:ascii="Times New Roman" w:hAnsi="Times New Roman"/>
          <w:lang w:val="en-GB"/>
        </w:rPr>
        <w:t xml:space="preserve">its </w:t>
      </w:r>
      <w:r w:rsidR="0057391A" w:rsidRPr="0042156D">
        <w:rPr>
          <w:rFonts w:ascii="Times New Roman" w:hAnsi="Times New Roman"/>
          <w:lang w:val="en-GB"/>
        </w:rPr>
        <w:t>population is living below the poverty line.</w:t>
      </w:r>
      <w:r w:rsidR="00E0093C">
        <w:rPr>
          <w:rStyle w:val="EndnoteReference"/>
          <w:rFonts w:ascii="Times New Roman" w:hAnsi="Times New Roman"/>
          <w:lang w:val="en-GB"/>
        </w:rPr>
        <w:endnoteReference w:id="9"/>
      </w:r>
    </w:p>
    <w:p w14:paraId="0886AF3B" w14:textId="77777777" w:rsidR="00AF37BF" w:rsidRPr="0042156D" w:rsidRDefault="00AF37BF" w:rsidP="004819DC">
      <w:pPr>
        <w:pStyle w:val="ListParagraph"/>
        <w:spacing w:after="0" w:line="276" w:lineRule="auto"/>
        <w:ind w:left="0"/>
        <w:contextualSpacing w:val="0"/>
        <w:jc w:val="both"/>
        <w:rPr>
          <w:rFonts w:ascii="Times New Roman" w:hAnsi="Times New Roman"/>
          <w:lang w:val="en-GB"/>
        </w:rPr>
      </w:pPr>
    </w:p>
    <w:p w14:paraId="1BE5F969" w14:textId="57369063" w:rsidR="0057391A" w:rsidRPr="0042156D" w:rsidRDefault="0057391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political crises that </w:t>
      </w:r>
      <w:r w:rsidR="006907C1" w:rsidRPr="0042156D">
        <w:rPr>
          <w:rFonts w:ascii="Times New Roman" w:hAnsi="Times New Roman"/>
          <w:lang w:val="en-GB"/>
        </w:rPr>
        <w:t xml:space="preserve">have been experienced by Cote d’Ivoire </w:t>
      </w:r>
      <w:r w:rsidRPr="0042156D">
        <w:rPr>
          <w:rFonts w:ascii="Times New Roman" w:hAnsi="Times New Roman"/>
          <w:lang w:val="en-GB"/>
        </w:rPr>
        <w:t>since 1993 have had</w:t>
      </w:r>
      <w:r w:rsidR="006907C1" w:rsidRPr="0042156D">
        <w:rPr>
          <w:rFonts w:ascii="Times New Roman" w:hAnsi="Times New Roman"/>
          <w:lang w:val="en-GB"/>
        </w:rPr>
        <w:t xml:space="preserve"> negative consequences on its</w:t>
      </w:r>
      <w:r w:rsidRPr="0042156D">
        <w:rPr>
          <w:rFonts w:ascii="Times New Roman" w:hAnsi="Times New Roman"/>
          <w:lang w:val="en-GB"/>
        </w:rPr>
        <w:t xml:space="preserve"> institut</w:t>
      </w:r>
      <w:r w:rsidR="007D38EA" w:rsidRPr="0042156D">
        <w:rPr>
          <w:rFonts w:ascii="Times New Roman" w:hAnsi="Times New Roman"/>
          <w:lang w:val="en-GB"/>
        </w:rPr>
        <w:t>ional structures, as well as on</w:t>
      </w:r>
      <w:r w:rsidRPr="0042156D">
        <w:rPr>
          <w:rFonts w:ascii="Times New Roman" w:hAnsi="Times New Roman"/>
          <w:lang w:val="en-GB"/>
        </w:rPr>
        <w:t xml:space="preserve"> the living </w:t>
      </w:r>
      <w:r w:rsidR="00D61BFF">
        <w:rPr>
          <w:rFonts w:ascii="Times New Roman" w:hAnsi="Times New Roman"/>
          <w:lang w:val="en-GB"/>
        </w:rPr>
        <w:t xml:space="preserve">conditions </w:t>
      </w:r>
      <w:r w:rsidRPr="0042156D">
        <w:rPr>
          <w:rFonts w:ascii="Times New Roman" w:hAnsi="Times New Roman"/>
          <w:lang w:val="en-GB"/>
        </w:rPr>
        <w:t>and security</w:t>
      </w:r>
      <w:r w:rsidR="00E9219F" w:rsidRPr="0042156D">
        <w:rPr>
          <w:rFonts w:ascii="Times New Roman" w:hAnsi="Times New Roman"/>
          <w:lang w:val="en-GB"/>
        </w:rPr>
        <w:t xml:space="preserve"> of the population.</w:t>
      </w:r>
      <w:r w:rsidR="00E86A12" w:rsidRPr="0042156D">
        <w:rPr>
          <w:rFonts w:ascii="Times New Roman" w:hAnsi="Times New Roman"/>
          <w:vertAlign w:val="superscript"/>
          <w:lang w:val="fr-BE"/>
        </w:rPr>
        <w:endnoteReference w:id="10"/>
      </w:r>
      <w:r w:rsidR="00E9219F" w:rsidRPr="0042156D">
        <w:rPr>
          <w:rFonts w:ascii="Times New Roman" w:hAnsi="Times New Roman"/>
          <w:lang w:val="en-GB"/>
        </w:rPr>
        <w:t xml:space="preserve"> They have also </w:t>
      </w:r>
      <w:r w:rsidRPr="0042156D">
        <w:rPr>
          <w:rFonts w:ascii="Times New Roman" w:hAnsi="Times New Roman"/>
          <w:lang w:val="en-GB"/>
        </w:rPr>
        <w:t>had a negative impact</w:t>
      </w:r>
      <w:r w:rsidR="006907C1" w:rsidRPr="0042156D">
        <w:rPr>
          <w:rFonts w:ascii="Times New Roman" w:hAnsi="Times New Roman"/>
          <w:lang w:val="en-GB"/>
        </w:rPr>
        <w:t xml:space="preserve"> on the situation of children, causing notably</w:t>
      </w:r>
      <w:r w:rsidRPr="0042156D">
        <w:rPr>
          <w:rFonts w:ascii="Times New Roman" w:hAnsi="Times New Roman"/>
          <w:lang w:val="en-GB"/>
        </w:rPr>
        <w:t xml:space="preserve"> the temporary closure of schools, and </w:t>
      </w:r>
      <w:r w:rsidR="006907C1" w:rsidRPr="0042156D">
        <w:rPr>
          <w:rFonts w:ascii="Times New Roman" w:hAnsi="Times New Roman"/>
          <w:lang w:val="en-GB"/>
        </w:rPr>
        <w:t xml:space="preserve">have </w:t>
      </w:r>
      <w:r w:rsidRPr="0042156D">
        <w:rPr>
          <w:rFonts w:ascii="Times New Roman" w:hAnsi="Times New Roman"/>
          <w:lang w:val="en-GB"/>
        </w:rPr>
        <w:t>hindered the full implementation of the Convention.</w:t>
      </w:r>
      <w:r w:rsidR="00E86A12" w:rsidRPr="0042156D">
        <w:rPr>
          <w:rFonts w:ascii="Times New Roman" w:hAnsi="Times New Roman"/>
          <w:vertAlign w:val="superscript"/>
          <w:lang w:val="fr-BE"/>
        </w:rPr>
        <w:endnoteReference w:id="11"/>
      </w:r>
      <w:r w:rsidRPr="0042156D">
        <w:rPr>
          <w:rFonts w:ascii="Times New Roman" w:hAnsi="Times New Roman"/>
          <w:lang w:val="en-GB"/>
        </w:rPr>
        <w:t xml:space="preserve"> This lasting political instabilit</w:t>
      </w:r>
      <w:r w:rsidR="00E9219F" w:rsidRPr="0042156D">
        <w:rPr>
          <w:rFonts w:ascii="Times New Roman" w:hAnsi="Times New Roman"/>
          <w:lang w:val="en-GB"/>
        </w:rPr>
        <w:t xml:space="preserve">y may also have </w:t>
      </w:r>
      <w:r w:rsidR="006907C1" w:rsidRPr="0042156D">
        <w:rPr>
          <w:rFonts w:ascii="Times New Roman" w:hAnsi="Times New Roman"/>
          <w:lang w:val="en-GB"/>
        </w:rPr>
        <w:t>contributed to increasing</w:t>
      </w:r>
      <w:r w:rsidR="00E9219F" w:rsidRPr="0042156D">
        <w:rPr>
          <w:rFonts w:ascii="Times New Roman" w:hAnsi="Times New Roman"/>
          <w:lang w:val="en-GB"/>
        </w:rPr>
        <w:t xml:space="preserve"> situations of</w:t>
      </w:r>
      <w:r w:rsidRPr="0042156D">
        <w:rPr>
          <w:rFonts w:ascii="Times New Roman" w:hAnsi="Times New Roman"/>
          <w:lang w:val="en-GB"/>
        </w:rPr>
        <w:t xml:space="preserve"> abuse</w:t>
      </w:r>
      <w:r w:rsidR="00E9219F" w:rsidRPr="0042156D">
        <w:rPr>
          <w:rFonts w:ascii="Times New Roman" w:hAnsi="Times New Roman"/>
          <w:lang w:val="en-GB"/>
        </w:rPr>
        <w:t>s</w:t>
      </w:r>
      <w:r w:rsidRPr="0042156D">
        <w:rPr>
          <w:rFonts w:ascii="Times New Roman" w:hAnsi="Times New Roman"/>
          <w:lang w:val="en-GB"/>
        </w:rPr>
        <w:t>, sexual violence, physical assault</w:t>
      </w:r>
      <w:r w:rsidR="00E9219F" w:rsidRPr="0042156D">
        <w:rPr>
          <w:rFonts w:ascii="Times New Roman" w:hAnsi="Times New Roman"/>
          <w:lang w:val="en-GB"/>
        </w:rPr>
        <w:t>s</w:t>
      </w:r>
      <w:r w:rsidRPr="0042156D">
        <w:rPr>
          <w:rFonts w:ascii="Times New Roman" w:hAnsi="Times New Roman"/>
          <w:lang w:val="en-GB"/>
        </w:rPr>
        <w:t>, and sexual exploitation</w:t>
      </w:r>
      <w:r w:rsidR="00E9219F" w:rsidRPr="0042156D">
        <w:rPr>
          <w:rFonts w:ascii="Times New Roman" w:hAnsi="Times New Roman"/>
          <w:lang w:val="en-GB"/>
        </w:rPr>
        <w:t xml:space="preserve"> </w:t>
      </w:r>
      <w:r w:rsidR="00445A09" w:rsidRPr="0042156D">
        <w:rPr>
          <w:rFonts w:ascii="Times New Roman" w:hAnsi="Times New Roman"/>
          <w:lang w:val="en-GB"/>
        </w:rPr>
        <w:t>of children</w:t>
      </w:r>
      <w:r w:rsidR="00101EB8" w:rsidRPr="00101EB8">
        <w:rPr>
          <w:rFonts w:ascii="Times New Roman" w:hAnsi="Times New Roman"/>
          <w:lang w:val="en-GB"/>
        </w:rPr>
        <w:t xml:space="preserve"> </w:t>
      </w:r>
      <w:r w:rsidR="00101EB8" w:rsidRPr="0042156D">
        <w:rPr>
          <w:rFonts w:ascii="Times New Roman" w:hAnsi="Times New Roman"/>
          <w:lang w:val="en-GB"/>
        </w:rPr>
        <w:t>in many forms</w:t>
      </w:r>
      <w:r w:rsidRPr="0042156D">
        <w:rPr>
          <w:rFonts w:ascii="Times New Roman" w:hAnsi="Times New Roman"/>
          <w:lang w:val="en-GB"/>
        </w:rPr>
        <w:t>,</w:t>
      </w:r>
      <w:r w:rsidR="007D38EA" w:rsidRPr="0042156D">
        <w:rPr>
          <w:rFonts w:ascii="Times New Roman" w:hAnsi="Times New Roman"/>
          <w:vertAlign w:val="superscript"/>
          <w:lang w:val="en-GB"/>
        </w:rPr>
        <w:endnoteReference w:id="12"/>
      </w:r>
      <w:r w:rsidR="00F73161" w:rsidRPr="0042156D">
        <w:rPr>
          <w:rFonts w:ascii="Times New Roman" w:hAnsi="Times New Roman"/>
          <w:lang w:val="en-GB"/>
        </w:rPr>
        <w:t xml:space="preserve"> </w:t>
      </w:r>
      <w:r w:rsidRPr="0042156D">
        <w:rPr>
          <w:rFonts w:ascii="Times New Roman" w:hAnsi="Times New Roman"/>
          <w:lang w:val="en-GB"/>
        </w:rPr>
        <w:t xml:space="preserve">an increase </w:t>
      </w:r>
      <w:r w:rsidR="003632DC" w:rsidRPr="0042156D">
        <w:rPr>
          <w:rFonts w:ascii="Times New Roman" w:hAnsi="Times New Roman"/>
          <w:lang w:val="en-GB"/>
        </w:rPr>
        <w:t>facilitated</w:t>
      </w:r>
      <w:r w:rsidR="00955DF3" w:rsidRPr="0042156D">
        <w:rPr>
          <w:rFonts w:ascii="Times New Roman" w:hAnsi="Times New Roman"/>
          <w:lang w:val="en-GB"/>
        </w:rPr>
        <w:t xml:space="preserve"> </w:t>
      </w:r>
      <w:r w:rsidR="00E9219F" w:rsidRPr="0042156D">
        <w:rPr>
          <w:rFonts w:ascii="Times New Roman" w:hAnsi="Times New Roman"/>
          <w:lang w:val="en-GB"/>
        </w:rPr>
        <w:t xml:space="preserve">by </w:t>
      </w:r>
      <w:r w:rsidRPr="0042156D">
        <w:rPr>
          <w:rFonts w:ascii="Times New Roman" w:hAnsi="Times New Roman"/>
          <w:lang w:val="en-GB"/>
        </w:rPr>
        <w:t>persistent impunity due to</w:t>
      </w:r>
      <w:r w:rsidR="00E9219F" w:rsidRPr="0042156D">
        <w:rPr>
          <w:rFonts w:ascii="Times New Roman" w:hAnsi="Times New Roman"/>
          <w:lang w:val="en-GB"/>
        </w:rPr>
        <w:t xml:space="preserve"> the</w:t>
      </w:r>
      <w:r w:rsidRPr="0042156D">
        <w:rPr>
          <w:rFonts w:ascii="Times New Roman" w:hAnsi="Times New Roman"/>
          <w:lang w:val="en-GB"/>
        </w:rPr>
        <w:t xml:space="preserve"> lack of systematic </w:t>
      </w:r>
      <w:r w:rsidR="00704349">
        <w:rPr>
          <w:rFonts w:ascii="Times New Roman" w:hAnsi="Times New Roman"/>
          <w:lang w:val="en-GB"/>
        </w:rPr>
        <w:t>implementation of the rule of law</w:t>
      </w:r>
      <w:r w:rsidRPr="0042156D">
        <w:rPr>
          <w:rFonts w:ascii="Times New Roman" w:hAnsi="Times New Roman"/>
          <w:lang w:val="en-GB"/>
        </w:rPr>
        <w:t>.</w:t>
      </w:r>
      <w:r w:rsidR="007D38EA" w:rsidRPr="0042156D">
        <w:rPr>
          <w:rFonts w:ascii="Times New Roman" w:hAnsi="Times New Roman"/>
          <w:vertAlign w:val="superscript"/>
          <w:lang w:val="en-GB"/>
        </w:rPr>
        <w:endnoteReference w:id="13"/>
      </w:r>
    </w:p>
    <w:p w14:paraId="609DF926" w14:textId="02F58875" w:rsidR="0057391A" w:rsidRDefault="0057391A" w:rsidP="00E0093C">
      <w:pPr>
        <w:pStyle w:val="ListParagraph"/>
        <w:numPr>
          <w:ilvl w:val="0"/>
          <w:numId w:val="2"/>
        </w:numPr>
        <w:spacing w:before="240" w:after="0" w:line="276" w:lineRule="auto"/>
        <w:ind w:left="0"/>
        <w:contextualSpacing w:val="0"/>
        <w:jc w:val="both"/>
        <w:rPr>
          <w:rFonts w:ascii="Times New Roman" w:hAnsi="Times New Roman"/>
          <w:lang w:val="en-GB"/>
        </w:rPr>
      </w:pPr>
      <w:r w:rsidRPr="0042156D">
        <w:rPr>
          <w:rFonts w:ascii="Times New Roman" w:hAnsi="Times New Roman"/>
          <w:lang w:val="en-GB"/>
        </w:rPr>
        <w:t>Côte d'Ivoire has no official statistics on the</w:t>
      </w:r>
      <w:r w:rsidR="00955DF3" w:rsidRPr="0042156D">
        <w:rPr>
          <w:rFonts w:ascii="Times New Roman" w:hAnsi="Times New Roman"/>
          <w:lang w:val="en-GB"/>
        </w:rPr>
        <w:t xml:space="preserve"> extent of</w:t>
      </w:r>
      <w:r w:rsidRPr="0042156D">
        <w:rPr>
          <w:rFonts w:ascii="Times New Roman" w:hAnsi="Times New Roman"/>
          <w:lang w:val="en-GB"/>
        </w:rPr>
        <w:t xml:space="preserve"> sexual exploitation of children in</w:t>
      </w:r>
      <w:r w:rsidR="00955DF3" w:rsidRPr="0042156D">
        <w:rPr>
          <w:rFonts w:ascii="Times New Roman" w:hAnsi="Times New Roman"/>
          <w:lang w:val="en-GB"/>
        </w:rPr>
        <w:t xml:space="preserve"> the country</w:t>
      </w:r>
      <w:r w:rsidRPr="0042156D">
        <w:rPr>
          <w:rFonts w:ascii="Times New Roman" w:hAnsi="Times New Roman"/>
          <w:lang w:val="en-GB"/>
        </w:rPr>
        <w:t xml:space="preserve">. This lack of official statistics </w:t>
      </w:r>
      <w:r w:rsidR="00955DF3" w:rsidRPr="0042156D">
        <w:rPr>
          <w:rFonts w:ascii="Times New Roman" w:hAnsi="Times New Roman"/>
          <w:lang w:val="en-GB"/>
        </w:rPr>
        <w:t xml:space="preserve">results from </w:t>
      </w:r>
      <w:r w:rsidR="00C23D7B" w:rsidRPr="0042156D">
        <w:rPr>
          <w:rFonts w:ascii="Times New Roman" w:hAnsi="Times New Roman"/>
          <w:lang w:val="en-GB"/>
        </w:rPr>
        <w:t xml:space="preserve">the absence of a comprehensive system in place to collect and report data on SEC, but also from </w:t>
      </w:r>
      <w:r w:rsidR="00955DF3" w:rsidRPr="0042156D">
        <w:rPr>
          <w:rFonts w:ascii="Times New Roman" w:hAnsi="Times New Roman"/>
          <w:lang w:val="en-GB"/>
        </w:rPr>
        <w:t xml:space="preserve">the </w:t>
      </w:r>
      <w:r w:rsidR="00B455E3">
        <w:rPr>
          <w:rFonts w:ascii="Times New Roman" w:hAnsi="Times New Roman"/>
          <w:lang w:val="en-GB"/>
        </w:rPr>
        <w:t>challenges in</w:t>
      </w:r>
      <w:r w:rsidR="003632DC" w:rsidRPr="0042156D">
        <w:rPr>
          <w:rFonts w:ascii="Times New Roman" w:hAnsi="Times New Roman"/>
          <w:lang w:val="en-GB"/>
        </w:rPr>
        <w:t xml:space="preserve"> </w:t>
      </w:r>
      <w:r w:rsidR="002320DC">
        <w:rPr>
          <w:rFonts w:ascii="Times New Roman" w:hAnsi="Times New Roman"/>
          <w:lang w:val="en-GB"/>
        </w:rPr>
        <w:t xml:space="preserve">successfully </w:t>
      </w:r>
      <w:r w:rsidR="003632DC" w:rsidRPr="0042156D">
        <w:rPr>
          <w:rFonts w:ascii="Times New Roman" w:hAnsi="Times New Roman"/>
          <w:lang w:val="en-GB"/>
        </w:rPr>
        <w:t>addressing sexual violence.</w:t>
      </w:r>
      <w:r w:rsidRPr="0042156D">
        <w:rPr>
          <w:rFonts w:ascii="Times New Roman" w:hAnsi="Times New Roman"/>
          <w:lang w:val="en-GB"/>
        </w:rPr>
        <w:t xml:space="preserve"> </w:t>
      </w:r>
      <w:r w:rsidR="00C23D7B" w:rsidRPr="0042156D">
        <w:rPr>
          <w:rFonts w:ascii="Times New Roman" w:hAnsi="Times New Roman"/>
          <w:lang w:val="en-GB"/>
        </w:rPr>
        <w:t>It is</w:t>
      </w:r>
      <w:r w:rsidR="00445A09" w:rsidRPr="0042156D">
        <w:rPr>
          <w:rFonts w:ascii="Times New Roman" w:hAnsi="Times New Roman"/>
          <w:lang w:val="en-GB"/>
        </w:rPr>
        <w:t xml:space="preserve"> </w:t>
      </w:r>
      <w:r w:rsidRPr="0042156D">
        <w:rPr>
          <w:rFonts w:ascii="Times New Roman" w:hAnsi="Times New Roman"/>
          <w:lang w:val="en-GB"/>
        </w:rPr>
        <w:t>considered a source of humiliation and disgrace fo</w:t>
      </w:r>
      <w:r w:rsidR="00955DF3" w:rsidRPr="0042156D">
        <w:rPr>
          <w:rFonts w:ascii="Times New Roman" w:hAnsi="Times New Roman"/>
          <w:lang w:val="en-GB"/>
        </w:rPr>
        <w:t xml:space="preserve">r the victim, </w:t>
      </w:r>
      <w:r w:rsidR="00027F8B">
        <w:rPr>
          <w:rFonts w:ascii="Times New Roman" w:hAnsi="Times New Roman"/>
          <w:lang w:val="en-GB"/>
        </w:rPr>
        <w:t>her/</w:t>
      </w:r>
      <w:r w:rsidR="00955DF3" w:rsidRPr="0042156D">
        <w:rPr>
          <w:rFonts w:ascii="Times New Roman" w:hAnsi="Times New Roman"/>
          <w:lang w:val="en-GB"/>
        </w:rPr>
        <w:t>his family and the</w:t>
      </w:r>
      <w:r w:rsidRPr="0042156D">
        <w:rPr>
          <w:rFonts w:ascii="Times New Roman" w:hAnsi="Times New Roman"/>
          <w:lang w:val="en-GB"/>
        </w:rPr>
        <w:t xml:space="preserve"> community</w:t>
      </w:r>
      <w:r w:rsidR="00955DF3" w:rsidRPr="0042156D">
        <w:rPr>
          <w:rFonts w:ascii="Times New Roman" w:hAnsi="Times New Roman"/>
          <w:lang w:val="en-GB"/>
        </w:rPr>
        <w:t>,</w:t>
      </w:r>
      <w:r w:rsidRPr="0042156D">
        <w:rPr>
          <w:rFonts w:ascii="Times New Roman" w:hAnsi="Times New Roman"/>
          <w:lang w:val="en-GB"/>
        </w:rPr>
        <w:t xml:space="preserve"> and therefore rarely </w:t>
      </w:r>
      <w:r w:rsidR="00445A09" w:rsidRPr="0042156D">
        <w:rPr>
          <w:rFonts w:ascii="Times New Roman" w:hAnsi="Times New Roman"/>
          <w:lang w:val="en-GB"/>
        </w:rPr>
        <w:t xml:space="preserve">reported </w:t>
      </w:r>
      <w:r w:rsidRPr="0042156D">
        <w:rPr>
          <w:rFonts w:ascii="Times New Roman" w:hAnsi="Times New Roman"/>
          <w:lang w:val="en-GB"/>
        </w:rPr>
        <w:t>or even mentioned.</w:t>
      </w:r>
      <w:r w:rsidR="007D38EA" w:rsidRPr="0042156D">
        <w:rPr>
          <w:rFonts w:ascii="Times New Roman" w:hAnsi="Times New Roman"/>
          <w:vertAlign w:val="superscript"/>
          <w:lang w:val="en-GB"/>
        </w:rPr>
        <w:endnoteReference w:id="14"/>
      </w:r>
      <w:r w:rsidRPr="0042156D">
        <w:rPr>
          <w:rFonts w:ascii="Times New Roman" w:hAnsi="Times New Roman"/>
          <w:lang w:val="en-GB"/>
        </w:rPr>
        <w:t xml:space="preserve"> In addition, the </w:t>
      </w:r>
      <w:r w:rsidR="00955DF3" w:rsidRPr="0042156D">
        <w:rPr>
          <w:rFonts w:ascii="Times New Roman" w:hAnsi="Times New Roman"/>
          <w:lang w:val="en-GB"/>
        </w:rPr>
        <w:t xml:space="preserve">current </w:t>
      </w:r>
      <w:r w:rsidR="00257C8F">
        <w:rPr>
          <w:rFonts w:ascii="Times New Roman" w:hAnsi="Times New Roman"/>
          <w:lang w:val="en-GB"/>
        </w:rPr>
        <w:t>criminal</w:t>
      </w:r>
      <w:r w:rsidR="00257C8F" w:rsidRPr="0042156D">
        <w:rPr>
          <w:rFonts w:ascii="Times New Roman" w:hAnsi="Times New Roman"/>
          <w:lang w:val="en-GB"/>
        </w:rPr>
        <w:t xml:space="preserve"> </w:t>
      </w:r>
      <w:r w:rsidRPr="0042156D">
        <w:rPr>
          <w:rFonts w:ascii="Times New Roman" w:hAnsi="Times New Roman"/>
          <w:lang w:val="en-GB"/>
        </w:rPr>
        <w:t>system</w:t>
      </w:r>
      <w:r w:rsidR="00257C8F">
        <w:rPr>
          <w:rFonts w:ascii="Times New Roman" w:hAnsi="Times New Roman"/>
          <w:lang w:val="en-GB"/>
        </w:rPr>
        <w:t xml:space="preserve"> </w:t>
      </w:r>
      <w:r w:rsidR="00C23D7B" w:rsidRPr="0042156D">
        <w:rPr>
          <w:rFonts w:ascii="Times New Roman" w:hAnsi="Times New Roman"/>
          <w:lang w:val="en-GB"/>
        </w:rPr>
        <w:t>penali</w:t>
      </w:r>
      <w:r w:rsidR="00257C8F">
        <w:rPr>
          <w:rFonts w:ascii="Times New Roman" w:hAnsi="Times New Roman"/>
          <w:lang w:val="en-GB"/>
        </w:rPr>
        <w:t>s</w:t>
      </w:r>
      <w:r w:rsidR="00C23D7B" w:rsidRPr="0042156D">
        <w:rPr>
          <w:rFonts w:ascii="Times New Roman" w:hAnsi="Times New Roman"/>
          <w:lang w:val="en-GB"/>
        </w:rPr>
        <w:t>es</w:t>
      </w:r>
      <w:r w:rsidR="00E0093C">
        <w:rPr>
          <w:rFonts w:ascii="Times New Roman" w:hAnsi="Times New Roman"/>
          <w:lang w:val="en-GB"/>
        </w:rPr>
        <w:t xml:space="preserve"> prostitution, including</w:t>
      </w:r>
      <w:r w:rsidR="00C23D7B" w:rsidRPr="0042156D">
        <w:rPr>
          <w:rFonts w:ascii="Times New Roman" w:hAnsi="Times New Roman"/>
          <w:lang w:val="en-GB"/>
        </w:rPr>
        <w:t xml:space="preserve"> </w:t>
      </w:r>
      <w:r w:rsidRPr="0042156D">
        <w:rPr>
          <w:rFonts w:ascii="Times New Roman" w:hAnsi="Times New Roman"/>
          <w:lang w:val="en-GB"/>
        </w:rPr>
        <w:t xml:space="preserve">minors </w:t>
      </w:r>
      <w:r w:rsidR="00E00FBB">
        <w:rPr>
          <w:rFonts w:ascii="Times New Roman" w:hAnsi="Times New Roman"/>
          <w:lang w:val="en-GB"/>
        </w:rPr>
        <w:t xml:space="preserve">caught </w:t>
      </w:r>
      <w:r w:rsidRPr="0042156D">
        <w:rPr>
          <w:rFonts w:ascii="Times New Roman" w:hAnsi="Times New Roman"/>
          <w:lang w:val="en-GB"/>
        </w:rPr>
        <w:t xml:space="preserve">in </w:t>
      </w:r>
      <w:r w:rsidR="00955DF3" w:rsidRPr="0042156D">
        <w:rPr>
          <w:rFonts w:ascii="Times New Roman" w:hAnsi="Times New Roman"/>
          <w:lang w:val="en-GB"/>
        </w:rPr>
        <w:t>situation</w:t>
      </w:r>
      <w:r w:rsidR="00E00FBB">
        <w:rPr>
          <w:rFonts w:ascii="Times New Roman" w:hAnsi="Times New Roman"/>
          <w:lang w:val="en-GB"/>
        </w:rPr>
        <w:t>s</w:t>
      </w:r>
      <w:r w:rsidR="00955DF3" w:rsidRPr="0042156D">
        <w:rPr>
          <w:rFonts w:ascii="Times New Roman" w:hAnsi="Times New Roman"/>
          <w:lang w:val="en-GB"/>
        </w:rPr>
        <w:t xml:space="preserve"> of exploitation in </w:t>
      </w:r>
      <w:r w:rsidRPr="0042156D">
        <w:rPr>
          <w:rFonts w:ascii="Times New Roman" w:hAnsi="Times New Roman"/>
          <w:lang w:val="en-GB"/>
        </w:rPr>
        <w:t xml:space="preserve">prostitution, </w:t>
      </w:r>
      <w:r w:rsidR="00E0093C">
        <w:rPr>
          <w:rFonts w:ascii="Times New Roman" w:hAnsi="Times New Roman"/>
          <w:lang w:val="en-GB"/>
        </w:rPr>
        <w:t xml:space="preserve">and </w:t>
      </w:r>
      <w:r w:rsidR="00E00FBB">
        <w:rPr>
          <w:rFonts w:ascii="Times New Roman" w:hAnsi="Times New Roman"/>
          <w:lang w:val="en-GB"/>
        </w:rPr>
        <w:t xml:space="preserve">thus </w:t>
      </w:r>
      <w:r w:rsidR="00C23D7B" w:rsidRPr="0042156D">
        <w:rPr>
          <w:rFonts w:ascii="Times New Roman" w:hAnsi="Times New Roman"/>
          <w:lang w:val="en-GB"/>
        </w:rPr>
        <w:t xml:space="preserve">pushes </w:t>
      </w:r>
      <w:r w:rsidR="00955DF3" w:rsidRPr="0042156D">
        <w:rPr>
          <w:rFonts w:ascii="Times New Roman" w:hAnsi="Times New Roman"/>
          <w:lang w:val="en-GB"/>
        </w:rPr>
        <w:t>stakeholders</w:t>
      </w:r>
      <w:r w:rsidR="007D38EA" w:rsidRPr="0042156D">
        <w:rPr>
          <w:rFonts w:ascii="Times New Roman" w:hAnsi="Times New Roman"/>
          <w:lang w:val="en-GB"/>
        </w:rPr>
        <w:t xml:space="preserve">, including children, </w:t>
      </w:r>
      <w:r w:rsidR="00C23D7B" w:rsidRPr="0042156D">
        <w:rPr>
          <w:rFonts w:ascii="Times New Roman" w:hAnsi="Times New Roman"/>
          <w:lang w:val="en-GB"/>
        </w:rPr>
        <w:t xml:space="preserve">to </w:t>
      </w:r>
      <w:r w:rsidR="00CA7604">
        <w:rPr>
          <w:rFonts w:ascii="Times New Roman" w:hAnsi="Times New Roman"/>
          <w:lang w:val="en-GB"/>
        </w:rPr>
        <w:t xml:space="preserve">hide </w:t>
      </w:r>
      <w:r w:rsidR="007D38EA" w:rsidRPr="0042156D">
        <w:rPr>
          <w:rFonts w:ascii="Times New Roman" w:hAnsi="Times New Roman"/>
          <w:lang w:val="en-GB"/>
        </w:rPr>
        <w:t>in the public space</w:t>
      </w:r>
      <w:r w:rsidRPr="0042156D">
        <w:rPr>
          <w:rFonts w:ascii="Times New Roman" w:hAnsi="Times New Roman"/>
          <w:lang w:val="en-GB"/>
        </w:rPr>
        <w:t>.</w:t>
      </w:r>
      <w:r w:rsidR="007D38EA" w:rsidRPr="0042156D">
        <w:rPr>
          <w:rFonts w:ascii="Times New Roman" w:hAnsi="Times New Roman"/>
          <w:vertAlign w:val="superscript"/>
          <w:lang w:val="en-GB"/>
        </w:rPr>
        <w:endnoteReference w:id="15"/>
      </w:r>
    </w:p>
    <w:p w14:paraId="22CB888A" w14:textId="77777777" w:rsidR="00257C8F" w:rsidRPr="0042156D" w:rsidRDefault="00257C8F" w:rsidP="004819DC">
      <w:pPr>
        <w:pStyle w:val="ListParagraph"/>
        <w:spacing w:after="0" w:line="276" w:lineRule="auto"/>
        <w:ind w:left="0"/>
        <w:contextualSpacing w:val="0"/>
        <w:jc w:val="both"/>
        <w:rPr>
          <w:rFonts w:ascii="Times New Roman" w:hAnsi="Times New Roman"/>
          <w:lang w:val="en-GB"/>
        </w:rPr>
      </w:pPr>
    </w:p>
    <w:p w14:paraId="276C1600" w14:textId="09091114" w:rsidR="0057391A" w:rsidRPr="00E0093C" w:rsidRDefault="006D5396" w:rsidP="004819DC">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A </w:t>
      </w:r>
      <w:r w:rsidR="0057391A" w:rsidRPr="0042156D">
        <w:rPr>
          <w:rFonts w:ascii="Times New Roman" w:hAnsi="Times New Roman"/>
          <w:lang w:val="en-GB"/>
        </w:rPr>
        <w:t>field surve</w:t>
      </w:r>
      <w:r w:rsidR="00E0093C">
        <w:rPr>
          <w:rFonts w:ascii="Times New Roman" w:hAnsi="Times New Roman"/>
          <w:lang w:val="en-GB"/>
        </w:rPr>
        <w:t xml:space="preserve">y conducted by </w:t>
      </w:r>
      <w:r w:rsidR="00CC155A" w:rsidRPr="00CC155A">
        <w:rPr>
          <w:rFonts w:ascii="Times New Roman" w:hAnsi="Times New Roman"/>
          <w:lang w:val="en-GB"/>
        </w:rPr>
        <w:t xml:space="preserve">ECPAT France, ECPAT Luxembourg, SOS Violence Sexuelles and researchers </w:t>
      </w:r>
      <w:r w:rsidR="00955DF3" w:rsidRPr="0042156D">
        <w:rPr>
          <w:rFonts w:ascii="Times New Roman" w:hAnsi="Times New Roman"/>
          <w:lang w:val="en-GB"/>
        </w:rPr>
        <w:t>show</w:t>
      </w:r>
      <w:r w:rsidRPr="0042156D">
        <w:rPr>
          <w:rFonts w:ascii="Times New Roman" w:hAnsi="Times New Roman"/>
          <w:lang w:val="en-GB"/>
        </w:rPr>
        <w:t>s</w:t>
      </w:r>
      <w:r w:rsidR="0057391A" w:rsidRPr="0042156D">
        <w:rPr>
          <w:rFonts w:ascii="Times New Roman" w:hAnsi="Times New Roman"/>
          <w:lang w:val="en-GB"/>
        </w:rPr>
        <w:t xml:space="preserve"> that the </w:t>
      </w:r>
      <w:r w:rsidR="0057391A" w:rsidRPr="0042156D">
        <w:rPr>
          <w:rFonts w:ascii="Times New Roman" w:hAnsi="Times New Roman"/>
          <w:b/>
          <w:lang w:val="en-GB"/>
        </w:rPr>
        <w:t xml:space="preserve">exploitation of children </w:t>
      </w:r>
      <w:r w:rsidR="00955DF3" w:rsidRPr="0042156D">
        <w:rPr>
          <w:rFonts w:ascii="Times New Roman" w:hAnsi="Times New Roman"/>
          <w:b/>
          <w:lang w:val="en-GB"/>
        </w:rPr>
        <w:t>in prostitution</w:t>
      </w:r>
      <w:r w:rsidR="00955DF3" w:rsidRPr="0042156D">
        <w:rPr>
          <w:rFonts w:ascii="Times New Roman" w:hAnsi="Times New Roman"/>
          <w:lang w:val="en-GB"/>
        </w:rPr>
        <w:t xml:space="preserve"> </w:t>
      </w:r>
      <w:r w:rsidR="00CA7604">
        <w:rPr>
          <w:rFonts w:ascii="Times New Roman" w:hAnsi="Times New Roman"/>
          <w:lang w:val="en-GB"/>
        </w:rPr>
        <w:t>i</w:t>
      </w:r>
      <w:r w:rsidRPr="0042156D">
        <w:rPr>
          <w:rFonts w:ascii="Times New Roman" w:hAnsi="Times New Roman"/>
          <w:lang w:val="en-GB"/>
        </w:rPr>
        <w:t xml:space="preserve">s </w:t>
      </w:r>
      <w:r w:rsidR="0057391A" w:rsidRPr="0042156D">
        <w:rPr>
          <w:rFonts w:ascii="Times New Roman" w:hAnsi="Times New Roman"/>
          <w:lang w:val="en-GB"/>
        </w:rPr>
        <w:t xml:space="preserve">the most common </w:t>
      </w:r>
      <w:r w:rsidR="007D38EA" w:rsidRPr="0042156D">
        <w:rPr>
          <w:rFonts w:ascii="Times New Roman" w:hAnsi="Times New Roman"/>
          <w:lang w:val="en-GB"/>
        </w:rPr>
        <w:t>form of SEC</w:t>
      </w:r>
      <w:r w:rsidRPr="0042156D">
        <w:rPr>
          <w:rFonts w:ascii="Times New Roman" w:hAnsi="Times New Roman"/>
          <w:lang w:val="en-GB"/>
        </w:rPr>
        <w:t xml:space="preserve"> amongst the victims interviewed</w:t>
      </w:r>
      <w:r w:rsidR="00955DF3" w:rsidRPr="0042156D">
        <w:rPr>
          <w:rFonts w:ascii="Times New Roman" w:hAnsi="Times New Roman"/>
          <w:lang w:val="en-GB"/>
        </w:rPr>
        <w:t>.</w:t>
      </w:r>
      <w:r w:rsidR="007D38EA" w:rsidRPr="0042156D">
        <w:rPr>
          <w:rFonts w:ascii="Times New Roman" w:hAnsi="Times New Roman"/>
          <w:vertAlign w:val="superscript"/>
          <w:lang w:val="en-GB"/>
        </w:rPr>
        <w:endnoteReference w:id="16"/>
      </w:r>
      <w:r w:rsidR="00955DF3" w:rsidRPr="0042156D">
        <w:rPr>
          <w:rFonts w:ascii="Times New Roman" w:hAnsi="Times New Roman"/>
          <w:lang w:val="en-GB"/>
        </w:rPr>
        <w:t xml:space="preserve"> Th</w:t>
      </w:r>
      <w:r w:rsidR="00CA365F">
        <w:rPr>
          <w:rFonts w:ascii="Times New Roman" w:hAnsi="Times New Roman"/>
          <w:lang w:val="en-GB"/>
        </w:rPr>
        <w:t>e</w:t>
      </w:r>
      <w:r w:rsidR="00955DF3" w:rsidRPr="0042156D">
        <w:rPr>
          <w:rFonts w:ascii="Times New Roman" w:hAnsi="Times New Roman"/>
          <w:lang w:val="en-GB"/>
        </w:rPr>
        <w:t xml:space="preserve"> </w:t>
      </w:r>
      <w:r w:rsidR="0057391A" w:rsidRPr="0042156D">
        <w:rPr>
          <w:rFonts w:ascii="Times New Roman" w:hAnsi="Times New Roman"/>
          <w:lang w:val="en-GB"/>
        </w:rPr>
        <w:t>research focuse</w:t>
      </w:r>
      <w:r w:rsidR="00CA365F">
        <w:rPr>
          <w:rFonts w:ascii="Times New Roman" w:hAnsi="Times New Roman"/>
          <w:lang w:val="en-GB"/>
        </w:rPr>
        <w:t>s</w:t>
      </w:r>
      <w:r w:rsidR="0057391A" w:rsidRPr="0042156D">
        <w:rPr>
          <w:rFonts w:ascii="Times New Roman" w:hAnsi="Times New Roman"/>
          <w:lang w:val="en-GB"/>
        </w:rPr>
        <w:t xml:space="preserve"> on the problem of commercial sexual exploitation in the cities of Abidjan, Grand Bassam, Korhogo and Man. It was conducted on the basis of interviews and on the basis of a thorough review of previously completed studies. About 99.2% of </w:t>
      </w:r>
      <w:r w:rsidRPr="0042156D">
        <w:rPr>
          <w:rFonts w:ascii="Times New Roman" w:hAnsi="Times New Roman"/>
          <w:lang w:val="en-GB"/>
        </w:rPr>
        <w:t xml:space="preserve">the victims interviewed </w:t>
      </w:r>
      <w:r w:rsidR="00955DF3" w:rsidRPr="0042156D">
        <w:rPr>
          <w:rFonts w:ascii="Times New Roman" w:hAnsi="Times New Roman"/>
          <w:lang w:val="en-GB"/>
        </w:rPr>
        <w:t>ha</w:t>
      </w:r>
      <w:r w:rsidR="00CC6D8B">
        <w:rPr>
          <w:rFonts w:ascii="Times New Roman" w:hAnsi="Times New Roman"/>
          <w:lang w:val="en-GB"/>
        </w:rPr>
        <w:t>s</w:t>
      </w:r>
      <w:r w:rsidR="00955DF3" w:rsidRPr="0042156D">
        <w:rPr>
          <w:rFonts w:ascii="Times New Roman" w:hAnsi="Times New Roman"/>
          <w:lang w:val="en-GB"/>
        </w:rPr>
        <w:t xml:space="preserve"> been sexually exploited in</w:t>
      </w:r>
      <w:r w:rsidR="0057391A" w:rsidRPr="0042156D">
        <w:rPr>
          <w:rFonts w:ascii="Times New Roman" w:hAnsi="Times New Roman"/>
          <w:lang w:val="en-GB"/>
        </w:rPr>
        <w:t xml:space="preserve"> prostitution. </w:t>
      </w:r>
      <w:r w:rsidR="00A53DB1" w:rsidRPr="0042156D">
        <w:rPr>
          <w:rFonts w:ascii="Times New Roman" w:hAnsi="Times New Roman"/>
          <w:lang w:val="en-GB"/>
        </w:rPr>
        <w:t>T</w:t>
      </w:r>
      <w:r w:rsidR="0057391A" w:rsidRPr="0042156D">
        <w:rPr>
          <w:rFonts w:ascii="Times New Roman" w:hAnsi="Times New Roman"/>
          <w:lang w:val="en-GB"/>
        </w:rPr>
        <w:t>he term 'survival prostitution' is sometimes used</w:t>
      </w:r>
      <w:r w:rsidR="00A53DB1" w:rsidRPr="0042156D">
        <w:rPr>
          <w:rFonts w:ascii="Times New Roman" w:hAnsi="Times New Roman"/>
          <w:lang w:val="en-GB"/>
        </w:rPr>
        <w:t xml:space="preserve"> as it is often driven by poverty</w:t>
      </w:r>
      <w:r w:rsidRPr="0042156D">
        <w:rPr>
          <w:rFonts w:ascii="Times New Roman" w:hAnsi="Times New Roman"/>
          <w:lang w:val="en-GB"/>
        </w:rPr>
        <w:t xml:space="preserve"> and </w:t>
      </w:r>
      <w:r w:rsidR="00CC155A" w:rsidRPr="00CC155A">
        <w:rPr>
          <w:rFonts w:ascii="Times New Roman" w:hAnsi="Times New Roman"/>
          <w:lang w:val="en-GB"/>
        </w:rPr>
        <w:t xml:space="preserve">82.4% of the victims attending school </w:t>
      </w:r>
      <w:r w:rsidR="003A46C0">
        <w:rPr>
          <w:rFonts w:ascii="Times New Roman" w:hAnsi="Times New Roman"/>
          <w:lang w:val="en-GB"/>
        </w:rPr>
        <w:t>were</w:t>
      </w:r>
      <w:r w:rsidR="0057391A" w:rsidRPr="0042156D">
        <w:rPr>
          <w:rFonts w:ascii="Times New Roman" w:hAnsi="Times New Roman"/>
          <w:lang w:val="en-GB"/>
        </w:rPr>
        <w:t xml:space="preserve"> introduced into the system to cover the</w:t>
      </w:r>
      <w:r w:rsidR="003A46C0">
        <w:rPr>
          <w:rFonts w:ascii="Times New Roman" w:hAnsi="Times New Roman"/>
          <w:lang w:val="en-GB"/>
        </w:rPr>
        <w:t>ir</w:t>
      </w:r>
      <w:r w:rsidR="0057391A" w:rsidRPr="0042156D">
        <w:rPr>
          <w:rFonts w:ascii="Times New Roman" w:hAnsi="Times New Roman"/>
          <w:lang w:val="en-GB"/>
        </w:rPr>
        <w:t xml:space="preserve"> </w:t>
      </w:r>
      <w:r w:rsidRPr="0042156D">
        <w:rPr>
          <w:rFonts w:ascii="Times New Roman" w:hAnsi="Times New Roman"/>
          <w:lang w:val="en-GB"/>
        </w:rPr>
        <w:t xml:space="preserve">education </w:t>
      </w:r>
      <w:r w:rsidR="0057391A" w:rsidRPr="0042156D">
        <w:rPr>
          <w:rFonts w:ascii="Times New Roman" w:hAnsi="Times New Roman"/>
          <w:lang w:val="en-GB"/>
        </w:rPr>
        <w:t xml:space="preserve">costs. </w:t>
      </w:r>
      <w:r w:rsidR="0057391A" w:rsidRPr="00E0093C">
        <w:rPr>
          <w:rFonts w:ascii="Times New Roman" w:hAnsi="Times New Roman"/>
          <w:lang w:val="en-GB"/>
        </w:rPr>
        <w:t xml:space="preserve">In 2017, the government indicated that it had investigated 19 cases on the basis of the </w:t>
      </w:r>
      <w:r w:rsidR="00A53DB1" w:rsidRPr="00E0093C">
        <w:rPr>
          <w:rFonts w:ascii="Times New Roman" w:hAnsi="Times New Roman"/>
          <w:lang w:val="en-GB"/>
        </w:rPr>
        <w:t xml:space="preserve">Penal Code </w:t>
      </w:r>
      <w:r w:rsidR="0057391A" w:rsidRPr="00E0093C">
        <w:rPr>
          <w:rFonts w:ascii="Times New Roman" w:hAnsi="Times New Roman"/>
          <w:lang w:val="en-GB"/>
        </w:rPr>
        <w:t>provisions criminali</w:t>
      </w:r>
      <w:r w:rsidR="00CC6D8B" w:rsidRPr="00E0093C">
        <w:rPr>
          <w:rFonts w:ascii="Times New Roman" w:hAnsi="Times New Roman"/>
          <w:lang w:val="en-GB"/>
        </w:rPr>
        <w:t>s</w:t>
      </w:r>
      <w:r w:rsidR="0057391A" w:rsidRPr="00E0093C">
        <w:rPr>
          <w:rFonts w:ascii="Times New Roman" w:hAnsi="Times New Roman"/>
          <w:lang w:val="en-GB"/>
        </w:rPr>
        <w:t>ing procuring and sentenc</w:t>
      </w:r>
      <w:r w:rsidR="00065AE0" w:rsidRPr="00E0093C">
        <w:rPr>
          <w:rFonts w:ascii="Times New Roman" w:hAnsi="Times New Roman"/>
          <w:lang w:val="en-GB"/>
        </w:rPr>
        <w:t>ed four traffickers to 20 years of</w:t>
      </w:r>
      <w:r w:rsidR="0057391A" w:rsidRPr="00E0093C">
        <w:rPr>
          <w:rFonts w:ascii="Times New Roman" w:hAnsi="Times New Roman"/>
          <w:lang w:val="en-GB"/>
        </w:rPr>
        <w:t xml:space="preserve"> imprisonment for forced prostitution.</w:t>
      </w:r>
      <w:r w:rsidR="007D38EA" w:rsidRPr="0042156D">
        <w:rPr>
          <w:rFonts w:ascii="Times New Roman" w:hAnsi="Times New Roman"/>
          <w:vertAlign w:val="superscript"/>
          <w:lang w:val="en-GB"/>
        </w:rPr>
        <w:endnoteReference w:id="17"/>
      </w:r>
    </w:p>
    <w:p w14:paraId="1BB48362" w14:textId="77777777" w:rsidR="00CC6D8B" w:rsidRPr="004819DC" w:rsidRDefault="00CC6D8B" w:rsidP="004819DC">
      <w:pPr>
        <w:pStyle w:val="ListParagraph"/>
        <w:rPr>
          <w:rFonts w:ascii="Times New Roman" w:hAnsi="Times New Roman"/>
          <w:lang w:val="en-GB"/>
        </w:rPr>
      </w:pPr>
    </w:p>
    <w:p w14:paraId="7894C6C1" w14:textId="72D0CFD3" w:rsidR="00427E41" w:rsidRPr="0042156D" w:rsidRDefault="00427E41"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With regard to </w:t>
      </w:r>
      <w:r w:rsidRPr="0042156D">
        <w:rPr>
          <w:rFonts w:ascii="Times New Roman" w:hAnsi="Times New Roman"/>
          <w:b/>
          <w:lang w:val="en-GB"/>
        </w:rPr>
        <w:t>forced and early marriages</w:t>
      </w:r>
      <w:r w:rsidRPr="0042156D">
        <w:rPr>
          <w:rFonts w:ascii="Times New Roman" w:hAnsi="Times New Roman"/>
          <w:lang w:val="en-GB"/>
        </w:rPr>
        <w:t xml:space="preserve">, </w:t>
      </w:r>
      <w:r w:rsidR="004F691E" w:rsidRPr="0042156D">
        <w:rPr>
          <w:rFonts w:ascii="Times New Roman" w:hAnsi="Times New Roman"/>
          <w:lang w:val="en-GB"/>
        </w:rPr>
        <w:t xml:space="preserve">the situation is alarming according to the data collected by </w:t>
      </w:r>
      <w:r w:rsidRPr="0042156D">
        <w:rPr>
          <w:rFonts w:ascii="Times New Roman" w:hAnsi="Times New Roman"/>
          <w:lang w:val="en-GB"/>
        </w:rPr>
        <w:t xml:space="preserve">UNICEF </w:t>
      </w:r>
      <w:r w:rsidR="004F691E" w:rsidRPr="0042156D">
        <w:rPr>
          <w:rFonts w:ascii="Times New Roman" w:hAnsi="Times New Roman"/>
          <w:lang w:val="en-GB"/>
        </w:rPr>
        <w:t>between 2010 and 2016</w:t>
      </w:r>
      <w:r w:rsidRPr="0042156D">
        <w:rPr>
          <w:rFonts w:ascii="Times New Roman" w:hAnsi="Times New Roman"/>
          <w:lang w:val="en-GB"/>
        </w:rPr>
        <w:t xml:space="preserve">. About 33% of </w:t>
      </w:r>
      <w:r w:rsidR="00A53DB1" w:rsidRPr="0042156D">
        <w:rPr>
          <w:rFonts w:ascii="Times New Roman" w:hAnsi="Times New Roman"/>
          <w:lang w:val="en-GB"/>
        </w:rPr>
        <w:t xml:space="preserve">the </w:t>
      </w:r>
      <w:r w:rsidRPr="0042156D">
        <w:rPr>
          <w:rFonts w:ascii="Times New Roman" w:hAnsi="Times New Roman"/>
          <w:lang w:val="en-GB"/>
        </w:rPr>
        <w:t>girls</w:t>
      </w:r>
      <w:r w:rsidR="00A53DB1" w:rsidRPr="0042156D">
        <w:rPr>
          <w:rFonts w:ascii="Times New Roman" w:hAnsi="Times New Roman"/>
          <w:lang w:val="en-GB"/>
        </w:rPr>
        <w:t xml:space="preserve"> are married before they turn </w:t>
      </w:r>
      <w:r w:rsidR="00065AE0" w:rsidRPr="0042156D">
        <w:rPr>
          <w:rFonts w:ascii="Times New Roman" w:hAnsi="Times New Roman"/>
          <w:lang w:val="en-GB"/>
        </w:rPr>
        <w:t xml:space="preserve">18 </w:t>
      </w:r>
      <w:r w:rsidR="00A53DB1" w:rsidRPr="0042156D">
        <w:rPr>
          <w:rFonts w:ascii="Times New Roman" w:hAnsi="Times New Roman"/>
          <w:lang w:val="en-GB"/>
        </w:rPr>
        <w:t>year</w:t>
      </w:r>
      <w:r w:rsidR="004F691E" w:rsidRPr="0042156D">
        <w:rPr>
          <w:rFonts w:ascii="Times New Roman" w:hAnsi="Times New Roman"/>
          <w:lang w:val="en-GB"/>
        </w:rPr>
        <w:t>s</w:t>
      </w:r>
      <w:r w:rsidR="00A53DB1" w:rsidRPr="0042156D">
        <w:rPr>
          <w:rFonts w:ascii="Times New Roman" w:hAnsi="Times New Roman"/>
          <w:lang w:val="en-GB"/>
        </w:rPr>
        <w:t xml:space="preserve"> old</w:t>
      </w:r>
      <w:r w:rsidR="004F691E" w:rsidRPr="0042156D">
        <w:rPr>
          <w:rFonts w:ascii="Times New Roman" w:hAnsi="Times New Roman"/>
          <w:lang w:val="en-GB"/>
        </w:rPr>
        <w:t>, and 10% before their fifteenth</w:t>
      </w:r>
      <w:r w:rsidRPr="0042156D">
        <w:rPr>
          <w:rFonts w:ascii="Times New Roman" w:hAnsi="Times New Roman"/>
          <w:lang w:val="en-GB"/>
        </w:rPr>
        <w:t xml:space="preserve"> birthday.</w:t>
      </w:r>
      <w:r w:rsidRPr="0042156D">
        <w:rPr>
          <w:rFonts w:ascii="Times New Roman" w:hAnsi="Times New Roman"/>
          <w:vertAlign w:val="superscript"/>
          <w:lang w:val="en-GB"/>
        </w:rPr>
        <w:endnoteReference w:id="18"/>
      </w:r>
      <w:r w:rsidRPr="0042156D">
        <w:rPr>
          <w:rFonts w:ascii="Times New Roman" w:hAnsi="Times New Roman"/>
          <w:lang w:val="en-GB"/>
        </w:rPr>
        <w:t xml:space="preserve"> In 2014, for the first time, a father was sentenced to one year </w:t>
      </w:r>
      <w:r w:rsidR="004F691E" w:rsidRPr="0042156D">
        <w:rPr>
          <w:rFonts w:ascii="Times New Roman" w:hAnsi="Times New Roman"/>
          <w:lang w:val="en-GB"/>
        </w:rPr>
        <w:t xml:space="preserve">of imprisonment </w:t>
      </w:r>
      <w:r w:rsidRPr="0042156D">
        <w:rPr>
          <w:rFonts w:ascii="Times New Roman" w:hAnsi="Times New Roman"/>
          <w:lang w:val="en-GB"/>
        </w:rPr>
        <w:t>and</w:t>
      </w:r>
      <w:r w:rsidR="00F73161" w:rsidRPr="0042156D">
        <w:rPr>
          <w:rFonts w:ascii="Times New Roman" w:hAnsi="Times New Roman"/>
          <w:lang w:val="en-GB"/>
        </w:rPr>
        <w:t xml:space="preserve"> </w:t>
      </w:r>
      <w:r w:rsidR="00065AE0" w:rsidRPr="0042156D">
        <w:rPr>
          <w:rFonts w:ascii="Times New Roman" w:hAnsi="Times New Roman"/>
          <w:lang w:val="en-GB"/>
        </w:rPr>
        <w:t xml:space="preserve">a </w:t>
      </w:r>
      <w:r w:rsidR="004F691E" w:rsidRPr="0042156D">
        <w:rPr>
          <w:rFonts w:ascii="Times New Roman" w:hAnsi="Times New Roman"/>
          <w:lang w:val="en-GB"/>
        </w:rPr>
        <w:t xml:space="preserve">fine of XOF </w:t>
      </w:r>
      <w:r w:rsidRPr="0042156D">
        <w:rPr>
          <w:rFonts w:ascii="Times New Roman" w:hAnsi="Times New Roman"/>
          <w:lang w:val="en-GB"/>
        </w:rPr>
        <w:t>360,000</w:t>
      </w:r>
      <w:r w:rsidR="004F691E" w:rsidRPr="0042156D">
        <w:rPr>
          <w:rFonts w:ascii="Times New Roman" w:hAnsi="Times New Roman"/>
          <w:lang w:val="en-GB"/>
        </w:rPr>
        <w:t xml:space="preserve"> (about USD </w:t>
      </w:r>
      <w:r w:rsidRPr="0042156D">
        <w:rPr>
          <w:rFonts w:ascii="Times New Roman" w:hAnsi="Times New Roman"/>
          <w:lang w:val="en-GB"/>
        </w:rPr>
        <w:t xml:space="preserve">681) for marrying </w:t>
      </w:r>
      <w:r w:rsidR="00303967">
        <w:rPr>
          <w:rFonts w:ascii="Times New Roman" w:hAnsi="Times New Roman"/>
          <w:lang w:val="en-GB"/>
        </w:rPr>
        <w:t>o</w:t>
      </w:r>
      <w:r w:rsidR="00C771B2">
        <w:rPr>
          <w:rFonts w:ascii="Times New Roman" w:hAnsi="Times New Roman"/>
          <w:lang w:val="en-GB"/>
        </w:rPr>
        <w:t xml:space="preserve">ff </w:t>
      </w:r>
      <w:r w:rsidRPr="0042156D">
        <w:rPr>
          <w:rFonts w:ascii="Times New Roman" w:hAnsi="Times New Roman"/>
          <w:lang w:val="en-GB"/>
        </w:rPr>
        <w:t>his 11-year-old daughter.</w:t>
      </w:r>
      <w:r w:rsidRPr="0042156D">
        <w:rPr>
          <w:rFonts w:ascii="Times New Roman" w:hAnsi="Times New Roman"/>
          <w:vertAlign w:val="superscript"/>
          <w:lang w:val="en-GB"/>
        </w:rPr>
        <w:endnoteReference w:id="19"/>
      </w:r>
    </w:p>
    <w:p w14:paraId="39719997" w14:textId="77777777" w:rsidR="00CC6D8B" w:rsidRDefault="00CC6D8B" w:rsidP="004819DC">
      <w:pPr>
        <w:pStyle w:val="ListParagraph"/>
        <w:spacing w:after="0" w:line="276" w:lineRule="auto"/>
        <w:ind w:left="0"/>
        <w:contextualSpacing w:val="0"/>
        <w:jc w:val="both"/>
        <w:rPr>
          <w:rFonts w:ascii="Times New Roman" w:hAnsi="Times New Roman"/>
          <w:lang w:val="en-GB"/>
        </w:rPr>
      </w:pPr>
    </w:p>
    <w:p w14:paraId="7E99C243" w14:textId="362318A1" w:rsidR="00427E41" w:rsidRDefault="00427E41"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Although there a</w:t>
      </w:r>
      <w:r w:rsidR="00A53DB1" w:rsidRPr="0042156D">
        <w:rPr>
          <w:rFonts w:ascii="Times New Roman" w:hAnsi="Times New Roman"/>
          <w:lang w:val="en-GB"/>
        </w:rPr>
        <w:t xml:space="preserve">re no official statistics, </w:t>
      </w:r>
      <w:r w:rsidR="00A53DB1" w:rsidRPr="0042156D">
        <w:rPr>
          <w:rFonts w:ascii="Times New Roman" w:hAnsi="Times New Roman"/>
          <w:b/>
          <w:lang w:val="en-GB"/>
        </w:rPr>
        <w:t>t</w:t>
      </w:r>
      <w:r w:rsidRPr="0042156D">
        <w:rPr>
          <w:rFonts w:ascii="Times New Roman" w:hAnsi="Times New Roman"/>
          <w:b/>
          <w:lang w:val="en-GB"/>
        </w:rPr>
        <w:t xml:space="preserve">rafficking of children for sexual </w:t>
      </w:r>
      <w:r w:rsidR="00A53DB1" w:rsidRPr="0042156D">
        <w:rPr>
          <w:rFonts w:ascii="Times New Roman" w:hAnsi="Times New Roman"/>
          <w:b/>
          <w:lang w:val="en-GB"/>
        </w:rPr>
        <w:t>purposes</w:t>
      </w:r>
      <w:r w:rsidRPr="0042156D">
        <w:rPr>
          <w:rFonts w:ascii="Times New Roman" w:hAnsi="Times New Roman"/>
          <w:lang w:val="en-GB"/>
        </w:rPr>
        <w:t xml:space="preserve"> is a relatively</w:t>
      </w:r>
      <w:r w:rsidR="00871C36" w:rsidRPr="0042156D">
        <w:rPr>
          <w:rFonts w:ascii="Times New Roman" w:hAnsi="Times New Roman"/>
          <w:lang w:val="en-GB"/>
        </w:rPr>
        <w:t xml:space="preserve"> common practice in the country. </w:t>
      </w:r>
      <w:r w:rsidRPr="0042156D">
        <w:rPr>
          <w:rFonts w:ascii="Times New Roman" w:hAnsi="Times New Roman"/>
          <w:lang w:val="en-GB"/>
        </w:rPr>
        <w:t xml:space="preserve">Côte d'Ivoire </w:t>
      </w:r>
      <w:r w:rsidR="007F5206" w:rsidRPr="0042156D">
        <w:rPr>
          <w:rFonts w:ascii="Times New Roman" w:hAnsi="Times New Roman"/>
          <w:lang w:val="en-GB"/>
        </w:rPr>
        <w:t xml:space="preserve">has become </w:t>
      </w:r>
      <w:r w:rsidRPr="0042156D">
        <w:rPr>
          <w:rFonts w:ascii="Times New Roman" w:hAnsi="Times New Roman"/>
          <w:lang w:val="en-GB"/>
        </w:rPr>
        <w:t>a country of origin, transit and destination</w:t>
      </w:r>
      <w:r w:rsidRPr="0042156D">
        <w:rPr>
          <w:rFonts w:ascii="Times New Roman" w:hAnsi="Times New Roman"/>
          <w:vertAlign w:val="superscript"/>
          <w:lang w:val="en-GB"/>
        </w:rPr>
        <w:endnoteReference w:id="20"/>
      </w:r>
      <w:r w:rsidRPr="0042156D">
        <w:rPr>
          <w:rFonts w:ascii="Times New Roman" w:hAnsi="Times New Roman"/>
          <w:lang w:val="en-GB"/>
        </w:rPr>
        <w:t xml:space="preserve"> for many men, women and children who are victims of forced </w:t>
      </w:r>
      <w:r w:rsidR="00871C36" w:rsidRPr="0042156D">
        <w:rPr>
          <w:rFonts w:ascii="Times New Roman" w:hAnsi="Times New Roman"/>
          <w:lang w:val="en-GB"/>
        </w:rPr>
        <w:t>labour</w:t>
      </w:r>
      <w:r w:rsidRPr="0042156D">
        <w:rPr>
          <w:rFonts w:ascii="Times New Roman" w:hAnsi="Times New Roman"/>
          <w:lang w:val="en-GB"/>
        </w:rPr>
        <w:t xml:space="preserve"> and sexual exp</w:t>
      </w:r>
      <w:r w:rsidR="00871C36" w:rsidRPr="0042156D">
        <w:rPr>
          <w:rFonts w:ascii="Times New Roman" w:hAnsi="Times New Roman"/>
          <w:lang w:val="en-GB"/>
        </w:rPr>
        <w:t>loitation, victims moving from one</w:t>
      </w:r>
      <w:r w:rsidRPr="0042156D">
        <w:rPr>
          <w:rFonts w:ascii="Times New Roman" w:hAnsi="Times New Roman"/>
          <w:lang w:val="en-GB"/>
        </w:rPr>
        <w:t xml:space="preserve"> type of exploitation to another.</w:t>
      </w:r>
      <w:r w:rsidRPr="0042156D">
        <w:rPr>
          <w:rFonts w:ascii="Times New Roman" w:hAnsi="Times New Roman"/>
          <w:vertAlign w:val="superscript"/>
          <w:lang w:val="en-GB"/>
        </w:rPr>
        <w:endnoteReference w:id="21"/>
      </w:r>
      <w:r w:rsidRPr="0042156D">
        <w:rPr>
          <w:rFonts w:ascii="Times New Roman" w:hAnsi="Times New Roman"/>
          <w:lang w:val="en-GB"/>
        </w:rPr>
        <w:t xml:space="preserve"> Most of the victims are of Ivorian origin or from </w:t>
      </w:r>
      <w:r w:rsidR="00871C36" w:rsidRPr="0042156D">
        <w:rPr>
          <w:rFonts w:ascii="Times New Roman" w:hAnsi="Times New Roman"/>
          <w:lang w:val="en-GB"/>
        </w:rPr>
        <w:t>neighbouring</w:t>
      </w:r>
      <w:r w:rsidRPr="0042156D">
        <w:rPr>
          <w:rFonts w:ascii="Times New Roman" w:hAnsi="Times New Roman"/>
          <w:lang w:val="en-GB"/>
        </w:rPr>
        <w:t xml:space="preserve"> countries, such as Mali, Ghana and Burkina Faso. Many of the victims also come from Nigeria and Togo, Nigerian girls being particularly affected by the phenomenon.</w:t>
      </w:r>
      <w:r w:rsidRPr="0042156D">
        <w:rPr>
          <w:rFonts w:ascii="Times New Roman" w:hAnsi="Times New Roman"/>
          <w:vertAlign w:val="superscript"/>
          <w:lang w:val="en-GB"/>
        </w:rPr>
        <w:endnoteReference w:id="22"/>
      </w:r>
      <w:r w:rsidRPr="0042156D">
        <w:rPr>
          <w:rFonts w:ascii="Times New Roman" w:hAnsi="Times New Roman"/>
          <w:lang w:val="en-GB"/>
        </w:rPr>
        <w:t xml:space="preserve"> Since 2010, however, the Ivorian government has shown </w:t>
      </w:r>
      <w:r w:rsidR="00871C36" w:rsidRPr="0042156D">
        <w:rPr>
          <w:rFonts w:ascii="Times New Roman" w:hAnsi="Times New Roman"/>
          <w:lang w:val="en-GB"/>
        </w:rPr>
        <w:t xml:space="preserve">increasing </w:t>
      </w:r>
      <w:r w:rsidRPr="0042156D">
        <w:rPr>
          <w:rFonts w:ascii="Times New Roman" w:hAnsi="Times New Roman"/>
          <w:lang w:val="en-GB"/>
        </w:rPr>
        <w:t xml:space="preserve">efforts in </w:t>
      </w:r>
      <w:r w:rsidR="004F691E" w:rsidRPr="0042156D">
        <w:rPr>
          <w:rFonts w:ascii="Times New Roman" w:hAnsi="Times New Roman"/>
          <w:lang w:val="en-GB"/>
        </w:rPr>
        <w:t xml:space="preserve">combating </w:t>
      </w:r>
      <w:r w:rsidRPr="0042156D">
        <w:rPr>
          <w:rFonts w:ascii="Times New Roman" w:hAnsi="Times New Roman"/>
          <w:lang w:val="en-GB"/>
        </w:rPr>
        <w:t xml:space="preserve">child trafficking, particularly with the adoption in 2010 of </w:t>
      </w:r>
      <w:r w:rsidR="007F5206" w:rsidRPr="0042156D">
        <w:rPr>
          <w:rFonts w:ascii="Times New Roman" w:hAnsi="Times New Roman"/>
          <w:lang w:val="en-GB"/>
        </w:rPr>
        <w:t>the Act to Combat Child Trafficking and the Worst Forms of C</w:t>
      </w:r>
      <w:r w:rsidRPr="0042156D">
        <w:rPr>
          <w:rFonts w:ascii="Times New Roman" w:hAnsi="Times New Roman"/>
          <w:lang w:val="en-GB"/>
        </w:rPr>
        <w:t xml:space="preserve">hild </w:t>
      </w:r>
      <w:r w:rsidR="007F5206" w:rsidRPr="0042156D">
        <w:rPr>
          <w:rFonts w:ascii="Times New Roman" w:hAnsi="Times New Roman"/>
          <w:lang w:val="en-GB"/>
        </w:rPr>
        <w:t>L</w:t>
      </w:r>
      <w:r w:rsidR="00871C36" w:rsidRPr="0042156D">
        <w:rPr>
          <w:rFonts w:ascii="Times New Roman" w:hAnsi="Times New Roman"/>
          <w:lang w:val="en-GB"/>
        </w:rPr>
        <w:t>abour</w:t>
      </w:r>
      <w:r w:rsidRPr="0042156D">
        <w:rPr>
          <w:rFonts w:ascii="Times New Roman" w:hAnsi="Times New Roman"/>
          <w:lang w:val="en-GB"/>
        </w:rPr>
        <w:t>. The first lawsuits based o</w:t>
      </w:r>
      <w:r w:rsidR="007F5206" w:rsidRPr="0042156D">
        <w:rPr>
          <w:rFonts w:ascii="Times New Roman" w:hAnsi="Times New Roman"/>
          <w:lang w:val="en-GB"/>
        </w:rPr>
        <w:t xml:space="preserve">n this law took place in 2012, and notably included </w:t>
      </w:r>
      <w:r w:rsidRPr="0042156D">
        <w:rPr>
          <w:rFonts w:ascii="Times New Roman" w:hAnsi="Times New Roman"/>
          <w:lang w:val="en-GB"/>
        </w:rPr>
        <w:t xml:space="preserve">four cases involving </w:t>
      </w:r>
      <w:r w:rsidR="00871C36" w:rsidRPr="0042156D">
        <w:rPr>
          <w:rFonts w:ascii="Times New Roman" w:hAnsi="Times New Roman"/>
          <w:lang w:val="en-GB"/>
        </w:rPr>
        <w:t xml:space="preserve">Malian </w:t>
      </w:r>
      <w:r w:rsidRPr="0042156D">
        <w:rPr>
          <w:rFonts w:ascii="Times New Roman" w:hAnsi="Times New Roman"/>
          <w:lang w:val="en-GB"/>
        </w:rPr>
        <w:t xml:space="preserve">nationals accused of trafficking children for </w:t>
      </w:r>
      <w:r w:rsidR="00871C36" w:rsidRPr="0042156D">
        <w:rPr>
          <w:rFonts w:ascii="Times New Roman" w:hAnsi="Times New Roman"/>
          <w:lang w:val="en-GB"/>
        </w:rPr>
        <w:t>sexual purposes</w:t>
      </w:r>
      <w:r w:rsidRPr="0042156D">
        <w:rPr>
          <w:rFonts w:ascii="Times New Roman" w:hAnsi="Times New Roman"/>
          <w:lang w:val="en-GB"/>
        </w:rPr>
        <w:t>. Since then, these numbers are increasing. In 2017, the US State Department reported 46 new</w:t>
      </w:r>
      <w:r w:rsidR="00065AE0" w:rsidRPr="0042156D">
        <w:rPr>
          <w:rFonts w:ascii="Times New Roman" w:hAnsi="Times New Roman"/>
          <w:lang w:val="en-GB"/>
        </w:rPr>
        <w:t xml:space="preserve"> cases involving 54 traffickers</w:t>
      </w:r>
      <w:r w:rsidRPr="0042156D">
        <w:rPr>
          <w:rFonts w:ascii="Times New Roman" w:hAnsi="Times New Roman"/>
          <w:lang w:val="en-GB"/>
        </w:rPr>
        <w:t xml:space="preserve"> </w:t>
      </w:r>
      <w:r w:rsidR="007F5206" w:rsidRPr="0042156D">
        <w:rPr>
          <w:rFonts w:ascii="Times New Roman" w:hAnsi="Times New Roman"/>
          <w:lang w:val="en-GB"/>
        </w:rPr>
        <w:t>prosecuted under the 2010 Act</w:t>
      </w:r>
      <w:r w:rsidRPr="0042156D">
        <w:rPr>
          <w:rFonts w:ascii="Times New Roman" w:hAnsi="Times New Roman"/>
          <w:lang w:val="en-GB"/>
        </w:rPr>
        <w:t xml:space="preserve"> or the </w:t>
      </w:r>
      <w:r w:rsidR="00FD590A">
        <w:rPr>
          <w:rFonts w:ascii="Times New Roman" w:hAnsi="Times New Roman"/>
          <w:lang w:val="en-GB"/>
        </w:rPr>
        <w:t>Penal</w:t>
      </w:r>
      <w:r w:rsidR="00FD590A" w:rsidRPr="0042156D">
        <w:rPr>
          <w:rFonts w:ascii="Times New Roman" w:hAnsi="Times New Roman"/>
          <w:lang w:val="en-GB"/>
        </w:rPr>
        <w:t xml:space="preserve"> </w:t>
      </w:r>
      <w:r w:rsidRPr="0042156D">
        <w:rPr>
          <w:rFonts w:ascii="Times New Roman" w:hAnsi="Times New Roman"/>
          <w:lang w:val="en-GB"/>
        </w:rPr>
        <w:t>Code, and the conviction of eight traffickers in five cases.</w:t>
      </w:r>
      <w:r w:rsidRPr="0042156D">
        <w:rPr>
          <w:rFonts w:ascii="Times New Roman" w:hAnsi="Times New Roman"/>
          <w:vertAlign w:val="superscript"/>
          <w:lang w:val="en-GB"/>
        </w:rPr>
        <w:endnoteReference w:id="23"/>
      </w:r>
      <w:r w:rsidRPr="0042156D">
        <w:rPr>
          <w:rFonts w:ascii="Times New Roman" w:hAnsi="Times New Roman"/>
          <w:lang w:val="en-GB"/>
        </w:rPr>
        <w:t xml:space="preserve"> The con</w:t>
      </w:r>
      <w:r w:rsidR="007F5206" w:rsidRPr="0042156D">
        <w:rPr>
          <w:rFonts w:ascii="Times New Roman" w:hAnsi="Times New Roman"/>
          <w:lang w:val="en-GB"/>
        </w:rPr>
        <w:t>victions ranged between 10 months of imprisonment with</w:t>
      </w:r>
      <w:r w:rsidRPr="0042156D">
        <w:rPr>
          <w:rFonts w:ascii="Times New Roman" w:hAnsi="Times New Roman"/>
          <w:lang w:val="en-GB"/>
        </w:rPr>
        <w:t xml:space="preserve"> a fine of XOF 5 million (approxima</w:t>
      </w:r>
      <w:r w:rsidR="007F5206" w:rsidRPr="0042156D">
        <w:rPr>
          <w:rFonts w:ascii="Times New Roman" w:hAnsi="Times New Roman"/>
          <w:lang w:val="en-GB"/>
        </w:rPr>
        <w:t>tely US $ 9450) and three years of</w:t>
      </w:r>
      <w:r w:rsidRPr="0042156D">
        <w:rPr>
          <w:rFonts w:ascii="Times New Roman" w:hAnsi="Times New Roman"/>
          <w:lang w:val="en-GB"/>
        </w:rPr>
        <w:t xml:space="preserve"> imprisonment with a fine of XOF 500,000 (approximately US $ 945).</w:t>
      </w:r>
      <w:r w:rsidRPr="0042156D">
        <w:rPr>
          <w:rFonts w:ascii="Times New Roman" w:hAnsi="Times New Roman"/>
          <w:vertAlign w:val="superscript"/>
          <w:lang w:val="en-GB"/>
        </w:rPr>
        <w:endnoteReference w:id="24"/>
      </w:r>
    </w:p>
    <w:p w14:paraId="7CE1558F" w14:textId="77777777" w:rsidR="00C12233" w:rsidRPr="0042156D" w:rsidRDefault="00C12233" w:rsidP="004819DC">
      <w:pPr>
        <w:pStyle w:val="ListParagraph"/>
        <w:spacing w:after="0" w:line="276" w:lineRule="auto"/>
        <w:ind w:left="0"/>
        <w:contextualSpacing w:val="0"/>
        <w:jc w:val="both"/>
        <w:rPr>
          <w:rFonts w:ascii="Times New Roman" w:hAnsi="Times New Roman"/>
          <w:lang w:val="en-GB"/>
        </w:rPr>
      </w:pPr>
    </w:p>
    <w:p w14:paraId="6BBE70C2" w14:textId="66D03C19" w:rsidR="00427E41" w:rsidRPr="00CC155A" w:rsidRDefault="00871C36" w:rsidP="00CC155A">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w:t>
      </w:r>
      <w:r w:rsidR="00B72AAB" w:rsidRPr="0042156D">
        <w:rPr>
          <w:rFonts w:ascii="Times New Roman" w:hAnsi="Times New Roman"/>
          <w:lang w:val="en-GB"/>
        </w:rPr>
        <w:t xml:space="preserve">number of </w:t>
      </w:r>
      <w:r w:rsidRPr="0042156D">
        <w:rPr>
          <w:rFonts w:ascii="Times New Roman" w:hAnsi="Times New Roman"/>
          <w:b/>
          <w:lang w:val="en-GB"/>
        </w:rPr>
        <w:t>O</w:t>
      </w:r>
      <w:r w:rsidR="00B67430">
        <w:rPr>
          <w:rFonts w:ascii="Times New Roman" w:hAnsi="Times New Roman"/>
          <w:b/>
          <w:lang w:val="en-GB"/>
        </w:rPr>
        <w:t>CSE</w:t>
      </w:r>
      <w:r w:rsidR="00B72AAB" w:rsidRPr="0042156D">
        <w:rPr>
          <w:rFonts w:ascii="Times New Roman" w:hAnsi="Times New Roman"/>
          <w:b/>
          <w:lang w:val="en-GB"/>
        </w:rPr>
        <w:t xml:space="preserve"> and CSAM</w:t>
      </w:r>
      <w:r w:rsidR="00B72AAB" w:rsidRPr="0042156D">
        <w:rPr>
          <w:rFonts w:ascii="Times New Roman" w:hAnsi="Times New Roman"/>
          <w:lang w:val="en-GB"/>
        </w:rPr>
        <w:t>’s cases</w:t>
      </w:r>
      <w:r w:rsidRPr="0042156D">
        <w:rPr>
          <w:rFonts w:ascii="Times New Roman" w:hAnsi="Times New Roman"/>
          <w:lang w:val="en-GB"/>
        </w:rPr>
        <w:t xml:space="preserve"> </w:t>
      </w:r>
      <w:r w:rsidR="00427E41" w:rsidRPr="0042156D">
        <w:rPr>
          <w:rFonts w:ascii="Times New Roman" w:hAnsi="Times New Roman"/>
          <w:lang w:val="en-GB"/>
        </w:rPr>
        <w:t xml:space="preserve">is more difficult to assess. The </w:t>
      </w:r>
      <w:r w:rsidR="00B72AAB" w:rsidRPr="0042156D">
        <w:rPr>
          <w:rFonts w:ascii="Times New Roman" w:hAnsi="Times New Roman"/>
          <w:lang w:val="en-GB"/>
        </w:rPr>
        <w:t xml:space="preserve">field survey </w:t>
      </w:r>
      <w:r w:rsidR="00427E41" w:rsidRPr="0042156D">
        <w:rPr>
          <w:rFonts w:ascii="Times New Roman" w:hAnsi="Times New Roman"/>
          <w:lang w:val="en-GB"/>
        </w:rPr>
        <w:t xml:space="preserve">conducted by ECPAT revealed that about 2.3% of the victims interviewed felt that they had been involved in </w:t>
      </w:r>
      <w:r w:rsidR="00A037C5">
        <w:rPr>
          <w:rFonts w:ascii="Times New Roman" w:hAnsi="Times New Roman"/>
          <w:lang w:val="en-GB"/>
        </w:rPr>
        <w:t xml:space="preserve">cases of </w:t>
      </w:r>
      <w:r w:rsidRPr="0042156D">
        <w:rPr>
          <w:rFonts w:ascii="Times New Roman" w:hAnsi="Times New Roman"/>
          <w:lang w:val="en-GB"/>
        </w:rPr>
        <w:t>child sexual abuse materials</w:t>
      </w:r>
      <w:r w:rsidR="00427E41" w:rsidRPr="0042156D">
        <w:rPr>
          <w:rFonts w:ascii="Times New Roman" w:hAnsi="Times New Roman"/>
          <w:lang w:val="en-GB"/>
        </w:rPr>
        <w:t xml:space="preserve"> or sexual exploitation</w:t>
      </w:r>
      <w:r w:rsidRPr="0042156D">
        <w:rPr>
          <w:rFonts w:ascii="Times New Roman" w:hAnsi="Times New Roman"/>
          <w:lang w:val="en-GB"/>
        </w:rPr>
        <w:t xml:space="preserve"> materials</w:t>
      </w:r>
      <w:r w:rsidR="00427E41" w:rsidRPr="0042156D">
        <w:rPr>
          <w:rFonts w:ascii="Times New Roman" w:hAnsi="Times New Roman"/>
          <w:lang w:val="en-GB"/>
        </w:rPr>
        <w:t>.</w:t>
      </w:r>
      <w:r w:rsidR="00427E41" w:rsidRPr="0042156D">
        <w:rPr>
          <w:rFonts w:ascii="Times New Roman" w:hAnsi="Times New Roman"/>
          <w:vertAlign w:val="superscript"/>
          <w:lang w:val="en-GB"/>
        </w:rPr>
        <w:endnoteReference w:id="25"/>
      </w:r>
      <w:r w:rsidR="00B72AAB" w:rsidRPr="0042156D">
        <w:rPr>
          <w:rFonts w:ascii="Times New Roman" w:hAnsi="Times New Roman"/>
          <w:lang w:val="en-GB"/>
        </w:rPr>
        <w:t xml:space="preserve"> However, no specific study </w:t>
      </w:r>
      <w:r w:rsidRPr="0042156D">
        <w:rPr>
          <w:rFonts w:ascii="Times New Roman" w:hAnsi="Times New Roman"/>
          <w:lang w:val="en-GB"/>
        </w:rPr>
        <w:t xml:space="preserve">has been </w:t>
      </w:r>
      <w:r w:rsidR="00427E41" w:rsidRPr="0042156D">
        <w:rPr>
          <w:rFonts w:ascii="Times New Roman" w:hAnsi="Times New Roman"/>
          <w:lang w:val="en-GB"/>
        </w:rPr>
        <w:t>conducted by the Go</w:t>
      </w:r>
      <w:r w:rsidRPr="0042156D">
        <w:rPr>
          <w:rFonts w:ascii="Times New Roman" w:hAnsi="Times New Roman"/>
          <w:lang w:val="en-GB"/>
        </w:rPr>
        <w:t>vernment.</w:t>
      </w:r>
      <w:r w:rsidR="00B72AAB" w:rsidRPr="0042156D">
        <w:rPr>
          <w:rFonts w:ascii="Times New Roman" w:hAnsi="Times New Roman"/>
          <w:lang w:val="en-GB"/>
        </w:rPr>
        <w:t xml:space="preserve"> T</w:t>
      </w:r>
      <w:r w:rsidR="007E05A6">
        <w:rPr>
          <w:rFonts w:ascii="Times New Roman" w:hAnsi="Times New Roman"/>
          <w:lang w:val="en-GB"/>
        </w:rPr>
        <w:t>o date t</w:t>
      </w:r>
      <w:r w:rsidR="00B72AAB" w:rsidRPr="0042156D">
        <w:rPr>
          <w:rFonts w:ascii="Times New Roman" w:hAnsi="Times New Roman"/>
          <w:lang w:val="en-GB"/>
        </w:rPr>
        <w:t>he phenomena</w:t>
      </w:r>
      <w:r w:rsidRPr="0042156D">
        <w:rPr>
          <w:rFonts w:ascii="Times New Roman" w:hAnsi="Times New Roman"/>
          <w:lang w:val="en-GB"/>
        </w:rPr>
        <w:t xml:space="preserve"> of OC</w:t>
      </w:r>
      <w:r w:rsidR="00B67430">
        <w:rPr>
          <w:rFonts w:ascii="Times New Roman" w:hAnsi="Times New Roman"/>
          <w:lang w:val="en-GB"/>
        </w:rPr>
        <w:t>S</w:t>
      </w:r>
      <w:r w:rsidRPr="0042156D">
        <w:rPr>
          <w:rFonts w:ascii="Times New Roman" w:hAnsi="Times New Roman"/>
          <w:lang w:val="en-GB"/>
        </w:rPr>
        <w:t>E</w:t>
      </w:r>
      <w:r w:rsidR="00B72AAB" w:rsidRPr="0042156D">
        <w:rPr>
          <w:rFonts w:ascii="Times New Roman" w:hAnsi="Times New Roman"/>
          <w:lang w:val="en-GB"/>
        </w:rPr>
        <w:t xml:space="preserve"> </w:t>
      </w:r>
      <w:r w:rsidR="00A037C5">
        <w:rPr>
          <w:rFonts w:ascii="Times New Roman" w:hAnsi="Times New Roman"/>
          <w:lang w:val="en-GB"/>
        </w:rPr>
        <w:t>remains</w:t>
      </w:r>
      <w:r w:rsidR="00A037C5" w:rsidRPr="0042156D">
        <w:rPr>
          <w:rFonts w:ascii="Times New Roman" w:hAnsi="Times New Roman"/>
          <w:lang w:val="en-GB"/>
        </w:rPr>
        <w:t xml:space="preserve"> </w:t>
      </w:r>
      <w:r w:rsidRPr="0042156D">
        <w:rPr>
          <w:rFonts w:ascii="Times New Roman" w:hAnsi="Times New Roman"/>
          <w:lang w:val="en-GB"/>
        </w:rPr>
        <w:t xml:space="preserve">quite </w:t>
      </w:r>
      <w:r w:rsidR="00427E41" w:rsidRPr="0042156D">
        <w:rPr>
          <w:rFonts w:ascii="Times New Roman" w:hAnsi="Times New Roman"/>
          <w:lang w:val="en-GB"/>
        </w:rPr>
        <w:t xml:space="preserve">unnoticed, no prosecution or conviction </w:t>
      </w:r>
      <w:r w:rsidR="007E05A6">
        <w:rPr>
          <w:rFonts w:ascii="Times New Roman" w:hAnsi="Times New Roman"/>
          <w:lang w:val="en-GB"/>
        </w:rPr>
        <w:t xml:space="preserve">was </w:t>
      </w:r>
      <w:r w:rsidR="00235A55">
        <w:rPr>
          <w:rFonts w:ascii="Times New Roman" w:hAnsi="Times New Roman"/>
          <w:lang w:val="en-GB"/>
        </w:rPr>
        <w:t>found</w:t>
      </w:r>
      <w:r w:rsidR="00427E41" w:rsidRPr="0042156D">
        <w:rPr>
          <w:rFonts w:ascii="Times New Roman" w:hAnsi="Times New Roman"/>
          <w:lang w:val="en-GB"/>
        </w:rPr>
        <w:t>.</w:t>
      </w:r>
      <w:r w:rsidR="00CC155A">
        <w:rPr>
          <w:rFonts w:ascii="Times New Roman" w:hAnsi="Times New Roman"/>
          <w:lang w:val="en-GB"/>
        </w:rPr>
        <w:t xml:space="preserve"> </w:t>
      </w:r>
      <w:r w:rsidR="00CC155A" w:rsidRPr="00CC155A">
        <w:rPr>
          <w:rFonts w:ascii="Times New Roman" w:hAnsi="Times New Roman"/>
          <w:lang w:val="en-GB"/>
        </w:rPr>
        <w:t>However, OSCE is growing in Cote d’Ivoire with the utilisation of social media to offer sexual favours.</w:t>
      </w:r>
    </w:p>
    <w:p w14:paraId="03F8BC64" w14:textId="77777777" w:rsidR="00427E41" w:rsidRPr="0042156D" w:rsidRDefault="00427E41" w:rsidP="00CC155A">
      <w:pPr>
        <w:pStyle w:val="ListParagraph"/>
        <w:numPr>
          <w:ilvl w:val="0"/>
          <w:numId w:val="2"/>
        </w:numPr>
        <w:spacing w:before="240" w:line="276" w:lineRule="auto"/>
        <w:ind w:left="0"/>
        <w:contextualSpacing w:val="0"/>
        <w:jc w:val="both"/>
        <w:rPr>
          <w:rFonts w:ascii="Times New Roman" w:hAnsi="Times New Roman"/>
          <w:lang w:val="en-GB"/>
        </w:rPr>
      </w:pPr>
      <w:r w:rsidRPr="0042156D">
        <w:rPr>
          <w:rFonts w:ascii="Times New Roman" w:hAnsi="Times New Roman"/>
          <w:lang w:val="en-GB"/>
        </w:rPr>
        <w:t xml:space="preserve">The same applies to the </w:t>
      </w:r>
      <w:r w:rsidRPr="0042156D">
        <w:rPr>
          <w:rFonts w:ascii="Times New Roman" w:hAnsi="Times New Roman"/>
          <w:b/>
          <w:lang w:val="en-GB"/>
        </w:rPr>
        <w:t>sexual exploitation of children in the</w:t>
      </w:r>
      <w:r w:rsidR="00871C36" w:rsidRPr="0042156D">
        <w:rPr>
          <w:rFonts w:ascii="Times New Roman" w:hAnsi="Times New Roman"/>
          <w:b/>
          <w:lang w:val="en-GB"/>
        </w:rPr>
        <w:t xml:space="preserve"> context of travel and tourism</w:t>
      </w:r>
      <w:r w:rsidR="00871C36" w:rsidRPr="0042156D">
        <w:rPr>
          <w:rFonts w:ascii="Times New Roman" w:hAnsi="Times New Roman"/>
          <w:lang w:val="en-GB"/>
        </w:rPr>
        <w:t>. N</w:t>
      </w:r>
      <w:r w:rsidRPr="0042156D">
        <w:rPr>
          <w:rFonts w:ascii="Times New Roman" w:hAnsi="Times New Roman"/>
          <w:lang w:val="en-GB"/>
        </w:rPr>
        <w:t>o</w:t>
      </w:r>
      <w:r w:rsidR="00871C36" w:rsidRPr="0042156D">
        <w:rPr>
          <w:rFonts w:ascii="Times New Roman" w:hAnsi="Times New Roman"/>
          <w:lang w:val="en-GB"/>
        </w:rPr>
        <w:t xml:space="preserve"> data concerning the effective prosecution</w:t>
      </w:r>
      <w:r w:rsidRPr="0042156D">
        <w:rPr>
          <w:rFonts w:ascii="Times New Roman" w:hAnsi="Times New Roman"/>
          <w:lang w:val="en-GB"/>
        </w:rPr>
        <w:t xml:space="preserve"> </w:t>
      </w:r>
      <w:r w:rsidR="00871C36" w:rsidRPr="0042156D">
        <w:rPr>
          <w:rFonts w:ascii="Times New Roman" w:hAnsi="Times New Roman"/>
          <w:lang w:val="en-GB"/>
        </w:rPr>
        <w:t xml:space="preserve">of </w:t>
      </w:r>
      <w:r w:rsidRPr="0042156D">
        <w:rPr>
          <w:rFonts w:ascii="Times New Roman" w:hAnsi="Times New Roman"/>
          <w:lang w:val="en-GB"/>
        </w:rPr>
        <w:t>SECTT</w:t>
      </w:r>
      <w:r w:rsidR="00871C36" w:rsidRPr="0042156D">
        <w:rPr>
          <w:rFonts w:ascii="Times New Roman" w:hAnsi="Times New Roman"/>
          <w:lang w:val="en-GB"/>
        </w:rPr>
        <w:t xml:space="preserve"> cases</w:t>
      </w:r>
      <w:r w:rsidRPr="0042156D">
        <w:rPr>
          <w:rFonts w:ascii="Times New Roman" w:hAnsi="Times New Roman"/>
          <w:lang w:val="en-GB"/>
        </w:rPr>
        <w:t xml:space="preserve"> is</w:t>
      </w:r>
      <w:r w:rsidR="00871C36" w:rsidRPr="0042156D">
        <w:rPr>
          <w:rFonts w:ascii="Times New Roman" w:hAnsi="Times New Roman"/>
          <w:lang w:val="en-GB"/>
        </w:rPr>
        <w:t xml:space="preserve"> available. Yet about 16%</w:t>
      </w:r>
      <w:r w:rsidRPr="0042156D">
        <w:rPr>
          <w:rFonts w:ascii="Times New Roman" w:hAnsi="Times New Roman"/>
          <w:lang w:val="en-GB"/>
        </w:rPr>
        <w:t xml:space="preserve"> of the victims interviewed during the ECPAT study had been sexually exploited </w:t>
      </w:r>
      <w:r w:rsidR="00871C36" w:rsidRPr="0042156D">
        <w:rPr>
          <w:rFonts w:ascii="Times New Roman" w:hAnsi="Times New Roman"/>
          <w:lang w:val="en-GB"/>
        </w:rPr>
        <w:t xml:space="preserve">in the context of </w:t>
      </w:r>
      <w:r w:rsidRPr="0042156D">
        <w:rPr>
          <w:rFonts w:ascii="Times New Roman" w:hAnsi="Times New Roman"/>
          <w:lang w:val="en-GB"/>
        </w:rPr>
        <w:t>travel and tourism.</w:t>
      </w:r>
    </w:p>
    <w:p w14:paraId="785FE9D1" w14:textId="72084DE5" w:rsidR="00235A55" w:rsidRPr="0042156D" w:rsidRDefault="00235A55" w:rsidP="00CC155A">
      <w:pPr>
        <w:spacing w:line="276" w:lineRule="auto"/>
        <w:ind w:hanging="360"/>
        <w:jc w:val="both"/>
        <w:rPr>
          <w:rFonts w:ascii="Times New Roman" w:hAnsi="Times New Roman"/>
          <w:lang w:val="en-GB"/>
        </w:rPr>
        <w:sectPr w:rsidR="00235A55" w:rsidRPr="0042156D" w:rsidSect="006C645A">
          <w:endnotePr>
            <w:numFmt w:val="decimal"/>
          </w:endnotePr>
          <w:type w:val="continuous"/>
          <w:pgSz w:w="12240" w:h="15840"/>
          <w:pgMar w:top="1440" w:right="1440" w:bottom="1440" w:left="1440" w:header="720" w:footer="720" w:gutter="0"/>
          <w:cols w:space="720"/>
          <w:docGrid w:linePitch="360"/>
        </w:sectPr>
      </w:pPr>
    </w:p>
    <w:p w14:paraId="74D7F050" w14:textId="4D5D21DD" w:rsidR="00922A2C" w:rsidRPr="00922A2C" w:rsidRDefault="006E60BF" w:rsidP="00922A2C">
      <w:pPr>
        <w:pStyle w:val="Heading1"/>
        <w:spacing w:before="0" w:after="240" w:line="276" w:lineRule="auto"/>
        <w:ind w:left="360" w:hanging="360"/>
        <w:jc w:val="both"/>
        <w:rPr>
          <w:rFonts w:ascii="Times New Roman" w:hAnsi="Times New Roman" w:cs="Times New Roman"/>
          <w:b/>
          <w:color w:val="auto"/>
          <w:sz w:val="22"/>
          <w:szCs w:val="22"/>
          <w:lang w:val="en-GB"/>
        </w:rPr>
      </w:pPr>
      <w:bookmarkStart w:id="9" w:name="_Toc516212945"/>
      <w:bookmarkStart w:id="10" w:name="_Toc518053910"/>
      <w:r w:rsidRPr="0042156D">
        <w:rPr>
          <w:rFonts w:ascii="Times New Roman" w:hAnsi="Times New Roman" w:cs="Times New Roman"/>
          <w:b/>
          <w:color w:val="auto"/>
          <w:sz w:val="22"/>
          <w:szCs w:val="22"/>
          <w:lang w:val="en-GB"/>
        </w:rPr>
        <w:t>General measures of implementation</w:t>
      </w:r>
      <w:bookmarkStart w:id="11" w:name="_Toc516212946"/>
      <w:bookmarkEnd w:id="9"/>
      <w:bookmarkEnd w:id="10"/>
    </w:p>
    <w:p w14:paraId="38C71202" w14:textId="17FE0C9C" w:rsidR="0057391A" w:rsidRPr="0042156D" w:rsidRDefault="00871C36" w:rsidP="00BC703F">
      <w:pPr>
        <w:pStyle w:val="Heading2"/>
        <w:spacing w:before="0" w:line="276" w:lineRule="auto"/>
        <w:ind w:left="360" w:hanging="360"/>
        <w:jc w:val="both"/>
        <w:rPr>
          <w:rFonts w:ascii="Times New Roman" w:hAnsi="Times New Roman" w:cs="Times New Roman"/>
          <w:i/>
          <w:color w:val="auto"/>
          <w:sz w:val="22"/>
          <w:szCs w:val="22"/>
          <w:lang w:val="en-GB"/>
        </w:rPr>
      </w:pPr>
      <w:r w:rsidRPr="0042156D">
        <w:rPr>
          <w:rFonts w:ascii="Times New Roman" w:hAnsi="Times New Roman" w:cs="Times New Roman"/>
          <w:i/>
          <w:color w:val="auto"/>
          <w:sz w:val="22"/>
          <w:szCs w:val="22"/>
          <w:lang w:val="en-GB"/>
        </w:rPr>
        <w:t xml:space="preserve">National </w:t>
      </w:r>
      <w:r w:rsidR="00445A09" w:rsidRPr="0042156D">
        <w:rPr>
          <w:rFonts w:ascii="Times New Roman" w:hAnsi="Times New Roman" w:cs="Times New Roman"/>
          <w:i/>
          <w:color w:val="auto"/>
          <w:sz w:val="22"/>
          <w:szCs w:val="22"/>
          <w:lang w:val="en-GB"/>
        </w:rPr>
        <w:t>Action Plan</w:t>
      </w:r>
      <w:bookmarkEnd w:id="11"/>
    </w:p>
    <w:p w14:paraId="480AA5B3" w14:textId="3B9262B2" w:rsidR="00871C36" w:rsidRDefault="00871C36"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There is currently no national </w:t>
      </w:r>
      <w:r w:rsidR="00B72AAB" w:rsidRPr="0042156D">
        <w:rPr>
          <w:rFonts w:ascii="Times New Roman" w:hAnsi="Times New Roman"/>
          <w:lang w:val="en-GB"/>
        </w:rPr>
        <w:t xml:space="preserve">action plan </w:t>
      </w:r>
      <w:r w:rsidRPr="0042156D">
        <w:rPr>
          <w:rFonts w:ascii="Times New Roman" w:hAnsi="Times New Roman"/>
          <w:lang w:val="en-GB"/>
        </w:rPr>
        <w:t>specificall</w:t>
      </w:r>
      <w:r w:rsidR="00B72AAB" w:rsidRPr="0042156D">
        <w:rPr>
          <w:rFonts w:ascii="Times New Roman" w:hAnsi="Times New Roman"/>
          <w:lang w:val="en-GB"/>
        </w:rPr>
        <w:t>y designed</w:t>
      </w:r>
      <w:r w:rsidRPr="0042156D">
        <w:rPr>
          <w:rFonts w:ascii="Times New Roman" w:hAnsi="Times New Roman"/>
          <w:lang w:val="en-GB"/>
        </w:rPr>
        <w:t xml:space="preserve"> </w:t>
      </w:r>
      <w:r w:rsidR="00B72AAB" w:rsidRPr="0042156D">
        <w:rPr>
          <w:rFonts w:ascii="Times New Roman" w:hAnsi="Times New Roman"/>
          <w:lang w:val="en-GB"/>
        </w:rPr>
        <w:t xml:space="preserve">to combat </w:t>
      </w:r>
      <w:r w:rsidR="002D6AA2" w:rsidRPr="0042156D">
        <w:rPr>
          <w:rFonts w:ascii="Times New Roman" w:hAnsi="Times New Roman"/>
          <w:lang w:val="en-GB"/>
        </w:rPr>
        <w:t>SEC or the crimes described in the OPSC</w:t>
      </w:r>
      <w:r w:rsidRPr="0042156D">
        <w:rPr>
          <w:rFonts w:ascii="Times New Roman" w:hAnsi="Times New Roman"/>
          <w:lang w:val="en-GB"/>
        </w:rPr>
        <w:t xml:space="preserve">. However, as part of its </w:t>
      </w:r>
      <w:r w:rsidR="00CC155A">
        <w:rPr>
          <w:rFonts w:ascii="Times New Roman" w:hAnsi="Times New Roman"/>
          <w:lang w:val="en-GB"/>
        </w:rPr>
        <w:t xml:space="preserve">national </w:t>
      </w:r>
      <w:r w:rsidRPr="0042156D">
        <w:rPr>
          <w:rFonts w:ascii="Times New Roman" w:hAnsi="Times New Roman"/>
          <w:lang w:val="en-GB"/>
        </w:rPr>
        <w:t>child protection policy, Côte d'Ivoire has a series of pla</w:t>
      </w:r>
      <w:r w:rsidR="003F2645" w:rsidRPr="0042156D">
        <w:rPr>
          <w:rFonts w:ascii="Times New Roman" w:hAnsi="Times New Roman"/>
          <w:lang w:val="en-GB"/>
        </w:rPr>
        <w:t>ns and strategies, including a National Action Plan to Combat the Worst Forms of C</w:t>
      </w:r>
      <w:r w:rsidRPr="0042156D">
        <w:rPr>
          <w:rFonts w:ascii="Times New Roman" w:hAnsi="Times New Roman"/>
          <w:lang w:val="en-GB"/>
        </w:rPr>
        <w:t xml:space="preserve">hild </w:t>
      </w:r>
      <w:r w:rsidR="003F2645" w:rsidRPr="0042156D">
        <w:rPr>
          <w:rFonts w:ascii="Times New Roman" w:hAnsi="Times New Roman"/>
          <w:lang w:val="en-GB"/>
        </w:rPr>
        <w:t>L</w:t>
      </w:r>
      <w:r w:rsidR="002C1468" w:rsidRPr="0042156D">
        <w:rPr>
          <w:rFonts w:ascii="Times New Roman" w:hAnsi="Times New Roman"/>
          <w:lang w:val="en-GB"/>
        </w:rPr>
        <w:t>abour</w:t>
      </w:r>
      <w:r w:rsidRPr="0042156D">
        <w:rPr>
          <w:rFonts w:ascii="Times New Roman" w:hAnsi="Times New Roman"/>
          <w:lang w:val="en-GB"/>
        </w:rPr>
        <w:t xml:space="preserve">. After a first national action </w:t>
      </w:r>
      <w:r w:rsidR="00C60FB3">
        <w:rPr>
          <w:rFonts w:ascii="Times New Roman" w:hAnsi="Times New Roman"/>
          <w:lang w:val="en-GB"/>
        </w:rPr>
        <w:t xml:space="preserve">plan </w:t>
      </w:r>
      <w:r w:rsidR="00836C48" w:rsidRPr="0042156D">
        <w:rPr>
          <w:rFonts w:ascii="Times New Roman" w:hAnsi="Times New Roman"/>
          <w:lang w:val="en-GB"/>
        </w:rPr>
        <w:t>for the period 2012-2014 aimed at significantly reducing the worst forms of child labour</w:t>
      </w:r>
      <w:r w:rsidRPr="0042156D">
        <w:rPr>
          <w:rFonts w:ascii="Times New Roman" w:hAnsi="Times New Roman"/>
          <w:lang w:val="en-GB"/>
        </w:rPr>
        <w:t>, a seco</w:t>
      </w:r>
      <w:r w:rsidR="009A3C3F" w:rsidRPr="0042156D">
        <w:rPr>
          <w:rFonts w:ascii="Times New Roman" w:hAnsi="Times New Roman"/>
          <w:lang w:val="en-GB"/>
        </w:rPr>
        <w:t>nd National Action P</w:t>
      </w:r>
      <w:r w:rsidR="00836C48" w:rsidRPr="0042156D">
        <w:rPr>
          <w:rFonts w:ascii="Times New Roman" w:hAnsi="Times New Roman"/>
          <w:lang w:val="en-GB"/>
        </w:rPr>
        <w:t>lan</w:t>
      </w:r>
      <w:r w:rsidR="009A3C3F" w:rsidRPr="0042156D">
        <w:rPr>
          <w:rFonts w:ascii="Times New Roman" w:hAnsi="Times New Roman"/>
          <w:lang w:val="en-GB"/>
        </w:rPr>
        <w:t xml:space="preserve"> to Combat the Worst Forms of C</w:t>
      </w:r>
      <w:r w:rsidRPr="0042156D">
        <w:rPr>
          <w:rFonts w:ascii="Times New Roman" w:hAnsi="Times New Roman"/>
          <w:lang w:val="en-GB"/>
        </w:rPr>
        <w:t xml:space="preserve">hild </w:t>
      </w:r>
      <w:r w:rsidR="009A3C3F" w:rsidRPr="0042156D">
        <w:rPr>
          <w:rFonts w:ascii="Times New Roman" w:hAnsi="Times New Roman"/>
          <w:lang w:val="en-GB"/>
        </w:rPr>
        <w:t>L</w:t>
      </w:r>
      <w:r w:rsidR="00836C48" w:rsidRPr="0042156D">
        <w:rPr>
          <w:rFonts w:ascii="Times New Roman" w:hAnsi="Times New Roman"/>
          <w:lang w:val="en-GB"/>
        </w:rPr>
        <w:t>abour</w:t>
      </w:r>
      <w:r w:rsidRPr="0042156D">
        <w:rPr>
          <w:rFonts w:ascii="Times New Roman" w:hAnsi="Times New Roman"/>
          <w:lang w:val="en-GB"/>
        </w:rPr>
        <w:t xml:space="preserve"> </w:t>
      </w:r>
      <w:r w:rsidR="00026AB8">
        <w:rPr>
          <w:rFonts w:ascii="Times New Roman" w:hAnsi="Times New Roman"/>
          <w:lang w:val="en-GB"/>
        </w:rPr>
        <w:t xml:space="preserve">was </w:t>
      </w:r>
      <w:r w:rsidRPr="0042156D">
        <w:rPr>
          <w:rFonts w:ascii="Times New Roman" w:hAnsi="Times New Roman"/>
          <w:lang w:val="en-GB"/>
        </w:rPr>
        <w:t xml:space="preserve">adopted for the period 2015-2017. According to </w:t>
      </w:r>
      <w:r w:rsidR="00540CA5" w:rsidRPr="0042156D">
        <w:rPr>
          <w:rFonts w:ascii="Times New Roman" w:hAnsi="Times New Roman"/>
          <w:lang w:val="en-GB"/>
        </w:rPr>
        <w:t xml:space="preserve">the </w:t>
      </w:r>
      <w:r w:rsidRPr="0042156D">
        <w:rPr>
          <w:rFonts w:ascii="Times New Roman" w:hAnsi="Times New Roman"/>
          <w:lang w:val="en-GB"/>
        </w:rPr>
        <w:t>research conducted by ECPAT Fra</w:t>
      </w:r>
      <w:r w:rsidR="009A3C3F" w:rsidRPr="0042156D">
        <w:rPr>
          <w:rFonts w:ascii="Times New Roman" w:hAnsi="Times New Roman"/>
          <w:lang w:val="en-GB"/>
        </w:rPr>
        <w:t xml:space="preserve">nce, the first plan would have </w:t>
      </w:r>
      <w:r w:rsidRPr="0042156D">
        <w:rPr>
          <w:rFonts w:ascii="Times New Roman" w:hAnsi="Times New Roman"/>
          <w:lang w:val="en-GB"/>
        </w:rPr>
        <w:t>achieved satisfactory</w:t>
      </w:r>
      <w:r w:rsidR="009A3C3F" w:rsidRPr="0042156D">
        <w:rPr>
          <w:rFonts w:ascii="Times New Roman" w:hAnsi="Times New Roman"/>
          <w:lang w:val="en-GB"/>
        </w:rPr>
        <w:t xml:space="preserve"> results in terms of prevention</w:t>
      </w:r>
      <w:r w:rsidRPr="0042156D">
        <w:rPr>
          <w:rFonts w:ascii="Times New Roman" w:hAnsi="Times New Roman"/>
          <w:lang w:val="en-GB"/>
        </w:rPr>
        <w:t>.</w:t>
      </w:r>
      <w:r w:rsidR="002D6AA2" w:rsidRPr="0042156D">
        <w:rPr>
          <w:rFonts w:ascii="Times New Roman" w:hAnsi="Times New Roman"/>
          <w:vertAlign w:val="superscript"/>
          <w:lang w:val="en-GB"/>
        </w:rPr>
        <w:endnoteReference w:id="26"/>
      </w:r>
      <w:r w:rsidR="00F73161" w:rsidRPr="0042156D">
        <w:rPr>
          <w:rFonts w:ascii="Times New Roman" w:hAnsi="Times New Roman"/>
          <w:lang w:val="en-GB"/>
        </w:rPr>
        <w:t xml:space="preserve"> </w:t>
      </w:r>
      <w:r w:rsidRPr="0042156D">
        <w:rPr>
          <w:rFonts w:ascii="Times New Roman" w:hAnsi="Times New Roman"/>
          <w:lang w:val="en-GB"/>
        </w:rPr>
        <w:t xml:space="preserve">The new plan </w:t>
      </w:r>
      <w:r w:rsidR="00836C48" w:rsidRPr="0042156D">
        <w:rPr>
          <w:rFonts w:ascii="Times New Roman" w:hAnsi="Times New Roman"/>
          <w:lang w:val="en-GB"/>
        </w:rPr>
        <w:t>has perpetuated the first plan’s dynamic</w:t>
      </w:r>
      <w:r w:rsidRPr="0042156D">
        <w:rPr>
          <w:rFonts w:ascii="Times New Roman" w:hAnsi="Times New Roman"/>
          <w:lang w:val="en-GB"/>
        </w:rPr>
        <w:t xml:space="preserve">. It </w:t>
      </w:r>
      <w:r w:rsidR="00836C48" w:rsidRPr="0042156D">
        <w:rPr>
          <w:rFonts w:ascii="Times New Roman" w:hAnsi="Times New Roman"/>
          <w:lang w:val="en-GB"/>
        </w:rPr>
        <w:t>is divided into four strategic axe</w:t>
      </w:r>
      <w:r w:rsidRPr="0042156D">
        <w:rPr>
          <w:rFonts w:ascii="Times New Roman" w:hAnsi="Times New Roman"/>
          <w:lang w:val="en-GB"/>
        </w:rPr>
        <w:t>s: prevention; victim protection and assistance; repression of offenders; a</w:t>
      </w:r>
      <w:r w:rsidR="009A3C3F" w:rsidRPr="0042156D">
        <w:rPr>
          <w:rFonts w:ascii="Times New Roman" w:hAnsi="Times New Roman"/>
          <w:lang w:val="en-GB"/>
        </w:rPr>
        <w:t>nd coordination and monitoring</w:t>
      </w:r>
      <w:r w:rsidRPr="0042156D">
        <w:rPr>
          <w:rFonts w:ascii="Times New Roman" w:hAnsi="Times New Roman"/>
          <w:lang w:val="en-GB"/>
        </w:rPr>
        <w:t xml:space="preserve"> of remediation actions. The budget to implement this plan was</w:t>
      </w:r>
      <w:r w:rsidR="00540CA5" w:rsidRPr="0042156D">
        <w:rPr>
          <w:rFonts w:ascii="Times New Roman" w:hAnsi="Times New Roman"/>
          <w:lang w:val="en-GB"/>
        </w:rPr>
        <w:t xml:space="preserve"> </w:t>
      </w:r>
      <w:r w:rsidR="0093566A">
        <w:rPr>
          <w:rFonts w:ascii="Times New Roman" w:hAnsi="Times New Roman"/>
          <w:lang w:val="en-GB"/>
        </w:rPr>
        <w:t xml:space="preserve">almost </w:t>
      </w:r>
      <w:r w:rsidR="00540CA5" w:rsidRPr="0042156D">
        <w:rPr>
          <w:rFonts w:ascii="Times New Roman" w:hAnsi="Times New Roman"/>
          <w:lang w:val="en-GB"/>
        </w:rPr>
        <w:t xml:space="preserve">XOF </w:t>
      </w:r>
      <w:r w:rsidR="0093566A">
        <w:rPr>
          <w:rFonts w:ascii="Times New Roman" w:hAnsi="Times New Roman"/>
          <w:lang w:val="en-GB"/>
        </w:rPr>
        <w:t>10 billion</w:t>
      </w:r>
      <w:r w:rsidR="00CC155A">
        <w:rPr>
          <w:rFonts w:ascii="Times New Roman" w:hAnsi="Times New Roman"/>
          <w:lang w:val="en-GB"/>
        </w:rPr>
        <w:t xml:space="preserve"> </w:t>
      </w:r>
      <w:r w:rsidRPr="0042156D">
        <w:rPr>
          <w:rFonts w:ascii="Times New Roman" w:hAnsi="Times New Roman"/>
          <w:lang w:val="en-GB"/>
        </w:rPr>
        <w:t>(</w:t>
      </w:r>
      <w:r w:rsidR="00C23243">
        <w:rPr>
          <w:rFonts w:ascii="Times New Roman" w:hAnsi="Times New Roman"/>
          <w:lang w:val="en-GB"/>
        </w:rPr>
        <w:t xml:space="preserve">over </w:t>
      </w:r>
      <w:r w:rsidR="00540CA5" w:rsidRPr="0042156D">
        <w:rPr>
          <w:rFonts w:ascii="Times New Roman" w:hAnsi="Times New Roman"/>
          <w:lang w:val="en-GB"/>
        </w:rPr>
        <w:t>USD 18</w:t>
      </w:r>
      <w:r w:rsidR="00C23243">
        <w:rPr>
          <w:rFonts w:ascii="Times New Roman" w:hAnsi="Times New Roman"/>
          <w:lang w:val="en-GB"/>
        </w:rPr>
        <w:t xml:space="preserve"> million</w:t>
      </w:r>
      <w:r w:rsidR="006E20A6">
        <w:rPr>
          <w:rFonts w:ascii="Times New Roman" w:hAnsi="Times New Roman"/>
          <w:lang w:val="en-GB"/>
        </w:rPr>
        <w:t>). This new plan</w:t>
      </w:r>
      <w:r w:rsidRPr="0042156D">
        <w:rPr>
          <w:rFonts w:ascii="Times New Roman" w:hAnsi="Times New Roman"/>
          <w:lang w:val="en-GB"/>
        </w:rPr>
        <w:t xml:space="preserve"> did not contain a comprehensive and detailed section</w:t>
      </w:r>
      <w:r w:rsidR="00540CA5" w:rsidRPr="0042156D">
        <w:rPr>
          <w:rFonts w:ascii="Times New Roman" w:hAnsi="Times New Roman"/>
          <w:lang w:val="en-GB"/>
        </w:rPr>
        <w:t xml:space="preserve"> dedicated to the fight against </w:t>
      </w:r>
      <w:r w:rsidRPr="0042156D">
        <w:rPr>
          <w:rFonts w:ascii="Times New Roman" w:hAnsi="Times New Roman"/>
          <w:lang w:val="en-GB"/>
        </w:rPr>
        <w:t>SEC.</w:t>
      </w:r>
      <w:r w:rsidR="00B50F03">
        <w:rPr>
          <w:rFonts w:ascii="Times New Roman" w:hAnsi="Times New Roman"/>
          <w:lang w:val="en-GB"/>
        </w:rPr>
        <w:t xml:space="preserve"> It focussed its implementation on the explo</w:t>
      </w:r>
      <w:r w:rsidR="00105E56">
        <w:rPr>
          <w:rFonts w:ascii="Times New Roman" w:hAnsi="Times New Roman"/>
          <w:lang w:val="en-GB"/>
        </w:rPr>
        <w:t>itation of children in the cocoa</w:t>
      </w:r>
      <w:r w:rsidR="00B50F03">
        <w:rPr>
          <w:rFonts w:ascii="Times New Roman" w:hAnsi="Times New Roman"/>
          <w:lang w:val="en-GB"/>
        </w:rPr>
        <w:t xml:space="preserve"> culture, transport industry and in the household sector.</w:t>
      </w:r>
      <w:r w:rsidRPr="0042156D">
        <w:rPr>
          <w:rFonts w:ascii="Times New Roman" w:hAnsi="Times New Roman"/>
          <w:lang w:val="en-GB"/>
        </w:rPr>
        <w:t xml:space="preserve"> </w:t>
      </w:r>
      <w:r w:rsidR="00B50F03">
        <w:rPr>
          <w:rFonts w:ascii="Times New Roman" w:hAnsi="Times New Roman"/>
          <w:lang w:val="en-GB"/>
        </w:rPr>
        <w:t>On the other hand, t</w:t>
      </w:r>
      <w:r w:rsidR="00540CA5" w:rsidRPr="0042156D">
        <w:rPr>
          <w:rFonts w:ascii="Times New Roman" w:hAnsi="Times New Roman"/>
          <w:lang w:val="en-GB"/>
        </w:rPr>
        <w:t xml:space="preserve">he plan did not contain any </w:t>
      </w:r>
      <w:r w:rsidRPr="0042156D">
        <w:rPr>
          <w:rFonts w:ascii="Times New Roman" w:hAnsi="Times New Roman"/>
          <w:lang w:val="en-GB"/>
        </w:rPr>
        <w:t>statistics on</w:t>
      </w:r>
      <w:r w:rsidR="00540CA5" w:rsidRPr="0042156D">
        <w:rPr>
          <w:rFonts w:ascii="Times New Roman" w:hAnsi="Times New Roman"/>
          <w:lang w:val="en-GB"/>
        </w:rPr>
        <w:t xml:space="preserve"> SEC</w:t>
      </w:r>
      <w:r w:rsidRPr="0042156D">
        <w:rPr>
          <w:rFonts w:ascii="Times New Roman" w:hAnsi="Times New Roman"/>
          <w:lang w:val="en-GB"/>
        </w:rPr>
        <w:t>, in</w:t>
      </w:r>
      <w:r w:rsidR="00540CA5" w:rsidRPr="0042156D">
        <w:rPr>
          <w:rFonts w:ascii="Times New Roman" w:hAnsi="Times New Roman"/>
          <w:lang w:val="en-GB"/>
        </w:rPr>
        <w:t xml:space="preserve"> contrast to other forms of child labour, and any reference to a</w:t>
      </w:r>
      <w:r w:rsidRPr="0042156D">
        <w:rPr>
          <w:rFonts w:ascii="Times New Roman" w:hAnsi="Times New Roman"/>
          <w:lang w:val="en-GB"/>
        </w:rPr>
        <w:t xml:space="preserve"> strategy to reduce the demand for sexual exploitation of children.</w:t>
      </w:r>
    </w:p>
    <w:p w14:paraId="5FC96F89" w14:textId="77777777" w:rsidR="00991A11" w:rsidRPr="0042156D" w:rsidRDefault="00991A11" w:rsidP="004819DC">
      <w:pPr>
        <w:pStyle w:val="ListParagraph"/>
        <w:spacing w:after="0" w:line="276" w:lineRule="auto"/>
        <w:ind w:left="0"/>
        <w:contextualSpacing w:val="0"/>
        <w:jc w:val="both"/>
        <w:rPr>
          <w:rFonts w:ascii="Times New Roman" w:hAnsi="Times New Roman"/>
          <w:lang w:val="en-GB"/>
        </w:rPr>
      </w:pPr>
    </w:p>
    <w:p w14:paraId="5B83AF19" w14:textId="313EAC4E" w:rsidR="00871C36" w:rsidRDefault="00871C36"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Among the various strategies adopted in</w:t>
      </w:r>
      <w:r w:rsidR="00540CA5" w:rsidRPr="0042156D">
        <w:rPr>
          <w:rFonts w:ascii="Times New Roman" w:hAnsi="Times New Roman"/>
          <w:lang w:val="en-GB"/>
        </w:rPr>
        <w:t xml:space="preserve"> </w:t>
      </w:r>
      <w:r w:rsidR="009A3C3F" w:rsidRPr="0042156D">
        <w:rPr>
          <w:rFonts w:ascii="Times New Roman" w:hAnsi="Times New Roman"/>
          <w:lang w:val="en-GB"/>
        </w:rPr>
        <w:t xml:space="preserve">the </w:t>
      </w:r>
      <w:r w:rsidR="00540CA5" w:rsidRPr="0042156D">
        <w:rPr>
          <w:rFonts w:ascii="Times New Roman" w:hAnsi="Times New Roman"/>
          <w:lang w:val="en-GB"/>
        </w:rPr>
        <w:t>previous years, the</w:t>
      </w:r>
      <w:r w:rsidR="00B50F03">
        <w:rPr>
          <w:rFonts w:ascii="Times New Roman" w:hAnsi="Times New Roman"/>
          <w:lang w:val="en-GB"/>
        </w:rPr>
        <w:t xml:space="preserve"> fight against sexual exploitation of children is also mentioned in </w:t>
      </w:r>
      <w:r w:rsidR="00540CA5" w:rsidRPr="0042156D">
        <w:rPr>
          <w:rFonts w:ascii="Times New Roman" w:hAnsi="Times New Roman"/>
          <w:lang w:val="en-GB"/>
        </w:rPr>
        <w:t>the</w:t>
      </w:r>
      <w:r w:rsidR="009A3C3F" w:rsidRPr="0042156D">
        <w:rPr>
          <w:rFonts w:ascii="Times New Roman" w:hAnsi="Times New Roman"/>
          <w:lang w:val="en-GB"/>
        </w:rPr>
        <w:t xml:space="preserve"> National Strategy to Combat Gender-Based V</w:t>
      </w:r>
      <w:r w:rsidRPr="0042156D">
        <w:rPr>
          <w:rFonts w:ascii="Times New Roman" w:hAnsi="Times New Roman"/>
          <w:lang w:val="en-GB"/>
        </w:rPr>
        <w:t>iolence</w:t>
      </w:r>
      <w:r w:rsidR="00101EB8">
        <w:rPr>
          <w:rFonts w:ascii="Times New Roman" w:hAnsi="Times New Roman"/>
          <w:lang w:val="en-GB"/>
        </w:rPr>
        <w:t xml:space="preserve"> </w:t>
      </w:r>
      <w:r w:rsidR="00101EB8" w:rsidRPr="00A3618E">
        <w:rPr>
          <w:rFonts w:ascii="Times New Roman" w:hAnsi="Times New Roman"/>
          <w:b/>
          <w:lang w:val="en-GB"/>
        </w:rPr>
        <w:t>(GBV)</w:t>
      </w:r>
      <w:r w:rsidR="00540CA5" w:rsidRPr="00A3618E">
        <w:rPr>
          <w:rFonts w:ascii="Times New Roman" w:hAnsi="Times New Roman"/>
          <w:b/>
          <w:lang w:val="en-GB"/>
        </w:rPr>
        <w:t xml:space="preserve"> </w:t>
      </w:r>
      <w:r w:rsidR="00540CA5" w:rsidRPr="0042156D">
        <w:rPr>
          <w:rFonts w:ascii="Times New Roman" w:hAnsi="Times New Roman"/>
          <w:lang w:val="en-GB"/>
        </w:rPr>
        <w:t xml:space="preserve">covering the period 2014-2016, which </w:t>
      </w:r>
      <w:r w:rsidRPr="0042156D">
        <w:rPr>
          <w:rFonts w:ascii="Times New Roman" w:hAnsi="Times New Roman"/>
          <w:lang w:val="en-GB"/>
        </w:rPr>
        <w:t>explicit</w:t>
      </w:r>
      <w:r w:rsidR="00625AF3">
        <w:rPr>
          <w:rFonts w:ascii="Times New Roman" w:hAnsi="Times New Roman"/>
          <w:lang w:val="en-GB"/>
        </w:rPr>
        <w:t>ly</w:t>
      </w:r>
      <w:r w:rsidRPr="0042156D">
        <w:rPr>
          <w:rFonts w:ascii="Times New Roman" w:hAnsi="Times New Roman"/>
          <w:lang w:val="en-GB"/>
        </w:rPr>
        <w:t xml:space="preserve"> mention</w:t>
      </w:r>
      <w:r w:rsidR="00625AF3">
        <w:rPr>
          <w:rFonts w:ascii="Times New Roman" w:hAnsi="Times New Roman"/>
          <w:lang w:val="en-GB"/>
        </w:rPr>
        <w:t>s</w:t>
      </w:r>
      <w:r w:rsidRPr="0042156D">
        <w:rPr>
          <w:rFonts w:ascii="Times New Roman" w:hAnsi="Times New Roman"/>
          <w:lang w:val="en-GB"/>
        </w:rPr>
        <w:t xml:space="preserve"> forced prostitution and traffi</w:t>
      </w:r>
      <w:r w:rsidR="009A3C3F" w:rsidRPr="0042156D">
        <w:rPr>
          <w:rFonts w:ascii="Times New Roman" w:hAnsi="Times New Roman"/>
          <w:lang w:val="en-GB"/>
        </w:rPr>
        <w:t>cking for</w:t>
      </w:r>
      <w:r w:rsidRPr="0042156D">
        <w:rPr>
          <w:rFonts w:ascii="Times New Roman" w:hAnsi="Times New Roman"/>
          <w:lang w:val="en-GB"/>
        </w:rPr>
        <w:t xml:space="preserve"> </w:t>
      </w:r>
      <w:r w:rsidR="00540CA5" w:rsidRPr="0042156D">
        <w:rPr>
          <w:rFonts w:ascii="Times New Roman" w:hAnsi="Times New Roman"/>
          <w:lang w:val="en-GB"/>
        </w:rPr>
        <w:t xml:space="preserve">sexual purposes </w:t>
      </w:r>
      <w:r w:rsidRPr="0042156D">
        <w:rPr>
          <w:rFonts w:ascii="Times New Roman" w:hAnsi="Times New Roman"/>
          <w:lang w:val="en-GB"/>
        </w:rPr>
        <w:t xml:space="preserve">as manifestations of gender-based violence. The aim of this strategy was to reduce </w:t>
      </w:r>
      <w:r w:rsidR="00540CA5" w:rsidRPr="0042156D">
        <w:rPr>
          <w:rFonts w:ascii="Times New Roman" w:hAnsi="Times New Roman"/>
          <w:lang w:val="en-GB"/>
        </w:rPr>
        <w:t xml:space="preserve">gender-based </w:t>
      </w:r>
      <w:r w:rsidRPr="0042156D">
        <w:rPr>
          <w:rFonts w:ascii="Times New Roman" w:hAnsi="Times New Roman"/>
          <w:lang w:val="en-GB"/>
        </w:rPr>
        <w:t>violence by providing a holistic and multi-sectoral framework</w:t>
      </w:r>
      <w:r w:rsidR="009A3C3F" w:rsidRPr="0042156D">
        <w:rPr>
          <w:rFonts w:ascii="Times New Roman" w:hAnsi="Times New Roman"/>
          <w:lang w:val="en-GB"/>
        </w:rPr>
        <w:t xml:space="preserve"> for actions.</w:t>
      </w:r>
      <w:r w:rsidRPr="0042156D">
        <w:rPr>
          <w:rFonts w:ascii="Times New Roman" w:hAnsi="Times New Roman"/>
          <w:lang w:val="en-GB"/>
        </w:rPr>
        <w:t xml:space="preserve"> It </w:t>
      </w:r>
      <w:r w:rsidR="00540CA5" w:rsidRPr="0042156D">
        <w:rPr>
          <w:rFonts w:ascii="Times New Roman" w:hAnsi="Times New Roman"/>
          <w:lang w:val="en-GB"/>
        </w:rPr>
        <w:t>focussed</w:t>
      </w:r>
      <w:r w:rsidRPr="0042156D">
        <w:rPr>
          <w:rFonts w:ascii="Times New Roman" w:hAnsi="Times New Roman"/>
          <w:lang w:val="en-GB"/>
        </w:rPr>
        <w:t xml:space="preserve"> on prevention, access to justice an</w:t>
      </w:r>
      <w:r w:rsidR="009A3C3F" w:rsidRPr="0042156D">
        <w:rPr>
          <w:rFonts w:ascii="Times New Roman" w:hAnsi="Times New Roman"/>
          <w:lang w:val="en-GB"/>
        </w:rPr>
        <w:t>d rehabilitation</w:t>
      </w:r>
      <w:r w:rsidR="00540CA5" w:rsidRPr="0042156D">
        <w:rPr>
          <w:rFonts w:ascii="Times New Roman" w:hAnsi="Times New Roman"/>
          <w:lang w:val="en-GB"/>
        </w:rPr>
        <w:t xml:space="preserve"> measures</w:t>
      </w:r>
      <w:r w:rsidRPr="0042156D">
        <w:rPr>
          <w:rFonts w:ascii="Times New Roman" w:hAnsi="Times New Roman"/>
          <w:lang w:val="en-GB"/>
        </w:rPr>
        <w:t xml:space="preserve">. There is </w:t>
      </w:r>
      <w:r w:rsidR="00540CA5" w:rsidRPr="0042156D">
        <w:rPr>
          <w:rFonts w:ascii="Times New Roman" w:hAnsi="Times New Roman"/>
          <w:lang w:val="en-GB"/>
        </w:rPr>
        <w:t xml:space="preserve">however </w:t>
      </w:r>
      <w:r w:rsidRPr="0042156D">
        <w:rPr>
          <w:rFonts w:ascii="Times New Roman" w:hAnsi="Times New Roman"/>
          <w:lang w:val="en-GB"/>
        </w:rPr>
        <w:t>no indication</w:t>
      </w:r>
      <w:r w:rsidR="00540CA5" w:rsidRPr="0042156D">
        <w:rPr>
          <w:rFonts w:ascii="Times New Roman" w:hAnsi="Times New Roman"/>
          <w:lang w:val="en-GB"/>
        </w:rPr>
        <w:t xml:space="preserve"> </w:t>
      </w:r>
      <w:r w:rsidRPr="0042156D">
        <w:rPr>
          <w:rFonts w:ascii="Times New Roman" w:hAnsi="Times New Roman"/>
          <w:lang w:val="en-GB"/>
        </w:rPr>
        <w:t xml:space="preserve">that actions specifically aimed </w:t>
      </w:r>
      <w:r w:rsidR="009A3C3F" w:rsidRPr="0042156D">
        <w:rPr>
          <w:rFonts w:ascii="Times New Roman" w:hAnsi="Times New Roman"/>
          <w:lang w:val="en-GB"/>
        </w:rPr>
        <w:t xml:space="preserve">to end </w:t>
      </w:r>
      <w:r w:rsidR="00540CA5" w:rsidRPr="0042156D">
        <w:rPr>
          <w:rFonts w:ascii="Times New Roman" w:hAnsi="Times New Roman"/>
          <w:lang w:val="en-GB"/>
        </w:rPr>
        <w:t xml:space="preserve">SEC </w:t>
      </w:r>
      <w:r w:rsidRPr="0042156D">
        <w:rPr>
          <w:rFonts w:ascii="Times New Roman" w:hAnsi="Times New Roman"/>
          <w:lang w:val="en-GB"/>
        </w:rPr>
        <w:t>have been adopted.</w:t>
      </w:r>
    </w:p>
    <w:p w14:paraId="65E29A0A" w14:textId="77777777" w:rsidR="00500F15" w:rsidRPr="004819DC" w:rsidRDefault="00500F15" w:rsidP="004819DC">
      <w:pPr>
        <w:pStyle w:val="ListParagraph"/>
        <w:rPr>
          <w:rFonts w:ascii="Times New Roman" w:hAnsi="Times New Roman"/>
          <w:lang w:val="en-GB"/>
        </w:rPr>
      </w:pPr>
    </w:p>
    <w:p w14:paraId="65E14193" w14:textId="6C6CC884" w:rsidR="00540CA5" w:rsidRDefault="00871C36"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Ministry of Solidarity, Family, Women and Children </w:t>
      </w:r>
      <w:r w:rsidR="009A3C3F" w:rsidRPr="0042156D">
        <w:rPr>
          <w:rFonts w:ascii="Times New Roman" w:hAnsi="Times New Roman"/>
          <w:lang w:val="en-GB"/>
        </w:rPr>
        <w:t xml:space="preserve">(MSFFE) </w:t>
      </w:r>
      <w:r w:rsidRPr="0042156D">
        <w:rPr>
          <w:rFonts w:ascii="Times New Roman" w:hAnsi="Times New Roman"/>
          <w:lang w:val="en-GB"/>
        </w:rPr>
        <w:t>has also adopted a national action plan for the period 2016-2020 against trafficking, investing more than XOF 8 billion</w:t>
      </w:r>
      <w:r w:rsidR="00F65C2B">
        <w:rPr>
          <w:rFonts w:ascii="Times New Roman" w:hAnsi="Times New Roman"/>
          <w:lang w:val="en-GB"/>
        </w:rPr>
        <w:t xml:space="preserve"> (</w:t>
      </w:r>
      <w:r w:rsidR="00870C8E">
        <w:rPr>
          <w:rFonts w:ascii="Times New Roman" w:hAnsi="Times New Roman"/>
          <w:lang w:val="en-GB"/>
        </w:rPr>
        <w:t>almost</w:t>
      </w:r>
      <w:r w:rsidR="00F65C2B">
        <w:rPr>
          <w:rFonts w:ascii="Times New Roman" w:hAnsi="Times New Roman"/>
          <w:lang w:val="en-GB"/>
        </w:rPr>
        <w:t xml:space="preserve"> </w:t>
      </w:r>
      <w:r w:rsidR="0093566A">
        <w:rPr>
          <w:rFonts w:ascii="Times New Roman" w:hAnsi="Times New Roman"/>
          <w:lang w:val="en-GB"/>
        </w:rPr>
        <w:t xml:space="preserve">USD </w:t>
      </w:r>
      <w:r w:rsidR="00F65C2B">
        <w:rPr>
          <w:rFonts w:ascii="Times New Roman" w:hAnsi="Times New Roman"/>
          <w:lang w:val="en-GB"/>
        </w:rPr>
        <w:t>1</w:t>
      </w:r>
      <w:r w:rsidR="00870C8E">
        <w:rPr>
          <w:rFonts w:ascii="Times New Roman" w:hAnsi="Times New Roman"/>
          <w:lang w:val="en-GB"/>
        </w:rPr>
        <w:t>5</w:t>
      </w:r>
      <w:r w:rsidR="00F65C2B">
        <w:rPr>
          <w:rFonts w:ascii="Times New Roman" w:hAnsi="Times New Roman"/>
          <w:lang w:val="en-GB"/>
        </w:rPr>
        <w:t xml:space="preserve"> </w:t>
      </w:r>
      <w:r w:rsidR="0093566A">
        <w:rPr>
          <w:rFonts w:ascii="Times New Roman" w:hAnsi="Times New Roman"/>
          <w:lang w:val="en-GB"/>
        </w:rPr>
        <w:t>million)</w:t>
      </w:r>
      <w:r w:rsidRPr="0042156D">
        <w:rPr>
          <w:rFonts w:ascii="Times New Roman" w:hAnsi="Times New Roman"/>
          <w:lang w:val="en-GB"/>
        </w:rPr>
        <w:t>, with a focus on prevention.</w:t>
      </w:r>
    </w:p>
    <w:p w14:paraId="54E13DDD" w14:textId="77777777" w:rsidR="00625AF3" w:rsidRPr="0042156D" w:rsidRDefault="00625AF3" w:rsidP="004819DC">
      <w:pPr>
        <w:pStyle w:val="ListParagraph"/>
        <w:spacing w:after="0" w:line="276" w:lineRule="auto"/>
        <w:ind w:left="0"/>
        <w:contextualSpacing w:val="0"/>
        <w:jc w:val="both"/>
        <w:rPr>
          <w:rFonts w:ascii="Times New Roman" w:hAnsi="Times New Roman"/>
          <w:lang w:val="en-GB"/>
        </w:rPr>
      </w:pPr>
    </w:p>
    <w:p w14:paraId="0D9D8909" w14:textId="77777777" w:rsidR="00540CA5" w:rsidRPr="0042156D" w:rsidRDefault="00540CA5" w:rsidP="00BC703F">
      <w:pPr>
        <w:pStyle w:val="Heading2"/>
        <w:spacing w:before="0" w:line="276" w:lineRule="auto"/>
        <w:ind w:hanging="360"/>
        <w:jc w:val="both"/>
        <w:rPr>
          <w:rFonts w:ascii="Times New Roman" w:hAnsi="Times New Roman" w:cs="Times New Roman"/>
          <w:i/>
          <w:color w:val="auto"/>
          <w:sz w:val="22"/>
          <w:szCs w:val="22"/>
          <w:lang w:val="en-GB"/>
        </w:rPr>
      </w:pPr>
      <w:bookmarkStart w:id="12" w:name="_Toc516212947"/>
      <w:r w:rsidRPr="0042156D">
        <w:rPr>
          <w:rFonts w:ascii="Times New Roman" w:hAnsi="Times New Roman" w:cs="Times New Roman"/>
          <w:i/>
          <w:color w:val="auto"/>
          <w:sz w:val="22"/>
          <w:szCs w:val="22"/>
          <w:lang w:val="en-GB"/>
        </w:rPr>
        <w:t>Coordination</w:t>
      </w:r>
      <w:bookmarkEnd w:id="12"/>
    </w:p>
    <w:p w14:paraId="6F9ECF92" w14:textId="5FDF753B" w:rsidR="00540CA5" w:rsidRDefault="00540CA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In order to monitor and evaluate the implementation of the programs put in place by the Government in the context of the fight against trafficking, exploitation and child </w:t>
      </w:r>
      <w:r w:rsidR="001A6ADA" w:rsidRPr="0042156D">
        <w:rPr>
          <w:rFonts w:ascii="Times New Roman" w:hAnsi="Times New Roman"/>
          <w:lang w:val="en-GB"/>
        </w:rPr>
        <w:t>labour</w:t>
      </w:r>
      <w:r w:rsidRPr="0042156D">
        <w:rPr>
          <w:rFonts w:ascii="Times New Roman" w:hAnsi="Times New Roman"/>
          <w:lang w:val="en-GB"/>
        </w:rPr>
        <w:t>, a Nat</w:t>
      </w:r>
      <w:r w:rsidR="004B34C0" w:rsidRPr="0042156D">
        <w:rPr>
          <w:rFonts w:ascii="Times New Roman" w:hAnsi="Times New Roman"/>
          <w:lang w:val="en-GB"/>
        </w:rPr>
        <w:t>ional Committee responsible of m</w:t>
      </w:r>
      <w:r w:rsidR="001A6ADA" w:rsidRPr="0042156D">
        <w:rPr>
          <w:rFonts w:ascii="Times New Roman" w:hAnsi="Times New Roman"/>
          <w:lang w:val="en-GB"/>
        </w:rPr>
        <w:t>onitoring t</w:t>
      </w:r>
      <w:r w:rsidRPr="0042156D">
        <w:rPr>
          <w:rFonts w:ascii="Times New Roman" w:hAnsi="Times New Roman"/>
          <w:lang w:val="en-GB"/>
        </w:rPr>
        <w:t xml:space="preserve">he </w:t>
      </w:r>
      <w:r w:rsidR="004B34C0" w:rsidRPr="0042156D">
        <w:rPr>
          <w:rFonts w:ascii="Times New Roman" w:hAnsi="Times New Roman"/>
          <w:lang w:val="en-GB"/>
        </w:rPr>
        <w:t xml:space="preserve">measures taken </w:t>
      </w:r>
      <w:r w:rsidRPr="0042156D">
        <w:rPr>
          <w:rFonts w:ascii="Times New Roman" w:hAnsi="Times New Roman"/>
          <w:lang w:val="en-GB"/>
        </w:rPr>
        <w:t>against</w:t>
      </w:r>
      <w:r w:rsidR="004B34C0" w:rsidRPr="0042156D">
        <w:rPr>
          <w:rFonts w:ascii="Times New Roman" w:hAnsi="Times New Roman"/>
          <w:lang w:val="en-GB"/>
        </w:rPr>
        <w:t xml:space="preserve"> child</w:t>
      </w:r>
      <w:r w:rsidRPr="0042156D">
        <w:rPr>
          <w:rFonts w:ascii="Times New Roman" w:hAnsi="Times New Roman"/>
          <w:lang w:val="en-GB"/>
        </w:rPr>
        <w:t xml:space="preserve"> trafficking, exploitation and child </w:t>
      </w:r>
      <w:r w:rsidR="004B34C0" w:rsidRPr="0042156D">
        <w:rPr>
          <w:rFonts w:ascii="Times New Roman" w:hAnsi="Times New Roman"/>
          <w:lang w:val="en-GB"/>
        </w:rPr>
        <w:t>labour</w:t>
      </w:r>
      <w:r w:rsidRPr="0042156D">
        <w:rPr>
          <w:rFonts w:ascii="Times New Roman" w:hAnsi="Times New Roman"/>
          <w:lang w:val="en-GB"/>
        </w:rPr>
        <w:t xml:space="preserve"> was set up in 2011</w:t>
      </w:r>
      <w:r w:rsidR="004B34C0" w:rsidRPr="0042156D">
        <w:rPr>
          <w:rFonts w:ascii="Times New Roman" w:hAnsi="Times New Roman"/>
          <w:lang w:val="en-GB"/>
        </w:rPr>
        <w:t>. At the same time</w:t>
      </w:r>
      <w:r w:rsidRPr="0042156D">
        <w:rPr>
          <w:rFonts w:ascii="Times New Roman" w:hAnsi="Times New Roman"/>
          <w:lang w:val="en-GB"/>
        </w:rPr>
        <w:t xml:space="preserve"> an inter</w:t>
      </w:r>
      <w:r w:rsidR="004B34C0" w:rsidRPr="0042156D">
        <w:rPr>
          <w:rFonts w:ascii="Times New Roman" w:hAnsi="Times New Roman"/>
          <w:lang w:val="en-GB"/>
        </w:rPr>
        <w:t>-</w:t>
      </w:r>
      <w:r w:rsidRPr="0042156D">
        <w:rPr>
          <w:rFonts w:ascii="Times New Roman" w:hAnsi="Times New Roman"/>
          <w:lang w:val="en-GB"/>
        </w:rPr>
        <w:t xml:space="preserve">ministerial committee </w:t>
      </w:r>
      <w:r w:rsidR="004B34C0" w:rsidRPr="0042156D">
        <w:rPr>
          <w:rFonts w:ascii="Times New Roman" w:hAnsi="Times New Roman"/>
          <w:lang w:val="en-GB"/>
        </w:rPr>
        <w:t xml:space="preserve">was set up to be </w:t>
      </w:r>
      <w:r w:rsidR="00E47244" w:rsidRPr="0042156D">
        <w:rPr>
          <w:rFonts w:ascii="Times New Roman" w:hAnsi="Times New Roman"/>
          <w:lang w:val="en-GB"/>
        </w:rPr>
        <w:t>responsible, inter alia, of</w:t>
      </w:r>
      <w:r w:rsidRPr="0042156D">
        <w:rPr>
          <w:rFonts w:ascii="Times New Roman" w:hAnsi="Times New Roman"/>
          <w:lang w:val="en-GB"/>
        </w:rPr>
        <w:t xml:space="preserve"> coordinating the various projects at </w:t>
      </w:r>
      <w:r w:rsidR="004B34C0" w:rsidRPr="0042156D">
        <w:rPr>
          <w:rFonts w:ascii="Times New Roman" w:hAnsi="Times New Roman"/>
          <w:lang w:val="en-GB"/>
        </w:rPr>
        <w:t xml:space="preserve">the </w:t>
      </w:r>
      <w:r w:rsidRPr="0042156D">
        <w:rPr>
          <w:rFonts w:ascii="Times New Roman" w:hAnsi="Times New Roman"/>
          <w:lang w:val="en-GB"/>
        </w:rPr>
        <w:t xml:space="preserve">national </w:t>
      </w:r>
      <w:r w:rsidR="001A6ADA" w:rsidRPr="0042156D">
        <w:rPr>
          <w:rFonts w:ascii="Times New Roman" w:hAnsi="Times New Roman"/>
          <w:lang w:val="en-GB"/>
        </w:rPr>
        <w:t xml:space="preserve">level. These two committees contributed to the </w:t>
      </w:r>
      <w:r w:rsidR="00781DCA">
        <w:rPr>
          <w:rFonts w:ascii="Times New Roman" w:hAnsi="Times New Roman"/>
          <w:lang w:val="en-GB"/>
        </w:rPr>
        <w:t xml:space="preserve">successful </w:t>
      </w:r>
      <w:r w:rsidR="00B32B82">
        <w:rPr>
          <w:rFonts w:ascii="Times New Roman" w:hAnsi="Times New Roman"/>
          <w:lang w:val="en-GB"/>
        </w:rPr>
        <w:t>implementation</w:t>
      </w:r>
      <w:r w:rsidR="00B32B82" w:rsidRPr="0042156D">
        <w:rPr>
          <w:rFonts w:ascii="Times New Roman" w:hAnsi="Times New Roman"/>
          <w:lang w:val="en-GB"/>
        </w:rPr>
        <w:t xml:space="preserve"> </w:t>
      </w:r>
      <w:r w:rsidRPr="0042156D">
        <w:rPr>
          <w:rFonts w:ascii="Times New Roman" w:hAnsi="Times New Roman"/>
          <w:lang w:val="en-GB"/>
        </w:rPr>
        <w:t>of the national action plans.</w:t>
      </w:r>
    </w:p>
    <w:p w14:paraId="7A0D7F1C" w14:textId="77777777" w:rsidR="00870C8E" w:rsidRPr="0042156D" w:rsidRDefault="00870C8E" w:rsidP="004819DC">
      <w:pPr>
        <w:pStyle w:val="ListParagraph"/>
        <w:spacing w:after="0" w:line="276" w:lineRule="auto"/>
        <w:ind w:left="0"/>
        <w:contextualSpacing w:val="0"/>
        <w:jc w:val="both"/>
        <w:rPr>
          <w:rFonts w:ascii="Times New Roman" w:hAnsi="Times New Roman"/>
          <w:lang w:val="en-GB"/>
        </w:rPr>
      </w:pPr>
    </w:p>
    <w:p w14:paraId="3A8E01CF" w14:textId="19C73D5B" w:rsidR="00540CA5" w:rsidRPr="0042156D" w:rsidRDefault="00540CA5" w:rsidP="00B16A25">
      <w:pPr>
        <w:pStyle w:val="ListParagraph"/>
        <w:numPr>
          <w:ilvl w:val="0"/>
          <w:numId w:val="2"/>
        </w:numPr>
        <w:spacing w:line="276" w:lineRule="auto"/>
        <w:ind w:left="0"/>
        <w:contextualSpacing w:val="0"/>
        <w:jc w:val="both"/>
        <w:rPr>
          <w:rFonts w:ascii="Times New Roman" w:hAnsi="Times New Roman"/>
          <w:lang w:val="en-GB"/>
        </w:rPr>
      </w:pPr>
      <w:r w:rsidRPr="0042156D">
        <w:rPr>
          <w:rFonts w:ascii="Times New Roman" w:hAnsi="Times New Roman"/>
          <w:lang w:val="en-GB"/>
        </w:rPr>
        <w:t xml:space="preserve">As part of the </w:t>
      </w:r>
      <w:r w:rsidR="00B50F03">
        <w:rPr>
          <w:rFonts w:ascii="Times New Roman" w:hAnsi="Times New Roman"/>
          <w:lang w:val="en-GB"/>
        </w:rPr>
        <w:t xml:space="preserve">national </w:t>
      </w:r>
      <w:r w:rsidRPr="0042156D">
        <w:rPr>
          <w:rFonts w:ascii="Times New Roman" w:hAnsi="Times New Roman"/>
          <w:lang w:val="en-GB"/>
        </w:rPr>
        <w:t xml:space="preserve">strategy </w:t>
      </w:r>
      <w:r w:rsidR="00B50F03">
        <w:rPr>
          <w:rFonts w:ascii="Times New Roman" w:hAnsi="Times New Roman"/>
          <w:lang w:val="en-GB"/>
        </w:rPr>
        <w:t xml:space="preserve">to </w:t>
      </w:r>
      <w:r w:rsidR="006E20A6">
        <w:rPr>
          <w:rFonts w:ascii="Times New Roman" w:hAnsi="Times New Roman"/>
          <w:lang w:val="en-GB"/>
        </w:rPr>
        <w:t xml:space="preserve">combat </w:t>
      </w:r>
      <w:r w:rsidR="006E20A6" w:rsidRPr="0042156D">
        <w:rPr>
          <w:rFonts w:ascii="Times New Roman" w:hAnsi="Times New Roman"/>
          <w:lang w:val="en-GB"/>
        </w:rPr>
        <w:t>gender</w:t>
      </w:r>
      <w:r w:rsidRPr="0042156D">
        <w:rPr>
          <w:rFonts w:ascii="Times New Roman" w:hAnsi="Times New Roman"/>
          <w:lang w:val="en-GB"/>
        </w:rPr>
        <w:t>-based violence, the Central Oversight Committee (CCS) oversees the activities of the GBV Crisis Cell and serves as a forum for inter</w:t>
      </w:r>
      <w:r w:rsidR="004B34C0" w:rsidRPr="0042156D">
        <w:rPr>
          <w:rFonts w:ascii="Times New Roman" w:hAnsi="Times New Roman"/>
          <w:lang w:val="en-GB"/>
        </w:rPr>
        <w:t>-</w:t>
      </w:r>
      <w:r w:rsidRPr="0042156D">
        <w:rPr>
          <w:rFonts w:ascii="Times New Roman" w:hAnsi="Times New Roman"/>
          <w:lang w:val="en-GB"/>
        </w:rPr>
        <w:t>sectoral dialogue</w:t>
      </w:r>
      <w:r w:rsidR="004B34C0" w:rsidRPr="0042156D">
        <w:rPr>
          <w:rFonts w:ascii="Times New Roman" w:hAnsi="Times New Roman"/>
          <w:lang w:val="en-GB"/>
        </w:rPr>
        <w:t>s</w:t>
      </w:r>
      <w:r w:rsidRPr="0042156D">
        <w:rPr>
          <w:rFonts w:ascii="Times New Roman" w:hAnsi="Times New Roman"/>
          <w:lang w:val="en-GB"/>
        </w:rPr>
        <w:t xml:space="preserve">. It is chaired by </w:t>
      </w:r>
      <w:r w:rsidR="004B34C0" w:rsidRPr="0042156D">
        <w:rPr>
          <w:rFonts w:ascii="Times New Roman" w:hAnsi="Times New Roman"/>
          <w:lang w:val="en-GB"/>
        </w:rPr>
        <w:t xml:space="preserve">the </w:t>
      </w:r>
      <w:r w:rsidRPr="0042156D">
        <w:rPr>
          <w:rFonts w:ascii="Times New Roman" w:hAnsi="Times New Roman"/>
          <w:lang w:val="en-GB"/>
        </w:rPr>
        <w:t>MSFFE and</w:t>
      </w:r>
      <w:r w:rsidR="00E47244" w:rsidRPr="0042156D">
        <w:rPr>
          <w:rFonts w:ascii="Times New Roman" w:hAnsi="Times New Roman"/>
          <w:lang w:val="en-GB"/>
        </w:rPr>
        <w:t xml:space="preserve"> the</w:t>
      </w:r>
      <w:r w:rsidR="00652863" w:rsidRPr="0042156D">
        <w:rPr>
          <w:rFonts w:ascii="Times New Roman" w:hAnsi="Times New Roman"/>
          <w:lang w:val="en-GB"/>
        </w:rPr>
        <w:t xml:space="preserve"> UN Population Fund - Cote d’Ivoire</w:t>
      </w:r>
      <w:r w:rsidRPr="0042156D">
        <w:rPr>
          <w:rFonts w:ascii="Times New Roman" w:hAnsi="Times New Roman"/>
          <w:lang w:val="en-GB"/>
        </w:rPr>
        <w:t xml:space="preserve">. Its main objective is to maintain a framework of exchanges on GBV issues in order to better guide actions related to </w:t>
      </w:r>
      <w:r w:rsidR="004B34C0" w:rsidRPr="0042156D">
        <w:rPr>
          <w:rFonts w:ascii="Times New Roman" w:hAnsi="Times New Roman"/>
          <w:lang w:val="en-GB"/>
        </w:rPr>
        <w:t xml:space="preserve">the implementation of </w:t>
      </w:r>
      <w:r w:rsidRPr="0042156D">
        <w:rPr>
          <w:rFonts w:ascii="Times New Roman" w:hAnsi="Times New Roman"/>
          <w:lang w:val="en-GB"/>
        </w:rPr>
        <w:t>the strategy.</w:t>
      </w:r>
      <w:r w:rsidR="001A6ADA" w:rsidRPr="0042156D">
        <w:rPr>
          <w:rFonts w:ascii="Times New Roman" w:hAnsi="Times New Roman"/>
          <w:vertAlign w:val="superscript"/>
          <w:lang w:val="en-GB"/>
        </w:rPr>
        <w:endnoteReference w:id="27"/>
      </w:r>
    </w:p>
    <w:p w14:paraId="74E84015" w14:textId="7B7D5C68" w:rsidR="00540CA5" w:rsidRDefault="00540CA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Côte d'Ivoire</w:t>
      </w:r>
      <w:r w:rsidR="00652863" w:rsidRPr="0042156D">
        <w:rPr>
          <w:rFonts w:ascii="Times New Roman" w:hAnsi="Times New Roman"/>
          <w:lang w:val="en-GB"/>
        </w:rPr>
        <w:t>’s</w:t>
      </w:r>
      <w:r w:rsidRPr="0042156D">
        <w:rPr>
          <w:rFonts w:ascii="Times New Roman" w:hAnsi="Times New Roman"/>
          <w:lang w:val="en-GB"/>
        </w:rPr>
        <w:t xml:space="preserve"> </w:t>
      </w:r>
      <w:r w:rsidR="00652863" w:rsidRPr="0042156D">
        <w:rPr>
          <w:rFonts w:ascii="Times New Roman" w:hAnsi="Times New Roman"/>
          <w:lang w:val="en-GB"/>
        </w:rPr>
        <w:t xml:space="preserve">Council of Ministers also adopted on April 13, 2017, </w:t>
      </w:r>
      <w:r w:rsidRPr="0042156D">
        <w:rPr>
          <w:rFonts w:ascii="Times New Roman" w:hAnsi="Times New Roman"/>
          <w:lang w:val="en-GB"/>
        </w:rPr>
        <w:t xml:space="preserve">a decree establishing the National Committee to Combat Trafficking in </w:t>
      </w:r>
      <w:r w:rsidR="00E47244" w:rsidRPr="0042156D">
        <w:rPr>
          <w:rFonts w:ascii="Times New Roman" w:hAnsi="Times New Roman"/>
          <w:lang w:val="en-GB"/>
        </w:rPr>
        <w:t xml:space="preserve">Persons (CNLTP), pursuant to the Act No. 2016- 1111 of </w:t>
      </w:r>
      <w:r w:rsidRPr="0042156D">
        <w:rPr>
          <w:rFonts w:ascii="Times New Roman" w:hAnsi="Times New Roman"/>
          <w:lang w:val="en-GB"/>
        </w:rPr>
        <w:t xml:space="preserve">December </w:t>
      </w:r>
      <w:r w:rsidR="00E47244" w:rsidRPr="0042156D">
        <w:rPr>
          <w:rFonts w:ascii="Times New Roman" w:hAnsi="Times New Roman"/>
          <w:lang w:val="en-GB"/>
        </w:rPr>
        <w:t xml:space="preserve">08, </w:t>
      </w:r>
      <w:r w:rsidRPr="0042156D">
        <w:rPr>
          <w:rFonts w:ascii="Times New Roman" w:hAnsi="Times New Roman"/>
          <w:lang w:val="en-GB"/>
        </w:rPr>
        <w:t>2016</w:t>
      </w:r>
      <w:r w:rsidR="00E47244" w:rsidRPr="0042156D">
        <w:rPr>
          <w:rFonts w:ascii="Times New Roman" w:hAnsi="Times New Roman"/>
          <w:lang w:val="en-GB"/>
        </w:rPr>
        <w:t>,</w:t>
      </w:r>
      <w:r w:rsidR="00652863" w:rsidRPr="0042156D">
        <w:rPr>
          <w:rFonts w:ascii="Times New Roman" w:hAnsi="Times New Roman"/>
          <w:lang w:val="en-GB"/>
        </w:rPr>
        <w:t xml:space="preserve"> on Combating Trafficking in P</w:t>
      </w:r>
      <w:r w:rsidRPr="0042156D">
        <w:rPr>
          <w:rFonts w:ascii="Times New Roman" w:hAnsi="Times New Roman"/>
          <w:lang w:val="en-GB"/>
        </w:rPr>
        <w:t>ersons.</w:t>
      </w:r>
      <w:r w:rsidR="001A6ADA" w:rsidRPr="0042156D">
        <w:rPr>
          <w:rFonts w:ascii="Times New Roman" w:hAnsi="Times New Roman"/>
          <w:vertAlign w:val="superscript"/>
          <w:lang w:val="en-GB"/>
        </w:rPr>
        <w:endnoteReference w:id="28"/>
      </w:r>
      <w:r w:rsidRPr="0042156D">
        <w:rPr>
          <w:rFonts w:ascii="Times New Roman" w:hAnsi="Times New Roman"/>
          <w:lang w:val="en-GB"/>
        </w:rPr>
        <w:t xml:space="preserve"> Its mission is to combat trafficking in persons throughout the country. The CNLTP will also be represented by units in charge of implementing, at the local level, the national strategy to fight against trafficking in persons.</w:t>
      </w:r>
      <w:r w:rsidR="001A6ADA" w:rsidRPr="0042156D">
        <w:rPr>
          <w:rFonts w:ascii="Times New Roman" w:hAnsi="Times New Roman"/>
          <w:vertAlign w:val="superscript"/>
          <w:lang w:val="en-GB"/>
        </w:rPr>
        <w:endnoteReference w:id="29"/>
      </w:r>
    </w:p>
    <w:p w14:paraId="134EFD91" w14:textId="77777777" w:rsidR="005B62E7" w:rsidRPr="0042156D" w:rsidRDefault="005B62E7" w:rsidP="004819DC">
      <w:pPr>
        <w:pStyle w:val="ListParagraph"/>
        <w:spacing w:after="0" w:line="276" w:lineRule="auto"/>
        <w:ind w:left="0"/>
        <w:contextualSpacing w:val="0"/>
        <w:jc w:val="both"/>
        <w:rPr>
          <w:rFonts w:ascii="Times New Roman" w:hAnsi="Times New Roman"/>
          <w:lang w:val="en-GB"/>
        </w:rPr>
      </w:pPr>
    </w:p>
    <w:p w14:paraId="0CEF5653" w14:textId="370C99F9" w:rsidR="00540CA5" w:rsidRDefault="00540CA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 lack of coordination between the different entities, with similar programs carried out by different bodies at differe</w:t>
      </w:r>
      <w:r w:rsidR="00E47244" w:rsidRPr="0042156D">
        <w:rPr>
          <w:rFonts w:ascii="Times New Roman" w:hAnsi="Times New Roman"/>
          <w:lang w:val="en-GB"/>
        </w:rPr>
        <w:t>nt levels, has, however, generated</w:t>
      </w:r>
      <w:r w:rsidRPr="0042156D">
        <w:rPr>
          <w:rFonts w:ascii="Times New Roman" w:hAnsi="Times New Roman"/>
          <w:lang w:val="en-GB"/>
        </w:rPr>
        <w:t xml:space="preserve"> difficulties </w:t>
      </w:r>
      <w:r w:rsidR="00E47244" w:rsidRPr="0042156D">
        <w:rPr>
          <w:rFonts w:ascii="Times New Roman" w:hAnsi="Times New Roman"/>
          <w:lang w:val="en-GB"/>
        </w:rPr>
        <w:t xml:space="preserve">to create a </w:t>
      </w:r>
      <w:r w:rsidRPr="0042156D">
        <w:rPr>
          <w:rFonts w:ascii="Times New Roman" w:hAnsi="Times New Roman"/>
          <w:lang w:val="en-GB"/>
        </w:rPr>
        <w:t>coherent and effective implementatio</w:t>
      </w:r>
      <w:r w:rsidR="00E47244" w:rsidRPr="0042156D">
        <w:rPr>
          <w:rFonts w:ascii="Times New Roman" w:hAnsi="Times New Roman"/>
          <w:lang w:val="en-GB"/>
        </w:rPr>
        <w:t>n of the different action plans as the</w:t>
      </w:r>
      <w:r w:rsidRPr="0042156D">
        <w:rPr>
          <w:rFonts w:ascii="Times New Roman" w:hAnsi="Times New Roman"/>
          <w:lang w:val="en-GB"/>
        </w:rPr>
        <w:t xml:space="preserve"> implementing agencies do not have a clear understanding of their</w:t>
      </w:r>
      <w:r w:rsidR="00E47244" w:rsidRPr="0042156D">
        <w:rPr>
          <w:rFonts w:ascii="Times New Roman" w:hAnsi="Times New Roman"/>
          <w:lang w:val="en-GB"/>
        </w:rPr>
        <w:t xml:space="preserve"> respective role</w:t>
      </w:r>
      <w:r w:rsidR="007A7375">
        <w:rPr>
          <w:rFonts w:ascii="Times New Roman" w:hAnsi="Times New Roman"/>
          <w:lang w:val="en-GB"/>
        </w:rPr>
        <w:t xml:space="preserve"> and responsibilities</w:t>
      </w:r>
      <w:r w:rsidR="00E47244" w:rsidRPr="0042156D">
        <w:rPr>
          <w:rFonts w:ascii="Times New Roman" w:hAnsi="Times New Roman"/>
          <w:lang w:val="en-GB"/>
        </w:rPr>
        <w:t>. The m</w:t>
      </w:r>
      <w:r w:rsidRPr="0042156D">
        <w:rPr>
          <w:rFonts w:ascii="Times New Roman" w:hAnsi="Times New Roman"/>
          <w:lang w:val="en-GB"/>
        </w:rPr>
        <w:t xml:space="preserve">echanisms also </w:t>
      </w:r>
      <w:r w:rsidR="00E47244" w:rsidRPr="0042156D">
        <w:rPr>
          <w:rFonts w:ascii="Times New Roman" w:hAnsi="Times New Roman"/>
          <w:lang w:val="en-GB"/>
        </w:rPr>
        <w:t>suffer from a lack of resources</w:t>
      </w:r>
      <w:r w:rsidRPr="0042156D">
        <w:rPr>
          <w:rFonts w:ascii="Times New Roman" w:hAnsi="Times New Roman"/>
          <w:lang w:val="en-GB"/>
        </w:rPr>
        <w:t xml:space="preserve"> and of a common strategy. As a result, despite a series of measures taken on paper, the imp</w:t>
      </w:r>
      <w:r w:rsidR="00E47244" w:rsidRPr="0042156D">
        <w:rPr>
          <w:rFonts w:ascii="Times New Roman" w:hAnsi="Times New Roman"/>
          <w:lang w:val="en-GB"/>
        </w:rPr>
        <w:t>lementation of these action plans remains</w:t>
      </w:r>
      <w:r w:rsidRPr="0042156D">
        <w:rPr>
          <w:rFonts w:ascii="Times New Roman" w:hAnsi="Times New Roman"/>
          <w:lang w:val="en-GB"/>
        </w:rPr>
        <w:t xml:space="preserve"> weak.</w:t>
      </w:r>
      <w:r w:rsidR="001A6ADA" w:rsidRPr="0042156D">
        <w:rPr>
          <w:rFonts w:ascii="Times New Roman" w:hAnsi="Times New Roman"/>
          <w:vertAlign w:val="superscript"/>
          <w:lang w:val="en-GB"/>
        </w:rPr>
        <w:endnoteReference w:id="30"/>
      </w:r>
    </w:p>
    <w:p w14:paraId="797BB28E" w14:textId="77777777" w:rsidR="007A7375" w:rsidRPr="0042156D" w:rsidRDefault="007A7375" w:rsidP="004819DC">
      <w:pPr>
        <w:pStyle w:val="ListParagraph"/>
        <w:spacing w:after="0" w:line="276" w:lineRule="auto"/>
        <w:ind w:left="0"/>
        <w:contextualSpacing w:val="0"/>
        <w:jc w:val="both"/>
        <w:rPr>
          <w:rFonts w:ascii="Times New Roman" w:hAnsi="Times New Roman"/>
          <w:lang w:val="en-GB"/>
        </w:rPr>
      </w:pPr>
    </w:p>
    <w:p w14:paraId="54CF68D2" w14:textId="71ABF602" w:rsidR="00540CA5" w:rsidRPr="0042156D" w:rsidRDefault="00540CA5" w:rsidP="00BC703F">
      <w:pPr>
        <w:pStyle w:val="Heading2"/>
        <w:spacing w:before="0" w:line="276" w:lineRule="auto"/>
        <w:ind w:hanging="360"/>
        <w:jc w:val="both"/>
        <w:rPr>
          <w:rFonts w:ascii="Times New Roman" w:hAnsi="Times New Roman" w:cs="Times New Roman"/>
          <w:i/>
          <w:color w:val="auto"/>
          <w:sz w:val="22"/>
          <w:szCs w:val="22"/>
          <w:lang w:val="en-GB"/>
        </w:rPr>
      </w:pPr>
      <w:bookmarkStart w:id="13" w:name="_Toc516212948"/>
      <w:r w:rsidRPr="0042156D">
        <w:rPr>
          <w:rFonts w:ascii="Times New Roman" w:hAnsi="Times New Roman" w:cs="Times New Roman"/>
          <w:i/>
          <w:color w:val="auto"/>
          <w:sz w:val="22"/>
          <w:szCs w:val="22"/>
          <w:lang w:val="en-GB"/>
        </w:rPr>
        <w:t>Training and</w:t>
      </w:r>
      <w:r w:rsidR="00445A09" w:rsidRPr="0042156D">
        <w:rPr>
          <w:rFonts w:ascii="Times New Roman" w:hAnsi="Times New Roman" w:cs="Times New Roman"/>
          <w:i/>
          <w:color w:val="auto"/>
          <w:sz w:val="22"/>
          <w:szCs w:val="22"/>
          <w:lang w:val="en-GB"/>
        </w:rPr>
        <w:t xml:space="preserve"> a</w:t>
      </w:r>
      <w:r w:rsidRPr="0042156D">
        <w:rPr>
          <w:rFonts w:ascii="Times New Roman" w:hAnsi="Times New Roman" w:cs="Times New Roman"/>
          <w:i/>
          <w:color w:val="auto"/>
          <w:sz w:val="22"/>
          <w:szCs w:val="22"/>
          <w:lang w:val="en-GB"/>
        </w:rPr>
        <w:t>wareness raising</w:t>
      </w:r>
      <w:bookmarkEnd w:id="13"/>
    </w:p>
    <w:p w14:paraId="33F522BF" w14:textId="52A365C3" w:rsidR="00540CA5" w:rsidRDefault="00540CA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In 2012, with the technical and financial support of UNICEF, and in partnership with the International Bureau for Children's Rights</w:t>
      </w:r>
      <w:r w:rsidR="00E47244" w:rsidRPr="0042156D">
        <w:rPr>
          <w:rFonts w:ascii="Times New Roman" w:hAnsi="Times New Roman"/>
          <w:lang w:val="en-GB"/>
        </w:rPr>
        <w:t>,</w:t>
      </w:r>
      <w:r w:rsidRPr="0042156D">
        <w:rPr>
          <w:rFonts w:ascii="Times New Roman" w:hAnsi="Times New Roman"/>
          <w:lang w:val="en-GB"/>
        </w:rPr>
        <w:t xml:space="preserve"> the Ivorian Governmen</w:t>
      </w:r>
      <w:r w:rsidR="00E47244" w:rsidRPr="0042156D">
        <w:rPr>
          <w:rFonts w:ascii="Times New Roman" w:hAnsi="Times New Roman"/>
          <w:lang w:val="en-GB"/>
        </w:rPr>
        <w:t>t was able to train instructors</w:t>
      </w:r>
      <w:r w:rsidRPr="0042156D">
        <w:rPr>
          <w:rFonts w:ascii="Times New Roman" w:hAnsi="Times New Roman"/>
          <w:lang w:val="en-GB"/>
        </w:rPr>
        <w:t xml:space="preserve"> and </w:t>
      </w:r>
      <w:r w:rsidR="00652863" w:rsidRPr="0042156D">
        <w:rPr>
          <w:rFonts w:ascii="Times New Roman" w:hAnsi="Times New Roman"/>
          <w:lang w:val="en-GB"/>
        </w:rPr>
        <w:t>to reform the training curriculum</w:t>
      </w:r>
      <w:r w:rsidRPr="0042156D">
        <w:rPr>
          <w:rFonts w:ascii="Times New Roman" w:hAnsi="Times New Roman"/>
          <w:lang w:val="en-GB"/>
        </w:rPr>
        <w:t xml:space="preserve"> of police and gendarmerie schools in order to include a permane</w:t>
      </w:r>
      <w:r w:rsidR="00E47244" w:rsidRPr="0042156D">
        <w:rPr>
          <w:rFonts w:ascii="Times New Roman" w:hAnsi="Times New Roman"/>
          <w:lang w:val="en-GB"/>
        </w:rPr>
        <w:t xml:space="preserve">nt and compulsory course on children </w:t>
      </w:r>
      <w:r w:rsidRPr="0042156D">
        <w:rPr>
          <w:rFonts w:ascii="Times New Roman" w:hAnsi="Times New Roman"/>
          <w:lang w:val="en-GB"/>
        </w:rPr>
        <w:t>ri</w:t>
      </w:r>
      <w:r w:rsidR="00E47244" w:rsidRPr="0042156D">
        <w:rPr>
          <w:rFonts w:ascii="Times New Roman" w:hAnsi="Times New Roman"/>
          <w:lang w:val="en-GB"/>
        </w:rPr>
        <w:t>ghts and</w:t>
      </w:r>
      <w:r w:rsidR="00F17764" w:rsidRPr="0042156D">
        <w:rPr>
          <w:rFonts w:ascii="Times New Roman" w:hAnsi="Times New Roman"/>
          <w:lang w:val="en-GB"/>
        </w:rPr>
        <w:t xml:space="preserve"> child</w:t>
      </w:r>
      <w:r w:rsidR="00E47244" w:rsidRPr="0042156D">
        <w:rPr>
          <w:rFonts w:ascii="Times New Roman" w:hAnsi="Times New Roman"/>
          <w:lang w:val="en-GB"/>
        </w:rPr>
        <w:t xml:space="preserve"> protection</w:t>
      </w:r>
      <w:r w:rsidRPr="0042156D">
        <w:rPr>
          <w:rFonts w:ascii="Times New Roman" w:hAnsi="Times New Roman"/>
          <w:lang w:val="en-GB"/>
        </w:rPr>
        <w:t>.</w:t>
      </w:r>
      <w:r w:rsidR="001A6ADA" w:rsidRPr="0042156D">
        <w:rPr>
          <w:rFonts w:ascii="Times New Roman" w:hAnsi="Times New Roman"/>
          <w:vertAlign w:val="superscript"/>
          <w:lang w:val="en-GB"/>
        </w:rPr>
        <w:endnoteReference w:id="31"/>
      </w:r>
      <w:r w:rsidRPr="0042156D">
        <w:rPr>
          <w:rFonts w:ascii="Times New Roman" w:hAnsi="Times New Roman"/>
          <w:lang w:val="en-GB"/>
        </w:rPr>
        <w:t xml:space="preserve"> This project </w:t>
      </w:r>
      <w:r w:rsidR="00D94F5B">
        <w:rPr>
          <w:rFonts w:ascii="Times New Roman" w:hAnsi="Times New Roman"/>
          <w:lang w:val="en-GB"/>
        </w:rPr>
        <w:t xml:space="preserve">aligns </w:t>
      </w:r>
      <w:r w:rsidR="00A37258" w:rsidRPr="0042156D">
        <w:rPr>
          <w:rFonts w:ascii="Times New Roman" w:hAnsi="Times New Roman"/>
          <w:lang w:val="en-GB"/>
        </w:rPr>
        <w:t xml:space="preserve">within the </w:t>
      </w:r>
      <w:r w:rsidRPr="0042156D">
        <w:rPr>
          <w:rFonts w:ascii="Times New Roman" w:hAnsi="Times New Roman"/>
          <w:lang w:val="en-GB"/>
        </w:rPr>
        <w:t>broader framework of the 2012</w:t>
      </w:r>
      <w:r w:rsidR="00A37258" w:rsidRPr="0042156D">
        <w:rPr>
          <w:rFonts w:ascii="Times New Roman" w:hAnsi="Times New Roman"/>
          <w:lang w:val="en-GB"/>
        </w:rPr>
        <w:t xml:space="preserve">-2014 action plan, which highlighted the importance of </w:t>
      </w:r>
      <w:r w:rsidRPr="0042156D">
        <w:rPr>
          <w:rFonts w:ascii="Times New Roman" w:hAnsi="Times New Roman"/>
          <w:lang w:val="en-GB"/>
        </w:rPr>
        <w:t>strengthening the capacities of professionals in the various sectors concerned. According to the evaluation made by the 2015-2017 action plan, more than 2,890 actors have been trained.</w:t>
      </w:r>
      <w:r w:rsidR="001A6ADA" w:rsidRPr="0042156D">
        <w:rPr>
          <w:rFonts w:ascii="Times New Roman" w:hAnsi="Times New Roman"/>
          <w:vertAlign w:val="superscript"/>
          <w:lang w:val="en-GB"/>
        </w:rPr>
        <w:endnoteReference w:id="32"/>
      </w:r>
    </w:p>
    <w:p w14:paraId="0C5397B1" w14:textId="77777777" w:rsidR="00D94F5B" w:rsidRPr="0042156D" w:rsidRDefault="00D94F5B" w:rsidP="004819DC">
      <w:pPr>
        <w:pStyle w:val="ListParagraph"/>
        <w:spacing w:after="0" w:line="276" w:lineRule="auto"/>
        <w:ind w:left="0"/>
        <w:contextualSpacing w:val="0"/>
        <w:jc w:val="both"/>
        <w:rPr>
          <w:rFonts w:ascii="Times New Roman" w:hAnsi="Times New Roman"/>
          <w:lang w:val="en-GB"/>
        </w:rPr>
      </w:pPr>
    </w:p>
    <w:p w14:paraId="5E42C6C9" w14:textId="0814893B" w:rsidR="00540CA5" w:rsidRDefault="00DD2B81"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One of the objectives of this</w:t>
      </w:r>
      <w:r w:rsidR="00540CA5" w:rsidRPr="0042156D">
        <w:rPr>
          <w:rFonts w:ascii="Times New Roman" w:hAnsi="Times New Roman"/>
          <w:lang w:val="en-GB"/>
        </w:rPr>
        <w:t xml:space="preserve"> 2015-2017 National Plan of Action wa</w:t>
      </w:r>
      <w:r w:rsidR="000231FA" w:rsidRPr="0042156D">
        <w:rPr>
          <w:rFonts w:ascii="Times New Roman" w:hAnsi="Times New Roman"/>
          <w:lang w:val="en-GB"/>
        </w:rPr>
        <w:t>s to train the focal points of the Abidjan police d</w:t>
      </w:r>
      <w:r w:rsidR="00540CA5" w:rsidRPr="0042156D">
        <w:rPr>
          <w:rFonts w:ascii="Times New Roman" w:hAnsi="Times New Roman"/>
          <w:lang w:val="en-GB"/>
        </w:rPr>
        <w:t>istricts and t</w:t>
      </w:r>
      <w:r w:rsidR="00A37258" w:rsidRPr="0042156D">
        <w:rPr>
          <w:rFonts w:ascii="Times New Roman" w:hAnsi="Times New Roman"/>
          <w:lang w:val="en-GB"/>
        </w:rPr>
        <w:t>he gendarmerie brigades of the areas at risk</w:t>
      </w:r>
      <w:r w:rsidR="00540CA5" w:rsidRPr="0042156D">
        <w:rPr>
          <w:rFonts w:ascii="Times New Roman" w:hAnsi="Times New Roman"/>
          <w:lang w:val="en-GB"/>
        </w:rPr>
        <w:t xml:space="preserve"> on the protection of children, including the worst forms of child </w:t>
      </w:r>
      <w:r w:rsidR="00A37258" w:rsidRPr="0042156D">
        <w:rPr>
          <w:rFonts w:ascii="Times New Roman" w:hAnsi="Times New Roman"/>
          <w:lang w:val="en-GB"/>
        </w:rPr>
        <w:t>labour</w:t>
      </w:r>
      <w:r w:rsidR="00540CA5" w:rsidRPr="0042156D">
        <w:rPr>
          <w:rFonts w:ascii="Times New Roman" w:hAnsi="Times New Roman"/>
          <w:lang w:val="en-GB"/>
        </w:rPr>
        <w:t>. The plan allocate</w:t>
      </w:r>
      <w:r w:rsidR="00A37258" w:rsidRPr="0042156D">
        <w:rPr>
          <w:rFonts w:ascii="Times New Roman" w:hAnsi="Times New Roman"/>
          <w:lang w:val="en-GB"/>
        </w:rPr>
        <w:t>d</w:t>
      </w:r>
      <w:r w:rsidR="00540CA5" w:rsidRPr="0042156D">
        <w:rPr>
          <w:rFonts w:ascii="Times New Roman" w:hAnsi="Times New Roman"/>
          <w:lang w:val="en-GB"/>
        </w:rPr>
        <w:t xml:space="preserve"> a budget of </w:t>
      </w:r>
      <w:r w:rsidR="00A37258" w:rsidRPr="0042156D">
        <w:rPr>
          <w:rFonts w:ascii="Times New Roman" w:hAnsi="Times New Roman"/>
          <w:lang w:val="en-GB"/>
        </w:rPr>
        <w:t>XOF 50,000,000</w:t>
      </w:r>
      <w:r w:rsidR="00540CA5" w:rsidRPr="0042156D">
        <w:rPr>
          <w:rFonts w:ascii="Times New Roman" w:hAnsi="Times New Roman"/>
          <w:lang w:val="en-GB"/>
        </w:rPr>
        <w:t xml:space="preserve"> (</w:t>
      </w:r>
      <w:r w:rsidR="00A37258" w:rsidRPr="0042156D">
        <w:rPr>
          <w:rFonts w:ascii="Times New Roman" w:hAnsi="Times New Roman"/>
          <w:lang w:val="en-GB"/>
        </w:rPr>
        <w:t>USD 94,438</w:t>
      </w:r>
      <w:r w:rsidR="00540CA5" w:rsidRPr="0042156D">
        <w:rPr>
          <w:rFonts w:ascii="Times New Roman" w:hAnsi="Times New Roman"/>
          <w:lang w:val="en-GB"/>
        </w:rPr>
        <w:t>)</w:t>
      </w:r>
      <w:r w:rsidR="000231FA" w:rsidRPr="0042156D">
        <w:rPr>
          <w:rFonts w:ascii="Times New Roman" w:hAnsi="Times New Roman"/>
          <w:lang w:val="en-GB"/>
        </w:rPr>
        <w:t xml:space="preserve"> to this project</w:t>
      </w:r>
      <w:r w:rsidR="00540CA5" w:rsidRPr="0042156D">
        <w:rPr>
          <w:rFonts w:ascii="Times New Roman" w:hAnsi="Times New Roman"/>
          <w:lang w:val="en-GB"/>
        </w:rPr>
        <w:t>.</w:t>
      </w:r>
    </w:p>
    <w:p w14:paraId="5F80CFC2" w14:textId="77777777" w:rsidR="00677046" w:rsidRPr="004819DC" w:rsidRDefault="00677046" w:rsidP="004819DC">
      <w:pPr>
        <w:pStyle w:val="ListParagraph"/>
        <w:rPr>
          <w:rFonts w:ascii="Times New Roman" w:hAnsi="Times New Roman"/>
          <w:lang w:val="en-GB"/>
        </w:rPr>
      </w:pPr>
    </w:p>
    <w:p w14:paraId="7C1FDF34" w14:textId="21528972" w:rsidR="00677046" w:rsidRPr="00922A2C" w:rsidRDefault="006E60BF" w:rsidP="00922A2C">
      <w:pPr>
        <w:pStyle w:val="Heading1"/>
        <w:spacing w:before="0" w:after="240" w:line="276" w:lineRule="auto"/>
        <w:ind w:hanging="360"/>
        <w:jc w:val="both"/>
        <w:rPr>
          <w:rFonts w:ascii="Times New Roman" w:hAnsi="Times New Roman" w:cs="Times New Roman"/>
          <w:b/>
          <w:color w:val="auto"/>
          <w:sz w:val="22"/>
          <w:szCs w:val="22"/>
          <w:lang w:val="en-GB"/>
        </w:rPr>
      </w:pPr>
      <w:bookmarkStart w:id="14" w:name="_Toc516212949"/>
      <w:bookmarkStart w:id="15" w:name="_Toc518053911"/>
      <w:r w:rsidRPr="0042156D">
        <w:rPr>
          <w:rFonts w:ascii="Times New Roman" w:hAnsi="Times New Roman" w:cs="Times New Roman"/>
          <w:b/>
          <w:color w:val="auto"/>
          <w:sz w:val="22"/>
          <w:szCs w:val="22"/>
          <w:lang w:val="en-GB"/>
        </w:rPr>
        <w:t>Prevention of the sale of children, child prostitution and child pornography</w:t>
      </w:r>
      <w:bookmarkEnd w:id="14"/>
      <w:bookmarkEnd w:id="15"/>
      <w:r w:rsidRPr="0042156D">
        <w:rPr>
          <w:rFonts w:ascii="Times New Roman" w:hAnsi="Times New Roman" w:cs="Times New Roman"/>
          <w:b/>
          <w:color w:val="auto"/>
          <w:sz w:val="22"/>
          <w:szCs w:val="22"/>
          <w:lang w:val="en-GB"/>
        </w:rPr>
        <w:t xml:space="preserve"> </w:t>
      </w:r>
    </w:p>
    <w:p w14:paraId="66DB8D90" w14:textId="70C35C03" w:rsidR="000231FA" w:rsidRPr="0042156D" w:rsidRDefault="006E60BF" w:rsidP="00BC703F">
      <w:pPr>
        <w:pStyle w:val="Heading2"/>
        <w:spacing w:before="0" w:line="276" w:lineRule="auto"/>
        <w:ind w:hanging="360"/>
        <w:jc w:val="both"/>
        <w:rPr>
          <w:rFonts w:ascii="Times New Roman" w:hAnsi="Times New Roman" w:cs="Times New Roman"/>
          <w:i/>
          <w:color w:val="auto"/>
          <w:sz w:val="22"/>
          <w:szCs w:val="22"/>
          <w:lang w:val="en-GB"/>
        </w:rPr>
      </w:pPr>
      <w:r w:rsidRPr="0042156D">
        <w:rPr>
          <w:rFonts w:ascii="Times New Roman" w:hAnsi="Times New Roman" w:cs="Times New Roman"/>
          <w:b/>
          <w:color w:val="auto"/>
          <w:sz w:val="22"/>
          <w:szCs w:val="22"/>
          <w:lang w:val="en-GB"/>
        </w:rPr>
        <w:t xml:space="preserve"> </w:t>
      </w:r>
      <w:bookmarkStart w:id="16" w:name="_Toc516212950"/>
      <w:r w:rsidR="000231FA" w:rsidRPr="0042156D">
        <w:rPr>
          <w:rFonts w:ascii="Times New Roman" w:hAnsi="Times New Roman" w:cs="Times New Roman"/>
          <w:i/>
          <w:color w:val="auto"/>
          <w:sz w:val="22"/>
          <w:szCs w:val="22"/>
          <w:lang w:val="en-GB"/>
        </w:rPr>
        <w:t xml:space="preserve">Measures adopted to prevent the commission of </w:t>
      </w:r>
      <w:r w:rsidR="00F73161" w:rsidRPr="0042156D">
        <w:rPr>
          <w:rFonts w:ascii="Times New Roman" w:hAnsi="Times New Roman" w:cs="Times New Roman"/>
          <w:i/>
          <w:color w:val="auto"/>
          <w:sz w:val="22"/>
          <w:szCs w:val="22"/>
          <w:lang w:val="en-GB"/>
        </w:rPr>
        <w:t>offence</w:t>
      </w:r>
      <w:r w:rsidR="000231FA" w:rsidRPr="0042156D">
        <w:rPr>
          <w:rFonts w:ascii="Times New Roman" w:hAnsi="Times New Roman" w:cs="Times New Roman"/>
          <w:i/>
          <w:color w:val="auto"/>
          <w:sz w:val="22"/>
          <w:szCs w:val="22"/>
          <w:lang w:val="en-GB"/>
        </w:rPr>
        <w:t>s prohibited by the Additional Protocol</w:t>
      </w:r>
      <w:bookmarkEnd w:id="16"/>
    </w:p>
    <w:p w14:paraId="0FD2AA14" w14:textId="7822A3A5" w:rsidR="000231FA" w:rsidRDefault="000231F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various awareness-raising actions carried out by the Government of Côte d'Ivoire fall within the ambit of its </w:t>
      </w:r>
      <w:r w:rsidR="00DD2B81" w:rsidRPr="0042156D">
        <w:rPr>
          <w:rFonts w:ascii="Times New Roman" w:hAnsi="Times New Roman"/>
          <w:lang w:val="en-GB"/>
        </w:rPr>
        <w:t xml:space="preserve">2015 -2017 </w:t>
      </w:r>
      <w:r w:rsidRPr="0042156D">
        <w:rPr>
          <w:rFonts w:ascii="Times New Roman" w:hAnsi="Times New Roman"/>
          <w:lang w:val="en-GB"/>
        </w:rPr>
        <w:t>national action plan to combat trafficking, exploitation and the worst forms of child labour. Although an increase in the number of projects can be observed between the first and the seco</w:t>
      </w:r>
      <w:r w:rsidR="00802DA5" w:rsidRPr="0042156D">
        <w:rPr>
          <w:rFonts w:ascii="Times New Roman" w:hAnsi="Times New Roman"/>
          <w:lang w:val="en-GB"/>
        </w:rPr>
        <w:t>nd national action plan in terms of awareness raising actions led by the Government, SEC</w:t>
      </w:r>
      <w:r w:rsidRPr="0042156D">
        <w:rPr>
          <w:rFonts w:ascii="Times New Roman" w:hAnsi="Times New Roman"/>
          <w:lang w:val="en-GB"/>
        </w:rPr>
        <w:t xml:space="preserve"> has not, however, been the subject of specific awareness raising.</w:t>
      </w:r>
      <w:r w:rsidR="00802DA5" w:rsidRPr="0042156D">
        <w:rPr>
          <w:rFonts w:ascii="Times New Roman" w:hAnsi="Times New Roman"/>
          <w:lang w:val="en-GB"/>
        </w:rPr>
        <w:t xml:space="preserve"> </w:t>
      </w:r>
      <w:r w:rsidR="00F17764" w:rsidRPr="0042156D">
        <w:rPr>
          <w:rFonts w:ascii="Times New Roman" w:hAnsi="Times New Roman"/>
          <w:lang w:val="en-GB"/>
        </w:rPr>
        <w:t xml:space="preserve">Awareness-raising campaigns on </w:t>
      </w:r>
      <w:r w:rsidR="00802DA5" w:rsidRPr="0042156D">
        <w:rPr>
          <w:rFonts w:ascii="Times New Roman" w:hAnsi="Times New Roman"/>
          <w:lang w:val="en-GB"/>
        </w:rPr>
        <w:t>sexual exploitation of children are thus left to the responsibility of NGOs active in the field.</w:t>
      </w:r>
    </w:p>
    <w:p w14:paraId="63ECE0A8" w14:textId="77777777" w:rsidR="00BB21D1" w:rsidRPr="0042156D" w:rsidRDefault="00BB21D1" w:rsidP="004819DC">
      <w:pPr>
        <w:pStyle w:val="ListParagraph"/>
        <w:spacing w:after="0" w:line="276" w:lineRule="auto"/>
        <w:ind w:left="0"/>
        <w:contextualSpacing w:val="0"/>
        <w:jc w:val="both"/>
        <w:rPr>
          <w:rFonts w:ascii="Times New Roman" w:hAnsi="Times New Roman"/>
          <w:lang w:val="en-GB"/>
        </w:rPr>
      </w:pPr>
    </w:p>
    <w:p w14:paraId="1FD36FCC" w14:textId="3C5421AE" w:rsidR="000231FA" w:rsidRDefault="000231F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Code of Conduct for the Protection of Children </w:t>
      </w:r>
      <w:r w:rsidR="00802DA5" w:rsidRPr="0042156D">
        <w:rPr>
          <w:rFonts w:ascii="Times New Roman" w:hAnsi="Times New Roman"/>
          <w:lang w:val="en-GB"/>
        </w:rPr>
        <w:t xml:space="preserve">from </w:t>
      </w:r>
      <w:r w:rsidRPr="0042156D">
        <w:rPr>
          <w:rFonts w:ascii="Times New Roman" w:hAnsi="Times New Roman"/>
          <w:lang w:val="en-GB"/>
        </w:rPr>
        <w:t xml:space="preserve">Sexual Exploitation in </w:t>
      </w:r>
      <w:r w:rsidR="00802DA5" w:rsidRPr="0042156D">
        <w:rPr>
          <w:rFonts w:ascii="Times New Roman" w:hAnsi="Times New Roman"/>
          <w:lang w:val="en-GB"/>
        </w:rPr>
        <w:t>Travel and Tourism is a</w:t>
      </w:r>
      <w:r w:rsidRPr="0042156D">
        <w:rPr>
          <w:rFonts w:ascii="Times New Roman" w:hAnsi="Times New Roman"/>
          <w:lang w:val="en-GB"/>
        </w:rPr>
        <w:t xml:space="preserve"> </w:t>
      </w:r>
      <w:r w:rsidR="00E97899">
        <w:rPr>
          <w:rFonts w:ascii="Times New Roman" w:hAnsi="Times New Roman"/>
          <w:lang w:val="en-GB"/>
        </w:rPr>
        <w:t xml:space="preserve">globally </w:t>
      </w:r>
      <w:r w:rsidRPr="0042156D">
        <w:rPr>
          <w:rFonts w:ascii="Times New Roman" w:hAnsi="Times New Roman"/>
          <w:lang w:val="en-GB"/>
        </w:rPr>
        <w:t>recogni</w:t>
      </w:r>
      <w:r w:rsidR="00E97899">
        <w:rPr>
          <w:rFonts w:ascii="Times New Roman" w:hAnsi="Times New Roman"/>
          <w:lang w:val="en-GB"/>
        </w:rPr>
        <w:t>s</w:t>
      </w:r>
      <w:r w:rsidRPr="0042156D">
        <w:rPr>
          <w:rFonts w:ascii="Times New Roman" w:hAnsi="Times New Roman"/>
          <w:lang w:val="en-GB"/>
        </w:rPr>
        <w:t>e</w:t>
      </w:r>
      <w:r w:rsidR="00CA7A6C" w:rsidRPr="0042156D">
        <w:rPr>
          <w:rFonts w:ascii="Times New Roman" w:hAnsi="Times New Roman"/>
          <w:lang w:val="en-GB"/>
        </w:rPr>
        <w:t xml:space="preserve">d instrument for preventing </w:t>
      </w:r>
      <w:r w:rsidRPr="0042156D">
        <w:rPr>
          <w:rFonts w:ascii="Times New Roman" w:hAnsi="Times New Roman"/>
          <w:lang w:val="en-GB"/>
        </w:rPr>
        <w:t>sexual exploitation of children in the context of travel</w:t>
      </w:r>
      <w:r w:rsidR="00B81C09" w:rsidRPr="0042156D">
        <w:rPr>
          <w:rFonts w:ascii="Times New Roman" w:hAnsi="Times New Roman"/>
          <w:lang w:val="en-GB"/>
        </w:rPr>
        <w:t xml:space="preserve"> and tourism</w:t>
      </w:r>
      <w:r w:rsidRPr="0042156D">
        <w:rPr>
          <w:rFonts w:ascii="Times New Roman" w:hAnsi="Times New Roman"/>
          <w:lang w:val="en-GB"/>
        </w:rPr>
        <w:t>. The Code provides mechanisms for the travel and tourism industry to prevent cases of sexual exploitation of children. Members undertake to publicly take a stand against SECTT, train their teams, adopt internal regulations and oversee their implementation. In 2013, the National Federation of the Touri</w:t>
      </w:r>
      <w:r w:rsidR="00CA7A6C" w:rsidRPr="0042156D">
        <w:rPr>
          <w:rFonts w:ascii="Times New Roman" w:hAnsi="Times New Roman"/>
          <w:lang w:val="en-GB"/>
        </w:rPr>
        <w:t>st Industry in</w:t>
      </w:r>
      <w:r w:rsidRPr="0042156D">
        <w:rPr>
          <w:rFonts w:ascii="Times New Roman" w:hAnsi="Times New Roman"/>
          <w:lang w:val="en-GB"/>
        </w:rPr>
        <w:t xml:space="preserve"> Côte d'Ivoire signed the Code during the 54th meeting of the Commission of the World Tourism Organization</w:t>
      </w:r>
      <w:r w:rsidR="00CA7A6C" w:rsidRPr="0042156D">
        <w:rPr>
          <w:rFonts w:ascii="Times New Roman" w:hAnsi="Times New Roman"/>
          <w:lang w:val="en-GB"/>
        </w:rPr>
        <w:t xml:space="preserve"> for Africa</w:t>
      </w:r>
      <w:r w:rsidRPr="0042156D">
        <w:rPr>
          <w:rFonts w:ascii="Times New Roman" w:hAnsi="Times New Roman"/>
          <w:lang w:val="en-GB"/>
        </w:rPr>
        <w:t>, which was attended by the Minister of Tourism of Côte d'Ivoire.</w:t>
      </w:r>
      <w:r w:rsidRPr="0042156D">
        <w:rPr>
          <w:rFonts w:ascii="Times New Roman" w:hAnsi="Times New Roman"/>
          <w:vertAlign w:val="superscript"/>
          <w:lang w:val="en-GB"/>
        </w:rPr>
        <w:endnoteReference w:id="33"/>
      </w:r>
      <w:r w:rsidR="00F73161" w:rsidRPr="0042156D">
        <w:rPr>
          <w:rFonts w:ascii="Times New Roman" w:hAnsi="Times New Roman"/>
          <w:lang w:val="en-GB"/>
        </w:rPr>
        <w:t xml:space="preserve"> </w:t>
      </w:r>
      <w:r w:rsidRPr="0042156D">
        <w:rPr>
          <w:rFonts w:ascii="Times New Roman" w:hAnsi="Times New Roman"/>
          <w:lang w:val="en-GB"/>
        </w:rPr>
        <w:t>In addition, the Ivorian Ministry of Tourism demanded that all hotels alert their customers through awareness posters.</w:t>
      </w:r>
      <w:r w:rsidRPr="0042156D">
        <w:rPr>
          <w:rFonts w:ascii="Times New Roman" w:hAnsi="Times New Roman"/>
          <w:vertAlign w:val="superscript"/>
          <w:lang w:val="en-GB"/>
        </w:rPr>
        <w:endnoteReference w:id="34"/>
      </w:r>
      <w:r w:rsidRPr="0042156D">
        <w:rPr>
          <w:rFonts w:ascii="Times New Roman" w:hAnsi="Times New Roman"/>
          <w:lang w:val="en-GB"/>
        </w:rPr>
        <w:t xml:space="preserve"> However, there is no indication that any action has been taken, in particular to implement the Code.</w:t>
      </w:r>
      <w:r w:rsidR="00CA7A6C" w:rsidRPr="0042156D">
        <w:rPr>
          <w:rFonts w:ascii="Times New Roman" w:hAnsi="Times New Roman"/>
          <w:lang w:val="en-GB"/>
        </w:rPr>
        <w:t xml:space="preserve"> </w:t>
      </w:r>
    </w:p>
    <w:p w14:paraId="38FB11A7" w14:textId="77777777" w:rsidR="00147106" w:rsidRPr="004819DC" w:rsidRDefault="00147106" w:rsidP="004819DC">
      <w:pPr>
        <w:pStyle w:val="ListParagraph"/>
        <w:rPr>
          <w:rFonts w:ascii="Times New Roman" w:hAnsi="Times New Roman"/>
          <w:lang w:val="en-GB"/>
        </w:rPr>
      </w:pPr>
    </w:p>
    <w:p w14:paraId="0D74B73C" w14:textId="4A1C330D" w:rsidR="000231FA" w:rsidRPr="0042156D" w:rsidRDefault="00445A09" w:rsidP="00BC703F">
      <w:pPr>
        <w:pStyle w:val="Heading2"/>
        <w:spacing w:before="0" w:line="276" w:lineRule="auto"/>
        <w:ind w:left="360" w:hanging="360"/>
        <w:jc w:val="both"/>
        <w:rPr>
          <w:rFonts w:ascii="Times New Roman" w:hAnsi="Times New Roman" w:cs="Times New Roman"/>
          <w:i/>
          <w:color w:val="auto"/>
          <w:sz w:val="22"/>
          <w:szCs w:val="22"/>
          <w:lang w:val="en-GB"/>
        </w:rPr>
      </w:pPr>
      <w:bookmarkStart w:id="17" w:name="_Toc516212951"/>
      <w:r w:rsidRPr="0042156D">
        <w:rPr>
          <w:rFonts w:ascii="Times New Roman" w:hAnsi="Times New Roman" w:cs="Times New Roman"/>
          <w:i/>
          <w:color w:val="auto"/>
          <w:sz w:val="22"/>
          <w:szCs w:val="22"/>
          <w:lang w:val="en-GB"/>
        </w:rPr>
        <w:t>Participation of c</w:t>
      </w:r>
      <w:r w:rsidR="000231FA" w:rsidRPr="0042156D">
        <w:rPr>
          <w:rFonts w:ascii="Times New Roman" w:hAnsi="Times New Roman" w:cs="Times New Roman"/>
          <w:i/>
          <w:color w:val="auto"/>
          <w:sz w:val="22"/>
          <w:szCs w:val="22"/>
          <w:lang w:val="en-GB"/>
        </w:rPr>
        <w:t xml:space="preserve">hildren and </w:t>
      </w:r>
      <w:r w:rsidRPr="0042156D">
        <w:rPr>
          <w:rFonts w:ascii="Times New Roman" w:hAnsi="Times New Roman" w:cs="Times New Roman"/>
          <w:i/>
          <w:color w:val="auto"/>
          <w:sz w:val="22"/>
          <w:szCs w:val="22"/>
          <w:lang w:val="en-GB"/>
        </w:rPr>
        <w:t>y</w:t>
      </w:r>
      <w:r w:rsidR="000231FA" w:rsidRPr="0042156D">
        <w:rPr>
          <w:rFonts w:ascii="Times New Roman" w:hAnsi="Times New Roman" w:cs="Times New Roman"/>
          <w:i/>
          <w:color w:val="auto"/>
          <w:sz w:val="22"/>
          <w:szCs w:val="22"/>
          <w:lang w:val="en-GB"/>
        </w:rPr>
        <w:t>outh</w:t>
      </w:r>
      <w:bookmarkEnd w:id="17"/>
    </w:p>
    <w:p w14:paraId="51A62F45" w14:textId="6F0D1DC1" w:rsidR="000231FA" w:rsidRPr="0042156D" w:rsidRDefault="000231F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Since 1992, the Children's Parliament of Côte d'Ivoire wants to </w:t>
      </w:r>
      <w:r w:rsidR="00B81C09" w:rsidRPr="0042156D">
        <w:rPr>
          <w:rFonts w:ascii="Times New Roman" w:hAnsi="Times New Roman"/>
          <w:lang w:val="en-GB"/>
        </w:rPr>
        <w:t>represent children vis-a-vis</w:t>
      </w:r>
      <w:r w:rsidRPr="0042156D">
        <w:rPr>
          <w:rFonts w:ascii="Times New Roman" w:hAnsi="Times New Roman"/>
          <w:lang w:val="en-GB"/>
        </w:rPr>
        <w:t xml:space="preserve"> the authorities. It is a movement, recogni</w:t>
      </w:r>
      <w:r w:rsidR="00002495">
        <w:rPr>
          <w:rFonts w:ascii="Times New Roman" w:hAnsi="Times New Roman"/>
          <w:lang w:val="en-GB"/>
        </w:rPr>
        <w:t>s</w:t>
      </w:r>
      <w:r w:rsidRPr="0042156D">
        <w:rPr>
          <w:rFonts w:ascii="Times New Roman" w:hAnsi="Times New Roman"/>
          <w:lang w:val="en-GB"/>
        </w:rPr>
        <w:t>ed by ministerial decree, composed of young people under 18</w:t>
      </w:r>
      <w:r w:rsidR="00CA7A6C" w:rsidRPr="0042156D">
        <w:rPr>
          <w:rFonts w:ascii="Times New Roman" w:hAnsi="Times New Roman"/>
          <w:lang w:val="en-GB"/>
        </w:rPr>
        <w:t xml:space="preserve"> years old</w:t>
      </w:r>
      <w:r w:rsidRPr="0042156D">
        <w:rPr>
          <w:rFonts w:ascii="Times New Roman" w:hAnsi="Times New Roman"/>
          <w:lang w:val="en-GB"/>
        </w:rPr>
        <w:t xml:space="preserve">, who seek to defend and promote </w:t>
      </w:r>
      <w:r w:rsidR="00CA7A6C" w:rsidRPr="0042156D">
        <w:rPr>
          <w:rFonts w:ascii="Times New Roman" w:hAnsi="Times New Roman"/>
          <w:lang w:val="en-GB"/>
        </w:rPr>
        <w:t>children’s rights</w:t>
      </w:r>
      <w:r w:rsidRPr="0042156D">
        <w:rPr>
          <w:rFonts w:ascii="Times New Roman" w:hAnsi="Times New Roman"/>
          <w:lang w:val="en-GB"/>
        </w:rPr>
        <w:t>.</w:t>
      </w:r>
    </w:p>
    <w:p w14:paraId="4DE992C1" w14:textId="77777777" w:rsidR="00147106" w:rsidRDefault="00147106" w:rsidP="004819DC">
      <w:pPr>
        <w:pStyle w:val="ListParagraph"/>
        <w:spacing w:after="0" w:line="276" w:lineRule="auto"/>
        <w:ind w:left="0"/>
        <w:contextualSpacing w:val="0"/>
        <w:jc w:val="both"/>
        <w:rPr>
          <w:rFonts w:ascii="Times New Roman" w:hAnsi="Times New Roman"/>
          <w:lang w:val="en-GB"/>
        </w:rPr>
      </w:pPr>
    </w:p>
    <w:p w14:paraId="6F7045ED" w14:textId="6F54F295" w:rsidR="0057391A" w:rsidRDefault="000231F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However, very little information is available on the participation of young people in decisions concerning them. In addition, youth involvement is mainly </w:t>
      </w:r>
      <w:r w:rsidR="00B81C09" w:rsidRPr="0042156D">
        <w:rPr>
          <w:rFonts w:ascii="Times New Roman" w:hAnsi="Times New Roman"/>
          <w:lang w:val="en-GB"/>
        </w:rPr>
        <w:t xml:space="preserve">done </w:t>
      </w:r>
      <w:r w:rsidRPr="0042156D">
        <w:rPr>
          <w:rFonts w:ascii="Times New Roman" w:hAnsi="Times New Roman"/>
          <w:lang w:val="en-GB"/>
        </w:rPr>
        <w:t>through c</w:t>
      </w:r>
      <w:r w:rsidR="00B81C09" w:rsidRPr="0042156D">
        <w:rPr>
          <w:rFonts w:ascii="Times New Roman" w:hAnsi="Times New Roman"/>
          <w:lang w:val="en-GB"/>
        </w:rPr>
        <w:t xml:space="preserve">ivil society, as the state has </w:t>
      </w:r>
      <w:r w:rsidRPr="0042156D">
        <w:rPr>
          <w:rFonts w:ascii="Times New Roman" w:hAnsi="Times New Roman"/>
          <w:lang w:val="en-GB"/>
        </w:rPr>
        <w:t xml:space="preserve">not </w:t>
      </w:r>
      <w:r w:rsidR="00CA7A6C" w:rsidRPr="0042156D">
        <w:rPr>
          <w:rFonts w:ascii="Times New Roman" w:hAnsi="Times New Roman"/>
          <w:lang w:val="en-GB"/>
        </w:rPr>
        <w:t xml:space="preserve">yet </w:t>
      </w:r>
      <w:r w:rsidRPr="0042156D">
        <w:rPr>
          <w:rFonts w:ascii="Times New Roman" w:hAnsi="Times New Roman"/>
          <w:lang w:val="en-GB"/>
        </w:rPr>
        <w:t>developed</w:t>
      </w:r>
      <w:r w:rsidR="00CA7A6C" w:rsidRPr="0042156D">
        <w:rPr>
          <w:rFonts w:ascii="Times New Roman" w:hAnsi="Times New Roman"/>
          <w:lang w:val="en-GB"/>
        </w:rPr>
        <w:t xml:space="preserve"> </w:t>
      </w:r>
      <w:r w:rsidRPr="0042156D">
        <w:rPr>
          <w:rFonts w:ascii="Times New Roman" w:hAnsi="Times New Roman"/>
          <w:lang w:val="en-GB"/>
        </w:rPr>
        <w:t xml:space="preserve">mechanisms to promote the participation of children. </w:t>
      </w:r>
      <w:r w:rsidR="00B81C09" w:rsidRPr="0042156D">
        <w:rPr>
          <w:rFonts w:ascii="Times New Roman" w:hAnsi="Times New Roman"/>
          <w:lang w:val="en-GB"/>
        </w:rPr>
        <w:t xml:space="preserve">For example, </w:t>
      </w:r>
      <w:r w:rsidRPr="0042156D">
        <w:rPr>
          <w:rFonts w:ascii="Times New Roman" w:hAnsi="Times New Roman"/>
          <w:lang w:val="en-GB"/>
        </w:rPr>
        <w:t>no mechanism has been put in</w:t>
      </w:r>
      <w:r w:rsidR="00CA7A6C" w:rsidRPr="0042156D">
        <w:rPr>
          <w:rFonts w:ascii="Times New Roman" w:hAnsi="Times New Roman"/>
          <w:lang w:val="en-GB"/>
        </w:rPr>
        <w:t>to</w:t>
      </w:r>
      <w:r w:rsidRPr="0042156D">
        <w:rPr>
          <w:rFonts w:ascii="Times New Roman" w:hAnsi="Times New Roman"/>
          <w:lang w:val="en-GB"/>
        </w:rPr>
        <w:t xml:space="preserve"> place to take their views into account in drawing up the two national action plans</w:t>
      </w:r>
      <w:r w:rsidR="00CA7A6C" w:rsidRPr="0042156D">
        <w:rPr>
          <w:rFonts w:ascii="Times New Roman" w:hAnsi="Times New Roman"/>
          <w:lang w:val="en-GB"/>
        </w:rPr>
        <w:t xml:space="preserve"> on child labour</w:t>
      </w:r>
      <w:r w:rsidRPr="0042156D">
        <w:rPr>
          <w:rFonts w:ascii="Times New Roman" w:hAnsi="Times New Roman"/>
          <w:lang w:val="en-GB"/>
        </w:rPr>
        <w:t>.</w:t>
      </w:r>
    </w:p>
    <w:p w14:paraId="5FA9E3E7" w14:textId="77777777" w:rsidR="00F16949" w:rsidRPr="004819DC" w:rsidRDefault="00F16949" w:rsidP="004819DC">
      <w:pPr>
        <w:pStyle w:val="ListParagraph"/>
        <w:rPr>
          <w:rFonts w:ascii="Times New Roman" w:hAnsi="Times New Roman"/>
          <w:lang w:val="en-GB"/>
        </w:rPr>
      </w:pPr>
    </w:p>
    <w:p w14:paraId="0091F457" w14:textId="76C61D6A" w:rsidR="00922A2C" w:rsidRPr="00922A2C" w:rsidRDefault="006E60BF" w:rsidP="00922A2C">
      <w:pPr>
        <w:pStyle w:val="Heading1"/>
        <w:spacing w:before="0" w:after="240" w:line="276" w:lineRule="auto"/>
        <w:ind w:left="360" w:hanging="360"/>
        <w:jc w:val="both"/>
        <w:rPr>
          <w:rFonts w:ascii="Times New Roman" w:hAnsi="Times New Roman" w:cs="Times New Roman"/>
          <w:b/>
          <w:color w:val="auto"/>
          <w:sz w:val="22"/>
          <w:szCs w:val="22"/>
          <w:lang w:val="en-GB"/>
        </w:rPr>
      </w:pPr>
      <w:bookmarkStart w:id="18" w:name="_Toc516212952"/>
      <w:bookmarkStart w:id="19" w:name="_Toc518053912"/>
      <w:r w:rsidRPr="0042156D">
        <w:rPr>
          <w:rFonts w:ascii="Times New Roman" w:hAnsi="Times New Roman" w:cs="Times New Roman"/>
          <w:b/>
          <w:color w:val="auto"/>
          <w:sz w:val="22"/>
          <w:szCs w:val="22"/>
          <w:lang w:val="en-GB"/>
        </w:rPr>
        <w:t>Prohibition on the sale of children, child prosti</w:t>
      </w:r>
      <w:r w:rsidR="0057391A" w:rsidRPr="0042156D">
        <w:rPr>
          <w:rFonts w:ascii="Times New Roman" w:hAnsi="Times New Roman" w:cs="Times New Roman"/>
          <w:b/>
          <w:color w:val="auto"/>
          <w:sz w:val="22"/>
          <w:szCs w:val="22"/>
          <w:lang w:val="en-GB"/>
        </w:rPr>
        <w:t>tution and child pornography</w:t>
      </w:r>
      <w:bookmarkStart w:id="20" w:name="_Toc516212953"/>
      <w:bookmarkEnd w:id="18"/>
      <w:bookmarkEnd w:id="19"/>
    </w:p>
    <w:p w14:paraId="0AA15128" w14:textId="4EC0658D" w:rsidR="00C21F25" w:rsidRPr="0042156D" w:rsidRDefault="00AC5F21" w:rsidP="00BC703F">
      <w:pPr>
        <w:pStyle w:val="Heading2"/>
        <w:spacing w:before="0" w:line="276" w:lineRule="auto"/>
        <w:ind w:left="360" w:hanging="360"/>
        <w:jc w:val="both"/>
        <w:rPr>
          <w:rFonts w:ascii="Times New Roman" w:hAnsi="Times New Roman" w:cs="Times New Roman"/>
          <w:i/>
          <w:color w:val="auto"/>
          <w:sz w:val="22"/>
          <w:szCs w:val="22"/>
          <w:lang w:val="en-GB"/>
        </w:rPr>
      </w:pPr>
      <w:r w:rsidRPr="0042156D">
        <w:rPr>
          <w:rFonts w:ascii="Times New Roman" w:hAnsi="Times New Roman" w:cs="Times New Roman"/>
          <w:i/>
          <w:color w:val="auto"/>
          <w:sz w:val="22"/>
          <w:szCs w:val="22"/>
          <w:lang w:val="en-GB"/>
        </w:rPr>
        <w:t>Existing criminal or penal laws and regulations</w:t>
      </w:r>
      <w:bookmarkEnd w:id="20"/>
    </w:p>
    <w:p w14:paraId="69B32479" w14:textId="3C18D5AF"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Article 32 of </w:t>
      </w:r>
      <w:r w:rsidR="001C3155" w:rsidRPr="0042156D">
        <w:rPr>
          <w:rFonts w:ascii="Times New Roman" w:hAnsi="Times New Roman"/>
          <w:lang w:val="en-GB"/>
        </w:rPr>
        <w:t xml:space="preserve">the new 2016 Constitution states </w:t>
      </w:r>
      <w:r w:rsidRPr="0042156D">
        <w:rPr>
          <w:rFonts w:ascii="Times New Roman" w:hAnsi="Times New Roman"/>
          <w:lang w:val="en-GB"/>
        </w:rPr>
        <w:t xml:space="preserve">that the State </w:t>
      </w:r>
      <w:r w:rsidR="001C3155" w:rsidRPr="0042156D">
        <w:rPr>
          <w:rFonts w:ascii="Times New Roman" w:hAnsi="Times New Roman"/>
          <w:lang w:val="en-GB"/>
        </w:rPr>
        <w:t>commits to take</w:t>
      </w:r>
      <w:r w:rsidRPr="0042156D">
        <w:rPr>
          <w:rFonts w:ascii="Times New Roman" w:hAnsi="Times New Roman"/>
          <w:lang w:val="en-GB"/>
        </w:rPr>
        <w:t xml:space="preserve"> the necessary measures to prevent the vulnerability of children, women, mothers, the elderly and persons with disabilities. Article 34 states that </w:t>
      </w:r>
      <w:r w:rsidR="001C3155" w:rsidRPr="0042156D">
        <w:rPr>
          <w:rFonts w:ascii="Times New Roman" w:hAnsi="Times New Roman"/>
          <w:lang w:val="en-GB"/>
        </w:rPr>
        <w:t xml:space="preserve">the youth is </w:t>
      </w:r>
      <w:r w:rsidRPr="0042156D">
        <w:rPr>
          <w:rFonts w:ascii="Times New Roman" w:hAnsi="Times New Roman"/>
          <w:lang w:val="en-GB"/>
        </w:rPr>
        <w:t>protected by the State and public authorities against all forms of exploitation and abandonment.</w:t>
      </w:r>
    </w:p>
    <w:p w14:paraId="1FCA6D4C" w14:textId="77777777" w:rsidR="00746A78" w:rsidRPr="0042156D" w:rsidRDefault="00746A78" w:rsidP="004819DC">
      <w:pPr>
        <w:pStyle w:val="ListParagraph"/>
        <w:spacing w:after="0" w:line="276" w:lineRule="auto"/>
        <w:ind w:left="0"/>
        <w:contextualSpacing w:val="0"/>
        <w:jc w:val="both"/>
        <w:rPr>
          <w:rFonts w:ascii="Times New Roman" w:hAnsi="Times New Roman"/>
          <w:lang w:val="en-GB"/>
        </w:rPr>
      </w:pPr>
    </w:p>
    <w:p w14:paraId="188B37F6" w14:textId="31314381"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 </w:t>
      </w:r>
      <w:r w:rsidR="00FE4F9D">
        <w:rPr>
          <w:rFonts w:ascii="Times New Roman" w:hAnsi="Times New Roman"/>
          <w:lang w:val="en-GB"/>
        </w:rPr>
        <w:t xml:space="preserve">While </w:t>
      </w:r>
      <w:r w:rsidRPr="0042156D">
        <w:rPr>
          <w:rFonts w:ascii="Times New Roman" w:hAnsi="Times New Roman"/>
          <w:lang w:val="en-GB"/>
        </w:rPr>
        <w:t xml:space="preserve">Article 14 of the Ivorian Penal Code sets the age of </w:t>
      </w:r>
      <w:r w:rsidR="009C735D">
        <w:rPr>
          <w:rFonts w:ascii="Times New Roman" w:hAnsi="Times New Roman"/>
          <w:lang w:val="en-GB"/>
        </w:rPr>
        <w:t xml:space="preserve">majority </w:t>
      </w:r>
      <w:r w:rsidRPr="0042156D">
        <w:rPr>
          <w:rFonts w:ascii="Times New Roman" w:hAnsi="Times New Roman"/>
          <w:lang w:val="en-GB"/>
        </w:rPr>
        <w:t>at 18 years</w:t>
      </w:r>
      <w:r w:rsidR="00E56225" w:rsidRPr="0042156D">
        <w:rPr>
          <w:rFonts w:ascii="Times New Roman" w:hAnsi="Times New Roman"/>
          <w:lang w:val="en-GB"/>
        </w:rPr>
        <w:t xml:space="preserve"> </w:t>
      </w:r>
      <w:r w:rsidR="00E56225" w:rsidRPr="009C735D">
        <w:rPr>
          <w:rFonts w:ascii="Times New Roman" w:hAnsi="Times New Roman"/>
          <w:lang w:val="en-GB"/>
        </w:rPr>
        <w:t>old</w:t>
      </w:r>
      <w:r w:rsidR="009C735D" w:rsidRPr="00B16A25">
        <w:rPr>
          <w:rFonts w:ascii="Times New Roman" w:hAnsi="Times New Roman"/>
          <w:lang w:val="en-GB"/>
        </w:rPr>
        <w:t xml:space="preserve">, the minimum age of criminal </w:t>
      </w:r>
      <w:r w:rsidR="009C735D" w:rsidRPr="009C735D">
        <w:rPr>
          <w:rFonts w:ascii="Times New Roman" w:hAnsi="Times New Roman"/>
          <w:lang w:val="en-GB"/>
        </w:rPr>
        <w:t>responsibility</w:t>
      </w:r>
      <w:r w:rsidR="009C735D" w:rsidRPr="00B16A25">
        <w:rPr>
          <w:rFonts w:ascii="Times New Roman" w:hAnsi="Times New Roman"/>
          <w:lang w:val="en-GB"/>
        </w:rPr>
        <w:t xml:space="preserve"> is set at 10</w:t>
      </w:r>
      <w:r w:rsidRPr="009C735D">
        <w:rPr>
          <w:rFonts w:ascii="Times New Roman" w:hAnsi="Times New Roman"/>
          <w:lang w:val="en-GB"/>
        </w:rPr>
        <w:t xml:space="preserve">. </w:t>
      </w:r>
      <w:r w:rsidR="009C735D" w:rsidRPr="009C735D">
        <w:rPr>
          <w:rFonts w:ascii="Times New Roman" w:hAnsi="Times New Roman"/>
          <w:lang w:val="en-GB"/>
        </w:rPr>
        <w:t xml:space="preserve">As reflected in </w:t>
      </w:r>
      <w:r w:rsidRPr="0042156D">
        <w:rPr>
          <w:rFonts w:ascii="Times New Roman" w:hAnsi="Times New Roman"/>
          <w:lang w:val="en-GB"/>
        </w:rPr>
        <w:t>Article 116 of the Ivorian Penal Code</w:t>
      </w:r>
      <w:r w:rsidR="009C735D">
        <w:rPr>
          <w:rFonts w:ascii="Times New Roman" w:hAnsi="Times New Roman"/>
          <w:lang w:val="en-GB"/>
        </w:rPr>
        <w:t>,</w:t>
      </w:r>
      <w:r w:rsidRPr="0042156D">
        <w:rPr>
          <w:rFonts w:ascii="Times New Roman" w:hAnsi="Times New Roman"/>
          <w:lang w:val="en-GB"/>
        </w:rPr>
        <w:t xml:space="preserve"> only minors under 10 years </w:t>
      </w:r>
      <w:r w:rsidR="001C3155" w:rsidRPr="0042156D">
        <w:rPr>
          <w:rFonts w:ascii="Times New Roman" w:hAnsi="Times New Roman"/>
          <w:lang w:val="en-GB"/>
        </w:rPr>
        <w:t xml:space="preserve">old </w:t>
      </w:r>
      <w:r w:rsidRPr="0042156D">
        <w:rPr>
          <w:rFonts w:ascii="Times New Roman" w:hAnsi="Times New Roman"/>
          <w:lang w:val="en-GB"/>
        </w:rPr>
        <w:t>are totally exempt</w:t>
      </w:r>
      <w:r w:rsidR="001C3155" w:rsidRPr="0042156D">
        <w:rPr>
          <w:rFonts w:ascii="Times New Roman" w:hAnsi="Times New Roman"/>
          <w:lang w:val="en-GB"/>
        </w:rPr>
        <w:t>ed</w:t>
      </w:r>
      <w:r w:rsidRPr="0042156D">
        <w:rPr>
          <w:rFonts w:ascii="Times New Roman" w:hAnsi="Times New Roman"/>
          <w:lang w:val="en-GB"/>
        </w:rPr>
        <w:t xml:space="preserve"> from</w:t>
      </w:r>
      <w:r w:rsidR="001C3155" w:rsidRPr="0042156D">
        <w:rPr>
          <w:rFonts w:ascii="Times New Roman" w:hAnsi="Times New Roman"/>
          <w:lang w:val="en-GB"/>
        </w:rPr>
        <w:t xml:space="preserve"> any</w:t>
      </w:r>
      <w:r w:rsidRPr="0042156D">
        <w:rPr>
          <w:rFonts w:ascii="Times New Roman" w:hAnsi="Times New Roman"/>
          <w:lang w:val="en-GB"/>
        </w:rPr>
        <w:t xml:space="preserve"> criminal liability. In some cases provided for in the Code of Criminal Procedure, minors between the ages of 16 and 18 only benefit from a mitigating </w:t>
      </w:r>
      <w:r w:rsidR="00687D08">
        <w:rPr>
          <w:rFonts w:ascii="Times New Roman" w:hAnsi="Times New Roman"/>
          <w:lang w:val="en-GB"/>
        </w:rPr>
        <w:t>circumstance as a minor</w:t>
      </w:r>
      <w:r w:rsidRPr="0042156D">
        <w:rPr>
          <w:rFonts w:ascii="Times New Roman" w:hAnsi="Times New Roman"/>
          <w:lang w:val="en-GB"/>
        </w:rPr>
        <w:t>, which according to Article 114 of the Penal Code makes it possible to reduce some of the main penalties incurred. As a</w:t>
      </w:r>
      <w:r w:rsidR="001C3155" w:rsidRPr="0042156D">
        <w:rPr>
          <w:rFonts w:ascii="Times New Roman" w:hAnsi="Times New Roman"/>
          <w:lang w:val="en-GB"/>
        </w:rPr>
        <w:t xml:space="preserve"> result, juvenile victims of SEC</w:t>
      </w:r>
      <w:r w:rsidRPr="0042156D">
        <w:rPr>
          <w:rFonts w:ascii="Times New Roman" w:hAnsi="Times New Roman"/>
          <w:lang w:val="en-GB"/>
        </w:rPr>
        <w:t xml:space="preserve"> could nonetheless be considered as delinquents by the judicial authorities, particularly </w:t>
      </w:r>
      <w:r w:rsidR="001C3155" w:rsidRPr="0042156D">
        <w:rPr>
          <w:rFonts w:ascii="Times New Roman" w:hAnsi="Times New Roman"/>
          <w:lang w:val="en-GB"/>
        </w:rPr>
        <w:t xml:space="preserve">in cases of </w:t>
      </w:r>
      <w:r w:rsidRPr="0042156D">
        <w:rPr>
          <w:rFonts w:ascii="Times New Roman" w:hAnsi="Times New Roman"/>
          <w:lang w:val="en-GB"/>
        </w:rPr>
        <w:t>prostitution.</w:t>
      </w:r>
    </w:p>
    <w:p w14:paraId="099822A5" w14:textId="455213CD" w:rsidR="008B11C2" w:rsidRPr="004819DC" w:rsidRDefault="008B11C2" w:rsidP="004819DC">
      <w:pPr>
        <w:pStyle w:val="ListParagraph"/>
        <w:spacing w:after="0" w:line="276" w:lineRule="auto"/>
        <w:ind w:left="0"/>
        <w:contextualSpacing w:val="0"/>
        <w:jc w:val="both"/>
        <w:rPr>
          <w:rFonts w:ascii="Times New Roman" w:hAnsi="Times New Roman"/>
          <w:lang w:val="en-GB"/>
        </w:rPr>
      </w:pPr>
    </w:p>
    <w:p w14:paraId="6E4F4570" w14:textId="4CC10C2F" w:rsidR="00C21F25" w:rsidRDefault="001C315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Trafficking of</w:t>
      </w:r>
      <w:r w:rsidR="00C21F25" w:rsidRPr="0042156D">
        <w:rPr>
          <w:rFonts w:ascii="Times New Roman" w:hAnsi="Times New Roman"/>
          <w:i/>
          <w:lang w:val="en-GB"/>
        </w:rPr>
        <w:t xml:space="preserve"> children</w:t>
      </w:r>
      <w:r w:rsidRPr="0042156D">
        <w:rPr>
          <w:rFonts w:ascii="Times New Roman" w:hAnsi="Times New Roman"/>
          <w:i/>
          <w:lang w:val="en-GB"/>
        </w:rPr>
        <w:t xml:space="preserve"> for sexual purposes</w:t>
      </w:r>
      <w:r w:rsidR="00C21F25" w:rsidRPr="0042156D">
        <w:rPr>
          <w:rFonts w:ascii="Times New Roman" w:hAnsi="Times New Roman"/>
          <w:lang w:val="en-GB"/>
        </w:rPr>
        <w:t xml:space="preserve"> - Child trafficking is regulated in Côte d'Ivoire by various instruments, including the Protocol to Prevent, Suppress and Punish Trafficking in Persons</w:t>
      </w:r>
      <w:r w:rsidRPr="0042156D">
        <w:rPr>
          <w:rFonts w:ascii="Times New Roman" w:hAnsi="Times New Roman"/>
          <w:lang w:val="en-GB"/>
        </w:rPr>
        <w:t>, Especially Women and Children</w:t>
      </w:r>
      <w:r w:rsidR="00C21F25" w:rsidRPr="0042156D">
        <w:rPr>
          <w:rFonts w:ascii="Times New Roman" w:hAnsi="Times New Roman"/>
          <w:lang w:val="en-GB"/>
        </w:rPr>
        <w:t>, signed in 2012</w:t>
      </w:r>
      <w:r w:rsidR="00E56225" w:rsidRPr="0042156D">
        <w:rPr>
          <w:rFonts w:ascii="Times New Roman" w:hAnsi="Times New Roman"/>
          <w:lang w:val="en-GB"/>
        </w:rPr>
        <w:t xml:space="preserve"> (Palermo Protocol)</w:t>
      </w:r>
      <w:r w:rsidR="00C21F25" w:rsidRPr="0042156D">
        <w:rPr>
          <w:rFonts w:ascii="Times New Roman" w:hAnsi="Times New Roman"/>
          <w:lang w:val="en-GB"/>
        </w:rPr>
        <w:t>.</w:t>
      </w:r>
      <w:r w:rsidR="00E86B40" w:rsidRPr="0042156D">
        <w:rPr>
          <w:rFonts w:ascii="Times New Roman" w:hAnsi="Times New Roman"/>
          <w:vertAlign w:val="superscript"/>
          <w:lang w:val="fr-BE"/>
        </w:rPr>
        <w:endnoteReference w:id="35"/>
      </w:r>
      <w:r w:rsidR="00C21F25" w:rsidRPr="0042156D">
        <w:rPr>
          <w:rFonts w:ascii="Times New Roman" w:hAnsi="Times New Roman"/>
          <w:lang w:val="en-GB"/>
        </w:rPr>
        <w:t xml:space="preserve"> I</w:t>
      </w:r>
      <w:r w:rsidRPr="0042156D">
        <w:rPr>
          <w:rFonts w:ascii="Times New Roman" w:hAnsi="Times New Roman"/>
          <w:lang w:val="en-GB"/>
        </w:rPr>
        <w:t xml:space="preserve">n addition, Côte d'Ivoire </w:t>
      </w:r>
      <w:r w:rsidR="00E60CBC" w:rsidRPr="0042156D">
        <w:rPr>
          <w:rFonts w:ascii="Times New Roman" w:hAnsi="Times New Roman"/>
          <w:lang w:val="en-GB"/>
        </w:rPr>
        <w:t xml:space="preserve">adopted the </w:t>
      </w:r>
      <w:r w:rsidR="00C21F25" w:rsidRPr="0042156D">
        <w:rPr>
          <w:rFonts w:ascii="Times New Roman" w:hAnsi="Times New Roman"/>
          <w:lang w:val="en-GB"/>
        </w:rPr>
        <w:t>2010</w:t>
      </w:r>
      <w:r w:rsidR="00E60CBC" w:rsidRPr="0042156D">
        <w:rPr>
          <w:rFonts w:ascii="Times New Roman" w:hAnsi="Times New Roman"/>
          <w:lang w:val="en-GB"/>
        </w:rPr>
        <w:t xml:space="preserve"> Act</w:t>
      </w:r>
      <w:r w:rsidR="00E56225" w:rsidRPr="0042156D">
        <w:rPr>
          <w:rFonts w:ascii="Times New Roman" w:hAnsi="Times New Roman"/>
          <w:lang w:val="en-GB"/>
        </w:rPr>
        <w:t xml:space="preserve"> to Combat Child Trafficking and Worst Forms of C</w:t>
      </w:r>
      <w:r w:rsidR="00C21F25" w:rsidRPr="0042156D">
        <w:rPr>
          <w:rFonts w:ascii="Times New Roman" w:hAnsi="Times New Roman"/>
          <w:lang w:val="en-GB"/>
        </w:rPr>
        <w:t xml:space="preserve">hild </w:t>
      </w:r>
      <w:r w:rsidR="00E56225" w:rsidRPr="0042156D">
        <w:rPr>
          <w:rFonts w:ascii="Times New Roman" w:hAnsi="Times New Roman"/>
          <w:lang w:val="en-GB"/>
        </w:rPr>
        <w:t>L</w:t>
      </w:r>
      <w:r w:rsidR="00E60CBC" w:rsidRPr="0042156D">
        <w:rPr>
          <w:rFonts w:ascii="Times New Roman" w:hAnsi="Times New Roman"/>
          <w:lang w:val="en-GB"/>
        </w:rPr>
        <w:t>abour</w:t>
      </w:r>
      <w:r w:rsidR="00C21F25" w:rsidRPr="0042156D">
        <w:rPr>
          <w:rFonts w:ascii="Times New Roman" w:hAnsi="Times New Roman"/>
          <w:lang w:val="en-GB"/>
        </w:rPr>
        <w:t>.</w:t>
      </w:r>
      <w:r w:rsidR="00E86B40" w:rsidRPr="0042156D">
        <w:rPr>
          <w:rFonts w:ascii="Times New Roman" w:hAnsi="Times New Roman"/>
          <w:vertAlign w:val="superscript"/>
          <w:lang w:val="fr-BE"/>
        </w:rPr>
        <w:endnoteReference w:id="36"/>
      </w:r>
      <w:r w:rsidR="00F73161" w:rsidRPr="0042156D">
        <w:rPr>
          <w:rFonts w:ascii="Times New Roman" w:hAnsi="Times New Roman"/>
          <w:lang w:val="en-US"/>
        </w:rPr>
        <w:t xml:space="preserve"> </w:t>
      </w:r>
      <w:r w:rsidR="00E56225" w:rsidRPr="0042156D">
        <w:rPr>
          <w:rFonts w:ascii="Times New Roman" w:hAnsi="Times New Roman"/>
          <w:lang w:val="en-GB"/>
        </w:rPr>
        <w:t>For the purpose of this A</w:t>
      </w:r>
      <w:r w:rsidR="00E60CBC" w:rsidRPr="0042156D">
        <w:rPr>
          <w:rFonts w:ascii="Times New Roman" w:hAnsi="Times New Roman"/>
          <w:lang w:val="en-GB"/>
        </w:rPr>
        <w:t>ct</w:t>
      </w:r>
      <w:r w:rsidR="00C21F25" w:rsidRPr="0042156D">
        <w:rPr>
          <w:rFonts w:ascii="Times New Roman" w:hAnsi="Times New Roman"/>
          <w:lang w:val="en-GB"/>
        </w:rPr>
        <w:t xml:space="preserve">, </w:t>
      </w:r>
      <w:r w:rsidR="00E60CBC" w:rsidRPr="0042156D">
        <w:rPr>
          <w:rFonts w:ascii="Times New Roman" w:hAnsi="Times New Roman"/>
          <w:lang w:val="en-GB"/>
        </w:rPr>
        <w:t xml:space="preserve">a </w:t>
      </w:r>
      <w:r w:rsidR="00C21F25" w:rsidRPr="0042156D">
        <w:rPr>
          <w:rFonts w:ascii="Times New Roman" w:hAnsi="Times New Roman"/>
          <w:lang w:val="en-GB"/>
        </w:rPr>
        <w:t>child means any human being who is</w:t>
      </w:r>
      <w:r w:rsidR="00F72CC1" w:rsidRPr="0042156D">
        <w:rPr>
          <w:rFonts w:ascii="Times New Roman" w:hAnsi="Times New Roman"/>
          <w:lang w:val="en-GB"/>
        </w:rPr>
        <w:t xml:space="preserve"> less than eighteen years old</w:t>
      </w:r>
      <w:r w:rsidR="00C21F25" w:rsidRPr="0042156D">
        <w:rPr>
          <w:rFonts w:ascii="Times New Roman" w:hAnsi="Times New Roman"/>
          <w:lang w:val="en-GB"/>
        </w:rPr>
        <w:t>. Article 11 of the Act defines trafficking as "</w:t>
      </w:r>
      <w:r w:rsidR="00C21F25" w:rsidRPr="004819DC">
        <w:rPr>
          <w:rFonts w:ascii="Times New Roman" w:hAnsi="Times New Roman"/>
          <w:i/>
          <w:lang w:val="en-GB"/>
        </w:rPr>
        <w:t xml:space="preserve">any act of recruitment, transportation, transfer, accommodation, or fostering of children within or outside </w:t>
      </w:r>
      <w:r w:rsidR="00F72CC1" w:rsidRPr="004819DC">
        <w:rPr>
          <w:rFonts w:ascii="Times New Roman" w:hAnsi="Times New Roman"/>
          <w:i/>
          <w:lang w:val="en-GB"/>
        </w:rPr>
        <w:t xml:space="preserve">a country, for the purpose of </w:t>
      </w:r>
      <w:r w:rsidR="00C21F25" w:rsidRPr="004819DC">
        <w:rPr>
          <w:rFonts w:ascii="Times New Roman" w:hAnsi="Times New Roman"/>
          <w:i/>
          <w:lang w:val="en-GB"/>
        </w:rPr>
        <w:t>exploitation</w:t>
      </w:r>
      <w:r w:rsidR="00F72CC1" w:rsidRPr="004819DC">
        <w:rPr>
          <w:rFonts w:ascii="Times New Roman" w:hAnsi="Times New Roman"/>
          <w:i/>
          <w:lang w:val="en-GB"/>
        </w:rPr>
        <w:t>,</w:t>
      </w:r>
      <w:r w:rsidR="00C21F25" w:rsidRPr="004819DC">
        <w:rPr>
          <w:rFonts w:ascii="Times New Roman" w:hAnsi="Times New Roman"/>
          <w:i/>
          <w:lang w:val="en-GB"/>
        </w:rPr>
        <w:t xml:space="preserve"> whatever the means used</w:t>
      </w:r>
      <w:r w:rsidR="0062007E">
        <w:rPr>
          <w:rFonts w:ascii="Times New Roman" w:hAnsi="Times New Roman"/>
          <w:i/>
          <w:lang w:val="en-GB"/>
        </w:rPr>
        <w:t>.</w:t>
      </w:r>
      <w:r w:rsidR="00F72CC1" w:rsidRPr="0042156D">
        <w:rPr>
          <w:rFonts w:ascii="Times New Roman" w:hAnsi="Times New Roman"/>
          <w:lang w:val="en-GB"/>
        </w:rPr>
        <w:t>”</w:t>
      </w:r>
      <w:r w:rsidR="00C21F25" w:rsidRPr="0042156D">
        <w:rPr>
          <w:rFonts w:ascii="Times New Roman" w:hAnsi="Times New Roman"/>
          <w:lang w:val="en-GB"/>
        </w:rPr>
        <w:t xml:space="preserve"> This </w:t>
      </w:r>
      <w:r w:rsidR="0039781C" w:rsidRPr="0042156D">
        <w:rPr>
          <w:rFonts w:ascii="Times New Roman" w:hAnsi="Times New Roman"/>
          <w:lang w:val="en-GB"/>
        </w:rPr>
        <w:t xml:space="preserve">definition is in line with the </w:t>
      </w:r>
      <w:r w:rsidR="00C21F25" w:rsidRPr="0042156D">
        <w:rPr>
          <w:rFonts w:ascii="Times New Roman" w:hAnsi="Times New Roman"/>
          <w:lang w:val="en-GB"/>
        </w:rPr>
        <w:t>P</w:t>
      </w:r>
      <w:r w:rsidR="00E56225" w:rsidRPr="0042156D">
        <w:rPr>
          <w:rFonts w:ascii="Times New Roman" w:hAnsi="Times New Roman"/>
          <w:lang w:val="en-GB"/>
        </w:rPr>
        <w:t>alermo P</w:t>
      </w:r>
      <w:r w:rsidR="00C21F25" w:rsidRPr="0042156D">
        <w:rPr>
          <w:rFonts w:ascii="Times New Roman" w:hAnsi="Times New Roman"/>
          <w:lang w:val="en-GB"/>
        </w:rPr>
        <w:t>rotocol. Article 8 defines exploitation as "</w:t>
      </w:r>
      <w:r w:rsidR="00C21F25" w:rsidRPr="004819DC">
        <w:rPr>
          <w:rFonts w:ascii="Times New Roman" w:hAnsi="Times New Roman"/>
          <w:i/>
          <w:lang w:val="en-GB"/>
        </w:rPr>
        <w:t>any activity to which a child is subjected and which does not present any economic, moral, mental or psychological benefit to the child but which, on the other hand, provides</w:t>
      </w:r>
      <w:r w:rsidR="00F72CC1" w:rsidRPr="004819DC">
        <w:rPr>
          <w:rFonts w:ascii="Times New Roman" w:hAnsi="Times New Roman"/>
          <w:i/>
          <w:lang w:val="en-GB"/>
        </w:rPr>
        <w:t>,</w:t>
      </w:r>
      <w:r w:rsidR="00C21F25" w:rsidRPr="004819DC">
        <w:rPr>
          <w:rFonts w:ascii="Times New Roman" w:hAnsi="Times New Roman"/>
          <w:i/>
          <w:lang w:val="en-GB"/>
        </w:rPr>
        <w:t xml:space="preserve"> </w:t>
      </w:r>
      <w:r w:rsidR="00F72CC1" w:rsidRPr="004819DC">
        <w:rPr>
          <w:rFonts w:ascii="Times New Roman" w:hAnsi="Times New Roman"/>
          <w:i/>
          <w:lang w:val="en-GB"/>
        </w:rPr>
        <w:t>directly or indirectly, to the author or any other person any</w:t>
      </w:r>
      <w:r w:rsidR="00C21F25" w:rsidRPr="004819DC">
        <w:rPr>
          <w:rFonts w:ascii="Times New Roman" w:hAnsi="Times New Roman"/>
          <w:i/>
          <w:lang w:val="en-GB"/>
        </w:rPr>
        <w:t xml:space="preserve"> economic, moral or psychological benefits</w:t>
      </w:r>
      <w:r w:rsidR="0062007E">
        <w:rPr>
          <w:rFonts w:ascii="Times New Roman" w:hAnsi="Times New Roman"/>
          <w:i/>
          <w:lang w:val="en-GB"/>
        </w:rPr>
        <w:t>.</w:t>
      </w:r>
      <w:r w:rsidR="00F72CC1" w:rsidRPr="0042156D">
        <w:rPr>
          <w:rFonts w:ascii="Times New Roman" w:hAnsi="Times New Roman"/>
          <w:lang w:val="en-GB"/>
        </w:rPr>
        <w:t>”</w:t>
      </w:r>
      <w:r w:rsidR="00C21F25" w:rsidRPr="0042156D">
        <w:rPr>
          <w:rFonts w:ascii="Times New Roman" w:hAnsi="Times New Roman"/>
          <w:lang w:val="en-GB"/>
        </w:rPr>
        <w:t xml:space="preserve"> The article adds that "</w:t>
      </w:r>
      <w:r w:rsidR="00C21F25" w:rsidRPr="004819DC">
        <w:rPr>
          <w:rFonts w:ascii="Times New Roman" w:hAnsi="Times New Roman"/>
          <w:i/>
          <w:lang w:val="en-GB"/>
        </w:rPr>
        <w:t>the term exploitation includes the prostitution of the child and all forms of use of the child</w:t>
      </w:r>
      <w:r w:rsidR="00F72CC1" w:rsidRPr="004819DC">
        <w:rPr>
          <w:rFonts w:ascii="Times New Roman" w:hAnsi="Times New Roman"/>
          <w:i/>
          <w:lang w:val="en-GB"/>
        </w:rPr>
        <w:t xml:space="preserve"> </w:t>
      </w:r>
      <w:r w:rsidR="00E56225" w:rsidRPr="004819DC">
        <w:rPr>
          <w:rFonts w:ascii="Times New Roman" w:hAnsi="Times New Roman"/>
          <w:i/>
          <w:lang w:val="en-GB"/>
        </w:rPr>
        <w:t>for sexual purposes</w:t>
      </w:r>
      <w:r w:rsidR="0062007E">
        <w:rPr>
          <w:rFonts w:ascii="Times New Roman" w:hAnsi="Times New Roman"/>
          <w:lang w:val="en-GB"/>
        </w:rPr>
        <w:t>.</w:t>
      </w:r>
      <w:r w:rsidR="00E56225" w:rsidRPr="0042156D">
        <w:rPr>
          <w:rFonts w:ascii="Times New Roman" w:hAnsi="Times New Roman"/>
          <w:lang w:val="en-GB"/>
        </w:rPr>
        <w:t xml:space="preserve">" </w:t>
      </w:r>
      <w:r w:rsidR="00C518B1">
        <w:rPr>
          <w:rFonts w:ascii="Times New Roman" w:hAnsi="Times New Roman"/>
          <w:lang w:val="en-GB"/>
        </w:rPr>
        <w:t>With</w:t>
      </w:r>
      <w:r w:rsidR="00C21F25" w:rsidRPr="0042156D">
        <w:rPr>
          <w:rFonts w:ascii="Times New Roman" w:hAnsi="Times New Roman"/>
          <w:lang w:val="en-GB"/>
        </w:rPr>
        <w:t xml:space="preserve"> the exception of </w:t>
      </w:r>
      <w:r w:rsidR="00040FF4">
        <w:rPr>
          <w:rFonts w:ascii="Times New Roman" w:hAnsi="Times New Roman"/>
          <w:lang w:val="en-GB"/>
        </w:rPr>
        <w:t>the crime of one’s</w:t>
      </w:r>
      <w:r w:rsidR="00F72CC1" w:rsidRPr="0042156D">
        <w:rPr>
          <w:rFonts w:ascii="Times New Roman" w:hAnsi="Times New Roman"/>
          <w:lang w:val="en-GB"/>
        </w:rPr>
        <w:t xml:space="preserve"> </w:t>
      </w:r>
      <w:r w:rsidR="00C21F25" w:rsidRPr="0042156D">
        <w:rPr>
          <w:rFonts w:ascii="Times New Roman" w:hAnsi="Times New Roman"/>
          <w:lang w:val="en-GB"/>
        </w:rPr>
        <w:t xml:space="preserve">organ </w:t>
      </w:r>
      <w:r w:rsidR="00F72CC1" w:rsidRPr="0042156D">
        <w:rPr>
          <w:rFonts w:ascii="Times New Roman" w:hAnsi="Times New Roman"/>
          <w:lang w:val="en-GB"/>
        </w:rPr>
        <w:t>removal</w:t>
      </w:r>
      <w:r w:rsidR="00C21F25" w:rsidRPr="0042156D">
        <w:rPr>
          <w:rFonts w:ascii="Times New Roman" w:hAnsi="Times New Roman"/>
          <w:lang w:val="en-GB"/>
        </w:rPr>
        <w:t>, the definition of exploitation is in accor</w:t>
      </w:r>
      <w:r w:rsidR="00F72CC1" w:rsidRPr="0042156D">
        <w:rPr>
          <w:rFonts w:ascii="Times New Roman" w:hAnsi="Times New Roman"/>
          <w:lang w:val="en-GB"/>
        </w:rPr>
        <w:t xml:space="preserve">dance with the </w:t>
      </w:r>
      <w:r w:rsidR="00E56225" w:rsidRPr="0042156D">
        <w:rPr>
          <w:rFonts w:ascii="Times New Roman" w:hAnsi="Times New Roman"/>
          <w:lang w:val="en-GB"/>
        </w:rPr>
        <w:t xml:space="preserve">UN Palermo </w:t>
      </w:r>
      <w:r w:rsidR="00F72CC1" w:rsidRPr="0042156D">
        <w:rPr>
          <w:rFonts w:ascii="Times New Roman" w:hAnsi="Times New Roman"/>
          <w:lang w:val="en-GB"/>
        </w:rPr>
        <w:t>Protocol</w:t>
      </w:r>
      <w:r w:rsidR="00C21F25" w:rsidRPr="0042156D">
        <w:rPr>
          <w:rFonts w:ascii="Times New Roman" w:hAnsi="Times New Roman"/>
          <w:lang w:val="en-GB"/>
        </w:rPr>
        <w:t xml:space="preserve">. Article 21 punishes all forms of trafficking by </w:t>
      </w:r>
      <w:r w:rsidR="0039781C" w:rsidRPr="0042156D">
        <w:rPr>
          <w:rFonts w:ascii="Times New Roman" w:hAnsi="Times New Roman"/>
          <w:lang w:val="en-GB"/>
        </w:rPr>
        <w:t>an imprisonment of</w:t>
      </w:r>
      <w:r w:rsidR="00AF0C3D" w:rsidRPr="0042156D">
        <w:rPr>
          <w:rFonts w:ascii="Times New Roman" w:hAnsi="Times New Roman"/>
          <w:lang w:val="en-GB"/>
        </w:rPr>
        <w:t xml:space="preserve"> 10 to 20</w:t>
      </w:r>
      <w:r w:rsidR="00C21F25" w:rsidRPr="0042156D">
        <w:rPr>
          <w:rFonts w:ascii="Times New Roman" w:hAnsi="Times New Roman"/>
          <w:lang w:val="en-GB"/>
        </w:rPr>
        <w:t xml:space="preserve"> years, and article 22 provides for </w:t>
      </w:r>
      <w:r w:rsidR="00E56225" w:rsidRPr="0042156D">
        <w:rPr>
          <w:rFonts w:ascii="Times New Roman" w:hAnsi="Times New Roman"/>
          <w:lang w:val="en-GB"/>
        </w:rPr>
        <w:t xml:space="preserve">the </w:t>
      </w:r>
      <w:r w:rsidR="00C21F25" w:rsidRPr="0042156D">
        <w:rPr>
          <w:rFonts w:ascii="Times New Roman" w:hAnsi="Times New Roman"/>
          <w:lang w:val="en-GB"/>
        </w:rPr>
        <w:t>sanctions applicable in aggravating circumstances, among which are those where the victim is under the age of f</w:t>
      </w:r>
      <w:r w:rsidR="0039781C" w:rsidRPr="0042156D">
        <w:rPr>
          <w:rFonts w:ascii="Times New Roman" w:hAnsi="Times New Roman"/>
          <w:lang w:val="en-GB"/>
        </w:rPr>
        <w:t xml:space="preserve">ourteen at the time of the offence or where </w:t>
      </w:r>
      <w:r w:rsidR="00C21F25" w:rsidRPr="0042156D">
        <w:rPr>
          <w:rFonts w:ascii="Times New Roman" w:hAnsi="Times New Roman"/>
          <w:lang w:val="en-GB"/>
        </w:rPr>
        <w:t>the child has been subjected to the worst forms o</w:t>
      </w:r>
      <w:r w:rsidR="0039781C" w:rsidRPr="0042156D">
        <w:rPr>
          <w:rFonts w:ascii="Times New Roman" w:hAnsi="Times New Roman"/>
          <w:lang w:val="en-GB"/>
        </w:rPr>
        <w:t>f labour</w:t>
      </w:r>
      <w:r w:rsidR="00E86B40" w:rsidRPr="0042156D">
        <w:rPr>
          <w:rFonts w:ascii="Times New Roman" w:hAnsi="Times New Roman"/>
          <w:lang w:val="en-GB"/>
        </w:rPr>
        <w:t xml:space="preserve"> as defined in Article 4.</w:t>
      </w:r>
      <w:r w:rsidR="00E86B40" w:rsidRPr="0042156D">
        <w:rPr>
          <w:rFonts w:ascii="Times New Roman" w:hAnsi="Times New Roman"/>
          <w:vertAlign w:val="superscript"/>
          <w:lang w:val="fr-BE"/>
        </w:rPr>
        <w:endnoteReference w:id="37"/>
      </w:r>
      <w:r w:rsidR="0039781C" w:rsidRPr="0042156D">
        <w:rPr>
          <w:rFonts w:ascii="Times New Roman" w:hAnsi="Times New Roman"/>
          <w:lang w:val="en-GB"/>
        </w:rPr>
        <w:t xml:space="preserve"> </w:t>
      </w:r>
      <w:r w:rsidR="00E56225" w:rsidRPr="0042156D">
        <w:rPr>
          <w:rFonts w:ascii="Times New Roman" w:hAnsi="Times New Roman"/>
          <w:lang w:val="en-GB"/>
        </w:rPr>
        <w:t>The use, procurement or offer</w:t>
      </w:r>
      <w:r w:rsidR="00C21F25" w:rsidRPr="0042156D">
        <w:rPr>
          <w:rFonts w:ascii="Times New Roman" w:hAnsi="Times New Roman"/>
          <w:lang w:val="en-GB"/>
        </w:rPr>
        <w:t xml:space="preserve"> of a child for the purpose of sexual exploitation is considered </w:t>
      </w:r>
      <w:r w:rsidR="0039781C" w:rsidRPr="0042156D">
        <w:rPr>
          <w:rFonts w:ascii="Times New Roman" w:hAnsi="Times New Roman"/>
          <w:lang w:val="en-GB"/>
        </w:rPr>
        <w:t>as one of the worst forms of labour</w:t>
      </w:r>
      <w:r w:rsidR="00C21F25" w:rsidRPr="0042156D">
        <w:rPr>
          <w:rFonts w:ascii="Times New Roman" w:hAnsi="Times New Roman"/>
          <w:lang w:val="en-GB"/>
        </w:rPr>
        <w:t xml:space="preserve"> by this law. In the </w:t>
      </w:r>
      <w:r w:rsidR="00AC6F85" w:rsidRPr="0042156D">
        <w:rPr>
          <w:rFonts w:ascii="Times New Roman" w:hAnsi="Times New Roman"/>
          <w:lang w:val="en-GB"/>
        </w:rPr>
        <w:t>case of a foreign offender, the</w:t>
      </w:r>
      <w:r w:rsidR="00C21F25" w:rsidRPr="0042156D">
        <w:rPr>
          <w:rFonts w:ascii="Times New Roman" w:hAnsi="Times New Roman"/>
          <w:lang w:val="en-GB"/>
        </w:rPr>
        <w:t xml:space="preserve"> se</w:t>
      </w:r>
      <w:r w:rsidR="0039781C" w:rsidRPr="0042156D">
        <w:rPr>
          <w:rFonts w:ascii="Times New Roman" w:hAnsi="Times New Roman"/>
          <w:lang w:val="en-GB"/>
        </w:rPr>
        <w:t xml:space="preserve">ntence may be accompanied by a prohibition of stay </w:t>
      </w:r>
      <w:r w:rsidR="00C21F25" w:rsidRPr="0042156D">
        <w:rPr>
          <w:rFonts w:ascii="Times New Roman" w:hAnsi="Times New Roman"/>
          <w:lang w:val="en-GB"/>
        </w:rPr>
        <w:t>(section 35). Article 39 cl</w:t>
      </w:r>
      <w:r w:rsidR="00AC6F85" w:rsidRPr="0042156D">
        <w:rPr>
          <w:rFonts w:ascii="Times New Roman" w:hAnsi="Times New Roman"/>
          <w:lang w:val="en-GB"/>
        </w:rPr>
        <w:t>assifies offences under this Act as mid-level offences</w:t>
      </w:r>
      <w:r w:rsidR="00C21F25" w:rsidRPr="0042156D">
        <w:rPr>
          <w:rFonts w:ascii="Times New Roman" w:hAnsi="Times New Roman"/>
          <w:lang w:val="en-GB"/>
        </w:rPr>
        <w:t>.</w:t>
      </w:r>
      <w:r w:rsidR="00EE3F79" w:rsidRPr="0042156D">
        <w:rPr>
          <w:rStyle w:val="EndnoteReference"/>
          <w:rFonts w:ascii="Times New Roman" w:hAnsi="Times New Roman"/>
          <w:lang w:val="en-GB"/>
        </w:rPr>
        <w:endnoteReference w:id="38"/>
      </w:r>
      <w:r w:rsidR="00C21F25" w:rsidRPr="0042156D">
        <w:rPr>
          <w:rFonts w:ascii="Times New Roman" w:hAnsi="Times New Roman"/>
          <w:lang w:val="en-GB"/>
        </w:rPr>
        <w:t xml:space="preserve"> In Dec</w:t>
      </w:r>
      <w:r w:rsidR="00AC6F85" w:rsidRPr="0042156D">
        <w:rPr>
          <w:rFonts w:ascii="Times New Roman" w:hAnsi="Times New Roman"/>
          <w:lang w:val="en-GB"/>
        </w:rPr>
        <w:t xml:space="preserve">ember 2016, </w:t>
      </w:r>
      <w:r w:rsidR="00E56225" w:rsidRPr="0042156D">
        <w:rPr>
          <w:rFonts w:ascii="Times New Roman" w:hAnsi="Times New Roman"/>
          <w:lang w:val="en-GB"/>
        </w:rPr>
        <w:t xml:space="preserve">Cote d’Ivoire </w:t>
      </w:r>
      <w:r w:rsidR="00C21F25" w:rsidRPr="0042156D">
        <w:rPr>
          <w:rFonts w:ascii="Times New Roman" w:hAnsi="Times New Roman"/>
          <w:lang w:val="en-GB"/>
        </w:rPr>
        <w:t xml:space="preserve">adopted </w:t>
      </w:r>
      <w:r w:rsidR="00E56225" w:rsidRPr="0042156D">
        <w:rPr>
          <w:rFonts w:ascii="Times New Roman" w:hAnsi="Times New Roman"/>
          <w:lang w:val="en-GB"/>
        </w:rPr>
        <w:t>the Act to Combat T</w:t>
      </w:r>
      <w:r w:rsidR="00C21F25" w:rsidRPr="0042156D">
        <w:rPr>
          <w:rFonts w:ascii="Times New Roman" w:hAnsi="Times New Roman"/>
          <w:lang w:val="en-GB"/>
        </w:rPr>
        <w:t>raf</w:t>
      </w:r>
      <w:r w:rsidR="00E56225" w:rsidRPr="0042156D">
        <w:rPr>
          <w:rFonts w:ascii="Times New Roman" w:hAnsi="Times New Roman"/>
          <w:lang w:val="en-GB"/>
        </w:rPr>
        <w:t>ficking in P</w:t>
      </w:r>
      <w:r w:rsidR="00C21F25" w:rsidRPr="0042156D">
        <w:rPr>
          <w:rFonts w:ascii="Times New Roman" w:hAnsi="Times New Roman"/>
          <w:lang w:val="en-GB"/>
        </w:rPr>
        <w:t>ersons</w:t>
      </w:r>
      <w:r w:rsidR="0024268E">
        <w:rPr>
          <w:rFonts w:ascii="Times New Roman" w:hAnsi="Times New Roman"/>
          <w:lang w:val="en-GB"/>
        </w:rPr>
        <w:t>,</w:t>
      </w:r>
      <w:r w:rsidR="00E86B40" w:rsidRPr="0042156D">
        <w:rPr>
          <w:rFonts w:ascii="Times New Roman" w:hAnsi="Times New Roman"/>
          <w:vertAlign w:val="superscript"/>
          <w:lang w:val="fr-BE"/>
        </w:rPr>
        <w:endnoteReference w:id="39"/>
      </w:r>
      <w:r w:rsidR="00C21F25" w:rsidRPr="0042156D">
        <w:rPr>
          <w:rFonts w:ascii="Times New Roman" w:hAnsi="Times New Roman"/>
          <w:lang w:val="en-GB"/>
        </w:rPr>
        <w:t xml:space="preserve"> wi</w:t>
      </w:r>
      <w:r w:rsidR="00E56225" w:rsidRPr="0042156D">
        <w:rPr>
          <w:rFonts w:ascii="Times New Roman" w:hAnsi="Times New Roman"/>
          <w:lang w:val="en-GB"/>
        </w:rPr>
        <w:t>th the aim of also covering adults</w:t>
      </w:r>
      <w:r w:rsidR="00BE54C1">
        <w:rPr>
          <w:rFonts w:ascii="Times New Roman" w:hAnsi="Times New Roman"/>
          <w:lang w:val="en-GB"/>
        </w:rPr>
        <w:t>’</w:t>
      </w:r>
      <w:r w:rsidR="00E56225" w:rsidRPr="0042156D">
        <w:rPr>
          <w:rFonts w:ascii="Times New Roman" w:hAnsi="Times New Roman"/>
          <w:lang w:val="en-GB"/>
        </w:rPr>
        <w:t xml:space="preserve"> </w:t>
      </w:r>
      <w:r w:rsidR="00C21F25" w:rsidRPr="0042156D">
        <w:rPr>
          <w:rFonts w:ascii="Times New Roman" w:hAnsi="Times New Roman"/>
          <w:lang w:val="en-GB"/>
        </w:rPr>
        <w:t>trafficking</w:t>
      </w:r>
      <w:r w:rsidR="00E56225" w:rsidRPr="0042156D">
        <w:rPr>
          <w:rFonts w:ascii="Times New Roman" w:hAnsi="Times New Roman"/>
          <w:lang w:val="en-GB"/>
        </w:rPr>
        <w:t xml:space="preserve">. The </w:t>
      </w:r>
      <w:r w:rsidR="00C21F25" w:rsidRPr="0042156D">
        <w:rPr>
          <w:rFonts w:ascii="Times New Roman" w:hAnsi="Times New Roman"/>
          <w:lang w:val="en-GB"/>
        </w:rPr>
        <w:t>definition</w:t>
      </w:r>
      <w:r w:rsidR="00E56225" w:rsidRPr="0042156D">
        <w:rPr>
          <w:rFonts w:ascii="Times New Roman" w:hAnsi="Times New Roman"/>
          <w:lang w:val="en-GB"/>
        </w:rPr>
        <w:t xml:space="preserve"> of trafficking in this new law</w:t>
      </w:r>
      <w:r w:rsidR="00C21F25" w:rsidRPr="0042156D">
        <w:rPr>
          <w:rFonts w:ascii="Times New Roman" w:hAnsi="Times New Roman"/>
          <w:lang w:val="en-GB"/>
        </w:rPr>
        <w:t xml:space="preserve"> is not identical to </w:t>
      </w:r>
      <w:r w:rsidR="00D97F5C" w:rsidRPr="0042156D">
        <w:rPr>
          <w:rFonts w:ascii="Times New Roman" w:hAnsi="Times New Roman"/>
          <w:lang w:val="en-GB"/>
        </w:rPr>
        <w:t xml:space="preserve">the </w:t>
      </w:r>
      <w:r w:rsidR="00E56225" w:rsidRPr="0042156D">
        <w:rPr>
          <w:rFonts w:ascii="Times New Roman" w:hAnsi="Times New Roman"/>
          <w:lang w:val="en-GB"/>
        </w:rPr>
        <w:t xml:space="preserve">2010-272 </w:t>
      </w:r>
      <w:r w:rsidR="00D97F5C" w:rsidRPr="0042156D">
        <w:rPr>
          <w:rFonts w:ascii="Times New Roman" w:hAnsi="Times New Roman"/>
          <w:lang w:val="en-GB"/>
        </w:rPr>
        <w:t>Act</w:t>
      </w:r>
      <w:r w:rsidR="00E56225" w:rsidRPr="0042156D">
        <w:rPr>
          <w:rFonts w:ascii="Times New Roman" w:hAnsi="Times New Roman"/>
          <w:lang w:val="en-GB"/>
        </w:rPr>
        <w:t>’s</w:t>
      </w:r>
      <w:r w:rsidR="00D97F5C" w:rsidRPr="0042156D">
        <w:rPr>
          <w:rFonts w:ascii="Times New Roman" w:hAnsi="Times New Roman"/>
          <w:lang w:val="en-GB"/>
        </w:rPr>
        <w:t xml:space="preserve"> </w:t>
      </w:r>
      <w:r w:rsidR="00EE3F79" w:rsidRPr="0042156D">
        <w:rPr>
          <w:rFonts w:ascii="Times New Roman" w:hAnsi="Times New Roman"/>
          <w:lang w:val="en-GB"/>
        </w:rPr>
        <w:t>definition</w:t>
      </w:r>
      <w:r w:rsidR="00C21F25" w:rsidRPr="0042156D">
        <w:rPr>
          <w:rFonts w:ascii="Times New Roman" w:hAnsi="Times New Roman"/>
          <w:lang w:val="en-GB"/>
        </w:rPr>
        <w:t xml:space="preserve"> </w:t>
      </w:r>
      <w:r w:rsidR="00E56225" w:rsidRPr="0042156D">
        <w:rPr>
          <w:rFonts w:ascii="Times New Roman" w:hAnsi="Times New Roman"/>
          <w:lang w:val="en-GB"/>
        </w:rPr>
        <w:t xml:space="preserve">as the former only </w:t>
      </w:r>
      <w:r w:rsidR="00C21F25" w:rsidRPr="0042156D">
        <w:rPr>
          <w:rFonts w:ascii="Times New Roman" w:hAnsi="Times New Roman"/>
          <w:lang w:val="en-GB"/>
        </w:rPr>
        <w:t xml:space="preserve">sanctions trafficking if it is committed in one of the four circumstances provided for in Article 4. However, in accordance with </w:t>
      </w:r>
      <w:r w:rsidR="00E56225" w:rsidRPr="0042156D">
        <w:rPr>
          <w:rFonts w:ascii="Times New Roman" w:hAnsi="Times New Roman"/>
          <w:lang w:val="en-GB"/>
        </w:rPr>
        <w:t>the Palermo Protocol and</w:t>
      </w:r>
      <w:r w:rsidR="00C21F25" w:rsidRPr="0042156D">
        <w:rPr>
          <w:rFonts w:ascii="Times New Roman" w:hAnsi="Times New Roman"/>
          <w:lang w:val="en-GB"/>
        </w:rPr>
        <w:t xml:space="preserve"> remain</w:t>
      </w:r>
      <w:r w:rsidR="00D97F5C" w:rsidRPr="0042156D">
        <w:rPr>
          <w:rFonts w:ascii="Times New Roman" w:hAnsi="Times New Roman"/>
          <w:lang w:val="en-GB"/>
        </w:rPr>
        <w:t xml:space="preserve">ing </w:t>
      </w:r>
      <w:r w:rsidR="00F73161" w:rsidRPr="0042156D">
        <w:rPr>
          <w:rFonts w:ascii="Times New Roman" w:hAnsi="Times New Roman"/>
          <w:lang w:val="en-GB"/>
        </w:rPr>
        <w:t xml:space="preserve">therefore actually </w:t>
      </w:r>
      <w:r w:rsidR="00D97F5C" w:rsidRPr="0042156D">
        <w:rPr>
          <w:rFonts w:ascii="Times New Roman" w:hAnsi="Times New Roman"/>
          <w:lang w:val="en-GB"/>
        </w:rPr>
        <w:t>consistent with the 2010 Act</w:t>
      </w:r>
      <w:r w:rsidR="00C21F25" w:rsidRPr="0042156D">
        <w:rPr>
          <w:rFonts w:ascii="Times New Roman" w:hAnsi="Times New Roman"/>
          <w:lang w:val="en-GB"/>
        </w:rPr>
        <w:t>, this new law provides that trafficking is always punishable, regardless of the circumstances, when it is committed against a minor. The penalty of im</w:t>
      </w:r>
      <w:r w:rsidR="00F73161" w:rsidRPr="0042156D">
        <w:rPr>
          <w:rFonts w:ascii="Times New Roman" w:hAnsi="Times New Roman"/>
          <w:lang w:val="en-GB"/>
        </w:rPr>
        <w:t>prisonment is equivalent to those</w:t>
      </w:r>
      <w:r w:rsidR="00C21F25" w:rsidRPr="0042156D">
        <w:rPr>
          <w:rFonts w:ascii="Times New Roman" w:hAnsi="Times New Roman"/>
          <w:lang w:val="en-GB"/>
        </w:rPr>
        <w:t xml:space="preserve"> provided for by the 2010</w:t>
      </w:r>
      <w:r w:rsidR="00AF0C3D" w:rsidRPr="0042156D">
        <w:rPr>
          <w:rFonts w:ascii="Times New Roman" w:hAnsi="Times New Roman"/>
          <w:lang w:val="en-GB"/>
        </w:rPr>
        <w:t xml:space="preserve"> Act</w:t>
      </w:r>
      <w:r w:rsidR="00C21F25" w:rsidRPr="0042156D">
        <w:rPr>
          <w:rFonts w:ascii="Times New Roman" w:hAnsi="Times New Roman"/>
          <w:lang w:val="en-GB"/>
        </w:rPr>
        <w:t xml:space="preserve">. However, the </w:t>
      </w:r>
      <w:r w:rsidR="00D97F5C" w:rsidRPr="0042156D">
        <w:rPr>
          <w:rFonts w:ascii="Times New Roman" w:hAnsi="Times New Roman"/>
          <w:lang w:val="en-GB"/>
        </w:rPr>
        <w:t xml:space="preserve">fine can </w:t>
      </w:r>
      <w:r w:rsidR="00F73161" w:rsidRPr="0042156D">
        <w:rPr>
          <w:rFonts w:ascii="Times New Roman" w:hAnsi="Times New Roman"/>
          <w:lang w:val="en-GB"/>
        </w:rPr>
        <w:t xml:space="preserve">now </w:t>
      </w:r>
      <w:r w:rsidR="00D97F5C" w:rsidRPr="0042156D">
        <w:rPr>
          <w:rFonts w:ascii="Times New Roman" w:hAnsi="Times New Roman"/>
          <w:lang w:val="en-GB"/>
        </w:rPr>
        <w:t>be up to XOF 50,000,000</w:t>
      </w:r>
      <w:r w:rsidR="00C21F25" w:rsidRPr="0042156D">
        <w:rPr>
          <w:rFonts w:ascii="Times New Roman" w:hAnsi="Times New Roman"/>
          <w:lang w:val="en-GB"/>
        </w:rPr>
        <w:t xml:space="preserve"> (</w:t>
      </w:r>
      <w:r w:rsidR="007048D2">
        <w:rPr>
          <w:rFonts w:ascii="Times New Roman" w:hAnsi="Times New Roman"/>
          <w:lang w:val="en-GB"/>
        </w:rPr>
        <w:t>almost</w:t>
      </w:r>
      <w:r w:rsidR="007048D2" w:rsidRPr="0042156D">
        <w:rPr>
          <w:rFonts w:ascii="Times New Roman" w:hAnsi="Times New Roman"/>
          <w:lang w:val="en-GB"/>
        </w:rPr>
        <w:t xml:space="preserve"> </w:t>
      </w:r>
      <w:r w:rsidR="00D97F5C" w:rsidRPr="0042156D">
        <w:rPr>
          <w:rFonts w:ascii="Times New Roman" w:hAnsi="Times New Roman"/>
          <w:lang w:val="en-GB"/>
        </w:rPr>
        <w:t>USD 9</w:t>
      </w:r>
      <w:r w:rsidR="007048D2">
        <w:rPr>
          <w:rFonts w:ascii="Times New Roman" w:hAnsi="Times New Roman"/>
          <w:lang w:val="en-GB"/>
        </w:rPr>
        <w:t>5,000</w:t>
      </w:r>
      <w:r w:rsidR="00C21F25" w:rsidRPr="0042156D">
        <w:rPr>
          <w:rFonts w:ascii="Times New Roman" w:hAnsi="Times New Roman"/>
          <w:lang w:val="en-GB"/>
        </w:rPr>
        <w:t xml:space="preserve">). This new law also includes in the definition of exploitation the </w:t>
      </w:r>
      <w:r w:rsidR="00B04E61">
        <w:rPr>
          <w:rFonts w:ascii="Times New Roman" w:hAnsi="Times New Roman"/>
          <w:lang w:val="en-GB"/>
        </w:rPr>
        <w:t>crime</w:t>
      </w:r>
      <w:r w:rsidR="00B04E61" w:rsidRPr="0042156D">
        <w:rPr>
          <w:rFonts w:ascii="Times New Roman" w:hAnsi="Times New Roman"/>
          <w:lang w:val="en-GB"/>
        </w:rPr>
        <w:t xml:space="preserve"> </w:t>
      </w:r>
      <w:r w:rsidR="00C21F25" w:rsidRPr="0042156D">
        <w:rPr>
          <w:rFonts w:ascii="Times New Roman" w:hAnsi="Times New Roman"/>
          <w:lang w:val="en-GB"/>
        </w:rPr>
        <w:t>of trafficking for the purpose of organ removal.</w:t>
      </w:r>
    </w:p>
    <w:p w14:paraId="41E72989" w14:textId="77777777" w:rsidR="00B04E61" w:rsidRPr="0042156D" w:rsidRDefault="00B04E61" w:rsidP="004819DC">
      <w:pPr>
        <w:pStyle w:val="ListParagraph"/>
        <w:spacing w:after="0" w:line="276" w:lineRule="auto"/>
        <w:ind w:left="0"/>
        <w:contextualSpacing w:val="0"/>
        <w:jc w:val="both"/>
        <w:rPr>
          <w:rFonts w:ascii="Times New Roman" w:hAnsi="Times New Roman"/>
          <w:lang w:val="en-GB"/>
        </w:rPr>
      </w:pPr>
    </w:p>
    <w:p w14:paraId="7227D744" w14:textId="02A2B0D6"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 xml:space="preserve">Exploitation of children </w:t>
      </w:r>
      <w:r w:rsidR="00BA2AB2" w:rsidRPr="0042156D">
        <w:rPr>
          <w:rFonts w:ascii="Times New Roman" w:hAnsi="Times New Roman"/>
          <w:i/>
          <w:lang w:val="en-GB"/>
        </w:rPr>
        <w:t xml:space="preserve">in </w:t>
      </w:r>
      <w:r w:rsidRPr="0042156D">
        <w:rPr>
          <w:rFonts w:ascii="Times New Roman" w:hAnsi="Times New Roman"/>
          <w:i/>
          <w:lang w:val="en-GB"/>
        </w:rPr>
        <w:t>prostitution</w:t>
      </w:r>
      <w:r w:rsidRPr="0042156D">
        <w:rPr>
          <w:rFonts w:ascii="Times New Roman" w:hAnsi="Times New Roman"/>
          <w:lang w:val="en-GB"/>
        </w:rPr>
        <w:t xml:space="preserve"> - Pimping and so</w:t>
      </w:r>
      <w:r w:rsidR="00D97F5C" w:rsidRPr="0042156D">
        <w:rPr>
          <w:rFonts w:ascii="Times New Roman" w:hAnsi="Times New Roman"/>
          <w:lang w:val="en-GB"/>
        </w:rPr>
        <w:t>liciting are expressly prohibited</w:t>
      </w:r>
      <w:r w:rsidRPr="0042156D">
        <w:rPr>
          <w:rFonts w:ascii="Times New Roman" w:hAnsi="Times New Roman"/>
          <w:lang w:val="en-GB"/>
        </w:rPr>
        <w:t xml:space="preserve"> by Articles 335 and 338</w:t>
      </w:r>
      <w:r w:rsidR="00D97F5C" w:rsidRPr="0042156D">
        <w:rPr>
          <w:rFonts w:ascii="Times New Roman" w:hAnsi="Times New Roman"/>
          <w:lang w:val="en-GB"/>
        </w:rPr>
        <w:t xml:space="preserve"> of the Penal Code</w:t>
      </w:r>
      <w:r w:rsidRPr="0042156D">
        <w:rPr>
          <w:rFonts w:ascii="Times New Roman" w:hAnsi="Times New Roman"/>
          <w:lang w:val="en-GB"/>
        </w:rPr>
        <w:t xml:space="preserve">. In the context of procuring, </w:t>
      </w:r>
      <w:r w:rsidR="00D97F5C" w:rsidRPr="0042156D">
        <w:rPr>
          <w:rFonts w:ascii="Times New Roman" w:hAnsi="Times New Roman"/>
          <w:lang w:val="en-GB"/>
        </w:rPr>
        <w:t>sanctioned by imprisonment of</w:t>
      </w:r>
      <w:r w:rsidRPr="0042156D">
        <w:rPr>
          <w:rFonts w:ascii="Times New Roman" w:hAnsi="Times New Roman"/>
          <w:lang w:val="en-GB"/>
        </w:rPr>
        <w:t xml:space="preserve"> one to five years and a </w:t>
      </w:r>
      <w:r w:rsidR="00D97F5C" w:rsidRPr="0042156D">
        <w:rPr>
          <w:rFonts w:ascii="Times New Roman" w:hAnsi="Times New Roman"/>
          <w:lang w:val="en-GB"/>
        </w:rPr>
        <w:t xml:space="preserve">fine of XOF 1,000,000 to 10,000,000 </w:t>
      </w:r>
      <w:r w:rsidRPr="0042156D">
        <w:rPr>
          <w:rFonts w:ascii="Times New Roman" w:hAnsi="Times New Roman"/>
          <w:lang w:val="en-GB"/>
        </w:rPr>
        <w:t>(</w:t>
      </w:r>
      <w:r w:rsidR="000E2C63">
        <w:rPr>
          <w:rFonts w:ascii="Times New Roman" w:hAnsi="Times New Roman"/>
          <w:lang w:val="en-GB"/>
        </w:rPr>
        <w:t xml:space="preserve">approximately </w:t>
      </w:r>
      <w:r w:rsidR="00D97F5C" w:rsidRPr="0042156D">
        <w:rPr>
          <w:rFonts w:ascii="Times New Roman" w:hAnsi="Times New Roman"/>
          <w:lang w:val="en-GB"/>
        </w:rPr>
        <w:t>USD 1,</w:t>
      </w:r>
      <w:r w:rsidR="000E2C63">
        <w:rPr>
          <w:rFonts w:ascii="Times New Roman" w:hAnsi="Times New Roman"/>
          <w:lang w:val="en-GB"/>
        </w:rPr>
        <w:t>900</w:t>
      </w:r>
      <w:r w:rsidR="00D97F5C" w:rsidRPr="0042156D">
        <w:rPr>
          <w:rFonts w:ascii="Times New Roman" w:hAnsi="Times New Roman"/>
          <w:lang w:val="en-GB"/>
        </w:rPr>
        <w:t xml:space="preserve"> to 1</w:t>
      </w:r>
      <w:r w:rsidR="000E2C63">
        <w:rPr>
          <w:rFonts w:ascii="Times New Roman" w:hAnsi="Times New Roman"/>
          <w:lang w:val="en-GB"/>
        </w:rPr>
        <w:t>9,000</w:t>
      </w:r>
      <w:r w:rsidRPr="0042156D">
        <w:rPr>
          <w:rFonts w:ascii="Times New Roman" w:hAnsi="Times New Roman"/>
          <w:lang w:val="en-GB"/>
        </w:rPr>
        <w:t xml:space="preserve">), the penalties are </w:t>
      </w:r>
      <w:r w:rsidR="00F73161" w:rsidRPr="0042156D">
        <w:rPr>
          <w:rFonts w:ascii="Times New Roman" w:hAnsi="Times New Roman"/>
          <w:lang w:val="en-GB"/>
        </w:rPr>
        <w:t xml:space="preserve">even </w:t>
      </w:r>
      <w:r w:rsidRPr="0042156D">
        <w:rPr>
          <w:rFonts w:ascii="Times New Roman" w:hAnsi="Times New Roman"/>
          <w:lang w:val="en-GB"/>
        </w:rPr>
        <w:t>doub</w:t>
      </w:r>
      <w:r w:rsidR="00F73161" w:rsidRPr="0042156D">
        <w:rPr>
          <w:rFonts w:ascii="Times New Roman" w:hAnsi="Times New Roman"/>
          <w:lang w:val="en-GB"/>
        </w:rPr>
        <w:t>led in the case where the offence is</w:t>
      </w:r>
      <w:r w:rsidRPr="0042156D">
        <w:rPr>
          <w:rFonts w:ascii="Times New Roman" w:hAnsi="Times New Roman"/>
          <w:lang w:val="en-GB"/>
        </w:rPr>
        <w:t xml:space="preserve"> committed against a pers</w:t>
      </w:r>
      <w:r w:rsidR="00E86B40" w:rsidRPr="0042156D">
        <w:rPr>
          <w:rFonts w:ascii="Times New Roman" w:hAnsi="Times New Roman"/>
          <w:lang w:val="en-GB"/>
        </w:rPr>
        <w:t xml:space="preserve">on under 21 years </w:t>
      </w:r>
      <w:r w:rsidR="00F73161" w:rsidRPr="0042156D">
        <w:rPr>
          <w:rFonts w:ascii="Times New Roman" w:hAnsi="Times New Roman"/>
          <w:lang w:val="en-GB"/>
        </w:rPr>
        <w:t xml:space="preserve">old </w:t>
      </w:r>
      <w:r w:rsidR="00E86B40" w:rsidRPr="0042156D">
        <w:rPr>
          <w:rFonts w:ascii="Times New Roman" w:hAnsi="Times New Roman"/>
          <w:lang w:val="en-GB"/>
        </w:rPr>
        <w:t>(Article 336)</w:t>
      </w:r>
      <w:r w:rsidR="00D97F5C" w:rsidRPr="0042156D">
        <w:rPr>
          <w:rFonts w:ascii="Times New Roman" w:hAnsi="Times New Roman"/>
          <w:lang w:val="en-GB"/>
        </w:rPr>
        <w:t xml:space="preserve">. However, as the Penal Code </w:t>
      </w:r>
      <w:r w:rsidRPr="0042156D">
        <w:rPr>
          <w:rFonts w:ascii="Times New Roman" w:hAnsi="Times New Roman"/>
          <w:lang w:val="en-GB"/>
        </w:rPr>
        <w:t>does not spe</w:t>
      </w:r>
      <w:r w:rsidR="009F7442" w:rsidRPr="0042156D">
        <w:rPr>
          <w:rFonts w:ascii="Times New Roman" w:hAnsi="Times New Roman"/>
          <w:lang w:val="en-GB"/>
        </w:rPr>
        <w:t>cify the age of the offender,</w:t>
      </w:r>
      <w:r w:rsidRPr="0042156D">
        <w:rPr>
          <w:rFonts w:ascii="Times New Roman" w:hAnsi="Times New Roman"/>
          <w:lang w:val="en-GB"/>
        </w:rPr>
        <w:t xml:space="preserve"> minors can be punished </w:t>
      </w:r>
      <w:r w:rsidR="009F7442" w:rsidRPr="0042156D">
        <w:rPr>
          <w:rFonts w:ascii="Times New Roman" w:hAnsi="Times New Roman"/>
          <w:lang w:val="en-GB"/>
        </w:rPr>
        <w:t xml:space="preserve">with the same sentence </w:t>
      </w:r>
      <w:r w:rsidRPr="0042156D">
        <w:rPr>
          <w:rFonts w:ascii="Times New Roman" w:hAnsi="Times New Roman"/>
          <w:lang w:val="en-GB"/>
        </w:rPr>
        <w:t xml:space="preserve">as their </w:t>
      </w:r>
      <w:r w:rsidR="00F73161" w:rsidRPr="0042156D">
        <w:rPr>
          <w:rFonts w:ascii="Times New Roman" w:hAnsi="Times New Roman"/>
          <w:lang w:val="en-GB"/>
        </w:rPr>
        <w:t xml:space="preserve">older </w:t>
      </w:r>
      <w:r w:rsidRPr="0042156D">
        <w:rPr>
          <w:rFonts w:ascii="Times New Roman" w:hAnsi="Times New Roman"/>
          <w:lang w:val="en-GB"/>
        </w:rPr>
        <w:t xml:space="preserve">counterparts </w:t>
      </w:r>
      <w:r w:rsidR="009F7442" w:rsidRPr="0042156D">
        <w:rPr>
          <w:rFonts w:ascii="Times New Roman" w:hAnsi="Times New Roman"/>
          <w:lang w:val="en-GB"/>
        </w:rPr>
        <w:t>for soliciting</w:t>
      </w:r>
      <w:r w:rsidR="00F73161" w:rsidRPr="0042156D">
        <w:rPr>
          <w:rFonts w:ascii="Times New Roman" w:hAnsi="Times New Roman"/>
          <w:lang w:val="en-GB"/>
        </w:rPr>
        <w:t>.</w:t>
      </w:r>
      <w:r w:rsidRPr="0042156D">
        <w:rPr>
          <w:rFonts w:ascii="Times New Roman" w:hAnsi="Times New Roman"/>
          <w:lang w:val="en-GB"/>
        </w:rPr>
        <w:t xml:space="preserve"> Article 758 of the Code of Criminal Procedure</w:t>
      </w:r>
      <w:r w:rsidR="009F7442" w:rsidRPr="0042156D">
        <w:rPr>
          <w:rFonts w:ascii="Times New Roman" w:hAnsi="Times New Roman"/>
          <w:lang w:val="en-GB"/>
        </w:rPr>
        <w:t xml:space="preserve"> </w:t>
      </w:r>
      <w:r w:rsidR="006A3C10">
        <w:rPr>
          <w:rFonts w:ascii="Times New Roman" w:hAnsi="Times New Roman"/>
          <w:lang w:val="en-GB"/>
        </w:rPr>
        <w:t>explicitly</w:t>
      </w:r>
      <w:r w:rsidRPr="0042156D">
        <w:rPr>
          <w:rFonts w:ascii="Times New Roman" w:hAnsi="Times New Roman"/>
          <w:lang w:val="en-GB"/>
        </w:rPr>
        <w:t xml:space="preserve"> authori</w:t>
      </w:r>
      <w:r w:rsidR="000E2C63">
        <w:rPr>
          <w:rFonts w:ascii="Times New Roman" w:hAnsi="Times New Roman"/>
          <w:lang w:val="en-GB"/>
        </w:rPr>
        <w:t>s</w:t>
      </w:r>
      <w:r w:rsidRPr="0042156D">
        <w:rPr>
          <w:rFonts w:ascii="Times New Roman" w:hAnsi="Times New Roman"/>
          <w:lang w:val="en-GB"/>
        </w:rPr>
        <w:t xml:space="preserve">es the Children's Court and the Assize Court of Minors not to </w:t>
      </w:r>
      <w:r w:rsidR="003C1CA8">
        <w:rPr>
          <w:rFonts w:ascii="Times New Roman" w:hAnsi="Times New Roman"/>
          <w:lang w:val="en-GB"/>
        </w:rPr>
        <w:t xml:space="preserve">take </w:t>
      </w:r>
      <w:r w:rsidR="00AA222C">
        <w:rPr>
          <w:rFonts w:ascii="Times New Roman" w:hAnsi="Times New Roman"/>
          <w:lang w:val="en-GB"/>
        </w:rPr>
        <w:t xml:space="preserve">age </w:t>
      </w:r>
      <w:r w:rsidR="003C1CA8">
        <w:rPr>
          <w:rFonts w:ascii="Times New Roman" w:hAnsi="Times New Roman"/>
          <w:lang w:val="en-GB"/>
        </w:rPr>
        <w:t xml:space="preserve">into account </w:t>
      </w:r>
      <w:r w:rsidR="00AA222C">
        <w:rPr>
          <w:rFonts w:ascii="Times New Roman" w:hAnsi="Times New Roman"/>
          <w:lang w:val="en-GB"/>
        </w:rPr>
        <w:t xml:space="preserve">as a </w:t>
      </w:r>
      <w:r w:rsidR="003C1CA8">
        <w:rPr>
          <w:rFonts w:ascii="Times New Roman" w:hAnsi="Times New Roman"/>
          <w:lang w:val="en-GB"/>
        </w:rPr>
        <w:t xml:space="preserve">mitigating circumstance </w:t>
      </w:r>
      <w:r w:rsidRPr="0042156D">
        <w:rPr>
          <w:rFonts w:ascii="Times New Roman" w:hAnsi="Times New Roman"/>
          <w:lang w:val="en-GB"/>
        </w:rPr>
        <w:t>for minors over the age of 16</w:t>
      </w:r>
      <w:r w:rsidR="00AA222C">
        <w:rPr>
          <w:rFonts w:ascii="Times New Roman" w:hAnsi="Times New Roman"/>
          <w:lang w:val="en-GB"/>
        </w:rPr>
        <w:t xml:space="preserve"> years</w:t>
      </w:r>
      <w:r w:rsidRPr="0042156D">
        <w:rPr>
          <w:rFonts w:ascii="Times New Roman" w:hAnsi="Times New Roman"/>
          <w:lang w:val="en-GB"/>
        </w:rPr>
        <w:t>. In addition, the Penal Code, by criminali</w:t>
      </w:r>
      <w:r w:rsidR="00AA222C">
        <w:rPr>
          <w:rFonts w:ascii="Times New Roman" w:hAnsi="Times New Roman"/>
          <w:lang w:val="en-GB"/>
        </w:rPr>
        <w:t>s</w:t>
      </w:r>
      <w:r w:rsidRPr="0042156D">
        <w:rPr>
          <w:rFonts w:ascii="Times New Roman" w:hAnsi="Times New Roman"/>
          <w:lang w:val="en-GB"/>
        </w:rPr>
        <w:t xml:space="preserve">ing only </w:t>
      </w:r>
      <w:r w:rsidR="00BA2AB2" w:rsidRPr="0042156D">
        <w:rPr>
          <w:rFonts w:ascii="Times New Roman" w:hAnsi="Times New Roman"/>
          <w:lang w:val="en-GB"/>
        </w:rPr>
        <w:t xml:space="preserve">procuring and </w:t>
      </w:r>
      <w:r w:rsidRPr="0042156D">
        <w:rPr>
          <w:rFonts w:ascii="Times New Roman" w:hAnsi="Times New Roman"/>
          <w:lang w:val="en-GB"/>
        </w:rPr>
        <w:t>soliciting, the latter ta</w:t>
      </w:r>
      <w:r w:rsidR="00BA2AB2" w:rsidRPr="0042156D">
        <w:rPr>
          <w:rFonts w:ascii="Times New Roman" w:hAnsi="Times New Roman"/>
          <w:lang w:val="en-GB"/>
        </w:rPr>
        <w:t>king place in the public space,</w:t>
      </w:r>
      <w:r w:rsidR="00F73161" w:rsidRPr="0042156D">
        <w:rPr>
          <w:rFonts w:ascii="Times New Roman" w:hAnsi="Times New Roman"/>
          <w:lang w:val="en-GB"/>
        </w:rPr>
        <w:t xml:space="preserve"> does not cover all the offenc</w:t>
      </w:r>
      <w:r w:rsidRPr="0042156D">
        <w:rPr>
          <w:rFonts w:ascii="Times New Roman" w:hAnsi="Times New Roman"/>
          <w:lang w:val="en-GB"/>
        </w:rPr>
        <w:t xml:space="preserve">es </w:t>
      </w:r>
      <w:r w:rsidR="009F7442" w:rsidRPr="0042156D">
        <w:rPr>
          <w:rFonts w:ascii="Times New Roman" w:hAnsi="Times New Roman"/>
          <w:lang w:val="en-GB"/>
        </w:rPr>
        <w:t xml:space="preserve">prohibited under </w:t>
      </w:r>
      <w:r w:rsidRPr="0042156D">
        <w:rPr>
          <w:rFonts w:ascii="Times New Roman" w:hAnsi="Times New Roman"/>
          <w:lang w:val="en-GB"/>
        </w:rPr>
        <w:t>the</w:t>
      </w:r>
      <w:r w:rsidR="00031C16" w:rsidRPr="0042156D">
        <w:rPr>
          <w:rFonts w:ascii="Times New Roman" w:hAnsi="Times New Roman"/>
          <w:lang w:val="en-GB"/>
        </w:rPr>
        <w:t xml:space="preserve"> OPSC</w:t>
      </w:r>
      <w:r w:rsidRPr="0042156D">
        <w:rPr>
          <w:rFonts w:ascii="Times New Roman" w:hAnsi="Times New Roman"/>
          <w:lang w:val="en-GB"/>
        </w:rPr>
        <w:t xml:space="preserve">. Along with the Penal Code, the </w:t>
      </w:r>
      <w:r w:rsidR="00F73161" w:rsidRPr="0042156D">
        <w:rPr>
          <w:rFonts w:ascii="Times New Roman" w:hAnsi="Times New Roman"/>
          <w:lang w:val="en-GB"/>
        </w:rPr>
        <w:t>2010 Act</w:t>
      </w:r>
      <w:r w:rsidRPr="0042156D">
        <w:rPr>
          <w:rFonts w:ascii="Times New Roman" w:hAnsi="Times New Roman"/>
          <w:lang w:val="en-GB"/>
        </w:rPr>
        <w:t xml:space="preserve"> against child trafficking</w:t>
      </w:r>
      <w:r w:rsidR="009F7442" w:rsidRPr="0042156D">
        <w:rPr>
          <w:rFonts w:ascii="Times New Roman" w:hAnsi="Times New Roman"/>
          <w:lang w:val="en-GB"/>
        </w:rPr>
        <w:t xml:space="preserve"> also</w:t>
      </w:r>
      <w:r w:rsidRPr="0042156D">
        <w:rPr>
          <w:rFonts w:ascii="Times New Roman" w:hAnsi="Times New Roman"/>
          <w:lang w:val="en-GB"/>
        </w:rPr>
        <w:t xml:space="preserve"> addresses the issue. Article 4 of </w:t>
      </w:r>
      <w:r w:rsidR="009F7442" w:rsidRPr="0042156D">
        <w:rPr>
          <w:rFonts w:ascii="Times New Roman" w:hAnsi="Times New Roman"/>
          <w:lang w:val="en-GB"/>
        </w:rPr>
        <w:t xml:space="preserve">the </w:t>
      </w:r>
      <w:r w:rsidRPr="0042156D">
        <w:rPr>
          <w:rFonts w:ascii="Times New Roman" w:hAnsi="Times New Roman"/>
          <w:lang w:val="en-GB"/>
        </w:rPr>
        <w:t>2010-272</w:t>
      </w:r>
      <w:r w:rsidR="009F7442" w:rsidRPr="0042156D">
        <w:rPr>
          <w:rFonts w:ascii="Times New Roman" w:hAnsi="Times New Roman"/>
          <w:lang w:val="en-GB"/>
        </w:rPr>
        <w:t xml:space="preserve"> Act</w:t>
      </w:r>
      <w:r w:rsidRPr="0042156D">
        <w:rPr>
          <w:rFonts w:ascii="Times New Roman" w:hAnsi="Times New Roman"/>
          <w:lang w:val="en-GB"/>
        </w:rPr>
        <w:t xml:space="preserve"> prohibits the use, hiring or offering of a child for the purpose of sexual exploitation. Article 9 defines sexual exploitation </w:t>
      </w:r>
      <w:r w:rsidR="009F7442" w:rsidRPr="0042156D">
        <w:rPr>
          <w:rFonts w:ascii="Times New Roman" w:hAnsi="Times New Roman"/>
          <w:lang w:val="en-GB"/>
        </w:rPr>
        <w:t>as "</w:t>
      </w:r>
      <w:r w:rsidR="009F7442" w:rsidRPr="004819DC">
        <w:rPr>
          <w:rFonts w:ascii="Times New Roman" w:hAnsi="Times New Roman"/>
          <w:i/>
          <w:lang w:val="en-GB"/>
        </w:rPr>
        <w:t>facilitating or organizing the offer of a child</w:t>
      </w:r>
      <w:r w:rsidRPr="004819DC">
        <w:rPr>
          <w:rFonts w:ascii="Times New Roman" w:hAnsi="Times New Roman"/>
          <w:i/>
          <w:lang w:val="en-GB"/>
        </w:rPr>
        <w:t xml:space="preserve"> for the purpose of sexual </w:t>
      </w:r>
      <w:r w:rsidR="009F7442" w:rsidRPr="004819DC">
        <w:rPr>
          <w:rFonts w:ascii="Times New Roman" w:hAnsi="Times New Roman"/>
          <w:i/>
          <w:lang w:val="en-GB"/>
        </w:rPr>
        <w:t>favours</w:t>
      </w:r>
      <w:r w:rsidRPr="004819DC">
        <w:rPr>
          <w:rFonts w:ascii="Times New Roman" w:hAnsi="Times New Roman"/>
          <w:i/>
          <w:lang w:val="en-GB"/>
        </w:rPr>
        <w:t xml:space="preserve"> and making a pro</w:t>
      </w:r>
      <w:r w:rsidR="009F7442" w:rsidRPr="004819DC">
        <w:rPr>
          <w:rFonts w:ascii="Times New Roman" w:hAnsi="Times New Roman"/>
          <w:i/>
          <w:lang w:val="en-GB"/>
        </w:rPr>
        <w:t>fit of any kind</w:t>
      </w:r>
      <w:r w:rsidR="009F7442" w:rsidRPr="0042156D">
        <w:rPr>
          <w:rFonts w:ascii="Times New Roman" w:hAnsi="Times New Roman"/>
          <w:lang w:val="en-GB"/>
        </w:rPr>
        <w:t>" or "</w:t>
      </w:r>
      <w:r w:rsidR="009F7442" w:rsidRPr="004819DC">
        <w:rPr>
          <w:rFonts w:ascii="Times New Roman" w:hAnsi="Times New Roman"/>
          <w:i/>
          <w:lang w:val="en-GB"/>
        </w:rPr>
        <w:t xml:space="preserve">obtaining </w:t>
      </w:r>
      <w:r w:rsidRPr="004819DC">
        <w:rPr>
          <w:rFonts w:ascii="Times New Roman" w:hAnsi="Times New Roman"/>
          <w:i/>
          <w:lang w:val="en-GB"/>
        </w:rPr>
        <w:t xml:space="preserve">sexual </w:t>
      </w:r>
      <w:r w:rsidR="009F7442" w:rsidRPr="004819DC">
        <w:rPr>
          <w:rFonts w:ascii="Times New Roman" w:hAnsi="Times New Roman"/>
          <w:i/>
          <w:lang w:val="en-GB"/>
        </w:rPr>
        <w:t>favours</w:t>
      </w:r>
      <w:r w:rsidRPr="004819DC">
        <w:rPr>
          <w:rFonts w:ascii="Times New Roman" w:hAnsi="Times New Roman"/>
          <w:i/>
          <w:lang w:val="en-GB"/>
        </w:rPr>
        <w:t xml:space="preserve"> </w:t>
      </w:r>
      <w:r w:rsidR="00E44335">
        <w:rPr>
          <w:rFonts w:ascii="Times New Roman" w:hAnsi="Times New Roman"/>
          <w:i/>
          <w:lang w:val="en-GB"/>
        </w:rPr>
        <w:t xml:space="preserve">from a child </w:t>
      </w:r>
      <w:r w:rsidRPr="004819DC">
        <w:rPr>
          <w:rFonts w:ascii="Times New Roman" w:hAnsi="Times New Roman"/>
          <w:i/>
          <w:lang w:val="en-GB"/>
        </w:rPr>
        <w:t>by abusing a dominant position or in exchange for benefits of any</w:t>
      </w:r>
      <w:r w:rsidR="00F73161" w:rsidRPr="004819DC">
        <w:rPr>
          <w:rFonts w:ascii="Times New Roman" w:hAnsi="Times New Roman"/>
          <w:i/>
          <w:lang w:val="en-GB"/>
        </w:rPr>
        <w:t xml:space="preserve"> kind</w:t>
      </w:r>
      <w:r w:rsidR="009F7442" w:rsidRPr="0042156D">
        <w:rPr>
          <w:rFonts w:ascii="Times New Roman" w:hAnsi="Times New Roman"/>
          <w:lang w:val="en-GB"/>
        </w:rPr>
        <w:t xml:space="preserve">". The ministerial decree, which </w:t>
      </w:r>
      <w:r w:rsidRPr="0042156D">
        <w:rPr>
          <w:rFonts w:ascii="Times New Roman" w:hAnsi="Times New Roman"/>
          <w:lang w:val="en-GB"/>
        </w:rPr>
        <w:t>completes the 2010</w:t>
      </w:r>
      <w:r w:rsidR="009F7442" w:rsidRPr="0042156D">
        <w:rPr>
          <w:rFonts w:ascii="Times New Roman" w:hAnsi="Times New Roman"/>
          <w:lang w:val="en-GB"/>
        </w:rPr>
        <w:t xml:space="preserve"> Act, includes</w:t>
      </w:r>
      <w:r w:rsidRPr="0042156D">
        <w:rPr>
          <w:rFonts w:ascii="Times New Roman" w:hAnsi="Times New Roman"/>
          <w:lang w:val="en-GB"/>
        </w:rPr>
        <w:t xml:space="preserve"> in the list of dangerous work</w:t>
      </w:r>
      <w:r w:rsidR="00E44335">
        <w:rPr>
          <w:rFonts w:ascii="Times New Roman" w:hAnsi="Times New Roman"/>
          <w:lang w:val="en-GB"/>
        </w:rPr>
        <w:t>,</w:t>
      </w:r>
      <w:r w:rsidR="00E86B40" w:rsidRPr="0042156D">
        <w:rPr>
          <w:rFonts w:ascii="Times New Roman" w:hAnsi="Times New Roman"/>
          <w:vertAlign w:val="superscript"/>
          <w:lang w:val="fr-BE"/>
        </w:rPr>
        <w:endnoteReference w:id="40"/>
      </w:r>
      <w:r w:rsidR="00E44335">
        <w:rPr>
          <w:rFonts w:ascii="Times New Roman" w:hAnsi="Times New Roman"/>
          <w:lang w:val="en-GB"/>
        </w:rPr>
        <w:t xml:space="preserve"> </w:t>
      </w:r>
      <w:r w:rsidRPr="0042156D">
        <w:rPr>
          <w:rFonts w:ascii="Times New Roman" w:hAnsi="Times New Roman"/>
          <w:lang w:val="en-GB"/>
        </w:rPr>
        <w:t>prohibited by article 4, prostitution and pimping. Finally, Article 8 defines exploitation and includes child prostitution. However, despite Article 4 and t</w:t>
      </w:r>
      <w:r w:rsidR="00433213" w:rsidRPr="0042156D">
        <w:rPr>
          <w:rFonts w:ascii="Times New Roman" w:hAnsi="Times New Roman"/>
          <w:lang w:val="en-GB"/>
        </w:rPr>
        <w:t xml:space="preserve">he Ministerial Decree, and </w:t>
      </w:r>
      <w:r w:rsidR="00E44335">
        <w:rPr>
          <w:rFonts w:ascii="Times New Roman" w:hAnsi="Times New Roman"/>
          <w:lang w:val="en-GB"/>
        </w:rPr>
        <w:t xml:space="preserve">with </w:t>
      </w:r>
      <w:r w:rsidRPr="0042156D">
        <w:rPr>
          <w:rFonts w:ascii="Times New Roman" w:hAnsi="Times New Roman"/>
          <w:lang w:val="en-GB"/>
        </w:rPr>
        <w:t>the exception</w:t>
      </w:r>
      <w:r w:rsidR="009F7442" w:rsidRPr="0042156D">
        <w:rPr>
          <w:rFonts w:ascii="Times New Roman" w:hAnsi="Times New Roman"/>
          <w:lang w:val="en-GB"/>
        </w:rPr>
        <w:t xml:space="preserve"> of Articles 24 and 25, this 2010 Act</w:t>
      </w:r>
      <w:r w:rsidRPr="0042156D">
        <w:rPr>
          <w:rFonts w:ascii="Times New Roman" w:hAnsi="Times New Roman"/>
          <w:lang w:val="en-GB"/>
        </w:rPr>
        <w:t xml:space="preserve"> </w:t>
      </w:r>
      <w:r w:rsidR="00433213" w:rsidRPr="0042156D">
        <w:rPr>
          <w:rFonts w:ascii="Times New Roman" w:hAnsi="Times New Roman"/>
          <w:lang w:val="en-GB"/>
        </w:rPr>
        <w:t xml:space="preserve">actually </w:t>
      </w:r>
      <w:r w:rsidRPr="0042156D">
        <w:rPr>
          <w:rFonts w:ascii="Times New Roman" w:hAnsi="Times New Roman"/>
          <w:lang w:val="en-GB"/>
        </w:rPr>
        <w:t xml:space="preserve">only sanctions prostitution through trafficking, as defined by Article 11, and forced </w:t>
      </w:r>
      <w:r w:rsidR="009F7442" w:rsidRPr="0042156D">
        <w:rPr>
          <w:rFonts w:ascii="Times New Roman" w:hAnsi="Times New Roman"/>
          <w:lang w:val="en-GB"/>
        </w:rPr>
        <w:t>labour</w:t>
      </w:r>
      <w:r w:rsidRPr="0042156D">
        <w:rPr>
          <w:rFonts w:ascii="Times New Roman" w:hAnsi="Times New Roman"/>
          <w:lang w:val="en-GB"/>
        </w:rPr>
        <w:t>, as defined by Article 7.</w:t>
      </w:r>
      <w:r w:rsidR="00433213" w:rsidRPr="0042156D">
        <w:rPr>
          <w:rFonts w:ascii="Times New Roman" w:hAnsi="Times New Roman"/>
          <w:lang w:val="en-GB"/>
        </w:rPr>
        <w:t xml:space="preserve"> Prostitution is not sanctioned as such.</w:t>
      </w:r>
      <w:r w:rsidRPr="0042156D">
        <w:rPr>
          <w:rFonts w:ascii="Times New Roman" w:hAnsi="Times New Roman"/>
          <w:lang w:val="en-GB"/>
        </w:rPr>
        <w:t xml:space="preserve"> Article 25 states that "</w:t>
      </w:r>
      <w:r w:rsidRPr="004819DC">
        <w:rPr>
          <w:rFonts w:ascii="Times New Roman" w:hAnsi="Times New Roman"/>
          <w:i/>
          <w:lang w:val="en-GB"/>
        </w:rPr>
        <w:t xml:space="preserve">any person who, having </w:t>
      </w:r>
      <w:r w:rsidR="009F7442" w:rsidRPr="004819DC">
        <w:rPr>
          <w:rFonts w:ascii="Times New Roman" w:hAnsi="Times New Roman"/>
          <w:i/>
          <w:lang w:val="en-GB"/>
        </w:rPr>
        <w:t xml:space="preserve">under its care or custody </w:t>
      </w:r>
      <w:r w:rsidRPr="004819DC">
        <w:rPr>
          <w:rFonts w:ascii="Times New Roman" w:hAnsi="Times New Roman"/>
          <w:i/>
          <w:lang w:val="en-GB"/>
        </w:rPr>
        <w:t xml:space="preserve">a child, compels or encourages him to </w:t>
      </w:r>
      <w:r w:rsidR="009F7442" w:rsidRPr="004819DC">
        <w:rPr>
          <w:rFonts w:ascii="Times New Roman" w:hAnsi="Times New Roman"/>
          <w:i/>
          <w:lang w:val="en-GB"/>
        </w:rPr>
        <w:t>debauchery or prostitution</w:t>
      </w:r>
      <w:r w:rsidR="009F7442" w:rsidRPr="0042156D">
        <w:rPr>
          <w:rFonts w:ascii="Times New Roman" w:hAnsi="Times New Roman"/>
          <w:lang w:val="en-GB"/>
        </w:rPr>
        <w:t xml:space="preserve">” </w:t>
      </w:r>
      <w:r w:rsidRPr="0042156D">
        <w:rPr>
          <w:rFonts w:ascii="Times New Roman" w:hAnsi="Times New Roman"/>
          <w:lang w:val="en-GB"/>
        </w:rPr>
        <w:t>incurs a term of imprisonment of 5 to 25 years and a fin</w:t>
      </w:r>
      <w:r w:rsidR="009F7442" w:rsidRPr="0042156D">
        <w:rPr>
          <w:rFonts w:ascii="Times New Roman" w:hAnsi="Times New Roman"/>
          <w:lang w:val="en-GB"/>
        </w:rPr>
        <w:t>e of XOF 5,000,000 to 20,000,000</w:t>
      </w:r>
      <w:r w:rsidRPr="0042156D">
        <w:rPr>
          <w:rFonts w:ascii="Times New Roman" w:hAnsi="Times New Roman"/>
          <w:lang w:val="en-GB"/>
        </w:rPr>
        <w:t xml:space="preserve"> (</w:t>
      </w:r>
      <w:r w:rsidR="008D2F97">
        <w:rPr>
          <w:rFonts w:ascii="Times New Roman" w:hAnsi="Times New Roman"/>
          <w:lang w:val="en-GB"/>
        </w:rPr>
        <w:t xml:space="preserve">approximately </w:t>
      </w:r>
      <w:r w:rsidR="009F7442" w:rsidRPr="0042156D">
        <w:rPr>
          <w:rFonts w:ascii="Times New Roman" w:hAnsi="Times New Roman"/>
          <w:lang w:val="en-GB"/>
        </w:rPr>
        <w:t xml:space="preserve">USD </w:t>
      </w:r>
      <w:r w:rsidR="00A23E87">
        <w:rPr>
          <w:rFonts w:ascii="Times New Roman" w:hAnsi="Times New Roman"/>
          <w:lang w:val="en-GB"/>
        </w:rPr>
        <w:t>10</w:t>
      </w:r>
      <w:r w:rsidRPr="0042156D">
        <w:rPr>
          <w:rFonts w:ascii="Times New Roman" w:hAnsi="Times New Roman"/>
          <w:lang w:val="en-GB"/>
        </w:rPr>
        <w:t>,</w:t>
      </w:r>
      <w:r w:rsidR="008D2F97">
        <w:rPr>
          <w:rFonts w:ascii="Times New Roman" w:hAnsi="Times New Roman"/>
          <w:lang w:val="en-GB"/>
        </w:rPr>
        <w:t>00</w:t>
      </w:r>
      <w:r w:rsidRPr="0042156D">
        <w:rPr>
          <w:rFonts w:ascii="Times New Roman" w:hAnsi="Times New Roman"/>
          <w:lang w:val="en-GB"/>
        </w:rPr>
        <w:t xml:space="preserve">0 to </w:t>
      </w:r>
      <w:r w:rsidR="00A23E87">
        <w:rPr>
          <w:rFonts w:ascii="Times New Roman" w:hAnsi="Times New Roman"/>
          <w:lang w:val="en-GB"/>
        </w:rPr>
        <w:t>40,000</w:t>
      </w:r>
      <w:r w:rsidRPr="0042156D">
        <w:rPr>
          <w:rFonts w:ascii="Times New Roman" w:hAnsi="Times New Roman"/>
          <w:lang w:val="en-GB"/>
        </w:rPr>
        <w:t xml:space="preserve"> USD). Article 2</w:t>
      </w:r>
      <w:r w:rsidR="009F7442" w:rsidRPr="0042156D">
        <w:rPr>
          <w:rFonts w:ascii="Times New Roman" w:hAnsi="Times New Roman"/>
          <w:lang w:val="en-GB"/>
        </w:rPr>
        <w:t>4 provides the same penalty for</w:t>
      </w:r>
      <w:r w:rsidRPr="0042156D">
        <w:rPr>
          <w:rFonts w:ascii="Times New Roman" w:hAnsi="Times New Roman"/>
          <w:lang w:val="en-GB"/>
        </w:rPr>
        <w:t xml:space="preserve"> "</w:t>
      </w:r>
      <w:r w:rsidRPr="004819DC">
        <w:rPr>
          <w:rFonts w:ascii="Times New Roman" w:hAnsi="Times New Roman"/>
          <w:i/>
          <w:lang w:val="en-GB"/>
        </w:rPr>
        <w:t>any person who employs children and has sexual relations with them</w:t>
      </w:r>
      <w:r w:rsidR="009F7442" w:rsidRPr="004819DC">
        <w:rPr>
          <w:rFonts w:ascii="Times New Roman" w:hAnsi="Times New Roman"/>
          <w:i/>
          <w:lang w:val="en-GB"/>
        </w:rPr>
        <w:t>, even with their consent</w:t>
      </w:r>
      <w:r w:rsidR="008D2F97">
        <w:rPr>
          <w:rFonts w:ascii="Times New Roman" w:hAnsi="Times New Roman"/>
          <w:i/>
          <w:lang w:val="en-GB"/>
        </w:rPr>
        <w:t>.</w:t>
      </w:r>
      <w:r w:rsidR="009F7442" w:rsidRPr="0042156D">
        <w:rPr>
          <w:rFonts w:ascii="Times New Roman" w:hAnsi="Times New Roman"/>
          <w:lang w:val="en-GB"/>
        </w:rPr>
        <w:t>" In addition, the Act</w:t>
      </w:r>
      <w:r w:rsidRPr="0042156D">
        <w:rPr>
          <w:rFonts w:ascii="Times New Roman" w:hAnsi="Times New Roman"/>
          <w:lang w:val="en-GB"/>
        </w:rPr>
        <w:t xml:space="preserve"> does not define the term prostitution. In conclusion, the Anti-Trafficking Law</w:t>
      </w:r>
      <w:r w:rsidR="009F7442" w:rsidRPr="0042156D">
        <w:rPr>
          <w:rFonts w:ascii="Times New Roman" w:hAnsi="Times New Roman"/>
          <w:lang w:val="en-GB"/>
        </w:rPr>
        <w:t xml:space="preserve"> only</w:t>
      </w:r>
      <w:r w:rsidRPr="0042156D">
        <w:rPr>
          <w:rFonts w:ascii="Times New Roman" w:hAnsi="Times New Roman"/>
          <w:lang w:val="en-GB"/>
        </w:rPr>
        <w:t xml:space="preserve"> addresses the problem </w:t>
      </w:r>
      <w:r w:rsidR="009F7442" w:rsidRPr="0042156D">
        <w:rPr>
          <w:rFonts w:ascii="Times New Roman" w:hAnsi="Times New Roman"/>
          <w:lang w:val="en-GB"/>
        </w:rPr>
        <w:t>of prostitution through the lens of trafficking</w:t>
      </w:r>
      <w:r w:rsidR="00031C16" w:rsidRPr="0042156D">
        <w:rPr>
          <w:rFonts w:ascii="Times New Roman" w:hAnsi="Times New Roman"/>
          <w:lang w:val="en-GB"/>
        </w:rPr>
        <w:t xml:space="preserve"> and forced labour</w:t>
      </w:r>
      <w:r w:rsidR="009F7442" w:rsidRPr="0042156D">
        <w:rPr>
          <w:rFonts w:ascii="Times New Roman" w:hAnsi="Times New Roman"/>
          <w:lang w:val="en-GB"/>
        </w:rPr>
        <w:t xml:space="preserve"> and provides no sanctions</w:t>
      </w:r>
      <w:r w:rsidRPr="0042156D">
        <w:rPr>
          <w:rFonts w:ascii="Times New Roman" w:hAnsi="Times New Roman"/>
          <w:lang w:val="en-GB"/>
        </w:rPr>
        <w:t xml:space="preserve"> for those who resort to the sexual services of child victims of prostitution.</w:t>
      </w:r>
    </w:p>
    <w:p w14:paraId="176A52CC" w14:textId="77777777" w:rsidR="00AD251B" w:rsidRPr="0042156D" w:rsidRDefault="00AD251B" w:rsidP="004819DC">
      <w:pPr>
        <w:pStyle w:val="ListParagraph"/>
        <w:spacing w:after="0" w:line="276" w:lineRule="auto"/>
        <w:ind w:left="0"/>
        <w:contextualSpacing w:val="0"/>
        <w:jc w:val="both"/>
        <w:rPr>
          <w:rFonts w:ascii="Times New Roman" w:hAnsi="Times New Roman"/>
          <w:lang w:val="en-GB"/>
        </w:rPr>
      </w:pPr>
    </w:p>
    <w:p w14:paraId="7D7A3606" w14:textId="632E09E9" w:rsidR="00C21F25" w:rsidRDefault="00116C7C"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Child sexual abuse m</w:t>
      </w:r>
      <w:r w:rsidR="00BA2AB2" w:rsidRPr="0042156D">
        <w:rPr>
          <w:rFonts w:ascii="Times New Roman" w:hAnsi="Times New Roman"/>
          <w:i/>
          <w:lang w:val="en-GB"/>
        </w:rPr>
        <w:t>aterials</w:t>
      </w:r>
      <w:r w:rsidR="00C21F25" w:rsidRPr="0042156D">
        <w:rPr>
          <w:rFonts w:ascii="Times New Roman" w:hAnsi="Times New Roman"/>
          <w:lang w:val="en-GB"/>
        </w:rPr>
        <w:t xml:space="preserve"> - This was defined by </w:t>
      </w:r>
      <w:r w:rsidR="00BA2AB2" w:rsidRPr="0042156D">
        <w:rPr>
          <w:rFonts w:ascii="Times New Roman" w:hAnsi="Times New Roman"/>
          <w:lang w:val="en-GB"/>
        </w:rPr>
        <w:t xml:space="preserve">the </w:t>
      </w:r>
      <w:r w:rsidR="00C21F25" w:rsidRPr="0042156D">
        <w:rPr>
          <w:rFonts w:ascii="Times New Roman" w:hAnsi="Times New Roman"/>
          <w:lang w:val="en-GB"/>
        </w:rPr>
        <w:t>2010-272</w:t>
      </w:r>
      <w:r w:rsidR="00BA2AB2" w:rsidRPr="0042156D">
        <w:rPr>
          <w:rFonts w:ascii="Times New Roman" w:hAnsi="Times New Roman"/>
          <w:lang w:val="en-GB"/>
        </w:rPr>
        <w:t xml:space="preserve"> Act</w:t>
      </w:r>
      <w:r w:rsidR="00C21F25" w:rsidRPr="0042156D">
        <w:rPr>
          <w:rFonts w:ascii="Times New Roman" w:hAnsi="Times New Roman"/>
          <w:lang w:val="en-GB"/>
        </w:rPr>
        <w:t xml:space="preserve"> as "</w:t>
      </w:r>
      <w:r w:rsidR="00C21F25" w:rsidRPr="004819DC">
        <w:rPr>
          <w:rFonts w:ascii="Times New Roman" w:hAnsi="Times New Roman"/>
          <w:i/>
          <w:lang w:val="en-GB"/>
        </w:rPr>
        <w:t>the marketing, trade, dissemination, produc</w:t>
      </w:r>
      <w:r w:rsidR="00BA2AB2" w:rsidRPr="004819DC">
        <w:rPr>
          <w:rFonts w:ascii="Times New Roman" w:hAnsi="Times New Roman"/>
          <w:i/>
          <w:lang w:val="en-GB"/>
        </w:rPr>
        <w:t xml:space="preserve">tion or possession for those </w:t>
      </w:r>
      <w:r w:rsidR="00C21F25" w:rsidRPr="004819DC">
        <w:rPr>
          <w:rFonts w:ascii="Times New Roman" w:hAnsi="Times New Roman"/>
          <w:i/>
          <w:lang w:val="en-GB"/>
        </w:rPr>
        <w:t>purpose</w:t>
      </w:r>
      <w:r w:rsidR="00BA2AB2" w:rsidRPr="004819DC">
        <w:rPr>
          <w:rFonts w:ascii="Times New Roman" w:hAnsi="Times New Roman"/>
          <w:i/>
          <w:lang w:val="en-GB"/>
        </w:rPr>
        <w:t>s of any</w:t>
      </w:r>
      <w:r w:rsidR="00C21F25" w:rsidRPr="004819DC">
        <w:rPr>
          <w:rFonts w:ascii="Times New Roman" w:hAnsi="Times New Roman"/>
          <w:i/>
          <w:lang w:val="en-GB"/>
        </w:rPr>
        <w:t xml:space="preserve"> materials constituting a representation of a child engaged in or represented as engaging in explicit sexual activity or any depiction of a child whose dominant characte</w:t>
      </w:r>
      <w:r w:rsidR="00BA2AB2" w:rsidRPr="004819DC">
        <w:rPr>
          <w:rFonts w:ascii="Times New Roman" w:hAnsi="Times New Roman"/>
          <w:i/>
          <w:lang w:val="en-GB"/>
        </w:rPr>
        <w:t>ristic would be to be reali</w:t>
      </w:r>
      <w:r w:rsidR="00F31F0C">
        <w:rPr>
          <w:rFonts w:ascii="Times New Roman" w:hAnsi="Times New Roman"/>
          <w:i/>
          <w:lang w:val="en-GB"/>
        </w:rPr>
        <w:t>s</w:t>
      </w:r>
      <w:r w:rsidR="00BA2AB2" w:rsidRPr="004819DC">
        <w:rPr>
          <w:rFonts w:ascii="Times New Roman" w:hAnsi="Times New Roman"/>
          <w:i/>
          <w:lang w:val="en-GB"/>
        </w:rPr>
        <w:t xml:space="preserve">ed </w:t>
      </w:r>
      <w:r w:rsidR="00C21F25" w:rsidRPr="004819DC">
        <w:rPr>
          <w:rFonts w:ascii="Times New Roman" w:hAnsi="Times New Roman"/>
          <w:i/>
          <w:lang w:val="en-GB"/>
        </w:rPr>
        <w:t>for sexual purposes</w:t>
      </w:r>
      <w:r w:rsidR="00C21F25" w:rsidRPr="0042156D">
        <w:rPr>
          <w:rFonts w:ascii="Times New Roman" w:hAnsi="Times New Roman"/>
          <w:lang w:val="en-GB"/>
        </w:rPr>
        <w:t>"</w:t>
      </w:r>
      <w:r w:rsidR="00AD251B">
        <w:rPr>
          <w:rFonts w:ascii="Times New Roman" w:hAnsi="Times New Roman"/>
          <w:lang w:val="en-GB"/>
        </w:rPr>
        <w:t xml:space="preserve"> </w:t>
      </w:r>
      <w:r w:rsidR="00C21F25" w:rsidRPr="0042156D">
        <w:rPr>
          <w:rFonts w:ascii="Times New Roman" w:hAnsi="Times New Roman"/>
          <w:lang w:val="en-GB"/>
        </w:rPr>
        <w:t xml:space="preserve">(Article 15). Although it is </w:t>
      </w:r>
      <w:r w:rsidR="00F564FF" w:rsidRPr="0042156D">
        <w:rPr>
          <w:rFonts w:ascii="Times New Roman" w:hAnsi="Times New Roman"/>
          <w:lang w:val="en-GB"/>
        </w:rPr>
        <w:t xml:space="preserve">a </w:t>
      </w:r>
      <w:r w:rsidR="00C21F25" w:rsidRPr="0042156D">
        <w:rPr>
          <w:rFonts w:ascii="Times New Roman" w:hAnsi="Times New Roman"/>
          <w:lang w:val="en-GB"/>
        </w:rPr>
        <w:t>very detailed</w:t>
      </w:r>
      <w:r w:rsidR="00F564FF" w:rsidRPr="0042156D">
        <w:rPr>
          <w:rFonts w:ascii="Times New Roman" w:hAnsi="Times New Roman"/>
          <w:lang w:val="en-GB"/>
        </w:rPr>
        <w:t xml:space="preserve"> definition</w:t>
      </w:r>
      <w:r w:rsidR="00C21F25" w:rsidRPr="0042156D">
        <w:rPr>
          <w:rFonts w:ascii="Times New Roman" w:hAnsi="Times New Roman"/>
          <w:lang w:val="en-GB"/>
        </w:rPr>
        <w:t xml:space="preserve"> and a major breakthrough</w:t>
      </w:r>
      <w:r w:rsidR="00F564FF" w:rsidRPr="0042156D">
        <w:rPr>
          <w:rFonts w:ascii="Times New Roman" w:hAnsi="Times New Roman"/>
          <w:lang w:val="en-GB"/>
        </w:rPr>
        <w:t xml:space="preserve"> in Cote d’Ivoire</w:t>
      </w:r>
      <w:r w:rsidR="00C21F25" w:rsidRPr="0042156D">
        <w:rPr>
          <w:rFonts w:ascii="Times New Roman" w:hAnsi="Times New Roman"/>
          <w:lang w:val="en-GB"/>
        </w:rPr>
        <w:t>, this definitio</w:t>
      </w:r>
      <w:r w:rsidR="00F564FF" w:rsidRPr="0042156D">
        <w:rPr>
          <w:rFonts w:ascii="Times New Roman" w:hAnsi="Times New Roman"/>
          <w:lang w:val="en-GB"/>
        </w:rPr>
        <w:t>n is not fully consistent with A</w:t>
      </w:r>
      <w:r w:rsidR="00C21F25" w:rsidRPr="0042156D">
        <w:rPr>
          <w:rFonts w:ascii="Times New Roman" w:hAnsi="Times New Roman"/>
          <w:lang w:val="en-GB"/>
        </w:rPr>
        <w:t>rticle 2</w:t>
      </w:r>
      <w:r w:rsidR="00F564FF" w:rsidRPr="0042156D">
        <w:rPr>
          <w:rFonts w:ascii="Times New Roman" w:hAnsi="Times New Roman"/>
          <w:lang w:val="en-GB"/>
        </w:rPr>
        <w:t xml:space="preserve"> of the </w:t>
      </w:r>
      <w:r w:rsidR="00433213" w:rsidRPr="0042156D">
        <w:rPr>
          <w:rFonts w:ascii="Times New Roman" w:hAnsi="Times New Roman"/>
          <w:lang w:val="en-GB"/>
        </w:rPr>
        <w:t xml:space="preserve">OPSC </w:t>
      </w:r>
      <w:r w:rsidR="00F564FF" w:rsidRPr="0042156D">
        <w:rPr>
          <w:rFonts w:ascii="Times New Roman" w:hAnsi="Times New Roman"/>
          <w:lang w:val="en-GB"/>
        </w:rPr>
        <w:t xml:space="preserve">because </w:t>
      </w:r>
      <w:r w:rsidR="00C21F25" w:rsidRPr="0042156D">
        <w:rPr>
          <w:rFonts w:ascii="Times New Roman" w:hAnsi="Times New Roman"/>
          <w:lang w:val="en-GB"/>
        </w:rPr>
        <w:t>representation of a child's sexual organs is not mentioned</w:t>
      </w:r>
      <w:r w:rsidR="00F564FF" w:rsidRPr="0042156D">
        <w:rPr>
          <w:rFonts w:ascii="Times New Roman" w:hAnsi="Times New Roman"/>
          <w:lang w:val="en-GB"/>
        </w:rPr>
        <w:t xml:space="preserve"> in the definition</w:t>
      </w:r>
      <w:r w:rsidR="00C21F25" w:rsidRPr="0042156D">
        <w:rPr>
          <w:rFonts w:ascii="Times New Roman" w:hAnsi="Times New Roman"/>
          <w:lang w:val="en-GB"/>
        </w:rPr>
        <w:t>. Furthermore</w:t>
      </w:r>
      <w:r w:rsidR="00F564FF" w:rsidRPr="0042156D">
        <w:rPr>
          <w:rFonts w:ascii="Times New Roman" w:hAnsi="Times New Roman"/>
          <w:lang w:val="en-GB"/>
        </w:rPr>
        <w:t>, in terms of activities prohibited, it does not prohibit</w:t>
      </w:r>
      <w:r w:rsidR="00C21F25" w:rsidRPr="0042156D">
        <w:rPr>
          <w:rFonts w:ascii="Times New Roman" w:hAnsi="Times New Roman"/>
          <w:lang w:val="en-GB"/>
        </w:rPr>
        <w:t xml:space="preserve"> the supply, sale, import and export of pornographic material, although it prohibits commerciali</w:t>
      </w:r>
      <w:r w:rsidR="003C5119">
        <w:rPr>
          <w:rFonts w:ascii="Times New Roman" w:hAnsi="Times New Roman"/>
          <w:lang w:val="en-GB"/>
        </w:rPr>
        <w:t>s</w:t>
      </w:r>
      <w:r w:rsidR="00C21F25" w:rsidRPr="0042156D">
        <w:rPr>
          <w:rFonts w:ascii="Times New Roman" w:hAnsi="Times New Roman"/>
          <w:lang w:val="en-GB"/>
        </w:rPr>
        <w:t>ation. In terms of sanctions, some of these activities are punished, while others in the definition are not. The law distinguishes four</w:t>
      </w:r>
      <w:r w:rsidR="003C5119">
        <w:rPr>
          <w:rFonts w:ascii="Times New Roman" w:hAnsi="Times New Roman"/>
          <w:lang w:val="en-GB"/>
        </w:rPr>
        <w:t xml:space="preserve"> specific crimes</w:t>
      </w:r>
      <w:r w:rsidR="00C21F25" w:rsidRPr="0042156D">
        <w:rPr>
          <w:rFonts w:ascii="Times New Roman" w:hAnsi="Times New Roman"/>
          <w:lang w:val="en-GB"/>
        </w:rPr>
        <w:t>: Article 2</w:t>
      </w:r>
      <w:r w:rsidR="00433213" w:rsidRPr="0042156D">
        <w:rPr>
          <w:rFonts w:ascii="Times New Roman" w:hAnsi="Times New Roman"/>
          <w:lang w:val="en-GB"/>
        </w:rPr>
        <w:t>6 provides for penalties for</w:t>
      </w:r>
      <w:r w:rsidR="00C21F25" w:rsidRPr="0042156D">
        <w:rPr>
          <w:rFonts w:ascii="Times New Roman" w:hAnsi="Times New Roman"/>
          <w:lang w:val="en-GB"/>
        </w:rPr>
        <w:t xml:space="preserve"> trafficking of children for the purpose of producing pornographic material, Article 27 is for advertising such material, Article 28 sanctions its dissemin</w:t>
      </w:r>
      <w:r w:rsidR="00F564FF" w:rsidRPr="0042156D">
        <w:rPr>
          <w:rFonts w:ascii="Times New Roman" w:hAnsi="Times New Roman"/>
          <w:lang w:val="en-GB"/>
        </w:rPr>
        <w:t>ation, reproduction, reception</w:t>
      </w:r>
      <w:r w:rsidR="00C21F25" w:rsidRPr="0042156D">
        <w:rPr>
          <w:rFonts w:ascii="Times New Roman" w:hAnsi="Times New Roman"/>
          <w:lang w:val="en-GB"/>
        </w:rPr>
        <w:t xml:space="preserve">, importation and exportation, and finally Article 29 provides for </w:t>
      </w:r>
      <w:r w:rsidR="00F564FF" w:rsidRPr="0042156D">
        <w:rPr>
          <w:rFonts w:ascii="Times New Roman" w:hAnsi="Times New Roman"/>
          <w:lang w:val="en-GB"/>
        </w:rPr>
        <w:t>sanctions in situations where there has been</w:t>
      </w:r>
      <w:r w:rsidR="00C21F25" w:rsidRPr="0042156D">
        <w:rPr>
          <w:rFonts w:ascii="Times New Roman" w:hAnsi="Times New Roman"/>
          <w:lang w:val="en-GB"/>
        </w:rPr>
        <w:t xml:space="preserve"> employment of children for the production of pornographic material</w:t>
      </w:r>
      <w:r w:rsidR="00433213" w:rsidRPr="0042156D">
        <w:rPr>
          <w:rFonts w:ascii="Times New Roman" w:hAnsi="Times New Roman"/>
          <w:lang w:val="en-GB"/>
        </w:rPr>
        <w:t xml:space="preserve"> abroad</w:t>
      </w:r>
      <w:r w:rsidR="00C21F25" w:rsidRPr="0042156D">
        <w:rPr>
          <w:rFonts w:ascii="Times New Roman" w:hAnsi="Times New Roman"/>
          <w:lang w:val="en-GB"/>
        </w:rPr>
        <w:t xml:space="preserve"> or the reproduction, reception, distribution, sale or possession of such material </w:t>
      </w:r>
      <w:r w:rsidRPr="0042156D">
        <w:rPr>
          <w:rFonts w:ascii="Times New Roman" w:hAnsi="Times New Roman"/>
          <w:lang w:val="en-GB"/>
        </w:rPr>
        <w:t xml:space="preserve">abroad with the intent </w:t>
      </w:r>
      <w:r w:rsidR="00C21F25" w:rsidRPr="0042156D">
        <w:rPr>
          <w:rFonts w:ascii="Times New Roman" w:hAnsi="Times New Roman"/>
          <w:lang w:val="en-GB"/>
        </w:rPr>
        <w:t xml:space="preserve">to import it into Côte d'Ivoire. Apart from the trafficking of children for the purpose of pornographic production which is punished more severely, all these </w:t>
      </w:r>
      <w:r w:rsidR="00F73161" w:rsidRPr="0042156D">
        <w:rPr>
          <w:rFonts w:ascii="Times New Roman" w:hAnsi="Times New Roman"/>
          <w:lang w:val="en-GB"/>
        </w:rPr>
        <w:t>offence</w:t>
      </w:r>
      <w:r w:rsidR="00C21F25" w:rsidRPr="0042156D">
        <w:rPr>
          <w:rFonts w:ascii="Times New Roman" w:hAnsi="Times New Roman"/>
          <w:lang w:val="en-GB"/>
        </w:rPr>
        <w:t>s are punishable by five to ten years</w:t>
      </w:r>
      <w:r w:rsidRPr="0042156D">
        <w:rPr>
          <w:rFonts w:ascii="Times New Roman" w:hAnsi="Times New Roman"/>
          <w:lang w:val="en-GB"/>
        </w:rPr>
        <w:t xml:space="preserve"> of</w:t>
      </w:r>
      <w:r w:rsidR="00C21F25" w:rsidRPr="0042156D">
        <w:rPr>
          <w:rFonts w:ascii="Times New Roman" w:hAnsi="Times New Roman"/>
          <w:lang w:val="en-GB"/>
        </w:rPr>
        <w:t xml:space="preserve"> imprisonment and from</w:t>
      </w:r>
      <w:r w:rsidR="00031C16" w:rsidRPr="0042156D">
        <w:rPr>
          <w:rFonts w:ascii="Times New Roman" w:hAnsi="Times New Roman"/>
          <w:lang w:val="en-GB"/>
        </w:rPr>
        <w:t xml:space="preserve"> a</w:t>
      </w:r>
      <w:r w:rsidR="00C21F25" w:rsidRPr="0042156D">
        <w:rPr>
          <w:rFonts w:ascii="Times New Roman" w:hAnsi="Times New Roman"/>
          <w:lang w:val="en-GB"/>
        </w:rPr>
        <w:t xml:space="preserve"> </w:t>
      </w:r>
      <w:r w:rsidRPr="0042156D">
        <w:rPr>
          <w:rFonts w:ascii="Times New Roman" w:hAnsi="Times New Roman"/>
          <w:lang w:val="en-GB"/>
        </w:rPr>
        <w:t xml:space="preserve">XOF </w:t>
      </w:r>
      <w:r w:rsidR="00C21F25" w:rsidRPr="0042156D">
        <w:rPr>
          <w:rFonts w:ascii="Times New Roman" w:hAnsi="Times New Roman"/>
          <w:lang w:val="en-GB"/>
        </w:rPr>
        <w:t>5 to 50 million fine (</w:t>
      </w:r>
      <w:r w:rsidRPr="0042156D">
        <w:rPr>
          <w:rFonts w:ascii="Times New Roman" w:hAnsi="Times New Roman"/>
          <w:lang w:val="en-GB"/>
        </w:rPr>
        <w:t>USD 10,000 to 100,000)</w:t>
      </w:r>
      <w:r w:rsidR="00C21F25" w:rsidRPr="0042156D">
        <w:rPr>
          <w:rFonts w:ascii="Times New Roman" w:hAnsi="Times New Roman"/>
          <w:lang w:val="en-GB"/>
        </w:rPr>
        <w:t xml:space="preserve">. Although </w:t>
      </w:r>
      <w:r w:rsidRPr="0042156D">
        <w:rPr>
          <w:rFonts w:ascii="Times New Roman" w:hAnsi="Times New Roman"/>
          <w:lang w:val="en-GB"/>
        </w:rPr>
        <w:t>the act as such is prohibite</w:t>
      </w:r>
      <w:r w:rsidR="00433213" w:rsidRPr="0042156D">
        <w:rPr>
          <w:rFonts w:ascii="Times New Roman" w:hAnsi="Times New Roman"/>
          <w:lang w:val="en-GB"/>
        </w:rPr>
        <w:t>d by the law</w:t>
      </w:r>
      <w:r w:rsidR="00C21F25" w:rsidRPr="0042156D">
        <w:rPr>
          <w:rFonts w:ascii="Times New Roman" w:hAnsi="Times New Roman"/>
          <w:lang w:val="en-GB"/>
        </w:rPr>
        <w:t xml:space="preserve">, </w:t>
      </w:r>
      <w:r w:rsidR="00433213" w:rsidRPr="0042156D">
        <w:rPr>
          <w:rFonts w:ascii="Times New Roman" w:hAnsi="Times New Roman"/>
          <w:lang w:val="en-GB"/>
        </w:rPr>
        <w:t xml:space="preserve">the current drafting does not allow authorities </w:t>
      </w:r>
      <w:r w:rsidR="00C21F25" w:rsidRPr="0042156D">
        <w:rPr>
          <w:rFonts w:ascii="Times New Roman" w:hAnsi="Times New Roman"/>
          <w:lang w:val="en-GB"/>
        </w:rPr>
        <w:t>to prosecute persons offering or having access to child pornography on the Internet. Article 334 of the Penal Code, which punis</w:t>
      </w:r>
      <w:r w:rsidR="00433213" w:rsidRPr="0042156D">
        <w:rPr>
          <w:rFonts w:ascii="Times New Roman" w:hAnsi="Times New Roman"/>
          <w:lang w:val="en-GB"/>
        </w:rPr>
        <w:t>hes from one month to two years of</w:t>
      </w:r>
      <w:r w:rsidR="00C21F25" w:rsidRPr="0042156D">
        <w:rPr>
          <w:rFonts w:ascii="Times New Roman" w:hAnsi="Times New Roman"/>
          <w:lang w:val="en-GB"/>
        </w:rPr>
        <w:t xml:space="preserve"> imprisonment anyone who "</w:t>
      </w:r>
      <w:r w:rsidR="00C21F25" w:rsidRPr="004819DC">
        <w:rPr>
          <w:rFonts w:ascii="Times New Roman" w:hAnsi="Times New Roman"/>
          <w:i/>
          <w:lang w:val="en-GB"/>
        </w:rPr>
        <w:t>manufactures, possesses, imports, exports or transports for the purpose of trading, distribution, rental, display or exhibition, [...] all objects or</w:t>
      </w:r>
      <w:r w:rsidRPr="004819DC">
        <w:rPr>
          <w:rFonts w:ascii="Times New Roman" w:hAnsi="Times New Roman"/>
          <w:i/>
          <w:lang w:val="en-GB"/>
        </w:rPr>
        <w:t xml:space="preserve"> images contrary to good morals</w:t>
      </w:r>
      <w:r w:rsidR="00C21F25" w:rsidRPr="0042156D">
        <w:rPr>
          <w:rFonts w:ascii="Times New Roman" w:hAnsi="Times New Roman"/>
          <w:lang w:val="en-GB"/>
        </w:rPr>
        <w:t>"</w:t>
      </w:r>
      <w:r w:rsidRPr="0042156D">
        <w:rPr>
          <w:rFonts w:ascii="Times New Roman" w:hAnsi="Times New Roman"/>
          <w:lang w:val="en-GB"/>
        </w:rPr>
        <w:t xml:space="preserve"> </w:t>
      </w:r>
      <w:r w:rsidR="00C21F25" w:rsidRPr="0042156D">
        <w:rPr>
          <w:rFonts w:ascii="Times New Roman" w:hAnsi="Times New Roman"/>
          <w:lang w:val="en-GB"/>
        </w:rPr>
        <w:t>only sanction</w:t>
      </w:r>
      <w:r w:rsidRPr="0042156D">
        <w:rPr>
          <w:rFonts w:ascii="Times New Roman" w:hAnsi="Times New Roman"/>
          <w:lang w:val="en-GB"/>
        </w:rPr>
        <w:t>s the</w:t>
      </w:r>
      <w:r w:rsidR="00C21F25" w:rsidRPr="0042156D">
        <w:rPr>
          <w:rFonts w:ascii="Times New Roman" w:hAnsi="Times New Roman"/>
          <w:lang w:val="en-GB"/>
        </w:rPr>
        <w:t xml:space="preserve"> possession and production </w:t>
      </w:r>
      <w:r w:rsidRPr="0042156D">
        <w:rPr>
          <w:rFonts w:ascii="Times New Roman" w:hAnsi="Times New Roman"/>
          <w:lang w:val="en-GB"/>
        </w:rPr>
        <w:t xml:space="preserve">of such material </w:t>
      </w:r>
      <w:r w:rsidR="00C21F25" w:rsidRPr="0042156D">
        <w:rPr>
          <w:rFonts w:ascii="Times New Roman" w:hAnsi="Times New Roman"/>
          <w:lang w:val="en-GB"/>
        </w:rPr>
        <w:t>for the purposes of trading, distribution, rental, display or exhibition.</w:t>
      </w:r>
    </w:p>
    <w:p w14:paraId="5FFC8933" w14:textId="77777777" w:rsidR="00F87F52" w:rsidRPr="0042156D" w:rsidRDefault="00F87F52" w:rsidP="004819DC">
      <w:pPr>
        <w:pStyle w:val="ListParagraph"/>
        <w:spacing w:after="0" w:line="276" w:lineRule="auto"/>
        <w:ind w:left="0"/>
        <w:contextualSpacing w:val="0"/>
        <w:jc w:val="both"/>
        <w:rPr>
          <w:rFonts w:ascii="Times New Roman" w:hAnsi="Times New Roman"/>
          <w:lang w:val="en-GB"/>
        </w:rPr>
      </w:pPr>
    </w:p>
    <w:p w14:paraId="54777ACA" w14:textId="783F146C" w:rsidR="00C21F25" w:rsidRPr="0042156D"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Other forms of sexual exploitation online</w:t>
      </w:r>
      <w:r w:rsidRPr="0042156D">
        <w:rPr>
          <w:rFonts w:ascii="Times New Roman" w:hAnsi="Times New Roman"/>
          <w:lang w:val="en-GB"/>
        </w:rPr>
        <w:t xml:space="preserve"> - The Ivorian legislative framework </w:t>
      </w:r>
      <w:r w:rsidR="00116C7C" w:rsidRPr="0042156D">
        <w:rPr>
          <w:rFonts w:ascii="Times New Roman" w:hAnsi="Times New Roman"/>
          <w:lang w:val="en-GB"/>
        </w:rPr>
        <w:t xml:space="preserve">remains silent on the phenomenon of </w:t>
      </w:r>
      <w:r w:rsidRPr="0042156D">
        <w:rPr>
          <w:rFonts w:ascii="Times New Roman" w:hAnsi="Times New Roman"/>
          <w:lang w:val="en-GB"/>
        </w:rPr>
        <w:t xml:space="preserve">online solicitation of </w:t>
      </w:r>
      <w:r w:rsidR="00F87F52">
        <w:rPr>
          <w:rFonts w:ascii="Times New Roman" w:hAnsi="Times New Roman"/>
          <w:lang w:val="en-GB"/>
        </w:rPr>
        <w:t xml:space="preserve">children </w:t>
      </w:r>
      <w:r w:rsidRPr="0042156D">
        <w:rPr>
          <w:rFonts w:ascii="Times New Roman" w:hAnsi="Times New Roman"/>
          <w:lang w:val="en-GB"/>
        </w:rPr>
        <w:t>for sexual purposes, also known as "grooming".</w:t>
      </w:r>
    </w:p>
    <w:p w14:paraId="494FCF5C" w14:textId="77777777" w:rsidR="00F87F52" w:rsidRPr="004819DC" w:rsidRDefault="00F87F52" w:rsidP="004819DC">
      <w:pPr>
        <w:pStyle w:val="ListParagraph"/>
        <w:spacing w:after="0" w:line="276" w:lineRule="auto"/>
        <w:ind w:left="0"/>
        <w:contextualSpacing w:val="0"/>
        <w:jc w:val="both"/>
        <w:rPr>
          <w:rFonts w:ascii="Times New Roman" w:hAnsi="Times New Roman"/>
          <w:lang w:val="en-GB"/>
        </w:rPr>
      </w:pPr>
    </w:p>
    <w:p w14:paraId="06AE85E8" w14:textId="2214D0C4" w:rsidR="00C21F25" w:rsidRDefault="00116C7C"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Sexual exploitation of children in the context of t</w:t>
      </w:r>
      <w:r w:rsidR="00C21F25" w:rsidRPr="0042156D">
        <w:rPr>
          <w:rFonts w:ascii="Times New Roman" w:hAnsi="Times New Roman"/>
          <w:i/>
          <w:lang w:val="en-GB"/>
        </w:rPr>
        <w:t>ourism</w:t>
      </w:r>
      <w:r w:rsidR="00C21F25" w:rsidRPr="0042156D">
        <w:rPr>
          <w:rFonts w:ascii="Times New Roman" w:hAnsi="Times New Roman"/>
          <w:lang w:val="en-GB"/>
        </w:rPr>
        <w:t xml:space="preserve"> -</w:t>
      </w:r>
      <w:r w:rsidRPr="0042156D">
        <w:rPr>
          <w:rFonts w:ascii="Times New Roman" w:hAnsi="Times New Roman"/>
          <w:lang w:val="en-GB"/>
        </w:rPr>
        <w:t xml:space="preserve"> Law No. 2014-139, adopted on</w:t>
      </w:r>
      <w:r w:rsidR="00C21F25" w:rsidRPr="0042156D">
        <w:rPr>
          <w:rFonts w:ascii="Times New Roman" w:hAnsi="Times New Roman"/>
          <w:lang w:val="en-GB"/>
        </w:rPr>
        <w:t xml:space="preserve"> March</w:t>
      </w:r>
      <w:r w:rsidRPr="0042156D">
        <w:rPr>
          <w:rFonts w:ascii="Times New Roman" w:hAnsi="Times New Roman"/>
          <w:lang w:val="en-GB"/>
        </w:rPr>
        <w:t xml:space="preserve"> 24,</w:t>
      </w:r>
      <w:r w:rsidR="00C21F25" w:rsidRPr="0042156D">
        <w:rPr>
          <w:rFonts w:ascii="Times New Roman" w:hAnsi="Times New Roman"/>
          <w:lang w:val="en-GB"/>
        </w:rPr>
        <w:t xml:space="preserve"> 2014, requires</w:t>
      </w:r>
      <w:r w:rsidRPr="0042156D">
        <w:rPr>
          <w:rFonts w:ascii="Times New Roman" w:hAnsi="Times New Roman"/>
          <w:lang w:val="en-GB"/>
        </w:rPr>
        <w:t xml:space="preserve"> from </w:t>
      </w:r>
      <w:r w:rsidR="00C21F25" w:rsidRPr="0042156D">
        <w:rPr>
          <w:rFonts w:ascii="Times New Roman" w:hAnsi="Times New Roman"/>
          <w:lang w:val="en-GB"/>
        </w:rPr>
        <w:t>tourist to avoid any "</w:t>
      </w:r>
      <w:r w:rsidR="00C21F25" w:rsidRPr="004819DC">
        <w:rPr>
          <w:rFonts w:ascii="Times New Roman" w:hAnsi="Times New Roman"/>
          <w:i/>
          <w:lang w:val="en-GB"/>
        </w:rPr>
        <w:t>exploitation of human beings</w:t>
      </w:r>
      <w:r w:rsidR="00C21F25" w:rsidRPr="0042156D">
        <w:rPr>
          <w:rFonts w:ascii="Times New Roman" w:hAnsi="Times New Roman"/>
          <w:lang w:val="en-GB"/>
        </w:rPr>
        <w:t xml:space="preserve">", including sexual and especially </w:t>
      </w:r>
      <w:r w:rsidRPr="0042156D">
        <w:rPr>
          <w:rFonts w:ascii="Times New Roman" w:hAnsi="Times New Roman"/>
          <w:lang w:val="en-GB"/>
        </w:rPr>
        <w:t xml:space="preserve">of </w:t>
      </w:r>
      <w:r w:rsidR="00C21F25" w:rsidRPr="0042156D">
        <w:rPr>
          <w:rFonts w:ascii="Times New Roman" w:hAnsi="Times New Roman"/>
          <w:lang w:val="en-GB"/>
        </w:rPr>
        <w:t>children.</w:t>
      </w:r>
      <w:r w:rsidR="00E86B40" w:rsidRPr="0042156D">
        <w:rPr>
          <w:rFonts w:ascii="Times New Roman" w:hAnsi="Times New Roman"/>
          <w:vertAlign w:val="superscript"/>
          <w:lang w:val="fr-BE"/>
        </w:rPr>
        <w:endnoteReference w:id="41"/>
      </w:r>
      <w:r w:rsidR="00C21F25" w:rsidRPr="0042156D">
        <w:rPr>
          <w:rFonts w:ascii="Times New Roman" w:hAnsi="Times New Roman"/>
          <w:lang w:val="en-GB"/>
        </w:rPr>
        <w:t xml:space="preserve"> Tour operators are required to comply with the laws and regulations in force. The law on the Tourism Code does not in itself provide for penal sanctions for tourists or companies.</w:t>
      </w:r>
    </w:p>
    <w:p w14:paraId="0CA029BC" w14:textId="77777777" w:rsidR="00F87F52" w:rsidRPr="004819DC" w:rsidRDefault="00F87F52" w:rsidP="004819DC">
      <w:pPr>
        <w:pStyle w:val="ListParagraph"/>
        <w:rPr>
          <w:rFonts w:ascii="Times New Roman" w:hAnsi="Times New Roman"/>
          <w:lang w:val="en-GB"/>
        </w:rPr>
      </w:pPr>
    </w:p>
    <w:p w14:paraId="7053C5AF" w14:textId="6CD472B1"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Forced marriage</w:t>
      </w:r>
      <w:r w:rsidR="00116C7C" w:rsidRPr="0042156D">
        <w:rPr>
          <w:rFonts w:ascii="Times New Roman" w:hAnsi="Times New Roman"/>
          <w:lang w:val="en-GB"/>
        </w:rPr>
        <w:t xml:space="preserve"> – The </w:t>
      </w:r>
      <w:r w:rsidR="00433213" w:rsidRPr="0042156D">
        <w:rPr>
          <w:rFonts w:ascii="Times New Roman" w:hAnsi="Times New Roman"/>
          <w:lang w:val="en-GB"/>
        </w:rPr>
        <w:t>Family and M</w:t>
      </w:r>
      <w:r w:rsidRPr="0042156D">
        <w:rPr>
          <w:rFonts w:ascii="Times New Roman" w:hAnsi="Times New Roman"/>
          <w:lang w:val="en-GB"/>
        </w:rPr>
        <w:t>arriage</w:t>
      </w:r>
      <w:r w:rsidR="00433213" w:rsidRPr="0042156D">
        <w:rPr>
          <w:rFonts w:ascii="Times New Roman" w:hAnsi="Times New Roman"/>
          <w:lang w:val="en-GB"/>
        </w:rPr>
        <w:t xml:space="preserve"> Act</w:t>
      </w:r>
      <w:r w:rsidRPr="0042156D">
        <w:rPr>
          <w:rFonts w:ascii="Times New Roman" w:hAnsi="Times New Roman"/>
          <w:lang w:val="en-GB"/>
        </w:rPr>
        <w:t xml:space="preserve"> prescribes fre</w:t>
      </w:r>
      <w:r w:rsidR="00433213" w:rsidRPr="0042156D">
        <w:rPr>
          <w:rFonts w:ascii="Times New Roman" w:hAnsi="Times New Roman"/>
          <w:lang w:val="en-GB"/>
        </w:rPr>
        <w:t>e and voluntary consent, and age</w:t>
      </w:r>
      <w:r w:rsidRPr="0042156D">
        <w:rPr>
          <w:rFonts w:ascii="Times New Roman" w:hAnsi="Times New Roman"/>
          <w:lang w:val="en-GB"/>
        </w:rPr>
        <w:t xml:space="preserve"> as the conditions to</w:t>
      </w:r>
      <w:r w:rsidR="00433213" w:rsidRPr="0042156D">
        <w:rPr>
          <w:rFonts w:ascii="Times New Roman" w:hAnsi="Times New Roman"/>
          <w:lang w:val="en-GB"/>
        </w:rPr>
        <w:t xml:space="preserve"> conclude a legal marriage</w:t>
      </w:r>
      <w:r w:rsidRPr="0042156D">
        <w:rPr>
          <w:rFonts w:ascii="Times New Roman" w:hAnsi="Times New Roman"/>
          <w:lang w:val="en-GB"/>
        </w:rPr>
        <w:t>.</w:t>
      </w:r>
      <w:r w:rsidR="00E86B40" w:rsidRPr="0042156D">
        <w:rPr>
          <w:rFonts w:ascii="Times New Roman" w:hAnsi="Times New Roman"/>
          <w:vertAlign w:val="superscript"/>
          <w:lang w:val="fr-BE"/>
        </w:rPr>
        <w:endnoteReference w:id="42"/>
      </w:r>
      <w:r w:rsidRPr="0042156D">
        <w:rPr>
          <w:rFonts w:ascii="Times New Roman" w:hAnsi="Times New Roman"/>
          <w:lang w:val="en-GB"/>
        </w:rPr>
        <w:t xml:space="preserve"> Article 378 of the Penal Code makes it an </w:t>
      </w:r>
      <w:r w:rsidR="00F73161" w:rsidRPr="0042156D">
        <w:rPr>
          <w:rFonts w:ascii="Times New Roman" w:hAnsi="Times New Roman"/>
          <w:lang w:val="en-GB"/>
        </w:rPr>
        <w:t>offence</w:t>
      </w:r>
      <w:r w:rsidRPr="0042156D">
        <w:rPr>
          <w:rFonts w:ascii="Times New Roman" w:hAnsi="Times New Roman"/>
          <w:lang w:val="en-GB"/>
        </w:rPr>
        <w:t xml:space="preserve"> to force a person under 18 years </w:t>
      </w:r>
      <w:r w:rsidR="00116C7C" w:rsidRPr="0042156D">
        <w:rPr>
          <w:rFonts w:ascii="Times New Roman" w:hAnsi="Times New Roman"/>
          <w:lang w:val="en-GB"/>
        </w:rPr>
        <w:t xml:space="preserve">old </w:t>
      </w:r>
      <w:r w:rsidRPr="0042156D">
        <w:rPr>
          <w:rFonts w:ascii="Times New Roman" w:hAnsi="Times New Roman"/>
          <w:lang w:val="en-GB"/>
        </w:rPr>
        <w:t xml:space="preserve">into a customary or religious marital union, with a sentence of one to five years' imprisonment and a fine of </w:t>
      </w:r>
      <w:r w:rsidR="00116C7C" w:rsidRPr="0042156D">
        <w:rPr>
          <w:rFonts w:ascii="Times New Roman" w:hAnsi="Times New Roman"/>
          <w:lang w:val="en-GB"/>
        </w:rPr>
        <w:t>XOF 360,000 to 1,000,000</w:t>
      </w:r>
      <w:r w:rsidRPr="0042156D">
        <w:rPr>
          <w:rFonts w:ascii="Times New Roman" w:hAnsi="Times New Roman"/>
          <w:lang w:val="en-GB"/>
        </w:rPr>
        <w:t xml:space="preserve"> (</w:t>
      </w:r>
      <w:r w:rsidR="00116C7C" w:rsidRPr="0042156D">
        <w:rPr>
          <w:rFonts w:ascii="Times New Roman" w:hAnsi="Times New Roman"/>
          <w:lang w:val="en-GB"/>
        </w:rPr>
        <w:t xml:space="preserve">USD </w:t>
      </w:r>
      <w:r w:rsidRPr="0042156D">
        <w:rPr>
          <w:rFonts w:ascii="Times New Roman" w:hAnsi="Times New Roman"/>
          <w:lang w:val="en-GB"/>
        </w:rPr>
        <w:t>700 to 2,000 USD), or one of t</w:t>
      </w:r>
      <w:r w:rsidR="00C6746E" w:rsidRPr="0042156D">
        <w:rPr>
          <w:rFonts w:ascii="Times New Roman" w:hAnsi="Times New Roman"/>
          <w:lang w:val="en-GB"/>
        </w:rPr>
        <w:t>he t</w:t>
      </w:r>
      <w:r w:rsidRPr="0042156D">
        <w:rPr>
          <w:rFonts w:ascii="Times New Roman" w:hAnsi="Times New Roman"/>
          <w:lang w:val="en-GB"/>
        </w:rPr>
        <w:t>wo penalties.</w:t>
      </w:r>
    </w:p>
    <w:p w14:paraId="2D40D96D" w14:textId="77777777" w:rsidR="004173B0" w:rsidRPr="0042156D" w:rsidRDefault="004173B0" w:rsidP="004819DC">
      <w:pPr>
        <w:pStyle w:val="ListParagraph"/>
        <w:spacing w:after="0" w:line="276" w:lineRule="auto"/>
        <w:ind w:left="0"/>
        <w:contextualSpacing w:val="0"/>
        <w:jc w:val="both"/>
        <w:rPr>
          <w:rFonts w:ascii="Times New Roman" w:hAnsi="Times New Roman"/>
          <w:lang w:val="en-GB"/>
        </w:rPr>
      </w:pPr>
    </w:p>
    <w:p w14:paraId="58D3B173" w14:textId="7DD6C4CD"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i/>
          <w:lang w:val="en-GB"/>
        </w:rPr>
        <w:t>Early marriages</w:t>
      </w:r>
      <w:r w:rsidRPr="0042156D">
        <w:rPr>
          <w:rFonts w:ascii="Times New Roman" w:hAnsi="Times New Roman"/>
          <w:lang w:val="en-GB"/>
        </w:rPr>
        <w:t xml:space="preserve"> - Although the minimum age for girls is 18 and 21</w:t>
      </w:r>
      <w:r w:rsidR="00C6746E" w:rsidRPr="0042156D">
        <w:rPr>
          <w:rFonts w:ascii="Times New Roman" w:hAnsi="Times New Roman"/>
          <w:lang w:val="en-GB"/>
        </w:rPr>
        <w:t xml:space="preserve"> years old</w:t>
      </w:r>
      <w:r w:rsidRPr="0042156D">
        <w:rPr>
          <w:rFonts w:ascii="Times New Roman" w:hAnsi="Times New Roman"/>
          <w:lang w:val="en-GB"/>
        </w:rPr>
        <w:t xml:space="preserve"> for boys, a marriage between two minors, or a minor and a major, is possible as long as the person authori</w:t>
      </w:r>
      <w:r w:rsidR="004173B0">
        <w:rPr>
          <w:rFonts w:ascii="Times New Roman" w:hAnsi="Times New Roman"/>
          <w:lang w:val="en-GB"/>
        </w:rPr>
        <w:t>s</w:t>
      </w:r>
      <w:r w:rsidRPr="0042156D">
        <w:rPr>
          <w:rFonts w:ascii="Times New Roman" w:hAnsi="Times New Roman"/>
          <w:lang w:val="en-GB"/>
        </w:rPr>
        <w:t>ed to represent the minor consents.</w:t>
      </w:r>
      <w:r w:rsidR="00E86B40" w:rsidRPr="0042156D">
        <w:rPr>
          <w:rFonts w:ascii="Times New Roman" w:hAnsi="Times New Roman"/>
          <w:vertAlign w:val="superscript"/>
          <w:lang w:val="fr-BE"/>
        </w:rPr>
        <w:endnoteReference w:id="43"/>
      </w:r>
      <w:r w:rsidR="00F73161" w:rsidRPr="0042156D">
        <w:rPr>
          <w:rFonts w:ascii="Times New Roman" w:hAnsi="Times New Roman"/>
          <w:lang w:val="en-US"/>
        </w:rPr>
        <w:t xml:space="preserve"> </w:t>
      </w:r>
      <w:r w:rsidRPr="0042156D">
        <w:rPr>
          <w:rFonts w:ascii="Times New Roman" w:hAnsi="Times New Roman"/>
          <w:lang w:val="en-GB"/>
        </w:rPr>
        <w:t>In the event of refusal of a consent by the guardian, the judicial authority may authori</w:t>
      </w:r>
      <w:r w:rsidR="00F31F0C">
        <w:rPr>
          <w:rFonts w:ascii="Times New Roman" w:hAnsi="Times New Roman"/>
          <w:lang w:val="en-GB"/>
        </w:rPr>
        <w:t>s</w:t>
      </w:r>
      <w:r w:rsidRPr="0042156D">
        <w:rPr>
          <w:rFonts w:ascii="Times New Roman" w:hAnsi="Times New Roman"/>
          <w:lang w:val="en-GB"/>
        </w:rPr>
        <w:t>e the marriage in exceptional circumstances.</w:t>
      </w:r>
    </w:p>
    <w:p w14:paraId="24103DFB" w14:textId="77777777" w:rsidR="00F31F0C" w:rsidRPr="004819DC" w:rsidRDefault="00F31F0C" w:rsidP="004819DC">
      <w:pPr>
        <w:pStyle w:val="ListParagraph"/>
        <w:rPr>
          <w:rFonts w:ascii="Times New Roman" w:hAnsi="Times New Roman"/>
          <w:lang w:val="en-GB"/>
        </w:rPr>
      </w:pPr>
    </w:p>
    <w:p w14:paraId="4C4B71C0" w14:textId="77777777" w:rsidR="00C21F25" w:rsidRPr="0042156D" w:rsidRDefault="00C21F25" w:rsidP="00BC703F">
      <w:pPr>
        <w:pStyle w:val="Heading2"/>
        <w:spacing w:before="0" w:line="276" w:lineRule="auto"/>
        <w:ind w:hanging="360"/>
        <w:jc w:val="both"/>
        <w:rPr>
          <w:rFonts w:ascii="Times New Roman" w:hAnsi="Times New Roman" w:cs="Times New Roman"/>
          <w:i/>
          <w:color w:val="auto"/>
          <w:sz w:val="22"/>
          <w:szCs w:val="22"/>
          <w:lang w:val="en-GB"/>
        </w:rPr>
      </w:pPr>
      <w:bookmarkStart w:id="21" w:name="_Toc516212954"/>
      <w:r w:rsidRPr="0042156D">
        <w:rPr>
          <w:rFonts w:ascii="Times New Roman" w:hAnsi="Times New Roman" w:cs="Times New Roman"/>
          <w:i/>
          <w:color w:val="auto"/>
          <w:sz w:val="22"/>
          <w:szCs w:val="22"/>
          <w:lang w:val="en-GB"/>
        </w:rPr>
        <w:t>Liability of legal persons</w:t>
      </w:r>
      <w:bookmarkEnd w:id="21"/>
    </w:p>
    <w:p w14:paraId="76DDC075" w14:textId="51E2298E" w:rsidR="00E9347A" w:rsidRDefault="00F42570"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w:t>
      </w:r>
      <w:r w:rsidR="00C21F25" w:rsidRPr="0042156D">
        <w:rPr>
          <w:rFonts w:ascii="Times New Roman" w:hAnsi="Times New Roman"/>
          <w:lang w:val="en-GB"/>
        </w:rPr>
        <w:t>rticle 97 of the Penal Code states that "</w:t>
      </w:r>
      <w:r w:rsidR="00C21F25" w:rsidRPr="004819DC">
        <w:rPr>
          <w:rFonts w:ascii="Times New Roman" w:hAnsi="Times New Roman"/>
          <w:i/>
          <w:lang w:val="en-GB"/>
        </w:rPr>
        <w:t xml:space="preserve">legal </w:t>
      </w:r>
      <w:r w:rsidR="00105E56">
        <w:rPr>
          <w:rFonts w:ascii="Times New Roman" w:hAnsi="Times New Roman"/>
          <w:i/>
          <w:lang w:val="en-GB"/>
        </w:rPr>
        <w:t>entities</w:t>
      </w:r>
      <w:r w:rsidR="00E9347A" w:rsidRPr="004819DC">
        <w:rPr>
          <w:rFonts w:ascii="Times New Roman" w:hAnsi="Times New Roman"/>
          <w:i/>
          <w:lang w:val="en-GB"/>
        </w:rPr>
        <w:t xml:space="preserve"> </w:t>
      </w:r>
      <w:r w:rsidR="00C21F25" w:rsidRPr="004819DC">
        <w:rPr>
          <w:rFonts w:ascii="Times New Roman" w:hAnsi="Times New Roman"/>
          <w:i/>
          <w:lang w:val="en-GB"/>
        </w:rPr>
        <w:t>shall be criminally responsible only in the cases provided for by a special provision of the law</w:t>
      </w:r>
      <w:r w:rsidR="00C21F25" w:rsidRPr="0042156D">
        <w:rPr>
          <w:rFonts w:ascii="Times New Roman" w:hAnsi="Times New Roman"/>
          <w:lang w:val="en-GB"/>
        </w:rPr>
        <w:t xml:space="preserve">". Article 98 also </w:t>
      </w:r>
      <w:r w:rsidR="00600E24">
        <w:rPr>
          <w:rFonts w:ascii="Times New Roman" w:hAnsi="Times New Roman"/>
          <w:lang w:val="en-GB"/>
        </w:rPr>
        <w:t>stat</w:t>
      </w:r>
      <w:r w:rsidR="00600E24" w:rsidRPr="0042156D">
        <w:rPr>
          <w:rFonts w:ascii="Times New Roman" w:hAnsi="Times New Roman"/>
          <w:lang w:val="en-GB"/>
        </w:rPr>
        <w:t xml:space="preserve">es </w:t>
      </w:r>
      <w:r w:rsidR="00C21F25" w:rsidRPr="0042156D">
        <w:rPr>
          <w:rFonts w:ascii="Times New Roman" w:hAnsi="Times New Roman"/>
          <w:lang w:val="en-GB"/>
        </w:rPr>
        <w:t xml:space="preserve">that the criminal liability of the legal or statutory representative of the legal person in question is not presumed and can </w:t>
      </w:r>
      <w:r w:rsidR="005C6B48" w:rsidRPr="0042156D">
        <w:rPr>
          <w:rFonts w:ascii="Times New Roman" w:hAnsi="Times New Roman"/>
          <w:lang w:val="en-GB"/>
        </w:rPr>
        <w:t xml:space="preserve">only </w:t>
      </w:r>
      <w:r w:rsidR="00C21F25" w:rsidRPr="0042156D">
        <w:rPr>
          <w:rFonts w:ascii="Times New Roman" w:hAnsi="Times New Roman"/>
          <w:lang w:val="en-GB"/>
        </w:rPr>
        <w:t xml:space="preserve">be sought on the basis of personal </w:t>
      </w:r>
      <w:r w:rsidR="00F73161" w:rsidRPr="0042156D">
        <w:rPr>
          <w:rFonts w:ascii="Times New Roman" w:hAnsi="Times New Roman"/>
          <w:lang w:val="en-GB"/>
        </w:rPr>
        <w:t>offence</w:t>
      </w:r>
      <w:r w:rsidR="00C21F25" w:rsidRPr="0042156D">
        <w:rPr>
          <w:rFonts w:ascii="Times New Roman" w:hAnsi="Times New Roman"/>
          <w:lang w:val="en-GB"/>
        </w:rPr>
        <w:t xml:space="preserve">s committed by him. The two </w:t>
      </w:r>
      <w:r w:rsidR="00C6746E" w:rsidRPr="0042156D">
        <w:rPr>
          <w:rFonts w:ascii="Times New Roman" w:hAnsi="Times New Roman"/>
          <w:lang w:val="en-GB"/>
        </w:rPr>
        <w:t xml:space="preserve">trafficking laws </w:t>
      </w:r>
      <w:r w:rsidR="00C21F25" w:rsidRPr="0042156D">
        <w:rPr>
          <w:rFonts w:ascii="Times New Roman" w:hAnsi="Times New Roman"/>
          <w:lang w:val="en-GB"/>
        </w:rPr>
        <w:t xml:space="preserve">do not </w:t>
      </w:r>
      <w:r w:rsidR="00C6746E" w:rsidRPr="0042156D">
        <w:rPr>
          <w:rFonts w:ascii="Times New Roman" w:hAnsi="Times New Roman"/>
          <w:lang w:val="en-GB"/>
        </w:rPr>
        <w:t xml:space="preserve">establish that </w:t>
      </w:r>
      <w:r w:rsidR="00C21F25" w:rsidRPr="0042156D">
        <w:rPr>
          <w:rFonts w:ascii="Times New Roman" w:hAnsi="Times New Roman"/>
          <w:lang w:val="en-GB"/>
        </w:rPr>
        <w:t xml:space="preserve">legal </w:t>
      </w:r>
      <w:r w:rsidR="00E9347A">
        <w:rPr>
          <w:rFonts w:ascii="Times New Roman" w:hAnsi="Times New Roman"/>
          <w:lang w:val="en-GB"/>
        </w:rPr>
        <w:t>entities</w:t>
      </w:r>
      <w:r w:rsidR="00E9347A" w:rsidRPr="0042156D">
        <w:rPr>
          <w:rFonts w:ascii="Times New Roman" w:hAnsi="Times New Roman"/>
          <w:lang w:val="en-GB"/>
        </w:rPr>
        <w:t xml:space="preserve"> </w:t>
      </w:r>
      <w:r w:rsidR="00C6746E" w:rsidRPr="0042156D">
        <w:rPr>
          <w:rFonts w:ascii="Times New Roman" w:hAnsi="Times New Roman"/>
          <w:lang w:val="en-GB"/>
        </w:rPr>
        <w:t>can be criminally liable</w:t>
      </w:r>
      <w:r w:rsidR="00C21F25" w:rsidRPr="0042156D">
        <w:rPr>
          <w:rFonts w:ascii="Times New Roman" w:hAnsi="Times New Roman"/>
          <w:lang w:val="en-GB"/>
        </w:rPr>
        <w:t xml:space="preserve"> for the </w:t>
      </w:r>
      <w:r w:rsidR="00F73161" w:rsidRPr="0042156D">
        <w:rPr>
          <w:rFonts w:ascii="Times New Roman" w:hAnsi="Times New Roman"/>
          <w:lang w:val="en-GB"/>
        </w:rPr>
        <w:t>offence</w:t>
      </w:r>
      <w:r w:rsidR="00C21F25" w:rsidRPr="0042156D">
        <w:rPr>
          <w:rFonts w:ascii="Times New Roman" w:hAnsi="Times New Roman"/>
          <w:lang w:val="en-GB"/>
        </w:rPr>
        <w:t>s</w:t>
      </w:r>
      <w:r w:rsidR="00C6746E" w:rsidRPr="0042156D">
        <w:rPr>
          <w:rFonts w:ascii="Times New Roman" w:hAnsi="Times New Roman"/>
          <w:lang w:val="en-GB"/>
        </w:rPr>
        <w:t xml:space="preserve"> they prohibit</w:t>
      </w:r>
      <w:r w:rsidR="00C21F25" w:rsidRPr="0042156D">
        <w:rPr>
          <w:rFonts w:ascii="Times New Roman" w:hAnsi="Times New Roman"/>
          <w:lang w:val="en-GB"/>
        </w:rPr>
        <w:t>. Nevertheless, Article 99 restricts Article 97 by stipulating that "</w:t>
      </w:r>
      <w:r w:rsidR="00C21F25" w:rsidRPr="004819DC">
        <w:rPr>
          <w:rFonts w:ascii="Times New Roman" w:hAnsi="Times New Roman"/>
          <w:i/>
          <w:lang w:val="en-GB"/>
        </w:rPr>
        <w:t xml:space="preserve">the legal </w:t>
      </w:r>
      <w:r w:rsidR="00E9347A" w:rsidRPr="004819DC">
        <w:rPr>
          <w:rFonts w:ascii="Times New Roman" w:hAnsi="Times New Roman"/>
          <w:i/>
          <w:lang w:val="en-GB"/>
        </w:rPr>
        <w:t xml:space="preserve">entity </w:t>
      </w:r>
      <w:r w:rsidR="00C21F25" w:rsidRPr="004819DC">
        <w:rPr>
          <w:rFonts w:ascii="Times New Roman" w:hAnsi="Times New Roman"/>
          <w:i/>
          <w:lang w:val="en-GB"/>
        </w:rPr>
        <w:t xml:space="preserve">concerned, having regard to the circumstances of the </w:t>
      </w:r>
      <w:r w:rsidR="00F73161" w:rsidRPr="004819DC">
        <w:rPr>
          <w:rFonts w:ascii="Times New Roman" w:hAnsi="Times New Roman"/>
          <w:i/>
          <w:lang w:val="en-GB"/>
        </w:rPr>
        <w:t>offence</w:t>
      </w:r>
      <w:r w:rsidR="00C21F25" w:rsidRPr="004819DC">
        <w:rPr>
          <w:rFonts w:ascii="Times New Roman" w:hAnsi="Times New Roman"/>
          <w:i/>
          <w:lang w:val="en-GB"/>
        </w:rPr>
        <w:t>, may, by reasoned decision, be declared jointly and severally liable with th</w:t>
      </w:r>
      <w:r w:rsidR="008B0817" w:rsidRPr="004819DC">
        <w:rPr>
          <w:rFonts w:ascii="Times New Roman" w:hAnsi="Times New Roman"/>
          <w:i/>
          <w:lang w:val="en-GB"/>
        </w:rPr>
        <w:t>e person or persons convicted for</w:t>
      </w:r>
      <w:r w:rsidR="00C21F25" w:rsidRPr="004819DC">
        <w:rPr>
          <w:rFonts w:ascii="Times New Roman" w:hAnsi="Times New Roman"/>
          <w:i/>
          <w:lang w:val="en-GB"/>
        </w:rPr>
        <w:t xml:space="preserve"> all or part of the fines, costs and expenses to</w:t>
      </w:r>
      <w:r w:rsidR="00B13CB7" w:rsidRPr="004819DC">
        <w:rPr>
          <w:rFonts w:ascii="Times New Roman" w:hAnsi="Times New Roman"/>
          <w:i/>
          <w:lang w:val="en-GB"/>
        </w:rPr>
        <w:t>wards</w:t>
      </w:r>
      <w:r w:rsidR="00C21F25" w:rsidRPr="004819DC">
        <w:rPr>
          <w:rFonts w:ascii="Times New Roman" w:hAnsi="Times New Roman"/>
          <w:i/>
          <w:lang w:val="en-GB"/>
        </w:rPr>
        <w:t xml:space="preserve"> the Sta</w:t>
      </w:r>
      <w:r w:rsidR="005C6B48" w:rsidRPr="004819DC">
        <w:rPr>
          <w:rFonts w:ascii="Times New Roman" w:hAnsi="Times New Roman"/>
          <w:i/>
          <w:lang w:val="en-GB"/>
        </w:rPr>
        <w:t xml:space="preserve">te </w:t>
      </w:r>
      <w:r w:rsidR="00B13CB7" w:rsidRPr="004819DC">
        <w:rPr>
          <w:rFonts w:ascii="Times New Roman" w:hAnsi="Times New Roman"/>
          <w:i/>
          <w:lang w:val="en-GB"/>
        </w:rPr>
        <w:t xml:space="preserve">and the </w:t>
      </w:r>
      <w:r w:rsidR="00C6746E" w:rsidRPr="004819DC">
        <w:rPr>
          <w:rFonts w:ascii="Times New Roman" w:hAnsi="Times New Roman"/>
          <w:i/>
          <w:lang w:val="en-GB"/>
        </w:rPr>
        <w:t>civil parties</w:t>
      </w:r>
      <w:r w:rsidR="00E9347A">
        <w:rPr>
          <w:rFonts w:ascii="Times New Roman" w:hAnsi="Times New Roman"/>
          <w:lang w:val="en-GB"/>
        </w:rPr>
        <w:t>.</w:t>
      </w:r>
      <w:r w:rsidR="00C21F25" w:rsidRPr="0042156D">
        <w:rPr>
          <w:rFonts w:ascii="Times New Roman" w:hAnsi="Times New Roman"/>
          <w:lang w:val="en-GB"/>
        </w:rPr>
        <w:t>"</w:t>
      </w:r>
      <w:bookmarkStart w:id="22" w:name="_Toc516212955"/>
    </w:p>
    <w:p w14:paraId="6C60FD6F" w14:textId="77777777" w:rsidR="00922A2C" w:rsidRPr="00922A2C" w:rsidRDefault="00922A2C" w:rsidP="00922A2C">
      <w:pPr>
        <w:pStyle w:val="ListParagraph"/>
        <w:spacing w:after="0" w:line="276" w:lineRule="auto"/>
        <w:ind w:left="0"/>
        <w:contextualSpacing w:val="0"/>
        <w:jc w:val="both"/>
        <w:rPr>
          <w:rFonts w:ascii="Times New Roman" w:hAnsi="Times New Roman"/>
          <w:lang w:val="en-GB"/>
        </w:rPr>
      </w:pPr>
    </w:p>
    <w:p w14:paraId="12452ED8" w14:textId="7902AE18" w:rsidR="00C21F25" w:rsidRPr="0042156D" w:rsidRDefault="00C21F25" w:rsidP="00BC703F">
      <w:pPr>
        <w:pStyle w:val="Heading2"/>
        <w:spacing w:before="0" w:line="276" w:lineRule="auto"/>
        <w:ind w:hanging="360"/>
        <w:jc w:val="both"/>
        <w:rPr>
          <w:rFonts w:ascii="Times New Roman" w:hAnsi="Times New Roman" w:cs="Times New Roman"/>
          <w:i/>
          <w:color w:val="auto"/>
          <w:sz w:val="22"/>
          <w:szCs w:val="22"/>
          <w:lang w:val="en-GB"/>
        </w:rPr>
      </w:pPr>
      <w:r w:rsidRPr="0042156D">
        <w:rPr>
          <w:rFonts w:ascii="Times New Roman" w:hAnsi="Times New Roman" w:cs="Times New Roman"/>
          <w:i/>
          <w:color w:val="auto"/>
          <w:sz w:val="22"/>
          <w:szCs w:val="22"/>
          <w:lang w:val="en-GB"/>
        </w:rPr>
        <w:t>Extraterritorial jurisdiction and extradition</w:t>
      </w:r>
      <w:bookmarkEnd w:id="22"/>
    </w:p>
    <w:p w14:paraId="0322E1A6" w14:textId="5F9CDA66"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Article 15 of the Ivorian Penal Code establishes the principle of the territorial jurisdiction of the State, that is to say that all </w:t>
      </w:r>
      <w:r w:rsidR="00F73161" w:rsidRPr="0042156D">
        <w:rPr>
          <w:rFonts w:ascii="Times New Roman" w:hAnsi="Times New Roman"/>
          <w:lang w:val="en-GB"/>
        </w:rPr>
        <w:t>offence</w:t>
      </w:r>
      <w:r w:rsidRPr="0042156D">
        <w:rPr>
          <w:rFonts w:ascii="Times New Roman" w:hAnsi="Times New Roman"/>
          <w:lang w:val="en-GB"/>
        </w:rPr>
        <w:t>s committed on the national soil can be prosecuted according to the Ivorian law</w:t>
      </w:r>
      <w:r w:rsidR="00B13CB7" w:rsidRPr="0042156D">
        <w:rPr>
          <w:rFonts w:ascii="Times New Roman" w:hAnsi="Times New Roman"/>
          <w:lang w:val="en-GB"/>
        </w:rPr>
        <w:t xml:space="preserve"> by the Ivorian authorities</w:t>
      </w:r>
      <w:r w:rsidRPr="0042156D">
        <w:rPr>
          <w:rFonts w:ascii="Times New Roman" w:hAnsi="Times New Roman"/>
          <w:lang w:val="en-GB"/>
        </w:rPr>
        <w:t>.</w:t>
      </w:r>
    </w:p>
    <w:p w14:paraId="1F736049" w14:textId="77777777" w:rsidR="002222BD" w:rsidRPr="0042156D" w:rsidRDefault="002222BD" w:rsidP="004819DC">
      <w:pPr>
        <w:pStyle w:val="ListParagraph"/>
        <w:spacing w:after="0" w:line="276" w:lineRule="auto"/>
        <w:ind w:left="0"/>
        <w:contextualSpacing w:val="0"/>
        <w:jc w:val="both"/>
        <w:rPr>
          <w:rFonts w:ascii="Times New Roman" w:hAnsi="Times New Roman"/>
          <w:lang w:val="en-GB"/>
        </w:rPr>
      </w:pPr>
    </w:p>
    <w:p w14:paraId="6C37543A" w14:textId="7F9A5819"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Article 16 of the Penal Code concerns the application of </w:t>
      </w:r>
      <w:r w:rsidR="00B13CB7" w:rsidRPr="0042156D">
        <w:rPr>
          <w:rFonts w:ascii="Times New Roman" w:hAnsi="Times New Roman"/>
          <w:lang w:val="en-GB"/>
        </w:rPr>
        <w:t xml:space="preserve">the </w:t>
      </w:r>
      <w:r w:rsidRPr="0042156D">
        <w:rPr>
          <w:rFonts w:ascii="Times New Roman" w:hAnsi="Times New Roman"/>
          <w:lang w:val="en-GB"/>
        </w:rPr>
        <w:t>Ivorian law outside its territory and refers to the Code of Criminal Procedure, in particular Articles 658 to 662. Article 658 authori</w:t>
      </w:r>
      <w:r w:rsidR="00F31F0C">
        <w:rPr>
          <w:rFonts w:ascii="Times New Roman" w:hAnsi="Times New Roman"/>
          <w:lang w:val="en-GB"/>
        </w:rPr>
        <w:t>s</w:t>
      </w:r>
      <w:r w:rsidRPr="0042156D">
        <w:rPr>
          <w:rFonts w:ascii="Times New Roman" w:hAnsi="Times New Roman"/>
          <w:lang w:val="en-GB"/>
        </w:rPr>
        <w:t xml:space="preserve">es the Ivorian authorities to prosecute nationals who have committed </w:t>
      </w:r>
      <w:r w:rsidR="00B13CB7" w:rsidRPr="0042156D">
        <w:rPr>
          <w:rFonts w:ascii="Times New Roman" w:hAnsi="Times New Roman"/>
          <w:lang w:val="en-GB"/>
        </w:rPr>
        <w:t xml:space="preserve">abroad an act described as a </w:t>
      </w:r>
      <w:r w:rsidR="000D61D0">
        <w:rPr>
          <w:rFonts w:ascii="Times New Roman" w:hAnsi="Times New Roman"/>
          <w:lang w:val="en-GB"/>
        </w:rPr>
        <w:t xml:space="preserve">a mid-level offence or a high-level offence </w:t>
      </w:r>
      <w:r w:rsidRPr="0042156D">
        <w:rPr>
          <w:rFonts w:ascii="Times New Roman" w:hAnsi="Times New Roman"/>
          <w:lang w:val="en-GB"/>
        </w:rPr>
        <w:t>by the Ivorian law.</w:t>
      </w:r>
      <w:r w:rsidR="00F73161" w:rsidRPr="0042156D">
        <w:rPr>
          <w:rStyle w:val="CommentReference"/>
          <w:rFonts w:ascii="Times New Roman" w:eastAsiaTheme="minorHAnsi" w:hAnsi="Times New Roman"/>
          <w:sz w:val="22"/>
          <w:szCs w:val="22"/>
          <w:lang w:val="en-US" w:eastAsia="en-US"/>
        </w:rPr>
        <w:t xml:space="preserve"> </w:t>
      </w:r>
      <w:r w:rsidR="00EE3F79" w:rsidRPr="0042156D">
        <w:rPr>
          <w:rFonts w:ascii="Times New Roman" w:hAnsi="Times New Roman"/>
          <w:lang w:val="en-GB"/>
        </w:rPr>
        <w:t xml:space="preserve">In the case of a mid-level </w:t>
      </w:r>
      <w:r w:rsidR="00F73161" w:rsidRPr="0042156D">
        <w:rPr>
          <w:rFonts w:ascii="Times New Roman" w:hAnsi="Times New Roman"/>
          <w:lang w:val="en-GB"/>
        </w:rPr>
        <w:t>offence</w:t>
      </w:r>
      <w:r w:rsidRPr="0042156D">
        <w:rPr>
          <w:rFonts w:ascii="Times New Roman" w:hAnsi="Times New Roman"/>
          <w:lang w:val="en-GB"/>
        </w:rPr>
        <w:t xml:space="preserve"> punishable under the Ivorian law, the principle of double criminality is</w:t>
      </w:r>
      <w:r w:rsidR="000D61D0">
        <w:rPr>
          <w:rFonts w:ascii="Times New Roman" w:hAnsi="Times New Roman"/>
          <w:lang w:val="en-GB"/>
        </w:rPr>
        <w:t xml:space="preserve"> however</w:t>
      </w:r>
      <w:r w:rsidR="00EE3F79" w:rsidRPr="0042156D">
        <w:rPr>
          <w:rFonts w:ascii="Times New Roman" w:hAnsi="Times New Roman"/>
          <w:lang w:val="en-GB"/>
        </w:rPr>
        <w:t xml:space="preserve"> applicable</w:t>
      </w:r>
      <w:r w:rsidR="000D61D0">
        <w:rPr>
          <w:rFonts w:ascii="Times New Roman" w:hAnsi="Times New Roman"/>
          <w:lang w:val="en-GB"/>
        </w:rPr>
        <w:t xml:space="preserve"> while it does not apply in the case </w:t>
      </w:r>
      <w:r w:rsidR="00105E56">
        <w:rPr>
          <w:rFonts w:ascii="Times New Roman" w:hAnsi="Times New Roman"/>
          <w:lang w:val="en-GB"/>
        </w:rPr>
        <w:t xml:space="preserve">where </w:t>
      </w:r>
      <w:r w:rsidR="000D61D0">
        <w:rPr>
          <w:rFonts w:ascii="Times New Roman" w:hAnsi="Times New Roman"/>
          <w:lang w:val="en-GB"/>
        </w:rPr>
        <w:t>the national has committed a high-level offence</w:t>
      </w:r>
      <w:r w:rsidRPr="0042156D">
        <w:rPr>
          <w:rFonts w:ascii="Times New Roman" w:hAnsi="Times New Roman"/>
          <w:lang w:val="en-GB"/>
        </w:rPr>
        <w:t>. Moreover, anyone can be prosecuted by the Ivorian authorities if, present on the territory of the Repu</w:t>
      </w:r>
      <w:r w:rsidR="00EE3F79" w:rsidRPr="0042156D">
        <w:rPr>
          <w:rFonts w:ascii="Times New Roman" w:hAnsi="Times New Roman"/>
          <w:lang w:val="en-GB"/>
        </w:rPr>
        <w:t>blic, he is complicit in a high-level or mid-level offence</w:t>
      </w:r>
      <w:r w:rsidRPr="0042156D">
        <w:rPr>
          <w:rFonts w:ascii="Times New Roman" w:hAnsi="Times New Roman"/>
          <w:lang w:val="en-GB"/>
        </w:rPr>
        <w:t xml:space="preserve"> committed abroad insofar as the</w:t>
      </w:r>
      <w:r w:rsidR="00EE3F79" w:rsidRPr="0042156D">
        <w:rPr>
          <w:rFonts w:ascii="Times New Roman" w:hAnsi="Times New Roman"/>
          <w:lang w:val="en-GB"/>
        </w:rPr>
        <w:t xml:space="preserve"> fact also constitutes an offenc</w:t>
      </w:r>
      <w:r w:rsidRPr="0042156D">
        <w:rPr>
          <w:rFonts w:ascii="Times New Roman" w:hAnsi="Times New Roman"/>
          <w:lang w:val="en-GB"/>
        </w:rPr>
        <w:t>e</w:t>
      </w:r>
      <w:r w:rsidR="00EE3F79" w:rsidRPr="0042156D">
        <w:rPr>
          <w:rFonts w:ascii="Times New Roman" w:hAnsi="Times New Roman"/>
          <w:lang w:val="en-GB"/>
        </w:rPr>
        <w:t xml:space="preserve"> under</w:t>
      </w:r>
      <w:r w:rsidRPr="0042156D">
        <w:rPr>
          <w:rFonts w:ascii="Times New Roman" w:hAnsi="Times New Roman"/>
          <w:lang w:val="en-GB"/>
        </w:rPr>
        <w:t xml:space="preserve"> the law of t</w:t>
      </w:r>
      <w:r w:rsidR="00EE3F79" w:rsidRPr="0042156D">
        <w:rPr>
          <w:rFonts w:ascii="Times New Roman" w:hAnsi="Times New Roman"/>
          <w:lang w:val="en-GB"/>
        </w:rPr>
        <w:t>he territory in which the offenc</w:t>
      </w:r>
      <w:r w:rsidRPr="0042156D">
        <w:rPr>
          <w:rFonts w:ascii="Times New Roman" w:hAnsi="Times New Roman"/>
          <w:lang w:val="en-GB"/>
        </w:rPr>
        <w:t>e was committed.</w:t>
      </w:r>
      <w:r w:rsidR="00E86B40" w:rsidRPr="0042156D">
        <w:rPr>
          <w:rFonts w:ascii="Times New Roman" w:hAnsi="Times New Roman"/>
          <w:vertAlign w:val="superscript"/>
          <w:lang w:val="fr-BE"/>
        </w:rPr>
        <w:endnoteReference w:id="44"/>
      </w:r>
      <w:r w:rsidR="008050FA" w:rsidRPr="0042156D">
        <w:rPr>
          <w:rFonts w:ascii="Times New Roman" w:hAnsi="Times New Roman"/>
          <w:lang w:val="en-GB"/>
        </w:rPr>
        <w:t xml:space="preserve"> Since the offenc</w:t>
      </w:r>
      <w:r w:rsidRPr="0042156D">
        <w:rPr>
          <w:rFonts w:ascii="Times New Roman" w:hAnsi="Times New Roman"/>
          <w:lang w:val="en-GB"/>
        </w:rPr>
        <w:t xml:space="preserve">es in the two </w:t>
      </w:r>
      <w:r w:rsidR="008050FA" w:rsidRPr="0042156D">
        <w:rPr>
          <w:rFonts w:ascii="Times New Roman" w:hAnsi="Times New Roman"/>
          <w:lang w:val="en-GB"/>
        </w:rPr>
        <w:t xml:space="preserve">acts on </w:t>
      </w:r>
      <w:r w:rsidRPr="0042156D">
        <w:rPr>
          <w:rFonts w:ascii="Times New Roman" w:hAnsi="Times New Roman"/>
          <w:lang w:val="en-GB"/>
        </w:rPr>
        <w:t>trafficking are classi</w:t>
      </w:r>
      <w:r w:rsidR="008050FA" w:rsidRPr="0042156D">
        <w:rPr>
          <w:rFonts w:ascii="Times New Roman" w:hAnsi="Times New Roman"/>
          <w:lang w:val="en-GB"/>
        </w:rPr>
        <w:t>fied as mid-level offence</w:t>
      </w:r>
      <w:r w:rsidRPr="0042156D">
        <w:rPr>
          <w:rFonts w:ascii="Times New Roman" w:hAnsi="Times New Roman"/>
          <w:lang w:val="en-GB"/>
        </w:rPr>
        <w:t>s</w:t>
      </w:r>
      <w:r w:rsidR="00ED2593">
        <w:rPr>
          <w:rFonts w:ascii="Times New Roman" w:hAnsi="Times New Roman"/>
          <w:lang w:val="en-GB"/>
        </w:rPr>
        <w:t>,</w:t>
      </w:r>
      <w:r w:rsidR="00E86B40" w:rsidRPr="0042156D">
        <w:rPr>
          <w:rFonts w:ascii="Times New Roman" w:hAnsi="Times New Roman"/>
          <w:vertAlign w:val="superscript"/>
          <w:lang w:val="fr-BE"/>
        </w:rPr>
        <w:endnoteReference w:id="45"/>
      </w:r>
      <w:r w:rsidRPr="0042156D">
        <w:rPr>
          <w:rFonts w:ascii="Times New Roman" w:hAnsi="Times New Roman"/>
          <w:lang w:val="en-GB"/>
        </w:rPr>
        <w:t xml:space="preserve"> </w:t>
      </w:r>
      <w:r w:rsidR="008050FA" w:rsidRPr="0042156D">
        <w:rPr>
          <w:rFonts w:ascii="Times New Roman" w:hAnsi="Times New Roman"/>
          <w:lang w:val="en-GB"/>
        </w:rPr>
        <w:t xml:space="preserve">like </w:t>
      </w:r>
      <w:r w:rsidRPr="0042156D">
        <w:rPr>
          <w:rFonts w:ascii="Times New Roman" w:hAnsi="Times New Roman"/>
          <w:lang w:val="en-GB"/>
        </w:rPr>
        <w:t>the majo</w:t>
      </w:r>
      <w:r w:rsidR="008050FA" w:rsidRPr="0042156D">
        <w:rPr>
          <w:rFonts w:ascii="Times New Roman" w:hAnsi="Times New Roman"/>
          <w:lang w:val="en-GB"/>
        </w:rPr>
        <w:t>rity of the relevant articles in</w:t>
      </w:r>
      <w:r w:rsidRPr="0042156D">
        <w:rPr>
          <w:rFonts w:ascii="Times New Roman" w:hAnsi="Times New Roman"/>
          <w:lang w:val="en-GB"/>
        </w:rPr>
        <w:t xml:space="preserve"> the Penal Code</w:t>
      </w:r>
      <w:r w:rsidR="00ED2593">
        <w:rPr>
          <w:rFonts w:ascii="Times New Roman" w:hAnsi="Times New Roman"/>
          <w:lang w:val="en-GB"/>
        </w:rPr>
        <w:t>,</w:t>
      </w:r>
      <w:r w:rsidR="00E86B40" w:rsidRPr="0042156D">
        <w:rPr>
          <w:rFonts w:ascii="Times New Roman" w:hAnsi="Times New Roman"/>
          <w:vertAlign w:val="superscript"/>
          <w:lang w:val="fr-BE"/>
        </w:rPr>
        <w:endnoteReference w:id="46"/>
      </w:r>
      <w:r w:rsidRPr="0042156D">
        <w:rPr>
          <w:rFonts w:ascii="Times New Roman" w:hAnsi="Times New Roman"/>
          <w:lang w:val="en-GB"/>
        </w:rPr>
        <w:t xml:space="preserve"> the principle of dual criminality remains valid in the area of ​​sexual exploitation of children. Moreover, Côte d'Ivoire does not automatically have jurisdiction over </w:t>
      </w:r>
      <w:r w:rsidR="008050FA" w:rsidRPr="0042156D">
        <w:rPr>
          <w:rFonts w:ascii="Times New Roman" w:hAnsi="Times New Roman"/>
          <w:lang w:val="en-GB"/>
        </w:rPr>
        <w:t xml:space="preserve">high-level and mid-level offences </w:t>
      </w:r>
      <w:r w:rsidRPr="0042156D">
        <w:rPr>
          <w:rFonts w:ascii="Times New Roman" w:hAnsi="Times New Roman"/>
          <w:lang w:val="en-GB"/>
        </w:rPr>
        <w:t xml:space="preserve">committed abroad against </w:t>
      </w:r>
      <w:r w:rsidR="008050FA" w:rsidRPr="0042156D">
        <w:rPr>
          <w:rFonts w:ascii="Times New Roman" w:hAnsi="Times New Roman"/>
          <w:lang w:val="en-GB"/>
        </w:rPr>
        <w:t>Ivorian nationals</w:t>
      </w:r>
      <w:r w:rsidRPr="0042156D">
        <w:rPr>
          <w:rFonts w:ascii="Times New Roman" w:hAnsi="Times New Roman"/>
          <w:lang w:val="en-GB"/>
        </w:rPr>
        <w:t>, a jurisdiction however r</w:t>
      </w:r>
      <w:r w:rsidR="00C6746E" w:rsidRPr="0042156D">
        <w:rPr>
          <w:rFonts w:ascii="Times New Roman" w:hAnsi="Times New Roman"/>
          <w:lang w:val="en-GB"/>
        </w:rPr>
        <w:t>equired by the OPSC</w:t>
      </w:r>
      <w:r w:rsidRPr="0042156D">
        <w:rPr>
          <w:rFonts w:ascii="Times New Roman" w:hAnsi="Times New Roman"/>
          <w:lang w:val="en-GB"/>
        </w:rPr>
        <w:t>.</w:t>
      </w:r>
    </w:p>
    <w:p w14:paraId="419DEFAF" w14:textId="77777777" w:rsidR="00096013" w:rsidRPr="0042156D" w:rsidRDefault="00096013" w:rsidP="004819DC">
      <w:pPr>
        <w:pStyle w:val="ListParagraph"/>
        <w:spacing w:after="0" w:line="276" w:lineRule="auto"/>
        <w:ind w:left="0"/>
        <w:contextualSpacing w:val="0"/>
        <w:jc w:val="both"/>
        <w:rPr>
          <w:rFonts w:ascii="Times New Roman" w:hAnsi="Times New Roman"/>
          <w:lang w:val="en-GB"/>
        </w:rPr>
      </w:pPr>
    </w:p>
    <w:p w14:paraId="21A71462" w14:textId="45BE30F2"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Extradition</w:t>
      </w:r>
      <w:r w:rsidR="008050FA" w:rsidRPr="0042156D">
        <w:rPr>
          <w:rFonts w:ascii="Times New Roman" w:hAnsi="Times New Roman"/>
          <w:lang w:val="en-GB"/>
        </w:rPr>
        <w:t xml:space="preserve"> proceedings are generally regulated by treaty, and the </w:t>
      </w:r>
      <w:r w:rsidRPr="0042156D">
        <w:rPr>
          <w:rFonts w:ascii="Times New Roman" w:hAnsi="Times New Roman"/>
          <w:lang w:val="en-GB"/>
        </w:rPr>
        <w:t>1927</w:t>
      </w:r>
      <w:r w:rsidR="008050FA" w:rsidRPr="0042156D">
        <w:rPr>
          <w:rFonts w:ascii="Times New Roman" w:hAnsi="Times New Roman"/>
          <w:lang w:val="en-GB"/>
        </w:rPr>
        <w:t xml:space="preserve"> Act on Extradition of A</w:t>
      </w:r>
      <w:r w:rsidRPr="0042156D">
        <w:rPr>
          <w:rFonts w:ascii="Times New Roman" w:hAnsi="Times New Roman"/>
          <w:lang w:val="en-GB"/>
        </w:rPr>
        <w:t xml:space="preserve">liens applies only in the absence of a treaty or in the event that certain points have not been </w:t>
      </w:r>
      <w:r w:rsidR="008050FA" w:rsidRPr="0042156D">
        <w:rPr>
          <w:rFonts w:ascii="Times New Roman" w:hAnsi="Times New Roman"/>
          <w:lang w:val="en-GB"/>
        </w:rPr>
        <w:t>regulated by the t</w:t>
      </w:r>
      <w:r w:rsidRPr="0042156D">
        <w:rPr>
          <w:rFonts w:ascii="Times New Roman" w:hAnsi="Times New Roman"/>
          <w:lang w:val="en-GB"/>
        </w:rPr>
        <w:t>reaty.</w:t>
      </w:r>
      <w:r w:rsidR="00E86B40" w:rsidRPr="0042156D">
        <w:rPr>
          <w:rFonts w:ascii="Times New Roman" w:hAnsi="Times New Roman"/>
          <w:vertAlign w:val="superscript"/>
          <w:lang w:val="fr-BE"/>
        </w:rPr>
        <w:endnoteReference w:id="47"/>
      </w:r>
      <w:r w:rsidRPr="0042156D">
        <w:rPr>
          <w:rFonts w:ascii="Times New Roman" w:hAnsi="Times New Roman"/>
          <w:lang w:val="en-GB"/>
        </w:rPr>
        <w:t xml:space="preserve"> The principles of this law are the absence of extradition of nati</w:t>
      </w:r>
      <w:r w:rsidR="00AE5B6D" w:rsidRPr="0042156D">
        <w:rPr>
          <w:rFonts w:ascii="Times New Roman" w:hAnsi="Times New Roman"/>
          <w:lang w:val="en-GB"/>
        </w:rPr>
        <w:t>onals, dual criminality, and in cases of</w:t>
      </w:r>
      <w:r w:rsidRPr="0042156D">
        <w:rPr>
          <w:rFonts w:ascii="Times New Roman" w:hAnsi="Times New Roman"/>
          <w:lang w:val="en-GB"/>
        </w:rPr>
        <w:t xml:space="preserve"> </w:t>
      </w:r>
      <w:r w:rsidR="008050FA" w:rsidRPr="0042156D">
        <w:rPr>
          <w:rFonts w:ascii="Times New Roman" w:hAnsi="Times New Roman"/>
          <w:lang w:val="en-GB"/>
        </w:rPr>
        <w:t xml:space="preserve">mid-level offences, they must be sanctioned </w:t>
      </w:r>
      <w:r w:rsidRPr="0042156D">
        <w:rPr>
          <w:rFonts w:ascii="Times New Roman" w:hAnsi="Times New Roman"/>
          <w:lang w:val="en-GB"/>
        </w:rPr>
        <w:t>by at least two years</w:t>
      </w:r>
      <w:r w:rsidR="00AE5B6D" w:rsidRPr="0042156D">
        <w:rPr>
          <w:rFonts w:ascii="Times New Roman" w:hAnsi="Times New Roman"/>
          <w:lang w:val="en-GB"/>
        </w:rPr>
        <w:t xml:space="preserve"> of </w:t>
      </w:r>
      <w:r w:rsidR="00031C16" w:rsidRPr="0042156D">
        <w:rPr>
          <w:rFonts w:ascii="Times New Roman" w:hAnsi="Times New Roman"/>
          <w:lang w:val="en-GB"/>
        </w:rPr>
        <w:t>imprisonment</w:t>
      </w:r>
      <w:r w:rsidRPr="0042156D">
        <w:rPr>
          <w:rFonts w:ascii="Times New Roman" w:hAnsi="Times New Roman"/>
          <w:lang w:val="en-GB"/>
        </w:rPr>
        <w:t xml:space="preserve">. The law also provides that the </w:t>
      </w:r>
      <w:r w:rsidR="008050FA" w:rsidRPr="0042156D">
        <w:rPr>
          <w:rFonts w:ascii="Times New Roman" w:hAnsi="Times New Roman"/>
          <w:lang w:val="en-GB"/>
        </w:rPr>
        <w:t xml:space="preserve">perpetrator </w:t>
      </w:r>
      <w:r w:rsidRPr="0042156D">
        <w:rPr>
          <w:rFonts w:ascii="Times New Roman" w:hAnsi="Times New Roman"/>
          <w:lang w:val="en-GB"/>
        </w:rPr>
        <w:t xml:space="preserve">will not be extradited if the facts were committed in Côte d'Ivoire. The non-extradition of nationals is problematic in cases where prosecution </w:t>
      </w:r>
      <w:r w:rsidR="008050FA" w:rsidRPr="0042156D">
        <w:rPr>
          <w:rFonts w:ascii="Times New Roman" w:hAnsi="Times New Roman"/>
          <w:lang w:val="en-GB"/>
        </w:rPr>
        <w:t>cannot</w:t>
      </w:r>
      <w:r w:rsidRPr="0042156D">
        <w:rPr>
          <w:rFonts w:ascii="Times New Roman" w:hAnsi="Times New Roman"/>
          <w:lang w:val="en-GB"/>
        </w:rPr>
        <w:t xml:space="preserve"> be initiated </w:t>
      </w:r>
      <w:r w:rsidR="008050FA" w:rsidRPr="0042156D">
        <w:rPr>
          <w:rFonts w:ascii="Times New Roman" w:hAnsi="Times New Roman"/>
          <w:lang w:val="en-GB"/>
        </w:rPr>
        <w:t>by the Ivorian courts for offenc</w:t>
      </w:r>
      <w:r w:rsidRPr="0042156D">
        <w:rPr>
          <w:rFonts w:ascii="Times New Roman" w:hAnsi="Times New Roman"/>
          <w:lang w:val="en-GB"/>
        </w:rPr>
        <w:t>es committed abroad</w:t>
      </w:r>
      <w:r w:rsidR="00CE7E1F" w:rsidRPr="0042156D">
        <w:rPr>
          <w:rFonts w:ascii="Times New Roman" w:hAnsi="Times New Roman"/>
          <w:lang w:val="en-GB"/>
        </w:rPr>
        <w:t xml:space="preserve"> by its nationals</w:t>
      </w:r>
      <w:r w:rsidRPr="0042156D">
        <w:rPr>
          <w:rFonts w:ascii="Times New Roman" w:hAnsi="Times New Roman"/>
          <w:lang w:val="en-GB"/>
        </w:rPr>
        <w:t xml:space="preserve">, as in the case where an act is considered an </w:t>
      </w:r>
      <w:r w:rsidR="00F73161" w:rsidRPr="0042156D">
        <w:rPr>
          <w:rFonts w:ascii="Times New Roman" w:hAnsi="Times New Roman"/>
          <w:lang w:val="en-GB"/>
        </w:rPr>
        <w:t>offence</w:t>
      </w:r>
      <w:r w:rsidRPr="0042156D">
        <w:rPr>
          <w:rFonts w:ascii="Times New Roman" w:hAnsi="Times New Roman"/>
          <w:lang w:val="en-GB"/>
        </w:rPr>
        <w:t xml:space="preserve"> in the country of the place of commission, but is not in Côte d'Ivoire. In addition, only the State of which the offender has the nationality or the State where the crime took place may request extradition and provided that a prosecution has been instituted on behalf of the requesting State or a conviction has been pronounced by its courts.</w:t>
      </w:r>
      <w:r w:rsidR="00E86A12" w:rsidRPr="0042156D">
        <w:rPr>
          <w:rFonts w:ascii="Times New Roman" w:hAnsi="Times New Roman"/>
          <w:vertAlign w:val="superscript"/>
          <w:lang w:val="fr-BE"/>
        </w:rPr>
        <w:endnoteReference w:id="48"/>
      </w:r>
      <w:r w:rsidRPr="0042156D">
        <w:rPr>
          <w:rFonts w:ascii="Times New Roman" w:hAnsi="Times New Roman"/>
          <w:lang w:val="en-GB"/>
        </w:rPr>
        <w:t xml:space="preserve"> There are therefore a number of restrictions on extradition limiting the possibilities of criminal prosecution.</w:t>
      </w:r>
    </w:p>
    <w:p w14:paraId="2C68921A" w14:textId="77777777" w:rsidR="00573401" w:rsidRPr="0042156D" w:rsidRDefault="00573401" w:rsidP="004819DC">
      <w:pPr>
        <w:pStyle w:val="ListParagraph"/>
        <w:spacing w:after="0" w:line="276" w:lineRule="auto"/>
        <w:ind w:left="0"/>
        <w:contextualSpacing w:val="0"/>
        <w:jc w:val="both"/>
        <w:rPr>
          <w:rFonts w:ascii="Times New Roman" w:hAnsi="Times New Roman"/>
          <w:lang w:val="en-GB"/>
        </w:rPr>
      </w:pPr>
    </w:p>
    <w:p w14:paraId="21C5BFF5" w14:textId="40C2937B"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Côte d'Ivoire is</w:t>
      </w:r>
      <w:r w:rsidR="00CE7E1F" w:rsidRPr="0042156D">
        <w:rPr>
          <w:rFonts w:ascii="Times New Roman" w:hAnsi="Times New Roman"/>
          <w:lang w:val="en-GB"/>
        </w:rPr>
        <w:t xml:space="preserve"> also a signatory of</w:t>
      </w:r>
      <w:r w:rsidRPr="0042156D">
        <w:rPr>
          <w:rFonts w:ascii="Times New Roman" w:hAnsi="Times New Roman"/>
          <w:lang w:val="en-GB"/>
        </w:rPr>
        <w:t xml:space="preserve"> two cooperation agreements </w:t>
      </w:r>
      <w:r w:rsidR="00CE7E1F" w:rsidRPr="0042156D">
        <w:rPr>
          <w:rFonts w:ascii="Times New Roman" w:hAnsi="Times New Roman"/>
          <w:lang w:val="en-GB"/>
        </w:rPr>
        <w:t>on child trafficking. Article 8</w:t>
      </w:r>
      <w:r w:rsidRPr="0042156D">
        <w:rPr>
          <w:rFonts w:ascii="Times New Roman" w:hAnsi="Times New Roman"/>
          <w:lang w:val="en-GB"/>
        </w:rPr>
        <w:t>(i) of the Multilateral Agreement on Cooperation against Trafficking in Childre</w:t>
      </w:r>
      <w:r w:rsidR="00CE7E1F" w:rsidRPr="0042156D">
        <w:rPr>
          <w:rFonts w:ascii="Times New Roman" w:hAnsi="Times New Roman"/>
          <w:lang w:val="en-GB"/>
        </w:rPr>
        <w:t>n in West Africa and Article 10</w:t>
      </w:r>
      <w:r w:rsidRPr="0042156D">
        <w:rPr>
          <w:rFonts w:ascii="Times New Roman" w:hAnsi="Times New Roman"/>
          <w:lang w:val="en-GB"/>
        </w:rPr>
        <w:t xml:space="preserve">(j) of the Multilateral Agreement on Regional </w:t>
      </w:r>
      <w:r w:rsidR="00CE7E1F" w:rsidRPr="0042156D">
        <w:rPr>
          <w:rFonts w:ascii="Times New Roman" w:hAnsi="Times New Roman"/>
          <w:lang w:val="en-GB"/>
        </w:rPr>
        <w:t>Cooperation to Combat Trafficking in Persons, especially Women and C</w:t>
      </w:r>
      <w:r w:rsidRPr="0042156D">
        <w:rPr>
          <w:rFonts w:ascii="Times New Roman" w:hAnsi="Times New Roman"/>
          <w:lang w:val="en-GB"/>
        </w:rPr>
        <w:t>hildren</w:t>
      </w:r>
      <w:r w:rsidR="00CE7E1F" w:rsidRPr="0042156D">
        <w:rPr>
          <w:rFonts w:ascii="Times New Roman" w:hAnsi="Times New Roman"/>
          <w:lang w:val="en-GB"/>
        </w:rPr>
        <w:t>,</w:t>
      </w:r>
      <w:r w:rsidRPr="0042156D">
        <w:rPr>
          <w:rFonts w:ascii="Times New Roman" w:hAnsi="Times New Roman"/>
          <w:lang w:val="en-GB"/>
        </w:rPr>
        <w:t xml:space="preserve"> in West and Central Africa, provide for the extradition of traffickers. However, these two legal provisions do not further clarify the rules applicable to extradition. As with the General Convention on Cooperat</w:t>
      </w:r>
      <w:r w:rsidR="00CE7E1F" w:rsidRPr="0042156D">
        <w:rPr>
          <w:rFonts w:ascii="Times New Roman" w:hAnsi="Times New Roman"/>
          <w:lang w:val="en-GB"/>
        </w:rPr>
        <w:t xml:space="preserve">ion </w:t>
      </w:r>
      <w:r w:rsidR="00AE5B6D" w:rsidRPr="0042156D">
        <w:rPr>
          <w:rFonts w:ascii="Times New Roman" w:hAnsi="Times New Roman"/>
          <w:lang w:val="en-GB"/>
        </w:rPr>
        <w:t xml:space="preserve">in Judicial Matters </w:t>
      </w:r>
      <w:r w:rsidR="00CE7E1F" w:rsidRPr="0042156D">
        <w:rPr>
          <w:rFonts w:ascii="Times New Roman" w:hAnsi="Times New Roman"/>
          <w:lang w:val="en-GB"/>
        </w:rPr>
        <w:t xml:space="preserve">signed in Antananarivo on </w:t>
      </w:r>
      <w:r w:rsidRPr="0042156D">
        <w:rPr>
          <w:rFonts w:ascii="Times New Roman" w:hAnsi="Times New Roman"/>
          <w:lang w:val="en-GB"/>
        </w:rPr>
        <w:t>September</w:t>
      </w:r>
      <w:r w:rsidR="00CE7E1F" w:rsidRPr="0042156D">
        <w:rPr>
          <w:rFonts w:ascii="Times New Roman" w:hAnsi="Times New Roman"/>
          <w:lang w:val="en-GB"/>
        </w:rPr>
        <w:t xml:space="preserve"> 12,</w:t>
      </w:r>
      <w:r w:rsidRPr="0042156D">
        <w:rPr>
          <w:rFonts w:ascii="Times New Roman" w:hAnsi="Times New Roman"/>
          <w:lang w:val="en-GB"/>
        </w:rPr>
        <w:t xml:space="preserve"> 1961, these two agreements do not fundamentally alter the application of </w:t>
      </w:r>
      <w:r w:rsidR="00CE7E1F" w:rsidRPr="0042156D">
        <w:rPr>
          <w:rFonts w:ascii="Times New Roman" w:hAnsi="Times New Roman"/>
          <w:lang w:val="en-GB"/>
        </w:rPr>
        <w:t xml:space="preserve">the </w:t>
      </w:r>
      <w:r w:rsidRPr="0042156D">
        <w:rPr>
          <w:rFonts w:ascii="Times New Roman" w:hAnsi="Times New Roman"/>
          <w:lang w:val="en-GB"/>
        </w:rPr>
        <w:t>Ivorian national law.</w:t>
      </w:r>
    </w:p>
    <w:p w14:paraId="44BFCD45" w14:textId="77777777" w:rsidR="00557BC6" w:rsidRPr="004819DC" w:rsidRDefault="00557BC6" w:rsidP="004819DC">
      <w:pPr>
        <w:pStyle w:val="ListParagraph"/>
        <w:rPr>
          <w:rFonts w:ascii="Times New Roman" w:hAnsi="Times New Roman"/>
          <w:lang w:val="en-GB"/>
        </w:rPr>
      </w:pPr>
    </w:p>
    <w:p w14:paraId="058473A0" w14:textId="52F486FE" w:rsidR="00922A2C" w:rsidRPr="00922A2C" w:rsidRDefault="006E60BF" w:rsidP="00922A2C">
      <w:pPr>
        <w:pStyle w:val="Heading1"/>
        <w:spacing w:before="0" w:after="240" w:line="276" w:lineRule="auto"/>
        <w:ind w:left="360" w:hanging="360"/>
        <w:jc w:val="both"/>
        <w:rPr>
          <w:rFonts w:ascii="Times New Roman" w:hAnsi="Times New Roman" w:cs="Times New Roman"/>
          <w:b/>
          <w:color w:val="auto"/>
          <w:sz w:val="22"/>
          <w:szCs w:val="22"/>
          <w:lang w:val="en-GB"/>
        </w:rPr>
      </w:pPr>
      <w:bookmarkStart w:id="23" w:name="_Toc516212956"/>
      <w:bookmarkStart w:id="24" w:name="_Toc518053913"/>
      <w:r w:rsidRPr="0042156D">
        <w:rPr>
          <w:rFonts w:ascii="Times New Roman" w:hAnsi="Times New Roman" w:cs="Times New Roman"/>
          <w:b/>
          <w:color w:val="auto"/>
          <w:sz w:val="22"/>
          <w:szCs w:val="22"/>
          <w:lang w:val="en-GB"/>
        </w:rPr>
        <w:t>Protection of the rights of child victims</w:t>
      </w:r>
      <w:bookmarkStart w:id="25" w:name="_Toc516212957"/>
      <w:bookmarkEnd w:id="23"/>
      <w:bookmarkEnd w:id="24"/>
    </w:p>
    <w:p w14:paraId="559BD347" w14:textId="61E8DAB4" w:rsidR="00C21F25" w:rsidRPr="0042156D" w:rsidRDefault="00C21F25" w:rsidP="004819DC">
      <w:pPr>
        <w:pStyle w:val="Heading2"/>
        <w:spacing w:before="0" w:line="276" w:lineRule="auto"/>
        <w:jc w:val="both"/>
        <w:rPr>
          <w:rFonts w:ascii="Times New Roman" w:hAnsi="Times New Roman" w:cs="Times New Roman"/>
          <w:i/>
          <w:color w:val="auto"/>
          <w:sz w:val="22"/>
          <w:szCs w:val="22"/>
          <w:lang w:val="en-GB"/>
        </w:rPr>
      </w:pPr>
      <w:r w:rsidRPr="0042156D">
        <w:rPr>
          <w:rFonts w:ascii="Times New Roman" w:hAnsi="Times New Roman" w:cs="Times New Roman"/>
          <w:i/>
          <w:color w:val="auto"/>
          <w:sz w:val="22"/>
          <w:szCs w:val="22"/>
          <w:lang w:val="en-GB"/>
        </w:rPr>
        <w:t>Measures adopted to protect the rights and interests of child vi</w:t>
      </w:r>
      <w:r w:rsidR="00AE5B6D" w:rsidRPr="0042156D">
        <w:rPr>
          <w:rFonts w:ascii="Times New Roman" w:hAnsi="Times New Roman" w:cs="Times New Roman"/>
          <w:i/>
          <w:color w:val="auto"/>
          <w:sz w:val="22"/>
          <w:szCs w:val="22"/>
          <w:lang w:val="en-GB"/>
        </w:rPr>
        <w:t xml:space="preserve">ctims of acts prohibited by the </w:t>
      </w:r>
      <w:r w:rsidRPr="0042156D">
        <w:rPr>
          <w:rFonts w:ascii="Times New Roman" w:hAnsi="Times New Roman" w:cs="Times New Roman"/>
          <w:i/>
          <w:color w:val="auto"/>
          <w:sz w:val="22"/>
          <w:szCs w:val="22"/>
          <w:lang w:val="en-GB"/>
        </w:rPr>
        <w:t>Additional Protocol</w:t>
      </w:r>
      <w:bookmarkEnd w:id="25"/>
    </w:p>
    <w:p w14:paraId="5605224F" w14:textId="6E0AA48F"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In September 2017, the Government of Côte d'Ivoire adopted a bill on the protection of witnesses, victims, whistle-blowers, experts and other persons concerned. The purpose of this bill is to set up a comprehensive and specific system for the protection of these individuals, whether they </w:t>
      </w:r>
      <w:r w:rsidR="00AE5B6D" w:rsidRPr="0042156D">
        <w:rPr>
          <w:rFonts w:ascii="Times New Roman" w:hAnsi="Times New Roman"/>
          <w:lang w:val="en-GB"/>
        </w:rPr>
        <w:t>are</w:t>
      </w:r>
      <w:r w:rsidR="00CE7E1F" w:rsidRPr="0042156D">
        <w:rPr>
          <w:rFonts w:ascii="Times New Roman" w:hAnsi="Times New Roman"/>
          <w:lang w:val="en-GB"/>
        </w:rPr>
        <w:t xml:space="preserve"> Ivorian or foreigner, when</w:t>
      </w:r>
      <w:r w:rsidRPr="0042156D">
        <w:rPr>
          <w:rFonts w:ascii="Times New Roman" w:hAnsi="Times New Roman"/>
          <w:lang w:val="en-GB"/>
        </w:rPr>
        <w:t xml:space="preserve"> </w:t>
      </w:r>
      <w:r w:rsidR="00AE5B6D" w:rsidRPr="0042156D">
        <w:rPr>
          <w:rFonts w:ascii="Times New Roman" w:hAnsi="Times New Roman"/>
          <w:lang w:val="en-GB"/>
        </w:rPr>
        <w:t>necessary in the context of</w:t>
      </w:r>
      <w:r w:rsidR="00CE7E1F" w:rsidRPr="0042156D">
        <w:rPr>
          <w:rFonts w:ascii="Times New Roman" w:hAnsi="Times New Roman"/>
          <w:lang w:val="en-GB"/>
        </w:rPr>
        <w:t xml:space="preserve"> judicial or extra-judicial procedures</w:t>
      </w:r>
      <w:r w:rsidRPr="0042156D">
        <w:rPr>
          <w:rFonts w:ascii="Times New Roman" w:hAnsi="Times New Roman"/>
          <w:lang w:val="en-GB"/>
        </w:rPr>
        <w:t>.</w:t>
      </w:r>
      <w:r w:rsidR="00E86A12" w:rsidRPr="0042156D">
        <w:rPr>
          <w:rFonts w:ascii="Times New Roman" w:hAnsi="Times New Roman"/>
          <w:vertAlign w:val="superscript"/>
          <w:lang w:val="fr-BE"/>
        </w:rPr>
        <w:endnoteReference w:id="49"/>
      </w:r>
    </w:p>
    <w:p w14:paraId="2957EBAD" w14:textId="77777777" w:rsidR="00E37032" w:rsidRPr="0042156D" w:rsidRDefault="00E37032" w:rsidP="004819DC">
      <w:pPr>
        <w:pStyle w:val="ListParagraph"/>
        <w:spacing w:after="0" w:line="276" w:lineRule="auto"/>
        <w:ind w:left="0"/>
        <w:contextualSpacing w:val="0"/>
        <w:jc w:val="both"/>
        <w:rPr>
          <w:rFonts w:ascii="Times New Roman" w:hAnsi="Times New Roman"/>
          <w:lang w:val="en-GB"/>
        </w:rPr>
      </w:pPr>
    </w:p>
    <w:p w14:paraId="1E021089" w14:textId="13CFFBFD"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At present, the protection of victims and witnesses is ensured by a series of</w:t>
      </w:r>
      <w:r w:rsidR="00B14275" w:rsidRPr="0042156D">
        <w:rPr>
          <w:rFonts w:ascii="Times New Roman" w:hAnsi="Times New Roman"/>
          <w:lang w:val="en-GB"/>
        </w:rPr>
        <w:t xml:space="preserve"> scattered and</w:t>
      </w:r>
      <w:r w:rsidRPr="0042156D">
        <w:rPr>
          <w:rFonts w:ascii="Times New Roman" w:hAnsi="Times New Roman"/>
          <w:lang w:val="en-GB"/>
        </w:rPr>
        <w:t xml:space="preserve"> underdeveloped </w:t>
      </w:r>
      <w:r w:rsidR="00B14275" w:rsidRPr="0042156D">
        <w:rPr>
          <w:rFonts w:ascii="Times New Roman" w:hAnsi="Times New Roman"/>
          <w:lang w:val="en-GB"/>
        </w:rPr>
        <w:t>provisions that may apply to SEC cases. The Penal Code</w:t>
      </w:r>
      <w:r w:rsidRPr="0042156D">
        <w:rPr>
          <w:rFonts w:ascii="Times New Roman" w:hAnsi="Times New Roman"/>
          <w:lang w:val="en-GB"/>
        </w:rPr>
        <w:t xml:space="preserve"> contains</w:t>
      </w:r>
      <w:r w:rsidR="00B14275" w:rsidRPr="0042156D">
        <w:rPr>
          <w:rFonts w:ascii="Times New Roman" w:hAnsi="Times New Roman"/>
          <w:lang w:val="en-GB"/>
        </w:rPr>
        <w:t xml:space="preserve"> for example</w:t>
      </w:r>
      <w:r w:rsidRPr="0042156D">
        <w:rPr>
          <w:rFonts w:ascii="Times New Roman" w:hAnsi="Times New Roman"/>
          <w:lang w:val="en-GB"/>
        </w:rPr>
        <w:t xml:space="preserve"> certain provisions relating to intimidation, bribery or aggression of witnesses that may be applied by magistrates.</w:t>
      </w:r>
      <w:r w:rsidR="00E86A12" w:rsidRPr="0042156D">
        <w:rPr>
          <w:rFonts w:ascii="Times New Roman" w:hAnsi="Times New Roman"/>
          <w:vertAlign w:val="superscript"/>
          <w:lang w:val="fr-BE"/>
        </w:rPr>
        <w:endnoteReference w:id="50"/>
      </w:r>
      <w:r w:rsidRPr="0042156D">
        <w:rPr>
          <w:rFonts w:ascii="Times New Roman" w:hAnsi="Times New Roman"/>
          <w:lang w:val="en-GB"/>
        </w:rPr>
        <w:t xml:space="preserve"> Some</w:t>
      </w:r>
      <w:r w:rsidR="00B14275" w:rsidRPr="0042156D">
        <w:rPr>
          <w:rFonts w:ascii="Times New Roman" w:hAnsi="Times New Roman"/>
          <w:lang w:val="en-GB"/>
        </w:rPr>
        <w:t xml:space="preserve"> of these provisions also aim at</w:t>
      </w:r>
      <w:r w:rsidRPr="0042156D">
        <w:rPr>
          <w:rFonts w:ascii="Times New Roman" w:hAnsi="Times New Roman"/>
          <w:lang w:val="en-GB"/>
        </w:rPr>
        <w:t xml:space="preserve"> int</w:t>
      </w:r>
      <w:r w:rsidR="00B14275" w:rsidRPr="0042156D">
        <w:rPr>
          <w:rFonts w:ascii="Times New Roman" w:hAnsi="Times New Roman"/>
          <w:lang w:val="en-GB"/>
        </w:rPr>
        <w:t>egrating</w:t>
      </w:r>
      <w:r w:rsidRPr="0042156D">
        <w:rPr>
          <w:rFonts w:ascii="Times New Roman" w:hAnsi="Times New Roman"/>
          <w:lang w:val="en-GB"/>
        </w:rPr>
        <w:t xml:space="preserve"> the vulnerability of children into the justice system. Article 106 of the Code of Criminal Procedure provides that a mino</w:t>
      </w:r>
      <w:r w:rsidR="00B14275" w:rsidRPr="0042156D">
        <w:rPr>
          <w:rFonts w:ascii="Times New Roman" w:hAnsi="Times New Roman"/>
          <w:lang w:val="en-GB"/>
        </w:rPr>
        <w:t xml:space="preserve">r may testify without taking </w:t>
      </w:r>
      <w:r w:rsidRPr="0042156D">
        <w:rPr>
          <w:rFonts w:ascii="Times New Roman" w:hAnsi="Times New Roman"/>
          <w:lang w:val="en-GB"/>
        </w:rPr>
        <w:t xml:space="preserve">oath, </w:t>
      </w:r>
      <w:r w:rsidR="00B14275" w:rsidRPr="0042156D">
        <w:rPr>
          <w:rFonts w:ascii="Times New Roman" w:hAnsi="Times New Roman"/>
          <w:lang w:val="en-GB"/>
        </w:rPr>
        <w:t xml:space="preserve">adapting thus the process to </w:t>
      </w:r>
      <w:r w:rsidRPr="0042156D">
        <w:rPr>
          <w:rFonts w:ascii="Times New Roman" w:hAnsi="Times New Roman"/>
          <w:lang w:val="en-GB"/>
        </w:rPr>
        <w:t>the vulnerabilit</w:t>
      </w:r>
      <w:r w:rsidR="00B14275" w:rsidRPr="0042156D">
        <w:rPr>
          <w:rFonts w:ascii="Times New Roman" w:hAnsi="Times New Roman"/>
          <w:lang w:val="en-GB"/>
        </w:rPr>
        <w:t>y of young people by creating a</w:t>
      </w:r>
      <w:r w:rsidRPr="0042156D">
        <w:rPr>
          <w:rFonts w:ascii="Times New Roman" w:hAnsi="Times New Roman"/>
          <w:lang w:val="en-GB"/>
        </w:rPr>
        <w:t xml:space="preserve"> more adequate</w:t>
      </w:r>
      <w:r w:rsidR="00B14275" w:rsidRPr="0042156D">
        <w:rPr>
          <w:rFonts w:ascii="Times New Roman" w:hAnsi="Times New Roman"/>
          <w:lang w:val="en-GB"/>
        </w:rPr>
        <w:t xml:space="preserve"> atmosphere</w:t>
      </w:r>
      <w:r w:rsidRPr="0042156D">
        <w:rPr>
          <w:rFonts w:ascii="Times New Roman" w:hAnsi="Times New Roman"/>
          <w:lang w:val="en-GB"/>
        </w:rPr>
        <w:t xml:space="preserve"> to their level of maturity and sensitivity.</w:t>
      </w:r>
      <w:r w:rsidR="00E86A12" w:rsidRPr="0042156D">
        <w:rPr>
          <w:rFonts w:ascii="Times New Roman" w:hAnsi="Times New Roman"/>
          <w:vertAlign w:val="superscript"/>
          <w:lang w:val="fr-BE"/>
        </w:rPr>
        <w:endnoteReference w:id="51"/>
      </w:r>
      <w:r w:rsidRPr="0042156D">
        <w:rPr>
          <w:rFonts w:ascii="Times New Roman" w:hAnsi="Times New Roman"/>
          <w:lang w:val="en-GB"/>
        </w:rPr>
        <w:t xml:space="preserve"> Article 8 prohibits the transaction as an alternative mechanism when the </w:t>
      </w:r>
      <w:r w:rsidR="00F73161" w:rsidRPr="0042156D">
        <w:rPr>
          <w:rFonts w:ascii="Times New Roman" w:hAnsi="Times New Roman"/>
          <w:lang w:val="en-GB"/>
        </w:rPr>
        <w:t>offence</w:t>
      </w:r>
      <w:r w:rsidRPr="0042156D">
        <w:rPr>
          <w:rFonts w:ascii="Times New Roman" w:hAnsi="Times New Roman"/>
          <w:lang w:val="en-GB"/>
        </w:rPr>
        <w:t xml:space="preserve"> was committed against a minor.</w:t>
      </w:r>
    </w:p>
    <w:p w14:paraId="63169937" w14:textId="77777777" w:rsidR="00626C2C" w:rsidRPr="004819DC" w:rsidRDefault="00626C2C" w:rsidP="004819DC">
      <w:pPr>
        <w:pStyle w:val="ListParagraph"/>
        <w:rPr>
          <w:rFonts w:ascii="Times New Roman" w:hAnsi="Times New Roman"/>
          <w:lang w:val="en-GB"/>
        </w:rPr>
      </w:pPr>
    </w:p>
    <w:p w14:paraId="50411775" w14:textId="0F8C45B3" w:rsidR="00C21F25" w:rsidRDefault="00B1427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The </w:t>
      </w:r>
      <w:r w:rsidR="00C21F25" w:rsidRPr="0042156D">
        <w:rPr>
          <w:rFonts w:ascii="Times New Roman" w:hAnsi="Times New Roman"/>
          <w:lang w:val="en-GB"/>
        </w:rPr>
        <w:t>2016-1111</w:t>
      </w:r>
      <w:r w:rsidRPr="0042156D">
        <w:rPr>
          <w:rFonts w:ascii="Times New Roman" w:hAnsi="Times New Roman"/>
          <w:lang w:val="en-GB"/>
        </w:rPr>
        <w:t xml:space="preserve"> Act</w:t>
      </w:r>
      <w:r w:rsidR="00C21F25" w:rsidRPr="0042156D">
        <w:rPr>
          <w:rFonts w:ascii="Times New Roman" w:hAnsi="Times New Roman"/>
          <w:lang w:val="en-GB"/>
        </w:rPr>
        <w:t xml:space="preserve"> specifically regulates the protection of victims and witnesses in situations</w:t>
      </w:r>
      <w:r w:rsidRPr="0042156D">
        <w:rPr>
          <w:rFonts w:ascii="Times New Roman" w:hAnsi="Times New Roman"/>
          <w:lang w:val="en-GB"/>
        </w:rPr>
        <w:t xml:space="preserve"> of trafficking</w:t>
      </w:r>
      <w:r w:rsidR="00C21F25" w:rsidRPr="0042156D">
        <w:rPr>
          <w:rFonts w:ascii="Times New Roman" w:hAnsi="Times New Roman"/>
          <w:lang w:val="en-GB"/>
        </w:rPr>
        <w:t>. Chapter 4 contains special protection measures for minors who are victims of trafficking. On the one hand, Article 19 provides that the best interests of the child and his specific needs must be taken into account throughout the procedure. The legal representative is in charge of defending the interests of the victim</w:t>
      </w:r>
      <w:r w:rsidR="002F6949" w:rsidRPr="0042156D">
        <w:rPr>
          <w:rFonts w:ascii="Times New Roman" w:hAnsi="Times New Roman"/>
          <w:lang w:val="en-GB"/>
        </w:rPr>
        <w:t xml:space="preserve"> as a responsible</w:t>
      </w:r>
      <w:r w:rsidRPr="0042156D">
        <w:rPr>
          <w:rFonts w:ascii="Times New Roman" w:hAnsi="Times New Roman"/>
          <w:lang w:val="en-GB"/>
        </w:rPr>
        <w:t xml:space="preserve"> person</w:t>
      </w:r>
      <w:r w:rsidR="00C21F25" w:rsidRPr="0042156D">
        <w:rPr>
          <w:rFonts w:ascii="Times New Roman" w:hAnsi="Times New Roman"/>
          <w:lang w:val="en-GB"/>
        </w:rPr>
        <w:t xml:space="preserve">. On the other hand, the </w:t>
      </w:r>
      <w:r w:rsidRPr="0042156D">
        <w:rPr>
          <w:rFonts w:ascii="Times New Roman" w:hAnsi="Times New Roman"/>
          <w:lang w:val="en-GB"/>
        </w:rPr>
        <w:t>statutory limitations under Article 12</w:t>
      </w:r>
      <w:r w:rsidR="00C21F25" w:rsidRPr="0042156D">
        <w:rPr>
          <w:rFonts w:ascii="Times New Roman" w:hAnsi="Times New Roman"/>
          <w:lang w:val="en-GB"/>
        </w:rPr>
        <w:t xml:space="preserve"> only </w:t>
      </w:r>
      <w:r w:rsidRPr="0042156D">
        <w:rPr>
          <w:rFonts w:ascii="Times New Roman" w:hAnsi="Times New Roman"/>
          <w:lang w:val="en-GB"/>
        </w:rPr>
        <w:t xml:space="preserve">starts running </w:t>
      </w:r>
      <w:r w:rsidR="002F6949" w:rsidRPr="0042156D">
        <w:rPr>
          <w:rFonts w:ascii="Times New Roman" w:hAnsi="Times New Roman"/>
          <w:lang w:val="en-GB"/>
        </w:rPr>
        <w:t>from the day the victim becomes major</w:t>
      </w:r>
      <w:r w:rsidR="00C21F25" w:rsidRPr="0042156D">
        <w:rPr>
          <w:rFonts w:ascii="Times New Roman" w:hAnsi="Times New Roman"/>
          <w:lang w:val="en-GB"/>
        </w:rPr>
        <w:t>.</w:t>
      </w:r>
    </w:p>
    <w:p w14:paraId="135A8FDD" w14:textId="77777777" w:rsidR="002740AE" w:rsidRPr="0042156D" w:rsidRDefault="002740AE" w:rsidP="004819DC">
      <w:pPr>
        <w:pStyle w:val="ListParagraph"/>
        <w:spacing w:after="0" w:line="276" w:lineRule="auto"/>
        <w:ind w:left="0"/>
        <w:contextualSpacing w:val="0"/>
        <w:jc w:val="both"/>
        <w:rPr>
          <w:rFonts w:ascii="Times New Roman" w:hAnsi="Times New Roman"/>
          <w:lang w:val="en-GB"/>
        </w:rPr>
      </w:pPr>
    </w:p>
    <w:p w14:paraId="6C2DCC7A" w14:textId="48520126"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Articles 20 and 21 provide for the protection of the identity and privacy of victims and witnesses, as wel</w:t>
      </w:r>
      <w:r w:rsidR="002F6949" w:rsidRPr="0042156D">
        <w:rPr>
          <w:rFonts w:ascii="Times New Roman" w:hAnsi="Times New Roman"/>
          <w:lang w:val="en-GB"/>
        </w:rPr>
        <w:t>l as their security when threatened</w:t>
      </w:r>
      <w:r w:rsidRPr="0042156D">
        <w:rPr>
          <w:rFonts w:ascii="Times New Roman" w:hAnsi="Times New Roman"/>
          <w:lang w:val="en-GB"/>
        </w:rPr>
        <w:t>. This protection can be extended to the family. For this purpose, the authorities are authori</w:t>
      </w:r>
      <w:r w:rsidR="00F31F0C">
        <w:rPr>
          <w:rFonts w:ascii="Times New Roman" w:hAnsi="Times New Roman"/>
          <w:lang w:val="en-GB"/>
        </w:rPr>
        <w:t>s</w:t>
      </w:r>
      <w:r w:rsidRPr="0042156D">
        <w:rPr>
          <w:rFonts w:ascii="Times New Roman" w:hAnsi="Times New Roman"/>
          <w:lang w:val="en-GB"/>
        </w:rPr>
        <w:t>ed to prohibit the disclosure of information likely to identify the victim, and endanger it, and the trial court may allow victims or witnesses not to appear at a hearing.</w:t>
      </w:r>
    </w:p>
    <w:p w14:paraId="7DD7421F" w14:textId="77777777" w:rsidR="004315CA" w:rsidRPr="004819DC" w:rsidRDefault="004315CA" w:rsidP="004819DC">
      <w:pPr>
        <w:pStyle w:val="ListParagraph"/>
        <w:rPr>
          <w:rFonts w:ascii="Times New Roman" w:hAnsi="Times New Roman"/>
          <w:lang w:val="en-GB"/>
        </w:rPr>
      </w:pPr>
    </w:p>
    <w:p w14:paraId="340A5085" w14:textId="1C1CBE37" w:rsidR="00C21F25" w:rsidRDefault="002F6949"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Pursuant to A</w:t>
      </w:r>
      <w:r w:rsidR="00C21F25" w:rsidRPr="0042156D">
        <w:rPr>
          <w:rFonts w:ascii="Times New Roman" w:hAnsi="Times New Roman"/>
          <w:lang w:val="en-GB"/>
        </w:rPr>
        <w:t>rticle 2 of</w:t>
      </w:r>
      <w:r w:rsidRPr="0042156D">
        <w:rPr>
          <w:rFonts w:ascii="Times New Roman" w:hAnsi="Times New Roman"/>
          <w:lang w:val="en-GB"/>
        </w:rPr>
        <w:t xml:space="preserve"> the Code of Criminal Procedure, </w:t>
      </w:r>
      <w:r w:rsidR="00C21F25" w:rsidRPr="0042156D">
        <w:rPr>
          <w:rFonts w:ascii="Times New Roman" w:hAnsi="Times New Roman"/>
          <w:lang w:val="en-GB"/>
        </w:rPr>
        <w:t>victim</w:t>
      </w:r>
      <w:r w:rsidRPr="0042156D">
        <w:rPr>
          <w:rFonts w:ascii="Times New Roman" w:hAnsi="Times New Roman"/>
          <w:lang w:val="en-GB"/>
        </w:rPr>
        <w:t>s, including children, who have</w:t>
      </w:r>
      <w:r w:rsidR="00C21F25" w:rsidRPr="0042156D">
        <w:rPr>
          <w:rFonts w:ascii="Times New Roman" w:hAnsi="Times New Roman"/>
          <w:lang w:val="en-GB"/>
        </w:rPr>
        <w:t xml:space="preserve"> suffered dama</w:t>
      </w:r>
      <w:r w:rsidRPr="0042156D">
        <w:rPr>
          <w:rFonts w:ascii="Times New Roman" w:hAnsi="Times New Roman"/>
          <w:lang w:val="en-GB"/>
        </w:rPr>
        <w:t>ge directly caused by the offenc</w:t>
      </w:r>
      <w:r w:rsidR="00C21F25" w:rsidRPr="0042156D">
        <w:rPr>
          <w:rFonts w:ascii="Times New Roman" w:hAnsi="Times New Roman"/>
          <w:lang w:val="en-GB"/>
        </w:rPr>
        <w:t>e</w:t>
      </w:r>
      <w:r w:rsidRPr="0042156D">
        <w:rPr>
          <w:rFonts w:ascii="Times New Roman" w:hAnsi="Times New Roman"/>
          <w:lang w:val="en-GB"/>
        </w:rPr>
        <w:t xml:space="preserve"> are entitle</w:t>
      </w:r>
      <w:r w:rsidR="00AE5B6D" w:rsidRPr="0042156D">
        <w:rPr>
          <w:rFonts w:ascii="Times New Roman" w:hAnsi="Times New Roman"/>
          <w:lang w:val="en-GB"/>
        </w:rPr>
        <w:t>d</w:t>
      </w:r>
      <w:r w:rsidRPr="0042156D">
        <w:rPr>
          <w:rFonts w:ascii="Times New Roman" w:hAnsi="Times New Roman"/>
          <w:lang w:val="en-GB"/>
        </w:rPr>
        <w:t xml:space="preserve"> to claim compensation for the damage suffered. </w:t>
      </w:r>
      <w:r w:rsidR="00C21F25" w:rsidRPr="0042156D">
        <w:rPr>
          <w:rFonts w:ascii="Times New Roman" w:hAnsi="Times New Roman"/>
          <w:lang w:val="en-GB"/>
        </w:rPr>
        <w:t>This</w:t>
      </w:r>
      <w:r w:rsidRPr="0042156D">
        <w:rPr>
          <w:rFonts w:ascii="Times New Roman" w:hAnsi="Times New Roman"/>
          <w:lang w:val="en-GB"/>
        </w:rPr>
        <w:t xml:space="preserve"> action</w:t>
      </w:r>
      <w:r w:rsidR="00C21F25" w:rsidRPr="0042156D">
        <w:rPr>
          <w:rFonts w:ascii="Times New Roman" w:hAnsi="Times New Roman"/>
          <w:lang w:val="en-GB"/>
        </w:rPr>
        <w:t xml:space="preserve"> can be exercised at the same time as the public action and before the same court (Article 3).</w:t>
      </w:r>
    </w:p>
    <w:p w14:paraId="0D956281" w14:textId="77777777" w:rsidR="000634FD" w:rsidRPr="0042156D" w:rsidRDefault="000634FD" w:rsidP="004819DC">
      <w:pPr>
        <w:pStyle w:val="ListParagraph"/>
        <w:spacing w:after="0" w:line="276" w:lineRule="auto"/>
        <w:ind w:left="0"/>
        <w:contextualSpacing w:val="0"/>
        <w:jc w:val="both"/>
        <w:rPr>
          <w:rFonts w:ascii="Times New Roman" w:hAnsi="Times New Roman"/>
          <w:lang w:val="en-GB"/>
        </w:rPr>
      </w:pPr>
    </w:p>
    <w:p w14:paraId="0ABFBCE3" w14:textId="0BE00A59" w:rsidR="00C21F25" w:rsidRDefault="00F42570"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I</w:t>
      </w:r>
      <w:r w:rsidR="002F6949" w:rsidRPr="0042156D">
        <w:rPr>
          <w:rFonts w:ascii="Times New Roman" w:hAnsi="Times New Roman"/>
          <w:lang w:val="en-GB"/>
        </w:rPr>
        <w:t xml:space="preserve">n the case of a minor without </w:t>
      </w:r>
      <w:r w:rsidR="00C21F25" w:rsidRPr="0042156D">
        <w:rPr>
          <w:rFonts w:ascii="Times New Roman" w:hAnsi="Times New Roman"/>
          <w:lang w:val="en-GB"/>
        </w:rPr>
        <w:t xml:space="preserve">a legal representative, Article 19 of </w:t>
      </w:r>
      <w:r w:rsidR="002F6949" w:rsidRPr="0042156D">
        <w:rPr>
          <w:rFonts w:ascii="Times New Roman" w:hAnsi="Times New Roman"/>
          <w:lang w:val="en-GB"/>
        </w:rPr>
        <w:t xml:space="preserve">the </w:t>
      </w:r>
      <w:r w:rsidR="00C21F25" w:rsidRPr="0042156D">
        <w:rPr>
          <w:rFonts w:ascii="Times New Roman" w:hAnsi="Times New Roman"/>
          <w:lang w:val="en-GB"/>
        </w:rPr>
        <w:t xml:space="preserve">2016-1111 </w:t>
      </w:r>
      <w:r w:rsidR="002F6949" w:rsidRPr="0042156D">
        <w:rPr>
          <w:rFonts w:ascii="Times New Roman" w:hAnsi="Times New Roman"/>
          <w:lang w:val="en-GB"/>
        </w:rPr>
        <w:t xml:space="preserve">Act </w:t>
      </w:r>
      <w:r w:rsidR="00C21F25" w:rsidRPr="0042156D">
        <w:rPr>
          <w:rFonts w:ascii="Times New Roman" w:hAnsi="Times New Roman"/>
          <w:lang w:val="en-GB"/>
        </w:rPr>
        <w:t>provides that the public prosecutor may request the appropriate legal protection. However, the law does not clearly define the form</w:t>
      </w:r>
      <w:r w:rsidR="002F6949" w:rsidRPr="0042156D">
        <w:rPr>
          <w:rFonts w:ascii="Times New Roman" w:hAnsi="Times New Roman"/>
          <w:lang w:val="en-GB"/>
        </w:rPr>
        <w:t>s</w:t>
      </w:r>
      <w:r w:rsidR="00C21F25" w:rsidRPr="0042156D">
        <w:rPr>
          <w:rFonts w:ascii="Times New Roman" w:hAnsi="Times New Roman"/>
          <w:lang w:val="en-GB"/>
        </w:rPr>
        <w:t xml:space="preserve"> and mechanism</w:t>
      </w:r>
      <w:r w:rsidR="002F6949" w:rsidRPr="0042156D">
        <w:rPr>
          <w:rFonts w:ascii="Times New Roman" w:hAnsi="Times New Roman"/>
          <w:lang w:val="en-GB"/>
        </w:rPr>
        <w:t>s</w:t>
      </w:r>
      <w:r w:rsidR="00C21F25" w:rsidRPr="0042156D">
        <w:rPr>
          <w:rFonts w:ascii="Times New Roman" w:hAnsi="Times New Roman"/>
          <w:lang w:val="en-GB"/>
        </w:rPr>
        <w:t xml:space="preserve"> of implementation of this legal protection, and this only applies to victims of trafficking. Legal assistance is also available to </w:t>
      </w:r>
      <w:r w:rsidR="002F6949" w:rsidRPr="0042156D">
        <w:rPr>
          <w:rFonts w:ascii="Times New Roman" w:hAnsi="Times New Roman"/>
          <w:lang w:val="en-GB"/>
        </w:rPr>
        <w:t>Ivorian victims</w:t>
      </w:r>
      <w:r w:rsidR="00C21F25" w:rsidRPr="0042156D">
        <w:rPr>
          <w:rFonts w:ascii="Times New Roman" w:hAnsi="Times New Roman"/>
          <w:lang w:val="en-GB"/>
        </w:rPr>
        <w:t xml:space="preserve"> residing abroad (Article 24). Since 2000, under the authority of the </w:t>
      </w:r>
      <w:r w:rsidR="00551D6A">
        <w:rPr>
          <w:rFonts w:ascii="Times New Roman" w:hAnsi="Times New Roman"/>
          <w:lang w:val="en-GB"/>
        </w:rPr>
        <w:t>MSFFE</w:t>
      </w:r>
      <w:r w:rsidR="00C21F25" w:rsidRPr="0042156D">
        <w:rPr>
          <w:rFonts w:ascii="Times New Roman" w:hAnsi="Times New Roman"/>
          <w:lang w:val="en-GB"/>
        </w:rPr>
        <w:t>, there has been a National Committee to Combat Violence against Women and Childr</w:t>
      </w:r>
      <w:r w:rsidR="00FC2ADC" w:rsidRPr="0042156D">
        <w:rPr>
          <w:rFonts w:ascii="Times New Roman" w:hAnsi="Times New Roman"/>
          <w:lang w:val="en-GB"/>
        </w:rPr>
        <w:t>en (CLCVFE) responsible for providing</w:t>
      </w:r>
      <w:r w:rsidR="00C21F25" w:rsidRPr="0042156D">
        <w:rPr>
          <w:rFonts w:ascii="Times New Roman" w:hAnsi="Times New Roman"/>
          <w:lang w:val="en-GB"/>
        </w:rPr>
        <w:t xml:space="preserve"> psycho-social and legal assistance to victims of viol</w:t>
      </w:r>
      <w:r w:rsidR="00FC2ADC" w:rsidRPr="0042156D">
        <w:rPr>
          <w:rFonts w:ascii="Times New Roman" w:hAnsi="Times New Roman"/>
          <w:lang w:val="en-GB"/>
        </w:rPr>
        <w:t>ence. The different SEC manifestations</w:t>
      </w:r>
      <w:r w:rsidR="00C21F25" w:rsidRPr="0042156D">
        <w:rPr>
          <w:rFonts w:ascii="Times New Roman" w:hAnsi="Times New Roman"/>
          <w:lang w:val="en-GB"/>
        </w:rPr>
        <w:t xml:space="preserve"> are however not mentioned explicitly.</w:t>
      </w:r>
      <w:r w:rsidR="00E86A12" w:rsidRPr="0042156D">
        <w:rPr>
          <w:rFonts w:ascii="Times New Roman" w:hAnsi="Times New Roman"/>
          <w:vertAlign w:val="superscript"/>
          <w:lang w:val="fr-BE"/>
        </w:rPr>
        <w:endnoteReference w:id="52"/>
      </w:r>
      <w:r w:rsidR="00F73161" w:rsidRPr="0042156D">
        <w:rPr>
          <w:rFonts w:ascii="Times New Roman" w:hAnsi="Times New Roman"/>
          <w:lang w:val="en-US"/>
        </w:rPr>
        <w:t xml:space="preserve"> </w:t>
      </w:r>
      <w:r w:rsidR="00C21F25" w:rsidRPr="0042156D">
        <w:rPr>
          <w:rFonts w:ascii="Times New Roman" w:hAnsi="Times New Roman"/>
          <w:lang w:val="en-GB"/>
        </w:rPr>
        <w:t xml:space="preserve">Moreover, it appears generally that most of the judicial </w:t>
      </w:r>
      <w:r w:rsidR="00FC2ADC" w:rsidRPr="0042156D">
        <w:rPr>
          <w:rFonts w:ascii="Times New Roman" w:hAnsi="Times New Roman"/>
          <w:lang w:val="en-GB"/>
        </w:rPr>
        <w:t xml:space="preserve">assistance </w:t>
      </w:r>
      <w:r w:rsidR="00C21F25" w:rsidRPr="0042156D">
        <w:rPr>
          <w:rFonts w:ascii="Times New Roman" w:hAnsi="Times New Roman"/>
          <w:lang w:val="en-GB"/>
        </w:rPr>
        <w:t>services are concentrated in Abidjan.</w:t>
      </w:r>
      <w:r w:rsidR="00E86A12" w:rsidRPr="0042156D">
        <w:rPr>
          <w:rFonts w:ascii="Times New Roman" w:hAnsi="Times New Roman"/>
          <w:vertAlign w:val="superscript"/>
          <w:lang w:val="fr-BE"/>
        </w:rPr>
        <w:endnoteReference w:id="53"/>
      </w:r>
      <w:r w:rsidR="00C21F25" w:rsidRPr="0042156D">
        <w:rPr>
          <w:rFonts w:ascii="Times New Roman" w:hAnsi="Times New Roman"/>
          <w:lang w:val="en-GB"/>
        </w:rPr>
        <w:t xml:space="preserve"> Some NGOs, including SOS Violences Sexuelles and the Ivorian Human Rights Movement, which provide victims with lawyers, also provide legal assistance to victims.</w:t>
      </w:r>
    </w:p>
    <w:p w14:paraId="5B635527" w14:textId="77777777" w:rsidR="001A64F4" w:rsidRPr="004819DC" w:rsidRDefault="001A64F4" w:rsidP="004819DC">
      <w:pPr>
        <w:pStyle w:val="ListParagraph"/>
        <w:rPr>
          <w:rFonts w:ascii="Times New Roman" w:hAnsi="Times New Roman"/>
          <w:lang w:val="en-GB"/>
        </w:rPr>
      </w:pPr>
    </w:p>
    <w:p w14:paraId="78BDF746" w14:textId="1D14005B" w:rsidR="00C21F25" w:rsidRDefault="00AE5B6D"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Regarding the non-sanction</w:t>
      </w:r>
      <w:r w:rsidR="00C21F25" w:rsidRPr="0042156D">
        <w:rPr>
          <w:rFonts w:ascii="Times New Roman" w:hAnsi="Times New Roman"/>
          <w:lang w:val="en-GB"/>
        </w:rPr>
        <w:t xml:space="preserve"> of victims for unlawful acts committed during their exploitation, </w:t>
      </w:r>
      <w:r w:rsidR="00FC2ADC" w:rsidRPr="0042156D">
        <w:rPr>
          <w:rFonts w:ascii="Times New Roman" w:hAnsi="Times New Roman"/>
          <w:lang w:val="en-GB"/>
        </w:rPr>
        <w:t xml:space="preserve">the </w:t>
      </w:r>
      <w:r w:rsidR="00C21F25" w:rsidRPr="0042156D">
        <w:rPr>
          <w:rFonts w:ascii="Times New Roman" w:hAnsi="Times New Roman"/>
          <w:lang w:val="en-GB"/>
        </w:rPr>
        <w:t>2016-1111</w:t>
      </w:r>
      <w:r w:rsidR="00FC2ADC" w:rsidRPr="0042156D">
        <w:rPr>
          <w:rFonts w:ascii="Times New Roman" w:hAnsi="Times New Roman"/>
          <w:lang w:val="en-GB"/>
        </w:rPr>
        <w:t xml:space="preserve"> Act</w:t>
      </w:r>
      <w:r w:rsidR="00C21F25" w:rsidRPr="0042156D">
        <w:rPr>
          <w:rFonts w:ascii="Times New Roman" w:hAnsi="Times New Roman"/>
          <w:lang w:val="en-GB"/>
        </w:rPr>
        <w:t xml:space="preserve"> </w:t>
      </w:r>
      <w:r w:rsidR="00FC2ADC" w:rsidRPr="0042156D">
        <w:rPr>
          <w:rFonts w:ascii="Times New Roman" w:hAnsi="Times New Roman"/>
          <w:lang w:val="en-GB"/>
        </w:rPr>
        <w:t>states that victims of trafficking will</w:t>
      </w:r>
      <w:r w:rsidR="00C21F25" w:rsidRPr="0042156D">
        <w:rPr>
          <w:rFonts w:ascii="Times New Roman" w:hAnsi="Times New Roman"/>
          <w:lang w:val="en-GB"/>
        </w:rPr>
        <w:t xml:space="preserve"> not be prosecuted or sentenced for unl</w:t>
      </w:r>
      <w:r w:rsidR="00FC2ADC" w:rsidRPr="0042156D">
        <w:rPr>
          <w:rFonts w:ascii="Times New Roman" w:hAnsi="Times New Roman"/>
          <w:lang w:val="en-GB"/>
        </w:rPr>
        <w:t>awful entry into Côte d'Ivoire, illegal stay</w:t>
      </w:r>
      <w:r w:rsidR="00C21F25" w:rsidRPr="0042156D">
        <w:rPr>
          <w:rFonts w:ascii="Times New Roman" w:hAnsi="Times New Roman"/>
          <w:lang w:val="en-GB"/>
        </w:rPr>
        <w:t xml:space="preserve">, possession of illegal travel or identity documents. Article 9 of </w:t>
      </w:r>
      <w:r w:rsidR="00FC2ADC" w:rsidRPr="0042156D">
        <w:rPr>
          <w:rFonts w:ascii="Times New Roman" w:hAnsi="Times New Roman"/>
          <w:lang w:val="en-GB"/>
        </w:rPr>
        <w:t xml:space="preserve">the </w:t>
      </w:r>
      <w:r w:rsidR="00C21F25" w:rsidRPr="0042156D">
        <w:rPr>
          <w:rFonts w:ascii="Times New Roman" w:hAnsi="Times New Roman"/>
          <w:lang w:val="en-GB"/>
        </w:rPr>
        <w:t xml:space="preserve">2010-272 </w:t>
      </w:r>
      <w:r w:rsidR="00FC2ADC" w:rsidRPr="0042156D">
        <w:rPr>
          <w:rFonts w:ascii="Times New Roman" w:hAnsi="Times New Roman"/>
          <w:lang w:val="en-GB"/>
        </w:rPr>
        <w:t xml:space="preserve">Act </w:t>
      </w:r>
      <w:r w:rsidR="00C21F25" w:rsidRPr="0042156D">
        <w:rPr>
          <w:rFonts w:ascii="Times New Roman" w:hAnsi="Times New Roman"/>
          <w:lang w:val="en-GB"/>
        </w:rPr>
        <w:t>establishes a presumption of the child victim by stating that any child involved in sexual activities incited or forced by an adult, group or organization, is deemed to be a victim of sexual exploitation.</w:t>
      </w:r>
    </w:p>
    <w:p w14:paraId="235E667F" w14:textId="77777777" w:rsidR="001A64F4" w:rsidRPr="0042156D" w:rsidRDefault="001A64F4" w:rsidP="004819DC">
      <w:pPr>
        <w:pStyle w:val="ListParagraph"/>
        <w:spacing w:after="0" w:line="276" w:lineRule="auto"/>
        <w:ind w:left="0"/>
        <w:contextualSpacing w:val="0"/>
        <w:jc w:val="both"/>
        <w:rPr>
          <w:rFonts w:ascii="Times New Roman" w:hAnsi="Times New Roman"/>
          <w:lang w:val="en-GB"/>
        </w:rPr>
      </w:pPr>
    </w:p>
    <w:p w14:paraId="2AC43C15" w14:textId="06F16AA7" w:rsidR="00C21F25" w:rsidRDefault="00FC2ADC"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Since 2013, there has been</w:t>
      </w:r>
      <w:r w:rsidR="00C21F25" w:rsidRPr="0042156D">
        <w:rPr>
          <w:rFonts w:ascii="Times New Roman" w:hAnsi="Times New Roman"/>
          <w:lang w:val="en-GB"/>
        </w:rPr>
        <w:t xml:space="preserve"> a green helpline for all matters relating to </w:t>
      </w:r>
      <w:r w:rsidRPr="0042156D">
        <w:rPr>
          <w:rFonts w:ascii="Times New Roman" w:hAnsi="Times New Roman"/>
          <w:lang w:val="en-GB"/>
        </w:rPr>
        <w:t>child protection o</w:t>
      </w:r>
      <w:r w:rsidR="00C21F25" w:rsidRPr="0042156D">
        <w:rPr>
          <w:rFonts w:ascii="Times New Roman" w:hAnsi="Times New Roman"/>
          <w:lang w:val="en-GB"/>
        </w:rPr>
        <w:t xml:space="preserve">n the national territory. The 2015-2017 National Action Plan </w:t>
      </w:r>
      <w:r w:rsidR="00DF0228" w:rsidRPr="0042156D">
        <w:rPr>
          <w:rFonts w:ascii="Times New Roman" w:hAnsi="Times New Roman"/>
          <w:lang w:val="en-GB"/>
        </w:rPr>
        <w:t xml:space="preserve">granted a </w:t>
      </w:r>
      <w:r w:rsidR="00C21F25" w:rsidRPr="0042156D">
        <w:rPr>
          <w:rFonts w:ascii="Times New Roman" w:hAnsi="Times New Roman"/>
          <w:lang w:val="en-GB"/>
        </w:rPr>
        <w:t xml:space="preserve">budget of </w:t>
      </w:r>
      <w:r w:rsidR="00DF0228" w:rsidRPr="0042156D">
        <w:rPr>
          <w:rFonts w:ascii="Times New Roman" w:hAnsi="Times New Roman"/>
          <w:lang w:val="en-GB"/>
        </w:rPr>
        <w:t xml:space="preserve">XOF 53,000,000 </w:t>
      </w:r>
      <w:r w:rsidR="00C21F25" w:rsidRPr="0042156D">
        <w:rPr>
          <w:rFonts w:ascii="Times New Roman" w:hAnsi="Times New Roman"/>
          <w:lang w:val="en-GB"/>
        </w:rPr>
        <w:t>(</w:t>
      </w:r>
      <w:r w:rsidR="004C3A6F">
        <w:rPr>
          <w:rFonts w:ascii="Times New Roman" w:hAnsi="Times New Roman"/>
          <w:lang w:val="en-GB"/>
        </w:rPr>
        <w:t xml:space="preserve">approximately </w:t>
      </w:r>
      <w:r w:rsidR="00DF0228" w:rsidRPr="0042156D">
        <w:rPr>
          <w:rFonts w:ascii="Times New Roman" w:hAnsi="Times New Roman"/>
          <w:lang w:val="en-GB"/>
        </w:rPr>
        <w:t>USD 100,000), 50,000,000 of which were</w:t>
      </w:r>
      <w:r w:rsidR="00C21F25" w:rsidRPr="0042156D">
        <w:rPr>
          <w:rFonts w:ascii="Times New Roman" w:hAnsi="Times New Roman"/>
          <w:lang w:val="en-GB"/>
        </w:rPr>
        <w:t xml:space="preserve"> funded by UNICEF, to populari</w:t>
      </w:r>
      <w:r w:rsidR="00F31F0C">
        <w:rPr>
          <w:rFonts w:ascii="Times New Roman" w:hAnsi="Times New Roman"/>
          <w:lang w:val="en-GB"/>
        </w:rPr>
        <w:t>s</w:t>
      </w:r>
      <w:r w:rsidR="00C21F25" w:rsidRPr="0042156D">
        <w:rPr>
          <w:rFonts w:ascii="Times New Roman" w:hAnsi="Times New Roman"/>
          <w:lang w:val="en-GB"/>
        </w:rPr>
        <w:t xml:space="preserve">e </w:t>
      </w:r>
      <w:r w:rsidR="00DF0228" w:rsidRPr="0042156D">
        <w:rPr>
          <w:rFonts w:ascii="Times New Roman" w:hAnsi="Times New Roman"/>
          <w:lang w:val="en-GB"/>
        </w:rPr>
        <w:t xml:space="preserve">the helpline </w:t>
      </w:r>
      <w:r w:rsidR="00C21F25" w:rsidRPr="0042156D">
        <w:rPr>
          <w:rFonts w:ascii="Times New Roman" w:hAnsi="Times New Roman"/>
          <w:lang w:val="en-GB"/>
        </w:rPr>
        <w:t>116.</w:t>
      </w:r>
      <w:r w:rsidR="00E86A12" w:rsidRPr="0042156D">
        <w:rPr>
          <w:rFonts w:ascii="Times New Roman" w:hAnsi="Times New Roman"/>
          <w:iCs/>
          <w:vertAlign w:val="superscript"/>
          <w:lang w:val="fr-BE"/>
        </w:rPr>
        <w:endnoteReference w:id="54"/>
      </w:r>
    </w:p>
    <w:p w14:paraId="53EECA17" w14:textId="77777777" w:rsidR="004C3A6F" w:rsidRPr="004819DC" w:rsidRDefault="004C3A6F" w:rsidP="004819DC">
      <w:pPr>
        <w:pStyle w:val="ListParagraph"/>
        <w:rPr>
          <w:rFonts w:ascii="Times New Roman" w:hAnsi="Times New Roman"/>
          <w:lang w:val="en-GB"/>
        </w:rPr>
      </w:pPr>
    </w:p>
    <w:p w14:paraId="4541AAA6" w14:textId="2DB0C612"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The General Directorate of the National Police of Côte d'Ivoire include</w:t>
      </w:r>
      <w:r w:rsidR="00DF0228" w:rsidRPr="0042156D">
        <w:rPr>
          <w:rFonts w:ascii="Times New Roman" w:hAnsi="Times New Roman"/>
          <w:lang w:val="en-GB"/>
        </w:rPr>
        <w:t>s a sub-directorate speciali</w:t>
      </w:r>
      <w:r w:rsidR="00F31F0C">
        <w:rPr>
          <w:rFonts w:ascii="Times New Roman" w:hAnsi="Times New Roman"/>
          <w:lang w:val="en-GB"/>
        </w:rPr>
        <w:t>s</w:t>
      </w:r>
      <w:r w:rsidR="00DF0228" w:rsidRPr="0042156D">
        <w:rPr>
          <w:rFonts w:ascii="Times New Roman" w:hAnsi="Times New Roman"/>
          <w:lang w:val="en-GB"/>
        </w:rPr>
        <w:t>ed</w:t>
      </w:r>
      <w:r w:rsidRPr="0042156D">
        <w:rPr>
          <w:rFonts w:ascii="Times New Roman" w:hAnsi="Times New Roman"/>
          <w:lang w:val="en-GB"/>
        </w:rPr>
        <w:t xml:space="preserve"> in the fight against child traffick</w:t>
      </w:r>
      <w:r w:rsidR="00DF0228" w:rsidRPr="0042156D">
        <w:rPr>
          <w:rFonts w:ascii="Times New Roman" w:hAnsi="Times New Roman"/>
          <w:lang w:val="en-GB"/>
        </w:rPr>
        <w:t>ing and juvenile delinquency (S/</w:t>
      </w:r>
      <w:r w:rsidRPr="0042156D">
        <w:rPr>
          <w:rFonts w:ascii="Times New Roman" w:hAnsi="Times New Roman"/>
          <w:lang w:val="en-GB"/>
        </w:rPr>
        <w:t>DLTEDJ). The SDLTEDJ, located in Abidjan, receives minors most often victims of violence, physical abuse, trafficking or sexual exploitation, and is composed of pol</w:t>
      </w:r>
      <w:r w:rsidR="00E86A12" w:rsidRPr="0042156D">
        <w:rPr>
          <w:rFonts w:ascii="Times New Roman" w:hAnsi="Times New Roman"/>
          <w:lang w:val="en-GB"/>
        </w:rPr>
        <w:t>ice officers and social workers.</w:t>
      </w:r>
      <w:r w:rsidR="00E86A12" w:rsidRPr="0042156D">
        <w:rPr>
          <w:rFonts w:ascii="Times New Roman" w:hAnsi="Times New Roman"/>
          <w:vertAlign w:val="superscript"/>
          <w:lang w:val="fr-BE"/>
        </w:rPr>
        <w:endnoteReference w:id="55"/>
      </w:r>
      <w:r w:rsidR="00F73161" w:rsidRPr="0042156D">
        <w:rPr>
          <w:rFonts w:ascii="Times New Roman" w:hAnsi="Times New Roman"/>
          <w:lang w:val="en-US"/>
        </w:rPr>
        <w:t xml:space="preserve"> </w:t>
      </w:r>
      <w:r w:rsidRPr="0042156D">
        <w:rPr>
          <w:rFonts w:ascii="Times New Roman" w:hAnsi="Times New Roman"/>
          <w:lang w:val="en-GB"/>
        </w:rPr>
        <w:t>However, it seems that this speciali</w:t>
      </w:r>
      <w:r w:rsidR="00F31F0C">
        <w:rPr>
          <w:rFonts w:ascii="Times New Roman" w:hAnsi="Times New Roman"/>
          <w:lang w:val="en-GB"/>
        </w:rPr>
        <w:t>s</w:t>
      </w:r>
      <w:r w:rsidRPr="0042156D">
        <w:rPr>
          <w:rFonts w:ascii="Times New Roman" w:hAnsi="Times New Roman"/>
          <w:lang w:val="en-GB"/>
        </w:rPr>
        <w:t xml:space="preserve">ed unit essentially limits </w:t>
      </w:r>
      <w:r w:rsidR="00DF0228" w:rsidRPr="0042156D">
        <w:rPr>
          <w:rFonts w:ascii="Times New Roman" w:hAnsi="Times New Roman"/>
          <w:lang w:val="en-GB"/>
        </w:rPr>
        <w:t xml:space="preserve">its </w:t>
      </w:r>
      <w:r w:rsidRPr="0042156D">
        <w:rPr>
          <w:rFonts w:ascii="Times New Roman" w:hAnsi="Times New Roman"/>
          <w:lang w:val="en-GB"/>
        </w:rPr>
        <w:t xml:space="preserve">activities to the perimeter of the city of Abidjan </w:t>
      </w:r>
      <w:r w:rsidR="00DF0228" w:rsidRPr="0042156D">
        <w:rPr>
          <w:rFonts w:ascii="Times New Roman" w:hAnsi="Times New Roman"/>
          <w:lang w:val="en-GB"/>
        </w:rPr>
        <w:t xml:space="preserve">due to a </w:t>
      </w:r>
      <w:r w:rsidRPr="0042156D">
        <w:rPr>
          <w:rFonts w:ascii="Times New Roman" w:hAnsi="Times New Roman"/>
          <w:lang w:val="en-GB"/>
        </w:rPr>
        <w:t>lack of resources.</w:t>
      </w:r>
      <w:r w:rsidR="00E86A12" w:rsidRPr="0042156D">
        <w:rPr>
          <w:rFonts w:ascii="Times New Roman" w:hAnsi="Times New Roman"/>
          <w:vertAlign w:val="superscript"/>
          <w:lang w:val="fr-BE"/>
        </w:rPr>
        <w:endnoteReference w:id="56"/>
      </w:r>
      <w:r w:rsidR="00E86A12" w:rsidRPr="0042156D">
        <w:rPr>
          <w:rFonts w:ascii="Times New Roman" w:hAnsi="Times New Roman"/>
          <w:lang w:val="en-US"/>
        </w:rPr>
        <w:t xml:space="preserve"> </w:t>
      </w:r>
      <w:r w:rsidRPr="0042156D">
        <w:rPr>
          <w:rFonts w:ascii="Times New Roman" w:hAnsi="Times New Roman"/>
          <w:lang w:val="en-GB"/>
        </w:rPr>
        <w:t xml:space="preserve">The Deputy </w:t>
      </w:r>
      <w:r w:rsidR="00DF0228" w:rsidRPr="0042156D">
        <w:rPr>
          <w:rFonts w:ascii="Times New Roman" w:hAnsi="Times New Roman"/>
          <w:lang w:val="en-GB"/>
        </w:rPr>
        <w:t>General Directorate in charge of the prosecution</w:t>
      </w:r>
      <w:r w:rsidRPr="0042156D">
        <w:rPr>
          <w:rFonts w:ascii="Times New Roman" w:hAnsi="Times New Roman"/>
          <w:lang w:val="en-GB"/>
        </w:rPr>
        <w:t>, on which the SDLTEDJ depends, i</w:t>
      </w:r>
      <w:r w:rsidR="00DF0228" w:rsidRPr="0042156D">
        <w:rPr>
          <w:rFonts w:ascii="Times New Roman" w:hAnsi="Times New Roman"/>
          <w:lang w:val="en-GB"/>
        </w:rPr>
        <w:t>s assisted in its work by Inter</w:t>
      </w:r>
      <w:r w:rsidRPr="0042156D">
        <w:rPr>
          <w:rFonts w:ascii="Times New Roman" w:hAnsi="Times New Roman"/>
          <w:lang w:val="en-GB"/>
        </w:rPr>
        <w:t xml:space="preserve">pol </w:t>
      </w:r>
      <w:r w:rsidR="00DF0228" w:rsidRPr="0042156D">
        <w:rPr>
          <w:rFonts w:ascii="Times New Roman" w:hAnsi="Times New Roman"/>
          <w:lang w:val="en-GB"/>
        </w:rPr>
        <w:t xml:space="preserve">via </w:t>
      </w:r>
      <w:r w:rsidRPr="0042156D">
        <w:rPr>
          <w:rFonts w:ascii="Times New Roman" w:hAnsi="Times New Roman"/>
          <w:lang w:val="en-GB"/>
        </w:rPr>
        <w:t>INTERPOL's national central office for Côte d'Ivoire</w:t>
      </w:r>
      <w:r w:rsidR="00DF0228" w:rsidRPr="0042156D">
        <w:rPr>
          <w:rFonts w:ascii="Times New Roman" w:hAnsi="Times New Roman"/>
          <w:lang w:val="en-GB"/>
        </w:rPr>
        <w:t xml:space="preserve"> which is</w:t>
      </w:r>
      <w:r w:rsidRPr="0042156D">
        <w:rPr>
          <w:rFonts w:ascii="Times New Roman" w:hAnsi="Times New Roman"/>
          <w:lang w:val="en-GB"/>
        </w:rPr>
        <w:t xml:space="preserve"> in charge of combating cross-border crime</w:t>
      </w:r>
      <w:r w:rsidR="00DF0228" w:rsidRPr="0042156D">
        <w:rPr>
          <w:rFonts w:ascii="Times New Roman" w:hAnsi="Times New Roman"/>
          <w:lang w:val="en-GB"/>
        </w:rPr>
        <w:t>s</w:t>
      </w:r>
      <w:r w:rsidRPr="0042156D">
        <w:rPr>
          <w:rFonts w:ascii="Times New Roman" w:hAnsi="Times New Roman"/>
          <w:lang w:val="en-GB"/>
        </w:rPr>
        <w:t xml:space="preserve">. One of </w:t>
      </w:r>
      <w:r w:rsidR="00DF0228" w:rsidRPr="0042156D">
        <w:rPr>
          <w:rFonts w:ascii="Times New Roman" w:hAnsi="Times New Roman"/>
          <w:lang w:val="en-GB"/>
        </w:rPr>
        <w:t xml:space="preserve">the </w:t>
      </w:r>
      <w:r w:rsidRPr="0042156D">
        <w:rPr>
          <w:rFonts w:ascii="Times New Roman" w:hAnsi="Times New Roman"/>
          <w:lang w:val="en-GB"/>
        </w:rPr>
        <w:t>INTERPOL Abidjan's priorities is the fight against trafficking in human beings.</w:t>
      </w:r>
    </w:p>
    <w:p w14:paraId="15D5A1F3" w14:textId="77777777" w:rsidR="00F00698" w:rsidRPr="0042156D" w:rsidRDefault="00F00698" w:rsidP="004819DC">
      <w:pPr>
        <w:pStyle w:val="ListParagraph"/>
        <w:spacing w:after="0" w:line="276" w:lineRule="auto"/>
        <w:ind w:left="0"/>
        <w:contextualSpacing w:val="0"/>
        <w:jc w:val="both"/>
        <w:rPr>
          <w:rFonts w:ascii="Times New Roman" w:hAnsi="Times New Roman"/>
          <w:lang w:val="en-GB"/>
        </w:rPr>
      </w:pPr>
    </w:p>
    <w:p w14:paraId="033C84EA" w14:textId="77777777" w:rsidR="00C21F25" w:rsidRPr="0042156D" w:rsidRDefault="00C21F25" w:rsidP="00BC703F">
      <w:pPr>
        <w:pStyle w:val="Heading2"/>
        <w:spacing w:before="0" w:line="276" w:lineRule="auto"/>
        <w:ind w:hanging="360"/>
        <w:jc w:val="both"/>
        <w:rPr>
          <w:rFonts w:ascii="Times New Roman" w:hAnsi="Times New Roman" w:cs="Times New Roman"/>
          <w:i/>
          <w:color w:val="auto"/>
          <w:sz w:val="22"/>
          <w:szCs w:val="22"/>
          <w:lang w:val="en-GB"/>
        </w:rPr>
      </w:pPr>
      <w:bookmarkStart w:id="26" w:name="_Toc516212958"/>
      <w:r w:rsidRPr="0042156D">
        <w:rPr>
          <w:rFonts w:ascii="Times New Roman" w:hAnsi="Times New Roman" w:cs="Times New Roman"/>
          <w:i/>
          <w:color w:val="auto"/>
          <w:sz w:val="22"/>
          <w:szCs w:val="22"/>
          <w:lang w:val="en-GB"/>
        </w:rPr>
        <w:t>Recovery and reintegration of victims</w:t>
      </w:r>
      <w:bookmarkEnd w:id="26"/>
    </w:p>
    <w:p w14:paraId="43C3B9FB" w14:textId="6E7EC952"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Article 40 of the </w:t>
      </w:r>
      <w:r w:rsidR="00DF0228" w:rsidRPr="0042156D">
        <w:rPr>
          <w:rFonts w:ascii="Times New Roman" w:hAnsi="Times New Roman"/>
          <w:lang w:val="en-GB"/>
        </w:rPr>
        <w:t xml:space="preserve">2010 </w:t>
      </w:r>
      <w:r w:rsidRPr="0042156D">
        <w:rPr>
          <w:rFonts w:ascii="Times New Roman" w:hAnsi="Times New Roman"/>
          <w:lang w:val="en-GB"/>
        </w:rPr>
        <w:t>Anti-Trafficking</w:t>
      </w:r>
      <w:r w:rsidR="00DF0228" w:rsidRPr="0042156D">
        <w:rPr>
          <w:rFonts w:ascii="Times New Roman" w:hAnsi="Times New Roman"/>
          <w:lang w:val="en-GB"/>
        </w:rPr>
        <w:t xml:space="preserve"> and Child Labour</w:t>
      </w:r>
      <w:r w:rsidRPr="0042156D">
        <w:rPr>
          <w:rFonts w:ascii="Times New Roman" w:hAnsi="Times New Roman"/>
          <w:lang w:val="en-GB"/>
        </w:rPr>
        <w:t xml:space="preserve"> Law </w:t>
      </w:r>
      <w:r w:rsidR="00DF0228" w:rsidRPr="0042156D">
        <w:rPr>
          <w:rFonts w:ascii="Times New Roman" w:hAnsi="Times New Roman"/>
          <w:lang w:val="en-GB"/>
        </w:rPr>
        <w:t>states</w:t>
      </w:r>
      <w:r w:rsidRPr="0042156D">
        <w:rPr>
          <w:rFonts w:ascii="Times New Roman" w:hAnsi="Times New Roman"/>
          <w:lang w:val="en-GB"/>
        </w:rPr>
        <w:t xml:space="preserve"> that the State and the loc</w:t>
      </w:r>
      <w:r w:rsidR="00C54DD7" w:rsidRPr="0042156D">
        <w:rPr>
          <w:rFonts w:ascii="Times New Roman" w:hAnsi="Times New Roman"/>
          <w:lang w:val="en-GB"/>
        </w:rPr>
        <w:t>al authorities "</w:t>
      </w:r>
      <w:r w:rsidR="00C54DD7" w:rsidRPr="004819DC">
        <w:rPr>
          <w:rFonts w:ascii="Times New Roman" w:hAnsi="Times New Roman"/>
          <w:i/>
          <w:lang w:val="en-GB"/>
        </w:rPr>
        <w:t xml:space="preserve">provide the care </w:t>
      </w:r>
      <w:r w:rsidRPr="004819DC">
        <w:rPr>
          <w:rFonts w:ascii="Times New Roman" w:hAnsi="Times New Roman"/>
          <w:i/>
          <w:lang w:val="en-GB"/>
        </w:rPr>
        <w:t xml:space="preserve">required by the </w:t>
      </w:r>
      <w:r w:rsidR="00C54DD7" w:rsidRPr="004819DC">
        <w:rPr>
          <w:rFonts w:ascii="Times New Roman" w:hAnsi="Times New Roman"/>
          <w:i/>
          <w:lang w:val="en-GB"/>
        </w:rPr>
        <w:t xml:space="preserve">conditions </w:t>
      </w:r>
      <w:r w:rsidRPr="004819DC">
        <w:rPr>
          <w:rFonts w:ascii="Times New Roman" w:hAnsi="Times New Roman"/>
          <w:i/>
          <w:lang w:val="en-GB"/>
        </w:rPr>
        <w:t>of the children intercepted or found by offering them, inter alia</w:t>
      </w:r>
      <w:r w:rsidR="00C54DD7" w:rsidRPr="004819DC">
        <w:rPr>
          <w:rFonts w:ascii="Times New Roman" w:hAnsi="Times New Roman"/>
          <w:i/>
          <w:lang w:val="en-GB"/>
        </w:rPr>
        <w:t>, food, shelter and health care,</w:t>
      </w:r>
      <w:r w:rsidRPr="004819DC">
        <w:rPr>
          <w:rFonts w:ascii="Times New Roman" w:hAnsi="Times New Roman"/>
          <w:i/>
          <w:lang w:val="en-GB"/>
        </w:rPr>
        <w:t xml:space="preserve"> psychological support,</w:t>
      </w:r>
      <w:r w:rsidR="00C54DD7" w:rsidRPr="004819DC">
        <w:rPr>
          <w:rFonts w:ascii="Times New Roman" w:hAnsi="Times New Roman"/>
          <w:i/>
          <w:lang w:val="en-GB"/>
        </w:rPr>
        <w:t xml:space="preserve"> by</w:t>
      </w:r>
      <w:r w:rsidRPr="004819DC">
        <w:rPr>
          <w:rFonts w:ascii="Times New Roman" w:hAnsi="Times New Roman"/>
          <w:i/>
          <w:lang w:val="en-GB"/>
        </w:rPr>
        <w:t xml:space="preserve"> providing for their physical rehabilitation, their reintegratio</w:t>
      </w:r>
      <w:r w:rsidR="00C54DD7" w:rsidRPr="004819DC">
        <w:rPr>
          <w:rFonts w:ascii="Times New Roman" w:hAnsi="Times New Roman"/>
          <w:i/>
          <w:lang w:val="en-GB"/>
        </w:rPr>
        <w:t>n and repatriation if necessary</w:t>
      </w:r>
      <w:r w:rsidR="001A72C7">
        <w:rPr>
          <w:rFonts w:ascii="Times New Roman" w:hAnsi="Times New Roman"/>
          <w:lang w:val="en-GB"/>
        </w:rPr>
        <w:t>.</w:t>
      </w:r>
      <w:r w:rsidRPr="0042156D">
        <w:rPr>
          <w:rFonts w:ascii="Times New Roman" w:hAnsi="Times New Roman"/>
          <w:lang w:val="en-GB"/>
        </w:rPr>
        <w:t xml:space="preserve">" Article 22 of </w:t>
      </w:r>
      <w:r w:rsidR="00C54DD7" w:rsidRPr="0042156D">
        <w:rPr>
          <w:rFonts w:ascii="Times New Roman" w:hAnsi="Times New Roman"/>
          <w:lang w:val="en-GB"/>
        </w:rPr>
        <w:t xml:space="preserve">the </w:t>
      </w:r>
      <w:r w:rsidRPr="0042156D">
        <w:rPr>
          <w:rFonts w:ascii="Times New Roman" w:hAnsi="Times New Roman"/>
          <w:lang w:val="en-GB"/>
        </w:rPr>
        <w:t>2016-1111</w:t>
      </w:r>
      <w:r w:rsidR="00C54DD7" w:rsidRPr="0042156D">
        <w:rPr>
          <w:rFonts w:ascii="Times New Roman" w:hAnsi="Times New Roman"/>
          <w:lang w:val="en-GB"/>
        </w:rPr>
        <w:t xml:space="preserve"> Act</w:t>
      </w:r>
      <w:r w:rsidRPr="0042156D">
        <w:rPr>
          <w:rFonts w:ascii="Times New Roman" w:hAnsi="Times New Roman"/>
          <w:lang w:val="en-GB"/>
        </w:rPr>
        <w:t xml:space="preserve"> states that the State "</w:t>
      </w:r>
      <w:r w:rsidRPr="004819DC">
        <w:rPr>
          <w:rFonts w:ascii="Times New Roman" w:hAnsi="Times New Roman"/>
          <w:i/>
          <w:lang w:val="en-GB"/>
        </w:rPr>
        <w:t xml:space="preserve">shall ensure the </w:t>
      </w:r>
      <w:r w:rsidR="00C54DD7" w:rsidRPr="004819DC">
        <w:rPr>
          <w:rFonts w:ascii="Times New Roman" w:hAnsi="Times New Roman"/>
          <w:i/>
          <w:lang w:val="en-GB"/>
        </w:rPr>
        <w:t>adoption and implementation</w:t>
      </w:r>
      <w:r w:rsidRPr="004819DC">
        <w:rPr>
          <w:rFonts w:ascii="Times New Roman" w:hAnsi="Times New Roman"/>
          <w:i/>
          <w:lang w:val="en-GB"/>
        </w:rPr>
        <w:t xml:space="preserve"> of national programs of assistan</w:t>
      </w:r>
      <w:r w:rsidR="00C54DD7" w:rsidRPr="004819DC">
        <w:rPr>
          <w:rFonts w:ascii="Times New Roman" w:hAnsi="Times New Roman"/>
          <w:i/>
          <w:lang w:val="en-GB"/>
        </w:rPr>
        <w:t>ce for the victims of the offences provided for by this Act,</w:t>
      </w:r>
      <w:r w:rsidRPr="004819DC">
        <w:rPr>
          <w:rFonts w:ascii="Times New Roman" w:hAnsi="Times New Roman"/>
          <w:i/>
          <w:lang w:val="en-GB"/>
        </w:rPr>
        <w:t xml:space="preserve"> taking into account [...] the </w:t>
      </w:r>
      <w:r w:rsidR="00C54DD7" w:rsidRPr="004819DC">
        <w:rPr>
          <w:rFonts w:ascii="Times New Roman" w:hAnsi="Times New Roman"/>
          <w:i/>
          <w:lang w:val="en-GB"/>
        </w:rPr>
        <w:t>specific social and psychological needs of the victims</w:t>
      </w:r>
      <w:r w:rsidR="00915D9C">
        <w:rPr>
          <w:rFonts w:ascii="Times New Roman" w:hAnsi="Times New Roman"/>
          <w:lang w:val="en-GB"/>
        </w:rPr>
        <w:t>.</w:t>
      </w:r>
      <w:r w:rsidRPr="0042156D">
        <w:rPr>
          <w:rFonts w:ascii="Times New Roman" w:hAnsi="Times New Roman"/>
          <w:lang w:val="en-GB"/>
        </w:rPr>
        <w:t>" Beyond these two articles, which address the issue through the prism of trafficking in human beings, there is no specific measure</w:t>
      </w:r>
      <w:r w:rsidR="00C54DD7" w:rsidRPr="0042156D">
        <w:rPr>
          <w:rFonts w:ascii="Times New Roman" w:hAnsi="Times New Roman"/>
          <w:lang w:val="en-GB"/>
        </w:rPr>
        <w:t>s</w:t>
      </w:r>
      <w:r w:rsidRPr="0042156D">
        <w:rPr>
          <w:rFonts w:ascii="Times New Roman" w:hAnsi="Times New Roman"/>
          <w:lang w:val="en-GB"/>
        </w:rPr>
        <w:t xml:space="preserve"> aimed at the recovery and</w:t>
      </w:r>
      <w:r w:rsidR="00C54DD7" w:rsidRPr="0042156D">
        <w:rPr>
          <w:rFonts w:ascii="Times New Roman" w:hAnsi="Times New Roman"/>
          <w:lang w:val="en-GB"/>
        </w:rPr>
        <w:t xml:space="preserve"> reintegration of SEC victims</w:t>
      </w:r>
      <w:r w:rsidRPr="0042156D">
        <w:rPr>
          <w:rFonts w:ascii="Times New Roman" w:hAnsi="Times New Roman"/>
          <w:lang w:val="en-GB"/>
        </w:rPr>
        <w:t>.</w:t>
      </w:r>
      <w:r w:rsidR="00C93EA0" w:rsidRPr="0042156D">
        <w:rPr>
          <w:rFonts w:ascii="Times New Roman" w:hAnsi="Times New Roman"/>
          <w:lang w:val="en-GB"/>
        </w:rPr>
        <w:t xml:space="preserve"> </w:t>
      </w:r>
      <w:r w:rsidR="005E698B">
        <w:rPr>
          <w:rFonts w:ascii="Times New Roman" w:hAnsi="Times New Roman"/>
          <w:lang w:val="en-GB"/>
        </w:rPr>
        <w:t>The action plan for the implementation of the National Child Protection Policy however ensure</w:t>
      </w:r>
      <w:r w:rsidR="00E02DB7">
        <w:rPr>
          <w:rFonts w:ascii="Times New Roman" w:hAnsi="Times New Roman"/>
          <w:lang w:val="en-GB"/>
        </w:rPr>
        <w:t>s</w:t>
      </w:r>
      <w:r w:rsidR="005E698B">
        <w:rPr>
          <w:rFonts w:ascii="Times New Roman" w:hAnsi="Times New Roman"/>
          <w:lang w:val="en-GB"/>
        </w:rPr>
        <w:t xml:space="preserve"> that children victims of violence, including </w:t>
      </w:r>
      <w:r w:rsidR="00E02DB7">
        <w:rPr>
          <w:rFonts w:ascii="Times New Roman" w:hAnsi="Times New Roman"/>
          <w:lang w:val="en-GB"/>
        </w:rPr>
        <w:t>SEC</w:t>
      </w:r>
      <w:r w:rsidR="005E698B">
        <w:rPr>
          <w:rFonts w:ascii="Times New Roman" w:hAnsi="Times New Roman"/>
          <w:lang w:val="en-GB"/>
        </w:rPr>
        <w:t>, will be taken care of directly by specialised assistance services.</w:t>
      </w:r>
    </w:p>
    <w:p w14:paraId="43D01CA7" w14:textId="77777777" w:rsidR="00915D9C" w:rsidRPr="0042156D" w:rsidRDefault="00915D9C" w:rsidP="004819DC">
      <w:pPr>
        <w:pStyle w:val="ListParagraph"/>
        <w:spacing w:after="0" w:line="276" w:lineRule="auto"/>
        <w:ind w:left="0"/>
        <w:contextualSpacing w:val="0"/>
        <w:jc w:val="both"/>
        <w:rPr>
          <w:rFonts w:ascii="Times New Roman" w:hAnsi="Times New Roman"/>
          <w:lang w:val="en-GB"/>
        </w:rPr>
      </w:pPr>
    </w:p>
    <w:p w14:paraId="46C2BC22" w14:textId="7CA71662" w:rsidR="00C21F25" w:rsidRPr="0042156D" w:rsidRDefault="00C54DD7"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According to the N</w:t>
      </w:r>
      <w:r w:rsidR="00C21F25" w:rsidRPr="0042156D">
        <w:rPr>
          <w:rFonts w:ascii="Times New Roman" w:hAnsi="Times New Roman"/>
          <w:lang w:val="en-GB"/>
        </w:rPr>
        <w:t xml:space="preserve">ational </w:t>
      </w:r>
      <w:r w:rsidRPr="0042156D">
        <w:rPr>
          <w:rFonts w:ascii="Times New Roman" w:hAnsi="Times New Roman"/>
          <w:lang w:val="en-GB"/>
        </w:rPr>
        <w:t>Action P</w:t>
      </w:r>
      <w:r w:rsidR="00C21F25" w:rsidRPr="0042156D">
        <w:rPr>
          <w:rFonts w:ascii="Times New Roman" w:hAnsi="Times New Roman"/>
          <w:lang w:val="en-GB"/>
        </w:rPr>
        <w:t>lan</w:t>
      </w:r>
      <w:r w:rsidR="00B50F03">
        <w:rPr>
          <w:rFonts w:ascii="Times New Roman" w:hAnsi="Times New Roman"/>
          <w:lang w:val="en-GB"/>
        </w:rPr>
        <w:t xml:space="preserve"> to Combat the Worst Forms of Child Labour</w:t>
      </w:r>
      <w:r w:rsidR="00C21F25" w:rsidRPr="0042156D">
        <w:rPr>
          <w:rFonts w:ascii="Times New Roman" w:hAnsi="Times New Roman"/>
          <w:lang w:val="en-GB"/>
        </w:rPr>
        <w:t>, approximately 4,000 child</w:t>
      </w:r>
      <w:r w:rsidRPr="0042156D">
        <w:rPr>
          <w:rFonts w:ascii="Times New Roman" w:hAnsi="Times New Roman"/>
          <w:lang w:val="en-GB"/>
        </w:rPr>
        <w:t>ren</w:t>
      </w:r>
      <w:r w:rsidR="00C21F25" w:rsidRPr="0042156D">
        <w:rPr>
          <w:rFonts w:ascii="Times New Roman" w:hAnsi="Times New Roman"/>
          <w:lang w:val="en-GB"/>
        </w:rPr>
        <w:t xml:space="preserve"> victims of trafficking</w:t>
      </w:r>
      <w:r w:rsidR="00B50F03">
        <w:rPr>
          <w:rFonts w:ascii="Times New Roman" w:hAnsi="Times New Roman"/>
          <w:lang w:val="en-GB"/>
        </w:rPr>
        <w:t xml:space="preserve"> in the </w:t>
      </w:r>
      <w:r w:rsidR="00105E56">
        <w:rPr>
          <w:rFonts w:ascii="Times New Roman" w:hAnsi="Times New Roman"/>
          <w:lang w:val="en-GB"/>
        </w:rPr>
        <w:t xml:space="preserve">cocoa </w:t>
      </w:r>
      <w:r w:rsidR="00B50F03">
        <w:rPr>
          <w:rFonts w:ascii="Times New Roman" w:hAnsi="Times New Roman"/>
          <w:lang w:val="en-GB"/>
        </w:rPr>
        <w:t xml:space="preserve">industry </w:t>
      </w:r>
      <w:r w:rsidR="00C21F25" w:rsidRPr="0042156D">
        <w:rPr>
          <w:rFonts w:ascii="Times New Roman" w:hAnsi="Times New Roman"/>
          <w:lang w:val="en-GB"/>
        </w:rPr>
        <w:t xml:space="preserve">have been </w:t>
      </w:r>
      <w:r w:rsidRPr="0042156D">
        <w:rPr>
          <w:rFonts w:ascii="Times New Roman" w:hAnsi="Times New Roman"/>
          <w:lang w:val="en-GB"/>
        </w:rPr>
        <w:t>interce</w:t>
      </w:r>
      <w:r w:rsidR="00C93EA0" w:rsidRPr="0042156D">
        <w:rPr>
          <w:rFonts w:ascii="Times New Roman" w:hAnsi="Times New Roman"/>
          <w:lang w:val="en-GB"/>
        </w:rPr>
        <w:t xml:space="preserve">pted </w:t>
      </w:r>
      <w:r w:rsidR="00C21F25" w:rsidRPr="0042156D">
        <w:rPr>
          <w:rFonts w:ascii="Times New Roman" w:hAnsi="Times New Roman"/>
          <w:lang w:val="en-GB"/>
        </w:rPr>
        <w:t>and taken care of between 2012 and 2014 by the social services of different ministries.</w:t>
      </w:r>
      <w:r w:rsidR="00E86A12" w:rsidRPr="0042156D">
        <w:rPr>
          <w:rFonts w:ascii="Times New Roman" w:hAnsi="Times New Roman"/>
          <w:vertAlign w:val="superscript"/>
          <w:lang w:val="fr-BE"/>
        </w:rPr>
        <w:endnoteReference w:id="57"/>
      </w:r>
      <w:r w:rsidR="00E86A12" w:rsidRPr="0042156D">
        <w:rPr>
          <w:rFonts w:ascii="Times New Roman" w:hAnsi="Times New Roman"/>
          <w:lang w:val="en-US"/>
        </w:rPr>
        <w:t xml:space="preserve"> </w:t>
      </w:r>
      <w:r w:rsidR="00C21F25" w:rsidRPr="0042156D">
        <w:rPr>
          <w:rFonts w:ascii="Times New Roman" w:hAnsi="Times New Roman"/>
          <w:lang w:val="en-GB"/>
        </w:rPr>
        <w:t xml:space="preserve">However, it seems that the state </w:t>
      </w:r>
      <w:r w:rsidR="00C93EA0" w:rsidRPr="0042156D">
        <w:rPr>
          <w:rFonts w:ascii="Times New Roman" w:hAnsi="Times New Roman"/>
          <w:lang w:val="en-GB"/>
        </w:rPr>
        <w:t xml:space="preserve">mainly </w:t>
      </w:r>
      <w:r w:rsidR="00C21F25" w:rsidRPr="0042156D">
        <w:rPr>
          <w:rFonts w:ascii="Times New Roman" w:hAnsi="Times New Roman"/>
          <w:lang w:val="en-GB"/>
        </w:rPr>
        <w:t>relies on NGOs to provide almost all assistance services.</w:t>
      </w:r>
      <w:r w:rsidR="00E86A12" w:rsidRPr="0042156D">
        <w:rPr>
          <w:rFonts w:ascii="Times New Roman" w:hAnsi="Times New Roman"/>
          <w:vertAlign w:val="superscript"/>
          <w:lang w:val="fr-BE"/>
        </w:rPr>
        <w:endnoteReference w:id="58"/>
      </w:r>
      <w:r w:rsidR="00C21F25" w:rsidRPr="0042156D">
        <w:rPr>
          <w:rFonts w:ascii="Times New Roman" w:hAnsi="Times New Roman"/>
          <w:lang w:val="en-GB"/>
        </w:rPr>
        <w:t xml:space="preserve"> Thus, although the SDLTEDJ is in theory responsible for the </w:t>
      </w:r>
      <w:r w:rsidR="00C93EA0" w:rsidRPr="0042156D">
        <w:rPr>
          <w:rFonts w:ascii="Times New Roman" w:hAnsi="Times New Roman"/>
          <w:lang w:val="en-GB"/>
        </w:rPr>
        <w:t>social assistance of under aged</w:t>
      </w:r>
      <w:r w:rsidR="00C21F25" w:rsidRPr="0042156D">
        <w:rPr>
          <w:rFonts w:ascii="Times New Roman" w:hAnsi="Times New Roman"/>
          <w:lang w:val="en-GB"/>
        </w:rPr>
        <w:t xml:space="preserve"> victims, it </w:t>
      </w:r>
      <w:r w:rsidR="00C93EA0" w:rsidRPr="0042156D">
        <w:rPr>
          <w:rFonts w:ascii="Times New Roman" w:hAnsi="Times New Roman"/>
          <w:lang w:val="en-GB"/>
        </w:rPr>
        <w:t xml:space="preserve">has often relied on the </w:t>
      </w:r>
      <w:r w:rsidR="00C21F25" w:rsidRPr="0042156D">
        <w:rPr>
          <w:rFonts w:ascii="Times New Roman" w:hAnsi="Times New Roman"/>
          <w:lang w:val="en-GB"/>
        </w:rPr>
        <w:t>International Catholic Child Bureau, which has the general mission of welcoming chil</w:t>
      </w:r>
      <w:r w:rsidR="00C93EA0" w:rsidRPr="0042156D">
        <w:rPr>
          <w:rFonts w:ascii="Times New Roman" w:hAnsi="Times New Roman"/>
          <w:lang w:val="en-GB"/>
        </w:rPr>
        <w:t xml:space="preserve">dren in emergency situations. </w:t>
      </w:r>
      <w:r w:rsidR="00C21F25" w:rsidRPr="0042156D">
        <w:rPr>
          <w:rFonts w:ascii="Times New Roman" w:hAnsi="Times New Roman"/>
          <w:lang w:val="en-GB"/>
        </w:rPr>
        <w:t xml:space="preserve">It appears that </w:t>
      </w:r>
      <w:r w:rsidR="00C93EA0" w:rsidRPr="0042156D">
        <w:rPr>
          <w:rFonts w:ascii="Times New Roman" w:hAnsi="Times New Roman"/>
          <w:lang w:val="en-GB"/>
        </w:rPr>
        <w:t xml:space="preserve">the </w:t>
      </w:r>
      <w:r w:rsidR="00C21F25" w:rsidRPr="0042156D">
        <w:rPr>
          <w:rFonts w:ascii="Times New Roman" w:hAnsi="Times New Roman"/>
          <w:lang w:val="en-GB"/>
        </w:rPr>
        <w:t xml:space="preserve">public </w:t>
      </w:r>
      <w:r w:rsidR="009D00B6">
        <w:rPr>
          <w:rFonts w:ascii="Times New Roman" w:hAnsi="Times New Roman"/>
          <w:lang w:val="en-GB"/>
        </w:rPr>
        <w:t>shelters</w:t>
      </w:r>
      <w:r w:rsidR="00C21F25" w:rsidRPr="0042156D">
        <w:rPr>
          <w:rFonts w:ascii="Times New Roman" w:hAnsi="Times New Roman"/>
          <w:lang w:val="en-GB"/>
        </w:rPr>
        <w:t xml:space="preserve"> are rarely available. In this regard, although the 2015-2017 National Action Plan provided for the construction of two she</w:t>
      </w:r>
      <w:r w:rsidR="00C93EA0" w:rsidRPr="0042156D">
        <w:rPr>
          <w:rFonts w:ascii="Times New Roman" w:hAnsi="Times New Roman"/>
          <w:lang w:val="en-GB"/>
        </w:rPr>
        <w:t>lters for child victims of trafficking and</w:t>
      </w:r>
      <w:r w:rsidR="00C21F25" w:rsidRPr="0042156D">
        <w:rPr>
          <w:rFonts w:ascii="Times New Roman" w:hAnsi="Times New Roman"/>
          <w:lang w:val="en-GB"/>
        </w:rPr>
        <w:t xml:space="preserve"> worst forms of child </w:t>
      </w:r>
      <w:r w:rsidR="00B50F03" w:rsidRPr="0042156D">
        <w:rPr>
          <w:rFonts w:ascii="Times New Roman" w:hAnsi="Times New Roman"/>
          <w:lang w:val="en-GB"/>
        </w:rPr>
        <w:t>labour,</w:t>
      </w:r>
      <w:r w:rsidR="00B50F03">
        <w:rPr>
          <w:rFonts w:ascii="Times New Roman" w:hAnsi="Times New Roman"/>
          <w:lang w:val="en-GB"/>
        </w:rPr>
        <w:t xml:space="preserve"> only one centre would be under construction in the south-west of the country, high production area of cocoa in Cote d’Ivoire</w:t>
      </w:r>
      <w:r w:rsidR="006E20A6">
        <w:rPr>
          <w:rFonts w:ascii="Times New Roman" w:hAnsi="Times New Roman"/>
          <w:lang w:val="en-GB"/>
        </w:rPr>
        <w:t>.</w:t>
      </w:r>
    </w:p>
    <w:p w14:paraId="37B84F0D" w14:textId="50891CC9" w:rsidR="0057391A" w:rsidRDefault="00C93EA0" w:rsidP="00B16A25">
      <w:pPr>
        <w:pStyle w:val="ListParagraph"/>
        <w:numPr>
          <w:ilvl w:val="0"/>
          <w:numId w:val="2"/>
        </w:numPr>
        <w:spacing w:before="240" w:after="0" w:line="276" w:lineRule="auto"/>
        <w:ind w:left="0"/>
        <w:contextualSpacing w:val="0"/>
        <w:jc w:val="both"/>
        <w:rPr>
          <w:rFonts w:ascii="Times New Roman" w:hAnsi="Times New Roman"/>
          <w:lang w:val="en-GB"/>
        </w:rPr>
      </w:pPr>
      <w:r w:rsidRPr="0042156D">
        <w:rPr>
          <w:rFonts w:ascii="Times New Roman" w:hAnsi="Times New Roman"/>
          <w:lang w:val="en-GB"/>
        </w:rPr>
        <w:t>D</w:t>
      </w:r>
      <w:r w:rsidR="00C21F25" w:rsidRPr="0042156D">
        <w:rPr>
          <w:rFonts w:ascii="Times New Roman" w:hAnsi="Times New Roman"/>
          <w:lang w:val="en-GB"/>
        </w:rPr>
        <w:t xml:space="preserve">ifferent </w:t>
      </w:r>
      <w:r w:rsidRPr="0042156D">
        <w:rPr>
          <w:rFonts w:ascii="Times New Roman" w:hAnsi="Times New Roman"/>
          <w:lang w:val="en-GB"/>
        </w:rPr>
        <w:t>structures and centres provide</w:t>
      </w:r>
      <w:r w:rsidR="00F75116" w:rsidRPr="0042156D">
        <w:rPr>
          <w:rFonts w:ascii="Times New Roman" w:hAnsi="Times New Roman"/>
          <w:lang w:val="en-GB"/>
        </w:rPr>
        <w:t xml:space="preserve"> </w:t>
      </w:r>
      <w:r w:rsidRPr="0042156D">
        <w:rPr>
          <w:rFonts w:ascii="Times New Roman" w:hAnsi="Times New Roman"/>
          <w:lang w:val="en-GB"/>
        </w:rPr>
        <w:t xml:space="preserve">social and psychological </w:t>
      </w:r>
      <w:r w:rsidR="001425EA" w:rsidRPr="0042156D">
        <w:rPr>
          <w:rFonts w:ascii="Times New Roman" w:hAnsi="Times New Roman"/>
          <w:lang w:val="en-GB"/>
        </w:rPr>
        <w:t xml:space="preserve">assistance </w:t>
      </w:r>
      <w:r w:rsidRPr="0042156D">
        <w:rPr>
          <w:rFonts w:ascii="Times New Roman" w:hAnsi="Times New Roman"/>
          <w:lang w:val="en-GB"/>
        </w:rPr>
        <w:t>as well as</w:t>
      </w:r>
      <w:r w:rsidR="00C21F25" w:rsidRPr="0042156D">
        <w:rPr>
          <w:rFonts w:ascii="Times New Roman" w:hAnsi="Times New Roman"/>
          <w:lang w:val="en-GB"/>
        </w:rPr>
        <w:t xml:space="preserve"> rehabilitation</w:t>
      </w:r>
      <w:r w:rsidRPr="0042156D">
        <w:rPr>
          <w:rFonts w:ascii="Times New Roman" w:hAnsi="Times New Roman"/>
          <w:lang w:val="en-GB"/>
        </w:rPr>
        <w:t xml:space="preserve"> measures</w:t>
      </w:r>
      <w:r w:rsidR="001425EA" w:rsidRPr="0042156D">
        <w:rPr>
          <w:rFonts w:ascii="Times New Roman" w:hAnsi="Times New Roman"/>
          <w:lang w:val="en-GB"/>
        </w:rPr>
        <w:t xml:space="preserve"> to victims</w:t>
      </w:r>
      <w:r w:rsidR="00C21F25" w:rsidRPr="0042156D">
        <w:rPr>
          <w:rFonts w:ascii="Times New Roman" w:hAnsi="Times New Roman"/>
          <w:lang w:val="en-GB"/>
        </w:rPr>
        <w:t>. Some deal sp</w:t>
      </w:r>
      <w:r w:rsidRPr="0042156D">
        <w:rPr>
          <w:rFonts w:ascii="Times New Roman" w:hAnsi="Times New Roman"/>
          <w:lang w:val="en-GB"/>
        </w:rPr>
        <w:t>ecifically with the issue of SEC</w:t>
      </w:r>
      <w:r w:rsidR="00C21F25" w:rsidRPr="0042156D">
        <w:rPr>
          <w:rFonts w:ascii="Times New Roman" w:hAnsi="Times New Roman"/>
          <w:lang w:val="en-GB"/>
        </w:rPr>
        <w:t>,</w:t>
      </w:r>
      <w:r w:rsidR="00B50F03">
        <w:rPr>
          <w:rFonts w:ascii="Times New Roman" w:hAnsi="Times New Roman"/>
          <w:lang w:val="en-GB"/>
        </w:rPr>
        <w:t xml:space="preserve"> such as A</w:t>
      </w:r>
      <w:r w:rsidR="005E698B">
        <w:rPr>
          <w:rFonts w:ascii="Times New Roman" w:hAnsi="Times New Roman"/>
          <w:lang w:val="en-GB"/>
        </w:rPr>
        <w:t>SI,</w:t>
      </w:r>
      <w:r w:rsidR="00C21F25" w:rsidRPr="0042156D">
        <w:rPr>
          <w:rFonts w:ascii="Times New Roman" w:hAnsi="Times New Roman"/>
          <w:lang w:val="en-GB"/>
        </w:rPr>
        <w:t xml:space="preserve"> while others, such as </w:t>
      </w:r>
      <w:r w:rsidRPr="0042156D">
        <w:rPr>
          <w:rFonts w:ascii="Times New Roman" w:hAnsi="Times New Roman"/>
          <w:lang w:val="en-GB"/>
        </w:rPr>
        <w:t xml:space="preserve">the </w:t>
      </w:r>
      <w:r w:rsidR="00C21F25" w:rsidRPr="0042156D">
        <w:rPr>
          <w:rFonts w:ascii="Times New Roman" w:hAnsi="Times New Roman"/>
          <w:lang w:val="en-GB"/>
        </w:rPr>
        <w:t>BICE, have at least integrated the issue.</w:t>
      </w:r>
      <w:r w:rsidR="00E86A12" w:rsidRPr="0042156D">
        <w:rPr>
          <w:rFonts w:ascii="Times New Roman" w:hAnsi="Times New Roman"/>
          <w:vertAlign w:val="superscript"/>
          <w:lang w:val="fr-BE"/>
        </w:rPr>
        <w:endnoteReference w:id="59"/>
      </w:r>
      <w:r w:rsidRPr="0042156D">
        <w:rPr>
          <w:rFonts w:ascii="Times New Roman" w:hAnsi="Times New Roman"/>
          <w:lang w:val="en-GB"/>
        </w:rPr>
        <w:t xml:space="preserve"> However, the different rehabilitation facilities</w:t>
      </w:r>
      <w:r w:rsidR="00C21F25" w:rsidRPr="0042156D">
        <w:rPr>
          <w:rFonts w:ascii="Times New Roman" w:hAnsi="Times New Roman"/>
          <w:lang w:val="en-GB"/>
        </w:rPr>
        <w:t xml:space="preserve"> a</w:t>
      </w:r>
      <w:r w:rsidR="00F75116" w:rsidRPr="0042156D">
        <w:rPr>
          <w:rFonts w:ascii="Times New Roman" w:hAnsi="Times New Roman"/>
          <w:lang w:val="en-GB"/>
        </w:rPr>
        <w:t>re difficult to identify, and with</w:t>
      </w:r>
      <w:r w:rsidR="00C21F25" w:rsidRPr="0042156D">
        <w:rPr>
          <w:rFonts w:ascii="Times New Roman" w:hAnsi="Times New Roman"/>
          <w:lang w:val="en-GB"/>
        </w:rPr>
        <w:t xml:space="preserve"> few annual evaluations or r</w:t>
      </w:r>
      <w:r w:rsidR="00F75116" w:rsidRPr="0042156D">
        <w:rPr>
          <w:rFonts w:ascii="Times New Roman" w:hAnsi="Times New Roman"/>
          <w:lang w:val="en-GB"/>
        </w:rPr>
        <w:t xml:space="preserve">eports being </w:t>
      </w:r>
      <w:r w:rsidRPr="0042156D">
        <w:rPr>
          <w:rFonts w:ascii="Times New Roman" w:hAnsi="Times New Roman"/>
          <w:lang w:val="en-GB"/>
        </w:rPr>
        <w:t>disseminated, it is</w:t>
      </w:r>
      <w:r w:rsidR="00C21F25" w:rsidRPr="0042156D">
        <w:rPr>
          <w:rFonts w:ascii="Times New Roman" w:hAnsi="Times New Roman"/>
          <w:lang w:val="en-GB"/>
        </w:rPr>
        <w:t xml:space="preserve"> </w:t>
      </w:r>
      <w:r w:rsidRPr="0042156D">
        <w:rPr>
          <w:rFonts w:ascii="Times New Roman" w:hAnsi="Times New Roman"/>
          <w:lang w:val="en-GB"/>
        </w:rPr>
        <w:t xml:space="preserve">also </w:t>
      </w:r>
      <w:r w:rsidR="00C21F25" w:rsidRPr="0042156D">
        <w:rPr>
          <w:rFonts w:ascii="Times New Roman" w:hAnsi="Times New Roman"/>
          <w:lang w:val="en-GB"/>
        </w:rPr>
        <w:t>diff</w:t>
      </w:r>
      <w:r w:rsidRPr="0042156D">
        <w:rPr>
          <w:rFonts w:ascii="Times New Roman" w:hAnsi="Times New Roman"/>
          <w:lang w:val="en-GB"/>
        </w:rPr>
        <w:t xml:space="preserve">icult to know the extent of </w:t>
      </w:r>
      <w:r w:rsidR="00F75116" w:rsidRPr="0042156D">
        <w:rPr>
          <w:rFonts w:ascii="Times New Roman" w:hAnsi="Times New Roman"/>
          <w:lang w:val="en-GB"/>
        </w:rPr>
        <w:t xml:space="preserve">the </w:t>
      </w:r>
      <w:r w:rsidRPr="0042156D">
        <w:rPr>
          <w:rFonts w:ascii="Times New Roman" w:hAnsi="Times New Roman"/>
          <w:lang w:val="en-GB"/>
        </w:rPr>
        <w:t xml:space="preserve">support provided to </w:t>
      </w:r>
      <w:r w:rsidR="00C21F25" w:rsidRPr="0042156D">
        <w:rPr>
          <w:rFonts w:ascii="Times New Roman" w:hAnsi="Times New Roman"/>
          <w:lang w:val="en-GB"/>
        </w:rPr>
        <w:t>child victims. Despite these numerous structures, the Sub-Cluster Protection report on the impact of the 2011 post-election crisis on the protection of children in Côte d'Ivoire, carried out with the collaboration of UNICEF and Save the Children Côte of</w:t>
      </w:r>
      <w:r w:rsidR="001425EA" w:rsidRPr="0042156D">
        <w:rPr>
          <w:rFonts w:ascii="Times New Roman" w:hAnsi="Times New Roman"/>
          <w:lang w:val="en-GB"/>
        </w:rPr>
        <w:t xml:space="preserve"> d’Ivoire</w:t>
      </w:r>
      <w:r w:rsidR="00C21F25" w:rsidRPr="0042156D">
        <w:rPr>
          <w:rFonts w:ascii="Times New Roman" w:hAnsi="Times New Roman"/>
          <w:lang w:val="en-GB"/>
        </w:rPr>
        <w:t>, noted serious shortcomings in the system of a</w:t>
      </w:r>
      <w:r w:rsidR="00F75116" w:rsidRPr="0042156D">
        <w:rPr>
          <w:rFonts w:ascii="Times New Roman" w:hAnsi="Times New Roman"/>
          <w:lang w:val="en-GB"/>
        </w:rPr>
        <w:t xml:space="preserve">ssistance to </w:t>
      </w:r>
      <w:r w:rsidR="00C21F25" w:rsidRPr="0042156D">
        <w:rPr>
          <w:rFonts w:ascii="Times New Roman" w:hAnsi="Times New Roman"/>
          <w:lang w:val="en-GB"/>
        </w:rPr>
        <w:t>child victim</w:t>
      </w:r>
      <w:r w:rsidR="00F75116" w:rsidRPr="0042156D">
        <w:rPr>
          <w:rFonts w:ascii="Times New Roman" w:hAnsi="Times New Roman"/>
          <w:lang w:val="en-GB"/>
        </w:rPr>
        <w:t>s</w:t>
      </w:r>
      <w:r w:rsidR="00C21F25" w:rsidRPr="0042156D">
        <w:rPr>
          <w:rFonts w:ascii="Times New Roman" w:hAnsi="Times New Roman"/>
          <w:lang w:val="en-GB"/>
        </w:rPr>
        <w:t xml:space="preserve"> in 2013.</w:t>
      </w:r>
      <w:r w:rsidR="00E86A12" w:rsidRPr="0042156D">
        <w:rPr>
          <w:rFonts w:ascii="Times New Roman" w:hAnsi="Times New Roman"/>
          <w:vertAlign w:val="superscript"/>
          <w:lang w:val="fr-BE"/>
        </w:rPr>
        <w:endnoteReference w:id="60"/>
      </w:r>
      <w:r w:rsidR="00C21F25" w:rsidRPr="0042156D">
        <w:rPr>
          <w:rFonts w:ascii="Times New Roman" w:hAnsi="Times New Roman"/>
          <w:lang w:val="en-GB"/>
        </w:rPr>
        <w:t xml:space="preserve"> The situation does not seem to have improved since</w:t>
      </w:r>
      <w:r w:rsidR="001425EA" w:rsidRPr="0042156D">
        <w:rPr>
          <w:rFonts w:ascii="Times New Roman" w:hAnsi="Times New Roman"/>
          <w:lang w:val="en-GB"/>
        </w:rPr>
        <w:t xml:space="preserve"> then as</w:t>
      </w:r>
      <w:r w:rsidR="00C21F25" w:rsidRPr="0042156D">
        <w:rPr>
          <w:rFonts w:ascii="Times New Roman" w:hAnsi="Times New Roman"/>
          <w:lang w:val="en-GB"/>
        </w:rPr>
        <w:t xml:space="preserve"> a study conducted by Alliance Côte d'Ivoire in 2015 noted a significant level of dissatisfac</w:t>
      </w:r>
      <w:r w:rsidR="001425EA" w:rsidRPr="0042156D">
        <w:rPr>
          <w:rFonts w:ascii="Times New Roman" w:hAnsi="Times New Roman"/>
          <w:lang w:val="en-GB"/>
        </w:rPr>
        <w:t>tion concerning the health care provided to SEC</w:t>
      </w:r>
      <w:r w:rsidR="00C21F25" w:rsidRPr="0042156D">
        <w:rPr>
          <w:rFonts w:ascii="Times New Roman" w:hAnsi="Times New Roman"/>
          <w:lang w:val="en-GB"/>
        </w:rPr>
        <w:t xml:space="preserve"> victims</w:t>
      </w:r>
      <w:r w:rsidR="00F42570" w:rsidRPr="0042156D">
        <w:rPr>
          <w:rFonts w:ascii="Times New Roman" w:hAnsi="Times New Roman"/>
          <w:lang w:val="en-GB"/>
        </w:rPr>
        <w:t>.</w:t>
      </w:r>
      <w:r w:rsidR="00E86A12" w:rsidRPr="0042156D">
        <w:rPr>
          <w:rFonts w:ascii="Times New Roman" w:hAnsi="Times New Roman"/>
          <w:vertAlign w:val="superscript"/>
        </w:rPr>
        <w:endnoteReference w:id="61"/>
      </w:r>
    </w:p>
    <w:p w14:paraId="30ACC52D" w14:textId="77777777" w:rsidR="005773CF" w:rsidRPr="0042156D" w:rsidRDefault="005773CF" w:rsidP="004819DC">
      <w:pPr>
        <w:pStyle w:val="ListParagraph"/>
        <w:spacing w:after="0" w:line="276" w:lineRule="auto"/>
        <w:ind w:left="0"/>
        <w:contextualSpacing w:val="0"/>
        <w:jc w:val="both"/>
        <w:rPr>
          <w:rFonts w:ascii="Times New Roman" w:hAnsi="Times New Roman"/>
          <w:lang w:val="en-GB"/>
        </w:rPr>
      </w:pPr>
    </w:p>
    <w:p w14:paraId="34BD7260" w14:textId="6F152D9B" w:rsidR="0057391A" w:rsidRDefault="00445A09" w:rsidP="00BC703F">
      <w:pPr>
        <w:pStyle w:val="Heading1"/>
        <w:spacing w:before="0" w:line="276" w:lineRule="auto"/>
        <w:ind w:hanging="360"/>
        <w:jc w:val="both"/>
        <w:rPr>
          <w:rFonts w:ascii="Times New Roman" w:hAnsi="Times New Roman" w:cs="Times New Roman"/>
          <w:b/>
          <w:color w:val="auto"/>
          <w:sz w:val="22"/>
          <w:szCs w:val="22"/>
          <w:lang w:val="en-GB"/>
        </w:rPr>
      </w:pPr>
      <w:bookmarkStart w:id="27" w:name="_Toc516212959"/>
      <w:bookmarkStart w:id="28" w:name="_Toc518053914"/>
      <w:r w:rsidRPr="0042156D">
        <w:rPr>
          <w:rFonts w:ascii="Times New Roman" w:hAnsi="Times New Roman" w:cs="Times New Roman"/>
          <w:b/>
          <w:color w:val="auto"/>
          <w:sz w:val="22"/>
          <w:szCs w:val="22"/>
          <w:lang w:val="en-GB"/>
        </w:rPr>
        <w:t>International c</w:t>
      </w:r>
      <w:r w:rsidR="006E60BF" w:rsidRPr="0042156D">
        <w:rPr>
          <w:rFonts w:ascii="Times New Roman" w:hAnsi="Times New Roman" w:cs="Times New Roman"/>
          <w:b/>
          <w:color w:val="auto"/>
          <w:sz w:val="22"/>
          <w:szCs w:val="22"/>
          <w:lang w:val="en-GB"/>
        </w:rPr>
        <w:t>ooperation</w:t>
      </w:r>
      <w:bookmarkEnd w:id="27"/>
      <w:bookmarkEnd w:id="28"/>
    </w:p>
    <w:p w14:paraId="07854B8D" w14:textId="77777777" w:rsidR="005773CF" w:rsidRDefault="005773CF" w:rsidP="004819DC">
      <w:pPr>
        <w:pStyle w:val="ListParagraph"/>
        <w:spacing w:after="0" w:line="276" w:lineRule="auto"/>
        <w:ind w:left="0"/>
        <w:contextualSpacing w:val="0"/>
        <w:jc w:val="both"/>
        <w:rPr>
          <w:rFonts w:ascii="Times New Roman" w:hAnsi="Times New Roman"/>
          <w:lang w:val="en-GB"/>
        </w:rPr>
      </w:pPr>
    </w:p>
    <w:p w14:paraId="62D99FBE" w14:textId="385051F1" w:rsidR="00C21F25" w:rsidRDefault="001425EA"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Côte d'Ivoire </w:t>
      </w:r>
      <w:r w:rsidR="004E0EFB" w:rsidRPr="0042156D">
        <w:rPr>
          <w:rFonts w:ascii="Times New Roman" w:hAnsi="Times New Roman"/>
          <w:lang w:val="en-GB"/>
        </w:rPr>
        <w:t>signed the Multilateral C</w:t>
      </w:r>
      <w:r w:rsidR="00C21F25" w:rsidRPr="0042156D">
        <w:rPr>
          <w:rFonts w:ascii="Times New Roman" w:hAnsi="Times New Roman"/>
          <w:lang w:val="en-GB"/>
        </w:rPr>
        <w:t>o</w:t>
      </w:r>
      <w:r w:rsidR="004E0EFB" w:rsidRPr="0042156D">
        <w:rPr>
          <w:rFonts w:ascii="Times New Roman" w:hAnsi="Times New Roman"/>
          <w:lang w:val="en-GB"/>
        </w:rPr>
        <w:t>operation Agreement on Combating Child T</w:t>
      </w:r>
      <w:r w:rsidR="00C21F25" w:rsidRPr="0042156D">
        <w:rPr>
          <w:rFonts w:ascii="Times New Roman" w:hAnsi="Times New Roman"/>
          <w:lang w:val="en-GB"/>
        </w:rPr>
        <w:t xml:space="preserve">rafficking </w:t>
      </w:r>
      <w:r w:rsidR="004E0EFB" w:rsidRPr="0042156D">
        <w:rPr>
          <w:rFonts w:ascii="Times New Roman" w:hAnsi="Times New Roman"/>
          <w:lang w:val="en-GB"/>
        </w:rPr>
        <w:t>in West Africa, as well as the Multilateral Agreement on Regional Cooperation to Combat Trafficking in Persons, Especially Women and C</w:t>
      </w:r>
      <w:r w:rsidR="00C21F25" w:rsidRPr="0042156D">
        <w:rPr>
          <w:rFonts w:ascii="Times New Roman" w:hAnsi="Times New Roman"/>
          <w:lang w:val="en-GB"/>
        </w:rPr>
        <w:t>hildren</w:t>
      </w:r>
      <w:r w:rsidR="004E0EFB" w:rsidRPr="0042156D">
        <w:rPr>
          <w:rFonts w:ascii="Times New Roman" w:hAnsi="Times New Roman"/>
          <w:lang w:val="en-GB"/>
        </w:rPr>
        <w:t>,</w:t>
      </w:r>
      <w:r w:rsidR="00C21F25" w:rsidRPr="0042156D">
        <w:rPr>
          <w:rFonts w:ascii="Times New Roman" w:hAnsi="Times New Roman"/>
          <w:lang w:val="en-GB"/>
        </w:rPr>
        <w:t xml:space="preserve"> in West and Central Africa. The latter includes</w:t>
      </w:r>
      <w:r w:rsidR="004E0EFB" w:rsidRPr="0042156D">
        <w:rPr>
          <w:rFonts w:ascii="Times New Roman" w:hAnsi="Times New Roman"/>
          <w:lang w:val="en-GB"/>
        </w:rPr>
        <w:t xml:space="preserve"> a section on "</w:t>
      </w:r>
      <w:r w:rsidR="004E0EFB" w:rsidRPr="004819DC">
        <w:rPr>
          <w:rFonts w:ascii="Times New Roman" w:hAnsi="Times New Roman"/>
          <w:i/>
          <w:lang w:val="en-GB"/>
        </w:rPr>
        <w:t>m</w:t>
      </w:r>
      <w:r w:rsidR="00C21F25" w:rsidRPr="004819DC">
        <w:rPr>
          <w:rFonts w:ascii="Times New Roman" w:hAnsi="Times New Roman"/>
          <w:i/>
          <w:lang w:val="en-GB"/>
        </w:rPr>
        <w:t>utual legal assistance in criminal matters</w:t>
      </w:r>
      <w:r w:rsidR="0099280A">
        <w:rPr>
          <w:rFonts w:ascii="Times New Roman" w:hAnsi="Times New Roman"/>
          <w:i/>
          <w:lang w:val="en-GB"/>
        </w:rPr>
        <w:t>.</w:t>
      </w:r>
      <w:r w:rsidR="00C21F25" w:rsidRPr="0042156D">
        <w:rPr>
          <w:rFonts w:ascii="Times New Roman" w:hAnsi="Times New Roman"/>
          <w:lang w:val="en-GB"/>
        </w:rPr>
        <w:t>" These two agreements follow the declaration of Libreville for the harmonization of national legislation</w:t>
      </w:r>
      <w:r w:rsidR="004E0EFB" w:rsidRPr="0042156D">
        <w:rPr>
          <w:rFonts w:ascii="Times New Roman" w:hAnsi="Times New Roman"/>
          <w:lang w:val="en-GB"/>
        </w:rPr>
        <w:t>s</w:t>
      </w:r>
      <w:r w:rsidR="00C21F25" w:rsidRPr="0042156D">
        <w:rPr>
          <w:rFonts w:ascii="Times New Roman" w:hAnsi="Times New Roman"/>
          <w:lang w:val="en-GB"/>
        </w:rPr>
        <w:t xml:space="preserve"> in the fight against child trafficking in French-speaking </w:t>
      </w:r>
      <w:r w:rsidR="004E0EFB" w:rsidRPr="0042156D">
        <w:rPr>
          <w:rFonts w:ascii="Times New Roman" w:hAnsi="Times New Roman"/>
          <w:lang w:val="en-GB"/>
        </w:rPr>
        <w:t>West and Central Africa</w:t>
      </w:r>
      <w:r w:rsidR="00C21F25" w:rsidRPr="0042156D">
        <w:rPr>
          <w:rFonts w:ascii="Times New Roman" w:hAnsi="Times New Roman"/>
          <w:lang w:val="en-GB"/>
        </w:rPr>
        <w:t>.</w:t>
      </w:r>
    </w:p>
    <w:p w14:paraId="0B3B5689" w14:textId="77777777" w:rsidR="0099280A" w:rsidRPr="0042156D" w:rsidRDefault="0099280A" w:rsidP="004819DC">
      <w:pPr>
        <w:pStyle w:val="ListParagraph"/>
        <w:spacing w:after="0" w:line="276" w:lineRule="auto"/>
        <w:ind w:left="0"/>
        <w:contextualSpacing w:val="0"/>
        <w:jc w:val="both"/>
        <w:rPr>
          <w:rFonts w:ascii="Times New Roman" w:hAnsi="Times New Roman"/>
          <w:lang w:val="en-GB"/>
        </w:rPr>
      </w:pPr>
    </w:p>
    <w:p w14:paraId="51D2382E" w14:textId="7C646F8D"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Côte d'Ivoire has also concluded a series of bilateral agreements </w:t>
      </w:r>
      <w:r w:rsidR="00F75116" w:rsidRPr="0042156D">
        <w:rPr>
          <w:rFonts w:ascii="Times New Roman" w:hAnsi="Times New Roman"/>
          <w:lang w:val="en-GB"/>
        </w:rPr>
        <w:t xml:space="preserve">to combat </w:t>
      </w:r>
      <w:r w:rsidRPr="0042156D">
        <w:rPr>
          <w:rFonts w:ascii="Times New Roman" w:hAnsi="Times New Roman"/>
          <w:lang w:val="en-GB"/>
        </w:rPr>
        <w:t>cross-border trafficking of children. After Mali in 2011, Burkina</w:t>
      </w:r>
      <w:r w:rsidR="004E0EFB" w:rsidRPr="0042156D">
        <w:rPr>
          <w:rFonts w:ascii="Times New Roman" w:hAnsi="Times New Roman"/>
          <w:lang w:val="en-GB"/>
        </w:rPr>
        <w:t xml:space="preserve"> Faso in 2013, Côte d'Ivoire</w:t>
      </w:r>
      <w:r w:rsidRPr="0042156D">
        <w:rPr>
          <w:rFonts w:ascii="Times New Roman" w:hAnsi="Times New Roman"/>
          <w:lang w:val="en-GB"/>
        </w:rPr>
        <w:t xml:space="preserve"> signed a joint declaration with Ghana in 2016. The country also signed an agreement with Ghana in August 2016 on the establishment, organi</w:t>
      </w:r>
      <w:r w:rsidR="004B69E5">
        <w:rPr>
          <w:rFonts w:ascii="Times New Roman" w:hAnsi="Times New Roman"/>
          <w:lang w:val="en-GB"/>
        </w:rPr>
        <w:t>s</w:t>
      </w:r>
      <w:r w:rsidR="004E0EFB" w:rsidRPr="0042156D">
        <w:rPr>
          <w:rFonts w:ascii="Times New Roman" w:hAnsi="Times New Roman"/>
          <w:lang w:val="en-GB"/>
        </w:rPr>
        <w:t>ation and operation of the Per</w:t>
      </w:r>
      <w:r w:rsidRPr="0042156D">
        <w:rPr>
          <w:rFonts w:ascii="Times New Roman" w:hAnsi="Times New Roman"/>
          <w:lang w:val="en-GB"/>
        </w:rPr>
        <w:t>manent Follow-up Commission to the Coopera</w:t>
      </w:r>
      <w:r w:rsidR="00F75116" w:rsidRPr="0042156D">
        <w:rPr>
          <w:rFonts w:ascii="Times New Roman" w:hAnsi="Times New Roman"/>
          <w:lang w:val="en-GB"/>
        </w:rPr>
        <w:t xml:space="preserve">tion Agreement on combating </w:t>
      </w:r>
      <w:r w:rsidRPr="0042156D">
        <w:rPr>
          <w:rFonts w:ascii="Times New Roman" w:hAnsi="Times New Roman"/>
          <w:lang w:val="en-GB"/>
        </w:rPr>
        <w:t>cross-border trafficking of children.</w:t>
      </w:r>
    </w:p>
    <w:p w14:paraId="19F473F2" w14:textId="77777777" w:rsidR="005E727B" w:rsidRPr="004819DC" w:rsidRDefault="005E727B" w:rsidP="004819DC">
      <w:pPr>
        <w:pStyle w:val="ListParagraph"/>
        <w:rPr>
          <w:rFonts w:ascii="Times New Roman" w:hAnsi="Times New Roman"/>
          <w:lang w:val="en-GB"/>
        </w:rPr>
      </w:pPr>
    </w:p>
    <w:p w14:paraId="08C215BB" w14:textId="0C357AE4" w:rsidR="00C21F25" w:rsidRDefault="00C21F25" w:rsidP="00BC703F">
      <w:pPr>
        <w:pStyle w:val="ListParagraph"/>
        <w:numPr>
          <w:ilvl w:val="0"/>
          <w:numId w:val="2"/>
        </w:numPr>
        <w:spacing w:after="0" w:line="276" w:lineRule="auto"/>
        <w:ind w:left="0"/>
        <w:contextualSpacing w:val="0"/>
        <w:jc w:val="both"/>
        <w:rPr>
          <w:rFonts w:ascii="Times New Roman" w:hAnsi="Times New Roman"/>
          <w:lang w:val="en-GB"/>
        </w:rPr>
      </w:pPr>
      <w:r w:rsidRPr="0042156D">
        <w:rPr>
          <w:rFonts w:ascii="Times New Roman" w:hAnsi="Times New Roman"/>
          <w:lang w:val="en-GB"/>
        </w:rPr>
        <w:t xml:space="preserve">Supported by INTERPOL, and more recently by the International Organization for Migration, which has entered into a partnership with INTERPOL, Côte d'Ivoire has also conducted a series of police operations </w:t>
      </w:r>
      <w:r w:rsidR="004E0EFB" w:rsidRPr="0042156D">
        <w:rPr>
          <w:rFonts w:ascii="Times New Roman" w:hAnsi="Times New Roman"/>
          <w:lang w:val="en-GB"/>
        </w:rPr>
        <w:t xml:space="preserve">to combat </w:t>
      </w:r>
      <w:r w:rsidRPr="0042156D">
        <w:rPr>
          <w:rFonts w:ascii="Times New Roman" w:hAnsi="Times New Roman"/>
          <w:lang w:val="en-GB"/>
        </w:rPr>
        <w:t>transnational trafficking.</w:t>
      </w:r>
      <w:r w:rsidR="00E86A12" w:rsidRPr="0042156D">
        <w:rPr>
          <w:rFonts w:ascii="Times New Roman" w:hAnsi="Times New Roman"/>
          <w:vertAlign w:val="superscript"/>
        </w:rPr>
        <w:endnoteReference w:id="62"/>
      </w:r>
    </w:p>
    <w:p w14:paraId="7AB8303A" w14:textId="77777777" w:rsidR="005E727B" w:rsidRPr="0042156D" w:rsidRDefault="005E727B" w:rsidP="004819DC">
      <w:pPr>
        <w:pStyle w:val="ListParagraph"/>
        <w:spacing w:after="0" w:line="276" w:lineRule="auto"/>
        <w:ind w:left="0"/>
        <w:contextualSpacing w:val="0"/>
        <w:jc w:val="both"/>
        <w:rPr>
          <w:rFonts w:ascii="Times New Roman" w:hAnsi="Times New Roman"/>
          <w:lang w:val="en-GB"/>
        </w:rPr>
      </w:pPr>
    </w:p>
    <w:p w14:paraId="070DAF83" w14:textId="77777777" w:rsidR="00705236" w:rsidRDefault="00705236">
      <w:pPr>
        <w:rPr>
          <w:rFonts w:ascii="Times New Roman" w:eastAsiaTheme="majorEastAsia" w:hAnsi="Times New Roman"/>
          <w:b/>
          <w:lang w:val="en-GB"/>
        </w:rPr>
      </w:pPr>
      <w:bookmarkStart w:id="29" w:name="_Toc516212960"/>
      <w:bookmarkStart w:id="30" w:name="_Toc518053915"/>
      <w:r>
        <w:rPr>
          <w:rFonts w:ascii="Times New Roman" w:hAnsi="Times New Roman"/>
          <w:b/>
          <w:lang w:val="en-GB"/>
        </w:rPr>
        <w:br w:type="page"/>
      </w:r>
    </w:p>
    <w:p w14:paraId="18C85252" w14:textId="2CC119F6" w:rsidR="006E60BF" w:rsidRDefault="0057391A" w:rsidP="00BC703F">
      <w:pPr>
        <w:pStyle w:val="Heading1"/>
        <w:spacing w:before="0" w:line="276" w:lineRule="auto"/>
        <w:ind w:hanging="360"/>
        <w:jc w:val="both"/>
        <w:rPr>
          <w:rFonts w:ascii="Times New Roman" w:hAnsi="Times New Roman" w:cs="Times New Roman"/>
          <w:b/>
          <w:color w:val="auto"/>
          <w:sz w:val="22"/>
          <w:szCs w:val="22"/>
          <w:lang w:val="en-GB"/>
        </w:rPr>
      </w:pPr>
      <w:r w:rsidRPr="0042156D">
        <w:rPr>
          <w:rFonts w:ascii="Times New Roman" w:hAnsi="Times New Roman" w:cs="Times New Roman"/>
          <w:b/>
          <w:color w:val="auto"/>
          <w:sz w:val="22"/>
          <w:szCs w:val="22"/>
          <w:lang w:val="en-GB"/>
        </w:rPr>
        <w:t>Recommendations to the GoCI</w:t>
      </w:r>
      <w:bookmarkEnd w:id="29"/>
      <w:bookmarkEnd w:id="30"/>
    </w:p>
    <w:p w14:paraId="4E07A64D" w14:textId="77777777" w:rsidR="005E727B" w:rsidRPr="004819DC" w:rsidRDefault="005E727B" w:rsidP="004819DC">
      <w:pPr>
        <w:rPr>
          <w:lang w:val="en-GB"/>
        </w:rPr>
      </w:pPr>
    </w:p>
    <w:p w14:paraId="580ACDC8" w14:textId="77777777" w:rsidR="00C21F25" w:rsidRPr="0042156D" w:rsidRDefault="00C21F25" w:rsidP="00237E18">
      <w:pPr>
        <w:pStyle w:val="Heading2"/>
        <w:shd w:val="clear" w:color="auto" w:fill="F2F2F2" w:themeFill="background1" w:themeFillShade="F2"/>
        <w:spacing w:before="0" w:line="276" w:lineRule="auto"/>
        <w:ind w:hanging="360"/>
        <w:contextualSpacing/>
        <w:jc w:val="both"/>
        <w:rPr>
          <w:rFonts w:ascii="Times New Roman" w:hAnsi="Times New Roman" w:cs="Times New Roman"/>
          <w:i/>
          <w:color w:val="auto"/>
          <w:sz w:val="22"/>
          <w:szCs w:val="22"/>
          <w:lang w:val="en-GB"/>
        </w:rPr>
      </w:pPr>
      <w:bookmarkStart w:id="31" w:name="_Toc516212961"/>
      <w:r w:rsidRPr="0042156D">
        <w:rPr>
          <w:rFonts w:ascii="Times New Roman" w:hAnsi="Times New Roman" w:cs="Times New Roman"/>
          <w:i/>
          <w:color w:val="auto"/>
          <w:sz w:val="22"/>
          <w:szCs w:val="22"/>
          <w:lang w:val="en-GB"/>
        </w:rPr>
        <w:t>General measures of implementation</w:t>
      </w:r>
      <w:bookmarkEnd w:id="31"/>
    </w:p>
    <w:p w14:paraId="31856220" w14:textId="554F3A28" w:rsidR="00C21F25"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Submit to the Committee on the Rights of the Child the initial report on the implem</w:t>
      </w:r>
      <w:r w:rsidR="004E0EFB" w:rsidRPr="0042156D">
        <w:rPr>
          <w:rFonts w:ascii="Times New Roman" w:hAnsi="Times New Roman"/>
          <w:lang w:val="en-GB"/>
        </w:rPr>
        <w:t>entation of the Optional Protocol on the Sale of Children, Child Prostitution, and Child P</w:t>
      </w:r>
      <w:r w:rsidRPr="0042156D">
        <w:rPr>
          <w:rFonts w:ascii="Times New Roman" w:hAnsi="Times New Roman"/>
          <w:lang w:val="en-GB"/>
        </w:rPr>
        <w:t>ornography;</w:t>
      </w:r>
    </w:p>
    <w:p w14:paraId="651231C0" w14:textId="1FD8F46B" w:rsidR="00C21F25"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Adopt a national </w:t>
      </w:r>
      <w:r w:rsidR="004E0EFB" w:rsidRPr="0042156D">
        <w:rPr>
          <w:rFonts w:ascii="Times New Roman" w:hAnsi="Times New Roman"/>
          <w:lang w:val="en-GB"/>
        </w:rPr>
        <w:t>action plan specific to</w:t>
      </w:r>
      <w:r w:rsidRPr="0042156D">
        <w:rPr>
          <w:rFonts w:ascii="Times New Roman" w:hAnsi="Times New Roman"/>
          <w:lang w:val="en-GB"/>
        </w:rPr>
        <w:t xml:space="preserve"> the fight against sexual exploitation of children, or on the implementation of the Optional Protocol, with clear and precise objectives, to which adequate budgetary provisions are allocated</w:t>
      </w:r>
      <w:r w:rsidR="006E20A6">
        <w:rPr>
          <w:rFonts w:ascii="Times New Roman" w:hAnsi="Times New Roman"/>
          <w:lang w:val="en-GB"/>
        </w:rPr>
        <w:t>, and which address the newest forms of sexual exploitation</w:t>
      </w:r>
      <w:r w:rsidRPr="0042156D">
        <w:rPr>
          <w:rFonts w:ascii="Times New Roman" w:hAnsi="Times New Roman"/>
          <w:lang w:val="en-GB"/>
        </w:rPr>
        <w:t>;</w:t>
      </w:r>
    </w:p>
    <w:p w14:paraId="060B8193" w14:textId="23DCDA85" w:rsidR="00C21F25" w:rsidRPr="0042156D" w:rsidRDefault="009F56D8"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Ensure, otherwise </w:t>
      </w:r>
      <w:r w:rsidR="00C21F25" w:rsidRPr="0042156D">
        <w:rPr>
          <w:rFonts w:ascii="Times New Roman" w:hAnsi="Times New Roman"/>
          <w:lang w:val="en-GB"/>
        </w:rPr>
        <w:t>that the sexual exploitation of children</w:t>
      </w:r>
      <w:r w:rsidR="006E20A6">
        <w:rPr>
          <w:rFonts w:ascii="Times New Roman" w:hAnsi="Times New Roman"/>
          <w:lang w:val="en-GB"/>
        </w:rPr>
        <w:t>, including the newest forms of SEC,</w:t>
      </w:r>
      <w:r w:rsidR="00C21F25" w:rsidRPr="0042156D">
        <w:rPr>
          <w:rFonts w:ascii="Times New Roman" w:hAnsi="Times New Roman"/>
          <w:lang w:val="en-GB"/>
        </w:rPr>
        <w:t xml:space="preserve"> is included in the various relevant national action plans with specific objectives </w:t>
      </w:r>
      <w:r w:rsidRPr="0042156D">
        <w:rPr>
          <w:rFonts w:ascii="Times New Roman" w:hAnsi="Times New Roman"/>
          <w:lang w:val="en-GB"/>
        </w:rPr>
        <w:t xml:space="preserve">related to </w:t>
      </w:r>
      <w:r w:rsidR="00C21F25" w:rsidRPr="0042156D">
        <w:rPr>
          <w:rFonts w:ascii="Times New Roman" w:hAnsi="Times New Roman"/>
          <w:lang w:val="en-GB"/>
        </w:rPr>
        <w:t>the sexual exploitation of children, and allocate to each of these objectives adequate budgetary provisions for their realization;</w:t>
      </w:r>
    </w:p>
    <w:p w14:paraId="18A51BD2" w14:textId="21B1D6A4" w:rsidR="00C21F25" w:rsidRDefault="009F56D8"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Ensure better cooperation and co</w:t>
      </w:r>
      <w:r w:rsidR="00C21F25" w:rsidRPr="0042156D">
        <w:rPr>
          <w:rFonts w:ascii="Times New Roman" w:hAnsi="Times New Roman"/>
          <w:lang w:val="en-GB"/>
        </w:rPr>
        <w:t xml:space="preserve">ordination between the various existing </w:t>
      </w:r>
      <w:r w:rsidR="007B1AEB">
        <w:rPr>
          <w:rFonts w:ascii="Times New Roman" w:hAnsi="Times New Roman"/>
          <w:lang w:val="en-GB"/>
        </w:rPr>
        <w:t>institutions responsible to implement child policies</w:t>
      </w:r>
      <w:r w:rsidR="00C21F25" w:rsidRPr="0042156D">
        <w:rPr>
          <w:rFonts w:ascii="Times New Roman" w:hAnsi="Times New Roman"/>
          <w:lang w:val="en-GB"/>
        </w:rPr>
        <w:t xml:space="preserve"> at all levels</w:t>
      </w:r>
      <w:r w:rsidR="007B1AEB">
        <w:rPr>
          <w:rFonts w:ascii="Times New Roman" w:hAnsi="Times New Roman"/>
          <w:lang w:val="en-GB"/>
        </w:rPr>
        <w:t xml:space="preserve"> by clearly defining</w:t>
      </w:r>
      <w:r w:rsidR="00C21F25" w:rsidRPr="0042156D">
        <w:rPr>
          <w:rFonts w:ascii="Times New Roman" w:hAnsi="Times New Roman"/>
          <w:lang w:val="en-GB"/>
        </w:rPr>
        <w:t xml:space="preserve"> the attributions and objectives of each in the c</w:t>
      </w:r>
      <w:r w:rsidRPr="0042156D">
        <w:rPr>
          <w:rFonts w:ascii="Times New Roman" w:hAnsi="Times New Roman"/>
          <w:lang w:val="en-GB"/>
        </w:rPr>
        <w:t>ontext of the fight against SEC</w:t>
      </w:r>
      <w:r w:rsidR="007B1AEB">
        <w:rPr>
          <w:rFonts w:ascii="Times New Roman" w:hAnsi="Times New Roman"/>
          <w:lang w:val="en-GB"/>
        </w:rPr>
        <w:t xml:space="preserve"> and by</w:t>
      </w:r>
      <w:r w:rsidR="007A3871">
        <w:rPr>
          <w:rFonts w:ascii="Times New Roman" w:hAnsi="Times New Roman"/>
          <w:lang w:val="en-GB"/>
        </w:rPr>
        <w:t xml:space="preserve"> clearly defining and</w:t>
      </w:r>
      <w:r w:rsidR="004E703B">
        <w:rPr>
          <w:rFonts w:ascii="Times New Roman" w:hAnsi="Times New Roman"/>
          <w:lang w:val="en-GB"/>
        </w:rPr>
        <w:t xml:space="preserve"> strengthening the coordination role of the inter-ministerial committee</w:t>
      </w:r>
      <w:r w:rsidR="007A3871">
        <w:rPr>
          <w:rFonts w:ascii="Times New Roman" w:hAnsi="Times New Roman"/>
          <w:lang w:val="en-GB"/>
        </w:rPr>
        <w:t xml:space="preserve"> to ensure that child policies are adopted and implemented coherently</w:t>
      </w:r>
      <w:r w:rsidR="00C21F25" w:rsidRPr="0042156D">
        <w:rPr>
          <w:rFonts w:ascii="Times New Roman" w:hAnsi="Times New Roman"/>
          <w:lang w:val="en-GB"/>
        </w:rPr>
        <w:t>;</w:t>
      </w:r>
    </w:p>
    <w:p w14:paraId="423A198B" w14:textId="77777777" w:rsidR="00AD0154" w:rsidRPr="0042156D" w:rsidRDefault="00AD0154" w:rsidP="004819DC">
      <w:pPr>
        <w:pStyle w:val="ListParagraph"/>
        <w:spacing w:after="0" w:line="276" w:lineRule="auto"/>
        <w:ind w:left="0"/>
        <w:jc w:val="both"/>
        <w:rPr>
          <w:rFonts w:ascii="Times New Roman" w:hAnsi="Times New Roman"/>
          <w:lang w:val="en-GB"/>
        </w:rPr>
      </w:pPr>
    </w:p>
    <w:p w14:paraId="11290B54" w14:textId="77777777" w:rsidR="00C21F25" w:rsidRPr="0042156D" w:rsidRDefault="00C21F25" w:rsidP="00237E18">
      <w:pPr>
        <w:pStyle w:val="Heading2"/>
        <w:shd w:val="clear" w:color="auto" w:fill="F2F2F2" w:themeFill="background1" w:themeFillShade="F2"/>
        <w:spacing w:before="0" w:line="276" w:lineRule="auto"/>
        <w:ind w:hanging="360"/>
        <w:contextualSpacing/>
        <w:jc w:val="both"/>
        <w:rPr>
          <w:rFonts w:ascii="Times New Roman" w:hAnsi="Times New Roman" w:cs="Times New Roman"/>
          <w:i/>
          <w:color w:val="auto"/>
          <w:sz w:val="22"/>
          <w:szCs w:val="22"/>
          <w:lang w:val="en-GB"/>
        </w:rPr>
      </w:pPr>
      <w:bookmarkStart w:id="32" w:name="_Toc516212962"/>
      <w:r w:rsidRPr="0042156D">
        <w:rPr>
          <w:rFonts w:ascii="Times New Roman" w:hAnsi="Times New Roman" w:cs="Times New Roman"/>
          <w:i/>
          <w:color w:val="auto"/>
          <w:sz w:val="22"/>
          <w:szCs w:val="22"/>
          <w:lang w:val="en-GB"/>
        </w:rPr>
        <w:t>Prevention</w:t>
      </w:r>
      <w:bookmarkEnd w:id="32"/>
    </w:p>
    <w:p w14:paraId="6EA45D4B" w14:textId="622DBB8A"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Support and promote existing structures that enable young people and the general population to become </w:t>
      </w:r>
      <w:r w:rsidR="009F56D8" w:rsidRPr="0042156D">
        <w:rPr>
          <w:rFonts w:ascii="Times New Roman" w:hAnsi="Times New Roman"/>
          <w:lang w:val="en-GB"/>
        </w:rPr>
        <w:t xml:space="preserve">aware of the issue of </w:t>
      </w:r>
      <w:r w:rsidRPr="0042156D">
        <w:rPr>
          <w:rFonts w:ascii="Times New Roman" w:hAnsi="Times New Roman"/>
          <w:lang w:val="en-GB"/>
        </w:rPr>
        <w:t>SEC and strengthen their participation at all levels (clubs, schools, village councils);</w:t>
      </w:r>
    </w:p>
    <w:p w14:paraId="329C06E6" w14:textId="51A65985" w:rsidR="00F42570" w:rsidRPr="0042156D" w:rsidRDefault="009F56D8"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Develop awareness-raising campaigns on </w:t>
      </w:r>
      <w:r w:rsidR="00C21F25" w:rsidRPr="0042156D">
        <w:rPr>
          <w:rFonts w:ascii="Times New Roman" w:hAnsi="Times New Roman"/>
          <w:lang w:val="en-GB"/>
        </w:rPr>
        <w:t>SEC, especially among parents and communitie</w:t>
      </w:r>
      <w:r w:rsidRPr="0042156D">
        <w:rPr>
          <w:rFonts w:ascii="Times New Roman" w:hAnsi="Times New Roman"/>
          <w:lang w:val="en-GB"/>
        </w:rPr>
        <w:t xml:space="preserve">s, to promote the reporting of </w:t>
      </w:r>
      <w:r w:rsidR="00C21F25" w:rsidRPr="0042156D">
        <w:rPr>
          <w:rFonts w:ascii="Times New Roman" w:hAnsi="Times New Roman"/>
          <w:lang w:val="en-GB"/>
        </w:rPr>
        <w:t xml:space="preserve">SEC cases to the relevant police services, to raise general awareness about the magnitude of the phenomenon and to </w:t>
      </w:r>
      <w:r w:rsidR="008B25AA">
        <w:rPr>
          <w:rFonts w:ascii="Times New Roman" w:hAnsi="Times New Roman"/>
          <w:lang w:val="en-GB"/>
        </w:rPr>
        <w:t>emphasise</w:t>
      </w:r>
      <w:r w:rsidR="008B25AA" w:rsidRPr="0042156D">
        <w:rPr>
          <w:rFonts w:ascii="Times New Roman" w:hAnsi="Times New Roman"/>
          <w:lang w:val="en-GB"/>
        </w:rPr>
        <w:t xml:space="preserve"> </w:t>
      </w:r>
      <w:r w:rsidR="00C21F25" w:rsidRPr="0042156D">
        <w:rPr>
          <w:rFonts w:ascii="Times New Roman" w:hAnsi="Times New Roman"/>
          <w:lang w:val="en-GB"/>
        </w:rPr>
        <w:t>the role that each member of the community can play in this regard;</w:t>
      </w:r>
    </w:p>
    <w:p w14:paraId="26C17AC0" w14:textId="305F6541" w:rsidR="00C21F25"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Ensure that an effective mechanism is in place to include children in the design and implementation of children's programs;</w:t>
      </w:r>
    </w:p>
    <w:p w14:paraId="56BC2AB5" w14:textId="77777777" w:rsidR="00AD0154" w:rsidRPr="0042156D" w:rsidRDefault="00AD0154" w:rsidP="004819DC">
      <w:pPr>
        <w:pStyle w:val="ListParagraph"/>
        <w:spacing w:after="0" w:line="276" w:lineRule="auto"/>
        <w:ind w:left="0"/>
        <w:jc w:val="both"/>
        <w:rPr>
          <w:rFonts w:ascii="Times New Roman" w:hAnsi="Times New Roman"/>
          <w:lang w:val="en-GB"/>
        </w:rPr>
      </w:pPr>
    </w:p>
    <w:p w14:paraId="678EDF61" w14:textId="77777777" w:rsidR="00C21F25" w:rsidRPr="0042156D" w:rsidRDefault="00C21F25" w:rsidP="00237E18">
      <w:pPr>
        <w:pStyle w:val="Heading2"/>
        <w:shd w:val="clear" w:color="auto" w:fill="F2F2F2" w:themeFill="background1" w:themeFillShade="F2"/>
        <w:spacing w:before="0" w:line="276" w:lineRule="auto"/>
        <w:ind w:hanging="360"/>
        <w:contextualSpacing/>
        <w:jc w:val="both"/>
        <w:rPr>
          <w:rFonts w:ascii="Times New Roman" w:hAnsi="Times New Roman" w:cs="Times New Roman"/>
          <w:i/>
          <w:color w:val="auto"/>
          <w:sz w:val="22"/>
          <w:szCs w:val="22"/>
          <w:lang w:val="en-GB"/>
        </w:rPr>
      </w:pPr>
      <w:bookmarkStart w:id="33" w:name="_Toc516212963"/>
      <w:r w:rsidRPr="0042156D">
        <w:rPr>
          <w:rFonts w:ascii="Times New Roman" w:hAnsi="Times New Roman" w:cs="Times New Roman"/>
          <w:i/>
          <w:color w:val="auto"/>
          <w:sz w:val="22"/>
          <w:szCs w:val="22"/>
          <w:lang w:val="en-GB"/>
        </w:rPr>
        <w:t>Prohibition</w:t>
      </w:r>
      <w:bookmarkEnd w:id="33"/>
    </w:p>
    <w:p w14:paraId="50C241D1" w14:textId="5F648194" w:rsidR="004E703B" w:rsidRDefault="004E703B"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E703B">
        <w:rPr>
          <w:rFonts w:ascii="Times New Roman" w:hAnsi="Times New Roman"/>
          <w:lang w:val="en-GB"/>
        </w:rPr>
        <w:t>Extend the principle of non-punishment of victims of trafficking for unlawful acts committed during their exploitation to all victims of sexual exploitation</w:t>
      </w:r>
      <w:r>
        <w:rPr>
          <w:rFonts w:ascii="Times New Roman" w:hAnsi="Times New Roman"/>
          <w:lang w:val="en-GB"/>
        </w:rPr>
        <w:t>, notably by amending the relevant provisions to ensure that child victims of exploitation in prostitution cannot be punished;</w:t>
      </w:r>
    </w:p>
    <w:p w14:paraId="333F3401" w14:textId="18FEF4C1"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Include</w:t>
      </w:r>
      <w:r w:rsidR="009F56D8" w:rsidRPr="0042156D">
        <w:rPr>
          <w:rFonts w:ascii="Times New Roman" w:hAnsi="Times New Roman"/>
          <w:lang w:val="en-GB"/>
        </w:rPr>
        <w:t>, in the legislation related to</w:t>
      </w:r>
      <w:r w:rsidRPr="0042156D">
        <w:rPr>
          <w:rFonts w:ascii="Times New Roman" w:hAnsi="Times New Roman"/>
          <w:lang w:val="en-GB"/>
        </w:rPr>
        <w:t xml:space="preserve"> prostitution</w:t>
      </w:r>
      <w:r w:rsidR="009F56D8" w:rsidRPr="0042156D">
        <w:rPr>
          <w:rFonts w:ascii="Times New Roman" w:hAnsi="Times New Roman"/>
          <w:lang w:val="en-GB"/>
        </w:rPr>
        <w:t>,</w:t>
      </w:r>
      <w:r w:rsidRPr="0042156D">
        <w:rPr>
          <w:rFonts w:ascii="Times New Roman" w:hAnsi="Times New Roman"/>
          <w:lang w:val="en-GB"/>
        </w:rPr>
        <w:t xml:space="preserve"> a specific provision defining child prostitution in accordance with the </w:t>
      </w:r>
      <w:r w:rsidR="009F56D8" w:rsidRPr="0042156D">
        <w:rPr>
          <w:rFonts w:ascii="Times New Roman" w:hAnsi="Times New Roman"/>
          <w:lang w:val="en-GB"/>
        </w:rPr>
        <w:t xml:space="preserve">OPSC </w:t>
      </w:r>
      <w:r w:rsidRPr="0042156D">
        <w:rPr>
          <w:rFonts w:ascii="Times New Roman" w:hAnsi="Times New Roman"/>
          <w:lang w:val="en-GB"/>
        </w:rPr>
        <w:t>and punishing persons involved in child prostitution, as well as those advertising or promoting acts crimi</w:t>
      </w:r>
      <w:r w:rsidR="009F56D8" w:rsidRPr="0042156D">
        <w:rPr>
          <w:rFonts w:ascii="Times New Roman" w:hAnsi="Times New Roman"/>
          <w:lang w:val="en-GB"/>
        </w:rPr>
        <w:t>nali</w:t>
      </w:r>
      <w:r w:rsidR="00F31F0C">
        <w:rPr>
          <w:rFonts w:ascii="Times New Roman" w:hAnsi="Times New Roman"/>
          <w:lang w:val="en-GB"/>
        </w:rPr>
        <w:t>s</w:t>
      </w:r>
      <w:r w:rsidR="009F56D8" w:rsidRPr="0042156D">
        <w:rPr>
          <w:rFonts w:ascii="Times New Roman" w:hAnsi="Times New Roman"/>
          <w:lang w:val="en-GB"/>
        </w:rPr>
        <w:t>ed by the OPSC</w:t>
      </w:r>
      <w:r w:rsidRPr="0042156D">
        <w:rPr>
          <w:rFonts w:ascii="Times New Roman" w:hAnsi="Times New Roman"/>
          <w:lang w:val="en-GB"/>
        </w:rPr>
        <w:t>;</w:t>
      </w:r>
    </w:p>
    <w:p w14:paraId="1ABACA6E" w14:textId="3E8FBAE2" w:rsidR="00F42570" w:rsidRPr="0042156D" w:rsidRDefault="009F56D8"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Modify</w:t>
      </w:r>
      <w:r w:rsidR="00C21F25" w:rsidRPr="0042156D">
        <w:rPr>
          <w:rFonts w:ascii="Times New Roman" w:hAnsi="Times New Roman"/>
          <w:lang w:val="en-GB"/>
        </w:rPr>
        <w:t xml:space="preserve"> the legislation o</w:t>
      </w:r>
      <w:r w:rsidRPr="0042156D">
        <w:rPr>
          <w:rFonts w:ascii="Times New Roman" w:hAnsi="Times New Roman"/>
          <w:lang w:val="en-GB"/>
        </w:rPr>
        <w:t xml:space="preserve">n child pornography to include </w:t>
      </w:r>
      <w:r w:rsidR="00C21F25" w:rsidRPr="0042156D">
        <w:rPr>
          <w:rFonts w:ascii="Times New Roman" w:hAnsi="Times New Roman"/>
          <w:lang w:val="en-GB"/>
        </w:rPr>
        <w:t>soliciting children for sexual purposes</w:t>
      </w:r>
      <w:r w:rsidRPr="0042156D">
        <w:rPr>
          <w:rFonts w:ascii="Times New Roman" w:hAnsi="Times New Roman"/>
          <w:lang w:val="en-GB"/>
        </w:rPr>
        <w:t xml:space="preserve"> ("</w:t>
      </w:r>
      <w:r w:rsidRPr="004819DC">
        <w:rPr>
          <w:rFonts w:ascii="Times New Roman" w:hAnsi="Times New Roman"/>
          <w:i/>
          <w:lang w:val="en-GB"/>
        </w:rPr>
        <w:t>grooming</w:t>
      </w:r>
      <w:r w:rsidRPr="0042156D">
        <w:rPr>
          <w:rFonts w:ascii="Times New Roman" w:hAnsi="Times New Roman"/>
          <w:lang w:val="en-GB"/>
        </w:rPr>
        <w:t>") as a prohibited act</w:t>
      </w:r>
      <w:r w:rsidR="00C21F25" w:rsidRPr="0042156D">
        <w:rPr>
          <w:rFonts w:ascii="Times New Roman" w:hAnsi="Times New Roman"/>
          <w:lang w:val="en-GB"/>
        </w:rPr>
        <w:t>;</w:t>
      </w:r>
    </w:p>
    <w:p w14:paraId="0AF49D0E" w14:textId="77777777"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Amend the definition of child pornography to include "</w:t>
      </w:r>
      <w:r w:rsidRPr="004819DC">
        <w:rPr>
          <w:rFonts w:ascii="Times New Roman" w:hAnsi="Times New Roman"/>
          <w:i/>
          <w:lang w:val="en-GB"/>
        </w:rPr>
        <w:t>any material containing the representation of a child's sexual organs</w:t>
      </w:r>
      <w:r w:rsidRPr="0042156D">
        <w:rPr>
          <w:rFonts w:ascii="Times New Roman" w:hAnsi="Times New Roman"/>
          <w:lang w:val="en-GB"/>
        </w:rPr>
        <w:t>";</w:t>
      </w:r>
    </w:p>
    <w:p w14:paraId="6539D350" w14:textId="7C0463C8"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Revise legislation on child pornography to punish access to </w:t>
      </w:r>
      <w:r w:rsidR="009F56D8" w:rsidRPr="0042156D">
        <w:rPr>
          <w:rFonts w:ascii="Times New Roman" w:hAnsi="Times New Roman"/>
          <w:lang w:val="en-GB"/>
        </w:rPr>
        <w:t xml:space="preserve">any </w:t>
      </w:r>
      <w:r w:rsidRPr="0042156D">
        <w:rPr>
          <w:rFonts w:ascii="Times New Roman" w:hAnsi="Times New Roman"/>
          <w:lang w:val="en-GB"/>
        </w:rPr>
        <w:t xml:space="preserve">pornographic content involving children, including through the use of new communication and information technologies, and to punish </w:t>
      </w:r>
      <w:r w:rsidR="009F56D8" w:rsidRPr="0042156D">
        <w:rPr>
          <w:rFonts w:ascii="Times New Roman" w:hAnsi="Times New Roman"/>
          <w:lang w:val="en-GB"/>
        </w:rPr>
        <w:t xml:space="preserve">the </w:t>
      </w:r>
      <w:r w:rsidRPr="0042156D">
        <w:rPr>
          <w:rFonts w:ascii="Times New Roman" w:hAnsi="Times New Roman"/>
          <w:lang w:val="en-GB"/>
        </w:rPr>
        <w:t>mere possession;</w:t>
      </w:r>
    </w:p>
    <w:p w14:paraId="766C8ADC" w14:textId="406DDBEE"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Conduct studies on the exploitation of children in</w:t>
      </w:r>
      <w:r w:rsidR="009F56D8" w:rsidRPr="0042156D">
        <w:rPr>
          <w:rFonts w:ascii="Times New Roman" w:hAnsi="Times New Roman"/>
          <w:lang w:val="en-GB"/>
        </w:rPr>
        <w:t xml:space="preserve"> the context of</w:t>
      </w:r>
      <w:r w:rsidRPr="0042156D">
        <w:rPr>
          <w:rFonts w:ascii="Times New Roman" w:hAnsi="Times New Roman"/>
          <w:lang w:val="en-GB"/>
        </w:rPr>
        <w:t xml:space="preserve"> travel and tourism to measure its magnitude and</w:t>
      </w:r>
      <w:r w:rsidR="009F56D8" w:rsidRPr="0042156D">
        <w:rPr>
          <w:rFonts w:ascii="Times New Roman" w:hAnsi="Times New Roman"/>
          <w:lang w:val="en-GB"/>
        </w:rPr>
        <w:t xml:space="preserve"> impact, with a view of</w:t>
      </w:r>
      <w:r w:rsidRPr="0042156D">
        <w:rPr>
          <w:rFonts w:ascii="Times New Roman" w:hAnsi="Times New Roman"/>
          <w:lang w:val="en-GB"/>
        </w:rPr>
        <w:t xml:space="preserve"> planning a prevention program</w:t>
      </w:r>
      <w:r w:rsidR="00BF415E">
        <w:rPr>
          <w:rFonts w:ascii="Times New Roman" w:hAnsi="Times New Roman"/>
          <w:lang w:val="en-GB"/>
        </w:rPr>
        <w:t>me</w:t>
      </w:r>
      <w:r w:rsidRPr="0042156D">
        <w:rPr>
          <w:rFonts w:ascii="Times New Roman" w:hAnsi="Times New Roman"/>
          <w:lang w:val="en-GB"/>
        </w:rPr>
        <w:t xml:space="preserve"> accordingly;</w:t>
      </w:r>
    </w:p>
    <w:p w14:paraId="3D182238" w14:textId="6297ACB8"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Establish a legal framework for the phenomenon of exploitation of children in</w:t>
      </w:r>
      <w:r w:rsidR="009F56D8" w:rsidRPr="0042156D">
        <w:rPr>
          <w:rFonts w:ascii="Times New Roman" w:hAnsi="Times New Roman"/>
          <w:lang w:val="en-GB"/>
        </w:rPr>
        <w:t xml:space="preserve"> the context of travel and tourism, sanctioning notably</w:t>
      </w:r>
      <w:r w:rsidRPr="0042156D">
        <w:rPr>
          <w:rFonts w:ascii="Times New Roman" w:hAnsi="Times New Roman"/>
          <w:lang w:val="en-GB"/>
        </w:rPr>
        <w:t xml:space="preserve"> businesses when, in the context of their activities, they</w:t>
      </w:r>
      <w:r w:rsidR="007A3871">
        <w:rPr>
          <w:rFonts w:ascii="Times New Roman" w:hAnsi="Times New Roman"/>
          <w:lang w:val="en-GB"/>
        </w:rPr>
        <w:t xml:space="preserve"> condone</w:t>
      </w:r>
      <w:r w:rsidRPr="0042156D">
        <w:rPr>
          <w:rFonts w:ascii="Times New Roman" w:hAnsi="Times New Roman"/>
          <w:lang w:val="en-GB"/>
        </w:rPr>
        <w:t xml:space="preserve"> assist or encourage the sexual exploitation of children - organi</w:t>
      </w:r>
      <w:r w:rsidR="00F31F0C">
        <w:rPr>
          <w:rFonts w:ascii="Times New Roman" w:hAnsi="Times New Roman"/>
          <w:lang w:val="en-GB"/>
        </w:rPr>
        <w:t>s</w:t>
      </w:r>
      <w:r w:rsidRPr="0042156D">
        <w:rPr>
          <w:rFonts w:ascii="Times New Roman" w:hAnsi="Times New Roman"/>
          <w:lang w:val="en-GB"/>
        </w:rPr>
        <w:t>e or make travel arrangements for the purpose of eng</w:t>
      </w:r>
      <w:r w:rsidR="009F56D8" w:rsidRPr="0042156D">
        <w:rPr>
          <w:rFonts w:ascii="Times New Roman" w:hAnsi="Times New Roman"/>
          <w:lang w:val="en-GB"/>
        </w:rPr>
        <w:t>aging a child in sexual activities</w:t>
      </w:r>
      <w:r w:rsidR="001F421B" w:rsidRPr="0042156D">
        <w:rPr>
          <w:rFonts w:ascii="Times New Roman" w:hAnsi="Times New Roman"/>
          <w:lang w:val="en-GB"/>
        </w:rPr>
        <w:t xml:space="preserve"> - advertise</w:t>
      </w:r>
      <w:r w:rsidRPr="0042156D">
        <w:rPr>
          <w:rFonts w:ascii="Times New Roman" w:hAnsi="Times New Roman"/>
          <w:lang w:val="en-GB"/>
        </w:rPr>
        <w:t xml:space="preserve"> or prom</w:t>
      </w:r>
      <w:r w:rsidR="001F421B" w:rsidRPr="0042156D">
        <w:rPr>
          <w:rFonts w:ascii="Times New Roman" w:hAnsi="Times New Roman"/>
          <w:lang w:val="en-GB"/>
        </w:rPr>
        <w:t>ote</w:t>
      </w:r>
      <w:r w:rsidRPr="0042156D">
        <w:rPr>
          <w:rFonts w:ascii="Times New Roman" w:hAnsi="Times New Roman"/>
          <w:lang w:val="en-GB"/>
        </w:rPr>
        <w:t xml:space="preserve"> the sexual exploitation of children </w:t>
      </w:r>
      <w:r w:rsidR="001F421B" w:rsidRPr="0042156D">
        <w:rPr>
          <w:rFonts w:ascii="Times New Roman" w:hAnsi="Times New Roman"/>
          <w:lang w:val="en-GB"/>
        </w:rPr>
        <w:t>–</w:t>
      </w:r>
      <w:r w:rsidRPr="0042156D">
        <w:rPr>
          <w:rFonts w:ascii="Times New Roman" w:hAnsi="Times New Roman"/>
          <w:lang w:val="en-GB"/>
        </w:rPr>
        <w:t xml:space="preserve"> </w:t>
      </w:r>
      <w:r w:rsidR="001F421B" w:rsidRPr="0042156D">
        <w:rPr>
          <w:rFonts w:ascii="Times New Roman" w:hAnsi="Times New Roman"/>
          <w:lang w:val="en-GB"/>
        </w:rPr>
        <w:t xml:space="preserve">beneficiate </w:t>
      </w:r>
      <w:r w:rsidRPr="0042156D">
        <w:rPr>
          <w:rFonts w:ascii="Times New Roman" w:hAnsi="Times New Roman"/>
          <w:lang w:val="en-GB"/>
        </w:rPr>
        <w:t>by any means whatsoever of any form of sexual exploitation of children in the context of their travel and tourism business;</w:t>
      </w:r>
    </w:p>
    <w:p w14:paraId="61E58167" w14:textId="555537FF" w:rsidR="00F42570" w:rsidRPr="0042156D" w:rsidRDefault="001F421B"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Modify the legal</w:t>
      </w:r>
      <w:r w:rsidR="00C21F25" w:rsidRPr="0042156D">
        <w:rPr>
          <w:rFonts w:ascii="Times New Roman" w:hAnsi="Times New Roman"/>
          <w:lang w:val="en-GB"/>
        </w:rPr>
        <w:t xml:space="preserve"> framework on the sexual exploitation of children to establish that legal </w:t>
      </w:r>
      <w:r w:rsidRPr="0042156D">
        <w:rPr>
          <w:rFonts w:ascii="Times New Roman" w:hAnsi="Times New Roman"/>
          <w:lang w:val="en-GB"/>
        </w:rPr>
        <w:t>persons may be criminally and/or civilly liable for the offenc</w:t>
      </w:r>
      <w:r w:rsidR="00C21F25" w:rsidRPr="0042156D">
        <w:rPr>
          <w:rFonts w:ascii="Times New Roman" w:hAnsi="Times New Roman"/>
          <w:lang w:val="en-GB"/>
        </w:rPr>
        <w:t>es defined in the</w:t>
      </w:r>
      <w:r w:rsidRPr="0042156D">
        <w:rPr>
          <w:rFonts w:ascii="Times New Roman" w:hAnsi="Times New Roman"/>
          <w:lang w:val="en-GB"/>
        </w:rPr>
        <w:t xml:space="preserve"> OPSC</w:t>
      </w:r>
      <w:r w:rsidR="00C21F25" w:rsidRPr="0042156D">
        <w:rPr>
          <w:rFonts w:ascii="Times New Roman" w:hAnsi="Times New Roman"/>
          <w:lang w:val="en-GB"/>
        </w:rPr>
        <w:t>;</w:t>
      </w:r>
    </w:p>
    <w:p w14:paraId="3CA23C10" w14:textId="1D1EFCAD"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Reconsider </w:t>
      </w:r>
      <w:r w:rsidR="001F421B" w:rsidRPr="0042156D">
        <w:rPr>
          <w:rFonts w:ascii="Times New Roman" w:hAnsi="Times New Roman"/>
          <w:lang w:val="en-GB"/>
        </w:rPr>
        <w:t xml:space="preserve">the </w:t>
      </w:r>
      <w:r w:rsidRPr="0042156D">
        <w:rPr>
          <w:rFonts w:ascii="Times New Roman" w:hAnsi="Times New Roman"/>
          <w:lang w:val="en-GB"/>
        </w:rPr>
        <w:t xml:space="preserve">provisions on extradition and </w:t>
      </w:r>
      <w:r w:rsidR="001F421B" w:rsidRPr="0042156D">
        <w:rPr>
          <w:rFonts w:ascii="Times New Roman" w:hAnsi="Times New Roman"/>
          <w:lang w:val="en-GB"/>
        </w:rPr>
        <w:t xml:space="preserve">on jurisdiction </w:t>
      </w:r>
      <w:r w:rsidRPr="0042156D">
        <w:rPr>
          <w:rFonts w:ascii="Times New Roman" w:hAnsi="Times New Roman"/>
          <w:lang w:val="en-GB"/>
        </w:rPr>
        <w:t xml:space="preserve">so that the principle of double criminality applicable </w:t>
      </w:r>
      <w:r w:rsidR="001F421B" w:rsidRPr="0042156D">
        <w:rPr>
          <w:rFonts w:ascii="Times New Roman" w:hAnsi="Times New Roman"/>
          <w:lang w:val="en-GB"/>
        </w:rPr>
        <w:t>is removed in case of SEC</w:t>
      </w:r>
      <w:r w:rsidR="00F42570" w:rsidRPr="0042156D">
        <w:rPr>
          <w:rFonts w:ascii="Times New Roman" w:hAnsi="Times New Roman"/>
          <w:lang w:val="en-GB"/>
        </w:rPr>
        <w:t>;</w:t>
      </w:r>
    </w:p>
    <w:p w14:paraId="36E6FE04" w14:textId="0F754F47" w:rsidR="00C21F25"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Amend the provisions relating to the</w:t>
      </w:r>
      <w:r w:rsidR="001F421B" w:rsidRPr="0042156D">
        <w:rPr>
          <w:rFonts w:ascii="Times New Roman" w:hAnsi="Times New Roman"/>
          <w:lang w:val="en-GB"/>
        </w:rPr>
        <w:t xml:space="preserve"> application of the law</w:t>
      </w:r>
      <w:r w:rsidRPr="0042156D">
        <w:rPr>
          <w:rFonts w:ascii="Times New Roman" w:hAnsi="Times New Roman"/>
          <w:lang w:val="en-GB"/>
        </w:rPr>
        <w:t xml:space="preserve"> to establish the jurisdiction of the Ivorian courts and tribunals on </w:t>
      </w:r>
      <w:r w:rsidR="00F73161" w:rsidRPr="0042156D">
        <w:rPr>
          <w:rFonts w:ascii="Times New Roman" w:hAnsi="Times New Roman"/>
          <w:lang w:val="en-GB"/>
        </w:rPr>
        <w:t>offence</w:t>
      </w:r>
      <w:r w:rsidRPr="0042156D">
        <w:rPr>
          <w:rFonts w:ascii="Times New Roman" w:hAnsi="Times New Roman"/>
          <w:lang w:val="en-GB"/>
        </w:rPr>
        <w:t>s committed abroad when the victim is of Ivorian nationality;</w:t>
      </w:r>
    </w:p>
    <w:p w14:paraId="0725EE88" w14:textId="77777777" w:rsidR="0008419C" w:rsidRPr="0042156D" w:rsidRDefault="0008419C" w:rsidP="004819DC">
      <w:pPr>
        <w:pStyle w:val="ListParagraph"/>
        <w:spacing w:after="0" w:line="276" w:lineRule="auto"/>
        <w:ind w:left="0"/>
        <w:jc w:val="both"/>
        <w:rPr>
          <w:rFonts w:ascii="Times New Roman" w:hAnsi="Times New Roman"/>
          <w:lang w:val="en-GB"/>
        </w:rPr>
      </w:pPr>
    </w:p>
    <w:p w14:paraId="1360B5E6" w14:textId="77A600B3" w:rsidR="00F42570" w:rsidRPr="006E20A6" w:rsidRDefault="00C21F25" w:rsidP="00237E18">
      <w:pPr>
        <w:pStyle w:val="Heading2"/>
        <w:shd w:val="clear" w:color="auto" w:fill="F2F2F2" w:themeFill="background1" w:themeFillShade="F2"/>
        <w:spacing w:before="0" w:line="276" w:lineRule="auto"/>
        <w:ind w:hanging="360"/>
        <w:contextualSpacing/>
        <w:jc w:val="both"/>
        <w:rPr>
          <w:rFonts w:ascii="Times New Roman" w:hAnsi="Times New Roman" w:cs="Times New Roman"/>
          <w:i/>
          <w:color w:val="auto"/>
          <w:sz w:val="22"/>
          <w:szCs w:val="22"/>
          <w:lang w:val="en-GB"/>
        </w:rPr>
      </w:pPr>
      <w:bookmarkStart w:id="34" w:name="_Toc516212964"/>
      <w:r w:rsidRPr="0042156D">
        <w:rPr>
          <w:rFonts w:ascii="Times New Roman" w:hAnsi="Times New Roman" w:cs="Times New Roman"/>
          <w:i/>
          <w:color w:val="auto"/>
          <w:sz w:val="22"/>
          <w:szCs w:val="22"/>
          <w:lang w:val="en-GB"/>
        </w:rPr>
        <w:t>Protection, recovery and reintegration</w:t>
      </w:r>
      <w:bookmarkEnd w:id="34"/>
    </w:p>
    <w:p w14:paraId="002EE8F6" w14:textId="4AE371ED" w:rsidR="00C21F25"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Draft the new law on the protection of victims and witnesses in </w:t>
      </w:r>
      <w:r w:rsidR="006D08AB">
        <w:rPr>
          <w:rFonts w:ascii="Times New Roman" w:hAnsi="Times New Roman"/>
          <w:lang w:val="en-GB"/>
        </w:rPr>
        <w:t>compliance with</w:t>
      </w:r>
      <w:r w:rsidRPr="0042156D">
        <w:rPr>
          <w:rFonts w:ascii="Times New Roman" w:hAnsi="Times New Roman"/>
          <w:lang w:val="en-GB"/>
        </w:rPr>
        <w:t xml:space="preserve"> the </w:t>
      </w:r>
      <w:r w:rsidR="001F421B" w:rsidRPr="0042156D">
        <w:rPr>
          <w:rFonts w:ascii="Times New Roman" w:hAnsi="Times New Roman"/>
          <w:lang w:val="en-GB"/>
        </w:rPr>
        <w:t xml:space="preserve">Guidelines on Justice in Matters involving Child Victims and Witnesses of Crime </w:t>
      </w:r>
      <w:r w:rsidRPr="0042156D">
        <w:rPr>
          <w:rFonts w:ascii="Times New Roman" w:hAnsi="Times New Roman"/>
          <w:lang w:val="en-GB"/>
        </w:rPr>
        <w:t>developed by the Economic and Social Council of the United Nations. United Nations;</w:t>
      </w:r>
      <w:r w:rsidR="00E86A12" w:rsidRPr="0042156D">
        <w:rPr>
          <w:rFonts w:ascii="Times New Roman" w:eastAsiaTheme="minorHAnsi" w:hAnsi="Times New Roman"/>
          <w:vertAlign w:val="superscript"/>
          <w:lang w:val="en-US" w:eastAsia="en-US"/>
        </w:rPr>
        <w:t xml:space="preserve"> </w:t>
      </w:r>
      <w:r w:rsidR="00E86A12" w:rsidRPr="0042156D">
        <w:rPr>
          <w:rFonts w:ascii="Times New Roman" w:hAnsi="Times New Roman"/>
          <w:vertAlign w:val="superscript"/>
          <w:lang w:val="fr-BE"/>
        </w:rPr>
        <w:endnoteReference w:id="63"/>
      </w:r>
    </w:p>
    <w:p w14:paraId="22ABE5E2" w14:textId="12967B80" w:rsidR="00F42570" w:rsidRPr="0042156D" w:rsidRDefault="002F2172"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E</w:t>
      </w:r>
      <w:r w:rsidR="00C21F25" w:rsidRPr="0042156D">
        <w:rPr>
          <w:rFonts w:ascii="Times New Roman" w:hAnsi="Times New Roman"/>
          <w:lang w:val="en-GB"/>
        </w:rPr>
        <w:t>nsur</w:t>
      </w:r>
      <w:r w:rsidRPr="0042156D">
        <w:rPr>
          <w:rFonts w:ascii="Times New Roman" w:hAnsi="Times New Roman"/>
          <w:lang w:val="en-GB"/>
        </w:rPr>
        <w:t>e, in this regard, that the new Victims and Witnesses</w:t>
      </w:r>
      <w:r w:rsidR="00C21F25" w:rsidRPr="0042156D">
        <w:rPr>
          <w:rFonts w:ascii="Times New Roman" w:hAnsi="Times New Roman"/>
          <w:lang w:val="en-GB"/>
        </w:rPr>
        <w:t xml:space="preserve"> Protection Act puts in place judicial procedures recogni</w:t>
      </w:r>
      <w:r w:rsidR="006C22DA">
        <w:rPr>
          <w:rFonts w:ascii="Times New Roman" w:hAnsi="Times New Roman"/>
          <w:lang w:val="en-GB"/>
        </w:rPr>
        <w:t>s</w:t>
      </w:r>
      <w:r w:rsidR="00C21F25" w:rsidRPr="0042156D">
        <w:rPr>
          <w:rFonts w:ascii="Times New Roman" w:hAnsi="Times New Roman"/>
          <w:lang w:val="en-GB"/>
        </w:rPr>
        <w:t>ing the vuln</w:t>
      </w:r>
      <w:r w:rsidRPr="0042156D">
        <w:rPr>
          <w:rFonts w:ascii="Times New Roman" w:hAnsi="Times New Roman"/>
          <w:lang w:val="en-GB"/>
        </w:rPr>
        <w:t>erability of children and takes</w:t>
      </w:r>
      <w:r w:rsidR="00C21F25" w:rsidRPr="0042156D">
        <w:rPr>
          <w:rFonts w:ascii="Times New Roman" w:hAnsi="Times New Roman"/>
          <w:lang w:val="en-GB"/>
        </w:rPr>
        <w:t xml:space="preserve"> into account the best interests of the child, including in the context of interrogations and testimonies;</w:t>
      </w:r>
    </w:p>
    <w:p w14:paraId="379ED1A4" w14:textId="75EA63B1" w:rsidR="00F42570" w:rsidRPr="0042156D" w:rsidRDefault="002F2172"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Ensure as well </w:t>
      </w:r>
      <w:r w:rsidR="00C21F25" w:rsidRPr="0042156D">
        <w:rPr>
          <w:rFonts w:ascii="Times New Roman" w:hAnsi="Times New Roman"/>
          <w:lang w:val="en-GB"/>
        </w:rPr>
        <w:t>that the new law on the protection of victims and witnesses protects the privacy of child victims and prohibits any form of identification of child victims;</w:t>
      </w:r>
    </w:p>
    <w:p w14:paraId="62DD4DD4" w14:textId="52477D20"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Include a system for the protection of children, their families and witnesses, when necessary and as long as necessary, against reprisals or acts of intimidation resulting from their</w:t>
      </w:r>
      <w:r w:rsidR="002F2172" w:rsidRPr="0042156D">
        <w:rPr>
          <w:rFonts w:ascii="Times New Roman" w:hAnsi="Times New Roman"/>
          <w:lang w:val="en-GB"/>
        </w:rPr>
        <w:t xml:space="preserve"> participation in legal proceedings, beyond situations of trafficking</w:t>
      </w:r>
      <w:r w:rsidRPr="0042156D">
        <w:rPr>
          <w:rFonts w:ascii="Times New Roman" w:hAnsi="Times New Roman"/>
          <w:lang w:val="en-GB"/>
        </w:rPr>
        <w:t>;</w:t>
      </w:r>
    </w:p>
    <w:p w14:paraId="5EFFA245" w14:textId="08B7EE40"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Establish an effective legal assistance mechanism, as provided for in Article 19 of </w:t>
      </w:r>
      <w:r w:rsidR="002F2172" w:rsidRPr="0042156D">
        <w:rPr>
          <w:rFonts w:ascii="Times New Roman" w:hAnsi="Times New Roman"/>
          <w:lang w:val="en-GB"/>
        </w:rPr>
        <w:t xml:space="preserve">the </w:t>
      </w:r>
      <w:r w:rsidRPr="0042156D">
        <w:rPr>
          <w:rFonts w:ascii="Times New Roman" w:hAnsi="Times New Roman"/>
          <w:lang w:val="en-GB"/>
        </w:rPr>
        <w:t>2016-1111</w:t>
      </w:r>
      <w:r w:rsidR="002F2172" w:rsidRPr="0042156D">
        <w:rPr>
          <w:rFonts w:ascii="Times New Roman" w:hAnsi="Times New Roman"/>
          <w:lang w:val="en-GB"/>
        </w:rPr>
        <w:t xml:space="preserve"> Act</w:t>
      </w:r>
      <w:r w:rsidRPr="0042156D">
        <w:rPr>
          <w:rFonts w:ascii="Times New Roman" w:hAnsi="Times New Roman"/>
          <w:lang w:val="en-GB"/>
        </w:rPr>
        <w:t>, covering the entire country and extend it to all situations involving ch</w:t>
      </w:r>
      <w:r w:rsidR="00F42570" w:rsidRPr="0042156D">
        <w:rPr>
          <w:rFonts w:ascii="Times New Roman" w:hAnsi="Times New Roman"/>
          <w:lang w:val="en-GB"/>
        </w:rPr>
        <w:t xml:space="preserve">ild victims </w:t>
      </w:r>
      <w:r w:rsidR="002F2172" w:rsidRPr="0042156D">
        <w:rPr>
          <w:rFonts w:ascii="Times New Roman" w:hAnsi="Times New Roman"/>
          <w:lang w:val="en-GB"/>
        </w:rPr>
        <w:t xml:space="preserve">of </w:t>
      </w:r>
      <w:r w:rsidR="00F42570" w:rsidRPr="0042156D">
        <w:rPr>
          <w:rFonts w:ascii="Times New Roman" w:hAnsi="Times New Roman"/>
          <w:lang w:val="en-GB"/>
        </w:rPr>
        <w:t>sexual exploitation;</w:t>
      </w:r>
    </w:p>
    <w:p w14:paraId="10010C42" w14:textId="3CD085BA"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 xml:space="preserve">Provide </w:t>
      </w:r>
      <w:r w:rsidR="002F2172" w:rsidRPr="0042156D">
        <w:rPr>
          <w:rFonts w:ascii="Times New Roman" w:hAnsi="Times New Roman"/>
          <w:lang w:val="en-GB"/>
        </w:rPr>
        <w:t xml:space="preserve">the </w:t>
      </w:r>
      <w:r w:rsidRPr="0042156D">
        <w:rPr>
          <w:rFonts w:ascii="Times New Roman" w:hAnsi="Times New Roman"/>
          <w:lang w:val="en-GB"/>
        </w:rPr>
        <w:t xml:space="preserve">staff working in </w:t>
      </w:r>
      <w:r w:rsidR="002F2172" w:rsidRPr="0042156D">
        <w:rPr>
          <w:rFonts w:ascii="Times New Roman" w:hAnsi="Times New Roman"/>
          <w:lang w:val="en-GB"/>
        </w:rPr>
        <w:t xml:space="preserve">all forms of </w:t>
      </w:r>
      <w:r w:rsidRPr="0042156D">
        <w:rPr>
          <w:rFonts w:ascii="Times New Roman" w:hAnsi="Times New Roman"/>
          <w:lang w:val="en-GB"/>
        </w:rPr>
        <w:t xml:space="preserve">child-care facilities with special training to </w:t>
      </w:r>
      <w:r w:rsidR="002F2172" w:rsidRPr="0042156D">
        <w:rPr>
          <w:rFonts w:ascii="Times New Roman" w:hAnsi="Times New Roman"/>
          <w:lang w:val="en-GB"/>
        </w:rPr>
        <w:t xml:space="preserve">enable them to </w:t>
      </w:r>
      <w:r w:rsidRPr="0042156D">
        <w:rPr>
          <w:rFonts w:ascii="Times New Roman" w:hAnsi="Times New Roman"/>
          <w:lang w:val="en-GB"/>
        </w:rPr>
        <w:t>adequately deal with child victims of sexual exploitation;</w:t>
      </w:r>
    </w:p>
    <w:p w14:paraId="133FF5A1" w14:textId="0DC93685" w:rsidR="00F42570" w:rsidRPr="0042156D"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Strengthen coopera</w:t>
      </w:r>
      <w:r w:rsidR="002F2172" w:rsidRPr="0042156D">
        <w:rPr>
          <w:rFonts w:ascii="Times New Roman" w:hAnsi="Times New Roman"/>
          <w:lang w:val="en-GB"/>
        </w:rPr>
        <w:t xml:space="preserve">tion with civil society to better </w:t>
      </w:r>
      <w:r w:rsidRPr="0042156D">
        <w:rPr>
          <w:rFonts w:ascii="Times New Roman" w:hAnsi="Times New Roman"/>
          <w:lang w:val="en-GB"/>
        </w:rPr>
        <w:t>meet the specific needs of child victims;</w:t>
      </w:r>
    </w:p>
    <w:p w14:paraId="17BED711" w14:textId="583393BC" w:rsidR="00C21F25" w:rsidRDefault="00C21F25" w:rsidP="00237E18">
      <w:pPr>
        <w:pStyle w:val="ListParagraph"/>
        <w:numPr>
          <w:ilvl w:val="0"/>
          <w:numId w:val="17"/>
        </w:numPr>
        <w:shd w:val="clear" w:color="auto" w:fill="F2F2F2" w:themeFill="background1" w:themeFillShade="F2"/>
        <w:spacing w:after="0" w:line="276" w:lineRule="auto"/>
        <w:ind w:left="0"/>
        <w:jc w:val="both"/>
        <w:rPr>
          <w:rFonts w:ascii="Times New Roman" w:hAnsi="Times New Roman"/>
          <w:lang w:val="en-GB"/>
        </w:rPr>
      </w:pPr>
      <w:r w:rsidRPr="0042156D">
        <w:rPr>
          <w:rFonts w:ascii="Times New Roman" w:hAnsi="Times New Roman"/>
          <w:lang w:val="en-GB"/>
        </w:rPr>
        <w:t>Strengthen victim</w:t>
      </w:r>
      <w:r w:rsidR="002F2172" w:rsidRPr="0042156D">
        <w:rPr>
          <w:rFonts w:ascii="Times New Roman" w:hAnsi="Times New Roman"/>
          <w:lang w:val="en-GB"/>
        </w:rPr>
        <w:t>s</w:t>
      </w:r>
      <w:r w:rsidRPr="0042156D">
        <w:rPr>
          <w:rFonts w:ascii="Times New Roman" w:hAnsi="Times New Roman"/>
          <w:lang w:val="en-GB"/>
        </w:rPr>
        <w:t xml:space="preserve"> care services.</w:t>
      </w:r>
    </w:p>
    <w:p w14:paraId="4DB77946" w14:textId="01155BD3" w:rsidR="006C22DA" w:rsidRDefault="006C22DA" w:rsidP="006C22DA">
      <w:pPr>
        <w:spacing w:after="0" w:line="276" w:lineRule="auto"/>
        <w:jc w:val="both"/>
        <w:rPr>
          <w:rFonts w:ascii="Times New Roman" w:hAnsi="Times New Roman"/>
          <w:lang w:val="en-GB"/>
        </w:rPr>
      </w:pPr>
    </w:p>
    <w:p w14:paraId="2B705AB0" w14:textId="1053CBC9" w:rsidR="006C22DA" w:rsidRDefault="006C22DA" w:rsidP="006C22DA">
      <w:pPr>
        <w:spacing w:after="0" w:line="276" w:lineRule="auto"/>
        <w:jc w:val="both"/>
        <w:rPr>
          <w:rFonts w:ascii="Times New Roman" w:hAnsi="Times New Roman"/>
          <w:lang w:val="en-GB"/>
        </w:rPr>
      </w:pPr>
    </w:p>
    <w:p w14:paraId="79BDA5AF" w14:textId="7B8A33F4" w:rsidR="006C22DA" w:rsidRDefault="006C22DA" w:rsidP="006C22DA">
      <w:pPr>
        <w:spacing w:after="0" w:line="276" w:lineRule="auto"/>
        <w:jc w:val="both"/>
        <w:rPr>
          <w:rFonts w:ascii="Times New Roman" w:hAnsi="Times New Roman"/>
          <w:lang w:val="en-GB"/>
        </w:rPr>
      </w:pPr>
    </w:p>
    <w:p w14:paraId="7FF80628" w14:textId="691129BC" w:rsidR="006C22DA" w:rsidRDefault="006C22DA" w:rsidP="006C22DA">
      <w:pPr>
        <w:spacing w:after="0" w:line="276" w:lineRule="auto"/>
        <w:jc w:val="both"/>
        <w:rPr>
          <w:rFonts w:ascii="Times New Roman" w:hAnsi="Times New Roman"/>
          <w:lang w:val="en-GB"/>
        </w:rPr>
      </w:pPr>
    </w:p>
    <w:p w14:paraId="527AFF37" w14:textId="539DCCBA" w:rsidR="006C22DA" w:rsidRDefault="006C22DA" w:rsidP="006C22DA">
      <w:pPr>
        <w:spacing w:after="0" w:line="276" w:lineRule="auto"/>
        <w:jc w:val="both"/>
        <w:rPr>
          <w:rFonts w:ascii="Times New Roman" w:hAnsi="Times New Roman"/>
          <w:lang w:val="en-GB"/>
        </w:rPr>
      </w:pPr>
    </w:p>
    <w:p w14:paraId="67C3DD0D" w14:textId="05690848" w:rsidR="00237E18" w:rsidRDefault="00237E18">
      <w:pPr>
        <w:rPr>
          <w:rFonts w:ascii="Times New Roman" w:hAnsi="Times New Roman"/>
          <w:lang w:val="en-GB"/>
        </w:rPr>
      </w:pPr>
      <w:r>
        <w:rPr>
          <w:rFonts w:ascii="Times New Roman" w:hAnsi="Times New Roman"/>
          <w:lang w:val="en-GB"/>
        </w:rPr>
        <w:br w:type="page"/>
      </w:r>
    </w:p>
    <w:sectPr w:rsidR="00237E18" w:rsidSect="00427E41">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9D590" w14:textId="77777777" w:rsidR="00283B92" w:rsidRDefault="00283B92" w:rsidP="0057391A">
      <w:pPr>
        <w:spacing w:after="0" w:line="240" w:lineRule="auto"/>
      </w:pPr>
      <w:r>
        <w:separator/>
      </w:r>
    </w:p>
  </w:endnote>
  <w:endnote w:type="continuationSeparator" w:id="0">
    <w:p w14:paraId="4DB72C81" w14:textId="77777777" w:rsidR="00283B92" w:rsidRDefault="00283B92" w:rsidP="0057391A">
      <w:pPr>
        <w:spacing w:after="0" w:line="240" w:lineRule="auto"/>
      </w:pPr>
      <w:r>
        <w:continuationSeparator/>
      </w:r>
    </w:p>
  </w:endnote>
  <w:endnote w:id="1">
    <w:p w14:paraId="6BEC53D1" w14:textId="77777777" w:rsidR="00B16A25" w:rsidRPr="002F6D7B" w:rsidRDefault="00B16A25" w:rsidP="00E86441">
      <w:pPr>
        <w:pStyle w:val="EndnoteText"/>
        <w:contextualSpacing/>
        <w:jc w:val="both"/>
        <w:rPr>
          <w:rFonts w:cs="Times New Roman"/>
          <w:lang w:val="en-GB"/>
        </w:rPr>
      </w:pPr>
      <w:r w:rsidRPr="002F6D7B">
        <w:rPr>
          <w:rStyle w:val="EndnoteReference"/>
          <w:rFonts w:eastAsia="Times New Roman" w:cs="Times New Roman"/>
          <w:lang w:val="en-GB"/>
        </w:rPr>
        <w:endnoteRef/>
      </w:r>
      <w:r w:rsidRPr="00E86441">
        <w:rPr>
          <w:rFonts w:eastAsia="Times New Roman" w:cs="Times New Roman"/>
          <w:lang w:val="fr-FR"/>
        </w:rPr>
        <w:t xml:space="preserve"> Côte d’Ivoire, “Rapports périodiques combinés sur la mise en œuvre de la Convention relative aux droits de l’enfant - Juin 2014”, U.N. Doc. </w:t>
      </w:r>
      <w:r w:rsidRPr="002F6D7B">
        <w:rPr>
          <w:rFonts w:eastAsia="Times New Roman" w:cs="Times New Roman"/>
          <w:lang w:val="en-GB"/>
        </w:rPr>
        <w:t>CRC/CIV/2, June 2014.</w:t>
      </w:r>
    </w:p>
  </w:endnote>
  <w:endnote w:id="2">
    <w:p w14:paraId="64585CE1" w14:textId="77777777" w:rsidR="00B16A25" w:rsidRPr="002F6D7B" w:rsidRDefault="00B16A25" w:rsidP="00E86441">
      <w:pPr>
        <w:pStyle w:val="EndnoteText"/>
        <w:contextualSpacing/>
        <w:jc w:val="both"/>
        <w:rPr>
          <w:rFonts w:eastAsia="Times New Roman" w:cs="Times New Roman"/>
          <w:lang w:val="en-GB"/>
        </w:rPr>
      </w:pPr>
      <w:r w:rsidRPr="002F6D7B">
        <w:rPr>
          <w:rStyle w:val="EndnoteReference"/>
          <w:rFonts w:eastAsia="Times New Roman" w:cs="Times New Roman"/>
          <w:lang w:val="en-GB"/>
        </w:rPr>
        <w:endnoteRef/>
      </w:r>
      <w:r w:rsidRPr="002F6D7B">
        <w:rPr>
          <w:rFonts w:eastAsia="Times New Roman" w:cs="Times New Roman"/>
          <w:lang w:val="en-GB"/>
        </w:rPr>
        <w:t xml:space="preserve"> Sustainable Development Goals Targets 4.2, 8.7 et 16.2, accessed 3 April 2018, </w:t>
      </w:r>
      <w:hyperlink r:id="rId1" w:history="1">
        <w:r w:rsidRPr="002F6D7B">
          <w:rPr>
            <w:rStyle w:val="Hyperlink"/>
            <w:rFonts w:eastAsia="Times New Roman" w:cs="Times New Roman"/>
            <w:lang w:val="en-GB"/>
          </w:rPr>
          <w:t>http://www.un.org/sustainabledevelopment/fr/objectifs-de-developpement-durable/</w:t>
        </w:r>
      </w:hyperlink>
      <w:r w:rsidRPr="002F6D7B">
        <w:rPr>
          <w:rFonts w:eastAsia="Times New Roman" w:cs="Times New Roman"/>
          <w:lang w:val="en-GB"/>
        </w:rPr>
        <w:t xml:space="preserve">. </w:t>
      </w:r>
    </w:p>
  </w:endnote>
  <w:endnote w:id="3">
    <w:p w14:paraId="2CF00991" w14:textId="77777777" w:rsidR="00B16A25" w:rsidRPr="002F6D7B" w:rsidRDefault="00B16A25" w:rsidP="00E86441">
      <w:pPr>
        <w:pStyle w:val="EndnoteText"/>
        <w:contextualSpacing/>
        <w:jc w:val="both"/>
        <w:rPr>
          <w:rFonts w:cs="Times New Roman"/>
          <w:lang w:val="en-GB"/>
        </w:rPr>
      </w:pPr>
      <w:r w:rsidRPr="002F6D7B">
        <w:rPr>
          <w:rStyle w:val="EndnoteReference"/>
          <w:rFonts w:eastAsia="Times New Roman" w:cs="Times New Roman"/>
          <w:lang w:val="en-GB"/>
        </w:rPr>
        <w:endnoteRef/>
      </w:r>
      <w:r w:rsidRPr="002F6D7B">
        <w:rPr>
          <w:rFonts w:eastAsia="Times New Roman" w:cs="Times New Roman"/>
          <w:lang w:val="en-GB"/>
        </w:rPr>
        <w:t xml:space="preserve"> UN General Assembly (2015), “Unanimously Adopting Historic Sustainable Development Goals, General Assembly Shapes Global Outlook for Prosperity, Peace”, U.N. Doc GA/11688, 25 September 2015</w:t>
      </w:r>
      <w:r>
        <w:rPr>
          <w:rFonts w:eastAsia="Times New Roman" w:cs="Times New Roman"/>
          <w:lang w:val="en-GB"/>
        </w:rPr>
        <w:t xml:space="preserve">, accessed 6 June 2018, </w:t>
      </w:r>
      <w:hyperlink r:id="rId2" w:history="1">
        <w:r w:rsidRPr="00A62AFD">
          <w:rPr>
            <w:rStyle w:val="Hyperlink"/>
            <w:rFonts w:eastAsia="Times New Roman" w:cs="Times New Roman"/>
            <w:lang w:val="en-GB"/>
          </w:rPr>
          <w:t>https://www.un.org/press/en/2015/ga11688.doc.htm</w:t>
        </w:r>
      </w:hyperlink>
      <w:r>
        <w:rPr>
          <w:rFonts w:eastAsia="Times New Roman" w:cs="Times New Roman"/>
          <w:lang w:val="en-GB"/>
        </w:rPr>
        <w:t xml:space="preserve">. </w:t>
      </w:r>
    </w:p>
  </w:endnote>
  <w:endnote w:id="4">
    <w:p w14:paraId="0FABD3C0" w14:textId="53FF5F78" w:rsidR="00B16A25" w:rsidRPr="002F6D7B" w:rsidRDefault="00B16A25" w:rsidP="00E86441">
      <w:pPr>
        <w:pStyle w:val="EndnoteText"/>
        <w:contextualSpacing/>
        <w:jc w:val="both"/>
        <w:rPr>
          <w:rFonts w:cs="Times New Roman"/>
          <w:lang w:val="en-GB"/>
        </w:rPr>
      </w:pPr>
      <w:r w:rsidRPr="002F6D7B">
        <w:rPr>
          <w:rStyle w:val="EndnoteReference"/>
          <w:rFonts w:cs="Times New Roman"/>
          <w:lang w:val="en-GB"/>
        </w:rPr>
        <w:endnoteRef/>
      </w:r>
      <w:r w:rsidRPr="002F6D7B">
        <w:rPr>
          <w:rFonts w:cs="Times New Roman"/>
          <w:lang w:val="en-GB"/>
        </w:rPr>
        <w:t xml:space="preserve"> ECPAT prefers the term ‘</w:t>
      </w:r>
      <w:r w:rsidRPr="002F6D7B">
        <w:rPr>
          <w:rFonts w:cs="Times New Roman"/>
          <w:i/>
          <w:lang w:val="en-GB"/>
        </w:rPr>
        <w:t>exploitation of children in prostitution</w:t>
      </w:r>
      <w:r w:rsidRPr="002F6D7B">
        <w:rPr>
          <w:rFonts w:cs="Times New Roman"/>
          <w:lang w:val="en-GB"/>
        </w:rPr>
        <w:t>’ instead of ‘</w:t>
      </w:r>
      <w:r w:rsidRPr="002F6D7B">
        <w:rPr>
          <w:rFonts w:cs="Times New Roman"/>
          <w:i/>
          <w:lang w:val="en-GB"/>
        </w:rPr>
        <w:t>child prostitution</w:t>
      </w:r>
      <w:r w:rsidRPr="002F6D7B">
        <w:rPr>
          <w:rFonts w:cs="Times New Roman"/>
          <w:lang w:val="en-GB"/>
        </w:rPr>
        <w:t>’ in line with the recently widely adopted Terminology Guidelines. ECPAT International (2016). ECPAT International (2016), “</w:t>
      </w:r>
      <w:r w:rsidRPr="002F6D7B">
        <w:rPr>
          <w:rFonts w:cs="Times New Roman"/>
          <w:i/>
          <w:lang w:val="en-GB"/>
        </w:rPr>
        <w:t>Terminology Guidelines for the Protection of Children from Sexual Exploitation and Sexual Abuse, adopted by the Interagency Working Group in Luxembourg, 28 January 2016</w:t>
      </w:r>
      <w:r w:rsidRPr="002F6D7B">
        <w:rPr>
          <w:rFonts w:cs="Times New Roman"/>
          <w:lang w:val="en-GB"/>
        </w:rPr>
        <w:t xml:space="preserve">”, Bangkok: ECPAT, 29, accessed on 20 May 2017, </w:t>
      </w:r>
      <w:hyperlink r:id="rId3" w:history="1">
        <w:r w:rsidRPr="002F6D7B">
          <w:rPr>
            <w:rStyle w:val="Hyperlink"/>
            <w:rFonts w:cs="Times New Roman"/>
            <w:lang w:val="en-GB"/>
          </w:rPr>
          <w:t>http://luxembourgguidelines.org/</w:t>
        </w:r>
      </w:hyperlink>
      <w:r w:rsidRPr="002F6D7B">
        <w:rPr>
          <w:rFonts w:cs="Times New Roman"/>
          <w:lang w:val="en-GB"/>
        </w:rPr>
        <w:t xml:space="preserve">. </w:t>
      </w:r>
    </w:p>
  </w:endnote>
  <w:endnote w:id="5">
    <w:p w14:paraId="4DE71895" w14:textId="06230236" w:rsidR="00B16A25" w:rsidRPr="00A806B0" w:rsidRDefault="00B16A25" w:rsidP="00E86441">
      <w:pPr>
        <w:pStyle w:val="EndnoteText"/>
        <w:contextualSpacing/>
        <w:jc w:val="both"/>
        <w:rPr>
          <w:rFonts w:cs="Times New Roman"/>
          <w:lang w:val="fr-FR"/>
        </w:rPr>
      </w:pPr>
      <w:r w:rsidRPr="002F6D7B">
        <w:rPr>
          <w:rStyle w:val="EndnoteReference"/>
          <w:rFonts w:cs="Times New Roman"/>
          <w:lang w:val="en-GB"/>
        </w:rPr>
        <w:endnoteRef/>
      </w:r>
      <w:bookmarkStart w:id="6" w:name="_Hlk478133120"/>
      <w:r w:rsidRPr="002F6D7B">
        <w:rPr>
          <w:rFonts w:cs="Times New Roman"/>
          <w:lang w:val="en-GB"/>
        </w:rPr>
        <w:t xml:space="preserve"> ECPAT prefers the term ‘</w:t>
      </w:r>
      <w:r w:rsidRPr="002F6D7B">
        <w:rPr>
          <w:rFonts w:cs="Times New Roman"/>
          <w:i/>
          <w:lang w:val="en-GB"/>
        </w:rPr>
        <w:t>child sexual exploitation material’</w:t>
      </w:r>
      <w:r w:rsidRPr="002F6D7B">
        <w:rPr>
          <w:rFonts w:cs="Times New Roman"/>
          <w:lang w:val="en-GB"/>
        </w:rPr>
        <w:t xml:space="preserve"> or ‘</w:t>
      </w:r>
      <w:r w:rsidRPr="002F6D7B">
        <w:rPr>
          <w:rFonts w:cs="Times New Roman"/>
          <w:i/>
          <w:lang w:val="en-GB"/>
        </w:rPr>
        <w:t>child sexual abuse material’</w:t>
      </w:r>
      <w:r w:rsidRPr="002F6D7B">
        <w:rPr>
          <w:rFonts w:cs="Times New Roman"/>
          <w:lang w:val="en-GB"/>
        </w:rPr>
        <w:t xml:space="preserve"> over the often in legal context still used ‘</w:t>
      </w:r>
      <w:r w:rsidRPr="002F6D7B">
        <w:rPr>
          <w:rFonts w:cs="Times New Roman"/>
          <w:i/>
          <w:lang w:val="en-GB"/>
        </w:rPr>
        <w:t>child pornography</w:t>
      </w:r>
      <w:r w:rsidRPr="002F6D7B">
        <w:rPr>
          <w:rFonts w:cs="Times New Roman"/>
          <w:lang w:val="en-GB"/>
        </w:rPr>
        <w:t>’ in line with the recently widely adopted Terminology Guidelines.</w:t>
      </w:r>
      <w:r>
        <w:rPr>
          <w:rFonts w:cs="Times New Roman"/>
          <w:i/>
          <w:lang w:val="en-GB"/>
        </w:rPr>
        <w:t xml:space="preserve"> </w:t>
      </w:r>
      <w:r w:rsidRPr="00A806B0">
        <w:rPr>
          <w:rFonts w:cs="Times New Roman"/>
          <w:i/>
          <w:lang w:val="fr-FR"/>
        </w:rPr>
        <w:t>Ibid.</w:t>
      </w:r>
      <w:r w:rsidRPr="00A806B0">
        <w:rPr>
          <w:rFonts w:cs="Times New Roman"/>
          <w:lang w:val="fr-FR"/>
        </w:rPr>
        <w:t>, 39</w:t>
      </w:r>
      <w:bookmarkEnd w:id="6"/>
      <w:r w:rsidRPr="00A806B0">
        <w:rPr>
          <w:rFonts w:cs="Times New Roman"/>
          <w:lang w:val="fr-FR"/>
        </w:rPr>
        <w:t>.</w:t>
      </w:r>
    </w:p>
  </w:endnote>
  <w:endnote w:id="6">
    <w:p w14:paraId="155EB241" w14:textId="77777777" w:rsidR="00B16A25" w:rsidRPr="00A806B0" w:rsidRDefault="00B16A25" w:rsidP="0034729C">
      <w:pPr>
        <w:pStyle w:val="EndnoteText"/>
        <w:contextualSpacing/>
        <w:jc w:val="both"/>
        <w:rPr>
          <w:rFonts w:cs="Times New Roman"/>
          <w:lang w:val="fr-FR"/>
        </w:rPr>
      </w:pPr>
      <w:r w:rsidRPr="00E86A12">
        <w:rPr>
          <w:rStyle w:val="EndnoteReference"/>
          <w:rFonts w:cs="Times New Roman"/>
          <w:lang w:val="en-GB"/>
        </w:rPr>
        <w:endnoteRef/>
      </w:r>
      <w:r w:rsidRPr="00A806B0">
        <w:rPr>
          <w:rFonts w:cs="Times New Roman"/>
          <w:lang w:val="fr-FR"/>
        </w:rPr>
        <w:t xml:space="preserve"> </w:t>
      </w:r>
      <w:r w:rsidRPr="00A806B0">
        <w:rPr>
          <w:rFonts w:cs="Times New Roman"/>
          <w:i/>
          <w:lang w:val="fr-FR"/>
        </w:rPr>
        <w:t>Ibid.</w:t>
      </w:r>
      <w:r w:rsidRPr="00A806B0">
        <w:rPr>
          <w:rFonts w:cs="Times New Roman"/>
          <w:lang w:val="fr-FR"/>
        </w:rPr>
        <w:t>, 54.</w:t>
      </w:r>
    </w:p>
  </w:endnote>
  <w:endnote w:id="7">
    <w:p w14:paraId="0362AE37" w14:textId="71F61C03" w:rsidR="00B16A25" w:rsidRPr="0098078A" w:rsidRDefault="00B16A25" w:rsidP="00A806B0">
      <w:pPr>
        <w:pStyle w:val="EndnoteText"/>
        <w:jc w:val="both"/>
        <w:rPr>
          <w:lang w:val="fr-FR"/>
        </w:rPr>
      </w:pPr>
      <w:r>
        <w:rPr>
          <w:rStyle w:val="EndnoteReference"/>
        </w:rPr>
        <w:endnoteRef/>
      </w:r>
      <w:r w:rsidRPr="0098078A">
        <w:rPr>
          <w:lang w:val="fr-FR"/>
        </w:rPr>
        <w:t xml:space="preserve"> Secr</w:t>
      </w:r>
      <w:r w:rsidRPr="0098078A">
        <w:rPr>
          <w:rFonts w:hint="eastAsia"/>
          <w:lang w:val="fr-FR"/>
        </w:rPr>
        <w:t>é</w:t>
      </w:r>
      <w:r>
        <w:rPr>
          <w:lang w:val="fr-FR"/>
        </w:rPr>
        <w:t xml:space="preserve">tariat Technique Permanent </w:t>
      </w:r>
      <w:r w:rsidRPr="0098078A">
        <w:rPr>
          <w:lang w:val="fr-FR"/>
        </w:rPr>
        <w:t>du Comit</w:t>
      </w:r>
      <w:r w:rsidRPr="0098078A">
        <w:rPr>
          <w:rFonts w:hint="eastAsia"/>
          <w:lang w:val="fr-FR"/>
        </w:rPr>
        <w:t>é</w:t>
      </w:r>
      <w:r>
        <w:rPr>
          <w:lang w:val="fr-FR"/>
        </w:rPr>
        <w:t xml:space="preserve"> Technique du RGPH (2014), « Recensement g</w:t>
      </w:r>
      <w:r w:rsidRPr="0098078A">
        <w:rPr>
          <w:rFonts w:hint="eastAsia"/>
          <w:lang w:val="fr-FR"/>
        </w:rPr>
        <w:t>é</w:t>
      </w:r>
      <w:r w:rsidRPr="0098078A">
        <w:rPr>
          <w:lang w:val="fr-FR"/>
        </w:rPr>
        <w:t>n</w:t>
      </w:r>
      <w:r w:rsidRPr="0098078A">
        <w:rPr>
          <w:rFonts w:hint="eastAsia"/>
          <w:lang w:val="fr-FR"/>
        </w:rPr>
        <w:t>é</w:t>
      </w:r>
      <w:r>
        <w:rPr>
          <w:lang w:val="fr-FR"/>
        </w:rPr>
        <w:t xml:space="preserve">ral de la population </w:t>
      </w:r>
      <w:r w:rsidRPr="0098078A">
        <w:rPr>
          <w:lang w:val="fr-FR"/>
        </w:rPr>
        <w:t>et de l</w:t>
      </w:r>
      <w:r>
        <w:rPr>
          <w:lang w:val="fr-FR"/>
        </w:rPr>
        <w:t xml:space="preserve">’habitat – </w:t>
      </w:r>
      <w:r w:rsidRPr="0098078A">
        <w:rPr>
          <w:lang w:val="fr-FR"/>
        </w:rPr>
        <w:t>2014</w:t>
      </w:r>
      <w:r>
        <w:rPr>
          <w:lang w:val="fr-FR"/>
        </w:rPr>
        <w:t xml:space="preserve"> », </w:t>
      </w:r>
      <w:r w:rsidRPr="00E0093C">
        <w:rPr>
          <w:lang w:val="fr-FR"/>
        </w:rPr>
        <w:t>as referenced</w:t>
      </w:r>
      <w:r>
        <w:rPr>
          <w:lang w:val="fr-FR"/>
        </w:rPr>
        <w:t xml:space="preserve"> in </w:t>
      </w:r>
      <w:r w:rsidRPr="00E0093C">
        <w:rPr>
          <w:lang w:val="fr-FR"/>
        </w:rPr>
        <w:t>Larissa Koidio Krouwa,</w:t>
      </w:r>
      <w:r>
        <w:rPr>
          <w:lang w:val="fr-FR"/>
        </w:rPr>
        <w:t xml:space="preserve"> A.,</w:t>
      </w:r>
      <w:r w:rsidRPr="00E0093C">
        <w:rPr>
          <w:lang w:val="fr-FR"/>
        </w:rPr>
        <w:t xml:space="preserve"> Curutchet Mesner</w:t>
      </w:r>
      <w:r>
        <w:rPr>
          <w:lang w:val="fr-FR"/>
        </w:rPr>
        <w:t>, D.,</w:t>
      </w:r>
      <w:r w:rsidRPr="00E0093C">
        <w:rPr>
          <w:lang w:val="fr-FR"/>
        </w:rPr>
        <w:t xml:space="preserve"> and ECPAT France (2016), “Analyse situationnelle de l’exploitation sexuelle des enfants à des fins commerciales</w:t>
      </w:r>
      <w:r>
        <w:rPr>
          <w:lang w:val="fr-FR"/>
        </w:rPr>
        <w:t xml:space="preserve"> en Côte d’Ivoire</w:t>
      </w:r>
      <w:r w:rsidRPr="00A806B0">
        <w:rPr>
          <w:lang w:val="fr-FR"/>
        </w:rPr>
        <w:t>”</w:t>
      </w:r>
      <w:r>
        <w:rPr>
          <w:lang w:val="fr-FR"/>
        </w:rPr>
        <w:t>, 13</w:t>
      </w:r>
      <w:r w:rsidRPr="00E0093C">
        <w:rPr>
          <w:lang w:val="fr-FR"/>
        </w:rPr>
        <w:t xml:space="preserve">, accessed 3 April 2018, </w:t>
      </w:r>
      <w:hyperlink r:id="rId4" w:history="1">
        <w:r w:rsidRPr="00E0093C">
          <w:rPr>
            <w:rStyle w:val="Hyperlink"/>
            <w:lang w:val="fr-FR"/>
          </w:rPr>
          <w:t>https://ecpat-france.fr/www.ecpat-france/wp-content/uploads/2017/05/Etude-Cote-Ivoire-30-mars-version-web-HD-compressed.pdf</w:t>
        </w:r>
      </w:hyperlink>
      <w:r>
        <w:rPr>
          <w:lang w:val="fr-FR"/>
        </w:rPr>
        <w:t>.</w:t>
      </w:r>
    </w:p>
  </w:endnote>
  <w:endnote w:id="8">
    <w:p w14:paraId="604F7B90" w14:textId="16611204" w:rsidR="00B16A25" w:rsidRPr="00E86A12" w:rsidRDefault="00B16A25" w:rsidP="00E86441">
      <w:pPr>
        <w:pStyle w:val="EndnoteText"/>
        <w:contextualSpacing/>
        <w:jc w:val="both"/>
        <w:rPr>
          <w:rFonts w:cs="Times New Roman"/>
          <w:lang w:val="en-GB"/>
        </w:rPr>
      </w:pPr>
      <w:r w:rsidRPr="00E60153">
        <w:rPr>
          <w:rStyle w:val="EndnoteReference"/>
          <w:rFonts w:eastAsia="Times New Roman" w:cs="Times New Roman"/>
          <w:lang w:val="en-GB"/>
        </w:rPr>
        <w:endnoteRef/>
      </w:r>
      <w:r w:rsidRPr="00E60153">
        <w:rPr>
          <w:rFonts w:eastAsia="Times New Roman" w:cs="Times New Roman"/>
          <w:lang w:val="en-GB"/>
        </w:rPr>
        <w:t xml:space="preserve"> UNDP (2016), “</w:t>
      </w:r>
      <w:r>
        <w:rPr>
          <w:rFonts w:eastAsia="Times New Roman" w:cs="Times New Roman"/>
          <w:lang w:val="en-GB"/>
        </w:rPr>
        <w:t>Briefing Note for C</w:t>
      </w:r>
      <w:r w:rsidRPr="0049330C">
        <w:rPr>
          <w:rFonts w:eastAsia="Times New Roman" w:cs="Times New Roman"/>
          <w:lang w:val="en-GB"/>
        </w:rPr>
        <w:t>ountries on the 2016 Human Development Report - Côte d'Ivoire”, 2, accessed</w:t>
      </w:r>
      <w:r w:rsidRPr="00E60153">
        <w:rPr>
          <w:rFonts w:eastAsia="Times New Roman" w:cs="Times New Roman"/>
          <w:lang w:val="en-GB"/>
        </w:rPr>
        <w:t xml:space="preserve"> 6 June 2018, </w:t>
      </w:r>
      <w:hyperlink r:id="rId5" w:history="1">
        <w:r w:rsidRPr="00E60153">
          <w:rPr>
            <w:rStyle w:val="Hyperlink"/>
            <w:rFonts w:eastAsia="Times New Roman" w:cs="Times New Roman"/>
            <w:lang w:val="en-GB"/>
          </w:rPr>
          <w:t>http://hdr.undp.org/sites/all/themes/hdr_theme/country-notes/CIV.pdf</w:t>
        </w:r>
      </w:hyperlink>
      <w:r>
        <w:rPr>
          <w:rFonts w:eastAsia="Times New Roman" w:cs="Times New Roman"/>
          <w:lang w:val="en-GB"/>
        </w:rPr>
        <w:t xml:space="preserve">. </w:t>
      </w:r>
    </w:p>
  </w:endnote>
  <w:endnote w:id="9">
    <w:p w14:paraId="0016C01A" w14:textId="6DED7B57" w:rsidR="00B16A25" w:rsidRPr="00E0093C" w:rsidRDefault="00B16A25" w:rsidP="00E0093C">
      <w:pPr>
        <w:pStyle w:val="EndnoteText"/>
        <w:jc w:val="both"/>
        <w:rPr>
          <w:lang w:val="en-GB"/>
        </w:rPr>
      </w:pPr>
      <w:r w:rsidRPr="00E0093C">
        <w:rPr>
          <w:rStyle w:val="EndnoteReference"/>
          <w:lang w:val="en-GB"/>
        </w:rPr>
        <w:endnoteRef/>
      </w:r>
      <w:r w:rsidRPr="00E0093C">
        <w:rPr>
          <w:lang w:val="en-GB"/>
        </w:rPr>
        <w:t xml:space="preserve"> World Bank, </w:t>
      </w:r>
      <w:r>
        <w:rPr>
          <w:lang w:val="en-GB"/>
        </w:rPr>
        <w:t xml:space="preserve">“ Country Profile – Cote d’Ivoire”, accessed 19 June 2018, </w:t>
      </w:r>
      <w:hyperlink r:id="rId6" w:history="1">
        <w:r w:rsidRPr="00690906">
          <w:rPr>
            <w:rStyle w:val="Hyperlink"/>
            <w:lang w:val="en-GB"/>
          </w:rPr>
          <w:t>http://databank.worldbank.org/data/views/reports/reportwidget.aspx?Report_Name=CountryProfile&amp;Id=b450fd57&amp;tbar=y&amp;dd=y&amp;inf=n&amp;zm=n&amp;country=CIV</w:t>
        </w:r>
      </w:hyperlink>
      <w:r>
        <w:rPr>
          <w:lang w:val="en-GB"/>
        </w:rPr>
        <w:t xml:space="preserve">. </w:t>
      </w:r>
    </w:p>
  </w:endnote>
  <w:endnote w:id="10">
    <w:p w14:paraId="6444380D" w14:textId="77777777" w:rsidR="00B16A25" w:rsidRPr="00E86441"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E86441">
        <w:rPr>
          <w:rFonts w:eastAsia="Times New Roman" w:cs="Times New Roman"/>
          <w:lang w:val="fr-FR"/>
        </w:rPr>
        <w:t xml:space="preserve"> Human Rights National Commission of Cote d’Ivoire (2016), “Rapport alternatif sur la situation des droits de l’Homme en Côte d’Ivoire”, 4, accessed 4 April 2018, </w:t>
      </w:r>
      <w:hyperlink r:id="rId7" w:history="1">
        <w:r w:rsidRPr="00E86441">
          <w:rPr>
            <w:rStyle w:val="Hyperlink"/>
            <w:rFonts w:eastAsia="Times New Roman" w:cs="Times New Roman"/>
            <w:lang w:val="fr-FR"/>
          </w:rPr>
          <w:t>https://www.ishr.ch/sites/default/files/documents/cote_ivoire_rapport_alternatif_revu_3.pdf</w:t>
        </w:r>
      </w:hyperlink>
      <w:r w:rsidRPr="00E86441">
        <w:rPr>
          <w:rFonts w:eastAsia="Times New Roman" w:cs="Times New Roman"/>
          <w:lang w:val="fr-FR"/>
        </w:rPr>
        <w:t xml:space="preserve">. </w:t>
      </w:r>
    </w:p>
  </w:endnote>
  <w:endnote w:id="11">
    <w:p w14:paraId="2827246A" w14:textId="62E4479D" w:rsidR="00B16A25" w:rsidRPr="00BA2AB2"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E60153">
        <w:rPr>
          <w:rFonts w:eastAsia="Times New Roman" w:cs="Times New Roman"/>
          <w:lang w:val="en-GB"/>
        </w:rPr>
        <w:t xml:space="preserve"> CRC </w:t>
      </w:r>
      <w:r>
        <w:rPr>
          <w:rFonts w:eastAsia="Times New Roman" w:cs="Times New Roman"/>
          <w:lang w:val="en-GB"/>
        </w:rPr>
        <w:t>(2001), “Concluding O</w:t>
      </w:r>
      <w:r w:rsidRPr="00E60153">
        <w:rPr>
          <w:rFonts w:eastAsia="Times New Roman" w:cs="Times New Roman"/>
          <w:lang w:val="en-GB"/>
        </w:rPr>
        <w:t xml:space="preserve">bservations of the Committee on the Rights of the Child </w:t>
      </w:r>
      <w:r>
        <w:rPr>
          <w:rFonts w:eastAsia="Times New Roman" w:cs="Times New Roman"/>
          <w:lang w:val="en-GB"/>
        </w:rPr>
        <w:t>– Côte d’Ivoire”</w:t>
      </w:r>
      <w:r w:rsidRPr="00E60153">
        <w:rPr>
          <w:rFonts w:eastAsia="Times New Roman" w:cs="Times New Roman"/>
          <w:lang w:val="en-GB"/>
        </w:rPr>
        <w:t xml:space="preserve">, UN Doc. </w:t>
      </w:r>
      <w:r w:rsidRPr="00BA2AB2">
        <w:rPr>
          <w:rFonts w:eastAsia="Times New Roman" w:cs="Times New Roman"/>
          <w:lang w:val="fr-FR"/>
        </w:rPr>
        <w:t>CRC/C/15/Add. 155, 9 July 2001, para 7.</w:t>
      </w:r>
    </w:p>
  </w:endnote>
  <w:endnote w:id="12">
    <w:p w14:paraId="00ACBA3F" w14:textId="081EEB69" w:rsidR="00B16A25" w:rsidRPr="00E86441"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E86441">
        <w:rPr>
          <w:rFonts w:eastAsia="Times New Roman" w:cs="Times New Roman"/>
          <w:lang w:val="fr-FR"/>
        </w:rPr>
        <w:t xml:space="preserve"> Larissa Koidio Krouwa, Curutchet Mesner and ECPAT Fran</w:t>
      </w:r>
      <w:r>
        <w:rPr>
          <w:rFonts w:eastAsia="Times New Roman" w:cs="Times New Roman"/>
          <w:lang w:val="fr-FR"/>
        </w:rPr>
        <w:t>ce</w:t>
      </w:r>
      <w:r w:rsidRPr="00E86441">
        <w:rPr>
          <w:rFonts w:eastAsia="Times New Roman" w:cs="Times New Roman"/>
          <w:lang w:val="fr-FR"/>
        </w:rPr>
        <w:t>, “Analyse situationnelle</w:t>
      </w:r>
      <w:r w:rsidRPr="00A806B0">
        <w:rPr>
          <w:rFonts w:eastAsia="Times New Roman" w:cs="Times New Roman"/>
          <w:lang w:val="fr-FR"/>
        </w:rPr>
        <w:t>”, 13</w:t>
      </w:r>
      <w:r w:rsidRPr="00E86441">
        <w:rPr>
          <w:rFonts w:eastAsia="Times New Roman" w:cs="Times New Roman"/>
          <w:lang w:val="fr-FR"/>
        </w:rPr>
        <w:t xml:space="preserve">. </w:t>
      </w:r>
    </w:p>
  </w:endnote>
  <w:endnote w:id="13">
    <w:p w14:paraId="7D71BE27" w14:textId="77777777" w:rsidR="00B16A25" w:rsidRPr="00E86441"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E86441">
        <w:rPr>
          <w:rFonts w:eastAsia="Times New Roman" w:cs="Times New Roman"/>
          <w:lang w:val="fr-FR"/>
        </w:rPr>
        <w:t xml:space="preserve"> ONUCI and HCDH (2016), “Rapport sur les viols et leur répression en Côte d’Ivoire”, 11 July 2016, para 19.</w:t>
      </w:r>
    </w:p>
  </w:endnote>
  <w:endnote w:id="14">
    <w:p w14:paraId="0F98D203" w14:textId="77777777" w:rsidR="00B16A25" w:rsidRPr="00E86441" w:rsidRDefault="00B16A25" w:rsidP="00E86441">
      <w:pPr>
        <w:pStyle w:val="EndnoteText"/>
        <w:contextualSpacing/>
        <w:jc w:val="both"/>
        <w:rPr>
          <w:rFonts w:eastAsia="Times New Roman" w:cs="Times New Roman"/>
          <w:lang w:val="fr-FR"/>
        </w:rPr>
      </w:pPr>
      <w:r w:rsidRPr="00E60153">
        <w:rPr>
          <w:rStyle w:val="EndnoteReference"/>
          <w:rFonts w:eastAsia="Times New Roman" w:cs="Times New Roman"/>
          <w:lang w:val="en-GB"/>
        </w:rPr>
        <w:endnoteRef/>
      </w:r>
      <w:r w:rsidRPr="00E86441">
        <w:rPr>
          <w:rFonts w:eastAsia="Times New Roman" w:cs="Times New Roman"/>
          <w:lang w:val="fr-FR"/>
        </w:rPr>
        <w:t xml:space="preserve"> ECPAT International (2014), “Rapport global de suivi de la mise en œuvre des actions de lutte contre l’exploitation sexuelle des enfants à des fins commerciales – Côte d’Ivoire”, accessed 3 April 2018, </w:t>
      </w:r>
      <w:hyperlink r:id="rId8" w:history="1">
        <w:r w:rsidRPr="00E86441">
          <w:rPr>
            <w:rStyle w:val="Hyperlink"/>
            <w:rFonts w:eastAsia="Times New Roman" w:cs="Times New Roman"/>
            <w:lang w:val="fr-FR"/>
          </w:rPr>
          <w:t>http://www.ecpat.org/wp-content/uploads/2016/04/A4A2011_AF_IVORY%20COAST_FINAL.pdf</w:t>
        </w:r>
      </w:hyperlink>
      <w:r w:rsidRPr="00E86441">
        <w:rPr>
          <w:rFonts w:eastAsia="Times New Roman" w:cs="Times New Roman"/>
          <w:lang w:val="fr-FR"/>
        </w:rPr>
        <w:t xml:space="preserve"> . </w:t>
      </w:r>
    </w:p>
  </w:endnote>
  <w:endnote w:id="15">
    <w:p w14:paraId="74BD750F" w14:textId="34E0357A" w:rsidR="00B16A25" w:rsidRPr="000878C1"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E86441">
        <w:rPr>
          <w:rFonts w:eastAsia="Times New Roman" w:cs="Times New Roman"/>
          <w:lang w:val="fr-FR"/>
        </w:rPr>
        <w:t xml:space="preserve"> Larissa Koidio Krouwa, Curutche</w:t>
      </w:r>
      <w:r>
        <w:rPr>
          <w:rFonts w:eastAsia="Times New Roman" w:cs="Times New Roman"/>
          <w:lang w:val="fr-FR"/>
        </w:rPr>
        <w:t>t Mesner and ECPAT France</w:t>
      </w:r>
      <w:r w:rsidRPr="00E86441">
        <w:rPr>
          <w:rFonts w:eastAsia="Times New Roman" w:cs="Times New Roman"/>
          <w:lang w:val="fr-FR"/>
        </w:rPr>
        <w:t>, “Analyse situationnelle</w:t>
      </w:r>
      <w:r w:rsidRPr="00A806B0">
        <w:rPr>
          <w:rFonts w:eastAsia="Times New Roman" w:cs="Times New Roman"/>
          <w:lang w:val="fr-FR"/>
        </w:rPr>
        <w:t>”</w:t>
      </w:r>
      <w:r>
        <w:rPr>
          <w:rFonts w:eastAsia="Times New Roman" w:cs="Times New Roman"/>
          <w:lang w:val="fr-FR"/>
        </w:rPr>
        <w:t>, 36.</w:t>
      </w:r>
    </w:p>
  </w:endnote>
  <w:endnote w:id="16">
    <w:p w14:paraId="2340B497" w14:textId="7ACA8021" w:rsidR="00B16A25" w:rsidRPr="00A806B0" w:rsidRDefault="00B16A25" w:rsidP="00E86441">
      <w:pPr>
        <w:pStyle w:val="EndnoteText"/>
        <w:contextualSpacing/>
        <w:jc w:val="both"/>
        <w:rPr>
          <w:rFonts w:cs="Times New Roman"/>
          <w:lang w:val="en-US"/>
        </w:rPr>
      </w:pPr>
      <w:r w:rsidRPr="00E86A12">
        <w:rPr>
          <w:rStyle w:val="EndnoteReference"/>
          <w:rFonts w:eastAsia="Times New Roman" w:cs="Times New Roman"/>
          <w:lang w:val="en-GB"/>
        </w:rPr>
        <w:endnoteRef/>
      </w:r>
      <w:r w:rsidRPr="00A806B0">
        <w:rPr>
          <w:rFonts w:eastAsia="Times New Roman" w:cs="Times New Roman"/>
          <w:lang w:val="en-US"/>
        </w:rPr>
        <w:t xml:space="preserve"> </w:t>
      </w:r>
      <w:r w:rsidRPr="00A806B0">
        <w:rPr>
          <w:rFonts w:eastAsia="Times New Roman" w:cs="Times New Roman"/>
          <w:i/>
          <w:lang w:val="en-US"/>
        </w:rPr>
        <w:t>Ibid</w:t>
      </w:r>
      <w:r w:rsidRPr="00A806B0">
        <w:rPr>
          <w:rFonts w:eastAsia="Times New Roman" w:cs="Times New Roman"/>
          <w:lang w:val="en-US"/>
        </w:rPr>
        <w:t>.,</w:t>
      </w:r>
      <w:r>
        <w:rPr>
          <w:rFonts w:eastAsia="Times New Roman" w:cs="Times New Roman"/>
          <w:lang w:val="en-US"/>
        </w:rPr>
        <w:t xml:space="preserve"> 35 and 36</w:t>
      </w:r>
      <w:r w:rsidRPr="00A806B0">
        <w:rPr>
          <w:rFonts w:eastAsia="Times New Roman" w:cs="Times New Roman"/>
          <w:lang w:val="en-US"/>
        </w:rPr>
        <w:t xml:space="preserve">. </w:t>
      </w:r>
    </w:p>
  </w:endnote>
  <w:endnote w:id="17">
    <w:p w14:paraId="045CCD51" w14:textId="77777777" w:rsidR="00B16A25" w:rsidRPr="00E86A12"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sidRPr="00E86A12">
        <w:rPr>
          <w:rFonts w:eastAsia="Times New Roman" w:cs="Times New Roman"/>
          <w:lang w:val="en-GB"/>
        </w:rPr>
        <w:t xml:space="preserve"> U.S. Department of State, Office to Monitor and Combat T</w:t>
      </w:r>
      <w:r>
        <w:rPr>
          <w:rFonts w:eastAsia="Times New Roman" w:cs="Times New Roman"/>
          <w:lang w:val="en-GB"/>
        </w:rPr>
        <w:t>rafficking in Persons (2017), “</w:t>
      </w:r>
      <w:r w:rsidRPr="00E86A12">
        <w:rPr>
          <w:rFonts w:eastAsia="Times New Roman" w:cs="Times New Roman"/>
          <w:lang w:val="en-GB"/>
        </w:rPr>
        <w:t>Trafficking in Persons Report 2017 –</w:t>
      </w:r>
      <w:r>
        <w:rPr>
          <w:rFonts w:eastAsia="Times New Roman" w:cs="Times New Roman"/>
          <w:lang w:val="en-GB"/>
        </w:rPr>
        <w:t xml:space="preserve"> Country Narratives : A-C”, accessed 3 April 2018</w:t>
      </w:r>
      <w:r w:rsidRPr="00E86A12">
        <w:rPr>
          <w:rFonts w:eastAsia="Times New Roman" w:cs="Times New Roman"/>
          <w:lang w:val="en-GB"/>
        </w:rPr>
        <w:t xml:space="preserve">, </w:t>
      </w:r>
      <w:hyperlink r:id="rId9" w:history="1">
        <w:r w:rsidRPr="00E86A12">
          <w:rPr>
            <w:rStyle w:val="Hyperlink"/>
            <w:rFonts w:eastAsia="Times New Roman" w:cs="Times New Roman"/>
            <w:lang w:val="en-GB"/>
          </w:rPr>
          <w:t>https://www.state.gov/documents/organization/271341.pdf</w:t>
        </w:r>
      </w:hyperlink>
      <w:r w:rsidRPr="00E86A12">
        <w:rPr>
          <w:rFonts w:eastAsia="Times New Roman" w:cs="Times New Roman"/>
          <w:lang w:val="en-GB"/>
        </w:rPr>
        <w:t>. .</w:t>
      </w:r>
    </w:p>
  </w:endnote>
  <w:endnote w:id="18">
    <w:p w14:paraId="773D4256" w14:textId="2B6D4E14" w:rsidR="00B16A25" w:rsidRPr="00E86A12"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Pr>
          <w:rFonts w:eastAsia="Times New Roman" w:cs="Times New Roman"/>
          <w:lang w:val="en-GB"/>
        </w:rPr>
        <w:t xml:space="preserve"> UNICEF (2016), “</w:t>
      </w:r>
      <w:r w:rsidRPr="00E86A12">
        <w:rPr>
          <w:rFonts w:eastAsia="Times New Roman" w:cs="Times New Roman"/>
          <w:lang w:val="en-GB"/>
        </w:rPr>
        <w:t>The State of the World’s Children 2017 –</w:t>
      </w:r>
      <w:r>
        <w:rPr>
          <w:rFonts w:eastAsia="Times New Roman" w:cs="Times New Roman"/>
          <w:lang w:val="en-GB"/>
        </w:rPr>
        <w:t xml:space="preserve"> Children in a Digital W</w:t>
      </w:r>
      <w:r w:rsidRPr="00E86A12">
        <w:rPr>
          <w:rFonts w:eastAsia="Times New Roman" w:cs="Times New Roman"/>
          <w:lang w:val="en-GB"/>
        </w:rPr>
        <w:t>orld</w:t>
      </w:r>
      <w:r>
        <w:rPr>
          <w:rFonts w:eastAsia="Times New Roman" w:cs="Times New Roman"/>
          <w:lang w:val="en-GB"/>
        </w:rPr>
        <w:t>”</w:t>
      </w:r>
      <w:r w:rsidRPr="00E86A12">
        <w:rPr>
          <w:rFonts w:eastAsia="Times New Roman" w:cs="Times New Roman"/>
          <w:lang w:val="en-GB"/>
        </w:rPr>
        <w:t xml:space="preserve">, December 2017, 182, </w:t>
      </w:r>
      <w:hyperlink r:id="rId10" w:history="1">
        <w:r w:rsidRPr="00E86A12">
          <w:rPr>
            <w:rStyle w:val="Hyperlink"/>
            <w:rFonts w:eastAsia="Times New Roman" w:cs="Times New Roman"/>
            <w:lang w:val="en-GB"/>
          </w:rPr>
          <w:t>https://www.unicef.org/publications/files/SOWC_2017_ENG_WEB.pdf</w:t>
        </w:r>
      </w:hyperlink>
      <w:r w:rsidRPr="00E86A12">
        <w:rPr>
          <w:rFonts w:eastAsia="Times New Roman" w:cs="Times New Roman"/>
          <w:lang w:val="en-GB"/>
        </w:rPr>
        <w:t xml:space="preserve">. </w:t>
      </w:r>
    </w:p>
  </w:endnote>
  <w:endnote w:id="19">
    <w:p w14:paraId="0426DA00" w14:textId="35625367"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BA2AB2">
        <w:rPr>
          <w:rFonts w:eastAsia="Times New Roman" w:cs="Times New Roman"/>
          <w:lang w:val="fr-FR"/>
        </w:rPr>
        <w:t xml:space="preserve"> “Côte d’Ivoire: un père condamné à un an de prison pour le mariage précoce de sa fille”, </w:t>
      </w:r>
      <w:r w:rsidRPr="00BA2AB2">
        <w:rPr>
          <w:rFonts w:eastAsia="Times New Roman" w:cs="Times New Roman"/>
          <w:i/>
          <w:iCs/>
          <w:lang w:val="fr-FR"/>
        </w:rPr>
        <w:t>Abidjan Net</w:t>
      </w:r>
      <w:r w:rsidRPr="00BA2AB2">
        <w:rPr>
          <w:rFonts w:eastAsia="Times New Roman" w:cs="Times New Roman"/>
          <w:lang w:val="fr-FR"/>
        </w:rPr>
        <w:t xml:space="preserve">, 29 October 2014, accessed 3 April 2018, </w:t>
      </w:r>
      <w:hyperlink r:id="rId11" w:history="1">
        <w:r w:rsidRPr="00BA2AB2">
          <w:rPr>
            <w:rStyle w:val="Hyperlink"/>
            <w:rFonts w:eastAsia="Times New Roman" w:cs="Times New Roman"/>
            <w:lang w:val="fr-FR"/>
          </w:rPr>
          <w:t>http://news.abidjan.net/h/513698.html</w:t>
        </w:r>
      </w:hyperlink>
      <w:r w:rsidRPr="00BA2AB2">
        <w:rPr>
          <w:rFonts w:eastAsia="Times New Roman" w:cs="Times New Roman"/>
          <w:lang w:val="fr-FR"/>
        </w:rPr>
        <w:t>.</w:t>
      </w:r>
      <w:r>
        <w:rPr>
          <w:rFonts w:eastAsia="Times New Roman" w:cs="Times New Roman"/>
          <w:lang w:val="fr-FR"/>
        </w:rPr>
        <w:t xml:space="preserve"> </w:t>
      </w:r>
    </w:p>
  </w:endnote>
  <w:endnote w:id="20">
    <w:p w14:paraId="6185F61C" w14:textId="3962A92C" w:rsidR="00B16A25" w:rsidRPr="00E86A12"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Pr>
          <w:rFonts w:eastAsia="Times New Roman" w:cs="Times New Roman"/>
          <w:lang w:val="en-GB"/>
        </w:rPr>
        <w:t xml:space="preserve"> </w:t>
      </w:r>
      <w:r w:rsidRPr="00E86A12">
        <w:rPr>
          <w:rFonts w:eastAsia="Times New Roman" w:cs="Times New Roman"/>
          <w:lang w:val="en-GB"/>
        </w:rPr>
        <w:t>U.S. Department of State, Office to Monitor and Combat T</w:t>
      </w:r>
      <w:r>
        <w:rPr>
          <w:rFonts w:eastAsia="Times New Roman" w:cs="Times New Roman"/>
          <w:lang w:val="en-GB"/>
        </w:rPr>
        <w:t>rafficking in Persons (2013), “</w:t>
      </w:r>
      <w:r w:rsidRPr="00E86A12">
        <w:rPr>
          <w:rFonts w:eastAsia="Times New Roman" w:cs="Times New Roman"/>
          <w:lang w:val="en-GB"/>
        </w:rPr>
        <w:t>Trafficking in Persons Report 2</w:t>
      </w:r>
      <w:r>
        <w:rPr>
          <w:rFonts w:eastAsia="Times New Roman" w:cs="Times New Roman"/>
          <w:lang w:val="en-GB"/>
        </w:rPr>
        <w:t>013 – Country Narratives : A-C”</w:t>
      </w:r>
      <w:r w:rsidRPr="00E86A12">
        <w:rPr>
          <w:rFonts w:eastAsia="Times New Roman" w:cs="Times New Roman"/>
          <w:lang w:val="en-GB"/>
        </w:rPr>
        <w:t>,</w:t>
      </w:r>
      <w:r>
        <w:rPr>
          <w:rFonts w:eastAsia="Times New Roman" w:cs="Times New Roman"/>
          <w:lang w:val="en-GB"/>
        </w:rPr>
        <w:t xml:space="preserve"> </w:t>
      </w:r>
      <w:r w:rsidRPr="00E86A12">
        <w:rPr>
          <w:rFonts w:eastAsia="Times New Roman" w:cs="Times New Roman"/>
          <w:lang w:val="en-GB"/>
        </w:rPr>
        <w:t xml:space="preserve">141, </w:t>
      </w:r>
      <w:r>
        <w:rPr>
          <w:rFonts w:eastAsia="Times New Roman" w:cs="Times New Roman"/>
          <w:lang w:val="en-GB"/>
        </w:rPr>
        <w:t>accessed 3 April 2018,</w:t>
      </w:r>
      <w:r w:rsidRPr="00E86A12">
        <w:rPr>
          <w:rFonts w:eastAsia="Times New Roman" w:cs="Times New Roman"/>
          <w:lang w:val="en-GB"/>
        </w:rPr>
        <w:t xml:space="preserve"> </w:t>
      </w:r>
      <w:hyperlink r:id="rId12" w:history="1">
        <w:r w:rsidRPr="00E86A12">
          <w:rPr>
            <w:rStyle w:val="Hyperlink"/>
            <w:rFonts w:eastAsia="Times New Roman" w:cs="Times New Roman"/>
            <w:lang w:val="en-GB"/>
          </w:rPr>
          <w:t>https://www.state.gov/documents/organization/210738.pdf</w:t>
        </w:r>
      </w:hyperlink>
      <w:r w:rsidRPr="00E86A12">
        <w:rPr>
          <w:rFonts w:eastAsia="Times New Roman" w:cs="Times New Roman"/>
          <w:lang w:val="en-GB"/>
        </w:rPr>
        <w:t xml:space="preserve">. </w:t>
      </w:r>
    </w:p>
  </w:endnote>
  <w:endnote w:id="21">
    <w:p w14:paraId="6B3F6E48" w14:textId="43F17486" w:rsidR="00B16A25" w:rsidRPr="00A806B0" w:rsidRDefault="00B16A25" w:rsidP="00E86441">
      <w:pPr>
        <w:pStyle w:val="EndnoteText"/>
        <w:contextualSpacing/>
        <w:jc w:val="both"/>
        <w:rPr>
          <w:rFonts w:cs="Times New Roman"/>
          <w:lang w:val="fr-FR"/>
        </w:rPr>
      </w:pPr>
      <w:r w:rsidRPr="00E60153">
        <w:rPr>
          <w:rStyle w:val="EndnoteReference"/>
          <w:rFonts w:eastAsia="Times New Roman" w:cs="Times New Roman"/>
          <w:lang w:val="en-GB"/>
        </w:rPr>
        <w:endnoteRef/>
      </w:r>
      <w:r w:rsidRPr="00A806B0">
        <w:rPr>
          <w:rFonts w:eastAsia="Times New Roman" w:cs="Times New Roman"/>
          <w:lang w:val="fr-FR"/>
        </w:rPr>
        <w:t xml:space="preserve"> Larissa Koidio Krouwa, Cu</w:t>
      </w:r>
      <w:r>
        <w:rPr>
          <w:rFonts w:eastAsia="Times New Roman" w:cs="Times New Roman"/>
          <w:lang w:val="fr-FR"/>
        </w:rPr>
        <w:t>rutchet Mesner and ECPAT France</w:t>
      </w:r>
      <w:r w:rsidRPr="00A806B0">
        <w:rPr>
          <w:rFonts w:eastAsia="Times New Roman" w:cs="Times New Roman"/>
          <w:lang w:val="fr-FR"/>
        </w:rPr>
        <w:t xml:space="preserve">, “Analyse situationnelle”, 39. </w:t>
      </w:r>
    </w:p>
  </w:endnote>
  <w:endnote w:id="22">
    <w:p w14:paraId="7B769F63" w14:textId="297F9416" w:rsidR="00B16A25" w:rsidRPr="00A806B0" w:rsidRDefault="00B16A25" w:rsidP="00E86441">
      <w:pPr>
        <w:pStyle w:val="EndnoteText"/>
        <w:contextualSpacing/>
        <w:jc w:val="both"/>
        <w:rPr>
          <w:rFonts w:cs="Times New Roman"/>
          <w:lang w:val="en-US"/>
        </w:rPr>
      </w:pPr>
      <w:r w:rsidRPr="00E60153">
        <w:rPr>
          <w:rStyle w:val="EndnoteReference"/>
          <w:rFonts w:eastAsia="Times New Roman" w:cs="Times New Roman"/>
          <w:lang w:val="en-GB"/>
        </w:rPr>
        <w:endnoteRef/>
      </w:r>
      <w:r w:rsidRPr="00A806B0">
        <w:rPr>
          <w:rFonts w:eastAsia="Times New Roman" w:cs="Times New Roman"/>
          <w:lang w:val="en-US"/>
        </w:rPr>
        <w:t xml:space="preserve"> </w:t>
      </w:r>
      <w:r w:rsidRPr="00A806B0">
        <w:rPr>
          <w:rFonts w:eastAsia="Times New Roman" w:cs="Times New Roman"/>
          <w:i/>
          <w:lang w:val="en-US"/>
        </w:rPr>
        <w:t>Ibid</w:t>
      </w:r>
      <w:r w:rsidRPr="00A806B0">
        <w:rPr>
          <w:rFonts w:eastAsia="Times New Roman" w:cs="Times New Roman"/>
          <w:lang w:val="en-US"/>
        </w:rPr>
        <w:t>.,</w:t>
      </w:r>
      <w:r>
        <w:rPr>
          <w:rFonts w:eastAsia="Times New Roman" w:cs="Times New Roman"/>
          <w:lang w:val="en-US"/>
        </w:rPr>
        <w:t xml:space="preserve"> 39</w:t>
      </w:r>
      <w:r w:rsidRPr="00A806B0">
        <w:rPr>
          <w:rFonts w:eastAsia="Times New Roman" w:cs="Times New Roman"/>
          <w:lang w:val="en-US"/>
        </w:rPr>
        <w:t xml:space="preserve">. </w:t>
      </w:r>
    </w:p>
  </w:endnote>
  <w:endnote w:id="23">
    <w:p w14:paraId="10CD9413" w14:textId="7ECB1CE7" w:rsidR="00B16A25" w:rsidRPr="00E86A12"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sidRPr="00E86A12">
        <w:rPr>
          <w:rFonts w:eastAsia="Times New Roman" w:cs="Times New Roman"/>
          <w:lang w:val="en-GB"/>
        </w:rPr>
        <w:t xml:space="preserve"> U.S. Department of State, Office to Monitor and Combat T</w:t>
      </w:r>
      <w:r>
        <w:rPr>
          <w:rFonts w:eastAsia="Times New Roman" w:cs="Times New Roman"/>
          <w:lang w:val="en-GB"/>
        </w:rPr>
        <w:t>rafficking in Persons, “</w:t>
      </w:r>
      <w:r w:rsidRPr="00E86A12">
        <w:rPr>
          <w:rFonts w:eastAsia="Times New Roman" w:cs="Times New Roman"/>
          <w:lang w:val="en-GB"/>
        </w:rPr>
        <w:t>Trafficking in Persons Report 2</w:t>
      </w:r>
      <w:r>
        <w:rPr>
          <w:rFonts w:eastAsia="Times New Roman" w:cs="Times New Roman"/>
          <w:lang w:val="en-GB"/>
        </w:rPr>
        <w:t>017”, 139.</w:t>
      </w:r>
    </w:p>
  </w:endnote>
  <w:endnote w:id="24">
    <w:p w14:paraId="39B6612A" w14:textId="373437C0" w:rsidR="00B16A25" w:rsidRPr="00C37B6E"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C37B6E">
        <w:rPr>
          <w:rFonts w:eastAsia="Times New Roman" w:cs="Times New Roman"/>
          <w:lang w:val="fr-FR"/>
        </w:rPr>
        <w:t xml:space="preserve"> </w:t>
      </w:r>
      <w:r w:rsidRPr="00C37B6E">
        <w:rPr>
          <w:rFonts w:eastAsia="Times New Roman" w:cs="Times New Roman"/>
          <w:i/>
          <w:lang w:val="fr-FR"/>
        </w:rPr>
        <w:t>Ibid</w:t>
      </w:r>
      <w:r w:rsidRPr="00C37B6E">
        <w:rPr>
          <w:rFonts w:eastAsia="Times New Roman" w:cs="Times New Roman"/>
          <w:lang w:val="fr-FR"/>
        </w:rPr>
        <w:t>., 140.</w:t>
      </w:r>
    </w:p>
  </w:endnote>
  <w:endnote w:id="25">
    <w:p w14:paraId="24BA4DF1" w14:textId="2B78E5C1" w:rsidR="00B16A25" w:rsidRPr="000878C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0878C1">
        <w:rPr>
          <w:rFonts w:eastAsia="Times New Roman" w:cs="Times New Roman"/>
          <w:lang w:val="fr-FR"/>
        </w:rPr>
        <w:t xml:space="preserve"> Larissa Koidio Krouwa, Curutchet M</w:t>
      </w:r>
      <w:r>
        <w:rPr>
          <w:rFonts w:eastAsia="Times New Roman" w:cs="Times New Roman"/>
          <w:lang w:val="fr-FR"/>
        </w:rPr>
        <w:t>esner and ECPAT France, “Analyse situationnelle</w:t>
      </w:r>
      <w:r w:rsidRPr="000878C1">
        <w:rPr>
          <w:rFonts w:eastAsia="Times New Roman" w:cs="Times New Roman"/>
          <w:lang w:val="fr-FR"/>
        </w:rPr>
        <w:t xml:space="preserve">”, 35. </w:t>
      </w:r>
    </w:p>
  </w:endnote>
  <w:endnote w:id="26">
    <w:p w14:paraId="1A4CED8C" w14:textId="2417BE68" w:rsidR="00B16A25" w:rsidRPr="006D6D69"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6D6D69">
        <w:rPr>
          <w:rFonts w:eastAsia="Times New Roman" w:cs="Times New Roman"/>
          <w:lang w:val="fr-FR"/>
        </w:rPr>
        <w:t xml:space="preserve"> </w:t>
      </w:r>
      <w:r w:rsidRPr="006D6D69">
        <w:rPr>
          <w:rFonts w:eastAsia="Times New Roman" w:cs="Times New Roman"/>
          <w:i/>
          <w:lang w:val="fr-FR"/>
        </w:rPr>
        <w:t>Ibid</w:t>
      </w:r>
      <w:r w:rsidRPr="006D6D69">
        <w:rPr>
          <w:rFonts w:eastAsia="Times New Roman" w:cs="Times New Roman"/>
          <w:lang w:val="fr-FR"/>
        </w:rPr>
        <w:t xml:space="preserve">., 60. </w:t>
      </w:r>
    </w:p>
  </w:endnote>
  <w:endnote w:id="27">
    <w:p w14:paraId="1441C2EB" w14:textId="6D33EDB5" w:rsidR="00B16A25" w:rsidRPr="000878C1" w:rsidRDefault="00B16A25" w:rsidP="00E86441">
      <w:pPr>
        <w:pStyle w:val="EndnoteText"/>
        <w:contextualSpacing/>
        <w:jc w:val="both"/>
        <w:rPr>
          <w:rFonts w:cs="Times New Roman"/>
          <w:lang w:val="fr-FR"/>
        </w:rPr>
      </w:pPr>
      <w:r w:rsidRPr="00E86A12">
        <w:rPr>
          <w:rStyle w:val="EndnoteReference"/>
          <w:rFonts w:cs="Times New Roman"/>
          <w:lang w:val="en-GB"/>
        </w:rPr>
        <w:endnoteRef/>
      </w:r>
      <w:r w:rsidRPr="000878C1">
        <w:rPr>
          <w:rFonts w:cs="Times New Roman"/>
          <w:lang w:val="fr-FR"/>
        </w:rPr>
        <w:t xml:space="preserve"> Ministère de la Solidarité, de la Famille, de la Femme et de l’Enfant </w:t>
      </w:r>
      <w:r>
        <w:rPr>
          <w:rFonts w:cs="Times New Roman"/>
          <w:lang w:val="fr-FR"/>
        </w:rPr>
        <w:t>(2014), “Document de stratégie n</w:t>
      </w:r>
      <w:r w:rsidRPr="000878C1">
        <w:rPr>
          <w:rFonts w:cs="Times New Roman"/>
          <w:lang w:val="fr-FR"/>
        </w:rPr>
        <w:t>ationale de lutte contre les violence</w:t>
      </w:r>
      <w:r>
        <w:rPr>
          <w:rFonts w:cs="Times New Roman"/>
          <w:lang w:val="fr-FR"/>
        </w:rPr>
        <w:t>s basées sur le genre – Résumé</w:t>
      </w:r>
      <w:r w:rsidRPr="00E86441">
        <w:rPr>
          <w:rFonts w:cs="Times New Roman"/>
          <w:lang w:val="fr-FR"/>
        </w:rPr>
        <w:t>”</w:t>
      </w:r>
      <w:r w:rsidRPr="000878C1">
        <w:rPr>
          <w:rFonts w:cs="Times New Roman"/>
          <w:lang w:val="fr-FR"/>
        </w:rPr>
        <w:t xml:space="preserve">, 14, </w:t>
      </w:r>
      <w:r>
        <w:rPr>
          <w:rFonts w:cs="Times New Roman"/>
          <w:lang w:val="fr-FR"/>
        </w:rPr>
        <w:t xml:space="preserve">accessed 4 April 2018, </w:t>
      </w:r>
      <w:hyperlink r:id="rId13">
        <w:r w:rsidRPr="000878C1">
          <w:rPr>
            <w:rStyle w:val="Hyperlink"/>
            <w:rFonts w:cs="Times New Roman"/>
            <w:lang w:val="fr-FR"/>
          </w:rPr>
          <w:t>http://stoprapenow.org/uploads/docs/CDI-Exec_Summary_French.pdf</w:t>
        </w:r>
      </w:hyperlink>
      <w:r w:rsidRPr="000878C1">
        <w:rPr>
          <w:rFonts w:cs="Times New Roman"/>
          <w:lang w:val="fr-FR"/>
        </w:rPr>
        <w:t xml:space="preserve">. </w:t>
      </w:r>
    </w:p>
  </w:endnote>
  <w:endnote w:id="28">
    <w:p w14:paraId="39DF678C" w14:textId="38B8E683"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Conseil </w:t>
      </w:r>
      <w:r>
        <w:rPr>
          <w:rFonts w:eastAsia="Times New Roman" w:cs="Times New Roman"/>
          <w:lang w:val="fr-FR"/>
        </w:rPr>
        <w:t xml:space="preserve">des Droits de l’Homme (2017), </w:t>
      </w:r>
      <w:r w:rsidRPr="006D6D69">
        <w:rPr>
          <w:rFonts w:eastAsia="Times New Roman" w:cs="Times New Roman"/>
          <w:lang w:val="fr-FR"/>
        </w:rPr>
        <w:t>“</w:t>
      </w:r>
      <w:r w:rsidRPr="00E86441">
        <w:rPr>
          <w:rFonts w:eastAsia="Times New Roman" w:cs="Times New Roman"/>
          <w:lang w:val="fr-FR"/>
        </w:rPr>
        <w:t>Situation des droi</w:t>
      </w:r>
      <w:r>
        <w:rPr>
          <w:rFonts w:eastAsia="Times New Roman" w:cs="Times New Roman"/>
          <w:lang w:val="fr-FR"/>
        </w:rPr>
        <w:t>ts de l’homme en Côte d’Ivoire</w:t>
      </w:r>
      <w:r w:rsidRPr="006D6D69">
        <w:rPr>
          <w:rFonts w:eastAsia="Times New Roman" w:cs="Times New Roman"/>
          <w:lang w:val="fr-FR"/>
        </w:rPr>
        <w:t>”</w:t>
      </w:r>
      <w:r w:rsidRPr="00E86441">
        <w:rPr>
          <w:rFonts w:eastAsia="Times New Roman" w:cs="Times New Roman"/>
          <w:lang w:val="fr-FR"/>
        </w:rPr>
        <w:t>, (déclaration du Président, 35</w:t>
      </w:r>
      <w:r w:rsidRPr="00E86441">
        <w:rPr>
          <w:rFonts w:eastAsia="Times New Roman" w:cs="Times New Roman"/>
          <w:vertAlign w:val="superscript"/>
          <w:lang w:val="fr-FR"/>
        </w:rPr>
        <w:t>ème</w:t>
      </w:r>
      <w:r w:rsidRPr="00E86441">
        <w:rPr>
          <w:rFonts w:eastAsia="Times New Roman" w:cs="Times New Roman"/>
          <w:lang w:val="fr-FR"/>
        </w:rPr>
        <w:t xml:space="preserve"> session, 6-23 Juin 2017).</w:t>
      </w:r>
    </w:p>
  </w:endnote>
  <w:endnote w:id="29">
    <w:p w14:paraId="4A9425D9" w14:textId="77777777"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Gouvernement de la République de la Côte d’Ivoire, Ministère de la Communication, de l’Economie Numérique et de la Poste, Porte-parole du Gouvernement (2017), “Communiqué du Conseil des Ministres du jeudi 13 avril 2017”, accessed 3 April 2018, </w:t>
      </w:r>
      <w:hyperlink r:id="rId14" w:history="1">
        <w:r w:rsidRPr="00E86441">
          <w:rPr>
            <w:rStyle w:val="Hyperlink"/>
            <w:rFonts w:eastAsia="Times New Roman" w:cs="Times New Roman"/>
            <w:lang w:val="fr-FR"/>
          </w:rPr>
          <w:t>http://www.diplomatie.gouv.ci/assets/fichiers/149458886313%2004%202017%20CCM.pdf</w:t>
        </w:r>
      </w:hyperlink>
      <w:r w:rsidRPr="00E86441">
        <w:rPr>
          <w:rFonts w:eastAsia="Times New Roman" w:cs="Times New Roman"/>
          <w:lang w:val="fr-FR"/>
        </w:rPr>
        <w:t xml:space="preserve">. </w:t>
      </w:r>
    </w:p>
  </w:endnote>
  <w:endnote w:id="30">
    <w:p w14:paraId="307CD451" w14:textId="7910915A" w:rsidR="00B16A25" w:rsidRPr="00E86A12" w:rsidRDefault="00B16A25" w:rsidP="00E86441">
      <w:pPr>
        <w:pStyle w:val="EndnoteText"/>
        <w:contextualSpacing/>
        <w:jc w:val="both"/>
        <w:rPr>
          <w:rFonts w:cs="Times New Roman"/>
          <w:lang w:val="en-GB"/>
        </w:rPr>
      </w:pPr>
      <w:r w:rsidRPr="00E86A12">
        <w:rPr>
          <w:rStyle w:val="EndnoteReference"/>
          <w:rFonts w:cs="Times New Roman"/>
          <w:lang w:val="en-GB"/>
        </w:rPr>
        <w:endnoteRef/>
      </w:r>
      <w:r w:rsidRPr="00E86A12">
        <w:rPr>
          <w:rFonts w:cs="Times New Roman"/>
          <w:lang w:val="en-GB"/>
        </w:rPr>
        <w:t xml:space="preserve"> U.S. Department of State, Office to Monitor and Combat T</w:t>
      </w:r>
      <w:r>
        <w:rPr>
          <w:rFonts w:cs="Times New Roman"/>
          <w:lang w:val="en-GB"/>
        </w:rPr>
        <w:t>rafficking in Persons, “</w:t>
      </w:r>
      <w:r w:rsidRPr="00E86A12">
        <w:rPr>
          <w:rFonts w:cs="Times New Roman"/>
          <w:lang w:val="en-GB"/>
        </w:rPr>
        <w:t>Trafficking in Persons Report 2</w:t>
      </w:r>
      <w:r>
        <w:rPr>
          <w:rFonts w:cs="Times New Roman"/>
          <w:lang w:val="en-GB"/>
        </w:rPr>
        <w:t>017”, 140</w:t>
      </w:r>
      <w:r w:rsidRPr="00E86A12">
        <w:rPr>
          <w:rFonts w:cs="Times New Roman"/>
          <w:lang w:val="en-GB"/>
        </w:rPr>
        <w:t>.</w:t>
      </w:r>
    </w:p>
  </w:endnote>
  <w:endnote w:id="31">
    <w:p w14:paraId="3FEA0323" w14:textId="64ADB3A2" w:rsidR="00B16A25" w:rsidRPr="00031C16"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031C16">
        <w:rPr>
          <w:rFonts w:eastAsia="Times New Roman" w:cs="Times New Roman"/>
          <w:lang w:val="fr-FR"/>
        </w:rPr>
        <w:t xml:space="preserve"> BIDE, “Programme de renforcement des capacités des forces de sécurité”, accessed 3 April 2018, </w:t>
      </w:r>
      <w:hyperlink r:id="rId15" w:history="1">
        <w:r w:rsidRPr="00031C16">
          <w:rPr>
            <w:rStyle w:val="Hyperlink"/>
            <w:rFonts w:eastAsia="Times New Roman" w:cs="Times New Roman"/>
            <w:lang w:val="fr-FR"/>
          </w:rPr>
          <w:t>http://www.ibcr.org/fr/projets/programme-de-renforcement-des-capacites-des-forces-de-securite-cote-divoire/</w:t>
        </w:r>
      </w:hyperlink>
      <w:r>
        <w:rPr>
          <w:rFonts w:eastAsia="Times New Roman" w:cs="Times New Roman"/>
          <w:lang w:val="fr-FR"/>
        </w:rPr>
        <w:t>.</w:t>
      </w:r>
      <w:r w:rsidRPr="00031C16">
        <w:rPr>
          <w:rFonts w:eastAsia="Times New Roman" w:cs="Times New Roman"/>
          <w:lang w:val="fr-FR"/>
        </w:rPr>
        <w:t xml:space="preserve"> </w:t>
      </w:r>
    </w:p>
  </w:endnote>
  <w:endnote w:id="32">
    <w:p w14:paraId="0F873C25" w14:textId="77777777"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Côte d’Ivoire (2015), “Plan d’action national 2015-2017 de lutte contre les pires formes de travail des enfants”, accessed 3 April 2018, </w:t>
      </w:r>
      <w:hyperlink r:id="rId16" w:history="1">
        <w:r w:rsidRPr="00E86441">
          <w:rPr>
            <w:rStyle w:val="Hyperlink"/>
            <w:rFonts w:eastAsia="Times New Roman" w:cs="Times New Roman"/>
            <w:lang w:val="fr-FR"/>
          </w:rPr>
          <w:t>http://www.cocoainitiative.org/wp-content/uploads/2016/06/Plan-dAction-National-2015-2017.pdf</w:t>
        </w:r>
      </w:hyperlink>
      <w:r w:rsidRPr="00E86441">
        <w:rPr>
          <w:rFonts w:eastAsia="Times New Roman" w:cs="Times New Roman"/>
          <w:lang w:val="fr-FR"/>
        </w:rPr>
        <w:t xml:space="preserve">. </w:t>
      </w:r>
    </w:p>
  </w:endnote>
  <w:endnote w:id="33">
    <w:p w14:paraId="521B1688" w14:textId="23D397A3"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BA2AB2">
        <w:rPr>
          <w:rFonts w:eastAsia="Times New Roman" w:cs="Times New Roman"/>
          <w:lang w:val="fr-FR"/>
        </w:rPr>
        <w:t xml:space="preserve"> “54ème réunion de la Commission de l’Organisation Mondiale du Tourisme pour l’Afrique”, </w:t>
      </w:r>
      <w:r w:rsidRPr="00BA2AB2">
        <w:rPr>
          <w:rFonts w:eastAsia="Times New Roman" w:cs="Times New Roman"/>
          <w:i/>
          <w:iCs/>
          <w:lang w:val="fr-FR"/>
        </w:rPr>
        <w:t>Abidjan Net</w:t>
      </w:r>
      <w:r w:rsidRPr="00BA2AB2">
        <w:rPr>
          <w:rFonts w:eastAsia="Times New Roman" w:cs="Times New Roman"/>
          <w:iCs/>
          <w:lang w:val="fr-FR"/>
        </w:rPr>
        <w:t>,</w:t>
      </w:r>
      <w:r w:rsidRPr="00BA2AB2">
        <w:rPr>
          <w:rFonts w:eastAsia="Times New Roman" w:cs="Times New Roman"/>
          <w:lang w:val="fr-FR"/>
        </w:rPr>
        <w:t xml:space="preserve"> 25 April 2014, accessed 3 April 2018, </w:t>
      </w:r>
      <w:hyperlink r:id="rId17" w:history="1">
        <w:r w:rsidRPr="00BA2AB2">
          <w:rPr>
            <w:rStyle w:val="Hyperlink"/>
            <w:rFonts w:eastAsia="Times New Roman" w:cs="Times New Roman"/>
            <w:lang w:val="fr-FR"/>
          </w:rPr>
          <w:t>http://news.abidjan.net/p/185126.html</w:t>
        </w:r>
      </w:hyperlink>
      <w:r w:rsidRPr="00BA2AB2">
        <w:rPr>
          <w:rFonts w:eastAsia="Times New Roman" w:cs="Times New Roman"/>
          <w:lang w:val="fr-FR"/>
        </w:rPr>
        <w:t>.</w:t>
      </w:r>
      <w:r>
        <w:rPr>
          <w:rFonts w:eastAsia="Times New Roman" w:cs="Times New Roman"/>
          <w:bCs/>
          <w:lang w:val="fr-FR"/>
        </w:rPr>
        <w:t xml:space="preserve"> </w:t>
      </w:r>
    </w:p>
  </w:endnote>
  <w:endnote w:id="34">
    <w:p w14:paraId="743C36FF" w14:textId="4BEA14BF"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Larissa Koidio Krouwa, C</w:t>
      </w:r>
      <w:r>
        <w:rPr>
          <w:rFonts w:eastAsia="Times New Roman" w:cs="Times New Roman"/>
          <w:lang w:val="fr-FR"/>
        </w:rPr>
        <w:t>urutchet Mesner and ECPAT France, “Analyse situationnelle</w:t>
      </w:r>
      <w:r w:rsidRPr="00E86441">
        <w:rPr>
          <w:rFonts w:eastAsia="Times New Roman" w:cs="Times New Roman"/>
          <w:lang w:val="fr-FR"/>
        </w:rPr>
        <w:t>”, 63</w:t>
      </w:r>
      <w:r>
        <w:rPr>
          <w:rFonts w:eastAsia="Times New Roman" w:cs="Times New Roman"/>
          <w:lang w:val="fr-FR"/>
        </w:rPr>
        <w:t>.</w:t>
      </w:r>
      <w:r w:rsidRPr="00E86441">
        <w:rPr>
          <w:rFonts w:eastAsia="Times New Roman" w:cs="Times New Roman"/>
          <w:lang w:val="fr-FR"/>
        </w:rPr>
        <w:t xml:space="preserve"> </w:t>
      </w:r>
    </w:p>
  </w:endnote>
  <w:endnote w:id="35">
    <w:p w14:paraId="4516BB70" w14:textId="77777777" w:rsidR="00B16A25" w:rsidRPr="003C647B" w:rsidRDefault="00B16A25" w:rsidP="00E86441">
      <w:pPr>
        <w:pStyle w:val="EndnoteText"/>
        <w:contextualSpacing/>
        <w:jc w:val="both"/>
        <w:rPr>
          <w:rFonts w:eastAsia="Times New Roman" w:cs="Times New Roman"/>
          <w:lang w:val="en-US"/>
        </w:rPr>
      </w:pPr>
      <w:r w:rsidRPr="00E86A12">
        <w:rPr>
          <w:rStyle w:val="EndnoteReference"/>
          <w:rFonts w:eastAsia="Times New Roman" w:cs="Times New Roman"/>
          <w:lang w:val="en-GB"/>
        </w:rPr>
        <w:endnoteRef/>
      </w:r>
      <w:r w:rsidRPr="00E86A12">
        <w:rPr>
          <w:rFonts w:eastAsia="Times New Roman" w:cs="Times New Roman"/>
          <w:lang w:val="en-GB"/>
        </w:rPr>
        <w:t xml:space="preserve"> </w:t>
      </w:r>
      <w:r>
        <w:rPr>
          <w:rFonts w:eastAsia="Times New Roman" w:cs="Times New Roman"/>
          <w:lang w:val="en-GB"/>
        </w:rPr>
        <w:t xml:space="preserve">UN (2000), </w:t>
      </w:r>
      <w:r w:rsidRPr="003C647B">
        <w:rPr>
          <w:rFonts w:eastAsia="Times New Roman" w:cs="Times New Roman"/>
          <w:lang w:val="en-US"/>
        </w:rPr>
        <w:t>Protocol to Prevent, Suppress and Punish Trafficking in Persons Especially Women a</w:t>
      </w:r>
      <w:r>
        <w:rPr>
          <w:rFonts w:eastAsia="Times New Roman" w:cs="Times New Roman"/>
          <w:lang w:val="en-US"/>
        </w:rPr>
        <w:t>nd Children, supplementing the United</w:t>
      </w:r>
      <w:r w:rsidRPr="003C647B">
        <w:rPr>
          <w:rFonts w:eastAsia="Times New Roman" w:cs="Times New Roman"/>
          <w:lang w:val="en-US"/>
        </w:rPr>
        <w:t xml:space="preserve"> Nations Convention against Transnational Organized Crime</w:t>
      </w:r>
      <w:r>
        <w:rPr>
          <w:rFonts w:eastAsia="Times New Roman" w:cs="Times New Roman"/>
          <w:lang w:val="en-US"/>
        </w:rPr>
        <w:t>.</w:t>
      </w:r>
    </w:p>
  </w:endnote>
  <w:endnote w:id="36">
    <w:p w14:paraId="1421999F" w14:textId="77777777"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BA2AB2">
        <w:rPr>
          <w:rFonts w:eastAsia="Times New Roman" w:cs="Times New Roman"/>
          <w:lang w:val="fr-FR"/>
        </w:rPr>
        <w:t xml:space="preserve"> Assemblée Nationale de la République de Côte d’Ivoire (2010), “Loi portant interdiction de la traite et des pires formes de travail des enfants”, Act No. 2010-272.</w:t>
      </w:r>
    </w:p>
  </w:endnote>
  <w:endnote w:id="37">
    <w:p w14:paraId="680F2BBF" w14:textId="77777777" w:rsidR="00B16A25" w:rsidRPr="00445A09" w:rsidRDefault="00B16A25" w:rsidP="00E86441">
      <w:pPr>
        <w:pStyle w:val="EndnoteText"/>
        <w:contextualSpacing/>
        <w:jc w:val="both"/>
        <w:rPr>
          <w:rFonts w:cs="Times New Roman"/>
          <w:lang w:val="en-US"/>
        </w:rPr>
      </w:pPr>
      <w:r w:rsidRPr="00E86A12">
        <w:rPr>
          <w:rStyle w:val="EndnoteReference"/>
          <w:rFonts w:eastAsia="Times New Roman" w:cs="Times New Roman"/>
          <w:lang w:val="en-GB"/>
        </w:rPr>
        <w:endnoteRef/>
      </w:r>
      <w:r w:rsidRPr="00445A09">
        <w:rPr>
          <w:rFonts w:eastAsia="Times New Roman" w:cs="Times New Roman"/>
          <w:lang w:val="en-US"/>
        </w:rPr>
        <w:t xml:space="preserve"> Article 21, Act 2010-272 (2010).</w:t>
      </w:r>
    </w:p>
  </w:endnote>
  <w:endnote w:id="38">
    <w:p w14:paraId="022CF8D6" w14:textId="288CF784" w:rsidR="00B16A25" w:rsidRPr="00EE3F79" w:rsidRDefault="00B16A25" w:rsidP="00EE3F79">
      <w:pPr>
        <w:pStyle w:val="EndnoteText"/>
        <w:jc w:val="both"/>
        <w:rPr>
          <w:lang w:val="en-US"/>
        </w:rPr>
      </w:pPr>
      <w:r>
        <w:rPr>
          <w:rStyle w:val="EndnoteReference"/>
        </w:rPr>
        <w:endnoteRef/>
      </w:r>
      <w:r w:rsidRPr="00EE3F79">
        <w:rPr>
          <w:lang w:val="en-US"/>
        </w:rPr>
        <w:t xml:space="preserve"> The Ivorian law follows the traditional classification of criminal offences found mainly in roman and civil-law countries: </w:t>
      </w:r>
      <w:r>
        <w:rPr>
          <w:lang w:val="en-US"/>
        </w:rPr>
        <w:t>‘</w:t>
      </w:r>
      <w:r w:rsidRPr="004819DC">
        <w:rPr>
          <w:i/>
          <w:lang w:val="en-US"/>
        </w:rPr>
        <w:t>crime</w:t>
      </w:r>
      <w:r>
        <w:rPr>
          <w:i/>
          <w:lang w:val="en-US"/>
        </w:rPr>
        <w:t>’</w:t>
      </w:r>
      <w:r w:rsidRPr="00EE3F79">
        <w:rPr>
          <w:lang w:val="en-US"/>
        </w:rPr>
        <w:t xml:space="preserve">, </w:t>
      </w:r>
      <w:r>
        <w:rPr>
          <w:lang w:val="en-US"/>
        </w:rPr>
        <w:t>‘</w:t>
      </w:r>
      <w:r w:rsidRPr="004819DC">
        <w:rPr>
          <w:i/>
          <w:lang w:val="en-US"/>
        </w:rPr>
        <w:t>délit</w:t>
      </w:r>
      <w:r>
        <w:rPr>
          <w:lang w:val="en-US"/>
        </w:rPr>
        <w:t>’</w:t>
      </w:r>
      <w:r w:rsidRPr="00EE3F79">
        <w:rPr>
          <w:lang w:val="en-US"/>
        </w:rPr>
        <w:t xml:space="preserve">, and </w:t>
      </w:r>
      <w:r>
        <w:rPr>
          <w:lang w:val="en-US"/>
        </w:rPr>
        <w:t>‘</w:t>
      </w:r>
      <w:r w:rsidRPr="004819DC">
        <w:rPr>
          <w:i/>
          <w:lang w:val="en-US"/>
        </w:rPr>
        <w:t>contravention</w:t>
      </w:r>
      <w:r>
        <w:rPr>
          <w:lang w:val="en-US"/>
        </w:rPr>
        <w:t>’</w:t>
      </w:r>
      <w:r w:rsidRPr="00EE3F79">
        <w:rPr>
          <w:lang w:val="en-US"/>
        </w:rPr>
        <w:t xml:space="preserve">. Crimes are the most serious </w:t>
      </w:r>
      <w:r>
        <w:rPr>
          <w:lang w:val="en-US"/>
        </w:rPr>
        <w:t>offence</w:t>
      </w:r>
      <w:r w:rsidRPr="00EE3F79">
        <w:rPr>
          <w:lang w:val="en-US"/>
        </w:rPr>
        <w:t xml:space="preserve">s, punishable by death or prolonged imprisonment. A délit is any </w:t>
      </w:r>
      <w:r>
        <w:rPr>
          <w:lang w:val="en-US"/>
        </w:rPr>
        <w:t>offence</w:t>
      </w:r>
      <w:r w:rsidRPr="00EE3F79">
        <w:rPr>
          <w:lang w:val="en-US"/>
        </w:rPr>
        <w:t xml:space="preserve"> punishable by a short prison sentence, usually from one to five years, or a fine. Contraventions are minor </w:t>
      </w:r>
      <w:r>
        <w:rPr>
          <w:lang w:val="en-US"/>
        </w:rPr>
        <w:t>violations</w:t>
      </w:r>
      <w:r w:rsidRPr="00EE3F79">
        <w:rPr>
          <w:lang w:val="en-US"/>
        </w:rPr>
        <w:t>.</w:t>
      </w:r>
      <w:r w:rsidRPr="0049330C">
        <w:rPr>
          <w:lang w:val="en-GB"/>
        </w:rPr>
        <w:t xml:space="preserve"> The distinctions between </w:t>
      </w:r>
      <w:r w:rsidRPr="0049330C">
        <w:rPr>
          <w:i/>
          <w:iCs/>
          <w:lang w:val="en-GB"/>
        </w:rPr>
        <w:t>crime, délit,</w:t>
      </w:r>
      <w:r w:rsidRPr="0049330C">
        <w:rPr>
          <w:lang w:val="en-GB"/>
        </w:rPr>
        <w:t> and </w:t>
      </w:r>
      <w:r w:rsidRPr="0049330C">
        <w:rPr>
          <w:i/>
          <w:iCs/>
          <w:lang w:val="en-GB"/>
        </w:rPr>
        <w:t>contravention</w:t>
      </w:r>
      <w:r w:rsidRPr="0049330C">
        <w:rPr>
          <w:lang w:val="en-GB"/>
        </w:rPr>
        <w:t> are not comparable to the Anglo-American distinctions between felony and misdemeanour. As a result, the following translation has been used in this report: petty crimes (</w:t>
      </w:r>
      <w:r w:rsidRPr="004819DC">
        <w:rPr>
          <w:i/>
          <w:lang w:val="en-GB"/>
        </w:rPr>
        <w:t>contraventions</w:t>
      </w:r>
      <w:r w:rsidRPr="0049330C">
        <w:rPr>
          <w:lang w:val="en-GB"/>
        </w:rPr>
        <w:t>), mid-level offences (</w:t>
      </w:r>
      <w:r w:rsidRPr="004819DC">
        <w:rPr>
          <w:i/>
          <w:lang w:val="en-GB"/>
        </w:rPr>
        <w:t>délits</w:t>
      </w:r>
      <w:r w:rsidRPr="0049330C">
        <w:rPr>
          <w:lang w:val="en-GB"/>
        </w:rPr>
        <w:t>) and high-level offences (</w:t>
      </w:r>
      <w:r w:rsidRPr="004819DC">
        <w:rPr>
          <w:i/>
          <w:lang w:val="en-GB"/>
        </w:rPr>
        <w:t>crimes</w:t>
      </w:r>
      <w:r w:rsidRPr="0049330C">
        <w:rPr>
          <w:lang w:val="en-GB"/>
        </w:rPr>
        <w:t>).</w:t>
      </w:r>
    </w:p>
  </w:endnote>
  <w:endnote w:id="39">
    <w:p w14:paraId="290E2710" w14:textId="77777777"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Assemblée Nationale de Côte d’Ivoire (2016), “Loi relative à la lutte contre la traite des personnes”, Act No. 2016-1111.</w:t>
      </w:r>
    </w:p>
  </w:endnote>
  <w:endnote w:id="40">
    <w:p w14:paraId="1EFD6123" w14:textId="77777777" w:rsidR="00B16A25" w:rsidRPr="003C647B" w:rsidRDefault="00B16A25" w:rsidP="00E86441">
      <w:pPr>
        <w:pStyle w:val="EndnoteText"/>
        <w:contextualSpacing/>
        <w:jc w:val="both"/>
        <w:rPr>
          <w:rFonts w:eastAsia="Times New Roman" w:cs="Times New Roman"/>
          <w:lang w:val="en-US"/>
        </w:rPr>
      </w:pPr>
      <w:r w:rsidRPr="00E86A12">
        <w:rPr>
          <w:rStyle w:val="EndnoteReference"/>
          <w:rFonts w:eastAsia="Times New Roman" w:cs="Times New Roman"/>
          <w:lang w:val="en-GB"/>
        </w:rPr>
        <w:endnoteRef/>
      </w:r>
      <w:r w:rsidRPr="00E86A12">
        <w:rPr>
          <w:rFonts w:eastAsia="Times New Roman" w:cs="Times New Roman"/>
          <w:lang w:val="en-GB"/>
        </w:rPr>
        <w:t xml:space="preserve"> </w:t>
      </w:r>
      <w:r w:rsidRPr="003C647B">
        <w:rPr>
          <w:rFonts w:eastAsia="Times New Roman" w:cs="Times New Roman"/>
          <w:lang w:val="en"/>
        </w:rPr>
        <w:t>Hazardous work is an activity that, by its nature or the conditions in which it is performed, is likely to harm the health, safety or morals of the child. Ivorian law opposes this to the worst intrinsic forms that are unacceptable by their nature.</w:t>
      </w:r>
    </w:p>
  </w:endnote>
  <w:endnote w:id="41">
    <w:p w14:paraId="79844AC3" w14:textId="6D2748E4" w:rsidR="00B16A25" w:rsidRPr="00E86441" w:rsidRDefault="00B16A25" w:rsidP="00E86441">
      <w:pPr>
        <w:pStyle w:val="EndnoteText"/>
        <w:contextualSpacing/>
        <w:jc w:val="both"/>
        <w:rPr>
          <w:rFonts w:cs="Times New Roman"/>
          <w:lang w:val="fr-FR"/>
        </w:rPr>
      </w:pPr>
      <w:r w:rsidRPr="00E86A12">
        <w:rPr>
          <w:rStyle w:val="EndnoteReference"/>
          <w:rFonts w:cs="Times New Roman"/>
          <w:lang w:val="en-GB"/>
        </w:rPr>
        <w:endnoteRef/>
      </w:r>
      <w:r w:rsidRPr="00E86441">
        <w:rPr>
          <w:rFonts w:cs="Times New Roman"/>
          <w:lang w:val="fr-FR"/>
        </w:rPr>
        <w:t xml:space="preserve"> Assemblée Nationale de </w:t>
      </w:r>
      <w:r>
        <w:rPr>
          <w:rFonts w:cs="Times New Roman"/>
          <w:lang w:val="fr-FR"/>
        </w:rPr>
        <w:t xml:space="preserve">la </w:t>
      </w:r>
      <w:r w:rsidRPr="00E86441">
        <w:rPr>
          <w:rFonts w:cs="Times New Roman"/>
          <w:lang w:val="fr-FR"/>
        </w:rPr>
        <w:t>Côte d’Ivoire (2014), “Loi du 24 mars 2014 portant Code du tourisme”, Act No. 2014-139.</w:t>
      </w:r>
    </w:p>
  </w:endnote>
  <w:endnote w:id="42">
    <w:p w14:paraId="63350CE1" w14:textId="0F324D33"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Assemblée Nationale de </w:t>
      </w:r>
      <w:r>
        <w:rPr>
          <w:rFonts w:eastAsia="Times New Roman" w:cs="Times New Roman"/>
          <w:lang w:val="fr-FR"/>
        </w:rPr>
        <w:t xml:space="preserve">la </w:t>
      </w:r>
      <w:r w:rsidRPr="00E86441">
        <w:rPr>
          <w:rFonts w:eastAsia="Times New Roman" w:cs="Times New Roman"/>
          <w:lang w:val="fr-FR"/>
        </w:rPr>
        <w:t>Côte d’Ivoire (1964), “Loi du 7 octobre 1964 relative au marriage”, Act No. 64-375.</w:t>
      </w:r>
    </w:p>
  </w:endnote>
  <w:endnote w:id="43">
    <w:p w14:paraId="053BFF44" w14:textId="37C40060" w:rsidR="00B16A25" w:rsidRPr="0017738E"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sidRPr="0017738E">
        <w:rPr>
          <w:rFonts w:eastAsia="Times New Roman" w:cs="Times New Roman"/>
          <w:lang w:val="en-GB"/>
        </w:rPr>
        <w:t xml:space="preserve"> Article 22, Act No. 64-375.</w:t>
      </w:r>
    </w:p>
  </w:endnote>
  <w:endnote w:id="44">
    <w:p w14:paraId="69BC79EA" w14:textId="152ED050" w:rsidR="00B16A25" w:rsidRPr="0017738E"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sidRPr="0017738E">
        <w:rPr>
          <w:rFonts w:eastAsia="Times New Roman" w:cs="Times New Roman"/>
          <w:lang w:val="en-GB"/>
        </w:rPr>
        <w:t xml:space="preserve"> Article 659, Procedural Criminal Code.</w:t>
      </w:r>
    </w:p>
  </w:endnote>
  <w:endnote w:id="45">
    <w:p w14:paraId="7E9DF845" w14:textId="77777777" w:rsidR="00B16A25" w:rsidRPr="00E86A12" w:rsidRDefault="00B16A25" w:rsidP="00E86441">
      <w:pPr>
        <w:pStyle w:val="EndnoteText"/>
        <w:contextualSpacing/>
        <w:jc w:val="both"/>
        <w:rPr>
          <w:rFonts w:cs="Times New Roman"/>
          <w:lang w:val="en-GB"/>
        </w:rPr>
      </w:pPr>
      <w:r w:rsidRPr="00E86A12">
        <w:rPr>
          <w:rStyle w:val="EndnoteReference"/>
          <w:rFonts w:eastAsia="Times New Roman" w:cs="Times New Roman"/>
          <w:lang w:val="en-GB"/>
        </w:rPr>
        <w:endnoteRef/>
      </w:r>
      <w:r>
        <w:rPr>
          <w:rFonts w:eastAsia="Times New Roman" w:cs="Times New Roman"/>
          <w:lang w:val="en-GB"/>
        </w:rPr>
        <w:t xml:space="preserve"> Article 9, Act No. </w:t>
      </w:r>
      <w:r w:rsidRPr="00E86A12">
        <w:rPr>
          <w:rFonts w:eastAsia="Times New Roman" w:cs="Times New Roman"/>
          <w:lang w:val="en-GB"/>
        </w:rPr>
        <w:t>201</w:t>
      </w:r>
      <w:r>
        <w:rPr>
          <w:rFonts w:eastAsia="Times New Roman" w:cs="Times New Roman"/>
          <w:lang w:val="en-GB"/>
        </w:rPr>
        <w:t xml:space="preserve">6-1111 (2016); Article 39, Act No. </w:t>
      </w:r>
      <w:r w:rsidRPr="00E86A12">
        <w:rPr>
          <w:rFonts w:eastAsia="Times New Roman" w:cs="Times New Roman"/>
          <w:lang w:val="en-GB"/>
        </w:rPr>
        <w:t>2010-272 (2010).</w:t>
      </w:r>
    </w:p>
  </w:endnote>
  <w:endnote w:id="46">
    <w:p w14:paraId="0D4A6F59" w14:textId="0E6A6C23"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Pr>
          <w:rFonts w:eastAsia="Times New Roman" w:cs="Times New Roman"/>
          <w:lang w:val="fr-FR"/>
        </w:rPr>
        <w:t xml:space="preserve"> Article 3, Criminal Code</w:t>
      </w:r>
      <w:r w:rsidRPr="00BA2AB2">
        <w:rPr>
          <w:rFonts w:eastAsia="Times New Roman" w:cs="Times New Roman"/>
          <w:lang w:val="fr-FR"/>
        </w:rPr>
        <w:t>.</w:t>
      </w:r>
    </w:p>
  </w:endnote>
  <w:endnote w:id="47">
    <w:p w14:paraId="7B9E5B9B" w14:textId="77777777"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Côte d’Ivoire (1927), “Loi du 10 mars 1927 relative à l’extradition des étrangers”.</w:t>
      </w:r>
    </w:p>
  </w:endnote>
  <w:endnote w:id="48">
    <w:p w14:paraId="052D44F2" w14:textId="444671E4"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Pr>
          <w:rFonts w:eastAsia="Times New Roman" w:cs="Times New Roman"/>
          <w:lang w:val="fr-FR"/>
        </w:rPr>
        <w:t xml:space="preserve"> Articles 2 and</w:t>
      </w:r>
      <w:r w:rsidRPr="00BA2AB2">
        <w:rPr>
          <w:rFonts w:eastAsia="Times New Roman" w:cs="Times New Roman"/>
          <w:lang w:val="fr-FR"/>
        </w:rPr>
        <w:t xml:space="preserve"> 3,</w:t>
      </w:r>
      <w:r>
        <w:rPr>
          <w:rFonts w:eastAsia="Times New Roman" w:cs="Times New Roman"/>
          <w:lang w:val="fr-FR"/>
        </w:rPr>
        <w:t xml:space="preserve"> 1927 Extradition Act</w:t>
      </w:r>
      <w:r w:rsidRPr="00BA2AB2">
        <w:rPr>
          <w:rFonts w:eastAsia="Times New Roman" w:cs="Times New Roman"/>
          <w:lang w:val="fr-FR"/>
        </w:rPr>
        <w:t xml:space="preserve">. </w:t>
      </w:r>
    </w:p>
  </w:endnote>
  <w:endnote w:id="49">
    <w:p w14:paraId="34BAA04D" w14:textId="77777777"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Gouvernement de Côte d’Ivoire, Ministère de la Communication, de l’Economie Numérique et de la Poste, Porte-parole du Gouvernement (2017), “Communique du Conseil des Ministres du mercredi 27 septembre 2017”, 2, accessed 3 April 2018, </w:t>
      </w:r>
      <w:hyperlink r:id="rId18" w:history="1">
        <w:r w:rsidRPr="00E86441">
          <w:rPr>
            <w:rStyle w:val="Hyperlink"/>
            <w:rFonts w:eastAsia="Times New Roman" w:cs="Times New Roman"/>
            <w:lang w:val="fr-FR"/>
          </w:rPr>
          <w:t>http://www.gouv.ci/doc/1506547101CCM%20du%2027%2009%202017-V3%20DEF.pdf</w:t>
        </w:r>
      </w:hyperlink>
      <w:r w:rsidRPr="00E86441">
        <w:rPr>
          <w:rFonts w:eastAsia="Times New Roman" w:cs="Times New Roman"/>
          <w:lang w:val="fr-FR"/>
        </w:rPr>
        <w:t xml:space="preserve">. </w:t>
      </w:r>
    </w:p>
  </w:endnote>
  <w:endnote w:id="50">
    <w:p w14:paraId="76A48023" w14:textId="17E5BE24" w:rsidR="00B16A25" w:rsidRPr="00BA2AB2"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Pr>
          <w:rFonts w:eastAsia="Times New Roman" w:cs="Times New Roman"/>
          <w:lang w:val="fr-FR"/>
        </w:rPr>
        <w:t xml:space="preserve"> Articles 302 and 304, Criminal Code</w:t>
      </w:r>
      <w:r w:rsidRPr="00BA2AB2">
        <w:rPr>
          <w:rFonts w:eastAsia="Times New Roman" w:cs="Times New Roman"/>
          <w:lang w:val="fr-FR"/>
        </w:rPr>
        <w:t xml:space="preserve">. </w:t>
      </w:r>
    </w:p>
  </w:endnote>
  <w:endnote w:id="51">
    <w:p w14:paraId="1FD4BA93" w14:textId="5736F362"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ECPAT Interna</w:t>
      </w:r>
      <w:r>
        <w:rPr>
          <w:rFonts w:eastAsia="Times New Roman" w:cs="Times New Roman"/>
          <w:lang w:val="fr-FR"/>
        </w:rPr>
        <w:t>tional</w:t>
      </w:r>
      <w:r w:rsidRPr="00E86441">
        <w:rPr>
          <w:rFonts w:eastAsia="Times New Roman" w:cs="Times New Roman"/>
          <w:lang w:val="fr-FR"/>
        </w:rPr>
        <w:t>, “Rapport global</w:t>
      </w:r>
      <w:r>
        <w:rPr>
          <w:rFonts w:eastAsia="Times New Roman" w:cs="Times New Roman"/>
          <w:lang w:val="fr-FR"/>
        </w:rPr>
        <w:t xml:space="preserve"> – Côte d’Ivoire”, 25</w:t>
      </w:r>
      <w:r w:rsidRPr="00E86441">
        <w:rPr>
          <w:rFonts w:eastAsia="Times New Roman" w:cs="Times New Roman"/>
          <w:lang w:val="fr-FR"/>
        </w:rPr>
        <w:t xml:space="preserve">. </w:t>
      </w:r>
    </w:p>
  </w:endnote>
  <w:endnote w:id="52">
    <w:p w14:paraId="3F06569F" w14:textId="77777777" w:rsidR="00B16A25" w:rsidRPr="00BA2AB2" w:rsidRDefault="00B16A25" w:rsidP="00E0093C">
      <w:pPr>
        <w:spacing w:line="240" w:lineRule="auto"/>
        <w:contextualSpacing/>
        <w:jc w:val="both"/>
        <w:rPr>
          <w:rFonts w:ascii="Times New Roman" w:eastAsia="Times New Roman" w:hAnsi="Times New Roman"/>
          <w:sz w:val="20"/>
          <w:szCs w:val="20"/>
          <w:lang w:val="fr-FR"/>
        </w:rPr>
      </w:pPr>
      <w:r w:rsidRPr="00E86A12">
        <w:rPr>
          <w:rStyle w:val="EndnoteReference"/>
          <w:rFonts w:ascii="Times New Roman" w:eastAsia="Times New Roman" w:hAnsi="Times New Roman"/>
          <w:sz w:val="20"/>
          <w:szCs w:val="20"/>
          <w:lang w:val="en-GB"/>
        </w:rPr>
        <w:endnoteRef/>
      </w:r>
      <w:r w:rsidRPr="00BA2AB2">
        <w:rPr>
          <w:rFonts w:ascii="Times New Roman" w:eastAsia="Times New Roman" w:hAnsi="Times New Roman"/>
          <w:sz w:val="20"/>
          <w:szCs w:val="20"/>
          <w:lang w:val="fr-FR"/>
        </w:rPr>
        <w:t xml:space="preserve"> Comité National De Lutte Contre Les Violences Faites Aux Femmes Et Aux Enfants, créé par décret N° 2000-133 du 23 février 2000, accessed 4 April 2018, </w:t>
      </w:r>
      <w:hyperlink r:id="rId19" w:history="1">
        <w:r w:rsidRPr="00BA2AB2">
          <w:rPr>
            <w:rStyle w:val="Hyperlink"/>
            <w:rFonts w:ascii="Times New Roman" w:eastAsia="Times New Roman" w:hAnsi="Times New Roman"/>
            <w:sz w:val="20"/>
            <w:szCs w:val="20"/>
            <w:lang w:val="fr-FR"/>
          </w:rPr>
          <w:t>http://evaw-global-database.unwomen.org/en/countries/africa/cote-d-ivoire/2000/comite-national-de-lutte-contre-les-violences-faites-aux-femmes-et-aux-enfants</w:t>
        </w:r>
      </w:hyperlink>
      <w:r w:rsidRPr="00BA2AB2">
        <w:rPr>
          <w:rFonts w:ascii="Times New Roman" w:eastAsia="Times New Roman" w:hAnsi="Times New Roman"/>
          <w:sz w:val="20"/>
          <w:szCs w:val="20"/>
          <w:lang w:val="fr-FR"/>
        </w:rPr>
        <w:t>. .</w:t>
      </w:r>
    </w:p>
  </w:endnote>
  <w:endnote w:id="53">
    <w:p w14:paraId="7135D498" w14:textId="3412E81B" w:rsidR="00B16A25" w:rsidRPr="00E86441" w:rsidRDefault="00B16A25" w:rsidP="00E0093C">
      <w:pPr>
        <w:pStyle w:val="EndnoteText"/>
        <w:contextualSpacing/>
        <w:jc w:val="both"/>
        <w:rPr>
          <w:rFonts w:cs="Times New Roman"/>
          <w:lang w:val="fr-FR"/>
        </w:rPr>
      </w:pPr>
      <w:r w:rsidRPr="00E86A12">
        <w:rPr>
          <w:rStyle w:val="EndnoteReference"/>
          <w:rFonts w:cs="Times New Roman"/>
          <w:lang w:val="en-GB"/>
        </w:rPr>
        <w:endnoteRef/>
      </w:r>
      <w:r w:rsidRPr="00E86441">
        <w:rPr>
          <w:rFonts w:cs="Times New Roman"/>
          <w:lang w:val="fr-FR"/>
        </w:rPr>
        <w:t xml:space="preserve"> ONUCI et HCDH</w:t>
      </w:r>
      <w:r>
        <w:rPr>
          <w:rFonts w:cs="Times New Roman"/>
          <w:lang w:val="fr-FR"/>
        </w:rPr>
        <w:t>, “Rapport sur les viols</w:t>
      </w:r>
      <w:r w:rsidRPr="00E86441">
        <w:rPr>
          <w:rFonts w:cs="Times New Roman"/>
          <w:lang w:val="fr-FR"/>
        </w:rPr>
        <w:t>”, para 54.</w:t>
      </w:r>
    </w:p>
  </w:endnote>
  <w:endnote w:id="54">
    <w:p w14:paraId="3929CC52" w14:textId="4EAD981F" w:rsidR="00B16A25" w:rsidRPr="00E86441" w:rsidRDefault="00B16A25" w:rsidP="00E0093C">
      <w:pPr>
        <w:pStyle w:val="EndnoteText"/>
        <w:contextualSpacing/>
        <w:jc w:val="both"/>
        <w:rPr>
          <w:rFonts w:eastAsia="Times New Roman" w:cs="Times New Roman"/>
          <w:lang w:val="fr-FR"/>
        </w:rPr>
      </w:pPr>
      <w:r w:rsidRPr="00E86A12">
        <w:rPr>
          <w:rStyle w:val="EndnoteReference"/>
          <w:rFonts w:eastAsia="Times New Roman" w:cs="Times New Roman"/>
          <w:lang w:val="en-GB"/>
        </w:rPr>
        <w:endnoteRef/>
      </w:r>
      <w:r>
        <w:rPr>
          <w:rFonts w:eastAsia="Times New Roman" w:cs="Times New Roman"/>
          <w:lang w:val="fr-FR"/>
        </w:rPr>
        <w:t xml:space="preserve"> Côte d’Ivoire (2015), </w:t>
      </w:r>
      <w:r w:rsidRPr="00C37B6E">
        <w:rPr>
          <w:rFonts w:eastAsia="Times New Roman" w:cs="Times New Roman"/>
          <w:lang w:val="fr-FR"/>
        </w:rPr>
        <w:t>“</w:t>
      </w:r>
      <w:r w:rsidRPr="00E86441">
        <w:rPr>
          <w:rFonts w:eastAsia="Times New Roman" w:cs="Times New Roman"/>
          <w:lang w:val="fr-FR"/>
        </w:rPr>
        <w:t>Plan d’action national 2015-2017 de lutte contre les pires f</w:t>
      </w:r>
      <w:r>
        <w:rPr>
          <w:rFonts w:eastAsia="Times New Roman" w:cs="Times New Roman"/>
          <w:lang w:val="fr-FR"/>
        </w:rPr>
        <w:t>ormes de travail des enfants</w:t>
      </w:r>
      <w:r w:rsidRPr="00C37B6E">
        <w:rPr>
          <w:rFonts w:eastAsia="Times New Roman" w:cs="Times New Roman"/>
          <w:lang w:val="fr-FR"/>
        </w:rPr>
        <w:t>”</w:t>
      </w:r>
      <w:r>
        <w:rPr>
          <w:rFonts w:eastAsia="Times New Roman" w:cs="Times New Roman"/>
          <w:lang w:val="fr-FR"/>
        </w:rPr>
        <w:t>.</w:t>
      </w:r>
    </w:p>
  </w:endnote>
  <w:endnote w:id="55">
    <w:p w14:paraId="13903E6F" w14:textId="7BD2BC60" w:rsidR="00B16A25" w:rsidRPr="00837BC7" w:rsidRDefault="00B16A25" w:rsidP="00837BC7">
      <w:pPr>
        <w:pStyle w:val="EndnoteText"/>
        <w:contextualSpacing/>
        <w:jc w:val="both"/>
        <w:rPr>
          <w:rFonts w:eastAsia="Times New Roman"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Bureau international des droits des Enfants (2012), “Etat des lieux sur la formation des forces de sécurité aux droits de l’enfant en Côte d’Ivoire - Rapport final”, December 2012, 22, accessed 4 April 2018, </w:t>
      </w:r>
      <w:hyperlink r:id="rId20" w:history="1">
        <w:r w:rsidRPr="00E86441">
          <w:rPr>
            <w:rStyle w:val="Hyperlink"/>
            <w:rFonts w:eastAsia="Times New Roman" w:cs="Times New Roman"/>
            <w:lang w:val="fr-FR"/>
          </w:rPr>
          <w:t>http://www.ibcr.org/wp-content/uploads/2016/07/%C3%89tat-des-lieux-C%C3%B4te-dIvoire.pdf</w:t>
        </w:r>
      </w:hyperlink>
      <w:r>
        <w:rPr>
          <w:rFonts w:eastAsia="Times New Roman" w:cs="Times New Roman"/>
          <w:lang w:val="fr-FR"/>
        </w:rPr>
        <w:t xml:space="preserve">, </w:t>
      </w:r>
      <w:r w:rsidRPr="00837BC7">
        <w:rPr>
          <w:rFonts w:eastAsia="Times New Roman" w:cs="Times New Roman"/>
          <w:lang w:val="fr-FR"/>
        </w:rPr>
        <w:t>as referenc</w:t>
      </w:r>
      <w:r>
        <w:rPr>
          <w:rFonts w:eastAsia="Times New Roman" w:cs="Times New Roman"/>
          <w:lang w:val="fr-FR"/>
        </w:rPr>
        <w:t>ed in ECPAT International</w:t>
      </w:r>
      <w:r w:rsidRPr="00837BC7">
        <w:rPr>
          <w:rFonts w:eastAsia="Times New Roman" w:cs="Times New Roman"/>
          <w:lang w:val="fr-FR"/>
        </w:rPr>
        <w:t>, “Rapport global de suivi</w:t>
      </w:r>
      <w:r>
        <w:rPr>
          <w:rFonts w:eastAsia="Times New Roman" w:cs="Times New Roman"/>
          <w:lang w:val="fr-FR"/>
        </w:rPr>
        <w:t xml:space="preserve"> – Côte d’Ivoire”, 31.</w:t>
      </w:r>
    </w:p>
  </w:endnote>
  <w:endnote w:id="56">
    <w:p w14:paraId="1FB7D73B" w14:textId="5DA15A5C"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Larissa Koidio Krouwa, Curutchet Mesner and ECPAT France</w:t>
      </w:r>
      <w:r>
        <w:rPr>
          <w:rFonts w:eastAsia="Times New Roman" w:cs="Times New Roman"/>
          <w:lang w:val="fr-FR"/>
        </w:rPr>
        <w:t>, “Analyse situationnelle”, 63</w:t>
      </w:r>
      <w:r w:rsidRPr="00E86441">
        <w:rPr>
          <w:rFonts w:eastAsia="Times New Roman" w:cs="Times New Roman"/>
          <w:lang w:val="fr-FR"/>
        </w:rPr>
        <w:t xml:space="preserve">. </w:t>
      </w:r>
    </w:p>
  </w:endnote>
  <w:endnote w:id="57">
    <w:p w14:paraId="6AC8C108" w14:textId="054C085D" w:rsidR="00B16A25" w:rsidRPr="00E86441" w:rsidRDefault="00B16A25" w:rsidP="00E86441">
      <w:pPr>
        <w:pStyle w:val="EndnoteText"/>
        <w:contextualSpacing/>
        <w:jc w:val="both"/>
        <w:rPr>
          <w:rFonts w:eastAsia="Times New Roman" w:cs="Times New Roman"/>
          <w:lang w:val="fr-FR"/>
        </w:rPr>
      </w:pPr>
      <w:r w:rsidRPr="00E86A12">
        <w:rPr>
          <w:rStyle w:val="EndnoteReference"/>
          <w:rFonts w:eastAsia="Times New Roman" w:cs="Times New Roman"/>
          <w:lang w:val="en-GB"/>
        </w:rPr>
        <w:endnoteRef/>
      </w:r>
      <w:r w:rsidRPr="00E86441">
        <w:rPr>
          <w:rFonts w:eastAsia="Times New Roman" w:cs="Times New Roman"/>
          <w:lang w:val="fr-FR"/>
        </w:rPr>
        <w:t xml:space="preserve"> Côte d’Ivoire (2015), “Plan d’action national 2015-2017 de lutte contre les pires for</w:t>
      </w:r>
      <w:r>
        <w:rPr>
          <w:rFonts w:eastAsia="Times New Roman" w:cs="Times New Roman"/>
          <w:lang w:val="fr-FR"/>
        </w:rPr>
        <w:t>mes de travail des enfants”, 27</w:t>
      </w:r>
      <w:r w:rsidRPr="00E86441">
        <w:rPr>
          <w:rFonts w:eastAsia="Times New Roman" w:cs="Times New Roman"/>
          <w:lang w:val="fr-FR"/>
        </w:rPr>
        <w:t xml:space="preserve">. </w:t>
      </w:r>
    </w:p>
  </w:endnote>
  <w:endnote w:id="58">
    <w:p w14:paraId="32A23E80" w14:textId="3C2A5855" w:rsidR="00B16A25" w:rsidRPr="00E86A12" w:rsidRDefault="00B16A25" w:rsidP="00E86441">
      <w:pPr>
        <w:pStyle w:val="EndnoteText"/>
        <w:contextualSpacing/>
        <w:jc w:val="both"/>
        <w:rPr>
          <w:rFonts w:cs="Times New Roman"/>
          <w:lang w:val="en-GB"/>
        </w:rPr>
      </w:pPr>
      <w:r w:rsidRPr="00E86A12">
        <w:rPr>
          <w:rStyle w:val="EndnoteReference"/>
          <w:rFonts w:cs="Times New Roman"/>
          <w:lang w:val="en-GB"/>
        </w:rPr>
        <w:endnoteRef/>
      </w:r>
      <w:r w:rsidRPr="00E86A12">
        <w:rPr>
          <w:rFonts w:cs="Times New Roman"/>
          <w:lang w:val="en-GB"/>
        </w:rPr>
        <w:t xml:space="preserve"> U.S. Department of State, Office to Monitor and Combat T</w:t>
      </w:r>
      <w:r>
        <w:rPr>
          <w:rFonts w:cs="Times New Roman"/>
          <w:lang w:val="en-GB"/>
        </w:rPr>
        <w:t>rafficking in Persons, “</w:t>
      </w:r>
      <w:r w:rsidRPr="00E86A12">
        <w:rPr>
          <w:rFonts w:cs="Times New Roman"/>
          <w:lang w:val="en-GB"/>
        </w:rPr>
        <w:t xml:space="preserve">Trafficking in Persons </w:t>
      </w:r>
      <w:r>
        <w:rPr>
          <w:rFonts w:cs="Times New Roman"/>
          <w:lang w:val="en-GB"/>
        </w:rPr>
        <w:t xml:space="preserve">- </w:t>
      </w:r>
      <w:r w:rsidRPr="00E86A12">
        <w:rPr>
          <w:rFonts w:cs="Times New Roman"/>
          <w:lang w:val="en-GB"/>
        </w:rPr>
        <w:t>Report 2</w:t>
      </w:r>
      <w:r>
        <w:rPr>
          <w:rFonts w:cs="Times New Roman"/>
          <w:lang w:val="en-GB"/>
        </w:rPr>
        <w:t>017”, 140</w:t>
      </w:r>
      <w:r w:rsidRPr="00E86A12">
        <w:rPr>
          <w:rFonts w:cs="Times New Roman"/>
          <w:lang w:val="en-GB"/>
        </w:rPr>
        <w:t>.</w:t>
      </w:r>
    </w:p>
  </w:endnote>
  <w:endnote w:id="59">
    <w:p w14:paraId="1544923D" w14:textId="41F71CB4" w:rsidR="00B16A25" w:rsidRPr="00E86441"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Pr>
          <w:rFonts w:eastAsia="Times New Roman" w:cs="Times New Roman"/>
          <w:lang w:val="fr-FR"/>
        </w:rPr>
        <w:t xml:space="preserve"> ECPAT International</w:t>
      </w:r>
      <w:r w:rsidRPr="00E86441">
        <w:rPr>
          <w:rFonts w:eastAsia="Times New Roman" w:cs="Times New Roman"/>
          <w:lang w:val="fr-FR"/>
        </w:rPr>
        <w:t xml:space="preserve">, “Rapport global de suivi </w:t>
      </w:r>
      <w:r>
        <w:rPr>
          <w:rFonts w:eastAsia="Times New Roman" w:cs="Times New Roman"/>
          <w:lang w:val="fr-FR"/>
        </w:rPr>
        <w:t>– Côte d’Ivoire”, 32</w:t>
      </w:r>
      <w:r w:rsidRPr="00E86441">
        <w:rPr>
          <w:rFonts w:eastAsia="Times New Roman" w:cs="Times New Roman"/>
          <w:lang w:val="fr-FR"/>
        </w:rPr>
        <w:t xml:space="preserve">. </w:t>
      </w:r>
    </w:p>
  </w:endnote>
  <w:endnote w:id="60">
    <w:p w14:paraId="02AAEA8E" w14:textId="4AEE7E08" w:rsidR="00B16A25" w:rsidRPr="00837BC7" w:rsidRDefault="00B16A25" w:rsidP="00837BC7">
      <w:pPr>
        <w:pStyle w:val="EndnoteText"/>
        <w:contextualSpacing/>
        <w:jc w:val="both"/>
        <w:rPr>
          <w:rFonts w:cs="Times New Roman"/>
          <w:lang w:val="fr-FR"/>
        </w:rPr>
      </w:pPr>
      <w:r w:rsidRPr="00E86A12">
        <w:rPr>
          <w:rStyle w:val="EndnoteReference"/>
          <w:rFonts w:cs="Times New Roman"/>
          <w:lang w:val="en-GB"/>
        </w:rPr>
        <w:endnoteRef/>
      </w:r>
      <w:r w:rsidRPr="00E86441">
        <w:rPr>
          <w:rFonts w:cs="Times New Roman"/>
          <w:lang w:val="fr-FR"/>
        </w:rPr>
        <w:t xml:space="preserve"> Global Protection Cluster (2011), “Vulnérabilités, violences et violations graves de droits de l’enfant - Rapport relatif à l’impact de la crise postélectorale sur la protection des enfants en Côte d’Ivoire”, November 2011, 22-25, accessed 5 April 2018, </w:t>
      </w:r>
      <w:hyperlink r:id="rId21" w:history="1">
        <w:r w:rsidRPr="00E86441">
          <w:rPr>
            <w:rStyle w:val="Hyperlink"/>
            <w:rFonts w:cs="Times New Roman"/>
            <w:lang w:val="fr-FR"/>
          </w:rPr>
          <w:t>http://www.unicef.org/ french/media/files/Rapport_UNICEF_SC_Violations_Nov2011_FINAL.pdf</w:t>
        </w:r>
      </w:hyperlink>
      <w:r>
        <w:rPr>
          <w:rFonts w:cs="Times New Roman"/>
          <w:lang w:val="fr-FR"/>
        </w:rPr>
        <w:t xml:space="preserve">, </w:t>
      </w:r>
      <w:r w:rsidRPr="00837BC7">
        <w:rPr>
          <w:rFonts w:cs="Times New Roman"/>
          <w:lang w:val="fr-FR"/>
        </w:rPr>
        <w:t>as referenced in ECPAT International (2014), “Rapport global de suivi de la mise en œuvre des actions de lutte contre l’exploitation sexuelle des enfants à des fins c</w:t>
      </w:r>
      <w:r>
        <w:rPr>
          <w:rFonts w:cs="Times New Roman"/>
          <w:lang w:val="fr-FR"/>
        </w:rPr>
        <w:t>ommerciales – Côte d’Ivoire”, 6</w:t>
      </w:r>
      <w:r w:rsidRPr="00837BC7">
        <w:rPr>
          <w:rFonts w:cs="Times New Roman"/>
          <w:lang w:val="fr-FR"/>
        </w:rPr>
        <w:t xml:space="preserve">, accessed 3 April 2018, </w:t>
      </w:r>
      <w:hyperlink r:id="rId22" w:history="1">
        <w:r w:rsidRPr="00837BC7">
          <w:rPr>
            <w:rStyle w:val="Hyperlink"/>
            <w:rFonts w:cs="Times New Roman"/>
            <w:lang w:val="fr-FR"/>
          </w:rPr>
          <w:t>http://www.ecpat.org/wp-content/uploads/2016/04/A4A2011_AF_IVORY%20COAST_FINAL.pdf</w:t>
        </w:r>
      </w:hyperlink>
    </w:p>
  </w:endnote>
  <w:endnote w:id="61">
    <w:p w14:paraId="71F50C7F" w14:textId="4E0A0872" w:rsidR="00B16A25" w:rsidRPr="00C37B6E" w:rsidRDefault="00B16A25" w:rsidP="00E86441">
      <w:pPr>
        <w:pStyle w:val="EndnoteText"/>
        <w:contextualSpacing/>
        <w:jc w:val="both"/>
        <w:rPr>
          <w:rFonts w:cs="Times New Roman"/>
          <w:lang w:val="fr-FR"/>
        </w:rPr>
      </w:pPr>
      <w:r w:rsidRPr="00E86A12">
        <w:rPr>
          <w:rStyle w:val="EndnoteReference"/>
          <w:rFonts w:eastAsia="Times New Roman" w:cs="Times New Roman"/>
          <w:lang w:val="en-GB"/>
        </w:rPr>
        <w:endnoteRef/>
      </w:r>
      <w:r w:rsidRPr="00C37B6E">
        <w:rPr>
          <w:rFonts w:eastAsia="Times New Roman" w:cs="Times New Roman"/>
          <w:lang w:val="fr-FR"/>
        </w:rPr>
        <w:t xml:space="preserve"> As referenced in Larissa Koidio Krouwa, Curutchet Mesner and ECPAT France, “Analyse situationnelle”, 64.</w:t>
      </w:r>
    </w:p>
  </w:endnote>
  <w:endnote w:id="62">
    <w:p w14:paraId="60ED45D8" w14:textId="22B0226E" w:rsidR="00B16A25" w:rsidRPr="00E86441" w:rsidRDefault="00B16A25" w:rsidP="00E86441">
      <w:pPr>
        <w:pStyle w:val="Heading2"/>
        <w:spacing w:before="0" w:line="240" w:lineRule="auto"/>
        <w:contextualSpacing/>
        <w:jc w:val="both"/>
        <w:rPr>
          <w:rFonts w:ascii="Times New Roman" w:eastAsia="Times New Roman" w:hAnsi="Times New Roman" w:cs="Times New Roman"/>
          <w:b/>
          <w:color w:val="auto"/>
          <w:sz w:val="20"/>
          <w:szCs w:val="20"/>
          <w:lang w:val="fr-FR"/>
        </w:rPr>
      </w:pPr>
      <w:r w:rsidRPr="00E86A12">
        <w:rPr>
          <w:rStyle w:val="EndnoteReference"/>
          <w:rFonts w:ascii="Times New Roman" w:eastAsia="Times New Roman" w:hAnsi="Times New Roman" w:cs="Times New Roman"/>
          <w:color w:val="auto"/>
          <w:sz w:val="20"/>
          <w:szCs w:val="20"/>
          <w:lang w:val="en-GB"/>
        </w:rPr>
        <w:endnoteRef/>
      </w:r>
      <w:r>
        <w:rPr>
          <w:rFonts w:ascii="Times New Roman" w:eastAsia="Times New Roman" w:hAnsi="Times New Roman" w:cs="Times New Roman"/>
          <w:color w:val="auto"/>
          <w:sz w:val="20"/>
          <w:szCs w:val="20"/>
          <w:lang w:val="fr-FR"/>
        </w:rPr>
        <w:t xml:space="preserve"> OIM (2015), </w:t>
      </w:r>
      <w:r w:rsidRPr="00C37B6E">
        <w:rPr>
          <w:rFonts w:ascii="Times New Roman" w:eastAsia="Times New Roman" w:hAnsi="Times New Roman" w:cs="Times New Roman"/>
          <w:color w:val="auto"/>
          <w:sz w:val="20"/>
          <w:szCs w:val="20"/>
          <w:lang w:val="fr-FR"/>
        </w:rPr>
        <w:t>“</w:t>
      </w:r>
      <w:r w:rsidRPr="00E86441">
        <w:rPr>
          <w:rFonts w:ascii="Times New Roman" w:eastAsia="Times New Roman" w:hAnsi="Times New Roman" w:cs="Times New Roman"/>
          <w:color w:val="auto"/>
          <w:sz w:val="20"/>
          <w:szCs w:val="20"/>
          <w:lang w:val="fr-FR"/>
        </w:rPr>
        <w:t>L’OIM s’unit à Interpol pour combattre la traite des enfant</w:t>
      </w:r>
      <w:r>
        <w:rPr>
          <w:rFonts w:ascii="Times New Roman" w:eastAsia="Times New Roman" w:hAnsi="Times New Roman" w:cs="Times New Roman"/>
          <w:color w:val="auto"/>
          <w:sz w:val="20"/>
          <w:szCs w:val="20"/>
          <w:lang w:val="fr-FR"/>
        </w:rPr>
        <w:t>s en Côte-d’Ivoire et au Ghana</w:t>
      </w:r>
      <w:r w:rsidRPr="00C37B6E">
        <w:rPr>
          <w:rFonts w:ascii="Times New Roman" w:eastAsia="Times New Roman" w:hAnsi="Times New Roman" w:cs="Times New Roman"/>
          <w:color w:val="auto"/>
          <w:sz w:val="20"/>
          <w:szCs w:val="20"/>
          <w:lang w:val="fr-FR"/>
        </w:rPr>
        <w:t>”</w:t>
      </w:r>
      <w:r w:rsidRPr="00E86441">
        <w:rPr>
          <w:rFonts w:ascii="Times New Roman" w:eastAsia="Times New Roman" w:hAnsi="Times New Roman" w:cs="Times New Roman"/>
          <w:color w:val="auto"/>
          <w:sz w:val="20"/>
          <w:szCs w:val="20"/>
          <w:lang w:val="fr-FR"/>
        </w:rPr>
        <w:t xml:space="preserve">, </w:t>
      </w:r>
      <w:r w:rsidRPr="00E86441">
        <w:rPr>
          <w:rFonts w:ascii="Times New Roman" w:eastAsia="Times New Roman" w:hAnsi="Times New Roman" w:cs="Times New Roman"/>
          <w:i/>
          <w:color w:val="auto"/>
          <w:sz w:val="20"/>
          <w:szCs w:val="20"/>
          <w:lang w:val="fr-FR"/>
        </w:rPr>
        <w:t>OIM Nouvelles</w:t>
      </w:r>
      <w:r w:rsidRPr="00E86441">
        <w:rPr>
          <w:rFonts w:ascii="Times New Roman" w:eastAsia="Times New Roman" w:hAnsi="Times New Roman" w:cs="Times New Roman"/>
          <w:color w:val="auto"/>
          <w:sz w:val="20"/>
          <w:szCs w:val="20"/>
          <w:lang w:val="fr-FR"/>
        </w:rPr>
        <w:t xml:space="preserve">, 26 June 2015, accessed 4 April 2018, </w:t>
      </w:r>
      <w:hyperlink r:id="rId23" w:history="1">
        <w:r w:rsidRPr="00E86441">
          <w:rPr>
            <w:rStyle w:val="Hyperlink"/>
            <w:rFonts w:ascii="Times New Roman" w:eastAsia="Times New Roman" w:hAnsi="Times New Roman" w:cs="Times New Roman"/>
            <w:sz w:val="20"/>
            <w:szCs w:val="20"/>
            <w:lang w:val="fr-FR"/>
          </w:rPr>
          <w:t>https://www.iom.int/fr/news/loim-sunit-interpol-pour-combattre-la-traite-des-enfants-en-cote-divoire-et-au-ghana</w:t>
        </w:r>
      </w:hyperlink>
      <w:r w:rsidRPr="00E86441">
        <w:rPr>
          <w:rFonts w:ascii="Times New Roman" w:eastAsia="Times New Roman" w:hAnsi="Times New Roman" w:cs="Times New Roman"/>
          <w:color w:val="auto"/>
          <w:sz w:val="20"/>
          <w:szCs w:val="20"/>
          <w:lang w:val="fr-FR"/>
        </w:rPr>
        <w:t xml:space="preserve">. </w:t>
      </w:r>
    </w:p>
  </w:endnote>
  <w:endnote w:id="63">
    <w:p w14:paraId="099D5AFF" w14:textId="5D84C694" w:rsidR="00B16A25" w:rsidRPr="00BA2AB2" w:rsidRDefault="00B16A25" w:rsidP="00E86441">
      <w:pPr>
        <w:pStyle w:val="EndnoteText"/>
        <w:contextualSpacing/>
        <w:jc w:val="both"/>
        <w:rPr>
          <w:lang w:val="en-US"/>
        </w:rPr>
      </w:pPr>
      <w:r w:rsidRPr="00E86A12">
        <w:rPr>
          <w:rStyle w:val="EndnoteReference"/>
          <w:rFonts w:cs="Times New Roman"/>
          <w:lang w:val="en-GB"/>
        </w:rPr>
        <w:endnoteRef/>
      </w:r>
      <w:r w:rsidRPr="00E86A12">
        <w:rPr>
          <w:rFonts w:cs="Times New Roman"/>
          <w:lang w:val="en-GB"/>
        </w:rPr>
        <w:t xml:space="preserve"> ECOSOC (2005), </w:t>
      </w:r>
      <w:r>
        <w:rPr>
          <w:rFonts w:cs="Times New Roman"/>
          <w:lang w:val="en-GB"/>
        </w:rPr>
        <w:t>“</w:t>
      </w:r>
      <w:r w:rsidRPr="0049330C">
        <w:rPr>
          <w:rFonts w:cs="Times New Roman"/>
          <w:lang w:val="en-GB"/>
        </w:rPr>
        <w:t>Guidelines on Justice in Matters involving Child Victims and Witnesses of Crime”</w:t>
      </w:r>
      <w:r w:rsidRPr="002F6D7B">
        <w:rPr>
          <w:rFonts w:cs="Times New Roman"/>
          <w:lang w:val="en-GB"/>
        </w:rPr>
        <w:t>,</w:t>
      </w:r>
      <w:r w:rsidRPr="00E86A12">
        <w:rPr>
          <w:rFonts w:cs="Times New Roman"/>
          <w:lang w:val="en-GB"/>
        </w:rPr>
        <w:t xml:space="preserve"> UN</w:t>
      </w:r>
      <w:r>
        <w:rPr>
          <w:rFonts w:cs="Times New Roman"/>
          <w:lang w:val="en-GB"/>
        </w:rPr>
        <w:t xml:space="preserve"> ECOSOC Res. 2005/20, 22 July</w:t>
      </w:r>
      <w:r w:rsidRPr="00E86A12">
        <w:rPr>
          <w:rFonts w:cs="Times New Roman"/>
          <w:lang w:val="en-GB"/>
        </w:rPr>
        <w:t xml:space="preserve"> 2005, </w:t>
      </w:r>
      <w:r>
        <w:rPr>
          <w:rFonts w:cs="Times New Roman"/>
          <w:lang w:val="en-GB"/>
        </w:rPr>
        <w:t xml:space="preserve">accessed 6 June 2018, </w:t>
      </w:r>
      <w:hyperlink r:id="rId24" w:history="1">
        <w:r w:rsidR="006E20A6" w:rsidRPr="00FA0AA4">
          <w:rPr>
            <w:rStyle w:val="Hyperlink"/>
            <w:rFonts w:cs="Times New Roman"/>
            <w:lang w:val="en-GB"/>
          </w:rPr>
          <w:t>http://www.un.org/en/ecosoc/docs/2005/resolution%202005-20.pdf</w:t>
        </w:r>
      </w:hyperlink>
      <w:r w:rsidR="006E20A6">
        <w:rPr>
          <w:rFonts w:cs="Times New Roman"/>
          <w:lang w:val="en-GB"/>
        </w:rPr>
        <w:t>.</w:t>
      </w:r>
      <w:r>
        <w:rPr>
          <w:rFonts w:cs="Times New Roman"/>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6481946"/>
      <w:docPartObj>
        <w:docPartGallery w:val="Page Numbers (Bottom of Page)"/>
        <w:docPartUnique/>
      </w:docPartObj>
    </w:sdtPr>
    <w:sdtEndPr>
      <w:rPr>
        <w:rFonts w:ascii="Times New Roman" w:hAnsi="Times New Roman"/>
        <w:noProof/>
      </w:rPr>
    </w:sdtEndPr>
    <w:sdtContent>
      <w:p w14:paraId="5FB38B7C" w14:textId="281F9333" w:rsidR="00B16A25" w:rsidRPr="004819DC" w:rsidRDefault="00B16A25">
        <w:pPr>
          <w:pStyle w:val="Footer"/>
          <w:jc w:val="center"/>
          <w:rPr>
            <w:rFonts w:ascii="Times New Roman" w:hAnsi="Times New Roman"/>
          </w:rPr>
        </w:pPr>
        <w:r w:rsidRPr="004819DC">
          <w:rPr>
            <w:rFonts w:ascii="Times New Roman" w:hAnsi="Times New Roman"/>
          </w:rPr>
          <w:fldChar w:fldCharType="begin"/>
        </w:r>
        <w:r w:rsidRPr="004819DC">
          <w:rPr>
            <w:rFonts w:ascii="Times New Roman" w:hAnsi="Times New Roman"/>
          </w:rPr>
          <w:instrText xml:space="preserve"> PAGE   \* MERGEFORMAT </w:instrText>
        </w:r>
        <w:r w:rsidRPr="004819DC">
          <w:rPr>
            <w:rFonts w:ascii="Times New Roman" w:hAnsi="Times New Roman"/>
          </w:rPr>
          <w:fldChar w:fldCharType="separate"/>
        </w:r>
        <w:r w:rsidR="007C2AEC">
          <w:rPr>
            <w:rFonts w:ascii="Times New Roman" w:hAnsi="Times New Roman"/>
            <w:noProof/>
          </w:rPr>
          <w:t>19</w:t>
        </w:r>
        <w:r w:rsidRPr="004819DC">
          <w:rPr>
            <w:rFonts w:ascii="Times New Roman" w:hAnsi="Times New Roman"/>
            <w:noProof/>
          </w:rPr>
          <w:fldChar w:fldCharType="end"/>
        </w:r>
      </w:p>
    </w:sdtContent>
  </w:sdt>
  <w:p w14:paraId="05FAFDB3" w14:textId="77777777" w:rsidR="00B16A25" w:rsidRDefault="00B16A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77275" w14:textId="77777777" w:rsidR="00283B92" w:rsidRDefault="00283B92" w:rsidP="0057391A">
      <w:pPr>
        <w:spacing w:after="0" w:line="240" w:lineRule="auto"/>
      </w:pPr>
      <w:r>
        <w:separator/>
      </w:r>
    </w:p>
  </w:footnote>
  <w:footnote w:type="continuationSeparator" w:id="0">
    <w:p w14:paraId="098BDD46" w14:textId="77777777" w:rsidR="00283B92" w:rsidRDefault="00283B92" w:rsidP="005739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E5EA8"/>
    <w:multiLevelType w:val="hybridMultilevel"/>
    <w:tmpl w:val="5DB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5011B8"/>
    <w:multiLevelType w:val="hybridMultilevel"/>
    <w:tmpl w:val="E92A930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nsid w:val="15E7797D"/>
    <w:multiLevelType w:val="hybridMultilevel"/>
    <w:tmpl w:val="E66C4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805A75"/>
    <w:multiLevelType w:val="hybridMultilevel"/>
    <w:tmpl w:val="1B08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85502"/>
    <w:multiLevelType w:val="hybridMultilevel"/>
    <w:tmpl w:val="0D32B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B74D25"/>
    <w:multiLevelType w:val="hybridMultilevel"/>
    <w:tmpl w:val="73DE8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433617"/>
    <w:multiLevelType w:val="hybridMultilevel"/>
    <w:tmpl w:val="B4E67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177468"/>
    <w:multiLevelType w:val="hybridMultilevel"/>
    <w:tmpl w:val="2FF68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61E0ACB"/>
    <w:multiLevelType w:val="hybridMultilevel"/>
    <w:tmpl w:val="9ECED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F130B9"/>
    <w:multiLevelType w:val="hybridMultilevel"/>
    <w:tmpl w:val="612C3ED4"/>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99454E5"/>
    <w:multiLevelType w:val="hybridMultilevel"/>
    <w:tmpl w:val="2C62E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EF7491"/>
    <w:multiLevelType w:val="hybridMultilevel"/>
    <w:tmpl w:val="3E887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8C2EAD"/>
    <w:multiLevelType w:val="hybridMultilevel"/>
    <w:tmpl w:val="9904C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6548C9"/>
    <w:multiLevelType w:val="hybridMultilevel"/>
    <w:tmpl w:val="7806FC12"/>
    <w:lvl w:ilvl="0" w:tplc="FFFFFFFF">
      <w:start w:val="1"/>
      <w:numFmt w:val="decimal"/>
      <w:lvlText w:val="%1."/>
      <w:lvlJc w:val="left"/>
      <w:pPr>
        <w:ind w:left="720" w:hanging="360"/>
      </w:pPr>
      <w:rPr>
        <w:b w:val="0"/>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nsid w:val="4C702917"/>
    <w:multiLevelType w:val="hybridMultilevel"/>
    <w:tmpl w:val="1528D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0336B8"/>
    <w:multiLevelType w:val="hybridMultilevel"/>
    <w:tmpl w:val="2D94CBC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883860"/>
    <w:multiLevelType w:val="hybridMultilevel"/>
    <w:tmpl w:val="D0DAE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D8F62C8"/>
    <w:multiLevelType w:val="hybridMultilevel"/>
    <w:tmpl w:val="AC8E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D81B99"/>
    <w:multiLevelType w:val="hybridMultilevel"/>
    <w:tmpl w:val="5A70E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985836"/>
    <w:multiLevelType w:val="hybridMultilevel"/>
    <w:tmpl w:val="B13CCE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3EA3C08"/>
    <w:multiLevelType w:val="hybridMultilevel"/>
    <w:tmpl w:val="8C4A6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7E1D6F"/>
    <w:multiLevelType w:val="hybridMultilevel"/>
    <w:tmpl w:val="C1A43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5"/>
  </w:num>
  <w:num w:numId="3">
    <w:abstractNumId w:val="16"/>
  </w:num>
  <w:num w:numId="4">
    <w:abstractNumId w:val="4"/>
  </w:num>
  <w:num w:numId="5">
    <w:abstractNumId w:val="0"/>
  </w:num>
  <w:num w:numId="6">
    <w:abstractNumId w:val="6"/>
  </w:num>
  <w:num w:numId="7">
    <w:abstractNumId w:val="17"/>
  </w:num>
  <w:num w:numId="8">
    <w:abstractNumId w:val="5"/>
  </w:num>
  <w:num w:numId="9">
    <w:abstractNumId w:val="18"/>
  </w:num>
  <w:num w:numId="10">
    <w:abstractNumId w:val="19"/>
  </w:num>
  <w:num w:numId="11">
    <w:abstractNumId w:val="7"/>
  </w:num>
  <w:num w:numId="12">
    <w:abstractNumId w:val="11"/>
  </w:num>
  <w:num w:numId="13">
    <w:abstractNumId w:val="20"/>
  </w:num>
  <w:num w:numId="14">
    <w:abstractNumId w:val="3"/>
  </w:num>
  <w:num w:numId="15">
    <w:abstractNumId w:val="21"/>
  </w:num>
  <w:num w:numId="16">
    <w:abstractNumId w:val="8"/>
  </w:num>
  <w:num w:numId="17">
    <w:abstractNumId w:val="14"/>
  </w:num>
  <w:num w:numId="18">
    <w:abstractNumId w:val="2"/>
  </w:num>
  <w:num w:numId="19">
    <w:abstractNumId w:val="10"/>
  </w:num>
  <w:num w:numId="20">
    <w:abstractNumId w:val="12"/>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BF"/>
    <w:rsid w:val="00002495"/>
    <w:rsid w:val="000231FA"/>
    <w:rsid w:val="000237CA"/>
    <w:rsid w:val="00026AB8"/>
    <w:rsid w:val="00027F8B"/>
    <w:rsid w:val="00031C16"/>
    <w:rsid w:val="00040FF4"/>
    <w:rsid w:val="000634FD"/>
    <w:rsid w:val="00065AE0"/>
    <w:rsid w:val="0008419C"/>
    <w:rsid w:val="000878C1"/>
    <w:rsid w:val="00096013"/>
    <w:rsid w:val="000D3B6A"/>
    <w:rsid w:val="000D59C9"/>
    <w:rsid w:val="000D61D0"/>
    <w:rsid w:val="000E2C63"/>
    <w:rsid w:val="00101EB8"/>
    <w:rsid w:val="00105E56"/>
    <w:rsid w:val="00116C7C"/>
    <w:rsid w:val="00130E1F"/>
    <w:rsid w:val="001425EA"/>
    <w:rsid w:val="00145CD6"/>
    <w:rsid w:val="00147106"/>
    <w:rsid w:val="00151FF4"/>
    <w:rsid w:val="00172282"/>
    <w:rsid w:val="0017738E"/>
    <w:rsid w:val="001A64F4"/>
    <w:rsid w:val="001A6ADA"/>
    <w:rsid w:val="001A72C7"/>
    <w:rsid w:val="001C18FB"/>
    <w:rsid w:val="001C3155"/>
    <w:rsid w:val="001D3139"/>
    <w:rsid w:val="001F421B"/>
    <w:rsid w:val="00206B04"/>
    <w:rsid w:val="002222BD"/>
    <w:rsid w:val="002320DC"/>
    <w:rsid w:val="00235A55"/>
    <w:rsid w:val="00236010"/>
    <w:rsid w:val="00237E18"/>
    <w:rsid w:val="0024268E"/>
    <w:rsid w:val="00245222"/>
    <w:rsid w:val="00257C8F"/>
    <w:rsid w:val="002740AE"/>
    <w:rsid w:val="00283120"/>
    <w:rsid w:val="00283B92"/>
    <w:rsid w:val="0029147B"/>
    <w:rsid w:val="002A1428"/>
    <w:rsid w:val="002C1468"/>
    <w:rsid w:val="002C76A5"/>
    <w:rsid w:val="002D6AA2"/>
    <w:rsid w:val="002F2172"/>
    <w:rsid w:val="002F6949"/>
    <w:rsid w:val="002F6D7B"/>
    <w:rsid w:val="00303967"/>
    <w:rsid w:val="0034729C"/>
    <w:rsid w:val="003632DC"/>
    <w:rsid w:val="003775B8"/>
    <w:rsid w:val="0039781C"/>
    <w:rsid w:val="003A46C0"/>
    <w:rsid w:val="003B61C3"/>
    <w:rsid w:val="003C1CA8"/>
    <w:rsid w:val="003C5119"/>
    <w:rsid w:val="003C647B"/>
    <w:rsid w:val="003D78D6"/>
    <w:rsid w:val="003F2645"/>
    <w:rsid w:val="004173B0"/>
    <w:rsid w:val="0042156D"/>
    <w:rsid w:val="00427E41"/>
    <w:rsid w:val="004315CA"/>
    <w:rsid w:val="00433213"/>
    <w:rsid w:val="00445A09"/>
    <w:rsid w:val="004819DC"/>
    <w:rsid w:val="0049330C"/>
    <w:rsid w:val="004B34C0"/>
    <w:rsid w:val="004B69E5"/>
    <w:rsid w:val="004C3A6F"/>
    <w:rsid w:val="004C4B58"/>
    <w:rsid w:val="004D5B18"/>
    <w:rsid w:val="004E0EFB"/>
    <w:rsid w:val="004E2D92"/>
    <w:rsid w:val="004E703B"/>
    <w:rsid w:val="004F691E"/>
    <w:rsid w:val="00500F15"/>
    <w:rsid w:val="00517113"/>
    <w:rsid w:val="005202E2"/>
    <w:rsid w:val="00540CA5"/>
    <w:rsid w:val="00551D6A"/>
    <w:rsid w:val="00552946"/>
    <w:rsid w:val="00557BC6"/>
    <w:rsid w:val="00573401"/>
    <w:rsid w:val="0057391A"/>
    <w:rsid w:val="005773CF"/>
    <w:rsid w:val="005902C5"/>
    <w:rsid w:val="005B62E7"/>
    <w:rsid w:val="005C6B48"/>
    <w:rsid w:val="005D2022"/>
    <w:rsid w:val="005E698B"/>
    <w:rsid w:val="005E727B"/>
    <w:rsid w:val="00600E24"/>
    <w:rsid w:val="0062007E"/>
    <w:rsid w:val="00625AF3"/>
    <w:rsid w:val="00625DCB"/>
    <w:rsid w:val="00626C2C"/>
    <w:rsid w:val="00640898"/>
    <w:rsid w:val="00652863"/>
    <w:rsid w:val="00660EA8"/>
    <w:rsid w:val="00677046"/>
    <w:rsid w:val="0068032F"/>
    <w:rsid w:val="00687D08"/>
    <w:rsid w:val="006907C1"/>
    <w:rsid w:val="006A3C10"/>
    <w:rsid w:val="006C22DA"/>
    <w:rsid w:val="006C645A"/>
    <w:rsid w:val="006D08AB"/>
    <w:rsid w:val="006D5396"/>
    <w:rsid w:val="006D6D69"/>
    <w:rsid w:val="006E20A6"/>
    <w:rsid w:val="006E60BF"/>
    <w:rsid w:val="00704349"/>
    <w:rsid w:val="007048D2"/>
    <w:rsid w:val="00705236"/>
    <w:rsid w:val="007155EF"/>
    <w:rsid w:val="00722405"/>
    <w:rsid w:val="007317C9"/>
    <w:rsid w:val="00746A78"/>
    <w:rsid w:val="00751603"/>
    <w:rsid w:val="00772AC9"/>
    <w:rsid w:val="00781DCA"/>
    <w:rsid w:val="00793418"/>
    <w:rsid w:val="007A3871"/>
    <w:rsid w:val="007A7375"/>
    <w:rsid w:val="007B1AEB"/>
    <w:rsid w:val="007B6DC3"/>
    <w:rsid w:val="007C2AEC"/>
    <w:rsid w:val="007D38EA"/>
    <w:rsid w:val="007E05A6"/>
    <w:rsid w:val="007E1B9A"/>
    <w:rsid w:val="007F5206"/>
    <w:rsid w:val="00802DA5"/>
    <w:rsid w:val="008050FA"/>
    <w:rsid w:val="00805B30"/>
    <w:rsid w:val="00836C48"/>
    <w:rsid w:val="00837BC7"/>
    <w:rsid w:val="00861A39"/>
    <w:rsid w:val="00870C8E"/>
    <w:rsid w:val="00871C36"/>
    <w:rsid w:val="00895DCE"/>
    <w:rsid w:val="008B0817"/>
    <w:rsid w:val="008B11C2"/>
    <w:rsid w:val="008B25AA"/>
    <w:rsid w:val="008D2F97"/>
    <w:rsid w:val="00915D9C"/>
    <w:rsid w:val="00922A2C"/>
    <w:rsid w:val="0093566A"/>
    <w:rsid w:val="00955DF3"/>
    <w:rsid w:val="0098078A"/>
    <w:rsid w:val="00991A11"/>
    <w:rsid w:val="0099280A"/>
    <w:rsid w:val="00994A17"/>
    <w:rsid w:val="009A3C3F"/>
    <w:rsid w:val="009B41A8"/>
    <w:rsid w:val="009C735D"/>
    <w:rsid w:val="009D00B6"/>
    <w:rsid w:val="009E363E"/>
    <w:rsid w:val="009F56D8"/>
    <w:rsid w:val="009F7442"/>
    <w:rsid w:val="00A037C5"/>
    <w:rsid w:val="00A23E87"/>
    <w:rsid w:val="00A25C40"/>
    <w:rsid w:val="00A3618E"/>
    <w:rsid w:val="00A37258"/>
    <w:rsid w:val="00A41C83"/>
    <w:rsid w:val="00A462B7"/>
    <w:rsid w:val="00A53DB1"/>
    <w:rsid w:val="00A806B0"/>
    <w:rsid w:val="00A90616"/>
    <w:rsid w:val="00AA222C"/>
    <w:rsid w:val="00AB0245"/>
    <w:rsid w:val="00AC5F21"/>
    <w:rsid w:val="00AC6F85"/>
    <w:rsid w:val="00AD0154"/>
    <w:rsid w:val="00AD251B"/>
    <w:rsid w:val="00AE5B6D"/>
    <w:rsid w:val="00AF0C3D"/>
    <w:rsid w:val="00AF37BF"/>
    <w:rsid w:val="00AF6439"/>
    <w:rsid w:val="00B04E61"/>
    <w:rsid w:val="00B13CB7"/>
    <w:rsid w:val="00B14275"/>
    <w:rsid w:val="00B16A25"/>
    <w:rsid w:val="00B16A53"/>
    <w:rsid w:val="00B32B82"/>
    <w:rsid w:val="00B455E3"/>
    <w:rsid w:val="00B50F03"/>
    <w:rsid w:val="00B67430"/>
    <w:rsid w:val="00B72AAB"/>
    <w:rsid w:val="00B81C09"/>
    <w:rsid w:val="00B86306"/>
    <w:rsid w:val="00B97FF3"/>
    <w:rsid w:val="00BA2AB2"/>
    <w:rsid w:val="00BB21D1"/>
    <w:rsid w:val="00BB2CAE"/>
    <w:rsid w:val="00BC703F"/>
    <w:rsid w:val="00BE2BDC"/>
    <w:rsid w:val="00BE54C1"/>
    <w:rsid w:val="00BE6334"/>
    <w:rsid w:val="00BF3F94"/>
    <w:rsid w:val="00BF415E"/>
    <w:rsid w:val="00C12233"/>
    <w:rsid w:val="00C14DED"/>
    <w:rsid w:val="00C21F25"/>
    <w:rsid w:val="00C23243"/>
    <w:rsid w:val="00C23D7B"/>
    <w:rsid w:val="00C35048"/>
    <w:rsid w:val="00C37B6E"/>
    <w:rsid w:val="00C423A2"/>
    <w:rsid w:val="00C518B1"/>
    <w:rsid w:val="00C54191"/>
    <w:rsid w:val="00C54DD7"/>
    <w:rsid w:val="00C60FB3"/>
    <w:rsid w:val="00C6746E"/>
    <w:rsid w:val="00C771B2"/>
    <w:rsid w:val="00C93EA0"/>
    <w:rsid w:val="00CA365F"/>
    <w:rsid w:val="00CA7604"/>
    <w:rsid w:val="00CA7A6C"/>
    <w:rsid w:val="00CB104A"/>
    <w:rsid w:val="00CB13F3"/>
    <w:rsid w:val="00CC155A"/>
    <w:rsid w:val="00CC6D8B"/>
    <w:rsid w:val="00CE7E1F"/>
    <w:rsid w:val="00CF456F"/>
    <w:rsid w:val="00D32018"/>
    <w:rsid w:val="00D61BFF"/>
    <w:rsid w:val="00D94D5B"/>
    <w:rsid w:val="00D94F5B"/>
    <w:rsid w:val="00D97F5C"/>
    <w:rsid w:val="00DB3DDA"/>
    <w:rsid w:val="00DD2B81"/>
    <w:rsid w:val="00DF0228"/>
    <w:rsid w:val="00E0093C"/>
    <w:rsid w:val="00E00FBB"/>
    <w:rsid w:val="00E02DB7"/>
    <w:rsid w:val="00E12034"/>
    <w:rsid w:val="00E37032"/>
    <w:rsid w:val="00E44335"/>
    <w:rsid w:val="00E47244"/>
    <w:rsid w:val="00E56225"/>
    <w:rsid w:val="00E60153"/>
    <w:rsid w:val="00E60CBC"/>
    <w:rsid w:val="00E86441"/>
    <w:rsid w:val="00E86A12"/>
    <w:rsid w:val="00E86B40"/>
    <w:rsid w:val="00E87A81"/>
    <w:rsid w:val="00E9219F"/>
    <w:rsid w:val="00E9347A"/>
    <w:rsid w:val="00E97899"/>
    <w:rsid w:val="00ED2593"/>
    <w:rsid w:val="00EE3D8E"/>
    <w:rsid w:val="00EE3F79"/>
    <w:rsid w:val="00F00698"/>
    <w:rsid w:val="00F16949"/>
    <w:rsid w:val="00F17764"/>
    <w:rsid w:val="00F31F0C"/>
    <w:rsid w:val="00F42570"/>
    <w:rsid w:val="00F52200"/>
    <w:rsid w:val="00F564FF"/>
    <w:rsid w:val="00F65C2B"/>
    <w:rsid w:val="00F7225A"/>
    <w:rsid w:val="00F72CC1"/>
    <w:rsid w:val="00F73161"/>
    <w:rsid w:val="00F75116"/>
    <w:rsid w:val="00F87F52"/>
    <w:rsid w:val="00F90029"/>
    <w:rsid w:val="00FA76AA"/>
    <w:rsid w:val="00FB59C2"/>
    <w:rsid w:val="00FC2ADC"/>
    <w:rsid w:val="00FD590A"/>
    <w:rsid w:val="00FE4F9D"/>
    <w:rsid w:val="00FF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2A16"/>
  <w15:chartTrackingRefBased/>
  <w15:docId w15:val="{D4A5554D-A76F-4D0B-A227-71350D583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0BF"/>
    <w:rPr>
      <w:rFonts w:ascii="Calibri" w:eastAsia="SimSun" w:hAnsi="Calibri" w:cs="Times New Roman"/>
      <w:lang w:val="nl-NL" w:eastAsia="nl-NL"/>
    </w:rPr>
  </w:style>
  <w:style w:type="paragraph" w:styleId="Heading1">
    <w:name w:val="heading 1"/>
    <w:basedOn w:val="Normal"/>
    <w:next w:val="Normal"/>
    <w:link w:val="Heading1Char"/>
    <w:uiPriority w:val="9"/>
    <w:qFormat/>
    <w:rsid w:val="00427E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1C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57391A"/>
    <w:pPr>
      <w:spacing w:after="0" w:line="240" w:lineRule="auto"/>
    </w:pPr>
    <w:rPr>
      <w:rFonts w:ascii="Times New Roman" w:eastAsiaTheme="minorHAnsi" w:hAnsi="Times New Roman" w:cstheme="minorBidi"/>
      <w:sz w:val="20"/>
      <w:szCs w:val="20"/>
      <w:lang w:val="fr-BE" w:eastAsia="en-US"/>
    </w:rPr>
  </w:style>
  <w:style w:type="character" w:customStyle="1" w:styleId="EndnoteTextChar">
    <w:name w:val="Endnote Text Char"/>
    <w:basedOn w:val="DefaultParagraphFont"/>
    <w:link w:val="EndnoteText"/>
    <w:rsid w:val="0057391A"/>
    <w:rPr>
      <w:rFonts w:ascii="Times New Roman" w:hAnsi="Times New Roman"/>
      <w:sz w:val="20"/>
      <w:szCs w:val="20"/>
      <w:lang w:val="fr-BE"/>
    </w:rPr>
  </w:style>
  <w:style w:type="character" w:styleId="EndnoteReference">
    <w:name w:val="endnote reference"/>
    <w:basedOn w:val="DefaultParagraphFont"/>
    <w:uiPriority w:val="99"/>
    <w:unhideWhenUsed/>
    <w:rsid w:val="0057391A"/>
    <w:rPr>
      <w:vertAlign w:val="superscript"/>
    </w:rPr>
  </w:style>
  <w:style w:type="character" w:styleId="Hyperlink">
    <w:name w:val="Hyperlink"/>
    <w:basedOn w:val="DefaultParagraphFont"/>
    <w:uiPriority w:val="99"/>
    <w:unhideWhenUsed/>
    <w:rsid w:val="0057391A"/>
    <w:rPr>
      <w:color w:val="0563C1" w:themeColor="hyperlink"/>
      <w:u w:val="single"/>
    </w:rPr>
  </w:style>
  <w:style w:type="character" w:customStyle="1" w:styleId="Heading1Char">
    <w:name w:val="Heading 1 Char"/>
    <w:basedOn w:val="DefaultParagraphFont"/>
    <w:link w:val="Heading1"/>
    <w:uiPriority w:val="9"/>
    <w:rsid w:val="00427E41"/>
    <w:rPr>
      <w:rFonts w:asciiTheme="majorHAnsi" w:eastAsiaTheme="majorEastAsia" w:hAnsiTheme="majorHAnsi" w:cstheme="majorBidi"/>
      <w:color w:val="2E74B5" w:themeColor="accent1" w:themeShade="BF"/>
      <w:sz w:val="32"/>
      <w:szCs w:val="32"/>
      <w:lang w:val="nl-NL" w:eastAsia="nl-NL"/>
    </w:rPr>
  </w:style>
  <w:style w:type="paragraph" w:styleId="TOCHeading">
    <w:name w:val="TOC Heading"/>
    <w:basedOn w:val="Heading1"/>
    <w:next w:val="Normal"/>
    <w:uiPriority w:val="39"/>
    <w:unhideWhenUsed/>
    <w:qFormat/>
    <w:rsid w:val="00427E41"/>
    <w:pPr>
      <w:outlineLvl w:val="9"/>
    </w:pPr>
    <w:rPr>
      <w:lang w:val="en-US" w:eastAsia="en-US"/>
    </w:rPr>
  </w:style>
  <w:style w:type="paragraph" w:styleId="TOC1">
    <w:name w:val="toc 1"/>
    <w:basedOn w:val="Normal"/>
    <w:next w:val="Normal"/>
    <w:autoRedefine/>
    <w:uiPriority w:val="39"/>
    <w:unhideWhenUsed/>
    <w:rsid w:val="00427E41"/>
    <w:pPr>
      <w:spacing w:after="100"/>
    </w:pPr>
  </w:style>
  <w:style w:type="paragraph" w:styleId="ListParagraph">
    <w:name w:val="List Paragraph"/>
    <w:basedOn w:val="Normal"/>
    <w:uiPriority w:val="34"/>
    <w:qFormat/>
    <w:rsid w:val="00427E41"/>
    <w:pPr>
      <w:ind w:left="720"/>
      <w:contextualSpacing/>
    </w:pPr>
  </w:style>
  <w:style w:type="paragraph" w:styleId="Header">
    <w:name w:val="header"/>
    <w:basedOn w:val="Normal"/>
    <w:link w:val="HeaderChar"/>
    <w:uiPriority w:val="99"/>
    <w:unhideWhenUsed/>
    <w:rsid w:val="00427E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E41"/>
    <w:rPr>
      <w:rFonts w:ascii="Calibri" w:eastAsia="SimSun" w:hAnsi="Calibri" w:cs="Times New Roman"/>
      <w:lang w:val="nl-NL" w:eastAsia="nl-NL"/>
    </w:rPr>
  </w:style>
  <w:style w:type="paragraph" w:styleId="Footer">
    <w:name w:val="footer"/>
    <w:basedOn w:val="Normal"/>
    <w:link w:val="FooterChar"/>
    <w:uiPriority w:val="99"/>
    <w:unhideWhenUsed/>
    <w:rsid w:val="00427E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E41"/>
    <w:rPr>
      <w:rFonts w:ascii="Calibri" w:eastAsia="SimSun" w:hAnsi="Calibri" w:cs="Times New Roman"/>
      <w:lang w:val="nl-NL" w:eastAsia="nl-NL"/>
    </w:rPr>
  </w:style>
  <w:style w:type="character" w:customStyle="1" w:styleId="Heading2Char">
    <w:name w:val="Heading 2 Char"/>
    <w:basedOn w:val="DefaultParagraphFont"/>
    <w:link w:val="Heading2"/>
    <w:uiPriority w:val="9"/>
    <w:rsid w:val="00871C36"/>
    <w:rPr>
      <w:rFonts w:asciiTheme="majorHAnsi" w:eastAsiaTheme="majorEastAsia" w:hAnsiTheme="majorHAnsi" w:cstheme="majorBidi"/>
      <w:color w:val="2E74B5" w:themeColor="accent1" w:themeShade="BF"/>
      <w:sz w:val="26"/>
      <w:szCs w:val="26"/>
      <w:lang w:val="nl-NL" w:eastAsia="nl-NL"/>
    </w:rPr>
  </w:style>
  <w:style w:type="paragraph" w:styleId="TOC2">
    <w:name w:val="toc 2"/>
    <w:basedOn w:val="Normal"/>
    <w:next w:val="Normal"/>
    <w:autoRedefine/>
    <w:uiPriority w:val="39"/>
    <w:unhideWhenUsed/>
    <w:rsid w:val="00BF3F94"/>
    <w:pPr>
      <w:tabs>
        <w:tab w:val="right" w:leader="dot" w:pos="9350"/>
      </w:tabs>
      <w:spacing w:after="100"/>
      <w:ind w:left="220"/>
    </w:pPr>
    <w:rPr>
      <w:rFonts w:ascii="Times New Roman" w:hAnsi="Times New Roman"/>
      <w:i/>
      <w:noProof/>
      <w:lang w:val="en-GB"/>
    </w:rPr>
  </w:style>
  <w:style w:type="paragraph" w:styleId="HTMLPreformatted">
    <w:name w:val="HTML Preformatted"/>
    <w:basedOn w:val="Normal"/>
    <w:link w:val="HTMLPreformattedChar"/>
    <w:uiPriority w:val="99"/>
    <w:semiHidden/>
    <w:unhideWhenUsed/>
    <w:rsid w:val="003C647B"/>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C647B"/>
    <w:rPr>
      <w:rFonts w:ascii="Consolas" w:eastAsia="SimSun" w:hAnsi="Consolas" w:cs="Consolas"/>
      <w:sz w:val="20"/>
      <w:szCs w:val="20"/>
      <w:lang w:val="nl-NL" w:eastAsia="nl-NL"/>
    </w:rPr>
  </w:style>
  <w:style w:type="character" w:styleId="CommentReference">
    <w:name w:val="annotation reference"/>
    <w:basedOn w:val="DefaultParagraphFont"/>
    <w:uiPriority w:val="99"/>
    <w:semiHidden/>
    <w:unhideWhenUsed/>
    <w:rsid w:val="00E86441"/>
    <w:rPr>
      <w:sz w:val="16"/>
      <w:szCs w:val="16"/>
    </w:rPr>
  </w:style>
  <w:style w:type="paragraph" w:styleId="CommentText">
    <w:name w:val="annotation text"/>
    <w:basedOn w:val="Normal"/>
    <w:link w:val="CommentTextChar"/>
    <w:uiPriority w:val="99"/>
    <w:semiHidden/>
    <w:unhideWhenUsed/>
    <w:rsid w:val="00E86441"/>
    <w:pPr>
      <w:spacing w:after="0" w:line="240" w:lineRule="auto"/>
    </w:pPr>
    <w:rPr>
      <w:rFonts w:ascii="Times New Roman" w:eastAsiaTheme="minorHAnsi" w:hAnsi="Times New Roman" w:cstheme="minorBidi"/>
      <w:sz w:val="20"/>
      <w:szCs w:val="20"/>
      <w:lang w:val="fr-BE" w:eastAsia="en-US"/>
    </w:rPr>
  </w:style>
  <w:style w:type="character" w:customStyle="1" w:styleId="CommentTextChar">
    <w:name w:val="Comment Text Char"/>
    <w:basedOn w:val="DefaultParagraphFont"/>
    <w:link w:val="CommentText"/>
    <w:uiPriority w:val="99"/>
    <w:semiHidden/>
    <w:rsid w:val="00E86441"/>
    <w:rPr>
      <w:rFonts w:ascii="Times New Roman" w:hAnsi="Times New Roman"/>
      <w:sz w:val="20"/>
      <w:szCs w:val="20"/>
      <w:lang w:val="fr-BE"/>
    </w:rPr>
  </w:style>
  <w:style w:type="paragraph" w:customStyle="1" w:styleId="Corps">
    <w:name w:val="Corps"/>
    <w:rsid w:val="00E86441"/>
    <w:pPr>
      <w:pBdr>
        <w:top w:val="nil"/>
        <w:left w:val="nil"/>
        <w:bottom w:val="nil"/>
        <w:right w:val="nil"/>
        <w:between w:val="nil"/>
        <w:bar w:val="nil"/>
      </w:pBdr>
    </w:pPr>
    <w:rPr>
      <w:rFonts w:ascii="Calibri" w:eastAsia="Calibri" w:hAnsi="Calibri" w:cs="Calibri"/>
      <w:color w:val="000000"/>
      <w:u w:color="000000"/>
      <w:bdr w:val="nil"/>
      <w:lang w:val="fr-FR" w:bidi="th-TH"/>
    </w:rPr>
  </w:style>
  <w:style w:type="paragraph" w:styleId="BalloonText">
    <w:name w:val="Balloon Text"/>
    <w:basedOn w:val="Normal"/>
    <w:link w:val="BalloonTextChar"/>
    <w:uiPriority w:val="99"/>
    <w:semiHidden/>
    <w:unhideWhenUsed/>
    <w:rsid w:val="00E864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441"/>
    <w:rPr>
      <w:rFonts w:ascii="Segoe UI" w:eastAsia="SimSun" w:hAnsi="Segoe UI" w:cs="Segoe UI"/>
      <w:sz w:val="18"/>
      <w:szCs w:val="18"/>
      <w:lang w:val="nl-NL" w:eastAsia="nl-NL"/>
    </w:rPr>
  </w:style>
  <w:style w:type="character" w:styleId="FollowedHyperlink">
    <w:name w:val="FollowedHyperlink"/>
    <w:basedOn w:val="DefaultParagraphFont"/>
    <w:uiPriority w:val="99"/>
    <w:semiHidden/>
    <w:unhideWhenUsed/>
    <w:rsid w:val="003B61C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E3F79"/>
    <w:pPr>
      <w:spacing w:after="160"/>
    </w:pPr>
    <w:rPr>
      <w:rFonts w:ascii="Calibri" w:eastAsia="SimSun" w:hAnsi="Calibri" w:cs="Times New Roman"/>
      <w:b/>
      <w:bCs/>
      <w:lang w:val="nl-NL" w:eastAsia="nl-NL"/>
    </w:rPr>
  </w:style>
  <w:style w:type="character" w:customStyle="1" w:styleId="CommentSubjectChar">
    <w:name w:val="Comment Subject Char"/>
    <w:basedOn w:val="CommentTextChar"/>
    <w:link w:val="CommentSubject"/>
    <w:uiPriority w:val="99"/>
    <w:semiHidden/>
    <w:rsid w:val="00EE3F79"/>
    <w:rPr>
      <w:rFonts w:ascii="Calibri" w:eastAsia="SimSun" w:hAnsi="Calibri" w:cs="Times New Roman"/>
      <w:b/>
      <w:bCs/>
      <w:sz w:val="20"/>
      <w:szCs w:val="20"/>
      <w:lang w:val="nl-NL" w:eastAsia="nl-NL"/>
    </w:rPr>
  </w:style>
  <w:style w:type="paragraph" w:styleId="FootnoteText">
    <w:name w:val="footnote text"/>
    <w:basedOn w:val="Normal"/>
    <w:link w:val="FootnoteTextChar"/>
    <w:uiPriority w:val="99"/>
    <w:semiHidden/>
    <w:unhideWhenUsed/>
    <w:rsid w:val="00EE3F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3F79"/>
    <w:rPr>
      <w:rFonts w:ascii="Calibri" w:eastAsia="SimSun" w:hAnsi="Calibri" w:cs="Times New Roman"/>
      <w:sz w:val="20"/>
      <w:szCs w:val="20"/>
      <w:lang w:val="nl-NL" w:eastAsia="nl-NL"/>
    </w:rPr>
  </w:style>
  <w:style w:type="character" w:styleId="FootnoteReference">
    <w:name w:val="footnote reference"/>
    <w:basedOn w:val="DefaultParagraphFont"/>
    <w:uiPriority w:val="99"/>
    <w:semiHidden/>
    <w:unhideWhenUsed/>
    <w:rsid w:val="00EE3F79"/>
    <w:rPr>
      <w:vertAlign w:val="superscript"/>
    </w:rPr>
  </w:style>
  <w:style w:type="paragraph" w:styleId="Revision">
    <w:name w:val="Revision"/>
    <w:hidden/>
    <w:uiPriority w:val="99"/>
    <w:semiHidden/>
    <w:rsid w:val="006E20A6"/>
    <w:pPr>
      <w:spacing w:after="0" w:line="240" w:lineRule="auto"/>
    </w:pPr>
    <w:rPr>
      <w:rFonts w:ascii="Calibri" w:eastAsia="SimSun" w:hAnsi="Calibri" w:cs="Times New Roman"/>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316988">
      <w:bodyDiv w:val="1"/>
      <w:marLeft w:val="0"/>
      <w:marRight w:val="0"/>
      <w:marTop w:val="0"/>
      <w:marBottom w:val="0"/>
      <w:divBdr>
        <w:top w:val="none" w:sz="0" w:space="0" w:color="auto"/>
        <w:left w:val="none" w:sz="0" w:space="0" w:color="auto"/>
        <w:bottom w:val="none" w:sz="0" w:space="0" w:color="auto"/>
        <w:right w:val="none" w:sz="0" w:space="0" w:color="auto"/>
      </w:divBdr>
    </w:div>
    <w:div w:id="113194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pat-france.fr/" TargetMode="External"/><Relationship Id="rId18" Type="http://schemas.openxmlformats.org/officeDocument/2006/relationships/hyperlink" Target="http://www.ecpat.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rochette@ecpat-france.org" TargetMode="External"/><Relationship Id="rId17" Type="http://schemas.openxmlformats.org/officeDocument/2006/relationships/hyperlink" Target="tel:+66%202%20215%203388"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ecpat.lu" TargetMode="External"/><Relationship Id="rId23" Type="http://schemas.openxmlformats.org/officeDocument/2006/relationships/customXml" Target="../customXml/item3.xml"/><Relationship Id="rId10" Type="http://schemas.openxmlformats.org/officeDocument/2006/relationships/hyperlink" Target="http://www.sosvs-ci.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svsci@yahoo.fr" TargetMode="External"/><Relationship Id="rId14" Type="http://schemas.openxmlformats.org/officeDocument/2006/relationships/image" Target="media/image3.png"/><Relationship Id="rId22"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www.ecpat.org/wp-content/uploads/2016/04/A4A2011_AF_IVORY%20COAST_FINAL.pdf" TargetMode="External"/><Relationship Id="rId13" Type="http://schemas.openxmlformats.org/officeDocument/2006/relationships/hyperlink" Target="http://stoprapenow.org/uploads/docs/CDI-Exec_Summary_French.pdf" TargetMode="External"/><Relationship Id="rId18" Type="http://schemas.openxmlformats.org/officeDocument/2006/relationships/hyperlink" Target="http://www.gouv.ci/doc/1506547101CCM%20du%2027%2009%202017-V3%20DEF.pdf" TargetMode="External"/><Relationship Id="rId3" Type="http://schemas.openxmlformats.org/officeDocument/2006/relationships/hyperlink" Target="http://luxembourgguidelines.org/" TargetMode="External"/><Relationship Id="rId21" Type="http://schemas.openxmlformats.org/officeDocument/2006/relationships/hyperlink" Target="http://www.unicef.org/%20french/media/files/Rapport_UNICEF_SC_Violations_Nov2011_FINAL.pdf" TargetMode="External"/><Relationship Id="rId7" Type="http://schemas.openxmlformats.org/officeDocument/2006/relationships/hyperlink" Target="https://www.ishr.ch/sites/default/files/documents/cote_ivoire_rapport_alternatif_revu_3.pdf" TargetMode="External"/><Relationship Id="rId12" Type="http://schemas.openxmlformats.org/officeDocument/2006/relationships/hyperlink" Target="https://www.state.gov/documents/organization/210738.pdf" TargetMode="External"/><Relationship Id="rId17" Type="http://schemas.openxmlformats.org/officeDocument/2006/relationships/hyperlink" Target="http://news.abidjan.net/p/185126.html" TargetMode="External"/><Relationship Id="rId2" Type="http://schemas.openxmlformats.org/officeDocument/2006/relationships/hyperlink" Target="https://www.un.org/press/en/2015/ga11688.doc.htm" TargetMode="External"/><Relationship Id="rId16" Type="http://schemas.openxmlformats.org/officeDocument/2006/relationships/hyperlink" Target="http://www.cocoainitiative.org/wp-content/uploads/2016/06/Plan-dAction-National-2015-2017.pdf" TargetMode="External"/><Relationship Id="rId20" Type="http://schemas.openxmlformats.org/officeDocument/2006/relationships/hyperlink" Target="http://www.ibcr.org/wp-content/uploads/2016/07/%C3%89tat-des-lieux-C%C3%B4te-dIvoire.pdf" TargetMode="External"/><Relationship Id="rId1" Type="http://schemas.openxmlformats.org/officeDocument/2006/relationships/hyperlink" Target="http://www.un.org/sustainabledevelopment/fr/objectifs-de-developpement-durable/" TargetMode="External"/><Relationship Id="rId6" Type="http://schemas.openxmlformats.org/officeDocument/2006/relationships/hyperlink" Target="http://databank.worldbank.org/data/views/reports/reportwidget.aspx?Report_Name=CountryProfile&amp;Id=b450fd57&amp;tbar=y&amp;dd=y&amp;inf=n&amp;zm=n&amp;country=CIV" TargetMode="External"/><Relationship Id="rId11" Type="http://schemas.openxmlformats.org/officeDocument/2006/relationships/hyperlink" Target="http://news.abidjan.net/h/513698.html" TargetMode="External"/><Relationship Id="rId24" Type="http://schemas.openxmlformats.org/officeDocument/2006/relationships/hyperlink" Target="http://www.un.org/en/ecosoc/docs/2005/resolution%202005-20.pdf" TargetMode="External"/><Relationship Id="rId5" Type="http://schemas.openxmlformats.org/officeDocument/2006/relationships/hyperlink" Target="http://hdr.undp.org/sites/all/themes/hdr_theme/country-notes/CIV.pdf" TargetMode="External"/><Relationship Id="rId15" Type="http://schemas.openxmlformats.org/officeDocument/2006/relationships/hyperlink" Target="http://www.ibcr.org/fr/projets/programme-de-renforcement-des-capacites-des-forces-de-securite-cote-divoire/" TargetMode="External"/><Relationship Id="rId23" Type="http://schemas.openxmlformats.org/officeDocument/2006/relationships/hyperlink" Target="https://www.iom.int/fr/news/loim-sunit-interpol-pour-combattre-la-traite-des-enfants-en-cote-divoire-et-au-ghana" TargetMode="External"/><Relationship Id="rId10" Type="http://schemas.openxmlformats.org/officeDocument/2006/relationships/hyperlink" Target="https://www.unicef.org/publications/files/SOWC_2017_ENG_WEB.pdf" TargetMode="External"/><Relationship Id="rId19" Type="http://schemas.openxmlformats.org/officeDocument/2006/relationships/hyperlink" Target="http://evaw-global-database.unwomen.org/en/countries/africa/cote-d-ivoire/2000/comite-national-de-lutte-contre-les-violences-faites-aux-femmes-et-aux-enfants" TargetMode="External"/><Relationship Id="rId4" Type="http://schemas.openxmlformats.org/officeDocument/2006/relationships/hyperlink" Target="https://ecpat-france.fr/www.ecpat-france/wp-content/uploads/2017/05/Etude-Cote-Ivoire-30-mars-version-web-HD-compressed.pdf" TargetMode="External"/><Relationship Id="rId9" Type="http://schemas.openxmlformats.org/officeDocument/2006/relationships/hyperlink" Target="https://www.state.gov/documents/organization/271341.pdf" TargetMode="External"/><Relationship Id="rId14" Type="http://schemas.openxmlformats.org/officeDocument/2006/relationships/hyperlink" Target="http://www.diplomatie.gouv.ci/assets/fichiers/149458886313%2004%202017%20CCM.pdf" TargetMode="External"/><Relationship Id="rId22" Type="http://schemas.openxmlformats.org/officeDocument/2006/relationships/hyperlink" Target="http://www.ecpat.org/wp-content/uploads/2016/04/A4A2011_AF_IVORY%20COAST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108E94-C3ED-4970-9E96-D75C4E8E4210}"/>
</file>

<file path=customXml/itemProps2.xml><?xml version="1.0" encoding="utf-8"?>
<ds:datastoreItem xmlns:ds="http://schemas.openxmlformats.org/officeDocument/2006/customXml" ds:itemID="{C8289A40-C4B8-4C7E-86ED-87637A583951}"/>
</file>

<file path=customXml/itemProps3.xml><?xml version="1.0" encoding="utf-8"?>
<ds:datastoreItem xmlns:ds="http://schemas.openxmlformats.org/officeDocument/2006/customXml" ds:itemID="{19C0E744-10A9-4755-B4EF-E8CBC7665EC1}"/>
</file>

<file path=customXml/itemProps4.xml><?xml version="1.0" encoding="utf-8"?>
<ds:datastoreItem xmlns:ds="http://schemas.openxmlformats.org/officeDocument/2006/customXml" ds:itemID="{4B07F884-ECD5-4C55-AE97-F0D04C52ADAC}"/>
</file>

<file path=docProps/app.xml><?xml version="1.0" encoding="utf-8"?>
<Properties xmlns="http://schemas.openxmlformats.org/officeDocument/2006/extended-properties" xmlns:vt="http://schemas.openxmlformats.org/officeDocument/2006/docPropsVTypes">
  <Template>Normal</Template>
  <TotalTime>1</TotalTime>
  <Pages>19</Pages>
  <Words>7735</Words>
  <Characters>42448</Characters>
  <Application>Microsoft Office Word</Application>
  <DocSecurity>0</DocSecurity>
  <Lines>353</Lines>
  <Paragraphs>100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Janssens</dc:creator>
  <cp:keywords/>
  <dc:description/>
  <cp:lastModifiedBy>INTERN CRC</cp:lastModifiedBy>
  <cp:revision>2</cp:revision>
  <dcterms:created xsi:type="dcterms:W3CDTF">2018-06-29T10:11:00Z</dcterms:created>
  <dcterms:modified xsi:type="dcterms:W3CDTF">2018-06-29T10:11:00Z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