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1C93" w:rsidRDefault="00FD1C93" w:rsidP="00FD1C93">
      <w:pPr>
        <w:spacing w:after="0" w:line="240" w:lineRule="auto"/>
        <w:jc w:val="right"/>
      </w:pPr>
    </w:p>
    <w:p w:rsidR="00FD1C93" w:rsidRDefault="00FD1C93" w:rsidP="00FD1C93">
      <w:pPr>
        <w:spacing w:after="0" w:line="240" w:lineRule="auto"/>
        <w:jc w:val="right"/>
      </w:pPr>
      <w:r>
        <w:t>Lima, 23 de febrero de 2015</w:t>
      </w:r>
    </w:p>
    <w:p w:rsidR="00FD1C93" w:rsidRPr="002270E2" w:rsidRDefault="00FD1C93" w:rsidP="00FD1C93">
      <w:pPr>
        <w:spacing w:after="0" w:line="240" w:lineRule="auto"/>
      </w:pPr>
    </w:p>
    <w:p w:rsidR="00FD1C93" w:rsidRPr="00A4238E" w:rsidRDefault="00FD1C93" w:rsidP="00FD1C93">
      <w:pPr>
        <w:spacing w:after="0" w:line="240" w:lineRule="auto"/>
      </w:pPr>
      <w:r>
        <w:t>Estimado/a</w:t>
      </w:r>
    </w:p>
    <w:p w:rsidR="00FD1C93" w:rsidRDefault="00FD1C93" w:rsidP="00FD1C93">
      <w:pPr>
        <w:spacing w:after="0" w:line="240" w:lineRule="auto"/>
      </w:pPr>
      <w:r>
        <w:t>Comité de los Derechos del Niño de las Naciones Unidas</w:t>
      </w:r>
    </w:p>
    <w:p w:rsidR="00FD1C93" w:rsidRPr="00A4238E" w:rsidRDefault="00FD1C93" w:rsidP="00FD1C93">
      <w:pPr>
        <w:spacing w:after="0" w:line="240" w:lineRule="auto"/>
      </w:pPr>
      <w:r>
        <w:t>Naciones Unidas</w:t>
      </w:r>
    </w:p>
    <w:p w:rsidR="00FD1C93" w:rsidRDefault="00FD1C93" w:rsidP="00FD1C93">
      <w:pPr>
        <w:spacing w:after="0" w:line="240" w:lineRule="auto"/>
        <w:jc w:val="both"/>
      </w:pPr>
      <w:r>
        <w:t>Presente.-</w:t>
      </w:r>
    </w:p>
    <w:p w:rsidR="00FD1C93" w:rsidRDefault="00FD1C93" w:rsidP="00FD1C93">
      <w:pPr>
        <w:spacing w:after="0" w:line="240" w:lineRule="auto"/>
        <w:jc w:val="both"/>
      </w:pPr>
    </w:p>
    <w:p w:rsidR="00FD1C93" w:rsidRDefault="00FD1C93" w:rsidP="00FD1C93">
      <w:pPr>
        <w:spacing w:after="0" w:line="240" w:lineRule="auto"/>
        <w:jc w:val="both"/>
      </w:pPr>
    </w:p>
    <w:p w:rsidR="00FD1C93" w:rsidRDefault="00FD1C93" w:rsidP="00FD1C93">
      <w:pPr>
        <w:spacing w:after="0" w:line="240" w:lineRule="auto"/>
        <w:jc w:val="both"/>
      </w:pPr>
      <w:r w:rsidRPr="00057C35">
        <w:t xml:space="preserve">Reciba un cordial saludo de </w:t>
      </w:r>
      <w:r>
        <w:t xml:space="preserve">la Fundación </w:t>
      </w:r>
      <w:proofErr w:type="spellStart"/>
      <w:r>
        <w:t>Gavel</w:t>
      </w:r>
      <w:proofErr w:type="spellEnd"/>
      <w:r>
        <w:t xml:space="preserve">, </w:t>
      </w:r>
      <w:r>
        <w:rPr>
          <w:lang w:val="es-CL"/>
        </w:rPr>
        <w:t xml:space="preserve">organización </w:t>
      </w:r>
      <w:r w:rsidRPr="00057C35">
        <w:rPr>
          <w:lang w:val="es-CL"/>
        </w:rPr>
        <w:t>que trabajan en la promoción y defensa de los derechos humanos de los niños, niñas y adolescentes en el Perú</w:t>
      </w:r>
      <w:r>
        <w:rPr>
          <w:lang w:val="es-CL"/>
        </w:rPr>
        <w:t xml:space="preserve">, particularmente en la lucha contra el </w:t>
      </w:r>
      <w:proofErr w:type="spellStart"/>
      <w:r>
        <w:rPr>
          <w:lang w:val="es-CL"/>
        </w:rPr>
        <w:t>bullying</w:t>
      </w:r>
      <w:proofErr w:type="spellEnd"/>
      <w:r>
        <w:t>.</w:t>
      </w:r>
    </w:p>
    <w:p w:rsidR="00FD1C93" w:rsidRPr="00057C35" w:rsidRDefault="00FD1C93" w:rsidP="00FD1C93">
      <w:pPr>
        <w:spacing w:after="0" w:line="240" w:lineRule="auto"/>
        <w:jc w:val="both"/>
      </w:pPr>
    </w:p>
    <w:p w:rsidR="00FD1C93" w:rsidRDefault="00FD1C93" w:rsidP="00FD1C93">
      <w:pPr>
        <w:spacing w:after="0" w:line="240" w:lineRule="auto"/>
        <w:jc w:val="both"/>
      </w:pPr>
      <w:r w:rsidRPr="00057C35">
        <w:t xml:space="preserve">La presente es en relación </w:t>
      </w:r>
      <w:r>
        <w:t>a la oportunidad de enviar comunicaciones de la sociedad civil al Comité de los Derechos del Niño de la ONU sobre</w:t>
      </w:r>
      <w:r w:rsidRPr="00057C35">
        <w:t xml:space="preserve"> la </w:t>
      </w:r>
      <w:r w:rsidRPr="00057C35">
        <w:rPr>
          <w:b/>
          <w:bCs/>
          <w:i/>
          <w:iCs/>
        </w:rPr>
        <w:t>situación de los derechos de los niños, niñas y adolescentes para acceder a la justicia en el Perú</w:t>
      </w:r>
      <w:r w:rsidRPr="00057C35">
        <w:t>. Respecto a ello, debemos señalar lo siguiente:</w:t>
      </w:r>
    </w:p>
    <w:p w:rsidR="00295695" w:rsidRPr="001C20C7" w:rsidRDefault="00295695" w:rsidP="00295695">
      <w:pPr>
        <w:pStyle w:val="NormalWeb"/>
        <w:shd w:val="clear" w:color="auto" w:fill="FFFFFF"/>
        <w:spacing w:before="240" w:beforeAutospacing="0" w:after="240" w:afterAutospacing="0" w:line="209" w:lineRule="atLeast"/>
        <w:rPr>
          <w:i/>
          <w:sz w:val="20"/>
          <w:szCs w:val="20"/>
        </w:rPr>
      </w:pPr>
    </w:p>
    <w:p w:rsidR="00295695" w:rsidRPr="001C20C7" w:rsidRDefault="005160DF" w:rsidP="00952747">
      <w:pPr>
        <w:pStyle w:val="NormalWeb"/>
        <w:shd w:val="clear" w:color="auto" w:fill="FFFFFF"/>
        <w:spacing w:before="240" w:beforeAutospacing="0" w:after="240" w:afterAutospacing="0" w:line="209" w:lineRule="atLeast"/>
        <w:jc w:val="both"/>
        <w:rPr>
          <w:i/>
          <w:sz w:val="20"/>
          <w:szCs w:val="20"/>
          <w:u w:val="single"/>
        </w:rPr>
      </w:pPr>
      <w:r w:rsidRPr="001C20C7">
        <w:rPr>
          <w:i/>
          <w:sz w:val="20"/>
          <w:szCs w:val="20"/>
          <w:u w:val="single"/>
        </w:rPr>
        <w:t xml:space="preserve">El estado del </w:t>
      </w:r>
      <w:proofErr w:type="spellStart"/>
      <w:r w:rsidRPr="001C20C7">
        <w:rPr>
          <w:i/>
          <w:sz w:val="20"/>
          <w:szCs w:val="20"/>
          <w:u w:val="single"/>
        </w:rPr>
        <w:t>bullying</w:t>
      </w:r>
      <w:proofErr w:type="spellEnd"/>
      <w:r w:rsidRPr="001C20C7">
        <w:rPr>
          <w:i/>
          <w:sz w:val="20"/>
          <w:szCs w:val="20"/>
          <w:u w:val="single"/>
        </w:rPr>
        <w:t xml:space="preserve"> en el Perú:</w:t>
      </w:r>
    </w:p>
    <w:p w:rsidR="00C71938" w:rsidRPr="001C20C7" w:rsidRDefault="00C71938" w:rsidP="00952747">
      <w:pPr>
        <w:pStyle w:val="NormalWeb"/>
        <w:shd w:val="clear" w:color="auto" w:fill="FFFFFF"/>
        <w:spacing w:before="240" w:beforeAutospacing="0" w:after="240" w:afterAutospacing="0" w:line="209" w:lineRule="atLeast"/>
        <w:jc w:val="both"/>
        <w:rPr>
          <w:i/>
          <w:sz w:val="20"/>
          <w:szCs w:val="20"/>
        </w:rPr>
      </w:pPr>
      <w:r w:rsidRPr="001C20C7">
        <w:rPr>
          <w:i/>
          <w:sz w:val="20"/>
          <w:szCs w:val="20"/>
        </w:rPr>
        <w:t>Lamentablemen</w:t>
      </w:r>
      <w:r w:rsidR="00031AE2" w:rsidRPr="001C20C7">
        <w:rPr>
          <w:i/>
          <w:sz w:val="20"/>
          <w:szCs w:val="20"/>
        </w:rPr>
        <w:t>te se ve incrementa</w:t>
      </w:r>
      <w:r w:rsidRPr="001C20C7">
        <w:rPr>
          <w:i/>
          <w:sz w:val="20"/>
          <w:szCs w:val="20"/>
        </w:rPr>
        <w:t xml:space="preserve">do </w:t>
      </w:r>
      <w:r w:rsidR="00031AE2" w:rsidRPr="001C20C7">
        <w:rPr>
          <w:i/>
          <w:sz w:val="20"/>
          <w:szCs w:val="20"/>
        </w:rPr>
        <w:t xml:space="preserve">e </w:t>
      </w:r>
      <w:r w:rsidR="005605B9" w:rsidRPr="001C20C7">
        <w:rPr>
          <w:i/>
          <w:sz w:val="20"/>
          <w:szCs w:val="20"/>
        </w:rPr>
        <w:t xml:space="preserve"> instaura</w:t>
      </w:r>
      <w:r w:rsidRPr="001C20C7">
        <w:rPr>
          <w:i/>
          <w:sz w:val="20"/>
          <w:szCs w:val="20"/>
        </w:rPr>
        <w:t xml:space="preserve">do </w:t>
      </w:r>
      <w:r w:rsidR="00031AE2" w:rsidRPr="001C20C7">
        <w:rPr>
          <w:i/>
          <w:sz w:val="20"/>
          <w:szCs w:val="20"/>
        </w:rPr>
        <w:t xml:space="preserve">el espiral de violencia </w:t>
      </w:r>
      <w:r w:rsidRPr="001C20C7">
        <w:rPr>
          <w:i/>
          <w:sz w:val="20"/>
          <w:szCs w:val="20"/>
        </w:rPr>
        <w:t>en los colegios sea públicos o privados, tales acontecimientos de acoso e intimidación en las escuelas ha generado un profundo dolor</w:t>
      </w:r>
      <w:r w:rsidR="006B7FA8" w:rsidRPr="001C20C7">
        <w:rPr>
          <w:i/>
          <w:sz w:val="20"/>
          <w:szCs w:val="20"/>
        </w:rPr>
        <w:t>,</w:t>
      </w:r>
      <w:r w:rsidRPr="001C20C7">
        <w:rPr>
          <w:i/>
          <w:sz w:val="20"/>
          <w:szCs w:val="20"/>
        </w:rPr>
        <w:t xml:space="preserve"> ante un futuro que se presenta muy desalentador.</w:t>
      </w:r>
    </w:p>
    <w:p w:rsidR="00C71938" w:rsidRPr="001C20C7" w:rsidRDefault="00C71938" w:rsidP="00952747">
      <w:pPr>
        <w:pStyle w:val="NormalWeb"/>
        <w:shd w:val="clear" w:color="auto" w:fill="FFFFFF"/>
        <w:spacing w:before="240" w:beforeAutospacing="0" w:after="240" w:afterAutospacing="0" w:line="209" w:lineRule="atLeast"/>
        <w:jc w:val="both"/>
        <w:rPr>
          <w:i/>
          <w:sz w:val="20"/>
          <w:szCs w:val="20"/>
        </w:rPr>
      </w:pPr>
      <w:r w:rsidRPr="001C20C7">
        <w:rPr>
          <w:i/>
          <w:sz w:val="20"/>
          <w:szCs w:val="20"/>
        </w:rPr>
        <w:t xml:space="preserve">Cada vez hay más padres de familia y la sociedad en su conjunto que alza su voz de protesta de manera enérgica y pide la </w:t>
      </w:r>
      <w:r w:rsidR="00AD6765" w:rsidRPr="001C20C7">
        <w:rPr>
          <w:i/>
          <w:sz w:val="20"/>
          <w:szCs w:val="20"/>
        </w:rPr>
        <w:t>presencia de las autoridades no</w:t>
      </w:r>
      <w:r w:rsidR="002C2114">
        <w:rPr>
          <w:i/>
          <w:sz w:val="20"/>
          <w:szCs w:val="20"/>
        </w:rPr>
        <w:t xml:space="preserve"> solo en el documento, sino de manera activa antes </w:t>
      </w:r>
      <w:r w:rsidRPr="001C20C7">
        <w:rPr>
          <w:i/>
          <w:sz w:val="20"/>
          <w:szCs w:val="20"/>
        </w:rPr>
        <w:t xml:space="preserve">dichos sucesos y </w:t>
      </w:r>
      <w:r w:rsidR="00AD6765" w:rsidRPr="001C20C7">
        <w:rPr>
          <w:i/>
          <w:sz w:val="20"/>
          <w:szCs w:val="20"/>
        </w:rPr>
        <w:t xml:space="preserve">parte de ello es la </w:t>
      </w:r>
      <w:r w:rsidRPr="001C20C7">
        <w:rPr>
          <w:i/>
          <w:sz w:val="20"/>
          <w:szCs w:val="20"/>
        </w:rPr>
        <w:t xml:space="preserve">ejecución </w:t>
      </w:r>
      <w:r w:rsidR="002C2114">
        <w:rPr>
          <w:i/>
          <w:sz w:val="20"/>
          <w:szCs w:val="20"/>
        </w:rPr>
        <w:t>de la Ley de Convivencia sin V</w:t>
      </w:r>
      <w:r w:rsidRPr="001C20C7">
        <w:rPr>
          <w:i/>
          <w:sz w:val="20"/>
          <w:szCs w:val="20"/>
        </w:rPr>
        <w:t xml:space="preserve">iolencia promulgada </w:t>
      </w:r>
      <w:r w:rsidR="00653884" w:rsidRPr="001C20C7">
        <w:rPr>
          <w:i/>
          <w:sz w:val="20"/>
          <w:szCs w:val="20"/>
        </w:rPr>
        <w:t xml:space="preserve">hace tres </w:t>
      </w:r>
      <w:r w:rsidR="00444CB9" w:rsidRPr="001C20C7">
        <w:rPr>
          <w:i/>
          <w:sz w:val="20"/>
          <w:szCs w:val="20"/>
        </w:rPr>
        <w:t>años.</w:t>
      </w:r>
    </w:p>
    <w:p w:rsidR="00AD6765" w:rsidRPr="001C20C7" w:rsidRDefault="00AD6765" w:rsidP="00952747">
      <w:pPr>
        <w:pStyle w:val="NormalWeb"/>
        <w:shd w:val="clear" w:color="auto" w:fill="FFFFFF"/>
        <w:spacing w:before="240" w:beforeAutospacing="0" w:after="240" w:afterAutospacing="0" w:line="209" w:lineRule="atLeast"/>
        <w:jc w:val="both"/>
        <w:rPr>
          <w:i/>
          <w:sz w:val="20"/>
          <w:szCs w:val="20"/>
        </w:rPr>
      </w:pPr>
      <w:r w:rsidRPr="001C20C7">
        <w:rPr>
          <w:i/>
          <w:sz w:val="20"/>
          <w:szCs w:val="20"/>
        </w:rPr>
        <w:t xml:space="preserve">La programación televisiva de contenido con mucha violencia </w:t>
      </w:r>
      <w:r w:rsidR="00DC1D34">
        <w:rPr>
          <w:i/>
          <w:sz w:val="20"/>
          <w:szCs w:val="20"/>
        </w:rPr>
        <w:t>(denominada Televisión Basura</w:t>
      </w:r>
      <w:proofErr w:type="gramStart"/>
      <w:r w:rsidR="00DC1D34">
        <w:rPr>
          <w:i/>
          <w:sz w:val="20"/>
          <w:szCs w:val="20"/>
        </w:rPr>
        <w:t>)</w:t>
      </w:r>
      <w:r w:rsidRPr="001C20C7">
        <w:rPr>
          <w:i/>
          <w:sz w:val="20"/>
          <w:szCs w:val="20"/>
        </w:rPr>
        <w:t>y</w:t>
      </w:r>
      <w:proofErr w:type="gramEnd"/>
      <w:r w:rsidRPr="001C20C7">
        <w:rPr>
          <w:i/>
          <w:sz w:val="20"/>
          <w:szCs w:val="20"/>
        </w:rPr>
        <w:t xml:space="preserve"> el manejo de redes sociales desde muy temprana edad según estadísticas</w:t>
      </w:r>
      <w:r w:rsidR="005379DF" w:rsidRPr="001C20C7">
        <w:rPr>
          <w:i/>
          <w:sz w:val="20"/>
          <w:szCs w:val="20"/>
        </w:rPr>
        <w:t xml:space="preserve">, </w:t>
      </w:r>
      <w:r w:rsidR="00DC1D34">
        <w:rPr>
          <w:i/>
          <w:sz w:val="20"/>
          <w:szCs w:val="20"/>
        </w:rPr>
        <w:t xml:space="preserve"> promueven </w:t>
      </w:r>
      <w:r w:rsidR="002807A9">
        <w:rPr>
          <w:i/>
          <w:sz w:val="20"/>
          <w:szCs w:val="20"/>
        </w:rPr>
        <w:t>más</w:t>
      </w:r>
      <w:r w:rsidRPr="001C20C7">
        <w:rPr>
          <w:i/>
          <w:sz w:val="20"/>
          <w:szCs w:val="20"/>
        </w:rPr>
        <w:t xml:space="preserve"> v</w:t>
      </w:r>
      <w:r w:rsidR="002807A9">
        <w:rPr>
          <w:i/>
          <w:sz w:val="20"/>
          <w:szCs w:val="20"/>
        </w:rPr>
        <w:t xml:space="preserve">íctimas de violencia social, acoso escolar, agresión física, </w:t>
      </w:r>
      <w:r w:rsidRPr="001C20C7">
        <w:rPr>
          <w:i/>
          <w:sz w:val="20"/>
          <w:szCs w:val="20"/>
        </w:rPr>
        <w:t>burla y más aún la discriminación racial</w:t>
      </w:r>
      <w:r w:rsidR="005605B9" w:rsidRPr="001C20C7">
        <w:rPr>
          <w:i/>
          <w:sz w:val="20"/>
          <w:szCs w:val="20"/>
        </w:rPr>
        <w:t xml:space="preserve"> (Estereotipos)</w:t>
      </w:r>
      <w:r w:rsidRPr="001C20C7">
        <w:rPr>
          <w:i/>
          <w:sz w:val="20"/>
          <w:szCs w:val="20"/>
        </w:rPr>
        <w:t>. Ante ello</w:t>
      </w:r>
      <w:r w:rsidR="005379DF" w:rsidRPr="001C20C7">
        <w:rPr>
          <w:i/>
          <w:sz w:val="20"/>
          <w:szCs w:val="20"/>
        </w:rPr>
        <w:t xml:space="preserve"> es poco lo que e</w:t>
      </w:r>
      <w:r w:rsidR="006B7EB2">
        <w:rPr>
          <w:i/>
          <w:sz w:val="20"/>
          <w:szCs w:val="20"/>
        </w:rPr>
        <w:t xml:space="preserve">l estado ha podido realizar  </w:t>
      </w:r>
      <w:r w:rsidR="005379DF" w:rsidRPr="001C20C7">
        <w:rPr>
          <w:i/>
          <w:sz w:val="20"/>
          <w:szCs w:val="20"/>
        </w:rPr>
        <w:t>para velar por el cumplimiento de leyes a favor de la convivencia pacífica en los centros educativos.</w:t>
      </w:r>
    </w:p>
    <w:p w:rsidR="005379DF" w:rsidRPr="001C20C7" w:rsidRDefault="00010498" w:rsidP="00952747">
      <w:pPr>
        <w:pStyle w:val="NormalWeb"/>
        <w:shd w:val="clear" w:color="auto" w:fill="FFFFFF"/>
        <w:spacing w:before="240" w:beforeAutospacing="0" w:after="240" w:afterAutospacing="0" w:line="209" w:lineRule="atLeast"/>
        <w:jc w:val="both"/>
        <w:rPr>
          <w:i/>
          <w:sz w:val="20"/>
          <w:szCs w:val="20"/>
        </w:rPr>
      </w:pPr>
      <w:r w:rsidRPr="001C20C7">
        <w:rPr>
          <w:i/>
          <w:sz w:val="20"/>
          <w:szCs w:val="20"/>
        </w:rPr>
        <w:t>Un sensato involucramiento de autoridades en pr</w:t>
      </w:r>
      <w:r w:rsidR="00930C66">
        <w:rPr>
          <w:i/>
          <w:sz w:val="20"/>
          <w:szCs w:val="20"/>
        </w:rPr>
        <w:t xml:space="preserve">oblemáticas de esta naturaleza </w:t>
      </w:r>
      <w:r w:rsidRPr="001C20C7">
        <w:rPr>
          <w:i/>
          <w:sz w:val="20"/>
          <w:szCs w:val="20"/>
        </w:rPr>
        <w:t>promueve una sociedad mejor, casos de</w:t>
      </w:r>
      <w:r w:rsidR="00D75947" w:rsidRPr="001C20C7">
        <w:rPr>
          <w:i/>
          <w:sz w:val="20"/>
          <w:szCs w:val="20"/>
        </w:rPr>
        <w:t xml:space="preserve"> países más desarrollados como Francia </w:t>
      </w:r>
      <w:r w:rsidRPr="001C20C7">
        <w:rPr>
          <w:i/>
          <w:sz w:val="20"/>
          <w:szCs w:val="20"/>
        </w:rPr>
        <w:t xml:space="preserve">donde </w:t>
      </w:r>
      <w:r w:rsidR="00D75947" w:rsidRPr="001C20C7">
        <w:rPr>
          <w:i/>
          <w:sz w:val="20"/>
          <w:szCs w:val="20"/>
        </w:rPr>
        <w:t xml:space="preserve">existe una clara tendencia a relacionar las conductas agresivas con aquellas que están </w:t>
      </w:r>
      <w:r w:rsidR="00B820E2" w:rsidRPr="001C20C7">
        <w:rPr>
          <w:i/>
          <w:sz w:val="20"/>
          <w:szCs w:val="20"/>
        </w:rPr>
        <w:t xml:space="preserve">tipificadas </w:t>
      </w:r>
      <w:r w:rsidR="00D75947" w:rsidRPr="001C20C7">
        <w:rPr>
          <w:i/>
          <w:sz w:val="20"/>
          <w:szCs w:val="20"/>
        </w:rPr>
        <w:t>en el código penal, con lo que las investigaciones, en su mayoría incluyen conductas delictivas preferentemente y así</w:t>
      </w:r>
      <w:r w:rsidRPr="001C20C7">
        <w:rPr>
          <w:i/>
          <w:sz w:val="20"/>
          <w:szCs w:val="20"/>
        </w:rPr>
        <w:t xml:space="preserve"> prevenirlas a </w:t>
      </w:r>
      <w:proofErr w:type="gramStart"/>
      <w:r w:rsidRPr="001C20C7">
        <w:rPr>
          <w:i/>
          <w:sz w:val="20"/>
          <w:szCs w:val="20"/>
        </w:rPr>
        <w:t>temprana</w:t>
      </w:r>
      <w:proofErr w:type="gramEnd"/>
      <w:r w:rsidRPr="001C20C7">
        <w:rPr>
          <w:i/>
          <w:sz w:val="20"/>
          <w:szCs w:val="20"/>
        </w:rPr>
        <w:t xml:space="preserve"> edad y corregirlas.</w:t>
      </w:r>
    </w:p>
    <w:p w:rsidR="002B2FE7" w:rsidRPr="001C20C7" w:rsidRDefault="002B2FE7" w:rsidP="00952747">
      <w:pPr>
        <w:pStyle w:val="NormalWeb"/>
        <w:shd w:val="clear" w:color="auto" w:fill="FFFFFF"/>
        <w:spacing w:before="240" w:beforeAutospacing="0" w:after="240" w:afterAutospacing="0" w:line="209" w:lineRule="atLeast"/>
        <w:jc w:val="both"/>
        <w:rPr>
          <w:i/>
          <w:sz w:val="20"/>
          <w:szCs w:val="20"/>
        </w:rPr>
      </w:pPr>
      <w:r w:rsidRPr="001C20C7">
        <w:rPr>
          <w:i/>
          <w:sz w:val="20"/>
          <w:szCs w:val="20"/>
        </w:rPr>
        <w:t>Ahora, tendríamos que realizarnos una pregunta, que es más conveniente:</w:t>
      </w:r>
    </w:p>
    <w:p w:rsidR="002B2FE7" w:rsidRPr="001C20C7" w:rsidRDefault="002B2FE7" w:rsidP="00952747">
      <w:pPr>
        <w:pStyle w:val="NormalWeb"/>
        <w:shd w:val="clear" w:color="auto" w:fill="FFFFFF"/>
        <w:spacing w:before="240" w:beforeAutospacing="0" w:after="240" w:afterAutospacing="0" w:line="209" w:lineRule="atLeast"/>
        <w:jc w:val="both"/>
        <w:rPr>
          <w:i/>
          <w:sz w:val="20"/>
          <w:szCs w:val="20"/>
        </w:rPr>
      </w:pPr>
      <w:r w:rsidRPr="001C20C7">
        <w:rPr>
          <w:i/>
          <w:sz w:val="20"/>
          <w:szCs w:val="20"/>
        </w:rPr>
        <w:t>Un programa de convivencia</w:t>
      </w:r>
      <w:proofErr w:type="gramStart"/>
      <w:r w:rsidRPr="001C20C7">
        <w:rPr>
          <w:i/>
          <w:sz w:val="20"/>
          <w:szCs w:val="20"/>
        </w:rPr>
        <w:t>?</w:t>
      </w:r>
      <w:proofErr w:type="gramEnd"/>
      <w:r w:rsidRPr="001C20C7">
        <w:rPr>
          <w:i/>
          <w:sz w:val="20"/>
          <w:szCs w:val="20"/>
        </w:rPr>
        <w:t xml:space="preserve"> O un programa en contra del </w:t>
      </w:r>
      <w:proofErr w:type="spellStart"/>
      <w:r w:rsidRPr="001C20C7">
        <w:rPr>
          <w:i/>
          <w:sz w:val="20"/>
          <w:szCs w:val="20"/>
        </w:rPr>
        <w:t>bullying</w:t>
      </w:r>
      <w:proofErr w:type="spellEnd"/>
      <w:r w:rsidRPr="001C20C7">
        <w:rPr>
          <w:i/>
          <w:sz w:val="20"/>
          <w:szCs w:val="20"/>
        </w:rPr>
        <w:t>?</w:t>
      </w:r>
    </w:p>
    <w:p w:rsidR="002B2FE7" w:rsidRPr="001C20C7" w:rsidRDefault="002B2FE7" w:rsidP="00952747">
      <w:pPr>
        <w:pStyle w:val="NormalWeb"/>
        <w:shd w:val="clear" w:color="auto" w:fill="FFFFFF"/>
        <w:spacing w:before="240" w:beforeAutospacing="0" w:after="240" w:afterAutospacing="0" w:line="209" w:lineRule="atLeast"/>
        <w:jc w:val="both"/>
        <w:rPr>
          <w:i/>
          <w:sz w:val="20"/>
          <w:szCs w:val="20"/>
        </w:rPr>
      </w:pPr>
      <w:r w:rsidRPr="001C20C7">
        <w:rPr>
          <w:i/>
          <w:sz w:val="20"/>
          <w:szCs w:val="20"/>
        </w:rPr>
        <w:t>Nuestra educación debe estar orientada a valores</w:t>
      </w:r>
      <w:r w:rsidR="00B0634A" w:rsidRPr="001C20C7">
        <w:rPr>
          <w:i/>
          <w:sz w:val="20"/>
          <w:szCs w:val="20"/>
        </w:rPr>
        <w:t xml:space="preserve"> y</w:t>
      </w:r>
      <w:r w:rsidRPr="001C20C7">
        <w:rPr>
          <w:i/>
          <w:sz w:val="20"/>
          <w:szCs w:val="20"/>
        </w:rPr>
        <w:t xml:space="preserve"> es un avance la Ley de convivencia sin violencia en </w:t>
      </w:r>
      <w:r w:rsidR="00F4740B" w:rsidRPr="001C20C7">
        <w:rPr>
          <w:i/>
          <w:sz w:val="20"/>
          <w:szCs w:val="20"/>
        </w:rPr>
        <w:t>la instituciones educativas que abar</w:t>
      </w:r>
      <w:r w:rsidR="005C6389" w:rsidRPr="001C20C7">
        <w:rPr>
          <w:i/>
          <w:sz w:val="20"/>
          <w:szCs w:val="20"/>
        </w:rPr>
        <w:t>ca un proyecto de largo aliento pero,</w:t>
      </w:r>
      <w:r w:rsidR="00F4740B" w:rsidRPr="001C20C7">
        <w:rPr>
          <w:i/>
          <w:sz w:val="20"/>
          <w:szCs w:val="20"/>
        </w:rPr>
        <w:t xml:space="preserve">  la elaboración de un proyecto </w:t>
      </w:r>
      <w:proofErr w:type="spellStart"/>
      <w:r w:rsidR="00F4740B" w:rsidRPr="001C20C7">
        <w:rPr>
          <w:i/>
          <w:sz w:val="20"/>
          <w:szCs w:val="20"/>
        </w:rPr>
        <w:t>antibullying</w:t>
      </w:r>
      <w:proofErr w:type="spellEnd"/>
      <w:r w:rsidR="00F4740B" w:rsidRPr="001C20C7">
        <w:rPr>
          <w:i/>
          <w:sz w:val="20"/>
          <w:szCs w:val="20"/>
        </w:rPr>
        <w:t xml:space="preserve">  es de suma importancia dado que si bien es cierto que los programas que abordan la mejor convivencia en centros educativos mejora el clima estudiantil del centro pero, no asegura erradicar el maltrato ocasionado por el </w:t>
      </w:r>
      <w:proofErr w:type="spellStart"/>
      <w:r w:rsidR="00F4740B" w:rsidRPr="001C20C7">
        <w:rPr>
          <w:i/>
          <w:sz w:val="20"/>
          <w:szCs w:val="20"/>
        </w:rPr>
        <w:t>bullying</w:t>
      </w:r>
      <w:proofErr w:type="spellEnd"/>
      <w:r w:rsidR="00F4740B" w:rsidRPr="001C20C7">
        <w:rPr>
          <w:i/>
          <w:sz w:val="20"/>
          <w:szCs w:val="20"/>
        </w:rPr>
        <w:t xml:space="preserve">. Al inverso el abordar programas </w:t>
      </w:r>
      <w:proofErr w:type="spellStart"/>
      <w:r w:rsidR="00F4740B" w:rsidRPr="001C20C7">
        <w:rPr>
          <w:i/>
          <w:sz w:val="20"/>
          <w:szCs w:val="20"/>
        </w:rPr>
        <w:t>antibullying</w:t>
      </w:r>
      <w:proofErr w:type="spellEnd"/>
      <w:r w:rsidR="00F4740B" w:rsidRPr="001C20C7">
        <w:rPr>
          <w:i/>
          <w:sz w:val="20"/>
          <w:szCs w:val="20"/>
        </w:rPr>
        <w:t xml:space="preserve"> de manera conjunta con los programas para una sana convivencia en los centros educativo</w:t>
      </w:r>
      <w:r w:rsidR="00640FBF" w:rsidRPr="001C20C7">
        <w:rPr>
          <w:i/>
          <w:sz w:val="20"/>
          <w:szCs w:val="20"/>
        </w:rPr>
        <w:t>s</w:t>
      </w:r>
      <w:r w:rsidR="00F61F9F">
        <w:rPr>
          <w:i/>
          <w:sz w:val="20"/>
          <w:szCs w:val="20"/>
        </w:rPr>
        <w:t>,</w:t>
      </w:r>
      <w:r w:rsidR="00640FBF" w:rsidRPr="001C20C7">
        <w:rPr>
          <w:i/>
          <w:sz w:val="20"/>
          <w:szCs w:val="20"/>
        </w:rPr>
        <w:t xml:space="preserve"> consigue encarar</w:t>
      </w:r>
      <w:r w:rsidR="00F4740B" w:rsidRPr="001C20C7">
        <w:rPr>
          <w:i/>
          <w:sz w:val="20"/>
          <w:szCs w:val="20"/>
        </w:rPr>
        <w:t xml:space="preserve"> el maltrato de manera directa y singularizada llevado de la mano con herramientas como la mediación y la resolución </w:t>
      </w:r>
      <w:r w:rsidR="00640FBF" w:rsidRPr="001C20C7">
        <w:rPr>
          <w:i/>
          <w:sz w:val="20"/>
          <w:szCs w:val="20"/>
        </w:rPr>
        <w:t>colaborativa de los conflictos en las escuelas.</w:t>
      </w:r>
    </w:p>
    <w:p w:rsidR="00F4740B" w:rsidRPr="001C20C7" w:rsidRDefault="00F4740B" w:rsidP="00952747">
      <w:pPr>
        <w:pStyle w:val="NormalWeb"/>
        <w:shd w:val="clear" w:color="auto" w:fill="FFFFFF"/>
        <w:spacing w:before="240" w:beforeAutospacing="0" w:after="240" w:afterAutospacing="0" w:line="209" w:lineRule="atLeast"/>
        <w:jc w:val="both"/>
        <w:rPr>
          <w:i/>
          <w:sz w:val="20"/>
          <w:szCs w:val="20"/>
          <w:u w:val="single"/>
        </w:rPr>
      </w:pPr>
      <w:r w:rsidRPr="001C20C7">
        <w:rPr>
          <w:i/>
          <w:sz w:val="20"/>
          <w:szCs w:val="20"/>
          <w:u w:val="single"/>
        </w:rPr>
        <w:t>Los avance en el Perú:</w:t>
      </w:r>
    </w:p>
    <w:p w:rsidR="005160DF" w:rsidRPr="001C20C7" w:rsidRDefault="005160DF" w:rsidP="00D22B00">
      <w:pPr>
        <w:pStyle w:val="NormalWeb"/>
        <w:numPr>
          <w:ilvl w:val="0"/>
          <w:numId w:val="1"/>
        </w:numPr>
        <w:shd w:val="clear" w:color="auto" w:fill="FFFFFF"/>
        <w:spacing w:before="240" w:beforeAutospacing="0" w:after="240" w:afterAutospacing="0" w:line="209" w:lineRule="atLeast"/>
        <w:jc w:val="both"/>
        <w:rPr>
          <w:i/>
          <w:sz w:val="20"/>
          <w:szCs w:val="20"/>
        </w:rPr>
      </w:pPr>
      <w:r w:rsidRPr="001C20C7">
        <w:rPr>
          <w:i/>
          <w:sz w:val="20"/>
          <w:szCs w:val="20"/>
        </w:rPr>
        <w:lastRenderedPageBreak/>
        <w:t>El DECRETO SUPREMO 010-2012-ED firmada el 2 de junio de 2012 la cual mediante la ley 29719 denominada Anti-</w:t>
      </w:r>
      <w:proofErr w:type="spellStart"/>
      <w:r w:rsidRPr="001C20C7">
        <w:rPr>
          <w:i/>
          <w:sz w:val="20"/>
          <w:szCs w:val="20"/>
        </w:rPr>
        <w:t>bullying</w:t>
      </w:r>
      <w:proofErr w:type="spellEnd"/>
      <w:r w:rsidRPr="001C20C7">
        <w:rPr>
          <w:i/>
          <w:sz w:val="20"/>
          <w:szCs w:val="20"/>
        </w:rPr>
        <w:t xml:space="preserve"> promueve la </w:t>
      </w:r>
      <w:r w:rsidRPr="001C20C7">
        <w:rPr>
          <w:b/>
          <w:i/>
          <w:sz w:val="20"/>
          <w:szCs w:val="20"/>
        </w:rPr>
        <w:t>convivencia sin violencia en las instituciones educativas</w:t>
      </w:r>
      <w:r w:rsidR="00C71938" w:rsidRPr="001C20C7">
        <w:rPr>
          <w:i/>
          <w:sz w:val="20"/>
          <w:szCs w:val="20"/>
        </w:rPr>
        <w:t>, dicha norma tiene como objeto establecer los mecanismos para diagnosticar, prevenir, evitar, sancionar y erradicar la violencia, el hostigamiento, la intimidación y cualquier acto considerado como acoso entres los alumnos de las instituciones educativas.</w:t>
      </w:r>
    </w:p>
    <w:p w:rsidR="00653884" w:rsidRPr="001C20C7" w:rsidRDefault="00653884" w:rsidP="00952747">
      <w:pPr>
        <w:pStyle w:val="NormalWeb"/>
        <w:numPr>
          <w:ilvl w:val="0"/>
          <w:numId w:val="1"/>
        </w:numPr>
        <w:shd w:val="clear" w:color="auto" w:fill="FFFFFF"/>
        <w:spacing w:before="240" w:beforeAutospacing="0" w:after="240" w:afterAutospacing="0" w:line="209" w:lineRule="atLeast"/>
        <w:jc w:val="both"/>
        <w:rPr>
          <w:i/>
          <w:sz w:val="20"/>
          <w:szCs w:val="20"/>
        </w:rPr>
      </w:pPr>
      <w:r w:rsidRPr="001C20C7">
        <w:rPr>
          <w:i/>
          <w:sz w:val="20"/>
          <w:szCs w:val="20"/>
        </w:rPr>
        <w:t>Desde septiembre del 2013</w:t>
      </w:r>
      <w:r w:rsidR="009E3C14" w:rsidRPr="001C20C7">
        <w:rPr>
          <w:i/>
          <w:sz w:val="20"/>
          <w:szCs w:val="20"/>
        </w:rPr>
        <w:t xml:space="preserve"> </w:t>
      </w:r>
      <w:r w:rsidR="00F21F0F" w:rsidRPr="001C20C7">
        <w:rPr>
          <w:i/>
          <w:sz w:val="20"/>
          <w:szCs w:val="20"/>
        </w:rPr>
        <w:t>el Ministerio de Educación viene promoviendo un enfoque a través de la Estrategia Nacional contra la Violencia Escolar, la misma que tiene como nombre PAZ ESCOLAR y por visión ES</w:t>
      </w:r>
      <w:r w:rsidR="004907AD" w:rsidRPr="001C20C7">
        <w:rPr>
          <w:i/>
          <w:sz w:val="20"/>
          <w:szCs w:val="20"/>
        </w:rPr>
        <w:t>C</w:t>
      </w:r>
      <w:r w:rsidR="00F21F0F" w:rsidRPr="001C20C7">
        <w:rPr>
          <w:i/>
          <w:sz w:val="20"/>
          <w:szCs w:val="20"/>
        </w:rPr>
        <w:t>OLARES CONVIVEN Y APRENDEN FELICES alineada al Proyecto Educativo Nacional 2021.</w:t>
      </w:r>
    </w:p>
    <w:p w:rsidR="00C71938" w:rsidRPr="001C20C7" w:rsidRDefault="006442AC" w:rsidP="00952747">
      <w:pPr>
        <w:pStyle w:val="NormalWeb"/>
        <w:numPr>
          <w:ilvl w:val="0"/>
          <w:numId w:val="1"/>
        </w:numPr>
        <w:shd w:val="clear" w:color="auto" w:fill="FFFFFF"/>
        <w:spacing w:before="240" w:beforeAutospacing="0" w:after="240" w:afterAutospacing="0" w:line="209" w:lineRule="atLeast"/>
        <w:jc w:val="both"/>
        <w:rPr>
          <w:i/>
          <w:sz w:val="20"/>
          <w:szCs w:val="20"/>
        </w:rPr>
      </w:pPr>
      <w:r w:rsidRPr="001C20C7">
        <w:rPr>
          <w:i/>
          <w:sz w:val="20"/>
          <w:szCs w:val="20"/>
        </w:rPr>
        <w:t xml:space="preserve">Generación del </w:t>
      </w:r>
      <w:r w:rsidR="00285A55" w:rsidRPr="001C20C7">
        <w:rPr>
          <w:i/>
          <w:sz w:val="20"/>
          <w:szCs w:val="20"/>
        </w:rPr>
        <w:t xml:space="preserve"> </w:t>
      </w:r>
      <w:r w:rsidR="00285A55" w:rsidRPr="001C20C7">
        <w:rPr>
          <w:b/>
          <w:i/>
          <w:sz w:val="20"/>
          <w:szCs w:val="20"/>
        </w:rPr>
        <w:t>Sistema Especializado Contra la Violencia Escolar</w:t>
      </w:r>
      <w:r w:rsidR="00285A55" w:rsidRPr="001C20C7">
        <w:rPr>
          <w:i/>
          <w:sz w:val="20"/>
          <w:szCs w:val="20"/>
        </w:rPr>
        <w:t xml:space="preserve"> donde se reporta los casos de manera directa o indirecta de maltrato escolar.</w:t>
      </w:r>
    </w:p>
    <w:p w:rsidR="006442AC" w:rsidRPr="001C20C7" w:rsidRDefault="006442AC" w:rsidP="00952747">
      <w:pPr>
        <w:pStyle w:val="NormalWeb"/>
        <w:numPr>
          <w:ilvl w:val="0"/>
          <w:numId w:val="1"/>
        </w:numPr>
        <w:shd w:val="clear" w:color="auto" w:fill="FFFFFF"/>
        <w:spacing w:before="240" w:beforeAutospacing="0" w:after="240" w:afterAutospacing="0" w:line="209" w:lineRule="atLeast"/>
        <w:jc w:val="both"/>
        <w:rPr>
          <w:i/>
          <w:sz w:val="20"/>
          <w:szCs w:val="20"/>
        </w:rPr>
      </w:pPr>
      <w:r w:rsidRPr="001C20C7">
        <w:rPr>
          <w:i/>
          <w:sz w:val="20"/>
          <w:szCs w:val="20"/>
        </w:rPr>
        <w:t>Seremos sede del VI Congreso Mundial sobre Violencia Escolar y Políticas Publicas con el objetivo de aclarar conceptos, mejorar la investigación, la práctica profesional y las políticas públicas para reducir la violencia en las escuelas.</w:t>
      </w:r>
    </w:p>
    <w:p w:rsidR="006442AC" w:rsidRPr="001C20C7" w:rsidRDefault="006442AC" w:rsidP="00206FB8">
      <w:pPr>
        <w:pStyle w:val="NormalWeb"/>
        <w:shd w:val="clear" w:color="auto" w:fill="FFFFFF"/>
        <w:spacing w:before="240" w:beforeAutospacing="0" w:after="240" w:afterAutospacing="0" w:line="209" w:lineRule="atLeast"/>
        <w:jc w:val="both"/>
        <w:rPr>
          <w:i/>
          <w:sz w:val="20"/>
          <w:szCs w:val="20"/>
          <w:u w:val="single"/>
        </w:rPr>
      </w:pPr>
      <w:r w:rsidRPr="001C20C7">
        <w:rPr>
          <w:i/>
          <w:sz w:val="20"/>
          <w:szCs w:val="20"/>
          <w:u w:val="single"/>
        </w:rPr>
        <w:t>Lo pendiente:</w:t>
      </w:r>
    </w:p>
    <w:p w:rsidR="00FB0AA7" w:rsidRPr="001C20C7" w:rsidRDefault="00FB0AA7" w:rsidP="00952747">
      <w:pPr>
        <w:pStyle w:val="NormalWeb"/>
        <w:numPr>
          <w:ilvl w:val="0"/>
          <w:numId w:val="3"/>
        </w:numPr>
        <w:shd w:val="clear" w:color="auto" w:fill="FFFFFF"/>
        <w:spacing w:before="240" w:beforeAutospacing="0" w:after="240" w:afterAutospacing="0" w:line="209" w:lineRule="atLeast"/>
        <w:jc w:val="both"/>
        <w:rPr>
          <w:i/>
          <w:sz w:val="20"/>
          <w:szCs w:val="20"/>
          <w:u w:val="single"/>
        </w:rPr>
      </w:pPr>
      <w:r w:rsidRPr="001C20C7">
        <w:rPr>
          <w:i/>
          <w:sz w:val="20"/>
          <w:szCs w:val="20"/>
        </w:rPr>
        <w:t>Una activa implementación de la Ley de Convivencia sin Violencia en las Instituciones Educativas como también la difusión de los órganos responsables de hacer respetar la política.</w:t>
      </w:r>
    </w:p>
    <w:p w:rsidR="00FB0AA7" w:rsidRPr="001C20C7" w:rsidRDefault="00B834C8" w:rsidP="00952747">
      <w:pPr>
        <w:pStyle w:val="NormalWeb"/>
        <w:numPr>
          <w:ilvl w:val="0"/>
          <w:numId w:val="3"/>
        </w:numPr>
        <w:shd w:val="clear" w:color="auto" w:fill="FFFFFF"/>
        <w:spacing w:before="240" w:beforeAutospacing="0" w:after="240" w:afterAutospacing="0" w:line="209" w:lineRule="atLeast"/>
        <w:jc w:val="both"/>
        <w:rPr>
          <w:i/>
          <w:sz w:val="20"/>
          <w:szCs w:val="20"/>
          <w:u w:val="single"/>
        </w:rPr>
      </w:pPr>
      <w:r w:rsidRPr="001C20C7">
        <w:rPr>
          <w:i/>
          <w:sz w:val="20"/>
          <w:szCs w:val="20"/>
        </w:rPr>
        <w:t>Coordinar con todos los centros públicos y privados como los gobiernos regionales de sus sectores la implementación estricta del reglamento y sus normas.</w:t>
      </w:r>
    </w:p>
    <w:p w:rsidR="00B834C8" w:rsidRPr="001C20C7" w:rsidRDefault="00B834C8" w:rsidP="00952747">
      <w:pPr>
        <w:pStyle w:val="NormalWeb"/>
        <w:numPr>
          <w:ilvl w:val="0"/>
          <w:numId w:val="3"/>
        </w:numPr>
        <w:shd w:val="clear" w:color="auto" w:fill="FFFFFF"/>
        <w:spacing w:before="240" w:beforeAutospacing="0" w:after="240" w:afterAutospacing="0" w:line="209" w:lineRule="atLeast"/>
        <w:jc w:val="both"/>
        <w:rPr>
          <w:i/>
          <w:sz w:val="20"/>
          <w:szCs w:val="20"/>
          <w:u w:val="single"/>
        </w:rPr>
      </w:pPr>
      <w:r w:rsidRPr="001C20C7">
        <w:rPr>
          <w:i/>
          <w:sz w:val="20"/>
          <w:szCs w:val="20"/>
        </w:rPr>
        <w:t xml:space="preserve">Promover la cooperación nacional e internacional a las organizaciones civiles de manera técnica y financiera para los proyectos relacionados a la convivencia escolar y programas </w:t>
      </w:r>
      <w:proofErr w:type="spellStart"/>
      <w:r w:rsidRPr="001C20C7">
        <w:rPr>
          <w:i/>
          <w:sz w:val="20"/>
          <w:szCs w:val="20"/>
        </w:rPr>
        <w:t>antibullying</w:t>
      </w:r>
      <w:proofErr w:type="spellEnd"/>
      <w:r w:rsidRPr="001C20C7">
        <w:rPr>
          <w:i/>
          <w:sz w:val="20"/>
          <w:szCs w:val="20"/>
        </w:rPr>
        <w:t>.</w:t>
      </w:r>
    </w:p>
    <w:p w:rsidR="00B834C8" w:rsidRPr="001C20C7" w:rsidRDefault="00B834C8" w:rsidP="00952747">
      <w:pPr>
        <w:pStyle w:val="NormalWeb"/>
        <w:numPr>
          <w:ilvl w:val="0"/>
          <w:numId w:val="3"/>
        </w:numPr>
        <w:shd w:val="clear" w:color="auto" w:fill="FFFFFF"/>
        <w:spacing w:before="240" w:beforeAutospacing="0" w:after="240" w:afterAutospacing="0" w:line="209" w:lineRule="atLeast"/>
        <w:jc w:val="both"/>
        <w:rPr>
          <w:i/>
          <w:sz w:val="20"/>
          <w:szCs w:val="20"/>
          <w:u w:val="single"/>
        </w:rPr>
      </w:pPr>
      <w:r w:rsidRPr="001C20C7">
        <w:rPr>
          <w:i/>
          <w:sz w:val="20"/>
          <w:szCs w:val="20"/>
        </w:rPr>
        <w:t>Elaborar campañas y activaciones en los colegios para una sensibilización y concientización en las repe</w:t>
      </w:r>
      <w:r w:rsidR="00333D51" w:rsidRPr="001C20C7">
        <w:rPr>
          <w:i/>
          <w:sz w:val="20"/>
          <w:szCs w:val="20"/>
        </w:rPr>
        <w:t xml:space="preserve">rcusiones del </w:t>
      </w:r>
      <w:proofErr w:type="spellStart"/>
      <w:r w:rsidR="00333D51" w:rsidRPr="001C20C7">
        <w:rPr>
          <w:i/>
          <w:sz w:val="20"/>
          <w:szCs w:val="20"/>
        </w:rPr>
        <w:t>bullying</w:t>
      </w:r>
      <w:proofErr w:type="spellEnd"/>
      <w:r w:rsidR="00333D51" w:rsidRPr="001C20C7">
        <w:rPr>
          <w:i/>
          <w:sz w:val="20"/>
          <w:szCs w:val="20"/>
        </w:rPr>
        <w:t xml:space="preserve"> por medio del arte, la música y el deporte.</w:t>
      </w:r>
    </w:p>
    <w:p w:rsidR="00B834C8" w:rsidRPr="001C20C7" w:rsidRDefault="00B834C8" w:rsidP="00952747">
      <w:pPr>
        <w:pStyle w:val="NormalWeb"/>
        <w:numPr>
          <w:ilvl w:val="0"/>
          <w:numId w:val="3"/>
        </w:numPr>
        <w:shd w:val="clear" w:color="auto" w:fill="FFFFFF"/>
        <w:spacing w:before="240" w:beforeAutospacing="0" w:after="240" w:afterAutospacing="0" w:line="209" w:lineRule="atLeast"/>
        <w:jc w:val="both"/>
        <w:rPr>
          <w:i/>
          <w:sz w:val="20"/>
          <w:szCs w:val="20"/>
          <w:u w:val="single"/>
        </w:rPr>
      </w:pPr>
      <w:r w:rsidRPr="001C20C7">
        <w:rPr>
          <w:i/>
          <w:sz w:val="20"/>
          <w:szCs w:val="20"/>
        </w:rPr>
        <w:t xml:space="preserve">Promover las investigaciones que aporten al desarrollo de estadísticas que ayudaran a la evaluación real de casos de </w:t>
      </w:r>
      <w:proofErr w:type="spellStart"/>
      <w:r w:rsidRPr="001C20C7">
        <w:rPr>
          <w:i/>
          <w:sz w:val="20"/>
          <w:szCs w:val="20"/>
        </w:rPr>
        <w:t>bullying</w:t>
      </w:r>
      <w:proofErr w:type="spellEnd"/>
      <w:r w:rsidRPr="001C20C7">
        <w:rPr>
          <w:i/>
          <w:sz w:val="20"/>
          <w:szCs w:val="20"/>
        </w:rPr>
        <w:t>.</w:t>
      </w:r>
    </w:p>
    <w:p w:rsidR="00B834C8" w:rsidRPr="001C20C7" w:rsidRDefault="00595F87" w:rsidP="00952747">
      <w:pPr>
        <w:pStyle w:val="NormalWeb"/>
        <w:numPr>
          <w:ilvl w:val="0"/>
          <w:numId w:val="3"/>
        </w:numPr>
        <w:shd w:val="clear" w:color="auto" w:fill="FFFFFF"/>
        <w:spacing w:before="240" w:beforeAutospacing="0" w:after="240" w:afterAutospacing="0" w:line="209" w:lineRule="atLeast"/>
        <w:jc w:val="both"/>
        <w:rPr>
          <w:i/>
          <w:sz w:val="20"/>
          <w:szCs w:val="20"/>
          <w:u w:val="single"/>
        </w:rPr>
      </w:pPr>
      <w:r w:rsidRPr="001C20C7">
        <w:rPr>
          <w:i/>
          <w:sz w:val="20"/>
          <w:szCs w:val="20"/>
        </w:rPr>
        <w:t>Monitorear</w:t>
      </w:r>
      <w:r w:rsidR="00B834C8" w:rsidRPr="001C20C7">
        <w:rPr>
          <w:i/>
          <w:sz w:val="20"/>
          <w:szCs w:val="20"/>
        </w:rPr>
        <w:t xml:space="preserve"> que se cumpla la ley donde se exige la presencia de psicólogos en los centros </w:t>
      </w:r>
      <w:r w:rsidR="000776C2" w:rsidRPr="001C20C7">
        <w:rPr>
          <w:i/>
          <w:sz w:val="20"/>
          <w:szCs w:val="20"/>
        </w:rPr>
        <w:t>educativos</w:t>
      </w:r>
      <w:r w:rsidR="00B834C8" w:rsidRPr="001C20C7">
        <w:rPr>
          <w:i/>
          <w:sz w:val="20"/>
          <w:szCs w:val="20"/>
        </w:rPr>
        <w:t>.</w:t>
      </w:r>
    </w:p>
    <w:p w:rsidR="00B834C8" w:rsidRPr="001C20C7" w:rsidRDefault="00B834C8" w:rsidP="00952747">
      <w:pPr>
        <w:pStyle w:val="NormalWeb"/>
        <w:numPr>
          <w:ilvl w:val="0"/>
          <w:numId w:val="3"/>
        </w:numPr>
        <w:shd w:val="clear" w:color="auto" w:fill="FFFFFF"/>
        <w:spacing w:before="240" w:beforeAutospacing="0" w:after="240" w:afterAutospacing="0" w:line="209" w:lineRule="atLeast"/>
        <w:jc w:val="both"/>
        <w:rPr>
          <w:i/>
          <w:sz w:val="20"/>
          <w:szCs w:val="20"/>
          <w:u w:val="single"/>
        </w:rPr>
      </w:pPr>
      <w:r w:rsidRPr="001C20C7">
        <w:rPr>
          <w:i/>
          <w:sz w:val="20"/>
          <w:szCs w:val="20"/>
        </w:rPr>
        <w:t xml:space="preserve">Elaborar capacitaciones a alumnos, profesores y padres de familia en temas relacionados con el </w:t>
      </w:r>
      <w:proofErr w:type="spellStart"/>
      <w:r w:rsidRPr="001C20C7">
        <w:rPr>
          <w:i/>
          <w:sz w:val="20"/>
          <w:szCs w:val="20"/>
        </w:rPr>
        <w:t>bullying</w:t>
      </w:r>
      <w:proofErr w:type="spellEnd"/>
      <w:r w:rsidRPr="001C20C7">
        <w:rPr>
          <w:i/>
          <w:sz w:val="20"/>
          <w:szCs w:val="20"/>
        </w:rPr>
        <w:t>.</w:t>
      </w:r>
    </w:p>
    <w:p w:rsidR="00B834C8" w:rsidRPr="001C20C7" w:rsidRDefault="00952747" w:rsidP="00952747">
      <w:pPr>
        <w:pStyle w:val="NormalWeb"/>
        <w:numPr>
          <w:ilvl w:val="0"/>
          <w:numId w:val="3"/>
        </w:numPr>
        <w:shd w:val="clear" w:color="auto" w:fill="FFFFFF"/>
        <w:spacing w:before="240" w:beforeAutospacing="0" w:after="240" w:afterAutospacing="0" w:line="209" w:lineRule="atLeast"/>
        <w:jc w:val="both"/>
        <w:rPr>
          <w:i/>
          <w:sz w:val="20"/>
          <w:szCs w:val="20"/>
          <w:u w:val="single"/>
        </w:rPr>
      </w:pPr>
      <w:r w:rsidRPr="001C20C7">
        <w:rPr>
          <w:i/>
          <w:sz w:val="20"/>
          <w:szCs w:val="20"/>
        </w:rPr>
        <w:t>Certificaciones a nivel centros educativos</w:t>
      </w:r>
      <w:r w:rsidR="00B834C8" w:rsidRPr="001C20C7">
        <w:rPr>
          <w:i/>
          <w:sz w:val="20"/>
          <w:szCs w:val="20"/>
        </w:rPr>
        <w:t xml:space="preserve"> donde haya habido capacitaciones y pautas establecidas para posteriores incidencias de </w:t>
      </w:r>
      <w:proofErr w:type="spellStart"/>
      <w:r w:rsidR="00B834C8" w:rsidRPr="001C20C7">
        <w:rPr>
          <w:i/>
          <w:sz w:val="20"/>
          <w:szCs w:val="20"/>
        </w:rPr>
        <w:t>bullying</w:t>
      </w:r>
      <w:proofErr w:type="spellEnd"/>
      <w:r w:rsidR="00B834C8" w:rsidRPr="001C20C7">
        <w:rPr>
          <w:i/>
          <w:sz w:val="20"/>
          <w:szCs w:val="20"/>
        </w:rPr>
        <w:t xml:space="preserve"> en la escuela.</w:t>
      </w:r>
    </w:p>
    <w:p w:rsidR="00B834C8" w:rsidRPr="001C20C7" w:rsidRDefault="005B0B49" w:rsidP="00952747">
      <w:pPr>
        <w:pStyle w:val="NormalWeb"/>
        <w:numPr>
          <w:ilvl w:val="0"/>
          <w:numId w:val="3"/>
        </w:numPr>
        <w:shd w:val="clear" w:color="auto" w:fill="FFFFFF"/>
        <w:spacing w:before="240" w:beforeAutospacing="0" w:after="240" w:afterAutospacing="0" w:line="209" w:lineRule="atLeast"/>
        <w:jc w:val="both"/>
        <w:rPr>
          <w:i/>
          <w:sz w:val="20"/>
          <w:szCs w:val="20"/>
          <w:u w:val="single"/>
        </w:rPr>
      </w:pPr>
      <w:r w:rsidRPr="001C20C7">
        <w:rPr>
          <w:i/>
          <w:sz w:val="20"/>
          <w:szCs w:val="20"/>
        </w:rPr>
        <w:t xml:space="preserve">Reactivar la </w:t>
      </w:r>
      <w:r w:rsidR="004F444A" w:rsidRPr="001C20C7">
        <w:rPr>
          <w:i/>
          <w:sz w:val="20"/>
          <w:szCs w:val="20"/>
        </w:rPr>
        <w:t>Dirección de Tutoría Educativa en todos los colegios públicos y privados.</w:t>
      </w:r>
    </w:p>
    <w:p w:rsidR="00952747" w:rsidRPr="001C20C7" w:rsidRDefault="004F444A" w:rsidP="00952747">
      <w:pPr>
        <w:pStyle w:val="NormalWeb"/>
        <w:numPr>
          <w:ilvl w:val="0"/>
          <w:numId w:val="3"/>
        </w:numPr>
        <w:shd w:val="clear" w:color="auto" w:fill="FFFFFF"/>
        <w:spacing w:before="240" w:beforeAutospacing="0" w:after="240" w:afterAutospacing="0" w:line="209" w:lineRule="atLeast"/>
        <w:jc w:val="both"/>
        <w:rPr>
          <w:i/>
          <w:sz w:val="20"/>
          <w:szCs w:val="20"/>
          <w:u w:val="single"/>
        </w:rPr>
      </w:pPr>
      <w:r w:rsidRPr="001C20C7">
        <w:rPr>
          <w:i/>
          <w:sz w:val="20"/>
          <w:szCs w:val="20"/>
        </w:rPr>
        <w:t xml:space="preserve">Afinar los programas de denuncias de acoso escolar donde </w:t>
      </w:r>
      <w:proofErr w:type="spellStart"/>
      <w:r w:rsidRPr="001C20C7">
        <w:rPr>
          <w:i/>
          <w:sz w:val="20"/>
          <w:szCs w:val="20"/>
        </w:rPr>
        <w:t>nos</w:t>
      </w:r>
      <w:proofErr w:type="spellEnd"/>
      <w:r w:rsidRPr="001C20C7">
        <w:rPr>
          <w:i/>
          <w:sz w:val="20"/>
          <w:szCs w:val="20"/>
        </w:rPr>
        <w:t xml:space="preserve"> se han tomado en cuenta </w:t>
      </w:r>
      <w:r w:rsidR="00952747" w:rsidRPr="001C20C7">
        <w:rPr>
          <w:i/>
          <w:sz w:val="20"/>
          <w:szCs w:val="20"/>
        </w:rPr>
        <w:t>los mecanismos</w:t>
      </w:r>
      <w:r w:rsidRPr="001C20C7">
        <w:rPr>
          <w:i/>
          <w:sz w:val="20"/>
          <w:szCs w:val="20"/>
        </w:rPr>
        <w:t xml:space="preserve"> de atención diferenciada a quienes presentan habilidades diferentes en centros inclusivos.</w:t>
      </w:r>
    </w:p>
    <w:p w:rsidR="00295695" w:rsidRPr="001C20C7" w:rsidRDefault="00295695" w:rsidP="00952747">
      <w:pPr>
        <w:pStyle w:val="NormalWeb"/>
        <w:numPr>
          <w:ilvl w:val="0"/>
          <w:numId w:val="3"/>
        </w:numPr>
        <w:shd w:val="clear" w:color="auto" w:fill="FFFFFF"/>
        <w:spacing w:before="240" w:beforeAutospacing="0" w:after="240" w:afterAutospacing="0" w:line="209" w:lineRule="atLeast"/>
        <w:jc w:val="both"/>
        <w:rPr>
          <w:i/>
          <w:sz w:val="20"/>
          <w:szCs w:val="20"/>
        </w:rPr>
      </w:pPr>
      <w:r w:rsidRPr="001C20C7">
        <w:rPr>
          <w:i/>
          <w:sz w:val="20"/>
          <w:szCs w:val="20"/>
        </w:rPr>
        <w:t>Impulsar un convenio de capacitación con el Ministerio de Educación, a nivel nacional, dirigido a los docentes a fin de dotarlos de información especializada para abordar con prontitud y eficacia esta pr</w:t>
      </w:r>
      <w:r w:rsidR="00952747" w:rsidRPr="001C20C7">
        <w:rPr>
          <w:i/>
          <w:sz w:val="20"/>
          <w:szCs w:val="20"/>
        </w:rPr>
        <w:t>oblemática.</w:t>
      </w:r>
    </w:p>
    <w:p w:rsidR="0060258F" w:rsidRPr="001C20C7" w:rsidRDefault="0060258F" w:rsidP="0060258F">
      <w:pPr>
        <w:pStyle w:val="NormalWeb"/>
        <w:numPr>
          <w:ilvl w:val="0"/>
          <w:numId w:val="3"/>
        </w:numPr>
        <w:shd w:val="clear" w:color="auto" w:fill="FFFFFF"/>
        <w:spacing w:before="240" w:beforeAutospacing="0" w:after="240" w:afterAutospacing="0" w:line="209" w:lineRule="atLeast"/>
        <w:jc w:val="both"/>
        <w:rPr>
          <w:i/>
          <w:sz w:val="20"/>
          <w:szCs w:val="20"/>
        </w:rPr>
      </w:pPr>
      <w:r w:rsidRPr="001C20C7">
        <w:rPr>
          <w:i/>
          <w:sz w:val="20"/>
          <w:szCs w:val="20"/>
        </w:rPr>
        <w:t>Adaptar la educación a los cambios sociales, desarrollando la intervención a diferentes niveles y estableciendo nuevos esquemas de colaboración, con la participación de las familias.</w:t>
      </w:r>
    </w:p>
    <w:p w:rsidR="0060258F" w:rsidRPr="001C20C7" w:rsidRDefault="0060258F" w:rsidP="0060258F">
      <w:pPr>
        <w:pStyle w:val="NormalWeb"/>
        <w:numPr>
          <w:ilvl w:val="0"/>
          <w:numId w:val="3"/>
        </w:numPr>
        <w:shd w:val="clear" w:color="auto" w:fill="FFFFFF"/>
        <w:spacing w:before="240" w:beforeAutospacing="0" w:after="240" w:afterAutospacing="0" w:line="209" w:lineRule="atLeast"/>
        <w:jc w:val="both"/>
        <w:rPr>
          <w:i/>
          <w:sz w:val="20"/>
          <w:szCs w:val="20"/>
        </w:rPr>
      </w:pPr>
      <w:r w:rsidRPr="001C20C7">
        <w:rPr>
          <w:i/>
          <w:sz w:val="20"/>
          <w:szCs w:val="20"/>
        </w:rPr>
        <w:lastRenderedPageBreak/>
        <w:t>Mejorar la calidad del vínculo entre profesores y alumnos, mediante la emisión de una imagen del educador como modelo de referencia y ayudar a los chicos a que desarrollen proyectos académicos de integración y cooperación.</w:t>
      </w:r>
    </w:p>
    <w:p w:rsidR="00F533BB" w:rsidRDefault="00F533BB" w:rsidP="00F533BB">
      <w:pPr>
        <w:pStyle w:val="NormalWeb"/>
        <w:numPr>
          <w:ilvl w:val="0"/>
          <w:numId w:val="3"/>
        </w:numPr>
        <w:shd w:val="clear" w:color="auto" w:fill="FFFFFF"/>
        <w:spacing w:before="240" w:beforeAutospacing="0" w:after="240" w:afterAutospacing="0" w:line="209" w:lineRule="atLeast"/>
        <w:jc w:val="both"/>
        <w:rPr>
          <w:i/>
          <w:sz w:val="20"/>
          <w:szCs w:val="20"/>
        </w:rPr>
      </w:pPr>
      <w:r w:rsidRPr="001C20C7">
        <w:rPr>
          <w:i/>
          <w:sz w:val="20"/>
          <w:szCs w:val="20"/>
        </w:rPr>
        <w:t>Prevenir la intolerancia, el sexismo y la xenofobia. Salvaguardar las minorías étnicas y a los niños que no se ajustan a los patrones de sexo preconcebidos</w:t>
      </w:r>
    </w:p>
    <w:p w:rsidR="00BD758F" w:rsidRPr="005C3F84" w:rsidRDefault="00BD758F" w:rsidP="00BD758F">
      <w:pPr>
        <w:pStyle w:val="NormalWeb"/>
        <w:shd w:val="clear" w:color="auto" w:fill="FFFFFF"/>
        <w:spacing w:before="240" w:beforeAutospacing="0" w:after="240" w:afterAutospacing="0" w:line="209" w:lineRule="atLeast"/>
        <w:jc w:val="both"/>
        <w:rPr>
          <w:b/>
          <w:i/>
          <w:sz w:val="22"/>
          <w:szCs w:val="22"/>
          <w:lang w:val="en-US"/>
        </w:rPr>
      </w:pPr>
      <w:r w:rsidRPr="005C3F84">
        <w:rPr>
          <w:b/>
          <w:i/>
          <w:sz w:val="22"/>
          <w:szCs w:val="22"/>
          <w:lang w:val="en-US"/>
        </w:rPr>
        <w:t>Daniel Amaya Carranza</w:t>
      </w:r>
    </w:p>
    <w:p w:rsidR="00D22B00" w:rsidRPr="005C3F84" w:rsidRDefault="00D22B00" w:rsidP="00BD758F">
      <w:pPr>
        <w:pStyle w:val="NormalWeb"/>
        <w:shd w:val="clear" w:color="auto" w:fill="FFFFFF"/>
        <w:spacing w:before="240" w:beforeAutospacing="0" w:after="240" w:afterAutospacing="0" w:line="209" w:lineRule="atLeast"/>
        <w:jc w:val="both"/>
        <w:rPr>
          <w:b/>
          <w:i/>
          <w:sz w:val="22"/>
          <w:szCs w:val="22"/>
          <w:lang w:val="en-US"/>
        </w:rPr>
      </w:pPr>
      <w:proofErr w:type="spellStart"/>
      <w:r w:rsidRPr="005C3F84">
        <w:rPr>
          <w:b/>
          <w:i/>
          <w:sz w:val="22"/>
          <w:szCs w:val="22"/>
          <w:lang w:val="en-US"/>
        </w:rPr>
        <w:t>Presid</w:t>
      </w:r>
      <w:bookmarkStart w:id="0" w:name="_GoBack"/>
      <w:bookmarkEnd w:id="0"/>
      <w:r w:rsidRPr="005C3F84">
        <w:rPr>
          <w:b/>
          <w:i/>
          <w:sz w:val="22"/>
          <w:szCs w:val="22"/>
          <w:lang w:val="en-US"/>
        </w:rPr>
        <w:t>ente</w:t>
      </w:r>
      <w:proofErr w:type="spellEnd"/>
    </w:p>
    <w:p w:rsidR="00BD758F" w:rsidRPr="00D22B00" w:rsidRDefault="005C3F84" w:rsidP="00BD758F">
      <w:pPr>
        <w:pStyle w:val="NormalWeb"/>
        <w:shd w:val="clear" w:color="auto" w:fill="FFFFFF"/>
        <w:spacing w:before="240" w:beforeAutospacing="0" w:after="240" w:afterAutospacing="0" w:line="209" w:lineRule="atLeast"/>
        <w:jc w:val="both"/>
        <w:rPr>
          <w:b/>
          <w:sz w:val="22"/>
          <w:szCs w:val="22"/>
          <w:lang w:val="en-US"/>
        </w:rPr>
      </w:pPr>
      <w:hyperlink r:id="rId7" w:history="1">
        <w:r w:rsidR="00BD758F" w:rsidRPr="00D22B00">
          <w:rPr>
            <w:rStyle w:val="Hipervnculo"/>
            <w:b/>
            <w:sz w:val="22"/>
            <w:szCs w:val="22"/>
            <w:lang w:val="en-US"/>
          </w:rPr>
          <w:t>daniel.amaya@fundaciongavel.org</w:t>
        </w:r>
      </w:hyperlink>
    </w:p>
    <w:p w:rsidR="00BD758F" w:rsidRPr="00D22B00" w:rsidRDefault="0030339E" w:rsidP="00BD758F">
      <w:pPr>
        <w:pStyle w:val="NormalWeb"/>
        <w:shd w:val="clear" w:color="auto" w:fill="FFFFFF"/>
        <w:spacing w:before="240" w:beforeAutospacing="0" w:after="240" w:afterAutospacing="0" w:line="209" w:lineRule="atLeast"/>
        <w:jc w:val="both"/>
        <w:rPr>
          <w:b/>
          <w:sz w:val="22"/>
          <w:szCs w:val="22"/>
          <w:lang w:val="en-US"/>
        </w:rPr>
      </w:pPr>
      <w:hyperlink r:id="rId8" w:history="1">
        <w:r w:rsidR="00BD758F" w:rsidRPr="00D22B00">
          <w:rPr>
            <w:rStyle w:val="Hipervnculo"/>
            <w:b/>
            <w:sz w:val="22"/>
            <w:szCs w:val="22"/>
            <w:lang w:val="en-US"/>
          </w:rPr>
          <w:t>www.fundaciongavel.org</w:t>
        </w:r>
      </w:hyperlink>
      <w:r w:rsidR="00BD758F" w:rsidRPr="00D22B00">
        <w:rPr>
          <w:b/>
          <w:sz w:val="22"/>
          <w:szCs w:val="22"/>
          <w:lang w:val="en-US"/>
        </w:rPr>
        <w:t xml:space="preserve"> </w:t>
      </w:r>
    </w:p>
    <w:p w:rsidR="0060258F" w:rsidRPr="00D22B00" w:rsidRDefault="0060258F" w:rsidP="00F533BB">
      <w:pPr>
        <w:pStyle w:val="NormalWeb"/>
        <w:shd w:val="clear" w:color="auto" w:fill="FFFFFF"/>
        <w:spacing w:before="240" w:beforeAutospacing="0" w:after="240" w:afterAutospacing="0" w:line="209" w:lineRule="atLeast"/>
        <w:ind w:left="720"/>
        <w:jc w:val="both"/>
        <w:rPr>
          <w:i/>
          <w:sz w:val="22"/>
          <w:szCs w:val="22"/>
          <w:lang w:val="en-US"/>
        </w:rPr>
      </w:pPr>
    </w:p>
    <w:sectPr w:rsidR="0060258F" w:rsidRPr="00D22B0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44328"/>
    <w:multiLevelType w:val="hybridMultilevel"/>
    <w:tmpl w:val="8AFEA7AE"/>
    <w:lvl w:ilvl="0" w:tplc="573AE3CC">
      <w:start w:val="1"/>
      <w:numFmt w:val="decimal"/>
      <w:lvlText w:val="%1."/>
      <w:lvlJc w:val="left"/>
      <w:pPr>
        <w:ind w:left="720" w:hanging="360"/>
      </w:pPr>
      <w:rPr>
        <w:rFonts w:ascii="Times New Roman" w:eastAsia="Times New Roman" w:hAnsi="Times New Roman" w:cs="Times New Roman"/>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nsid w:val="62243CEF"/>
    <w:multiLevelType w:val="hybridMultilevel"/>
    <w:tmpl w:val="1266577A"/>
    <w:lvl w:ilvl="0" w:tplc="280A0001">
      <w:start w:val="1"/>
      <w:numFmt w:val="bullet"/>
      <w:lvlText w:val=""/>
      <w:lvlJc w:val="left"/>
      <w:pPr>
        <w:ind w:left="780" w:hanging="360"/>
      </w:pPr>
      <w:rPr>
        <w:rFonts w:ascii="Symbol" w:hAnsi="Symbol" w:hint="default"/>
      </w:rPr>
    </w:lvl>
    <w:lvl w:ilvl="1" w:tplc="280A0003" w:tentative="1">
      <w:start w:val="1"/>
      <w:numFmt w:val="bullet"/>
      <w:lvlText w:val="o"/>
      <w:lvlJc w:val="left"/>
      <w:pPr>
        <w:ind w:left="1500" w:hanging="360"/>
      </w:pPr>
      <w:rPr>
        <w:rFonts w:ascii="Courier New" w:hAnsi="Courier New" w:cs="Courier New" w:hint="default"/>
      </w:rPr>
    </w:lvl>
    <w:lvl w:ilvl="2" w:tplc="280A0005" w:tentative="1">
      <w:start w:val="1"/>
      <w:numFmt w:val="bullet"/>
      <w:lvlText w:val=""/>
      <w:lvlJc w:val="left"/>
      <w:pPr>
        <w:ind w:left="2220" w:hanging="360"/>
      </w:pPr>
      <w:rPr>
        <w:rFonts w:ascii="Wingdings" w:hAnsi="Wingdings" w:hint="default"/>
      </w:rPr>
    </w:lvl>
    <w:lvl w:ilvl="3" w:tplc="280A0001" w:tentative="1">
      <w:start w:val="1"/>
      <w:numFmt w:val="bullet"/>
      <w:lvlText w:val=""/>
      <w:lvlJc w:val="left"/>
      <w:pPr>
        <w:ind w:left="2940" w:hanging="360"/>
      </w:pPr>
      <w:rPr>
        <w:rFonts w:ascii="Symbol" w:hAnsi="Symbol" w:hint="default"/>
      </w:rPr>
    </w:lvl>
    <w:lvl w:ilvl="4" w:tplc="280A0003" w:tentative="1">
      <w:start w:val="1"/>
      <w:numFmt w:val="bullet"/>
      <w:lvlText w:val="o"/>
      <w:lvlJc w:val="left"/>
      <w:pPr>
        <w:ind w:left="3660" w:hanging="360"/>
      </w:pPr>
      <w:rPr>
        <w:rFonts w:ascii="Courier New" w:hAnsi="Courier New" w:cs="Courier New" w:hint="default"/>
      </w:rPr>
    </w:lvl>
    <w:lvl w:ilvl="5" w:tplc="280A0005" w:tentative="1">
      <w:start w:val="1"/>
      <w:numFmt w:val="bullet"/>
      <w:lvlText w:val=""/>
      <w:lvlJc w:val="left"/>
      <w:pPr>
        <w:ind w:left="4380" w:hanging="360"/>
      </w:pPr>
      <w:rPr>
        <w:rFonts w:ascii="Wingdings" w:hAnsi="Wingdings" w:hint="default"/>
      </w:rPr>
    </w:lvl>
    <w:lvl w:ilvl="6" w:tplc="280A0001" w:tentative="1">
      <w:start w:val="1"/>
      <w:numFmt w:val="bullet"/>
      <w:lvlText w:val=""/>
      <w:lvlJc w:val="left"/>
      <w:pPr>
        <w:ind w:left="5100" w:hanging="360"/>
      </w:pPr>
      <w:rPr>
        <w:rFonts w:ascii="Symbol" w:hAnsi="Symbol" w:hint="default"/>
      </w:rPr>
    </w:lvl>
    <w:lvl w:ilvl="7" w:tplc="280A0003" w:tentative="1">
      <w:start w:val="1"/>
      <w:numFmt w:val="bullet"/>
      <w:lvlText w:val="o"/>
      <w:lvlJc w:val="left"/>
      <w:pPr>
        <w:ind w:left="5820" w:hanging="360"/>
      </w:pPr>
      <w:rPr>
        <w:rFonts w:ascii="Courier New" w:hAnsi="Courier New" w:cs="Courier New" w:hint="default"/>
      </w:rPr>
    </w:lvl>
    <w:lvl w:ilvl="8" w:tplc="280A0005" w:tentative="1">
      <w:start w:val="1"/>
      <w:numFmt w:val="bullet"/>
      <w:lvlText w:val=""/>
      <w:lvlJc w:val="left"/>
      <w:pPr>
        <w:ind w:left="6540" w:hanging="360"/>
      </w:pPr>
      <w:rPr>
        <w:rFonts w:ascii="Wingdings" w:hAnsi="Wingdings" w:hint="default"/>
      </w:rPr>
    </w:lvl>
  </w:abstractNum>
  <w:abstractNum w:abstractNumId="2">
    <w:nsid w:val="734034B3"/>
    <w:multiLevelType w:val="hybridMultilevel"/>
    <w:tmpl w:val="5EA67EB2"/>
    <w:lvl w:ilvl="0" w:tplc="5EF2D7E8">
      <w:start w:val="3"/>
      <w:numFmt w:val="bullet"/>
      <w:lvlText w:val="-"/>
      <w:lvlJc w:val="left"/>
      <w:pPr>
        <w:ind w:left="720" w:hanging="360"/>
      </w:pPr>
      <w:rPr>
        <w:rFonts w:ascii="Helvetica" w:eastAsia="Times New Roman" w:hAnsi="Helvetica" w:cs="Helvetic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nsid w:val="79C0201B"/>
    <w:multiLevelType w:val="hybridMultilevel"/>
    <w:tmpl w:val="373076F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5695"/>
    <w:rsid w:val="00010498"/>
    <w:rsid w:val="00031AE2"/>
    <w:rsid w:val="000776C2"/>
    <w:rsid w:val="001C20C7"/>
    <w:rsid w:val="00206FB8"/>
    <w:rsid w:val="002807A9"/>
    <w:rsid w:val="00285A55"/>
    <w:rsid w:val="00295695"/>
    <w:rsid w:val="002B2FE7"/>
    <w:rsid w:val="002C2114"/>
    <w:rsid w:val="0030339E"/>
    <w:rsid w:val="00333D51"/>
    <w:rsid w:val="00401741"/>
    <w:rsid w:val="00444CB9"/>
    <w:rsid w:val="00464480"/>
    <w:rsid w:val="004907AD"/>
    <w:rsid w:val="004F444A"/>
    <w:rsid w:val="005160DF"/>
    <w:rsid w:val="005379DF"/>
    <w:rsid w:val="005605B9"/>
    <w:rsid w:val="00595F87"/>
    <w:rsid w:val="005B0B49"/>
    <w:rsid w:val="005C3F84"/>
    <w:rsid w:val="005C6389"/>
    <w:rsid w:val="005E1327"/>
    <w:rsid w:val="0060258F"/>
    <w:rsid w:val="00640FBF"/>
    <w:rsid w:val="006442AC"/>
    <w:rsid w:val="00653884"/>
    <w:rsid w:val="006B7EB2"/>
    <w:rsid w:val="006B7FA8"/>
    <w:rsid w:val="008E35B3"/>
    <w:rsid w:val="00930C66"/>
    <w:rsid w:val="00952747"/>
    <w:rsid w:val="009E3C14"/>
    <w:rsid w:val="00AD6765"/>
    <w:rsid w:val="00AE66D2"/>
    <w:rsid w:val="00B0634A"/>
    <w:rsid w:val="00B820E2"/>
    <w:rsid w:val="00B834C8"/>
    <w:rsid w:val="00BD758F"/>
    <w:rsid w:val="00C703E2"/>
    <w:rsid w:val="00C71938"/>
    <w:rsid w:val="00CB2A74"/>
    <w:rsid w:val="00D22B00"/>
    <w:rsid w:val="00D75947"/>
    <w:rsid w:val="00DC1D34"/>
    <w:rsid w:val="00F21F0F"/>
    <w:rsid w:val="00F4740B"/>
    <w:rsid w:val="00F533BB"/>
    <w:rsid w:val="00F61F9F"/>
    <w:rsid w:val="00FB0AA7"/>
    <w:rsid w:val="00FD1C9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295695"/>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customStyle="1" w:styleId="textexposedshow">
    <w:name w:val="text_exposed_show"/>
    <w:basedOn w:val="Fuentedeprrafopredeter"/>
    <w:rsid w:val="00295695"/>
  </w:style>
  <w:style w:type="character" w:customStyle="1" w:styleId="apple-converted-space">
    <w:name w:val="apple-converted-space"/>
    <w:basedOn w:val="Fuentedeprrafopredeter"/>
    <w:rsid w:val="00295695"/>
  </w:style>
  <w:style w:type="character" w:styleId="Hipervnculo">
    <w:name w:val="Hyperlink"/>
    <w:basedOn w:val="Fuentedeprrafopredeter"/>
    <w:uiPriority w:val="99"/>
    <w:unhideWhenUsed/>
    <w:rsid w:val="00BD758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295695"/>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customStyle="1" w:styleId="textexposedshow">
    <w:name w:val="text_exposed_show"/>
    <w:basedOn w:val="Fuentedeprrafopredeter"/>
    <w:rsid w:val="00295695"/>
  </w:style>
  <w:style w:type="character" w:customStyle="1" w:styleId="apple-converted-space">
    <w:name w:val="apple-converted-space"/>
    <w:basedOn w:val="Fuentedeprrafopredeter"/>
    <w:rsid w:val="00295695"/>
  </w:style>
  <w:style w:type="character" w:styleId="Hipervnculo">
    <w:name w:val="Hyperlink"/>
    <w:basedOn w:val="Fuentedeprrafopredeter"/>
    <w:uiPriority w:val="99"/>
    <w:unhideWhenUsed/>
    <w:rsid w:val="00BD758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6270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daciongavel.org" TargetMode="Externa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hyperlink" Target="mailto:daniel.amaya@fundaciongavel.org" TargetMode="Externa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4D0040-A386-42FC-9D07-199BC3AD5C96}"/>
</file>

<file path=customXml/itemProps2.xml><?xml version="1.0" encoding="utf-8"?>
<ds:datastoreItem xmlns:ds="http://schemas.openxmlformats.org/officeDocument/2006/customXml" ds:itemID="{F8E5469B-9E64-46A5-B008-C6A288D399C5}"/>
</file>

<file path=customXml/itemProps3.xml><?xml version="1.0" encoding="utf-8"?>
<ds:datastoreItem xmlns:ds="http://schemas.openxmlformats.org/officeDocument/2006/customXml" ds:itemID="{99557BFB-F1B9-411B-A6B5-71BBEC218621}"/>
</file>

<file path=customXml/itemProps4.xml><?xml version="1.0" encoding="utf-8"?>
<ds:datastoreItem xmlns:ds="http://schemas.openxmlformats.org/officeDocument/2006/customXml" ds:itemID="{D8678347-9A6F-47F7-91FA-F1FA46A35966}"/>
</file>

<file path=docProps/app.xml><?xml version="1.0" encoding="utf-8"?>
<Properties xmlns="http://schemas.openxmlformats.org/officeDocument/2006/extended-properties" xmlns:vt="http://schemas.openxmlformats.org/officeDocument/2006/docPropsVTypes">
  <Template>Normal</Template>
  <TotalTime>133</TotalTime>
  <Pages>3</Pages>
  <Words>1015</Words>
  <Characters>5586</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6588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Daniel</cp:lastModifiedBy>
  <cp:revision>3</cp:revision>
  <dcterms:created xsi:type="dcterms:W3CDTF">2015-02-27T17:53:00Z</dcterms:created>
  <dcterms:modified xsi:type="dcterms:W3CDTF">2015-02-27T20:30:00Z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