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53363" w14:textId="44DE12D4" w:rsidR="002F0E02" w:rsidRPr="00FB495C" w:rsidRDefault="002F0E02" w:rsidP="00FB495C">
      <w:pPr>
        <w:spacing w:before="120"/>
        <w:ind w:left="-426"/>
        <w:jc w:val="center"/>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rPr>
        <w:t xml:space="preserve">Opening </w:t>
      </w:r>
      <w:r w:rsidR="00EC306E" w:rsidRPr="00FB495C">
        <w:rPr>
          <w:rFonts w:ascii="Times New Roman" w:eastAsia="Calibri" w:hAnsi="Times New Roman" w:cs="Times New Roman"/>
          <w:b/>
          <w:bCs/>
          <w:kern w:val="2"/>
          <w:sz w:val="28"/>
          <w:szCs w:val="28"/>
        </w:rPr>
        <w:t>S</w:t>
      </w:r>
      <w:r w:rsidRPr="00FB495C">
        <w:rPr>
          <w:rFonts w:ascii="Times New Roman" w:eastAsia="Calibri" w:hAnsi="Times New Roman" w:cs="Times New Roman"/>
          <w:b/>
          <w:bCs/>
          <w:kern w:val="2"/>
          <w:sz w:val="28"/>
          <w:szCs w:val="28"/>
        </w:rPr>
        <w:t>tatement</w:t>
      </w:r>
      <w:r w:rsidR="00D52D18" w:rsidRPr="00FB495C">
        <w:rPr>
          <w:rFonts w:ascii="Times New Roman" w:eastAsia="Calibri" w:hAnsi="Times New Roman" w:cs="Times New Roman"/>
          <w:b/>
          <w:bCs/>
          <w:kern w:val="2"/>
          <w:sz w:val="28"/>
          <w:szCs w:val="28"/>
        </w:rPr>
        <w:t xml:space="preserve"> by</w:t>
      </w:r>
    </w:p>
    <w:p w14:paraId="18702024" w14:textId="4C655DB4" w:rsidR="00D52D18" w:rsidRPr="00FB495C" w:rsidRDefault="00D52D18" w:rsidP="00FB495C">
      <w:pPr>
        <w:spacing w:before="120"/>
        <w:ind w:left="-426"/>
        <w:jc w:val="center"/>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rPr>
        <w:t xml:space="preserve">H.E. Ms. </w:t>
      </w:r>
      <w:proofErr w:type="spellStart"/>
      <w:r w:rsidRPr="00FB495C">
        <w:rPr>
          <w:rFonts w:ascii="Times New Roman" w:eastAsia="Calibri" w:hAnsi="Times New Roman" w:cs="Times New Roman"/>
          <w:b/>
          <w:bCs/>
          <w:kern w:val="2"/>
          <w:sz w:val="28"/>
          <w:szCs w:val="28"/>
        </w:rPr>
        <w:t>Ramrung</w:t>
      </w:r>
      <w:proofErr w:type="spellEnd"/>
      <w:r w:rsidRPr="00FB495C">
        <w:rPr>
          <w:rFonts w:ascii="Times New Roman" w:eastAsia="Calibri" w:hAnsi="Times New Roman" w:cs="Times New Roman"/>
          <w:b/>
          <w:bCs/>
          <w:kern w:val="2"/>
          <w:sz w:val="28"/>
          <w:szCs w:val="28"/>
        </w:rPr>
        <w:t xml:space="preserve"> </w:t>
      </w:r>
      <w:proofErr w:type="spellStart"/>
      <w:r w:rsidRPr="00FB495C">
        <w:rPr>
          <w:rFonts w:ascii="Times New Roman" w:eastAsia="Calibri" w:hAnsi="Times New Roman" w:cs="Times New Roman"/>
          <w:b/>
          <w:bCs/>
          <w:kern w:val="2"/>
          <w:sz w:val="28"/>
          <w:szCs w:val="28"/>
        </w:rPr>
        <w:t>Worawat</w:t>
      </w:r>
      <w:proofErr w:type="spellEnd"/>
      <w:r w:rsidRPr="00FB495C">
        <w:rPr>
          <w:rFonts w:ascii="Times New Roman" w:eastAsia="Calibri" w:hAnsi="Times New Roman" w:cs="Times New Roman"/>
          <w:b/>
          <w:bCs/>
          <w:kern w:val="2"/>
          <w:sz w:val="28"/>
          <w:szCs w:val="28"/>
        </w:rPr>
        <w:t xml:space="preserve">, </w:t>
      </w:r>
    </w:p>
    <w:p w14:paraId="3C4E4743" w14:textId="75547EBE" w:rsidR="00D52D18" w:rsidRPr="00FB495C" w:rsidRDefault="00D52D18" w:rsidP="00FB495C">
      <w:pPr>
        <w:spacing w:before="120"/>
        <w:ind w:left="-426"/>
        <w:jc w:val="center"/>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rPr>
        <w:t>Director-General of the Department of Women’s Affairs and Family Development, Ministry of Social Development and Human Security,</w:t>
      </w:r>
    </w:p>
    <w:p w14:paraId="102DD790" w14:textId="06D43E8D" w:rsidR="00D52D18" w:rsidRPr="00FB495C" w:rsidRDefault="002F0E02" w:rsidP="00FB495C">
      <w:pPr>
        <w:spacing w:before="120" w:line="259" w:lineRule="auto"/>
        <w:ind w:left="-426"/>
        <w:jc w:val="center"/>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rPr>
        <w:t xml:space="preserve">Head of Thailand Delegation at the </w:t>
      </w:r>
      <w:r w:rsidRPr="00FB495C">
        <w:rPr>
          <w:rFonts w:ascii="Times New Roman" w:eastAsia="Calibri" w:hAnsi="Times New Roman" w:cs="Times New Roman"/>
          <w:b/>
          <w:bCs/>
          <w:kern w:val="2"/>
          <w:sz w:val="28"/>
          <w:szCs w:val="28"/>
          <w:cs/>
        </w:rPr>
        <w:t>91</w:t>
      </w:r>
      <w:proofErr w:type="spellStart"/>
      <w:r w:rsidR="00D52D18" w:rsidRPr="00FB495C">
        <w:rPr>
          <w:rFonts w:ascii="Times New Roman" w:eastAsia="Calibri" w:hAnsi="Times New Roman" w:cs="Times New Roman"/>
          <w:b/>
          <w:bCs/>
          <w:kern w:val="2"/>
          <w:sz w:val="28"/>
          <w:szCs w:val="28"/>
          <w:vertAlign w:val="superscript"/>
        </w:rPr>
        <w:t>st</w:t>
      </w:r>
      <w:proofErr w:type="spellEnd"/>
      <w:r w:rsidR="00D52D18" w:rsidRPr="00FB495C">
        <w:rPr>
          <w:rFonts w:ascii="Times New Roman" w:eastAsia="Calibri" w:hAnsi="Times New Roman" w:cs="Times New Roman"/>
          <w:b/>
          <w:bCs/>
          <w:kern w:val="2"/>
          <w:sz w:val="28"/>
          <w:szCs w:val="28"/>
        </w:rPr>
        <w:t xml:space="preserve"> </w:t>
      </w:r>
      <w:r w:rsidRPr="00FB495C">
        <w:rPr>
          <w:rFonts w:ascii="Times New Roman" w:eastAsia="Calibri" w:hAnsi="Times New Roman" w:cs="Times New Roman"/>
          <w:b/>
          <w:bCs/>
          <w:kern w:val="2"/>
          <w:sz w:val="28"/>
          <w:szCs w:val="28"/>
        </w:rPr>
        <w:t xml:space="preserve">Session of the Committee </w:t>
      </w:r>
      <w:r w:rsidR="00D52D18" w:rsidRPr="00FB495C">
        <w:rPr>
          <w:rFonts w:ascii="Times New Roman" w:eastAsia="Calibri" w:hAnsi="Times New Roman" w:cs="Times New Roman"/>
          <w:b/>
          <w:bCs/>
          <w:kern w:val="2"/>
          <w:sz w:val="28"/>
          <w:szCs w:val="28"/>
        </w:rPr>
        <w:br/>
      </w:r>
      <w:r w:rsidRPr="00FB495C">
        <w:rPr>
          <w:rFonts w:ascii="Times New Roman" w:eastAsia="Calibri" w:hAnsi="Times New Roman" w:cs="Times New Roman"/>
          <w:b/>
          <w:bCs/>
          <w:kern w:val="2"/>
          <w:sz w:val="28"/>
          <w:szCs w:val="28"/>
        </w:rPr>
        <w:t>on the Elimination of Discrimination against Women (CEDAW)</w:t>
      </w:r>
    </w:p>
    <w:p w14:paraId="7C0FE8D5" w14:textId="07562DF5" w:rsidR="002F0E02" w:rsidRPr="008A20A7" w:rsidRDefault="002F0E02" w:rsidP="00FB495C">
      <w:pPr>
        <w:spacing w:before="120" w:line="259" w:lineRule="auto"/>
        <w:ind w:left="-426"/>
        <w:jc w:val="center"/>
        <w:rPr>
          <w:rFonts w:ascii="Times New Roman" w:eastAsia="Calibri" w:hAnsi="Times New Roman" w:cs="Times New Roman"/>
          <w:b/>
          <w:bCs/>
          <w:kern w:val="2"/>
          <w:sz w:val="28"/>
          <w:szCs w:val="28"/>
          <w:lang w:val="fr-FR"/>
        </w:rPr>
      </w:pPr>
      <w:r w:rsidRPr="00FB495C">
        <w:rPr>
          <w:rFonts w:ascii="Times New Roman" w:eastAsia="Calibri" w:hAnsi="Times New Roman" w:cs="Times New Roman"/>
          <w:b/>
          <w:bCs/>
          <w:kern w:val="2"/>
          <w:sz w:val="28"/>
          <w:szCs w:val="28"/>
          <w:cs/>
        </w:rPr>
        <w:t>19</w:t>
      </w:r>
      <w:r w:rsidRPr="008A20A7">
        <w:rPr>
          <w:rFonts w:ascii="Times New Roman" w:eastAsia="Calibri" w:hAnsi="Times New Roman" w:cs="Times New Roman"/>
          <w:b/>
          <w:bCs/>
          <w:kern w:val="2"/>
          <w:sz w:val="28"/>
          <w:szCs w:val="28"/>
          <w:lang w:val="fr-FR"/>
        </w:rPr>
        <w:t xml:space="preserve"> June </w:t>
      </w:r>
      <w:r w:rsidRPr="00FB495C">
        <w:rPr>
          <w:rFonts w:ascii="Times New Roman" w:eastAsia="Calibri" w:hAnsi="Times New Roman" w:cs="Times New Roman"/>
          <w:b/>
          <w:bCs/>
          <w:kern w:val="2"/>
          <w:sz w:val="28"/>
          <w:szCs w:val="28"/>
          <w:cs/>
        </w:rPr>
        <w:t>2025</w:t>
      </w:r>
      <w:r w:rsidRPr="008A20A7">
        <w:rPr>
          <w:rFonts w:ascii="Times New Roman" w:eastAsia="Calibri" w:hAnsi="Times New Roman" w:cs="Times New Roman"/>
          <w:b/>
          <w:bCs/>
          <w:kern w:val="2"/>
          <w:sz w:val="28"/>
          <w:szCs w:val="28"/>
          <w:lang w:val="fr-FR"/>
        </w:rPr>
        <w:t>, Geneva, Palais des Nations, Room XXIII</w:t>
      </w:r>
    </w:p>
    <w:p w14:paraId="09641DEE" w14:textId="77777777" w:rsidR="002F0E02" w:rsidRPr="00FB495C" w:rsidRDefault="002F0E02" w:rsidP="00FB495C">
      <w:pPr>
        <w:spacing w:before="120" w:line="259" w:lineRule="auto"/>
        <w:jc w:val="center"/>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cs/>
        </w:rPr>
        <w:t>*************************</w:t>
      </w:r>
    </w:p>
    <w:p w14:paraId="60DCF22D" w14:textId="77777777" w:rsidR="002F0E02" w:rsidRPr="00FB495C" w:rsidRDefault="002F0E02" w:rsidP="00FB495C">
      <w:pPr>
        <w:spacing w:before="120" w:line="259" w:lineRule="auto"/>
        <w:jc w:val="both"/>
        <w:rPr>
          <w:rFonts w:ascii="Times New Roman" w:eastAsia="Calibri" w:hAnsi="Times New Roman" w:cs="Times New Roman"/>
          <w:b/>
          <w:bCs/>
          <w:kern w:val="2"/>
          <w:sz w:val="28"/>
          <w:szCs w:val="28"/>
        </w:rPr>
      </w:pPr>
    </w:p>
    <w:p w14:paraId="17438377" w14:textId="77777777" w:rsidR="002F0E02" w:rsidRPr="00FB495C" w:rsidRDefault="002F0E02" w:rsidP="00FB495C">
      <w:pPr>
        <w:spacing w:before="120" w:line="259" w:lineRule="auto"/>
        <w:jc w:val="both"/>
        <w:rPr>
          <w:rFonts w:ascii="Times New Roman" w:eastAsia="Calibri" w:hAnsi="Times New Roman" w:cs="Times New Roman"/>
          <w:b/>
          <w:bCs/>
          <w:kern w:val="2"/>
          <w:sz w:val="28"/>
          <w:szCs w:val="28"/>
        </w:rPr>
      </w:pPr>
      <w:proofErr w:type="gramStart"/>
      <w:r w:rsidRPr="00FB495C">
        <w:rPr>
          <w:rFonts w:ascii="Times New Roman" w:eastAsia="Calibri" w:hAnsi="Times New Roman" w:cs="Times New Roman"/>
          <w:b/>
          <w:bCs/>
          <w:kern w:val="2"/>
          <w:sz w:val="28"/>
          <w:szCs w:val="28"/>
        </w:rPr>
        <w:t>Madame Chairperson</w:t>
      </w:r>
      <w:proofErr w:type="gramEnd"/>
      <w:r w:rsidRPr="00FB495C">
        <w:rPr>
          <w:rFonts w:ascii="Times New Roman" w:eastAsia="Calibri" w:hAnsi="Times New Roman" w:cs="Times New Roman"/>
          <w:b/>
          <w:bCs/>
          <w:kern w:val="2"/>
          <w:sz w:val="28"/>
          <w:szCs w:val="28"/>
        </w:rPr>
        <w:t>,</w:t>
      </w:r>
    </w:p>
    <w:p w14:paraId="14171AEA" w14:textId="77777777" w:rsidR="002F0E02" w:rsidRPr="00FB495C" w:rsidRDefault="002F0E02" w:rsidP="00FB495C">
      <w:pPr>
        <w:spacing w:before="120" w:line="259" w:lineRule="auto"/>
        <w:jc w:val="both"/>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rPr>
        <w:t>Distinguished Members of the CEDAW Committee,</w:t>
      </w:r>
    </w:p>
    <w:p w14:paraId="55703CB4" w14:textId="77777777" w:rsidR="002F0E02" w:rsidRPr="00FB495C" w:rsidRDefault="002F0E02" w:rsidP="00FB495C">
      <w:pPr>
        <w:spacing w:before="120" w:line="259" w:lineRule="auto"/>
        <w:jc w:val="both"/>
        <w:rPr>
          <w:rFonts w:ascii="Times New Roman" w:eastAsia="Calibri" w:hAnsi="Times New Roman" w:cs="Times New Roman"/>
          <w:b/>
          <w:bCs/>
          <w:kern w:val="2"/>
          <w:sz w:val="28"/>
          <w:szCs w:val="28"/>
        </w:rPr>
      </w:pPr>
      <w:r w:rsidRPr="00FB495C">
        <w:rPr>
          <w:rFonts w:ascii="Times New Roman" w:eastAsia="Calibri" w:hAnsi="Times New Roman" w:cs="Times New Roman"/>
          <w:b/>
          <w:bCs/>
          <w:kern w:val="2"/>
          <w:sz w:val="28"/>
          <w:szCs w:val="28"/>
        </w:rPr>
        <w:t xml:space="preserve">Ladies and Gentlemen, </w:t>
      </w:r>
    </w:p>
    <w:p w14:paraId="4DD599FC" w14:textId="77777777" w:rsidR="002F0E02" w:rsidRPr="00FB495C" w:rsidRDefault="002F0E02" w:rsidP="00FB495C">
      <w:pPr>
        <w:spacing w:before="120" w:line="259" w:lineRule="auto"/>
        <w:jc w:val="both"/>
        <w:rPr>
          <w:rFonts w:ascii="Times New Roman" w:eastAsia="Calibri" w:hAnsi="Times New Roman" w:cs="Times New Roman"/>
          <w:kern w:val="2"/>
          <w:sz w:val="28"/>
          <w:szCs w:val="28"/>
        </w:rPr>
      </w:pPr>
    </w:p>
    <w:p w14:paraId="16813529" w14:textId="5C635AB2" w:rsidR="002F0E02" w:rsidRPr="00FB495C" w:rsidRDefault="0060419D"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On behalf of the Royal Thai Government, it is a great pleasure </w:t>
      </w:r>
      <w:r w:rsidR="00743D16" w:rsidRPr="00FB495C">
        <w:rPr>
          <w:rFonts w:ascii="Times New Roman" w:eastAsia="Calibri" w:hAnsi="Times New Roman" w:cs="Times New Roman"/>
          <w:kern w:val="2"/>
          <w:sz w:val="28"/>
          <w:szCs w:val="28"/>
        </w:rPr>
        <w:t>for me</w:t>
      </w:r>
      <w:r w:rsidRPr="00FB495C">
        <w:rPr>
          <w:rFonts w:ascii="Times New Roman" w:eastAsia="Calibri" w:hAnsi="Times New Roman" w:cs="Times New Roman"/>
          <w:kern w:val="2"/>
          <w:sz w:val="28"/>
          <w:szCs w:val="28"/>
        </w:rPr>
        <w:t xml:space="preserve"> to lead the Thai delegation to present the 8</w:t>
      </w:r>
      <w:r w:rsidRPr="00FB495C">
        <w:rPr>
          <w:rFonts w:ascii="Times New Roman" w:eastAsia="Calibri" w:hAnsi="Times New Roman" w:cs="Times New Roman"/>
          <w:kern w:val="2"/>
          <w:sz w:val="28"/>
          <w:szCs w:val="28"/>
          <w:vertAlign w:val="superscript"/>
        </w:rPr>
        <w:t>th</w:t>
      </w:r>
      <w:r w:rsidRPr="00FB495C">
        <w:rPr>
          <w:rFonts w:ascii="Times New Roman" w:eastAsia="Calibri" w:hAnsi="Times New Roman" w:cs="Times New Roman"/>
          <w:kern w:val="2"/>
          <w:sz w:val="28"/>
          <w:szCs w:val="28"/>
        </w:rPr>
        <w:t xml:space="preserve"> report to the CEDAW Committee today. The Thai delegation would like to express our sincere appreciation for this important opportunity to present progress made in the country on gender equality and elimination </w:t>
      </w:r>
      <w:r w:rsidR="00DF4651" w:rsidRPr="00FB495C">
        <w:rPr>
          <w:rFonts w:ascii="Times New Roman" w:eastAsia="Calibri" w:hAnsi="Times New Roman" w:cs="Times New Roman"/>
          <w:kern w:val="2"/>
          <w:sz w:val="28"/>
          <w:szCs w:val="28"/>
        </w:rPr>
        <w:t xml:space="preserve">of discrimination </w:t>
      </w:r>
      <w:r w:rsidRPr="00FB495C">
        <w:rPr>
          <w:rFonts w:ascii="Times New Roman" w:eastAsia="Calibri" w:hAnsi="Times New Roman" w:cs="Times New Roman"/>
          <w:kern w:val="2"/>
          <w:sz w:val="28"/>
          <w:szCs w:val="28"/>
        </w:rPr>
        <w:t xml:space="preserve">against women and girls, as well as to exchange </w:t>
      </w:r>
      <w:r w:rsidR="00C636D4" w:rsidRPr="00FB495C">
        <w:rPr>
          <w:rFonts w:ascii="Times New Roman" w:eastAsia="Calibri" w:hAnsi="Times New Roman" w:cs="Times New Roman"/>
          <w:kern w:val="2"/>
          <w:sz w:val="28"/>
          <w:szCs w:val="28"/>
        </w:rPr>
        <w:t xml:space="preserve">and have dialogues with distinguished committee members. </w:t>
      </w:r>
    </w:p>
    <w:p w14:paraId="75E12CD9" w14:textId="635E2E0A" w:rsidR="00064F0A" w:rsidRPr="00FB495C" w:rsidRDefault="00DF4651"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T</w:t>
      </w:r>
      <w:r w:rsidR="004D09F6" w:rsidRPr="00FB495C">
        <w:rPr>
          <w:rFonts w:ascii="Times New Roman" w:eastAsia="Calibri" w:hAnsi="Times New Roman" w:cs="Times New Roman"/>
          <w:kern w:val="2"/>
          <w:sz w:val="28"/>
          <w:szCs w:val="28"/>
        </w:rPr>
        <w:t>he</w:t>
      </w:r>
      <w:r w:rsidR="00EC306E" w:rsidRPr="00FB495C">
        <w:rPr>
          <w:rFonts w:ascii="Times New Roman" w:eastAsia="Calibri" w:hAnsi="Times New Roman" w:cs="Times New Roman"/>
          <w:kern w:val="2"/>
          <w:sz w:val="28"/>
          <w:szCs w:val="28"/>
        </w:rPr>
        <w:t xml:space="preserve"> preparation and presentation of the</w:t>
      </w:r>
      <w:r w:rsidR="004D09F6" w:rsidRPr="00FB495C">
        <w:rPr>
          <w:rFonts w:ascii="Times New Roman" w:eastAsia="Calibri" w:hAnsi="Times New Roman" w:cs="Times New Roman"/>
          <w:kern w:val="2"/>
          <w:sz w:val="28"/>
          <w:szCs w:val="28"/>
        </w:rPr>
        <w:t xml:space="preserve"> </w:t>
      </w:r>
      <w:r w:rsidR="006B7A28" w:rsidRPr="00FB495C">
        <w:rPr>
          <w:rFonts w:ascii="Times New Roman" w:eastAsia="Calibri" w:hAnsi="Times New Roman" w:cs="Times New Roman"/>
          <w:kern w:val="2"/>
          <w:sz w:val="28"/>
          <w:szCs w:val="28"/>
        </w:rPr>
        <w:t>8</w:t>
      </w:r>
      <w:r w:rsidR="006B7A28" w:rsidRPr="00FB495C">
        <w:rPr>
          <w:rFonts w:ascii="Times New Roman" w:eastAsia="Calibri" w:hAnsi="Times New Roman" w:cs="Times New Roman"/>
          <w:kern w:val="2"/>
          <w:sz w:val="28"/>
          <w:szCs w:val="28"/>
          <w:vertAlign w:val="superscript"/>
        </w:rPr>
        <w:t>th</w:t>
      </w:r>
      <w:r w:rsidR="006B7A28" w:rsidRPr="00FB495C">
        <w:rPr>
          <w:rFonts w:ascii="Times New Roman" w:eastAsia="Calibri" w:hAnsi="Times New Roman" w:cs="Times New Roman"/>
          <w:kern w:val="2"/>
          <w:sz w:val="28"/>
          <w:szCs w:val="28"/>
        </w:rPr>
        <w:t xml:space="preserve"> </w:t>
      </w:r>
      <w:r w:rsidR="003F5F6F" w:rsidRPr="00FB495C">
        <w:rPr>
          <w:rFonts w:ascii="Times New Roman" w:eastAsia="Calibri" w:hAnsi="Times New Roman" w:cs="Times New Roman"/>
          <w:kern w:val="2"/>
          <w:sz w:val="28"/>
          <w:szCs w:val="28"/>
        </w:rPr>
        <w:t>periodic report has helped us</w:t>
      </w:r>
      <w:r w:rsidR="00056975" w:rsidRPr="00FB495C">
        <w:rPr>
          <w:rFonts w:ascii="Times New Roman" w:eastAsia="Calibri" w:hAnsi="Times New Roman" w:cs="Times New Roman"/>
          <w:kern w:val="2"/>
          <w:sz w:val="28"/>
          <w:szCs w:val="28"/>
        </w:rPr>
        <w:t xml:space="preserve"> in </w:t>
      </w:r>
      <w:r w:rsidRPr="00FB495C">
        <w:rPr>
          <w:rFonts w:ascii="Times New Roman" w:eastAsia="Calibri" w:hAnsi="Times New Roman" w:cs="Times New Roman"/>
          <w:kern w:val="2"/>
          <w:sz w:val="28"/>
          <w:szCs w:val="28"/>
        </w:rPr>
        <w:t xml:space="preserve">advancing the implementation </w:t>
      </w:r>
      <w:r w:rsidR="00056975" w:rsidRPr="00FB495C">
        <w:rPr>
          <w:rFonts w:ascii="Times New Roman" w:eastAsia="Calibri" w:hAnsi="Times New Roman" w:cs="Times New Roman"/>
          <w:kern w:val="2"/>
          <w:sz w:val="28"/>
          <w:szCs w:val="28"/>
        </w:rPr>
        <w:t xml:space="preserve">in eliminating </w:t>
      </w:r>
      <w:r w:rsidR="00D75F9E" w:rsidRPr="00FB495C">
        <w:rPr>
          <w:rFonts w:ascii="Times New Roman" w:eastAsia="Calibri" w:hAnsi="Times New Roman" w:cs="Times New Roman"/>
          <w:kern w:val="2"/>
          <w:sz w:val="28"/>
          <w:szCs w:val="28"/>
        </w:rPr>
        <w:t xml:space="preserve">discrimination against women and </w:t>
      </w:r>
      <w:r w:rsidR="003C206B" w:rsidRPr="00344C09">
        <w:rPr>
          <w:rFonts w:ascii="Times New Roman" w:eastAsia="Calibri" w:hAnsi="Times New Roman" w:cs="Times New Roman"/>
          <w:kern w:val="2"/>
          <w:sz w:val="28"/>
          <w:szCs w:val="28"/>
        </w:rPr>
        <w:t xml:space="preserve">in promoting </w:t>
      </w:r>
      <w:r w:rsidR="008F0D80" w:rsidRPr="00FB495C">
        <w:rPr>
          <w:rFonts w:ascii="Times New Roman" w:eastAsia="Calibri" w:hAnsi="Times New Roman" w:cs="Times New Roman"/>
          <w:kern w:val="2"/>
          <w:sz w:val="28"/>
          <w:szCs w:val="28"/>
        </w:rPr>
        <w:t xml:space="preserve">gender equality </w:t>
      </w:r>
      <w:r w:rsidR="002E7228" w:rsidRPr="00FB495C">
        <w:rPr>
          <w:rFonts w:ascii="Times New Roman" w:eastAsia="Calibri" w:hAnsi="Times New Roman" w:cs="Times New Roman"/>
          <w:kern w:val="2"/>
          <w:sz w:val="28"/>
          <w:szCs w:val="28"/>
        </w:rPr>
        <w:t>in our society through</w:t>
      </w:r>
      <w:r w:rsidR="00107739" w:rsidRPr="00FB495C">
        <w:rPr>
          <w:rFonts w:ascii="Times New Roman" w:eastAsia="Calibri" w:hAnsi="Times New Roman" w:cs="Times New Roman"/>
          <w:kern w:val="2"/>
          <w:sz w:val="28"/>
          <w:szCs w:val="28"/>
        </w:rPr>
        <w:t xml:space="preserve"> legal</w:t>
      </w:r>
      <w:r w:rsidR="00564CC3" w:rsidRPr="00FB495C">
        <w:rPr>
          <w:rFonts w:ascii="Times New Roman" w:eastAsia="Calibri" w:hAnsi="Times New Roman" w:cs="Times New Roman"/>
          <w:kern w:val="2"/>
          <w:sz w:val="28"/>
          <w:szCs w:val="28"/>
        </w:rPr>
        <w:t xml:space="preserve"> framework, policy </w:t>
      </w:r>
      <w:r w:rsidRPr="00FB495C">
        <w:rPr>
          <w:rFonts w:ascii="Times New Roman" w:eastAsia="Calibri" w:hAnsi="Times New Roman" w:cs="Times New Roman"/>
          <w:kern w:val="2"/>
          <w:sz w:val="28"/>
          <w:szCs w:val="28"/>
        </w:rPr>
        <w:t xml:space="preserve">and strategies, </w:t>
      </w:r>
      <w:r w:rsidR="007E73EF" w:rsidRPr="00FB495C">
        <w:rPr>
          <w:rFonts w:ascii="Times New Roman" w:eastAsia="Calibri" w:hAnsi="Times New Roman" w:cs="Times New Roman"/>
          <w:kern w:val="2"/>
          <w:sz w:val="28"/>
          <w:szCs w:val="28"/>
        </w:rPr>
        <w:t>as well as</w:t>
      </w:r>
      <w:r w:rsidR="00AF5F6F" w:rsidRPr="00FB495C">
        <w:rPr>
          <w:rFonts w:ascii="Times New Roman" w:eastAsia="Calibri" w:hAnsi="Times New Roman" w:cs="Times New Roman"/>
          <w:kern w:val="2"/>
          <w:sz w:val="28"/>
          <w:szCs w:val="28"/>
        </w:rPr>
        <w:t xml:space="preserve"> </w:t>
      </w:r>
      <w:r w:rsidRPr="00FB495C">
        <w:rPr>
          <w:rFonts w:ascii="Times New Roman" w:eastAsia="Calibri" w:hAnsi="Times New Roman" w:cs="Times New Roman"/>
          <w:kern w:val="2"/>
          <w:sz w:val="28"/>
          <w:szCs w:val="28"/>
        </w:rPr>
        <w:t>strengthening</w:t>
      </w:r>
      <w:r w:rsidR="003676AE" w:rsidRPr="00FB495C">
        <w:rPr>
          <w:rFonts w:ascii="Times New Roman" w:eastAsia="Calibri" w:hAnsi="Times New Roman" w:cs="Times New Roman"/>
          <w:kern w:val="2"/>
          <w:sz w:val="28"/>
          <w:szCs w:val="28"/>
        </w:rPr>
        <w:t xml:space="preserve"> </w:t>
      </w:r>
      <w:r w:rsidR="00CA49B6" w:rsidRPr="00FB495C">
        <w:rPr>
          <w:rFonts w:ascii="Times New Roman" w:eastAsia="Calibri" w:hAnsi="Times New Roman" w:cs="Times New Roman"/>
          <w:kern w:val="2"/>
          <w:sz w:val="28"/>
          <w:szCs w:val="28"/>
        </w:rPr>
        <w:t>local communit</w:t>
      </w:r>
      <w:r w:rsidR="00B31B56" w:rsidRPr="00FB495C">
        <w:rPr>
          <w:rFonts w:ascii="Times New Roman" w:eastAsia="Calibri" w:hAnsi="Times New Roman" w:cs="Times New Roman"/>
          <w:kern w:val="2"/>
          <w:sz w:val="28"/>
          <w:szCs w:val="28"/>
        </w:rPr>
        <w:t>y</w:t>
      </w:r>
      <w:r w:rsidR="00AA7B33" w:rsidRPr="00FB495C">
        <w:rPr>
          <w:rFonts w:ascii="Times New Roman" w:eastAsia="Calibri" w:hAnsi="Times New Roman" w:cs="Times New Roman"/>
          <w:kern w:val="2"/>
          <w:sz w:val="28"/>
          <w:szCs w:val="28"/>
        </w:rPr>
        <w:t xml:space="preserve"> and </w:t>
      </w:r>
      <w:r w:rsidR="00E410AF" w:rsidRPr="00FB495C">
        <w:rPr>
          <w:rFonts w:ascii="Times New Roman" w:eastAsia="Calibri" w:hAnsi="Times New Roman" w:cs="Times New Roman"/>
          <w:kern w:val="2"/>
          <w:sz w:val="28"/>
          <w:szCs w:val="28"/>
        </w:rPr>
        <w:t xml:space="preserve">civil society </w:t>
      </w:r>
      <w:proofErr w:type="spellStart"/>
      <w:r w:rsidR="00E410AF" w:rsidRPr="00FB495C">
        <w:rPr>
          <w:rFonts w:ascii="Times New Roman" w:eastAsia="Calibri" w:hAnsi="Times New Roman" w:cs="Times New Roman"/>
          <w:kern w:val="2"/>
          <w:sz w:val="28"/>
          <w:szCs w:val="28"/>
        </w:rPr>
        <w:t>organisation</w:t>
      </w:r>
      <w:r w:rsidR="003C23B8" w:rsidRPr="00FB495C">
        <w:rPr>
          <w:rFonts w:ascii="Times New Roman" w:eastAsia="Calibri" w:hAnsi="Times New Roman" w:cs="Times New Roman"/>
          <w:kern w:val="2"/>
          <w:sz w:val="28"/>
          <w:szCs w:val="28"/>
        </w:rPr>
        <w:t>s</w:t>
      </w:r>
      <w:proofErr w:type="spellEnd"/>
      <w:r w:rsidR="00B31B56" w:rsidRPr="00FB495C">
        <w:rPr>
          <w:rFonts w:ascii="Times New Roman" w:eastAsia="Calibri" w:hAnsi="Times New Roman" w:cs="Times New Roman"/>
          <w:kern w:val="2"/>
          <w:sz w:val="28"/>
          <w:szCs w:val="28"/>
        </w:rPr>
        <w:t xml:space="preserve">. </w:t>
      </w:r>
    </w:p>
    <w:p w14:paraId="5A82818F" w14:textId="64D10FE5" w:rsidR="00B421FD" w:rsidRPr="00FB495C" w:rsidRDefault="00B421FD"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Although</w:t>
      </w:r>
      <w:r w:rsidR="00231191" w:rsidRPr="00FB495C">
        <w:rPr>
          <w:rFonts w:ascii="Times New Roman" w:eastAsia="Calibri" w:hAnsi="Times New Roman" w:cs="Times New Roman"/>
          <w:kern w:val="2"/>
          <w:sz w:val="28"/>
          <w:szCs w:val="28"/>
        </w:rPr>
        <w:t xml:space="preserve"> certain relevant agencies are not </w:t>
      </w:r>
      <w:r w:rsidR="002237CB" w:rsidRPr="00FB495C">
        <w:rPr>
          <w:rFonts w:ascii="Times New Roman" w:eastAsia="Calibri" w:hAnsi="Times New Roman" w:cs="Times New Roman"/>
          <w:kern w:val="2"/>
          <w:sz w:val="28"/>
          <w:szCs w:val="28"/>
        </w:rPr>
        <w:t xml:space="preserve">able to join us </w:t>
      </w:r>
      <w:r w:rsidR="003C0F8B" w:rsidRPr="00FB495C">
        <w:rPr>
          <w:rFonts w:ascii="Times New Roman" w:eastAsia="Calibri" w:hAnsi="Times New Roman" w:cs="Times New Roman"/>
          <w:kern w:val="2"/>
          <w:sz w:val="28"/>
          <w:szCs w:val="28"/>
        </w:rPr>
        <w:t>today, present here are representatives from the Ministry of Social Development and Human Securi</w:t>
      </w:r>
      <w:r w:rsidR="009E6168" w:rsidRPr="00FB495C">
        <w:rPr>
          <w:rFonts w:ascii="Times New Roman" w:eastAsia="Calibri" w:hAnsi="Times New Roman" w:cs="Times New Roman"/>
          <w:kern w:val="2"/>
          <w:sz w:val="28"/>
          <w:szCs w:val="28"/>
        </w:rPr>
        <w:t>t</w:t>
      </w:r>
      <w:r w:rsidR="003C0F8B" w:rsidRPr="00FB495C">
        <w:rPr>
          <w:rFonts w:ascii="Times New Roman" w:eastAsia="Calibri" w:hAnsi="Times New Roman" w:cs="Times New Roman"/>
          <w:kern w:val="2"/>
          <w:sz w:val="28"/>
          <w:szCs w:val="28"/>
        </w:rPr>
        <w:t xml:space="preserve">y, </w:t>
      </w:r>
      <w:r w:rsidR="0050793D" w:rsidRPr="00FB495C">
        <w:rPr>
          <w:rFonts w:ascii="Times New Roman" w:eastAsia="Calibri" w:hAnsi="Times New Roman" w:cs="Times New Roman"/>
          <w:kern w:val="2"/>
          <w:sz w:val="28"/>
          <w:szCs w:val="28"/>
        </w:rPr>
        <w:t xml:space="preserve">the Ministry of Foreign Affairs, the Ministry of </w:t>
      </w:r>
      <w:proofErr w:type="spellStart"/>
      <w:r w:rsidR="0050793D" w:rsidRPr="00FB495C">
        <w:rPr>
          <w:rFonts w:ascii="Times New Roman" w:eastAsia="Calibri" w:hAnsi="Times New Roman" w:cs="Times New Roman"/>
          <w:kern w:val="2"/>
          <w:sz w:val="28"/>
          <w:szCs w:val="28"/>
        </w:rPr>
        <w:t>Labour</w:t>
      </w:r>
      <w:proofErr w:type="spellEnd"/>
      <w:r w:rsidR="0050793D" w:rsidRPr="00FB495C">
        <w:rPr>
          <w:rFonts w:ascii="Times New Roman" w:eastAsia="Calibri" w:hAnsi="Times New Roman" w:cs="Times New Roman"/>
          <w:kern w:val="2"/>
          <w:sz w:val="28"/>
          <w:szCs w:val="28"/>
        </w:rPr>
        <w:t>, the</w:t>
      </w:r>
      <w:r w:rsidR="009B4963" w:rsidRPr="00FB495C">
        <w:rPr>
          <w:rFonts w:ascii="Times New Roman" w:eastAsia="Calibri" w:hAnsi="Times New Roman" w:cs="Times New Roman"/>
          <w:kern w:val="2"/>
          <w:sz w:val="28"/>
          <w:szCs w:val="28"/>
        </w:rPr>
        <w:t xml:space="preserve"> Royal Thai Police, the Office of the Attorney General, </w:t>
      </w:r>
      <w:r w:rsidR="00DC1755" w:rsidRPr="00FB495C">
        <w:rPr>
          <w:rFonts w:ascii="Times New Roman" w:eastAsia="Calibri" w:hAnsi="Times New Roman" w:cs="Times New Roman"/>
          <w:kern w:val="2"/>
          <w:sz w:val="28"/>
          <w:szCs w:val="28"/>
        </w:rPr>
        <w:t>the Souther</w:t>
      </w:r>
      <w:r w:rsidR="009E6168" w:rsidRPr="00FB495C">
        <w:rPr>
          <w:rFonts w:ascii="Times New Roman" w:eastAsia="Calibri" w:hAnsi="Times New Roman" w:cs="Times New Roman"/>
          <w:kern w:val="2"/>
          <w:sz w:val="28"/>
          <w:szCs w:val="28"/>
        </w:rPr>
        <w:t>n</w:t>
      </w:r>
      <w:r w:rsidR="00DC1755" w:rsidRPr="00FB495C">
        <w:rPr>
          <w:rFonts w:ascii="Times New Roman" w:eastAsia="Calibri" w:hAnsi="Times New Roman" w:cs="Times New Roman"/>
          <w:kern w:val="2"/>
          <w:sz w:val="28"/>
          <w:szCs w:val="28"/>
        </w:rPr>
        <w:t xml:space="preserve"> Border Provinces Administrative Centre</w:t>
      </w:r>
      <w:r w:rsidR="007C1B08" w:rsidRPr="00FB495C">
        <w:rPr>
          <w:rFonts w:ascii="Times New Roman" w:eastAsia="Calibri" w:hAnsi="Times New Roman" w:cs="Times New Roman"/>
          <w:kern w:val="2"/>
          <w:sz w:val="28"/>
          <w:szCs w:val="28"/>
        </w:rPr>
        <w:t>, the Ministry of Public Health</w:t>
      </w:r>
      <w:r w:rsidR="00343485" w:rsidRPr="00FB495C">
        <w:rPr>
          <w:rFonts w:ascii="Times New Roman" w:eastAsia="Calibri" w:hAnsi="Times New Roman" w:cs="Times New Roman"/>
          <w:kern w:val="2"/>
          <w:sz w:val="28"/>
          <w:szCs w:val="28"/>
        </w:rPr>
        <w:t xml:space="preserve">, and the National Institute of Development Administration. </w:t>
      </w:r>
    </w:p>
    <w:p w14:paraId="5BB12709" w14:textId="349A0B2B" w:rsidR="00DF4651" w:rsidRPr="00FB495C" w:rsidRDefault="007E73EF"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We are also</w:t>
      </w:r>
      <w:r w:rsidR="00640D15" w:rsidRPr="00FB495C">
        <w:rPr>
          <w:rFonts w:ascii="Times New Roman" w:eastAsia="Calibri" w:hAnsi="Times New Roman" w:cs="Times New Roman"/>
          <w:kern w:val="2"/>
          <w:sz w:val="28"/>
          <w:szCs w:val="28"/>
        </w:rPr>
        <w:t xml:space="preserve"> pleased to see the presence of </w:t>
      </w:r>
      <w:r w:rsidR="00C23A6C" w:rsidRPr="00FB495C">
        <w:rPr>
          <w:rFonts w:ascii="Times New Roman" w:eastAsia="Calibri" w:hAnsi="Times New Roman" w:cs="Times New Roman"/>
          <w:kern w:val="2"/>
          <w:sz w:val="28"/>
          <w:szCs w:val="28"/>
        </w:rPr>
        <w:t xml:space="preserve">our friends and colleagues from the National Human Rights Commission, as well as civil society </w:t>
      </w:r>
      <w:proofErr w:type="spellStart"/>
      <w:r w:rsidR="00C23A6C" w:rsidRPr="00FB495C">
        <w:rPr>
          <w:rFonts w:ascii="Times New Roman" w:eastAsia="Calibri" w:hAnsi="Times New Roman" w:cs="Times New Roman"/>
          <w:kern w:val="2"/>
          <w:sz w:val="28"/>
          <w:szCs w:val="28"/>
        </w:rPr>
        <w:t>organisatio</w:t>
      </w:r>
      <w:r w:rsidR="00CD7D88" w:rsidRPr="00FB495C">
        <w:rPr>
          <w:rFonts w:ascii="Times New Roman" w:eastAsia="Calibri" w:hAnsi="Times New Roman" w:cs="Times New Roman"/>
          <w:kern w:val="2"/>
          <w:sz w:val="28"/>
          <w:szCs w:val="28"/>
        </w:rPr>
        <w:t>ns</w:t>
      </w:r>
      <w:proofErr w:type="spellEnd"/>
      <w:r w:rsidR="00CD7D88" w:rsidRPr="00FB495C">
        <w:rPr>
          <w:rFonts w:ascii="Times New Roman" w:eastAsia="Calibri" w:hAnsi="Times New Roman" w:cs="Times New Roman"/>
          <w:kern w:val="2"/>
          <w:sz w:val="28"/>
          <w:szCs w:val="28"/>
        </w:rPr>
        <w:t xml:space="preserve">. </w:t>
      </w:r>
      <w:r w:rsidR="00CD2072" w:rsidRPr="00FB495C">
        <w:rPr>
          <w:rFonts w:ascii="Times New Roman" w:eastAsia="Calibri" w:hAnsi="Times New Roman" w:cstheme="minorBidi"/>
          <w:kern w:val="2"/>
          <w:sz w:val="28"/>
          <w:szCs w:val="28"/>
          <w:cs/>
        </w:rPr>
        <w:br/>
      </w:r>
      <w:r w:rsidR="009624D3" w:rsidRPr="00FB495C">
        <w:rPr>
          <w:rFonts w:ascii="Times New Roman" w:eastAsia="Calibri" w:hAnsi="Times New Roman" w:cs="Times New Roman"/>
          <w:kern w:val="2"/>
          <w:sz w:val="28"/>
          <w:szCs w:val="28"/>
        </w:rPr>
        <w:t>We appreciate their</w:t>
      </w:r>
      <w:r w:rsidR="00DC388E" w:rsidRPr="00FB495C">
        <w:rPr>
          <w:rFonts w:ascii="Times New Roman" w:eastAsia="Calibri" w:hAnsi="Times New Roman" w:cs="Times New Roman"/>
          <w:kern w:val="2"/>
          <w:sz w:val="28"/>
          <w:szCs w:val="28"/>
        </w:rPr>
        <w:t xml:space="preserve"> </w:t>
      </w:r>
      <w:r w:rsidR="00EB2242" w:rsidRPr="00FB495C">
        <w:rPr>
          <w:rFonts w:ascii="Times New Roman" w:eastAsia="Calibri" w:hAnsi="Times New Roman" w:cs="Times New Roman"/>
          <w:kern w:val="2"/>
          <w:sz w:val="28"/>
          <w:szCs w:val="28"/>
        </w:rPr>
        <w:t xml:space="preserve">interest and </w:t>
      </w:r>
      <w:r w:rsidR="00A9546C" w:rsidRPr="00FB495C">
        <w:rPr>
          <w:rFonts w:ascii="Times New Roman" w:eastAsia="Calibri" w:hAnsi="Times New Roman" w:cs="Times New Roman"/>
          <w:kern w:val="2"/>
          <w:sz w:val="28"/>
          <w:szCs w:val="28"/>
        </w:rPr>
        <w:t>views</w:t>
      </w:r>
      <w:r w:rsidR="001A59A6" w:rsidRPr="00FB495C">
        <w:rPr>
          <w:rFonts w:ascii="Times New Roman" w:eastAsia="Calibri" w:hAnsi="Times New Roman" w:cs="Times New Roman"/>
          <w:kern w:val="2"/>
          <w:sz w:val="28"/>
          <w:szCs w:val="28"/>
        </w:rPr>
        <w:t xml:space="preserve"> on various aspects of </w:t>
      </w:r>
      <w:r w:rsidR="00DC28C0" w:rsidRPr="00FB495C">
        <w:rPr>
          <w:rFonts w:ascii="Times New Roman" w:eastAsia="Calibri" w:hAnsi="Times New Roman" w:cs="Times New Roman"/>
          <w:kern w:val="2"/>
          <w:sz w:val="28"/>
          <w:szCs w:val="28"/>
        </w:rPr>
        <w:t xml:space="preserve">women’s rights and </w:t>
      </w:r>
      <w:r w:rsidR="00BA605E" w:rsidRPr="00FB495C">
        <w:rPr>
          <w:rFonts w:ascii="Times New Roman" w:eastAsia="Calibri" w:hAnsi="Times New Roman" w:cs="Times New Roman"/>
          <w:kern w:val="2"/>
          <w:sz w:val="28"/>
          <w:szCs w:val="28"/>
        </w:rPr>
        <w:t xml:space="preserve">gender equality </w:t>
      </w:r>
      <w:r w:rsidR="00EA4730" w:rsidRPr="00FB495C">
        <w:rPr>
          <w:rFonts w:ascii="Times New Roman" w:eastAsia="Calibri" w:hAnsi="Times New Roman" w:cs="Times New Roman"/>
          <w:kern w:val="2"/>
          <w:sz w:val="28"/>
          <w:szCs w:val="28"/>
        </w:rPr>
        <w:t xml:space="preserve">through </w:t>
      </w:r>
      <w:r w:rsidR="00A41A30" w:rsidRPr="00FB495C">
        <w:rPr>
          <w:rFonts w:ascii="Times New Roman" w:eastAsia="Calibri" w:hAnsi="Times New Roman" w:cs="Times New Roman"/>
          <w:kern w:val="2"/>
          <w:sz w:val="28"/>
          <w:szCs w:val="28"/>
        </w:rPr>
        <w:t xml:space="preserve">their submission of </w:t>
      </w:r>
      <w:r w:rsidR="00A83BAC" w:rsidRPr="00FB495C">
        <w:rPr>
          <w:rFonts w:ascii="Times New Roman" w:eastAsia="Calibri" w:hAnsi="Times New Roman" w:cs="Times New Roman"/>
          <w:kern w:val="2"/>
          <w:sz w:val="28"/>
          <w:szCs w:val="28"/>
        </w:rPr>
        <w:t>over 20</w:t>
      </w:r>
      <w:r w:rsidR="00A41A30" w:rsidRPr="00FB495C">
        <w:rPr>
          <w:rFonts w:ascii="Times New Roman" w:eastAsia="Calibri" w:hAnsi="Times New Roman" w:cs="Times New Roman"/>
          <w:kern w:val="2"/>
          <w:sz w:val="28"/>
          <w:szCs w:val="28"/>
        </w:rPr>
        <w:t xml:space="preserve"> shadow reports</w:t>
      </w:r>
      <w:r w:rsidR="00DF4651" w:rsidRPr="00FB495C">
        <w:rPr>
          <w:rFonts w:ascii="Times New Roman" w:eastAsia="Calibri" w:hAnsi="Times New Roman" w:cs="Times New Roman"/>
          <w:kern w:val="2"/>
          <w:sz w:val="28"/>
          <w:szCs w:val="28"/>
        </w:rPr>
        <w:t>, showing dynamic and vibrant work in this area in the country</w:t>
      </w:r>
      <w:r w:rsidR="00A41A30" w:rsidRPr="00FB495C">
        <w:rPr>
          <w:rFonts w:ascii="Times New Roman" w:eastAsia="Calibri" w:hAnsi="Times New Roman" w:cs="Times New Roman"/>
          <w:kern w:val="2"/>
          <w:sz w:val="28"/>
          <w:szCs w:val="28"/>
        </w:rPr>
        <w:t>.</w:t>
      </w:r>
      <w:r w:rsidR="00046C62" w:rsidRPr="00FB495C">
        <w:rPr>
          <w:rFonts w:ascii="Times New Roman" w:eastAsia="Calibri" w:hAnsi="Times New Roman" w:cs="Times New Roman"/>
          <w:kern w:val="2"/>
          <w:sz w:val="28"/>
          <w:szCs w:val="28"/>
        </w:rPr>
        <w:t xml:space="preserve"> We </w:t>
      </w:r>
      <w:r w:rsidR="009E6168" w:rsidRPr="00FB495C">
        <w:rPr>
          <w:rFonts w:ascii="Times New Roman" w:eastAsia="Calibri" w:hAnsi="Times New Roman" w:cs="Times New Roman"/>
          <w:kern w:val="2"/>
          <w:sz w:val="28"/>
          <w:szCs w:val="28"/>
        </w:rPr>
        <w:t xml:space="preserve">also </w:t>
      </w:r>
      <w:r w:rsidR="00110A62" w:rsidRPr="00FB495C">
        <w:rPr>
          <w:rFonts w:ascii="Times New Roman" w:eastAsia="Calibri" w:hAnsi="Times New Roman" w:cs="Times New Roman"/>
          <w:kern w:val="2"/>
          <w:sz w:val="28"/>
          <w:szCs w:val="28"/>
        </w:rPr>
        <w:t xml:space="preserve">had a good discussion </w:t>
      </w:r>
      <w:r w:rsidR="00711799" w:rsidRPr="00FB495C">
        <w:rPr>
          <w:rFonts w:ascii="Times New Roman" w:eastAsia="Calibri" w:hAnsi="Times New Roman" w:cs="Times New Roman"/>
          <w:kern w:val="2"/>
          <w:sz w:val="28"/>
          <w:szCs w:val="28"/>
        </w:rPr>
        <w:t xml:space="preserve">with some of our friends </w:t>
      </w:r>
      <w:r w:rsidR="000F10C7" w:rsidRPr="00FB495C">
        <w:rPr>
          <w:rFonts w:ascii="Times New Roman" w:eastAsia="Calibri" w:hAnsi="Times New Roman" w:cs="Times New Roman"/>
          <w:kern w:val="2"/>
          <w:sz w:val="28"/>
          <w:szCs w:val="28"/>
        </w:rPr>
        <w:t xml:space="preserve">in the preparation of the </w:t>
      </w:r>
      <w:r w:rsidR="00DC388E" w:rsidRPr="00FB495C">
        <w:rPr>
          <w:rFonts w:ascii="Times New Roman" w:eastAsia="Calibri" w:hAnsi="Times New Roman" w:cs="Times New Roman"/>
          <w:kern w:val="2"/>
          <w:sz w:val="28"/>
          <w:szCs w:val="28"/>
        </w:rPr>
        <w:t xml:space="preserve">oral </w:t>
      </w:r>
      <w:r w:rsidR="000F10C7" w:rsidRPr="00FB495C">
        <w:rPr>
          <w:rFonts w:ascii="Times New Roman" w:eastAsia="Calibri" w:hAnsi="Times New Roman" w:cs="Times New Roman"/>
          <w:kern w:val="2"/>
          <w:sz w:val="28"/>
          <w:szCs w:val="28"/>
        </w:rPr>
        <w:t>presentation of the repo</w:t>
      </w:r>
      <w:r w:rsidR="006B7E95" w:rsidRPr="00FB495C">
        <w:rPr>
          <w:rFonts w:ascii="Times New Roman" w:eastAsia="Calibri" w:hAnsi="Times New Roman" w:cs="Times New Roman"/>
          <w:kern w:val="2"/>
          <w:sz w:val="28"/>
          <w:szCs w:val="28"/>
        </w:rPr>
        <w:t>rt</w:t>
      </w:r>
      <w:r w:rsidR="00A40B06" w:rsidRPr="00FB495C">
        <w:rPr>
          <w:rFonts w:ascii="Times New Roman" w:eastAsia="Calibri" w:hAnsi="Times New Roman" w:cs="Times New Roman"/>
          <w:kern w:val="2"/>
          <w:sz w:val="28"/>
          <w:szCs w:val="28"/>
        </w:rPr>
        <w:t xml:space="preserve"> in Bangkok</w:t>
      </w:r>
      <w:r w:rsidR="00EE637C" w:rsidRPr="00FB495C">
        <w:rPr>
          <w:rFonts w:ascii="Times New Roman" w:eastAsia="Calibri" w:hAnsi="Times New Roman" w:cs="Times New Roman"/>
          <w:kern w:val="2"/>
          <w:sz w:val="28"/>
          <w:szCs w:val="28"/>
        </w:rPr>
        <w:t xml:space="preserve"> and </w:t>
      </w:r>
      <w:r w:rsidR="00FF6015" w:rsidRPr="00FB495C">
        <w:rPr>
          <w:rFonts w:ascii="Times New Roman" w:eastAsia="Calibri" w:hAnsi="Times New Roman" w:cs="Times New Roman"/>
          <w:kern w:val="2"/>
          <w:sz w:val="28"/>
          <w:szCs w:val="28"/>
        </w:rPr>
        <w:t xml:space="preserve">look forward to </w:t>
      </w:r>
      <w:r w:rsidR="0022689B" w:rsidRPr="00FB495C">
        <w:rPr>
          <w:rFonts w:ascii="Times New Roman" w:eastAsia="Calibri" w:hAnsi="Times New Roman" w:cs="Times New Roman"/>
          <w:kern w:val="2"/>
          <w:sz w:val="28"/>
          <w:szCs w:val="28"/>
        </w:rPr>
        <w:t>further working</w:t>
      </w:r>
      <w:r w:rsidR="000319FC" w:rsidRPr="00FB495C">
        <w:rPr>
          <w:rFonts w:ascii="Times New Roman" w:eastAsia="Calibri" w:hAnsi="Times New Roman" w:cs="Times New Roman"/>
          <w:kern w:val="2"/>
          <w:sz w:val="28"/>
          <w:szCs w:val="28"/>
        </w:rPr>
        <w:t xml:space="preserve"> together in partnership</w:t>
      </w:r>
      <w:r w:rsidR="00CD04DB" w:rsidRPr="00FB495C">
        <w:rPr>
          <w:rFonts w:ascii="Times New Roman" w:eastAsia="Calibri" w:hAnsi="Times New Roman" w:cs="Times New Roman"/>
          <w:kern w:val="2"/>
          <w:sz w:val="28"/>
          <w:szCs w:val="28"/>
        </w:rPr>
        <w:t xml:space="preserve">. </w:t>
      </w:r>
      <w:r w:rsidR="0022689B" w:rsidRPr="00FB495C">
        <w:rPr>
          <w:rFonts w:ascii="Times New Roman" w:eastAsia="Calibri" w:hAnsi="Times New Roman" w:cs="Times New Roman"/>
          <w:kern w:val="2"/>
          <w:sz w:val="28"/>
          <w:szCs w:val="28"/>
        </w:rPr>
        <w:t xml:space="preserve"> </w:t>
      </w:r>
    </w:p>
    <w:p w14:paraId="33FF7BC4" w14:textId="5A451ED2" w:rsidR="00854C57" w:rsidRPr="00FB495C" w:rsidRDefault="00854C57"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lastRenderedPageBreak/>
        <w:t xml:space="preserve">We </w:t>
      </w:r>
      <w:r w:rsidR="001B57C9" w:rsidRPr="00FB495C">
        <w:rPr>
          <w:rFonts w:ascii="Times New Roman" w:eastAsia="Calibri" w:hAnsi="Times New Roman" w:cs="Times New Roman"/>
          <w:kern w:val="2"/>
          <w:sz w:val="28"/>
          <w:szCs w:val="28"/>
        </w:rPr>
        <w:t xml:space="preserve">also </w:t>
      </w:r>
      <w:r w:rsidRPr="00FB495C">
        <w:rPr>
          <w:rFonts w:ascii="Times New Roman" w:eastAsia="Calibri" w:hAnsi="Times New Roman" w:cs="Times New Roman"/>
          <w:kern w:val="2"/>
          <w:sz w:val="28"/>
          <w:szCs w:val="28"/>
        </w:rPr>
        <w:t xml:space="preserve">had a mock session in preparation for this presentation with the UN Country Team in Thailand last week. We would like to express our sincere appreciation to the Team. </w:t>
      </w:r>
    </w:p>
    <w:p w14:paraId="3633672D" w14:textId="549BEF88" w:rsidR="00B3689F" w:rsidRPr="00FB495C" w:rsidRDefault="006B7E95" w:rsidP="00FB495C">
      <w:pPr>
        <w:spacing w:before="120" w:line="259" w:lineRule="auto"/>
        <w:ind w:firstLine="1134"/>
        <w:jc w:val="both"/>
        <w:rPr>
          <w:rFonts w:ascii="Times New Roman" w:eastAsia="Calibri" w:hAnsi="Times New Roman"/>
          <w:kern w:val="2"/>
          <w:sz w:val="28"/>
          <w:szCs w:val="28"/>
        </w:rPr>
      </w:pPr>
      <w:r w:rsidRPr="00FB495C">
        <w:rPr>
          <w:rFonts w:ascii="Times New Roman" w:eastAsia="Calibri" w:hAnsi="Times New Roman" w:cs="Times New Roman"/>
          <w:kern w:val="2"/>
          <w:sz w:val="28"/>
          <w:szCs w:val="28"/>
        </w:rPr>
        <w:t xml:space="preserve"> </w:t>
      </w:r>
      <w:r w:rsidR="006B61FA" w:rsidRPr="00FB495C">
        <w:rPr>
          <w:rFonts w:ascii="Times New Roman" w:eastAsia="Calibri" w:hAnsi="Times New Roman" w:cs="Times New Roman"/>
          <w:kern w:val="2"/>
          <w:sz w:val="28"/>
          <w:szCs w:val="28"/>
        </w:rPr>
        <w:t xml:space="preserve">The recent </w:t>
      </w:r>
      <w:r w:rsidR="00B30F87" w:rsidRPr="00FB495C">
        <w:rPr>
          <w:rFonts w:ascii="Times New Roman" w:eastAsia="Calibri" w:hAnsi="Times New Roman" w:cs="Times New Roman"/>
          <w:kern w:val="2"/>
          <w:sz w:val="28"/>
          <w:szCs w:val="28"/>
        </w:rPr>
        <w:t xml:space="preserve">official </w:t>
      </w:r>
      <w:r w:rsidR="006B61FA" w:rsidRPr="00FB495C">
        <w:rPr>
          <w:rFonts w:ascii="Times New Roman" w:eastAsia="Calibri" w:hAnsi="Times New Roman" w:cs="Times New Roman"/>
          <w:kern w:val="2"/>
          <w:sz w:val="28"/>
          <w:szCs w:val="28"/>
        </w:rPr>
        <w:t>visit of the Working Group on discrimination against women and girls</w:t>
      </w:r>
      <w:r w:rsidR="00810F4C" w:rsidRPr="00FB495C">
        <w:rPr>
          <w:rFonts w:ascii="Times New Roman" w:eastAsia="Calibri" w:hAnsi="Times New Roman" w:cs="Times New Roman"/>
          <w:kern w:val="2"/>
          <w:sz w:val="28"/>
          <w:szCs w:val="28"/>
        </w:rPr>
        <w:t xml:space="preserve"> </w:t>
      </w:r>
      <w:r w:rsidR="007E73EF" w:rsidRPr="00FB495C">
        <w:rPr>
          <w:rFonts w:ascii="Times New Roman" w:eastAsia="Calibri" w:hAnsi="Times New Roman" w:cs="Times New Roman"/>
          <w:kern w:val="2"/>
          <w:sz w:val="28"/>
          <w:szCs w:val="28"/>
        </w:rPr>
        <w:t xml:space="preserve">to Thailand </w:t>
      </w:r>
      <w:r w:rsidR="00810F4C" w:rsidRPr="00FB495C">
        <w:rPr>
          <w:rFonts w:ascii="Times New Roman" w:eastAsia="Calibri" w:hAnsi="Times New Roman" w:cs="Times New Roman"/>
          <w:kern w:val="2"/>
          <w:sz w:val="28"/>
          <w:szCs w:val="28"/>
        </w:rPr>
        <w:t xml:space="preserve">during 2-13 December 2024 </w:t>
      </w:r>
      <w:r w:rsidR="00B3689F" w:rsidRPr="00FB495C">
        <w:rPr>
          <w:rFonts w:ascii="Times New Roman" w:eastAsia="Calibri" w:hAnsi="Times New Roman" w:cs="Times New Roman"/>
          <w:kern w:val="2"/>
          <w:sz w:val="28"/>
          <w:szCs w:val="28"/>
        </w:rPr>
        <w:t xml:space="preserve">included field visits to three provinces in three regions. The </w:t>
      </w:r>
      <w:r w:rsidR="00E95432" w:rsidRPr="00FB495C">
        <w:rPr>
          <w:rFonts w:ascii="Times New Roman" w:eastAsia="Calibri" w:hAnsi="Times New Roman" w:cs="Times New Roman"/>
          <w:kern w:val="2"/>
          <w:sz w:val="28"/>
          <w:szCs w:val="28"/>
        </w:rPr>
        <w:t xml:space="preserve">visit and </w:t>
      </w:r>
      <w:r w:rsidR="007E73EF" w:rsidRPr="00FB495C">
        <w:rPr>
          <w:rFonts w:ascii="Times New Roman" w:eastAsia="Calibri" w:hAnsi="Times New Roman" w:cs="Times New Roman"/>
          <w:kern w:val="2"/>
          <w:sz w:val="28"/>
          <w:szCs w:val="28"/>
        </w:rPr>
        <w:t xml:space="preserve">the </w:t>
      </w:r>
      <w:r w:rsidR="00E95432" w:rsidRPr="00FB495C">
        <w:rPr>
          <w:rFonts w:ascii="Times New Roman" w:eastAsia="Calibri" w:hAnsi="Times New Roman" w:cs="Times New Roman"/>
          <w:kern w:val="2"/>
          <w:sz w:val="28"/>
          <w:szCs w:val="28"/>
        </w:rPr>
        <w:t>exchange</w:t>
      </w:r>
      <w:r w:rsidR="007E73EF" w:rsidRPr="00FB495C">
        <w:rPr>
          <w:rFonts w:ascii="Times New Roman" w:eastAsia="Calibri" w:hAnsi="Times New Roman" w:cs="Times New Roman"/>
          <w:kern w:val="2"/>
          <w:sz w:val="28"/>
          <w:szCs w:val="28"/>
        </w:rPr>
        <w:t>s</w:t>
      </w:r>
      <w:r w:rsidR="00E95432" w:rsidRPr="00FB495C">
        <w:rPr>
          <w:rFonts w:ascii="Times New Roman" w:eastAsia="Calibri" w:hAnsi="Times New Roman" w:cs="Times New Roman"/>
          <w:kern w:val="2"/>
          <w:sz w:val="28"/>
          <w:szCs w:val="28"/>
        </w:rPr>
        <w:t xml:space="preserve"> with the Chair and member</w:t>
      </w:r>
      <w:r w:rsidR="007E73EF" w:rsidRPr="00FB495C">
        <w:rPr>
          <w:rFonts w:ascii="Times New Roman" w:eastAsia="Calibri" w:hAnsi="Times New Roman" w:cs="Times New Roman"/>
          <w:kern w:val="2"/>
          <w:sz w:val="28"/>
          <w:szCs w:val="28"/>
        </w:rPr>
        <w:t>s</w:t>
      </w:r>
      <w:r w:rsidR="00E95432" w:rsidRPr="00FB495C">
        <w:rPr>
          <w:rFonts w:ascii="Times New Roman" w:eastAsia="Calibri" w:hAnsi="Times New Roman" w:cs="Times New Roman"/>
          <w:kern w:val="2"/>
          <w:sz w:val="28"/>
          <w:szCs w:val="28"/>
        </w:rPr>
        <w:t xml:space="preserve"> of the Working Grou</w:t>
      </w:r>
      <w:r w:rsidR="00E31F9C" w:rsidRPr="00FB495C">
        <w:rPr>
          <w:rFonts w:ascii="Times New Roman" w:eastAsia="Calibri" w:hAnsi="Times New Roman" w:cs="Times New Roman"/>
          <w:kern w:val="2"/>
          <w:sz w:val="28"/>
          <w:szCs w:val="28"/>
        </w:rPr>
        <w:t xml:space="preserve">p were </w:t>
      </w:r>
      <w:r w:rsidR="0085037C" w:rsidRPr="00FB495C">
        <w:rPr>
          <w:rFonts w:ascii="Times New Roman" w:eastAsia="Calibri" w:hAnsi="Times New Roman" w:cs="Times New Roman"/>
          <w:kern w:val="2"/>
          <w:sz w:val="28"/>
          <w:szCs w:val="28"/>
        </w:rPr>
        <w:t xml:space="preserve">very useful </w:t>
      </w:r>
      <w:r w:rsidR="006F0338" w:rsidRPr="00FB495C">
        <w:rPr>
          <w:rFonts w:ascii="Times New Roman" w:eastAsia="Calibri" w:hAnsi="Times New Roman" w:cs="Times New Roman"/>
          <w:kern w:val="2"/>
          <w:sz w:val="28"/>
          <w:szCs w:val="28"/>
        </w:rPr>
        <w:t xml:space="preserve">to ongoing efforts to promote women’s rights and gender equality </w:t>
      </w:r>
      <w:r w:rsidR="00800331" w:rsidRPr="00FB495C">
        <w:rPr>
          <w:rFonts w:ascii="Times New Roman" w:eastAsia="Calibri" w:hAnsi="Times New Roman" w:cs="Times New Roman"/>
          <w:kern w:val="2"/>
          <w:sz w:val="28"/>
          <w:szCs w:val="28"/>
        </w:rPr>
        <w:t xml:space="preserve">in the country, and </w:t>
      </w:r>
      <w:r w:rsidR="0085037C" w:rsidRPr="00FB495C">
        <w:rPr>
          <w:rFonts w:ascii="Times New Roman" w:eastAsia="Calibri" w:hAnsi="Times New Roman" w:cs="Times New Roman"/>
          <w:kern w:val="2"/>
          <w:sz w:val="28"/>
          <w:szCs w:val="28"/>
        </w:rPr>
        <w:t>for Thai agencies</w:t>
      </w:r>
      <w:r w:rsidR="00BA0E93" w:rsidRPr="00FB495C">
        <w:rPr>
          <w:rFonts w:ascii="Times New Roman" w:eastAsia="Calibri" w:hAnsi="Times New Roman" w:cs="Times New Roman"/>
          <w:kern w:val="2"/>
          <w:sz w:val="28"/>
          <w:szCs w:val="28"/>
        </w:rPr>
        <w:t xml:space="preserve"> in the preparation of the </w:t>
      </w:r>
      <w:r w:rsidR="00FD7F0F" w:rsidRPr="00FB495C">
        <w:rPr>
          <w:rFonts w:ascii="Times New Roman" w:eastAsia="Calibri" w:hAnsi="Times New Roman" w:cs="Times New Roman"/>
          <w:kern w:val="2"/>
          <w:sz w:val="28"/>
          <w:szCs w:val="28"/>
        </w:rPr>
        <w:t xml:space="preserve">oral </w:t>
      </w:r>
      <w:r w:rsidR="00BA0E93" w:rsidRPr="00FB495C">
        <w:rPr>
          <w:rFonts w:ascii="Times New Roman" w:eastAsia="Calibri" w:hAnsi="Times New Roman" w:cs="Times New Roman"/>
          <w:kern w:val="2"/>
          <w:sz w:val="28"/>
          <w:szCs w:val="28"/>
        </w:rPr>
        <w:t xml:space="preserve">presentation of CEDAW </w:t>
      </w:r>
      <w:r w:rsidR="004F7CDD" w:rsidRPr="00FB495C">
        <w:rPr>
          <w:rFonts w:ascii="Times New Roman" w:eastAsia="Calibri" w:hAnsi="Times New Roman" w:cs="Times New Roman"/>
          <w:kern w:val="2"/>
          <w:sz w:val="28"/>
          <w:szCs w:val="28"/>
        </w:rPr>
        <w:t xml:space="preserve">report today. </w:t>
      </w:r>
    </w:p>
    <w:p w14:paraId="76D9DAAE" w14:textId="77777777" w:rsidR="00A83C2B" w:rsidRPr="00FB495C" w:rsidRDefault="00A83C2B" w:rsidP="00FB495C">
      <w:pPr>
        <w:spacing w:before="120" w:line="259" w:lineRule="auto"/>
        <w:ind w:firstLine="1134"/>
        <w:jc w:val="both"/>
        <w:rPr>
          <w:rFonts w:ascii="Times New Roman" w:eastAsia="Calibri" w:hAnsi="Times New Roman" w:cs="Times New Roman"/>
          <w:kern w:val="2"/>
          <w:sz w:val="28"/>
          <w:szCs w:val="28"/>
        </w:rPr>
      </w:pPr>
    </w:p>
    <w:p w14:paraId="1EA73335" w14:textId="77777777" w:rsidR="002F0E02" w:rsidRPr="00FB495C" w:rsidRDefault="00A83C2B" w:rsidP="00FB495C">
      <w:pPr>
        <w:spacing w:before="120" w:line="259" w:lineRule="auto"/>
        <w:jc w:val="both"/>
        <w:rPr>
          <w:rFonts w:ascii="Times New Roman" w:eastAsia="Calibri" w:hAnsi="Times New Roman" w:cs="Times New Roman"/>
          <w:kern w:val="2"/>
          <w:sz w:val="28"/>
          <w:szCs w:val="28"/>
        </w:rPr>
      </w:pPr>
      <w:proofErr w:type="gramStart"/>
      <w:r w:rsidRPr="00FB495C">
        <w:rPr>
          <w:rFonts w:ascii="Times New Roman" w:eastAsia="Calibri" w:hAnsi="Times New Roman" w:cs="Times New Roman"/>
          <w:kern w:val="2"/>
          <w:sz w:val="28"/>
          <w:szCs w:val="28"/>
        </w:rPr>
        <w:t>Madame</w:t>
      </w:r>
      <w:r w:rsidR="002F0E02" w:rsidRPr="00FB495C">
        <w:rPr>
          <w:rFonts w:ascii="Times New Roman" w:eastAsia="Calibri" w:hAnsi="Times New Roman" w:cs="Times New Roman"/>
          <w:b/>
          <w:bCs/>
          <w:kern w:val="2"/>
          <w:sz w:val="28"/>
          <w:szCs w:val="28"/>
        </w:rPr>
        <w:t xml:space="preserve"> </w:t>
      </w:r>
      <w:r w:rsidR="002F0E02" w:rsidRPr="00FB495C">
        <w:rPr>
          <w:rFonts w:ascii="Times New Roman" w:eastAsia="Calibri" w:hAnsi="Times New Roman" w:cs="Times New Roman"/>
          <w:kern w:val="2"/>
          <w:sz w:val="28"/>
          <w:szCs w:val="28"/>
        </w:rPr>
        <w:t>Chair</w:t>
      </w:r>
      <w:r w:rsidRPr="00FB495C">
        <w:rPr>
          <w:rFonts w:ascii="Times New Roman" w:eastAsia="Calibri" w:hAnsi="Times New Roman" w:cs="Times New Roman"/>
          <w:kern w:val="2"/>
          <w:sz w:val="28"/>
          <w:szCs w:val="28"/>
        </w:rPr>
        <w:t>person</w:t>
      </w:r>
      <w:proofErr w:type="gramEnd"/>
      <w:r w:rsidR="002F0E02" w:rsidRPr="00FB495C">
        <w:rPr>
          <w:rFonts w:ascii="Times New Roman" w:eastAsia="Calibri" w:hAnsi="Times New Roman" w:cs="Times New Roman"/>
          <w:b/>
          <w:bCs/>
          <w:kern w:val="2"/>
          <w:sz w:val="28"/>
          <w:szCs w:val="28"/>
        </w:rPr>
        <w:t>,</w:t>
      </w:r>
    </w:p>
    <w:p w14:paraId="0F64449C" w14:textId="257FE29A" w:rsidR="00C03308" w:rsidRPr="00FB495C" w:rsidRDefault="00115329"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A little over than half of Thailand’s population is women and </w:t>
      </w:r>
      <w:r w:rsidR="00250313" w:rsidRPr="00FB495C">
        <w:rPr>
          <w:rFonts w:ascii="Times New Roman" w:eastAsia="Calibri" w:hAnsi="Times New Roman" w:cs="Times New Roman"/>
          <w:kern w:val="2"/>
          <w:sz w:val="28"/>
          <w:szCs w:val="28"/>
        </w:rPr>
        <w:t xml:space="preserve">almost 70 percent of this number </w:t>
      </w:r>
      <w:r w:rsidR="00C34902" w:rsidRPr="00FB495C">
        <w:rPr>
          <w:rFonts w:ascii="Times New Roman" w:eastAsia="Calibri" w:hAnsi="Times New Roman" w:cs="Times New Roman"/>
          <w:kern w:val="2"/>
          <w:sz w:val="28"/>
          <w:szCs w:val="28"/>
        </w:rPr>
        <w:t>ar</w:t>
      </w:r>
      <w:r w:rsidR="00906C3D" w:rsidRPr="00FB495C">
        <w:rPr>
          <w:rFonts w:ascii="Times New Roman" w:eastAsia="Calibri" w:hAnsi="Times New Roman" w:cs="Times New Roman"/>
          <w:kern w:val="2"/>
          <w:sz w:val="28"/>
          <w:szCs w:val="28"/>
        </w:rPr>
        <w:t>e women between 15</w:t>
      </w:r>
      <w:r w:rsidR="0008197E" w:rsidRPr="00FB495C">
        <w:rPr>
          <w:rFonts w:ascii="Times New Roman" w:eastAsia="Calibri" w:hAnsi="Times New Roman" w:cs="Times New Roman"/>
          <w:kern w:val="2"/>
          <w:sz w:val="28"/>
          <w:szCs w:val="28"/>
        </w:rPr>
        <w:t xml:space="preserve"> to </w:t>
      </w:r>
      <w:r w:rsidR="00906C3D" w:rsidRPr="00FB495C">
        <w:rPr>
          <w:rFonts w:ascii="Times New Roman" w:eastAsia="Calibri" w:hAnsi="Times New Roman" w:cs="Times New Roman"/>
          <w:kern w:val="2"/>
          <w:sz w:val="28"/>
          <w:szCs w:val="28"/>
        </w:rPr>
        <w:t xml:space="preserve">59 </w:t>
      </w:r>
      <w:r w:rsidR="00121E4D" w:rsidRPr="00FB495C">
        <w:rPr>
          <w:rFonts w:ascii="Times New Roman" w:eastAsia="Calibri" w:hAnsi="Times New Roman" w:cs="Times New Roman"/>
          <w:kern w:val="2"/>
          <w:sz w:val="28"/>
          <w:szCs w:val="28"/>
        </w:rPr>
        <w:t>years of age</w:t>
      </w:r>
      <w:r w:rsidR="00FA6265" w:rsidRPr="00FB495C">
        <w:rPr>
          <w:rFonts w:ascii="Times New Roman" w:eastAsia="Calibri" w:hAnsi="Times New Roman" w:cs="Times New Roman"/>
          <w:kern w:val="2"/>
          <w:sz w:val="28"/>
          <w:szCs w:val="28"/>
        </w:rPr>
        <w:t>.</w:t>
      </w:r>
      <w:r w:rsidR="005874F4" w:rsidRPr="00FB495C">
        <w:rPr>
          <w:rFonts w:ascii="Times New Roman" w:eastAsia="Calibri" w:hAnsi="Times New Roman" w:cs="Times New Roman"/>
          <w:kern w:val="2"/>
          <w:sz w:val="28"/>
          <w:szCs w:val="28"/>
        </w:rPr>
        <w:t xml:space="preserve"> </w:t>
      </w:r>
      <w:r w:rsidR="00574D6C" w:rsidRPr="00FB495C">
        <w:rPr>
          <w:rFonts w:ascii="Times New Roman" w:eastAsia="Calibri" w:hAnsi="Times New Roman" w:cs="Times New Roman"/>
          <w:kern w:val="2"/>
          <w:sz w:val="28"/>
          <w:szCs w:val="28"/>
        </w:rPr>
        <w:t xml:space="preserve">With this number, </w:t>
      </w:r>
      <w:r w:rsidR="00C03308" w:rsidRPr="00FB495C">
        <w:rPr>
          <w:rFonts w:ascii="Times New Roman" w:eastAsia="Calibri" w:hAnsi="Times New Roman" w:cs="Times New Roman"/>
          <w:kern w:val="2"/>
          <w:sz w:val="28"/>
          <w:szCs w:val="28"/>
        </w:rPr>
        <w:t xml:space="preserve">Thailand firmly believes that </w:t>
      </w:r>
      <w:r w:rsidR="00067B70" w:rsidRPr="00FB495C">
        <w:rPr>
          <w:rFonts w:ascii="Times New Roman" w:eastAsia="Calibri" w:hAnsi="Times New Roman" w:cs="Times New Roman"/>
          <w:kern w:val="2"/>
          <w:sz w:val="28"/>
          <w:szCs w:val="28"/>
        </w:rPr>
        <w:t>women</w:t>
      </w:r>
      <w:r w:rsidR="00C43A38" w:rsidRPr="00FB495C">
        <w:rPr>
          <w:rFonts w:ascii="Times New Roman" w:eastAsia="Calibri" w:hAnsi="Times New Roman" w:cs="Times New Roman"/>
          <w:kern w:val="2"/>
          <w:sz w:val="28"/>
          <w:szCs w:val="28"/>
        </w:rPr>
        <w:t xml:space="preserve"> </w:t>
      </w:r>
      <w:r w:rsidR="00D962E4" w:rsidRPr="00FB495C">
        <w:rPr>
          <w:rFonts w:ascii="Times New Roman" w:eastAsia="Calibri" w:hAnsi="Times New Roman" w:cs="Times New Roman"/>
          <w:kern w:val="2"/>
          <w:sz w:val="28"/>
          <w:szCs w:val="28"/>
        </w:rPr>
        <w:t>ar</w:t>
      </w:r>
      <w:r w:rsidR="00431E08" w:rsidRPr="00FB495C">
        <w:rPr>
          <w:rFonts w:ascii="Times New Roman" w:eastAsia="Calibri" w:hAnsi="Times New Roman" w:cs="Times New Roman"/>
          <w:kern w:val="2"/>
          <w:sz w:val="28"/>
          <w:szCs w:val="28"/>
        </w:rPr>
        <w:t>e k</w:t>
      </w:r>
      <w:r w:rsidR="00FC6C8D" w:rsidRPr="00FB495C">
        <w:rPr>
          <w:rFonts w:ascii="Times New Roman" w:eastAsia="Calibri" w:hAnsi="Times New Roman" w:cs="Times New Roman"/>
          <w:kern w:val="2"/>
          <w:sz w:val="28"/>
          <w:szCs w:val="28"/>
        </w:rPr>
        <w:t xml:space="preserve">ey to </w:t>
      </w:r>
      <w:r w:rsidR="00A32384" w:rsidRPr="00FB495C">
        <w:rPr>
          <w:rFonts w:ascii="Times New Roman" w:eastAsia="Calibri" w:hAnsi="Times New Roman" w:cs="Times New Roman"/>
          <w:kern w:val="2"/>
          <w:sz w:val="28"/>
          <w:szCs w:val="28"/>
        </w:rPr>
        <w:t>foster</w:t>
      </w:r>
      <w:r w:rsidR="001425C4" w:rsidRPr="00FB495C">
        <w:rPr>
          <w:rFonts w:ascii="Times New Roman" w:eastAsia="Calibri" w:hAnsi="Times New Roman" w:cs="Times New Roman"/>
          <w:kern w:val="2"/>
          <w:sz w:val="28"/>
          <w:szCs w:val="28"/>
        </w:rPr>
        <w:t xml:space="preserve"> </w:t>
      </w:r>
      <w:r w:rsidR="00ED158C" w:rsidRPr="00FB495C">
        <w:rPr>
          <w:rFonts w:ascii="Times New Roman" w:eastAsia="Calibri" w:hAnsi="Times New Roman" w:cs="Times New Roman"/>
          <w:kern w:val="2"/>
          <w:sz w:val="28"/>
          <w:szCs w:val="28"/>
        </w:rPr>
        <w:t xml:space="preserve">socio-economic </w:t>
      </w:r>
      <w:r w:rsidR="00BC7965" w:rsidRPr="00FB495C">
        <w:rPr>
          <w:rFonts w:ascii="Times New Roman" w:eastAsia="Calibri" w:hAnsi="Times New Roman" w:cs="Times New Roman"/>
          <w:kern w:val="2"/>
          <w:sz w:val="28"/>
          <w:szCs w:val="28"/>
        </w:rPr>
        <w:t xml:space="preserve">development </w:t>
      </w:r>
      <w:r w:rsidR="00E72896" w:rsidRPr="00FB495C">
        <w:rPr>
          <w:rFonts w:ascii="Times New Roman" w:eastAsia="Calibri" w:hAnsi="Times New Roman" w:cs="Times New Roman"/>
          <w:kern w:val="2"/>
          <w:sz w:val="28"/>
          <w:szCs w:val="28"/>
        </w:rPr>
        <w:t xml:space="preserve">and </w:t>
      </w:r>
      <w:r w:rsidR="00C30AFB" w:rsidRPr="00FB495C">
        <w:rPr>
          <w:rFonts w:ascii="Times New Roman" w:eastAsia="Calibri" w:hAnsi="Times New Roman" w:cs="Times New Roman"/>
          <w:kern w:val="2"/>
          <w:sz w:val="28"/>
          <w:szCs w:val="28"/>
        </w:rPr>
        <w:t>the</w:t>
      </w:r>
      <w:r w:rsidR="00DF4651" w:rsidRPr="00FB495C">
        <w:rPr>
          <w:rFonts w:ascii="Times New Roman" w:eastAsia="Calibri" w:hAnsi="Times New Roman" w:cs="Times New Roman"/>
          <w:kern w:val="2"/>
          <w:sz w:val="28"/>
          <w:szCs w:val="28"/>
        </w:rPr>
        <w:t xml:space="preserve"> meaningful</w:t>
      </w:r>
      <w:r w:rsidR="00C30AFB" w:rsidRPr="00FB495C">
        <w:rPr>
          <w:rFonts w:ascii="Times New Roman" w:eastAsia="Calibri" w:hAnsi="Times New Roman" w:cs="Times New Roman"/>
          <w:kern w:val="2"/>
          <w:sz w:val="28"/>
          <w:szCs w:val="28"/>
        </w:rPr>
        <w:t xml:space="preserve"> driving force for sustainable </w:t>
      </w:r>
      <w:r w:rsidR="005874F4" w:rsidRPr="00FB495C">
        <w:rPr>
          <w:rFonts w:ascii="Times New Roman" w:eastAsia="Calibri" w:hAnsi="Times New Roman" w:cs="Times New Roman"/>
          <w:kern w:val="2"/>
          <w:sz w:val="28"/>
          <w:szCs w:val="28"/>
        </w:rPr>
        <w:t>growth</w:t>
      </w:r>
      <w:r w:rsidR="00C30AFB" w:rsidRPr="00FB495C">
        <w:rPr>
          <w:rFonts w:ascii="Times New Roman" w:eastAsia="Calibri" w:hAnsi="Times New Roman" w:cs="Times New Roman"/>
          <w:kern w:val="2"/>
          <w:sz w:val="28"/>
          <w:szCs w:val="28"/>
        </w:rPr>
        <w:t xml:space="preserve"> </w:t>
      </w:r>
      <w:r w:rsidR="00180BCD" w:rsidRPr="00FB495C">
        <w:rPr>
          <w:rFonts w:ascii="Times New Roman" w:eastAsia="Calibri" w:hAnsi="Times New Roman" w:cs="Times New Roman"/>
          <w:kern w:val="2"/>
          <w:sz w:val="28"/>
          <w:szCs w:val="28"/>
        </w:rPr>
        <w:t>of our country</w:t>
      </w:r>
      <w:r w:rsidR="00994C63" w:rsidRPr="00FB495C">
        <w:rPr>
          <w:rFonts w:ascii="Times New Roman" w:eastAsia="Calibri" w:hAnsi="Times New Roman" w:cs="Times New Roman"/>
          <w:kern w:val="2"/>
          <w:sz w:val="28"/>
          <w:szCs w:val="28"/>
        </w:rPr>
        <w:t xml:space="preserve">. </w:t>
      </w:r>
    </w:p>
    <w:p w14:paraId="14A8CBAC" w14:textId="3BD44CC3" w:rsidR="00527815" w:rsidRPr="00FB495C" w:rsidRDefault="00733948"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Thailand submitted </w:t>
      </w:r>
      <w:r w:rsidR="00C45EB2" w:rsidRPr="00FB495C">
        <w:rPr>
          <w:rFonts w:ascii="Times New Roman" w:eastAsia="Calibri" w:hAnsi="Times New Roman" w:cs="Times New Roman"/>
          <w:kern w:val="2"/>
          <w:sz w:val="28"/>
          <w:szCs w:val="28"/>
        </w:rPr>
        <w:t>the</w:t>
      </w:r>
      <w:r w:rsidR="00BF254F" w:rsidRPr="00FB495C">
        <w:rPr>
          <w:rFonts w:ascii="Times New Roman" w:eastAsia="Calibri" w:hAnsi="Times New Roman" w:cs="Times New Roman"/>
          <w:kern w:val="2"/>
          <w:sz w:val="28"/>
          <w:szCs w:val="28"/>
        </w:rPr>
        <w:t xml:space="preserve"> 6</w:t>
      </w:r>
      <w:r w:rsidR="00BF254F" w:rsidRPr="00FB495C">
        <w:rPr>
          <w:rFonts w:ascii="Times New Roman" w:eastAsia="Calibri" w:hAnsi="Times New Roman" w:cs="Times New Roman"/>
          <w:kern w:val="2"/>
          <w:sz w:val="28"/>
          <w:szCs w:val="28"/>
          <w:vertAlign w:val="superscript"/>
        </w:rPr>
        <w:t>th</w:t>
      </w:r>
      <w:r w:rsidR="00BF254F" w:rsidRPr="00FB495C">
        <w:rPr>
          <w:rFonts w:ascii="Times New Roman" w:eastAsia="Calibri" w:hAnsi="Times New Roman" w:cs="Times New Roman"/>
          <w:kern w:val="2"/>
          <w:sz w:val="28"/>
          <w:szCs w:val="28"/>
        </w:rPr>
        <w:t xml:space="preserve"> and 7</w:t>
      </w:r>
      <w:r w:rsidR="00BF254F" w:rsidRPr="00FB495C">
        <w:rPr>
          <w:rFonts w:ascii="Times New Roman" w:eastAsia="Calibri" w:hAnsi="Times New Roman" w:cs="Times New Roman"/>
          <w:kern w:val="2"/>
          <w:sz w:val="28"/>
          <w:szCs w:val="28"/>
          <w:vertAlign w:val="superscript"/>
        </w:rPr>
        <w:t>th</w:t>
      </w:r>
      <w:r w:rsidR="00BF254F" w:rsidRPr="00FB495C">
        <w:rPr>
          <w:rFonts w:ascii="Times New Roman" w:eastAsia="Calibri" w:hAnsi="Times New Roman" w:cs="Times New Roman"/>
          <w:kern w:val="2"/>
          <w:sz w:val="28"/>
          <w:szCs w:val="28"/>
        </w:rPr>
        <w:t xml:space="preserve"> report in </w:t>
      </w:r>
      <w:r w:rsidR="00C45EB2" w:rsidRPr="00FB495C">
        <w:rPr>
          <w:rFonts w:ascii="Times New Roman" w:eastAsia="Calibri" w:hAnsi="Times New Roman" w:cs="Times New Roman"/>
          <w:kern w:val="2"/>
          <w:sz w:val="28"/>
          <w:szCs w:val="28"/>
        </w:rPr>
        <w:t xml:space="preserve">2017. Since, </w:t>
      </w:r>
      <w:r w:rsidR="0067744E" w:rsidRPr="00FB495C">
        <w:rPr>
          <w:rFonts w:ascii="Times New Roman" w:eastAsia="Calibri" w:hAnsi="Times New Roman" w:cs="Times New Roman"/>
          <w:kern w:val="2"/>
          <w:sz w:val="28"/>
          <w:szCs w:val="28"/>
        </w:rPr>
        <w:t xml:space="preserve">there have been </w:t>
      </w:r>
      <w:proofErr w:type="gramStart"/>
      <w:r w:rsidR="00F72F85" w:rsidRPr="00FB495C">
        <w:rPr>
          <w:rFonts w:ascii="Times New Roman" w:eastAsia="Calibri" w:hAnsi="Times New Roman" w:cs="Times New Roman"/>
          <w:kern w:val="2"/>
          <w:sz w:val="28"/>
          <w:szCs w:val="28"/>
        </w:rPr>
        <w:t>a number of</w:t>
      </w:r>
      <w:proofErr w:type="gramEnd"/>
      <w:r w:rsidR="00F72F85" w:rsidRPr="00FB495C">
        <w:rPr>
          <w:rFonts w:ascii="Times New Roman" w:eastAsia="Calibri" w:hAnsi="Times New Roman" w:cs="Times New Roman"/>
          <w:kern w:val="2"/>
          <w:sz w:val="28"/>
          <w:szCs w:val="28"/>
        </w:rPr>
        <w:t xml:space="preserve"> </w:t>
      </w:r>
      <w:r w:rsidR="00D055A8" w:rsidRPr="00FB495C">
        <w:rPr>
          <w:rFonts w:ascii="Times New Roman" w:eastAsia="Calibri" w:hAnsi="Times New Roman" w:cs="Times New Roman"/>
          <w:b/>
          <w:bCs/>
          <w:kern w:val="2"/>
          <w:sz w:val="28"/>
          <w:szCs w:val="28"/>
        </w:rPr>
        <w:t>developments</w:t>
      </w:r>
      <w:r w:rsidR="00D055A8" w:rsidRPr="00FB495C">
        <w:rPr>
          <w:rFonts w:ascii="Times New Roman" w:eastAsia="Calibri" w:hAnsi="Times New Roman" w:cs="Times New Roman"/>
          <w:kern w:val="2"/>
          <w:sz w:val="28"/>
          <w:szCs w:val="28"/>
        </w:rPr>
        <w:t xml:space="preserve"> </w:t>
      </w:r>
      <w:r w:rsidR="00803F3A" w:rsidRPr="00FB495C">
        <w:rPr>
          <w:rFonts w:ascii="Times New Roman" w:eastAsia="Calibri" w:hAnsi="Times New Roman" w:cs="Times New Roman"/>
          <w:kern w:val="2"/>
          <w:sz w:val="28"/>
          <w:szCs w:val="28"/>
        </w:rPr>
        <w:t>in the area</w:t>
      </w:r>
      <w:r w:rsidR="001B57C9" w:rsidRPr="00FB495C">
        <w:rPr>
          <w:rFonts w:ascii="Times New Roman" w:eastAsia="Calibri" w:hAnsi="Times New Roman" w:cs="Times New Roman"/>
          <w:kern w:val="2"/>
          <w:sz w:val="28"/>
          <w:szCs w:val="28"/>
        </w:rPr>
        <w:t>s</w:t>
      </w:r>
      <w:r w:rsidR="00803F3A" w:rsidRPr="00FB495C">
        <w:rPr>
          <w:rFonts w:ascii="Times New Roman" w:eastAsia="Calibri" w:hAnsi="Times New Roman" w:cs="Times New Roman"/>
          <w:kern w:val="2"/>
          <w:sz w:val="28"/>
          <w:szCs w:val="28"/>
        </w:rPr>
        <w:t xml:space="preserve"> of </w:t>
      </w:r>
      <w:r w:rsidR="00D943E5" w:rsidRPr="00FB495C">
        <w:rPr>
          <w:rFonts w:ascii="Times New Roman" w:eastAsia="Calibri" w:hAnsi="Times New Roman" w:cs="Times New Roman"/>
          <w:kern w:val="2"/>
          <w:sz w:val="28"/>
          <w:szCs w:val="28"/>
        </w:rPr>
        <w:t>women empowermen</w:t>
      </w:r>
      <w:r w:rsidR="00761B47" w:rsidRPr="00FB495C">
        <w:rPr>
          <w:rFonts w:ascii="Times New Roman" w:eastAsia="Calibri" w:hAnsi="Times New Roman" w:cs="Times New Roman"/>
          <w:kern w:val="2"/>
          <w:sz w:val="28"/>
          <w:szCs w:val="28"/>
        </w:rPr>
        <w:t xml:space="preserve">t, </w:t>
      </w:r>
      <w:r w:rsidR="00670DF8" w:rsidRPr="00FB495C">
        <w:rPr>
          <w:rFonts w:ascii="Times New Roman" w:eastAsia="Calibri" w:hAnsi="Times New Roman" w:cs="Times New Roman"/>
          <w:kern w:val="2"/>
          <w:sz w:val="28"/>
          <w:szCs w:val="28"/>
        </w:rPr>
        <w:t xml:space="preserve">gender equality </w:t>
      </w:r>
      <w:r w:rsidR="00264661" w:rsidRPr="00FB495C">
        <w:rPr>
          <w:rFonts w:ascii="Times New Roman" w:eastAsia="Calibri" w:hAnsi="Times New Roman" w:cs="Times New Roman"/>
          <w:kern w:val="2"/>
          <w:sz w:val="28"/>
          <w:szCs w:val="28"/>
        </w:rPr>
        <w:t>and</w:t>
      </w:r>
      <w:r w:rsidR="00F36968" w:rsidRPr="00FB495C">
        <w:rPr>
          <w:rFonts w:ascii="Times New Roman" w:eastAsia="Calibri" w:hAnsi="Times New Roman" w:cs="Times New Roman"/>
          <w:kern w:val="2"/>
          <w:sz w:val="28"/>
          <w:szCs w:val="28"/>
        </w:rPr>
        <w:t xml:space="preserve"> the protection of women’s righ</w:t>
      </w:r>
      <w:r w:rsidR="00C76199" w:rsidRPr="00FB495C">
        <w:rPr>
          <w:rFonts w:ascii="Times New Roman" w:eastAsia="Calibri" w:hAnsi="Times New Roman" w:cs="Times New Roman"/>
          <w:kern w:val="2"/>
          <w:sz w:val="28"/>
          <w:szCs w:val="28"/>
        </w:rPr>
        <w:t>t</w:t>
      </w:r>
      <w:r w:rsidR="00625952" w:rsidRPr="00FB495C">
        <w:rPr>
          <w:rFonts w:ascii="Times New Roman" w:eastAsia="Calibri" w:hAnsi="Times New Roman" w:cs="Times New Roman"/>
          <w:kern w:val="2"/>
          <w:sz w:val="28"/>
          <w:szCs w:val="28"/>
        </w:rPr>
        <w:t>s</w:t>
      </w:r>
      <w:r w:rsidR="009879B7" w:rsidRPr="00FB495C">
        <w:rPr>
          <w:rFonts w:ascii="Times New Roman" w:eastAsia="Calibri" w:hAnsi="Times New Roman" w:cs="Times New Roman"/>
          <w:kern w:val="2"/>
          <w:sz w:val="28"/>
          <w:szCs w:val="28"/>
        </w:rPr>
        <w:t xml:space="preserve"> which I would like to </w:t>
      </w:r>
      <w:r w:rsidR="009879B7" w:rsidRPr="00FB495C">
        <w:rPr>
          <w:rFonts w:ascii="Times New Roman" w:eastAsia="Calibri" w:hAnsi="Times New Roman" w:cs="Times New Roman"/>
          <w:b/>
          <w:bCs/>
          <w:kern w:val="2"/>
          <w:sz w:val="28"/>
          <w:szCs w:val="28"/>
        </w:rPr>
        <w:t>highlight</w:t>
      </w:r>
      <w:r w:rsidR="005874F4" w:rsidRPr="00FB495C">
        <w:rPr>
          <w:rFonts w:ascii="Times New Roman" w:eastAsia="Calibri" w:hAnsi="Times New Roman" w:cs="Times New Roman"/>
          <w:kern w:val="2"/>
          <w:sz w:val="28"/>
          <w:szCs w:val="28"/>
        </w:rPr>
        <w:t xml:space="preserve"> as follows</w:t>
      </w:r>
      <w:r w:rsidR="00625952" w:rsidRPr="00FB495C">
        <w:rPr>
          <w:rFonts w:ascii="Times New Roman" w:eastAsia="Calibri" w:hAnsi="Times New Roman" w:cs="Times New Roman"/>
          <w:kern w:val="2"/>
          <w:sz w:val="28"/>
          <w:szCs w:val="28"/>
        </w:rPr>
        <w:t>.</w:t>
      </w:r>
      <w:r w:rsidR="007249E2" w:rsidRPr="00FB495C">
        <w:rPr>
          <w:rFonts w:ascii="Times New Roman" w:eastAsia="Calibri" w:hAnsi="Times New Roman" w:cs="Times New Roman"/>
          <w:kern w:val="2"/>
          <w:sz w:val="28"/>
          <w:szCs w:val="28"/>
        </w:rPr>
        <w:t xml:space="preserve"> </w:t>
      </w:r>
      <w:r w:rsidR="00625952" w:rsidRPr="00FB495C">
        <w:rPr>
          <w:rFonts w:ascii="Times New Roman" w:eastAsia="Calibri" w:hAnsi="Times New Roman" w:cs="Times New Roman"/>
          <w:kern w:val="2"/>
          <w:sz w:val="28"/>
          <w:szCs w:val="28"/>
        </w:rPr>
        <w:t xml:space="preserve"> </w:t>
      </w:r>
    </w:p>
    <w:p w14:paraId="2A9A4566" w14:textId="56ADF48F" w:rsidR="0097113F" w:rsidRPr="00FB495C" w:rsidRDefault="0097113F"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Thailand has been revising and drafting laws to</w:t>
      </w:r>
      <w:r w:rsidR="0050325B" w:rsidRPr="00FB495C">
        <w:rPr>
          <w:rFonts w:ascii="Times New Roman" w:eastAsia="Calibri" w:hAnsi="Times New Roman" w:cs="Times New Roman"/>
          <w:kern w:val="2"/>
          <w:sz w:val="28"/>
          <w:szCs w:val="28"/>
        </w:rPr>
        <w:t xml:space="preserve"> </w:t>
      </w:r>
      <w:r w:rsidR="00DF4651" w:rsidRPr="00FB495C">
        <w:rPr>
          <w:rFonts w:ascii="Times New Roman" w:eastAsia="Calibri" w:hAnsi="Times New Roman" w:cs="Times New Roman"/>
          <w:kern w:val="2"/>
          <w:sz w:val="28"/>
          <w:szCs w:val="28"/>
        </w:rPr>
        <w:t xml:space="preserve">further </w:t>
      </w:r>
      <w:r w:rsidR="0050325B" w:rsidRPr="00FB495C">
        <w:rPr>
          <w:rFonts w:ascii="Times New Roman" w:eastAsia="Calibri" w:hAnsi="Times New Roman" w:cs="Times New Roman"/>
          <w:kern w:val="2"/>
          <w:sz w:val="28"/>
          <w:szCs w:val="28"/>
        </w:rPr>
        <w:t>promot</w:t>
      </w:r>
      <w:r w:rsidR="00DB2D6C" w:rsidRPr="00FB495C">
        <w:rPr>
          <w:rFonts w:ascii="Times New Roman" w:eastAsia="Calibri" w:hAnsi="Times New Roman" w:cs="Times New Roman"/>
          <w:kern w:val="2"/>
          <w:sz w:val="28"/>
          <w:szCs w:val="28"/>
        </w:rPr>
        <w:t xml:space="preserve">e </w:t>
      </w:r>
      <w:r w:rsidR="00F875F4" w:rsidRPr="00FB495C">
        <w:rPr>
          <w:rFonts w:ascii="Times New Roman" w:eastAsia="Calibri" w:hAnsi="Times New Roman" w:cs="Times New Roman"/>
          <w:kern w:val="2"/>
          <w:sz w:val="28"/>
          <w:szCs w:val="28"/>
        </w:rPr>
        <w:t>women’s right</w:t>
      </w:r>
      <w:r w:rsidR="008611E3" w:rsidRPr="00FB495C">
        <w:rPr>
          <w:rFonts w:ascii="Times New Roman" w:eastAsia="Calibri" w:hAnsi="Times New Roman" w:cs="Times New Roman"/>
          <w:kern w:val="2"/>
          <w:sz w:val="28"/>
          <w:szCs w:val="28"/>
        </w:rPr>
        <w:t xml:space="preserve">s, gender equality and </w:t>
      </w:r>
      <w:r w:rsidR="00E03C02" w:rsidRPr="00FB495C">
        <w:rPr>
          <w:rFonts w:ascii="Times New Roman" w:eastAsia="Calibri" w:hAnsi="Times New Roman" w:cs="Times New Roman"/>
          <w:kern w:val="2"/>
          <w:sz w:val="28"/>
          <w:szCs w:val="28"/>
        </w:rPr>
        <w:t xml:space="preserve">the elimination of all forms of </w:t>
      </w:r>
      <w:r w:rsidR="008F463B" w:rsidRPr="00FB495C">
        <w:rPr>
          <w:rFonts w:ascii="Times New Roman" w:eastAsia="Calibri" w:hAnsi="Times New Roman" w:cs="Times New Roman"/>
          <w:kern w:val="2"/>
          <w:sz w:val="28"/>
          <w:szCs w:val="28"/>
        </w:rPr>
        <w:t xml:space="preserve">discrimination against women. </w:t>
      </w:r>
      <w:r w:rsidR="004B761B" w:rsidRPr="00FB495C">
        <w:rPr>
          <w:rFonts w:ascii="Times New Roman" w:eastAsia="Calibri" w:hAnsi="Times New Roman" w:cs="Times New Roman"/>
          <w:kern w:val="2"/>
          <w:sz w:val="28"/>
          <w:szCs w:val="28"/>
        </w:rPr>
        <w:t xml:space="preserve">The </w:t>
      </w:r>
      <w:r w:rsidR="007D0852" w:rsidRPr="00FB495C">
        <w:rPr>
          <w:rFonts w:ascii="Times New Roman" w:eastAsia="Calibri" w:hAnsi="Times New Roman" w:cs="Times New Roman"/>
          <w:b/>
          <w:bCs/>
          <w:kern w:val="2"/>
          <w:sz w:val="28"/>
          <w:szCs w:val="28"/>
        </w:rPr>
        <w:t xml:space="preserve">Act Amending </w:t>
      </w:r>
      <w:r w:rsidR="007F770F" w:rsidRPr="00FB495C">
        <w:rPr>
          <w:rFonts w:ascii="Times New Roman" w:eastAsia="Calibri" w:hAnsi="Times New Roman" w:cs="Times New Roman"/>
          <w:b/>
          <w:bCs/>
          <w:kern w:val="2"/>
          <w:sz w:val="28"/>
          <w:szCs w:val="28"/>
        </w:rPr>
        <w:t xml:space="preserve">the Civil and </w:t>
      </w:r>
      <w:r w:rsidR="00326752" w:rsidRPr="00FB495C">
        <w:rPr>
          <w:rFonts w:ascii="Times New Roman" w:eastAsia="Calibri" w:hAnsi="Times New Roman" w:cs="Times New Roman"/>
          <w:b/>
          <w:bCs/>
          <w:kern w:val="2"/>
          <w:sz w:val="28"/>
          <w:szCs w:val="28"/>
        </w:rPr>
        <w:t xml:space="preserve">Commercial </w:t>
      </w:r>
      <w:r w:rsidR="00035C68" w:rsidRPr="00FB495C">
        <w:rPr>
          <w:rFonts w:ascii="Times New Roman" w:eastAsia="Calibri" w:hAnsi="Times New Roman" w:cs="Times New Roman"/>
          <w:b/>
          <w:bCs/>
          <w:kern w:val="2"/>
          <w:sz w:val="28"/>
          <w:szCs w:val="28"/>
        </w:rPr>
        <w:t xml:space="preserve">Code </w:t>
      </w:r>
      <w:r w:rsidR="00D369F8" w:rsidRPr="00FB495C">
        <w:rPr>
          <w:rFonts w:ascii="Times New Roman" w:eastAsia="Calibri" w:hAnsi="Times New Roman" w:cs="Times New Roman"/>
          <w:b/>
          <w:bCs/>
          <w:kern w:val="2"/>
          <w:sz w:val="28"/>
          <w:szCs w:val="28"/>
        </w:rPr>
        <w:t>(No. 2</w:t>
      </w:r>
      <w:r w:rsidR="003C206B" w:rsidRPr="00FB495C">
        <w:rPr>
          <w:rFonts w:ascii="Times New Roman" w:eastAsia="Calibri" w:hAnsi="Times New Roman" w:cstheme="minorBidi"/>
          <w:b/>
          <w:bCs/>
          <w:kern w:val="2"/>
          <w:sz w:val="28"/>
          <w:szCs w:val="28"/>
        </w:rPr>
        <w:t>4</w:t>
      </w:r>
      <w:r w:rsidR="00D369F8" w:rsidRPr="00FB495C">
        <w:rPr>
          <w:rFonts w:ascii="Times New Roman" w:eastAsia="Calibri" w:hAnsi="Times New Roman" w:cs="Times New Roman"/>
          <w:b/>
          <w:bCs/>
          <w:kern w:val="2"/>
          <w:sz w:val="28"/>
          <w:szCs w:val="28"/>
        </w:rPr>
        <w:t>)</w:t>
      </w:r>
      <w:r w:rsidR="00D369F8" w:rsidRPr="00FB495C">
        <w:rPr>
          <w:rFonts w:ascii="Times New Roman" w:eastAsia="Calibri" w:hAnsi="Times New Roman" w:cs="Times New Roman"/>
          <w:kern w:val="2"/>
          <w:sz w:val="28"/>
          <w:szCs w:val="28"/>
        </w:rPr>
        <w:t xml:space="preserve"> </w:t>
      </w:r>
      <w:r w:rsidR="00830165" w:rsidRPr="00FB495C">
        <w:rPr>
          <w:rFonts w:ascii="Times New Roman" w:eastAsia="Calibri" w:hAnsi="Times New Roman" w:cs="Times New Roman"/>
          <w:kern w:val="2"/>
          <w:sz w:val="28"/>
          <w:szCs w:val="28"/>
        </w:rPr>
        <w:t xml:space="preserve">or the </w:t>
      </w:r>
      <w:r w:rsidR="00830165" w:rsidRPr="00FB495C">
        <w:rPr>
          <w:rFonts w:ascii="Times New Roman" w:eastAsia="Calibri" w:hAnsi="Times New Roman" w:cs="Times New Roman"/>
          <w:b/>
          <w:bCs/>
          <w:kern w:val="2"/>
          <w:sz w:val="28"/>
          <w:szCs w:val="28"/>
        </w:rPr>
        <w:t>Equal Marriage Act</w:t>
      </w:r>
      <w:r w:rsidR="00830165" w:rsidRPr="00FB495C">
        <w:rPr>
          <w:rFonts w:ascii="Times New Roman" w:eastAsia="Calibri" w:hAnsi="Times New Roman" w:cs="Times New Roman"/>
          <w:kern w:val="2"/>
          <w:sz w:val="28"/>
          <w:szCs w:val="28"/>
        </w:rPr>
        <w:t xml:space="preserve"> </w:t>
      </w:r>
      <w:r w:rsidR="00CD1B12" w:rsidRPr="00FB495C">
        <w:rPr>
          <w:rFonts w:ascii="Times New Roman" w:eastAsia="Calibri" w:hAnsi="Times New Roman" w:cs="Times New Roman"/>
          <w:kern w:val="2"/>
          <w:sz w:val="28"/>
          <w:szCs w:val="28"/>
        </w:rPr>
        <w:t xml:space="preserve">was approved </w:t>
      </w:r>
      <w:r w:rsidR="007A334D" w:rsidRPr="00FB495C">
        <w:rPr>
          <w:rFonts w:ascii="Times New Roman" w:eastAsia="Calibri" w:hAnsi="Times New Roman" w:cs="Times New Roman"/>
          <w:kern w:val="2"/>
          <w:sz w:val="28"/>
          <w:szCs w:val="28"/>
        </w:rPr>
        <w:t xml:space="preserve">in </w:t>
      </w:r>
      <w:r w:rsidR="00DA17A3" w:rsidRPr="00FB495C">
        <w:rPr>
          <w:rFonts w:ascii="Times New Roman" w:eastAsia="Calibri" w:hAnsi="Times New Roman" w:cs="Times New Roman"/>
          <w:kern w:val="2"/>
          <w:sz w:val="28"/>
          <w:szCs w:val="28"/>
        </w:rPr>
        <w:t>June 202</w:t>
      </w:r>
      <w:r w:rsidR="00123A3B" w:rsidRPr="00FB495C">
        <w:rPr>
          <w:rFonts w:ascii="Times New Roman" w:eastAsia="Calibri" w:hAnsi="Times New Roman" w:cs="Times New Roman"/>
          <w:kern w:val="2"/>
          <w:sz w:val="28"/>
          <w:szCs w:val="28"/>
        </w:rPr>
        <w:t xml:space="preserve">4 and came into force on </w:t>
      </w:r>
      <w:r w:rsidR="005549B9" w:rsidRPr="00FB495C">
        <w:rPr>
          <w:rFonts w:ascii="Times New Roman" w:eastAsia="Calibri" w:hAnsi="Times New Roman" w:cs="Times New Roman"/>
          <w:kern w:val="2"/>
          <w:sz w:val="28"/>
          <w:szCs w:val="28"/>
        </w:rPr>
        <w:t xml:space="preserve">23 January </w:t>
      </w:r>
      <w:r w:rsidR="007E73EF" w:rsidRPr="00FB495C">
        <w:rPr>
          <w:rFonts w:ascii="Times New Roman" w:eastAsia="Calibri" w:hAnsi="Times New Roman" w:cs="Times New Roman"/>
          <w:kern w:val="2"/>
          <w:sz w:val="28"/>
          <w:szCs w:val="28"/>
        </w:rPr>
        <w:t>this year</w:t>
      </w:r>
      <w:r w:rsidR="000743DE" w:rsidRPr="00FB495C">
        <w:rPr>
          <w:rFonts w:ascii="Times New Roman" w:eastAsia="Calibri" w:hAnsi="Times New Roman" w:cs="Times New Roman"/>
          <w:kern w:val="2"/>
          <w:sz w:val="28"/>
          <w:szCs w:val="28"/>
        </w:rPr>
        <w:t xml:space="preserve">. </w:t>
      </w:r>
      <w:r w:rsidR="00CE78AC" w:rsidRPr="00FB495C">
        <w:rPr>
          <w:rFonts w:ascii="Times New Roman" w:eastAsia="Calibri" w:hAnsi="Times New Roman" w:cs="Times New Roman"/>
          <w:kern w:val="2"/>
          <w:sz w:val="28"/>
          <w:szCs w:val="28"/>
        </w:rPr>
        <w:t xml:space="preserve">This </w:t>
      </w:r>
      <w:r w:rsidR="00FB4A5C" w:rsidRPr="00FB495C">
        <w:rPr>
          <w:rFonts w:ascii="Times New Roman" w:eastAsia="Calibri" w:hAnsi="Times New Roman" w:cs="Times New Roman"/>
          <w:kern w:val="2"/>
          <w:sz w:val="28"/>
          <w:szCs w:val="28"/>
        </w:rPr>
        <w:t xml:space="preserve">legislation </w:t>
      </w:r>
      <w:r w:rsidR="001B57C9" w:rsidRPr="00FB495C">
        <w:rPr>
          <w:rFonts w:ascii="Times New Roman" w:eastAsia="Calibri" w:hAnsi="Times New Roman" w:cs="Times New Roman"/>
          <w:kern w:val="2"/>
          <w:sz w:val="28"/>
          <w:szCs w:val="28"/>
        </w:rPr>
        <w:t>symbolizes</w:t>
      </w:r>
      <w:r w:rsidR="002534C7" w:rsidRPr="00FB495C">
        <w:rPr>
          <w:rFonts w:ascii="Times New Roman" w:eastAsia="Calibri" w:hAnsi="Times New Roman" w:cs="Times New Roman"/>
          <w:kern w:val="2"/>
          <w:sz w:val="28"/>
          <w:szCs w:val="28"/>
        </w:rPr>
        <w:t xml:space="preserve"> a paradigm shift in Thailand’s </w:t>
      </w:r>
      <w:r w:rsidR="00182B37" w:rsidRPr="00FB495C">
        <w:rPr>
          <w:rFonts w:ascii="Times New Roman" w:eastAsia="Calibri" w:hAnsi="Times New Roman" w:cs="Times New Roman"/>
          <w:kern w:val="2"/>
          <w:sz w:val="28"/>
          <w:szCs w:val="28"/>
        </w:rPr>
        <w:t xml:space="preserve">family law </w:t>
      </w:r>
      <w:r w:rsidR="00AD1AF2" w:rsidRPr="00FB495C">
        <w:rPr>
          <w:rFonts w:ascii="Times New Roman" w:eastAsia="Calibri" w:hAnsi="Times New Roman" w:cs="Times New Roman"/>
          <w:kern w:val="2"/>
          <w:sz w:val="28"/>
          <w:szCs w:val="28"/>
        </w:rPr>
        <w:t xml:space="preserve">and </w:t>
      </w:r>
      <w:r w:rsidR="00CE78AC" w:rsidRPr="00FB495C">
        <w:rPr>
          <w:rFonts w:ascii="Times New Roman" w:eastAsia="Calibri" w:hAnsi="Times New Roman" w:cs="Times New Roman"/>
          <w:kern w:val="2"/>
          <w:sz w:val="28"/>
          <w:szCs w:val="28"/>
        </w:rPr>
        <w:t>introduces significant changes</w:t>
      </w:r>
      <w:r w:rsidR="008F68DB" w:rsidRPr="00FB495C">
        <w:rPr>
          <w:rFonts w:ascii="Times New Roman" w:eastAsia="Calibri" w:hAnsi="Times New Roman" w:cs="Times New Roman"/>
          <w:kern w:val="2"/>
          <w:sz w:val="28"/>
          <w:szCs w:val="28"/>
        </w:rPr>
        <w:t xml:space="preserve">. The </w:t>
      </w:r>
      <w:r w:rsidR="00F0687A" w:rsidRPr="00FB495C">
        <w:rPr>
          <w:rFonts w:ascii="Times New Roman" w:eastAsia="Calibri" w:hAnsi="Times New Roman" w:cs="Times New Roman"/>
          <w:kern w:val="2"/>
          <w:sz w:val="28"/>
          <w:szCs w:val="28"/>
        </w:rPr>
        <w:t>Act</w:t>
      </w:r>
      <w:r w:rsidR="00CE78AC" w:rsidRPr="00FB495C">
        <w:rPr>
          <w:rFonts w:ascii="Times New Roman" w:eastAsia="Calibri" w:hAnsi="Times New Roman" w:cs="Times New Roman"/>
          <w:kern w:val="2"/>
          <w:sz w:val="28"/>
          <w:szCs w:val="28"/>
        </w:rPr>
        <w:t xml:space="preserve"> </w:t>
      </w:r>
      <w:r w:rsidR="0036645E" w:rsidRPr="00FB495C">
        <w:rPr>
          <w:rFonts w:ascii="Times New Roman" w:eastAsia="Calibri" w:hAnsi="Times New Roman" w:cs="Times New Roman"/>
          <w:kern w:val="2"/>
          <w:sz w:val="28"/>
          <w:szCs w:val="28"/>
        </w:rPr>
        <w:t>raises the minimum marriage age from 17 to 18 years old</w:t>
      </w:r>
      <w:r w:rsidR="000E4284" w:rsidRPr="00FB495C">
        <w:rPr>
          <w:rFonts w:ascii="Times New Roman" w:eastAsia="Calibri" w:hAnsi="Times New Roman" w:cs="Times New Roman"/>
          <w:kern w:val="2"/>
          <w:sz w:val="28"/>
          <w:szCs w:val="28"/>
        </w:rPr>
        <w:t xml:space="preserve">, </w:t>
      </w:r>
      <w:r w:rsidR="003D3445" w:rsidRPr="00FB495C">
        <w:rPr>
          <w:rFonts w:ascii="Times New Roman" w:eastAsia="Calibri" w:hAnsi="Times New Roman" w:cs="Times New Roman"/>
          <w:kern w:val="2"/>
          <w:sz w:val="28"/>
          <w:szCs w:val="28"/>
        </w:rPr>
        <w:t xml:space="preserve">adopts </w:t>
      </w:r>
      <w:r w:rsidR="00036F3B" w:rsidRPr="00FB495C">
        <w:rPr>
          <w:rFonts w:ascii="Times New Roman" w:eastAsia="Calibri" w:hAnsi="Times New Roman" w:cs="Times New Roman"/>
          <w:kern w:val="2"/>
          <w:sz w:val="28"/>
          <w:szCs w:val="28"/>
        </w:rPr>
        <w:t xml:space="preserve">gender-neutral </w:t>
      </w:r>
      <w:r w:rsidR="007F6D4C" w:rsidRPr="00FB495C">
        <w:rPr>
          <w:rFonts w:ascii="Times New Roman" w:eastAsia="Calibri" w:hAnsi="Times New Roman" w:cs="Times New Roman"/>
          <w:kern w:val="2"/>
          <w:sz w:val="28"/>
          <w:szCs w:val="28"/>
        </w:rPr>
        <w:t xml:space="preserve">terms </w:t>
      </w:r>
      <w:r w:rsidR="00E40B84" w:rsidRPr="00FB495C">
        <w:rPr>
          <w:rFonts w:ascii="Times New Roman" w:eastAsia="Calibri" w:hAnsi="Times New Roman" w:cs="Times New Roman"/>
          <w:kern w:val="2"/>
          <w:sz w:val="28"/>
          <w:szCs w:val="28"/>
        </w:rPr>
        <w:t>on marriage</w:t>
      </w:r>
      <w:r w:rsidR="005D3CB9" w:rsidRPr="00FB495C">
        <w:rPr>
          <w:rFonts w:ascii="Times New Roman" w:eastAsia="Calibri" w:hAnsi="Times New Roman" w:cs="Times New Roman"/>
          <w:kern w:val="2"/>
          <w:sz w:val="28"/>
          <w:szCs w:val="28"/>
        </w:rPr>
        <w:t xml:space="preserve">, permits child adoption </w:t>
      </w:r>
      <w:r w:rsidR="00A47725" w:rsidRPr="00FB495C">
        <w:rPr>
          <w:rFonts w:ascii="Times New Roman" w:eastAsia="Calibri" w:hAnsi="Times New Roman" w:cs="Times New Roman"/>
          <w:kern w:val="2"/>
          <w:sz w:val="28"/>
          <w:szCs w:val="28"/>
        </w:rPr>
        <w:t xml:space="preserve">by same-sex </w:t>
      </w:r>
      <w:r w:rsidR="00C44A10" w:rsidRPr="00FB495C">
        <w:rPr>
          <w:rFonts w:ascii="Times New Roman" w:eastAsia="Calibri" w:hAnsi="Times New Roman" w:cs="Times New Roman"/>
          <w:kern w:val="2"/>
          <w:sz w:val="28"/>
          <w:szCs w:val="28"/>
        </w:rPr>
        <w:t>couples</w:t>
      </w:r>
      <w:r w:rsidR="0083034D" w:rsidRPr="00FB495C">
        <w:rPr>
          <w:rFonts w:ascii="Times New Roman" w:eastAsia="Calibri" w:hAnsi="Times New Roman" w:cs="Times New Roman"/>
          <w:kern w:val="2"/>
          <w:sz w:val="28"/>
          <w:szCs w:val="28"/>
        </w:rPr>
        <w:t xml:space="preserve">, and ensure </w:t>
      </w:r>
      <w:r w:rsidR="00CF0DE9" w:rsidRPr="00FB495C">
        <w:rPr>
          <w:rFonts w:ascii="Times New Roman" w:eastAsia="Calibri" w:hAnsi="Times New Roman" w:cs="Times New Roman"/>
          <w:kern w:val="2"/>
          <w:sz w:val="28"/>
          <w:szCs w:val="28"/>
        </w:rPr>
        <w:t xml:space="preserve">inheritance rights to </w:t>
      </w:r>
      <w:r w:rsidR="00227B50" w:rsidRPr="00FB495C">
        <w:rPr>
          <w:rFonts w:ascii="Times New Roman" w:eastAsia="Calibri" w:hAnsi="Times New Roman" w:cs="Times New Roman"/>
          <w:kern w:val="2"/>
          <w:sz w:val="28"/>
          <w:szCs w:val="28"/>
        </w:rPr>
        <w:t>them</w:t>
      </w:r>
      <w:r w:rsidR="00305DE1" w:rsidRPr="00FB495C">
        <w:rPr>
          <w:rFonts w:ascii="Times New Roman" w:eastAsia="Calibri" w:hAnsi="Times New Roman" w:cs="Times New Roman"/>
          <w:kern w:val="2"/>
          <w:sz w:val="28"/>
          <w:szCs w:val="28"/>
        </w:rPr>
        <w:t xml:space="preserve">. </w:t>
      </w:r>
      <w:r w:rsidR="00753737" w:rsidRPr="00FB495C">
        <w:rPr>
          <w:rFonts w:ascii="Times New Roman" w:eastAsia="Calibri" w:hAnsi="Times New Roman" w:cs="Times New Roman"/>
          <w:kern w:val="2"/>
          <w:sz w:val="28"/>
          <w:szCs w:val="28"/>
        </w:rPr>
        <w:t xml:space="preserve">To implement this law, </w:t>
      </w:r>
      <w:r w:rsidR="005B3E93" w:rsidRPr="00FB495C">
        <w:rPr>
          <w:rFonts w:ascii="Times New Roman" w:eastAsia="Calibri" w:hAnsi="Times New Roman" w:cs="Times New Roman"/>
          <w:kern w:val="2"/>
          <w:sz w:val="28"/>
          <w:szCs w:val="28"/>
        </w:rPr>
        <w:t xml:space="preserve">related laws such as </w:t>
      </w:r>
      <w:r w:rsidR="001B57C9" w:rsidRPr="00FB495C">
        <w:rPr>
          <w:rFonts w:ascii="Times New Roman" w:eastAsia="Calibri" w:hAnsi="Times New Roman" w:cs="Times New Roman"/>
          <w:kern w:val="2"/>
          <w:sz w:val="28"/>
          <w:szCs w:val="28"/>
        </w:rPr>
        <w:t>the Child</w:t>
      </w:r>
      <w:r w:rsidR="008F5158" w:rsidRPr="00FB495C">
        <w:rPr>
          <w:rFonts w:ascii="Times New Roman" w:eastAsia="Calibri" w:hAnsi="Times New Roman" w:cs="Times New Roman"/>
          <w:kern w:val="2"/>
          <w:sz w:val="28"/>
          <w:szCs w:val="28"/>
        </w:rPr>
        <w:t xml:space="preserve"> Adoption Act</w:t>
      </w:r>
      <w:r w:rsidR="00533BBA" w:rsidRPr="00FB495C">
        <w:rPr>
          <w:rFonts w:ascii="Times New Roman" w:eastAsia="Calibri" w:hAnsi="Times New Roman" w:cs="Times New Roman"/>
          <w:kern w:val="2"/>
          <w:sz w:val="28"/>
          <w:szCs w:val="28"/>
        </w:rPr>
        <w:t>,</w:t>
      </w:r>
      <w:r w:rsidR="00824451" w:rsidRPr="00FB495C">
        <w:rPr>
          <w:rFonts w:ascii="Times New Roman" w:eastAsia="Calibri" w:hAnsi="Times New Roman" w:cs="Times New Roman"/>
          <w:kern w:val="2"/>
          <w:sz w:val="28"/>
          <w:szCs w:val="28"/>
        </w:rPr>
        <w:t xml:space="preserve"> employment and welfare-related legislations</w:t>
      </w:r>
      <w:r w:rsidR="00533BBA" w:rsidRPr="00FB495C">
        <w:rPr>
          <w:rFonts w:ascii="Times New Roman" w:eastAsia="Calibri" w:hAnsi="Times New Roman" w:cs="Times New Roman"/>
          <w:kern w:val="2"/>
          <w:sz w:val="28"/>
          <w:szCs w:val="28"/>
        </w:rPr>
        <w:t>, as well as other legislations, rules and regulations</w:t>
      </w:r>
      <w:r w:rsidR="00824451" w:rsidRPr="00FB495C">
        <w:rPr>
          <w:rFonts w:ascii="Times New Roman" w:eastAsia="Calibri" w:hAnsi="Times New Roman" w:cs="Times New Roman"/>
          <w:kern w:val="2"/>
          <w:sz w:val="28"/>
          <w:szCs w:val="28"/>
        </w:rPr>
        <w:t xml:space="preserve"> </w:t>
      </w:r>
      <w:r w:rsidR="00A922C4" w:rsidRPr="00FB495C">
        <w:rPr>
          <w:rFonts w:ascii="Times New Roman" w:eastAsia="Calibri" w:hAnsi="Times New Roman" w:cs="Times New Roman"/>
          <w:kern w:val="2"/>
          <w:sz w:val="28"/>
          <w:szCs w:val="28"/>
        </w:rPr>
        <w:t xml:space="preserve">are being </w:t>
      </w:r>
      <w:r w:rsidR="00223079" w:rsidRPr="00FB495C">
        <w:rPr>
          <w:rFonts w:ascii="Times New Roman" w:eastAsia="Calibri" w:hAnsi="Times New Roman" w:cs="Times New Roman"/>
          <w:kern w:val="2"/>
          <w:sz w:val="28"/>
          <w:szCs w:val="28"/>
        </w:rPr>
        <w:t xml:space="preserve">amended to guarantee equal and inclusive legal protection for all. </w:t>
      </w:r>
      <w:r w:rsidR="00E40B84" w:rsidRPr="00FB495C">
        <w:rPr>
          <w:rFonts w:ascii="Times New Roman" w:eastAsia="Calibri" w:hAnsi="Times New Roman" w:cs="Times New Roman"/>
          <w:kern w:val="2"/>
          <w:sz w:val="28"/>
          <w:szCs w:val="28"/>
        </w:rPr>
        <w:t xml:space="preserve"> </w:t>
      </w:r>
    </w:p>
    <w:p w14:paraId="7B653191" w14:textId="1B973582" w:rsidR="0097113F" w:rsidRPr="00FB495C" w:rsidRDefault="0077471F" w:rsidP="00FB495C">
      <w:pPr>
        <w:spacing w:before="120" w:line="259" w:lineRule="auto"/>
        <w:ind w:firstLine="1134"/>
        <w:jc w:val="both"/>
        <w:rPr>
          <w:rFonts w:ascii="Times New Roman" w:eastAsia="Calibri" w:hAnsi="Times New Roman"/>
          <w:kern w:val="2"/>
          <w:sz w:val="28"/>
          <w:szCs w:val="28"/>
          <w:cs/>
        </w:rPr>
      </w:pPr>
      <w:r w:rsidRPr="00FB495C">
        <w:rPr>
          <w:rFonts w:ascii="Times New Roman" w:eastAsia="Calibri" w:hAnsi="Times New Roman" w:cs="Times New Roman"/>
          <w:kern w:val="2"/>
          <w:sz w:val="28"/>
          <w:szCs w:val="28"/>
        </w:rPr>
        <w:t xml:space="preserve">In addition, the </w:t>
      </w:r>
      <w:r w:rsidRPr="00FB495C">
        <w:rPr>
          <w:rFonts w:ascii="Times New Roman" w:eastAsia="Calibri" w:hAnsi="Times New Roman" w:cs="Times New Roman"/>
          <w:b/>
          <w:bCs/>
          <w:kern w:val="2"/>
          <w:sz w:val="28"/>
          <w:szCs w:val="28"/>
        </w:rPr>
        <w:t xml:space="preserve">Gender Equality Act is being </w:t>
      </w:r>
      <w:r w:rsidR="000C22A0" w:rsidRPr="00FB495C">
        <w:rPr>
          <w:rFonts w:ascii="Times New Roman" w:eastAsia="Calibri" w:hAnsi="Times New Roman" w:cs="Times New Roman"/>
          <w:b/>
          <w:bCs/>
          <w:kern w:val="2"/>
          <w:sz w:val="28"/>
          <w:szCs w:val="28"/>
        </w:rPr>
        <w:t>reviewed</w:t>
      </w:r>
      <w:r w:rsidRPr="00FB495C">
        <w:rPr>
          <w:rFonts w:ascii="Times New Roman" w:eastAsia="Calibri" w:hAnsi="Times New Roman" w:cs="Times New Roman"/>
          <w:kern w:val="2"/>
          <w:sz w:val="28"/>
          <w:szCs w:val="28"/>
        </w:rPr>
        <w:t xml:space="preserve"> to ensure that it is </w:t>
      </w:r>
      <w:r w:rsidR="00DF4651" w:rsidRPr="00FB495C">
        <w:rPr>
          <w:rFonts w:ascii="Times New Roman" w:eastAsia="Calibri" w:hAnsi="Times New Roman" w:cs="Times New Roman"/>
          <w:kern w:val="2"/>
          <w:sz w:val="28"/>
          <w:szCs w:val="28"/>
        </w:rPr>
        <w:t xml:space="preserve">further </w:t>
      </w:r>
      <w:r w:rsidRPr="00FB495C">
        <w:rPr>
          <w:rFonts w:ascii="Times New Roman" w:eastAsia="Calibri" w:hAnsi="Times New Roman" w:cs="Times New Roman"/>
          <w:kern w:val="2"/>
          <w:sz w:val="28"/>
          <w:szCs w:val="28"/>
        </w:rPr>
        <w:t>aligned with the international standards and Thailand’s obligations on the promoti</w:t>
      </w:r>
      <w:r w:rsidR="00705CFA" w:rsidRPr="00FB495C">
        <w:rPr>
          <w:rFonts w:ascii="Times New Roman" w:eastAsia="Calibri" w:hAnsi="Times New Roman"/>
          <w:kern w:val="2"/>
          <w:sz w:val="28"/>
          <w:szCs w:val="28"/>
        </w:rPr>
        <w:t xml:space="preserve">on </w:t>
      </w:r>
      <w:r w:rsidR="005B0A04" w:rsidRPr="00FB495C">
        <w:rPr>
          <w:rFonts w:ascii="Times New Roman" w:eastAsia="Calibri" w:hAnsi="Times New Roman"/>
          <w:kern w:val="2"/>
          <w:sz w:val="28"/>
          <w:szCs w:val="28"/>
        </w:rPr>
        <w:t xml:space="preserve">and protection of the rights of women, as well as LGBTQ+ persons. </w:t>
      </w:r>
      <w:r w:rsidR="007F1687" w:rsidRPr="00FB495C">
        <w:rPr>
          <w:rFonts w:ascii="Times New Roman" w:eastAsia="Calibri" w:hAnsi="Times New Roman"/>
          <w:kern w:val="2"/>
          <w:sz w:val="28"/>
          <w:szCs w:val="28"/>
        </w:rPr>
        <w:t>As indicated in</w:t>
      </w:r>
      <w:r w:rsidR="00AA165D" w:rsidRPr="00FB495C">
        <w:rPr>
          <w:rFonts w:ascii="Times New Roman" w:eastAsia="Calibri" w:hAnsi="Times New Roman"/>
          <w:kern w:val="2"/>
          <w:sz w:val="28"/>
          <w:szCs w:val="28"/>
        </w:rPr>
        <w:t xml:space="preserve"> the </w:t>
      </w:r>
      <w:r w:rsidR="002E550D" w:rsidRPr="00FB495C">
        <w:rPr>
          <w:rFonts w:ascii="Times New Roman" w:eastAsia="Calibri" w:hAnsi="Times New Roman"/>
          <w:kern w:val="2"/>
          <w:sz w:val="28"/>
          <w:szCs w:val="28"/>
        </w:rPr>
        <w:t xml:space="preserve">report, the </w:t>
      </w:r>
      <w:r w:rsidR="00802AB9" w:rsidRPr="00FB495C">
        <w:rPr>
          <w:rFonts w:ascii="Times New Roman" w:eastAsia="Calibri" w:hAnsi="Times New Roman"/>
          <w:kern w:val="2"/>
          <w:sz w:val="28"/>
          <w:szCs w:val="28"/>
        </w:rPr>
        <w:t xml:space="preserve">study on the implementation of the Act suggests revision </w:t>
      </w:r>
      <w:proofErr w:type="gramStart"/>
      <w:r w:rsidR="00802AB9" w:rsidRPr="00FB495C">
        <w:rPr>
          <w:rFonts w:ascii="Times New Roman" w:eastAsia="Calibri" w:hAnsi="Times New Roman"/>
          <w:kern w:val="2"/>
          <w:sz w:val="28"/>
          <w:szCs w:val="28"/>
        </w:rPr>
        <w:t>on</w:t>
      </w:r>
      <w:proofErr w:type="gramEnd"/>
      <w:r w:rsidR="00802AB9" w:rsidRPr="00FB495C">
        <w:rPr>
          <w:rFonts w:ascii="Times New Roman" w:eastAsia="Calibri" w:hAnsi="Times New Roman"/>
          <w:kern w:val="2"/>
          <w:sz w:val="28"/>
          <w:szCs w:val="28"/>
        </w:rPr>
        <w:t xml:space="preserve"> three key articles. First, the change of term on “unfair gender discrimination” in the Section 3 for consistent application of interpretation of discrimination throughout the Act. Second, the exception </w:t>
      </w:r>
      <w:r w:rsidR="00E362F5" w:rsidRPr="00FB495C">
        <w:rPr>
          <w:rFonts w:ascii="Times New Roman" w:eastAsia="Calibri" w:hAnsi="Times New Roman"/>
          <w:kern w:val="2"/>
          <w:sz w:val="28"/>
          <w:szCs w:val="28"/>
        </w:rPr>
        <w:t xml:space="preserve">of </w:t>
      </w:r>
      <w:r w:rsidR="007F1687" w:rsidRPr="00FB495C">
        <w:rPr>
          <w:rFonts w:ascii="Times New Roman" w:eastAsia="Calibri" w:hAnsi="Times New Roman"/>
          <w:kern w:val="2"/>
          <w:sz w:val="28"/>
          <w:szCs w:val="28"/>
        </w:rPr>
        <w:t>non-</w:t>
      </w:r>
      <w:r w:rsidR="00E362F5" w:rsidRPr="00FB495C">
        <w:rPr>
          <w:rFonts w:ascii="Times New Roman" w:eastAsia="Calibri" w:hAnsi="Times New Roman"/>
          <w:kern w:val="2"/>
          <w:sz w:val="28"/>
          <w:szCs w:val="28"/>
        </w:rPr>
        <w:t xml:space="preserve">discrimination </w:t>
      </w:r>
      <w:proofErr w:type="gramStart"/>
      <w:r w:rsidR="00E362F5" w:rsidRPr="00FB495C">
        <w:rPr>
          <w:rFonts w:ascii="Times New Roman" w:eastAsia="Calibri" w:hAnsi="Times New Roman"/>
          <w:kern w:val="2"/>
          <w:sz w:val="28"/>
          <w:szCs w:val="28"/>
        </w:rPr>
        <w:t>based</w:t>
      </w:r>
      <w:proofErr w:type="gramEnd"/>
      <w:r w:rsidR="00E362F5" w:rsidRPr="00FB495C">
        <w:rPr>
          <w:rFonts w:ascii="Times New Roman" w:eastAsia="Calibri" w:hAnsi="Times New Roman"/>
          <w:kern w:val="2"/>
          <w:sz w:val="28"/>
          <w:szCs w:val="28"/>
        </w:rPr>
        <w:t xml:space="preserve"> on religious </w:t>
      </w:r>
      <w:r w:rsidR="00533BBA" w:rsidRPr="00FB495C">
        <w:rPr>
          <w:rFonts w:ascii="Times New Roman" w:eastAsia="Calibri" w:hAnsi="Times New Roman"/>
          <w:kern w:val="2"/>
          <w:sz w:val="28"/>
          <w:szCs w:val="28"/>
        </w:rPr>
        <w:t xml:space="preserve">or national security </w:t>
      </w:r>
      <w:r w:rsidR="007F1687" w:rsidRPr="00FB495C">
        <w:rPr>
          <w:rFonts w:ascii="Times New Roman" w:eastAsia="Calibri" w:hAnsi="Times New Roman"/>
          <w:kern w:val="2"/>
          <w:sz w:val="28"/>
          <w:szCs w:val="28"/>
        </w:rPr>
        <w:t xml:space="preserve">reasons </w:t>
      </w:r>
      <w:r w:rsidR="00533BBA" w:rsidRPr="00FB495C">
        <w:rPr>
          <w:rFonts w:ascii="Times New Roman" w:eastAsia="Calibri" w:hAnsi="Times New Roman"/>
          <w:kern w:val="2"/>
          <w:sz w:val="28"/>
          <w:szCs w:val="28"/>
        </w:rPr>
        <w:t xml:space="preserve">in </w:t>
      </w:r>
      <w:r w:rsidR="00DF4651" w:rsidRPr="00FB495C">
        <w:rPr>
          <w:rFonts w:ascii="Times New Roman" w:eastAsia="Calibri" w:hAnsi="Times New Roman"/>
          <w:kern w:val="2"/>
          <w:sz w:val="28"/>
          <w:szCs w:val="28"/>
        </w:rPr>
        <w:t>Section</w:t>
      </w:r>
      <w:r w:rsidR="00533BBA" w:rsidRPr="00FB495C">
        <w:rPr>
          <w:rFonts w:ascii="Times New Roman" w:eastAsia="Calibri" w:hAnsi="Times New Roman"/>
          <w:kern w:val="2"/>
          <w:sz w:val="28"/>
          <w:szCs w:val="28"/>
        </w:rPr>
        <w:t xml:space="preserve"> 17(2). Third, </w:t>
      </w:r>
      <w:r w:rsidR="00517D60" w:rsidRPr="00FB495C">
        <w:rPr>
          <w:rFonts w:ascii="Times New Roman" w:eastAsia="Calibri" w:hAnsi="Times New Roman"/>
          <w:kern w:val="2"/>
          <w:sz w:val="28"/>
          <w:szCs w:val="28"/>
        </w:rPr>
        <w:t xml:space="preserve">on the complaint mechanism in </w:t>
      </w:r>
      <w:r w:rsidR="00DF4651" w:rsidRPr="00FB495C">
        <w:rPr>
          <w:rFonts w:ascii="Times New Roman" w:eastAsia="Calibri" w:hAnsi="Times New Roman"/>
          <w:kern w:val="2"/>
          <w:sz w:val="28"/>
          <w:szCs w:val="28"/>
        </w:rPr>
        <w:t>Section</w:t>
      </w:r>
      <w:r w:rsidR="00517D60" w:rsidRPr="00FB495C">
        <w:rPr>
          <w:rFonts w:ascii="Times New Roman" w:eastAsia="Calibri" w:hAnsi="Times New Roman"/>
          <w:kern w:val="2"/>
          <w:sz w:val="28"/>
          <w:szCs w:val="28"/>
        </w:rPr>
        <w:t xml:space="preserve"> 18 of the Act</w:t>
      </w:r>
      <w:r w:rsidR="007F1687" w:rsidRPr="00FB495C">
        <w:rPr>
          <w:rFonts w:ascii="Times New Roman" w:eastAsia="Calibri" w:hAnsi="Times New Roman"/>
          <w:kern w:val="2"/>
          <w:sz w:val="28"/>
          <w:szCs w:val="28"/>
        </w:rPr>
        <w:t xml:space="preserve">, which </w:t>
      </w:r>
      <w:r w:rsidR="00517D60" w:rsidRPr="00FB495C">
        <w:rPr>
          <w:rFonts w:ascii="Times New Roman" w:eastAsia="Calibri" w:hAnsi="Times New Roman"/>
          <w:kern w:val="2"/>
          <w:sz w:val="28"/>
          <w:szCs w:val="28"/>
        </w:rPr>
        <w:t xml:space="preserve">will also lead to the revision on use of the Promotion of Gender Equality Fund to assist </w:t>
      </w:r>
      <w:proofErr w:type="gramStart"/>
      <w:r w:rsidR="00517D60" w:rsidRPr="00FB495C">
        <w:rPr>
          <w:rFonts w:ascii="Times New Roman" w:eastAsia="Calibri" w:hAnsi="Times New Roman"/>
          <w:kern w:val="2"/>
          <w:sz w:val="28"/>
          <w:szCs w:val="28"/>
        </w:rPr>
        <w:t>claimant</w:t>
      </w:r>
      <w:proofErr w:type="gramEnd"/>
      <w:r w:rsidR="00517D60" w:rsidRPr="00FB495C">
        <w:rPr>
          <w:rFonts w:ascii="Times New Roman" w:eastAsia="Calibri" w:hAnsi="Times New Roman"/>
          <w:kern w:val="2"/>
          <w:sz w:val="28"/>
          <w:szCs w:val="28"/>
        </w:rPr>
        <w:t xml:space="preserve"> duri</w:t>
      </w:r>
      <w:r w:rsidR="007F1687" w:rsidRPr="00FB495C">
        <w:rPr>
          <w:rFonts w:ascii="Times New Roman" w:eastAsia="Calibri" w:hAnsi="Times New Roman"/>
          <w:kern w:val="2"/>
          <w:sz w:val="28"/>
          <w:szCs w:val="28"/>
        </w:rPr>
        <w:t>ng</w:t>
      </w:r>
      <w:r w:rsidR="00517D60" w:rsidRPr="00FB495C">
        <w:rPr>
          <w:rFonts w:ascii="Times New Roman" w:eastAsia="Calibri" w:hAnsi="Times New Roman"/>
          <w:kern w:val="2"/>
          <w:sz w:val="28"/>
          <w:szCs w:val="28"/>
        </w:rPr>
        <w:t xml:space="preserve"> </w:t>
      </w:r>
      <w:r w:rsidR="001B57C9" w:rsidRPr="00FB495C">
        <w:rPr>
          <w:rFonts w:ascii="Times New Roman" w:eastAsia="Calibri" w:hAnsi="Times New Roman"/>
          <w:kern w:val="2"/>
          <w:sz w:val="28"/>
          <w:szCs w:val="28"/>
        </w:rPr>
        <w:t>the complaint</w:t>
      </w:r>
      <w:r w:rsidR="00517D60" w:rsidRPr="00FB495C">
        <w:rPr>
          <w:rFonts w:ascii="Times New Roman" w:eastAsia="Calibri" w:hAnsi="Times New Roman"/>
          <w:kern w:val="2"/>
          <w:sz w:val="28"/>
          <w:szCs w:val="28"/>
        </w:rPr>
        <w:t xml:space="preserve"> process. </w:t>
      </w:r>
    </w:p>
    <w:p w14:paraId="742B8DDF" w14:textId="2B977E6B" w:rsidR="005811D3" w:rsidRPr="00FB495C" w:rsidRDefault="00DD5BC4" w:rsidP="00FB495C">
      <w:pPr>
        <w:spacing w:before="120" w:line="259" w:lineRule="auto"/>
        <w:ind w:firstLine="1134"/>
        <w:jc w:val="both"/>
        <w:rPr>
          <w:rFonts w:ascii="Times New Roman" w:eastAsia="Calibri" w:hAnsi="Times New Roman"/>
          <w:kern w:val="2"/>
          <w:sz w:val="28"/>
          <w:szCs w:val="28"/>
        </w:rPr>
      </w:pPr>
      <w:r w:rsidRPr="00FB495C">
        <w:rPr>
          <w:rFonts w:ascii="Times New Roman" w:eastAsia="Calibri" w:hAnsi="Times New Roman"/>
          <w:kern w:val="2"/>
          <w:sz w:val="28"/>
          <w:szCs w:val="28"/>
        </w:rPr>
        <w:lastRenderedPageBreak/>
        <w:t>T</w:t>
      </w:r>
      <w:r w:rsidR="005811D3" w:rsidRPr="00FB495C">
        <w:rPr>
          <w:rFonts w:ascii="Times New Roman" w:eastAsia="Calibri" w:hAnsi="Times New Roman"/>
          <w:kern w:val="2"/>
          <w:sz w:val="28"/>
          <w:szCs w:val="28"/>
        </w:rPr>
        <w:t xml:space="preserve">he </w:t>
      </w:r>
      <w:r w:rsidRPr="00FB495C">
        <w:rPr>
          <w:rFonts w:ascii="Times New Roman" w:eastAsia="Calibri" w:hAnsi="Times New Roman"/>
          <w:b/>
          <w:bCs/>
          <w:kern w:val="2"/>
          <w:sz w:val="28"/>
          <w:szCs w:val="28"/>
        </w:rPr>
        <w:t>d</w:t>
      </w:r>
      <w:r w:rsidR="005811D3" w:rsidRPr="00FB495C">
        <w:rPr>
          <w:rFonts w:ascii="Times New Roman" w:eastAsia="Calibri" w:hAnsi="Times New Roman"/>
          <w:b/>
          <w:bCs/>
          <w:kern w:val="2"/>
          <w:sz w:val="28"/>
          <w:szCs w:val="28"/>
        </w:rPr>
        <w:t>raft Anti-Discrimination Act</w:t>
      </w:r>
      <w:r w:rsidR="005811D3" w:rsidRPr="00FB495C">
        <w:rPr>
          <w:rFonts w:ascii="Times New Roman" w:eastAsia="Calibri" w:hAnsi="Times New Roman"/>
          <w:kern w:val="2"/>
          <w:sz w:val="28"/>
          <w:szCs w:val="28"/>
        </w:rPr>
        <w:t xml:space="preserve"> will strengthen the legal basis for the elimination of discrimination on all grounds, including sex, gender, social status, disabilities, race, religious and </w:t>
      </w:r>
      <w:r w:rsidR="00DF4651" w:rsidRPr="00FB495C">
        <w:rPr>
          <w:rFonts w:ascii="Times New Roman" w:eastAsia="Calibri" w:hAnsi="Times New Roman"/>
          <w:kern w:val="2"/>
          <w:sz w:val="28"/>
          <w:szCs w:val="28"/>
        </w:rPr>
        <w:t>ethnicity</w:t>
      </w:r>
      <w:r w:rsidR="005811D3" w:rsidRPr="00FB495C">
        <w:rPr>
          <w:rFonts w:ascii="Times New Roman" w:eastAsia="Calibri" w:hAnsi="Times New Roman"/>
          <w:kern w:val="2"/>
          <w:sz w:val="28"/>
          <w:szCs w:val="28"/>
        </w:rPr>
        <w:t>, as well as addressing situations of multiple and intersecting discrimination. The Ministry of Justice has already submitted the Bill for the Cabinet’s consideration.</w:t>
      </w:r>
      <w:r w:rsidRPr="00FB495C">
        <w:rPr>
          <w:rFonts w:ascii="Times New Roman" w:eastAsia="Calibri" w:hAnsi="Times New Roman"/>
          <w:kern w:val="2"/>
          <w:sz w:val="28"/>
          <w:szCs w:val="28"/>
        </w:rPr>
        <w:t xml:space="preserve"> </w:t>
      </w:r>
    </w:p>
    <w:p w14:paraId="45EE8A24" w14:textId="4D993CC3" w:rsidR="00DD5BC4" w:rsidRPr="00FB495C" w:rsidRDefault="00DD5BC4" w:rsidP="00FB495C">
      <w:pPr>
        <w:spacing w:before="120" w:line="259" w:lineRule="auto"/>
        <w:ind w:firstLine="1134"/>
        <w:jc w:val="both"/>
        <w:rPr>
          <w:rFonts w:ascii="Times New Roman" w:eastAsia="Calibri" w:hAnsi="Times New Roman"/>
          <w:kern w:val="2"/>
          <w:sz w:val="28"/>
          <w:szCs w:val="28"/>
        </w:rPr>
      </w:pPr>
      <w:r w:rsidRPr="00FB495C">
        <w:rPr>
          <w:rFonts w:ascii="Times New Roman" w:eastAsia="Calibri" w:hAnsi="Times New Roman"/>
          <w:kern w:val="2"/>
          <w:sz w:val="28"/>
          <w:szCs w:val="28"/>
        </w:rPr>
        <w:t xml:space="preserve">Moreover, the </w:t>
      </w:r>
      <w:r w:rsidRPr="00FB495C">
        <w:rPr>
          <w:rFonts w:ascii="Times New Roman" w:eastAsia="Calibri" w:hAnsi="Times New Roman"/>
          <w:b/>
          <w:bCs/>
          <w:kern w:val="2"/>
          <w:sz w:val="28"/>
          <w:szCs w:val="28"/>
        </w:rPr>
        <w:t xml:space="preserve">draft Act on the Protection and Promotion of the Way of Life of Ethnic Groups </w:t>
      </w:r>
      <w:r w:rsidRPr="00FB495C">
        <w:rPr>
          <w:rFonts w:ascii="Times New Roman" w:eastAsia="Calibri" w:hAnsi="Times New Roman"/>
          <w:kern w:val="2"/>
          <w:sz w:val="28"/>
          <w:szCs w:val="28"/>
        </w:rPr>
        <w:t xml:space="preserve">is being considered by </w:t>
      </w:r>
      <w:proofErr w:type="gramStart"/>
      <w:r w:rsidR="00993183" w:rsidRPr="00FB495C">
        <w:rPr>
          <w:rFonts w:ascii="Times New Roman" w:eastAsia="Calibri" w:hAnsi="Times New Roman"/>
          <w:kern w:val="2"/>
          <w:sz w:val="28"/>
          <w:szCs w:val="28"/>
        </w:rPr>
        <w:t xml:space="preserve">the </w:t>
      </w:r>
      <w:r w:rsidRPr="00FB495C">
        <w:rPr>
          <w:rFonts w:ascii="Times New Roman" w:eastAsia="Calibri" w:hAnsi="Times New Roman"/>
          <w:kern w:val="2"/>
          <w:sz w:val="28"/>
          <w:szCs w:val="28"/>
        </w:rPr>
        <w:t>Parliament</w:t>
      </w:r>
      <w:proofErr w:type="gramEnd"/>
      <w:r w:rsidRPr="00FB495C">
        <w:rPr>
          <w:rFonts w:ascii="Times New Roman" w:eastAsia="Calibri" w:hAnsi="Times New Roman"/>
          <w:kern w:val="2"/>
          <w:sz w:val="28"/>
          <w:szCs w:val="28"/>
        </w:rPr>
        <w:t xml:space="preserve">. The draft Act   focuses on eliminating discrimination and promoting equality based on cultural diversity. It aims to establish policy guidelines and practices that </w:t>
      </w:r>
      <w:proofErr w:type="spellStart"/>
      <w:r w:rsidRPr="00FB495C">
        <w:rPr>
          <w:rFonts w:ascii="Times New Roman" w:eastAsia="Calibri" w:hAnsi="Times New Roman"/>
          <w:kern w:val="2"/>
          <w:sz w:val="28"/>
          <w:szCs w:val="28"/>
        </w:rPr>
        <w:t>emphasise</w:t>
      </w:r>
      <w:proofErr w:type="spellEnd"/>
      <w:r w:rsidRPr="00FB495C">
        <w:rPr>
          <w:rFonts w:ascii="Times New Roman" w:eastAsia="Calibri" w:hAnsi="Times New Roman"/>
          <w:kern w:val="2"/>
          <w:sz w:val="28"/>
          <w:szCs w:val="28"/>
        </w:rPr>
        <w:t xml:space="preserve"> mechanisms for systematic participation in protecting ethnic groups and enhancing their capacity for self-reliance, consistent with their lifestyles, needs, social situations, and specific challenges. </w:t>
      </w:r>
    </w:p>
    <w:p w14:paraId="6B3650BB" w14:textId="55D22240" w:rsidR="00482849" w:rsidRPr="00FB495C" w:rsidRDefault="00482849" w:rsidP="00FB495C">
      <w:pPr>
        <w:spacing w:before="120" w:line="259" w:lineRule="auto"/>
        <w:ind w:firstLine="1134"/>
        <w:jc w:val="both"/>
        <w:rPr>
          <w:rFonts w:ascii="Times New Roman" w:eastAsia="Calibri" w:hAnsi="Times New Roman"/>
          <w:kern w:val="2"/>
          <w:sz w:val="28"/>
          <w:szCs w:val="28"/>
        </w:rPr>
      </w:pPr>
      <w:r w:rsidRPr="00FB495C">
        <w:rPr>
          <w:rFonts w:ascii="Times New Roman" w:eastAsia="Calibri" w:hAnsi="Times New Roman"/>
          <w:kern w:val="2"/>
          <w:sz w:val="28"/>
          <w:szCs w:val="28"/>
        </w:rPr>
        <w:t xml:space="preserve">The </w:t>
      </w:r>
      <w:r w:rsidRPr="00FB495C">
        <w:rPr>
          <w:rFonts w:ascii="Times New Roman" w:eastAsia="Calibri" w:hAnsi="Times New Roman"/>
          <w:b/>
          <w:bCs/>
          <w:kern w:val="2"/>
          <w:sz w:val="28"/>
          <w:szCs w:val="28"/>
        </w:rPr>
        <w:t>Plan of Action on Women’s Development</w:t>
      </w:r>
      <w:r w:rsidR="00C40830" w:rsidRPr="00FB495C">
        <w:rPr>
          <w:rFonts w:ascii="Times New Roman" w:eastAsia="Calibri" w:hAnsi="Times New Roman"/>
          <w:b/>
          <w:bCs/>
          <w:kern w:val="2"/>
          <w:sz w:val="28"/>
          <w:szCs w:val="28"/>
        </w:rPr>
        <w:t xml:space="preserve"> </w:t>
      </w:r>
      <w:r w:rsidR="00993183" w:rsidRPr="00FB495C">
        <w:rPr>
          <w:rFonts w:ascii="Times New Roman" w:eastAsia="Calibri" w:hAnsi="Times New Roman"/>
          <w:b/>
          <w:bCs/>
          <w:kern w:val="2"/>
          <w:sz w:val="28"/>
          <w:szCs w:val="28"/>
        </w:rPr>
        <w:t>(</w:t>
      </w:r>
      <w:r w:rsidRPr="00FB495C">
        <w:rPr>
          <w:rFonts w:ascii="Times New Roman" w:eastAsia="Calibri" w:hAnsi="Times New Roman"/>
          <w:b/>
          <w:bCs/>
          <w:kern w:val="2"/>
          <w:sz w:val="28"/>
          <w:szCs w:val="28"/>
        </w:rPr>
        <w:t>2023-2027</w:t>
      </w:r>
      <w:r w:rsidR="00993183" w:rsidRPr="00FB495C">
        <w:rPr>
          <w:rFonts w:ascii="Times New Roman" w:eastAsia="Calibri" w:hAnsi="Times New Roman"/>
          <w:b/>
          <w:bCs/>
          <w:kern w:val="2"/>
          <w:sz w:val="28"/>
          <w:szCs w:val="28"/>
        </w:rPr>
        <w:t>)</w:t>
      </w:r>
      <w:r w:rsidRPr="00FB495C">
        <w:rPr>
          <w:rFonts w:ascii="Times New Roman" w:eastAsia="Calibri" w:hAnsi="Times New Roman"/>
          <w:kern w:val="2"/>
          <w:sz w:val="28"/>
          <w:szCs w:val="28"/>
        </w:rPr>
        <w:t xml:space="preserve"> was </w:t>
      </w:r>
      <w:r w:rsidR="00C40830" w:rsidRPr="00FB495C">
        <w:rPr>
          <w:rFonts w:ascii="Times New Roman" w:eastAsia="Calibri" w:hAnsi="Times New Roman"/>
          <w:kern w:val="2"/>
          <w:sz w:val="28"/>
          <w:szCs w:val="28"/>
        </w:rPr>
        <w:t xml:space="preserve">developed </w:t>
      </w:r>
      <w:r w:rsidRPr="00FB495C">
        <w:rPr>
          <w:rFonts w:ascii="Times New Roman" w:eastAsia="Calibri" w:hAnsi="Times New Roman"/>
          <w:kern w:val="2"/>
          <w:sz w:val="28"/>
          <w:szCs w:val="28"/>
        </w:rPr>
        <w:t xml:space="preserve">with the vision to </w:t>
      </w:r>
      <w:r w:rsidR="00C40830" w:rsidRPr="00FB495C">
        <w:rPr>
          <w:rFonts w:ascii="Times New Roman" w:eastAsia="Calibri" w:hAnsi="Times New Roman"/>
          <w:kern w:val="2"/>
          <w:sz w:val="28"/>
          <w:szCs w:val="28"/>
        </w:rPr>
        <w:t xml:space="preserve">ensures opportunity for all women, their participation in socio-economic development and promote their leadership in public spaces. The Plan also </w:t>
      </w:r>
      <w:r w:rsidRPr="00FB495C">
        <w:rPr>
          <w:rFonts w:ascii="Times New Roman" w:eastAsia="Calibri" w:hAnsi="Times New Roman"/>
          <w:kern w:val="2"/>
          <w:sz w:val="28"/>
          <w:szCs w:val="28"/>
        </w:rPr>
        <w:t>enhance</w:t>
      </w:r>
      <w:r w:rsidR="00C40830" w:rsidRPr="00FB495C">
        <w:rPr>
          <w:rFonts w:ascii="Times New Roman" w:eastAsia="Calibri" w:hAnsi="Times New Roman"/>
          <w:kern w:val="2"/>
          <w:sz w:val="28"/>
          <w:szCs w:val="28"/>
        </w:rPr>
        <w:t>s</w:t>
      </w:r>
      <w:r w:rsidRPr="00FB495C">
        <w:rPr>
          <w:rFonts w:ascii="Times New Roman" w:eastAsia="Calibri" w:hAnsi="Times New Roman"/>
          <w:kern w:val="2"/>
          <w:sz w:val="28"/>
          <w:szCs w:val="28"/>
        </w:rPr>
        <w:t xml:space="preserve"> actions on gender equality, fair treatment for women and girls, and </w:t>
      </w:r>
      <w:r w:rsidR="00DF4651" w:rsidRPr="00FB495C">
        <w:rPr>
          <w:rFonts w:ascii="Times New Roman" w:eastAsia="Calibri" w:hAnsi="Times New Roman"/>
          <w:kern w:val="2"/>
          <w:sz w:val="28"/>
          <w:szCs w:val="28"/>
        </w:rPr>
        <w:t>safeguard</w:t>
      </w:r>
      <w:r w:rsidRPr="00FB495C">
        <w:rPr>
          <w:rFonts w:ascii="Times New Roman" w:eastAsia="Calibri" w:hAnsi="Times New Roman"/>
          <w:kern w:val="2"/>
          <w:sz w:val="28"/>
          <w:szCs w:val="28"/>
        </w:rPr>
        <w:t xml:space="preserve"> them against all forms of violence, including zero-tolerance policy on sexual harassment. </w:t>
      </w:r>
    </w:p>
    <w:p w14:paraId="1DC404FB" w14:textId="77777777" w:rsidR="00D8402B" w:rsidRPr="00FB495C" w:rsidRDefault="00D8402B" w:rsidP="00FB495C">
      <w:pPr>
        <w:spacing w:before="120" w:line="259" w:lineRule="auto"/>
        <w:jc w:val="both"/>
        <w:rPr>
          <w:rFonts w:ascii="Times New Roman" w:eastAsia="Calibri" w:hAnsi="Times New Roman"/>
          <w:kern w:val="2"/>
          <w:sz w:val="28"/>
          <w:szCs w:val="28"/>
        </w:rPr>
      </w:pPr>
    </w:p>
    <w:p w14:paraId="03FFCC02" w14:textId="77777777" w:rsidR="00E207FF" w:rsidRPr="00FB495C" w:rsidRDefault="00E207FF" w:rsidP="00FB495C">
      <w:pPr>
        <w:spacing w:before="120" w:line="259" w:lineRule="auto"/>
        <w:jc w:val="both"/>
        <w:rPr>
          <w:rFonts w:ascii="Times New Roman" w:eastAsia="Calibri" w:hAnsi="Times New Roman"/>
          <w:kern w:val="2"/>
          <w:sz w:val="28"/>
          <w:szCs w:val="28"/>
        </w:rPr>
      </w:pPr>
      <w:proofErr w:type="gramStart"/>
      <w:r w:rsidRPr="00FB495C">
        <w:rPr>
          <w:rFonts w:ascii="Times New Roman" w:eastAsia="Calibri" w:hAnsi="Times New Roman"/>
          <w:kern w:val="2"/>
          <w:sz w:val="28"/>
          <w:szCs w:val="28"/>
        </w:rPr>
        <w:t>Madame Chairperson</w:t>
      </w:r>
      <w:proofErr w:type="gramEnd"/>
      <w:r w:rsidRPr="00FB495C">
        <w:rPr>
          <w:rFonts w:ascii="Times New Roman" w:eastAsia="Calibri" w:hAnsi="Times New Roman"/>
          <w:kern w:val="2"/>
          <w:sz w:val="28"/>
          <w:szCs w:val="28"/>
        </w:rPr>
        <w:t xml:space="preserve">, </w:t>
      </w:r>
    </w:p>
    <w:p w14:paraId="07420C65" w14:textId="12EC7EC4" w:rsidR="00AB1967" w:rsidRPr="00FB495C" w:rsidRDefault="009F4CC3"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kern w:val="2"/>
          <w:sz w:val="28"/>
          <w:szCs w:val="28"/>
        </w:rPr>
        <w:t xml:space="preserve">In terms of </w:t>
      </w:r>
      <w:r w:rsidR="00C40830" w:rsidRPr="00FB495C">
        <w:rPr>
          <w:rFonts w:ascii="Times New Roman" w:eastAsia="Calibri" w:hAnsi="Times New Roman"/>
          <w:kern w:val="2"/>
          <w:sz w:val="28"/>
          <w:szCs w:val="28"/>
        </w:rPr>
        <w:t xml:space="preserve">the </w:t>
      </w:r>
      <w:r w:rsidRPr="00FB495C">
        <w:rPr>
          <w:rFonts w:ascii="Times New Roman" w:eastAsia="Calibri" w:hAnsi="Times New Roman"/>
          <w:kern w:val="2"/>
          <w:sz w:val="28"/>
          <w:szCs w:val="28"/>
        </w:rPr>
        <w:t xml:space="preserve">national mechanism for gender equality, the </w:t>
      </w:r>
      <w:r w:rsidR="002F0E02" w:rsidRPr="00FB495C">
        <w:rPr>
          <w:rFonts w:ascii="Times New Roman" w:eastAsia="Calibri" w:hAnsi="Times New Roman" w:cs="Times New Roman"/>
          <w:b/>
          <w:bCs/>
          <w:kern w:val="2"/>
          <w:sz w:val="28"/>
          <w:szCs w:val="28"/>
        </w:rPr>
        <w:t>National Women’s Development Policy and Strategy Committee</w:t>
      </w:r>
      <w:r w:rsidR="002F0E02" w:rsidRPr="00FB495C">
        <w:rPr>
          <w:rFonts w:ascii="Times New Roman" w:eastAsia="Calibri" w:hAnsi="Times New Roman" w:cs="Times New Roman"/>
          <w:kern w:val="2"/>
          <w:sz w:val="28"/>
          <w:szCs w:val="28"/>
        </w:rPr>
        <w:t xml:space="preserve"> and the </w:t>
      </w:r>
      <w:r w:rsidR="002F0E02" w:rsidRPr="00FB495C">
        <w:rPr>
          <w:rFonts w:ascii="Times New Roman" w:eastAsia="Calibri" w:hAnsi="Times New Roman" w:cs="Times New Roman"/>
          <w:b/>
          <w:bCs/>
          <w:kern w:val="2"/>
          <w:sz w:val="28"/>
          <w:szCs w:val="28"/>
        </w:rPr>
        <w:t>Committee for the Promotion of Gender Equality</w:t>
      </w:r>
      <w:r w:rsidRPr="00FB495C">
        <w:rPr>
          <w:rFonts w:ascii="Times New Roman" w:eastAsia="Calibri" w:hAnsi="Times New Roman" w:cs="Times New Roman"/>
          <w:kern w:val="2"/>
          <w:sz w:val="28"/>
          <w:szCs w:val="28"/>
        </w:rPr>
        <w:t xml:space="preserve"> </w:t>
      </w:r>
      <w:r w:rsidR="002F0E02" w:rsidRPr="00FB495C">
        <w:rPr>
          <w:rFonts w:ascii="Times New Roman" w:eastAsia="Calibri" w:hAnsi="Times New Roman" w:cs="Times New Roman"/>
          <w:kern w:val="2"/>
          <w:sz w:val="28"/>
          <w:szCs w:val="28"/>
        </w:rPr>
        <w:t>are responsible for setting and driving gender equality policies</w:t>
      </w:r>
      <w:r w:rsidRPr="00FB495C">
        <w:rPr>
          <w:rFonts w:ascii="Times New Roman" w:eastAsia="Calibri" w:hAnsi="Times New Roman" w:cs="Times New Roman"/>
          <w:kern w:val="2"/>
          <w:sz w:val="28"/>
          <w:szCs w:val="28"/>
        </w:rPr>
        <w:t xml:space="preserve">. </w:t>
      </w:r>
      <w:r w:rsidR="00426B80" w:rsidRPr="00FB495C">
        <w:rPr>
          <w:rFonts w:ascii="Times New Roman" w:eastAsia="Calibri" w:hAnsi="Times New Roman" w:cs="Times New Roman"/>
          <w:b/>
          <w:bCs/>
          <w:kern w:val="2"/>
          <w:sz w:val="28"/>
          <w:szCs w:val="28"/>
        </w:rPr>
        <w:t>S</w:t>
      </w:r>
      <w:r w:rsidR="0097576D" w:rsidRPr="00FB495C">
        <w:rPr>
          <w:rFonts w:ascii="Times New Roman" w:eastAsia="Calibri" w:hAnsi="Times New Roman" w:cs="Times New Roman"/>
          <w:b/>
          <w:bCs/>
          <w:kern w:val="2"/>
          <w:sz w:val="28"/>
          <w:szCs w:val="28"/>
        </w:rPr>
        <w:t>ubstantial budget</w:t>
      </w:r>
      <w:r w:rsidR="0097576D" w:rsidRPr="00FB495C">
        <w:rPr>
          <w:rFonts w:ascii="Times New Roman" w:eastAsia="Calibri" w:hAnsi="Times New Roman" w:cs="Times New Roman"/>
          <w:kern w:val="2"/>
          <w:sz w:val="28"/>
          <w:szCs w:val="28"/>
        </w:rPr>
        <w:t xml:space="preserve"> </w:t>
      </w:r>
      <w:r w:rsidR="00426B80" w:rsidRPr="00FB495C">
        <w:rPr>
          <w:rFonts w:ascii="Times New Roman" w:eastAsia="Calibri" w:hAnsi="Times New Roman" w:cs="Times New Roman"/>
          <w:kern w:val="2"/>
          <w:sz w:val="28"/>
          <w:szCs w:val="28"/>
        </w:rPr>
        <w:t xml:space="preserve">is allocated </w:t>
      </w:r>
      <w:r w:rsidR="002F0E02" w:rsidRPr="00FB495C">
        <w:rPr>
          <w:rFonts w:ascii="Times New Roman" w:eastAsia="Calibri" w:hAnsi="Times New Roman" w:cs="Times New Roman"/>
          <w:kern w:val="2"/>
          <w:sz w:val="28"/>
          <w:szCs w:val="28"/>
        </w:rPr>
        <w:t>for the</w:t>
      </w:r>
      <w:r w:rsidR="00426B80" w:rsidRPr="00FB495C">
        <w:rPr>
          <w:rFonts w:ascii="Times New Roman" w:eastAsia="Calibri" w:hAnsi="Times New Roman" w:cs="Times New Roman"/>
          <w:kern w:val="2"/>
          <w:sz w:val="28"/>
          <w:szCs w:val="28"/>
        </w:rPr>
        <w:t xml:space="preserve"> </w:t>
      </w:r>
      <w:r w:rsidR="002F0E02" w:rsidRPr="00FB495C">
        <w:rPr>
          <w:rFonts w:ascii="Times New Roman" w:eastAsia="Calibri" w:hAnsi="Times New Roman" w:cs="Times New Roman"/>
          <w:kern w:val="2"/>
          <w:sz w:val="28"/>
          <w:szCs w:val="28"/>
        </w:rPr>
        <w:t xml:space="preserve">main </w:t>
      </w:r>
      <w:r w:rsidR="00426B80" w:rsidRPr="00FB495C">
        <w:rPr>
          <w:rFonts w:ascii="Times New Roman" w:eastAsia="Calibri" w:hAnsi="Times New Roman" w:cs="Times New Roman"/>
          <w:kern w:val="2"/>
          <w:sz w:val="28"/>
          <w:szCs w:val="28"/>
        </w:rPr>
        <w:t>agencies</w:t>
      </w:r>
      <w:r w:rsidR="0097576D" w:rsidRPr="00FB495C">
        <w:rPr>
          <w:rFonts w:ascii="Times New Roman" w:eastAsia="Calibri" w:hAnsi="Times New Roman" w:cs="Times New Roman"/>
          <w:kern w:val="2"/>
          <w:sz w:val="28"/>
          <w:szCs w:val="28"/>
        </w:rPr>
        <w:t xml:space="preserve">, notably </w:t>
      </w:r>
      <w:r w:rsidR="002F0E02" w:rsidRPr="00FB495C">
        <w:rPr>
          <w:rFonts w:ascii="Times New Roman" w:eastAsia="Calibri" w:hAnsi="Times New Roman" w:cs="Times New Roman"/>
          <w:kern w:val="2"/>
          <w:sz w:val="28"/>
          <w:szCs w:val="28"/>
        </w:rPr>
        <w:t xml:space="preserve">operational </w:t>
      </w:r>
      <w:r w:rsidR="0097576D" w:rsidRPr="00FB495C">
        <w:rPr>
          <w:rFonts w:ascii="Times New Roman" w:eastAsia="Calibri" w:hAnsi="Times New Roman" w:cs="Times New Roman"/>
          <w:kern w:val="2"/>
          <w:sz w:val="28"/>
          <w:szCs w:val="28"/>
        </w:rPr>
        <w:t xml:space="preserve">for </w:t>
      </w:r>
      <w:r w:rsidR="002F0E02" w:rsidRPr="00FB495C">
        <w:rPr>
          <w:rFonts w:ascii="Times New Roman" w:eastAsia="Calibri" w:hAnsi="Times New Roman" w:cs="Times New Roman"/>
          <w:kern w:val="2"/>
          <w:sz w:val="28"/>
          <w:szCs w:val="28"/>
        </w:rPr>
        <w:t>the Department of Women’s Affairs and Family Development</w:t>
      </w:r>
      <w:r w:rsidR="00C93EB9" w:rsidRPr="00FB495C">
        <w:rPr>
          <w:rFonts w:ascii="Times New Roman" w:eastAsia="Calibri" w:hAnsi="Times New Roman" w:cs="Times New Roman"/>
          <w:kern w:val="2"/>
          <w:sz w:val="28"/>
          <w:szCs w:val="28"/>
        </w:rPr>
        <w:t xml:space="preserve"> to ensure t</w:t>
      </w:r>
      <w:r w:rsidR="007F4F87" w:rsidRPr="00FB495C">
        <w:rPr>
          <w:rFonts w:ascii="Times New Roman" w:eastAsia="Calibri" w:hAnsi="Times New Roman" w:cs="Times New Roman"/>
          <w:kern w:val="2"/>
          <w:sz w:val="28"/>
          <w:szCs w:val="28"/>
        </w:rPr>
        <w:t>hat policies are translated into actions</w:t>
      </w:r>
      <w:r w:rsidR="000829C9" w:rsidRPr="00FB495C">
        <w:rPr>
          <w:rFonts w:ascii="Times New Roman" w:eastAsia="Calibri" w:hAnsi="Times New Roman" w:cs="Times New Roman"/>
          <w:kern w:val="2"/>
          <w:sz w:val="28"/>
          <w:szCs w:val="28"/>
        </w:rPr>
        <w:t xml:space="preserve"> </w:t>
      </w:r>
      <w:r w:rsidR="00183252" w:rsidRPr="00FB495C">
        <w:rPr>
          <w:rFonts w:ascii="Times New Roman" w:eastAsia="Calibri" w:hAnsi="Times New Roman" w:cs="Times New Roman"/>
          <w:kern w:val="2"/>
          <w:sz w:val="28"/>
          <w:szCs w:val="28"/>
        </w:rPr>
        <w:t>at national and local levels</w:t>
      </w:r>
      <w:r w:rsidR="002F0E02" w:rsidRPr="00FB495C">
        <w:rPr>
          <w:rFonts w:ascii="Times New Roman" w:eastAsia="Calibri" w:hAnsi="Times New Roman" w:cs="Times New Roman"/>
          <w:kern w:val="2"/>
          <w:sz w:val="28"/>
          <w:szCs w:val="28"/>
        </w:rPr>
        <w:t>.</w:t>
      </w:r>
      <w:r w:rsidR="0097576D" w:rsidRPr="00FB495C">
        <w:rPr>
          <w:rFonts w:ascii="Times New Roman" w:eastAsia="Calibri" w:hAnsi="Times New Roman" w:cs="Times New Roman"/>
          <w:kern w:val="2"/>
          <w:sz w:val="28"/>
          <w:szCs w:val="28"/>
        </w:rPr>
        <w:t xml:space="preserve"> </w:t>
      </w:r>
      <w:r w:rsidR="0090763C" w:rsidRPr="00FB495C">
        <w:rPr>
          <w:rFonts w:ascii="Times New Roman" w:eastAsia="Calibri" w:hAnsi="Times New Roman" w:cs="Times New Roman"/>
          <w:kern w:val="2"/>
          <w:sz w:val="28"/>
          <w:szCs w:val="28"/>
        </w:rPr>
        <w:t>A</w:t>
      </w:r>
      <w:r w:rsidR="0097576D" w:rsidRPr="00FB495C">
        <w:rPr>
          <w:rFonts w:ascii="Times New Roman" w:eastAsia="Calibri" w:hAnsi="Times New Roman" w:cs="Times New Roman"/>
          <w:kern w:val="2"/>
          <w:sz w:val="28"/>
          <w:szCs w:val="28"/>
        </w:rPr>
        <w:t>dditional budget</w:t>
      </w:r>
      <w:r w:rsidR="0090763C" w:rsidRPr="00FB495C">
        <w:rPr>
          <w:rFonts w:ascii="Times New Roman" w:eastAsia="Calibri" w:hAnsi="Times New Roman" w:cs="Times New Roman"/>
          <w:kern w:val="2"/>
          <w:sz w:val="28"/>
          <w:szCs w:val="28"/>
        </w:rPr>
        <w:t xml:space="preserve"> allocation for </w:t>
      </w:r>
      <w:r w:rsidR="0097576D" w:rsidRPr="00FB495C">
        <w:rPr>
          <w:rFonts w:ascii="Times New Roman" w:eastAsia="Calibri" w:hAnsi="Times New Roman" w:cs="Times New Roman"/>
          <w:b/>
          <w:bCs/>
          <w:kern w:val="2"/>
          <w:sz w:val="28"/>
          <w:szCs w:val="28"/>
        </w:rPr>
        <w:t>specific funds</w:t>
      </w:r>
      <w:r w:rsidR="0090763C" w:rsidRPr="00FB495C">
        <w:rPr>
          <w:rFonts w:ascii="Times New Roman" w:eastAsia="Calibri" w:hAnsi="Times New Roman" w:cs="Times New Roman"/>
          <w:b/>
          <w:bCs/>
          <w:kern w:val="2"/>
          <w:sz w:val="28"/>
          <w:szCs w:val="28"/>
        </w:rPr>
        <w:t xml:space="preserve"> </w:t>
      </w:r>
      <w:r w:rsidR="00342866" w:rsidRPr="00FB495C">
        <w:rPr>
          <w:rFonts w:ascii="Times New Roman" w:eastAsia="Calibri" w:hAnsi="Times New Roman" w:cs="Times New Roman"/>
          <w:kern w:val="2"/>
          <w:sz w:val="28"/>
          <w:szCs w:val="28"/>
        </w:rPr>
        <w:t>is</w:t>
      </w:r>
      <w:r w:rsidR="0097576D" w:rsidRPr="00FB495C">
        <w:rPr>
          <w:rFonts w:ascii="Times New Roman" w:eastAsia="Calibri" w:hAnsi="Times New Roman" w:cs="Times New Roman"/>
          <w:kern w:val="2"/>
          <w:sz w:val="28"/>
          <w:szCs w:val="28"/>
        </w:rPr>
        <w:t xml:space="preserve"> </w:t>
      </w:r>
      <w:proofErr w:type="spellStart"/>
      <w:r w:rsidR="0097576D" w:rsidRPr="00FB495C">
        <w:rPr>
          <w:rFonts w:ascii="Times New Roman" w:eastAsia="Calibri" w:hAnsi="Times New Roman" w:cs="Times New Roman"/>
          <w:kern w:val="2"/>
          <w:sz w:val="28"/>
          <w:szCs w:val="28"/>
        </w:rPr>
        <w:t>utili</w:t>
      </w:r>
      <w:r w:rsidR="00863563" w:rsidRPr="00FB495C">
        <w:rPr>
          <w:rFonts w:ascii="Times New Roman" w:eastAsia="Calibri" w:hAnsi="Times New Roman" w:cs="Times New Roman"/>
          <w:kern w:val="2"/>
          <w:sz w:val="28"/>
          <w:szCs w:val="28"/>
        </w:rPr>
        <w:t>s</w:t>
      </w:r>
      <w:r w:rsidR="0097576D" w:rsidRPr="00FB495C">
        <w:rPr>
          <w:rFonts w:ascii="Times New Roman" w:eastAsia="Calibri" w:hAnsi="Times New Roman" w:cs="Times New Roman"/>
          <w:kern w:val="2"/>
          <w:sz w:val="28"/>
          <w:szCs w:val="28"/>
        </w:rPr>
        <w:t>ed</w:t>
      </w:r>
      <w:proofErr w:type="spellEnd"/>
      <w:r w:rsidR="0097576D" w:rsidRPr="00FB495C">
        <w:rPr>
          <w:rFonts w:ascii="Times New Roman" w:eastAsia="Calibri" w:hAnsi="Times New Roman" w:cs="Times New Roman"/>
          <w:kern w:val="2"/>
          <w:sz w:val="28"/>
          <w:szCs w:val="28"/>
        </w:rPr>
        <w:t xml:space="preserve"> to assist specific groups of women and advance gender equality in an integrated manner</w:t>
      </w:r>
      <w:r w:rsidR="008C63C7" w:rsidRPr="00FB495C">
        <w:rPr>
          <w:rFonts w:ascii="Times New Roman" w:eastAsia="Calibri" w:hAnsi="Times New Roman" w:cs="Times New Roman"/>
          <w:kern w:val="2"/>
          <w:sz w:val="28"/>
          <w:szCs w:val="28"/>
        </w:rPr>
        <w:t>, namely</w:t>
      </w:r>
      <w:r w:rsidR="002F0E02" w:rsidRPr="00FB495C">
        <w:rPr>
          <w:rFonts w:ascii="Times New Roman" w:eastAsia="Calibri" w:hAnsi="Times New Roman" w:cs="Times New Roman"/>
          <w:kern w:val="2"/>
          <w:sz w:val="28"/>
          <w:szCs w:val="28"/>
        </w:rPr>
        <w:t xml:space="preserve"> the Gender Equality Promotion Fund, the Anti-Human Trafficking Fund, the Child Protection Fund, the Elderly Fund, the Fund for the Promotion and Development of the Quality of Life of Persons with Disabilities, and the Social Welfare Promotion Fund. </w:t>
      </w:r>
    </w:p>
    <w:p w14:paraId="0BE243DB" w14:textId="1770D892" w:rsidR="00AB1967" w:rsidRPr="00FB495C" w:rsidRDefault="00993183"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D</w:t>
      </w:r>
      <w:r w:rsidR="009A7164" w:rsidRPr="00FB495C">
        <w:rPr>
          <w:rFonts w:ascii="Times New Roman" w:eastAsia="Calibri" w:hAnsi="Times New Roman" w:cs="Times New Roman"/>
          <w:kern w:val="2"/>
          <w:sz w:val="28"/>
          <w:szCs w:val="28"/>
        </w:rPr>
        <w:t>igital technology and online media</w:t>
      </w:r>
      <w:r w:rsidR="00BC5C15" w:rsidRPr="00FB495C">
        <w:rPr>
          <w:rFonts w:ascii="Times New Roman" w:eastAsia="Calibri" w:hAnsi="Times New Roman" w:cs="Times New Roman"/>
          <w:kern w:val="2"/>
          <w:sz w:val="28"/>
          <w:szCs w:val="28"/>
        </w:rPr>
        <w:t xml:space="preserve"> </w:t>
      </w:r>
      <w:r w:rsidR="008D60DA" w:rsidRPr="00FB495C">
        <w:rPr>
          <w:rFonts w:ascii="Times New Roman" w:eastAsia="Calibri" w:hAnsi="Times New Roman" w:cs="Times New Roman"/>
          <w:kern w:val="2"/>
          <w:sz w:val="28"/>
          <w:szCs w:val="28"/>
        </w:rPr>
        <w:t xml:space="preserve">have </w:t>
      </w:r>
      <w:r w:rsidR="00A5745D" w:rsidRPr="00FB495C">
        <w:rPr>
          <w:rFonts w:ascii="Times New Roman" w:eastAsia="Calibri" w:hAnsi="Times New Roman" w:cs="Angsana New"/>
          <w:kern w:val="2"/>
          <w:sz w:val="28"/>
          <w:szCs w:val="35"/>
        </w:rPr>
        <w:t>posed</w:t>
      </w:r>
      <w:r w:rsidR="00A5745D" w:rsidRPr="00FB495C">
        <w:rPr>
          <w:rFonts w:ascii="Times New Roman" w:eastAsia="Calibri" w:hAnsi="Times New Roman" w:cs="Times New Roman"/>
          <w:kern w:val="2"/>
          <w:sz w:val="28"/>
          <w:szCs w:val="28"/>
        </w:rPr>
        <w:t xml:space="preserve"> </w:t>
      </w:r>
      <w:r w:rsidR="009A7164" w:rsidRPr="00FB495C">
        <w:rPr>
          <w:rFonts w:ascii="Times New Roman" w:eastAsia="Calibri" w:hAnsi="Times New Roman" w:cs="Times New Roman"/>
          <w:kern w:val="2"/>
          <w:sz w:val="28"/>
          <w:szCs w:val="28"/>
        </w:rPr>
        <w:t xml:space="preserve">new gender-based violence risks, especially for children and youth. </w:t>
      </w:r>
      <w:r w:rsidR="00AB1967" w:rsidRPr="00FB495C">
        <w:rPr>
          <w:rFonts w:ascii="Times New Roman" w:eastAsia="Calibri" w:hAnsi="Times New Roman" w:cs="Times New Roman"/>
          <w:kern w:val="2"/>
          <w:sz w:val="28"/>
          <w:szCs w:val="28"/>
        </w:rPr>
        <w:t xml:space="preserve">A </w:t>
      </w:r>
      <w:r w:rsidR="00AB1967" w:rsidRPr="00FB495C">
        <w:rPr>
          <w:rFonts w:ascii="Times New Roman" w:eastAsia="Calibri" w:hAnsi="Times New Roman" w:cs="Times New Roman"/>
          <w:b/>
          <w:bCs/>
          <w:kern w:val="2"/>
          <w:sz w:val="28"/>
          <w:szCs w:val="28"/>
        </w:rPr>
        <w:t xml:space="preserve">Strategic Plan for the Promotion and Protection of Children and Youth in the Use of Online Media </w:t>
      </w:r>
      <w:r w:rsidR="00AB1967" w:rsidRPr="00FB495C">
        <w:rPr>
          <w:rFonts w:ascii="Times New Roman" w:eastAsia="Calibri" w:hAnsi="Times New Roman" w:cs="Times New Roman"/>
          <w:kern w:val="2"/>
          <w:sz w:val="28"/>
          <w:szCs w:val="28"/>
        </w:rPr>
        <w:t>was developed</w:t>
      </w:r>
      <w:r w:rsidR="004019AD" w:rsidRPr="00FB495C">
        <w:rPr>
          <w:rFonts w:ascii="Times New Roman" w:eastAsia="Calibri" w:hAnsi="Times New Roman" w:cs="Times New Roman"/>
          <w:kern w:val="2"/>
          <w:sz w:val="28"/>
          <w:szCs w:val="28"/>
        </w:rPr>
        <w:t xml:space="preserve"> to build capacity and equip skills for children and youth in online risk management</w:t>
      </w:r>
      <w:r w:rsidR="00AB1967" w:rsidRPr="00FB495C">
        <w:rPr>
          <w:rFonts w:ascii="Times New Roman" w:eastAsia="Calibri" w:hAnsi="Times New Roman" w:cs="Times New Roman"/>
          <w:kern w:val="2"/>
          <w:sz w:val="28"/>
          <w:szCs w:val="28"/>
        </w:rPr>
        <w:t xml:space="preserve">, and a coordinating center, </w:t>
      </w:r>
      <w:r w:rsidR="00AB1967" w:rsidRPr="00FB495C">
        <w:rPr>
          <w:rFonts w:ascii="Times New Roman" w:eastAsia="Calibri" w:hAnsi="Times New Roman" w:cs="Times New Roman"/>
          <w:b/>
          <w:bCs/>
          <w:kern w:val="2"/>
          <w:sz w:val="28"/>
          <w:szCs w:val="28"/>
        </w:rPr>
        <w:t>Child Online Protection Action Thailand</w:t>
      </w:r>
      <w:r w:rsidR="00AB1967" w:rsidRPr="00FB495C">
        <w:rPr>
          <w:rFonts w:ascii="Times New Roman" w:eastAsia="Calibri" w:hAnsi="Times New Roman" w:cs="Times New Roman"/>
          <w:kern w:val="2"/>
          <w:sz w:val="28"/>
          <w:szCs w:val="28"/>
        </w:rPr>
        <w:t>, was established to lead collaborative efforts with partners. Thailand has also strengthen</w:t>
      </w:r>
      <w:r w:rsidRPr="00FB495C">
        <w:rPr>
          <w:rFonts w:ascii="Times New Roman" w:eastAsia="Calibri" w:hAnsi="Times New Roman" w:cs="Times New Roman"/>
          <w:kern w:val="2"/>
          <w:sz w:val="28"/>
          <w:szCs w:val="28"/>
        </w:rPr>
        <w:t>ed</w:t>
      </w:r>
      <w:r w:rsidR="00AB1967" w:rsidRPr="00FB495C">
        <w:rPr>
          <w:rFonts w:ascii="Times New Roman" w:eastAsia="Calibri" w:hAnsi="Times New Roman" w:cs="Times New Roman"/>
          <w:kern w:val="2"/>
          <w:sz w:val="28"/>
          <w:szCs w:val="28"/>
        </w:rPr>
        <w:t xml:space="preserve"> cooperation with network partners, including private sector, civil society, international organizations, and youth representatives, by forming the </w:t>
      </w:r>
      <w:r w:rsidR="00AB1967" w:rsidRPr="00FB495C">
        <w:rPr>
          <w:rFonts w:ascii="Times New Roman" w:eastAsia="Calibri" w:hAnsi="Times New Roman" w:cs="Times New Roman"/>
          <w:b/>
          <w:bCs/>
          <w:kern w:val="2"/>
          <w:sz w:val="28"/>
          <w:szCs w:val="28"/>
        </w:rPr>
        <w:t xml:space="preserve">Thailand Safe Internet Coalition </w:t>
      </w:r>
      <w:r w:rsidR="00AB1967" w:rsidRPr="00FB495C">
        <w:rPr>
          <w:rFonts w:ascii="Times New Roman" w:eastAsia="Calibri" w:hAnsi="Times New Roman" w:cs="Times New Roman"/>
          <w:kern w:val="2"/>
          <w:sz w:val="28"/>
          <w:szCs w:val="28"/>
        </w:rPr>
        <w:t>to prevent and address online threats affecting children, youth, and Thai society.</w:t>
      </w:r>
      <w:r w:rsidR="004019AD" w:rsidRPr="00FB495C">
        <w:rPr>
          <w:rFonts w:ascii="Times New Roman" w:eastAsia="Calibri" w:hAnsi="Times New Roman" w:cs="Times New Roman"/>
          <w:kern w:val="2"/>
          <w:sz w:val="28"/>
          <w:szCs w:val="28"/>
        </w:rPr>
        <w:t xml:space="preserve"> We </w:t>
      </w:r>
      <w:r w:rsidRPr="00FB495C">
        <w:rPr>
          <w:rFonts w:ascii="Times New Roman" w:eastAsia="Calibri" w:hAnsi="Times New Roman" w:cs="Times New Roman"/>
          <w:kern w:val="2"/>
          <w:sz w:val="28"/>
          <w:szCs w:val="28"/>
        </w:rPr>
        <w:t>will</w:t>
      </w:r>
      <w:r w:rsidR="004019AD" w:rsidRPr="00FB495C">
        <w:rPr>
          <w:rFonts w:ascii="Times New Roman" w:eastAsia="Calibri" w:hAnsi="Times New Roman" w:cs="Times New Roman"/>
          <w:kern w:val="2"/>
          <w:sz w:val="28"/>
          <w:szCs w:val="28"/>
        </w:rPr>
        <w:t xml:space="preserve"> continue to raise public awareness and address stereotypes and </w:t>
      </w:r>
      <w:r w:rsidR="00A5745D" w:rsidRPr="00FB495C">
        <w:rPr>
          <w:rFonts w:ascii="Times New Roman" w:eastAsia="Calibri" w:hAnsi="Times New Roman" w:cs="Times New Roman"/>
          <w:kern w:val="2"/>
          <w:sz w:val="28"/>
          <w:szCs w:val="28"/>
        </w:rPr>
        <w:t>stigma</w:t>
      </w:r>
      <w:r w:rsidR="004019AD" w:rsidRPr="00FB495C">
        <w:rPr>
          <w:rFonts w:ascii="Times New Roman" w:eastAsia="Calibri" w:hAnsi="Times New Roman" w:cs="Times New Roman"/>
          <w:kern w:val="2"/>
          <w:sz w:val="28"/>
          <w:szCs w:val="28"/>
        </w:rPr>
        <w:t xml:space="preserve"> underlying </w:t>
      </w:r>
      <w:r w:rsidR="00AB1967" w:rsidRPr="00FB495C">
        <w:rPr>
          <w:rFonts w:ascii="Times New Roman" w:eastAsia="Calibri" w:hAnsi="Times New Roman" w:cs="Times New Roman"/>
          <w:kern w:val="2"/>
          <w:sz w:val="28"/>
          <w:szCs w:val="28"/>
        </w:rPr>
        <w:t>gender-based violence</w:t>
      </w:r>
      <w:r w:rsidR="004019AD" w:rsidRPr="00FB495C">
        <w:rPr>
          <w:rFonts w:ascii="Times New Roman" w:eastAsia="Calibri" w:hAnsi="Times New Roman" w:cs="Times New Roman"/>
          <w:kern w:val="2"/>
          <w:sz w:val="28"/>
          <w:szCs w:val="28"/>
        </w:rPr>
        <w:t>.</w:t>
      </w:r>
      <w:r w:rsidR="00AB1967" w:rsidRPr="00FB495C">
        <w:rPr>
          <w:rFonts w:ascii="Times New Roman" w:eastAsia="Calibri" w:hAnsi="Times New Roman" w:cs="Times New Roman"/>
          <w:kern w:val="2"/>
          <w:sz w:val="28"/>
          <w:szCs w:val="28"/>
        </w:rPr>
        <w:t xml:space="preserve"> </w:t>
      </w:r>
    </w:p>
    <w:p w14:paraId="0251CEC7" w14:textId="77777777" w:rsidR="004019AD" w:rsidRPr="00FB495C" w:rsidRDefault="004019AD" w:rsidP="00FB495C">
      <w:pPr>
        <w:spacing w:before="120" w:line="259" w:lineRule="auto"/>
        <w:jc w:val="both"/>
        <w:rPr>
          <w:rFonts w:ascii="Times New Roman" w:eastAsia="Calibri" w:hAnsi="Times New Roman" w:cs="Times New Roman"/>
          <w:kern w:val="2"/>
          <w:sz w:val="28"/>
          <w:szCs w:val="28"/>
        </w:rPr>
      </w:pPr>
    </w:p>
    <w:p w14:paraId="17764DD6" w14:textId="77777777" w:rsidR="004019AD" w:rsidRPr="00FB495C" w:rsidRDefault="004019AD" w:rsidP="00FB495C">
      <w:pPr>
        <w:spacing w:before="120" w:line="259" w:lineRule="auto"/>
        <w:jc w:val="both"/>
        <w:rPr>
          <w:rFonts w:ascii="Times New Roman" w:eastAsia="Calibri" w:hAnsi="Times New Roman" w:cs="Times New Roman"/>
          <w:kern w:val="2"/>
          <w:sz w:val="28"/>
          <w:szCs w:val="28"/>
        </w:rPr>
      </w:pPr>
      <w:proofErr w:type="gramStart"/>
      <w:r w:rsidRPr="00FB495C">
        <w:rPr>
          <w:rFonts w:ascii="Times New Roman" w:eastAsia="Calibri" w:hAnsi="Times New Roman" w:cs="Times New Roman"/>
          <w:kern w:val="2"/>
          <w:sz w:val="28"/>
          <w:szCs w:val="28"/>
        </w:rPr>
        <w:t>Madame Chairperson</w:t>
      </w:r>
      <w:proofErr w:type="gramEnd"/>
      <w:r w:rsidRPr="00FB495C">
        <w:rPr>
          <w:rFonts w:ascii="Times New Roman" w:eastAsia="Calibri" w:hAnsi="Times New Roman" w:cs="Times New Roman"/>
          <w:kern w:val="2"/>
          <w:sz w:val="28"/>
          <w:szCs w:val="28"/>
        </w:rPr>
        <w:t>,</w:t>
      </w:r>
    </w:p>
    <w:p w14:paraId="3094BE4C" w14:textId="5BCDF7B7" w:rsidR="004019AD" w:rsidRPr="00FB495C" w:rsidRDefault="004019AD"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We have made </w:t>
      </w:r>
      <w:r w:rsidRPr="00FB495C">
        <w:rPr>
          <w:rFonts w:ascii="Times New Roman" w:eastAsia="Calibri" w:hAnsi="Times New Roman" w:cs="Times New Roman"/>
          <w:b/>
          <w:bCs/>
          <w:kern w:val="2"/>
          <w:sz w:val="28"/>
          <w:szCs w:val="28"/>
        </w:rPr>
        <w:t>meaningful progress in education, economic participation, access to healthcare</w:t>
      </w:r>
      <w:r w:rsidRPr="00FB495C">
        <w:rPr>
          <w:rFonts w:ascii="Times New Roman" w:eastAsia="Calibri" w:hAnsi="Times New Roman" w:cs="Times New Roman"/>
          <w:kern w:val="2"/>
          <w:sz w:val="28"/>
          <w:szCs w:val="28"/>
        </w:rPr>
        <w:t xml:space="preserve">, and political representation. However, we recognize that </w:t>
      </w:r>
      <w:r w:rsidR="00F2116F" w:rsidRPr="00FB495C">
        <w:rPr>
          <w:rFonts w:ascii="Times New Roman" w:eastAsia="Calibri" w:hAnsi="Times New Roman" w:cs="Times New Roman"/>
          <w:kern w:val="2"/>
          <w:sz w:val="28"/>
          <w:szCs w:val="28"/>
        </w:rPr>
        <w:t>continued</w:t>
      </w:r>
      <w:r w:rsidRPr="00FB495C">
        <w:rPr>
          <w:rFonts w:ascii="Times New Roman" w:eastAsia="Calibri" w:hAnsi="Times New Roman" w:cs="Times New Roman"/>
          <w:kern w:val="2"/>
          <w:sz w:val="28"/>
          <w:szCs w:val="28"/>
        </w:rPr>
        <w:t xml:space="preserve"> efforts and measures are </w:t>
      </w:r>
      <w:r w:rsidR="00A5745D" w:rsidRPr="00FB495C">
        <w:rPr>
          <w:rFonts w:ascii="Times New Roman" w:eastAsia="Calibri" w:hAnsi="Times New Roman" w:cs="Times New Roman"/>
          <w:kern w:val="2"/>
          <w:sz w:val="28"/>
          <w:szCs w:val="28"/>
        </w:rPr>
        <w:t xml:space="preserve">still </w:t>
      </w:r>
      <w:r w:rsidRPr="00FB495C">
        <w:rPr>
          <w:rFonts w:ascii="Times New Roman" w:eastAsia="Calibri" w:hAnsi="Times New Roman" w:cs="Times New Roman"/>
          <w:kern w:val="2"/>
          <w:sz w:val="28"/>
          <w:szCs w:val="28"/>
        </w:rPr>
        <w:t xml:space="preserve">required to achieve </w:t>
      </w:r>
      <w:r w:rsidR="00A5745D" w:rsidRPr="00FB495C">
        <w:rPr>
          <w:rFonts w:ascii="Times New Roman" w:eastAsia="Calibri" w:hAnsi="Times New Roman" w:cs="Times New Roman"/>
          <w:kern w:val="2"/>
          <w:sz w:val="28"/>
          <w:szCs w:val="28"/>
        </w:rPr>
        <w:t xml:space="preserve">comprehensive </w:t>
      </w:r>
      <w:r w:rsidRPr="00FB495C">
        <w:rPr>
          <w:rFonts w:ascii="Times New Roman" w:eastAsia="Calibri" w:hAnsi="Times New Roman" w:cs="Times New Roman"/>
          <w:kern w:val="2"/>
          <w:sz w:val="28"/>
          <w:szCs w:val="28"/>
        </w:rPr>
        <w:t>gender equality and women’s empowerment.</w:t>
      </w:r>
    </w:p>
    <w:p w14:paraId="555532E3" w14:textId="045702E0" w:rsidR="004019AD" w:rsidRPr="00FB495C" w:rsidRDefault="004019AD"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In </w:t>
      </w:r>
      <w:r w:rsidRPr="00FB495C">
        <w:rPr>
          <w:rFonts w:ascii="Times New Roman" w:eastAsia="Calibri" w:hAnsi="Times New Roman" w:cs="Times New Roman"/>
          <w:b/>
          <w:bCs/>
          <w:kern w:val="2"/>
          <w:sz w:val="28"/>
          <w:szCs w:val="28"/>
        </w:rPr>
        <w:t>education</w:t>
      </w:r>
      <w:r w:rsidRPr="00FB495C">
        <w:rPr>
          <w:rFonts w:ascii="Times New Roman" w:eastAsia="Calibri" w:hAnsi="Times New Roman" w:cs="Times New Roman"/>
          <w:kern w:val="2"/>
          <w:sz w:val="28"/>
          <w:szCs w:val="28"/>
        </w:rPr>
        <w:t>, Thailand continues its policy of inclusive education and provides 15 years of free education for all children without discrimination. It also expands access to non-formal and lifelong education for individuals who have missed out on formal education. The country supports royal-initiated "</w:t>
      </w:r>
      <w:proofErr w:type="spellStart"/>
      <w:r w:rsidRPr="00FB495C">
        <w:rPr>
          <w:rFonts w:ascii="Times New Roman" w:eastAsia="Calibri" w:hAnsi="Times New Roman" w:cs="Times New Roman"/>
          <w:b/>
          <w:bCs/>
          <w:kern w:val="2"/>
          <w:sz w:val="28"/>
          <w:szCs w:val="28"/>
        </w:rPr>
        <w:t>Phiengluang</w:t>
      </w:r>
      <w:proofErr w:type="spellEnd"/>
      <w:r w:rsidRPr="00FB495C">
        <w:rPr>
          <w:rFonts w:ascii="Times New Roman" w:eastAsia="Calibri" w:hAnsi="Times New Roman" w:cs="Times New Roman"/>
          <w:b/>
          <w:bCs/>
          <w:kern w:val="2"/>
          <w:sz w:val="28"/>
          <w:szCs w:val="28"/>
        </w:rPr>
        <w:t xml:space="preserve"> Schools</w:t>
      </w:r>
      <w:r w:rsidRPr="00FB495C">
        <w:rPr>
          <w:rFonts w:ascii="Times New Roman" w:eastAsia="Calibri" w:hAnsi="Times New Roman" w:cs="Times New Roman"/>
          <w:kern w:val="2"/>
          <w:sz w:val="28"/>
          <w:szCs w:val="28"/>
        </w:rPr>
        <w:t xml:space="preserve">" for special target groups in border or underserved areas with limited access to rights and social welfare. In collaboration with various sectors, Thailand </w:t>
      </w:r>
      <w:r w:rsidRPr="00FB495C">
        <w:rPr>
          <w:rFonts w:ascii="Times New Roman" w:eastAsia="Calibri" w:hAnsi="Times New Roman" w:cs="Times New Roman"/>
          <w:b/>
          <w:bCs/>
          <w:kern w:val="2"/>
          <w:sz w:val="28"/>
          <w:szCs w:val="28"/>
        </w:rPr>
        <w:t>encourages comprehensive sexuality education in basic education</w:t>
      </w:r>
      <w:r w:rsidRPr="00FB495C">
        <w:rPr>
          <w:rFonts w:ascii="Times New Roman" w:eastAsia="Calibri" w:hAnsi="Times New Roman" w:cs="Times New Roman"/>
          <w:kern w:val="2"/>
          <w:sz w:val="28"/>
          <w:szCs w:val="28"/>
        </w:rPr>
        <w:t xml:space="preserve"> through an online teacher training program. This program aims to help schools and teachers plan inclusive </w:t>
      </w:r>
      <w:proofErr w:type="gramStart"/>
      <w:r w:rsidRPr="00FB495C">
        <w:rPr>
          <w:rFonts w:ascii="Times New Roman" w:eastAsia="Calibri" w:hAnsi="Times New Roman" w:cs="Times New Roman"/>
          <w:kern w:val="2"/>
          <w:sz w:val="28"/>
          <w:szCs w:val="28"/>
        </w:rPr>
        <w:t>sexuality</w:t>
      </w:r>
      <w:proofErr w:type="gramEnd"/>
      <w:r w:rsidRPr="00FB495C">
        <w:rPr>
          <w:rFonts w:ascii="Times New Roman" w:eastAsia="Calibri" w:hAnsi="Times New Roman" w:cs="Times New Roman"/>
          <w:kern w:val="2"/>
          <w:sz w:val="28"/>
          <w:szCs w:val="28"/>
        </w:rPr>
        <w:t xml:space="preserve"> education that incorporates a </w:t>
      </w:r>
      <w:r w:rsidR="00342866" w:rsidRPr="00FB495C">
        <w:rPr>
          <w:rFonts w:ascii="Times New Roman" w:eastAsia="Calibri" w:hAnsi="Times New Roman" w:cs="Times New Roman"/>
          <w:kern w:val="2"/>
          <w:sz w:val="28"/>
          <w:szCs w:val="28"/>
        </w:rPr>
        <w:t>whole</w:t>
      </w:r>
      <w:r w:rsidR="00A5745D" w:rsidRPr="00FB495C">
        <w:rPr>
          <w:rFonts w:ascii="Times New Roman" w:eastAsia="Calibri" w:hAnsi="Times New Roman" w:cs="Times New Roman"/>
          <w:kern w:val="2"/>
          <w:sz w:val="28"/>
          <w:szCs w:val="28"/>
        </w:rPr>
        <w:t xml:space="preserve"> </w:t>
      </w:r>
      <w:r w:rsidRPr="00FB495C">
        <w:rPr>
          <w:rFonts w:ascii="Times New Roman" w:eastAsia="Calibri" w:hAnsi="Times New Roman" w:cs="Times New Roman"/>
          <w:kern w:val="2"/>
          <w:sz w:val="28"/>
          <w:szCs w:val="28"/>
        </w:rPr>
        <w:t>school approach to teaching, care, and learning activities outside the classroom.</w:t>
      </w:r>
    </w:p>
    <w:p w14:paraId="408E2108" w14:textId="3B7B0FDF" w:rsidR="004019AD" w:rsidRPr="00FB495C" w:rsidRDefault="004019AD" w:rsidP="00FB495C">
      <w:pPr>
        <w:spacing w:before="120" w:line="259" w:lineRule="auto"/>
        <w:ind w:firstLine="1134"/>
        <w:jc w:val="both"/>
        <w:rPr>
          <w:rFonts w:ascii="Times New Roman" w:eastAsia="Calibri" w:hAnsi="Times New Roman" w:cstheme="minorBidi"/>
          <w:kern w:val="2"/>
          <w:sz w:val="28"/>
          <w:szCs w:val="28"/>
        </w:rPr>
      </w:pPr>
      <w:r w:rsidRPr="00FB495C">
        <w:rPr>
          <w:rFonts w:ascii="Times New Roman" w:eastAsia="Calibri" w:hAnsi="Times New Roman" w:cs="Times New Roman"/>
          <w:kern w:val="2"/>
          <w:sz w:val="28"/>
          <w:szCs w:val="28"/>
        </w:rPr>
        <w:t xml:space="preserve">Additionally, </w:t>
      </w:r>
      <w:r w:rsidRPr="00FB495C">
        <w:rPr>
          <w:rFonts w:ascii="Times New Roman" w:eastAsia="Calibri" w:hAnsi="Times New Roman" w:cs="Times New Roman"/>
          <w:b/>
          <w:bCs/>
          <w:kern w:val="2"/>
          <w:sz w:val="28"/>
          <w:szCs w:val="28"/>
        </w:rPr>
        <w:t>economic empowerment measures</w:t>
      </w:r>
      <w:r w:rsidRPr="00FB495C">
        <w:rPr>
          <w:rFonts w:ascii="Times New Roman" w:eastAsia="Calibri" w:hAnsi="Times New Roman" w:cs="Times New Roman"/>
          <w:kern w:val="2"/>
          <w:sz w:val="28"/>
          <w:szCs w:val="28"/>
        </w:rPr>
        <w:t xml:space="preserve"> have been introduced to protect both formal and informal female workers by ensuring labor rights and access to basic rights. The Women’s Role Development Fund has been established to enable women to pursue careers and income opportunities. Vocational training for women across the country aims to build self-sufficiency and </w:t>
      </w:r>
      <w:r w:rsidR="00A5745D" w:rsidRPr="00FB495C">
        <w:rPr>
          <w:rFonts w:ascii="Times New Roman" w:eastAsia="Calibri" w:hAnsi="Times New Roman" w:cs="Times New Roman"/>
          <w:kern w:val="2"/>
          <w:sz w:val="28"/>
          <w:szCs w:val="28"/>
        </w:rPr>
        <w:t xml:space="preserve">financial </w:t>
      </w:r>
      <w:r w:rsidRPr="00FB495C">
        <w:rPr>
          <w:rFonts w:ascii="Times New Roman" w:eastAsia="Calibri" w:hAnsi="Times New Roman" w:cs="Times New Roman"/>
          <w:kern w:val="2"/>
          <w:sz w:val="28"/>
          <w:szCs w:val="28"/>
        </w:rPr>
        <w:t>stability. Th</w:t>
      </w:r>
      <w:r w:rsidR="00D04416" w:rsidRPr="00FB495C">
        <w:rPr>
          <w:rFonts w:ascii="Times New Roman" w:eastAsia="Calibri" w:hAnsi="Times New Roman" w:cs="Times New Roman"/>
          <w:kern w:val="2"/>
          <w:sz w:val="28"/>
          <w:szCs w:val="28"/>
        </w:rPr>
        <w:t xml:space="preserve">e </w:t>
      </w:r>
      <w:r w:rsidRPr="00FB495C">
        <w:rPr>
          <w:rFonts w:ascii="Times New Roman" w:eastAsia="Calibri" w:hAnsi="Times New Roman" w:cs="Times New Roman"/>
          <w:kern w:val="2"/>
          <w:sz w:val="28"/>
          <w:szCs w:val="28"/>
        </w:rPr>
        <w:t>fund</w:t>
      </w:r>
      <w:r w:rsidR="00D04416" w:rsidRPr="00FB495C">
        <w:rPr>
          <w:rFonts w:ascii="Times New Roman" w:eastAsia="Calibri" w:hAnsi="Times New Roman" w:cs="Times New Roman"/>
          <w:kern w:val="2"/>
          <w:sz w:val="28"/>
          <w:szCs w:val="28"/>
        </w:rPr>
        <w:t xml:space="preserve"> also </w:t>
      </w:r>
      <w:r w:rsidR="005B572B" w:rsidRPr="00FB495C">
        <w:rPr>
          <w:rFonts w:ascii="Times New Roman" w:eastAsia="Calibri" w:hAnsi="Times New Roman" w:cs="Times New Roman"/>
          <w:kern w:val="2"/>
          <w:sz w:val="28"/>
          <w:szCs w:val="28"/>
        </w:rPr>
        <w:t xml:space="preserve">helps </w:t>
      </w:r>
      <w:r w:rsidR="00342866" w:rsidRPr="00FB495C">
        <w:rPr>
          <w:rFonts w:ascii="Times New Roman" w:eastAsia="Calibri" w:hAnsi="Times New Roman" w:cs="Times New Roman"/>
          <w:kern w:val="2"/>
          <w:sz w:val="28"/>
          <w:szCs w:val="28"/>
        </w:rPr>
        <w:t>improve</w:t>
      </w:r>
      <w:r w:rsidRPr="00FB495C">
        <w:rPr>
          <w:rFonts w:ascii="Times New Roman" w:eastAsia="Calibri" w:hAnsi="Times New Roman" w:cs="Times New Roman"/>
          <w:kern w:val="2"/>
          <w:sz w:val="28"/>
          <w:szCs w:val="28"/>
        </w:rPr>
        <w:t xml:space="preserve"> women’s access to financial resources and expands childcare services for children under three years old to promote equality in family responsibilities. </w:t>
      </w:r>
      <w:r w:rsidR="00D04416" w:rsidRPr="00FB495C">
        <w:rPr>
          <w:rFonts w:ascii="Times New Roman" w:eastAsia="Calibri" w:hAnsi="Times New Roman" w:cs="Times New Roman"/>
          <w:kern w:val="2"/>
          <w:sz w:val="28"/>
          <w:szCs w:val="28"/>
        </w:rPr>
        <w:t>T</w:t>
      </w:r>
      <w:r w:rsidRPr="00FB495C">
        <w:rPr>
          <w:rFonts w:ascii="Times New Roman" w:eastAsia="Calibri" w:hAnsi="Times New Roman" w:cs="Times New Roman"/>
          <w:kern w:val="2"/>
          <w:sz w:val="28"/>
          <w:szCs w:val="28"/>
        </w:rPr>
        <w:t>he Child Support Grant Program</w:t>
      </w:r>
      <w:r w:rsidR="00171D0A" w:rsidRPr="00FB495C">
        <w:rPr>
          <w:rFonts w:ascii="Times New Roman" w:eastAsia="Calibri" w:hAnsi="Times New Roman" w:cs="Times New Roman"/>
          <w:kern w:val="2"/>
          <w:sz w:val="28"/>
          <w:szCs w:val="28"/>
        </w:rPr>
        <w:t xml:space="preserve"> </w:t>
      </w:r>
      <w:r w:rsidRPr="00FB495C">
        <w:rPr>
          <w:rFonts w:ascii="Times New Roman" w:eastAsia="Calibri" w:hAnsi="Times New Roman" w:cs="Times New Roman"/>
          <w:kern w:val="2"/>
          <w:sz w:val="28"/>
          <w:szCs w:val="28"/>
        </w:rPr>
        <w:t>and the State Welfare Card Program</w:t>
      </w:r>
      <w:r w:rsidR="00035A75" w:rsidRPr="00FB495C">
        <w:rPr>
          <w:rFonts w:ascii="Times New Roman" w:eastAsia="Calibri" w:hAnsi="Times New Roman" w:cs="Times New Roman"/>
          <w:kern w:val="2"/>
          <w:sz w:val="28"/>
          <w:szCs w:val="28"/>
        </w:rPr>
        <w:t xml:space="preserve"> </w:t>
      </w:r>
      <w:r w:rsidR="00342866" w:rsidRPr="00FB495C">
        <w:rPr>
          <w:rFonts w:ascii="Times New Roman" w:eastAsia="Calibri" w:hAnsi="Times New Roman" w:cs="Times New Roman"/>
          <w:kern w:val="2"/>
          <w:sz w:val="28"/>
          <w:szCs w:val="28"/>
        </w:rPr>
        <w:t>provide</w:t>
      </w:r>
      <w:r w:rsidR="00035A75" w:rsidRPr="00FB495C">
        <w:rPr>
          <w:rFonts w:ascii="Times New Roman" w:eastAsia="Calibri" w:hAnsi="Times New Roman" w:cs="Times New Roman"/>
          <w:kern w:val="2"/>
          <w:sz w:val="28"/>
          <w:szCs w:val="28"/>
        </w:rPr>
        <w:t xml:space="preserve"> monthly allowances financial assistance </w:t>
      </w:r>
      <w:r w:rsidRPr="00FB495C">
        <w:rPr>
          <w:rFonts w:ascii="Times New Roman" w:eastAsia="Calibri" w:hAnsi="Times New Roman" w:cs="Times New Roman"/>
          <w:kern w:val="2"/>
          <w:sz w:val="28"/>
          <w:szCs w:val="28"/>
        </w:rPr>
        <w:t>to support low-income households. Community product development initiatives in highland areas have also been promoted to enhance local occupations, traditional knowledge, and identity, aiming to transition community enterprises into social enterprises (SEs) using social capital and environmentally friendly production.</w:t>
      </w:r>
    </w:p>
    <w:p w14:paraId="3E3C8DBE" w14:textId="1DEDE4BF" w:rsidR="00BE0320" w:rsidRPr="00FB495C" w:rsidRDefault="008919ED" w:rsidP="00FB495C">
      <w:pPr>
        <w:spacing w:before="120" w:line="259" w:lineRule="auto"/>
        <w:ind w:firstLine="1134"/>
        <w:jc w:val="both"/>
        <w:rPr>
          <w:rFonts w:ascii="Times New Roman" w:eastAsia="Calibri" w:hAnsi="Times New Roman" w:cs="Times New Roman"/>
          <w:kern w:val="2"/>
          <w:sz w:val="28"/>
          <w:szCs w:val="28"/>
        </w:rPr>
      </w:pPr>
      <w:r w:rsidRPr="008A20A7">
        <w:rPr>
          <w:rFonts w:ascii="Times New Roman" w:eastAsia="Calibri" w:hAnsi="Times New Roman" w:cs="Times New Roman"/>
          <w:kern w:val="2"/>
          <w:sz w:val="28"/>
          <w:szCs w:val="28"/>
        </w:rPr>
        <w:t xml:space="preserve">An important aspect is the </w:t>
      </w:r>
      <w:r w:rsidRPr="008A20A7">
        <w:rPr>
          <w:rFonts w:ascii="Times New Roman" w:eastAsia="Calibri" w:hAnsi="Times New Roman" w:cs="Times New Roman"/>
          <w:b/>
          <w:bCs/>
          <w:kern w:val="2"/>
          <w:sz w:val="28"/>
          <w:szCs w:val="28"/>
        </w:rPr>
        <w:t>role of women in decision-making processes</w:t>
      </w:r>
      <w:r w:rsidRPr="008A20A7">
        <w:rPr>
          <w:rFonts w:ascii="Times New Roman" w:eastAsia="Calibri" w:hAnsi="Times New Roman" w:cs="Times New Roman"/>
          <w:kern w:val="2"/>
          <w:sz w:val="28"/>
          <w:szCs w:val="28"/>
        </w:rPr>
        <w:t xml:space="preserve">. </w:t>
      </w:r>
      <w:r w:rsidR="004019AD" w:rsidRPr="00FB495C">
        <w:rPr>
          <w:rFonts w:ascii="Times New Roman" w:eastAsia="Calibri" w:hAnsi="Times New Roman" w:cs="Times New Roman"/>
          <w:kern w:val="2"/>
          <w:sz w:val="28"/>
          <w:szCs w:val="28"/>
        </w:rPr>
        <w:t xml:space="preserve">Women are increasingly </w:t>
      </w:r>
      <w:r w:rsidR="004019AD" w:rsidRPr="00FB495C">
        <w:rPr>
          <w:rFonts w:ascii="Times New Roman" w:eastAsia="Calibri" w:hAnsi="Times New Roman" w:cs="Times New Roman"/>
          <w:b/>
          <w:bCs/>
          <w:kern w:val="2"/>
          <w:sz w:val="28"/>
          <w:szCs w:val="28"/>
        </w:rPr>
        <w:t xml:space="preserve">taking part in politics </w:t>
      </w:r>
      <w:r w:rsidR="004019AD" w:rsidRPr="00FB495C">
        <w:rPr>
          <w:rFonts w:ascii="Times New Roman" w:eastAsia="Calibri" w:hAnsi="Times New Roman" w:cs="Times New Roman"/>
          <w:kern w:val="2"/>
          <w:sz w:val="28"/>
          <w:szCs w:val="28"/>
        </w:rPr>
        <w:t xml:space="preserve">at the national and local levels and within public administration. </w:t>
      </w:r>
      <w:r w:rsidR="00BE0320" w:rsidRPr="008A20A7">
        <w:rPr>
          <w:rFonts w:ascii="Times New Roman" w:eastAsia="Calibri" w:hAnsi="Times New Roman" w:cs="Times New Roman"/>
          <w:kern w:val="2"/>
          <w:sz w:val="28"/>
          <w:szCs w:val="28"/>
        </w:rPr>
        <w:t>Recent general election in 2023 results reflect</w:t>
      </w:r>
      <w:r w:rsidR="005443E2" w:rsidRPr="008A20A7">
        <w:rPr>
          <w:rFonts w:ascii="Times New Roman" w:eastAsia="Calibri" w:hAnsi="Times New Roman" w:cs="Times New Roman"/>
          <w:kern w:val="2"/>
          <w:sz w:val="28"/>
          <w:szCs w:val="28"/>
        </w:rPr>
        <w:t>ed</w:t>
      </w:r>
      <w:r w:rsidR="00BE0320" w:rsidRPr="008A20A7">
        <w:rPr>
          <w:rFonts w:ascii="Times New Roman" w:eastAsia="Calibri" w:hAnsi="Times New Roman" w:cs="Times New Roman"/>
          <w:kern w:val="2"/>
          <w:sz w:val="28"/>
          <w:szCs w:val="28"/>
        </w:rPr>
        <w:t xml:space="preserve"> the awareness of the need for equal representation based on gender and non-discrimination, with a notable increase in the number</w:t>
      </w:r>
      <w:r w:rsidR="005443E2" w:rsidRPr="008A20A7">
        <w:rPr>
          <w:rFonts w:ascii="Times New Roman" w:eastAsia="Calibri" w:hAnsi="Times New Roman" w:cs="Times New Roman"/>
          <w:kern w:val="2"/>
          <w:sz w:val="28"/>
          <w:szCs w:val="28"/>
        </w:rPr>
        <w:t>ed</w:t>
      </w:r>
      <w:r w:rsidR="00BE0320" w:rsidRPr="008A20A7">
        <w:rPr>
          <w:rFonts w:ascii="Times New Roman" w:eastAsia="Calibri" w:hAnsi="Times New Roman" w:cs="Times New Roman"/>
          <w:kern w:val="2"/>
          <w:sz w:val="28"/>
          <w:szCs w:val="28"/>
        </w:rPr>
        <w:t xml:space="preserve"> of women and LGBTQ+ individuals elected to leadership positions.</w:t>
      </w:r>
      <w:r w:rsidR="00BE0320" w:rsidRPr="00FB495C">
        <w:rPr>
          <w:rFonts w:ascii="Times New Roman" w:eastAsia="Calibri" w:hAnsi="Times New Roman" w:cstheme="minorBidi" w:hint="cs"/>
          <w:kern w:val="2"/>
          <w:sz w:val="28"/>
          <w:szCs w:val="28"/>
          <w:cs/>
        </w:rPr>
        <w:t xml:space="preserve"> </w:t>
      </w:r>
      <w:r w:rsidR="004019AD" w:rsidRPr="00FB495C">
        <w:rPr>
          <w:rFonts w:ascii="Times New Roman" w:eastAsia="Calibri" w:hAnsi="Times New Roman" w:cs="Times New Roman"/>
          <w:kern w:val="2"/>
          <w:sz w:val="28"/>
          <w:szCs w:val="28"/>
        </w:rPr>
        <w:t>The current cabinet includes eight female</w:t>
      </w:r>
      <w:r w:rsidR="00A5745D" w:rsidRPr="00FB495C">
        <w:rPr>
          <w:rFonts w:ascii="Times New Roman" w:eastAsia="Calibri" w:hAnsi="Times New Roman" w:cs="Times New Roman"/>
          <w:kern w:val="2"/>
          <w:sz w:val="28"/>
          <w:szCs w:val="28"/>
        </w:rPr>
        <w:t xml:space="preserve">s </w:t>
      </w:r>
      <w:r w:rsidR="00870E93" w:rsidRPr="00FB495C">
        <w:rPr>
          <w:rFonts w:ascii="Times New Roman" w:eastAsia="Calibri" w:hAnsi="Times New Roman" w:cs="Times New Roman"/>
          <w:kern w:val="2"/>
          <w:sz w:val="28"/>
          <w:szCs w:val="28"/>
        </w:rPr>
        <w:t>at</w:t>
      </w:r>
      <w:r w:rsidR="004019AD" w:rsidRPr="00FB495C">
        <w:rPr>
          <w:rFonts w:ascii="Times New Roman" w:eastAsia="Calibri" w:hAnsi="Times New Roman" w:cs="Times New Roman"/>
          <w:kern w:val="2"/>
          <w:sz w:val="28"/>
          <w:szCs w:val="28"/>
        </w:rPr>
        <w:t xml:space="preserve"> minister</w:t>
      </w:r>
      <w:r w:rsidR="00A5745D" w:rsidRPr="00FB495C">
        <w:rPr>
          <w:rFonts w:ascii="Times New Roman" w:eastAsia="Calibri" w:hAnsi="Times New Roman" w:cs="Times New Roman"/>
          <w:kern w:val="2"/>
          <w:sz w:val="28"/>
          <w:szCs w:val="28"/>
        </w:rPr>
        <w:t>ial ranks</w:t>
      </w:r>
      <w:r w:rsidR="004019AD" w:rsidRPr="00FB495C">
        <w:rPr>
          <w:rFonts w:ascii="Times New Roman" w:eastAsia="Calibri" w:hAnsi="Times New Roman" w:cs="Times New Roman"/>
          <w:kern w:val="2"/>
          <w:sz w:val="28"/>
          <w:szCs w:val="28"/>
        </w:rPr>
        <w:t>, the highest number in Thailand’s political history. There are currently 15 female provincial governors, including the appointment of the first Muslim female governor of Pattani Province</w:t>
      </w:r>
      <w:r w:rsidR="00CA2058" w:rsidRPr="00FB495C">
        <w:rPr>
          <w:rFonts w:ascii="Times New Roman" w:eastAsia="Calibri" w:hAnsi="Times New Roman" w:cs="Times New Roman"/>
          <w:kern w:val="2"/>
          <w:sz w:val="28"/>
          <w:szCs w:val="28"/>
        </w:rPr>
        <w:t xml:space="preserve"> in 2022</w:t>
      </w:r>
      <w:r w:rsidR="004019AD" w:rsidRPr="00FB495C">
        <w:rPr>
          <w:rFonts w:ascii="Times New Roman" w:eastAsia="Calibri" w:hAnsi="Times New Roman" w:cs="Times New Roman"/>
          <w:kern w:val="2"/>
          <w:sz w:val="28"/>
          <w:szCs w:val="28"/>
        </w:rPr>
        <w:t xml:space="preserve">. These developments show positive trends in women’s leadership in public administration, supported by ongoing initiatives from both the government and non-governmental </w:t>
      </w:r>
      <w:proofErr w:type="spellStart"/>
      <w:r w:rsidR="004019AD" w:rsidRPr="00FB495C">
        <w:rPr>
          <w:rFonts w:ascii="Times New Roman" w:eastAsia="Calibri" w:hAnsi="Times New Roman" w:cs="Times New Roman"/>
          <w:kern w:val="2"/>
          <w:sz w:val="28"/>
          <w:szCs w:val="28"/>
        </w:rPr>
        <w:t>organi</w:t>
      </w:r>
      <w:r w:rsidR="00870E93" w:rsidRPr="00FB495C">
        <w:rPr>
          <w:rFonts w:ascii="Times New Roman" w:eastAsia="Calibri" w:hAnsi="Times New Roman" w:cs="Times New Roman"/>
          <w:kern w:val="2"/>
          <w:sz w:val="28"/>
          <w:szCs w:val="28"/>
        </w:rPr>
        <w:t>s</w:t>
      </w:r>
      <w:r w:rsidR="004019AD" w:rsidRPr="00FB495C">
        <w:rPr>
          <w:rFonts w:ascii="Times New Roman" w:eastAsia="Calibri" w:hAnsi="Times New Roman" w:cs="Times New Roman"/>
          <w:kern w:val="2"/>
          <w:sz w:val="28"/>
          <w:szCs w:val="28"/>
        </w:rPr>
        <w:t>ations</w:t>
      </w:r>
      <w:proofErr w:type="spellEnd"/>
      <w:r w:rsidR="004019AD" w:rsidRPr="00FB495C">
        <w:rPr>
          <w:rFonts w:ascii="Times New Roman" w:eastAsia="Calibri" w:hAnsi="Times New Roman" w:cs="Times New Roman"/>
          <w:kern w:val="2"/>
          <w:sz w:val="28"/>
          <w:szCs w:val="28"/>
        </w:rPr>
        <w:t xml:space="preserve"> to </w:t>
      </w:r>
      <w:r w:rsidR="00A5745D" w:rsidRPr="00FB495C">
        <w:rPr>
          <w:rFonts w:ascii="Times New Roman" w:eastAsia="Calibri" w:hAnsi="Times New Roman" w:cs="Times New Roman"/>
          <w:kern w:val="2"/>
          <w:sz w:val="28"/>
          <w:szCs w:val="28"/>
        </w:rPr>
        <w:t xml:space="preserve">strengthen </w:t>
      </w:r>
      <w:r w:rsidR="004019AD" w:rsidRPr="00FB495C">
        <w:rPr>
          <w:rFonts w:ascii="Times New Roman" w:eastAsia="Calibri" w:hAnsi="Times New Roman" w:cs="Times New Roman"/>
          <w:kern w:val="2"/>
          <w:sz w:val="28"/>
          <w:szCs w:val="28"/>
        </w:rPr>
        <w:t>women’s political participation and capacity.</w:t>
      </w:r>
      <w:r w:rsidR="00BE0320" w:rsidRPr="00FB495C">
        <w:rPr>
          <w:rFonts w:ascii="Times New Roman" w:eastAsia="Calibri" w:hAnsi="Times New Roman" w:cstheme="minorBidi" w:hint="cs"/>
          <w:kern w:val="2"/>
          <w:sz w:val="28"/>
          <w:szCs w:val="28"/>
          <w:cs/>
        </w:rPr>
        <w:t xml:space="preserve"> </w:t>
      </w:r>
      <w:r w:rsidR="00BE0320" w:rsidRPr="008A20A7">
        <w:rPr>
          <w:rFonts w:ascii="Times New Roman" w:eastAsia="Calibri" w:hAnsi="Times New Roman" w:cs="Times New Roman"/>
          <w:kern w:val="2"/>
          <w:sz w:val="28"/>
          <w:szCs w:val="28"/>
        </w:rPr>
        <w:t xml:space="preserve">As for </w:t>
      </w:r>
      <w:r w:rsidR="00BE0320" w:rsidRPr="008A20A7">
        <w:rPr>
          <w:rFonts w:ascii="Times New Roman" w:eastAsia="Calibri" w:hAnsi="Times New Roman" w:cs="Times New Roman"/>
          <w:b/>
          <w:bCs/>
          <w:kern w:val="2"/>
          <w:sz w:val="28"/>
          <w:szCs w:val="28"/>
        </w:rPr>
        <w:t>children and youth</w:t>
      </w:r>
      <w:r w:rsidR="00BE0320" w:rsidRPr="008A20A7">
        <w:rPr>
          <w:rFonts w:ascii="Times New Roman" w:eastAsia="Calibri" w:hAnsi="Times New Roman" w:cs="Times New Roman"/>
          <w:kern w:val="2"/>
          <w:sz w:val="28"/>
          <w:szCs w:val="28"/>
        </w:rPr>
        <w:t xml:space="preserve">, they are ensured with equal participation in the election of youth council presidents at all levels. </w:t>
      </w:r>
    </w:p>
    <w:p w14:paraId="5019B809" w14:textId="77777777" w:rsidR="004019AD" w:rsidRPr="00FB495C" w:rsidRDefault="004019AD" w:rsidP="00FB495C">
      <w:pPr>
        <w:spacing w:before="120" w:line="259" w:lineRule="auto"/>
        <w:ind w:firstLine="1134"/>
        <w:jc w:val="both"/>
        <w:rPr>
          <w:rFonts w:ascii="Times New Roman" w:eastAsia="Calibri" w:hAnsi="Times New Roman" w:cstheme="minorBidi"/>
          <w:kern w:val="2"/>
          <w:sz w:val="28"/>
          <w:szCs w:val="28"/>
        </w:rPr>
      </w:pPr>
      <w:r w:rsidRPr="00FB495C">
        <w:rPr>
          <w:rFonts w:ascii="Times New Roman" w:eastAsia="Calibri" w:hAnsi="Times New Roman" w:cs="Times New Roman"/>
          <w:kern w:val="2"/>
          <w:sz w:val="28"/>
          <w:szCs w:val="28"/>
        </w:rPr>
        <w:t xml:space="preserve">In </w:t>
      </w:r>
      <w:r w:rsidRPr="00FB495C">
        <w:rPr>
          <w:rFonts w:ascii="Times New Roman" w:eastAsia="Calibri" w:hAnsi="Times New Roman" w:cs="Times New Roman"/>
          <w:b/>
          <w:bCs/>
          <w:kern w:val="2"/>
          <w:sz w:val="28"/>
          <w:szCs w:val="28"/>
        </w:rPr>
        <w:t>healthcare</w:t>
      </w:r>
      <w:r w:rsidRPr="00FB495C">
        <w:rPr>
          <w:rFonts w:ascii="Times New Roman" w:eastAsia="Calibri" w:hAnsi="Times New Roman" w:cs="Times New Roman"/>
          <w:kern w:val="2"/>
          <w:sz w:val="28"/>
          <w:szCs w:val="28"/>
        </w:rPr>
        <w:t>, the government promotes universal access to public health services and implements measures to ensure that vulnerable women, including informal female workers and registered migrant women, can access healthcare. Thailand also works to provide comprehensive health services to people in highland areas. All women and girls are guaranteed equal access to health services under the Universal Health Coverage Scheme. In addition, volunteers for elderly care have been appointed to assist older people in communities.</w:t>
      </w:r>
    </w:p>
    <w:p w14:paraId="2285ADDD" w14:textId="77BA94DF" w:rsidR="00342866" w:rsidRPr="00FB495C" w:rsidRDefault="00342866" w:rsidP="00FB495C">
      <w:pPr>
        <w:spacing w:before="120" w:line="259" w:lineRule="auto"/>
        <w:ind w:firstLine="1134"/>
        <w:jc w:val="both"/>
        <w:rPr>
          <w:rFonts w:ascii="Times New Roman" w:eastAsia="Calibri" w:hAnsi="Times New Roman" w:cstheme="minorBidi"/>
          <w:kern w:val="2"/>
          <w:sz w:val="28"/>
          <w:szCs w:val="28"/>
        </w:rPr>
      </w:pPr>
      <w:r w:rsidRPr="00FB495C">
        <w:rPr>
          <w:rFonts w:ascii="Times New Roman" w:eastAsia="Calibri" w:hAnsi="Times New Roman" w:cstheme="minorBidi"/>
          <w:kern w:val="2"/>
          <w:sz w:val="28"/>
          <w:szCs w:val="28"/>
        </w:rPr>
        <w:t xml:space="preserve">Nevertheless, we recognize that the </w:t>
      </w:r>
      <w:r w:rsidRPr="00FB495C">
        <w:rPr>
          <w:rFonts w:ascii="Times New Roman" w:eastAsia="Calibri" w:hAnsi="Times New Roman" w:cstheme="minorBidi"/>
          <w:b/>
          <w:bCs/>
          <w:kern w:val="2"/>
          <w:sz w:val="28"/>
          <w:szCs w:val="28"/>
        </w:rPr>
        <w:t>most challenging task</w:t>
      </w:r>
      <w:r w:rsidRPr="00FB495C">
        <w:rPr>
          <w:rFonts w:ascii="Times New Roman" w:eastAsia="Calibri" w:hAnsi="Times New Roman" w:cstheme="minorBidi"/>
          <w:kern w:val="2"/>
          <w:sz w:val="28"/>
          <w:szCs w:val="28"/>
        </w:rPr>
        <w:t xml:space="preserve"> for Thai</w:t>
      </w:r>
      <w:r w:rsidR="00BC62BF" w:rsidRPr="00FB495C">
        <w:rPr>
          <w:rFonts w:ascii="Times New Roman" w:eastAsia="Calibri" w:hAnsi="Times New Roman" w:cstheme="minorBidi"/>
          <w:kern w:val="2"/>
          <w:sz w:val="28"/>
          <w:szCs w:val="28"/>
        </w:rPr>
        <w:t xml:space="preserve"> government </w:t>
      </w:r>
      <w:r w:rsidRPr="00FB495C">
        <w:rPr>
          <w:rFonts w:ascii="Times New Roman" w:eastAsia="Calibri" w:hAnsi="Times New Roman" w:cstheme="minorBidi"/>
          <w:kern w:val="2"/>
          <w:sz w:val="28"/>
          <w:szCs w:val="28"/>
        </w:rPr>
        <w:t xml:space="preserve">agencies is </w:t>
      </w:r>
      <w:r w:rsidR="00286D3E" w:rsidRPr="00FB495C">
        <w:rPr>
          <w:rFonts w:ascii="Times New Roman" w:eastAsia="Calibri" w:hAnsi="Times New Roman" w:cstheme="minorBidi"/>
          <w:b/>
          <w:bCs/>
          <w:kern w:val="2"/>
          <w:sz w:val="28"/>
          <w:szCs w:val="28"/>
        </w:rPr>
        <w:t xml:space="preserve">advanced and </w:t>
      </w:r>
      <w:r w:rsidR="00FC64A6" w:rsidRPr="00FB495C">
        <w:rPr>
          <w:rFonts w:ascii="Times New Roman" w:eastAsia="Calibri" w:hAnsi="Times New Roman" w:cstheme="minorBidi"/>
          <w:b/>
          <w:bCs/>
          <w:kern w:val="2"/>
          <w:sz w:val="28"/>
          <w:szCs w:val="28"/>
        </w:rPr>
        <w:t>disaggregated data collection</w:t>
      </w:r>
      <w:r w:rsidR="00F73DE2" w:rsidRPr="00FB495C">
        <w:rPr>
          <w:rFonts w:ascii="Times New Roman" w:eastAsia="Calibri" w:hAnsi="Times New Roman" w:cstheme="minorBidi"/>
          <w:kern w:val="2"/>
          <w:sz w:val="28"/>
          <w:szCs w:val="28"/>
        </w:rPr>
        <w:t>.</w:t>
      </w:r>
      <w:r w:rsidR="009665EC" w:rsidRPr="00FB495C">
        <w:rPr>
          <w:rFonts w:ascii="Times New Roman" w:eastAsia="Calibri" w:hAnsi="Times New Roman" w:cstheme="minorBidi"/>
          <w:kern w:val="2"/>
          <w:sz w:val="28"/>
          <w:szCs w:val="28"/>
        </w:rPr>
        <w:t xml:space="preserve"> </w:t>
      </w:r>
      <w:r w:rsidR="00F64522" w:rsidRPr="00FB495C">
        <w:rPr>
          <w:rFonts w:ascii="Times New Roman" w:eastAsia="Calibri" w:hAnsi="Times New Roman" w:cstheme="minorBidi"/>
          <w:kern w:val="2"/>
          <w:sz w:val="28"/>
          <w:szCs w:val="28"/>
        </w:rPr>
        <w:t>An effective and integrated data</w:t>
      </w:r>
      <w:r w:rsidR="00E5606A" w:rsidRPr="00FB495C">
        <w:rPr>
          <w:rFonts w:ascii="Times New Roman" w:eastAsia="Calibri" w:hAnsi="Times New Roman" w:cstheme="minorBidi"/>
          <w:kern w:val="2"/>
          <w:sz w:val="28"/>
          <w:szCs w:val="28"/>
        </w:rPr>
        <w:t xml:space="preserve"> across agencies</w:t>
      </w:r>
      <w:r w:rsidR="00F64522" w:rsidRPr="00FB495C">
        <w:rPr>
          <w:rFonts w:ascii="Times New Roman" w:eastAsia="Calibri" w:hAnsi="Times New Roman" w:cstheme="minorBidi"/>
          <w:kern w:val="2"/>
          <w:sz w:val="28"/>
          <w:szCs w:val="28"/>
        </w:rPr>
        <w:t xml:space="preserve"> would</w:t>
      </w:r>
      <w:r w:rsidR="00E5606A" w:rsidRPr="00FB495C">
        <w:rPr>
          <w:rFonts w:ascii="Times New Roman" w:eastAsia="Calibri" w:hAnsi="Times New Roman" w:cstheme="minorBidi"/>
          <w:kern w:val="2"/>
          <w:sz w:val="28"/>
          <w:szCs w:val="28"/>
        </w:rPr>
        <w:t xml:space="preserve"> enable us to </w:t>
      </w:r>
      <w:r w:rsidR="001D1325" w:rsidRPr="00FB495C">
        <w:rPr>
          <w:rFonts w:ascii="Times New Roman" w:eastAsia="Calibri" w:hAnsi="Times New Roman" w:cstheme="minorBidi"/>
          <w:kern w:val="2"/>
          <w:sz w:val="28"/>
          <w:szCs w:val="28"/>
        </w:rPr>
        <w:t xml:space="preserve">assess and </w:t>
      </w:r>
      <w:proofErr w:type="spellStart"/>
      <w:r w:rsidR="00825E6E" w:rsidRPr="00FB495C">
        <w:rPr>
          <w:rFonts w:ascii="Times New Roman" w:eastAsia="Calibri" w:hAnsi="Times New Roman" w:cstheme="minorBidi"/>
          <w:kern w:val="2"/>
          <w:sz w:val="28"/>
          <w:szCs w:val="28"/>
        </w:rPr>
        <w:t>analy</w:t>
      </w:r>
      <w:r w:rsidR="00870E93" w:rsidRPr="00FB495C">
        <w:rPr>
          <w:rFonts w:ascii="Times New Roman" w:eastAsia="Calibri" w:hAnsi="Times New Roman" w:cstheme="minorBidi"/>
          <w:kern w:val="2"/>
          <w:sz w:val="28"/>
          <w:szCs w:val="28"/>
        </w:rPr>
        <w:t>s</w:t>
      </w:r>
      <w:r w:rsidR="001D1325" w:rsidRPr="00FB495C">
        <w:rPr>
          <w:rFonts w:ascii="Times New Roman" w:eastAsia="Calibri" w:hAnsi="Times New Roman" w:cstheme="minorBidi"/>
          <w:kern w:val="2"/>
          <w:sz w:val="28"/>
          <w:szCs w:val="28"/>
        </w:rPr>
        <w:t>e</w:t>
      </w:r>
      <w:proofErr w:type="spellEnd"/>
      <w:r w:rsidR="00825E6E" w:rsidRPr="00FB495C">
        <w:rPr>
          <w:rFonts w:ascii="Times New Roman" w:eastAsia="Calibri" w:hAnsi="Times New Roman" w:cstheme="minorBidi"/>
          <w:kern w:val="2"/>
          <w:sz w:val="28"/>
          <w:szCs w:val="28"/>
        </w:rPr>
        <w:t xml:space="preserve"> </w:t>
      </w:r>
      <w:r w:rsidR="00E5606A" w:rsidRPr="00FB495C">
        <w:rPr>
          <w:rFonts w:ascii="Times New Roman" w:eastAsia="Calibri" w:hAnsi="Times New Roman" w:cstheme="minorBidi"/>
          <w:kern w:val="2"/>
          <w:sz w:val="28"/>
          <w:szCs w:val="28"/>
        </w:rPr>
        <w:t>situations</w:t>
      </w:r>
      <w:r w:rsidR="00BD63A9" w:rsidRPr="00FB495C">
        <w:rPr>
          <w:rFonts w:ascii="Times New Roman" w:eastAsia="Calibri" w:hAnsi="Times New Roman" w:cstheme="minorBidi"/>
          <w:kern w:val="2"/>
          <w:sz w:val="28"/>
          <w:szCs w:val="28"/>
        </w:rPr>
        <w:t xml:space="preserve"> </w:t>
      </w:r>
      <w:r w:rsidR="00BD63A9" w:rsidRPr="008A20A7">
        <w:rPr>
          <w:rFonts w:ascii="Times New Roman" w:eastAsia="Calibri" w:hAnsi="Times New Roman" w:cstheme="minorBidi"/>
          <w:kern w:val="2"/>
          <w:sz w:val="28"/>
          <w:szCs w:val="28"/>
        </w:rPr>
        <w:t>relating to intersectionality</w:t>
      </w:r>
      <w:r w:rsidR="00007DC0" w:rsidRPr="00FB495C">
        <w:rPr>
          <w:rFonts w:ascii="Times New Roman" w:eastAsia="Calibri" w:hAnsi="Times New Roman" w:cstheme="minorBidi"/>
          <w:kern w:val="2"/>
          <w:sz w:val="28"/>
          <w:szCs w:val="28"/>
        </w:rPr>
        <w:t xml:space="preserve"> </w:t>
      </w:r>
      <w:r w:rsidR="003348DF" w:rsidRPr="00FB495C">
        <w:rPr>
          <w:rFonts w:ascii="Times New Roman" w:eastAsia="Calibri" w:hAnsi="Times New Roman" w:cstheme="minorBidi"/>
          <w:kern w:val="2"/>
          <w:sz w:val="28"/>
          <w:szCs w:val="28"/>
        </w:rPr>
        <w:t>and</w:t>
      </w:r>
      <w:r w:rsidR="00E5606A" w:rsidRPr="00FB495C">
        <w:rPr>
          <w:rFonts w:ascii="Times New Roman" w:eastAsia="Calibri" w:hAnsi="Times New Roman" w:cstheme="minorBidi"/>
          <w:kern w:val="2"/>
          <w:sz w:val="28"/>
          <w:szCs w:val="28"/>
        </w:rPr>
        <w:t xml:space="preserve"> needs of specific groups</w:t>
      </w:r>
      <w:r w:rsidR="006979B9" w:rsidRPr="00FB495C">
        <w:rPr>
          <w:rFonts w:ascii="Times New Roman" w:eastAsia="Calibri" w:hAnsi="Times New Roman" w:cstheme="minorBidi"/>
          <w:kern w:val="2"/>
          <w:sz w:val="28"/>
          <w:szCs w:val="28"/>
        </w:rPr>
        <w:t xml:space="preserve"> -</w:t>
      </w:r>
      <w:r w:rsidR="00E5606A" w:rsidRPr="00FB495C">
        <w:rPr>
          <w:rFonts w:ascii="Times New Roman" w:eastAsia="Calibri" w:hAnsi="Times New Roman" w:cstheme="minorBidi"/>
          <w:kern w:val="2"/>
          <w:sz w:val="28"/>
          <w:szCs w:val="28"/>
        </w:rPr>
        <w:t xml:space="preserve"> whether they </w:t>
      </w:r>
      <w:r w:rsidR="006979B9" w:rsidRPr="00FB495C">
        <w:rPr>
          <w:rFonts w:ascii="Times New Roman" w:eastAsia="Calibri" w:hAnsi="Times New Roman" w:cstheme="minorBidi"/>
          <w:kern w:val="2"/>
          <w:sz w:val="28"/>
          <w:szCs w:val="28"/>
        </w:rPr>
        <w:t xml:space="preserve">are </w:t>
      </w:r>
      <w:r w:rsidR="00E5606A" w:rsidRPr="00FB495C">
        <w:rPr>
          <w:rFonts w:ascii="Times New Roman" w:eastAsia="Calibri" w:hAnsi="Times New Roman" w:cstheme="minorBidi"/>
          <w:kern w:val="2"/>
          <w:sz w:val="28"/>
          <w:szCs w:val="28"/>
        </w:rPr>
        <w:t>women in rural areas, ethnic groups,</w:t>
      </w:r>
      <w:r w:rsidR="00825E6E" w:rsidRPr="00FB495C">
        <w:rPr>
          <w:rFonts w:ascii="Times New Roman" w:eastAsia="Calibri" w:hAnsi="Times New Roman" w:cstheme="minorBidi"/>
          <w:kern w:val="2"/>
          <w:sz w:val="28"/>
          <w:szCs w:val="28"/>
        </w:rPr>
        <w:t xml:space="preserve"> persons with disabilities, LGBTQ+ or migrant workers</w:t>
      </w:r>
      <w:r w:rsidR="001D1325" w:rsidRPr="00FB495C">
        <w:rPr>
          <w:rFonts w:ascii="Times New Roman" w:eastAsia="Calibri" w:hAnsi="Times New Roman" w:cstheme="minorBidi"/>
          <w:kern w:val="2"/>
          <w:sz w:val="28"/>
          <w:szCs w:val="28"/>
        </w:rPr>
        <w:t xml:space="preserve">. This </w:t>
      </w:r>
      <w:r w:rsidR="006979B9" w:rsidRPr="00FB495C">
        <w:rPr>
          <w:rFonts w:ascii="Times New Roman" w:eastAsia="Calibri" w:hAnsi="Times New Roman" w:cstheme="minorBidi"/>
          <w:kern w:val="2"/>
          <w:sz w:val="28"/>
          <w:szCs w:val="28"/>
        </w:rPr>
        <w:t xml:space="preserve">will </w:t>
      </w:r>
      <w:r w:rsidR="00E5606A" w:rsidRPr="00FB495C">
        <w:rPr>
          <w:rFonts w:ascii="Times New Roman" w:eastAsia="Calibri" w:hAnsi="Times New Roman" w:cstheme="minorBidi"/>
          <w:kern w:val="2"/>
          <w:sz w:val="28"/>
          <w:szCs w:val="28"/>
        </w:rPr>
        <w:t>enable</w:t>
      </w:r>
      <w:r w:rsidR="006979B9" w:rsidRPr="00FB495C">
        <w:rPr>
          <w:rFonts w:ascii="Times New Roman" w:eastAsia="Calibri" w:hAnsi="Times New Roman" w:cstheme="minorBidi"/>
          <w:kern w:val="2"/>
          <w:sz w:val="28"/>
          <w:szCs w:val="28"/>
        </w:rPr>
        <w:t xml:space="preserve"> us to </w:t>
      </w:r>
      <w:r w:rsidR="00A125C5" w:rsidRPr="00FB495C">
        <w:rPr>
          <w:rFonts w:ascii="Times New Roman" w:eastAsia="Calibri" w:hAnsi="Times New Roman" w:cstheme="minorBidi"/>
          <w:kern w:val="2"/>
          <w:sz w:val="28"/>
          <w:szCs w:val="28"/>
        </w:rPr>
        <w:t>better implement</w:t>
      </w:r>
      <w:r w:rsidR="00296A2E" w:rsidRPr="00FB495C">
        <w:rPr>
          <w:rFonts w:ascii="Times New Roman" w:eastAsia="Calibri" w:hAnsi="Times New Roman" w:cstheme="minorBidi"/>
          <w:kern w:val="2"/>
          <w:sz w:val="28"/>
          <w:szCs w:val="28"/>
        </w:rPr>
        <w:t xml:space="preserve"> policies</w:t>
      </w:r>
      <w:r w:rsidR="007C17E3" w:rsidRPr="00FB495C">
        <w:rPr>
          <w:rFonts w:ascii="Times New Roman" w:eastAsia="Calibri" w:hAnsi="Times New Roman" w:cstheme="minorBidi"/>
          <w:kern w:val="2"/>
          <w:sz w:val="28"/>
          <w:szCs w:val="28"/>
        </w:rPr>
        <w:t xml:space="preserve">, </w:t>
      </w:r>
      <w:r w:rsidR="004644F0" w:rsidRPr="00FB495C">
        <w:rPr>
          <w:rFonts w:ascii="Times New Roman" w:eastAsia="Calibri" w:hAnsi="Times New Roman" w:cstheme="minorBidi"/>
          <w:kern w:val="2"/>
          <w:sz w:val="28"/>
          <w:szCs w:val="28"/>
        </w:rPr>
        <w:t>maximiz</w:t>
      </w:r>
      <w:r w:rsidR="003D756D" w:rsidRPr="00FB495C">
        <w:rPr>
          <w:rFonts w:ascii="Times New Roman" w:eastAsia="Calibri" w:hAnsi="Times New Roman" w:cstheme="minorBidi"/>
          <w:kern w:val="2"/>
          <w:sz w:val="28"/>
          <w:szCs w:val="28"/>
        </w:rPr>
        <w:t>e</w:t>
      </w:r>
      <w:r w:rsidR="004644F0" w:rsidRPr="00FB495C">
        <w:rPr>
          <w:rFonts w:ascii="Times New Roman" w:eastAsia="Calibri" w:hAnsi="Times New Roman" w:cstheme="minorBidi"/>
          <w:kern w:val="2"/>
          <w:sz w:val="28"/>
          <w:szCs w:val="28"/>
        </w:rPr>
        <w:t xml:space="preserve"> available resources</w:t>
      </w:r>
      <w:r w:rsidR="003D756D" w:rsidRPr="00FB495C">
        <w:rPr>
          <w:rFonts w:ascii="Times New Roman" w:eastAsia="Calibri" w:hAnsi="Times New Roman" w:cstheme="minorBidi"/>
          <w:kern w:val="2"/>
          <w:sz w:val="28"/>
          <w:szCs w:val="28"/>
        </w:rPr>
        <w:t xml:space="preserve">, and </w:t>
      </w:r>
      <w:r w:rsidR="009B63C4" w:rsidRPr="00FB495C">
        <w:rPr>
          <w:rFonts w:ascii="Times New Roman" w:eastAsia="Calibri" w:hAnsi="Times New Roman" w:cstheme="minorBidi"/>
          <w:kern w:val="2"/>
          <w:sz w:val="28"/>
          <w:szCs w:val="28"/>
        </w:rPr>
        <w:t>undertake</w:t>
      </w:r>
      <w:r w:rsidR="00296A2E" w:rsidRPr="00FB495C">
        <w:rPr>
          <w:rFonts w:ascii="Times New Roman" w:eastAsia="Calibri" w:hAnsi="Times New Roman" w:cstheme="minorBidi"/>
          <w:kern w:val="2"/>
          <w:sz w:val="28"/>
          <w:szCs w:val="28"/>
        </w:rPr>
        <w:t xml:space="preserve"> </w:t>
      </w:r>
      <w:r w:rsidR="009B63C4" w:rsidRPr="00FB495C">
        <w:rPr>
          <w:rFonts w:ascii="Times New Roman" w:eastAsia="Calibri" w:hAnsi="Times New Roman" w:cstheme="minorBidi"/>
          <w:kern w:val="2"/>
          <w:sz w:val="28"/>
          <w:szCs w:val="28"/>
        </w:rPr>
        <w:t xml:space="preserve">targeted actions to </w:t>
      </w:r>
      <w:r w:rsidR="00296A2E" w:rsidRPr="00FB495C">
        <w:rPr>
          <w:rFonts w:ascii="Times New Roman" w:eastAsia="Calibri" w:hAnsi="Times New Roman" w:cstheme="minorBidi"/>
          <w:kern w:val="2"/>
          <w:sz w:val="28"/>
          <w:szCs w:val="28"/>
        </w:rPr>
        <w:t xml:space="preserve">empower </w:t>
      </w:r>
      <w:r w:rsidR="004E3B12" w:rsidRPr="00FB495C">
        <w:rPr>
          <w:rFonts w:ascii="Times New Roman" w:eastAsia="Calibri" w:hAnsi="Times New Roman" w:cstheme="minorBidi"/>
          <w:kern w:val="2"/>
          <w:sz w:val="28"/>
          <w:szCs w:val="28"/>
        </w:rPr>
        <w:t xml:space="preserve">specific </w:t>
      </w:r>
      <w:r w:rsidR="003C1FC9" w:rsidRPr="00FB495C">
        <w:rPr>
          <w:rFonts w:ascii="Times New Roman" w:eastAsia="Calibri" w:hAnsi="Times New Roman" w:cstheme="minorBidi"/>
          <w:kern w:val="2"/>
          <w:sz w:val="28"/>
          <w:szCs w:val="28"/>
        </w:rPr>
        <w:t>group</w:t>
      </w:r>
      <w:r w:rsidR="00E5606A" w:rsidRPr="00FB495C">
        <w:rPr>
          <w:rFonts w:ascii="Times New Roman" w:eastAsia="Calibri" w:hAnsi="Times New Roman" w:cstheme="minorBidi"/>
          <w:kern w:val="2"/>
          <w:sz w:val="28"/>
          <w:szCs w:val="28"/>
        </w:rPr>
        <w:t xml:space="preserve">s. </w:t>
      </w:r>
    </w:p>
    <w:p w14:paraId="05B61826" w14:textId="77777777" w:rsidR="004E2FB6" w:rsidRPr="00FB495C" w:rsidRDefault="004E2FB6" w:rsidP="00FB495C">
      <w:pPr>
        <w:spacing w:before="120" w:line="259" w:lineRule="auto"/>
        <w:jc w:val="both"/>
        <w:rPr>
          <w:rFonts w:ascii="Times New Roman" w:eastAsia="Calibri" w:hAnsi="Times New Roman" w:cs="Times New Roman"/>
          <w:kern w:val="2"/>
          <w:sz w:val="28"/>
          <w:szCs w:val="28"/>
        </w:rPr>
      </w:pPr>
    </w:p>
    <w:p w14:paraId="35C92C58" w14:textId="77777777" w:rsidR="004019AD" w:rsidRPr="00FB495C" w:rsidRDefault="004E2FB6" w:rsidP="00FB495C">
      <w:pPr>
        <w:spacing w:before="120" w:line="259" w:lineRule="auto"/>
        <w:jc w:val="both"/>
        <w:rPr>
          <w:rFonts w:ascii="Times New Roman" w:eastAsia="Calibri" w:hAnsi="Times New Roman" w:cs="Times New Roman"/>
          <w:kern w:val="2"/>
          <w:sz w:val="28"/>
          <w:szCs w:val="28"/>
        </w:rPr>
      </w:pPr>
      <w:proofErr w:type="gramStart"/>
      <w:r w:rsidRPr="00FB495C">
        <w:rPr>
          <w:rFonts w:ascii="Times New Roman" w:eastAsia="Calibri" w:hAnsi="Times New Roman" w:cs="Times New Roman"/>
          <w:kern w:val="2"/>
          <w:sz w:val="28"/>
          <w:szCs w:val="28"/>
        </w:rPr>
        <w:t>Madame Chairperson</w:t>
      </w:r>
      <w:proofErr w:type="gramEnd"/>
      <w:r w:rsidRPr="00FB495C">
        <w:rPr>
          <w:rFonts w:ascii="Times New Roman" w:eastAsia="Calibri" w:hAnsi="Times New Roman" w:cs="Times New Roman"/>
          <w:kern w:val="2"/>
          <w:sz w:val="28"/>
          <w:szCs w:val="28"/>
        </w:rPr>
        <w:t xml:space="preserve">, </w:t>
      </w:r>
    </w:p>
    <w:p w14:paraId="01B6EAD6" w14:textId="4A6D2DC1" w:rsidR="004019AD" w:rsidRPr="00FB495C" w:rsidRDefault="00A5745D"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O</w:t>
      </w:r>
      <w:r w:rsidR="004019AD" w:rsidRPr="00FB495C">
        <w:rPr>
          <w:rFonts w:ascii="Times New Roman" w:eastAsia="Calibri" w:hAnsi="Times New Roman" w:cs="Times New Roman"/>
          <w:kern w:val="2"/>
          <w:sz w:val="28"/>
          <w:szCs w:val="28"/>
        </w:rPr>
        <w:t xml:space="preserve">n 29 October 2024, the Cabinet approved </w:t>
      </w:r>
      <w:r w:rsidR="004019AD" w:rsidRPr="00FB495C">
        <w:rPr>
          <w:rFonts w:ascii="Times New Roman" w:eastAsia="Calibri" w:hAnsi="Times New Roman" w:cs="Times New Roman"/>
          <w:b/>
          <w:bCs/>
          <w:kern w:val="2"/>
          <w:sz w:val="28"/>
          <w:szCs w:val="28"/>
        </w:rPr>
        <w:t xml:space="preserve">guidelines to accelerate the resolution of nationality and legal status issues </w:t>
      </w:r>
      <w:r w:rsidR="004019AD" w:rsidRPr="00FB495C">
        <w:rPr>
          <w:rFonts w:ascii="Times New Roman" w:eastAsia="Calibri" w:hAnsi="Times New Roman" w:cs="Times New Roman"/>
          <w:kern w:val="2"/>
          <w:sz w:val="28"/>
          <w:szCs w:val="28"/>
        </w:rPr>
        <w:t>for long-term migrants and their children born in the Kingdom. These guidelines aim to ensure the legal recognition and integration of stateless individuals</w:t>
      </w:r>
      <w:r w:rsidR="004E2FB6" w:rsidRPr="00FB495C">
        <w:rPr>
          <w:rFonts w:ascii="Times New Roman" w:eastAsia="Calibri" w:hAnsi="Times New Roman" w:cs="Times New Roman"/>
          <w:kern w:val="2"/>
          <w:sz w:val="28"/>
          <w:szCs w:val="28"/>
        </w:rPr>
        <w:t xml:space="preserve">, </w:t>
      </w:r>
      <w:r w:rsidR="004019AD" w:rsidRPr="00FB495C">
        <w:rPr>
          <w:rFonts w:ascii="Times New Roman" w:eastAsia="Calibri" w:hAnsi="Times New Roman" w:cs="Times New Roman"/>
          <w:kern w:val="2"/>
          <w:sz w:val="28"/>
          <w:szCs w:val="28"/>
        </w:rPr>
        <w:t>who have lived in the Kingdom for extended periods, as well as their Thai-born descendants.</w:t>
      </w:r>
      <w:r w:rsidRPr="00FB495C">
        <w:rPr>
          <w:rFonts w:ascii="Times New Roman" w:eastAsia="Calibri" w:hAnsi="Times New Roman" w:cs="Times New Roman"/>
          <w:kern w:val="2"/>
          <w:sz w:val="28"/>
          <w:szCs w:val="28"/>
        </w:rPr>
        <w:t xml:space="preserve"> This is a part of our on-going efforts as pledged at the 2</w:t>
      </w:r>
      <w:r w:rsidRPr="00FB495C">
        <w:rPr>
          <w:rFonts w:ascii="Times New Roman" w:eastAsia="Calibri" w:hAnsi="Times New Roman" w:cs="Times New Roman"/>
          <w:kern w:val="2"/>
          <w:sz w:val="28"/>
          <w:szCs w:val="28"/>
          <w:vertAlign w:val="superscript"/>
        </w:rPr>
        <w:t xml:space="preserve">nd </w:t>
      </w:r>
      <w:r w:rsidRPr="00FB495C">
        <w:rPr>
          <w:rFonts w:ascii="Times New Roman" w:eastAsia="Calibri" w:hAnsi="Times New Roman" w:cs="Times New Roman"/>
          <w:kern w:val="2"/>
          <w:sz w:val="28"/>
          <w:szCs w:val="28"/>
        </w:rPr>
        <w:t xml:space="preserve">Global Refugee Forum and as an active member of the Global Alliance to end statelessness. </w:t>
      </w:r>
    </w:p>
    <w:p w14:paraId="615BD66D" w14:textId="32015A13" w:rsidR="002F0E02" w:rsidRPr="00FB495C" w:rsidRDefault="002F0E02"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Furthermore, as Thailand </w:t>
      </w:r>
      <w:r w:rsidR="002B2F30" w:rsidRPr="00FB495C">
        <w:rPr>
          <w:rFonts w:ascii="Times New Roman" w:eastAsia="Calibri" w:hAnsi="Times New Roman" w:cs="Times New Roman"/>
          <w:kern w:val="2"/>
          <w:sz w:val="28"/>
          <w:szCs w:val="28"/>
        </w:rPr>
        <w:t xml:space="preserve">now faces </w:t>
      </w:r>
      <w:r w:rsidRPr="00FB495C">
        <w:rPr>
          <w:rFonts w:ascii="Times New Roman" w:eastAsia="Calibri" w:hAnsi="Times New Roman" w:cs="Times New Roman"/>
          <w:b/>
          <w:bCs/>
          <w:kern w:val="2"/>
          <w:sz w:val="28"/>
          <w:szCs w:val="28"/>
        </w:rPr>
        <w:t>structural demographic challenges</w:t>
      </w:r>
      <w:r w:rsidRPr="00FB495C">
        <w:rPr>
          <w:rFonts w:ascii="Times New Roman" w:eastAsia="Calibri" w:hAnsi="Times New Roman" w:cs="Times New Roman"/>
          <w:kern w:val="2"/>
          <w:sz w:val="28"/>
          <w:szCs w:val="28"/>
        </w:rPr>
        <w:t xml:space="preserve">, women are </w:t>
      </w:r>
      <w:r w:rsidR="002B2F30" w:rsidRPr="00FB495C">
        <w:rPr>
          <w:rFonts w:ascii="Times New Roman" w:eastAsia="Calibri" w:hAnsi="Times New Roman" w:cs="Times New Roman"/>
          <w:kern w:val="2"/>
          <w:sz w:val="28"/>
          <w:szCs w:val="28"/>
        </w:rPr>
        <w:t xml:space="preserve">key </w:t>
      </w:r>
      <w:r w:rsidRPr="00FB495C">
        <w:rPr>
          <w:rFonts w:ascii="Times New Roman" w:eastAsia="Calibri" w:hAnsi="Times New Roman" w:cs="Times New Roman"/>
          <w:kern w:val="2"/>
          <w:sz w:val="28"/>
          <w:szCs w:val="28"/>
        </w:rPr>
        <w:t xml:space="preserve">in overcoming </w:t>
      </w:r>
      <w:r w:rsidR="00155604" w:rsidRPr="00FB495C">
        <w:rPr>
          <w:rFonts w:ascii="Times New Roman" w:eastAsia="Calibri" w:hAnsi="Times New Roman" w:cs="Times New Roman"/>
          <w:kern w:val="2"/>
          <w:sz w:val="28"/>
          <w:szCs w:val="28"/>
        </w:rPr>
        <w:t>these challenges</w:t>
      </w:r>
      <w:r w:rsidRPr="00FB495C">
        <w:rPr>
          <w:rFonts w:ascii="Times New Roman" w:eastAsia="Calibri" w:hAnsi="Times New Roman" w:cs="Times New Roman"/>
          <w:kern w:val="2"/>
          <w:sz w:val="28"/>
          <w:szCs w:val="28"/>
        </w:rPr>
        <w:t xml:space="preserve">. In response, </w:t>
      </w:r>
      <w:r w:rsidR="0074525D" w:rsidRPr="00FB495C">
        <w:rPr>
          <w:rFonts w:ascii="Times New Roman" w:eastAsia="Calibri" w:hAnsi="Times New Roman" w:cs="Times New Roman"/>
          <w:kern w:val="2"/>
          <w:sz w:val="28"/>
          <w:szCs w:val="28"/>
        </w:rPr>
        <w:t>the Thai Government has adopted</w:t>
      </w:r>
      <w:r w:rsidR="00870E93" w:rsidRPr="00FB495C">
        <w:rPr>
          <w:rFonts w:ascii="Times New Roman" w:eastAsia="Calibri" w:hAnsi="Times New Roman" w:cs="Times New Roman"/>
          <w:kern w:val="2"/>
          <w:sz w:val="28"/>
          <w:szCs w:val="28"/>
        </w:rPr>
        <w:t xml:space="preserve"> the</w:t>
      </w:r>
      <w:r w:rsidRPr="00FB495C">
        <w:rPr>
          <w:rFonts w:ascii="Times New Roman" w:eastAsia="Calibri" w:hAnsi="Times New Roman" w:cs="Times New Roman"/>
          <w:kern w:val="2"/>
          <w:sz w:val="28"/>
          <w:szCs w:val="28"/>
        </w:rPr>
        <w:t xml:space="preserve"> “5X5 Policy to Overcome the Demographic Crisis and Address Challenges of an Ageing Society.” This policy </w:t>
      </w:r>
      <w:r w:rsidR="00724AB5" w:rsidRPr="00FB495C">
        <w:rPr>
          <w:rFonts w:ascii="Times New Roman" w:eastAsia="Calibri" w:hAnsi="Times New Roman" w:cs="Times New Roman"/>
          <w:kern w:val="2"/>
          <w:sz w:val="28"/>
          <w:szCs w:val="28"/>
        </w:rPr>
        <w:t xml:space="preserve">also </w:t>
      </w:r>
      <w:r w:rsidRPr="00FB495C">
        <w:rPr>
          <w:rFonts w:ascii="Times New Roman" w:eastAsia="Calibri" w:hAnsi="Times New Roman" w:cs="Times New Roman"/>
          <w:kern w:val="2"/>
          <w:sz w:val="28"/>
          <w:szCs w:val="28"/>
        </w:rPr>
        <w:t>creat</w:t>
      </w:r>
      <w:r w:rsidR="00724AB5" w:rsidRPr="00FB495C">
        <w:rPr>
          <w:rFonts w:ascii="Times New Roman" w:eastAsia="Calibri" w:hAnsi="Times New Roman" w:cs="Times New Roman"/>
          <w:kern w:val="2"/>
          <w:sz w:val="28"/>
          <w:szCs w:val="28"/>
        </w:rPr>
        <w:t>es</w:t>
      </w:r>
      <w:r w:rsidRPr="00FB495C">
        <w:rPr>
          <w:rFonts w:ascii="Times New Roman" w:eastAsia="Calibri" w:hAnsi="Times New Roman" w:cs="Times New Roman"/>
          <w:kern w:val="2"/>
          <w:sz w:val="28"/>
          <w:szCs w:val="28"/>
        </w:rPr>
        <w:t xml:space="preserve"> opportunities </w:t>
      </w:r>
      <w:r w:rsidR="00503C65" w:rsidRPr="00FB495C">
        <w:rPr>
          <w:rFonts w:ascii="Times New Roman" w:eastAsia="Calibri" w:hAnsi="Times New Roman" w:cs="Times New Roman"/>
          <w:kern w:val="2"/>
          <w:sz w:val="28"/>
          <w:szCs w:val="28"/>
        </w:rPr>
        <w:t xml:space="preserve">for </w:t>
      </w:r>
      <w:r w:rsidRPr="00FB495C">
        <w:rPr>
          <w:rFonts w:ascii="Times New Roman" w:eastAsia="Calibri" w:hAnsi="Times New Roman" w:cs="Times New Roman"/>
          <w:kern w:val="2"/>
          <w:sz w:val="28"/>
          <w:szCs w:val="28"/>
        </w:rPr>
        <w:t>women through enhancing employment capacity and building security for their families.</w:t>
      </w:r>
    </w:p>
    <w:p w14:paraId="1B3E06C4" w14:textId="2A2DC352" w:rsidR="002F0E02" w:rsidRPr="00FB495C" w:rsidRDefault="00503C65"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In addition, </w:t>
      </w:r>
      <w:r w:rsidR="002F0E02" w:rsidRPr="00FB495C">
        <w:rPr>
          <w:rFonts w:ascii="Times New Roman" w:eastAsia="Calibri" w:hAnsi="Times New Roman" w:cs="Times New Roman"/>
          <w:kern w:val="2"/>
          <w:sz w:val="28"/>
          <w:szCs w:val="28"/>
        </w:rPr>
        <w:t xml:space="preserve">various programs </w:t>
      </w:r>
      <w:r w:rsidR="00274915" w:rsidRPr="00FB495C">
        <w:rPr>
          <w:rFonts w:ascii="Times New Roman" w:eastAsia="Calibri" w:hAnsi="Times New Roman" w:cs="Times New Roman"/>
          <w:kern w:val="2"/>
          <w:sz w:val="28"/>
          <w:szCs w:val="28"/>
        </w:rPr>
        <w:t xml:space="preserve">are introduced </w:t>
      </w:r>
      <w:r w:rsidR="002F0E02" w:rsidRPr="00FB495C">
        <w:rPr>
          <w:rFonts w:ascii="Times New Roman" w:eastAsia="Calibri" w:hAnsi="Times New Roman" w:cs="Times New Roman"/>
          <w:kern w:val="2"/>
          <w:sz w:val="28"/>
          <w:szCs w:val="28"/>
        </w:rPr>
        <w:t xml:space="preserve">to promote and protect the </w:t>
      </w:r>
      <w:r w:rsidR="002F0E02" w:rsidRPr="00FB495C">
        <w:rPr>
          <w:rFonts w:ascii="Times New Roman" w:eastAsia="Calibri" w:hAnsi="Times New Roman" w:cs="Times New Roman"/>
          <w:b/>
          <w:bCs/>
          <w:kern w:val="2"/>
          <w:sz w:val="28"/>
          <w:szCs w:val="28"/>
        </w:rPr>
        <w:t xml:space="preserve">rights of older </w:t>
      </w:r>
      <w:proofErr w:type="gramStart"/>
      <w:r w:rsidR="002F0E02" w:rsidRPr="00FB495C">
        <w:rPr>
          <w:rFonts w:ascii="Times New Roman" w:eastAsia="Calibri" w:hAnsi="Times New Roman" w:cs="Times New Roman"/>
          <w:b/>
          <w:bCs/>
          <w:kern w:val="2"/>
          <w:sz w:val="28"/>
          <w:szCs w:val="28"/>
        </w:rPr>
        <w:t>persons</w:t>
      </w:r>
      <w:proofErr w:type="gramEnd"/>
      <w:r w:rsidR="002F0E02" w:rsidRPr="00FB495C">
        <w:rPr>
          <w:rFonts w:ascii="Times New Roman" w:eastAsia="Calibri" w:hAnsi="Times New Roman" w:cs="Times New Roman"/>
          <w:kern w:val="2"/>
          <w:sz w:val="28"/>
          <w:szCs w:val="28"/>
        </w:rPr>
        <w:t>,</w:t>
      </w:r>
      <w:r w:rsidR="00274915" w:rsidRPr="00FB495C">
        <w:rPr>
          <w:rFonts w:ascii="Times New Roman" w:eastAsia="Calibri" w:hAnsi="Times New Roman" w:cs="Times New Roman"/>
          <w:kern w:val="2"/>
          <w:sz w:val="28"/>
          <w:szCs w:val="28"/>
        </w:rPr>
        <w:t xml:space="preserve"> </w:t>
      </w:r>
      <w:r w:rsidR="002F0E02" w:rsidRPr="00FB495C">
        <w:rPr>
          <w:rFonts w:ascii="Times New Roman" w:eastAsia="Calibri" w:hAnsi="Times New Roman" w:cs="Times New Roman"/>
          <w:kern w:val="2"/>
          <w:sz w:val="28"/>
          <w:szCs w:val="28"/>
        </w:rPr>
        <w:t>encourage their participation in community life, and assist those in difficult circumstances or experiencing violence</w:t>
      </w:r>
      <w:r w:rsidR="00D46682" w:rsidRPr="00FB495C">
        <w:rPr>
          <w:rFonts w:ascii="Times New Roman" w:eastAsia="Calibri" w:hAnsi="Times New Roman" w:cs="Times New Roman"/>
          <w:kern w:val="2"/>
          <w:sz w:val="28"/>
          <w:szCs w:val="28"/>
        </w:rPr>
        <w:t xml:space="preserve"> and discrimination</w:t>
      </w:r>
      <w:r w:rsidR="003313D9" w:rsidRPr="00FB495C">
        <w:rPr>
          <w:rFonts w:ascii="Times New Roman" w:eastAsia="Calibri" w:hAnsi="Times New Roman" w:cs="Times New Roman"/>
          <w:kern w:val="2"/>
          <w:sz w:val="28"/>
          <w:szCs w:val="28"/>
        </w:rPr>
        <w:t xml:space="preserve">. </w:t>
      </w:r>
      <w:r w:rsidR="0059640A" w:rsidRPr="00FB495C">
        <w:rPr>
          <w:rFonts w:ascii="Times New Roman" w:eastAsia="Calibri" w:hAnsi="Times New Roman" w:cs="Times New Roman"/>
          <w:kern w:val="2"/>
          <w:sz w:val="28"/>
          <w:szCs w:val="28"/>
        </w:rPr>
        <w:t xml:space="preserve">In this regard, </w:t>
      </w:r>
      <w:r w:rsidR="002F0E02" w:rsidRPr="00FB495C">
        <w:rPr>
          <w:rFonts w:ascii="Times New Roman" w:eastAsia="Calibri" w:hAnsi="Times New Roman" w:cs="Times New Roman"/>
          <w:kern w:val="2"/>
          <w:sz w:val="28"/>
          <w:szCs w:val="28"/>
        </w:rPr>
        <w:t>elder care</w:t>
      </w:r>
      <w:r w:rsidR="008A060C" w:rsidRPr="00FB495C">
        <w:rPr>
          <w:rFonts w:ascii="Times New Roman" w:eastAsia="Calibri" w:hAnsi="Times New Roman" w:cs="Times New Roman"/>
          <w:kern w:val="2"/>
          <w:sz w:val="28"/>
          <w:szCs w:val="28"/>
        </w:rPr>
        <w:t xml:space="preserve"> and </w:t>
      </w:r>
      <w:r w:rsidR="002F0E02" w:rsidRPr="00FB495C">
        <w:rPr>
          <w:rFonts w:ascii="Times New Roman" w:eastAsia="Calibri" w:hAnsi="Times New Roman" w:cs="Times New Roman"/>
          <w:kern w:val="2"/>
          <w:sz w:val="28"/>
          <w:szCs w:val="28"/>
        </w:rPr>
        <w:t>community-based care</w:t>
      </w:r>
      <w:r w:rsidR="00C40880" w:rsidRPr="00FB495C">
        <w:rPr>
          <w:rFonts w:ascii="Times New Roman" w:eastAsia="Calibri" w:hAnsi="Times New Roman" w:cs="Times New Roman"/>
          <w:kern w:val="2"/>
          <w:sz w:val="28"/>
          <w:szCs w:val="28"/>
        </w:rPr>
        <w:t xml:space="preserve"> enable </w:t>
      </w:r>
      <w:r w:rsidR="002F0E02" w:rsidRPr="00FB495C">
        <w:rPr>
          <w:rFonts w:ascii="Times New Roman" w:eastAsia="Calibri" w:hAnsi="Times New Roman" w:cs="Times New Roman"/>
          <w:kern w:val="2"/>
          <w:sz w:val="28"/>
          <w:szCs w:val="28"/>
        </w:rPr>
        <w:t xml:space="preserve">older </w:t>
      </w:r>
      <w:proofErr w:type="gramStart"/>
      <w:r w:rsidR="002F0E02" w:rsidRPr="00FB495C">
        <w:rPr>
          <w:rFonts w:ascii="Times New Roman" w:eastAsia="Calibri" w:hAnsi="Times New Roman" w:cs="Times New Roman"/>
          <w:kern w:val="2"/>
          <w:sz w:val="28"/>
          <w:szCs w:val="28"/>
        </w:rPr>
        <w:t>persons</w:t>
      </w:r>
      <w:proofErr w:type="gramEnd"/>
      <w:r w:rsidR="002F0E02" w:rsidRPr="00FB495C">
        <w:rPr>
          <w:rFonts w:ascii="Times New Roman" w:eastAsia="Calibri" w:hAnsi="Times New Roman" w:cs="Times New Roman"/>
          <w:kern w:val="2"/>
          <w:sz w:val="28"/>
          <w:szCs w:val="28"/>
        </w:rPr>
        <w:t xml:space="preserve"> </w:t>
      </w:r>
      <w:r w:rsidR="00CD33FF" w:rsidRPr="00FB495C">
        <w:rPr>
          <w:rFonts w:ascii="Times New Roman" w:eastAsia="Calibri" w:hAnsi="Times New Roman" w:cs="Times New Roman"/>
          <w:kern w:val="2"/>
          <w:sz w:val="28"/>
          <w:szCs w:val="28"/>
        </w:rPr>
        <w:t xml:space="preserve">to </w:t>
      </w:r>
      <w:r w:rsidR="00A77E5C" w:rsidRPr="00FB495C">
        <w:rPr>
          <w:rFonts w:ascii="Times New Roman" w:eastAsia="Calibri" w:hAnsi="Times New Roman" w:cs="Times New Roman"/>
          <w:kern w:val="2"/>
          <w:sz w:val="28"/>
          <w:szCs w:val="28"/>
        </w:rPr>
        <w:t>have access to</w:t>
      </w:r>
      <w:r w:rsidR="00442B3E" w:rsidRPr="00FB495C">
        <w:rPr>
          <w:rFonts w:ascii="Times New Roman" w:eastAsia="Calibri" w:hAnsi="Times New Roman" w:cs="Times New Roman"/>
          <w:kern w:val="2"/>
          <w:sz w:val="28"/>
          <w:szCs w:val="28"/>
        </w:rPr>
        <w:t xml:space="preserve"> </w:t>
      </w:r>
      <w:r w:rsidR="002F0E02" w:rsidRPr="00FB495C">
        <w:rPr>
          <w:rFonts w:ascii="Times New Roman" w:eastAsia="Calibri" w:hAnsi="Times New Roman" w:cs="Times New Roman"/>
          <w:kern w:val="2"/>
          <w:sz w:val="28"/>
          <w:szCs w:val="28"/>
        </w:rPr>
        <w:t xml:space="preserve">services </w:t>
      </w:r>
      <w:r w:rsidR="009636FD" w:rsidRPr="00FB495C">
        <w:rPr>
          <w:rFonts w:ascii="Times New Roman" w:eastAsia="Calibri" w:hAnsi="Times New Roman" w:cs="Times New Roman"/>
          <w:kern w:val="2"/>
          <w:sz w:val="28"/>
          <w:szCs w:val="28"/>
        </w:rPr>
        <w:t xml:space="preserve">such as </w:t>
      </w:r>
      <w:r w:rsidR="002F0E02" w:rsidRPr="00FB495C">
        <w:rPr>
          <w:rFonts w:ascii="Times New Roman" w:eastAsia="Calibri" w:hAnsi="Times New Roman" w:cs="Times New Roman"/>
          <w:kern w:val="2"/>
          <w:sz w:val="28"/>
          <w:szCs w:val="28"/>
        </w:rPr>
        <w:t>health</w:t>
      </w:r>
      <w:r w:rsidR="00FC7EB6" w:rsidRPr="00FB495C">
        <w:rPr>
          <w:rFonts w:ascii="Times New Roman" w:eastAsia="Calibri" w:hAnsi="Times New Roman" w:cs="Times New Roman"/>
          <w:kern w:val="2"/>
          <w:sz w:val="28"/>
          <w:szCs w:val="28"/>
        </w:rPr>
        <w:t>care</w:t>
      </w:r>
      <w:r w:rsidR="002F0E02" w:rsidRPr="00FB495C">
        <w:rPr>
          <w:rFonts w:ascii="Times New Roman" w:eastAsia="Calibri" w:hAnsi="Times New Roman" w:cs="Times New Roman"/>
          <w:kern w:val="2"/>
          <w:sz w:val="28"/>
          <w:szCs w:val="28"/>
        </w:rPr>
        <w:t>, mental</w:t>
      </w:r>
      <w:r w:rsidR="00FC7EB6" w:rsidRPr="00FB495C">
        <w:rPr>
          <w:rFonts w:ascii="Times New Roman" w:eastAsia="Calibri" w:hAnsi="Times New Roman" w:cs="Times New Roman"/>
          <w:kern w:val="2"/>
          <w:sz w:val="28"/>
          <w:szCs w:val="28"/>
        </w:rPr>
        <w:t xml:space="preserve"> health</w:t>
      </w:r>
      <w:r w:rsidR="002F0E02" w:rsidRPr="00FB495C">
        <w:rPr>
          <w:rFonts w:ascii="Times New Roman" w:eastAsia="Calibri" w:hAnsi="Times New Roman" w:cs="Times New Roman"/>
          <w:kern w:val="2"/>
          <w:sz w:val="28"/>
          <w:szCs w:val="28"/>
        </w:rPr>
        <w:t>, and</w:t>
      </w:r>
      <w:r w:rsidR="00DB4B02" w:rsidRPr="00FB495C">
        <w:rPr>
          <w:rFonts w:ascii="Times New Roman" w:eastAsia="Calibri" w:hAnsi="Times New Roman" w:cs="Times New Roman"/>
          <w:kern w:val="2"/>
          <w:sz w:val="28"/>
          <w:szCs w:val="28"/>
        </w:rPr>
        <w:t xml:space="preserve"> other</w:t>
      </w:r>
      <w:r w:rsidR="002F0E02" w:rsidRPr="00FB495C">
        <w:rPr>
          <w:rFonts w:ascii="Times New Roman" w:eastAsia="Calibri" w:hAnsi="Times New Roman" w:cs="Times New Roman"/>
          <w:kern w:val="2"/>
          <w:sz w:val="28"/>
          <w:szCs w:val="28"/>
        </w:rPr>
        <w:t xml:space="preserve"> social needs. </w:t>
      </w:r>
    </w:p>
    <w:p w14:paraId="35965EA7" w14:textId="2855720A" w:rsidR="002F0E02" w:rsidRPr="00FB495C" w:rsidRDefault="00D841F8"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Let me now</w:t>
      </w:r>
      <w:r w:rsidR="00795B6C" w:rsidRPr="00FB495C">
        <w:rPr>
          <w:rFonts w:ascii="Times New Roman" w:eastAsia="Calibri" w:hAnsi="Times New Roman" w:cs="Times New Roman"/>
          <w:kern w:val="2"/>
          <w:sz w:val="28"/>
          <w:szCs w:val="28"/>
        </w:rPr>
        <w:t xml:space="preserve"> turn to</w:t>
      </w:r>
      <w:r w:rsidR="00FC47FD" w:rsidRPr="00FB495C">
        <w:rPr>
          <w:rFonts w:ascii="Times New Roman" w:eastAsia="Calibri" w:hAnsi="Times New Roman" w:cs="Times New Roman"/>
          <w:kern w:val="2"/>
          <w:sz w:val="28"/>
          <w:szCs w:val="28"/>
        </w:rPr>
        <w:t xml:space="preserve"> </w:t>
      </w:r>
      <w:proofErr w:type="gramStart"/>
      <w:r w:rsidR="00FC47FD" w:rsidRPr="00FB495C">
        <w:rPr>
          <w:rFonts w:ascii="Times New Roman" w:eastAsia="Calibri" w:hAnsi="Times New Roman" w:cs="Times New Roman"/>
          <w:b/>
          <w:bCs/>
          <w:kern w:val="2"/>
          <w:sz w:val="28"/>
          <w:szCs w:val="28"/>
        </w:rPr>
        <w:t>persons</w:t>
      </w:r>
      <w:proofErr w:type="gramEnd"/>
      <w:r w:rsidR="00FC47FD" w:rsidRPr="00FB495C">
        <w:rPr>
          <w:rFonts w:ascii="Times New Roman" w:eastAsia="Calibri" w:hAnsi="Times New Roman" w:cs="Times New Roman"/>
          <w:b/>
          <w:bCs/>
          <w:kern w:val="2"/>
          <w:sz w:val="28"/>
          <w:szCs w:val="28"/>
        </w:rPr>
        <w:t xml:space="preserve"> with disabilities</w:t>
      </w:r>
      <w:r w:rsidR="00364191" w:rsidRPr="00FB495C">
        <w:rPr>
          <w:rFonts w:ascii="Times New Roman" w:eastAsia="Calibri" w:hAnsi="Times New Roman" w:cs="Times New Roman"/>
          <w:b/>
          <w:bCs/>
          <w:kern w:val="2"/>
          <w:sz w:val="28"/>
          <w:szCs w:val="28"/>
        </w:rPr>
        <w:t>.</w:t>
      </w:r>
      <w:r w:rsidR="00535FDF" w:rsidRPr="00FB495C">
        <w:rPr>
          <w:rFonts w:ascii="Times New Roman" w:eastAsia="Calibri" w:hAnsi="Times New Roman" w:cs="Times New Roman"/>
          <w:kern w:val="2"/>
          <w:sz w:val="28"/>
          <w:szCs w:val="28"/>
        </w:rPr>
        <w:t xml:space="preserve"> </w:t>
      </w:r>
      <w:r w:rsidR="00364191" w:rsidRPr="00FB495C">
        <w:rPr>
          <w:rFonts w:ascii="Times New Roman" w:eastAsia="Calibri" w:hAnsi="Times New Roman" w:cs="Times New Roman"/>
          <w:kern w:val="2"/>
          <w:sz w:val="28"/>
          <w:szCs w:val="28"/>
        </w:rPr>
        <w:t>T</w:t>
      </w:r>
      <w:r w:rsidR="002F0E02" w:rsidRPr="00FB495C">
        <w:rPr>
          <w:rFonts w:ascii="Times New Roman" w:eastAsia="Calibri" w:hAnsi="Times New Roman" w:cs="Times New Roman"/>
          <w:kern w:val="2"/>
          <w:sz w:val="28"/>
          <w:szCs w:val="28"/>
        </w:rPr>
        <w:t xml:space="preserve">he government provides educational services for people with disabilities. They have access to free special basic education from birth or from the time a disability is identified. This includes access to assistive devices, media, services, and other forms of educational support from the beginning of their education up to the undergraduate level. Educational settings for people with disabilities include </w:t>
      </w:r>
      <w:proofErr w:type="spellStart"/>
      <w:r w:rsidR="002F0E02" w:rsidRPr="00FB495C">
        <w:rPr>
          <w:rFonts w:ascii="Times New Roman" w:eastAsia="Calibri" w:hAnsi="Times New Roman" w:cs="Times New Roman"/>
          <w:kern w:val="2"/>
          <w:sz w:val="28"/>
          <w:szCs w:val="28"/>
        </w:rPr>
        <w:t>speciali</w:t>
      </w:r>
      <w:r w:rsidRPr="00FB495C">
        <w:rPr>
          <w:rFonts w:ascii="Times New Roman" w:eastAsia="Calibri" w:hAnsi="Times New Roman" w:cs="Times New Roman"/>
          <w:kern w:val="2"/>
          <w:sz w:val="28"/>
          <w:szCs w:val="28"/>
        </w:rPr>
        <w:t>s</w:t>
      </w:r>
      <w:r w:rsidR="002F0E02" w:rsidRPr="00FB495C">
        <w:rPr>
          <w:rFonts w:ascii="Times New Roman" w:eastAsia="Calibri" w:hAnsi="Times New Roman" w:cs="Times New Roman"/>
          <w:kern w:val="2"/>
          <w:sz w:val="28"/>
          <w:szCs w:val="28"/>
        </w:rPr>
        <w:t>ed</w:t>
      </w:r>
      <w:proofErr w:type="spellEnd"/>
      <w:r w:rsidR="002F0E02" w:rsidRPr="00FB495C">
        <w:rPr>
          <w:rFonts w:ascii="Times New Roman" w:eastAsia="Calibri" w:hAnsi="Times New Roman" w:cs="Times New Roman"/>
          <w:kern w:val="2"/>
          <w:sz w:val="28"/>
          <w:szCs w:val="28"/>
        </w:rPr>
        <w:t xml:space="preserve"> schools tailored to specific disabilities, as well as special and inclusive education in mainstream schools for students with disabilities.</w:t>
      </w:r>
    </w:p>
    <w:p w14:paraId="0936D9A5" w14:textId="7104B588" w:rsidR="003A6721" w:rsidRPr="008A20A7" w:rsidRDefault="00316233" w:rsidP="00FB495C">
      <w:pPr>
        <w:spacing w:before="120" w:line="259" w:lineRule="auto"/>
        <w:ind w:firstLine="1134"/>
        <w:jc w:val="both"/>
        <w:rPr>
          <w:rFonts w:ascii="Times New Roman" w:eastAsia="Calibri" w:hAnsi="Times New Roman" w:cstheme="minorBidi"/>
          <w:kern w:val="2"/>
          <w:sz w:val="28"/>
          <w:szCs w:val="28"/>
        </w:rPr>
      </w:pPr>
      <w:r w:rsidRPr="008A20A7">
        <w:rPr>
          <w:rFonts w:ascii="Times New Roman" w:eastAsia="Calibri" w:hAnsi="Times New Roman" w:cs="Times New Roman"/>
          <w:kern w:val="2"/>
          <w:sz w:val="28"/>
          <w:szCs w:val="28"/>
        </w:rPr>
        <w:t>In addition, a</w:t>
      </w:r>
      <w:r w:rsidR="002F0E02" w:rsidRPr="008A20A7">
        <w:rPr>
          <w:rFonts w:ascii="Times New Roman" w:eastAsia="Calibri" w:hAnsi="Times New Roman" w:cs="Times New Roman"/>
          <w:kern w:val="2"/>
          <w:sz w:val="28"/>
          <w:szCs w:val="28"/>
        </w:rPr>
        <w:t xml:space="preserve"> proposal has been submitted to restructure </w:t>
      </w:r>
      <w:r w:rsidR="00D11A52" w:rsidRPr="008A20A7">
        <w:rPr>
          <w:rFonts w:ascii="Times New Roman" w:eastAsia="Calibri" w:hAnsi="Times New Roman" w:cs="Times New Roman"/>
          <w:kern w:val="2"/>
          <w:sz w:val="28"/>
          <w:szCs w:val="28"/>
        </w:rPr>
        <w:br/>
      </w:r>
      <w:r w:rsidR="002F0E02" w:rsidRPr="008A20A7">
        <w:rPr>
          <w:rFonts w:ascii="Times New Roman" w:eastAsia="Calibri" w:hAnsi="Times New Roman" w:cs="Times New Roman"/>
          <w:kern w:val="2"/>
          <w:sz w:val="28"/>
          <w:szCs w:val="28"/>
        </w:rPr>
        <w:t>sub</w:t>
      </w:r>
      <w:r w:rsidRPr="008A20A7">
        <w:rPr>
          <w:rFonts w:ascii="Times New Roman" w:eastAsia="Calibri" w:hAnsi="Times New Roman" w:cs="Times New Roman"/>
          <w:kern w:val="2"/>
          <w:sz w:val="28"/>
          <w:szCs w:val="28"/>
        </w:rPr>
        <w:t>-</w:t>
      </w:r>
      <w:r w:rsidR="002F0E02" w:rsidRPr="008A20A7">
        <w:rPr>
          <w:rFonts w:ascii="Times New Roman" w:eastAsia="Calibri" w:hAnsi="Times New Roman" w:cs="Times New Roman"/>
          <w:kern w:val="2"/>
          <w:sz w:val="28"/>
          <w:szCs w:val="28"/>
        </w:rPr>
        <w:t xml:space="preserve">committees appointed by national committees to ensure that </w:t>
      </w:r>
      <w:r w:rsidR="002F0E02" w:rsidRPr="008A20A7">
        <w:rPr>
          <w:rFonts w:ascii="Times New Roman" w:eastAsia="Calibri" w:hAnsi="Times New Roman" w:cs="Times New Roman"/>
          <w:b/>
          <w:bCs/>
          <w:kern w:val="2"/>
          <w:sz w:val="28"/>
          <w:szCs w:val="28"/>
        </w:rPr>
        <w:t>women with disabilities can participate in decision</w:t>
      </w:r>
      <w:r w:rsidR="00A77E5C" w:rsidRPr="008A20A7">
        <w:rPr>
          <w:rFonts w:ascii="Times New Roman" w:eastAsia="Calibri" w:hAnsi="Times New Roman" w:cs="Times New Roman"/>
          <w:b/>
          <w:bCs/>
          <w:kern w:val="2"/>
          <w:sz w:val="28"/>
          <w:szCs w:val="28"/>
        </w:rPr>
        <w:t>-making</w:t>
      </w:r>
      <w:r w:rsidR="002F0E02" w:rsidRPr="008A20A7">
        <w:rPr>
          <w:rFonts w:ascii="Times New Roman" w:eastAsia="Calibri" w:hAnsi="Times New Roman" w:cs="Times New Roman"/>
          <w:kern w:val="2"/>
          <w:sz w:val="28"/>
          <w:szCs w:val="28"/>
        </w:rPr>
        <w:t xml:space="preserve"> concerning all aspects of disability-related work nationwide, including the use of disability funds. </w:t>
      </w:r>
    </w:p>
    <w:p w14:paraId="245A5194" w14:textId="77777777" w:rsidR="008919ED" w:rsidRPr="00FB495C" w:rsidRDefault="008919ED" w:rsidP="00FB495C">
      <w:pPr>
        <w:spacing w:before="120" w:line="259" w:lineRule="auto"/>
        <w:jc w:val="both"/>
        <w:rPr>
          <w:rFonts w:ascii="Times New Roman" w:eastAsia="Calibri" w:hAnsi="Times New Roman" w:cs="Times New Roman"/>
          <w:kern w:val="2"/>
          <w:sz w:val="28"/>
          <w:szCs w:val="28"/>
        </w:rPr>
      </w:pPr>
    </w:p>
    <w:p w14:paraId="07C150FD" w14:textId="77777777" w:rsidR="002F0E02" w:rsidRPr="00FB495C" w:rsidRDefault="003B18E8" w:rsidP="00FB495C">
      <w:pPr>
        <w:spacing w:before="120" w:line="259" w:lineRule="auto"/>
        <w:jc w:val="both"/>
        <w:rPr>
          <w:rFonts w:ascii="Times New Roman" w:eastAsia="Calibri" w:hAnsi="Times New Roman" w:cs="Times New Roman"/>
          <w:kern w:val="2"/>
          <w:sz w:val="28"/>
          <w:szCs w:val="28"/>
        </w:rPr>
      </w:pPr>
      <w:proofErr w:type="gramStart"/>
      <w:r w:rsidRPr="00FB495C">
        <w:rPr>
          <w:rFonts w:ascii="Times New Roman" w:eastAsia="Calibri" w:hAnsi="Times New Roman" w:cs="Times New Roman"/>
          <w:kern w:val="2"/>
          <w:sz w:val="28"/>
          <w:szCs w:val="28"/>
        </w:rPr>
        <w:t xml:space="preserve">Madame </w:t>
      </w:r>
      <w:r w:rsidR="002F0E02" w:rsidRPr="00FB495C">
        <w:rPr>
          <w:rFonts w:ascii="Times New Roman" w:eastAsia="Calibri" w:hAnsi="Times New Roman" w:cs="Times New Roman"/>
          <w:kern w:val="2"/>
          <w:sz w:val="28"/>
          <w:szCs w:val="28"/>
        </w:rPr>
        <w:t>Chair</w:t>
      </w:r>
      <w:r w:rsidRPr="00FB495C">
        <w:rPr>
          <w:rFonts w:ascii="Times New Roman" w:eastAsia="Calibri" w:hAnsi="Times New Roman" w:cs="Times New Roman"/>
          <w:kern w:val="2"/>
          <w:sz w:val="28"/>
          <w:szCs w:val="28"/>
        </w:rPr>
        <w:t>person</w:t>
      </w:r>
      <w:proofErr w:type="gramEnd"/>
      <w:r w:rsidR="002F0E02" w:rsidRPr="00FB495C">
        <w:rPr>
          <w:rFonts w:ascii="Times New Roman" w:eastAsia="Calibri" w:hAnsi="Times New Roman" w:cs="Times New Roman"/>
          <w:kern w:val="2"/>
          <w:sz w:val="28"/>
          <w:szCs w:val="28"/>
        </w:rPr>
        <w:t>,</w:t>
      </w:r>
    </w:p>
    <w:p w14:paraId="13ADE3FB" w14:textId="34C0265C" w:rsidR="00D11A52" w:rsidRPr="00FB495C" w:rsidRDefault="000070BE"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Last year, we </w:t>
      </w:r>
      <w:r w:rsidR="002F0E02" w:rsidRPr="00FB495C">
        <w:rPr>
          <w:rFonts w:ascii="Times New Roman" w:eastAsia="Calibri" w:hAnsi="Times New Roman" w:cs="Times New Roman"/>
          <w:kern w:val="2"/>
          <w:sz w:val="28"/>
          <w:szCs w:val="28"/>
        </w:rPr>
        <w:t>ha</w:t>
      </w:r>
      <w:r w:rsidRPr="00FB495C">
        <w:rPr>
          <w:rFonts w:ascii="Times New Roman" w:eastAsia="Calibri" w:hAnsi="Times New Roman" w:cs="Times New Roman"/>
          <w:kern w:val="2"/>
          <w:sz w:val="28"/>
          <w:szCs w:val="28"/>
        </w:rPr>
        <w:t>ve</w:t>
      </w:r>
      <w:r w:rsidR="002F0E02" w:rsidRPr="00FB495C">
        <w:rPr>
          <w:rFonts w:ascii="Times New Roman" w:eastAsia="Calibri" w:hAnsi="Times New Roman" w:cs="Times New Roman"/>
          <w:kern w:val="2"/>
          <w:sz w:val="28"/>
          <w:szCs w:val="28"/>
        </w:rPr>
        <w:t xml:space="preserve"> </w:t>
      </w:r>
      <w:r w:rsidRPr="00FB495C">
        <w:rPr>
          <w:rFonts w:ascii="Times New Roman" w:eastAsia="Calibri" w:hAnsi="Times New Roman" w:cs="Times New Roman"/>
          <w:kern w:val="2"/>
          <w:sz w:val="28"/>
          <w:szCs w:val="28"/>
        </w:rPr>
        <w:t xml:space="preserve">taken </w:t>
      </w:r>
      <w:r w:rsidR="002F0E02" w:rsidRPr="00FB495C">
        <w:rPr>
          <w:rFonts w:ascii="Times New Roman" w:eastAsia="Calibri" w:hAnsi="Times New Roman" w:cs="Times New Roman"/>
          <w:kern w:val="2"/>
          <w:sz w:val="28"/>
          <w:szCs w:val="28"/>
        </w:rPr>
        <w:t xml:space="preserve">significant </w:t>
      </w:r>
      <w:r w:rsidRPr="00FB495C">
        <w:rPr>
          <w:rFonts w:ascii="Times New Roman" w:eastAsia="Calibri" w:hAnsi="Times New Roman" w:cs="Times New Roman"/>
          <w:kern w:val="2"/>
          <w:sz w:val="28"/>
          <w:szCs w:val="28"/>
        </w:rPr>
        <w:t xml:space="preserve">steps to </w:t>
      </w:r>
      <w:r w:rsidR="002F0E02" w:rsidRPr="00FB495C">
        <w:rPr>
          <w:rFonts w:ascii="Times New Roman" w:eastAsia="Calibri" w:hAnsi="Times New Roman" w:cs="Times New Roman"/>
          <w:kern w:val="2"/>
          <w:sz w:val="28"/>
          <w:szCs w:val="28"/>
        </w:rPr>
        <w:t>advanc</w:t>
      </w:r>
      <w:r w:rsidRPr="00FB495C">
        <w:rPr>
          <w:rFonts w:ascii="Times New Roman" w:eastAsia="Calibri" w:hAnsi="Times New Roman" w:cs="Times New Roman"/>
          <w:kern w:val="2"/>
          <w:sz w:val="28"/>
          <w:szCs w:val="28"/>
        </w:rPr>
        <w:t>e</w:t>
      </w:r>
      <w:r w:rsidR="002F0E02" w:rsidRPr="00FB495C">
        <w:rPr>
          <w:rFonts w:ascii="Times New Roman" w:eastAsia="Calibri" w:hAnsi="Times New Roman" w:cs="Times New Roman"/>
          <w:kern w:val="2"/>
          <w:sz w:val="28"/>
          <w:szCs w:val="28"/>
        </w:rPr>
        <w:t xml:space="preserve"> the </w:t>
      </w:r>
      <w:r w:rsidR="002F0E02" w:rsidRPr="00FB495C">
        <w:rPr>
          <w:rFonts w:ascii="Times New Roman" w:eastAsia="Calibri" w:hAnsi="Times New Roman" w:cs="Times New Roman"/>
          <w:b/>
          <w:bCs/>
          <w:kern w:val="2"/>
          <w:sz w:val="28"/>
          <w:szCs w:val="28"/>
        </w:rPr>
        <w:t>women, peace, and security</w:t>
      </w:r>
      <w:r w:rsidR="00D841F8" w:rsidRPr="00FB495C">
        <w:rPr>
          <w:rFonts w:ascii="Times New Roman" w:eastAsia="Calibri" w:hAnsi="Times New Roman"/>
          <w:b/>
          <w:bCs/>
          <w:kern w:val="2"/>
          <w:sz w:val="28"/>
          <w:szCs w:val="28"/>
          <w:cs/>
        </w:rPr>
        <w:t xml:space="preserve"> </w:t>
      </w:r>
      <w:r w:rsidR="002F0E02" w:rsidRPr="00FB495C">
        <w:rPr>
          <w:rFonts w:ascii="Times New Roman" w:eastAsia="Calibri" w:hAnsi="Times New Roman" w:cs="Times New Roman"/>
          <w:b/>
          <w:bCs/>
          <w:kern w:val="2"/>
          <w:sz w:val="28"/>
          <w:szCs w:val="28"/>
        </w:rPr>
        <w:t>agenda</w:t>
      </w:r>
      <w:r w:rsidRPr="00FB495C">
        <w:rPr>
          <w:rFonts w:ascii="Times New Roman" w:eastAsia="Calibri" w:hAnsi="Times New Roman" w:cs="Times New Roman"/>
          <w:kern w:val="2"/>
          <w:sz w:val="28"/>
          <w:szCs w:val="28"/>
        </w:rPr>
        <w:t xml:space="preserve"> focusing on women’s participation</w:t>
      </w:r>
      <w:r w:rsidR="002F0E02" w:rsidRPr="00FB495C">
        <w:rPr>
          <w:rFonts w:ascii="Times New Roman" w:eastAsia="Calibri" w:hAnsi="Times New Roman" w:cs="Times New Roman"/>
          <w:kern w:val="2"/>
          <w:sz w:val="28"/>
          <w:szCs w:val="28"/>
        </w:rPr>
        <w:t xml:space="preserve">. </w:t>
      </w:r>
      <w:r w:rsidRPr="00FB495C">
        <w:rPr>
          <w:rFonts w:ascii="Times New Roman" w:eastAsia="Calibri" w:hAnsi="Times New Roman" w:cs="Times New Roman"/>
          <w:kern w:val="2"/>
          <w:sz w:val="28"/>
          <w:szCs w:val="28"/>
        </w:rPr>
        <w:t xml:space="preserve">The </w:t>
      </w:r>
      <w:r w:rsidR="00743D16" w:rsidRPr="00FB495C">
        <w:rPr>
          <w:rFonts w:ascii="Times New Roman" w:eastAsia="Calibri" w:hAnsi="Times New Roman" w:cs="Times New Roman"/>
          <w:b/>
          <w:bCs/>
          <w:kern w:val="2"/>
          <w:sz w:val="28"/>
          <w:szCs w:val="28"/>
        </w:rPr>
        <w:t>National</w:t>
      </w:r>
      <w:r w:rsidRPr="00FB495C">
        <w:rPr>
          <w:rFonts w:ascii="Times New Roman" w:eastAsia="Calibri" w:hAnsi="Times New Roman" w:cs="Times New Roman"/>
          <w:b/>
          <w:bCs/>
          <w:kern w:val="2"/>
          <w:sz w:val="28"/>
          <w:szCs w:val="28"/>
        </w:rPr>
        <w:t xml:space="preserve"> Policy and Plan on National Security (2023-2027)</w:t>
      </w:r>
      <w:r w:rsidRPr="00FB495C">
        <w:rPr>
          <w:rFonts w:ascii="Times New Roman" w:eastAsia="Calibri" w:hAnsi="Times New Roman" w:cs="Times New Roman"/>
          <w:kern w:val="2"/>
          <w:sz w:val="28"/>
          <w:szCs w:val="28"/>
        </w:rPr>
        <w:t xml:space="preserve"> </w:t>
      </w:r>
      <w:proofErr w:type="spellStart"/>
      <w:r w:rsidRPr="00FB495C">
        <w:rPr>
          <w:rFonts w:ascii="Times New Roman" w:eastAsia="Calibri" w:hAnsi="Times New Roman" w:cs="Times New Roman"/>
          <w:kern w:val="2"/>
          <w:sz w:val="28"/>
          <w:szCs w:val="28"/>
        </w:rPr>
        <w:t>emphasises</w:t>
      </w:r>
      <w:proofErr w:type="spellEnd"/>
      <w:r w:rsidRPr="00FB495C">
        <w:rPr>
          <w:rFonts w:ascii="Times New Roman" w:eastAsia="Calibri" w:hAnsi="Times New Roman" w:cs="Times New Roman"/>
          <w:kern w:val="2"/>
          <w:sz w:val="28"/>
          <w:szCs w:val="28"/>
        </w:rPr>
        <w:t xml:space="preserve"> peaceful coexistence, respect for diversity, and the protection of all </w:t>
      </w:r>
      <w:r w:rsidR="00743D16" w:rsidRPr="00FB495C">
        <w:rPr>
          <w:rFonts w:ascii="Times New Roman" w:eastAsia="Calibri" w:hAnsi="Times New Roman" w:cs="Times New Roman"/>
          <w:kern w:val="2"/>
          <w:sz w:val="28"/>
          <w:szCs w:val="28"/>
        </w:rPr>
        <w:t>individuals</w:t>
      </w:r>
      <w:r w:rsidR="007D5A83" w:rsidRPr="00FB495C">
        <w:rPr>
          <w:rFonts w:ascii="Times New Roman" w:eastAsia="Calibri" w:hAnsi="Times New Roman" w:cs="Times New Roman"/>
          <w:kern w:val="2"/>
          <w:sz w:val="28"/>
          <w:szCs w:val="28"/>
        </w:rPr>
        <w:t xml:space="preserve">, including women, under human rights principles. </w:t>
      </w:r>
    </w:p>
    <w:p w14:paraId="74162264" w14:textId="28BA71D6" w:rsidR="00D11A52" w:rsidRPr="00FB495C" w:rsidRDefault="00E417EF"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Moreover, </w:t>
      </w:r>
      <w:r w:rsidR="008B24D9" w:rsidRPr="00FB495C">
        <w:rPr>
          <w:rFonts w:ascii="Times New Roman" w:eastAsia="Calibri" w:hAnsi="Times New Roman" w:cs="Times New Roman"/>
          <w:kern w:val="2"/>
          <w:sz w:val="28"/>
          <w:szCs w:val="28"/>
        </w:rPr>
        <w:t xml:space="preserve">the </w:t>
      </w:r>
      <w:r w:rsidR="008B24D9" w:rsidRPr="00FB495C">
        <w:rPr>
          <w:rFonts w:ascii="Times New Roman" w:eastAsia="Calibri" w:hAnsi="Times New Roman" w:cs="Times New Roman"/>
          <w:b/>
          <w:bCs/>
          <w:kern w:val="2"/>
          <w:sz w:val="28"/>
          <w:szCs w:val="28"/>
        </w:rPr>
        <w:t xml:space="preserve">draft policy </w:t>
      </w:r>
      <w:r w:rsidR="0013553D" w:rsidRPr="00FB495C">
        <w:rPr>
          <w:rFonts w:ascii="Times New Roman" w:eastAsia="Calibri" w:hAnsi="Times New Roman" w:cs="Times New Roman"/>
          <w:b/>
          <w:bCs/>
          <w:kern w:val="2"/>
          <w:sz w:val="28"/>
          <w:szCs w:val="28"/>
        </w:rPr>
        <w:t xml:space="preserve">on administration and </w:t>
      </w:r>
      <w:r w:rsidR="00743D16" w:rsidRPr="00FB495C">
        <w:rPr>
          <w:rFonts w:ascii="Times New Roman" w:eastAsia="Calibri" w:hAnsi="Times New Roman" w:cs="Times New Roman"/>
          <w:b/>
          <w:bCs/>
          <w:kern w:val="2"/>
          <w:sz w:val="28"/>
          <w:szCs w:val="28"/>
        </w:rPr>
        <w:t>development</w:t>
      </w:r>
      <w:r w:rsidR="0013553D" w:rsidRPr="00FB495C">
        <w:rPr>
          <w:rFonts w:ascii="Times New Roman" w:eastAsia="Calibri" w:hAnsi="Times New Roman" w:cs="Times New Roman"/>
          <w:b/>
          <w:bCs/>
          <w:kern w:val="2"/>
          <w:sz w:val="28"/>
          <w:szCs w:val="28"/>
        </w:rPr>
        <w:t xml:space="preserve"> in the Southern Border Provinces (2025-2027) </w:t>
      </w:r>
      <w:r w:rsidR="0013553D" w:rsidRPr="00FB495C">
        <w:rPr>
          <w:rFonts w:ascii="Times New Roman" w:eastAsia="Calibri" w:hAnsi="Times New Roman" w:cs="Times New Roman"/>
          <w:kern w:val="2"/>
          <w:sz w:val="28"/>
          <w:szCs w:val="28"/>
        </w:rPr>
        <w:t>was developed to support vulnerable groups</w:t>
      </w:r>
      <w:r w:rsidR="00DB5213" w:rsidRPr="00FB495C">
        <w:rPr>
          <w:rFonts w:ascii="Times New Roman" w:eastAsia="Calibri" w:hAnsi="Times New Roman" w:cs="Times New Roman"/>
          <w:kern w:val="2"/>
          <w:sz w:val="28"/>
          <w:szCs w:val="28"/>
        </w:rPr>
        <w:t xml:space="preserve">, </w:t>
      </w:r>
      <w:r w:rsidR="00743D16" w:rsidRPr="00FB495C">
        <w:rPr>
          <w:rFonts w:ascii="Times New Roman" w:eastAsia="Calibri" w:hAnsi="Times New Roman" w:cs="Times New Roman"/>
          <w:kern w:val="2"/>
          <w:sz w:val="28"/>
          <w:szCs w:val="28"/>
        </w:rPr>
        <w:t>strengthen</w:t>
      </w:r>
      <w:r w:rsidR="00DB5213" w:rsidRPr="00FB495C">
        <w:rPr>
          <w:rFonts w:ascii="Times New Roman" w:eastAsia="Calibri" w:hAnsi="Times New Roman" w:cs="Times New Roman"/>
          <w:kern w:val="2"/>
          <w:sz w:val="28"/>
          <w:szCs w:val="28"/>
        </w:rPr>
        <w:t xml:space="preserve"> family and community roles in problem-solving, and develop networks of women </w:t>
      </w:r>
      <w:r w:rsidR="00F010B0" w:rsidRPr="00FB495C">
        <w:rPr>
          <w:rFonts w:ascii="Times New Roman" w:eastAsia="Calibri" w:hAnsi="Times New Roman" w:cs="Times New Roman"/>
          <w:kern w:val="2"/>
          <w:sz w:val="28"/>
          <w:szCs w:val="28"/>
        </w:rPr>
        <w:t xml:space="preserve">and youth to foster peace at the family and </w:t>
      </w:r>
      <w:r w:rsidR="00743D16" w:rsidRPr="00FB495C">
        <w:rPr>
          <w:rFonts w:ascii="Times New Roman" w:eastAsia="Calibri" w:hAnsi="Times New Roman" w:cs="Times New Roman"/>
          <w:kern w:val="2"/>
          <w:sz w:val="28"/>
          <w:szCs w:val="28"/>
        </w:rPr>
        <w:t>community</w:t>
      </w:r>
      <w:r w:rsidR="00F010B0" w:rsidRPr="00FB495C">
        <w:rPr>
          <w:rFonts w:ascii="Times New Roman" w:eastAsia="Calibri" w:hAnsi="Times New Roman" w:cs="Times New Roman"/>
          <w:kern w:val="2"/>
          <w:sz w:val="28"/>
          <w:szCs w:val="28"/>
        </w:rPr>
        <w:t xml:space="preserve"> level. </w:t>
      </w:r>
    </w:p>
    <w:p w14:paraId="10D5DA84" w14:textId="07E7D444" w:rsidR="00675403" w:rsidRPr="00FB495C" w:rsidRDefault="00D11A52" w:rsidP="00FB495C">
      <w:pPr>
        <w:spacing w:before="120" w:line="259" w:lineRule="auto"/>
        <w:ind w:firstLine="1134"/>
        <w:jc w:val="both"/>
        <w:rPr>
          <w:rFonts w:ascii="Times New Roman" w:eastAsia="Calibri" w:hAnsi="Times New Roman" w:cs="Times New Roman"/>
          <w:kern w:val="2"/>
          <w:sz w:val="28"/>
          <w:szCs w:val="28"/>
        </w:rPr>
      </w:pPr>
      <w:r w:rsidRPr="008A20A7">
        <w:rPr>
          <w:rFonts w:ascii="Times New Roman" w:eastAsia="Calibri" w:hAnsi="Times New Roman" w:cs="Times New Roman"/>
          <w:kern w:val="2"/>
          <w:sz w:val="28"/>
          <w:szCs w:val="28"/>
        </w:rPr>
        <w:t>T</w:t>
      </w:r>
      <w:r w:rsidR="00675403" w:rsidRPr="008A20A7">
        <w:rPr>
          <w:rFonts w:ascii="Times New Roman" w:eastAsia="Calibri" w:hAnsi="Times New Roman" w:cs="Times New Roman"/>
          <w:kern w:val="2"/>
          <w:sz w:val="28"/>
          <w:szCs w:val="28"/>
        </w:rPr>
        <w:t xml:space="preserve">he </w:t>
      </w:r>
      <w:r w:rsidR="00675403" w:rsidRPr="008A20A7">
        <w:rPr>
          <w:rFonts w:ascii="Times New Roman" w:eastAsia="Calibri" w:hAnsi="Times New Roman" w:cs="Times New Roman"/>
          <w:b/>
          <w:bCs/>
          <w:kern w:val="2"/>
          <w:sz w:val="28"/>
          <w:szCs w:val="28"/>
        </w:rPr>
        <w:t>5-year plan of 2023–2027</w:t>
      </w:r>
      <w:r w:rsidR="00797BD3" w:rsidRPr="008A20A7">
        <w:rPr>
          <w:rFonts w:ascii="Times New Roman" w:eastAsia="Calibri" w:hAnsi="Times New Roman" w:cs="Times New Roman"/>
          <w:kern w:val="2"/>
          <w:sz w:val="28"/>
          <w:szCs w:val="28"/>
        </w:rPr>
        <w:t xml:space="preserve"> </w:t>
      </w:r>
      <w:r w:rsidR="008919ED" w:rsidRPr="008A20A7">
        <w:rPr>
          <w:rFonts w:ascii="Times New Roman" w:eastAsia="Calibri" w:hAnsi="Times New Roman" w:cs="Times New Roman"/>
          <w:kern w:val="2"/>
          <w:sz w:val="28"/>
          <w:szCs w:val="28"/>
        </w:rPr>
        <w:t>was formulated aiming to promote and develop children, youth, women and vulnerable</w:t>
      </w:r>
      <w:r w:rsidRPr="008A20A7">
        <w:rPr>
          <w:rFonts w:ascii="Times New Roman" w:eastAsia="Calibri" w:hAnsi="Times New Roman" w:cs="Times New Roman"/>
          <w:kern w:val="2"/>
          <w:sz w:val="28"/>
          <w:szCs w:val="28"/>
        </w:rPr>
        <w:t xml:space="preserve"> </w:t>
      </w:r>
      <w:r w:rsidR="008919ED" w:rsidRPr="008A20A7">
        <w:rPr>
          <w:rFonts w:ascii="Times New Roman" w:eastAsia="Calibri" w:hAnsi="Times New Roman" w:cs="Times New Roman"/>
          <w:kern w:val="2"/>
          <w:sz w:val="28"/>
          <w:szCs w:val="28"/>
        </w:rPr>
        <w:t xml:space="preserve">groups in the southern border provinces. The Plan consists of eight strategies, which </w:t>
      </w:r>
      <w:r w:rsidR="00797BD3" w:rsidRPr="008A20A7">
        <w:rPr>
          <w:rFonts w:ascii="Times New Roman" w:eastAsia="Calibri" w:hAnsi="Times New Roman" w:cs="Times New Roman"/>
          <w:kern w:val="2"/>
          <w:sz w:val="28"/>
          <w:szCs w:val="28"/>
        </w:rPr>
        <w:t xml:space="preserve">specifically </w:t>
      </w:r>
      <w:r w:rsidR="00775690" w:rsidRPr="008A20A7">
        <w:rPr>
          <w:rFonts w:ascii="Times New Roman" w:eastAsia="Calibri" w:hAnsi="Times New Roman" w:cs="Times New Roman"/>
          <w:kern w:val="2"/>
          <w:sz w:val="28"/>
          <w:szCs w:val="28"/>
        </w:rPr>
        <w:t>address</w:t>
      </w:r>
      <w:r w:rsidR="00797BD3" w:rsidRPr="008A20A7">
        <w:rPr>
          <w:rFonts w:ascii="Times New Roman" w:eastAsia="Calibri" w:hAnsi="Times New Roman" w:cs="Times New Roman"/>
          <w:kern w:val="2"/>
          <w:sz w:val="28"/>
          <w:szCs w:val="28"/>
        </w:rPr>
        <w:t xml:space="preserve"> </w:t>
      </w:r>
      <w:r w:rsidR="00775690" w:rsidRPr="008A20A7">
        <w:rPr>
          <w:rFonts w:ascii="Times New Roman" w:eastAsia="Calibri" w:hAnsi="Times New Roman" w:cs="Times New Roman"/>
          <w:kern w:val="2"/>
          <w:sz w:val="28"/>
          <w:szCs w:val="28"/>
        </w:rPr>
        <w:t>gender equality and acceptance;</w:t>
      </w:r>
      <w:r w:rsidR="00797BD3" w:rsidRPr="008A20A7">
        <w:rPr>
          <w:rFonts w:ascii="Times New Roman" w:eastAsia="Calibri" w:hAnsi="Times New Roman" w:cs="Times New Roman"/>
          <w:kern w:val="2"/>
          <w:sz w:val="28"/>
          <w:szCs w:val="28"/>
        </w:rPr>
        <w:t xml:space="preserve"> protect these groups from </w:t>
      </w:r>
      <w:r w:rsidR="00675403" w:rsidRPr="008A20A7">
        <w:rPr>
          <w:rFonts w:ascii="Times New Roman" w:eastAsia="Calibri" w:hAnsi="Times New Roman" w:cs="Times New Roman"/>
          <w:kern w:val="2"/>
          <w:sz w:val="28"/>
          <w:szCs w:val="28"/>
        </w:rPr>
        <w:t>all forms of violence</w:t>
      </w:r>
      <w:r w:rsidR="00775690" w:rsidRPr="008A20A7">
        <w:rPr>
          <w:rFonts w:ascii="Times New Roman" w:eastAsia="Calibri" w:hAnsi="Times New Roman" w:cs="Times New Roman"/>
          <w:kern w:val="2"/>
          <w:sz w:val="28"/>
          <w:szCs w:val="28"/>
        </w:rPr>
        <w:t xml:space="preserve"> and </w:t>
      </w:r>
      <w:r w:rsidR="00675403" w:rsidRPr="008A20A7">
        <w:rPr>
          <w:rFonts w:ascii="Times New Roman" w:eastAsia="Calibri" w:hAnsi="Times New Roman" w:cs="Times New Roman"/>
          <w:kern w:val="2"/>
          <w:sz w:val="28"/>
          <w:szCs w:val="28"/>
        </w:rPr>
        <w:t>online media threats</w:t>
      </w:r>
      <w:r w:rsidR="00775690" w:rsidRPr="008A20A7">
        <w:rPr>
          <w:rFonts w:ascii="Times New Roman" w:eastAsia="Calibri" w:hAnsi="Times New Roman" w:cs="Times New Roman"/>
          <w:kern w:val="2"/>
          <w:sz w:val="28"/>
          <w:szCs w:val="28"/>
        </w:rPr>
        <w:t>;</w:t>
      </w:r>
      <w:r w:rsidR="00D36035" w:rsidRPr="008A20A7">
        <w:rPr>
          <w:rFonts w:ascii="Times New Roman" w:eastAsia="Calibri" w:hAnsi="Times New Roman" w:cs="Times New Roman"/>
          <w:kern w:val="2"/>
          <w:sz w:val="28"/>
          <w:szCs w:val="28"/>
        </w:rPr>
        <w:t xml:space="preserve"> ensure access to </w:t>
      </w:r>
      <w:r w:rsidR="00675403" w:rsidRPr="008A20A7">
        <w:rPr>
          <w:rFonts w:ascii="Times New Roman" w:eastAsia="Calibri" w:hAnsi="Times New Roman" w:cs="Times New Roman"/>
          <w:kern w:val="2"/>
          <w:sz w:val="28"/>
          <w:szCs w:val="28"/>
        </w:rPr>
        <w:t>education</w:t>
      </w:r>
      <w:r w:rsidR="00775690" w:rsidRPr="008A20A7">
        <w:rPr>
          <w:rFonts w:ascii="Times New Roman" w:eastAsia="Calibri" w:hAnsi="Times New Roman" w:cs="Times New Roman"/>
          <w:kern w:val="2"/>
          <w:sz w:val="28"/>
          <w:szCs w:val="28"/>
        </w:rPr>
        <w:t xml:space="preserve">, </w:t>
      </w:r>
      <w:r w:rsidR="00675403" w:rsidRPr="008A20A7">
        <w:rPr>
          <w:rFonts w:ascii="Times New Roman" w:eastAsia="Calibri" w:hAnsi="Times New Roman" w:cs="Times New Roman"/>
          <w:kern w:val="2"/>
          <w:sz w:val="28"/>
          <w:szCs w:val="28"/>
        </w:rPr>
        <w:t>government services</w:t>
      </w:r>
      <w:r w:rsidR="00797BD3" w:rsidRPr="008A20A7">
        <w:rPr>
          <w:rFonts w:ascii="Times New Roman" w:eastAsia="Calibri" w:hAnsi="Times New Roman" w:cs="Times New Roman"/>
          <w:kern w:val="2"/>
          <w:sz w:val="28"/>
          <w:szCs w:val="28"/>
        </w:rPr>
        <w:t xml:space="preserve">, </w:t>
      </w:r>
      <w:r w:rsidR="00675403" w:rsidRPr="008A20A7">
        <w:rPr>
          <w:rFonts w:ascii="Times New Roman" w:eastAsia="Calibri" w:hAnsi="Times New Roman" w:cs="Times New Roman"/>
          <w:kern w:val="2"/>
          <w:sz w:val="28"/>
          <w:szCs w:val="28"/>
        </w:rPr>
        <w:t>participation in decision-making at all levels</w:t>
      </w:r>
      <w:r w:rsidR="00BE0320" w:rsidRPr="008A20A7">
        <w:rPr>
          <w:rFonts w:ascii="Times New Roman" w:eastAsia="Calibri" w:hAnsi="Times New Roman" w:cs="Angsana New"/>
          <w:kern w:val="2"/>
          <w:sz w:val="28"/>
          <w:szCs w:val="35"/>
        </w:rPr>
        <w:t>; ensure</w:t>
      </w:r>
      <w:r w:rsidR="00775690" w:rsidRPr="008A20A7">
        <w:rPr>
          <w:rFonts w:ascii="Times New Roman" w:eastAsia="Calibri" w:hAnsi="Times New Roman" w:cs="Times New Roman"/>
          <w:kern w:val="2"/>
          <w:sz w:val="28"/>
          <w:szCs w:val="28"/>
        </w:rPr>
        <w:t xml:space="preserve"> </w:t>
      </w:r>
      <w:r w:rsidR="00675403" w:rsidRPr="008A20A7">
        <w:rPr>
          <w:rFonts w:ascii="Times New Roman" w:eastAsia="Calibri" w:hAnsi="Times New Roman" w:cs="Times New Roman"/>
          <w:kern w:val="2"/>
          <w:sz w:val="28"/>
          <w:szCs w:val="28"/>
        </w:rPr>
        <w:t>access to justice and remedies</w:t>
      </w:r>
      <w:r w:rsidR="00775690" w:rsidRPr="008A20A7">
        <w:rPr>
          <w:rFonts w:ascii="Times New Roman" w:eastAsia="Calibri" w:hAnsi="Times New Roman" w:cs="Times New Roman"/>
          <w:kern w:val="2"/>
          <w:sz w:val="28"/>
          <w:szCs w:val="28"/>
        </w:rPr>
        <w:t>; c</w:t>
      </w:r>
      <w:r w:rsidR="00675403" w:rsidRPr="008A20A7">
        <w:rPr>
          <w:rFonts w:ascii="Times New Roman" w:eastAsia="Calibri" w:hAnsi="Times New Roman" w:cs="Times New Roman"/>
          <w:kern w:val="2"/>
          <w:sz w:val="28"/>
          <w:szCs w:val="28"/>
        </w:rPr>
        <w:t>reat</w:t>
      </w:r>
      <w:r w:rsidR="00775690" w:rsidRPr="008A20A7">
        <w:rPr>
          <w:rFonts w:ascii="Times New Roman" w:eastAsia="Calibri" w:hAnsi="Times New Roman" w:cs="Times New Roman"/>
          <w:kern w:val="2"/>
          <w:sz w:val="28"/>
          <w:szCs w:val="28"/>
        </w:rPr>
        <w:t xml:space="preserve">e </w:t>
      </w:r>
      <w:r w:rsidR="00675403" w:rsidRPr="008A20A7">
        <w:rPr>
          <w:rFonts w:ascii="Times New Roman" w:eastAsia="Calibri" w:hAnsi="Times New Roman" w:cs="Times New Roman"/>
          <w:kern w:val="2"/>
          <w:sz w:val="28"/>
          <w:szCs w:val="28"/>
        </w:rPr>
        <w:t xml:space="preserve">jobs and income-generating opportunities; </w:t>
      </w:r>
      <w:r w:rsidR="00775690" w:rsidRPr="008A20A7">
        <w:rPr>
          <w:rFonts w:ascii="Times New Roman" w:eastAsia="Calibri" w:hAnsi="Times New Roman" w:cs="Times New Roman"/>
          <w:kern w:val="2"/>
          <w:sz w:val="28"/>
          <w:szCs w:val="28"/>
        </w:rPr>
        <w:t>as well as m</w:t>
      </w:r>
      <w:r w:rsidR="00675403" w:rsidRPr="008A20A7">
        <w:rPr>
          <w:rFonts w:ascii="Times New Roman" w:eastAsia="Calibri" w:hAnsi="Times New Roman" w:cs="Times New Roman"/>
          <w:kern w:val="2"/>
          <w:sz w:val="28"/>
          <w:szCs w:val="28"/>
        </w:rPr>
        <w:t>anag</w:t>
      </w:r>
      <w:r w:rsidR="00775690" w:rsidRPr="008A20A7">
        <w:rPr>
          <w:rFonts w:ascii="Times New Roman" w:eastAsia="Calibri" w:hAnsi="Times New Roman" w:cs="Times New Roman"/>
          <w:kern w:val="2"/>
          <w:sz w:val="28"/>
          <w:szCs w:val="28"/>
        </w:rPr>
        <w:t>e</w:t>
      </w:r>
      <w:r w:rsidR="00675403" w:rsidRPr="008A20A7">
        <w:rPr>
          <w:rFonts w:ascii="Times New Roman" w:eastAsia="Calibri" w:hAnsi="Times New Roman" w:cs="Times New Roman"/>
          <w:kern w:val="2"/>
          <w:sz w:val="28"/>
          <w:szCs w:val="28"/>
        </w:rPr>
        <w:t xml:space="preserve"> disasters and environmental issues affecting children, youth, women, and vulnerable groups.</w:t>
      </w:r>
    </w:p>
    <w:p w14:paraId="79789465" w14:textId="6ABA0168" w:rsidR="00D11A52" w:rsidRPr="008A20A7" w:rsidRDefault="00D11A52" w:rsidP="00FB495C">
      <w:pPr>
        <w:rPr>
          <w:rFonts w:ascii="Times New Roman" w:eastAsia="Calibri" w:hAnsi="Times New Roman" w:cs="Times New Roman"/>
          <w:kern w:val="2"/>
          <w:sz w:val="28"/>
          <w:szCs w:val="28"/>
        </w:rPr>
      </w:pPr>
      <w:r w:rsidRPr="008A20A7">
        <w:rPr>
          <w:rFonts w:ascii="Times New Roman" w:eastAsia="Calibri" w:hAnsi="Times New Roman" w:cs="Times New Roman"/>
          <w:kern w:val="2"/>
          <w:sz w:val="28"/>
          <w:szCs w:val="28"/>
        </w:rPr>
        <w:br w:type="page"/>
      </w:r>
    </w:p>
    <w:p w14:paraId="68234568" w14:textId="2C006C37" w:rsidR="002F0E02" w:rsidRPr="00FB495C" w:rsidRDefault="00FB495C"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Angsana New"/>
          <w:kern w:val="2"/>
          <w:sz w:val="28"/>
          <w:szCs w:val="35"/>
        </w:rPr>
        <w:t>T</w:t>
      </w:r>
      <w:r w:rsidRPr="00FB495C">
        <w:rPr>
          <w:rFonts w:ascii="Times New Roman" w:eastAsia="Calibri" w:hAnsi="Times New Roman" w:cs="Times New Roman"/>
          <w:kern w:val="2"/>
          <w:sz w:val="28"/>
          <w:szCs w:val="28"/>
        </w:rPr>
        <w:t>he</w:t>
      </w:r>
      <w:r w:rsidR="002F0E02" w:rsidRPr="00FB495C">
        <w:rPr>
          <w:rFonts w:ascii="Times New Roman" w:eastAsia="Calibri" w:hAnsi="Times New Roman" w:cs="Times New Roman"/>
          <w:kern w:val="2"/>
          <w:sz w:val="28"/>
          <w:szCs w:val="28"/>
        </w:rPr>
        <w:t xml:space="preserve"> </w:t>
      </w:r>
      <w:r w:rsidR="002F0E02" w:rsidRPr="00FB495C">
        <w:rPr>
          <w:rFonts w:ascii="Times New Roman" w:eastAsia="Calibri" w:hAnsi="Times New Roman" w:cs="Times New Roman"/>
          <w:b/>
          <w:bCs/>
          <w:kern w:val="2"/>
          <w:sz w:val="28"/>
          <w:szCs w:val="28"/>
        </w:rPr>
        <w:t>Southern Border Provinces Administrative and Development Advisory Council</w:t>
      </w:r>
      <w:r w:rsidR="002F0E02" w:rsidRPr="00FB495C">
        <w:rPr>
          <w:rFonts w:ascii="Times New Roman" w:eastAsia="Calibri" w:hAnsi="Times New Roman" w:cs="Times New Roman"/>
          <w:kern w:val="2"/>
          <w:sz w:val="28"/>
          <w:szCs w:val="28"/>
        </w:rPr>
        <w:t xml:space="preserve"> includes nine female representatives</w:t>
      </w:r>
      <w:r w:rsidR="00AD5B10" w:rsidRPr="00FB495C">
        <w:rPr>
          <w:rFonts w:ascii="Times New Roman" w:eastAsia="Calibri" w:hAnsi="Times New Roman" w:cs="Times New Roman"/>
          <w:kern w:val="2"/>
          <w:sz w:val="28"/>
          <w:szCs w:val="28"/>
        </w:rPr>
        <w:t>,</w:t>
      </w:r>
      <w:r w:rsidR="002F0E02" w:rsidRPr="00FB495C">
        <w:rPr>
          <w:rFonts w:ascii="Times New Roman" w:eastAsia="Calibri" w:hAnsi="Times New Roman" w:cs="Times New Roman"/>
          <w:kern w:val="2"/>
          <w:sz w:val="28"/>
          <w:szCs w:val="28"/>
        </w:rPr>
        <w:t xml:space="preserve"> who contribute by providing policy recommendations, offering advice, and monitoring and evaluating the administration of the southern border provinces.</w:t>
      </w:r>
    </w:p>
    <w:p w14:paraId="7155DE45" w14:textId="27444F40" w:rsidR="00AD5B10" w:rsidRPr="008A20A7" w:rsidRDefault="002F0E02" w:rsidP="00FB495C">
      <w:pPr>
        <w:spacing w:before="120" w:line="259" w:lineRule="auto"/>
        <w:ind w:firstLine="1134"/>
        <w:jc w:val="both"/>
        <w:rPr>
          <w:rFonts w:ascii="Times New Roman" w:eastAsia="Calibri" w:hAnsi="Times New Roman" w:cs="Times New Roman"/>
          <w:kern w:val="2"/>
          <w:sz w:val="28"/>
          <w:szCs w:val="28"/>
        </w:rPr>
      </w:pPr>
      <w:r w:rsidRPr="008A20A7">
        <w:rPr>
          <w:rFonts w:ascii="Times New Roman" w:eastAsia="Calibri" w:hAnsi="Times New Roman" w:cs="Times New Roman"/>
          <w:kern w:val="2"/>
          <w:sz w:val="28"/>
          <w:szCs w:val="28"/>
        </w:rPr>
        <w:t xml:space="preserve">The </w:t>
      </w:r>
      <w:r w:rsidRPr="008A20A7">
        <w:rPr>
          <w:rFonts w:ascii="Times New Roman" w:eastAsia="Calibri" w:hAnsi="Times New Roman" w:cs="Times New Roman"/>
          <w:b/>
          <w:bCs/>
          <w:kern w:val="2"/>
          <w:sz w:val="28"/>
          <w:szCs w:val="28"/>
        </w:rPr>
        <w:t>Coordination Center for Women and Children in the Southern Border Provinces</w:t>
      </w:r>
      <w:r w:rsidR="00D11A52" w:rsidRPr="008A20A7">
        <w:rPr>
          <w:rFonts w:ascii="Times New Roman" w:eastAsia="Calibri" w:hAnsi="Times New Roman" w:cs="Times New Roman"/>
          <w:kern w:val="2"/>
          <w:sz w:val="28"/>
          <w:szCs w:val="28"/>
        </w:rPr>
        <w:t xml:space="preserve"> is </w:t>
      </w:r>
      <w:r w:rsidR="00AD5B10" w:rsidRPr="008A20A7">
        <w:rPr>
          <w:rFonts w:ascii="Times New Roman" w:eastAsia="Calibri" w:hAnsi="Times New Roman" w:cs="Times New Roman"/>
          <w:kern w:val="2"/>
          <w:sz w:val="28"/>
          <w:szCs w:val="28"/>
        </w:rPr>
        <w:t xml:space="preserve">established as joint mechanisms between the government and civil society. It </w:t>
      </w:r>
      <w:r w:rsidRPr="008A20A7">
        <w:rPr>
          <w:rFonts w:ascii="Times New Roman" w:eastAsia="Calibri" w:hAnsi="Times New Roman" w:cs="Times New Roman"/>
          <w:kern w:val="2"/>
          <w:sz w:val="28"/>
          <w:szCs w:val="28"/>
        </w:rPr>
        <w:t xml:space="preserve">serves as a platform to coordinate and </w:t>
      </w:r>
      <w:proofErr w:type="spellStart"/>
      <w:r w:rsidRPr="008A20A7">
        <w:rPr>
          <w:rFonts w:ascii="Times New Roman" w:eastAsia="Calibri" w:hAnsi="Times New Roman" w:cs="Times New Roman"/>
          <w:kern w:val="2"/>
          <w:sz w:val="28"/>
          <w:szCs w:val="28"/>
        </w:rPr>
        <w:t>mobili</w:t>
      </w:r>
      <w:r w:rsidR="00D841F8" w:rsidRPr="008A20A7">
        <w:rPr>
          <w:rFonts w:ascii="Times New Roman" w:eastAsia="Calibri" w:hAnsi="Times New Roman" w:cstheme="minorBidi"/>
          <w:kern w:val="2"/>
          <w:sz w:val="28"/>
          <w:szCs w:val="28"/>
        </w:rPr>
        <w:t>s</w:t>
      </w:r>
      <w:r w:rsidRPr="008A20A7">
        <w:rPr>
          <w:rFonts w:ascii="Times New Roman" w:eastAsia="Calibri" w:hAnsi="Times New Roman" w:cs="Times New Roman"/>
          <w:kern w:val="2"/>
          <w:sz w:val="28"/>
          <w:szCs w:val="28"/>
        </w:rPr>
        <w:t>e</w:t>
      </w:r>
      <w:proofErr w:type="spellEnd"/>
      <w:r w:rsidRPr="008A20A7">
        <w:rPr>
          <w:rFonts w:ascii="Times New Roman" w:eastAsia="Calibri" w:hAnsi="Times New Roman" w:cs="Times New Roman"/>
          <w:kern w:val="2"/>
          <w:sz w:val="28"/>
          <w:szCs w:val="28"/>
        </w:rPr>
        <w:t xml:space="preserve"> resources, receive complaints, and resolve issues involving women and children that may lead to conflict and human rights violations. </w:t>
      </w:r>
      <w:r w:rsidR="00AD5B10" w:rsidRPr="008A20A7">
        <w:rPr>
          <w:rFonts w:ascii="Times New Roman" w:eastAsia="Calibri" w:hAnsi="Times New Roman" w:cs="Times New Roman"/>
          <w:kern w:val="2"/>
          <w:sz w:val="28"/>
          <w:szCs w:val="28"/>
        </w:rPr>
        <w:t xml:space="preserve">The Coordination Center </w:t>
      </w:r>
      <w:r w:rsidRPr="008A20A7">
        <w:rPr>
          <w:rFonts w:ascii="Times New Roman" w:eastAsia="Calibri" w:hAnsi="Times New Roman" w:cs="Times New Roman"/>
          <w:kern w:val="2"/>
          <w:sz w:val="28"/>
          <w:szCs w:val="28"/>
        </w:rPr>
        <w:t>also</w:t>
      </w:r>
      <w:r w:rsidR="00AD5B10" w:rsidRPr="008A20A7">
        <w:rPr>
          <w:rFonts w:ascii="Times New Roman" w:eastAsia="Calibri" w:hAnsi="Times New Roman" w:cs="Times New Roman"/>
          <w:kern w:val="2"/>
          <w:sz w:val="28"/>
          <w:szCs w:val="28"/>
        </w:rPr>
        <w:t xml:space="preserve"> promote</w:t>
      </w:r>
      <w:r w:rsidR="00B635C4" w:rsidRPr="008A20A7">
        <w:rPr>
          <w:rFonts w:ascii="Times New Roman" w:eastAsia="Calibri" w:hAnsi="Times New Roman" w:cs="Times New Roman"/>
          <w:kern w:val="2"/>
          <w:sz w:val="28"/>
          <w:szCs w:val="28"/>
        </w:rPr>
        <w:t>s</w:t>
      </w:r>
      <w:r w:rsidR="00AD5B10" w:rsidRPr="008A20A7">
        <w:rPr>
          <w:rFonts w:ascii="Times New Roman" w:eastAsia="Calibri" w:hAnsi="Times New Roman" w:cs="Times New Roman"/>
          <w:kern w:val="2"/>
          <w:sz w:val="28"/>
          <w:szCs w:val="28"/>
        </w:rPr>
        <w:t xml:space="preserve"> legal rights and measures to empower women and children based on human rights principles and relevant laws. </w:t>
      </w:r>
    </w:p>
    <w:p w14:paraId="75E5B032" w14:textId="77523A59" w:rsidR="002F0E02" w:rsidRPr="00FB495C" w:rsidRDefault="002F0E02" w:rsidP="00FB495C">
      <w:pPr>
        <w:spacing w:before="120" w:line="259" w:lineRule="auto"/>
        <w:ind w:firstLine="1134"/>
        <w:jc w:val="both"/>
        <w:rPr>
          <w:rFonts w:ascii="Times New Roman" w:eastAsia="Calibri" w:hAnsi="Times New Roman" w:cs="Times New Roman"/>
          <w:kern w:val="2"/>
          <w:sz w:val="28"/>
          <w:szCs w:val="28"/>
        </w:rPr>
      </w:pPr>
      <w:r w:rsidRPr="008A20A7">
        <w:rPr>
          <w:rFonts w:ascii="Times New Roman" w:eastAsia="Calibri" w:hAnsi="Times New Roman" w:cs="Times New Roman"/>
          <w:kern w:val="2"/>
          <w:sz w:val="28"/>
          <w:szCs w:val="28"/>
        </w:rPr>
        <w:t xml:space="preserve">In addition, Thailand has community-based volunteers known as </w:t>
      </w:r>
      <w:r w:rsidRPr="008A20A7">
        <w:rPr>
          <w:rFonts w:ascii="Times New Roman" w:eastAsia="Calibri" w:hAnsi="Times New Roman" w:cs="Times New Roman"/>
          <w:b/>
          <w:bCs/>
          <w:kern w:val="2"/>
          <w:sz w:val="28"/>
          <w:szCs w:val="28"/>
        </w:rPr>
        <w:t>Development Volunteers for the Nation</w:t>
      </w:r>
      <w:r w:rsidRPr="008A20A7">
        <w:rPr>
          <w:rFonts w:ascii="Times New Roman" w:eastAsia="Calibri" w:hAnsi="Times New Roman" w:cs="Times New Roman"/>
          <w:kern w:val="2"/>
          <w:sz w:val="28"/>
          <w:szCs w:val="28"/>
        </w:rPr>
        <w:t xml:space="preserve">, who support public access to state services. For religious organizations in the region, regular meetings and training have been </w:t>
      </w:r>
      <w:proofErr w:type="spellStart"/>
      <w:r w:rsidRPr="008A20A7">
        <w:rPr>
          <w:rFonts w:ascii="Times New Roman" w:eastAsia="Calibri" w:hAnsi="Times New Roman" w:cs="Times New Roman"/>
          <w:kern w:val="2"/>
          <w:sz w:val="28"/>
          <w:szCs w:val="28"/>
        </w:rPr>
        <w:t>organi</w:t>
      </w:r>
      <w:r w:rsidR="00B635C4" w:rsidRPr="008A20A7">
        <w:rPr>
          <w:rFonts w:ascii="Times New Roman" w:eastAsia="Calibri" w:hAnsi="Times New Roman" w:cs="Times New Roman"/>
          <w:kern w:val="2"/>
          <w:sz w:val="28"/>
          <w:szCs w:val="28"/>
        </w:rPr>
        <w:t>s</w:t>
      </w:r>
      <w:r w:rsidRPr="008A20A7">
        <w:rPr>
          <w:rFonts w:ascii="Times New Roman" w:eastAsia="Calibri" w:hAnsi="Times New Roman" w:cs="Times New Roman"/>
          <w:kern w:val="2"/>
          <w:sz w:val="28"/>
          <w:szCs w:val="28"/>
        </w:rPr>
        <w:t>ed</w:t>
      </w:r>
      <w:proofErr w:type="spellEnd"/>
      <w:r w:rsidRPr="008A20A7">
        <w:rPr>
          <w:rFonts w:ascii="Times New Roman" w:eastAsia="Calibri" w:hAnsi="Times New Roman" w:cs="Times New Roman"/>
          <w:kern w:val="2"/>
          <w:sz w:val="28"/>
          <w:szCs w:val="28"/>
        </w:rPr>
        <w:t xml:space="preserve"> for religious leaders to raise awareness on women’s rights and the elimination of domestic violence against women.</w:t>
      </w:r>
    </w:p>
    <w:p w14:paraId="07A568D3" w14:textId="77777777" w:rsidR="002F0E02" w:rsidRPr="00FB495C" w:rsidRDefault="002F0E02" w:rsidP="00FB495C">
      <w:pPr>
        <w:spacing w:before="120" w:line="259" w:lineRule="auto"/>
        <w:jc w:val="both"/>
        <w:rPr>
          <w:rFonts w:ascii="Times New Roman" w:eastAsia="Calibri" w:hAnsi="Times New Roman" w:cs="Times New Roman"/>
          <w:b/>
          <w:bCs/>
          <w:kern w:val="2"/>
          <w:sz w:val="28"/>
          <w:szCs w:val="28"/>
        </w:rPr>
      </w:pPr>
    </w:p>
    <w:p w14:paraId="6FB32776" w14:textId="77777777" w:rsidR="002F0E02" w:rsidRPr="00FB495C" w:rsidRDefault="005741D8" w:rsidP="00FB495C">
      <w:pPr>
        <w:spacing w:before="120" w:line="259" w:lineRule="auto"/>
        <w:jc w:val="both"/>
        <w:rPr>
          <w:rFonts w:ascii="Times New Roman" w:eastAsia="Calibri" w:hAnsi="Times New Roman" w:cs="Times New Roman"/>
          <w:kern w:val="2"/>
          <w:sz w:val="28"/>
          <w:szCs w:val="28"/>
        </w:rPr>
      </w:pPr>
      <w:proofErr w:type="gramStart"/>
      <w:r w:rsidRPr="00FB495C">
        <w:rPr>
          <w:rFonts w:ascii="Times New Roman" w:eastAsia="Calibri" w:hAnsi="Times New Roman" w:cs="Times New Roman"/>
          <w:kern w:val="2"/>
          <w:sz w:val="28"/>
          <w:szCs w:val="28"/>
        </w:rPr>
        <w:t>Madame Chairperson</w:t>
      </w:r>
      <w:proofErr w:type="gramEnd"/>
      <w:r w:rsidR="00CF6E4E" w:rsidRPr="00FB495C">
        <w:rPr>
          <w:rFonts w:ascii="Times New Roman" w:eastAsia="Calibri" w:hAnsi="Times New Roman" w:cs="Times New Roman"/>
          <w:kern w:val="2"/>
          <w:sz w:val="28"/>
          <w:szCs w:val="28"/>
        </w:rPr>
        <w:t>,</w:t>
      </w:r>
    </w:p>
    <w:p w14:paraId="46FDDEA4" w14:textId="3BCDA3E6" w:rsidR="002F0E02" w:rsidRPr="00FB495C" w:rsidRDefault="002F0E02"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Thailand is committed to reducing the impacts of environmental degradation and climate change. The country has developed a </w:t>
      </w:r>
      <w:r w:rsidRPr="00FB495C">
        <w:rPr>
          <w:rFonts w:ascii="Times New Roman" w:eastAsia="Calibri" w:hAnsi="Times New Roman" w:cs="Times New Roman"/>
          <w:b/>
          <w:bCs/>
          <w:kern w:val="2"/>
          <w:sz w:val="28"/>
          <w:szCs w:val="28"/>
        </w:rPr>
        <w:t>National Adaptation Plan for Climate Change</w:t>
      </w:r>
      <w:r w:rsidRPr="00FB495C">
        <w:rPr>
          <w:rFonts w:ascii="Times New Roman" w:eastAsia="Calibri" w:hAnsi="Times New Roman" w:cs="Times New Roman"/>
          <w:kern w:val="2"/>
          <w:sz w:val="28"/>
          <w:szCs w:val="28"/>
        </w:rPr>
        <w:t xml:space="preserve">. </w:t>
      </w:r>
      <w:r w:rsidR="00F221B4" w:rsidRPr="008A20A7">
        <w:rPr>
          <w:rFonts w:ascii="Times New Roman" w:eastAsia="Calibri" w:hAnsi="Times New Roman" w:cs="Times New Roman"/>
          <w:kern w:val="2"/>
          <w:sz w:val="28"/>
          <w:szCs w:val="28"/>
        </w:rPr>
        <w:t xml:space="preserve">The plan places strong emphasis on gender dimensions at every stage from planning and decision-making to community participation. </w:t>
      </w:r>
      <w:r w:rsidR="00CD2072" w:rsidRPr="008A20A7">
        <w:rPr>
          <w:rFonts w:ascii="Times New Roman" w:eastAsia="Calibri" w:hAnsi="Times New Roman" w:cstheme="minorBidi"/>
          <w:kern w:val="2"/>
          <w:sz w:val="28"/>
          <w:szCs w:val="28"/>
        </w:rPr>
        <w:t xml:space="preserve">It also includes </w:t>
      </w:r>
      <w:r w:rsidRPr="00FB495C">
        <w:rPr>
          <w:rFonts w:ascii="Times New Roman" w:eastAsia="Calibri" w:hAnsi="Times New Roman" w:cs="Times New Roman"/>
          <w:kern w:val="2"/>
          <w:sz w:val="28"/>
          <w:szCs w:val="28"/>
        </w:rPr>
        <w:t xml:space="preserve">global adaptation approaches such as </w:t>
      </w:r>
      <w:r w:rsidR="00FB495C" w:rsidRPr="008A20A7">
        <w:rPr>
          <w:rFonts w:ascii="Times New Roman" w:eastAsia="Calibri" w:hAnsi="Times New Roman" w:cs="Times New Roman"/>
          <w:b/>
          <w:bCs/>
          <w:kern w:val="2"/>
          <w:sz w:val="28"/>
          <w:szCs w:val="28"/>
        </w:rPr>
        <w:t>e</w:t>
      </w:r>
      <w:r w:rsidRPr="00FB495C">
        <w:rPr>
          <w:rFonts w:ascii="Times New Roman" w:eastAsia="Calibri" w:hAnsi="Times New Roman" w:cs="Times New Roman"/>
          <w:b/>
          <w:bCs/>
          <w:kern w:val="2"/>
          <w:sz w:val="28"/>
          <w:szCs w:val="28"/>
        </w:rPr>
        <w:t xml:space="preserve">cosystem-based </w:t>
      </w:r>
      <w:r w:rsidR="00FB495C" w:rsidRPr="008A20A7">
        <w:rPr>
          <w:rFonts w:ascii="Times New Roman" w:eastAsia="Calibri" w:hAnsi="Times New Roman" w:cs="Times New Roman"/>
          <w:b/>
          <w:bCs/>
          <w:kern w:val="2"/>
          <w:sz w:val="28"/>
          <w:szCs w:val="28"/>
        </w:rPr>
        <w:t>a</w:t>
      </w:r>
      <w:r w:rsidRPr="00FB495C">
        <w:rPr>
          <w:rFonts w:ascii="Times New Roman" w:eastAsia="Calibri" w:hAnsi="Times New Roman" w:cs="Times New Roman"/>
          <w:b/>
          <w:bCs/>
          <w:kern w:val="2"/>
          <w:sz w:val="28"/>
          <w:szCs w:val="28"/>
        </w:rPr>
        <w:t xml:space="preserve">daptation </w:t>
      </w:r>
      <w:r w:rsidRPr="00FB495C">
        <w:rPr>
          <w:rFonts w:ascii="Times New Roman" w:eastAsia="Calibri" w:hAnsi="Times New Roman" w:cs="Times New Roman"/>
          <w:kern w:val="2"/>
          <w:sz w:val="28"/>
          <w:szCs w:val="28"/>
        </w:rPr>
        <w:t xml:space="preserve">and </w:t>
      </w:r>
      <w:r w:rsidR="00FB495C" w:rsidRPr="008A20A7">
        <w:rPr>
          <w:rFonts w:ascii="Times New Roman" w:eastAsia="Calibri" w:hAnsi="Times New Roman" w:cs="Times New Roman"/>
          <w:b/>
          <w:bCs/>
          <w:kern w:val="2"/>
          <w:sz w:val="28"/>
          <w:szCs w:val="28"/>
        </w:rPr>
        <w:t>n</w:t>
      </w:r>
      <w:r w:rsidRPr="00FB495C">
        <w:rPr>
          <w:rFonts w:ascii="Times New Roman" w:eastAsia="Calibri" w:hAnsi="Times New Roman" w:cs="Times New Roman"/>
          <w:b/>
          <w:bCs/>
          <w:kern w:val="2"/>
          <w:sz w:val="28"/>
          <w:szCs w:val="28"/>
        </w:rPr>
        <w:t xml:space="preserve">ature-based </w:t>
      </w:r>
      <w:r w:rsidR="00FB495C" w:rsidRPr="008A20A7">
        <w:rPr>
          <w:rFonts w:ascii="Times New Roman" w:eastAsia="Calibri" w:hAnsi="Times New Roman" w:cs="Times New Roman"/>
          <w:b/>
          <w:bCs/>
          <w:kern w:val="2"/>
          <w:sz w:val="28"/>
          <w:szCs w:val="28"/>
        </w:rPr>
        <w:t>s</w:t>
      </w:r>
      <w:r w:rsidRPr="00FB495C">
        <w:rPr>
          <w:rFonts w:ascii="Times New Roman" w:eastAsia="Calibri" w:hAnsi="Times New Roman" w:cs="Times New Roman"/>
          <w:b/>
          <w:bCs/>
          <w:kern w:val="2"/>
          <w:sz w:val="28"/>
          <w:szCs w:val="28"/>
        </w:rPr>
        <w:t>olutions</w:t>
      </w:r>
      <w:r w:rsidRPr="00FB495C">
        <w:rPr>
          <w:rFonts w:ascii="Times New Roman" w:eastAsia="Calibri" w:hAnsi="Times New Roman" w:cs="Times New Roman"/>
          <w:kern w:val="2"/>
          <w:sz w:val="28"/>
          <w:szCs w:val="28"/>
        </w:rPr>
        <w:t xml:space="preserve">. </w:t>
      </w:r>
    </w:p>
    <w:p w14:paraId="51594A56" w14:textId="6A5D65DF" w:rsidR="002F0E02" w:rsidRPr="00FB495C" w:rsidRDefault="002F0E02" w:rsidP="008A20A7">
      <w:pPr>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Several laws have also been enacted with a shared objective: to encourage people to work with the government in the </w:t>
      </w:r>
      <w:r w:rsidRPr="00FB495C">
        <w:rPr>
          <w:rFonts w:ascii="Times New Roman" w:eastAsia="Calibri" w:hAnsi="Times New Roman" w:cs="Times New Roman"/>
          <w:b/>
          <w:bCs/>
          <w:kern w:val="2"/>
          <w:sz w:val="28"/>
          <w:szCs w:val="28"/>
        </w:rPr>
        <w:t>conservation, restoration,</w:t>
      </w:r>
      <w:r w:rsidR="00FB495C" w:rsidRPr="00FB495C">
        <w:rPr>
          <w:rFonts w:ascii="Times New Roman" w:eastAsia="Calibri" w:hAnsi="Times New Roman" w:cs="Times New Roman"/>
          <w:b/>
          <w:bCs/>
          <w:kern w:val="2"/>
          <w:sz w:val="28"/>
          <w:szCs w:val="28"/>
        </w:rPr>
        <w:t xml:space="preserve"> </w:t>
      </w:r>
      <w:r w:rsidRPr="00FB495C">
        <w:rPr>
          <w:rFonts w:ascii="Times New Roman" w:eastAsia="Calibri" w:hAnsi="Times New Roman" w:cs="Times New Roman"/>
          <w:b/>
          <w:bCs/>
          <w:kern w:val="2"/>
          <w:sz w:val="28"/>
          <w:szCs w:val="28"/>
        </w:rPr>
        <w:t>management, and sustainable use of natural resources, the environment, and biodiversity</w:t>
      </w:r>
      <w:r w:rsidR="00D11A52" w:rsidRPr="00FB495C">
        <w:rPr>
          <w:rFonts w:ascii="Times New Roman" w:eastAsia="Calibri" w:hAnsi="Times New Roman" w:cs="Times New Roman"/>
          <w:b/>
          <w:bCs/>
          <w:kern w:val="2"/>
          <w:sz w:val="28"/>
          <w:szCs w:val="28"/>
        </w:rPr>
        <w:t xml:space="preserve"> </w:t>
      </w:r>
      <w:r w:rsidR="00D11A52" w:rsidRPr="00FB495C">
        <w:rPr>
          <w:rFonts w:ascii="Times New Roman" w:eastAsia="Calibri" w:hAnsi="Times New Roman" w:cs="Times New Roman"/>
          <w:kern w:val="2"/>
          <w:sz w:val="28"/>
          <w:szCs w:val="28"/>
        </w:rPr>
        <w:t xml:space="preserve">- </w:t>
      </w:r>
      <w:r w:rsidRPr="00FB495C">
        <w:rPr>
          <w:rFonts w:ascii="Times New Roman" w:eastAsia="Calibri" w:hAnsi="Times New Roman" w:cs="Times New Roman"/>
          <w:kern w:val="2"/>
          <w:sz w:val="28"/>
          <w:szCs w:val="28"/>
        </w:rPr>
        <w:t>with women playing a central role in these efforts.</w:t>
      </w:r>
    </w:p>
    <w:p w14:paraId="49BA17FE" w14:textId="77777777" w:rsidR="00AD5B10" w:rsidRPr="00FB495C" w:rsidRDefault="00AD5B10" w:rsidP="00FB495C">
      <w:pPr>
        <w:spacing w:before="120" w:line="259" w:lineRule="auto"/>
        <w:ind w:firstLine="1134"/>
        <w:jc w:val="both"/>
        <w:rPr>
          <w:rFonts w:ascii="Times New Roman" w:eastAsia="Calibri" w:hAnsi="Times New Roman" w:cs="Times New Roman"/>
          <w:strike/>
          <w:kern w:val="2"/>
          <w:sz w:val="28"/>
          <w:szCs w:val="28"/>
        </w:rPr>
      </w:pPr>
    </w:p>
    <w:p w14:paraId="47E3E6E7" w14:textId="77777777" w:rsidR="002F0E02" w:rsidRPr="00FB495C" w:rsidRDefault="006D611A" w:rsidP="00FB495C">
      <w:pPr>
        <w:spacing w:before="120" w:line="259" w:lineRule="auto"/>
        <w:jc w:val="both"/>
        <w:rPr>
          <w:rFonts w:ascii="Times New Roman" w:eastAsia="Calibri" w:hAnsi="Times New Roman" w:cs="Times New Roman"/>
          <w:kern w:val="2"/>
          <w:sz w:val="28"/>
          <w:szCs w:val="28"/>
        </w:rPr>
      </w:pPr>
      <w:proofErr w:type="gramStart"/>
      <w:r w:rsidRPr="00FB495C">
        <w:rPr>
          <w:rFonts w:ascii="Times New Roman" w:eastAsia="Calibri" w:hAnsi="Times New Roman" w:cs="Times New Roman"/>
          <w:kern w:val="2"/>
          <w:sz w:val="28"/>
          <w:szCs w:val="28"/>
        </w:rPr>
        <w:t>Madame Chairperson</w:t>
      </w:r>
      <w:proofErr w:type="gramEnd"/>
      <w:r w:rsidR="002F0E02" w:rsidRPr="00FB495C">
        <w:rPr>
          <w:rFonts w:ascii="Times New Roman" w:eastAsia="Calibri" w:hAnsi="Times New Roman" w:cs="Times New Roman"/>
          <w:kern w:val="2"/>
          <w:sz w:val="28"/>
          <w:szCs w:val="28"/>
        </w:rPr>
        <w:t>,</w:t>
      </w:r>
    </w:p>
    <w:p w14:paraId="0D1E00F7" w14:textId="51B0E8A2" w:rsidR="002F0E02" w:rsidRPr="00FB495C" w:rsidRDefault="002F0E02" w:rsidP="00FB495C">
      <w:pPr>
        <w:spacing w:before="120" w:line="259" w:lineRule="auto"/>
        <w:ind w:firstLine="1134"/>
        <w:jc w:val="both"/>
        <w:rPr>
          <w:rFonts w:ascii="Times New Roman" w:eastAsia="Calibri" w:hAnsi="Times New Roman" w:cstheme="minorBidi"/>
          <w:b/>
          <w:bCs/>
          <w:kern w:val="2"/>
          <w:sz w:val="28"/>
          <w:szCs w:val="28"/>
        </w:rPr>
      </w:pPr>
      <w:r w:rsidRPr="00FB495C">
        <w:rPr>
          <w:rFonts w:ascii="Times New Roman" w:eastAsia="Calibri" w:hAnsi="Times New Roman" w:cs="Times New Roman"/>
          <w:kern w:val="2"/>
          <w:sz w:val="28"/>
          <w:szCs w:val="28"/>
        </w:rPr>
        <w:t xml:space="preserve">Thailand remains steadfast in our mission to promote gender equality and to uphold and protect the human rights of </w:t>
      </w:r>
      <w:r w:rsidRPr="00FB495C">
        <w:rPr>
          <w:rFonts w:ascii="Times New Roman" w:eastAsia="Calibri" w:hAnsi="Times New Roman" w:cs="Times New Roman"/>
          <w:b/>
          <w:bCs/>
          <w:kern w:val="2"/>
          <w:sz w:val="28"/>
          <w:szCs w:val="28"/>
        </w:rPr>
        <w:t>women, girls, LGBTQI+ individuals</w:t>
      </w:r>
      <w:r w:rsidRPr="00FB495C">
        <w:rPr>
          <w:rFonts w:ascii="Times New Roman" w:eastAsia="Calibri" w:hAnsi="Times New Roman" w:cs="Times New Roman"/>
          <w:kern w:val="2"/>
          <w:sz w:val="28"/>
          <w:szCs w:val="28"/>
        </w:rPr>
        <w:t>, and others</w:t>
      </w:r>
      <w:r w:rsidR="001B57C9" w:rsidRPr="00FB495C">
        <w:rPr>
          <w:rFonts w:ascii="Times New Roman" w:eastAsia="Calibri" w:hAnsi="Times New Roman" w:cs="Times New Roman"/>
          <w:kern w:val="2"/>
          <w:sz w:val="28"/>
          <w:szCs w:val="28"/>
        </w:rPr>
        <w:t xml:space="preserve"> - </w:t>
      </w:r>
      <w:r w:rsidRPr="00FB495C">
        <w:rPr>
          <w:rFonts w:ascii="Times New Roman" w:eastAsia="Calibri" w:hAnsi="Times New Roman" w:cs="Times New Roman"/>
          <w:kern w:val="2"/>
          <w:sz w:val="28"/>
          <w:szCs w:val="28"/>
        </w:rPr>
        <w:t xml:space="preserve">especially those facing </w:t>
      </w:r>
      <w:r w:rsidRPr="00FB495C">
        <w:rPr>
          <w:rFonts w:ascii="Times New Roman" w:eastAsia="Calibri" w:hAnsi="Times New Roman" w:cs="Times New Roman"/>
          <w:b/>
          <w:bCs/>
          <w:kern w:val="2"/>
          <w:sz w:val="28"/>
          <w:szCs w:val="28"/>
        </w:rPr>
        <w:t>multiple and intersecting forms of discrimination</w:t>
      </w:r>
      <w:r w:rsidRPr="00FB495C">
        <w:rPr>
          <w:rFonts w:ascii="Times New Roman" w:eastAsia="Calibri" w:hAnsi="Times New Roman" w:cs="Times New Roman"/>
          <w:kern w:val="2"/>
          <w:sz w:val="28"/>
          <w:szCs w:val="28"/>
        </w:rPr>
        <w:t xml:space="preserve">. Thailand's progress in gender equality is not just a matter of fulfilling international obligations, but a </w:t>
      </w:r>
      <w:r w:rsidRPr="00FB495C">
        <w:rPr>
          <w:rFonts w:ascii="Times New Roman" w:eastAsia="Calibri" w:hAnsi="Times New Roman" w:cs="Times New Roman"/>
          <w:b/>
          <w:bCs/>
          <w:kern w:val="2"/>
          <w:sz w:val="28"/>
          <w:szCs w:val="28"/>
        </w:rPr>
        <w:t>national priority</w:t>
      </w:r>
      <w:r w:rsidRPr="00FB495C">
        <w:rPr>
          <w:rFonts w:ascii="Times New Roman" w:eastAsia="Calibri" w:hAnsi="Times New Roman" w:cs="Times New Roman"/>
          <w:kern w:val="2"/>
          <w:sz w:val="28"/>
          <w:szCs w:val="28"/>
        </w:rPr>
        <w:t xml:space="preserve">. We firmly believe that </w:t>
      </w:r>
      <w:r w:rsidRPr="00FB495C">
        <w:rPr>
          <w:rFonts w:ascii="Times New Roman" w:eastAsia="Calibri" w:hAnsi="Times New Roman" w:cs="Times New Roman"/>
          <w:b/>
          <w:bCs/>
          <w:kern w:val="2"/>
          <w:sz w:val="28"/>
          <w:szCs w:val="28"/>
        </w:rPr>
        <w:t>empowering women is central to achieving our commitment</w:t>
      </w:r>
      <w:r w:rsidRPr="00FB495C">
        <w:rPr>
          <w:rFonts w:ascii="Times New Roman" w:eastAsia="Calibri" w:hAnsi="Times New Roman" w:cs="Times New Roman"/>
          <w:kern w:val="2"/>
          <w:sz w:val="28"/>
          <w:szCs w:val="28"/>
        </w:rPr>
        <w:t>:</w:t>
      </w:r>
      <w:r w:rsidR="00ED0FC8" w:rsidRPr="00FB495C">
        <w:rPr>
          <w:rFonts w:ascii="Times New Roman" w:eastAsia="Calibri" w:hAnsi="Times New Roman" w:cs="Times New Roman"/>
          <w:b/>
          <w:bCs/>
          <w:kern w:val="2"/>
          <w:sz w:val="28"/>
          <w:szCs w:val="28"/>
        </w:rPr>
        <w:t xml:space="preserve"> </w:t>
      </w:r>
      <w:r w:rsidRPr="00FB495C">
        <w:rPr>
          <w:rFonts w:ascii="Times New Roman" w:eastAsia="Calibri" w:hAnsi="Times New Roman" w:cs="Times New Roman"/>
          <w:b/>
          <w:bCs/>
          <w:kern w:val="2"/>
          <w:sz w:val="28"/>
          <w:szCs w:val="28"/>
        </w:rPr>
        <w:t>“Women’s rights are human rights</w:t>
      </w:r>
      <w:r w:rsidR="00D11A52" w:rsidRPr="00FB495C">
        <w:rPr>
          <w:rFonts w:ascii="Times New Roman" w:eastAsia="Calibri" w:hAnsi="Times New Roman" w:cs="Times New Roman"/>
          <w:b/>
          <w:bCs/>
          <w:kern w:val="2"/>
          <w:sz w:val="28"/>
          <w:szCs w:val="28"/>
        </w:rPr>
        <w:t xml:space="preserve">, </w:t>
      </w:r>
      <w:r w:rsidRPr="00FB495C">
        <w:rPr>
          <w:rFonts w:ascii="Times New Roman" w:eastAsia="Calibri" w:hAnsi="Times New Roman" w:cs="Times New Roman"/>
          <w:b/>
          <w:bCs/>
          <w:kern w:val="2"/>
          <w:sz w:val="28"/>
          <w:szCs w:val="28"/>
        </w:rPr>
        <w:t>and human rights are women’s rights.”</w:t>
      </w:r>
    </w:p>
    <w:p w14:paraId="3495B37F" w14:textId="77777777" w:rsidR="00FB495C" w:rsidRPr="00FB495C" w:rsidRDefault="00FB495C" w:rsidP="00FB495C">
      <w:pPr>
        <w:spacing w:before="120" w:line="259" w:lineRule="auto"/>
        <w:ind w:firstLine="1134"/>
        <w:jc w:val="both"/>
        <w:rPr>
          <w:rFonts w:ascii="Times New Roman" w:eastAsia="Calibri" w:hAnsi="Times New Roman" w:cs="Times New Roman"/>
          <w:kern w:val="2"/>
          <w:sz w:val="28"/>
          <w:szCs w:val="28"/>
        </w:rPr>
      </w:pPr>
    </w:p>
    <w:p w14:paraId="6626350A" w14:textId="77777777" w:rsidR="00FB495C" w:rsidRPr="00FB495C" w:rsidRDefault="00FB495C" w:rsidP="00FB495C">
      <w:pPr>
        <w:spacing w:before="120" w:line="259" w:lineRule="auto"/>
        <w:ind w:firstLine="1134"/>
        <w:jc w:val="both"/>
        <w:rPr>
          <w:rFonts w:ascii="Times New Roman" w:eastAsia="Calibri" w:hAnsi="Times New Roman" w:cs="Times New Roman"/>
          <w:kern w:val="2"/>
          <w:sz w:val="28"/>
          <w:szCs w:val="28"/>
        </w:rPr>
      </w:pPr>
    </w:p>
    <w:p w14:paraId="5317BD6D" w14:textId="790F9724" w:rsidR="002F0E02" w:rsidRPr="00FB495C" w:rsidRDefault="001B57C9" w:rsidP="00FB495C">
      <w:pPr>
        <w:spacing w:before="120" w:line="259" w:lineRule="auto"/>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 xml:space="preserve">My delegation </w:t>
      </w:r>
      <w:r w:rsidR="002F0E02" w:rsidRPr="00FB495C">
        <w:rPr>
          <w:rFonts w:ascii="Times New Roman" w:eastAsia="Calibri" w:hAnsi="Times New Roman" w:cs="Times New Roman"/>
          <w:kern w:val="2"/>
          <w:sz w:val="28"/>
          <w:szCs w:val="28"/>
        </w:rPr>
        <w:t>look</w:t>
      </w:r>
      <w:r w:rsidRPr="00FB495C">
        <w:rPr>
          <w:rFonts w:ascii="Times New Roman" w:eastAsia="Calibri" w:hAnsi="Times New Roman" w:cs="Times New Roman"/>
          <w:kern w:val="2"/>
          <w:sz w:val="28"/>
          <w:szCs w:val="28"/>
        </w:rPr>
        <w:t>s</w:t>
      </w:r>
      <w:r w:rsidR="002F0E02" w:rsidRPr="00FB495C">
        <w:rPr>
          <w:rFonts w:ascii="Times New Roman" w:eastAsia="Calibri" w:hAnsi="Times New Roman" w:cs="Times New Roman"/>
          <w:kern w:val="2"/>
          <w:sz w:val="28"/>
          <w:szCs w:val="28"/>
        </w:rPr>
        <w:t xml:space="preserve"> forward to </w:t>
      </w:r>
      <w:r w:rsidRPr="00FB495C">
        <w:rPr>
          <w:rFonts w:ascii="Times New Roman" w:eastAsia="Calibri" w:hAnsi="Times New Roman" w:cs="Times New Roman"/>
          <w:kern w:val="2"/>
          <w:sz w:val="28"/>
          <w:szCs w:val="28"/>
        </w:rPr>
        <w:t>having constructive exchange</w:t>
      </w:r>
      <w:r w:rsidR="009B5FF3" w:rsidRPr="00FB495C">
        <w:rPr>
          <w:rFonts w:ascii="Times New Roman" w:eastAsia="Calibri" w:hAnsi="Times New Roman" w:cs="Times New Roman"/>
          <w:kern w:val="2"/>
          <w:sz w:val="28"/>
          <w:szCs w:val="28"/>
        </w:rPr>
        <w:t>s</w:t>
      </w:r>
      <w:r w:rsidRPr="00FB495C">
        <w:rPr>
          <w:rFonts w:ascii="Times New Roman" w:eastAsia="Calibri" w:hAnsi="Times New Roman" w:cs="Times New Roman"/>
          <w:kern w:val="2"/>
          <w:sz w:val="28"/>
          <w:szCs w:val="28"/>
        </w:rPr>
        <w:t xml:space="preserve"> with and </w:t>
      </w:r>
      <w:r w:rsidR="00743D16" w:rsidRPr="00FB495C">
        <w:rPr>
          <w:rFonts w:ascii="Times New Roman" w:eastAsia="Calibri" w:hAnsi="Times New Roman" w:cs="Times New Roman"/>
          <w:kern w:val="2"/>
          <w:sz w:val="28"/>
          <w:szCs w:val="28"/>
        </w:rPr>
        <w:t xml:space="preserve">learning from </w:t>
      </w:r>
      <w:r w:rsidRPr="00FB495C">
        <w:rPr>
          <w:rFonts w:ascii="Times New Roman" w:eastAsia="Calibri" w:hAnsi="Times New Roman" w:cs="Times New Roman"/>
          <w:kern w:val="2"/>
          <w:sz w:val="28"/>
          <w:szCs w:val="28"/>
        </w:rPr>
        <w:t xml:space="preserve">the Committee’s </w:t>
      </w:r>
      <w:r w:rsidR="00743D16" w:rsidRPr="00FB495C">
        <w:rPr>
          <w:rFonts w:ascii="Times New Roman" w:eastAsia="Calibri" w:hAnsi="Times New Roman" w:cs="Times New Roman"/>
          <w:kern w:val="2"/>
          <w:sz w:val="28"/>
          <w:szCs w:val="28"/>
        </w:rPr>
        <w:t>views</w:t>
      </w:r>
      <w:r w:rsidRPr="00FB495C">
        <w:rPr>
          <w:rFonts w:ascii="Times New Roman" w:eastAsia="Calibri" w:hAnsi="Times New Roman" w:cs="Times New Roman"/>
          <w:kern w:val="2"/>
          <w:sz w:val="28"/>
          <w:szCs w:val="28"/>
        </w:rPr>
        <w:t xml:space="preserve"> today. </w:t>
      </w:r>
      <w:r w:rsidR="005A4DD1" w:rsidRPr="00FB495C">
        <w:rPr>
          <w:rFonts w:ascii="Times New Roman" w:eastAsia="Calibri" w:hAnsi="Times New Roman" w:cs="Times New Roman"/>
          <w:kern w:val="2"/>
          <w:sz w:val="28"/>
          <w:szCs w:val="28"/>
        </w:rPr>
        <w:t>I am</w:t>
      </w:r>
      <w:r w:rsidR="002C3498" w:rsidRPr="00FB495C">
        <w:rPr>
          <w:rFonts w:ascii="Times New Roman" w:eastAsia="Calibri" w:hAnsi="Times New Roman" w:cs="Times New Roman"/>
          <w:kern w:val="2"/>
          <w:sz w:val="28"/>
          <w:szCs w:val="28"/>
        </w:rPr>
        <w:t xml:space="preserve"> certain </w:t>
      </w:r>
      <w:r w:rsidR="00647439" w:rsidRPr="00FB495C">
        <w:rPr>
          <w:rFonts w:ascii="Times New Roman" w:eastAsia="Calibri" w:hAnsi="Times New Roman" w:cs="Times New Roman"/>
          <w:kern w:val="2"/>
          <w:sz w:val="28"/>
          <w:szCs w:val="28"/>
        </w:rPr>
        <w:t xml:space="preserve">that </w:t>
      </w:r>
      <w:r w:rsidR="002C3498" w:rsidRPr="00FB495C">
        <w:rPr>
          <w:rFonts w:ascii="Times New Roman" w:eastAsia="Calibri" w:hAnsi="Times New Roman" w:cs="Times New Roman"/>
          <w:kern w:val="2"/>
          <w:sz w:val="28"/>
          <w:szCs w:val="28"/>
        </w:rPr>
        <w:t>our discussion will lead to</w:t>
      </w:r>
      <w:r w:rsidR="00376B03" w:rsidRPr="00FB495C">
        <w:rPr>
          <w:rFonts w:ascii="Times New Roman" w:eastAsia="Calibri" w:hAnsi="Times New Roman" w:cs="Times New Roman"/>
          <w:kern w:val="2"/>
          <w:sz w:val="28"/>
          <w:szCs w:val="28"/>
        </w:rPr>
        <w:t xml:space="preserve"> the outcome that will further push women’s </w:t>
      </w:r>
      <w:r w:rsidR="009B5FF3" w:rsidRPr="00FB495C">
        <w:rPr>
          <w:rFonts w:ascii="Times New Roman" w:eastAsia="Calibri" w:hAnsi="Times New Roman" w:cs="Times New Roman"/>
          <w:kern w:val="2"/>
          <w:sz w:val="28"/>
          <w:szCs w:val="28"/>
        </w:rPr>
        <w:t xml:space="preserve">agenda </w:t>
      </w:r>
      <w:r w:rsidR="00727FCB" w:rsidRPr="00FB495C">
        <w:rPr>
          <w:rFonts w:ascii="Times New Roman" w:eastAsia="Calibri" w:hAnsi="Times New Roman" w:cs="Times New Roman"/>
          <w:kern w:val="2"/>
          <w:sz w:val="28"/>
          <w:szCs w:val="28"/>
        </w:rPr>
        <w:t xml:space="preserve">forward and </w:t>
      </w:r>
      <w:r w:rsidR="002F0E02" w:rsidRPr="00FB495C">
        <w:rPr>
          <w:rFonts w:ascii="Times New Roman" w:eastAsia="Calibri" w:hAnsi="Times New Roman" w:cs="Times New Roman"/>
          <w:kern w:val="2"/>
          <w:sz w:val="28"/>
          <w:szCs w:val="28"/>
        </w:rPr>
        <w:t>build a more just and equal future</w:t>
      </w:r>
      <w:r w:rsidR="003B2FF3" w:rsidRPr="00FB495C">
        <w:rPr>
          <w:rFonts w:ascii="Times New Roman" w:eastAsia="Calibri" w:hAnsi="Times New Roman" w:cs="Times New Roman"/>
          <w:kern w:val="2"/>
          <w:sz w:val="28"/>
          <w:szCs w:val="28"/>
        </w:rPr>
        <w:t xml:space="preserve"> for all</w:t>
      </w:r>
      <w:r w:rsidR="002F0E02" w:rsidRPr="00FB495C">
        <w:rPr>
          <w:rFonts w:ascii="Times New Roman" w:eastAsia="Calibri" w:hAnsi="Times New Roman" w:cs="Times New Roman"/>
          <w:kern w:val="2"/>
          <w:sz w:val="28"/>
          <w:szCs w:val="28"/>
        </w:rPr>
        <w:t>.</w:t>
      </w:r>
    </w:p>
    <w:p w14:paraId="50CAD331" w14:textId="77777777" w:rsidR="00865F49" w:rsidRPr="00FB495C" w:rsidRDefault="002F0E02" w:rsidP="00FB495C">
      <w:pPr>
        <w:spacing w:before="120"/>
        <w:ind w:firstLine="1134"/>
        <w:jc w:val="both"/>
        <w:rPr>
          <w:rFonts w:ascii="Times New Roman" w:eastAsia="Calibri" w:hAnsi="Times New Roman" w:cs="Times New Roman"/>
          <w:kern w:val="2"/>
          <w:sz w:val="28"/>
          <w:szCs w:val="28"/>
        </w:rPr>
      </w:pPr>
      <w:r w:rsidRPr="00FB495C">
        <w:rPr>
          <w:rFonts w:ascii="Times New Roman" w:eastAsia="Calibri" w:hAnsi="Times New Roman" w:cs="Times New Roman"/>
          <w:kern w:val="2"/>
          <w:sz w:val="28"/>
          <w:szCs w:val="28"/>
        </w:rPr>
        <w:t>Thank you.</w:t>
      </w:r>
    </w:p>
    <w:p w14:paraId="7298B35E" w14:textId="2BF01143" w:rsidR="00316233" w:rsidRPr="003C206B" w:rsidRDefault="00316233" w:rsidP="00FB495C">
      <w:pPr>
        <w:spacing w:before="120"/>
        <w:jc w:val="center"/>
        <w:rPr>
          <w:rFonts w:ascii="Times New Roman" w:eastAsia="Calibri" w:hAnsi="Times New Roman" w:cs="Angsana New"/>
          <w:kern w:val="2"/>
          <w:sz w:val="28"/>
          <w:szCs w:val="35"/>
        </w:rPr>
      </w:pPr>
      <w:r w:rsidRPr="00FB495C">
        <w:rPr>
          <w:rFonts w:ascii="Times New Roman" w:eastAsia="Calibri" w:hAnsi="Times New Roman" w:cs="Angsana New"/>
          <w:kern w:val="2"/>
          <w:sz w:val="28"/>
          <w:szCs w:val="35"/>
        </w:rPr>
        <w:t>* * * * * *</w:t>
      </w:r>
    </w:p>
    <w:p w14:paraId="6CF1D48A" w14:textId="77777777" w:rsidR="000C799B" w:rsidRDefault="000C799B" w:rsidP="00FB495C">
      <w:pPr>
        <w:spacing w:before="120"/>
        <w:ind w:firstLine="1134"/>
        <w:jc w:val="both"/>
        <w:rPr>
          <w:rFonts w:ascii="Times New Roman" w:eastAsia="Calibri" w:hAnsi="Times New Roman" w:cs="Times New Roman"/>
          <w:kern w:val="2"/>
          <w:sz w:val="28"/>
          <w:szCs w:val="28"/>
        </w:rPr>
      </w:pPr>
    </w:p>
    <w:p w14:paraId="7365AE74" w14:textId="77777777" w:rsidR="001D1325" w:rsidRPr="00D52D18" w:rsidRDefault="001D1325" w:rsidP="00FB495C">
      <w:pPr>
        <w:spacing w:before="120"/>
        <w:ind w:firstLine="1134"/>
        <w:jc w:val="both"/>
        <w:rPr>
          <w:rFonts w:ascii="Times New Roman" w:hAnsi="Times New Roman" w:cs="Times New Roman"/>
          <w:sz w:val="28"/>
          <w:szCs w:val="28"/>
        </w:rPr>
      </w:pPr>
    </w:p>
    <w:sectPr w:rsidR="001D1325" w:rsidRPr="00D52D18" w:rsidSect="002F0E02">
      <w:headerReference w:type="even" r:id="rId10"/>
      <w:headerReference w:type="default" r:id="rId11"/>
      <w:footerReference w:type="even" r:id="rId12"/>
      <w:footerReference w:type="default" r:id="rId13"/>
      <w:headerReference w:type="first" r:id="rId14"/>
      <w:footerReference w:type="first" r:id="rId15"/>
      <w:pgSz w:w="11909" w:h="16834"/>
      <w:pgMar w:top="1260" w:right="994" w:bottom="993" w:left="1418" w:header="426"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7E446" w14:textId="77777777" w:rsidR="006A79FB" w:rsidRDefault="006A79FB">
      <w:r>
        <w:separator/>
      </w:r>
    </w:p>
  </w:endnote>
  <w:endnote w:type="continuationSeparator" w:id="0">
    <w:p w14:paraId="7264B202" w14:textId="77777777" w:rsidR="006A79FB" w:rsidRDefault="006A7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EucrosiaUPC">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UPC">
    <w:charset w:val="00"/>
    <w:family w:val="roman"/>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08897" w14:textId="77777777" w:rsidR="00AD5B10" w:rsidRDefault="00AD5B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EAA32" w14:textId="77777777" w:rsidR="00DF58A4" w:rsidRDefault="00DF5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68E87" w14:textId="77777777" w:rsidR="00DF58A4" w:rsidRDefault="00DF58A4">
    <w:pPr>
      <w:pStyle w:val="Footer"/>
      <w:rPr>
        <w:rFonts w:ascii="Times New Roman" w:cs="AngsanaUPC"/>
        <w:snapToGrid w:val="0"/>
        <w:sz w:val="20"/>
        <w:szCs w:val="20"/>
        <w:lang w:eastAsia="th-TH"/>
      </w:rPr>
    </w:pPr>
  </w:p>
  <w:p w14:paraId="38D67E9A" w14:textId="77777777" w:rsidR="00DF58A4" w:rsidRDefault="00DF58A4">
    <w:pPr>
      <w:pStyle w:val="Footer"/>
      <w:rPr>
        <w:rFonts w:ascii="Times New Roman" w:cs="AngsanaUPC"/>
        <w:sz w:val="28"/>
        <w:szCs w:val="28"/>
      </w:rPr>
    </w:pPr>
    <w:r>
      <w:rPr>
        <w:rFonts w:ascii="Times New Roman" w:cs="AngsanaUPC"/>
        <w:sz w:val="28"/>
        <w:szCs w:val="2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EED9D" w14:textId="77777777" w:rsidR="006A79FB" w:rsidRDefault="006A79FB">
      <w:r>
        <w:separator/>
      </w:r>
    </w:p>
  </w:footnote>
  <w:footnote w:type="continuationSeparator" w:id="0">
    <w:p w14:paraId="104DD365" w14:textId="77777777" w:rsidR="006A79FB" w:rsidRDefault="006A7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EE5C6" w14:textId="77777777" w:rsidR="00DF58A4" w:rsidRDefault="00DF58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71AA1B" w14:textId="77777777" w:rsidR="00DF58A4" w:rsidRDefault="00DF58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B9708" w14:textId="77777777" w:rsidR="00DF58A4" w:rsidRDefault="00DF58A4">
    <w:pPr>
      <w:pStyle w:val="Head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r>
      <w:rPr>
        <w:rStyle w:val="PageNumber"/>
      </w:rPr>
      <w:t xml:space="preserve"> -</w:t>
    </w:r>
  </w:p>
  <w:p w14:paraId="102DC32F" w14:textId="77777777" w:rsidR="00DF58A4" w:rsidRDefault="00DF58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CE8F" w14:textId="44C82A18" w:rsidR="00DF58A4" w:rsidRPr="003C206B" w:rsidRDefault="005443E2" w:rsidP="003C206B">
    <w:pPr>
      <w:pStyle w:val="Header"/>
      <w:jc w:val="right"/>
      <w:rPr>
        <w:rFonts w:ascii="Times New Roman" w:hAnsi="Times New Roman" w:cs="Times New Roman"/>
        <w:b/>
        <w:bCs/>
      </w:rPr>
    </w:pPr>
    <w:r w:rsidRPr="003C206B">
      <w:rPr>
        <w:rFonts w:ascii="Times New Roman" w:hAnsi="Times New Roman" w:cs="Times New Roman"/>
        <w:b/>
        <w:bCs/>
      </w:rPr>
      <w:t>2</w:t>
    </w:r>
    <w:r>
      <w:rPr>
        <w:rFonts w:ascii="Times New Roman" w:hAnsi="Times New Roman" w:cs="Times New Roman"/>
        <w:b/>
        <w:bCs/>
      </w:rPr>
      <w:t>6</w:t>
    </w:r>
    <w:r w:rsidR="00FB495C">
      <w:rPr>
        <w:rFonts w:ascii="Times New Roman" w:hAnsi="Times New Roman" w:cs="Times New Roman"/>
        <w:b/>
        <w:bCs/>
      </w:rPr>
      <w:t>30</w:t>
    </w:r>
    <w:r w:rsidRPr="003C206B">
      <w:rPr>
        <w:rFonts w:ascii="Times New Roman" w:hAnsi="Times New Roman" w:cs="Times New Roman"/>
        <w:b/>
        <w:bCs/>
        <w:cs/>
      </w:rPr>
      <w:t xml:space="preserve"> </w:t>
    </w:r>
    <w:r w:rsidR="00AD5B10" w:rsidRPr="003C206B">
      <w:rPr>
        <w:rFonts w:ascii="Times New Roman" w:hAnsi="Times New Roman" w:cs="Times New Roman"/>
        <w:b/>
        <w:bCs/>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446E46"/>
    <w:multiLevelType w:val="hybridMultilevel"/>
    <w:tmpl w:val="60CE3B08"/>
    <w:lvl w:ilvl="0" w:tplc="71121FF6">
      <w:start w:val="5"/>
      <w:numFmt w:val="bullet"/>
      <w:lvlText w:val=""/>
      <w:lvlJc w:val="left"/>
      <w:pPr>
        <w:ind w:left="720" w:hanging="360"/>
      </w:pPr>
      <w:rPr>
        <w:rFonts w:ascii="Symbol" w:eastAsia="Calibri" w:hAnsi="Symbol"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91375A"/>
    <w:multiLevelType w:val="multilevel"/>
    <w:tmpl w:val="4EE2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143107">
    <w:abstractNumId w:val="1"/>
  </w:num>
  <w:num w:numId="2" w16cid:durableId="296107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66D"/>
    <w:rsid w:val="000070BE"/>
    <w:rsid w:val="00007DC0"/>
    <w:rsid w:val="00012AF8"/>
    <w:rsid w:val="0001460A"/>
    <w:rsid w:val="0003007B"/>
    <w:rsid w:val="000319FC"/>
    <w:rsid w:val="00034103"/>
    <w:rsid w:val="00035A75"/>
    <w:rsid w:val="00035C68"/>
    <w:rsid w:val="00036F3B"/>
    <w:rsid w:val="00046C62"/>
    <w:rsid w:val="00052719"/>
    <w:rsid w:val="00056975"/>
    <w:rsid w:val="00060163"/>
    <w:rsid w:val="00064F0A"/>
    <w:rsid w:val="00067B70"/>
    <w:rsid w:val="0007276D"/>
    <w:rsid w:val="000743DE"/>
    <w:rsid w:val="0008197E"/>
    <w:rsid w:val="000829C9"/>
    <w:rsid w:val="000A324E"/>
    <w:rsid w:val="000C22A0"/>
    <w:rsid w:val="000C799B"/>
    <w:rsid w:val="000D149E"/>
    <w:rsid w:val="000E0E2A"/>
    <w:rsid w:val="000E35DA"/>
    <w:rsid w:val="000E4284"/>
    <w:rsid w:val="000F10C7"/>
    <w:rsid w:val="00107739"/>
    <w:rsid w:val="00110A62"/>
    <w:rsid w:val="00115329"/>
    <w:rsid w:val="00120C1F"/>
    <w:rsid w:val="00121E4D"/>
    <w:rsid w:val="00123A3B"/>
    <w:rsid w:val="0013553D"/>
    <w:rsid w:val="001425C4"/>
    <w:rsid w:val="00155604"/>
    <w:rsid w:val="00157909"/>
    <w:rsid w:val="00157A81"/>
    <w:rsid w:val="00171D0A"/>
    <w:rsid w:val="00180BCD"/>
    <w:rsid w:val="00182B37"/>
    <w:rsid w:val="00183252"/>
    <w:rsid w:val="001947F7"/>
    <w:rsid w:val="00195997"/>
    <w:rsid w:val="001A110B"/>
    <w:rsid w:val="001A59A6"/>
    <w:rsid w:val="001B1581"/>
    <w:rsid w:val="001B57C9"/>
    <w:rsid w:val="001D01C8"/>
    <w:rsid w:val="001D1325"/>
    <w:rsid w:val="001E5AFC"/>
    <w:rsid w:val="001F662D"/>
    <w:rsid w:val="00200563"/>
    <w:rsid w:val="002035CD"/>
    <w:rsid w:val="002111BB"/>
    <w:rsid w:val="002133B2"/>
    <w:rsid w:val="00214CE6"/>
    <w:rsid w:val="00223079"/>
    <w:rsid w:val="002237CB"/>
    <w:rsid w:val="0022689B"/>
    <w:rsid w:val="00227B50"/>
    <w:rsid w:val="00231191"/>
    <w:rsid w:val="00243B56"/>
    <w:rsid w:val="00250313"/>
    <w:rsid w:val="002530AD"/>
    <w:rsid w:val="002534C7"/>
    <w:rsid w:val="00264661"/>
    <w:rsid w:val="00274915"/>
    <w:rsid w:val="00286AA6"/>
    <w:rsid w:val="00286D3E"/>
    <w:rsid w:val="00293A6F"/>
    <w:rsid w:val="00296A2E"/>
    <w:rsid w:val="002A11FD"/>
    <w:rsid w:val="002B074B"/>
    <w:rsid w:val="002B2F30"/>
    <w:rsid w:val="002C3498"/>
    <w:rsid w:val="002E550D"/>
    <w:rsid w:val="002E7228"/>
    <w:rsid w:val="002F0E02"/>
    <w:rsid w:val="00305DE1"/>
    <w:rsid w:val="00313D04"/>
    <w:rsid w:val="00316233"/>
    <w:rsid w:val="0032051B"/>
    <w:rsid w:val="00326752"/>
    <w:rsid w:val="003313D9"/>
    <w:rsid w:val="003348DF"/>
    <w:rsid w:val="003366E2"/>
    <w:rsid w:val="00342866"/>
    <w:rsid w:val="00342E82"/>
    <w:rsid w:val="00343485"/>
    <w:rsid w:val="00354D39"/>
    <w:rsid w:val="00364191"/>
    <w:rsid w:val="0036466D"/>
    <w:rsid w:val="0036645E"/>
    <w:rsid w:val="003676AE"/>
    <w:rsid w:val="003721D8"/>
    <w:rsid w:val="00376B03"/>
    <w:rsid w:val="00382E08"/>
    <w:rsid w:val="003958B8"/>
    <w:rsid w:val="003A4E66"/>
    <w:rsid w:val="003A6721"/>
    <w:rsid w:val="003B18E8"/>
    <w:rsid w:val="003B2FF3"/>
    <w:rsid w:val="003B32E7"/>
    <w:rsid w:val="003C0F8B"/>
    <w:rsid w:val="003C1FC9"/>
    <w:rsid w:val="003C206B"/>
    <w:rsid w:val="003C23B8"/>
    <w:rsid w:val="003D0BD3"/>
    <w:rsid w:val="003D3445"/>
    <w:rsid w:val="003D756D"/>
    <w:rsid w:val="003F44B4"/>
    <w:rsid w:val="003F5F6F"/>
    <w:rsid w:val="004019AD"/>
    <w:rsid w:val="00426B80"/>
    <w:rsid w:val="00431E08"/>
    <w:rsid w:val="00442B3E"/>
    <w:rsid w:val="00453D11"/>
    <w:rsid w:val="00457109"/>
    <w:rsid w:val="004644F0"/>
    <w:rsid w:val="00466B15"/>
    <w:rsid w:val="00466EAE"/>
    <w:rsid w:val="00482849"/>
    <w:rsid w:val="004905EF"/>
    <w:rsid w:val="00497E08"/>
    <w:rsid w:val="004B4619"/>
    <w:rsid w:val="004B761B"/>
    <w:rsid w:val="004D09F6"/>
    <w:rsid w:val="004E0B4D"/>
    <w:rsid w:val="004E2FB6"/>
    <w:rsid w:val="004E3B12"/>
    <w:rsid w:val="004F0EE2"/>
    <w:rsid w:val="004F41CF"/>
    <w:rsid w:val="004F7CDD"/>
    <w:rsid w:val="00502053"/>
    <w:rsid w:val="0050325B"/>
    <w:rsid w:val="0050360B"/>
    <w:rsid w:val="00503C65"/>
    <w:rsid w:val="0050709C"/>
    <w:rsid w:val="0050793D"/>
    <w:rsid w:val="00517D60"/>
    <w:rsid w:val="00522633"/>
    <w:rsid w:val="00526CBC"/>
    <w:rsid w:val="00527815"/>
    <w:rsid w:val="00533BBA"/>
    <w:rsid w:val="00535FDF"/>
    <w:rsid w:val="005417AA"/>
    <w:rsid w:val="005443E2"/>
    <w:rsid w:val="005549B9"/>
    <w:rsid w:val="00564CA2"/>
    <w:rsid w:val="00564CC3"/>
    <w:rsid w:val="00566C52"/>
    <w:rsid w:val="005741D8"/>
    <w:rsid w:val="00574D6C"/>
    <w:rsid w:val="005811D3"/>
    <w:rsid w:val="005874F4"/>
    <w:rsid w:val="0059640A"/>
    <w:rsid w:val="005A4DD1"/>
    <w:rsid w:val="005B0A04"/>
    <w:rsid w:val="005B215E"/>
    <w:rsid w:val="005B2772"/>
    <w:rsid w:val="005B3E93"/>
    <w:rsid w:val="005B572B"/>
    <w:rsid w:val="005B76A8"/>
    <w:rsid w:val="005C0066"/>
    <w:rsid w:val="005C00B1"/>
    <w:rsid w:val="005D3CB9"/>
    <w:rsid w:val="0060419D"/>
    <w:rsid w:val="00605732"/>
    <w:rsid w:val="00625891"/>
    <w:rsid w:val="00625952"/>
    <w:rsid w:val="00625CC2"/>
    <w:rsid w:val="006262E3"/>
    <w:rsid w:val="00630FE2"/>
    <w:rsid w:val="00634B75"/>
    <w:rsid w:val="00640D15"/>
    <w:rsid w:val="00646A1F"/>
    <w:rsid w:val="00647439"/>
    <w:rsid w:val="00670DF8"/>
    <w:rsid w:val="00671196"/>
    <w:rsid w:val="00675403"/>
    <w:rsid w:val="0067744E"/>
    <w:rsid w:val="00683A8A"/>
    <w:rsid w:val="00692F04"/>
    <w:rsid w:val="006979B9"/>
    <w:rsid w:val="006A538C"/>
    <w:rsid w:val="006A79FB"/>
    <w:rsid w:val="006B186E"/>
    <w:rsid w:val="006B594C"/>
    <w:rsid w:val="006B61FA"/>
    <w:rsid w:val="006B7A28"/>
    <w:rsid w:val="006B7E95"/>
    <w:rsid w:val="006C0FEA"/>
    <w:rsid w:val="006D1412"/>
    <w:rsid w:val="006D52BB"/>
    <w:rsid w:val="006D5CC1"/>
    <w:rsid w:val="006D611A"/>
    <w:rsid w:val="006E21EE"/>
    <w:rsid w:val="006E4C53"/>
    <w:rsid w:val="006F0338"/>
    <w:rsid w:val="00705CFA"/>
    <w:rsid w:val="00711799"/>
    <w:rsid w:val="007249E2"/>
    <w:rsid w:val="00724AB5"/>
    <w:rsid w:val="00727FCB"/>
    <w:rsid w:val="00733948"/>
    <w:rsid w:val="00743D16"/>
    <w:rsid w:val="0074525D"/>
    <w:rsid w:val="00753737"/>
    <w:rsid w:val="00761B47"/>
    <w:rsid w:val="00766508"/>
    <w:rsid w:val="0077406A"/>
    <w:rsid w:val="0077471F"/>
    <w:rsid w:val="00775690"/>
    <w:rsid w:val="00795B6C"/>
    <w:rsid w:val="00797BD3"/>
    <w:rsid w:val="007A1F63"/>
    <w:rsid w:val="007A334D"/>
    <w:rsid w:val="007A4C2E"/>
    <w:rsid w:val="007B5A28"/>
    <w:rsid w:val="007C17E3"/>
    <w:rsid w:val="007C1B08"/>
    <w:rsid w:val="007C520F"/>
    <w:rsid w:val="007D0852"/>
    <w:rsid w:val="007D1FD5"/>
    <w:rsid w:val="007D5A83"/>
    <w:rsid w:val="007E5EC2"/>
    <w:rsid w:val="007E73EF"/>
    <w:rsid w:val="007F1687"/>
    <w:rsid w:val="007F4F87"/>
    <w:rsid w:val="007F6D4C"/>
    <w:rsid w:val="007F770F"/>
    <w:rsid w:val="00800331"/>
    <w:rsid w:val="00802AB9"/>
    <w:rsid w:val="00803F3A"/>
    <w:rsid w:val="00810F4C"/>
    <w:rsid w:val="00813003"/>
    <w:rsid w:val="00824451"/>
    <w:rsid w:val="00825E6E"/>
    <w:rsid w:val="00830165"/>
    <w:rsid w:val="0083034D"/>
    <w:rsid w:val="008433DB"/>
    <w:rsid w:val="0085037C"/>
    <w:rsid w:val="00853C62"/>
    <w:rsid w:val="00854C57"/>
    <w:rsid w:val="008611E3"/>
    <w:rsid w:val="00863563"/>
    <w:rsid w:val="00865F49"/>
    <w:rsid w:val="00870E93"/>
    <w:rsid w:val="00886593"/>
    <w:rsid w:val="008919ED"/>
    <w:rsid w:val="008A060C"/>
    <w:rsid w:val="008A197F"/>
    <w:rsid w:val="008A20A7"/>
    <w:rsid w:val="008B24D9"/>
    <w:rsid w:val="008C63C7"/>
    <w:rsid w:val="008D60DA"/>
    <w:rsid w:val="008F0D80"/>
    <w:rsid w:val="008F3FFF"/>
    <w:rsid w:val="008F463B"/>
    <w:rsid w:val="008F5158"/>
    <w:rsid w:val="008F68DB"/>
    <w:rsid w:val="00906C3D"/>
    <w:rsid w:val="0090763C"/>
    <w:rsid w:val="009423F1"/>
    <w:rsid w:val="00955D37"/>
    <w:rsid w:val="009624D3"/>
    <w:rsid w:val="009636FD"/>
    <w:rsid w:val="009665C0"/>
    <w:rsid w:val="009665EC"/>
    <w:rsid w:val="0097113F"/>
    <w:rsid w:val="00974AEF"/>
    <w:rsid w:val="0097576D"/>
    <w:rsid w:val="009879B7"/>
    <w:rsid w:val="00992126"/>
    <w:rsid w:val="00993183"/>
    <w:rsid w:val="009948CA"/>
    <w:rsid w:val="00994C63"/>
    <w:rsid w:val="009A7164"/>
    <w:rsid w:val="009A7983"/>
    <w:rsid w:val="009B4963"/>
    <w:rsid w:val="009B5FF3"/>
    <w:rsid w:val="009B63C4"/>
    <w:rsid w:val="009D3A94"/>
    <w:rsid w:val="009E6168"/>
    <w:rsid w:val="009F4CC3"/>
    <w:rsid w:val="00A00275"/>
    <w:rsid w:val="00A024BC"/>
    <w:rsid w:val="00A125C5"/>
    <w:rsid w:val="00A1697F"/>
    <w:rsid w:val="00A32384"/>
    <w:rsid w:val="00A40B06"/>
    <w:rsid w:val="00A41A30"/>
    <w:rsid w:val="00A47725"/>
    <w:rsid w:val="00A5745D"/>
    <w:rsid w:val="00A732FE"/>
    <w:rsid w:val="00A77E5C"/>
    <w:rsid w:val="00A83BAC"/>
    <w:rsid w:val="00A83C2B"/>
    <w:rsid w:val="00A83DAF"/>
    <w:rsid w:val="00A922C4"/>
    <w:rsid w:val="00A9546C"/>
    <w:rsid w:val="00AA15B7"/>
    <w:rsid w:val="00AA165D"/>
    <w:rsid w:val="00AA7612"/>
    <w:rsid w:val="00AA7B33"/>
    <w:rsid w:val="00AB1967"/>
    <w:rsid w:val="00AC51F0"/>
    <w:rsid w:val="00AD1AF2"/>
    <w:rsid w:val="00AD5B10"/>
    <w:rsid w:val="00AF5F6F"/>
    <w:rsid w:val="00B025CF"/>
    <w:rsid w:val="00B30F87"/>
    <w:rsid w:val="00B31B56"/>
    <w:rsid w:val="00B342BA"/>
    <w:rsid w:val="00B3689F"/>
    <w:rsid w:val="00B421FD"/>
    <w:rsid w:val="00B45A7A"/>
    <w:rsid w:val="00B61716"/>
    <w:rsid w:val="00B635C4"/>
    <w:rsid w:val="00B73322"/>
    <w:rsid w:val="00B76459"/>
    <w:rsid w:val="00B77E05"/>
    <w:rsid w:val="00B95C2A"/>
    <w:rsid w:val="00BA00E9"/>
    <w:rsid w:val="00BA0E93"/>
    <w:rsid w:val="00BA605E"/>
    <w:rsid w:val="00BC09CC"/>
    <w:rsid w:val="00BC5C15"/>
    <w:rsid w:val="00BC62BF"/>
    <w:rsid w:val="00BC7965"/>
    <w:rsid w:val="00BD63A9"/>
    <w:rsid w:val="00BE0320"/>
    <w:rsid w:val="00BE1B48"/>
    <w:rsid w:val="00BE298C"/>
    <w:rsid w:val="00BF254F"/>
    <w:rsid w:val="00C03308"/>
    <w:rsid w:val="00C22F30"/>
    <w:rsid w:val="00C23A6C"/>
    <w:rsid w:val="00C25526"/>
    <w:rsid w:val="00C30AFB"/>
    <w:rsid w:val="00C3464D"/>
    <w:rsid w:val="00C34902"/>
    <w:rsid w:val="00C34A3C"/>
    <w:rsid w:val="00C37A6A"/>
    <w:rsid w:val="00C40830"/>
    <w:rsid w:val="00C40880"/>
    <w:rsid w:val="00C43A38"/>
    <w:rsid w:val="00C44A10"/>
    <w:rsid w:val="00C45EB2"/>
    <w:rsid w:val="00C4739D"/>
    <w:rsid w:val="00C623E3"/>
    <w:rsid w:val="00C636D4"/>
    <w:rsid w:val="00C76199"/>
    <w:rsid w:val="00C822FE"/>
    <w:rsid w:val="00C93DE2"/>
    <w:rsid w:val="00C93EB9"/>
    <w:rsid w:val="00C97C97"/>
    <w:rsid w:val="00CA2058"/>
    <w:rsid w:val="00CA49B6"/>
    <w:rsid w:val="00CC54DC"/>
    <w:rsid w:val="00CD04DB"/>
    <w:rsid w:val="00CD1B12"/>
    <w:rsid w:val="00CD2072"/>
    <w:rsid w:val="00CD33FF"/>
    <w:rsid w:val="00CD358B"/>
    <w:rsid w:val="00CD7D88"/>
    <w:rsid w:val="00CE4E1C"/>
    <w:rsid w:val="00CE78AC"/>
    <w:rsid w:val="00CF0DE9"/>
    <w:rsid w:val="00CF6E4E"/>
    <w:rsid w:val="00D04416"/>
    <w:rsid w:val="00D04FE5"/>
    <w:rsid w:val="00D055A8"/>
    <w:rsid w:val="00D11A52"/>
    <w:rsid w:val="00D325C8"/>
    <w:rsid w:val="00D354D2"/>
    <w:rsid w:val="00D36035"/>
    <w:rsid w:val="00D369F8"/>
    <w:rsid w:val="00D46682"/>
    <w:rsid w:val="00D52D18"/>
    <w:rsid w:val="00D57995"/>
    <w:rsid w:val="00D60ED6"/>
    <w:rsid w:val="00D662CC"/>
    <w:rsid w:val="00D75F9E"/>
    <w:rsid w:val="00D8402B"/>
    <w:rsid w:val="00D841F8"/>
    <w:rsid w:val="00D943E5"/>
    <w:rsid w:val="00D962E4"/>
    <w:rsid w:val="00DA17A3"/>
    <w:rsid w:val="00DB2D6C"/>
    <w:rsid w:val="00DB4B02"/>
    <w:rsid w:val="00DB5213"/>
    <w:rsid w:val="00DC1755"/>
    <w:rsid w:val="00DC28C0"/>
    <w:rsid w:val="00DC388E"/>
    <w:rsid w:val="00DC4BCD"/>
    <w:rsid w:val="00DD1C75"/>
    <w:rsid w:val="00DD5BC4"/>
    <w:rsid w:val="00DE5860"/>
    <w:rsid w:val="00DF4651"/>
    <w:rsid w:val="00DF58A4"/>
    <w:rsid w:val="00E03C02"/>
    <w:rsid w:val="00E06F89"/>
    <w:rsid w:val="00E16F1E"/>
    <w:rsid w:val="00E207FF"/>
    <w:rsid w:val="00E2710D"/>
    <w:rsid w:val="00E31F9C"/>
    <w:rsid w:val="00E362F5"/>
    <w:rsid w:val="00E40B84"/>
    <w:rsid w:val="00E4101A"/>
    <w:rsid w:val="00E410AF"/>
    <w:rsid w:val="00E417EF"/>
    <w:rsid w:val="00E42FE8"/>
    <w:rsid w:val="00E5606A"/>
    <w:rsid w:val="00E56763"/>
    <w:rsid w:val="00E62910"/>
    <w:rsid w:val="00E72896"/>
    <w:rsid w:val="00E75FE3"/>
    <w:rsid w:val="00E76C1A"/>
    <w:rsid w:val="00E81AC2"/>
    <w:rsid w:val="00E91770"/>
    <w:rsid w:val="00E95432"/>
    <w:rsid w:val="00E95CF5"/>
    <w:rsid w:val="00EA4730"/>
    <w:rsid w:val="00EB2242"/>
    <w:rsid w:val="00EC306E"/>
    <w:rsid w:val="00ED0FC8"/>
    <w:rsid w:val="00ED158C"/>
    <w:rsid w:val="00ED49F7"/>
    <w:rsid w:val="00ED4CAA"/>
    <w:rsid w:val="00ED6310"/>
    <w:rsid w:val="00EE637C"/>
    <w:rsid w:val="00EE6AF6"/>
    <w:rsid w:val="00EF0DF5"/>
    <w:rsid w:val="00F010B0"/>
    <w:rsid w:val="00F06853"/>
    <w:rsid w:val="00F0687A"/>
    <w:rsid w:val="00F2116F"/>
    <w:rsid w:val="00F221B4"/>
    <w:rsid w:val="00F345AC"/>
    <w:rsid w:val="00F35C45"/>
    <w:rsid w:val="00F36968"/>
    <w:rsid w:val="00F44E9B"/>
    <w:rsid w:val="00F64522"/>
    <w:rsid w:val="00F72F85"/>
    <w:rsid w:val="00F73DE2"/>
    <w:rsid w:val="00F75F31"/>
    <w:rsid w:val="00F84B8E"/>
    <w:rsid w:val="00F85CEC"/>
    <w:rsid w:val="00F875F4"/>
    <w:rsid w:val="00FA259E"/>
    <w:rsid w:val="00FA5B38"/>
    <w:rsid w:val="00FA6265"/>
    <w:rsid w:val="00FA6E56"/>
    <w:rsid w:val="00FB495C"/>
    <w:rsid w:val="00FB4A5C"/>
    <w:rsid w:val="00FC1266"/>
    <w:rsid w:val="00FC47FD"/>
    <w:rsid w:val="00FC64A6"/>
    <w:rsid w:val="00FC6C8D"/>
    <w:rsid w:val="00FC7EB6"/>
    <w:rsid w:val="00FD7F0F"/>
    <w:rsid w:val="00FF6015"/>
    <w:rsid w:val="00FF6ED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23BD08"/>
  <w15:chartTrackingRefBased/>
  <w15:docId w15:val="{C2507C30-71AE-264E-8019-EB448C2A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rdia New" w:hAnsi="Cordia New" w:cs="Cordia New"/>
      <w:sz w:val="32"/>
      <w:szCs w:val="32"/>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cs="EucrosiaUPC"/>
      <w:sz w:val="28"/>
      <w:szCs w:val="28"/>
      <w:lang w:bidi="th-TH"/>
    </w:rPr>
  </w:style>
  <w:style w:type="paragraph" w:styleId="EnvelopeAddress">
    <w:name w:val="envelope address"/>
    <w:basedOn w:val="Normal"/>
    <w:pPr>
      <w:framePr w:w="7920" w:h="1980" w:hRule="exact" w:hSpace="180" w:wrap="auto" w:hAnchor="page" w:xAlign="center" w:yAlign="bottom"/>
      <w:ind w:left="2880"/>
    </w:pPr>
    <w:rPr>
      <w:rFonts w:cs="Times New Roman"/>
      <w:b/>
      <w:bCs/>
    </w:r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Caption">
    <w:name w:val="caption"/>
    <w:basedOn w:val="Normal"/>
    <w:next w:val="Normal"/>
    <w:qFormat/>
    <w:rPr>
      <w:rFonts w:ascii="Angsana New" w:cs="Angsana New"/>
      <w:b/>
      <w:bCs/>
      <w:sz w:val="60"/>
      <w:szCs w:val="60"/>
    </w:r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eastAsia="Cordia New"/>
      <w:b/>
      <w:bCs/>
      <w:sz w:val="36"/>
      <w:szCs w:val="36"/>
      <w:u w:val="single"/>
    </w:rPr>
  </w:style>
  <w:style w:type="paragraph" w:styleId="Subtitle">
    <w:name w:val="Subtitle"/>
    <w:basedOn w:val="Normal"/>
    <w:qFormat/>
    <w:rPr>
      <w:rFonts w:eastAsia="Cordia New"/>
      <w:b/>
      <w:bCs/>
      <w:sz w:val="28"/>
      <w:szCs w:val="28"/>
      <w:u w:val="single"/>
    </w:rPr>
  </w:style>
  <w:style w:type="paragraph" w:styleId="BodyText">
    <w:name w:val="Body Text"/>
    <w:basedOn w:val="Normal"/>
    <w:rPr>
      <w:rFonts w:cs="Times New Roman"/>
      <w:b/>
      <w:bCs/>
    </w:rPr>
  </w:style>
  <w:style w:type="character" w:styleId="Hyperlink">
    <w:name w:val="Hyperlink"/>
    <w:rPr>
      <w:rFonts w:cs="Times New Roman"/>
      <w:color w:val="0000FF"/>
      <w:u w:val="single"/>
    </w:rPr>
  </w:style>
  <w:style w:type="table" w:styleId="TableGrid">
    <w:name w:val="Table Grid"/>
    <w:basedOn w:val="TableNormal"/>
    <w:rsid w:val="006B1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4F0EE2"/>
    <w:rPr>
      <w:sz w:val="16"/>
      <w:szCs w:val="18"/>
    </w:rPr>
  </w:style>
  <w:style w:type="paragraph" w:styleId="CommentText">
    <w:name w:val="annotation text"/>
    <w:basedOn w:val="Normal"/>
    <w:link w:val="CommentTextChar"/>
    <w:rsid w:val="004F0EE2"/>
    <w:rPr>
      <w:sz w:val="20"/>
      <w:szCs w:val="25"/>
    </w:rPr>
  </w:style>
  <w:style w:type="character" w:customStyle="1" w:styleId="CommentTextChar">
    <w:name w:val="Comment Text Char"/>
    <w:link w:val="CommentText"/>
    <w:rsid w:val="004F0EE2"/>
    <w:rPr>
      <w:rFonts w:ascii="Cordia New" w:hAnsi="Cordia New" w:cs="Cordia New"/>
      <w:szCs w:val="25"/>
    </w:rPr>
  </w:style>
  <w:style w:type="paragraph" w:styleId="CommentSubject">
    <w:name w:val="annotation subject"/>
    <w:basedOn w:val="CommentText"/>
    <w:next w:val="CommentText"/>
    <w:link w:val="CommentSubjectChar"/>
    <w:rsid w:val="004F0EE2"/>
    <w:rPr>
      <w:b/>
      <w:bCs/>
    </w:rPr>
  </w:style>
  <w:style w:type="character" w:customStyle="1" w:styleId="CommentSubjectChar">
    <w:name w:val="Comment Subject Char"/>
    <w:link w:val="CommentSubject"/>
    <w:rsid w:val="004F0EE2"/>
    <w:rPr>
      <w:rFonts w:ascii="Cordia New" w:hAnsi="Cordia New" w:cs="Cordia New"/>
      <w:b/>
      <w:bCs/>
      <w:szCs w:val="25"/>
    </w:rPr>
  </w:style>
  <w:style w:type="paragraph" w:styleId="BalloonText">
    <w:name w:val="Balloon Text"/>
    <w:basedOn w:val="Normal"/>
    <w:link w:val="BalloonTextChar"/>
    <w:rsid w:val="004F0EE2"/>
    <w:rPr>
      <w:rFonts w:ascii="Segoe UI" w:hAnsi="Segoe UI" w:cs="Angsana New"/>
      <w:sz w:val="18"/>
      <w:szCs w:val="22"/>
    </w:rPr>
  </w:style>
  <w:style w:type="character" w:customStyle="1" w:styleId="BalloonTextChar">
    <w:name w:val="Balloon Text Char"/>
    <w:link w:val="BalloonText"/>
    <w:rsid w:val="004F0EE2"/>
    <w:rPr>
      <w:rFonts w:ascii="Segoe UI" w:hAnsi="Segoe UI"/>
      <w:sz w:val="18"/>
      <w:szCs w:val="22"/>
    </w:rPr>
  </w:style>
  <w:style w:type="paragraph" w:styleId="Revision">
    <w:name w:val="Revision"/>
    <w:hidden/>
    <w:uiPriority w:val="99"/>
    <w:semiHidden/>
    <w:rsid w:val="004F0EE2"/>
    <w:rPr>
      <w:rFonts w:ascii="Cordia New" w:hAnsi="Cordia New" w:cs="Cordia New"/>
      <w:sz w:val="32"/>
      <w:szCs w:val="40"/>
      <w:lang w:bidi="th-TH"/>
    </w:rPr>
  </w:style>
  <w:style w:type="paragraph" w:styleId="ListParagraph">
    <w:name w:val="List Paragraph"/>
    <w:basedOn w:val="Normal"/>
    <w:uiPriority w:val="34"/>
    <w:qFormat/>
    <w:rsid w:val="00316233"/>
    <w:pPr>
      <w:ind w:left="720"/>
      <w:contextualSpacing/>
    </w:pPr>
    <w:rPr>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tak\Desktop\MFADD.tm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2025-06-18T15:42:48+00:00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0DEBC1-880C-4658-8108-E952C8FE5C14}">
  <ds:schemaRefs>
    <ds:schemaRef ds:uri="http://schemas.microsoft.com/sharepoint/v3/contenttype/forms"/>
  </ds:schemaRefs>
</ds:datastoreItem>
</file>

<file path=customXml/itemProps2.xml><?xml version="1.0" encoding="utf-8"?>
<ds:datastoreItem xmlns:ds="http://schemas.openxmlformats.org/officeDocument/2006/customXml" ds:itemID="{911E44DD-4F92-4049-99EC-060B61DE3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E95F2E-1D7C-47A3-B7D6-1B4F1EFFD65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MFADD.tmp</Template>
  <TotalTime>83</TotalTime>
  <Pages>8</Pages>
  <Words>2689</Words>
  <Characters>15742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ศูนย์ข้อมูล สำนักงานปลัดกระทรวง (โทร. ภายใน 2149)</vt:lpstr>
    </vt:vector>
  </TitlesOfParts>
  <Company>Ministry of Foreign Affairs</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ศูนย์ข้อมูล สำนักงานปลัดกระทรวง (โทร. ภายใน 2149)</dc:title>
  <dc:subject/>
  <dc:creator>xxx</dc:creator>
  <cp:keywords/>
  <dc:description/>
  <cp:lastModifiedBy>Jamila Devi Seerathun</cp:lastModifiedBy>
  <cp:revision>5</cp:revision>
  <cp:lastPrinted>2025-06-18T02:48:00Z</cp:lastPrinted>
  <dcterms:created xsi:type="dcterms:W3CDTF">2025-06-18T08:56:00Z</dcterms:created>
  <dcterms:modified xsi:type="dcterms:W3CDTF">2025-06-18T15:43:00Z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