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16BAA" w14:textId="11AEE9C4" w:rsidR="009C05F4" w:rsidRPr="0004153B" w:rsidRDefault="009C05F4" w:rsidP="009C05F4">
      <w:pPr>
        <w:rPr>
          <w:rFonts w:ascii="Arial" w:eastAsia="Times New Roman" w:hAnsi="Arial" w:cs="Arial"/>
          <w:lang w:val="en-GB" w:eastAsia="en-GB"/>
        </w:rPr>
      </w:pPr>
    </w:p>
    <w:p w14:paraId="4EFC7565" w14:textId="77777777" w:rsidR="00341F39" w:rsidRPr="0004153B" w:rsidRDefault="00341F39">
      <w:pPr>
        <w:rPr>
          <w:rFonts w:ascii="Arial" w:hAnsi="Arial" w:cs="Arial"/>
          <w:lang w:val="en-GB"/>
        </w:rPr>
      </w:pPr>
    </w:p>
    <w:p w14:paraId="4F4F24EE" w14:textId="77777777" w:rsidR="00341F39" w:rsidRPr="0004153B" w:rsidRDefault="00341F39">
      <w:pPr>
        <w:rPr>
          <w:rFonts w:ascii="Arial" w:hAnsi="Arial" w:cs="Arial"/>
          <w:lang w:val="en-GB"/>
        </w:rPr>
      </w:pPr>
    </w:p>
    <w:p w14:paraId="3CA6038D" w14:textId="77777777" w:rsidR="00341F39" w:rsidRPr="0004153B" w:rsidRDefault="00341F39">
      <w:pPr>
        <w:rPr>
          <w:rFonts w:ascii="Arial" w:hAnsi="Arial" w:cs="Arial"/>
          <w:lang w:val="en-GB"/>
        </w:rPr>
      </w:pPr>
    </w:p>
    <w:p w14:paraId="6E60D429" w14:textId="77777777" w:rsidR="00341F39" w:rsidRPr="0004153B" w:rsidRDefault="00341F39">
      <w:pPr>
        <w:rPr>
          <w:rFonts w:ascii="Arial" w:hAnsi="Arial" w:cs="Arial"/>
          <w:lang w:val="en-GB"/>
        </w:rPr>
      </w:pPr>
    </w:p>
    <w:p w14:paraId="1A9D5ACD" w14:textId="77777777" w:rsidR="00341F39" w:rsidRPr="0004153B" w:rsidRDefault="00341F39">
      <w:pPr>
        <w:rPr>
          <w:rFonts w:ascii="Arial" w:hAnsi="Arial" w:cs="Arial"/>
          <w:lang w:val="en-GB"/>
        </w:rPr>
      </w:pPr>
    </w:p>
    <w:p w14:paraId="23DC592F" w14:textId="77777777" w:rsidR="00341F39" w:rsidRPr="0004153B" w:rsidRDefault="00341F39">
      <w:pPr>
        <w:rPr>
          <w:rFonts w:ascii="Arial" w:hAnsi="Arial" w:cs="Arial"/>
          <w:lang w:val="en-GB"/>
        </w:rPr>
      </w:pPr>
    </w:p>
    <w:p w14:paraId="1D722BCD" w14:textId="77777777" w:rsidR="00341F39" w:rsidRPr="0004153B" w:rsidRDefault="00341F39">
      <w:pPr>
        <w:rPr>
          <w:rFonts w:ascii="Arial" w:hAnsi="Arial" w:cs="Arial"/>
          <w:lang w:val="en-GB"/>
        </w:rPr>
      </w:pPr>
    </w:p>
    <w:p w14:paraId="6AD6EB74" w14:textId="77777777" w:rsidR="00341F39" w:rsidRPr="0004153B" w:rsidRDefault="00341F39">
      <w:pPr>
        <w:rPr>
          <w:rFonts w:ascii="Arial" w:hAnsi="Arial" w:cs="Arial"/>
          <w:lang w:val="en-GB"/>
        </w:rPr>
      </w:pPr>
    </w:p>
    <w:p w14:paraId="58C81757" w14:textId="77777777" w:rsidR="00341F39" w:rsidRPr="0004153B" w:rsidRDefault="00341F39" w:rsidP="00341F39">
      <w:pPr>
        <w:jc w:val="center"/>
        <w:rPr>
          <w:rFonts w:ascii="Arial" w:hAnsi="Arial" w:cs="Arial"/>
          <w:lang w:val="en-GB"/>
        </w:rPr>
      </w:pPr>
    </w:p>
    <w:p w14:paraId="6534EB97" w14:textId="77777777" w:rsidR="00341F39" w:rsidRPr="0004153B" w:rsidRDefault="00341F39" w:rsidP="00341F39">
      <w:pPr>
        <w:jc w:val="center"/>
        <w:rPr>
          <w:rFonts w:ascii="Arial" w:hAnsi="Arial" w:cs="Arial"/>
          <w:lang w:val="en-GB"/>
        </w:rPr>
      </w:pPr>
    </w:p>
    <w:p w14:paraId="1926A859" w14:textId="77777777" w:rsidR="00341F39" w:rsidRPr="0004153B" w:rsidRDefault="00341F39" w:rsidP="00341F39">
      <w:pPr>
        <w:jc w:val="center"/>
        <w:rPr>
          <w:rFonts w:ascii="Arial" w:hAnsi="Arial" w:cs="Arial"/>
          <w:lang w:val="en-GB"/>
        </w:rPr>
      </w:pPr>
    </w:p>
    <w:p w14:paraId="71872D4F" w14:textId="77777777" w:rsidR="00341F39" w:rsidRPr="0004153B" w:rsidRDefault="00341F39" w:rsidP="00341F39">
      <w:pPr>
        <w:jc w:val="center"/>
        <w:rPr>
          <w:rFonts w:ascii="Arial" w:hAnsi="Arial" w:cs="Arial"/>
          <w:lang w:val="en-GB"/>
        </w:rPr>
      </w:pPr>
    </w:p>
    <w:p w14:paraId="4941E727" w14:textId="2648C884" w:rsidR="009C05F4" w:rsidRPr="0004153B" w:rsidRDefault="00A56F86" w:rsidP="00341F39">
      <w:pPr>
        <w:jc w:val="center"/>
        <w:rPr>
          <w:rFonts w:ascii="Arial" w:hAnsi="Arial" w:cs="Arial"/>
          <w:lang w:val="en-GB"/>
        </w:rPr>
      </w:pPr>
      <w:r w:rsidRPr="0004153B">
        <w:rPr>
          <w:rFonts w:ascii="Arial" w:hAnsi="Arial" w:cs="Arial"/>
          <w:lang w:val="en-GB"/>
        </w:rPr>
        <w:t xml:space="preserve">Written submission - </w:t>
      </w:r>
      <w:r w:rsidR="009C05F4" w:rsidRPr="0004153B">
        <w:rPr>
          <w:rFonts w:ascii="Arial" w:hAnsi="Arial" w:cs="Arial"/>
          <w:lang w:val="en-GB"/>
        </w:rPr>
        <w:t xml:space="preserve">Soroptimist International </w:t>
      </w:r>
    </w:p>
    <w:p w14:paraId="016E52C6" w14:textId="179FBA73" w:rsidR="009C05F4" w:rsidRPr="0004153B" w:rsidRDefault="009C05F4" w:rsidP="009C05F4">
      <w:pPr>
        <w:jc w:val="center"/>
        <w:rPr>
          <w:rFonts w:ascii="Arial" w:hAnsi="Arial" w:cs="Arial"/>
          <w:b/>
          <w:bCs/>
          <w:lang w:val="en-GB"/>
        </w:rPr>
      </w:pPr>
      <w:r w:rsidRPr="0004153B">
        <w:rPr>
          <w:rFonts w:ascii="Arial" w:hAnsi="Arial" w:cs="Arial"/>
          <w:b/>
          <w:bCs/>
          <w:lang w:val="en-GB"/>
        </w:rPr>
        <w:t>CEDAW 83rd session</w:t>
      </w:r>
    </w:p>
    <w:p w14:paraId="0F7C8A16" w14:textId="2E70DA60" w:rsidR="006C7CD0" w:rsidRPr="0004153B" w:rsidRDefault="009C05F4" w:rsidP="009C05F4">
      <w:pPr>
        <w:jc w:val="center"/>
        <w:rPr>
          <w:rFonts w:ascii="Arial" w:hAnsi="Arial" w:cs="Arial"/>
          <w:lang w:val="en-GB"/>
        </w:rPr>
      </w:pPr>
      <w:r w:rsidRPr="0004153B">
        <w:rPr>
          <w:rFonts w:ascii="Arial" w:hAnsi="Arial" w:cs="Arial"/>
          <w:lang w:val="en-GB"/>
        </w:rPr>
        <w:t>Review</w:t>
      </w:r>
      <w:r w:rsidR="00341F39" w:rsidRPr="0004153B">
        <w:rPr>
          <w:rFonts w:ascii="Arial" w:hAnsi="Arial" w:cs="Arial"/>
          <w:lang w:val="en-GB"/>
        </w:rPr>
        <w:t>– Belgium</w:t>
      </w:r>
      <w:r w:rsidR="000B232E" w:rsidRPr="0004153B">
        <w:rPr>
          <w:rFonts w:ascii="Arial" w:hAnsi="Arial" w:cs="Arial"/>
          <w:lang w:val="en-GB"/>
        </w:rPr>
        <w:t xml:space="preserve"> on October 14</w:t>
      </w:r>
      <w:r w:rsidR="000B232E" w:rsidRPr="0004153B">
        <w:rPr>
          <w:rFonts w:ascii="Arial" w:hAnsi="Arial" w:cs="Arial"/>
          <w:vertAlign w:val="superscript"/>
          <w:lang w:val="en-GB"/>
        </w:rPr>
        <w:t>th</w:t>
      </w:r>
      <w:r w:rsidR="000B232E" w:rsidRPr="0004153B">
        <w:rPr>
          <w:rFonts w:ascii="Arial" w:hAnsi="Arial" w:cs="Arial"/>
          <w:lang w:val="en-GB"/>
        </w:rPr>
        <w:t>, 2022</w:t>
      </w:r>
    </w:p>
    <w:p w14:paraId="247094B1" w14:textId="68B65D69" w:rsidR="009C05F4" w:rsidRPr="0004153B" w:rsidRDefault="009C05F4" w:rsidP="009C05F4">
      <w:pPr>
        <w:jc w:val="center"/>
        <w:rPr>
          <w:rFonts w:ascii="Arial" w:hAnsi="Arial" w:cs="Arial"/>
          <w:lang w:val="en-GB"/>
        </w:rPr>
      </w:pPr>
    </w:p>
    <w:p w14:paraId="0E6B70D6" w14:textId="4AD48B8C" w:rsidR="009C05F4" w:rsidRPr="0004153B" w:rsidRDefault="009C05F4" w:rsidP="00341F39">
      <w:pPr>
        <w:jc w:val="center"/>
        <w:rPr>
          <w:rFonts w:ascii="Arial" w:hAnsi="Arial" w:cs="Arial"/>
          <w:lang w:val="en-GB"/>
        </w:rPr>
      </w:pPr>
    </w:p>
    <w:p w14:paraId="56FA507A" w14:textId="5BEE3142" w:rsidR="009C05F4" w:rsidRPr="0004153B" w:rsidRDefault="009C05F4" w:rsidP="00341F39">
      <w:pPr>
        <w:jc w:val="center"/>
        <w:rPr>
          <w:rFonts w:ascii="Arial" w:hAnsi="Arial" w:cs="Arial"/>
          <w:lang w:val="en-GB"/>
        </w:rPr>
      </w:pPr>
    </w:p>
    <w:p w14:paraId="5BE4A21E" w14:textId="6D2C3D60" w:rsidR="009C05F4" w:rsidRPr="0004153B" w:rsidRDefault="009C05F4" w:rsidP="00341F39">
      <w:pPr>
        <w:jc w:val="center"/>
        <w:rPr>
          <w:rFonts w:ascii="Arial" w:hAnsi="Arial" w:cs="Arial"/>
          <w:lang w:val="en-GB"/>
        </w:rPr>
      </w:pPr>
    </w:p>
    <w:p w14:paraId="553B7BF7" w14:textId="660FA8BE" w:rsidR="009C05F4" w:rsidRPr="0004153B" w:rsidRDefault="009C05F4" w:rsidP="00341F39">
      <w:pPr>
        <w:jc w:val="center"/>
        <w:rPr>
          <w:rFonts w:ascii="Arial" w:hAnsi="Arial" w:cs="Arial"/>
          <w:lang w:val="en-GB"/>
        </w:rPr>
      </w:pPr>
    </w:p>
    <w:p w14:paraId="01C95E17" w14:textId="01901CCF" w:rsidR="009C05F4" w:rsidRPr="0004153B" w:rsidRDefault="009C05F4" w:rsidP="00341F39">
      <w:pPr>
        <w:jc w:val="center"/>
        <w:rPr>
          <w:rFonts w:ascii="Arial" w:hAnsi="Arial" w:cs="Arial"/>
          <w:lang w:val="en-GB"/>
        </w:rPr>
      </w:pPr>
    </w:p>
    <w:p w14:paraId="10ADDC10" w14:textId="78E00164" w:rsidR="00100989" w:rsidRPr="0004153B" w:rsidRDefault="00100989" w:rsidP="00341F39">
      <w:pPr>
        <w:jc w:val="center"/>
        <w:rPr>
          <w:rFonts w:ascii="Arial" w:hAnsi="Arial" w:cs="Arial"/>
          <w:lang w:val="en-GB"/>
        </w:rPr>
      </w:pPr>
    </w:p>
    <w:p w14:paraId="44A24BC8" w14:textId="21420FD9" w:rsidR="00100989" w:rsidRPr="0004153B" w:rsidRDefault="00100989" w:rsidP="00341F39">
      <w:pPr>
        <w:jc w:val="center"/>
        <w:rPr>
          <w:rFonts w:ascii="Arial" w:hAnsi="Arial" w:cs="Arial"/>
          <w:lang w:val="en-GB"/>
        </w:rPr>
      </w:pPr>
    </w:p>
    <w:p w14:paraId="6171DCD6" w14:textId="77777777" w:rsidR="00B357AD" w:rsidRPr="0004153B" w:rsidRDefault="00B357AD" w:rsidP="00100989">
      <w:pPr>
        <w:rPr>
          <w:rFonts w:ascii="Arial" w:eastAsia="Times New Roman" w:hAnsi="Arial" w:cs="Arial"/>
          <w:lang w:val="en-GB" w:eastAsia="en-GB"/>
        </w:rPr>
      </w:pPr>
    </w:p>
    <w:p w14:paraId="5DD46205" w14:textId="77777777" w:rsidR="00B357AD" w:rsidRPr="0004153B" w:rsidRDefault="00B357AD" w:rsidP="00100989">
      <w:pPr>
        <w:rPr>
          <w:rFonts w:ascii="Arial" w:eastAsia="Times New Roman" w:hAnsi="Arial" w:cs="Arial"/>
          <w:lang w:val="en-GB" w:eastAsia="en-GB"/>
        </w:rPr>
      </w:pPr>
    </w:p>
    <w:p w14:paraId="0C5469C6" w14:textId="77777777" w:rsidR="00B357AD" w:rsidRPr="0004153B" w:rsidRDefault="00B357AD" w:rsidP="00100989">
      <w:pPr>
        <w:rPr>
          <w:rFonts w:ascii="Arial" w:eastAsia="Times New Roman" w:hAnsi="Arial" w:cs="Arial"/>
          <w:lang w:val="en-GB" w:eastAsia="en-GB"/>
        </w:rPr>
      </w:pPr>
    </w:p>
    <w:p w14:paraId="192A29AE" w14:textId="77777777" w:rsidR="00B357AD" w:rsidRPr="0004153B" w:rsidRDefault="00B357AD" w:rsidP="00100989">
      <w:pPr>
        <w:rPr>
          <w:rFonts w:ascii="Arial" w:eastAsia="Times New Roman" w:hAnsi="Arial" w:cs="Arial"/>
          <w:lang w:val="en-GB" w:eastAsia="en-GB"/>
        </w:rPr>
      </w:pPr>
    </w:p>
    <w:p w14:paraId="37A09B54" w14:textId="77777777" w:rsidR="00B357AD" w:rsidRPr="0004153B" w:rsidRDefault="00B357AD" w:rsidP="00100989">
      <w:pPr>
        <w:rPr>
          <w:rFonts w:ascii="Arial" w:eastAsia="Times New Roman" w:hAnsi="Arial" w:cs="Arial"/>
          <w:lang w:val="en-GB" w:eastAsia="en-GB"/>
        </w:rPr>
      </w:pPr>
    </w:p>
    <w:p w14:paraId="1CF4350B" w14:textId="77777777" w:rsidR="00B357AD" w:rsidRPr="0004153B" w:rsidRDefault="00B357AD" w:rsidP="00100989">
      <w:pPr>
        <w:rPr>
          <w:rFonts w:ascii="Arial" w:eastAsia="Times New Roman" w:hAnsi="Arial" w:cs="Arial"/>
          <w:lang w:val="en-GB" w:eastAsia="en-GB"/>
        </w:rPr>
      </w:pPr>
    </w:p>
    <w:p w14:paraId="25E21DAB" w14:textId="77777777" w:rsidR="00B357AD" w:rsidRPr="0004153B" w:rsidRDefault="00B357AD" w:rsidP="00100989">
      <w:pPr>
        <w:rPr>
          <w:rFonts w:ascii="Arial" w:eastAsia="Times New Roman" w:hAnsi="Arial" w:cs="Arial"/>
          <w:lang w:val="en-GB" w:eastAsia="en-GB"/>
        </w:rPr>
      </w:pPr>
    </w:p>
    <w:p w14:paraId="7DE5969D" w14:textId="77777777" w:rsidR="00B357AD" w:rsidRPr="0004153B" w:rsidRDefault="00B357AD" w:rsidP="00100989">
      <w:pPr>
        <w:rPr>
          <w:rFonts w:ascii="Arial" w:eastAsia="Times New Roman" w:hAnsi="Arial" w:cs="Arial"/>
          <w:lang w:val="en-GB" w:eastAsia="en-GB"/>
        </w:rPr>
      </w:pPr>
    </w:p>
    <w:p w14:paraId="27F27510" w14:textId="77777777" w:rsidR="00B357AD" w:rsidRPr="0004153B" w:rsidRDefault="00B357AD" w:rsidP="00100989">
      <w:pPr>
        <w:rPr>
          <w:rFonts w:ascii="Arial" w:eastAsia="Times New Roman" w:hAnsi="Arial" w:cs="Arial"/>
          <w:lang w:val="en-GB" w:eastAsia="en-GB"/>
        </w:rPr>
      </w:pPr>
    </w:p>
    <w:p w14:paraId="58088389" w14:textId="77777777" w:rsidR="00B357AD" w:rsidRPr="0004153B" w:rsidRDefault="00B357AD" w:rsidP="00100989">
      <w:pPr>
        <w:rPr>
          <w:rFonts w:ascii="Arial" w:eastAsia="Times New Roman" w:hAnsi="Arial" w:cs="Arial"/>
          <w:lang w:val="en-GB" w:eastAsia="en-GB"/>
        </w:rPr>
      </w:pPr>
    </w:p>
    <w:p w14:paraId="0E4CD324" w14:textId="77777777" w:rsidR="00B357AD" w:rsidRPr="0004153B" w:rsidRDefault="00B357AD" w:rsidP="00100989">
      <w:pPr>
        <w:rPr>
          <w:rFonts w:ascii="Arial" w:eastAsia="Times New Roman" w:hAnsi="Arial" w:cs="Arial"/>
          <w:lang w:val="en-GB" w:eastAsia="en-GB"/>
        </w:rPr>
      </w:pPr>
    </w:p>
    <w:p w14:paraId="010CA8DD" w14:textId="77777777" w:rsidR="00B357AD" w:rsidRPr="0004153B" w:rsidRDefault="00B357AD" w:rsidP="00100989">
      <w:pPr>
        <w:rPr>
          <w:rFonts w:ascii="Arial" w:eastAsia="Times New Roman" w:hAnsi="Arial" w:cs="Arial"/>
          <w:lang w:val="en-GB" w:eastAsia="en-GB"/>
        </w:rPr>
      </w:pPr>
    </w:p>
    <w:p w14:paraId="4A14E7CA" w14:textId="77777777" w:rsidR="00B357AD" w:rsidRPr="0004153B" w:rsidRDefault="00B357AD" w:rsidP="00100989">
      <w:pPr>
        <w:rPr>
          <w:rFonts w:ascii="Arial" w:eastAsia="Times New Roman" w:hAnsi="Arial" w:cs="Arial"/>
          <w:lang w:val="en-GB" w:eastAsia="en-GB"/>
        </w:rPr>
      </w:pPr>
    </w:p>
    <w:p w14:paraId="533C93A5" w14:textId="77777777" w:rsidR="00B357AD" w:rsidRPr="0004153B" w:rsidRDefault="00B357AD" w:rsidP="00100989">
      <w:pPr>
        <w:rPr>
          <w:rFonts w:ascii="Arial" w:eastAsia="Times New Roman" w:hAnsi="Arial" w:cs="Arial"/>
          <w:lang w:val="en-GB" w:eastAsia="en-GB"/>
        </w:rPr>
      </w:pPr>
    </w:p>
    <w:p w14:paraId="471428C2" w14:textId="3ADAB980" w:rsidR="000B232E" w:rsidRPr="0004153B" w:rsidRDefault="00100989" w:rsidP="000B232E">
      <w:pPr>
        <w:rPr>
          <w:rFonts w:ascii="Arial" w:hAnsi="Arial" w:cs="Arial"/>
          <w:lang w:val="en-GB"/>
        </w:rPr>
      </w:pPr>
      <w:r w:rsidRPr="0004153B">
        <w:rPr>
          <w:rFonts w:ascii="Arial" w:eastAsia="Times New Roman" w:hAnsi="Arial" w:cs="Arial"/>
          <w:lang w:val="en-GB" w:eastAsia="en-GB"/>
        </w:rPr>
        <w:t>8A Romsey Terrace</w:t>
      </w:r>
      <w:r w:rsidR="000B232E" w:rsidRPr="0004153B">
        <w:rPr>
          <w:rFonts w:ascii="Arial" w:eastAsia="Times New Roman" w:hAnsi="Arial" w:cs="Arial"/>
          <w:lang w:val="en-GB" w:eastAsia="en-GB"/>
        </w:rPr>
        <w:tab/>
      </w:r>
      <w:r w:rsidR="000B232E" w:rsidRPr="0004153B">
        <w:rPr>
          <w:rFonts w:ascii="Arial" w:eastAsia="Times New Roman" w:hAnsi="Arial" w:cs="Arial"/>
          <w:lang w:val="en-GB" w:eastAsia="en-GB"/>
        </w:rPr>
        <w:tab/>
      </w:r>
      <w:r w:rsidR="000B232E" w:rsidRPr="0004153B">
        <w:rPr>
          <w:rFonts w:ascii="Arial" w:eastAsia="Times New Roman" w:hAnsi="Arial" w:cs="Arial"/>
          <w:lang w:val="en-GB" w:eastAsia="en-GB"/>
        </w:rPr>
        <w:tab/>
      </w:r>
      <w:r w:rsidR="000B232E" w:rsidRPr="0004153B">
        <w:rPr>
          <w:rFonts w:ascii="Arial" w:eastAsia="Times New Roman" w:hAnsi="Arial" w:cs="Arial"/>
          <w:lang w:val="en-GB" w:eastAsia="en-GB"/>
        </w:rPr>
        <w:tab/>
      </w:r>
      <w:r w:rsidR="000B232E" w:rsidRPr="0004153B">
        <w:rPr>
          <w:rFonts w:ascii="Arial" w:eastAsia="Times New Roman" w:hAnsi="Arial" w:cs="Arial"/>
          <w:lang w:val="en-GB" w:eastAsia="en-GB"/>
        </w:rPr>
        <w:tab/>
      </w:r>
      <w:r w:rsidR="000B232E" w:rsidRPr="0004153B">
        <w:rPr>
          <w:rFonts w:ascii="Arial" w:eastAsia="Times New Roman" w:hAnsi="Arial" w:cs="Arial"/>
          <w:lang w:val="en-GB" w:eastAsia="en-GB"/>
        </w:rPr>
        <w:tab/>
      </w:r>
      <w:r w:rsidR="000B232E" w:rsidRPr="0004153B">
        <w:rPr>
          <w:rFonts w:ascii="Arial" w:eastAsia="Times New Roman" w:hAnsi="Arial" w:cs="Arial"/>
          <w:lang w:val="en-GB" w:eastAsia="en-GB"/>
        </w:rPr>
        <w:tab/>
      </w:r>
    </w:p>
    <w:p w14:paraId="4A54121B" w14:textId="113BB6A6" w:rsidR="00100989" w:rsidRPr="0004153B" w:rsidRDefault="00100989" w:rsidP="00100989">
      <w:pPr>
        <w:rPr>
          <w:rFonts w:ascii="Arial" w:eastAsia="Times New Roman" w:hAnsi="Arial" w:cs="Arial"/>
          <w:lang w:val="en-GB" w:eastAsia="en-GB"/>
        </w:rPr>
      </w:pPr>
      <w:r w:rsidRPr="0004153B">
        <w:rPr>
          <w:rFonts w:ascii="Arial" w:eastAsia="Times New Roman" w:hAnsi="Arial" w:cs="Arial"/>
          <w:lang w:val="en-GB" w:eastAsia="en-GB"/>
        </w:rPr>
        <w:t>Cambridge</w:t>
      </w:r>
      <w:r w:rsidRPr="0004153B">
        <w:rPr>
          <w:rFonts w:ascii="Arial" w:eastAsia="Times New Roman" w:hAnsi="Arial" w:cs="Arial"/>
          <w:lang w:val="en-GB" w:eastAsia="en-GB"/>
        </w:rPr>
        <w:br/>
        <w:t>CB1 3NH</w:t>
      </w:r>
    </w:p>
    <w:p w14:paraId="09F746CC" w14:textId="77777777" w:rsidR="00A56F86" w:rsidRPr="0004153B" w:rsidRDefault="00100989" w:rsidP="00A56F86">
      <w:pPr>
        <w:rPr>
          <w:rFonts w:ascii="Arial" w:eastAsia="Times New Roman" w:hAnsi="Arial" w:cs="Arial"/>
          <w:color w:val="000000" w:themeColor="text1"/>
          <w:lang w:val="en-GB" w:eastAsia="en-GB"/>
        </w:rPr>
      </w:pPr>
      <w:r w:rsidRPr="0004153B">
        <w:rPr>
          <w:rFonts w:ascii="Arial" w:eastAsia="Times New Roman" w:hAnsi="Arial" w:cs="Arial"/>
          <w:lang w:val="en-GB" w:eastAsia="en-GB"/>
        </w:rPr>
        <w:t>T: +44 (0)1223 311833</w:t>
      </w:r>
      <w:r w:rsidRPr="0004153B">
        <w:rPr>
          <w:rFonts w:ascii="Arial" w:eastAsia="Times New Roman" w:hAnsi="Arial" w:cs="Arial"/>
          <w:lang w:val="en-GB" w:eastAsia="en-GB"/>
        </w:rPr>
        <w:br/>
      </w:r>
      <w:r w:rsidRPr="0004153B">
        <w:rPr>
          <w:rFonts w:ascii="Arial" w:eastAsia="Times New Roman" w:hAnsi="Arial" w:cs="Arial"/>
          <w:color w:val="000000" w:themeColor="text1"/>
          <w:lang w:val="en-GB" w:eastAsia="en-GB"/>
        </w:rPr>
        <w:t>E: </w:t>
      </w:r>
      <w:hyperlink r:id="rId7" w:history="1">
        <w:r w:rsidRPr="0004153B">
          <w:rPr>
            <w:rFonts w:ascii="Arial" w:eastAsia="Times New Roman" w:hAnsi="Arial" w:cs="Arial"/>
            <w:color w:val="000000" w:themeColor="text1"/>
            <w:u w:val="single"/>
            <w:lang w:val="en-GB" w:eastAsia="en-GB"/>
          </w:rPr>
          <w:t>hq@soroptimistinternational.org</w:t>
        </w:r>
      </w:hyperlink>
    </w:p>
    <w:p w14:paraId="0768D501" w14:textId="6BD5C769" w:rsidR="00904DD0" w:rsidRPr="0004153B" w:rsidRDefault="00904DD0" w:rsidP="00E07BA7">
      <w:pPr>
        <w:rPr>
          <w:rFonts w:ascii="Arial" w:hAnsi="Arial" w:cs="Arial"/>
          <w:lang w:val="en-GB"/>
        </w:rPr>
      </w:pPr>
    </w:p>
    <w:p w14:paraId="0350003C" w14:textId="77777777" w:rsidR="000B232E" w:rsidRPr="0004153B" w:rsidRDefault="000B232E" w:rsidP="00E07BA7">
      <w:pPr>
        <w:rPr>
          <w:rFonts w:ascii="Arial" w:hAnsi="Arial" w:cs="Arial"/>
          <w:lang w:val="en-GB"/>
        </w:rPr>
      </w:pPr>
    </w:p>
    <w:p w14:paraId="7D8C4D17" w14:textId="77777777" w:rsidR="00554381" w:rsidRDefault="00554381">
      <w:pPr>
        <w:rPr>
          <w:rFonts w:ascii="Arial" w:eastAsia="Times New Roman" w:hAnsi="Arial" w:cs="Arial"/>
          <w:b/>
          <w:bCs/>
          <w:color w:val="000000" w:themeColor="text1"/>
          <w:shd w:val="clear" w:color="auto" w:fill="FFFFFF"/>
          <w:lang w:val="en-GB" w:eastAsia="en-GB"/>
        </w:rPr>
      </w:pPr>
      <w:r>
        <w:rPr>
          <w:rFonts w:ascii="Arial" w:eastAsia="Times New Roman" w:hAnsi="Arial" w:cs="Arial"/>
          <w:b/>
          <w:bCs/>
          <w:color w:val="000000" w:themeColor="text1"/>
          <w:u w:val="single"/>
          <w:shd w:val="clear" w:color="auto" w:fill="FFFFFF"/>
          <w:lang w:val="en-GB" w:eastAsia="en-GB"/>
        </w:rPr>
        <w:lastRenderedPageBreak/>
        <w:t>Table of content</w:t>
      </w:r>
      <w:r w:rsidRPr="00554381">
        <w:rPr>
          <w:rFonts w:ascii="Arial" w:eastAsia="Times New Roman" w:hAnsi="Arial" w:cs="Arial"/>
          <w:b/>
          <w:bCs/>
          <w:color w:val="000000" w:themeColor="text1"/>
          <w:shd w:val="clear" w:color="auto" w:fill="FFFFFF"/>
          <w:lang w:val="en-GB" w:eastAsia="en-GB"/>
        </w:rPr>
        <w:t>:</w:t>
      </w:r>
    </w:p>
    <w:p w14:paraId="79825BDE" w14:textId="77777777" w:rsidR="00554381" w:rsidRDefault="00554381">
      <w:pPr>
        <w:rPr>
          <w:rFonts w:ascii="Arial" w:eastAsia="Times New Roman" w:hAnsi="Arial" w:cs="Arial"/>
          <w:b/>
          <w:bCs/>
          <w:color w:val="000000" w:themeColor="text1"/>
          <w:shd w:val="clear" w:color="auto" w:fill="FFFFFF"/>
          <w:lang w:val="en-GB" w:eastAsia="en-GB"/>
        </w:rPr>
      </w:pPr>
    </w:p>
    <w:p w14:paraId="53A5168A" w14:textId="20081EB7" w:rsidR="00554381" w:rsidRPr="00405C02" w:rsidRDefault="00554381" w:rsidP="00405C02">
      <w:pPr>
        <w:pStyle w:val="ListParagraph"/>
        <w:numPr>
          <w:ilvl w:val="0"/>
          <w:numId w:val="32"/>
        </w:numPr>
        <w:rPr>
          <w:rFonts w:ascii="Arial" w:eastAsia="Times New Roman" w:hAnsi="Arial" w:cs="Arial"/>
          <w:color w:val="000000" w:themeColor="text1"/>
          <w:shd w:val="clear" w:color="auto" w:fill="FFFFFF"/>
          <w:lang w:val="en-GB" w:eastAsia="en-GB"/>
        </w:rPr>
      </w:pPr>
      <w:r w:rsidRPr="00405C02">
        <w:rPr>
          <w:rFonts w:ascii="Arial" w:eastAsia="Times New Roman" w:hAnsi="Arial" w:cs="Arial"/>
          <w:color w:val="000000" w:themeColor="text1"/>
          <w:shd w:val="clear" w:color="auto" w:fill="FFFFFF"/>
          <w:lang w:val="en-GB" w:eastAsia="en-GB"/>
        </w:rPr>
        <w:t>Introduction</w:t>
      </w:r>
      <w:r w:rsidRPr="00405C02">
        <w:rPr>
          <w:rFonts w:ascii="Arial" w:eastAsia="Times New Roman" w:hAnsi="Arial" w:cs="Arial"/>
          <w:color w:val="000000" w:themeColor="text1"/>
          <w:shd w:val="clear" w:color="auto" w:fill="FFFFFF"/>
          <w:lang w:val="en-GB" w:eastAsia="en-GB"/>
        </w:rPr>
        <w:tab/>
      </w:r>
      <w:r w:rsidRPr="00405C02">
        <w:rPr>
          <w:rFonts w:ascii="Arial" w:eastAsia="Times New Roman" w:hAnsi="Arial" w:cs="Arial"/>
          <w:color w:val="000000" w:themeColor="text1"/>
          <w:shd w:val="clear" w:color="auto" w:fill="FFFFFF"/>
          <w:lang w:val="en-GB" w:eastAsia="en-GB"/>
        </w:rPr>
        <w:tab/>
      </w:r>
      <w:r w:rsidRPr="00405C02">
        <w:rPr>
          <w:rFonts w:ascii="Arial" w:eastAsia="Times New Roman" w:hAnsi="Arial" w:cs="Arial"/>
          <w:color w:val="000000" w:themeColor="text1"/>
          <w:shd w:val="clear" w:color="auto" w:fill="FFFFFF"/>
          <w:lang w:val="en-GB" w:eastAsia="en-GB"/>
        </w:rPr>
        <w:tab/>
      </w:r>
      <w:r w:rsidRPr="00405C02">
        <w:rPr>
          <w:rFonts w:ascii="Arial" w:eastAsia="Times New Roman" w:hAnsi="Arial" w:cs="Arial"/>
          <w:color w:val="000000" w:themeColor="text1"/>
          <w:shd w:val="clear" w:color="auto" w:fill="FFFFFF"/>
          <w:lang w:val="en-GB" w:eastAsia="en-GB"/>
        </w:rPr>
        <w:tab/>
      </w:r>
      <w:r w:rsidRPr="00405C02">
        <w:rPr>
          <w:rFonts w:ascii="Arial" w:eastAsia="Times New Roman" w:hAnsi="Arial" w:cs="Arial"/>
          <w:color w:val="000000" w:themeColor="text1"/>
          <w:shd w:val="clear" w:color="auto" w:fill="FFFFFF"/>
          <w:lang w:val="en-GB" w:eastAsia="en-GB"/>
        </w:rPr>
        <w:tab/>
      </w:r>
      <w:r w:rsidRPr="00405C02">
        <w:rPr>
          <w:rFonts w:ascii="Arial" w:eastAsia="Times New Roman" w:hAnsi="Arial" w:cs="Arial"/>
          <w:color w:val="000000" w:themeColor="text1"/>
          <w:shd w:val="clear" w:color="auto" w:fill="FFFFFF"/>
          <w:lang w:val="en-GB" w:eastAsia="en-GB"/>
        </w:rPr>
        <w:tab/>
        <w:t xml:space="preserve"> </w:t>
      </w:r>
      <w:r w:rsidR="006A66DD" w:rsidRPr="00405C02">
        <w:rPr>
          <w:rFonts w:ascii="Arial" w:eastAsia="Times New Roman" w:hAnsi="Arial" w:cs="Arial"/>
          <w:color w:val="000000" w:themeColor="text1"/>
          <w:shd w:val="clear" w:color="auto" w:fill="FFFFFF"/>
          <w:lang w:val="en-GB" w:eastAsia="en-GB"/>
        </w:rPr>
        <w:tab/>
      </w:r>
      <w:r w:rsidR="006A66DD" w:rsidRPr="00405C02">
        <w:rPr>
          <w:rFonts w:ascii="Arial" w:eastAsia="Times New Roman" w:hAnsi="Arial" w:cs="Arial"/>
          <w:color w:val="000000" w:themeColor="text1"/>
          <w:shd w:val="clear" w:color="auto" w:fill="FFFFFF"/>
          <w:lang w:val="en-GB" w:eastAsia="en-GB"/>
        </w:rPr>
        <w:tab/>
      </w:r>
      <w:r w:rsidR="00405C02" w:rsidRPr="00405C02">
        <w:rPr>
          <w:rFonts w:ascii="Arial" w:eastAsia="Times New Roman" w:hAnsi="Arial" w:cs="Arial"/>
          <w:color w:val="000000" w:themeColor="text1"/>
          <w:shd w:val="clear" w:color="auto" w:fill="FFFFFF"/>
          <w:lang w:val="en-GB" w:eastAsia="en-GB"/>
        </w:rPr>
        <w:t xml:space="preserve"> </w:t>
      </w:r>
      <w:r w:rsidRPr="00405C02">
        <w:rPr>
          <w:rFonts w:ascii="Arial" w:eastAsia="Times New Roman" w:hAnsi="Arial" w:cs="Arial"/>
          <w:color w:val="000000" w:themeColor="text1"/>
          <w:shd w:val="clear" w:color="auto" w:fill="FFFFFF"/>
          <w:lang w:val="en-GB" w:eastAsia="en-GB"/>
        </w:rPr>
        <w:t>3</w:t>
      </w:r>
    </w:p>
    <w:p w14:paraId="72685519" w14:textId="3529BA68" w:rsidR="00554381" w:rsidRDefault="006A66DD" w:rsidP="006A66DD">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Question 1: General</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sidR="00405C02">
        <w:rPr>
          <w:rFonts w:ascii="Arial" w:eastAsia="Times New Roman" w:hAnsi="Arial" w:cs="Arial"/>
          <w:color w:val="000000" w:themeColor="text1"/>
          <w:shd w:val="clear" w:color="auto" w:fill="FFFFFF"/>
          <w:lang w:val="en-GB" w:eastAsia="en-GB"/>
        </w:rPr>
        <w:t xml:space="preserve"> </w:t>
      </w:r>
      <w:r>
        <w:rPr>
          <w:rFonts w:ascii="Arial" w:eastAsia="Times New Roman" w:hAnsi="Arial" w:cs="Arial"/>
          <w:color w:val="000000" w:themeColor="text1"/>
          <w:shd w:val="clear" w:color="auto" w:fill="FFFFFF"/>
          <w:lang w:val="en-GB" w:eastAsia="en-GB"/>
        </w:rPr>
        <w:t>4</w:t>
      </w:r>
    </w:p>
    <w:p w14:paraId="3A3943FF" w14:textId="1CE10AC4" w:rsidR="006A66DD" w:rsidRDefault="006A66DD" w:rsidP="006A66DD">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Question 2: Legislation</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sidR="00405C02">
        <w:rPr>
          <w:rFonts w:ascii="Arial" w:eastAsia="Times New Roman" w:hAnsi="Arial" w:cs="Arial"/>
          <w:color w:val="000000" w:themeColor="text1"/>
          <w:shd w:val="clear" w:color="auto" w:fill="FFFFFF"/>
          <w:lang w:val="en-GB" w:eastAsia="en-GB"/>
        </w:rPr>
        <w:t xml:space="preserve"> </w:t>
      </w:r>
      <w:r>
        <w:rPr>
          <w:rFonts w:ascii="Arial" w:eastAsia="Times New Roman" w:hAnsi="Arial" w:cs="Arial"/>
          <w:color w:val="000000" w:themeColor="text1"/>
          <w:shd w:val="clear" w:color="auto" w:fill="FFFFFF"/>
          <w:lang w:val="en-GB" w:eastAsia="en-GB"/>
        </w:rPr>
        <w:t>4</w:t>
      </w:r>
    </w:p>
    <w:p w14:paraId="6BCF9527" w14:textId="0066B2A9" w:rsidR="006A66DD" w:rsidRDefault="006A66DD" w:rsidP="006A66DD">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Question 5: Temporary special measures</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sidR="00405C02">
        <w:rPr>
          <w:rFonts w:ascii="Arial" w:eastAsia="Times New Roman" w:hAnsi="Arial" w:cs="Arial"/>
          <w:color w:val="000000" w:themeColor="text1"/>
          <w:shd w:val="clear" w:color="auto" w:fill="FFFFFF"/>
          <w:lang w:val="en-GB" w:eastAsia="en-GB"/>
        </w:rPr>
        <w:t xml:space="preserve"> </w:t>
      </w:r>
      <w:r>
        <w:rPr>
          <w:rFonts w:ascii="Arial" w:eastAsia="Times New Roman" w:hAnsi="Arial" w:cs="Arial"/>
          <w:color w:val="000000" w:themeColor="text1"/>
          <w:shd w:val="clear" w:color="auto" w:fill="FFFFFF"/>
          <w:lang w:val="en-GB" w:eastAsia="en-GB"/>
        </w:rPr>
        <w:t>4</w:t>
      </w:r>
    </w:p>
    <w:p w14:paraId="52B9518A" w14:textId="7EE0AC5F" w:rsidR="006A66DD" w:rsidRDefault="006A66DD" w:rsidP="006A66DD">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Question 6: Stereotypes &amp; harmful practices</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sidR="00405C02">
        <w:rPr>
          <w:rFonts w:ascii="Arial" w:eastAsia="Times New Roman" w:hAnsi="Arial" w:cs="Arial"/>
          <w:color w:val="000000" w:themeColor="text1"/>
          <w:shd w:val="clear" w:color="auto" w:fill="FFFFFF"/>
          <w:lang w:val="en-GB" w:eastAsia="en-GB"/>
        </w:rPr>
        <w:t xml:space="preserve"> </w:t>
      </w:r>
      <w:r>
        <w:rPr>
          <w:rFonts w:ascii="Arial" w:eastAsia="Times New Roman" w:hAnsi="Arial" w:cs="Arial"/>
          <w:color w:val="000000" w:themeColor="text1"/>
          <w:shd w:val="clear" w:color="auto" w:fill="FFFFFF"/>
          <w:lang w:val="en-GB" w:eastAsia="en-GB"/>
        </w:rPr>
        <w:t>5</w:t>
      </w:r>
    </w:p>
    <w:p w14:paraId="7F7D8024" w14:textId="0C41B473" w:rsidR="006A66DD" w:rsidRDefault="006A66DD" w:rsidP="006A66DD">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Question 7: Violence against women</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sidR="00405C02">
        <w:rPr>
          <w:rFonts w:ascii="Arial" w:eastAsia="Times New Roman" w:hAnsi="Arial" w:cs="Arial"/>
          <w:color w:val="000000" w:themeColor="text1"/>
          <w:shd w:val="clear" w:color="auto" w:fill="FFFFFF"/>
          <w:lang w:val="en-GB" w:eastAsia="en-GB"/>
        </w:rPr>
        <w:t xml:space="preserve"> </w:t>
      </w:r>
      <w:r>
        <w:rPr>
          <w:rFonts w:ascii="Arial" w:eastAsia="Times New Roman" w:hAnsi="Arial" w:cs="Arial"/>
          <w:color w:val="000000" w:themeColor="text1"/>
          <w:shd w:val="clear" w:color="auto" w:fill="FFFFFF"/>
          <w:lang w:val="en-GB" w:eastAsia="en-GB"/>
        </w:rPr>
        <w:t>5</w:t>
      </w:r>
    </w:p>
    <w:p w14:paraId="32BD77F1" w14:textId="4FB44BE9" w:rsidR="006A66DD" w:rsidRDefault="006A66DD" w:rsidP="006A66DD">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Question 10: Education</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sidR="00405C02">
        <w:rPr>
          <w:rFonts w:ascii="Arial" w:eastAsia="Times New Roman" w:hAnsi="Arial" w:cs="Arial"/>
          <w:color w:val="000000" w:themeColor="text1"/>
          <w:shd w:val="clear" w:color="auto" w:fill="FFFFFF"/>
          <w:lang w:val="en-GB" w:eastAsia="en-GB"/>
        </w:rPr>
        <w:t xml:space="preserve"> </w:t>
      </w:r>
      <w:r>
        <w:rPr>
          <w:rFonts w:ascii="Arial" w:eastAsia="Times New Roman" w:hAnsi="Arial" w:cs="Arial"/>
          <w:color w:val="000000" w:themeColor="text1"/>
          <w:shd w:val="clear" w:color="auto" w:fill="FFFFFF"/>
          <w:lang w:val="en-GB" w:eastAsia="en-GB"/>
        </w:rPr>
        <w:t>7</w:t>
      </w:r>
    </w:p>
    <w:p w14:paraId="03732769" w14:textId="52D102F5" w:rsidR="006A66DD" w:rsidRDefault="006A66DD" w:rsidP="006A66DD">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Question 12: Employment</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sidR="00405C02">
        <w:rPr>
          <w:rFonts w:ascii="Arial" w:eastAsia="Times New Roman" w:hAnsi="Arial" w:cs="Arial"/>
          <w:color w:val="000000" w:themeColor="text1"/>
          <w:shd w:val="clear" w:color="auto" w:fill="FFFFFF"/>
          <w:lang w:val="en-GB" w:eastAsia="en-GB"/>
        </w:rPr>
        <w:t xml:space="preserve"> </w:t>
      </w:r>
      <w:r>
        <w:rPr>
          <w:rFonts w:ascii="Arial" w:eastAsia="Times New Roman" w:hAnsi="Arial" w:cs="Arial"/>
          <w:color w:val="000000" w:themeColor="text1"/>
          <w:shd w:val="clear" w:color="auto" w:fill="FFFFFF"/>
          <w:lang w:val="en-GB" w:eastAsia="en-GB"/>
        </w:rPr>
        <w:t>9</w:t>
      </w:r>
    </w:p>
    <w:p w14:paraId="2AB838BA" w14:textId="376B5EA0" w:rsidR="00405C02" w:rsidRDefault="006A66DD" w:rsidP="006A66DD">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Question 13: Empowerment of women</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sidR="00405C02">
        <w:rPr>
          <w:rFonts w:ascii="Arial" w:eastAsia="Times New Roman" w:hAnsi="Arial" w:cs="Arial"/>
          <w:color w:val="000000" w:themeColor="text1"/>
          <w:shd w:val="clear" w:color="auto" w:fill="FFFFFF"/>
          <w:lang w:val="en-GB" w:eastAsia="en-GB"/>
        </w:rPr>
        <w:t xml:space="preserve"> 9</w:t>
      </w:r>
    </w:p>
    <w:p w14:paraId="2B7D57AC" w14:textId="50C3F637" w:rsidR="006A66DD" w:rsidRPr="006A66DD" w:rsidRDefault="00405C02" w:rsidP="006A66DD">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 xml:space="preserve">Question 14: Disadvantage group of women </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t>10</w:t>
      </w:r>
      <w:r w:rsidR="006A66DD">
        <w:rPr>
          <w:rFonts w:ascii="Arial" w:eastAsia="Times New Roman" w:hAnsi="Arial" w:cs="Arial"/>
          <w:color w:val="000000" w:themeColor="text1"/>
          <w:shd w:val="clear" w:color="auto" w:fill="FFFFFF"/>
          <w:lang w:val="en-GB" w:eastAsia="en-GB"/>
        </w:rPr>
        <w:t xml:space="preserve"> </w:t>
      </w:r>
    </w:p>
    <w:p w14:paraId="5718FB9A" w14:textId="4AC08639" w:rsidR="00405C02" w:rsidRPr="00405C02" w:rsidRDefault="00405C02" w:rsidP="00405C02">
      <w:pPr>
        <w:pStyle w:val="ListParagraph"/>
        <w:numPr>
          <w:ilvl w:val="0"/>
          <w:numId w:val="32"/>
        </w:numPr>
        <w:rPr>
          <w:rFonts w:ascii="Arial" w:eastAsia="Times New Roman" w:hAnsi="Arial" w:cs="Arial"/>
          <w:color w:val="000000" w:themeColor="text1"/>
          <w:shd w:val="clear" w:color="auto" w:fill="FFFFFF"/>
          <w:lang w:val="en-GB" w:eastAsia="en-GB"/>
        </w:rPr>
      </w:pPr>
      <w:r>
        <w:rPr>
          <w:rFonts w:ascii="Arial" w:eastAsia="Times New Roman" w:hAnsi="Arial" w:cs="Arial"/>
          <w:color w:val="000000" w:themeColor="text1"/>
          <w:shd w:val="clear" w:color="auto" w:fill="FFFFFF"/>
          <w:lang w:val="en-GB" w:eastAsia="en-GB"/>
        </w:rPr>
        <w:t>Question 16: Marriage &amp; family relations</w:t>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r>
      <w:r>
        <w:rPr>
          <w:rFonts w:ascii="Arial" w:eastAsia="Times New Roman" w:hAnsi="Arial" w:cs="Arial"/>
          <w:color w:val="000000" w:themeColor="text1"/>
          <w:shd w:val="clear" w:color="auto" w:fill="FFFFFF"/>
          <w:lang w:val="en-GB" w:eastAsia="en-GB"/>
        </w:rPr>
        <w:tab/>
        <w:t>10</w:t>
      </w:r>
    </w:p>
    <w:p w14:paraId="5F9CC03D" w14:textId="77777777" w:rsidR="00554381" w:rsidRDefault="00554381" w:rsidP="00554381">
      <w:pPr>
        <w:rPr>
          <w:rFonts w:ascii="Arial" w:eastAsia="Times New Roman" w:hAnsi="Arial" w:cs="Arial"/>
          <w:color w:val="000000" w:themeColor="text1"/>
          <w:shd w:val="clear" w:color="auto" w:fill="FFFFFF"/>
          <w:lang w:val="en-GB" w:eastAsia="en-GB"/>
        </w:rPr>
      </w:pPr>
    </w:p>
    <w:p w14:paraId="421AD177" w14:textId="77777777" w:rsidR="00554381" w:rsidRDefault="00554381" w:rsidP="00554381">
      <w:pPr>
        <w:rPr>
          <w:rFonts w:ascii="Arial" w:eastAsia="Times New Roman" w:hAnsi="Arial" w:cs="Arial"/>
          <w:color w:val="000000" w:themeColor="text1"/>
          <w:shd w:val="clear" w:color="auto" w:fill="FFFFFF"/>
          <w:lang w:val="en-GB" w:eastAsia="en-GB"/>
        </w:rPr>
      </w:pPr>
    </w:p>
    <w:p w14:paraId="2492FB56" w14:textId="77777777" w:rsidR="00554381" w:rsidRDefault="00554381" w:rsidP="00554381">
      <w:pPr>
        <w:rPr>
          <w:rFonts w:ascii="Arial" w:eastAsia="Times New Roman" w:hAnsi="Arial" w:cs="Arial"/>
          <w:color w:val="000000" w:themeColor="text1"/>
          <w:shd w:val="clear" w:color="auto" w:fill="FFFFFF"/>
          <w:lang w:val="en-GB" w:eastAsia="en-GB"/>
        </w:rPr>
      </w:pPr>
    </w:p>
    <w:p w14:paraId="40BB6684" w14:textId="77777777" w:rsidR="00554381" w:rsidRDefault="00554381" w:rsidP="00554381">
      <w:pPr>
        <w:rPr>
          <w:rFonts w:ascii="Arial" w:eastAsia="Times New Roman" w:hAnsi="Arial" w:cs="Arial"/>
          <w:color w:val="000000" w:themeColor="text1"/>
          <w:shd w:val="clear" w:color="auto" w:fill="FFFFFF"/>
          <w:lang w:val="en-GB" w:eastAsia="en-GB"/>
        </w:rPr>
      </w:pPr>
    </w:p>
    <w:p w14:paraId="12A52FB8" w14:textId="77777777" w:rsidR="00554381" w:rsidRDefault="00554381" w:rsidP="00554381">
      <w:pPr>
        <w:rPr>
          <w:rFonts w:ascii="Arial" w:eastAsia="Times New Roman" w:hAnsi="Arial" w:cs="Arial"/>
          <w:color w:val="000000" w:themeColor="text1"/>
          <w:shd w:val="clear" w:color="auto" w:fill="FFFFFF"/>
          <w:lang w:val="en-GB" w:eastAsia="en-GB"/>
        </w:rPr>
      </w:pPr>
    </w:p>
    <w:p w14:paraId="1B6C7180" w14:textId="77777777" w:rsidR="00554381" w:rsidRDefault="00554381" w:rsidP="00554381">
      <w:pPr>
        <w:rPr>
          <w:rFonts w:ascii="Arial" w:eastAsia="Times New Roman" w:hAnsi="Arial" w:cs="Arial"/>
          <w:color w:val="000000" w:themeColor="text1"/>
          <w:shd w:val="clear" w:color="auto" w:fill="FFFFFF"/>
          <w:lang w:val="en-GB" w:eastAsia="en-GB"/>
        </w:rPr>
      </w:pPr>
    </w:p>
    <w:p w14:paraId="16DE8895" w14:textId="77777777" w:rsidR="00554381" w:rsidRDefault="00554381" w:rsidP="00554381">
      <w:pPr>
        <w:rPr>
          <w:rFonts w:ascii="Arial" w:eastAsia="Times New Roman" w:hAnsi="Arial" w:cs="Arial"/>
          <w:color w:val="000000" w:themeColor="text1"/>
          <w:shd w:val="clear" w:color="auto" w:fill="FFFFFF"/>
          <w:lang w:val="en-GB" w:eastAsia="en-GB"/>
        </w:rPr>
      </w:pPr>
    </w:p>
    <w:p w14:paraId="6324C6AA" w14:textId="77777777" w:rsidR="00554381" w:rsidRDefault="00554381" w:rsidP="00554381">
      <w:pPr>
        <w:rPr>
          <w:rFonts w:ascii="Arial" w:eastAsia="Times New Roman" w:hAnsi="Arial" w:cs="Arial"/>
          <w:color w:val="000000" w:themeColor="text1"/>
          <w:shd w:val="clear" w:color="auto" w:fill="FFFFFF"/>
          <w:lang w:val="en-GB" w:eastAsia="en-GB"/>
        </w:rPr>
      </w:pPr>
    </w:p>
    <w:p w14:paraId="6504277D" w14:textId="77777777" w:rsidR="00554381" w:rsidRDefault="00554381" w:rsidP="00554381">
      <w:pPr>
        <w:rPr>
          <w:rFonts w:ascii="Arial" w:eastAsia="Times New Roman" w:hAnsi="Arial" w:cs="Arial"/>
          <w:color w:val="000000" w:themeColor="text1"/>
          <w:shd w:val="clear" w:color="auto" w:fill="FFFFFF"/>
          <w:lang w:val="en-GB" w:eastAsia="en-GB"/>
        </w:rPr>
      </w:pPr>
    </w:p>
    <w:p w14:paraId="20A6DE52" w14:textId="77777777" w:rsidR="00554381" w:rsidRDefault="00554381" w:rsidP="00554381">
      <w:pPr>
        <w:rPr>
          <w:rFonts w:ascii="Arial" w:eastAsia="Times New Roman" w:hAnsi="Arial" w:cs="Arial"/>
          <w:color w:val="000000" w:themeColor="text1"/>
          <w:shd w:val="clear" w:color="auto" w:fill="FFFFFF"/>
          <w:lang w:val="en-GB" w:eastAsia="en-GB"/>
        </w:rPr>
      </w:pPr>
    </w:p>
    <w:p w14:paraId="20ABAD7B" w14:textId="77777777" w:rsidR="00554381" w:rsidRDefault="00554381" w:rsidP="00554381">
      <w:pPr>
        <w:rPr>
          <w:rFonts w:ascii="Arial" w:eastAsia="Times New Roman" w:hAnsi="Arial" w:cs="Arial"/>
          <w:color w:val="000000" w:themeColor="text1"/>
          <w:shd w:val="clear" w:color="auto" w:fill="FFFFFF"/>
          <w:lang w:val="en-GB" w:eastAsia="en-GB"/>
        </w:rPr>
      </w:pPr>
    </w:p>
    <w:p w14:paraId="0D8D5E96" w14:textId="77777777" w:rsidR="00554381" w:rsidRDefault="00554381" w:rsidP="00554381">
      <w:pPr>
        <w:rPr>
          <w:rFonts w:ascii="Arial" w:eastAsia="Times New Roman" w:hAnsi="Arial" w:cs="Arial"/>
          <w:color w:val="000000" w:themeColor="text1"/>
          <w:shd w:val="clear" w:color="auto" w:fill="FFFFFF"/>
          <w:lang w:val="en-GB" w:eastAsia="en-GB"/>
        </w:rPr>
      </w:pPr>
    </w:p>
    <w:p w14:paraId="55201659" w14:textId="77777777" w:rsidR="00554381" w:rsidRDefault="00554381" w:rsidP="00554381">
      <w:pPr>
        <w:rPr>
          <w:rFonts w:ascii="Arial" w:eastAsia="Times New Roman" w:hAnsi="Arial" w:cs="Arial"/>
          <w:color w:val="000000" w:themeColor="text1"/>
          <w:shd w:val="clear" w:color="auto" w:fill="FFFFFF"/>
          <w:lang w:val="en-GB" w:eastAsia="en-GB"/>
        </w:rPr>
      </w:pPr>
    </w:p>
    <w:p w14:paraId="4B08B2E9" w14:textId="77777777" w:rsidR="00554381" w:rsidRDefault="00554381" w:rsidP="00554381">
      <w:pPr>
        <w:rPr>
          <w:rFonts w:ascii="Arial" w:eastAsia="Times New Roman" w:hAnsi="Arial" w:cs="Arial"/>
          <w:color w:val="000000" w:themeColor="text1"/>
          <w:shd w:val="clear" w:color="auto" w:fill="FFFFFF"/>
          <w:lang w:val="en-GB" w:eastAsia="en-GB"/>
        </w:rPr>
      </w:pPr>
    </w:p>
    <w:p w14:paraId="34C6E89E" w14:textId="77777777" w:rsidR="00554381" w:rsidRDefault="00554381" w:rsidP="00554381">
      <w:pPr>
        <w:rPr>
          <w:rFonts w:ascii="Arial" w:eastAsia="Times New Roman" w:hAnsi="Arial" w:cs="Arial"/>
          <w:color w:val="000000" w:themeColor="text1"/>
          <w:shd w:val="clear" w:color="auto" w:fill="FFFFFF"/>
          <w:lang w:val="en-GB" w:eastAsia="en-GB"/>
        </w:rPr>
      </w:pPr>
    </w:p>
    <w:p w14:paraId="441B715E" w14:textId="77777777" w:rsidR="00554381" w:rsidRDefault="00554381" w:rsidP="00554381">
      <w:pPr>
        <w:rPr>
          <w:rFonts w:ascii="Arial" w:eastAsia="Times New Roman" w:hAnsi="Arial" w:cs="Arial"/>
          <w:color w:val="000000" w:themeColor="text1"/>
          <w:shd w:val="clear" w:color="auto" w:fill="FFFFFF"/>
          <w:lang w:val="en-GB" w:eastAsia="en-GB"/>
        </w:rPr>
      </w:pPr>
    </w:p>
    <w:p w14:paraId="7EE14268" w14:textId="77777777" w:rsidR="00554381" w:rsidRDefault="00554381" w:rsidP="00554381">
      <w:pPr>
        <w:rPr>
          <w:rFonts w:ascii="Arial" w:eastAsia="Times New Roman" w:hAnsi="Arial" w:cs="Arial"/>
          <w:color w:val="000000" w:themeColor="text1"/>
          <w:shd w:val="clear" w:color="auto" w:fill="FFFFFF"/>
          <w:lang w:val="en-GB" w:eastAsia="en-GB"/>
        </w:rPr>
      </w:pPr>
    </w:p>
    <w:p w14:paraId="5B891C78" w14:textId="77777777" w:rsidR="00554381" w:rsidRDefault="00554381" w:rsidP="00554381">
      <w:pPr>
        <w:rPr>
          <w:rFonts w:ascii="Arial" w:eastAsia="Times New Roman" w:hAnsi="Arial" w:cs="Arial"/>
          <w:color w:val="000000" w:themeColor="text1"/>
          <w:shd w:val="clear" w:color="auto" w:fill="FFFFFF"/>
          <w:lang w:val="en-GB" w:eastAsia="en-GB"/>
        </w:rPr>
      </w:pPr>
    </w:p>
    <w:p w14:paraId="04D775C9" w14:textId="77777777" w:rsidR="00554381" w:rsidRDefault="00554381" w:rsidP="00554381">
      <w:pPr>
        <w:rPr>
          <w:rFonts w:ascii="Arial" w:eastAsia="Times New Roman" w:hAnsi="Arial" w:cs="Arial"/>
          <w:color w:val="000000" w:themeColor="text1"/>
          <w:shd w:val="clear" w:color="auto" w:fill="FFFFFF"/>
          <w:lang w:val="en-GB" w:eastAsia="en-GB"/>
        </w:rPr>
      </w:pPr>
    </w:p>
    <w:p w14:paraId="7E2F6343" w14:textId="77777777" w:rsidR="00554381" w:rsidRDefault="00554381" w:rsidP="00554381">
      <w:pPr>
        <w:rPr>
          <w:rFonts w:ascii="Arial" w:eastAsia="Times New Roman" w:hAnsi="Arial" w:cs="Arial"/>
          <w:color w:val="000000" w:themeColor="text1"/>
          <w:shd w:val="clear" w:color="auto" w:fill="FFFFFF"/>
          <w:lang w:val="en-GB" w:eastAsia="en-GB"/>
        </w:rPr>
      </w:pPr>
    </w:p>
    <w:p w14:paraId="4A732161" w14:textId="77777777" w:rsidR="00554381" w:rsidRDefault="00554381" w:rsidP="00554381">
      <w:pPr>
        <w:rPr>
          <w:rFonts w:ascii="Arial" w:eastAsia="Times New Roman" w:hAnsi="Arial" w:cs="Arial"/>
          <w:color w:val="000000" w:themeColor="text1"/>
          <w:shd w:val="clear" w:color="auto" w:fill="FFFFFF"/>
          <w:lang w:val="en-GB" w:eastAsia="en-GB"/>
        </w:rPr>
      </w:pPr>
    </w:p>
    <w:p w14:paraId="15FB4203" w14:textId="77777777" w:rsidR="00554381" w:rsidRDefault="00554381" w:rsidP="00554381">
      <w:pPr>
        <w:rPr>
          <w:rFonts w:ascii="Arial" w:eastAsia="Times New Roman" w:hAnsi="Arial" w:cs="Arial"/>
          <w:color w:val="000000" w:themeColor="text1"/>
          <w:shd w:val="clear" w:color="auto" w:fill="FFFFFF"/>
          <w:lang w:val="en-GB" w:eastAsia="en-GB"/>
        </w:rPr>
      </w:pPr>
    </w:p>
    <w:p w14:paraId="63856139" w14:textId="77777777" w:rsidR="00554381" w:rsidRDefault="00554381" w:rsidP="00554381">
      <w:pPr>
        <w:rPr>
          <w:rFonts w:ascii="Arial" w:eastAsia="Times New Roman" w:hAnsi="Arial" w:cs="Arial"/>
          <w:color w:val="000000" w:themeColor="text1"/>
          <w:shd w:val="clear" w:color="auto" w:fill="FFFFFF"/>
          <w:lang w:val="en-GB" w:eastAsia="en-GB"/>
        </w:rPr>
      </w:pPr>
    </w:p>
    <w:p w14:paraId="1E6517DF" w14:textId="77777777" w:rsidR="00554381" w:rsidRDefault="00554381" w:rsidP="00554381">
      <w:pPr>
        <w:rPr>
          <w:rFonts w:ascii="Arial" w:eastAsia="Times New Roman" w:hAnsi="Arial" w:cs="Arial"/>
          <w:color w:val="000000" w:themeColor="text1"/>
          <w:shd w:val="clear" w:color="auto" w:fill="FFFFFF"/>
          <w:lang w:val="en-GB" w:eastAsia="en-GB"/>
        </w:rPr>
      </w:pPr>
    </w:p>
    <w:p w14:paraId="7FED1131" w14:textId="77777777" w:rsidR="00554381" w:rsidRDefault="00554381" w:rsidP="00554381">
      <w:pPr>
        <w:rPr>
          <w:rFonts w:ascii="Arial" w:eastAsia="Times New Roman" w:hAnsi="Arial" w:cs="Arial"/>
          <w:color w:val="000000" w:themeColor="text1"/>
          <w:shd w:val="clear" w:color="auto" w:fill="FFFFFF"/>
          <w:lang w:val="en-GB" w:eastAsia="en-GB"/>
        </w:rPr>
      </w:pPr>
    </w:p>
    <w:p w14:paraId="1E63AFC4" w14:textId="77777777" w:rsidR="00554381" w:rsidRDefault="00554381" w:rsidP="00554381">
      <w:pPr>
        <w:rPr>
          <w:rFonts w:ascii="Arial" w:eastAsia="Times New Roman" w:hAnsi="Arial" w:cs="Arial"/>
          <w:color w:val="000000" w:themeColor="text1"/>
          <w:shd w:val="clear" w:color="auto" w:fill="FFFFFF"/>
          <w:lang w:val="en-GB" w:eastAsia="en-GB"/>
        </w:rPr>
      </w:pPr>
    </w:p>
    <w:p w14:paraId="3E3C6E41" w14:textId="77777777" w:rsidR="00554381" w:rsidRDefault="00554381" w:rsidP="00554381">
      <w:pPr>
        <w:rPr>
          <w:rFonts w:ascii="Arial" w:eastAsia="Times New Roman" w:hAnsi="Arial" w:cs="Arial"/>
          <w:color w:val="000000" w:themeColor="text1"/>
          <w:shd w:val="clear" w:color="auto" w:fill="FFFFFF"/>
          <w:lang w:val="en-GB" w:eastAsia="en-GB"/>
        </w:rPr>
      </w:pPr>
    </w:p>
    <w:p w14:paraId="5EC03FA4" w14:textId="77777777" w:rsidR="00554381" w:rsidRDefault="00554381" w:rsidP="00554381">
      <w:pPr>
        <w:rPr>
          <w:rFonts w:ascii="Arial" w:eastAsia="Times New Roman" w:hAnsi="Arial" w:cs="Arial"/>
          <w:color w:val="000000" w:themeColor="text1"/>
          <w:shd w:val="clear" w:color="auto" w:fill="FFFFFF"/>
          <w:lang w:val="en-GB" w:eastAsia="en-GB"/>
        </w:rPr>
      </w:pPr>
    </w:p>
    <w:p w14:paraId="1DCA5509" w14:textId="43F90EA4" w:rsidR="00206F2D" w:rsidRPr="00405C02" w:rsidRDefault="0004153B" w:rsidP="00405C02">
      <w:pPr>
        <w:pStyle w:val="ListParagraph"/>
        <w:numPr>
          <w:ilvl w:val="0"/>
          <w:numId w:val="33"/>
        </w:numPr>
        <w:rPr>
          <w:rFonts w:ascii="Arial" w:eastAsia="Times New Roman" w:hAnsi="Arial" w:cs="Arial"/>
          <w:color w:val="000000" w:themeColor="text1"/>
          <w:shd w:val="clear" w:color="auto" w:fill="FFFFFF"/>
          <w:lang w:val="en-GB" w:eastAsia="en-GB"/>
        </w:rPr>
      </w:pPr>
      <w:r w:rsidRPr="00405C02">
        <w:rPr>
          <w:rFonts w:ascii="Arial" w:eastAsia="Times New Roman" w:hAnsi="Arial" w:cs="Arial"/>
          <w:b/>
          <w:bCs/>
          <w:color w:val="000000" w:themeColor="text1"/>
          <w:u w:val="single"/>
          <w:shd w:val="clear" w:color="auto" w:fill="FFFFFF"/>
          <w:lang w:val="en-GB" w:eastAsia="en-GB"/>
        </w:rPr>
        <w:lastRenderedPageBreak/>
        <w:t>Intro</w:t>
      </w:r>
      <w:r w:rsidR="00206F2D" w:rsidRPr="00405C02">
        <w:rPr>
          <w:rFonts w:ascii="Arial" w:eastAsia="Times New Roman" w:hAnsi="Arial" w:cs="Arial"/>
          <w:b/>
          <w:bCs/>
          <w:color w:val="000000" w:themeColor="text1"/>
          <w:u w:val="single"/>
          <w:shd w:val="clear" w:color="auto" w:fill="FFFFFF"/>
          <w:lang w:val="en-GB" w:eastAsia="en-GB"/>
        </w:rPr>
        <w:t xml:space="preserve">duction: </w:t>
      </w:r>
    </w:p>
    <w:p w14:paraId="3807E343" w14:textId="77777777" w:rsidR="00206F2D" w:rsidRPr="0004153B" w:rsidRDefault="00206F2D" w:rsidP="00FF33CD">
      <w:pPr>
        <w:rPr>
          <w:rFonts w:ascii="Arial" w:eastAsia="Times New Roman" w:hAnsi="Arial" w:cs="Arial"/>
          <w:color w:val="000000" w:themeColor="text1"/>
          <w:shd w:val="clear" w:color="auto" w:fill="FFFFFF"/>
          <w:lang w:val="en-GB" w:eastAsia="en-GB"/>
        </w:rPr>
      </w:pPr>
    </w:p>
    <w:p w14:paraId="11716090" w14:textId="09C320B4" w:rsidR="008E2298" w:rsidRPr="0004153B" w:rsidRDefault="008E2298" w:rsidP="004E6DBE">
      <w:pPr>
        <w:jc w:val="both"/>
        <w:rPr>
          <w:rFonts w:ascii="Arial" w:eastAsia="Times New Roman" w:hAnsi="Arial" w:cs="Arial"/>
          <w:color w:val="000000" w:themeColor="text1"/>
          <w:lang w:val="en-GB" w:eastAsia="en-GB"/>
        </w:rPr>
      </w:pPr>
      <w:r w:rsidRPr="0004153B">
        <w:rPr>
          <w:rFonts w:ascii="Arial" w:eastAsia="Times New Roman" w:hAnsi="Arial" w:cs="Arial"/>
          <w:color w:val="000000" w:themeColor="text1"/>
          <w:shd w:val="clear" w:color="auto" w:fill="FFFFFF"/>
          <w:lang w:val="en-GB" w:eastAsia="en-GB"/>
        </w:rPr>
        <w:t>Founded in 1921, Soroptimist International is a global volunteer movement with a network of around 72,000 club members in 121 countries. Each Soroptimist club belongs to one of the five SI Federations. </w:t>
      </w:r>
    </w:p>
    <w:p w14:paraId="65CB2C94" w14:textId="5B250D3F" w:rsidR="008E2298" w:rsidRPr="0004153B" w:rsidRDefault="008E2298" w:rsidP="004E6DBE">
      <w:pPr>
        <w:jc w:val="both"/>
        <w:rPr>
          <w:rFonts w:ascii="Arial" w:eastAsia="Times New Roman" w:hAnsi="Arial" w:cs="Arial"/>
          <w:color w:val="000000" w:themeColor="text1"/>
          <w:shd w:val="clear" w:color="auto" w:fill="FFFFFF"/>
          <w:lang w:val="en-GB" w:eastAsia="en-GB"/>
        </w:rPr>
      </w:pPr>
      <w:r w:rsidRPr="0004153B">
        <w:rPr>
          <w:rFonts w:ascii="Arial" w:eastAsia="Times New Roman" w:hAnsi="Arial" w:cs="Arial"/>
          <w:color w:val="000000" w:themeColor="text1"/>
          <w:shd w:val="clear" w:color="auto" w:fill="FFFFFF"/>
          <w:lang w:val="en-GB" w:eastAsia="en-GB"/>
        </w:rPr>
        <w:t xml:space="preserve">Advocating for human rights and gender equality, at the heart of Soroptimist International’s advocacy is its work across seven UN Centres, where our UN representatives ensure that the voices of women and girls are heard. Our membership work on grassroots projects that help women and girls achieve their individual and collective potential, realise </w:t>
      </w:r>
      <w:r w:rsidR="0004153B" w:rsidRPr="0004153B">
        <w:rPr>
          <w:rFonts w:ascii="Arial" w:eastAsia="Times New Roman" w:hAnsi="Arial" w:cs="Arial"/>
          <w:color w:val="000000" w:themeColor="text1"/>
          <w:shd w:val="clear" w:color="auto" w:fill="FFFFFF"/>
          <w:lang w:val="en-GB" w:eastAsia="en-GB"/>
        </w:rPr>
        <w:t>aspirations,</w:t>
      </w:r>
      <w:r w:rsidRPr="0004153B">
        <w:rPr>
          <w:rFonts w:ascii="Arial" w:eastAsia="Times New Roman" w:hAnsi="Arial" w:cs="Arial"/>
          <w:color w:val="000000" w:themeColor="text1"/>
          <w:shd w:val="clear" w:color="auto" w:fill="FFFFFF"/>
          <w:lang w:val="en-GB" w:eastAsia="en-GB"/>
        </w:rPr>
        <w:t xml:space="preserve"> and have an equal voice in communities worldwide. </w:t>
      </w:r>
    </w:p>
    <w:p w14:paraId="6C982412" w14:textId="77777777" w:rsidR="008E2298" w:rsidRPr="0004153B" w:rsidRDefault="008E2298" w:rsidP="00FA5049">
      <w:pPr>
        <w:rPr>
          <w:rFonts w:ascii="Arial" w:eastAsia="Times New Roman" w:hAnsi="Arial" w:cs="Arial"/>
          <w:b/>
          <w:bCs/>
          <w:lang w:val="en-GB" w:eastAsia="en-GB"/>
        </w:rPr>
      </w:pPr>
    </w:p>
    <w:p w14:paraId="5029A459" w14:textId="77777777" w:rsidR="004E6DBE" w:rsidRPr="0004153B" w:rsidRDefault="00BB1BA4" w:rsidP="004E6DBE">
      <w:pPr>
        <w:jc w:val="both"/>
        <w:rPr>
          <w:rFonts w:ascii="Arial" w:eastAsia="Times New Roman" w:hAnsi="Arial" w:cs="Arial"/>
          <w:lang w:val="en-GB" w:eastAsia="en-GB"/>
        </w:rPr>
      </w:pPr>
      <w:r w:rsidRPr="0004153B">
        <w:rPr>
          <w:rFonts w:ascii="Arial" w:eastAsia="Times New Roman" w:hAnsi="Arial" w:cs="Arial"/>
          <w:b/>
          <w:bCs/>
          <w:lang w:val="en-GB" w:eastAsia="en-GB"/>
        </w:rPr>
        <w:t>Soroptimist International</w:t>
      </w:r>
      <w:r w:rsidRPr="0004153B">
        <w:rPr>
          <w:rFonts w:ascii="Arial" w:eastAsia="Times New Roman" w:hAnsi="Arial" w:cs="Arial"/>
          <w:lang w:val="en-GB" w:eastAsia="en-GB"/>
        </w:rPr>
        <w:t>:</w:t>
      </w:r>
    </w:p>
    <w:p w14:paraId="76497340" w14:textId="77777777" w:rsidR="004E6DBE" w:rsidRPr="0004153B" w:rsidRDefault="00BB1BA4" w:rsidP="004E6DBE">
      <w:pPr>
        <w:pStyle w:val="ListParagraph"/>
        <w:numPr>
          <w:ilvl w:val="0"/>
          <w:numId w:val="26"/>
        </w:numPr>
        <w:jc w:val="both"/>
        <w:rPr>
          <w:rFonts w:ascii="Arial" w:eastAsia="Times New Roman" w:hAnsi="Arial" w:cs="Arial"/>
          <w:lang w:val="en-GB" w:eastAsia="en-GB"/>
        </w:rPr>
      </w:pPr>
      <w:r w:rsidRPr="0004153B">
        <w:rPr>
          <w:rFonts w:ascii="Arial" w:eastAsia="Times New Roman" w:hAnsi="Arial" w:cs="Arial"/>
          <w:b/>
          <w:bCs/>
          <w:lang w:val="en-GB" w:eastAsia="en-GB"/>
        </w:rPr>
        <w:t xml:space="preserve">Educates </w:t>
      </w:r>
      <w:r w:rsidRPr="0004153B">
        <w:rPr>
          <w:rFonts w:ascii="Arial" w:eastAsia="Times New Roman" w:hAnsi="Arial" w:cs="Arial"/>
          <w:lang w:val="en-GB" w:eastAsia="en-GB"/>
        </w:rPr>
        <w:t>at individual, community, and societal levels about acceptable and unacceptable practices, gender equality, and rights as the single best primary prevention intervention to reduce incidents of gender-based violence;</w:t>
      </w:r>
    </w:p>
    <w:p w14:paraId="311D61C5" w14:textId="77777777" w:rsidR="004E6DBE" w:rsidRPr="0004153B" w:rsidRDefault="00BB1BA4" w:rsidP="004E6DBE">
      <w:pPr>
        <w:pStyle w:val="ListParagraph"/>
        <w:numPr>
          <w:ilvl w:val="0"/>
          <w:numId w:val="26"/>
        </w:numPr>
        <w:jc w:val="both"/>
        <w:rPr>
          <w:rFonts w:ascii="Arial" w:eastAsia="Times New Roman" w:hAnsi="Arial" w:cs="Arial"/>
          <w:lang w:val="en-GB" w:eastAsia="en-GB"/>
        </w:rPr>
      </w:pPr>
      <w:r w:rsidRPr="0004153B">
        <w:rPr>
          <w:rFonts w:ascii="Arial" w:eastAsia="Times New Roman" w:hAnsi="Arial" w:cs="Arial"/>
          <w:b/>
          <w:bCs/>
          <w:lang w:val="en-GB" w:eastAsia="en-GB"/>
        </w:rPr>
        <w:t xml:space="preserve">Empowers </w:t>
      </w:r>
      <w:r w:rsidRPr="0004153B">
        <w:rPr>
          <w:rFonts w:ascii="Arial" w:eastAsia="Times New Roman" w:hAnsi="Arial" w:cs="Arial"/>
          <w:lang w:val="en-GB" w:eastAsia="en-GB"/>
        </w:rPr>
        <w:t>women and girls to create meaningful, lasting change whereby women are given control and choice, the freedom to exercise agency, and to be decision-makers over their own lives;</w:t>
      </w:r>
    </w:p>
    <w:p w14:paraId="59593BFC" w14:textId="0980E6A8" w:rsidR="00BB1BA4" w:rsidRPr="0004153B" w:rsidRDefault="00BB1BA4" w:rsidP="004E6DBE">
      <w:pPr>
        <w:pStyle w:val="ListParagraph"/>
        <w:numPr>
          <w:ilvl w:val="0"/>
          <w:numId w:val="26"/>
        </w:numPr>
        <w:jc w:val="both"/>
        <w:rPr>
          <w:rFonts w:ascii="Arial" w:eastAsia="Times New Roman" w:hAnsi="Arial" w:cs="Arial"/>
          <w:lang w:val="en-GB" w:eastAsia="en-GB"/>
        </w:rPr>
      </w:pPr>
      <w:r w:rsidRPr="0004153B">
        <w:rPr>
          <w:rFonts w:ascii="Arial" w:eastAsia="Times New Roman" w:hAnsi="Arial" w:cs="Arial"/>
          <w:b/>
          <w:bCs/>
          <w:lang w:val="en-GB" w:eastAsia="en-GB"/>
        </w:rPr>
        <w:t xml:space="preserve">Enables </w:t>
      </w:r>
      <w:r w:rsidRPr="0004153B">
        <w:rPr>
          <w:rFonts w:ascii="Arial" w:eastAsia="Times New Roman" w:hAnsi="Arial" w:cs="Arial"/>
          <w:lang w:val="en-GB" w:eastAsia="en-GB"/>
        </w:rPr>
        <w:t xml:space="preserve">opportunities by creating societies which support victim/survivors through access to services and resources, to justice, and to economic independence.  </w:t>
      </w:r>
    </w:p>
    <w:p w14:paraId="4F5F1A06" w14:textId="77777777" w:rsidR="00BB1BA4" w:rsidRPr="0004153B" w:rsidRDefault="00BB1BA4" w:rsidP="004E6DBE">
      <w:pPr>
        <w:jc w:val="both"/>
        <w:rPr>
          <w:rFonts w:ascii="Arial" w:eastAsia="Calibri" w:hAnsi="Arial" w:cs="Arial"/>
          <w:lang w:val="en-GB"/>
        </w:rPr>
      </w:pPr>
    </w:p>
    <w:p w14:paraId="63E333B6" w14:textId="0F359B58" w:rsidR="00FF4337" w:rsidRPr="0004153B" w:rsidRDefault="00FA5049" w:rsidP="004E6DBE">
      <w:pPr>
        <w:pStyle w:val="HTMLPreformatted"/>
        <w:jc w:val="both"/>
        <w:rPr>
          <w:rStyle w:val="y2iqfc"/>
          <w:rFonts w:ascii="Arial" w:hAnsi="Arial" w:cs="Arial"/>
          <w:color w:val="202124"/>
          <w:sz w:val="24"/>
          <w:szCs w:val="24"/>
          <w:lang w:val="en-GB"/>
        </w:rPr>
      </w:pPr>
      <w:r w:rsidRPr="0004153B">
        <w:rPr>
          <w:rStyle w:val="y2iqfc"/>
          <w:rFonts w:ascii="Arial" w:hAnsi="Arial" w:cs="Arial"/>
          <w:color w:val="202124"/>
          <w:sz w:val="24"/>
          <w:szCs w:val="24"/>
          <w:lang w:val="en-GB"/>
        </w:rPr>
        <w:t>Because of Belgium's political structure</w:t>
      </w:r>
      <w:r w:rsidR="008E2298" w:rsidRPr="0004153B">
        <w:rPr>
          <w:rStyle w:val="y2iqfc"/>
          <w:rFonts w:ascii="Arial" w:hAnsi="Arial" w:cs="Arial"/>
          <w:color w:val="202124"/>
          <w:sz w:val="24"/>
          <w:szCs w:val="24"/>
          <w:lang w:val="en-GB"/>
        </w:rPr>
        <w:t xml:space="preserve"> (</w:t>
      </w:r>
      <w:r w:rsidR="00FF4337" w:rsidRPr="0004153B">
        <w:rPr>
          <w:rStyle w:val="y2iqfc"/>
          <w:rFonts w:ascii="Arial" w:hAnsi="Arial" w:cs="Arial"/>
          <w:color w:val="202124"/>
          <w:sz w:val="24"/>
          <w:szCs w:val="24"/>
          <w:lang w:val="en-GB"/>
        </w:rPr>
        <w:t xml:space="preserve">a federal government, </w:t>
      </w:r>
      <w:r w:rsidR="008E2298" w:rsidRPr="0004153B">
        <w:rPr>
          <w:rStyle w:val="y2iqfc"/>
          <w:rFonts w:ascii="Arial" w:hAnsi="Arial" w:cs="Arial"/>
          <w:color w:val="202124"/>
          <w:sz w:val="24"/>
          <w:szCs w:val="24"/>
          <w:lang w:val="en-GB"/>
        </w:rPr>
        <w:t xml:space="preserve">3 </w:t>
      </w:r>
      <w:r w:rsidR="00FF4337" w:rsidRPr="0004153B">
        <w:rPr>
          <w:rStyle w:val="y2iqfc"/>
          <w:rFonts w:ascii="Arial" w:hAnsi="Arial" w:cs="Arial"/>
          <w:color w:val="202124"/>
          <w:sz w:val="24"/>
          <w:szCs w:val="24"/>
          <w:lang w:val="en-GB"/>
        </w:rPr>
        <w:t xml:space="preserve">communities &amp; 3 regions </w:t>
      </w:r>
      <w:r w:rsidR="003E333A" w:rsidRPr="0004153B">
        <w:rPr>
          <w:rStyle w:val="y2iqfc"/>
          <w:rFonts w:ascii="Arial" w:hAnsi="Arial" w:cs="Arial"/>
          <w:color w:val="202124"/>
          <w:sz w:val="24"/>
          <w:szCs w:val="24"/>
          <w:lang w:val="en-GB"/>
        </w:rPr>
        <w:t xml:space="preserve">each </w:t>
      </w:r>
      <w:r w:rsidR="00FF4337" w:rsidRPr="0004153B">
        <w:rPr>
          <w:rStyle w:val="y2iqfc"/>
          <w:rFonts w:ascii="Arial" w:hAnsi="Arial" w:cs="Arial"/>
          <w:color w:val="202124"/>
          <w:sz w:val="24"/>
          <w:szCs w:val="24"/>
          <w:lang w:val="en-GB"/>
        </w:rPr>
        <w:t xml:space="preserve">with their own governments) </w:t>
      </w:r>
      <w:r w:rsidRPr="0004153B">
        <w:rPr>
          <w:rStyle w:val="y2iqfc"/>
          <w:rFonts w:ascii="Arial" w:hAnsi="Arial" w:cs="Arial"/>
          <w:color w:val="202124"/>
          <w:sz w:val="24"/>
          <w:szCs w:val="24"/>
          <w:lang w:val="en-GB"/>
        </w:rPr>
        <w:t xml:space="preserve">the implementation of </w:t>
      </w:r>
      <w:r w:rsidR="00FF4337" w:rsidRPr="0004153B">
        <w:rPr>
          <w:rStyle w:val="y2iqfc"/>
          <w:rFonts w:ascii="Arial" w:hAnsi="Arial" w:cs="Arial"/>
          <w:color w:val="202124"/>
          <w:sz w:val="24"/>
          <w:szCs w:val="24"/>
          <w:lang w:val="en-GB"/>
        </w:rPr>
        <w:t>laws and measure</w:t>
      </w:r>
      <w:r w:rsidR="00FF33CD" w:rsidRPr="0004153B">
        <w:rPr>
          <w:rStyle w:val="y2iqfc"/>
          <w:rFonts w:ascii="Arial" w:hAnsi="Arial" w:cs="Arial"/>
          <w:color w:val="202124"/>
          <w:sz w:val="24"/>
          <w:szCs w:val="24"/>
          <w:lang w:val="en-GB"/>
        </w:rPr>
        <w:t>s</w:t>
      </w:r>
      <w:r w:rsidR="00FF4337" w:rsidRPr="0004153B">
        <w:rPr>
          <w:rStyle w:val="y2iqfc"/>
          <w:rFonts w:ascii="Arial" w:hAnsi="Arial" w:cs="Arial"/>
          <w:color w:val="202124"/>
          <w:sz w:val="24"/>
          <w:szCs w:val="24"/>
          <w:lang w:val="en-GB"/>
        </w:rPr>
        <w:t xml:space="preserve"> as well as the ratification of </w:t>
      </w:r>
      <w:r w:rsidR="00FF33CD" w:rsidRPr="0004153B">
        <w:rPr>
          <w:rStyle w:val="y2iqfc"/>
          <w:rFonts w:ascii="Arial" w:hAnsi="Arial" w:cs="Arial"/>
          <w:color w:val="202124"/>
          <w:sz w:val="24"/>
          <w:szCs w:val="24"/>
          <w:lang w:val="en-GB"/>
        </w:rPr>
        <w:t>I</w:t>
      </w:r>
      <w:r w:rsidR="00FF4337" w:rsidRPr="0004153B">
        <w:rPr>
          <w:rStyle w:val="y2iqfc"/>
          <w:rFonts w:ascii="Arial" w:hAnsi="Arial" w:cs="Arial"/>
          <w:color w:val="202124"/>
          <w:sz w:val="24"/>
          <w:szCs w:val="24"/>
          <w:lang w:val="en-GB"/>
        </w:rPr>
        <w:t xml:space="preserve">nternational and </w:t>
      </w:r>
      <w:r w:rsidR="00FF33CD" w:rsidRPr="0004153B">
        <w:rPr>
          <w:rStyle w:val="y2iqfc"/>
          <w:rFonts w:ascii="Arial" w:hAnsi="Arial" w:cs="Arial"/>
          <w:color w:val="202124"/>
          <w:sz w:val="24"/>
          <w:szCs w:val="24"/>
          <w:lang w:val="en-GB"/>
        </w:rPr>
        <w:t>European</w:t>
      </w:r>
      <w:r w:rsidR="00FF4337" w:rsidRPr="0004153B">
        <w:rPr>
          <w:rStyle w:val="y2iqfc"/>
          <w:rFonts w:ascii="Arial" w:hAnsi="Arial" w:cs="Arial"/>
          <w:color w:val="202124"/>
          <w:sz w:val="24"/>
          <w:szCs w:val="24"/>
          <w:lang w:val="en-GB"/>
        </w:rPr>
        <w:t xml:space="preserve"> </w:t>
      </w:r>
      <w:r w:rsidR="00FF33CD" w:rsidRPr="0004153B">
        <w:rPr>
          <w:rStyle w:val="y2iqfc"/>
          <w:rFonts w:ascii="Arial" w:hAnsi="Arial" w:cs="Arial"/>
          <w:color w:val="202124"/>
          <w:sz w:val="24"/>
          <w:szCs w:val="24"/>
          <w:lang w:val="en-GB"/>
        </w:rPr>
        <w:t>C</w:t>
      </w:r>
      <w:r w:rsidR="00FF4337" w:rsidRPr="0004153B">
        <w:rPr>
          <w:rStyle w:val="y2iqfc"/>
          <w:rFonts w:ascii="Arial" w:hAnsi="Arial" w:cs="Arial"/>
          <w:color w:val="202124"/>
          <w:sz w:val="24"/>
          <w:szCs w:val="24"/>
          <w:lang w:val="en-GB"/>
        </w:rPr>
        <w:t>onventions against discrimination, gender equality and violence has repeatedly been delayed and even obstructed.</w:t>
      </w:r>
    </w:p>
    <w:p w14:paraId="62C1F988" w14:textId="77777777" w:rsidR="004E6DBE" w:rsidRPr="0004153B" w:rsidRDefault="004E6DBE" w:rsidP="004E6DBE">
      <w:pPr>
        <w:pStyle w:val="HTMLPreformatted"/>
        <w:jc w:val="both"/>
        <w:rPr>
          <w:rStyle w:val="y2iqfc"/>
          <w:rFonts w:ascii="Arial" w:hAnsi="Arial" w:cs="Arial"/>
          <w:color w:val="202124"/>
          <w:sz w:val="24"/>
          <w:szCs w:val="24"/>
          <w:lang w:val="en-GB"/>
        </w:rPr>
      </w:pPr>
    </w:p>
    <w:p w14:paraId="70515002" w14:textId="30AEC1B7" w:rsidR="00EE6376" w:rsidRPr="00405C02" w:rsidRDefault="000671B3" w:rsidP="00FA5049">
      <w:pPr>
        <w:pStyle w:val="HTMLPreformatted"/>
        <w:rPr>
          <w:rStyle w:val="y2iqfc"/>
          <w:rFonts w:ascii="Arial" w:hAnsi="Arial" w:cs="Arial"/>
          <w:color w:val="000000" w:themeColor="text1"/>
          <w:sz w:val="24"/>
          <w:szCs w:val="24"/>
          <w:lang w:val="en-GB"/>
        </w:rPr>
      </w:pPr>
      <w:r w:rsidRPr="00405C02">
        <w:rPr>
          <w:rStyle w:val="y2iqfc"/>
          <w:rFonts w:ascii="Arial" w:hAnsi="Arial" w:cs="Arial"/>
          <w:color w:val="000000" w:themeColor="text1"/>
          <w:sz w:val="24"/>
          <w:szCs w:val="24"/>
          <w:lang w:val="en-GB"/>
        </w:rPr>
        <w:t xml:space="preserve">For example: </w:t>
      </w:r>
      <w:r w:rsidR="004A57E8" w:rsidRPr="00405C02">
        <w:rPr>
          <w:rStyle w:val="y2iqfc"/>
          <w:rFonts w:ascii="Arial" w:hAnsi="Arial" w:cs="Arial"/>
          <w:color w:val="000000" w:themeColor="text1"/>
          <w:sz w:val="24"/>
          <w:szCs w:val="24"/>
          <w:lang w:val="en-GB"/>
        </w:rPr>
        <w:t xml:space="preserve">as of the date of written </w:t>
      </w:r>
      <w:r w:rsidRPr="00405C02">
        <w:rPr>
          <w:rStyle w:val="y2iqfc"/>
          <w:rFonts w:ascii="Arial" w:hAnsi="Arial" w:cs="Arial"/>
          <w:color w:val="000000" w:themeColor="text1"/>
          <w:sz w:val="24"/>
          <w:szCs w:val="24"/>
          <w:lang w:val="en-GB"/>
        </w:rPr>
        <w:t xml:space="preserve">Belgium has </w:t>
      </w:r>
      <w:r w:rsidRPr="00405C02">
        <w:rPr>
          <w:rStyle w:val="y2iqfc"/>
          <w:rFonts w:ascii="Arial" w:hAnsi="Arial" w:cs="Arial"/>
          <w:b/>
          <w:bCs/>
          <w:color w:val="000000" w:themeColor="text1"/>
          <w:sz w:val="24"/>
          <w:szCs w:val="24"/>
          <w:lang w:val="en-GB"/>
        </w:rPr>
        <w:t xml:space="preserve">not </w:t>
      </w:r>
      <w:r w:rsidRPr="00405C02">
        <w:rPr>
          <w:rStyle w:val="y2iqfc"/>
          <w:rFonts w:ascii="Arial" w:hAnsi="Arial" w:cs="Arial"/>
          <w:color w:val="000000" w:themeColor="text1"/>
          <w:sz w:val="24"/>
          <w:szCs w:val="24"/>
          <w:lang w:val="en-GB"/>
        </w:rPr>
        <w:t>ratified</w:t>
      </w:r>
      <w:r w:rsidR="00EE6376" w:rsidRPr="00405C02">
        <w:rPr>
          <w:rStyle w:val="y2iqfc"/>
          <w:rFonts w:ascii="Arial" w:hAnsi="Arial" w:cs="Arial"/>
          <w:color w:val="000000" w:themeColor="text1"/>
          <w:sz w:val="24"/>
          <w:szCs w:val="24"/>
          <w:lang w:val="en-GB"/>
        </w:rPr>
        <w:t>:</w:t>
      </w:r>
    </w:p>
    <w:p w14:paraId="5B83DDDE" w14:textId="742F6DD8" w:rsidR="00EE6376" w:rsidRPr="0004153B" w:rsidRDefault="000671B3" w:rsidP="00405C02">
      <w:pPr>
        <w:pStyle w:val="HTMLPreformatted"/>
        <w:numPr>
          <w:ilvl w:val="0"/>
          <w:numId w:val="23"/>
        </w:numPr>
        <w:rPr>
          <w:rStyle w:val="y2iqfc"/>
          <w:rFonts w:ascii="Arial" w:hAnsi="Arial" w:cs="Arial"/>
          <w:color w:val="202124"/>
          <w:sz w:val="16"/>
          <w:szCs w:val="16"/>
          <w:lang w:val="en-GB"/>
        </w:rPr>
      </w:pPr>
      <w:r w:rsidRPr="00405C02">
        <w:rPr>
          <w:rStyle w:val="y2iqfc"/>
          <w:rFonts w:ascii="Arial" w:hAnsi="Arial" w:cs="Arial"/>
          <w:color w:val="000000" w:themeColor="text1"/>
          <w:sz w:val="24"/>
          <w:szCs w:val="24"/>
          <w:lang w:val="en-GB"/>
        </w:rPr>
        <w:t>the ILOC183</w:t>
      </w:r>
      <w:r w:rsidR="00EE6376" w:rsidRPr="00405C02">
        <w:rPr>
          <w:rStyle w:val="y2iqfc"/>
          <w:rFonts w:ascii="Arial" w:hAnsi="Arial" w:cs="Arial"/>
          <w:color w:val="000000" w:themeColor="text1"/>
          <w:sz w:val="24"/>
          <w:szCs w:val="24"/>
          <w:lang w:val="en-GB"/>
        </w:rPr>
        <w:t xml:space="preserve">: </w:t>
      </w:r>
      <w:r w:rsidRPr="00405C02">
        <w:rPr>
          <w:rStyle w:val="y2iqfc"/>
          <w:rFonts w:ascii="Arial" w:hAnsi="Arial" w:cs="Arial"/>
          <w:color w:val="000000" w:themeColor="text1"/>
          <w:sz w:val="24"/>
          <w:szCs w:val="24"/>
          <w:lang w:val="en-GB"/>
        </w:rPr>
        <w:t xml:space="preserve">Maternity Protection </w:t>
      </w:r>
      <w:r w:rsidR="006B2687" w:rsidRPr="00405C02">
        <w:rPr>
          <w:rStyle w:val="y2iqfc"/>
          <w:rFonts w:ascii="Arial" w:hAnsi="Arial" w:cs="Arial"/>
          <w:color w:val="000000" w:themeColor="text1"/>
          <w:sz w:val="24"/>
          <w:szCs w:val="24"/>
          <w:lang w:val="en-GB"/>
        </w:rPr>
        <w:t xml:space="preserve">- </w:t>
      </w:r>
      <w:r w:rsidRPr="00405C02">
        <w:rPr>
          <w:rStyle w:val="y2iqfc"/>
          <w:rFonts w:ascii="Arial" w:hAnsi="Arial" w:cs="Arial"/>
          <w:color w:val="000000" w:themeColor="text1"/>
          <w:sz w:val="24"/>
          <w:szCs w:val="24"/>
          <w:lang w:val="en-GB"/>
        </w:rPr>
        <w:t>2000</w:t>
      </w:r>
      <w:r w:rsidR="006B2687" w:rsidRPr="00405C02">
        <w:rPr>
          <w:rStyle w:val="y2iqfc"/>
          <w:rFonts w:ascii="Arial" w:hAnsi="Arial" w:cs="Arial"/>
          <w:color w:val="000000" w:themeColor="text1"/>
          <w:sz w:val="24"/>
          <w:szCs w:val="24"/>
          <w:lang w:val="en-GB"/>
        </w:rPr>
        <w:t xml:space="preserve"> </w:t>
      </w:r>
      <w:r w:rsidR="006B2687" w:rsidRPr="0004153B">
        <w:rPr>
          <w:rStyle w:val="y2iqfc"/>
          <w:rFonts w:ascii="Arial" w:hAnsi="Arial" w:cs="Arial"/>
          <w:color w:val="202124"/>
          <w:sz w:val="16"/>
          <w:szCs w:val="16"/>
          <w:lang w:val="en-GB"/>
        </w:rPr>
        <w:t>(</w:t>
      </w:r>
      <w:hyperlink r:id="rId8" w:history="1">
        <w:r w:rsidR="006B2687" w:rsidRPr="0004153B">
          <w:rPr>
            <w:rStyle w:val="Hyperlink"/>
            <w:rFonts w:ascii="Arial" w:hAnsi="Arial" w:cs="Arial"/>
            <w:sz w:val="16"/>
            <w:szCs w:val="16"/>
            <w:lang w:val="en-GB"/>
          </w:rPr>
          <w:t>https://www.ilo.org/dyn/normlex/en/f?p=NORMLEXPUB:12100:0::NO::P12100_ILO_CODE:C183</w:t>
        </w:r>
      </w:hyperlink>
      <w:r w:rsidR="006B2687" w:rsidRPr="0004153B">
        <w:rPr>
          <w:rStyle w:val="y2iqfc"/>
          <w:rFonts w:ascii="Arial" w:hAnsi="Arial" w:cs="Arial"/>
          <w:color w:val="202124"/>
          <w:sz w:val="16"/>
          <w:szCs w:val="16"/>
          <w:lang w:val="en-GB"/>
        </w:rPr>
        <w:t xml:space="preserve">) </w:t>
      </w:r>
    </w:p>
    <w:p w14:paraId="7F6EFFAE" w14:textId="6369BED9" w:rsidR="00EE6376" w:rsidRPr="00405C02" w:rsidRDefault="000671B3" w:rsidP="00405C02">
      <w:pPr>
        <w:pStyle w:val="HTMLPreformatted"/>
        <w:numPr>
          <w:ilvl w:val="0"/>
          <w:numId w:val="23"/>
        </w:numPr>
        <w:rPr>
          <w:rStyle w:val="y2iqfc"/>
          <w:rFonts w:ascii="Arial" w:hAnsi="Arial" w:cs="Arial"/>
          <w:color w:val="202124"/>
          <w:sz w:val="16"/>
          <w:szCs w:val="16"/>
          <w:lang w:val="en-GB"/>
        </w:rPr>
      </w:pPr>
      <w:r w:rsidRPr="00405C02">
        <w:rPr>
          <w:rStyle w:val="y2iqfc"/>
          <w:rFonts w:ascii="Arial" w:hAnsi="Arial" w:cs="Arial"/>
          <w:color w:val="000000" w:themeColor="text1"/>
          <w:sz w:val="24"/>
          <w:szCs w:val="24"/>
          <w:lang w:val="en-GB"/>
        </w:rPr>
        <w:t xml:space="preserve"> </w:t>
      </w:r>
      <w:r w:rsidR="00EE6376" w:rsidRPr="00405C02">
        <w:rPr>
          <w:rStyle w:val="y2iqfc"/>
          <w:rFonts w:ascii="Arial" w:hAnsi="Arial" w:cs="Arial"/>
          <w:color w:val="000000" w:themeColor="text1"/>
          <w:sz w:val="24"/>
          <w:szCs w:val="24"/>
          <w:lang w:val="en-GB"/>
        </w:rPr>
        <w:t>the ILO</w:t>
      </w:r>
      <w:r w:rsidRPr="00405C02">
        <w:rPr>
          <w:rStyle w:val="y2iqfc"/>
          <w:rFonts w:ascii="Arial" w:hAnsi="Arial" w:cs="Arial"/>
          <w:color w:val="000000" w:themeColor="text1"/>
          <w:sz w:val="24"/>
          <w:szCs w:val="24"/>
          <w:lang w:val="en-GB"/>
        </w:rPr>
        <w:t xml:space="preserve"> C190</w:t>
      </w:r>
      <w:r w:rsidR="00EE6376" w:rsidRPr="00405C02">
        <w:rPr>
          <w:rStyle w:val="y2iqfc"/>
          <w:rFonts w:ascii="Arial" w:hAnsi="Arial" w:cs="Arial"/>
          <w:color w:val="000000" w:themeColor="text1"/>
          <w:sz w:val="24"/>
          <w:szCs w:val="24"/>
          <w:lang w:val="en-GB"/>
        </w:rPr>
        <w:t xml:space="preserve">: </w:t>
      </w:r>
      <w:r w:rsidRPr="00405C02">
        <w:rPr>
          <w:rStyle w:val="y2iqfc"/>
          <w:rFonts w:ascii="Arial" w:hAnsi="Arial" w:cs="Arial"/>
          <w:color w:val="000000" w:themeColor="text1"/>
          <w:sz w:val="24"/>
          <w:szCs w:val="24"/>
          <w:lang w:val="en-GB"/>
        </w:rPr>
        <w:t>Harassment on the work floor- 2019</w:t>
      </w:r>
      <w:r w:rsidR="006B2687" w:rsidRPr="00405C02">
        <w:rPr>
          <w:rStyle w:val="y2iqfc"/>
          <w:rFonts w:ascii="Arial" w:hAnsi="Arial" w:cs="Arial"/>
          <w:color w:val="000000" w:themeColor="text1"/>
          <w:sz w:val="24"/>
          <w:szCs w:val="24"/>
          <w:lang w:val="en-GB"/>
        </w:rPr>
        <w:t xml:space="preserve"> </w:t>
      </w:r>
      <w:r w:rsidR="006B2687" w:rsidRPr="0004153B">
        <w:rPr>
          <w:rStyle w:val="y2iqfc"/>
          <w:rFonts w:ascii="Arial" w:hAnsi="Arial" w:cs="Arial"/>
          <w:color w:val="202124"/>
          <w:sz w:val="16"/>
          <w:szCs w:val="16"/>
          <w:lang w:val="en-GB"/>
        </w:rPr>
        <w:t>(</w:t>
      </w:r>
      <w:hyperlink r:id="rId9" w:history="1">
        <w:r w:rsidR="006B2687" w:rsidRPr="0004153B">
          <w:rPr>
            <w:rStyle w:val="Hyperlink"/>
            <w:rFonts w:ascii="Arial" w:hAnsi="Arial" w:cs="Arial"/>
            <w:sz w:val="16"/>
            <w:szCs w:val="16"/>
            <w:lang w:val="en-GB"/>
          </w:rPr>
          <w:t>https://www.ilo.org/dyn/normlex/en/f?p=NORMLEXPUB:12100:0::NO::P12100_ILO_CODE:C190</w:t>
        </w:r>
      </w:hyperlink>
      <w:r w:rsidR="006B2687" w:rsidRPr="0004153B">
        <w:rPr>
          <w:rStyle w:val="y2iqfc"/>
          <w:rFonts w:ascii="Arial" w:hAnsi="Arial" w:cs="Arial"/>
          <w:color w:val="202124"/>
          <w:sz w:val="16"/>
          <w:szCs w:val="16"/>
          <w:lang w:val="en-GB"/>
        </w:rPr>
        <w:t xml:space="preserve">) </w:t>
      </w:r>
      <w:r w:rsidR="00EE6376" w:rsidRPr="00405C02">
        <w:rPr>
          <w:rStyle w:val="y2iqfc"/>
          <w:rFonts w:ascii="Arial" w:hAnsi="Arial" w:cs="Arial"/>
          <w:color w:val="000000" w:themeColor="text1"/>
          <w:sz w:val="24"/>
          <w:szCs w:val="24"/>
          <w:lang w:val="en-GB"/>
        </w:rPr>
        <w:t>the UNESCO Convention against discrimination in education</w:t>
      </w:r>
      <w:r w:rsidR="006B2687" w:rsidRPr="00405C02">
        <w:rPr>
          <w:rStyle w:val="y2iqfc"/>
          <w:rFonts w:ascii="Arial" w:hAnsi="Arial" w:cs="Arial"/>
          <w:color w:val="000000" w:themeColor="text1"/>
          <w:sz w:val="24"/>
          <w:szCs w:val="24"/>
          <w:lang w:val="en-GB"/>
        </w:rPr>
        <w:t xml:space="preserve"> – </w:t>
      </w:r>
      <w:r w:rsidR="00EE6376" w:rsidRPr="00405C02">
        <w:rPr>
          <w:rStyle w:val="y2iqfc"/>
          <w:rFonts w:ascii="Arial" w:hAnsi="Arial" w:cs="Arial"/>
          <w:color w:val="000000" w:themeColor="text1"/>
          <w:sz w:val="24"/>
          <w:szCs w:val="24"/>
          <w:lang w:val="en-GB"/>
        </w:rPr>
        <w:t>1960</w:t>
      </w:r>
      <w:r w:rsidR="006B2687" w:rsidRPr="00405C02">
        <w:rPr>
          <w:rStyle w:val="y2iqfc"/>
          <w:rFonts w:ascii="Arial" w:hAnsi="Arial" w:cs="Arial"/>
          <w:color w:val="000000" w:themeColor="text1"/>
          <w:sz w:val="24"/>
          <w:szCs w:val="24"/>
          <w:lang w:val="en-GB"/>
        </w:rPr>
        <w:t xml:space="preserve"> </w:t>
      </w:r>
      <w:r w:rsidR="006B2687" w:rsidRPr="00405C02">
        <w:rPr>
          <w:rStyle w:val="y2iqfc"/>
          <w:rFonts w:ascii="Arial" w:hAnsi="Arial" w:cs="Arial"/>
          <w:color w:val="202124"/>
          <w:sz w:val="16"/>
          <w:szCs w:val="16"/>
          <w:lang w:val="en-GB"/>
        </w:rPr>
        <w:t>(</w:t>
      </w:r>
      <w:hyperlink r:id="rId10" w:history="1">
        <w:r w:rsidR="006B2687" w:rsidRPr="00405C02">
          <w:rPr>
            <w:rStyle w:val="Hyperlink"/>
            <w:rFonts w:ascii="Arial" w:hAnsi="Arial" w:cs="Arial"/>
            <w:sz w:val="16"/>
            <w:szCs w:val="16"/>
            <w:lang w:val="en-GB"/>
          </w:rPr>
          <w:t>https://en.unesco.org/about-us/legal-affairs/convention-against-discrimination-education</w:t>
        </w:r>
      </w:hyperlink>
      <w:r w:rsidR="006B2687" w:rsidRPr="00405C02">
        <w:rPr>
          <w:rStyle w:val="y2iqfc"/>
          <w:rFonts w:ascii="Arial" w:hAnsi="Arial" w:cs="Arial"/>
          <w:color w:val="202124"/>
          <w:sz w:val="16"/>
          <w:szCs w:val="16"/>
          <w:lang w:val="en-GB"/>
        </w:rPr>
        <w:t>)</w:t>
      </w:r>
      <w:r w:rsidR="006B2687" w:rsidRPr="00405C02">
        <w:rPr>
          <w:rStyle w:val="y2iqfc"/>
          <w:rFonts w:ascii="Arial" w:hAnsi="Arial" w:cs="Arial"/>
          <w:color w:val="202124"/>
          <w:sz w:val="24"/>
          <w:szCs w:val="24"/>
          <w:lang w:val="en-GB"/>
        </w:rPr>
        <w:t xml:space="preserve"> </w:t>
      </w:r>
    </w:p>
    <w:p w14:paraId="0EA44809" w14:textId="77777777" w:rsidR="00EE6376" w:rsidRPr="0004153B" w:rsidRDefault="00EE6376" w:rsidP="00EE6376">
      <w:pPr>
        <w:pStyle w:val="HTMLPreformatted"/>
        <w:rPr>
          <w:rStyle w:val="y2iqfc"/>
          <w:rFonts w:ascii="Arial" w:hAnsi="Arial" w:cs="Arial"/>
          <w:color w:val="202124"/>
          <w:sz w:val="24"/>
          <w:szCs w:val="24"/>
          <w:lang w:val="en-GB"/>
        </w:rPr>
      </w:pPr>
    </w:p>
    <w:p w14:paraId="152115B3" w14:textId="57E1A6C7" w:rsidR="000671B3" w:rsidRPr="00405C02" w:rsidRDefault="004A57E8" w:rsidP="00EE6376">
      <w:pPr>
        <w:pStyle w:val="HTMLPreformatted"/>
        <w:rPr>
          <w:rStyle w:val="y2iqfc"/>
          <w:rFonts w:ascii="Arial" w:hAnsi="Arial" w:cs="Arial"/>
          <w:color w:val="000000" w:themeColor="text1"/>
          <w:sz w:val="24"/>
          <w:szCs w:val="24"/>
          <w:lang w:val="en-GB"/>
        </w:rPr>
      </w:pPr>
      <w:r w:rsidRPr="00405C02">
        <w:rPr>
          <w:rStyle w:val="y2iqfc"/>
          <w:rFonts w:ascii="Arial" w:hAnsi="Arial" w:cs="Arial"/>
          <w:color w:val="000000" w:themeColor="text1"/>
          <w:sz w:val="24"/>
          <w:szCs w:val="24"/>
          <w:lang w:val="en-GB"/>
        </w:rPr>
        <w:t xml:space="preserve">Belgium should ratify all </w:t>
      </w:r>
      <w:r w:rsidR="00EE6376" w:rsidRPr="00405C02">
        <w:rPr>
          <w:rStyle w:val="y2iqfc"/>
          <w:rFonts w:ascii="Arial" w:hAnsi="Arial" w:cs="Arial"/>
          <w:color w:val="000000" w:themeColor="text1"/>
          <w:sz w:val="24"/>
          <w:szCs w:val="24"/>
          <w:lang w:val="en-GB"/>
        </w:rPr>
        <w:t xml:space="preserve">conventions </w:t>
      </w:r>
      <w:r w:rsidRPr="00405C02">
        <w:rPr>
          <w:rStyle w:val="y2iqfc"/>
          <w:rFonts w:ascii="Arial" w:hAnsi="Arial" w:cs="Arial"/>
          <w:color w:val="000000" w:themeColor="text1"/>
          <w:sz w:val="24"/>
          <w:szCs w:val="24"/>
          <w:lang w:val="en-GB"/>
        </w:rPr>
        <w:t>with are essential in combatting the discriminations against women</w:t>
      </w:r>
      <w:r w:rsidR="000671B3" w:rsidRPr="00405C02">
        <w:rPr>
          <w:rStyle w:val="y2iqfc"/>
          <w:rFonts w:ascii="Arial" w:hAnsi="Arial" w:cs="Arial"/>
          <w:color w:val="000000" w:themeColor="text1"/>
          <w:sz w:val="24"/>
          <w:szCs w:val="24"/>
          <w:lang w:val="en-GB"/>
        </w:rPr>
        <w:t xml:space="preserve">. </w:t>
      </w:r>
    </w:p>
    <w:p w14:paraId="6E95E644" w14:textId="77777777" w:rsidR="000671B3" w:rsidRPr="00405C02" w:rsidRDefault="000671B3" w:rsidP="00FA5049">
      <w:pPr>
        <w:pStyle w:val="HTMLPreformatted"/>
        <w:rPr>
          <w:rStyle w:val="y2iqfc"/>
          <w:rFonts w:ascii="Arial" w:hAnsi="Arial" w:cs="Arial"/>
          <w:color w:val="000000" w:themeColor="text1"/>
          <w:sz w:val="24"/>
          <w:szCs w:val="24"/>
          <w:lang w:val="en-GB"/>
        </w:rPr>
      </w:pPr>
    </w:p>
    <w:p w14:paraId="1F453CA3" w14:textId="105654C4" w:rsidR="00206F2D" w:rsidRPr="00405C02" w:rsidRDefault="00FA5049" w:rsidP="00554381">
      <w:pPr>
        <w:pStyle w:val="HTMLPreformatted"/>
        <w:rPr>
          <w:rFonts w:ascii="Arial" w:hAnsi="Arial" w:cs="Arial"/>
          <w:color w:val="000000" w:themeColor="text1"/>
          <w:sz w:val="24"/>
          <w:szCs w:val="24"/>
          <w:lang w:val="en-GB"/>
        </w:rPr>
      </w:pPr>
      <w:r w:rsidRPr="00405C02">
        <w:rPr>
          <w:rStyle w:val="y2iqfc"/>
          <w:rFonts w:ascii="Arial" w:hAnsi="Arial" w:cs="Arial"/>
          <w:color w:val="000000" w:themeColor="text1"/>
          <w:sz w:val="24"/>
          <w:szCs w:val="24"/>
          <w:lang w:val="en-GB"/>
        </w:rPr>
        <w:t>For almost all subjects</w:t>
      </w:r>
      <w:r w:rsidR="00EE6376" w:rsidRPr="00405C02">
        <w:rPr>
          <w:rStyle w:val="y2iqfc"/>
          <w:rFonts w:ascii="Arial" w:hAnsi="Arial" w:cs="Arial"/>
          <w:color w:val="000000" w:themeColor="text1"/>
          <w:sz w:val="24"/>
          <w:szCs w:val="24"/>
          <w:lang w:val="en-GB"/>
        </w:rPr>
        <w:t xml:space="preserve"> in the </w:t>
      </w:r>
      <w:r w:rsidR="00206F2D" w:rsidRPr="00405C02">
        <w:rPr>
          <w:rStyle w:val="y2iqfc"/>
          <w:rFonts w:ascii="Arial" w:hAnsi="Arial" w:cs="Arial"/>
          <w:color w:val="000000" w:themeColor="text1"/>
          <w:sz w:val="24"/>
          <w:szCs w:val="24"/>
          <w:lang w:val="en-GB"/>
        </w:rPr>
        <w:t>CEDAW Convention</w:t>
      </w:r>
      <w:r w:rsidRPr="00405C02">
        <w:rPr>
          <w:rStyle w:val="y2iqfc"/>
          <w:rFonts w:ascii="Arial" w:hAnsi="Arial" w:cs="Arial"/>
          <w:color w:val="000000" w:themeColor="text1"/>
          <w:sz w:val="24"/>
          <w:szCs w:val="24"/>
          <w:lang w:val="en-GB"/>
        </w:rPr>
        <w:t xml:space="preserve">, data is scarce, especially for </w:t>
      </w:r>
      <w:r w:rsidR="004A57E8" w:rsidRPr="00405C02">
        <w:rPr>
          <w:rStyle w:val="y2iqfc"/>
          <w:rFonts w:ascii="Arial" w:hAnsi="Arial" w:cs="Arial"/>
          <w:color w:val="000000" w:themeColor="text1"/>
          <w:sz w:val="24"/>
          <w:szCs w:val="24"/>
          <w:lang w:val="en-GB"/>
        </w:rPr>
        <w:t xml:space="preserve">intersectionality </w:t>
      </w:r>
      <w:r w:rsidRPr="00405C02">
        <w:rPr>
          <w:rStyle w:val="y2iqfc"/>
          <w:rFonts w:ascii="Arial" w:hAnsi="Arial" w:cs="Arial"/>
          <w:color w:val="000000" w:themeColor="text1"/>
          <w:sz w:val="24"/>
          <w:szCs w:val="24"/>
          <w:lang w:val="en-GB"/>
        </w:rPr>
        <w:t>and the need for an adequate update after the pandemic is urgent.</w:t>
      </w:r>
    </w:p>
    <w:p w14:paraId="6A6DA410" w14:textId="66D047DD" w:rsidR="00206F2D" w:rsidRPr="00405C02" w:rsidRDefault="003E7939" w:rsidP="00405C02">
      <w:pPr>
        <w:pStyle w:val="ListParagraph"/>
        <w:numPr>
          <w:ilvl w:val="0"/>
          <w:numId w:val="33"/>
        </w:numPr>
        <w:jc w:val="both"/>
        <w:rPr>
          <w:rFonts w:ascii="Arial" w:hAnsi="Arial" w:cs="Arial"/>
          <w:u w:val="single"/>
          <w:lang w:val="en-GB"/>
        </w:rPr>
      </w:pPr>
      <w:r w:rsidRPr="00405C02">
        <w:rPr>
          <w:rFonts w:ascii="Arial" w:hAnsi="Arial" w:cs="Arial"/>
          <w:u w:val="single"/>
          <w:lang w:val="en-GB"/>
        </w:rPr>
        <w:lastRenderedPageBreak/>
        <w:t xml:space="preserve">Question 1: </w:t>
      </w:r>
      <w:r w:rsidR="00206F2D" w:rsidRPr="00405C02">
        <w:rPr>
          <w:rFonts w:ascii="Arial" w:hAnsi="Arial" w:cs="Arial"/>
          <w:u w:val="single"/>
          <w:lang w:val="en-GB"/>
        </w:rPr>
        <w:t xml:space="preserve">General </w:t>
      </w:r>
    </w:p>
    <w:p w14:paraId="5C917E24" w14:textId="77777777" w:rsidR="0028742A" w:rsidRPr="0004153B" w:rsidRDefault="0028742A" w:rsidP="002E0BE4">
      <w:pPr>
        <w:pStyle w:val="ListParagraph"/>
        <w:ind w:left="360"/>
        <w:jc w:val="both"/>
        <w:rPr>
          <w:rFonts w:ascii="Arial" w:hAnsi="Arial" w:cs="Arial"/>
          <w:lang w:val="en-GB"/>
        </w:rPr>
      </w:pPr>
    </w:p>
    <w:p w14:paraId="29B5E695" w14:textId="5A1AD18D" w:rsidR="00206F2D" w:rsidRDefault="00206F2D" w:rsidP="002E0BE4">
      <w:pPr>
        <w:pStyle w:val="ListParagraph"/>
        <w:ind w:left="0"/>
        <w:jc w:val="both"/>
        <w:rPr>
          <w:rFonts w:ascii="Arial" w:hAnsi="Arial" w:cs="Arial"/>
          <w:lang w:val="en-GB"/>
        </w:rPr>
      </w:pPr>
      <w:r w:rsidRPr="0004153B">
        <w:rPr>
          <w:rFonts w:ascii="Arial" w:hAnsi="Arial" w:cs="Arial"/>
          <w:lang w:val="en-GB"/>
        </w:rPr>
        <w:t xml:space="preserve">Although Belgium has ratified the CEDAW Convention in 1985 and </w:t>
      </w:r>
      <w:r w:rsidR="006B2687" w:rsidRPr="0004153B">
        <w:rPr>
          <w:rFonts w:ascii="Arial" w:hAnsi="Arial" w:cs="Arial"/>
          <w:lang w:val="en-GB"/>
        </w:rPr>
        <w:t>most</w:t>
      </w:r>
      <w:r w:rsidRPr="0004153B">
        <w:rPr>
          <w:rFonts w:ascii="Arial" w:hAnsi="Arial" w:cs="Arial"/>
          <w:lang w:val="en-GB"/>
        </w:rPr>
        <w:t xml:space="preserve"> national and regional laws ha</w:t>
      </w:r>
      <w:r w:rsidR="004A57E8" w:rsidRPr="0004153B">
        <w:rPr>
          <w:rFonts w:ascii="Arial" w:hAnsi="Arial" w:cs="Arial"/>
          <w:lang w:val="en-GB"/>
        </w:rPr>
        <w:t>ve</w:t>
      </w:r>
      <w:r w:rsidRPr="0004153B">
        <w:rPr>
          <w:rFonts w:ascii="Arial" w:hAnsi="Arial" w:cs="Arial"/>
          <w:lang w:val="en-GB"/>
        </w:rPr>
        <w:t xml:space="preserve"> been adapted, the awareness of the CEDAW Convention is </w:t>
      </w:r>
      <w:r w:rsidR="002E20E8" w:rsidRPr="0004153B">
        <w:rPr>
          <w:rFonts w:ascii="Arial" w:hAnsi="Arial" w:cs="Arial"/>
          <w:lang w:val="en-GB"/>
        </w:rPr>
        <w:t xml:space="preserve">almost </w:t>
      </w:r>
      <w:r w:rsidRPr="0004153B">
        <w:rPr>
          <w:rFonts w:ascii="Arial" w:hAnsi="Arial" w:cs="Arial"/>
          <w:lang w:val="en-GB"/>
        </w:rPr>
        <w:t>totally absent.</w:t>
      </w:r>
    </w:p>
    <w:p w14:paraId="51E5EF07" w14:textId="77777777" w:rsidR="00405C02" w:rsidRPr="0004153B" w:rsidRDefault="00405C02" w:rsidP="002E0BE4">
      <w:pPr>
        <w:pStyle w:val="ListParagraph"/>
        <w:ind w:left="0"/>
        <w:jc w:val="both"/>
        <w:rPr>
          <w:rFonts w:ascii="Arial" w:hAnsi="Arial" w:cs="Arial"/>
          <w:lang w:val="en-GB"/>
        </w:rPr>
      </w:pPr>
    </w:p>
    <w:p w14:paraId="76F2A57E" w14:textId="62114D5D" w:rsidR="00206F2D" w:rsidRPr="0004153B" w:rsidRDefault="00206F2D" w:rsidP="002E0BE4">
      <w:pPr>
        <w:pStyle w:val="ListParagraph"/>
        <w:ind w:left="0"/>
        <w:jc w:val="both"/>
        <w:rPr>
          <w:rFonts w:ascii="Arial" w:hAnsi="Arial" w:cs="Arial"/>
          <w:lang w:val="en-GB"/>
        </w:rPr>
      </w:pPr>
      <w:r w:rsidRPr="0004153B">
        <w:rPr>
          <w:rFonts w:ascii="Arial" w:hAnsi="Arial" w:cs="Arial"/>
          <w:lang w:val="en-GB"/>
        </w:rPr>
        <w:t xml:space="preserve">By questioning members of our 56 Belgium clubs </w:t>
      </w:r>
      <w:r w:rsidR="004E3567" w:rsidRPr="0004153B">
        <w:rPr>
          <w:rFonts w:ascii="Arial" w:hAnsi="Arial" w:cs="Arial"/>
          <w:lang w:val="en-GB"/>
        </w:rPr>
        <w:t>(an average of 35 members</w:t>
      </w:r>
      <w:r w:rsidR="003E333A" w:rsidRPr="0004153B">
        <w:rPr>
          <w:rFonts w:ascii="Arial" w:hAnsi="Arial" w:cs="Arial"/>
          <w:lang w:val="en-GB"/>
        </w:rPr>
        <w:t xml:space="preserve"> each</w:t>
      </w:r>
      <w:r w:rsidR="004E3567" w:rsidRPr="0004153B">
        <w:rPr>
          <w:rFonts w:ascii="Arial" w:hAnsi="Arial" w:cs="Arial"/>
          <w:lang w:val="en-GB"/>
        </w:rPr>
        <w:t>), law students in universities and in alumni, as well as the people present at the pre-consultation day on September 1</w:t>
      </w:r>
      <w:r w:rsidR="004E3567" w:rsidRPr="0004153B">
        <w:rPr>
          <w:rFonts w:ascii="Arial" w:hAnsi="Arial" w:cs="Arial"/>
          <w:vertAlign w:val="superscript"/>
          <w:lang w:val="en-GB"/>
        </w:rPr>
        <w:t>st</w:t>
      </w:r>
      <w:r w:rsidR="004E3567" w:rsidRPr="0004153B">
        <w:rPr>
          <w:rFonts w:ascii="Arial" w:hAnsi="Arial" w:cs="Arial"/>
          <w:lang w:val="en-GB"/>
        </w:rPr>
        <w:t xml:space="preserve">, </w:t>
      </w:r>
      <w:r w:rsidR="006B2687" w:rsidRPr="0004153B">
        <w:rPr>
          <w:rFonts w:ascii="Arial" w:hAnsi="Arial" w:cs="Arial"/>
          <w:lang w:val="en-GB"/>
        </w:rPr>
        <w:t>2022,</w:t>
      </w:r>
      <w:r w:rsidR="004E3567" w:rsidRPr="0004153B">
        <w:rPr>
          <w:rFonts w:ascii="Arial" w:hAnsi="Arial" w:cs="Arial"/>
          <w:lang w:val="en-GB"/>
        </w:rPr>
        <w:t xml:space="preserve"> we can conclude that – except for the specialist</w:t>
      </w:r>
      <w:r w:rsidR="002E0BE4" w:rsidRPr="0004153B">
        <w:rPr>
          <w:rFonts w:ascii="Arial" w:hAnsi="Arial" w:cs="Arial"/>
          <w:lang w:val="en-GB"/>
        </w:rPr>
        <w:t>s</w:t>
      </w:r>
      <w:r w:rsidR="004E3567" w:rsidRPr="0004153B">
        <w:rPr>
          <w:rFonts w:ascii="Arial" w:hAnsi="Arial" w:cs="Arial"/>
          <w:lang w:val="en-GB"/>
        </w:rPr>
        <w:t xml:space="preserve">, the CEDAW Convention is </w:t>
      </w:r>
      <w:r w:rsidR="004E3567" w:rsidRPr="0004153B">
        <w:rPr>
          <w:rFonts w:ascii="Arial" w:hAnsi="Arial" w:cs="Arial"/>
          <w:b/>
          <w:bCs/>
          <w:lang w:val="en-GB"/>
        </w:rPr>
        <w:t>not</w:t>
      </w:r>
      <w:r w:rsidR="004E3567" w:rsidRPr="0004153B">
        <w:rPr>
          <w:rFonts w:ascii="Arial" w:hAnsi="Arial" w:cs="Arial"/>
          <w:lang w:val="en-GB"/>
        </w:rPr>
        <w:t xml:space="preserve"> known</w:t>
      </w:r>
      <w:r w:rsidR="002E0BE4" w:rsidRPr="0004153B">
        <w:rPr>
          <w:rFonts w:ascii="Arial" w:hAnsi="Arial" w:cs="Arial"/>
          <w:lang w:val="en-GB"/>
        </w:rPr>
        <w:t>.</w:t>
      </w:r>
      <w:r w:rsidR="004E3567" w:rsidRPr="0004153B">
        <w:rPr>
          <w:rFonts w:ascii="Arial" w:hAnsi="Arial" w:cs="Arial"/>
          <w:lang w:val="en-GB"/>
        </w:rPr>
        <w:t xml:space="preserve"> People don’t kno</w:t>
      </w:r>
      <w:r w:rsidR="002E0BE4" w:rsidRPr="0004153B">
        <w:rPr>
          <w:rFonts w:ascii="Arial" w:hAnsi="Arial" w:cs="Arial"/>
          <w:lang w:val="en-GB"/>
        </w:rPr>
        <w:t>w</w:t>
      </w:r>
      <w:r w:rsidR="004E3567" w:rsidRPr="0004153B">
        <w:rPr>
          <w:rFonts w:ascii="Arial" w:hAnsi="Arial" w:cs="Arial"/>
          <w:lang w:val="en-GB"/>
        </w:rPr>
        <w:t xml:space="preserve"> what i</w:t>
      </w:r>
      <w:r w:rsidR="002E0BE4" w:rsidRPr="0004153B">
        <w:rPr>
          <w:rFonts w:ascii="Arial" w:hAnsi="Arial" w:cs="Arial"/>
          <w:lang w:val="en-GB"/>
        </w:rPr>
        <w:t>t mean</w:t>
      </w:r>
      <w:r w:rsidR="004E3567" w:rsidRPr="0004153B">
        <w:rPr>
          <w:rFonts w:ascii="Arial" w:hAnsi="Arial" w:cs="Arial"/>
          <w:lang w:val="en-GB"/>
        </w:rPr>
        <w:t>s</w:t>
      </w:r>
      <w:r w:rsidR="002E0BE4" w:rsidRPr="0004153B">
        <w:rPr>
          <w:rFonts w:ascii="Arial" w:hAnsi="Arial" w:cs="Arial"/>
          <w:lang w:val="en-GB"/>
        </w:rPr>
        <w:t>;</w:t>
      </w:r>
      <w:r w:rsidR="004E3567" w:rsidRPr="0004153B">
        <w:rPr>
          <w:rFonts w:ascii="Arial" w:hAnsi="Arial" w:cs="Arial"/>
          <w:lang w:val="en-GB"/>
        </w:rPr>
        <w:t xml:space="preserve"> they don’t know their rights provided by the CEDAW Convention </w:t>
      </w:r>
      <w:r w:rsidR="00254E31" w:rsidRPr="0004153B">
        <w:rPr>
          <w:rFonts w:ascii="Arial" w:hAnsi="Arial" w:cs="Arial"/>
          <w:lang w:val="en-GB"/>
        </w:rPr>
        <w:t>n</w:t>
      </w:r>
      <w:r w:rsidR="004E3567" w:rsidRPr="0004153B">
        <w:rPr>
          <w:rFonts w:ascii="Arial" w:hAnsi="Arial" w:cs="Arial"/>
          <w:lang w:val="en-GB"/>
        </w:rPr>
        <w:t>either do they know anything about the fact that Belgium needs to report to the Commission. Furthermore, the outcome and recommendations of the CEDAW Commission are not communicated</w:t>
      </w:r>
      <w:r w:rsidR="00722F79" w:rsidRPr="0004153B">
        <w:rPr>
          <w:rFonts w:ascii="Arial" w:hAnsi="Arial" w:cs="Arial"/>
          <w:lang w:val="en-GB"/>
        </w:rPr>
        <w:t>.</w:t>
      </w:r>
    </w:p>
    <w:p w14:paraId="162F12D1" w14:textId="26F1940D" w:rsidR="00722F79" w:rsidRPr="0004153B" w:rsidRDefault="00722F79" w:rsidP="002E0BE4">
      <w:pPr>
        <w:pStyle w:val="ListParagraph"/>
        <w:ind w:left="0"/>
        <w:jc w:val="both"/>
        <w:rPr>
          <w:rFonts w:ascii="Arial" w:hAnsi="Arial" w:cs="Arial"/>
          <w:lang w:val="en-GB"/>
        </w:rPr>
      </w:pPr>
    </w:p>
    <w:p w14:paraId="4ECAA678" w14:textId="76C19E6C" w:rsidR="003E7939" w:rsidRPr="0004153B" w:rsidRDefault="00722F79" w:rsidP="002E0BE4">
      <w:pPr>
        <w:pStyle w:val="ListParagraph"/>
        <w:ind w:left="0"/>
        <w:jc w:val="both"/>
        <w:rPr>
          <w:rFonts w:ascii="Arial" w:hAnsi="Arial" w:cs="Arial"/>
          <w:lang w:val="en-GB"/>
        </w:rPr>
      </w:pPr>
      <w:r w:rsidRPr="0004153B">
        <w:rPr>
          <w:rFonts w:ascii="Arial" w:hAnsi="Arial" w:cs="Arial"/>
          <w:lang w:val="en-GB"/>
        </w:rPr>
        <w:t>We plead that Belgium takes the necessary steps to make the convention known to a broad public as well in the education system, legal institutions, and other public and private institutions.</w:t>
      </w:r>
      <w:r w:rsidR="003E7939" w:rsidRPr="0004153B">
        <w:rPr>
          <w:rFonts w:ascii="Arial" w:hAnsi="Arial" w:cs="Arial"/>
          <w:lang w:val="en-GB"/>
        </w:rPr>
        <w:t xml:space="preserve"> Harness the power of the media and new technologies to promote</w:t>
      </w:r>
      <w:r w:rsidR="002E0BE4" w:rsidRPr="0004153B">
        <w:rPr>
          <w:rFonts w:ascii="Arial" w:hAnsi="Arial" w:cs="Arial"/>
          <w:lang w:val="en-GB"/>
        </w:rPr>
        <w:t xml:space="preserve"> the CEDAW Convention</w:t>
      </w:r>
      <w:r w:rsidR="003E7939" w:rsidRPr="0004153B">
        <w:rPr>
          <w:rFonts w:ascii="Arial" w:hAnsi="Arial" w:cs="Arial"/>
          <w:lang w:val="en-GB"/>
        </w:rPr>
        <w:t>.</w:t>
      </w:r>
    </w:p>
    <w:p w14:paraId="6264C446" w14:textId="77777777" w:rsidR="003E7939" w:rsidRPr="0004153B" w:rsidRDefault="003E7939" w:rsidP="002E0BE4">
      <w:pPr>
        <w:pStyle w:val="ListParagraph"/>
        <w:ind w:left="0"/>
        <w:jc w:val="both"/>
        <w:rPr>
          <w:rFonts w:ascii="Arial" w:hAnsi="Arial" w:cs="Arial"/>
          <w:lang w:val="en-GB"/>
        </w:rPr>
      </w:pPr>
    </w:p>
    <w:p w14:paraId="419EFE6A" w14:textId="47BE667A" w:rsidR="00722F79" w:rsidRPr="0004153B" w:rsidRDefault="00722F79" w:rsidP="002E0BE4">
      <w:pPr>
        <w:pStyle w:val="ListParagraph"/>
        <w:ind w:left="0"/>
        <w:jc w:val="both"/>
        <w:rPr>
          <w:rFonts w:ascii="Arial" w:hAnsi="Arial" w:cs="Arial"/>
          <w:lang w:val="en-GB"/>
        </w:rPr>
      </w:pPr>
      <w:r w:rsidRPr="0004153B">
        <w:rPr>
          <w:rFonts w:ascii="Arial" w:hAnsi="Arial" w:cs="Arial"/>
          <w:lang w:val="en-GB"/>
        </w:rPr>
        <w:t xml:space="preserve">Par example: </w:t>
      </w:r>
      <w:r w:rsidR="00026B5D" w:rsidRPr="0004153B">
        <w:rPr>
          <w:rFonts w:ascii="Arial" w:hAnsi="Arial" w:cs="Arial"/>
          <w:lang w:val="en-GB"/>
        </w:rPr>
        <w:t>provide basic training for journalists and others in the field of public relations. C</w:t>
      </w:r>
      <w:r w:rsidRPr="0004153B">
        <w:rPr>
          <w:rFonts w:ascii="Arial" w:hAnsi="Arial" w:cs="Arial"/>
          <w:lang w:val="en-GB"/>
        </w:rPr>
        <w:t>reate an explanatory video that translate the message of CEDAW int</w:t>
      </w:r>
      <w:r w:rsidR="00026B5D" w:rsidRPr="0004153B">
        <w:rPr>
          <w:rFonts w:ascii="Arial" w:hAnsi="Arial" w:cs="Arial"/>
          <w:lang w:val="en-GB"/>
        </w:rPr>
        <w:t xml:space="preserve">o </w:t>
      </w:r>
      <w:r w:rsidRPr="0004153B">
        <w:rPr>
          <w:rFonts w:ascii="Arial" w:hAnsi="Arial" w:cs="Arial"/>
          <w:lang w:val="en-GB"/>
        </w:rPr>
        <w:t xml:space="preserve">easily understandable images and languages, which can be used in each level of the education and can be broadcast on different media platforms. </w:t>
      </w:r>
    </w:p>
    <w:p w14:paraId="6E6E23B8" w14:textId="77777777" w:rsidR="00026B5D" w:rsidRPr="0004153B" w:rsidRDefault="00026B5D" w:rsidP="002E0BE4">
      <w:pPr>
        <w:pStyle w:val="ListParagraph"/>
        <w:ind w:left="0"/>
        <w:jc w:val="both"/>
        <w:rPr>
          <w:rFonts w:ascii="Arial" w:hAnsi="Arial" w:cs="Arial"/>
          <w:lang w:val="en-GB"/>
        </w:rPr>
      </w:pPr>
    </w:p>
    <w:p w14:paraId="15A8AC00" w14:textId="5F2005B9" w:rsidR="00206F2D" w:rsidRPr="00B00812" w:rsidRDefault="003E7939" w:rsidP="00B00812">
      <w:pPr>
        <w:pStyle w:val="ListParagraph"/>
        <w:numPr>
          <w:ilvl w:val="0"/>
          <w:numId w:val="33"/>
        </w:numPr>
        <w:jc w:val="both"/>
        <w:rPr>
          <w:rFonts w:ascii="Arial" w:hAnsi="Arial" w:cs="Arial"/>
          <w:u w:val="single"/>
          <w:lang w:val="en-GB"/>
        </w:rPr>
      </w:pPr>
      <w:r w:rsidRPr="00B00812">
        <w:rPr>
          <w:rFonts w:ascii="Arial" w:hAnsi="Arial" w:cs="Arial"/>
          <w:u w:val="single"/>
          <w:lang w:val="en-GB"/>
        </w:rPr>
        <w:t xml:space="preserve">Question 2: </w:t>
      </w:r>
      <w:r w:rsidR="00026B5D" w:rsidRPr="00B00812">
        <w:rPr>
          <w:rFonts w:ascii="Arial" w:hAnsi="Arial" w:cs="Arial"/>
          <w:u w:val="single"/>
          <w:lang w:val="en-GB"/>
        </w:rPr>
        <w:t>Legislation</w:t>
      </w:r>
    </w:p>
    <w:p w14:paraId="143B9116" w14:textId="77777777" w:rsidR="0028742A" w:rsidRPr="0004153B" w:rsidRDefault="0028742A" w:rsidP="002E0BE4">
      <w:pPr>
        <w:pStyle w:val="ListParagraph"/>
        <w:ind w:left="360"/>
        <w:jc w:val="both"/>
        <w:rPr>
          <w:rFonts w:ascii="Arial" w:hAnsi="Arial" w:cs="Arial"/>
          <w:lang w:val="en-GB"/>
        </w:rPr>
      </w:pPr>
    </w:p>
    <w:p w14:paraId="1DD4F838" w14:textId="29794B68" w:rsidR="00026B5D" w:rsidRPr="0004153B" w:rsidRDefault="00026B5D" w:rsidP="002E0BE4">
      <w:pPr>
        <w:pStyle w:val="ListParagraph"/>
        <w:ind w:left="0"/>
        <w:jc w:val="both"/>
        <w:rPr>
          <w:rFonts w:ascii="Arial" w:hAnsi="Arial" w:cs="Arial"/>
          <w:lang w:val="en-GB"/>
        </w:rPr>
      </w:pPr>
      <w:r w:rsidRPr="0004153B">
        <w:rPr>
          <w:rFonts w:ascii="Arial" w:hAnsi="Arial" w:cs="Arial"/>
          <w:lang w:val="en-GB"/>
        </w:rPr>
        <w:t>The need for more awareness of the CEDAW Conventions</w:t>
      </w:r>
      <w:r w:rsidR="00C60EC1" w:rsidRPr="0004153B">
        <w:rPr>
          <w:rFonts w:ascii="Arial" w:hAnsi="Arial" w:cs="Arial"/>
          <w:lang w:val="en-GB"/>
        </w:rPr>
        <w:t>, as well as other important international ratified treaties</w:t>
      </w:r>
      <w:r w:rsidRPr="0004153B">
        <w:rPr>
          <w:rFonts w:ascii="Arial" w:hAnsi="Arial" w:cs="Arial"/>
          <w:lang w:val="en-GB"/>
        </w:rPr>
        <w:t xml:space="preserve"> i</w:t>
      </w:r>
      <w:r w:rsidR="00C60EC1" w:rsidRPr="0004153B">
        <w:rPr>
          <w:rFonts w:ascii="Arial" w:hAnsi="Arial" w:cs="Arial"/>
          <w:lang w:val="en-GB"/>
        </w:rPr>
        <w:t>s</w:t>
      </w:r>
      <w:r w:rsidRPr="0004153B">
        <w:rPr>
          <w:rFonts w:ascii="Arial" w:hAnsi="Arial" w:cs="Arial"/>
          <w:lang w:val="en-GB"/>
        </w:rPr>
        <w:t xml:space="preserve"> needed </w:t>
      </w:r>
      <w:r w:rsidR="00C60EC1" w:rsidRPr="0004153B">
        <w:rPr>
          <w:rFonts w:ascii="Arial" w:hAnsi="Arial" w:cs="Arial"/>
          <w:lang w:val="en-GB"/>
        </w:rPr>
        <w:t xml:space="preserve">for </w:t>
      </w:r>
      <w:r w:rsidRPr="0004153B">
        <w:rPr>
          <w:rFonts w:ascii="Arial" w:hAnsi="Arial" w:cs="Arial"/>
          <w:lang w:val="en-GB"/>
        </w:rPr>
        <w:t>all juridical institutions and a special need an extra curriculum for all students in higher education.</w:t>
      </w:r>
      <w:r w:rsidR="002E20E8" w:rsidRPr="0004153B">
        <w:rPr>
          <w:rFonts w:ascii="Arial" w:hAnsi="Arial" w:cs="Arial"/>
          <w:lang w:val="en-GB"/>
        </w:rPr>
        <w:t xml:space="preserve"> </w:t>
      </w:r>
    </w:p>
    <w:p w14:paraId="2D4EA40F" w14:textId="3CF88DAB" w:rsidR="002E20E8" w:rsidRPr="0004153B" w:rsidRDefault="002E20E8" w:rsidP="002E0BE4">
      <w:pPr>
        <w:pStyle w:val="ListParagraph"/>
        <w:ind w:left="0"/>
        <w:jc w:val="both"/>
        <w:rPr>
          <w:rFonts w:ascii="Arial" w:hAnsi="Arial" w:cs="Arial"/>
          <w:lang w:val="en-GB"/>
        </w:rPr>
      </w:pPr>
    </w:p>
    <w:p w14:paraId="4FC52ABF" w14:textId="7D0FD374" w:rsidR="002E20E8" w:rsidRPr="0004153B" w:rsidRDefault="002E20E8" w:rsidP="002E0BE4">
      <w:pPr>
        <w:pStyle w:val="ListParagraph"/>
        <w:ind w:left="0"/>
        <w:jc w:val="both"/>
        <w:rPr>
          <w:rFonts w:ascii="Arial" w:hAnsi="Arial" w:cs="Arial"/>
          <w:lang w:val="en-GB"/>
        </w:rPr>
      </w:pPr>
      <w:r w:rsidRPr="0004153B">
        <w:rPr>
          <w:rFonts w:ascii="Arial" w:hAnsi="Arial" w:cs="Arial"/>
          <w:lang w:val="en-GB"/>
        </w:rPr>
        <w:t>When introducing legislation in and across Belgium care should be taken to interrelate all international treaties which promote gender equality</w:t>
      </w:r>
      <w:r w:rsidR="00B318C5" w:rsidRPr="0004153B">
        <w:rPr>
          <w:rFonts w:ascii="Arial" w:hAnsi="Arial" w:cs="Arial"/>
          <w:lang w:val="en-GB"/>
        </w:rPr>
        <w:t>, including SDG5.</w:t>
      </w:r>
    </w:p>
    <w:p w14:paraId="700A1BAE" w14:textId="77777777" w:rsidR="00B00812" w:rsidRDefault="00B00812" w:rsidP="00B00812">
      <w:pPr>
        <w:pStyle w:val="ListParagraph"/>
        <w:ind w:left="0"/>
        <w:jc w:val="both"/>
        <w:rPr>
          <w:rFonts w:ascii="Arial" w:hAnsi="Arial" w:cs="Arial"/>
          <w:lang w:val="en-GB"/>
        </w:rPr>
      </w:pPr>
    </w:p>
    <w:p w14:paraId="2D02C7DE" w14:textId="7C2FC0EC" w:rsidR="00C742AE" w:rsidRPr="0004153B" w:rsidRDefault="003E7939" w:rsidP="00B00812">
      <w:pPr>
        <w:pStyle w:val="ListParagraph"/>
        <w:numPr>
          <w:ilvl w:val="0"/>
          <w:numId w:val="33"/>
        </w:numPr>
        <w:jc w:val="both"/>
        <w:rPr>
          <w:rFonts w:ascii="Arial" w:hAnsi="Arial" w:cs="Arial"/>
          <w:u w:val="single"/>
          <w:lang w:val="en-GB"/>
        </w:rPr>
      </w:pPr>
      <w:r w:rsidRPr="0004153B">
        <w:rPr>
          <w:rFonts w:ascii="Arial" w:hAnsi="Arial" w:cs="Arial"/>
          <w:u w:val="single"/>
          <w:lang w:val="en-GB"/>
        </w:rPr>
        <w:t xml:space="preserve">Question 5: </w:t>
      </w:r>
      <w:r w:rsidR="00C60EC1" w:rsidRPr="0004153B">
        <w:rPr>
          <w:rFonts w:ascii="Arial" w:hAnsi="Arial" w:cs="Arial"/>
          <w:u w:val="single"/>
          <w:lang w:val="en-GB"/>
        </w:rPr>
        <w:t>Temporary special measures</w:t>
      </w:r>
    </w:p>
    <w:p w14:paraId="0CAC055D" w14:textId="77777777" w:rsidR="0028742A" w:rsidRPr="0004153B" w:rsidRDefault="0028742A" w:rsidP="002E0BE4">
      <w:pPr>
        <w:pStyle w:val="ListParagraph"/>
        <w:ind w:left="360"/>
        <w:jc w:val="both"/>
        <w:rPr>
          <w:rFonts w:ascii="Arial" w:hAnsi="Arial" w:cs="Arial"/>
          <w:lang w:val="en-GB"/>
        </w:rPr>
      </w:pPr>
    </w:p>
    <w:p w14:paraId="370EA051" w14:textId="77777777" w:rsidR="002E0BE4" w:rsidRPr="0004153B" w:rsidRDefault="00C60EC1" w:rsidP="002E0BE4">
      <w:pPr>
        <w:pStyle w:val="ListParagraph"/>
        <w:ind w:left="0"/>
        <w:jc w:val="both"/>
        <w:rPr>
          <w:rFonts w:ascii="Arial" w:hAnsi="Arial" w:cs="Arial"/>
          <w:sz w:val="16"/>
          <w:szCs w:val="16"/>
          <w:lang w:val="en-GB"/>
        </w:rPr>
      </w:pPr>
      <w:r w:rsidRPr="0004153B">
        <w:rPr>
          <w:rFonts w:ascii="Arial" w:hAnsi="Arial" w:cs="Arial"/>
          <w:lang w:val="en-GB"/>
        </w:rPr>
        <w:t xml:space="preserve">Soroptimist International </w:t>
      </w:r>
      <w:r w:rsidR="00C742AE" w:rsidRPr="0004153B">
        <w:rPr>
          <w:rFonts w:ascii="Arial" w:hAnsi="Arial" w:cs="Arial"/>
          <w:lang w:val="en-GB"/>
        </w:rPr>
        <w:t>urge Belgium to e</w:t>
      </w:r>
      <w:r w:rsidRPr="0004153B">
        <w:rPr>
          <w:rFonts w:ascii="Arial" w:hAnsi="Arial" w:cs="Arial"/>
          <w:lang w:val="en-GB"/>
        </w:rPr>
        <w:t>ndorse the “Women’s Empowerment Principles: Equality Means Business” and encourage the private sector to sign up and report on the principles</w:t>
      </w:r>
      <w:r w:rsidR="00C742AE" w:rsidRPr="0004153B">
        <w:rPr>
          <w:rFonts w:ascii="Arial" w:hAnsi="Arial" w:cs="Arial"/>
          <w:lang w:val="en-GB"/>
        </w:rPr>
        <w:t xml:space="preserve"> </w:t>
      </w:r>
      <w:r w:rsidR="00C742AE" w:rsidRPr="0004153B">
        <w:rPr>
          <w:rFonts w:ascii="Arial" w:hAnsi="Arial" w:cs="Arial"/>
          <w:sz w:val="16"/>
          <w:szCs w:val="16"/>
          <w:lang w:val="en-GB"/>
        </w:rPr>
        <w:t>(</w:t>
      </w:r>
      <w:hyperlink r:id="rId11" w:history="1">
        <w:r w:rsidR="006B2687" w:rsidRPr="0004153B">
          <w:rPr>
            <w:rStyle w:val="Hyperlink"/>
            <w:rFonts w:ascii="Arial" w:hAnsi="Arial" w:cs="Arial"/>
            <w:sz w:val="16"/>
            <w:szCs w:val="16"/>
            <w:lang w:val="en-GB"/>
          </w:rPr>
          <w:t>https://www.unwomen.org/en/digital-library/publications/2011/10/women-s-empowerment-principles-equality-means-business</w:t>
        </w:r>
      </w:hyperlink>
      <w:r w:rsidR="006B2687" w:rsidRPr="0004153B">
        <w:rPr>
          <w:rFonts w:ascii="Arial" w:hAnsi="Arial" w:cs="Arial"/>
          <w:sz w:val="16"/>
          <w:szCs w:val="16"/>
          <w:lang w:val="en-GB"/>
        </w:rPr>
        <w:t>)</w:t>
      </w:r>
      <w:r w:rsidR="002E0BE4" w:rsidRPr="0004153B">
        <w:rPr>
          <w:rFonts w:ascii="Arial" w:hAnsi="Arial" w:cs="Arial"/>
          <w:sz w:val="16"/>
          <w:szCs w:val="16"/>
          <w:lang w:val="en-GB"/>
        </w:rPr>
        <w:t>.</w:t>
      </w:r>
    </w:p>
    <w:p w14:paraId="6BF339A3" w14:textId="5AB04331" w:rsidR="00C60EC1" w:rsidRPr="0004153B" w:rsidRDefault="006B2687" w:rsidP="002E0BE4">
      <w:pPr>
        <w:pStyle w:val="ListParagraph"/>
        <w:ind w:left="0"/>
        <w:jc w:val="both"/>
        <w:rPr>
          <w:rFonts w:ascii="Arial" w:hAnsi="Arial" w:cs="Arial"/>
          <w:lang w:val="en-GB"/>
        </w:rPr>
      </w:pPr>
      <w:r w:rsidRPr="0004153B">
        <w:rPr>
          <w:rFonts w:ascii="Arial" w:hAnsi="Arial" w:cs="Arial"/>
          <w:lang w:val="en-GB"/>
        </w:rPr>
        <w:t xml:space="preserve"> </w:t>
      </w:r>
    </w:p>
    <w:p w14:paraId="5CBE6A2C" w14:textId="6135B130" w:rsidR="00F57031" w:rsidRPr="0004153B" w:rsidRDefault="00C742AE" w:rsidP="002E0BE4">
      <w:pPr>
        <w:pStyle w:val="ListParagraph"/>
        <w:ind w:left="0"/>
        <w:jc w:val="both"/>
        <w:rPr>
          <w:rFonts w:ascii="Arial" w:hAnsi="Arial" w:cs="Arial"/>
          <w:lang w:val="en-GB"/>
        </w:rPr>
      </w:pPr>
      <w:r w:rsidRPr="0004153B">
        <w:rPr>
          <w:rFonts w:ascii="Arial" w:hAnsi="Arial" w:cs="Arial"/>
          <w:lang w:val="en-GB"/>
        </w:rPr>
        <w:lastRenderedPageBreak/>
        <w:t>The need to u</w:t>
      </w:r>
      <w:r w:rsidR="00C60EC1" w:rsidRPr="0004153B">
        <w:rPr>
          <w:rFonts w:ascii="Arial" w:hAnsi="Arial" w:cs="Arial"/>
          <w:lang w:val="en-GB"/>
        </w:rPr>
        <w:t xml:space="preserve">phold and implement </w:t>
      </w:r>
      <w:r w:rsidR="006B2687" w:rsidRPr="0004153B">
        <w:rPr>
          <w:rFonts w:ascii="Arial" w:hAnsi="Arial" w:cs="Arial"/>
          <w:lang w:val="en-GB"/>
        </w:rPr>
        <w:t xml:space="preserve">all </w:t>
      </w:r>
      <w:r w:rsidR="00C60EC1" w:rsidRPr="0004153B">
        <w:rPr>
          <w:rFonts w:ascii="Arial" w:hAnsi="Arial" w:cs="Arial"/>
          <w:lang w:val="en-GB"/>
        </w:rPr>
        <w:t>areas of the C</w:t>
      </w:r>
      <w:r w:rsidRPr="0004153B">
        <w:rPr>
          <w:rFonts w:ascii="Arial" w:hAnsi="Arial" w:cs="Arial"/>
          <w:lang w:val="en-GB"/>
        </w:rPr>
        <w:t xml:space="preserve">EDAW convention </w:t>
      </w:r>
      <w:r w:rsidR="00C60EC1" w:rsidRPr="0004153B">
        <w:rPr>
          <w:rFonts w:ascii="Arial" w:hAnsi="Arial" w:cs="Arial"/>
          <w:lang w:val="en-GB"/>
        </w:rPr>
        <w:t>and the Beijing Platform for Action which address the importance of women’s representation in leadership and decision making and take notice of CEDAW’s G</w:t>
      </w:r>
      <w:r w:rsidRPr="0004153B">
        <w:rPr>
          <w:rFonts w:ascii="Arial" w:hAnsi="Arial" w:cs="Arial"/>
          <w:lang w:val="en-GB"/>
        </w:rPr>
        <w:t>R</w:t>
      </w:r>
      <w:r w:rsidR="00C60EC1" w:rsidRPr="0004153B">
        <w:rPr>
          <w:rFonts w:ascii="Arial" w:hAnsi="Arial" w:cs="Arial"/>
          <w:lang w:val="en-GB"/>
        </w:rPr>
        <w:t xml:space="preserve"> 23 </w:t>
      </w:r>
      <w:r w:rsidRPr="0004153B">
        <w:rPr>
          <w:rFonts w:ascii="Arial" w:hAnsi="Arial" w:cs="Arial"/>
          <w:lang w:val="en-GB"/>
        </w:rPr>
        <w:t>(</w:t>
      </w:r>
      <w:r w:rsidR="00C60EC1" w:rsidRPr="0004153B">
        <w:rPr>
          <w:rFonts w:ascii="Arial" w:hAnsi="Arial" w:cs="Arial"/>
          <w:lang w:val="en-GB"/>
        </w:rPr>
        <w:t>women in political and public life</w:t>
      </w:r>
      <w:r w:rsidRPr="0004153B">
        <w:rPr>
          <w:rFonts w:ascii="Arial" w:hAnsi="Arial" w:cs="Arial"/>
          <w:lang w:val="en-GB"/>
        </w:rPr>
        <w:t>).</w:t>
      </w:r>
    </w:p>
    <w:p w14:paraId="63DB7B44" w14:textId="77777777" w:rsidR="002E0BE4" w:rsidRPr="0004153B" w:rsidRDefault="002E0BE4" w:rsidP="002E0BE4">
      <w:pPr>
        <w:pStyle w:val="ListParagraph"/>
        <w:ind w:left="0"/>
        <w:jc w:val="both"/>
        <w:rPr>
          <w:rFonts w:ascii="Arial" w:hAnsi="Arial" w:cs="Arial"/>
          <w:lang w:val="en-GB"/>
        </w:rPr>
      </w:pPr>
    </w:p>
    <w:p w14:paraId="17A57290" w14:textId="2B44C752" w:rsidR="002E0BE4" w:rsidRPr="0004153B" w:rsidRDefault="00F57031" w:rsidP="002E0BE4">
      <w:pPr>
        <w:pStyle w:val="ListParagraph"/>
        <w:ind w:left="0"/>
        <w:jc w:val="both"/>
        <w:rPr>
          <w:rFonts w:ascii="Arial" w:hAnsi="Arial" w:cs="Arial"/>
          <w:lang w:val="en-GB"/>
        </w:rPr>
      </w:pPr>
      <w:r w:rsidRPr="0004153B">
        <w:rPr>
          <w:rFonts w:ascii="Arial" w:hAnsi="Arial" w:cs="Arial"/>
          <w:lang w:val="en-GB"/>
        </w:rPr>
        <w:t>Support the work of international partnerships such as the Inter-Parliamentarian Union to increase the percentage of women in government and implement efficient methods to augment gender equality in leadership positions</w:t>
      </w:r>
      <w:r w:rsidR="002E0BE4" w:rsidRPr="0004153B">
        <w:rPr>
          <w:rFonts w:ascii="Arial" w:hAnsi="Arial" w:cs="Arial"/>
          <w:lang w:val="en-GB"/>
        </w:rPr>
        <w:t>.</w:t>
      </w:r>
    </w:p>
    <w:p w14:paraId="089F64AB" w14:textId="77777777" w:rsidR="002E0BE4" w:rsidRPr="0004153B" w:rsidRDefault="002E0BE4" w:rsidP="002E0BE4">
      <w:pPr>
        <w:pStyle w:val="ListParagraph"/>
        <w:ind w:left="0"/>
        <w:jc w:val="both"/>
        <w:rPr>
          <w:rFonts w:ascii="Arial" w:hAnsi="Arial" w:cs="Arial"/>
          <w:lang w:val="en-GB"/>
        </w:rPr>
      </w:pPr>
    </w:p>
    <w:p w14:paraId="10659F18" w14:textId="283730BE" w:rsidR="002E0BE4" w:rsidRPr="0004153B" w:rsidRDefault="00F57031" w:rsidP="002E0BE4">
      <w:pPr>
        <w:pStyle w:val="NormalWeb"/>
        <w:spacing w:before="0" w:beforeAutospacing="0" w:after="0" w:afterAutospacing="0"/>
        <w:jc w:val="both"/>
        <w:rPr>
          <w:rFonts w:ascii="Arial" w:hAnsi="Arial" w:cs="Arial"/>
          <w:lang w:val="en-GB"/>
        </w:rPr>
      </w:pPr>
      <w:r w:rsidRPr="0004153B">
        <w:rPr>
          <w:rFonts w:ascii="Arial" w:hAnsi="Arial" w:cs="Arial"/>
          <w:lang w:val="en-GB"/>
        </w:rPr>
        <w:t xml:space="preserve">Use the UN Women’s recommendation to “encourage greater involvement of women who may be marginalized, including indigenous women, women with disabilities, women from rural areas and women of any ethnic, </w:t>
      </w:r>
      <w:r w:rsidR="00B318C5" w:rsidRPr="0004153B">
        <w:rPr>
          <w:rFonts w:ascii="Arial" w:hAnsi="Arial" w:cs="Arial"/>
          <w:lang w:val="en-GB"/>
        </w:rPr>
        <w:t>cultural,</w:t>
      </w:r>
      <w:r w:rsidRPr="0004153B">
        <w:rPr>
          <w:rFonts w:ascii="Arial" w:hAnsi="Arial" w:cs="Arial"/>
          <w:lang w:val="en-GB"/>
        </w:rPr>
        <w:t xml:space="preserve"> or religious minority, in decision-making at all levels, and address and counter the barriers faced by marginalized women in accessing and participating in politics and decision-making at all levels</w:t>
      </w:r>
    </w:p>
    <w:p w14:paraId="1B679086" w14:textId="259506E1" w:rsidR="00F57031" w:rsidRPr="0004153B" w:rsidRDefault="003E7939" w:rsidP="002E0BE4">
      <w:pPr>
        <w:pStyle w:val="NormalWeb"/>
        <w:spacing w:before="0" w:beforeAutospacing="0" w:after="0" w:afterAutospacing="0"/>
        <w:jc w:val="both"/>
        <w:rPr>
          <w:rFonts w:ascii="Arial" w:hAnsi="Arial" w:cs="Arial"/>
          <w:sz w:val="16"/>
          <w:szCs w:val="16"/>
          <w:lang w:val="en-GB"/>
        </w:rPr>
      </w:pPr>
      <w:r w:rsidRPr="0004153B">
        <w:rPr>
          <w:rFonts w:ascii="Arial" w:hAnsi="Arial" w:cs="Arial"/>
          <w:sz w:val="16"/>
          <w:szCs w:val="16"/>
          <w:lang w:val="en-GB"/>
        </w:rPr>
        <w:t>(</w:t>
      </w:r>
      <w:hyperlink r:id="rId12" w:history="1">
        <w:r w:rsidRPr="0004153B">
          <w:rPr>
            <w:rStyle w:val="Hyperlink"/>
            <w:rFonts w:ascii="Arial" w:hAnsi="Arial" w:cs="Arial"/>
            <w:sz w:val="16"/>
            <w:szCs w:val="16"/>
            <w:lang w:val="en-GB"/>
          </w:rPr>
          <w:t>https://www.unwomen.org/sites/default/files/Headquarters/Attachments/Sections/Library/Publications/2018/Empowerment-of-women-and-girls-with-disabilities-en.pdf</w:t>
        </w:r>
      </w:hyperlink>
      <w:r w:rsidRPr="0004153B">
        <w:rPr>
          <w:rFonts w:ascii="Arial" w:hAnsi="Arial" w:cs="Arial"/>
          <w:sz w:val="16"/>
          <w:szCs w:val="16"/>
          <w:lang w:val="en-GB"/>
        </w:rPr>
        <w:t xml:space="preserve">) </w:t>
      </w:r>
    </w:p>
    <w:p w14:paraId="343942D4" w14:textId="77777777" w:rsidR="002E0BE4" w:rsidRPr="0004153B" w:rsidRDefault="002E0BE4" w:rsidP="002E0BE4">
      <w:pPr>
        <w:pStyle w:val="ListParagraph"/>
        <w:ind w:left="0"/>
        <w:jc w:val="both"/>
        <w:rPr>
          <w:rFonts w:ascii="Arial" w:hAnsi="Arial" w:cs="Arial"/>
          <w:lang w:val="en-GB"/>
        </w:rPr>
      </w:pPr>
    </w:p>
    <w:p w14:paraId="2B504B11" w14:textId="65E5995C" w:rsidR="00C60EC1" w:rsidRPr="0004153B" w:rsidRDefault="003E7939" w:rsidP="002E0BE4">
      <w:pPr>
        <w:pStyle w:val="ListParagraph"/>
        <w:ind w:left="0"/>
        <w:jc w:val="both"/>
        <w:rPr>
          <w:rFonts w:ascii="Arial" w:hAnsi="Arial" w:cs="Arial"/>
          <w:lang w:val="en-GB"/>
        </w:rPr>
      </w:pPr>
      <w:r w:rsidRPr="0004153B">
        <w:rPr>
          <w:rFonts w:ascii="Arial" w:hAnsi="Arial" w:cs="Arial"/>
          <w:lang w:val="en-GB"/>
        </w:rPr>
        <w:t>Adopt a life course approach to women’s participation, working towards a world where women’s voices are equally represented throughout their lifetimes.</w:t>
      </w:r>
    </w:p>
    <w:p w14:paraId="3B4D1C3D" w14:textId="77777777" w:rsidR="003E7939" w:rsidRPr="0004153B" w:rsidRDefault="003E7939" w:rsidP="002E0BE4">
      <w:pPr>
        <w:pStyle w:val="ListParagraph"/>
        <w:ind w:left="0"/>
        <w:rPr>
          <w:rFonts w:ascii="Arial" w:hAnsi="Arial" w:cs="Arial"/>
          <w:lang w:val="en-GB"/>
        </w:rPr>
      </w:pPr>
    </w:p>
    <w:p w14:paraId="09BC394E" w14:textId="74009D54" w:rsidR="003E7939" w:rsidRPr="00B00812" w:rsidRDefault="003E7939" w:rsidP="00B00812">
      <w:pPr>
        <w:pStyle w:val="ListParagraph"/>
        <w:numPr>
          <w:ilvl w:val="0"/>
          <w:numId w:val="33"/>
        </w:numPr>
        <w:ind w:left="0"/>
        <w:rPr>
          <w:rFonts w:ascii="Arial" w:hAnsi="Arial" w:cs="Arial"/>
          <w:lang w:val="en-GB"/>
        </w:rPr>
      </w:pPr>
      <w:r w:rsidRPr="0004153B">
        <w:rPr>
          <w:rFonts w:ascii="Arial" w:hAnsi="Arial" w:cs="Arial"/>
          <w:u w:val="single"/>
          <w:lang w:val="en-GB"/>
        </w:rPr>
        <w:t>Question 6: Stereotypes and harmful practices</w:t>
      </w:r>
      <w:r w:rsidR="00B00812">
        <w:rPr>
          <w:rFonts w:ascii="Arial" w:hAnsi="Arial" w:cs="Arial"/>
          <w:lang w:val="en-GB"/>
        </w:rPr>
        <w:t xml:space="preserve"> </w:t>
      </w:r>
      <w:r w:rsidR="007D6DBC" w:rsidRPr="00B00812">
        <w:rPr>
          <w:rFonts w:ascii="Arial" w:hAnsi="Arial" w:cs="Arial"/>
          <w:lang w:val="en-GB"/>
        </w:rPr>
        <w:t>(FGM/Forced Marriage/</w:t>
      </w:r>
      <w:r w:rsidR="0004153B" w:rsidRPr="00B00812">
        <w:rPr>
          <w:rFonts w:ascii="Arial" w:hAnsi="Arial" w:cs="Arial"/>
          <w:lang w:val="en-GB"/>
        </w:rPr>
        <w:t>Honour</w:t>
      </w:r>
      <w:r w:rsidR="007D6DBC" w:rsidRPr="00B00812">
        <w:rPr>
          <w:rFonts w:ascii="Arial" w:hAnsi="Arial" w:cs="Arial"/>
          <w:lang w:val="en-GB"/>
        </w:rPr>
        <w:t xml:space="preserve"> Killings)</w:t>
      </w:r>
    </w:p>
    <w:p w14:paraId="0EBD0A5A" w14:textId="77777777" w:rsidR="00A93274" w:rsidRPr="0004153B" w:rsidRDefault="00A93274" w:rsidP="002E0BE4">
      <w:pPr>
        <w:spacing w:before="100" w:beforeAutospacing="1" w:after="100" w:afterAutospacing="1"/>
        <w:jc w:val="both"/>
        <w:rPr>
          <w:rFonts w:ascii="Arial" w:eastAsia="Times New Roman" w:hAnsi="Arial" w:cs="Arial"/>
          <w:lang w:val="en-GB" w:eastAsia="en-GB"/>
        </w:rPr>
      </w:pPr>
      <w:r w:rsidRPr="0004153B">
        <w:rPr>
          <w:rFonts w:ascii="Arial" w:eastAsia="Times New Roman" w:hAnsi="Arial" w:cs="Arial"/>
          <w:lang w:val="en-GB" w:eastAsia="en-GB"/>
        </w:rPr>
        <w:t xml:space="preserve">At all levels, Belgium should enact new legislation and review existing legislation to ensure that the rights of women and girls are respected, protected, and fulfilled, and resolve any conflict between formal and customary law to protect women and girls from these forms of violence. Especially health policies need to recognise the dangers of the practice of FGM and early marriage for women and girls’ health. </w:t>
      </w:r>
    </w:p>
    <w:p w14:paraId="4F845014" w14:textId="222B9174" w:rsidR="00845483" w:rsidRPr="0004153B" w:rsidRDefault="0028742A" w:rsidP="00554381">
      <w:pPr>
        <w:pStyle w:val="ListParagraph"/>
        <w:spacing w:before="100" w:beforeAutospacing="1" w:after="100" w:afterAutospacing="1"/>
        <w:ind w:left="0"/>
        <w:jc w:val="both"/>
        <w:rPr>
          <w:rFonts w:ascii="Arial" w:eastAsia="Times New Roman" w:hAnsi="Arial" w:cs="Arial"/>
          <w:lang w:val="en-GB" w:eastAsia="en-GB"/>
        </w:rPr>
      </w:pPr>
      <w:r w:rsidRPr="0004153B">
        <w:rPr>
          <w:rFonts w:ascii="Arial" w:eastAsia="Times New Roman" w:hAnsi="Arial" w:cs="Arial"/>
          <w:lang w:val="en-GB" w:eastAsia="en-GB"/>
        </w:rPr>
        <w:t>Raising awareness through e</w:t>
      </w:r>
      <w:r w:rsidR="00A93274" w:rsidRPr="0004153B">
        <w:rPr>
          <w:rFonts w:ascii="Arial" w:eastAsia="Times New Roman" w:hAnsi="Arial" w:cs="Arial"/>
          <w:lang w:val="en-GB" w:eastAsia="en-GB"/>
        </w:rPr>
        <w:t>ducation programmes for medical, social work, and law enforcement</w:t>
      </w:r>
      <w:r w:rsidRPr="0004153B">
        <w:rPr>
          <w:rFonts w:ascii="Arial" w:eastAsia="Times New Roman" w:hAnsi="Arial" w:cs="Arial"/>
          <w:lang w:val="en-GB" w:eastAsia="en-GB"/>
        </w:rPr>
        <w:t xml:space="preserve"> should be providing </w:t>
      </w:r>
      <w:r w:rsidR="00A93274" w:rsidRPr="0004153B">
        <w:rPr>
          <w:rFonts w:ascii="Arial" w:eastAsia="Times New Roman" w:hAnsi="Arial" w:cs="Arial"/>
          <w:lang w:val="en-GB" w:eastAsia="en-GB"/>
        </w:rPr>
        <w:t xml:space="preserve">information on the consequences of harmful traditional practices, how to protect victims/survivors of harmful traditional practices, and how to prevent those practices from occurring in the future. </w:t>
      </w:r>
      <w:r w:rsidRPr="0004153B">
        <w:rPr>
          <w:rFonts w:ascii="Arial" w:eastAsia="Times New Roman" w:hAnsi="Arial" w:cs="Arial"/>
          <w:lang w:val="en-GB" w:eastAsia="en-GB"/>
        </w:rPr>
        <w:t xml:space="preserve">Moreover, individuals, communities, and societies </w:t>
      </w:r>
      <w:r w:rsidR="00B318C5" w:rsidRPr="0004153B">
        <w:rPr>
          <w:rFonts w:ascii="Arial" w:eastAsia="Times New Roman" w:hAnsi="Arial" w:cs="Arial"/>
          <w:lang w:val="en-GB" w:eastAsia="en-GB"/>
        </w:rPr>
        <w:t xml:space="preserve">should </w:t>
      </w:r>
      <w:r w:rsidRPr="0004153B">
        <w:rPr>
          <w:rFonts w:ascii="Arial" w:eastAsia="Times New Roman" w:hAnsi="Arial" w:cs="Arial"/>
          <w:lang w:val="en-GB" w:eastAsia="en-GB"/>
        </w:rPr>
        <w:t>receive extra information on the extensive and substantial harm caused by traditional practices.</w:t>
      </w:r>
    </w:p>
    <w:p w14:paraId="1A710629" w14:textId="77777777" w:rsidR="00845483" w:rsidRPr="0004153B" w:rsidRDefault="00845483" w:rsidP="00845483">
      <w:pPr>
        <w:pStyle w:val="ListParagraph"/>
        <w:tabs>
          <w:tab w:val="left" w:pos="1757"/>
        </w:tabs>
        <w:spacing w:before="100" w:beforeAutospacing="1" w:after="100" w:afterAutospacing="1"/>
        <w:ind w:left="0"/>
        <w:rPr>
          <w:rFonts w:ascii="Arial" w:eastAsia="Times New Roman" w:hAnsi="Arial" w:cs="Arial"/>
          <w:lang w:val="en-GB" w:eastAsia="en-GB"/>
        </w:rPr>
      </w:pPr>
    </w:p>
    <w:p w14:paraId="08359574" w14:textId="6559DF91" w:rsidR="0028742A" w:rsidRPr="0004153B" w:rsidRDefault="0028742A" w:rsidP="00B00812">
      <w:pPr>
        <w:pStyle w:val="ListParagraph"/>
        <w:numPr>
          <w:ilvl w:val="0"/>
          <w:numId w:val="33"/>
        </w:numPr>
        <w:spacing w:before="100" w:beforeAutospacing="1" w:after="100" w:afterAutospacing="1"/>
        <w:ind w:left="0"/>
        <w:rPr>
          <w:rFonts w:ascii="Arial" w:eastAsia="Times New Roman" w:hAnsi="Arial" w:cs="Arial"/>
          <w:u w:val="single"/>
          <w:lang w:val="en-GB" w:eastAsia="en-GB"/>
        </w:rPr>
      </w:pPr>
      <w:r w:rsidRPr="0004153B">
        <w:rPr>
          <w:rFonts w:ascii="Arial" w:eastAsia="Times New Roman" w:hAnsi="Arial" w:cs="Arial"/>
          <w:u w:val="single"/>
          <w:lang w:val="en-GB" w:eastAsia="en-GB"/>
        </w:rPr>
        <w:t xml:space="preserve">Question </w:t>
      </w:r>
      <w:r w:rsidR="000A45DE" w:rsidRPr="0004153B">
        <w:rPr>
          <w:rFonts w:ascii="Arial" w:eastAsia="Times New Roman" w:hAnsi="Arial" w:cs="Arial"/>
          <w:u w:val="single"/>
          <w:lang w:val="en-GB" w:eastAsia="en-GB"/>
        </w:rPr>
        <w:t>7: Violence against women</w:t>
      </w:r>
    </w:p>
    <w:p w14:paraId="26CCC993" w14:textId="7BF18582" w:rsidR="00C02BCC" w:rsidRPr="0004153B" w:rsidRDefault="00C03768" w:rsidP="002E0BE4">
      <w:pPr>
        <w:spacing w:before="100" w:beforeAutospacing="1" w:after="100" w:afterAutospacing="1"/>
        <w:jc w:val="both"/>
        <w:rPr>
          <w:rFonts w:ascii="Arial" w:eastAsia="Times New Roman" w:hAnsi="Arial" w:cs="Arial"/>
          <w:lang w:val="en-GB" w:eastAsia="en-GB"/>
        </w:rPr>
      </w:pPr>
      <w:r w:rsidRPr="0004153B">
        <w:rPr>
          <w:rFonts w:ascii="Arial" w:eastAsia="Times New Roman" w:hAnsi="Arial" w:cs="Arial"/>
          <w:lang w:val="en-GB" w:eastAsia="en-GB"/>
        </w:rPr>
        <w:t xml:space="preserve">The first message is to engage in behaviour </w:t>
      </w:r>
      <w:r w:rsidR="00FC6723" w:rsidRPr="0004153B">
        <w:rPr>
          <w:rFonts w:ascii="Arial" w:eastAsia="Times New Roman" w:hAnsi="Arial" w:cs="Arial"/>
          <w:lang w:val="en-GB" w:eastAsia="en-GB"/>
        </w:rPr>
        <w:t xml:space="preserve">at work to </w:t>
      </w:r>
      <w:r w:rsidRPr="0004153B">
        <w:rPr>
          <w:rFonts w:ascii="Arial" w:eastAsia="Times New Roman" w:hAnsi="Arial" w:cs="Arial"/>
          <w:lang w:val="en-GB" w:eastAsia="en-GB"/>
        </w:rPr>
        <w:t xml:space="preserve">change </w:t>
      </w:r>
      <w:r w:rsidR="00FC6723" w:rsidRPr="0004153B">
        <w:rPr>
          <w:rFonts w:ascii="Arial" w:eastAsia="Times New Roman" w:hAnsi="Arial" w:cs="Arial"/>
          <w:lang w:val="en-GB" w:eastAsia="en-GB"/>
        </w:rPr>
        <w:t>the</w:t>
      </w:r>
      <w:r w:rsidRPr="0004153B">
        <w:rPr>
          <w:rFonts w:ascii="Arial" w:eastAsia="Times New Roman" w:hAnsi="Arial" w:cs="Arial"/>
          <w:lang w:val="en-GB" w:eastAsia="en-GB"/>
        </w:rPr>
        <w:t xml:space="preserve"> focus on the message that eliminating gender-based violence benefits everyone</w:t>
      </w:r>
      <w:r w:rsidR="00C02BCC" w:rsidRPr="0004153B">
        <w:rPr>
          <w:rFonts w:ascii="Arial" w:eastAsia="Times New Roman" w:hAnsi="Arial" w:cs="Arial"/>
          <w:lang w:val="en-GB" w:eastAsia="en-GB"/>
        </w:rPr>
        <w:t>.</w:t>
      </w:r>
      <w:r w:rsidRPr="0004153B">
        <w:rPr>
          <w:rFonts w:ascii="Arial" w:eastAsia="Times New Roman" w:hAnsi="Arial" w:cs="Arial"/>
          <w:lang w:val="en-GB" w:eastAsia="en-GB"/>
        </w:rPr>
        <w:t xml:space="preserve"> </w:t>
      </w:r>
      <w:r w:rsidR="00FC6723" w:rsidRPr="0004153B">
        <w:rPr>
          <w:rFonts w:ascii="Arial" w:eastAsia="Times New Roman" w:hAnsi="Arial" w:cs="Arial"/>
          <w:lang w:val="en-GB" w:eastAsia="en-GB"/>
        </w:rPr>
        <w:t>It is urgent that policies are d</w:t>
      </w:r>
      <w:r w:rsidR="00254E31" w:rsidRPr="0004153B">
        <w:rPr>
          <w:rFonts w:ascii="Arial" w:eastAsia="Times New Roman" w:hAnsi="Arial" w:cs="Arial"/>
          <w:lang w:val="en-GB" w:eastAsia="en-GB"/>
        </w:rPr>
        <w:t>e</w:t>
      </w:r>
      <w:r w:rsidR="00FC6723" w:rsidRPr="0004153B">
        <w:rPr>
          <w:rFonts w:ascii="Arial" w:eastAsia="Times New Roman" w:hAnsi="Arial" w:cs="Arial"/>
          <w:lang w:val="en-GB" w:eastAsia="en-GB"/>
        </w:rPr>
        <w:t xml:space="preserve">veloped to protect women from harassment and discrimination at work. </w:t>
      </w:r>
    </w:p>
    <w:p w14:paraId="5EF466CA" w14:textId="6DD87D88" w:rsidR="00C02BCC" w:rsidRPr="0004153B" w:rsidRDefault="00C02BCC" w:rsidP="002E0BE4">
      <w:pPr>
        <w:spacing w:before="100" w:beforeAutospacing="1" w:after="100" w:afterAutospacing="1"/>
        <w:jc w:val="both"/>
        <w:rPr>
          <w:rFonts w:ascii="Arial" w:eastAsia="Times New Roman" w:hAnsi="Arial" w:cs="Arial"/>
          <w:lang w:val="en-GB" w:eastAsia="en-GB"/>
        </w:rPr>
      </w:pPr>
      <w:r w:rsidRPr="0004153B">
        <w:rPr>
          <w:rFonts w:ascii="Arial" w:eastAsia="Times New Roman" w:hAnsi="Arial" w:cs="Arial"/>
          <w:lang w:val="en-GB" w:eastAsia="en-GB"/>
        </w:rPr>
        <w:lastRenderedPageBreak/>
        <w:t xml:space="preserve">The need to ratify and implement without reservation all international conventions and treaties which directly and indirectly address gender-based violence, and actively engage in accountability mechanisms contained therein, such as ILO C190, C183 and the UNESCO convention against discrimination in school (1960). Recognizing and using of the important awareness campaign of the UN 16 days of activism against gender based violence </w:t>
      </w:r>
      <w:r w:rsidR="00845483" w:rsidRPr="0004153B">
        <w:rPr>
          <w:rFonts w:ascii="Arial" w:eastAsia="Times New Roman" w:hAnsi="Arial" w:cs="Arial"/>
          <w:lang w:val="en-GB" w:eastAsia="en-GB"/>
        </w:rPr>
        <w:t>(</w:t>
      </w:r>
      <w:r w:rsidRPr="0004153B">
        <w:rPr>
          <w:rFonts w:ascii="Arial" w:eastAsia="Times New Roman" w:hAnsi="Arial" w:cs="Arial"/>
          <w:lang w:val="en-GB" w:eastAsia="en-GB"/>
        </w:rPr>
        <w:t>November 25</w:t>
      </w:r>
      <w:r w:rsidRPr="0004153B">
        <w:rPr>
          <w:rFonts w:ascii="Arial" w:eastAsia="Times New Roman" w:hAnsi="Arial" w:cs="Arial"/>
          <w:vertAlign w:val="superscript"/>
          <w:lang w:val="en-GB" w:eastAsia="en-GB"/>
        </w:rPr>
        <w:t>th</w:t>
      </w:r>
      <w:r w:rsidRPr="0004153B">
        <w:rPr>
          <w:rFonts w:ascii="Arial" w:eastAsia="Times New Roman" w:hAnsi="Arial" w:cs="Arial"/>
          <w:sz w:val="16"/>
          <w:szCs w:val="16"/>
          <w:lang w:val="en-GB" w:eastAsia="en-GB"/>
        </w:rPr>
        <w:t xml:space="preserve"> - </w:t>
      </w:r>
      <w:hyperlink r:id="rId13" w:history="1">
        <w:r w:rsidRPr="0004153B">
          <w:rPr>
            <w:rStyle w:val="Hyperlink"/>
            <w:rFonts w:ascii="Arial" w:eastAsia="Times New Roman" w:hAnsi="Arial" w:cs="Arial"/>
            <w:sz w:val="16"/>
            <w:szCs w:val="16"/>
            <w:lang w:val="en-GB" w:eastAsia="en-GB"/>
          </w:rPr>
          <w:t>https://www.ohchr.org/en/women/16-days-activism-against-gender-based-violence</w:t>
        </w:r>
      </w:hyperlink>
      <w:r w:rsidRPr="0004153B">
        <w:rPr>
          <w:rFonts w:ascii="Arial" w:eastAsia="Times New Roman" w:hAnsi="Arial" w:cs="Arial"/>
          <w:sz w:val="16"/>
          <w:szCs w:val="16"/>
          <w:lang w:val="en-GB" w:eastAsia="en-GB"/>
        </w:rPr>
        <w:t>).</w:t>
      </w:r>
    </w:p>
    <w:p w14:paraId="5A291244" w14:textId="3B860DFA" w:rsidR="00FC6723" w:rsidRPr="0004153B" w:rsidRDefault="00C02BCC" w:rsidP="002E0BE4">
      <w:pPr>
        <w:spacing w:before="100" w:beforeAutospacing="1" w:after="100" w:afterAutospacing="1"/>
        <w:jc w:val="both"/>
        <w:rPr>
          <w:rFonts w:ascii="Arial" w:hAnsi="Arial" w:cs="Arial"/>
          <w:lang w:val="en-GB"/>
        </w:rPr>
      </w:pPr>
      <w:r w:rsidRPr="0004153B">
        <w:rPr>
          <w:rFonts w:ascii="Arial" w:eastAsia="Times New Roman" w:hAnsi="Arial" w:cs="Arial"/>
          <w:lang w:val="en-GB" w:eastAsia="en-GB"/>
        </w:rPr>
        <w:t xml:space="preserve">Educational programmes about healthy and respectful relationships are needed, which educate girls and boys, at an appropriate age. </w:t>
      </w:r>
      <w:r w:rsidRPr="0004153B">
        <w:rPr>
          <w:rFonts w:ascii="Arial" w:hAnsi="Arial" w:cs="Arial"/>
          <w:lang w:val="en-GB"/>
        </w:rPr>
        <w:t>Work to ensure that schools and other educational settings are not sites of gender-based violence and that girls, young women, and women can ac</w:t>
      </w:r>
      <w:r w:rsidR="00845483" w:rsidRPr="0004153B">
        <w:rPr>
          <w:rFonts w:ascii="Arial" w:hAnsi="Arial" w:cs="Arial"/>
          <w:lang w:val="en-GB"/>
        </w:rPr>
        <w:t>c</w:t>
      </w:r>
      <w:r w:rsidRPr="0004153B">
        <w:rPr>
          <w:rFonts w:ascii="Arial" w:hAnsi="Arial" w:cs="Arial"/>
          <w:lang w:val="en-GB"/>
        </w:rPr>
        <w:t>ess to education without the threat of violence.</w:t>
      </w:r>
    </w:p>
    <w:p w14:paraId="650146DD" w14:textId="3828C58F" w:rsidR="00C02BCC" w:rsidRPr="0004153B" w:rsidRDefault="00FC6723" w:rsidP="002E0BE4">
      <w:pPr>
        <w:spacing w:before="100" w:beforeAutospacing="1" w:after="100" w:afterAutospacing="1"/>
        <w:jc w:val="both"/>
        <w:rPr>
          <w:rFonts w:ascii="Arial" w:hAnsi="Arial" w:cs="Arial"/>
          <w:lang w:val="en-GB"/>
        </w:rPr>
      </w:pPr>
      <w:r w:rsidRPr="0004153B">
        <w:rPr>
          <w:rFonts w:ascii="Arial" w:hAnsi="Arial" w:cs="Arial"/>
          <w:lang w:val="en-GB"/>
        </w:rPr>
        <w:t xml:space="preserve">There is a need to raise </w:t>
      </w:r>
      <w:r w:rsidR="00C02BCC" w:rsidRPr="0004153B">
        <w:rPr>
          <w:rFonts w:ascii="Arial" w:hAnsi="Arial" w:cs="Arial"/>
          <w:lang w:val="en-GB"/>
        </w:rPr>
        <w:t xml:space="preserve">awareness in the community (see global </w:t>
      </w:r>
      <w:r w:rsidRPr="0004153B">
        <w:rPr>
          <w:rFonts w:ascii="Arial" w:hAnsi="Arial" w:cs="Arial"/>
          <w:lang w:val="en-GB"/>
        </w:rPr>
        <w:t>“</w:t>
      </w:r>
      <w:r w:rsidR="00C02BCC" w:rsidRPr="0004153B">
        <w:rPr>
          <w:rFonts w:ascii="Arial" w:hAnsi="Arial" w:cs="Arial"/>
          <w:lang w:val="en-GB"/>
        </w:rPr>
        <w:t>Orange</w:t>
      </w:r>
      <w:r w:rsidRPr="0004153B">
        <w:rPr>
          <w:rFonts w:ascii="Arial" w:hAnsi="Arial" w:cs="Arial"/>
          <w:lang w:val="en-GB"/>
        </w:rPr>
        <w:t xml:space="preserve"> Days”</w:t>
      </w:r>
      <w:r w:rsidR="00C02BCC" w:rsidRPr="0004153B">
        <w:rPr>
          <w:rFonts w:ascii="Arial" w:hAnsi="Arial" w:cs="Arial"/>
          <w:lang w:val="en-GB"/>
        </w:rPr>
        <w:t xml:space="preserve"> campaigns of Soroptimist International</w:t>
      </w:r>
      <w:r w:rsidR="00F4193B" w:rsidRPr="0004153B">
        <w:rPr>
          <w:rFonts w:ascii="Arial" w:hAnsi="Arial" w:cs="Arial"/>
          <w:lang w:val="en-GB"/>
        </w:rPr>
        <w:t>, the recognition of the helpline 1712</w:t>
      </w:r>
      <w:r w:rsidR="00C02BCC" w:rsidRPr="0004153B">
        <w:rPr>
          <w:rFonts w:ascii="Arial" w:hAnsi="Arial" w:cs="Arial"/>
          <w:lang w:val="en-GB"/>
        </w:rPr>
        <w:t>) on the harmful effects that gender-based violence has on all members of society, and work to break the cycle of violence, provide support to services which offer needed services to victim/survivors as they rebuild their lives.</w:t>
      </w:r>
    </w:p>
    <w:p w14:paraId="3B75B246" w14:textId="742B36BC" w:rsidR="0041711B" w:rsidRPr="0004153B" w:rsidRDefault="0041711B" w:rsidP="002E0BE4">
      <w:pPr>
        <w:jc w:val="both"/>
        <w:rPr>
          <w:rFonts w:ascii="Arial" w:eastAsia="Times New Roman" w:hAnsi="Arial" w:cs="Arial"/>
          <w:lang w:val="en-GB" w:eastAsia="en-GB"/>
        </w:rPr>
      </w:pPr>
      <w:r w:rsidRPr="0004153B">
        <w:rPr>
          <w:rFonts w:ascii="Arial" w:eastAsia="Times New Roman" w:hAnsi="Arial" w:cs="Arial"/>
          <w:lang w:val="en-GB" w:eastAsia="en-GB"/>
        </w:rPr>
        <w:t>Ensure that front line responders have adequate resources and training to respond quickly to all incidents of gender-based violence with gender specific compassion, understanding and respect.</w:t>
      </w:r>
    </w:p>
    <w:p w14:paraId="4D4F2AEF" w14:textId="77777777" w:rsidR="00FE30E9" w:rsidRPr="0004153B" w:rsidRDefault="00FE30E9" w:rsidP="002E0BE4">
      <w:pPr>
        <w:jc w:val="both"/>
        <w:rPr>
          <w:rFonts w:ascii="Arial" w:eastAsia="Times New Roman" w:hAnsi="Arial" w:cs="Arial"/>
          <w:lang w:val="en-GB" w:eastAsia="en-GB"/>
        </w:rPr>
      </w:pPr>
    </w:p>
    <w:p w14:paraId="53C2B077" w14:textId="77777777" w:rsidR="00F4193B" w:rsidRPr="0004153B" w:rsidRDefault="0041711B" w:rsidP="002E0BE4">
      <w:pPr>
        <w:jc w:val="both"/>
        <w:rPr>
          <w:rFonts w:ascii="Arial" w:eastAsia="Times New Roman" w:hAnsi="Arial" w:cs="Arial"/>
          <w:lang w:val="en-GB" w:eastAsia="en-GB"/>
        </w:rPr>
      </w:pPr>
      <w:r w:rsidRPr="0004153B">
        <w:rPr>
          <w:rFonts w:ascii="Arial" w:eastAsia="Times New Roman" w:hAnsi="Arial" w:cs="Arial"/>
          <w:lang w:val="en-GB" w:eastAsia="en-GB"/>
        </w:rPr>
        <w:t>The need to invest in initiatives to make public spaces safe, particularly for women and girls</w:t>
      </w:r>
      <w:r w:rsidR="00C03768" w:rsidRPr="0004153B">
        <w:rPr>
          <w:rFonts w:ascii="Arial" w:eastAsia="Times New Roman" w:hAnsi="Arial" w:cs="Arial"/>
          <w:lang w:val="en-GB" w:eastAsia="en-GB"/>
        </w:rPr>
        <w:t xml:space="preserve">, </w:t>
      </w:r>
      <w:r w:rsidRPr="0004153B">
        <w:rPr>
          <w:rFonts w:ascii="Arial" w:eastAsia="Times New Roman" w:hAnsi="Arial" w:cs="Arial"/>
          <w:lang w:val="en-GB" w:eastAsia="en-GB"/>
        </w:rPr>
        <w:t>including safe shelter, access to legal services, and medical and psychological treatment at no cost to the victim/survivor</w:t>
      </w:r>
      <w:r w:rsidR="00C03768" w:rsidRPr="0004153B">
        <w:rPr>
          <w:rFonts w:ascii="Arial" w:eastAsia="Times New Roman" w:hAnsi="Arial" w:cs="Arial"/>
          <w:lang w:val="en-GB" w:eastAsia="en-GB"/>
        </w:rPr>
        <w:t>.</w:t>
      </w:r>
    </w:p>
    <w:p w14:paraId="2B8721A2" w14:textId="6EF8B94B" w:rsidR="00FE30E9" w:rsidRPr="0004153B" w:rsidRDefault="00FE30E9" w:rsidP="002E0BE4">
      <w:pPr>
        <w:jc w:val="both"/>
        <w:rPr>
          <w:rFonts w:ascii="Arial" w:eastAsia="Times New Roman" w:hAnsi="Arial" w:cs="Arial"/>
          <w:lang w:val="en-GB" w:eastAsia="en-GB"/>
        </w:rPr>
      </w:pPr>
    </w:p>
    <w:p w14:paraId="07337394" w14:textId="5D14D3D2" w:rsidR="00F4193B" w:rsidRPr="0004153B" w:rsidRDefault="0041711B" w:rsidP="002E0BE4">
      <w:pPr>
        <w:jc w:val="both"/>
        <w:rPr>
          <w:rFonts w:ascii="Arial" w:eastAsia="Times New Roman" w:hAnsi="Arial" w:cs="Arial"/>
          <w:lang w:val="en-GB" w:eastAsia="en-GB"/>
        </w:rPr>
      </w:pPr>
      <w:r w:rsidRPr="0004153B">
        <w:rPr>
          <w:rFonts w:ascii="Arial" w:eastAsia="Times New Roman" w:hAnsi="Arial" w:cs="Arial"/>
          <w:lang w:val="en-GB" w:eastAsia="en-GB"/>
        </w:rPr>
        <w:t>Recognise that some groups are at particular risk, including migrants, refugees, indigenous women and girls, rural women and girls, women and girls living with disabilities, HIV positive women and girls, women and girls living with mental health challenges, and women and girls facing multiple</w:t>
      </w:r>
      <w:r w:rsidR="00845483" w:rsidRPr="0004153B">
        <w:rPr>
          <w:rFonts w:ascii="Arial" w:eastAsia="Times New Roman" w:hAnsi="Arial" w:cs="Arial"/>
          <w:lang w:val="en-GB" w:eastAsia="en-GB"/>
        </w:rPr>
        <w:t xml:space="preserve"> </w:t>
      </w:r>
      <w:r w:rsidRPr="0004153B">
        <w:rPr>
          <w:rFonts w:ascii="Arial" w:eastAsia="Times New Roman" w:hAnsi="Arial" w:cs="Arial"/>
          <w:lang w:val="en-GB" w:eastAsia="en-GB"/>
        </w:rPr>
        <w:t>discriminations (such as sexual orientation and gender identity, race, and ethnicity)</w:t>
      </w:r>
      <w:r w:rsidR="00F4193B" w:rsidRPr="0004153B">
        <w:rPr>
          <w:rFonts w:ascii="Arial" w:eastAsia="Times New Roman" w:hAnsi="Arial" w:cs="Arial"/>
          <w:lang w:val="en-GB" w:eastAsia="en-GB"/>
        </w:rPr>
        <w:t>.</w:t>
      </w:r>
    </w:p>
    <w:p w14:paraId="083ED378" w14:textId="1302B401" w:rsidR="00FE30E9" w:rsidRPr="0004153B" w:rsidRDefault="00FE30E9" w:rsidP="002E0BE4">
      <w:pPr>
        <w:jc w:val="both"/>
        <w:rPr>
          <w:rFonts w:ascii="Arial" w:eastAsia="Times New Roman" w:hAnsi="Arial" w:cs="Arial"/>
          <w:lang w:val="en-GB" w:eastAsia="en-GB"/>
        </w:rPr>
      </w:pPr>
    </w:p>
    <w:p w14:paraId="53DA38F8" w14:textId="51FE98F5" w:rsidR="00F4193B" w:rsidRPr="0004153B" w:rsidRDefault="0041711B" w:rsidP="00F4193B">
      <w:pPr>
        <w:jc w:val="both"/>
        <w:rPr>
          <w:rFonts w:ascii="Arial" w:eastAsia="Times New Roman" w:hAnsi="Arial" w:cs="Arial"/>
          <w:lang w:val="en-GB" w:eastAsia="en-GB"/>
        </w:rPr>
      </w:pPr>
      <w:r w:rsidRPr="0004153B">
        <w:rPr>
          <w:rFonts w:ascii="Arial" w:eastAsia="Times New Roman" w:hAnsi="Arial" w:cs="Arial"/>
          <w:lang w:val="en-GB" w:eastAsia="en-GB"/>
        </w:rPr>
        <w:t xml:space="preserve">Ensure robust systems are in place and utilised to collect reliable data and statistics disaggregated by sex relating to </w:t>
      </w:r>
      <w:r w:rsidR="0004153B" w:rsidRPr="0004153B">
        <w:rPr>
          <w:rFonts w:ascii="Arial" w:eastAsia="Times New Roman" w:hAnsi="Arial" w:cs="Arial"/>
          <w:lang w:val="en-GB" w:eastAsia="en-GB"/>
        </w:rPr>
        <w:t>violence and</w:t>
      </w:r>
      <w:r w:rsidRPr="0004153B">
        <w:rPr>
          <w:rFonts w:ascii="Arial" w:eastAsia="Times New Roman" w:hAnsi="Arial" w:cs="Arial"/>
          <w:lang w:val="en-GB" w:eastAsia="en-GB"/>
        </w:rPr>
        <w:t xml:space="preserve"> ensure that the collection of this data does not endanger women or girls in any way. </w:t>
      </w:r>
    </w:p>
    <w:p w14:paraId="3A18297F" w14:textId="4BFCAEC6" w:rsidR="00FC6723" w:rsidRPr="0004153B" w:rsidRDefault="00FC6723" w:rsidP="00F4193B">
      <w:pPr>
        <w:jc w:val="both"/>
        <w:rPr>
          <w:rFonts w:ascii="Arial" w:eastAsia="Times New Roman" w:hAnsi="Arial" w:cs="Arial"/>
          <w:lang w:val="en-GB" w:eastAsia="en-GB"/>
        </w:rPr>
      </w:pPr>
    </w:p>
    <w:p w14:paraId="37C9C044" w14:textId="6E2E4FF7" w:rsidR="00FC6723" w:rsidRPr="0004153B" w:rsidRDefault="00FC6723" w:rsidP="00F4193B">
      <w:pPr>
        <w:jc w:val="both"/>
        <w:rPr>
          <w:rFonts w:ascii="Arial" w:eastAsia="Times New Roman" w:hAnsi="Arial" w:cs="Arial"/>
          <w:lang w:val="en-GB" w:eastAsia="en-GB"/>
        </w:rPr>
      </w:pPr>
      <w:r w:rsidRPr="0004153B">
        <w:rPr>
          <w:rFonts w:ascii="Arial" w:eastAsia="Times New Roman" w:hAnsi="Arial" w:cs="Arial"/>
          <w:lang w:val="en-GB" w:eastAsia="en-GB"/>
        </w:rPr>
        <w:t>Re</w:t>
      </w:r>
      <w:r w:rsidR="009057B7" w:rsidRPr="0004153B">
        <w:rPr>
          <w:rFonts w:ascii="Arial" w:eastAsia="Times New Roman" w:hAnsi="Arial" w:cs="Arial"/>
          <w:lang w:val="en-GB" w:eastAsia="en-GB"/>
        </w:rPr>
        <w:t>quest</w:t>
      </w:r>
      <w:r w:rsidR="00314C16" w:rsidRPr="0004153B">
        <w:rPr>
          <w:rFonts w:ascii="Arial" w:eastAsia="Times New Roman" w:hAnsi="Arial" w:cs="Arial"/>
          <w:lang w:val="en-GB" w:eastAsia="en-GB"/>
        </w:rPr>
        <w:t xml:space="preserve"> </w:t>
      </w:r>
      <w:r w:rsidRPr="0004153B">
        <w:rPr>
          <w:rFonts w:ascii="Arial" w:eastAsia="Times New Roman" w:hAnsi="Arial" w:cs="Arial"/>
          <w:lang w:val="en-GB" w:eastAsia="en-GB"/>
        </w:rPr>
        <w:t xml:space="preserve">compagnies to report on incidents and complains of harassment in the </w:t>
      </w:r>
      <w:r w:rsidR="00E16B7D" w:rsidRPr="0004153B">
        <w:rPr>
          <w:rFonts w:ascii="Arial" w:eastAsia="Times New Roman" w:hAnsi="Arial" w:cs="Arial"/>
          <w:lang w:val="en-GB" w:eastAsia="en-GB"/>
        </w:rPr>
        <w:t>workplace</w:t>
      </w:r>
      <w:r w:rsidRPr="0004153B">
        <w:rPr>
          <w:rFonts w:ascii="Arial" w:eastAsia="Times New Roman" w:hAnsi="Arial" w:cs="Arial"/>
          <w:lang w:val="en-GB" w:eastAsia="en-GB"/>
        </w:rPr>
        <w:t xml:space="preserve">. </w:t>
      </w:r>
    </w:p>
    <w:p w14:paraId="2916149D" w14:textId="7C77CE9A" w:rsidR="00F4193B" w:rsidRDefault="00F4193B" w:rsidP="00F4193B">
      <w:pPr>
        <w:jc w:val="both"/>
        <w:rPr>
          <w:rFonts w:ascii="Arial" w:eastAsia="Times New Roman" w:hAnsi="Arial" w:cs="Arial"/>
          <w:lang w:val="en-GB" w:eastAsia="en-GB"/>
        </w:rPr>
      </w:pPr>
    </w:p>
    <w:p w14:paraId="1B3DE461" w14:textId="77777777" w:rsidR="00554381" w:rsidRPr="0004153B" w:rsidRDefault="00554381" w:rsidP="00F4193B">
      <w:pPr>
        <w:jc w:val="both"/>
        <w:rPr>
          <w:rFonts w:ascii="Arial" w:eastAsia="Times New Roman" w:hAnsi="Arial" w:cs="Arial"/>
          <w:lang w:val="en-GB" w:eastAsia="en-GB"/>
        </w:rPr>
      </w:pPr>
    </w:p>
    <w:p w14:paraId="43E2B3C3" w14:textId="713C7864" w:rsidR="000A45DE" w:rsidRPr="0004153B" w:rsidRDefault="00FE30E9" w:rsidP="00B00812">
      <w:pPr>
        <w:pStyle w:val="ListParagraph"/>
        <w:numPr>
          <w:ilvl w:val="0"/>
          <w:numId w:val="33"/>
        </w:numPr>
        <w:jc w:val="both"/>
        <w:rPr>
          <w:rFonts w:ascii="Arial" w:eastAsia="Times New Roman" w:hAnsi="Arial" w:cs="Arial"/>
          <w:u w:val="single"/>
          <w:lang w:val="en-GB" w:eastAsia="en-GB"/>
        </w:rPr>
      </w:pPr>
      <w:r w:rsidRPr="0004153B">
        <w:rPr>
          <w:rFonts w:ascii="Arial" w:eastAsia="Times New Roman" w:hAnsi="Arial" w:cs="Arial"/>
          <w:u w:val="single"/>
          <w:lang w:val="en-GB" w:eastAsia="en-GB"/>
        </w:rPr>
        <w:lastRenderedPageBreak/>
        <w:t>Question 10: Education</w:t>
      </w:r>
    </w:p>
    <w:p w14:paraId="222264B0" w14:textId="62881541" w:rsidR="00FE30E9" w:rsidRPr="0004153B" w:rsidRDefault="00FE30E9" w:rsidP="00F4193B">
      <w:pPr>
        <w:spacing w:before="100" w:beforeAutospacing="1" w:after="100" w:afterAutospacing="1"/>
        <w:jc w:val="both"/>
        <w:rPr>
          <w:rFonts w:ascii="Arial" w:eastAsia="Times New Roman" w:hAnsi="Arial" w:cs="Arial"/>
          <w:lang w:val="en-GB" w:eastAsia="en-GB"/>
        </w:rPr>
      </w:pPr>
      <w:r w:rsidRPr="0004153B">
        <w:rPr>
          <w:rFonts w:ascii="Arial" w:eastAsia="Times New Roman" w:hAnsi="Arial" w:cs="Arial"/>
          <w:lang w:val="en-GB" w:eastAsia="en-GB"/>
        </w:rPr>
        <w:t xml:space="preserve">It is now widely acknowledged that as well as benefitting women and girls as individuals, educating women and girls produces better health outcomes, fuels economic growth, and ensures stable and peaceful societies. </w:t>
      </w:r>
    </w:p>
    <w:p w14:paraId="4CE58280" w14:textId="2A666C23" w:rsidR="00B43E0B" w:rsidRPr="0004153B" w:rsidRDefault="00B43E0B" w:rsidP="00F4193B">
      <w:pPr>
        <w:spacing w:before="100" w:beforeAutospacing="1" w:after="100" w:afterAutospacing="1"/>
        <w:jc w:val="both"/>
        <w:rPr>
          <w:rFonts w:ascii="Arial" w:eastAsia="Times New Roman" w:hAnsi="Arial" w:cs="Arial"/>
          <w:color w:val="000000" w:themeColor="text1"/>
          <w:lang w:val="en-GB" w:eastAsia="en-GB"/>
        </w:rPr>
      </w:pPr>
      <w:r w:rsidRPr="0004153B">
        <w:rPr>
          <w:rFonts w:ascii="Arial" w:eastAsia="Times New Roman" w:hAnsi="Arial" w:cs="Arial"/>
          <w:lang w:val="en-GB" w:eastAsia="en-GB"/>
        </w:rPr>
        <w:t xml:space="preserve">Access to high-quality education and training throughout the life course transforms lives and communities. The cross-cutting benefits of education on the international treaties, such as CEDAW, the sustainable development, and the fundamental role it plays in the achievement of gender equality is globally recognised specifically by Sustainable Development Goal #4. Education is a basic human right as established </w:t>
      </w:r>
      <w:r w:rsidR="0004153B" w:rsidRPr="0004153B">
        <w:rPr>
          <w:rFonts w:ascii="Arial" w:eastAsia="Times New Roman" w:hAnsi="Arial" w:cs="Arial"/>
          <w:lang w:val="en-GB" w:eastAsia="en-GB"/>
        </w:rPr>
        <w:t>by CEDAW</w:t>
      </w:r>
      <w:r w:rsidRPr="0004153B">
        <w:rPr>
          <w:rFonts w:ascii="Arial" w:eastAsia="Times New Roman" w:hAnsi="Arial" w:cs="Arial"/>
          <w:lang w:val="en-GB" w:eastAsia="en-GB"/>
        </w:rPr>
        <w:t xml:space="preserve">. </w:t>
      </w:r>
      <w:r w:rsidR="0004153B" w:rsidRPr="0004153B">
        <w:rPr>
          <w:rFonts w:ascii="Arial" w:eastAsia="Times New Roman" w:hAnsi="Arial" w:cs="Arial"/>
          <w:lang w:val="en-GB" w:eastAsia="en-GB"/>
        </w:rPr>
        <w:t>Additionally, the</w:t>
      </w:r>
      <w:r w:rsidRPr="0004153B">
        <w:rPr>
          <w:rFonts w:ascii="Arial" w:eastAsia="Times New Roman" w:hAnsi="Arial" w:cs="Arial"/>
          <w:lang w:val="en-GB" w:eastAsia="en-GB"/>
        </w:rPr>
        <w:t xml:space="preserve"> Convention on the Rights of the Child, the Human Rights Council reaffirmed the Human Right to </w:t>
      </w:r>
      <w:r w:rsidRPr="0004153B">
        <w:rPr>
          <w:rFonts w:ascii="Arial" w:eastAsia="Times New Roman" w:hAnsi="Arial" w:cs="Arial"/>
          <w:color w:val="000000" w:themeColor="text1"/>
          <w:lang w:val="en-GB" w:eastAsia="en-GB"/>
        </w:rPr>
        <w:t xml:space="preserve">Education: - A/HRC/41/L.26 adopted July 11,2019. </w:t>
      </w:r>
    </w:p>
    <w:p w14:paraId="17D19D7E" w14:textId="77777777" w:rsidR="00B43E0B" w:rsidRPr="0004153B" w:rsidRDefault="00B43E0B" w:rsidP="00F4193B">
      <w:pPr>
        <w:spacing w:before="100" w:beforeAutospacing="1" w:after="100" w:afterAutospacing="1"/>
        <w:jc w:val="both"/>
        <w:rPr>
          <w:rFonts w:ascii="Arial" w:eastAsia="Times New Roman" w:hAnsi="Arial" w:cs="Arial"/>
          <w:color w:val="000000" w:themeColor="text1"/>
          <w:lang w:val="en-GB" w:eastAsia="en-GB"/>
        </w:rPr>
      </w:pPr>
      <w:r w:rsidRPr="0004153B">
        <w:rPr>
          <w:rFonts w:ascii="Arial" w:eastAsia="Times New Roman" w:hAnsi="Arial" w:cs="Arial"/>
          <w:color w:val="000000" w:themeColor="text1"/>
          <w:lang w:val="en-GB" w:eastAsia="en-GB"/>
        </w:rPr>
        <w:t xml:space="preserve">The concept of ‘cradle to grave’ education has been fundamental to the development of education and training systems over many years. However, it is often the case that formal education becomes the focus of educational efforts within sustainable development, particularly due to the efforts carried out to achieve the MDGs and SDGs and the large amount of information already available on formal primary, secondary and tertiary based education. It is critical that more recognition is given to informal education such as in health care or ‘on the job’ skills development which contributes to knowledge in societies and the economy. Frequently women and girls are more present in this ‘informal’ sector so to not fully recognise informal education goes hand in hand with not recognising the knowledge and contributions of women. </w:t>
      </w:r>
    </w:p>
    <w:p w14:paraId="71957448" w14:textId="6CDB9E72" w:rsidR="00A52392" w:rsidRPr="0004153B" w:rsidRDefault="00E16B7D" w:rsidP="00F4193B">
      <w:pPr>
        <w:pStyle w:val="NormalWeb"/>
        <w:jc w:val="both"/>
        <w:rPr>
          <w:rFonts w:ascii="Arial" w:hAnsi="Arial" w:cs="Arial"/>
          <w:color w:val="000000" w:themeColor="text1"/>
          <w:lang w:val="en-GB"/>
        </w:rPr>
      </w:pPr>
      <w:r w:rsidRPr="0004153B">
        <w:rPr>
          <w:rFonts w:ascii="Arial" w:hAnsi="Arial" w:cs="Arial"/>
          <w:lang w:val="en-GB"/>
        </w:rPr>
        <w:t>Belgium</w:t>
      </w:r>
      <w:r w:rsidR="00A52392" w:rsidRPr="0004153B">
        <w:rPr>
          <w:rFonts w:ascii="Arial" w:hAnsi="Arial" w:cs="Arial"/>
          <w:lang w:val="en-GB"/>
        </w:rPr>
        <w:t xml:space="preserve"> should embrace gender mainstreaming across all aspects of education and training. Gender mainstreaming should include the institutional measures of gender budgeting and financing for development, supporting and targeting women-specific policies and programmes that address gender discrimination and </w:t>
      </w:r>
      <w:r w:rsidR="00A52392" w:rsidRPr="0004153B">
        <w:rPr>
          <w:rFonts w:ascii="Arial" w:hAnsi="Arial" w:cs="Arial"/>
          <w:color w:val="000000" w:themeColor="text1"/>
          <w:lang w:val="en-GB"/>
        </w:rPr>
        <w:t xml:space="preserve">its impact in education. </w:t>
      </w:r>
    </w:p>
    <w:p w14:paraId="471AFD67" w14:textId="3123CE9E" w:rsidR="00A52392" w:rsidRPr="0004153B" w:rsidRDefault="00A52392" w:rsidP="00F4193B">
      <w:pPr>
        <w:pStyle w:val="NormalWeb"/>
        <w:jc w:val="both"/>
        <w:rPr>
          <w:rFonts w:ascii="Arial" w:hAnsi="Arial" w:cs="Arial"/>
          <w:color w:val="000000" w:themeColor="text1"/>
          <w:lang w:val="en-GB"/>
        </w:rPr>
      </w:pPr>
      <w:r w:rsidRPr="0004153B">
        <w:rPr>
          <w:rFonts w:ascii="Arial" w:hAnsi="Arial" w:cs="Arial"/>
          <w:color w:val="000000" w:themeColor="text1"/>
          <w:lang w:val="en-GB"/>
        </w:rPr>
        <w:t xml:space="preserve">Stronger encouragement needs to be given to women and girls to reduce the digital gender divide and further Science, Technology, Engineering, Arts and Mathematics (STEAM) education and training. Women and girls should have equal access to affordable electricity, the Internet, mobile </w:t>
      </w:r>
      <w:r w:rsidR="0004153B" w:rsidRPr="0004153B">
        <w:rPr>
          <w:rFonts w:ascii="Arial" w:hAnsi="Arial" w:cs="Arial"/>
          <w:color w:val="000000" w:themeColor="text1"/>
          <w:lang w:val="en-GB"/>
        </w:rPr>
        <w:t>phones,</w:t>
      </w:r>
      <w:r w:rsidRPr="0004153B">
        <w:rPr>
          <w:rFonts w:ascii="Arial" w:hAnsi="Arial" w:cs="Arial"/>
          <w:color w:val="000000" w:themeColor="text1"/>
          <w:lang w:val="en-GB"/>
        </w:rPr>
        <w:t xml:space="preserve"> and computers. </w:t>
      </w:r>
    </w:p>
    <w:p w14:paraId="5F93A404" w14:textId="4CD7CFDC" w:rsidR="00B43E0B" w:rsidRPr="0004153B" w:rsidRDefault="00B43E0B" w:rsidP="00F4193B">
      <w:pPr>
        <w:spacing w:before="100" w:beforeAutospacing="1" w:after="100" w:afterAutospacing="1"/>
        <w:jc w:val="both"/>
        <w:rPr>
          <w:rFonts w:ascii="Arial" w:eastAsia="Times New Roman" w:hAnsi="Arial" w:cs="Arial"/>
          <w:color w:val="000000" w:themeColor="text1"/>
          <w:lang w:val="en-GB" w:eastAsia="en-GB"/>
        </w:rPr>
      </w:pPr>
      <w:r w:rsidRPr="0004153B">
        <w:rPr>
          <w:rFonts w:ascii="Arial" w:eastAsia="Times New Roman" w:hAnsi="Arial" w:cs="Arial"/>
          <w:color w:val="000000" w:themeColor="text1"/>
          <w:lang w:val="en-GB" w:eastAsia="en-GB"/>
        </w:rPr>
        <w:t xml:space="preserve">Vocational education and training are often seen as ‘additional’ or ‘subsidiary’ to formal education received at primary and secondary levels. Data for this area is not always kept or published so vocational training offering skills which contribute to the local economy are not included in reports. </w:t>
      </w:r>
    </w:p>
    <w:p w14:paraId="6EDB5825" w14:textId="77777777" w:rsidR="00B43E0B" w:rsidRPr="0004153B" w:rsidRDefault="00B43E0B" w:rsidP="00F4193B">
      <w:pPr>
        <w:pStyle w:val="NormalWeb"/>
        <w:jc w:val="both"/>
        <w:rPr>
          <w:rFonts w:ascii="Arial" w:hAnsi="Arial" w:cs="Arial"/>
          <w:color w:val="000000" w:themeColor="text1"/>
          <w:lang w:val="en-GB"/>
        </w:rPr>
      </w:pPr>
      <w:r w:rsidRPr="0004153B">
        <w:rPr>
          <w:rFonts w:ascii="Arial" w:hAnsi="Arial" w:cs="Arial"/>
          <w:color w:val="000000" w:themeColor="text1"/>
          <w:lang w:val="en-GB"/>
        </w:rPr>
        <w:lastRenderedPageBreak/>
        <w:t xml:space="preserve">These opportunities are particularly important for women who need to adapt to new environments be it because they are migrants, their life circumstances have changed because they have become widowed or need to support their family or because ways of communication and technology and the types of work available has changed. </w:t>
      </w:r>
    </w:p>
    <w:p w14:paraId="6FD17ED9" w14:textId="5017A40B" w:rsidR="00B43E0B" w:rsidRPr="0004153B" w:rsidRDefault="00B43E0B" w:rsidP="00F4193B">
      <w:pPr>
        <w:spacing w:before="100" w:beforeAutospacing="1" w:after="100" w:afterAutospacing="1"/>
        <w:jc w:val="both"/>
        <w:rPr>
          <w:rFonts w:ascii="Arial" w:eastAsia="Times New Roman" w:hAnsi="Arial" w:cs="Arial"/>
          <w:color w:val="000000" w:themeColor="text1"/>
          <w:lang w:val="en-GB" w:eastAsia="en-GB"/>
        </w:rPr>
      </w:pPr>
      <w:r w:rsidRPr="0004153B">
        <w:rPr>
          <w:rFonts w:ascii="Arial" w:eastAsia="Times New Roman" w:hAnsi="Arial" w:cs="Arial"/>
          <w:color w:val="000000" w:themeColor="text1"/>
          <w:lang w:val="en-GB" w:eastAsia="en-GB"/>
        </w:rPr>
        <w:t xml:space="preserve">Older women who for a variety of reasons have not yet been able to access the education they need to live fulfilled lives should not be excluded from sustainable development efforts and should be included in the collection of education statistics. Their inclusion in all forms of education and training will further promote and enhance sustainable development on the individual, familial and community levels. </w:t>
      </w:r>
    </w:p>
    <w:p w14:paraId="41942200" w14:textId="6AE93184" w:rsidR="00AF0774" w:rsidRPr="0004153B" w:rsidRDefault="00B43E0B" w:rsidP="00F4193B">
      <w:pPr>
        <w:pStyle w:val="NormalWeb"/>
        <w:jc w:val="both"/>
        <w:rPr>
          <w:rFonts w:ascii="Arial" w:hAnsi="Arial" w:cs="Arial"/>
          <w:color w:val="000000" w:themeColor="text1"/>
          <w:lang w:val="en-GB"/>
        </w:rPr>
      </w:pPr>
      <w:r w:rsidRPr="0004153B">
        <w:rPr>
          <w:rFonts w:ascii="Arial" w:hAnsi="Arial" w:cs="Arial"/>
          <w:color w:val="000000" w:themeColor="text1"/>
          <w:lang w:val="en-GB"/>
        </w:rPr>
        <w:t xml:space="preserve">Language programmes and conversion courses should be provided for migrant and refugee women and girls to ensure that assimilation and contribution to the new area or country is positive. </w:t>
      </w:r>
    </w:p>
    <w:p w14:paraId="01D93528" w14:textId="0F1D74CA" w:rsidR="00B43E0B" w:rsidRPr="0004153B" w:rsidRDefault="00B43E0B" w:rsidP="00F4193B">
      <w:pPr>
        <w:pStyle w:val="NormalWeb"/>
        <w:jc w:val="both"/>
        <w:rPr>
          <w:rFonts w:ascii="Arial" w:hAnsi="Arial" w:cs="Arial"/>
          <w:color w:val="000000" w:themeColor="text1"/>
          <w:lang w:val="en-GB"/>
        </w:rPr>
      </w:pPr>
      <w:r w:rsidRPr="0004153B">
        <w:rPr>
          <w:rFonts w:ascii="Arial" w:hAnsi="Arial" w:cs="Arial"/>
          <w:color w:val="000000" w:themeColor="text1"/>
          <w:lang w:val="en-GB"/>
        </w:rPr>
        <w:t xml:space="preserve">Access to all forms of new technology for women of all ages supports and enables economic and sustainable development for communities. </w:t>
      </w:r>
    </w:p>
    <w:p w14:paraId="05356063" w14:textId="512C81BD" w:rsidR="00AF0774" w:rsidRPr="0004153B" w:rsidRDefault="00F4193B" w:rsidP="00F4193B">
      <w:pPr>
        <w:pStyle w:val="NormalWeb"/>
        <w:jc w:val="both"/>
        <w:rPr>
          <w:rFonts w:ascii="Arial" w:hAnsi="Arial" w:cs="Arial"/>
          <w:color w:val="000000" w:themeColor="text1"/>
          <w:lang w:val="en-GB"/>
        </w:rPr>
      </w:pPr>
      <w:r w:rsidRPr="0004153B">
        <w:rPr>
          <w:rFonts w:ascii="Arial" w:hAnsi="Arial" w:cs="Arial"/>
          <w:color w:val="000000" w:themeColor="text1"/>
          <w:lang w:val="en-GB"/>
        </w:rPr>
        <w:t>P</w:t>
      </w:r>
      <w:r w:rsidR="00AF0774" w:rsidRPr="0004153B">
        <w:rPr>
          <w:rFonts w:ascii="Arial" w:hAnsi="Arial" w:cs="Arial"/>
          <w:color w:val="000000" w:themeColor="text1"/>
          <w:lang w:val="en-GB"/>
        </w:rPr>
        <w:t xml:space="preserve">ledge to work towards policies and programmes with a life-course approach to education, recognising and understanding that access to learning is a human right at all ages, and that women and girls have different learning needs at different times in their lives </w:t>
      </w:r>
    </w:p>
    <w:p w14:paraId="6BBF77D3" w14:textId="6C74DD8A" w:rsidR="00AF0774" w:rsidRPr="0004153B" w:rsidRDefault="00F4193B" w:rsidP="00F4193B">
      <w:pPr>
        <w:pStyle w:val="NormalWeb"/>
        <w:jc w:val="both"/>
        <w:rPr>
          <w:rFonts w:ascii="Arial" w:hAnsi="Arial" w:cs="Arial"/>
          <w:color w:val="000000" w:themeColor="text1"/>
          <w:lang w:val="en-GB"/>
        </w:rPr>
      </w:pPr>
      <w:r w:rsidRPr="0004153B">
        <w:rPr>
          <w:rFonts w:ascii="Arial" w:hAnsi="Arial" w:cs="Arial"/>
          <w:color w:val="000000" w:themeColor="text1"/>
          <w:lang w:val="en-GB"/>
        </w:rPr>
        <w:t>C</w:t>
      </w:r>
      <w:r w:rsidR="00AF0774" w:rsidRPr="0004153B">
        <w:rPr>
          <w:rFonts w:ascii="Arial" w:hAnsi="Arial" w:cs="Arial"/>
          <w:color w:val="000000" w:themeColor="text1"/>
          <w:lang w:val="en-GB"/>
        </w:rPr>
        <w:t xml:space="preserve">ollect sex-disaggregated data on enrolment, retention, and completion, as well as sex- disaggregated data on all outcomes to ensure that women and girls are afforded equal access to learning throughout life. </w:t>
      </w:r>
    </w:p>
    <w:p w14:paraId="6D752513" w14:textId="77777777" w:rsidR="00AF0774" w:rsidRPr="0004153B" w:rsidRDefault="00AF0774" w:rsidP="00F4193B">
      <w:pPr>
        <w:pStyle w:val="NormalWeb"/>
        <w:jc w:val="both"/>
        <w:rPr>
          <w:rFonts w:ascii="Arial" w:hAnsi="Arial" w:cs="Arial"/>
          <w:color w:val="000000" w:themeColor="text1"/>
          <w:lang w:val="en-GB"/>
        </w:rPr>
      </w:pPr>
      <w:r w:rsidRPr="0004153B">
        <w:rPr>
          <w:rFonts w:ascii="Arial" w:hAnsi="Arial" w:cs="Arial"/>
          <w:color w:val="000000" w:themeColor="text1"/>
          <w:lang w:val="en-GB"/>
        </w:rPr>
        <w:t xml:space="preserve">Systems of continuing education and training become more accessible for girls and women of all ages, including by recognising non-formal or non-traditional qualifications and experiences, understanding that women may have been unable to participate in formal education for a range of reasons but still have critical skills, knowledge and experience that mean that they are well qualified to participate in educational courses. </w:t>
      </w:r>
    </w:p>
    <w:p w14:paraId="421C392C" w14:textId="6F7FCE1F" w:rsidR="00AF0774" w:rsidRDefault="00AF0774" w:rsidP="00554381">
      <w:pPr>
        <w:pStyle w:val="NormalWeb"/>
        <w:spacing w:before="0" w:beforeAutospacing="0" w:after="0" w:afterAutospacing="0"/>
        <w:jc w:val="both"/>
        <w:rPr>
          <w:rFonts w:ascii="Arial" w:hAnsi="Arial" w:cs="Arial"/>
          <w:color w:val="000000" w:themeColor="text1"/>
          <w:lang w:val="en-GB"/>
        </w:rPr>
      </w:pPr>
      <w:r w:rsidRPr="0004153B">
        <w:rPr>
          <w:rFonts w:ascii="Arial" w:hAnsi="Arial" w:cs="Arial"/>
          <w:color w:val="000000" w:themeColor="text1"/>
          <w:lang w:val="en-GB"/>
        </w:rPr>
        <w:t xml:space="preserve">There is an expansion of all forms of supporting apprenticeships and scholarships and funding for vocational education especially technical, </w:t>
      </w:r>
      <w:r w:rsidR="0004153B" w:rsidRPr="0004153B">
        <w:rPr>
          <w:rFonts w:ascii="Arial" w:hAnsi="Arial" w:cs="Arial"/>
          <w:color w:val="000000" w:themeColor="text1"/>
          <w:lang w:val="en-GB"/>
        </w:rPr>
        <w:t>engineering,</w:t>
      </w:r>
      <w:r w:rsidRPr="0004153B">
        <w:rPr>
          <w:rFonts w:ascii="Arial" w:hAnsi="Arial" w:cs="Arial"/>
          <w:color w:val="000000" w:themeColor="text1"/>
          <w:lang w:val="en-GB"/>
        </w:rPr>
        <w:t xml:space="preserve"> and scientific programmes specifically for women and girls. </w:t>
      </w:r>
    </w:p>
    <w:p w14:paraId="15137493" w14:textId="266BE1E1" w:rsidR="00554381" w:rsidRDefault="00554381" w:rsidP="00554381">
      <w:pPr>
        <w:pStyle w:val="NormalWeb"/>
        <w:spacing w:before="0" w:beforeAutospacing="0" w:after="0" w:afterAutospacing="0"/>
        <w:jc w:val="both"/>
        <w:rPr>
          <w:rFonts w:ascii="Arial" w:hAnsi="Arial" w:cs="Arial"/>
          <w:color w:val="000000" w:themeColor="text1"/>
          <w:lang w:val="en-GB"/>
        </w:rPr>
      </w:pPr>
    </w:p>
    <w:p w14:paraId="13C52A3D" w14:textId="0DF2342A" w:rsidR="00554381" w:rsidRDefault="00554381" w:rsidP="00554381">
      <w:pPr>
        <w:pStyle w:val="NormalWeb"/>
        <w:spacing w:before="0" w:beforeAutospacing="0" w:after="0" w:afterAutospacing="0"/>
        <w:jc w:val="both"/>
        <w:rPr>
          <w:rFonts w:ascii="Arial" w:hAnsi="Arial" w:cs="Arial"/>
          <w:color w:val="000000" w:themeColor="text1"/>
          <w:lang w:val="en-GB"/>
        </w:rPr>
      </w:pPr>
    </w:p>
    <w:p w14:paraId="1FC7E61C" w14:textId="52D37226" w:rsidR="00554381" w:rsidRDefault="00554381" w:rsidP="00554381">
      <w:pPr>
        <w:pStyle w:val="NormalWeb"/>
        <w:spacing w:before="0" w:beforeAutospacing="0" w:after="0" w:afterAutospacing="0"/>
        <w:jc w:val="both"/>
        <w:rPr>
          <w:rFonts w:ascii="Arial" w:hAnsi="Arial" w:cs="Arial"/>
          <w:color w:val="000000" w:themeColor="text1"/>
          <w:lang w:val="en-GB"/>
        </w:rPr>
      </w:pPr>
    </w:p>
    <w:p w14:paraId="14CEFB91" w14:textId="6395A265" w:rsidR="00554381" w:rsidRDefault="00554381" w:rsidP="00554381">
      <w:pPr>
        <w:pStyle w:val="NormalWeb"/>
        <w:spacing w:before="0" w:beforeAutospacing="0" w:after="0" w:afterAutospacing="0"/>
        <w:jc w:val="both"/>
        <w:rPr>
          <w:rFonts w:ascii="Arial" w:hAnsi="Arial" w:cs="Arial"/>
          <w:color w:val="000000" w:themeColor="text1"/>
          <w:lang w:val="en-GB"/>
        </w:rPr>
      </w:pPr>
    </w:p>
    <w:p w14:paraId="7E83E9C9" w14:textId="77777777" w:rsidR="00554381" w:rsidRPr="0004153B" w:rsidRDefault="00554381" w:rsidP="00554381">
      <w:pPr>
        <w:pStyle w:val="NormalWeb"/>
        <w:spacing w:before="0" w:beforeAutospacing="0" w:after="0" w:afterAutospacing="0"/>
        <w:jc w:val="both"/>
        <w:rPr>
          <w:rFonts w:ascii="Arial" w:hAnsi="Arial" w:cs="Arial"/>
          <w:color w:val="000000" w:themeColor="text1"/>
          <w:lang w:val="en-GB"/>
        </w:rPr>
      </w:pPr>
    </w:p>
    <w:p w14:paraId="7165124E" w14:textId="17E7B8E9" w:rsidR="00A52392" w:rsidRPr="0004153B" w:rsidRDefault="00A52392" w:rsidP="00B00812">
      <w:pPr>
        <w:pStyle w:val="NormalWeb"/>
        <w:numPr>
          <w:ilvl w:val="0"/>
          <w:numId w:val="33"/>
        </w:numPr>
        <w:spacing w:before="0" w:beforeAutospacing="0" w:after="0" w:afterAutospacing="0"/>
        <w:rPr>
          <w:rFonts w:ascii="Arial" w:hAnsi="Arial" w:cs="Arial"/>
          <w:color w:val="000000" w:themeColor="text1"/>
          <w:u w:val="single"/>
          <w:lang w:val="en-GB"/>
        </w:rPr>
      </w:pPr>
      <w:r w:rsidRPr="0004153B">
        <w:rPr>
          <w:rFonts w:ascii="Arial" w:hAnsi="Arial" w:cs="Arial"/>
          <w:color w:val="000000" w:themeColor="text1"/>
          <w:u w:val="single"/>
          <w:lang w:val="en-GB"/>
        </w:rPr>
        <w:lastRenderedPageBreak/>
        <w:t>Question 12: employment</w:t>
      </w:r>
    </w:p>
    <w:p w14:paraId="64DC2BFB" w14:textId="5A63E9EC" w:rsidR="00AD6E8C" w:rsidRPr="0004153B" w:rsidRDefault="00AD6E8C" w:rsidP="00F4193B">
      <w:pPr>
        <w:pStyle w:val="NormalWeb"/>
        <w:jc w:val="both"/>
        <w:rPr>
          <w:rFonts w:ascii="Arial" w:hAnsi="Arial" w:cs="Arial"/>
          <w:lang w:val="en-GB"/>
        </w:rPr>
      </w:pPr>
      <w:r w:rsidRPr="0004153B">
        <w:rPr>
          <w:rFonts w:ascii="Arial" w:hAnsi="Arial" w:cs="Arial"/>
          <w:lang w:val="en-GB"/>
        </w:rPr>
        <w:t xml:space="preserve">The need to ratify and implement the International Labour Organization’s two key gender equality Conventions: Maternity Protection Convention (C183) and Violence and </w:t>
      </w:r>
      <w:r w:rsidR="00F06FE2" w:rsidRPr="0004153B">
        <w:rPr>
          <w:rFonts w:ascii="Arial" w:hAnsi="Arial" w:cs="Arial"/>
          <w:lang w:val="en-GB"/>
        </w:rPr>
        <w:t>H</w:t>
      </w:r>
      <w:r w:rsidRPr="0004153B">
        <w:rPr>
          <w:rFonts w:ascii="Arial" w:hAnsi="Arial" w:cs="Arial"/>
          <w:lang w:val="en-GB"/>
        </w:rPr>
        <w:t xml:space="preserve">arassment </w:t>
      </w:r>
      <w:r w:rsidR="00F06FE2" w:rsidRPr="0004153B">
        <w:rPr>
          <w:rFonts w:ascii="Arial" w:hAnsi="Arial" w:cs="Arial"/>
          <w:lang w:val="en-GB"/>
        </w:rPr>
        <w:t>C</w:t>
      </w:r>
      <w:r w:rsidRPr="0004153B">
        <w:rPr>
          <w:rFonts w:ascii="Arial" w:hAnsi="Arial" w:cs="Arial"/>
          <w:lang w:val="en-GB"/>
        </w:rPr>
        <w:t xml:space="preserve">onvention (C190). </w:t>
      </w:r>
    </w:p>
    <w:p w14:paraId="57D6C556" w14:textId="27BE3EDC" w:rsidR="00F06FE2" w:rsidRPr="0004153B" w:rsidRDefault="00F06FE2" w:rsidP="00F4193B">
      <w:pPr>
        <w:pStyle w:val="NormalWeb"/>
        <w:jc w:val="both"/>
        <w:rPr>
          <w:rFonts w:ascii="Arial" w:hAnsi="Arial" w:cs="Arial"/>
          <w:lang w:val="en-GB"/>
        </w:rPr>
      </w:pPr>
      <w:r w:rsidRPr="0004153B">
        <w:rPr>
          <w:rFonts w:ascii="Arial" w:hAnsi="Arial" w:cs="Arial"/>
          <w:lang w:val="en-GB"/>
        </w:rPr>
        <w:t xml:space="preserve">Robusting legislation to eliminate all forms of </w:t>
      </w:r>
      <w:r w:rsidR="00F4193B" w:rsidRPr="0004153B">
        <w:rPr>
          <w:rFonts w:ascii="Arial" w:hAnsi="Arial" w:cs="Arial"/>
          <w:lang w:val="en-GB"/>
        </w:rPr>
        <w:t>gender-based</w:t>
      </w:r>
      <w:r w:rsidRPr="0004153B">
        <w:rPr>
          <w:rFonts w:ascii="Arial" w:hAnsi="Arial" w:cs="Arial"/>
          <w:lang w:val="en-GB"/>
        </w:rPr>
        <w:t xml:space="preserve"> discrimination in the workplace - ILO C190.</w:t>
      </w:r>
    </w:p>
    <w:p w14:paraId="24FE178B" w14:textId="37DA32F8" w:rsidR="00ED0EDC" w:rsidRPr="0004153B" w:rsidRDefault="00ED0EDC" w:rsidP="00F4193B">
      <w:pPr>
        <w:pStyle w:val="NormalWeb"/>
        <w:jc w:val="both"/>
        <w:rPr>
          <w:rFonts w:ascii="Arial" w:hAnsi="Arial" w:cs="Arial"/>
          <w:lang w:val="en-GB"/>
        </w:rPr>
      </w:pPr>
      <w:r w:rsidRPr="0004153B">
        <w:rPr>
          <w:rFonts w:ascii="Arial" w:hAnsi="Arial" w:cs="Arial"/>
          <w:lang w:val="en-GB"/>
        </w:rPr>
        <w:t>Enact and enforce legislation to guarantee the rights of women and men to equal pay for equal work or work of equal value</w:t>
      </w:r>
      <w:r w:rsidR="00F06FE2" w:rsidRPr="0004153B">
        <w:rPr>
          <w:rFonts w:ascii="Arial" w:hAnsi="Arial" w:cs="Arial"/>
          <w:lang w:val="en-GB"/>
        </w:rPr>
        <w:t xml:space="preserve">, as well as equality in pensions. Supplementary support in gender-responsive budgeting to analyse, plan, implement, and monitor income and expenditure to </w:t>
      </w:r>
      <w:r w:rsidR="00F4193B" w:rsidRPr="0004153B">
        <w:rPr>
          <w:rFonts w:ascii="Arial" w:hAnsi="Arial" w:cs="Arial"/>
          <w:lang w:val="en-GB"/>
        </w:rPr>
        <w:t>distribute resources more equally</w:t>
      </w:r>
      <w:r w:rsidR="00F06FE2" w:rsidRPr="0004153B">
        <w:rPr>
          <w:rFonts w:ascii="Arial" w:hAnsi="Arial" w:cs="Arial"/>
          <w:lang w:val="en-GB"/>
        </w:rPr>
        <w:t xml:space="preserve">. </w:t>
      </w:r>
    </w:p>
    <w:p w14:paraId="2E40FB86" w14:textId="1FD62E77" w:rsidR="00A52392" w:rsidRPr="0004153B" w:rsidRDefault="00F06FE2" w:rsidP="00F4193B">
      <w:pPr>
        <w:pStyle w:val="NormalWeb"/>
        <w:jc w:val="both"/>
        <w:rPr>
          <w:rFonts w:ascii="Arial" w:hAnsi="Arial" w:cs="Arial"/>
          <w:lang w:val="en-GB"/>
        </w:rPr>
      </w:pPr>
      <w:r w:rsidRPr="0004153B">
        <w:rPr>
          <w:rFonts w:ascii="Arial" w:hAnsi="Arial" w:cs="Arial"/>
          <w:lang w:val="en-GB"/>
        </w:rPr>
        <w:t>More effect is needed to add</w:t>
      </w:r>
      <w:r w:rsidR="00ED0EDC" w:rsidRPr="0004153B">
        <w:rPr>
          <w:rFonts w:ascii="Arial" w:hAnsi="Arial" w:cs="Arial"/>
          <w:lang w:val="en-GB"/>
        </w:rPr>
        <w:t xml:space="preserve"> national employment policies which promote the harmonisation of work and family responsibilities for women whilst encouraging men to take on more domestic work.</w:t>
      </w:r>
      <w:r w:rsidRPr="0004153B">
        <w:rPr>
          <w:rFonts w:ascii="Arial" w:hAnsi="Arial" w:cs="Arial"/>
          <w:lang w:val="en-GB"/>
        </w:rPr>
        <w:t xml:space="preserve"> More campaigns to ensure the public is aware of these standards. </w:t>
      </w:r>
    </w:p>
    <w:p w14:paraId="76C157BB" w14:textId="69551DBB" w:rsidR="00314C16" w:rsidRPr="0004153B" w:rsidRDefault="00314C16" w:rsidP="00F4193B">
      <w:pPr>
        <w:pStyle w:val="NormalWeb"/>
        <w:jc w:val="both"/>
        <w:rPr>
          <w:rFonts w:ascii="Arial" w:hAnsi="Arial" w:cs="Arial"/>
          <w:lang w:val="en-GB"/>
        </w:rPr>
      </w:pPr>
      <w:r w:rsidRPr="0004153B">
        <w:rPr>
          <w:rFonts w:ascii="Arial" w:hAnsi="Arial" w:cs="Arial"/>
          <w:lang w:val="en-GB"/>
        </w:rPr>
        <w:t>Equalizing maternity leaves for both genders.</w:t>
      </w:r>
    </w:p>
    <w:p w14:paraId="3C358D29" w14:textId="594F4AD2" w:rsidR="00AF0774" w:rsidRPr="0004153B" w:rsidRDefault="00F06FE2" w:rsidP="00B00812">
      <w:pPr>
        <w:pStyle w:val="NormalWeb"/>
        <w:numPr>
          <w:ilvl w:val="0"/>
          <w:numId w:val="33"/>
        </w:numPr>
        <w:jc w:val="both"/>
        <w:rPr>
          <w:rFonts w:ascii="Arial" w:hAnsi="Arial" w:cs="Arial"/>
          <w:color w:val="000000" w:themeColor="text1"/>
          <w:u w:val="single"/>
          <w:lang w:val="en-GB"/>
        </w:rPr>
      </w:pPr>
      <w:r w:rsidRPr="0004153B">
        <w:rPr>
          <w:rFonts w:ascii="Arial" w:hAnsi="Arial" w:cs="Arial"/>
          <w:color w:val="000000" w:themeColor="text1"/>
          <w:u w:val="single"/>
          <w:lang w:val="en-GB"/>
        </w:rPr>
        <w:t xml:space="preserve">Question </w:t>
      </w:r>
      <w:r w:rsidR="00A52392" w:rsidRPr="0004153B">
        <w:rPr>
          <w:rFonts w:ascii="Arial" w:hAnsi="Arial" w:cs="Arial"/>
          <w:color w:val="000000" w:themeColor="text1"/>
          <w:u w:val="single"/>
          <w:lang w:val="en-GB"/>
        </w:rPr>
        <w:t xml:space="preserve">13: </w:t>
      </w:r>
      <w:r w:rsidR="00947515" w:rsidRPr="0004153B">
        <w:rPr>
          <w:rFonts w:ascii="Arial" w:hAnsi="Arial" w:cs="Arial"/>
          <w:color w:val="000000" w:themeColor="text1"/>
          <w:u w:val="single"/>
          <w:lang w:val="en-GB"/>
        </w:rPr>
        <w:t>E</w:t>
      </w:r>
      <w:r w:rsidR="00A52392" w:rsidRPr="0004153B">
        <w:rPr>
          <w:rFonts w:ascii="Arial" w:hAnsi="Arial" w:cs="Arial"/>
          <w:color w:val="000000" w:themeColor="text1"/>
          <w:u w:val="single"/>
          <w:lang w:val="en-GB"/>
        </w:rPr>
        <w:t>mpowerment of women</w:t>
      </w:r>
    </w:p>
    <w:p w14:paraId="6B6B92BB" w14:textId="30B7B3FF" w:rsidR="00393A8B" w:rsidRPr="0004153B" w:rsidRDefault="00393A8B" w:rsidP="00F4193B">
      <w:pPr>
        <w:pStyle w:val="NormalWeb"/>
        <w:jc w:val="both"/>
        <w:rPr>
          <w:rFonts w:ascii="Arial" w:hAnsi="Arial" w:cs="Arial"/>
          <w:lang w:val="en-GB"/>
        </w:rPr>
      </w:pPr>
      <w:r w:rsidRPr="0004153B">
        <w:rPr>
          <w:rFonts w:ascii="Arial" w:hAnsi="Arial" w:cs="Arial"/>
          <w:lang w:val="en-GB"/>
        </w:rPr>
        <w:t>Start with enabling opportunities</w:t>
      </w:r>
      <w:r w:rsidRPr="0004153B">
        <w:rPr>
          <w:rFonts w:ascii="Arial" w:hAnsi="Arial" w:cs="Arial"/>
          <w:b/>
          <w:bCs/>
          <w:lang w:val="en-GB"/>
        </w:rPr>
        <w:t xml:space="preserve"> </w:t>
      </w:r>
      <w:r w:rsidRPr="0004153B">
        <w:rPr>
          <w:rFonts w:ascii="Arial" w:hAnsi="Arial" w:cs="Arial"/>
          <w:lang w:val="en-GB"/>
        </w:rPr>
        <w:t xml:space="preserve">by raising awareness and understanding of the positive </w:t>
      </w:r>
      <w:r w:rsidR="00F4193B" w:rsidRPr="0004153B">
        <w:rPr>
          <w:rFonts w:ascii="Arial" w:hAnsi="Arial" w:cs="Arial"/>
          <w:lang w:val="en-GB"/>
        </w:rPr>
        <w:t>long-term</w:t>
      </w:r>
      <w:r w:rsidRPr="0004153B">
        <w:rPr>
          <w:rFonts w:ascii="Arial" w:hAnsi="Arial" w:cs="Arial"/>
          <w:lang w:val="en-GB"/>
        </w:rPr>
        <w:t xml:space="preserve"> impact of investing in women and girls. </w:t>
      </w:r>
    </w:p>
    <w:p w14:paraId="28E74C73" w14:textId="4CE136D0" w:rsidR="004A7063" w:rsidRPr="0004153B" w:rsidRDefault="004A7063" w:rsidP="00F4193B">
      <w:pPr>
        <w:pStyle w:val="NormalWeb"/>
        <w:jc w:val="both"/>
        <w:rPr>
          <w:rFonts w:ascii="Arial" w:hAnsi="Arial" w:cs="Arial"/>
          <w:lang w:val="en-GB"/>
        </w:rPr>
      </w:pPr>
      <w:r w:rsidRPr="0004153B">
        <w:rPr>
          <w:rFonts w:ascii="Arial" w:hAnsi="Arial" w:cs="Arial"/>
          <w:lang w:val="en-GB"/>
        </w:rPr>
        <w:t xml:space="preserve">Ensure equal representation in economic decision-making and the formation of financial policies and actively advocate for equal representation of women in economic decision making </w:t>
      </w:r>
      <w:r w:rsidR="00393A8B" w:rsidRPr="0004153B">
        <w:rPr>
          <w:rFonts w:ascii="Arial" w:hAnsi="Arial" w:cs="Arial"/>
          <w:lang w:val="en-GB"/>
        </w:rPr>
        <w:t xml:space="preserve">in public and private sphere and </w:t>
      </w:r>
      <w:r w:rsidRPr="0004153B">
        <w:rPr>
          <w:rFonts w:ascii="Arial" w:hAnsi="Arial" w:cs="Arial"/>
          <w:lang w:val="en-GB"/>
        </w:rPr>
        <w:t xml:space="preserve">on local, </w:t>
      </w:r>
      <w:r w:rsidR="00F4193B" w:rsidRPr="0004153B">
        <w:rPr>
          <w:rFonts w:ascii="Arial" w:hAnsi="Arial" w:cs="Arial"/>
          <w:lang w:val="en-GB"/>
        </w:rPr>
        <w:t>national,</w:t>
      </w:r>
      <w:r w:rsidRPr="0004153B">
        <w:rPr>
          <w:rFonts w:ascii="Arial" w:hAnsi="Arial" w:cs="Arial"/>
          <w:lang w:val="en-GB"/>
        </w:rPr>
        <w:t xml:space="preserve"> </w:t>
      </w:r>
      <w:r w:rsidR="00393A8B" w:rsidRPr="0004153B">
        <w:rPr>
          <w:rFonts w:ascii="Arial" w:hAnsi="Arial" w:cs="Arial"/>
          <w:lang w:val="en-GB"/>
        </w:rPr>
        <w:t xml:space="preserve">and international </w:t>
      </w:r>
      <w:r w:rsidRPr="0004153B">
        <w:rPr>
          <w:rFonts w:ascii="Arial" w:hAnsi="Arial" w:cs="Arial"/>
          <w:lang w:val="en-GB"/>
        </w:rPr>
        <w:t>level.</w:t>
      </w:r>
    </w:p>
    <w:p w14:paraId="77009A08" w14:textId="47F8E2AF" w:rsidR="00C51FAF" w:rsidRPr="0004153B" w:rsidRDefault="00C51FAF" w:rsidP="00F4193B">
      <w:pPr>
        <w:pStyle w:val="NormalWeb"/>
        <w:jc w:val="both"/>
        <w:rPr>
          <w:rFonts w:ascii="Arial" w:hAnsi="Arial" w:cs="Arial"/>
          <w:lang w:val="en-GB"/>
        </w:rPr>
      </w:pPr>
      <w:r w:rsidRPr="0004153B">
        <w:rPr>
          <w:rFonts w:ascii="Arial" w:hAnsi="Arial" w:cs="Arial"/>
          <w:lang w:val="en-GB"/>
        </w:rPr>
        <w:t>Although electoral lists are 50-50, this isn’t yet reflected in public and private sectors.</w:t>
      </w:r>
    </w:p>
    <w:p w14:paraId="78162925" w14:textId="287F1186" w:rsidR="00AF0774" w:rsidRPr="0004153B" w:rsidRDefault="004A7063" w:rsidP="00F4193B">
      <w:pPr>
        <w:pStyle w:val="NormalWeb"/>
        <w:jc w:val="both"/>
        <w:rPr>
          <w:rFonts w:ascii="Arial" w:hAnsi="Arial" w:cs="Arial"/>
          <w:lang w:val="en-GB"/>
        </w:rPr>
      </w:pPr>
      <w:r w:rsidRPr="0004153B">
        <w:rPr>
          <w:rFonts w:ascii="Arial" w:hAnsi="Arial" w:cs="Arial"/>
          <w:lang w:val="en-GB"/>
        </w:rPr>
        <w:t>Remove with immediate effect any legal obstacles and facilitate women’s access to productive resources</w:t>
      </w:r>
      <w:r w:rsidR="00EA5AB2" w:rsidRPr="0004153B">
        <w:rPr>
          <w:rFonts w:ascii="Arial" w:hAnsi="Arial" w:cs="Arial"/>
          <w:lang w:val="en-GB"/>
        </w:rPr>
        <w:t>.</w:t>
      </w:r>
    </w:p>
    <w:p w14:paraId="4ADC1832" w14:textId="43B9E05D" w:rsidR="00393A8B" w:rsidRPr="0004153B" w:rsidRDefault="004A7063" w:rsidP="00F4193B">
      <w:pPr>
        <w:pStyle w:val="NormalWeb"/>
        <w:jc w:val="both"/>
        <w:rPr>
          <w:rFonts w:ascii="Arial" w:hAnsi="Arial" w:cs="Arial"/>
          <w:lang w:val="en-GB"/>
        </w:rPr>
      </w:pPr>
      <w:r w:rsidRPr="0004153B">
        <w:rPr>
          <w:rFonts w:ascii="Arial" w:hAnsi="Arial" w:cs="Arial"/>
          <w:lang w:val="en-GB"/>
        </w:rPr>
        <w:t>Uses education</w:t>
      </w:r>
      <w:r w:rsidRPr="0004153B">
        <w:rPr>
          <w:rFonts w:ascii="Arial" w:hAnsi="Arial" w:cs="Arial"/>
          <w:b/>
          <w:bCs/>
          <w:lang w:val="en-GB"/>
        </w:rPr>
        <w:t xml:space="preserve"> </w:t>
      </w:r>
      <w:r w:rsidRPr="0004153B">
        <w:rPr>
          <w:rFonts w:ascii="Arial" w:hAnsi="Arial" w:cs="Arial"/>
          <w:lang w:val="en-GB"/>
        </w:rPr>
        <w:t xml:space="preserve">to end occupational segregation and increase women’s access to formal economies by offering skills based and vocational training to women and girls of all ages. </w:t>
      </w:r>
      <w:r w:rsidR="00393A8B" w:rsidRPr="0004153B">
        <w:rPr>
          <w:rFonts w:ascii="Arial" w:hAnsi="Arial" w:cs="Arial"/>
          <w:lang w:val="en-GB"/>
        </w:rPr>
        <w:t>E</w:t>
      </w:r>
      <w:r w:rsidRPr="0004153B">
        <w:rPr>
          <w:rFonts w:ascii="Arial" w:hAnsi="Arial" w:cs="Arial"/>
          <w:lang w:val="en-GB"/>
        </w:rPr>
        <w:t>mpower</w:t>
      </w:r>
      <w:r w:rsidRPr="0004153B">
        <w:rPr>
          <w:rFonts w:ascii="Arial" w:hAnsi="Arial" w:cs="Arial"/>
          <w:b/>
          <w:bCs/>
          <w:lang w:val="en-GB"/>
        </w:rPr>
        <w:t xml:space="preserve"> </w:t>
      </w:r>
      <w:r w:rsidRPr="0004153B">
        <w:rPr>
          <w:rFonts w:ascii="Arial" w:hAnsi="Arial" w:cs="Arial"/>
          <w:lang w:val="en-GB"/>
        </w:rPr>
        <w:t>women and girls by giving them the tools, resources, and knowledge to actively participate in financial decision-making at household, community, national, and international levels</w:t>
      </w:r>
      <w:r w:rsidR="00C51FAF" w:rsidRPr="0004153B">
        <w:rPr>
          <w:rFonts w:ascii="Arial" w:hAnsi="Arial" w:cs="Arial"/>
          <w:lang w:val="en-GB"/>
        </w:rPr>
        <w:t>.</w:t>
      </w:r>
    </w:p>
    <w:p w14:paraId="1233C1E4" w14:textId="51F63BC5" w:rsidR="004A7063" w:rsidRPr="0004153B" w:rsidRDefault="00393A8B" w:rsidP="00B00812">
      <w:pPr>
        <w:pStyle w:val="NormalWeb"/>
        <w:numPr>
          <w:ilvl w:val="0"/>
          <w:numId w:val="33"/>
        </w:numPr>
        <w:jc w:val="both"/>
        <w:rPr>
          <w:rFonts w:ascii="Arial" w:hAnsi="Arial" w:cs="Arial"/>
          <w:color w:val="000000" w:themeColor="text1"/>
          <w:lang w:val="en-GB"/>
        </w:rPr>
      </w:pPr>
      <w:r w:rsidRPr="0004153B">
        <w:rPr>
          <w:rFonts w:ascii="Arial" w:hAnsi="Arial" w:cs="Arial"/>
          <w:color w:val="000000" w:themeColor="text1"/>
          <w:u w:val="single"/>
          <w:lang w:val="en-GB"/>
        </w:rPr>
        <w:lastRenderedPageBreak/>
        <w:t>Questions 14: disadvantaged groups of women</w:t>
      </w:r>
      <w:r w:rsidR="00386199" w:rsidRPr="0004153B">
        <w:rPr>
          <w:rFonts w:ascii="Arial" w:hAnsi="Arial" w:cs="Arial"/>
          <w:color w:val="000000" w:themeColor="text1"/>
          <w:u w:val="single"/>
          <w:lang w:val="en-GB"/>
        </w:rPr>
        <w:t xml:space="preserve"> - older women</w:t>
      </w:r>
    </w:p>
    <w:p w14:paraId="7A92C5BE" w14:textId="2DCFF6F5" w:rsidR="00393A8B" w:rsidRPr="0004153B" w:rsidRDefault="00393A8B" w:rsidP="00F4193B">
      <w:pPr>
        <w:pStyle w:val="NormalWeb"/>
        <w:spacing w:before="0" w:beforeAutospacing="0" w:after="0" w:afterAutospacing="0"/>
        <w:jc w:val="both"/>
        <w:rPr>
          <w:rFonts w:ascii="Arial" w:hAnsi="Arial" w:cs="Arial"/>
          <w:lang w:val="en-GB"/>
        </w:rPr>
      </w:pPr>
      <w:r w:rsidRPr="0004153B">
        <w:rPr>
          <w:rFonts w:ascii="Arial" w:hAnsi="Arial" w:cs="Arial"/>
          <w:lang w:val="en-GB"/>
        </w:rPr>
        <w:t>Address with immediate effect any laws or practices which render women financially insecure in older age, including differential retirement ages, lack of policies which allow women to fulfil dual roles as caregivers and employees, and approaches to pensions which favour men</w:t>
      </w:r>
      <w:r w:rsidR="009D7A63" w:rsidRPr="0004153B">
        <w:rPr>
          <w:rFonts w:ascii="Arial" w:hAnsi="Arial" w:cs="Arial"/>
          <w:lang w:val="en-GB"/>
        </w:rPr>
        <w:t>.</w:t>
      </w:r>
    </w:p>
    <w:p w14:paraId="1E41CE1A" w14:textId="77777777" w:rsidR="00EA5AB2" w:rsidRPr="0004153B" w:rsidRDefault="00EA5AB2" w:rsidP="00F4193B">
      <w:pPr>
        <w:pStyle w:val="NormalWeb"/>
        <w:spacing w:before="0" w:beforeAutospacing="0" w:after="0" w:afterAutospacing="0"/>
        <w:jc w:val="both"/>
        <w:rPr>
          <w:rFonts w:ascii="Arial" w:hAnsi="Arial" w:cs="Arial"/>
          <w:lang w:val="en-GB"/>
        </w:rPr>
      </w:pPr>
    </w:p>
    <w:p w14:paraId="73FAE8DE" w14:textId="77EADCF6" w:rsidR="009D7A63" w:rsidRPr="0004153B" w:rsidRDefault="009D7A63" w:rsidP="00F4193B">
      <w:pPr>
        <w:pStyle w:val="NormalWeb"/>
        <w:spacing w:before="0" w:beforeAutospacing="0" w:after="0" w:afterAutospacing="0"/>
        <w:jc w:val="both"/>
        <w:rPr>
          <w:rFonts w:ascii="Arial" w:hAnsi="Arial" w:cs="Arial"/>
          <w:lang w:val="en-GB"/>
        </w:rPr>
      </w:pPr>
      <w:r w:rsidRPr="0004153B">
        <w:rPr>
          <w:rFonts w:ascii="Arial" w:hAnsi="Arial" w:cs="Arial"/>
          <w:lang w:val="en-GB"/>
        </w:rPr>
        <w:t>Enact and enforce legislation which eliminates all forms of violence against older women, including physical, psychological, emotional, verbal, financial abuse and exploitation, and neglect.</w:t>
      </w:r>
    </w:p>
    <w:p w14:paraId="082BC23B" w14:textId="77777777" w:rsidR="009D7A63" w:rsidRPr="0004153B" w:rsidRDefault="009D7A63" w:rsidP="00F4193B">
      <w:pPr>
        <w:pStyle w:val="NormalWeb"/>
        <w:spacing w:before="0" w:beforeAutospacing="0" w:after="0" w:afterAutospacing="0"/>
        <w:jc w:val="both"/>
        <w:rPr>
          <w:rFonts w:ascii="Arial" w:hAnsi="Arial" w:cs="Arial"/>
          <w:lang w:val="en-GB"/>
        </w:rPr>
      </w:pPr>
    </w:p>
    <w:p w14:paraId="7BC471E0" w14:textId="0F277AF0" w:rsidR="009D7A63" w:rsidRPr="0004153B" w:rsidRDefault="009D7A63" w:rsidP="00F4193B">
      <w:pPr>
        <w:pStyle w:val="NormalWeb"/>
        <w:spacing w:before="0" w:beforeAutospacing="0" w:after="0" w:afterAutospacing="0"/>
        <w:jc w:val="both"/>
        <w:rPr>
          <w:rFonts w:ascii="Arial" w:hAnsi="Arial" w:cs="Arial"/>
          <w:lang w:val="en-GB"/>
        </w:rPr>
      </w:pPr>
      <w:r w:rsidRPr="0004153B">
        <w:rPr>
          <w:rFonts w:ascii="Arial" w:hAnsi="Arial" w:cs="Arial"/>
          <w:lang w:val="en-GB"/>
        </w:rPr>
        <w:t>Roll out and adequately fund services aimed at reducing isolation and lack of social support specifically for older women.</w:t>
      </w:r>
    </w:p>
    <w:p w14:paraId="78A403B4" w14:textId="77777777" w:rsidR="009D7A63" w:rsidRPr="0004153B" w:rsidRDefault="009D7A63" w:rsidP="00F4193B">
      <w:pPr>
        <w:pStyle w:val="NormalWeb"/>
        <w:spacing w:before="0" w:beforeAutospacing="0" w:after="0" w:afterAutospacing="0"/>
        <w:jc w:val="both"/>
        <w:rPr>
          <w:rFonts w:ascii="Arial" w:hAnsi="Arial" w:cs="Arial"/>
          <w:lang w:val="en-GB"/>
        </w:rPr>
      </w:pPr>
    </w:p>
    <w:p w14:paraId="72B71058" w14:textId="72D05212" w:rsidR="009D7A63" w:rsidRPr="0004153B" w:rsidRDefault="009D7A63" w:rsidP="00F4193B">
      <w:pPr>
        <w:pStyle w:val="NormalWeb"/>
        <w:spacing w:before="0" w:beforeAutospacing="0" w:after="0" w:afterAutospacing="0"/>
        <w:jc w:val="both"/>
        <w:rPr>
          <w:rFonts w:ascii="Arial" w:hAnsi="Arial" w:cs="Arial"/>
          <w:lang w:val="en-GB"/>
        </w:rPr>
      </w:pPr>
      <w:r w:rsidRPr="0004153B">
        <w:rPr>
          <w:rFonts w:ascii="Arial" w:hAnsi="Arial" w:cs="Arial"/>
          <w:lang w:val="en-GB"/>
        </w:rPr>
        <w:t>Collect data and evidence-based research disaggregated by age and sex to better understand the unique needs of older women.</w:t>
      </w:r>
    </w:p>
    <w:p w14:paraId="7E01EEAD" w14:textId="38ED4F83" w:rsidR="009D7A63" w:rsidRPr="0004153B" w:rsidRDefault="009D7A63" w:rsidP="00F4193B">
      <w:pPr>
        <w:ind w:left="-360"/>
        <w:jc w:val="both"/>
        <w:rPr>
          <w:rFonts w:ascii="Arial" w:eastAsia="Times New Roman" w:hAnsi="Arial" w:cs="Arial"/>
          <w:lang w:val="en-GB" w:eastAsia="en-GB"/>
        </w:rPr>
      </w:pPr>
    </w:p>
    <w:p w14:paraId="31C3E9DE" w14:textId="71E3CA3F" w:rsidR="009D7A63" w:rsidRPr="0004153B" w:rsidRDefault="009D7A63" w:rsidP="00F4193B">
      <w:pPr>
        <w:jc w:val="both"/>
        <w:rPr>
          <w:rFonts w:ascii="Arial" w:eastAsia="Times New Roman" w:hAnsi="Arial" w:cs="Arial"/>
          <w:lang w:val="en-GB" w:eastAsia="en-GB"/>
        </w:rPr>
      </w:pPr>
      <w:r w:rsidRPr="0004153B">
        <w:rPr>
          <w:rFonts w:ascii="Arial" w:eastAsia="Times New Roman" w:hAnsi="Arial" w:cs="Arial"/>
          <w:lang w:val="en-GB" w:eastAsia="en-GB"/>
        </w:rPr>
        <w:t>Lobby governments to ensure that social protection measures are in place for older women and ensure that older women are supported to actively participate in society</w:t>
      </w:r>
      <w:r w:rsidR="00EA5AB2" w:rsidRPr="0004153B">
        <w:rPr>
          <w:rFonts w:ascii="Arial" w:eastAsia="Times New Roman" w:hAnsi="Arial" w:cs="Arial"/>
          <w:lang w:val="en-GB" w:eastAsia="en-GB"/>
        </w:rPr>
        <w:t>.</w:t>
      </w:r>
      <w:r w:rsidRPr="0004153B">
        <w:rPr>
          <w:rFonts w:ascii="Arial" w:eastAsia="Times New Roman" w:hAnsi="Arial" w:cs="Arial"/>
          <w:lang w:val="en-GB" w:eastAsia="en-GB"/>
        </w:rPr>
        <w:t xml:space="preserve"> </w:t>
      </w:r>
    </w:p>
    <w:p w14:paraId="2B2E52B8" w14:textId="43EFC416" w:rsidR="009D7A63" w:rsidRPr="0004153B" w:rsidRDefault="009D7A63" w:rsidP="00F4193B">
      <w:pPr>
        <w:jc w:val="both"/>
        <w:rPr>
          <w:rFonts w:ascii="Arial" w:eastAsia="Times New Roman" w:hAnsi="Arial" w:cs="Arial"/>
          <w:lang w:val="en-GB" w:eastAsia="en-GB"/>
        </w:rPr>
      </w:pPr>
    </w:p>
    <w:p w14:paraId="249ADC7C" w14:textId="1AFAEFDD" w:rsidR="009D7A63" w:rsidRPr="0004153B" w:rsidRDefault="009D7A63" w:rsidP="00F4193B">
      <w:pPr>
        <w:pStyle w:val="NormalWeb"/>
        <w:spacing w:before="0" w:beforeAutospacing="0" w:after="0" w:afterAutospacing="0"/>
        <w:jc w:val="both"/>
        <w:rPr>
          <w:rFonts w:ascii="Arial" w:hAnsi="Arial" w:cs="Arial"/>
          <w:lang w:val="en-GB"/>
        </w:rPr>
      </w:pPr>
      <w:r w:rsidRPr="0004153B">
        <w:rPr>
          <w:rFonts w:ascii="Arial" w:hAnsi="Arial" w:cs="Arial"/>
          <w:lang w:val="en-GB"/>
        </w:rPr>
        <w:t>Work towards changing gender stereotypes of older women, particularly the negative portrayal of older women in the media.</w:t>
      </w:r>
    </w:p>
    <w:p w14:paraId="27D0C0A3" w14:textId="77777777" w:rsidR="009D7A63" w:rsidRPr="0004153B" w:rsidRDefault="009D7A63" w:rsidP="00F4193B">
      <w:pPr>
        <w:pStyle w:val="NormalWeb"/>
        <w:spacing w:before="0" w:beforeAutospacing="0" w:after="0" w:afterAutospacing="0"/>
        <w:jc w:val="both"/>
        <w:rPr>
          <w:rFonts w:ascii="Arial" w:hAnsi="Arial" w:cs="Arial"/>
          <w:color w:val="000000" w:themeColor="text1"/>
          <w:lang w:val="en-GB"/>
        </w:rPr>
      </w:pPr>
    </w:p>
    <w:p w14:paraId="241A7410" w14:textId="08E94DA1" w:rsidR="009D7A63" w:rsidRPr="0004153B" w:rsidRDefault="009D7A63" w:rsidP="00F4193B">
      <w:pPr>
        <w:pStyle w:val="NormalWeb"/>
        <w:spacing w:before="0" w:beforeAutospacing="0" w:after="0" w:afterAutospacing="0"/>
        <w:jc w:val="both"/>
        <w:rPr>
          <w:rFonts w:ascii="Arial" w:hAnsi="Arial" w:cs="Arial"/>
          <w:color w:val="000000" w:themeColor="text1"/>
          <w:lang w:val="en-GB"/>
        </w:rPr>
      </w:pPr>
      <w:r w:rsidRPr="0004153B">
        <w:rPr>
          <w:rFonts w:ascii="Arial" w:hAnsi="Arial" w:cs="Arial"/>
          <w:color w:val="000000" w:themeColor="text1"/>
          <w:lang w:val="en-GB"/>
        </w:rPr>
        <w:t>Sensitise and train authorities on age and gender related issues that affect older women</w:t>
      </w:r>
      <w:r w:rsidR="00386199" w:rsidRPr="0004153B">
        <w:rPr>
          <w:rFonts w:ascii="Arial" w:hAnsi="Arial" w:cs="Arial"/>
          <w:color w:val="000000" w:themeColor="text1"/>
          <w:lang w:val="en-GB"/>
        </w:rPr>
        <w:t xml:space="preserve"> and c</w:t>
      </w:r>
      <w:r w:rsidRPr="0004153B">
        <w:rPr>
          <w:rFonts w:ascii="Arial" w:hAnsi="Arial" w:cs="Arial"/>
          <w:color w:val="000000" w:themeColor="text1"/>
          <w:lang w:val="en-GB"/>
        </w:rPr>
        <w:t>ollect data and evidence-based research disaggregated by age and sex to better understand the unique needs of older women</w:t>
      </w:r>
      <w:r w:rsidR="00386199" w:rsidRPr="0004153B">
        <w:rPr>
          <w:rFonts w:ascii="Arial" w:hAnsi="Arial" w:cs="Arial"/>
          <w:color w:val="000000" w:themeColor="text1"/>
          <w:lang w:val="en-GB"/>
        </w:rPr>
        <w:t>.</w:t>
      </w:r>
    </w:p>
    <w:p w14:paraId="7423C450" w14:textId="77777777" w:rsidR="00386199" w:rsidRPr="0004153B" w:rsidRDefault="00386199" w:rsidP="00F4193B">
      <w:pPr>
        <w:pStyle w:val="NormalWeb"/>
        <w:spacing w:before="0" w:beforeAutospacing="0" w:after="0" w:afterAutospacing="0"/>
        <w:jc w:val="both"/>
        <w:rPr>
          <w:rFonts w:ascii="Arial" w:hAnsi="Arial" w:cs="Arial"/>
          <w:color w:val="000000" w:themeColor="text1"/>
          <w:lang w:val="en-GB"/>
        </w:rPr>
      </w:pPr>
    </w:p>
    <w:p w14:paraId="4BD5B6EE" w14:textId="321D1E6E" w:rsidR="009D7A63" w:rsidRPr="0004153B" w:rsidRDefault="009D7A63" w:rsidP="00F4193B">
      <w:pPr>
        <w:jc w:val="both"/>
        <w:rPr>
          <w:rFonts w:ascii="Arial" w:eastAsia="Times New Roman" w:hAnsi="Arial" w:cs="Arial"/>
          <w:lang w:val="en-GB" w:eastAsia="en-GB"/>
        </w:rPr>
      </w:pPr>
      <w:r w:rsidRPr="0004153B">
        <w:rPr>
          <w:rFonts w:ascii="Arial" w:eastAsia="Times New Roman" w:hAnsi="Arial" w:cs="Arial"/>
          <w:lang w:val="en-GB" w:eastAsia="en-GB"/>
        </w:rPr>
        <w:t>Provides educational opportunities</w:t>
      </w:r>
      <w:r w:rsidRPr="0004153B">
        <w:rPr>
          <w:rFonts w:ascii="Arial" w:eastAsia="Times New Roman" w:hAnsi="Arial" w:cs="Arial"/>
          <w:b/>
          <w:bCs/>
          <w:lang w:val="en-GB" w:eastAsia="en-GB"/>
        </w:rPr>
        <w:t xml:space="preserve"> </w:t>
      </w:r>
      <w:r w:rsidRPr="0004153B">
        <w:rPr>
          <w:rFonts w:ascii="Arial" w:eastAsia="Times New Roman" w:hAnsi="Arial" w:cs="Arial"/>
          <w:lang w:val="en-GB" w:eastAsia="en-GB"/>
        </w:rPr>
        <w:t>for older women, including literacy and maths, vocational skills, technological skills, and knowledge about their rights</w:t>
      </w:r>
      <w:r w:rsidR="00386199" w:rsidRPr="0004153B">
        <w:rPr>
          <w:rFonts w:ascii="Arial" w:eastAsia="Times New Roman" w:hAnsi="Arial" w:cs="Arial"/>
          <w:lang w:val="en-GB" w:eastAsia="en-GB"/>
        </w:rPr>
        <w:t>.</w:t>
      </w:r>
    </w:p>
    <w:p w14:paraId="2225270C" w14:textId="0657BCF9" w:rsidR="00C51FAF" w:rsidRPr="0004153B" w:rsidRDefault="00C51FAF" w:rsidP="00EA5AB2">
      <w:pPr>
        <w:jc w:val="both"/>
        <w:rPr>
          <w:rFonts w:ascii="Arial" w:eastAsia="Times New Roman" w:hAnsi="Arial" w:cs="Arial"/>
          <w:lang w:val="en-GB" w:eastAsia="en-GB"/>
        </w:rPr>
      </w:pPr>
    </w:p>
    <w:p w14:paraId="5A1DB409" w14:textId="7C2DB383" w:rsidR="00EA5AB2" w:rsidRPr="0004153B" w:rsidRDefault="00C51FAF" w:rsidP="00EA5AB2">
      <w:pPr>
        <w:jc w:val="both"/>
        <w:rPr>
          <w:rFonts w:ascii="Arial" w:eastAsia="Times New Roman" w:hAnsi="Arial" w:cs="Arial"/>
          <w:lang w:val="en-GB" w:eastAsia="en-GB"/>
        </w:rPr>
      </w:pPr>
      <w:r w:rsidRPr="0004153B">
        <w:rPr>
          <w:rFonts w:ascii="Arial" w:eastAsia="Times New Roman" w:hAnsi="Arial" w:cs="Arial"/>
          <w:lang w:val="en-GB" w:eastAsia="en-GB"/>
        </w:rPr>
        <w:t>It is hoped that Belgium will ratify the future UN Convention on older people</w:t>
      </w:r>
      <w:r w:rsidR="00D746ED" w:rsidRPr="0004153B">
        <w:rPr>
          <w:rFonts w:ascii="Arial" w:eastAsia="Times New Roman" w:hAnsi="Arial" w:cs="Arial"/>
          <w:lang w:val="en-GB" w:eastAsia="en-GB"/>
        </w:rPr>
        <w:t>, which is in the pipeline.</w:t>
      </w:r>
    </w:p>
    <w:p w14:paraId="0601DED9" w14:textId="77777777" w:rsidR="00EA5AB2" w:rsidRPr="0004153B" w:rsidRDefault="00EA5AB2" w:rsidP="00EA5AB2">
      <w:pPr>
        <w:jc w:val="both"/>
        <w:rPr>
          <w:rFonts w:ascii="Arial" w:eastAsia="Times New Roman" w:hAnsi="Arial" w:cs="Arial"/>
          <w:lang w:val="en-GB" w:eastAsia="en-GB"/>
        </w:rPr>
      </w:pPr>
    </w:p>
    <w:p w14:paraId="2EAA06DA" w14:textId="10CEDDDD" w:rsidR="009D7A63" w:rsidRPr="0004153B" w:rsidRDefault="00386199" w:rsidP="00B00812">
      <w:pPr>
        <w:pStyle w:val="NormalWeb"/>
        <w:numPr>
          <w:ilvl w:val="0"/>
          <w:numId w:val="33"/>
        </w:numPr>
        <w:spacing w:before="0" w:beforeAutospacing="0" w:after="0" w:afterAutospacing="0"/>
        <w:rPr>
          <w:rFonts w:ascii="Arial" w:hAnsi="Arial" w:cs="Arial"/>
          <w:color w:val="000000" w:themeColor="text1"/>
          <w:u w:val="single"/>
          <w:lang w:val="en-GB"/>
        </w:rPr>
      </w:pPr>
      <w:r w:rsidRPr="0004153B">
        <w:rPr>
          <w:rFonts w:ascii="Arial" w:hAnsi="Arial" w:cs="Arial"/>
          <w:color w:val="000000" w:themeColor="text1"/>
          <w:u w:val="single"/>
          <w:lang w:val="en-GB"/>
        </w:rPr>
        <w:t>Question 16: Marriage and family relations</w:t>
      </w:r>
    </w:p>
    <w:p w14:paraId="6B220F25" w14:textId="77777777" w:rsidR="00EA5AB2" w:rsidRPr="0004153B" w:rsidRDefault="00EA5AB2" w:rsidP="00EA5AB2">
      <w:pPr>
        <w:pStyle w:val="NormalWeb"/>
        <w:spacing w:before="0" w:beforeAutospacing="0" w:after="0" w:afterAutospacing="0"/>
        <w:ind w:left="360"/>
        <w:rPr>
          <w:rFonts w:ascii="Arial" w:hAnsi="Arial" w:cs="Arial"/>
          <w:color w:val="000000" w:themeColor="text1"/>
          <w:u w:val="single"/>
          <w:lang w:val="en-GB"/>
        </w:rPr>
      </w:pPr>
    </w:p>
    <w:p w14:paraId="39293738" w14:textId="3E2261AE" w:rsidR="00386199" w:rsidRPr="0004153B" w:rsidRDefault="00386199" w:rsidP="00F4193B">
      <w:pPr>
        <w:pStyle w:val="NormalWeb"/>
        <w:spacing w:before="0" w:beforeAutospacing="0" w:after="0" w:afterAutospacing="0"/>
        <w:jc w:val="both"/>
        <w:rPr>
          <w:rFonts w:ascii="Arial" w:hAnsi="Arial" w:cs="Arial"/>
          <w:lang w:val="en-GB"/>
        </w:rPr>
      </w:pPr>
      <w:r w:rsidRPr="0004153B">
        <w:rPr>
          <w:rFonts w:ascii="Arial" w:hAnsi="Arial" w:cs="Arial"/>
          <w:lang w:val="en-GB"/>
        </w:rPr>
        <w:t>The need to ratify and implement the International Labour Organization</w:t>
      </w:r>
      <w:r w:rsidR="006E7611" w:rsidRPr="0004153B">
        <w:rPr>
          <w:rFonts w:ascii="Arial" w:hAnsi="Arial" w:cs="Arial"/>
          <w:lang w:val="en-GB"/>
        </w:rPr>
        <w:t xml:space="preserve">’s </w:t>
      </w:r>
      <w:r w:rsidRPr="0004153B">
        <w:rPr>
          <w:rFonts w:ascii="Arial" w:hAnsi="Arial" w:cs="Arial"/>
          <w:lang w:val="en-GB"/>
        </w:rPr>
        <w:t>Convention: Maternity Protection Convention (C183)</w:t>
      </w:r>
      <w:r w:rsidR="006E7611" w:rsidRPr="0004153B">
        <w:rPr>
          <w:rFonts w:ascii="Arial" w:hAnsi="Arial" w:cs="Arial"/>
          <w:lang w:val="en-GB"/>
        </w:rPr>
        <w:t>.</w:t>
      </w:r>
    </w:p>
    <w:p w14:paraId="659468E3" w14:textId="0988BA9D" w:rsidR="004E6DBE" w:rsidRPr="0004153B" w:rsidRDefault="004E6DBE" w:rsidP="00F4193B">
      <w:pPr>
        <w:pStyle w:val="NormalWeb"/>
        <w:spacing w:before="0" w:beforeAutospacing="0" w:after="0" w:afterAutospacing="0"/>
        <w:jc w:val="both"/>
        <w:rPr>
          <w:rFonts w:ascii="Arial" w:hAnsi="Arial" w:cs="Arial"/>
          <w:lang w:val="en-GB"/>
        </w:rPr>
      </w:pPr>
    </w:p>
    <w:p w14:paraId="1FB71B07" w14:textId="77777777" w:rsidR="006E7611" w:rsidRPr="0004153B" w:rsidRDefault="006E7611" w:rsidP="006E7611">
      <w:pPr>
        <w:spacing w:before="9" w:line="286" w:lineRule="auto"/>
        <w:ind w:right="1402"/>
        <w:jc w:val="both"/>
        <w:rPr>
          <w:rFonts w:ascii="Arial" w:hAnsi="Arial" w:cs="Arial"/>
          <w:lang w:val="en-GB"/>
        </w:rPr>
      </w:pPr>
      <w:r w:rsidRPr="0004153B">
        <w:rPr>
          <w:rFonts w:ascii="Arial" w:hAnsi="Arial" w:cs="Arial"/>
          <w:lang w:val="en-GB"/>
        </w:rPr>
        <w:t>Add extra maternity/paternity leave equal between the genders.</w:t>
      </w:r>
    </w:p>
    <w:p w14:paraId="33DDC8E3" w14:textId="77777777" w:rsidR="006E7611" w:rsidRPr="0004153B" w:rsidRDefault="006E7611" w:rsidP="00F4193B">
      <w:pPr>
        <w:jc w:val="both"/>
        <w:rPr>
          <w:rFonts w:ascii="Arial" w:hAnsi="Arial" w:cs="Arial"/>
          <w:lang w:val="en-GB"/>
        </w:rPr>
      </w:pPr>
    </w:p>
    <w:p w14:paraId="217A73DA" w14:textId="4E948C78" w:rsidR="004E6DBE" w:rsidRPr="0004153B" w:rsidRDefault="004E6DBE" w:rsidP="00F4193B">
      <w:pPr>
        <w:jc w:val="both"/>
        <w:rPr>
          <w:rFonts w:ascii="Arial" w:hAnsi="Arial" w:cs="Arial"/>
          <w:lang w:val="en-GB"/>
        </w:rPr>
      </w:pPr>
      <w:r w:rsidRPr="0004153B">
        <w:rPr>
          <w:rFonts w:ascii="Arial" w:hAnsi="Arial" w:cs="Arial"/>
          <w:lang w:val="en-GB"/>
        </w:rPr>
        <w:lastRenderedPageBreak/>
        <w:t>Make sure the take measures to promote awareness of and for a fairer</w:t>
      </w:r>
      <w:r w:rsidR="00F4193B" w:rsidRPr="0004153B">
        <w:rPr>
          <w:rFonts w:ascii="Arial" w:hAnsi="Arial" w:cs="Arial"/>
          <w:lang w:val="en-GB"/>
        </w:rPr>
        <w:t xml:space="preserve"> </w:t>
      </w:r>
      <w:r w:rsidRPr="0004153B">
        <w:rPr>
          <w:rFonts w:ascii="Arial" w:hAnsi="Arial" w:cs="Arial"/>
          <w:lang w:val="en-GB"/>
        </w:rPr>
        <w:t>distribution of unpaid work between different genders and make</w:t>
      </w:r>
      <w:r w:rsidR="00F4193B" w:rsidRPr="0004153B">
        <w:rPr>
          <w:rFonts w:ascii="Arial" w:hAnsi="Arial" w:cs="Arial"/>
          <w:lang w:val="en-GB"/>
        </w:rPr>
        <w:t xml:space="preserve"> </w:t>
      </w:r>
      <w:r w:rsidRPr="0004153B">
        <w:rPr>
          <w:rFonts w:ascii="Arial" w:hAnsi="Arial" w:cs="Arial"/>
          <w:lang w:val="en-GB"/>
        </w:rPr>
        <w:t>childcare affordable for all.</w:t>
      </w:r>
    </w:p>
    <w:p w14:paraId="4A068BDA" w14:textId="77777777" w:rsidR="004E6DBE" w:rsidRPr="0004153B" w:rsidRDefault="004E6DBE" w:rsidP="00F4193B">
      <w:pPr>
        <w:spacing w:before="9" w:line="286" w:lineRule="auto"/>
        <w:ind w:right="1402"/>
        <w:jc w:val="both"/>
        <w:rPr>
          <w:rFonts w:ascii="Arial" w:hAnsi="Arial" w:cs="Arial"/>
          <w:lang w:val="en-GB"/>
        </w:rPr>
      </w:pPr>
    </w:p>
    <w:p w14:paraId="033D9682" w14:textId="436C1852" w:rsidR="00BC11B5" w:rsidRPr="0004153B" w:rsidRDefault="00F9555D" w:rsidP="00F4193B">
      <w:pPr>
        <w:pStyle w:val="HTMLPreformatted"/>
        <w:jc w:val="both"/>
        <w:rPr>
          <w:rStyle w:val="y2iqfc"/>
          <w:rFonts w:ascii="Arial" w:hAnsi="Arial" w:cs="Arial"/>
          <w:color w:val="202124"/>
          <w:sz w:val="24"/>
          <w:szCs w:val="24"/>
          <w:lang w:val="en-GB"/>
        </w:rPr>
      </w:pPr>
      <w:r w:rsidRPr="0004153B">
        <w:rPr>
          <w:rFonts w:ascii="Arial" w:hAnsi="Arial" w:cs="Arial"/>
          <w:sz w:val="24"/>
          <w:szCs w:val="24"/>
          <w:lang w:val="en-GB"/>
        </w:rPr>
        <w:t xml:space="preserve">The need for better legislation </w:t>
      </w:r>
      <w:r w:rsidR="00D746ED" w:rsidRPr="0004153B">
        <w:rPr>
          <w:rFonts w:ascii="Arial" w:hAnsi="Arial" w:cs="Arial"/>
          <w:sz w:val="24"/>
          <w:szCs w:val="24"/>
          <w:lang w:val="en-GB"/>
        </w:rPr>
        <w:t xml:space="preserve">to protect </w:t>
      </w:r>
      <w:r w:rsidRPr="0004153B">
        <w:rPr>
          <w:rFonts w:ascii="Arial" w:hAnsi="Arial" w:cs="Arial"/>
          <w:sz w:val="24"/>
          <w:szCs w:val="24"/>
          <w:lang w:val="en-GB"/>
        </w:rPr>
        <w:t xml:space="preserve">the </w:t>
      </w:r>
      <w:r w:rsidR="0004153B" w:rsidRPr="0004153B">
        <w:rPr>
          <w:rStyle w:val="y2iqfc"/>
          <w:rFonts w:ascii="Arial" w:hAnsi="Arial" w:cs="Arial"/>
          <w:color w:val="202124"/>
          <w:sz w:val="24"/>
          <w:szCs w:val="24"/>
          <w:lang w:val="en-GB"/>
        </w:rPr>
        <w:t>wilful</w:t>
      </w:r>
      <w:r w:rsidRPr="0004153B">
        <w:rPr>
          <w:rStyle w:val="y2iqfc"/>
          <w:rFonts w:ascii="Arial" w:hAnsi="Arial" w:cs="Arial"/>
          <w:color w:val="202124"/>
          <w:sz w:val="24"/>
          <w:szCs w:val="24"/>
          <w:lang w:val="en-GB"/>
        </w:rPr>
        <w:t xml:space="preserve"> impoverishment of the person who must pay maintenance in case of divorce. Too many time</w:t>
      </w:r>
      <w:r w:rsidR="00D746ED" w:rsidRPr="0004153B">
        <w:rPr>
          <w:rStyle w:val="y2iqfc"/>
          <w:rFonts w:ascii="Arial" w:hAnsi="Arial" w:cs="Arial"/>
          <w:color w:val="202124"/>
          <w:sz w:val="24"/>
          <w:szCs w:val="24"/>
          <w:lang w:val="en-GB"/>
        </w:rPr>
        <w:t>s</w:t>
      </w:r>
      <w:r w:rsidRPr="0004153B">
        <w:rPr>
          <w:rStyle w:val="y2iqfc"/>
          <w:rFonts w:ascii="Arial" w:hAnsi="Arial" w:cs="Arial"/>
          <w:color w:val="202124"/>
          <w:sz w:val="24"/>
          <w:szCs w:val="24"/>
          <w:lang w:val="en-GB"/>
        </w:rPr>
        <w:t xml:space="preserve"> the women and children are left behind with no financial support and no legal tools to enforce their demands. </w:t>
      </w:r>
    </w:p>
    <w:p w14:paraId="09E830F5" w14:textId="463945A4" w:rsidR="00F9555D" w:rsidRPr="0004153B" w:rsidRDefault="000B232E" w:rsidP="00BC11B5">
      <w:pPr>
        <w:pStyle w:val="HTMLPreformatted"/>
        <w:jc w:val="both"/>
        <w:rPr>
          <w:rStyle w:val="y2iqfc"/>
          <w:rFonts w:ascii="Arial" w:hAnsi="Arial" w:cs="Arial"/>
          <w:color w:val="000000" w:themeColor="text1"/>
          <w:sz w:val="24"/>
          <w:szCs w:val="24"/>
          <w:lang w:val="en-GB"/>
        </w:rPr>
      </w:pPr>
      <w:r w:rsidRPr="0004153B">
        <w:rPr>
          <w:rStyle w:val="y2iqfc"/>
          <w:rFonts w:ascii="Arial" w:hAnsi="Arial" w:cs="Arial"/>
          <w:color w:val="000000" w:themeColor="text1"/>
          <w:sz w:val="24"/>
          <w:szCs w:val="24"/>
          <w:lang w:val="en-GB"/>
        </w:rPr>
        <w:t>Also,</w:t>
      </w:r>
      <w:r w:rsidR="00F9555D" w:rsidRPr="0004153B">
        <w:rPr>
          <w:rStyle w:val="y2iqfc"/>
          <w:rFonts w:ascii="Arial" w:hAnsi="Arial" w:cs="Arial"/>
          <w:color w:val="000000" w:themeColor="text1"/>
          <w:sz w:val="24"/>
          <w:szCs w:val="24"/>
          <w:lang w:val="en-GB"/>
        </w:rPr>
        <w:t xml:space="preserve"> mu</w:t>
      </w:r>
      <w:r w:rsidR="005A5A59">
        <w:rPr>
          <w:rStyle w:val="y2iqfc"/>
          <w:rFonts w:ascii="Arial" w:hAnsi="Arial" w:cs="Arial"/>
          <w:color w:val="000000" w:themeColor="text1"/>
          <w:sz w:val="24"/>
          <w:szCs w:val="24"/>
          <w:lang w:val="en-GB"/>
        </w:rPr>
        <w:t>ch</w:t>
      </w:r>
      <w:r w:rsidR="00F9555D" w:rsidRPr="0004153B">
        <w:rPr>
          <w:rStyle w:val="y2iqfc"/>
          <w:rFonts w:ascii="Arial" w:hAnsi="Arial" w:cs="Arial"/>
          <w:color w:val="000000" w:themeColor="text1"/>
          <w:sz w:val="24"/>
          <w:szCs w:val="24"/>
          <w:lang w:val="en-GB"/>
        </w:rPr>
        <w:t xml:space="preserve"> more legislation is needed to give police and other institutions the power to interfere </w:t>
      </w:r>
      <w:r w:rsidR="004E6DBE" w:rsidRPr="0004153B">
        <w:rPr>
          <w:rStyle w:val="y2iqfc"/>
          <w:rFonts w:ascii="Arial" w:hAnsi="Arial" w:cs="Arial"/>
          <w:color w:val="000000" w:themeColor="text1"/>
          <w:sz w:val="24"/>
          <w:szCs w:val="24"/>
          <w:lang w:val="en-GB"/>
        </w:rPr>
        <w:t>in case of</w:t>
      </w:r>
      <w:r w:rsidR="00F9555D" w:rsidRPr="0004153B">
        <w:rPr>
          <w:rStyle w:val="y2iqfc"/>
          <w:rFonts w:ascii="Arial" w:hAnsi="Arial" w:cs="Arial"/>
          <w:color w:val="000000" w:themeColor="text1"/>
          <w:sz w:val="24"/>
          <w:szCs w:val="24"/>
          <w:lang w:val="en-GB"/>
        </w:rPr>
        <w:t xml:space="preserve"> violence after a divorce, because a divorce doesn’t mean that the violence stops</w:t>
      </w:r>
      <w:r w:rsidR="004E6DBE" w:rsidRPr="0004153B">
        <w:rPr>
          <w:rStyle w:val="y2iqfc"/>
          <w:rFonts w:ascii="Arial" w:hAnsi="Arial" w:cs="Arial"/>
          <w:color w:val="000000" w:themeColor="text1"/>
          <w:sz w:val="24"/>
          <w:szCs w:val="24"/>
          <w:lang w:val="en-GB"/>
        </w:rPr>
        <w:t xml:space="preserve">. </w:t>
      </w:r>
    </w:p>
    <w:p w14:paraId="4323A006" w14:textId="48BED754" w:rsidR="004E6DBE" w:rsidRPr="0004153B" w:rsidRDefault="004E6DBE" w:rsidP="00BC11B5">
      <w:pPr>
        <w:pStyle w:val="HTMLPreformatted"/>
        <w:ind w:left="360"/>
        <w:jc w:val="both"/>
        <w:rPr>
          <w:rStyle w:val="y2iqfc"/>
          <w:rFonts w:ascii="Arial" w:hAnsi="Arial" w:cs="Arial"/>
          <w:color w:val="000000" w:themeColor="text1"/>
          <w:sz w:val="24"/>
          <w:szCs w:val="24"/>
          <w:lang w:val="en-GB"/>
        </w:rPr>
      </w:pPr>
    </w:p>
    <w:p w14:paraId="5C57807D" w14:textId="7EB62EE9" w:rsidR="004E6DBE" w:rsidRPr="0004153B" w:rsidRDefault="004E6DBE" w:rsidP="00BC11B5">
      <w:pPr>
        <w:pStyle w:val="HTMLPreformatted"/>
        <w:jc w:val="both"/>
        <w:rPr>
          <w:rStyle w:val="y2iqfc"/>
          <w:rFonts w:ascii="Arial" w:hAnsi="Arial" w:cs="Arial"/>
          <w:color w:val="000000" w:themeColor="text1"/>
          <w:sz w:val="24"/>
          <w:szCs w:val="24"/>
          <w:lang w:val="en-GB"/>
        </w:rPr>
      </w:pPr>
      <w:r w:rsidRPr="0004153B">
        <w:rPr>
          <w:rStyle w:val="y2iqfc"/>
          <w:rFonts w:ascii="Arial" w:hAnsi="Arial" w:cs="Arial"/>
          <w:color w:val="000000" w:themeColor="text1"/>
          <w:sz w:val="24"/>
          <w:szCs w:val="24"/>
          <w:lang w:val="en-GB"/>
        </w:rPr>
        <w:t>New legislation is needed in case of co-parenting with the different school systems between the different regions.</w:t>
      </w:r>
    </w:p>
    <w:p w14:paraId="6894C3DA" w14:textId="5E707884" w:rsidR="00D746ED" w:rsidRPr="0004153B" w:rsidRDefault="00D746ED" w:rsidP="00BC11B5">
      <w:pPr>
        <w:pStyle w:val="HTMLPreformatted"/>
        <w:jc w:val="both"/>
        <w:rPr>
          <w:rStyle w:val="y2iqfc"/>
          <w:rFonts w:ascii="Arial" w:hAnsi="Arial" w:cs="Arial"/>
          <w:color w:val="000000" w:themeColor="text1"/>
          <w:sz w:val="24"/>
          <w:szCs w:val="24"/>
          <w:lang w:val="en-GB"/>
        </w:rPr>
      </w:pPr>
    </w:p>
    <w:p w14:paraId="1BCC47CE" w14:textId="06EB7A3D" w:rsidR="006E7611" w:rsidRPr="0004153B" w:rsidRDefault="006E7611" w:rsidP="00BC11B5">
      <w:pPr>
        <w:pStyle w:val="HTMLPreformatted"/>
        <w:jc w:val="both"/>
        <w:rPr>
          <w:rStyle w:val="y2iqfc"/>
          <w:rFonts w:ascii="Arial" w:hAnsi="Arial" w:cs="Arial"/>
          <w:color w:val="000000" w:themeColor="text1"/>
          <w:sz w:val="24"/>
          <w:szCs w:val="24"/>
          <w:lang w:val="en-GB"/>
        </w:rPr>
      </w:pPr>
    </w:p>
    <w:p w14:paraId="12BD25D1" w14:textId="004C9D2F" w:rsidR="006E7611" w:rsidRDefault="006E7611" w:rsidP="00BC11B5">
      <w:pPr>
        <w:pStyle w:val="HTMLPreformatted"/>
        <w:jc w:val="both"/>
        <w:rPr>
          <w:rStyle w:val="y2iqfc"/>
          <w:rFonts w:ascii="Arial" w:hAnsi="Arial" w:cs="Arial"/>
          <w:color w:val="000000" w:themeColor="text1"/>
          <w:sz w:val="24"/>
          <w:szCs w:val="24"/>
          <w:lang w:val="en-GB"/>
        </w:rPr>
      </w:pPr>
    </w:p>
    <w:p w14:paraId="1636B977" w14:textId="77777777" w:rsidR="006A66DD" w:rsidRPr="0004153B" w:rsidRDefault="006A66DD" w:rsidP="00BC11B5">
      <w:pPr>
        <w:pStyle w:val="HTMLPreformatted"/>
        <w:jc w:val="both"/>
        <w:rPr>
          <w:rStyle w:val="y2iqfc"/>
          <w:rFonts w:ascii="Arial" w:hAnsi="Arial" w:cs="Arial"/>
          <w:color w:val="000000" w:themeColor="text1"/>
          <w:sz w:val="24"/>
          <w:szCs w:val="24"/>
          <w:lang w:val="en-GB"/>
        </w:rPr>
      </w:pPr>
    </w:p>
    <w:p w14:paraId="14A8C8EB" w14:textId="76556F80" w:rsidR="006011FF" w:rsidRPr="0004153B" w:rsidRDefault="006011FF" w:rsidP="00BC11B5">
      <w:pPr>
        <w:pStyle w:val="HTMLPreformatted"/>
        <w:jc w:val="both"/>
        <w:rPr>
          <w:rStyle w:val="y2iqfc"/>
          <w:rFonts w:ascii="Arial" w:hAnsi="Arial" w:cs="Arial"/>
          <w:color w:val="000000" w:themeColor="text1"/>
          <w:sz w:val="24"/>
          <w:szCs w:val="24"/>
          <w:lang w:val="en-GB"/>
        </w:rPr>
      </w:pPr>
      <w:r w:rsidRPr="0004153B">
        <w:rPr>
          <w:rStyle w:val="y2iqfc"/>
          <w:rFonts w:ascii="Arial" w:hAnsi="Arial" w:cs="Arial"/>
          <w:color w:val="000000" w:themeColor="text1"/>
          <w:sz w:val="24"/>
          <w:szCs w:val="24"/>
          <w:lang w:val="en-GB"/>
        </w:rPr>
        <w:t>S</w:t>
      </w:r>
      <w:r w:rsidR="002336CF" w:rsidRPr="0004153B">
        <w:rPr>
          <w:rStyle w:val="y2iqfc"/>
          <w:rFonts w:ascii="Arial" w:hAnsi="Arial" w:cs="Arial"/>
          <w:color w:val="000000" w:themeColor="text1"/>
          <w:sz w:val="24"/>
          <w:szCs w:val="24"/>
          <w:lang w:val="en-GB"/>
        </w:rPr>
        <w:t>oroptimist International</w:t>
      </w:r>
      <w:r w:rsidRPr="0004153B">
        <w:rPr>
          <w:rStyle w:val="y2iqfc"/>
          <w:rFonts w:ascii="Arial" w:hAnsi="Arial" w:cs="Arial"/>
          <w:color w:val="000000" w:themeColor="text1"/>
          <w:sz w:val="24"/>
          <w:szCs w:val="24"/>
          <w:lang w:val="en-GB"/>
        </w:rPr>
        <w:t xml:space="preserve"> members appreciate this opportunity to present these points to the C</w:t>
      </w:r>
      <w:r w:rsidR="002336CF" w:rsidRPr="0004153B">
        <w:rPr>
          <w:rStyle w:val="y2iqfc"/>
          <w:rFonts w:ascii="Arial" w:hAnsi="Arial" w:cs="Arial"/>
          <w:color w:val="000000" w:themeColor="text1"/>
          <w:sz w:val="24"/>
          <w:szCs w:val="24"/>
          <w:lang w:val="en-GB"/>
        </w:rPr>
        <w:t>EDAW C</w:t>
      </w:r>
      <w:r w:rsidRPr="0004153B">
        <w:rPr>
          <w:rStyle w:val="y2iqfc"/>
          <w:rFonts w:ascii="Arial" w:hAnsi="Arial" w:cs="Arial"/>
          <w:color w:val="000000" w:themeColor="text1"/>
          <w:sz w:val="24"/>
          <w:szCs w:val="24"/>
          <w:lang w:val="en-GB"/>
        </w:rPr>
        <w:t>ommittee and will be very happy to discuss any points in more detail.</w:t>
      </w:r>
    </w:p>
    <w:p w14:paraId="536072E2" w14:textId="02A4DE13" w:rsidR="00F9555D" w:rsidRPr="0004153B" w:rsidRDefault="00F9555D" w:rsidP="00F9555D">
      <w:pPr>
        <w:pStyle w:val="HTMLPreformatted"/>
        <w:ind w:left="360"/>
        <w:rPr>
          <w:rFonts w:ascii="Arial" w:hAnsi="Arial" w:cs="Arial"/>
          <w:color w:val="000000" w:themeColor="text1"/>
          <w:sz w:val="24"/>
          <w:szCs w:val="24"/>
          <w:lang w:val="en-GB"/>
        </w:rPr>
      </w:pPr>
      <w:r w:rsidRPr="0004153B">
        <w:rPr>
          <w:rStyle w:val="y2iqfc"/>
          <w:rFonts w:ascii="Arial" w:hAnsi="Arial" w:cs="Arial"/>
          <w:color w:val="000000" w:themeColor="text1"/>
          <w:sz w:val="24"/>
          <w:szCs w:val="24"/>
          <w:lang w:val="en-GB"/>
        </w:rPr>
        <w:t xml:space="preserve"> </w:t>
      </w:r>
    </w:p>
    <w:p w14:paraId="6E16B2DA" w14:textId="362421B7" w:rsidR="00386199" w:rsidRPr="004E6DBE" w:rsidRDefault="00386199" w:rsidP="00F9555D">
      <w:pPr>
        <w:pStyle w:val="NormalWeb"/>
        <w:spacing w:before="0" w:beforeAutospacing="0" w:after="0" w:afterAutospacing="0"/>
        <w:ind w:left="360"/>
        <w:rPr>
          <w:rFonts w:ascii="Arial" w:hAnsi="Arial" w:cs="Arial"/>
        </w:rPr>
      </w:pPr>
    </w:p>
    <w:p w14:paraId="5FF52A1F" w14:textId="15B6D3F3" w:rsidR="00386199" w:rsidRPr="004E6DBE" w:rsidRDefault="00386199" w:rsidP="00386199">
      <w:pPr>
        <w:pStyle w:val="NormalWeb"/>
        <w:ind w:left="360"/>
        <w:rPr>
          <w:rFonts w:ascii="Arial" w:hAnsi="Arial" w:cs="Arial"/>
          <w:color w:val="000000" w:themeColor="text1"/>
        </w:rPr>
      </w:pPr>
    </w:p>
    <w:p w14:paraId="38CB8C66" w14:textId="77777777" w:rsidR="00FE30E9" w:rsidRPr="004E6DBE" w:rsidRDefault="00FE30E9" w:rsidP="000B232E">
      <w:pPr>
        <w:spacing w:before="100" w:beforeAutospacing="1" w:after="100" w:afterAutospacing="1"/>
        <w:rPr>
          <w:rFonts w:ascii="Arial" w:eastAsia="Times New Roman" w:hAnsi="Arial" w:cs="Arial"/>
          <w:lang w:eastAsia="en-GB"/>
        </w:rPr>
      </w:pPr>
    </w:p>
    <w:sectPr w:rsidR="00FE30E9" w:rsidRPr="004E6DBE" w:rsidSect="00B357AD">
      <w:headerReference w:type="default" r:id="rId14"/>
      <w:footerReference w:type="even" r:id="rId15"/>
      <w:footerReference w:type="default" r:id="rId16"/>
      <w:headerReference w:type="first" r:id="rId17"/>
      <w:pgSz w:w="11900" w:h="16840"/>
      <w:pgMar w:top="1440" w:right="1440" w:bottom="1440" w:left="144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6286F" w14:textId="77777777" w:rsidR="003A0168" w:rsidRDefault="003A0168" w:rsidP="00100989">
      <w:r>
        <w:separator/>
      </w:r>
    </w:p>
  </w:endnote>
  <w:endnote w:type="continuationSeparator" w:id="0">
    <w:p w14:paraId="7EA7FDC9" w14:textId="77777777" w:rsidR="003A0168" w:rsidRDefault="003A0168" w:rsidP="00100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2686071"/>
      <w:docPartObj>
        <w:docPartGallery w:val="Page Numbers (Bottom of Page)"/>
        <w:docPartUnique/>
      </w:docPartObj>
    </w:sdtPr>
    <w:sdtContent>
      <w:p w14:paraId="6ED1B975" w14:textId="741554A7" w:rsidR="00BC11B5" w:rsidRDefault="00BC11B5" w:rsidP="006A7D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41F85495" w14:textId="77777777" w:rsidR="00BC11B5" w:rsidRDefault="00BC11B5" w:rsidP="00BC11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5378893"/>
      <w:docPartObj>
        <w:docPartGallery w:val="Page Numbers (Bottom of Page)"/>
        <w:docPartUnique/>
      </w:docPartObj>
    </w:sdtPr>
    <w:sdtContent>
      <w:p w14:paraId="1F9104B1" w14:textId="241A36FB" w:rsidR="00BC11B5" w:rsidRDefault="00BC11B5" w:rsidP="006A7D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537EF2B0" w14:textId="0067E22D" w:rsidR="00B357AD" w:rsidRPr="00B357AD" w:rsidRDefault="00B357AD" w:rsidP="00BC11B5">
    <w:pPr>
      <w:pStyle w:val="NormalWeb"/>
      <w:spacing w:before="0" w:beforeAutospacing="0" w:after="0" w:afterAutospacing="0"/>
      <w:ind w:left="720" w:right="360"/>
      <w:jc w:val="center"/>
    </w:pPr>
    <w:r w:rsidRPr="00B357AD">
      <w:rPr>
        <w:rFonts w:ascii="Calibri" w:hAnsi="Calibri" w:cs="Calibri"/>
        <w:sz w:val="14"/>
        <w:szCs w:val="14"/>
      </w:rPr>
      <w:t>SI (SOROPTIMIST INTERNATIONAL) LIMITED</w:t>
    </w:r>
  </w:p>
  <w:p w14:paraId="48313B9B" w14:textId="2C5C938B" w:rsidR="00B357AD" w:rsidRPr="00B357AD" w:rsidRDefault="00B357AD" w:rsidP="00B357AD">
    <w:pPr>
      <w:ind w:left="720"/>
      <w:jc w:val="center"/>
      <w:rPr>
        <w:rFonts w:ascii="Times New Roman" w:eastAsia="Times New Roman" w:hAnsi="Times New Roman" w:cs="Times New Roman"/>
        <w:lang w:eastAsia="en-GB"/>
      </w:rPr>
    </w:pPr>
    <w:r w:rsidRPr="00B357AD">
      <w:rPr>
        <w:rFonts w:ascii="Calibri" w:eastAsia="Times New Roman" w:hAnsi="Calibri" w:cs="Calibri"/>
        <w:color w:val="0260BF"/>
        <w:sz w:val="14"/>
        <w:szCs w:val="14"/>
        <w:lang w:eastAsia="en-GB"/>
      </w:rPr>
      <w:t>www.soroptimistinternational.org</w:t>
    </w:r>
  </w:p>
  <w:p w14:paraId="23C871D7" w14:textId="77777777" w:rsidR="00B357AD" w:rsidRPr="00B357AD" w:rsidRDefault="00B357AD" w:rsidP="00B357AD">
    <w:pPr>
      <w:ind w:left="720"/>
      <w:rPr>
        <w:rFonts w:ascii="Times New Roman" w:eastAsia="Times New Roman" w:hAnsi="Times New Roman" w:cs="Times New Roman"/>
        <w:lang w:eastAsia="en-GB"/>
      </w:rPr>
    </w:pPr>
    <w:r w:rsidRPr="00B357AD">
      <w:rPr>
        <w:rFonts w:ascii="Calibri" w:eastAsia="Times New Roman" w:hAnsi="Calibri" w:cs="Calibri"/>
        <w:sz w:val="14"/>
        <w:szCs w:val="14"/>
        <w:lang w:eastAsia="en-GB"/>
      </w:rPr>
      <w:t>REGISTERED OFFICE: 8a Romsey Terrace, Cambridge, CB1 3NH UK COMPANY NUMBER 08670477</w:t>
    </w:r>
    <w:r w:rsidRPr="00B357AD">
      <w:rPr>
        <w:rFonts w:ascii="Calibri" w:eastAsia="Times New Roman" w:hAnsi="Calibri" w:cs="Calibri"/>
        <w:sz w:val="14"/>
        <w:szCs w:val="14"/>
        <w:lang w:eastAsia="en-GB"/>
      </w:rPr>
      <w:br/>
      <w:t xml:space="preserve">In General Consultative Status with the Economic and Social Council, United Nations (ECOSOC); Operational Relations with the United Nations Educational, Scientific &amp; Cultural Organisation (UNESCO); Special List of the International Labour Organisation (ILO), Official Relations with the Food and Agriculture Organisation (FAO); Consultative Status with the United Nations Industrial Development Organisation (UNIDO); Consultative Status with the United Nations Environment Programme (UNEP). </w:t>
    </w:r>
  </w:p>
  <w:p w14:paraId="41CDE31B" w14:textId="4451F215" w:rsidR="00B357AD" w:rsidRDefault="00B357AD">
    <w:pPr>
      <w:pStyle w:val="Footer"/>
    </w:pPr>
  </w:p>
  <w:p w14:paraId="38CCAF2E" w14:textId="77777777" w:rsidR="00B357AD" w:rsidRDefault="00B35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3919C" w14:textId="77777777" w:rsidR="003A0168" w:rsidRDefault="003A0168" w:rsidP="00100989">
      <w:r>
        <w:separator/>
      </w:r>
    </w:p>
  </w:footnote>
  <w:footnote w:type="continuationSeparator" w:id="0">
    <w:p w14:paraId="7C413C11" w14:textId="77777777" w:rsidR="003A0168" w:rsidRDefault="003A0168" w:rsidP="00100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5C94B" w14:textId="77777777" w:rsidR="00100989" w:rsidRDefault="00100989" w:rsidP="00100989">
    <w:pPr>
      <w:pStyle w:val="Header"/>
      <w:jc w:val="center"/>
      <w:rPr>
        <w:rFonts w:ascii="Times New Roman" w:eastAsia="Times New Roman" w:hAnsi="Times New Roman" w:cs="Times New Roman"/>
        <w:lang w:eastAsia="en-GB"/>
      </w:rPr>
    </w:pPr>
  </w:p>
  <w:p w14:paraId="7AEBA35C" w14:textId="6E837113" w:rsidR="00100989" w:rsidRDefault="00100989" w:rsidP="00100989">
    <w:pPr>
      <w:pStyle w:val="Header"/>
      <w:jc w:val="center"/>
    </w:pPr>
    <w:r w:rsidRPr="009C05F4">
      <w:rPr>
        <w:rFonts w:ascii="Times New Roman" w:eastAsia="Times New Roman" w:hAnsi="Times New Roman" w:cs="Times New Roman"/>
        <w:lang w:eastAsia="en-GB"/>
      </w:rPr>
      <w:fldChar w:fldCharType="begin"/>
    </w:r>
    <w:r w:rsidRPr="009C05F4">
      <w:rPr>
        <w:rFonts w:ascii="Times New Roman" w:eastAsia="Times New Roman" w:hAnsi="Times New Roman" w:cs="Times New Roman"/>
        <w:lang w:eastAsia="en-GB"/>
      </w:rPr>
      <w:instrText xml:space="preserve"> INCLUDEPICTURE "/var/folders/cd/6jkgtwhn1wl7cdv8t12g12m40000gp/T/com.microsoft.Word/WebArchiveCopyPasteTempFiles/01136_SI-Brand-Toolkit-CMYK-Assets_Primary-Logo.jpg" \* MERGEFORMATINET </w:instrText>
    </w:r>
    <w:r w:rsidRPr="009C05F4">
      <w:rPr>
        <w:rFonts w:ascii="Times New Roman" w:eastAsia="Times New Roman" w:hAnsi="Times New Roman" w:cs="Times New Roman"/>
        <w:lang w:eastAsia="en-GB"/>
      </w:rPr>
      <w:fldChar w:fldCharType="separate"/>
    </w:r>
    <w:r w:rsidRPr="009C05F4">
      <w:rPr>
        <w:rFonts w:ascii="Times New Roman" w:eastAsia="Times New Roman" w:hAnsi="Times New Roman" w:cs="Times New Roman"/>
        <w:noProof/>
        <w:lang w:eastAsia="en-GB"/>
      </w:rPr>
      <w:drawing>
        <wp:inline distT="0" distB="0" distL="0" distR="0" wp14:anchorId="6047A706" wp14:editId="0EADC945">
          <wp:extent cx="5238307" cy="2103032"/>
          <wp:effectExtent l="0" t="0" r="0" b="5715"/>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56813" cy="2190756"/>
                  </a:xfrm>
                  <a:prstGeom prst="rect">
                    <a:avLst/>
                  </a:prstGeom>
                  <a:noFill/>
                  <a:ln>
                    <a:noFill/>
                  </a:ln>
                </pic:spPr>
              </pic:pic>
            </a:graphicData>
          </a:graphic>
        </wp:inline>
      </w:drawing>
    </w:r>
    <w:r w:rsidRPr="009C05F4">
      <w:rPr>
        <w:rFonts w:ascii="Times New Roman" w:eastAsia="Times New Roman" w:hAnsi="Times New Roman" w:cs="Times New Roman"/>
        <w:lang w:eastAsia="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752C3" w14:textId="162FA447" w:rsidR="00B357AD" w:rsidRPr="00B357AD" w:rsidRDefault="00B357AD" w:rsidP="00B357AD">
    <w:pPr>
      <w:rPr>
        <w:rFonts w:ascii="Times New Roman" w:eastAsia="Times New Roman" w:hAnsi="Times New Roman" w:cs="Times New Roman"/>
        <w:lang w:eastAsia="en-GB"/>
      </w:rPr>
    </w:pPr>
    <w:r w:rsidRPr="00B357AD">
      <w:rPr>
        <w:rFonts w:ascii="Times New Roman" w:eastAsia="Times New Roman" w:hAnsi="Times New Roman" w:cs="Times New Roman"/>
        <w:lang w:eastAsia="en-GB"/>
      </w:rPr>
      <w:fldChar w:fldCharType="begin"/>
    </w:r>
    <w:r w:rsidRPr="00B357AD">
      <w:rPr>
        <w:rFonts w:ascii="Times New Roman" w:eastAsia="Times New Roman" w:hAnsi="Times New Roman" w:cs="Times New Roman"/>
        <w:lang w:eastAsia="en-GB"/>
      </w:rPr>
      <w:instrText xml:space="preserve"> INCLUDEPICTURE "/var/folders/cd/6jkgtwhn1wl7cdv8t12g12m40000gp/T/com.microsoft.Word/WebArchiveCopyPasteTempFiles/01136_SI-Brand-Toolkit-CMYK-Assets_Wide-Logo.jpg" \* MERGEFORMATINET </w:instrText>
    </w:r>
    <w:r w:rsidRPr="00B357AD">
      <w:rPr>
        <w:rFonts w:ascii="Times New Roman" w:eastAsia="Times New Roman" w:hAnsi="Times New Roman" w:cs="Times New Roman"/>
        <w:lang w:eastAsia="en-GB"/>
      </w:rPr>
      <w:fldChar w:fldCharType="separate"/>
    </w:r>
    <w:r w:rsidRPr="00B357AD">
      <w:rPr>
        <w:rFonts w:ascii="Times New Roman" w:eastAsia="Times New Roman" w:hAnsi="Times New Roman" w:cs="Times New Roman"/>
        <w:noProof/>
        <w:lang w:eastAsia="en-GB"/>
      </w:rPr>
      <w:drawing>
        <wp:inline distT="0" distB="0" distL="0" distR="0" wp14:anchorId="615ABF3C" wp14:editId="6643B5DF">
          <wp:extent cx="5727700" cy="1397635"/>
          <wp:effectExtent l="0" t="0" r="0" b="0"/>
          <wp:docPr id="3" name="Picture 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1397635"/>
                  </a:xfrm>
                  <a:prstGeom prst="rect">
                    <a:avLst/>
                  </a:prstGeom>
                  <a:noFill/>
                  <a:ln>
                    <a:noFill/>
                  </a:ln>
                </pic:spPr>
              </pic:pic>
            </a:graphicData>
          </a:graphic>
        </wp:inline>
      </w:drawing>
    </w:r>
    <w:r w:rsidRPr="00B357AD">
      <w:rPr>
        <w:rFonts w:ascii="Times New Roman" w:eastAsia="Times New Roman" w:hAnsi="Times New Roman" w:cs="Times New Roman"/>
        <w:lang w:eastAsia="en-GB"/>
      </w:rPr>
      <w:fldChar w:fldCharType="end"/>
    </w:r>
  </w:p>
  <w:p w14:paraId="1FA7F39B" w14:textId="60076161" w:rsidR="00B357AD" w:rsidRDefault="00B357AD">
    <w:pPr>
      <w:pStyle w:val="Header"/>
    </w:pPr>
  </w:p>
  <w:p w14:paraId="5A85889F" w14:textId="77777777" w:rsidR="00B357AD" w:rsidRDefault="00B357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711CF"/>
    <w:multiLevelType w:val="multilevel"/>
    <w:tmpl w:val="C6FE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4F77CD"/>
    <w:multiLevelType w:val="hybridMultilevel"/>
    <w:tmpl w:val="728CC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C013E"/>
    <w:multiLevelType w:val="hybridMultilevel"/>
    <w:tmpl w:val="53542FCE"/>
    <w:lvl w:ilvl="0" w:tplc="7C3A223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DD03A7"/>
    <w:multiLevelType w:val="multilevel"/>
    <w:tmpl w:val="902A2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1C550F7F"/>
    <w:multiLevelType w:val="multilevel"/>
    <w:tmpl w:val="42E0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995011"/>
    <w:multiLevelType w:val="hybridMultilevel"/>
    <w:tmpl w:val="C4EE6E8C"/>
    <w:lvl w:ilvl="0" w:tplc="E79AAD82">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6138FD"/>
    <w:multiLevelType w:val="multilevel"/>
    <w:tmpl w:val="11F4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BF49AC"/>
    <w:multiLevelType w:val="multilevel"/>
    <w:tmpl w:val="0962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002B10"/>
    <w:multiLevelType w:val="multilevel"/>
    <w:tmpl w:val="81E0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593C2A"/>
    <w:multiLevelType w:val="multilevel"/>
    <w:tmpl w:val="B5B8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3157188E"/>
    <w:multiLevelType w:val="hybridMultilevel"/>
    <w:tmpl w:val="BAB2AFA2"/>
    <w:lvl w:ilvl="0" w:tplc="E4C61DF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B06939"/>
    <w:multiLevelType w:val="hybridMultilevel"/>
    <w:tmpl w:val="E80E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9062E"/>
    <w:multiLevelType w:val="multilevel"/>
    <w:tmpl w:val="76E0F2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36465C75"/>
    <w:multiLevelType w:val="multilevel"/>
    <w:tmpl w:val="6F80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A01F81"/>
    <w:multiLevelType w:val="hybridMultilevel"/>
    <w:tmpl w:val="CC4892DA"/>
    <w:lvl w:ilvl="0" w:tplc="A00A453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DBB7871"/>
    <w:multiLevelType w:val="multilevel"/>
    <w:tmpl w:val="A796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906E0B"/>
    <w:multiLevelType w:val="hybridMultilevel"/>
    <w:tmpl w:val="94E46390"/>
    <w:lvl w:ilvl="0" w:tplc="61C64F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F4E94"/>
    <w:multiLevelType w:val="multilevel"/>
    <w:tmpl w:val="98F8E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15:restartNumberingAfterBreak="0">
    <w:nsid w:val="495875D6"/>
    <w:multiLevelType w:val="hybridMultilevel"/>
    <w:tmpl w:val="3C5CE068"/>
    <w:lvl w:ilvl="0" w:tplc="4DD43D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EB41C3"/>
    <w:multiLevelType w:val="hybridMultilevel"/>
    <w:tmpl w:val="814E30E4"/>
    <w:lvl w:ilvl="0" w:tplc="B024C86C">
      <w:start w:val="6"/>
      <w:numFmt w:val="bullet"/>
      <w:lvlText w:val="-"/>
      <w:lvlJc w:val="left"/>
      <w:pPr>
        <w:ind w:left="720" w:hanging="360"/>
      </w:pPr>
      <w:rPr>
        <w:rFonts w:ascii="Arial" w:eastAsia="Times New Roman" w:hAnsi="Arial" w:cs="Aria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D53D18"/>
    <w:multiLevelType w:val="hybridMultilevel"/>
    <w:tmpl w:val="A602408C"/>
    <w:lvl w:ilvl="0" w:tplc="64684828">
      <w:start w:val="1"/>
      <w:numFmt w:val="bullet"/>
      <w:lvlText w:val=""/>
      <w:lvlJc w:val="left"/>
      <w:pPr>
        <w:ind w:left="510" w:hanging="510"/>
      </w:pPr>
      <w:rPr>
        <w:rFonts w:ascii="Symbol" w:hAnsi="Symbol" w:hint="default"/>
        <w:b/>
        <w:color w:val="F9007E"/>
        <w:sz w:val="40"/>
        <w:u w:color="F9007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2ED170C"/>
    <w:multiLevelType w:val="multilevel"/>
    <w:tmpl w:val="D16C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7446CA"/>
    <w:multiLevelType w:val="multilevel"/>
    <w:tmpl w:val="F9F2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2D007B"/>
    <w:multiLevelType w:val="multilevel"/>
    <w:tmpl w:val="586E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F43D18"/>
    <w:multiLevelType w:val="multilevel"/>
    <w:tmpl w:val="F1028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4B7CA9"/>
    <w:multiLevelType w:val="hybridMultilevel"/>
    <w:tmpl w:val="BBC62172"/>
    <w:lvl w:ilvl="0" w:tplc="0EA406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FF74D3"/>
    <w:multiLevelType w:val="hybridMultilevel"/>
    <w:tmpl w:val="16700538"/>
    <w:lvl w:ilvl="0" w:tplc="F94800C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CB35B17"/>
    <w:multiLevelType w:val="multilevel"/>
    <w:tmpl w:val="7588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9EC1626"/>
    <w:multiLevelType w:val="multilevel"/>
    <w:tmpl w:val="C3D66A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4551825">
    <w:abstractNumId w:val="29"/>
  </w:num>
  <w:num w:numId="2" w16cid:durableId="1412459571">
    <w:abstractNumId w:val="22"/>
  </w:num>
  <w:num w:numId="3" w16cid:durableId="161632242">
    <w:abstractNumId w:val="24"/>
  </w:num>
  <w:num w:numId="4" w16cid:durableId="303238149">
    <w:abstractNumId w:val="28"/>
  </w:num>
  <w:num w:numId="5" w16cid:durableId="71394843">
    <w:abstractNumId w:val="18"/>
  </w:num>
  <w:num w:numId="6" w16cid:durableId="8458221">
    <w:abstractNumId w:val="32"/>
  </w:num>
  <w:num w:numId="7" w16cid:durableId="1267736883">
    <w:abstractNumId w:val="25"/>
  </w:num>
  <w:num w:numId="8" w16cid:durableId="1803301273">
    <w:abstractNumId w:val="16"/>
  </w:num>
  <w:num w:numId="9" w16cid:durableId="1137914641">
    <w:abstractNumId w:val="10"/>
  </w:num>
  <w:num w:numId="10" w16cid:durableId="1497071604">
    <w:abstractNumId w:val="8"/>
  </w:num>
  <w:num w:numId="11" w16cid:durableId="1966037545">
    <w:abstractNumId w:val="13"/>
  </w:num>
  <w:num w:numId="12" w16cid:durableId="1119256570">
    <w:abstractNumId w:val="7"/>
  </w:num>
  <w:num w:numId="13" w16cid:durableId="1723482083">
    <w:abstractNumId w:val="31"/>
  </w:num>
  <w:num w:numId="14" w16cid:durableId="1112242268">
    <w:abstractNumId w:val="5"/>
  </w:num>
  <w:num w:numId="15" w16cid:durableId="449906977">
    <w:abstractNumId w:val="26"/>
  </w:num>
  <w:num w:numId="16" w16cid:durableId="433939068">
    <w:abstractNumId w:val="14"/>
  </w:num>
  <w:num w:numId="17" w16cid:durableId="241066517">
    <w:abstractNumId w:val="20"/>
  </w:num>
  <w:num w:numId="18" w16cid:durableId="519470788">
    <w:abstractNumId w:val="27"/>
  </w:num>
  <w:num w:numId="19" w16cid:durableId="1735077751">
    <w:abstractNumId w:val="9"/>
  </w:num>
  <w:num w:numId="20" w16cid:durableId="1185555812">
    <w:abstractNumId w:val="0"/>
  </w:num>
  <w:num w:numId="21" w16cid:durableId="713769818">
    <w:abstractNumId w:val="3"/>
  </w:num>
  <w:num w:numId="22" w16cid:durableId="1572278981">
    <w:abstractNumId w:val="19"/>
  </w:num>
  <w:num w:numId="23" w16cid:durableId="1260484205">
    <w:abstractNumId w:val="12"/>
  </w:num>
  <w:num w:numId="24" w16cid:durableId="1218316080">
    <w:abstractNumId w:val="6"/>
  </w:num>
  <w:num w:numId="25" w16cid:durableId="248275118">
    <w:abstractNumId w:val="2"/>
  </w:num>
  <w:num w:numId="26" w16cid:durableId="1001470098">
    <w:abstractNumId w:val="1"/>
  </w:num>
  <w:num w:numId="27" w16cid:durableId="1024018511">
    <w:abstractNumId w:val="21"/>
  </w:num>
  <w:num w:numId="28" w16cid:durableId="832643250">
    <w:abstractNumId w:val="11"/>
  </w:num>
  <w:num w:numId="29" w16cid:durableId="327251723">
    <w:abstractNumId w:val="15"/>
  </w:num>
  <w:num w:numId="30" w16cid:durableId="663973321">
    <w:abstractNumId w:val="4"/>
  </w:num>
  <w:num w:numId="31" w16cid:durableId="1687097276">
    <w:abstractNumId w:val="23"/>
  </w:num>
  <w:num w:numId="32" w16cid:durableId="1133477435">
    <w:abstractNumId w:val="30"/>
  </w:num>
  <w:num w:numId="33" w16cid:durableId="20734291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52"/>
  <w:proofState w:spelling="clean" w:grammar="clean"/>
  <w:documentProtection w:edit="readOnly"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F39"/>
    <w:rsid w:val="00026B5D"/>
    <w:rsid w:val="0004153B"/>
    <w:rsid w:val="000661F1"/>
    <w:rsid w:val="000671B3"/>
    <w:rsid w:val="000A45DE"/>
    <w:rsid w:val="000B232E"/>
    <w:rsid w:val="00100989"/>
    <w:rsid w:val="00164747"/>
    <w:rsid w:val="00171F40"/>
    <w:rsid w:val="001805EF"/>
    <w:rsid w:val="00194C81"/>
    <w:rsid w:val="001E3C1C"/>
    <w:rsid w:val="00206F2D"/>
    <w:rsid w:val="002336CF"/>
    <w:rsid w:val="00254E31"/>
    <w:rsid w:val="00281173"/>
    <w:rsid w:val="00281C94"/>
    <w:rsid w:val="0028742A"/>
    <w:rsid w:val="002E0BE4"/>
    <w:rsid w:val="002E20E8"/>
    <w:rsid w:val="002F4EE6"/>
    <w:rsid w:val="00314C16"/>
    <w:rsid w:val="00341F39"/>
    <w:rsid w:val="00383DA0"/>
    <w:rsid w:val="0038547C"/>
    <w:rsid w:val="00386199"/>
    <w:rsid w:val="00393A8B"/>
    <w:rsid w:val="003A0168"/>
    <w:rsid w:val="003E333A"/>
    <w:rsid w:val="003E7939"/>
    <w:rsid w:val="00405C02"/>
    <w:rsid w:val="0041711B"/>
    <w:rsid w:val="0042637E"/>
    <w:rsid w:val="004949DD"/>
    <w:rsid w:val="004A57E8"/>
    <w:rsid w:val="004A7063"/>
    <w:rsid w:val="004E3567"/>
    <w:rsid w:val="004E6DBE"/>
    <w:rsid w:val="00554381"/>
    <w:rsid w:val="005A5A59"/>
    <w:rsid w:val="005E24FC"/>
    <w:rsid w:val="006011FF"/>
    <w:rsid w:val="006A66DD"/>
    <w:rsid w:val="006B2687"/>
    <w:rsid w:val="006C7CD0"/>
    <w:rsid w:val="006E7611"/>
    <w:rsid w:val="00722F79"/>
    <w:rsid w:val="007D6DBC"/>
    <w:rsid w:val="00845483"/>
    <w:rsid w:val="0087778C"/>
    <w:rsid w:val="008B1AE9"/>
    <w:rsid w:val="008E2298"/>
    <w:rsid w:val="00904DD0"/>
    <w:rsid w:val="009057B7"/>
    <w:rsid w:val="00947515"/>
    <w:rsid w:val="00981397"/>
    <w:rsid w:val="009C05F4"/>
    <w:rsid w:val="009D0841"/>
    <w:rsid w:val="009D7A63"/>
    <w:rsid w:val="00A20486"/>
    <w:rsid w:val="00A52392"/>
    <w:rsid w:val="00A56F86"/>
    <w:rsid w:val="00A6017A"/>
    <w:rsid w:val="00A93274"/>
    <w:rsid w:val="00AD6E8C"/>
    <w:rsid w:val="00AF0774"/>
    <w:rsid w:val="00B00812"/>
    <w:rsid w:val="00B318C5"/>
    <w:rsid w:val="00B357AD"/>
    <w:rsid w:val="00B43E0B"/>
    <w:rsid w:val="00B8473B"/>
    <w:rsid w:val="00BB1BA4"/>
    <w:rsid w:val="00BC11B5"/>
    <w:rsid w:val="00C02BCC"/>
    <w:rsid w:val="00C03768"/>
    <w:rsid w:val="00C51FAF"/>
    <w:rsid w:val="00C60EC1"/>
    <w:rsid w:val="00C742AE"/>
    <w:rsid w:val="00C95090"/>
    <w:rsid w:val="00CC0281"/>
    <w:rsid w:val="00D47D5D"/>
    <w:rsid w:val="00D5513A"/>
    <w:rsid w:val="00D73E8F"/>
    <w:rsid w:val="00D746ED"/>
    <w:rsid w:val="00E01885"/>
    <w:rsid w:val="00E07BA7"/>
    <w:rsid w:val="00E16B7D"/>
    <w:rsid w:val="00E206E5"/>
    <w:rsid w:val="00E54E31"/>
    <w:rsid w:val="00EA5AB2"/>
    <w:rsid w:val="00ED0EDC"/>
    <w:rsid w:val="00EE6376"/>
    <w:rsid w:val="00F06FE2"/>
    <w:rsid w:val="00F4193B"/>
    <w:rsid w:val="00F57031"/>
    <w:rsid w:val="00F9555D"/>
    <w:rsid w:val="00FA5049"/>
    <w:rsid w:val="00FC6723"/>
    <w:rsid w:val="00FE1996"/>
    <w:rsid w:val="00FE30E9"/>
    <w:rsid w:val="00FF33CD"/>
    <w:rsid w:val="00FF4337"/>
    <w:rsid w:val="00FF5812"/>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D5B64"/>
  <w15:chartTrackingRefBased/>
  <w15:docId w15:val="{7BEA9B29-9AB0-3D4A-BE0C-33191C81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F39"/>
    <w:pPr>
      <w:ind w:left="720"/>
      <w:contextualSpacing/>
    </w:pPr>
  </w:style>
  <w:style w:type="paragraph" w:styleId="NormalWeb">
    <w:name w:val="Normal (Web)"/>
    <w:basedOn w:val="Normal"/>
    <w:uiPriority w:val="99"/>
    <w:unhideWhenUsed/>
    <w:rsid w:val="00100989"/>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00989"/>
    <w:rPr>
      <w:b/>
      <w:bCs/>
    </w:rPr>
  </w:style>
  <w:style w:type="character" w:customStyle="1" w:styleId="apple-converted-space">
    <w:name w:val="apple-converted-space"/>
    <w:basedOn w:val="DefaultParagraphFont"/>
    <w:rsid w:val="00100989"/>
  </w:style>
  <w:style w:type="character" w:styleId="Hyperlink">
    <w:name w:val="Hyperlink"/>
    <w:basedOn w:val="DefaultParagraphFont"/>
    <w:uiPriority w:val="99"/>
    <w:unhideWhenUsed/>
    <w:rsid w:val="00100989"/>
    <w:rPr>
      <w:color w:val="0000FF"/>
      <w:u w:val="single"/>
    </w:rPr>
  </w:style>
  <w:style w:type="paragraph" w:styleId="Header">
    <w:name w:val="header"/>
    <w:basedOn w:val="Normal"/>
    <w:link w:val="HeaderChar"/>
    <w:uiPriority w:val="99"/>
    <w:unhideWhenUsed/>
    <w:rsid w:val="00100989"/>
    <w:pPr>
      <w:tabs>
        <w:tab w:val="center" w:pos="4513"/>
        <w:tab w:val="right" w:pos="9026"/>
      </w:tabs>
    </w:pPr>
  </w:style>
  <w:style w:type="character" w:customStyle="1" w:styleId="HeaderChar">
    <w:name w:val="Header Char"/>
    <w:basedOn w:val="DefaultParagraphFont"/>
    <w:link w:val="Header"/>
    <w:uiPriority w:val="99"/>
    <w:rsid w:val="00100989"/>
  </w:style>
  <w:style w:type="paragraph" w:styleId="Footer">
    <w:name w:val="footer"/>
    <w:basedOn w:val="Normal"/>
    <w:link w:val="FooterChar"/>
    <w:uiPriority w:val="99"/>
    <w:unhideWhenUsed/>
    <w:rsid w:val="00100989"/>
    <w:pPr>
      <w:tabs>
        <w:tab w:val="center" w:pos="4513"/>
        <w:tab w:val="right" w:pos="9026"/>
      </w:tabs>
    </w:pPr>
  </w:style>
  <w:style w:type="character" w:customStyle="1" w:styleId="FooterChar">
    <w:name w:val="Footer Char"/>
    <w:basedOn w:val="DefaultParagraphFont"/>
    <w:link w:val="Footer"/>
    <w:uiPriority w:val="99"/>
    <w:rsid w:val="00100989"/>
  </w:style>
  <w:style w:type="paragraph" w:styleId="HTMLPreformatted">
    <w:name w:val="HTML Preformatted"/>
    <w:basedOn w:val="Normal"/>
    <w:link w:val="HTMLPreformattedChar"/>
    <w:uiPriority w:val="99"/>
    <w:unhideWhenUsed/>
    <w:rsid w:val="00BB1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BB1BA4"/>
    <w:rPr>
      <w:rFonts w:ascii="Courier New" w:eastAsia="Times New Roman" w:hAnsi="Courier New" w:cs="Courier New"/>
      <w:sz w:val="20"/>
      <w:szCs w:val="20"/>
      <w:lang w:eastAsia="en-GB"/>
    </w:rPr>
  </w:style>
  <w:style w:type="character" w:customStyle="1" w:styleId="y2iqfc">
    <w:name w:val="y2iqfc"/>
    <w:basedOn w:val="DefaultParagraphFont"/>
    <w:rsid w:val="00BB1BA4"/>
  </w:style>
  <w:style w:type="character" w:styleId="UnresolvedMention">
    <w:name w:val="Unresolved Mention"/>
    <w:basedOn w:val="DefaultParagraphFont"/>
    <w:uiPriority w:val="99"/>
    <w:semiHidden/>
    <w:unhideWhenUsed/>
    <w:rsid w:val="006B2687"/>
    <w:rPr>
      <w:color w:val="605E5C"/>
      <w:shd w:val="clear" w:color="auto" w:fill="E1DFDD"/>
    </w:rPr>
  </w:style>
  <w:style w:type="character" w:styleId="PageNumber">
    <w:name w:val="page number"/>
    <w:basedOn w:val="DefaultParagraphFont"/>
    <w:uiPriority w:val="99"/>
    <w:semiHidden/>
    <w:unhideWhenUsed/>
    <w:rsid w:val="00BC11B5"/>
  </w:style>
  <w:style w:type="numbering" w:customStyle="1" w:styleId="List1">
    <w:name w:val="List 1"/>
    <w:basedOn w:val="NoList"/>
    <w:rsid w:val="000B232E"/>
    <w:pPr>
      <w:numPr>
        <w:numId w:val="30"/>
      </w:numPr>
    </w:pPr>
  </w:style>
  <w:style w:type="character" w:styleId="FollowedHyperlink">
    <w:name w:val="FollowedHyperlink"/>
    <w:basedOn w:val="DefaultParagraphFont"/>
    <w:uiPriority w:val="99"/>
    <w:semiHidden/>
    <w:unhideWhenUsed/>
    <w:rsid w:val="009057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7302">
      <w:bodyDiv w:val="1"/>
      <w:marLeft w:val="0"/>
      <w:marRight w:val="0"/>
      <w:marTop w:val="0"/>
      <w:marBottom w:val="0"/>
      <w:divBdr>
        <w:top w:val="none" w:sz="0" w:space="0" w:color="auto"/>
        <w:left w:val="none" w:sz="0" w:space="0" w:color="auto"/>
        <w:bottom w:val="none" w:sz="0" w:space="0" w:color="auto"/>
        <w:right w:val="none" w:sz="0" w:space="0" w:color="auto"/>
      </w:divBdr>
      <w:divsChild>
        <w:div w:id="1950163360">
          <w:marLeft w:val="0"/>
          <w:marRight w:val="0"/>
          <w:marTop w:val="0"/>
          <w:marBottom w:val="0"/>
          <w:divBdr>
            <w:top w:val="none" w:sz="0" w:space="0" w:color="auto"/>
            <w:left w:val="none" w:sz="0" w:space="0" w:color="auto"/>
            <w:bottom w:val="none" w:sz="0" w:space="0" w:color="auto"/>
            <w:right w:val="none" w:sz="0" w:space="0" w:color="auto"/>
          </w:divBdr>
          <w:divsChild>
            <w:div w:id="1736392548">
              <w:marLeft w:val="0"/>
              <w:marRight w:val="0"/>
              <w:marTop w:val="0"/>
              <w:marBottom w:val="0"/>
              <w:divBdr>
                <w:top w:val="none" w:sz="0" w:space="0" w:color="auto"/>
                <w:left w:val="none" w:sz="0" w:space="0" w:color="auto"/>
                <w:bottom w:val="none" w:sz="0" w:space="0" w:color="auto"/>
                <w:right w:val="none" w:sz="0" w:space="0" w:color="auto"/>
              </w:divBdr>
              <w:divsChild>
                <w:div w:id="165290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66698">
      <w:bodyDiv w:val="1"/>
      <w:marLeft w:val="0"/>
      <w:marRight w:val="0"/>
      <w:marTop w:val="0"/>
      <w:marBottom w:val="0"/>
      <w:divBdr>
        <w:top w:val="none" w:sz="0" w:space="0" w:color="auto"/>
        <w:left w:val="none" w:sz="0" w:space="0" w:color="auto"/>
        <w:bottom w:val="none" w:sz="0" w:space="0" w:color="auto"/>
        <w:right w:val="none" w:sz="0" w:space="0" w:color="auto"/>
      </w:divBdr>
      <w:divsChild>
        <w:div w:id="934441101">
          <w:marLeft w:val="0"/>
          <w:marRight w:val="0"/>
          <w:marTop w:val="0"/>
          <w:marBottom w:val="0"/>
          <w:divBdr>
            <w:top w:val="none" w:sz="0" w:space="0" w:color="auto"/>
            <w:left w:val="none" w:sz="0" w:space="0" w:color="auto"/>
            <w:bottom w:val="none" w:sz="0" w:space="0" w:color="auto"/>
            <w:right w:val="none" w:sz="0" w:space="0" w:color="auto"/>
          </w:divBdr>
          <w:divsChild>
            <w:div w:id="1020471864">
              <w:marLeft w:val="0"/>
              <w:marRight w:val="0"/>
              <w:marTop w:val="0"/>
              <w:marBottom w:val="0"/>
              <w:divBdr>
                <w:top w:val="none" w:sz="0" w:space="0" w:color="auto"/>
                <w:left w:val="none" w:sz="0" w:space="0" w:color="auto"/>
                <w:bottom w:val="none" w:sz="0" w:space="0" w:color="auto"/>
                <w:right w:val="none" w:sz="0" w:space="0" w:color="auto"/>
              </w:divBdr>
              <w:divsChild>
                <w:div w:id="1814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04607">
      <w:bodyDiv w:val="1"/>
      <w:marLeft w:val="0"/>
      <w:marRight w:val="0"/>
      <w:marTop w:val="0"/>
      <w:marBottom w:val="0"/>
      <w:divBdr>
        <w:top w:val="none" w:sz="0" w:space="0" w:color="auto"/>
        <w:left w:val="none" w:sz="0" w:space="0" w:color="auto"/>
        <w:bottom w:val="none" w:sz="0" w:space="0" w:color="auto"/>
        <w:right w:val="none" w:sz="0" w:space="0" w:color="auto"/>
      </w:divBdr>
    </w:div>
    <w:div w:id="125778010">
      <w:bodyDiv w:val="1"/>
      <w:marLeft w:val="0"/>
      <w:marRight w:val="0"/>
      <w:marTop w:val="0"/>
      <w:marBottom w:val="0"/>
      <w:divBdr>
        <w:top w:val="none" w:sz="0" w:space="0" w:color="auto"/>
        <w:left w:val="none" w:sz="0" w:space="0" w:color="auto"/>
        <w:bottom w:val="none" w:sz="0" w:space="0" w:color="auto"/>
        <w:right w:val="none" w:sz="0" w:space="0" w:color="auto"/>
      </w:divBdr>
      <w:divsChild>
        <w:div w:id="798379197">
          <w:marLeft w:val="0"/>
          <w:marRight w:val="0"/>
          <w:marTop w:val="0"/>
          <w:marBottom w:val="0"/>
          <w:divBdr>
            <w:top w:val="none" w:sz="0" w:space="0" w:color="auto"/>
            <w:left w:val="none" w:sz="0" w:space="0" w:color="auto"/>
            <w:bottom w:val="none" w:sz="0" w:space="0" w:color="auto"/>
            <w:right w:val="none" w:sz="0" w:space="0" w:color="auto"/>
          </w:divBdr>
          <w:divsChild>
            <w:div w:id="1404645287">
              <w:marLeft w:val="0"/>
              <w:marRight w:val="0"/>
              <w:marTop w:val="0"/>
              <w:marBottom w:val="0"/>
              <w:divBdr>
                <w:top w:val="none" w:sz="0" w:space="0" w:color="auto"/>
                <w:left w:val="none" w:sz="0" w:space="0" w:color="auto"/>
                <w:bottom w:val="none" w:sz="0" w:space="0" w:color="auto"/>
                <w:right w:val="none" w:sz="0" w:space="0" w:color="auto"/>
              </w:divBdr>
              <w:divsChild>
                <w:div w:id="4760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6224">
      <w:bodyDiv w:val="1"/>
      <w:marLeft w:val="0"/>
      <w:marRight w:val="0"/>
      <w:marTop w:val="0"/>
      <w:marBottom w:val="0"/>
      <w:divBdr>
        <w:top w:val="none" w:sz="0" w:space="0" w:color="auto"/>
        <w:left w:val="none" w:sz="0" w:space="0" w:color="auto"/>
        <w:bottom w:val="none" w:sz="0" w:space="0" w:color="auto"/>
        <w:right w:val="none" w:sz="0" w:space="0" w:color="auto"/>
      </w:divBdr>
      <w:divsChild>
        <w:div w:id="1860660926">
          <w:marLeft w:val="0"/>
          <w:marRight w:val="0"/>
          <w:marTop w:val="0"/>
          <w:marBottom w:val="0"/>
          <w:divBdr>
            <w:top w:val="none" w:sz="0" w:space="0" w:color="auto"/>
            <w:left w:val="none" w:sz="0" w:space="0" w:color="auto"/>
            <w:bottom w:val="none" w:sz="0" w:space="0" w:color="auto"/>
            <w:right w:val="none" w:sz="0" w:space="0" w:color="auto"/>
          </w:divBdr>
          <w:divsChild>
            <w:div w:id="307323183">
              <w:marLeft w:val="0"/>
              <w:marRight w:val="0"/>
              <w:marTop w:val="0"/>
              <w:marBottom w:val="0"/>
              <w:divBdr>
                <w:top w:val="none" w:sz="0" w:space="0" w:color="auto"/>
                <w:left w:val="none" w:sz="0" w:space="0" w:color="auto"/>
                <w:bottom w:val="none" w:sz="0" w:space="0" w:color="auto"/>
                <w:right w:val="none" w:sz="0" w:space="0" w:color="auto"/>
              </w:divBdr>
              <w:divsChild>
                <w:div w:id="43178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01688">
      <w:bodyDiv w:val="1"/>
      <w:marLeft w:val="0"/>
      <w:marRight w:val="0"/>
      <w:marTop w:val="0"/>
      <w:marBottom w:val="0"/>
      <w:divBdr>
        <w:top w:val="none" w:sz="0" w:space="0" w:color="auto"/>
        <w:left w:val="none" w:sz="0" w:space="0" w:color="auto"/>
        <w:bottom w:val="none" w:sz="0" w:space="0" w:color="auto"/>
        <w:right w:val="none" w:sz="0" w:space="0" w:color="auto"/>
      </w:divBdr>
      <w:divsChild>
        <w:div w:id="1062944439">
          <w:marLeft w:val="0"/>
          <w:marRight w:val="0"/>
          <w:marTop w:val="0"/>
          <w:marBottom w:val="0"/>
          <w:divBdr>
            <w:top w:val="none" w:sz="0" w:space="0" w:color="auto"/>
            <w:left w:val="none" w:sz="0" w:space="0" w:color="auto"/>
            <w:bottom w:val="none" w:sz="0" w:space="0" w:color="auto"/>
            <w:right w:val="none" w:sz="0" w:space="0" w:color="auto"/>
          </w:divBdr>
          <w:divsChild>
            <w:div w:id="1252543828">
              <w:marLeft w:val="0"/>
              <w:marRight w:val="0"/>
              <w:marTop w:val="0"/>
              <w:marBottom w:val="0"/>
              <w:divBdr>
                <w:top w:val="none" w:sz="0" w:space="0" w:color="auto"/>
                <w:left w:val="none" w:sz="0" w:space="0" w:color="auto"/>
                <w:bottom w:val="none" w:sz="0" w:space="0" w:color="auto"/>
                <w:right w:val="none" w:sz="0" w:space="0" w:color="auto"/>
              </w:divBdr>
              <w:divsChild>
                <w:div w:id="135719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270055">
      <w:bodyDiv w:val="1"/>
      <w:marLeft w:val="0"/>
      <w:marRight w:val="0"/>
      <w:marTop w:val="0"/>
      <w:marBottom w:val="0"/>
      <w:divBdr>
        <w:top w:val="none" w:sz="0" w:space="0" w:color="auto"/>
        <w:left w:val="none" w:sz="0" w:space="0" w:color="auto"/>
        <w:bottom w:val="none" w:sz="0" w:space="0" w:color="auto"/>
        <w:right w:val="none" w:sz="0" w:space="0" w:color="auto"/>
      </w:divBdr>
    </w:div>
    <w:div w:id="368187569">
      <w:bodyDiv w:val="1"/>
      <w:marLeft w:val="0"/>
      <w:marRight w:val="0"/>
      <w:marTop w:val="0"/>
      <w:marBottom w:val="0"/>
      <w:divBdr>
        <w:top w:val="none" w:sz="0" w:space="0" w:color="auto"/>
        <w:left w:val="none" w:sz="0" w:space="0" w:color="auto"/>
        <w:bottom w:val="none" w:sz="0" w:space="0" w:color="auto"/>
        <w:right w:val="none" w:sz="0" w:space="0" w:color="auto"/>
      </w:divBdr>
      <w:divsChild>
        <w:div w:id="186255031">
          <w:marLeft w:val="0"/>
          <w:marRight w:val="0"/>
          <w:marTop w:val="0"/>
          <w:marBottom w:val="0"/>
          <w:divBdr>
            <w:top w:val="none" w:sz="0" w:space="0" w:color="auto"/>
            <w:left w:val="none" w:sz="0" w:space="0" w:color="auto"/>
            <w:bottom w:val="none" w:sz="0" w:space="0" w:color="auto"/>
            <w:right w:val="none" w:sz="0" w:space="0" w:color="auto"/>
          </w:divBdr>
          <w:divsChild>
            <w:div w:id="2041740507">
              <w:marLeft w:val="0"/>
              <w:marRight w:val="0"/>
              <w:marTop w:val="0"/>
              <w:marBottom w:val="0"/>
              <w:divBdr>
                <w:top w:val="none" w:sz="0" w:space="0" w:color="auto"/>
                <w:left w:val="none" w:sz="0" w:space="0" w:color="auto"/>
                <w:bottom w:val="none" w:sz="0" w:space="0" w:color="auto"/>
                <w:right w:val="none" w:sz="0" w:space="0" w:color="auto"/>
              </w:divBdr>
              <w:divsChild>
                <w:div w:id="91096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17700">
      <w:bodyDiv w:val="1"/>
      <w:marLeft w:val="0"/>
      <w:marRight w:val="0"/>
      <w:marTop w:val="0"/>
      <w:marBottom w:val="0"/>
      <w:divBdr>
        <w:top w:val="none" w:sz="0" w:space="0" w:color="auto"/>
        <w:left w:val="none" w:sz="0" w:space="0" w:color="auto"/>
        <w:bottom w:val="none" w:sz="0" w:space="0" w:color="auto"/>
        <w:right w:val="none" w:sz="0" w:space="0" w:color="auto"/>
      </w:divBdr>
      <w:divsChild>
        <w:div w:id="1532113804">
          <w:marLeft w:val="0"/>
          <w:marRight w:val="0"/>
          <w:marTop w:val="0"/>
          <w:marBottom w:val="0"/>
          <w:divBdr>
            <w:top w:val="none" w:sz="0" w:space="0" w:color="auto"/>
            <w:left w:val="none" w:sz="0" w:space="0" w:color="auto"/>
            <w:bottom w:val="none" w:sz="0" w:space="0" w:color="auto"/>
            <w:right w:val="none" w:sz="0" w:space="0" w:color="auto"/>
          </w:divBdr>
          <w:divsChild>
            <w:div w:id="164059902">
              <w:marLeft w:val="0"/>
              <w:marRight w:val="0"/>
              <w:marTop w:val="0"/>
              <w:marBottom w:val="0"/>
              <w:divBdr>
                <w:top w:val="none" w:sz="0" w:space="0" w:color="auto"/>
                <w:left w:val="none" w:sz="0" w:space="0" w:color="auto"/>
                <w:bottom w:val="none" w:sz="0" w:space="0" w:color="auto"/>
                <w:right w:val="none" w:sz="0" w:space="0" w:color="auto"/>
              </w:divBdr>
              <w:divsChild>
                <w:div w:id="507330448">
                  <w:marLeft w:val="0"/>
                  <w:marRight w:val="0"/>
                  <w:marTop w:val="0"/>
                  <w:marBottom w:val="0"/>
                  <w:divBdr>
                    <w:top w:val="none" w:sz="0" w:space="0" w:color="auto"/>
                    <w:left w:val="none" w:sz="0" w:space="0" w:color="auto"/>
                    <w:bottom w:val="none" w:sz="0" w:space="0" w:color="auto"/>
                    <w:right w:val="none" w:sz="0" w:space="0" w:color="auto"/>
                  </w:divBdr>
                </w:div>
              </w:divsChild>
            </w:div>
            <w:div w:id="1547447385">
              <w:marLeft w:val="0"/>
              <w:marRight w:val="0"/>
              <w:marTop w:val="0"/>
              <w:marBottom w:val="0"/>
              <w:divBdr>
                <w:top w:val="none" w:sz="0" w:space="0" w:color="auto"/>
                <w:left w:val="none" w:sz="0" w:space="0" w:color="auto"/>
                <w:bottom w:val="none" w:sz="0" w:space="0" w:color="auto"/>
                <w:right w:val="none" w:sz="0" w:space="0" w:color="auto"/>
              </w:divBdr>
              <w:divsChild>
                <w:div w:id="1740588179">
                  <w:marLeft w:val="0"/>
                  <w:marRight w:val="0"/>
                  <w:marTop w:val="0"/>
                  <w:marBottom w:val="0"/>
                  <w:divBdr>
                    <w:top w:val="none" w:sz="0" w:space="0" w:color="auto"/>
                    <w:left w:val="none" w:sz="0" w:space="0" w:color="auto"/>
                    <w:bottom w:val="none" w:sz="0" w:space="0" w:color="auto"/>
                    <w:right w:val="none" w:sz="0" w:space="0" w:color="auto"/>
                  </w:divBdr>
                </w:div>
                <w:div w:id="129371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16381">
      <w:bodyDiv w:val="1"/>
      <w:marLeft w:val="0"/>
      <w:marRight w:val="0"/>
      <w:marTop w:val="0"/>
      <w:marBottom w:val="0"/>
      <w:divBdr>
        <w:top w:val="none" w:sz="0" w:space="0" w:color="auto"/>
        <w:left w:val="none" w:sz="0" w:space="0" w:color="auto"/>
        <w:bottom w:val="none" w:sz="0" w:space="0" w:color="auto"/>
        <w:right w:val="none" w:sz="0" w:space="0" w:color="auto"/>
      </w:divBdr>
    </w:div>
    <w:div w:id="416561468">
      <w:bodyDiv w:val="1"/>
      <w:marLeft w:val="0"/>
      <w:marRight w:val="0"/>
      <w:marTop w:val="0"/>
      <w:marBottom w:val="0"/>
      <w:divBdr>
        <w:top w:val="none" w:sz="0" w:space="0" w:color="auto"/>
        <w:left w:val="none" w:sz="0" w:space="0" w:color="auto"/>
        <w:bottom w:val="none" w:sz="0" w:space="0" w:color="auto"/>
        <w:right w:val="none" w:sz="0" w:space="0" w:color="auto"/>
      </w:divBdr>
      <w:divsChild>
        <w:div w:id="1637295224">
          <w:marLeft w:val="0"/>
          <w:marRight w:val="0"/>
          <w:marTop w:val="0"/>
          <w:marBottom w:val="0"/>
          <w:divBdr>
            <w:top w:val="none" w:sz="0" w:space="0" w:color="auto"/>
            <w:left w:val="none" w:sz="0" w:space="0" w:color="auto"/>
            <w:bottom w:val="none" w:sz="0" w:space="0" w:color="auto"/>
            <w:right w:val="none" w:sz="0" w:space="0" w:color="auto"/>
          </w:divBdr>
          <w:divsChild>
            <w:div w:id="1767339863">
              <w:marLeft w:val="0"/>
              <w:marRight w:val="0"/>
              <w:marTop w:val="0"/>
              <w:marBottom w:val="0"/>
              <w:divBdr>
                <w:top w:val="none" w:sz="0" w:space="0" w:color="auto"/>
                <w:left w:val="none" w:sz="0" w:space="0" w:color="auto"/>
                <w:bottom w:val="none" w:sz="0" w:space="0" w:color="auto"/>
                <w:right w:val="none" w:sz="0" w:space="0" w:color="auto"/>
              </w:divBdr>
              <w:divsChild>
                <w:div w:id="194236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03258">
      <w:bodyDiv w:val="1"/>
      <w:marLeft w:val="0"/>
      <w:marRight w:val="0"/>
      <w:marTop w:val="0"/>
      <w:marBottom w:val="0"/>
      <w:divBdr>
        <w:top w:val="none" w:sz="0" w:space="0" w:color="auto"/>
        <w:left w:val="none" w:sz="0" w:space="0" w:color="auto"/>
        <w:bottom w:val="none" w:sz="0" w:space="0" w:color="auto"/>
        <w:right w:val="none" w:sz="0" w:space="0" w:color="auto"/>
      </w:divBdr>
      <w:divsChild>
        <w:div w:id="1439790512">
          <w:marLeft w:val="0"/>
          <w:marRight w:val="0"/>
          <w:marTop w:val="0"/>
          <w:marBottom w:val="0"/>
          <w:divBdr>
            <w:top w:val="none" w:sz="0" w:space="0" w:color="auto"/>
            <w:left w:val="none" w:sz="0" w:space="0" w:color="auto"/>
            <w:bottom w:val="none" w:sz="0" w:space="0" w:color="auto"/>
            <w:right w:val="none" w:sz="0" w:space="0" w:color="auto"/>
          </w:divBdr>
          <w:divsChild>
            <w:div w:id="2085493404">
              <w:marLeft w:val="0"/>
              <w:marRight w:val="0"/>
              <w:marTop w:val="0"/>
              <w:marBottom w:val="0"/>
              <w:divBdr>
                <w:top w:val="none" w:sz="0" w:space="0" w:color="auto"/>
                <w:left w:val="none" w:sz="0" w:space="0" w:color="auto"/>
                <w:bottom w:val="none" w:sz="0" w:space="0" w:color="auto"/>
                <w:right w:val="none" w:sz="0" w:space="0" w:color="auto"/>
              </w:divBdr>
              <w:divsChild>
                <w:div w:id="49252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99887">
          <w:marLeft w:val="0"/>
          <w:marRight w:val="0"/>
          <w:marTop w:val="0"/>
          <w:marBottom w:val="0"/>
          <w:divBdr>
            <w:top w:val="none" w:sz="0" w:space="0" w:color="auto"/>
            <w:left w:val="none" w:sz="0" w:space="0" w:color="auto"/>
            <w:bottom w:val="none" w:sz="0" w:space="0" w:color="auto"/>
            <w:right w:val="none" w:sz="0" w:space="0" w:color="auto"/>
          </w:divBdr>
          <w:divsChild>
            <w:div w:id="1300182498">
              <w:marLeft w:val="0"/>
              <w:marRight w:val="0"/>
              <w:marTop w:val="0"/>
              <w:marBottom w:val="0"/>
              <w:divBdr>
                <w:top w:val="none" w:sz="0" w:space="0" w:color="auto"/>
                <w:left w:val="none" w:sz="0" w:space="0" w:color="auto"/>
                <w:bottom w:val="none" w:sz="0" w:space="0" w:color="auto"/>
                <w:right w:val="none" w:sz="0" w:space="0" w:color="auto"/>
              </w:divBdr>
              <w:divsChild>
                <w:div w:id="20140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237896">
      <w:bodyDiv w:val="1"/>
      <w:marLeft w:val="0"/>
      <w:marRight w:val="0"/>
      <w:marTop w:val="0"/>
      <w:marBottom w:val="0"/>
      <w:divBdr>
        <w:top w:val="none" w:sz="0" w:space="0" w:color="auto"/>
        <w:left w:val="none" w:sz="0" w:space="0" w:color="auto"/>
        <w:bottom w:val="none" w:sz="0" w:space="0" w:color="auto"/>
        <w:right w:val="none" w:sz="0" w:space="0" w:color="auto"/>
      </w:divBdr>
      <w:divsChild>
        <w:div w:id="1348826588">
          <w:marLeft w:val="0"/>
          <w:marRight w:val="0"/>
          <w:marTop w:val="0"/>
          <w:marBottom w:val="0"/>
          <w:divBdr>
            <w:top w:val="none" w:sz="0" w:space="0" w:color="auto"/>
            <w:left w:val="none" w:sz="0" w:space="0" w:color="auto"/>
            <w:bottom w:val="none" w:sz="0" w:space="0" w:color="auto"/>
            <w:right w:val="none" w:sz="0" w:space="0" w:color="auto"/>
          </w:divBdr>
        </w:div>
      </w:divsChild>
    </w:div>
    <w:div w:id="587467234">
      <w:bodyDiv w:val="1"/>
      <w:marLeft w:val="0"/>
      <w:marRight w:val="0"/>
      <w:marTop w:val="0"/>
      <w:marBottom w:val="0"/>
      <w:divBdr>
        <w:top w:val="none" w:sz="0" w:space="0" w:color="auto"/>
        <w:left w:val="none" w:sz="0" w:space="0" w:color="auto"/>
        <w:bottom w:val="none" w:sz="0" w:space="0" w:color="auto"/>
        <w:right w:val="none" w:sz="0" w:space="0" w:color="auto"/>
      </w:divBdr>
      <w:divsChild>
        <w:div w:id="735324110">
          <w:marLeft w:val="0"/>
          <w:marRight w:val="0"/>
          <w:marTop w:val="0"/>
          <w:marBottom w:val="0"/>
          <w:divBdr>
            <w:top w:val="none" w:sz="0" w:space="0" w:color="auto"/>
            <w:left w:val="none" w:sz="0" w:space="0" w:color="auto"/>
            <w:bottom w:val="none" w:sz="0" w:space="0" w:color="auto"/>
            <w:right w:val="none" w:sz="0" w:space="0" w:color="auto"/>
          </w:divBdr>
          <w:divsChild>
            <w:div w:id="1889103804">
              <w:marLeft w:val="0"/>
              <w:marRight w:val="0"/>
              <w:marTop w:val="0"/>
              <w:marBottom w:val="0"/>
              <w:divBdr>
                <w:top w:val="none" w:sz="0" w:space="0" w:color="auto"/>
                <w:left w:val="none" w:sz="0" w:space="0" w:color="auto"/>
                <w:bottom w:val="none" w:sz="0" w:space="0" w:color="auto"/>
                <w:right w:val="none" w:sz="0" w:space="0" w:color="auto"/>
              </w:divBdr>
              <w:divsChild>
                <w:div w:id="183876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192456">
      <w:bodyDiv w:val="1"/>
      <w:marLeft w:val="0"/>
      <w:marRight w:val="0"/>
      <w:marTop w:val="0"/>
      <w:marBottom w:val="0"/>
      <w:divBdr>
        <w:top w:val="none" w:sz="0" w:space="0" w:color="auto"/>
        <w:left w:val="none" w:sz="0" w:space="0" w:color="auto"/>
        <w:bottom w:val="none" w:sz="0" w:space="0" w:color="auto"/>
        <w:right w:val="none" w:sz="0" w:space="0" w:color="auto"/>
      </w:divBdr>
      <w:divsChild>
        <w:div w:id="1037781078">
          <w:marLeft w:val="0"/>
          <w:marRight w:val="0"/>
          <w:marTop w:val="0"/>
          <w:marBottom w:val="0"/>
          <w:divBdr>
            <w:top w:val="none" w:sz="0" w:space="0" w:color="auto"/>
            <w:left w:val="none" w:sz="0" w:space="0" w:color="auto"/>
            <w:bottom w:val="none" w:sz="0" w:space="0" w:color="auto"/>
            <w:right w:val="none" w:sz="0" w:space="0" w:color="auto"/>
          </w:divBdr>
          <w:divsChild>
            <w:div w:id="821848513">
              <w:marLeft w:val="0"/>
              <w:marRight w:val="0"/>
              <w:marTop w:val="0"/>
              <w:marBottom w:val="0"/>
              <w:divBdr>
                <w:top w:val="none" w:sz="0" w:space="0" w:color="auto"/>
                <w:left w:val="none" w:sz="0" w:space="0" w:color="auto"/>
                <w:bottom w:val="none" w:sz="0" w:space="0" w:color="auto"/>
                <w:right w:val="none" w:sz="0" w:space="0" w:color="auto"/>
              </w:divBdr>
              <w:divsChild>
                <w:div w:id="29414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149060">
      <w:bodyDiv w:val="1"/>
      <w:marLeft w:val="0"/>
      <w:marRight w:val="0"/>
      <w:marTop w:val="0"/>
      <w:marBottom w:val="0"/>
      <w:divBdr>
        <w:top w:val="none" w:sz="0" w:space="0" w:color="auto"/>
        <w:left w:val="none" w:sz="0" w:space="0" w:color="auto"/>
        <w:bottom w:val="none" w:sz="0" w:space="0" w:color="auto"/>
        <w:right w:val="none" w:sz="0" w:space="0" w:color="auto"/>
      </w:divBdr>
      <w:divsChild>
        <w:div w:id="480772671">
          <w:marLeft w:val="0"/>
          <w:marRight w:val="0"/>
          <w:marTop w:val="0"/>
          <w:marBottom w:val="0"/>
          <w:divBdr>
            <w:top w:val="none" w:sz="0" w:space="0" w:color="auto"/>
            <w:left w:val="none" w:sz="0" w:space="0" w:color="auto"/>
            <w:bottom w:val="none" w:sz="0" w:space="0" w:color="auto"/>
            <w:right w:val="none" w:sz="0" w:space="0" w:color="auto"/>
          </w:divBdr>
          <w:divsChild>
            <w:div w:id="134760657">
              <w:marLeft w:val="0"/>
              <w:marRight w:val="0"/>
              <w:marTop w:val="0"/>
              <w:marBottom w:val="0"/>
              <w:divBdr>
                <w:top w:val="none" w:sz="0" w:space="0" w:color="auto"/>
                <w:left w:val="none" w:sz="0" w:space="0" w:color="auto"/>
                <w:bottom w:val="none" w:sz="0" w:space="0" w:color="auto"/>
                <w:right w:val="none" w:sz="0" w:space="0" w:color="auto"/>
              </w:divBdr>
              <w:divsChild>
                <w:div w:id="1952977291">
                  <w:marLeft w:val="0"/>
                  <w:marRight w:val="0"/>
                  <w:marTop w:val="0"/>
                  <w:marBottom w:val="0"/>
                  <w:divBdr>
                    <w:top w:val="none" w:sz="0" w:space="0" w:color="auto"/>
                    <w:left w:val="none" w:sz="0" w:space="0" w:color="auto"/>
                    <w:bottom w:val="none" w:sz="0" w:space="0" w:color="auto"/>
                    <w:right w:val="none" w:sz="0" w:space="0" w:color="auto"/>
                  </w:divBdr>
                </w:div>
              </w:divsChild>
            </w:div>
            <w:div w:id="1817600964">
              <w:marLeft w:val="0"/>
              <w:marRight w:val="0"/>
              <w:marTop w:val="0"/>
              <w:marBottom w:val="0"/>
              <w:divBdr>
                <w:top w:val="none" w:sz="0" w:space="0" w:color="auto"/>
                <w:left w:val="none" w:sz="0" w:space="0" w:color="auto"/>
                <w:bottom w:val="none" w:sz="0" w:space="0" w:color="auto"/>
                <w:right w:val="none" w:sz="0" w:space="0" w:color="auto"/>
              </w:divBdr>
              <w:divsChild>
                <w:div w:id="769160566">
                  <w:marLeft w:val="0"/>
                  <w:marRight w:val="0"/>
                  <w:marTop w:val="0"/>
                  <w:marBottom w:val="0"/>
                  <w:divBdr>
                    <w:top w:val="none" w:sz="0" w:space="0" w:color="auto"/>
                    <w:left w:val="none" w:sz="0" w:space="0" w:color="auto"/>
                    <w:bottom w:val="none" w:sz="0" w:space="0" w:color="auto"/>
                    <w:right w:val="none" w:sz="0" w:space="0" w:color="auto"/>
                  </w:divBdr>
                </w:div>
              </w:divsChild>
            </w:div>
            <w:div w:id="758478106">
              <w:marLeft w:val="0"/>
              <w:marRight w:val="0"/>
              <w:marTop w:val="0"/>
              <w:marBottom w:val="0"/>
              <w:divBdr>
                <w:top w:val="none" w:sz="0" w:space="0" w:color="auto"/>
                <w:left w:val="none" w:sz="0" w:space="0" w:color="auto"/>
                <w:bottom w:val="none" w:sz="0" w:space="0" w:color="auto"/>
                <w:right w:val="none" w:sz="0" w:space="0" w:color="auto"/>
              </w:divBdr>
              <w:divsChild>
                <w:div w:id="63184932">
                  <w:marLeft w:val="0"/>
                  <w:marRight w:val="0"/>
                  <w:marTop w:val="0"/>
                  <w:marBottom w:val="0"/>
                  <w:divBdr>
                    <w:top w:val="none" w:sz="0" w:space="0" w:color="auto"/>
                    <w:left w:val="none" w:sz="0" w:space="0" w:color="auto"/>
                    <w:bottom w:val="none" w:sz="0" w:space="0" w:color="auto"/>
                    <w:right w:val="none" w:sz="0" w:space="0" w:color="auto"/>
                  </w:divBdr>
                </w:div>
                <w:div w:id="185946025">
                  <w:marLeft w:val="0"/>
                  <w:marRight w:val="0"/>
                  <w:marTop w:val="0"/>
                  <w:marBottom w:val="0"/>
                  <w:divBdr>
                    <w:top w:val="none" w:sz="0" w:space="0" w:color="auto"/>
                    <w:left w:val="none" w:sz="0" w:space="0" w:color="auto"/>
                    <w:bottom w:val="none" w:sz="0" w:space="0" w:color="auto"/>
                    <w:right w:val="none" w:sz="0" w:space="0" w:color="auto"/>
                  </w:divBdr>
                </w:div>
              </w:divsChild>
            </w:div>
            <w:div w:id="1966696595">
              <w:marLeft w:val="0"/>
              <w:marRight w:val="0"/>
              <w:marTop w:val="0"/>
              <w:marBottom w:val="0"/>
              <w:divBdr>
                <w:top w:val="none" w:sz="0" w:space="0" w:color="auto"/>
                <w:left w:val="none" w:sz="0" w:space="0" w:color="auto"/>
                <w:bottom w:val="none" w:sz="0" w:space="0" w:color="auto"/>
                <w:right w:val="none" w:sz="0" w:space="0" w:color="auto"/>
              </w:divBdr>
              <w:divsChild>
                <w:div w:id="301934528">
                  <w:marLeft w:val="0"/>
                  <w:marRight w:val="0"/>
                  <w:marTop w:val="0"/>
                  <w:marBottom w:val="0"/>
                  <w:divBdr>
                    <w:top w:val="none" w:sz="0" w:space="0" w:color="auto"/>
                    <w:left w:val="none" w:sz="0" w:space="0" w:color="auto"/>
                    <w:bottom w:val="none" w:sz="0" w:space="0" w:color="auto"/>
                    <w:right w:val="none" w:sz="0" w:space="0" w:color="auto"/>
                  </w:divBdr>
                </w:div>
              </w:divsChild>
            </w:div>
            <w:div w:id="97802407">
              <w:marLeft w:val="0"/>
              <w:marRight w:val="0"/>
              <w:marTop w:val="0"/>
              <w:marBottom w:val="0"/>
              <w:divBdr>
                <w:top w:val="none" w:sz="0" w:space="0" w:color="auto"/>
                <w:left w:val="none" w:sz="0" w:space="0" w:color="auto"/>
                <w:bottom w:val="none" w:sz="0" w:space="0" w:color="auto"/>
                <w:right w:val="none" w:sz="0" w:space="0" w:color="auto"/>
              </w:divBdr>
              <w:divsChild>
                <w:div w:id="196588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138189">
      <w:bodyDiv w:val="1"/>
      <w:marLeft w:val="0"/>
      <w:marRight w:val="0"/>
      <w:marTop w:val="0"/>
      <w:marBottom w:val="0"/>
      <w:divBdr>
        <w:top w:val="none" w:sz="0" w:space="0" w:color="auto"/>
        <w:left w:val="none" w:sz="0" w:space="0" w:color="auto"/>
        <w:bottom w:val="none" w:sz="0" w:space="0" w:color="auto"/>
        <w:right w:val="none" w:sz="0" w:space="0" w:color="auto"/>
      </w:divBdr>
      <w:divsChild>
        <w:div w:id="756631588">
          <w:marLeft w:val="0"/>
          <w:marRight w:val="0"/>
          <w:marTop w:val="0"/>
          <w:marBottom w:val="0"/>
          <w:divBdr>
            <w:top w:val="none" w:sz="0" w:space="0" w:color="auto"/>
            <w:left w:val="none" w:sz="0" w:space="0" w:color="auto"/>
            <w:bottom w:val="none" w:sz="0" w:space="0" w:color="auto"/>
            <w:right w:val="none" w:sz="0" w:space="0" w:color="auto"/>
          </w:divBdr>
          <w:divsChild>
            <w:div w:id="100342283">
              <w:marLeft w:val="0"/>
              <w:marRight w:val="0"/>
              <w:marTop w:val="0"/>
              <w:marBottom w:val="0"/>
              <w:divBdr>
                <w:top w:val="none" w:sz="0" w:space="0" w:color="auto"/>
                <w:left w:val="none" w:sz="0" w:space="0" w:color="auto"/>
                <w:bottom w:val="none" w:sz="0" w:space="0" w:color="auto"/>
                <w:right w:val="none" w:sz="0" w:space="0" w:color="auto"/>
              </w:divBdr>
              <w:divsChild>
                <w:div w:id="190016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781809">
      <w:bodyDiv w:val="1"/>
      <w:marLeft w:val="0"/>
      <w:marRight w:val="0"/>
      <w:marTop w:val="0"/>
      <w:marBottom w:val="0"/>
      <w:divBdr>
        <w:top w:val="none" w:sz="0" w:space="0" w:color="auto"/>
        <w:left w:val="none" w:sz="0" w:space="0" w:color="auto"/>
        <w:bottom w:val="none" w:sz="0" w:space="0" w:color="auto"/>
        <w:right w:val="none" w:sz="0" w:space="0" w:color="auto"/>
      </w:divBdr>
      <w:divsChild>
        <w:div w:id="1903904441">
          <w:marLeft w:val="0"/>
          <w:marRight w:val="0"/>
          <w:marTop w:val="0"/>
          <w:marBottom w:val="0"/>
          <w:divBdr>
            <w:top w:val="none" w:sz="0" w:space="0" w:color="auto"/>
            <w:left w:val="none" w:sz="0" w:space="0" w:color="auto"/>
            <w:bottom w:val="none" w:sz="0" w:space="0" w:color="auto"/>
            <w:right w:val="none" w:sz="0" w:space="0" w:color="auto"/>
          </w:divBdr>
          <w:divsChild>
            <w:div w:id="798302366">
              <w:marLeft w:val="0"/>
              <w:marRight w:val="0"/>
              <w:marTop w:val="0"/>
              <w:marBottom w:val="0"/>
              <w:divBdr>
                <w:top w:val="none" w:sz="0" w:space="0" w:color="auto"/>
                <w:left w:val="none" w:sz="0" w:space="0" w:color="auto"/>
                <w:bottom w:val="none" w:sz="0" w:space="0" w:color="auto"/>
                <w:right w:val="none" w:sz="0" w:space="0" w:color="auto"/>
              </w:divBdr>
              <w:divsChild>
                <w:div w:id="147740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09969">
      <w:bodyDiv w:val="1"/>
      <w:marLeft w:val="0"/>
      <w:marRight w:val="0"/>
      <w:marTop w:val="0"/>
      <w:marBottom w:val="0"/>
      <w:divBdr>
        <w:top w:val="none" w:sz="0" w:space="0" w:color="auto"/>
        <w:left w:val="none" w:sz="0" w:space="0" w:color="auto"/>
        <w:bottom w:val="none" w:sz="0" w:space="0" w:color="auto"/>
        <w:right w:val="none" w:sz="0" w:space="0" w:color="auto"/>
      </w:divBdr>
      <w:divsChild>
        <w:div w:id="1549800073">
          <w:marLeft w:val="0"/>
          <w:marRight w:val="0"/>
          <w:marTop w:val="0"/>
          <w:marBottom w:val="0"/>
          <w:divBdr>
            <w:top w:val="none" w:sz="0" w:space="0" w:color="auto"/>
            <w:left w:val="none" w:sz="0" w:space="0" w:color="auto"/>
            <w:bottom w:val="none" w:sz="0" w:space="0" w:color="auto"/>
            <w:right w:val="none" w:sz="0" w:space="0" w:color="auto"/>
          </w:divBdr>
          <w:divsChild>
            <w:div w:id="1495220628">
              <w:marLeft w:val="0"/>
              <w:marRight w:val="0"/>
              <w:marTop w:val="0"/>
              <w:marBottom w:val="0"/>
              <w:divBdr>
                <w:top w:val="none" w:sz="0" w:space="0" w:color="auto"/>
                <w:left w:val="none" w:sz="0" w:space="0" w:color="auto"/>
                <w:bottom w:val="none" w:sz="0" w:space="0" w:color="auto"/>
                <w:right w:val="none" w:sz="0" w:space="0" w:color="auto"/>
              </w:divBdr>
              <w:divsChild>
                <w:div w:id="117403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749123">
      <w:bodyDiv w:val="1"/>
      <w:marLeft w:val="0"/>
      <w:marRight w:val="0"/>
      <w:marTop w:val="0"/>
      <w:marBottom w:val="0"/>
      <w:divBdr>
        <w:top w:val="none" w:sz="0" w:space="0" w:color="auto"/>
        <w:left w:val="none" w:sz="0" w:space="0" w:color="auto"/>
        <w:bottom w:val="none" w:sz="0" w:space="0" w:color="auto"/>
        <w:right w:val="none" w:sz="0" w:space="0" w:color="auto"/>
      </w:divBdr>
    </w:div>
    <w:div w:id="1004287459">
      <w:bodyDiv w:val="1"/>
      <w:marLeft w:val="0"/>
      <w:marRight w:val="0"/>
      <w:marTop w:val="0"/>
      <w:marBottom w:val="0"/>
      <w:divBdr>
        <w:top w:val="none" w:sz="0" w:space="0" w:color="auto"/>
        <w:left w:val="none" w:sz="0" w:space="0" w:color="auto"/>
        <w:bottom w:val="none" w:sz="0" w:space="0" w:color="auto"/>
        <w:right w:val="none" w:sz="0" w:space="0" w:color="auto"/>
      </w:divBdr>
      <w:divsChild>
        <w:div w:id="419059192">
          <w:marLeft w:val="0"/>
          <w:marRight w:val="0"/>
          <w:marTop w:val="0"/>
          <w:marBottom w:val="0"/>
          <w:divBdr>
            <w:top w:val="none" w:sz="0" w:space="0" w:color="auto"/>
            <w:left w:val="none" w:sz="0" w:space="0" w:color="auto"/>
            <w:bottom w:val="none" w:sz="0" w:space="0" w:color="auto"/>
            <w:right w:val="none" w:sz="0" w:space="0" w:color="auto"/>
          </w:divBdr>
          <w:divsChild>
            <w:div w:id="1600412812">
              <w:marLeft w:val="0"/>
              <w:marRight w:val="0"/>
              <w:marTop w:val="0"/>
              <w:marBottom w:val="0"/>
              <w:divBdr>
                <w:top w:val="none" w:sz="0" w:space="0" w:color="auto"/>
                <w:left w:val="none" w:sz="0" w:space="0" w:color="auto"/>
                <w:bottom w:val="none" w:sz="0" w:space="0" w:color="auto"/>
                <w:right w:val="none" w:sz="0" w:space="0" w:color="auto"/>
              </w:divBdr>
              <w:divsChild>
                <w:div w:id="2930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25244">
      <w:bodyDiv w:val="1"/>
      <w:marLeft w:val="0"/>
      <w:marRight w:val="0"/>
      <w:marTop w:val="0"/>
      <w:marBottom w:val="0"/>
      <w:divBdr>
        <w:top w:val="none" w:sz="0" w:space="0" w:color="auto"/>
        <w:left w:val="none" w:sz="0" w:space="0" w:color="auto"/>
        <w:bottom w:val="none" w:sz="0" w:space="0" w:color="auto"/>
        <w:right w:val="none" w:sz="0" w:space="0" w:color="auto"/>
      </w:divBdr>
      <w:divsChild>
        <w:div w:id="975571293">
          <w:marLeft w:val="0"/>
          <w:marRight w:val="0"/>
          <w:marTop w:val="0"/>
          <w:marBottom w:val="0"/>
          <w:divBdr>
            <w:top w:val="none" w:sz="0" w:space="0" w:color="auto"/>
            <w:left w:val="none" w:sz="0" w:space="0" w:color="auto"/>
            <w:bottom w:val="none" w:sz="0" w:space="0" w:color="auto"/>
            <w:right w:val="none" w:sz="0" w:space="0" w:color="auto"/>
          </w:divBdr>
          <w:divsChild>
            <w:div w:id="1236209890">
              <w:marLeft w:val="0"/>
              <w:marRight w:val="0"/>
              <w:marTop w:val="0"/>
              <w:marBottom w:val="0"/>
              <w:divBdr>
                <w:top w:val="none" w:sz="0" w:space="0" w:color="auto"/>
                <w:left w:val="none" w:sz="0" w:space="0" w:color="auto"/>
                <w:bottom w:val="none" w:sz="0" w:space="0" w:color="auto"/>
                <w:right w:val="none" w:sz="0" w:space="0" w:color="auto"/>
              </w:divBdr>
              <w:divsChild>
                <w:div w:id="22650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351640">
      <w:bodyDiv w:val="1"/>
      <w:marLeft w:val="0"/>
      <w:marRight w:val="0"/>
      <w:marTop w:val="0"/>
      <w:marBottom w:val="0"/>
      <w:divBdr>
        <w:top w:val="none" w:sz="0" w:space="0" w:color="auto"/>
        <w:left w:val="none" w:sz="0" w:space="0" w:color="auto"/>
        <w:bottom w:val="none" w:sz="0" w:space="0" w:color="auto"/>
        <w:right w:val="none" w:sz="0" w:space="0" w:color="auto"/>
      </w:divBdr>
      <w:divsChild>
        <w:div w:id="1341395882">
          <w:marLeft w:val="0"/>
          <w:marRight w:val="0"/>
          <w:marTop w:val="0"/>
          <w:marBottom w:val="0"/>
          <w:divBdr>
            <w:top w:val="none" w:sz="0" w:space="0" w:color="auto"/>
            <w:left w:val="none" w:sz="0" w:space="0" w:color="auto"/>
            <w:bottom w:val="none" w:sz="0" w:space="0" w:color="auto"/>
            <w:right w:val="none" w:sz="0" w:space="0" w:color="auto"/>
          </w:divBdr>
          <w:divsChild>
            <w:div w:id="597639515">
              <w:marLeft w:val="0"/>
              <w:marRight w:val="0"/>
              <w:marTop w:val="0"/>
              <w:marBottom w:val="0"/>
              <w:divBdr>
                <w:top w:val="none" w:sz="0" w:space="0" w:color="auto"/>
                <w:left w:val="none" w:sz="0" w:space="0" w:color="auto"/>
                <w:bottom w:val="none" w:sz="0" w:space="0" w:color="auto"/>
                <w:right w:val="none" w:sz="0" w:space="0" w:color="auto"/>
              </w:divBdr>
              <w:divsChild>
                <w:div w:id="288166874">
                  <w:marLeft w:val="0"/>
                  <w:marRight w:val="0"/>
                  <w:marTop w:val="0"/>
                  <w:marBottom w:val="0"/>
                  <w:divBdr>
                    <w:top w:val="none" w:sz="0" w:space="0" w:color="auto"/>
                    <w:left w:val="none" w:sz="0" w:space="0" w:color="auto"/>
                    <w:bottom w:val="none" w:sz="0" w:space="0" w:color="auto"/>
                    <w:right w:val="none" w:sz="0" w:space="0" w:color="auto"/>
                  </w:divBdr>
                </w:div>
              </w:divsChild>
            </w:div>
            <w:div w:id="566963460">
              <w:marLeft w:val="0"/>
              <w:marRight w:val="0"/>
              <w:marTop w:val="0"/>
              <w:marBottom w:val="0"/>
              <w:divBdr>
                <w:top w:val="none" w:sz="0" w:space="0" w:color="auto"/>
                <w:left w:val="none" w:sz="0" w:space="0" w:color="auto"/>
                <w:bottom w:val="none" w:sz="0" w:space="0" w:color="auto"/>
                <w:right w:val="none" w:sz="0" w:space="0" w:color="auto"/>
              </w:divBdr>
              <w:divsChild>
                <w:div w:id="1432706342">
                  <w:marLeft w:val="0"/>
                  <w:marRight w:val="0"/>
                  <w:marTop w:val="0"/>
                  <w:marBottom w:val="0"/>
                  <w:divBdr>
                    <w:top w:val="none" w:sz="0" w:space="0" w:color="auto"/>
                    <w:left w:val="none" w:sz="0" w:space="0" w:color="auto"/>
                    <w:bottom w:val="none" w:sz="0" w:space="0" w:color="auto"/>
                    <w:right w:val="none" w:sz="0" w:space="0" w:color="auto"/>
                  </w:divBdr>
                </w:div>
              </w:divsChild>
            </w:div>
            <w:div w:id="595747690">
              <w:marLeft w:val="0"/>
              <w:marRight w:val="0"/>
              <w:marTop w:val="0"/>
              <w:marBottom w:val="0"/>
              <w:divBdr>
                <w:top w:val="none" w:sz="0" w:space="0" w:color="auto"/>
                <w:left w:val="none" w:sz="0" w:space="0" w:color="auto"/>
                <w:bottom w:val="none" w:sz="0" w:space="0" w:color="auto"/>
                <w:right w:val="none" w:sz="0" w:space="0" w:color="auto"/>
              </w:divBdr>
              <w:divsChild>
                <w:div w:id="382099837">
                  <w:marLeft w:val="0"/>
                  <w:marRight w:val="0"/>
                  <w:marTop w:val="0"/>
                  <w:marBottom w:val="0"/>
                  <w:divBdr>
                    <w:top w:val="none" w:sz="0" w:space="0" w:color="auto"/>
                    <w:left w:val="none" w:sz="0" w:space="0" w:color="auto"/>
                    <w:bottom w:val="none" w:sz="0" w:space="0" w:color="auto"/>
                    <w:right w:val="none" w:sz="0" w:space="0" w:color="auto"/>
                  </w:divBdr>
                </w:div>
              </w:divsChild>
            </w:div>
            <w:div w:id="1253009364">
              <w:marLeft w:val="0"/>
              <w:marRight w:val="0"/>
              <w:marTop w:val="0"/>
              <w:marBottom w:val="0"/>
              <w:divBdr>
                <w:top w:val="none" w:sz="0" w:space="0" w:color="auto"/>
                <w:left w:val="none" w:sz="0" w:space="0" w:color="auto"/>
                <w:bottom w:val="none" w:sz="0" w:space="0" w:color="auto"/>
                <w:right w:val="none" w:sz="0" w:space="0" w:color="auto"/>
              </w:divBdr>
              <w:divsChild>
                <w:div w:id="18609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70624">
          <w:marLeft w:val="0"/>
          <w:marRight w:val="0"/>
          <w:marTop w:val="0"/>
          <w:marBottom w:val="0"/>
          <w:divBdr>
            <w:top w:val="none" w:sz="0" w:space="0" w:color="auto"/>
            <w:left w:val="none" w:sz="0" w:space="0" w:color="auto"/>
            <w:bottom w:val="none" w:sz="0" w:space="0" w:color="auto"/>
            <w:right w:val="none" w:sz="0" w:space="0" w:color="auto"/>
          </w:divBdr>
          <w:divsChild>
            <w:div w:id="2006545157">
              <w:marLeft w:val="0"/>
              <w:marRight w:val="0"/>
              <w:marTop w:val="0"/>
              <w:marBottom w:val="0"/>
              <w:divBdr>
                <w:top w:val="none" w:sz="0" w:space="0" w:color="auto"/>
                <w:left w:val="none" w:sz="0" w:space="0" w:color="auto"/>
                <w:bottom w:val="none" w:sz="0" w:space="0" w:color="auto"/>
                <w:right w:val="none" w:sz="0" w:space="0" w:color="auto"/>
              </w:divBdr>
              <w:divsChild>
                <w:div w:id="192232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597544">
      <w:bodyDiv w:val="1"/>
      <w:marLeft w:val="0"/>
      <w:marRight w:val="0"/>
      <w:marTop w:val="0"/>
      <w:marBottom w:val="0"/>
      <w:divBdr>
        <w:top w:val="none" w:sz="0" w:space="0" w:color="auto"/>
        <w:left w:val="none" w:sz="0" w:space="0" w:color="auto"/>
        <w:bottom w:val="none" w:sz="0" w:space="0" w:color="auto"/>
        <w:right w:val="none" w:sz="0" w:space="0" w:color="auto"/>
      </w:divBdr>
      <w:divsChild>
        <w:div w:id="61297618">
          <w:marLeft w:val="0"/>
          <w:marRight w:val="0"/>
          <w:marTop w:val="0"/>
          <w:marBottom w:val="0"/>
          <w:divBdr>
            <w:top w:val="none" w:sz="0" w:space="0" w:color="auto"/>
            <w:left w:val="none" w:sz="0" w:space="0" w:color="auto"/>
            <w:bottom w:val="none" w:sz="0" w:space="0" w:color="auto"/>
            <w:right w:val="none" w:sz="0" w:space="0" w:color="auto"/>
          </w:divBdr>
          <w:divsChild>
            <w:div w:id="1461728663">
              <w:marLeft w:val="0"/>
              <w:marRight w:val="0"/>
              <w:marTop w:val="0"/>
              <w:marBottom w:val="0"/>
              <w:divBdr>
                <w:top w:val="none" w:sz="0" w:space="0" w:color="auto"/>
                <w:left w:val="none" w:sz="0" w:space="0" w:color="auto"/>
                <w:bottom w:val="none" w:sz="0" w:space="0" w:color="auto"/>
                <w:right w:val="none" w:sz="0" w:space="0" w:color="auto"/>
              </w:divBdr>
              <w:divsChild>
                <w:div w:id="12543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56362">
      <w:bodyDiv w:val="1"/>
      <w:marLeft w:val="0"/>
      <w:marRight w:val="0"/>
      <w:marTop w:val="0"/>
      <w:marBottom w:val="0"/>
      <w:divBdr>
        <w:top w:val="none" w:sz="0" w:space="0" w:color="auto"/>
        <w:left w:val="none" w:sz="0" w:space="0" w:color="auto"/>
        <w:bottom w:val="none" w:sz="0" w:space="0" w:color="auto"/>
        <w:right w:val="none" w:sz="0" w:space="0" w:color="auto"/>
      </w:divBdr>
      <w:divsChild>
        <w:div w:id="233047706">
          <w:marLeft w:val="0"/>
          <w:marRight w:val="0"/>
          <w:marTop w:val="0"/>
          <w:marBottom w:val="0"/>
          <w:divBdr>
            <w:top w:val="none" w:sz="0" w:space="0" w:color="auto"/>
            <w:left w:val="none" w:sz="0" w:space="0" w:color="auto"/>
            <w:bottom w:val="none" w:sz="0" w:space="0" w:color="auto"/>
            <w:right w:val="none" w:sz="0" w:space="0" w:color="auto"/>
          </w:divBdr>
          <w:divsChild>
            <w:div w:id="1211378845">
              <w:marLeft w:val="0"/>
              <w:marRight w:val="0"/>
              <w:marTop w:val="0"/>
              <w:marBottom w:val="0"/>
              <w:divBdr>
                <w:top w:val="none" w:sz="0" w:space="0" w:color="auto"/>
                <w:left w:val="none" w:sz="0" w:space="0" w:color="auto"/>
                <w:bottom w:val="none" w:sz="0" w:space="0" w:color="auto"/>
                <w:right w:val="none" w:sz="0" w:space="0" w:color="auto"/>
              </w:divBdr>
              <w:divsChild>
                <w:div w:id="113568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252352">
      <w:bodyDiv w:val="1"/>
      <w:marLeft w:val="0"/>
      <w:marRight w:val="0"/>
      <w:marTop w:val="0"/>
      <w:marBottom w:val="0"/>
      <w:divBdr>
        <w:top w:val="none" w:sz="0" w:space="0" w:color="auto"/>
        <w:left w:val="none" w:sz="0" w:space="0" w:color="auto"/>
        <w:bottom w:val="none" w:sz="0" w:space="0" w:color="auto"/>
        <w:right w:val="none" w:sz="0" w:space="0" w:color="auto"/>
      </w:divBdr>
    </w:div>
    <w:div w:id="1479422672">
      <w:bodyDiv w:val="1"/>
      <w:marLeft w:val="0"/>
      <w:marRight w:val="0"/>
      <w:marTop w:val="0"/>
      <w:marBottom w:val="0"/>
      <w:divBdr>
        <w:top w:val="none" w:sz="0" w:space="0" w:color="auto"/>
        <w:left w:val="none" w:sz="0" w:space="0" w:color="auto"/>
        <w:bottom w:val="none" w:sz="0" w:space="0" w:color="auto"/>
        <w:right w:val="none" w:sz="0" w:space="0" w:color="auto"/>
      </w:divBdr>
    </w:div>
    <w:div w:id="1548369498">
      <w:bodyDiv w:val="1"/>
      <w:marLeft w:val="0"/>
      <w:marRight w:val="0"/>
      <w:marTop w:val="0"/>
      <w:marBottom w:val="0"/>
      <w:divBdr>
        <w:top w:val="none" w:sz="0" w:space="0" w:color="auto"/>
        <w:left w:val="none" w:sz="0" w:space="0" w:color="auto"/>
        <w:bottom w:val="none" w:sz="0" w:space="0" w:color="auto"/>
        <w:right w:val="none" w:sz="0" w:space="0" w:color="auto"/>
      </w:divBdr>
      <w:divsChild>
        <w:div w:id="590433731">
          <w:marLeft w:val="0"/>
          <w:marRight w:val="0"/>
          <w:marTop w:val="0"/>
          <w:marBottom w:val="0"/>
          <w:divBdr>
            <w:top w:val="none" w:sz="0" w:space="0" w:color="auto"/>
            <w:left w:val="none" w:sz="0" w:space="0" w:color="auto"/>
            <w:bottom w:val="none" w:sz="0" w:space="0" w:color="auto"/>
            <w:right w:val="none" w:sz="0" w:space="0" w:color="auto"/>
          </w:divBdr>
          <w:divsChild>
            <w:div w:id="1722971622">
              <w:marLeft w:val="0"/>
              <w:marRight w:val="0"/>
              <w:marTop w:val="0"/>
              <w:marBottom w:val="0"/>
              <w:divBdr>
                <w:top w:val="none" w:sz="0" w:space="0" w:color="auto"/>
                <w:left w:val="none" w:sz="0" w:space="0" w:color="auto"/>
                <w:bottom w:val="none" w:sz="0" w:space="0" w:color="auto"/>
                <w:right w:val="none" w:sz="0" w:space="0" w:color="auto"/>
              </w:divBdr>
              <w:divsChild>
                <w:div w:id="28589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911546">
      <w:bodyDiv w:val="1"/>
      <w:marLeft w:val="0"/>
      <w:marRight w:val="0"/>
      <w:marTop w:val="0"/>
      <w:marBottom w:val="0"/>
      <w:divBdr>
        <w:top w:val="none" w:sz="0" w:space="0" w:color="auto"/>
        <w:left w:val="none" w:sz="0" w:space="0" w:color="auto"/>
        <w:bottom w:val="none" w:sz="0" w:space="0" w:color="auto"/>
        <w:right w:val="none" w:sz="0" w:space="0" w:color="auto"/>
      </w:divBdr>
    </w:div>
    <w:div w:id="1806269763">
      <w:bodyDiv w:val="1"/>
      <w:marLeft w:val="0"/>
      <w:marRight w:val="0"/>
      <w:marTop w:val="0"/>
      <w:marBottom w:val="0"/>
      <w:divBdr>
        <w:top w:val="none" w:sz="0" w:space="0" w:color="auto"/>
        <w:left w:val="none" w:sz="0" w:space="0" w:color="auto"/>
        <w:bottom w:val="none" w:sz="0" w:space="0" w:color="auto"/>
        <w:right w:val="none" w:sz="0" w:space="0" w:color="auto"/>
      </w:divBdr>
      <w:divsChild>
        <w:div w:id="1307903646">
          <w:marLeft w:val="0"/>
          <w:marRight w:val="0"/>
          <w:marTop w:val="0"/>
          <w:marBottom w:val="0"/>
          <w:divBdr>
            <w:top w:val="none" w:sz="0" w:space="0" w:color="auto"/>
            <w:left w:val="none" w:sz="0" w:space="0" w:color="auto"/>
            <w:bottom w:val="none" w:sz="0" w:space="0" w:color="auto"/>
            <w:right w:val="none" w:sz="0" w:space="0" w:color="auto"/>
          </w:divBdr>
          <w:divsChild>
            <w:div w:id="2107647538">
              <w:marLeft w:val="0"/>
              <w:marRight w:val="0"/>
              <w:marTop w:val="0"/>
              <w:marBottom w:val="0"/>
              <w:divBdr>
                <w:top w:val="none" w:sz="0" w:space="0" w:color="auto"/>
                <w:left w:val="none" w:sz="0" w:space="0" w:color="auto"/>
                <w:bottom w:val="none" w:sz="0" w:space="0" w:color="auto"/>
                <w:right w:val="none" w:sz="0" w:space="0" w:color="auto"/>
              </w:divBdr>
              <w:divsChild>
                <w:div w:id="136644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81274">
      <w:bodyDiv w:val="1"/>
      <w:marLeft w:val="0"/>
      <w:marRight w:val="0"/>
      <w:marTop w:val="0"/>
      <w:marBottom w:val="0"/>
      <w:divBdr>
        <w:top w:val="none" w:sz="0" w:space="0" w:color="auto"/>
        <w:left w:val="none" w:sz="0" w:space="0" w:color="auto"/>
        <w:bottom w:val="none" w:sz="0" w:space="0" w:color="auto"/>
        <w:right w:val="none" w:sz="0" w:space="0" w:color="auto"/>
      </w:divBdr>
      <w:divsChild>
        <w:div w:id="1262295989">
          <w:marLeft w:val="0"/>
          <w:marRight w:val="0"/>
          <w:marTop w:val="0"/>
          <w:marBottom w:val="0"/>
          <w:divBdr>
            <w:top w:val="none" w:sz="0" w:space="0" w:color="auto"/>
            <w:left w:val="none" w:sz="0" w:space="0" w:color="auto"/>
            <w:bottom w:val="none" w:sz="0" w:space="0" w:color="auto"/>
            <w:right w:val="none" w:sz="0" w:space="0" w:color="auto"/>
          </w:divBdr>
          <w:divsChild>
            <w:div w:id="180634203">
              <w:marLeft w:val="0"/>
              <w:marRight w:val="0"/>
              <w:marTop w:val="0"/>
              <w:marBottom w:val="0"/>
              <w:divBdr>
                <w:top w:val="none" w:sz="0" w:space="0" w:color="auto"/>
                <w:left w:val="none" w:sz="0" w:space="0" w:color="auto"/>
                <w:bottom w:val="none" w:sz="0" w:space="0" w:color="auto"/>
                <w:right w:val="none" w:sz="0" w:space="0" w:color="auto"/>
              </w:divBdr>
              <w:divsChild>
                <w:div w:id="208116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739023">
      <w:bodyDiv w:val="1"/>
      <w:marLeft w:val="0"/>
      <w:marRight w:val="0"/>
      <w:marTop w:val="0"/>
      <w:marBottom w:val="0"/>
      <w:divBdr>
        <w:top w:val="none" w:sz="0" w:space="0" w:color="auto"/>
        <w:left w:val="none" w:sz="0" w:space="0" w:color="auto"/>
        <w:bottom w:val="none" w:sz="0" w:space="0" w:color="auto"/>
        <w:right w:val="none" w:sz="0" w:space="0" w:color="auto"/>
      </w:divBdr>
      <w:divsChild>
        <w:div w:id="114174585">
          <w:marLeft w:val="0"/>
          <w:marRight w:val="0"/>
          <w:marTop w:val="0"/>
          <w:marBottom w:val="0"/>
          <w:divBdr>
            <w:top w:val="none" w:sz="0" w:space="0" w:color="auto"/>
            <w:left w:val="none" w:sz="0" w:space="0" w:color="auto"/>
            <w:bottom w:val="none" w:sz="0" w:space="0" w:color="auto"/>
            <w:right w:val="none" w:sz="0" w:space="0" w:color="auto"/>
          </w:divBdr>
          <w:divsChild>
            <w:div w:id="359477155">
              <w:marLeft w:val="0"/>
              <w:marRight w:val="0"/>
              <w:marTop w:val="0"/>
              <w:marBottom w:val="0"/>
              <w:divBdr>
                <w:top w:val="none" w:sz="0" w:space="0" w:color="auto"/>
                <w:left w:val="none" w:sz="0" w:space="0" w:color="auto"/>
                <w:bottom w:val="none" w:sz="0" w:space="0" w:color="auto"/>
                <w:right w:val="none" w:sz="0" w:space="0" w:color="auto"/>
              </w:divBdr>
              <w:divsChild>
                <w:div w:id="114393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747497">
      <w:bodyDiv w:val="1"/>
      <w:marLeft w:val="0"/>
      <w:marRight w:val="0"/>
      <w:marTop w:val="0"/>
      <w:marBottom w:val="0"/>
      <w:divBdr>
        <w:top w:val="none" w:sz="0" w:space="0" w:color="auto"/>
        <w:left w:val="none" w:sz="0" w:space="0" w:color="auto"/>
        <w:bottom w:val="none" w:sz="0" w:space="0" w:color="auto"/>
        <w:right w:val="none" w:sz="0" w:space="0" w:color="auto"/>
      </w:divBdr>
      <w:divsChild>
        <w:div w:id="1384405195">
          <w:marLeft w:val="0"/>
          <w:marRight w:val="0"/>
          <w:marTop w:val="0"/>
          <w:marBottom w:val="0"/>
          <w:divBdr>
            <w:top w:val="none" w:sz="0" w:space="0" w:color="auto"/>
            <w:left w:val="none" w:sz="0" w:space="0" w:color="auto"/>
            <w:bottom w:val="none" w:sz="0" w:space="0" w:color="auto"/>
            <w:right w:val="none" w:sz="0" w:space="0" w:color="auto"/>
          </w:divBdr>
          <w:divsChild>
            <w:div w:id="781848753">
              <w:marLeft w:val="0"/>
              <w:marRight w:val="0"/>
              <w:marTop w:val="0"/>
              <w:marBottom w:val="0"/>
              <w:divBdr>
                <w:top w:val="none" w:sz="0" w:space="0" w:color="auto"/>
                <w:left w:val="none" w:sz="0" w:space="0" w:color="auto"/>
                <w:bottom w:val="none" w:sz="0" w:space="0" w:color="auto"/>
                <w:right w:val="none" w:sz="0" w:space="0" w:color="auto"/>
              </w:divBdr>
              <w:divsChild>
                <w:div w:id="19430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131772">
      <w:bodyDiv w:val="1"/>
      <w:marLeft w:val="0"/>
      <w:marRight w:val="0"/>
      <w:marTop w:val="0"/>
      <w:marBottom w:val="0"/>
      <w:divBdr>
        <w:top w:val="none" w:sz="0" w:space="0" w:color="auto"/>
        <w:left w:val="none" w:sz="0" w:space="0" w:color="auto"/>
        <w:bottom w:val="none" w:sz="0" w:space="0" w:color="auto"/>
        <w:right w:val="none" w:sz="0" w:space="0" w:color="auto"/>
      </w:divBdr>
      <w:divsChild>
        <w:div w:id="1880433716">
          <w:marLeft w:val="0"/>
          <w:marRight w:val="0"/>
          <w:marTop w:val="0"/>
          <w:marBottom w:val="0"/>
          <w:divBdr>
            <w:top w:val="none" w:sz="0" w:space="0" w:color="auto"/>
            <w:left w:val="none" w:sz="0" w:space="0" w:color="auto"/>
            <w:bottom w:val="none" w:sz="0" w:space="0" w:color="auto"/>
            <w:right w:val="none" w:sz="0" w:space="0" w:color="auto"/>
          </w:divBdr>
          <w:divsChild>
            <w:div w:id="643629953">
              <w:marLeft w:val="0"/>
              <w:marRight w:val="0"/>
              <w:marTop w:val="0"/>
              <w:marBottom w:val="0"/>
              <w:divBdr>
                <w:top w:val="none" w:sz="0" w:space="0" w:color="auto"/>
                <w:left w:val="none" w:sz="0" w:space="0" w:color="auto"/>
                <w:bottom w:val="none" w:sz="0" w:space="0" w:color="auto"/>
                <w:right w:val="none" w:sz="0" w:space="0" w:color="auto"/>
              </w:divBdr>
              <w:divsChild>
                <w:div w:id="153526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844890">
      <w:bodyDiv w:val="1"/>
      <w:marLeft w:val="0"/>
      <w:marRight w:val="0"/>
      <w:marTop w:val="0"/>
      <w:marBottom w:val="0"/>
      <w:divBdr>
        <w:top w:val="none" w:sz="0" w:space="0" w:color="auto"/>
        <w:left w:val="none" w:sz="0" w:space="0" w:color="auto"/>
        <w:bottom w:val="none" w:sz="0" w:space="0" w:color="auto"/>
        <w:right w:val="none" w:sz="0" w:space="0" w:color="auto"/>
      </w:divBdr>
    </w:div>
    <w:div w:id="2134593996">
      <w:bodyDiv w:val="1"/>
      <w:marLeft w:val="0"/>
      <w:marRight w:val="0"/>
      <w:marTop w:val="0"/>
      <w:marBottom w:val="0"/>
      <w:divBdr>
        <w:top w:val="none" w:sz="0" w:space="0" w:color="auto"/>
        <w:left w:val="none" w:sz="0" w:space="0" w:color="auto"/>
        <w:bottom w:val="none" w:sz="0" w:space="0" w:color="auto"/>
        <w:right w:val="none" w:sz="0" w:space="0" w:color="auto"/>
      </w:divBdr>
      <w:divsChild>
        <w:div w:id="2007127770">
          <w:marLeft w:val="0"/>
          <w:marRight w:val="0"/>
          <w:marTop w:val="0"/>
          <w:marBottom w:val="0"/>
          <w:divBdr>
            <w:top w:val="none" w:sz="0" w:space="0" w:color="auto"/>
            <w:left w:val="none" w:sz="0" w:space="0" w:color="auto"/>
            <w:bottom w:val="none" w:sz="0" w:space="0" w:color="auto"/>
            <w:right w:val="none" w:sz="0" w:space="0" w:color="auto"/>
          </w:divBdr>
          <w:divsChild>
            <w:div w:id="613555495">
              <w:marLeft w:val="0"/>
              <w:marRight w:val="0"/>
              <w:marTop w:val="0"/>
              <w:marBottom w:val="0"/>
              <w:divBdr>
                <w:top w:val="none" w:sz="0" w:space="0" w:color="auto"/>
                <w:left w:val="none" w:sz="0" w:space="0" w:color="auto"/>
                <w:bottom w:val="none" w:sz="0" w:space="0" w:color="auto"/>
                <w:right w:val="none" w:sz="0" w:space="0" w:color="auto"/>
              </w:divBdr>
              <w:divsChild>
                <w:div w:id="176206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35269">
          <w:marLeft w:val="0"/>
          <w:marRight w:val="0"/>
          <w:marTop w:val="0"/>
          <w:marBottom w:val="0"/>
          <w:divBdr>
            <w:top w:val="none" w:sz="0" w:space="0" w:color="auto"/>
            <w:left w:val="none" w:sz="0" w:space="0" w:color="auto"/>
            <w:bottom w:val="none" w:sz="0" w:space="0" w:color="auto"/>
            <w:right w:val="none" w:sz="0" w:space="0" w:color="auto"/>
          </w:divBdr>
          <w:divsChild>
            <w:div w:id="1134712758">
              <w:marLeft w:val="0"/>
              <w:marRight w:val="0"/>
              <w:marTop w:val="0"/>
              <w:marBottom w:val="0"/>
              <w:divBdr>
                <w:top w:val="none" w:sz="0" w:space="0" w:color="auto"/>
                <w:left w:val="none" w:sz="0" w:space="0" w:color="auto"/>
                <w:bottom w:val="none" w:sz="0" w:space="0" w:color="auto"/>
                <w:right w:val="none" w:sz="0" w:space="0" w:color="auto"/>
              </w:divBdr>
              <w:divsChild>
                <w:div w:id="1591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lo.org/dyn/normlex/en/f?p=NORMLEXPUB:12100:0::NO::P12100_ILO_CODE:C183" TargetMode="External"/><Relationship Id="rId13" Type="http://schemas.openxmlformats.org/officeDocument/2006/relationships/hyperlink" Target="https://www.ohchr.org/en/women/16-days-activism-against-gender-based-violence"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hq@soroptimistinternational.org" TargetMode="External"/><Relationship Id="rId12" Type="http://schemas.openxmlformats.org/officeDocument/2006/relationships/hyperlink" Target="https://www.unwomen.org/sites/default/files/Headquarters/Attachments/Sections/Library/Publications/2018/Empowerment-of-women-and-girls-with-disabilities-en.p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women.org/en/digital-library/publications/2011/10/women-s-empowerment-principles-equality-means-busines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n.unesco.org/about-us/legal-affairs/convention-against-discrimination-educ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lo.org/dyn/normlex/en/f?p=NORMLEXPUB:12100:0::NO::P12100_ILO_CODE:C190" TargetMode="External"/><Relationship Id="rId14" Type="http://schemas.openxmlformats.org/officeDocument/2006/relationships/header" Target="header1.xml"/><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BFE069-C420-44CA-9E56-A3A27F2C91C1}"/>
</file>

<file path=customXml/itemProps2.xml><?xml version="1.0" encoding="utf-8"?>
<ds:datastoreItem xmlns:ds="http://schemas.openxmlformats.org/officeDocument/2006/customXml" ds:itemID="{FF965942-9319-4081-BC05-FB2FD0C09D78}"/>
</file>

<file path=customXml/itemProps3.xml><?xml version="1.0" encoding="utf-8"?>
<ds:datastoreItem xmlns:ds="http://schemas.openxmlformats.org/officeDocument/2006/customXml" ds:itemID="{ADCD12BD-E5A7-43CF-B58E-023AD25F0F2F}"/>
</file>

<file path=docProps/app.xml><?xml version="1.0" encoding="utf-8"?>
<Properties xmlns="http://schemas.openxmlformats.org/officeDocument/2006/extended-properties" xmlns:vt="http://schemas.openxmlformats.org/officeDocument/2006/docPropsVTypes">
  <Template>Normal.dotm</Template>
  <TotalTime>0</TotalTime>
  <Pages>11</Pages>
  <Words>3006</Words>
  <Characters>17135</Characters>
  <Application>Microsoft Office Word</Application>
  <DocSecurity>10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Georges De Vos</dc:creator>
  <cp:keywords/>
  <dc:description/>
  <cp:lastModifiedBy>Georges De Vos</cp:lastModifiedBy>
  <cp:revision>3</cp:revision>
  <dcterms:created xsi:type="dcterms:W3CDTF">2022-09-12T11:23:00Z</dcterms:created>
  <dcterms:modified xsi:type="dcterms:W3CDTF">2022-09-12T11:23:00Z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