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49173266"/>
        <w:docPartObj>
          <w:docPartGallery w:val="Cover Pages"/>
          <w:docPartUnique/>
        </w:docPartObj>
      </w:sdtPr>
      <w:sdtEndPr>
        <w:rPr>
          <w:color w:val="FFFFFF" w:themeColor="background1"/>
          <w:sz w:val="72"/>
          <w:szCs w:val="72"/>
        </w:rPr>
      </w:sdtEndPr>
      <w:sdtContent>
        <w:p w14:paraId="323BF287" w14:textId="7600BC9A" w:rsidR="0079069D" w:rsidRDefault="00680051" w:rsidP="00B72911">
          <w:pPr>
            <w:rPr>
              <w:color w:val="FFFFFF" w:themeColor="background1"/>
              <w:sz w:val="72"/>
              <w:szCs w:val="72"/>
            </w:rPr>
          </w:pPr>
          <w:r>
            <w:rPr>
              <w:noProof/>
            </w:rPr>
            <mc:AlternateContent>
              <mc:Choice Requires="wps">
                <w:drawing>
                  <wp:anchor distT="0" distB="0" distL="114300" distR="114300" simplePos="0" relativeHeight="251671552" behindDoc="1" locked="0" layoutInCell="1" allowOverlap="1" wp14:anchorId="370EAB7D" wp14:editId="15504D32">
                    <wp:simplePos x="0" y="0"/>
                    <wp:positionH relativeFrom="page">
                      <wp:align>left</wp:align>
                    </wp:positionH>
                    <wp:positionV relativeFrom="margin">
                      <wp:align>center</wp:align>
                    </wp:positionV>
                    <wp:extent cx="1257300" cy="1007745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0" cy="1007745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E4D8638" w14:textId="77777777" w:rsidR="009D5CF8" w:rsidRPr="002E394F" w:rsidRDefault="009D5CF8" w:rsidP="009D5CF8">
                                <w:pPr>
                                  <w:rPr>
                                    <w:sz w:val="48"/>
                                    <w:szCs w:val="48"/>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0EAB7D" id="Rectangle 257" o:spid="_x0000_s1026" style="position:absolute;margin-left:0;margin-top:0;width:99pt;height:793.5pt;z-index:-251644928;visibility:visible;mso-wrap-style:square;mso-width-percent:0;mso-height-percent:0;mso-wrap-distance-left:9pt;mso-wrap-distance-top:0;mso-wrap-distance-right:9pt;mso-wrap-distance-bottom:0;mso-position-horizontal:left;mso-position-horizontal-relative:page;mso-position-vertical:center;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" fillcolor="#deeaf6 [660]" stroked="f" strokeweight="1pt">
                    <v:fill color2="#9cc2e5 [1940]" rotate="t" focus="100%" type="gradient">
                      <o:fill v:ext="view" type="gradientUnscaled"/>
                    </v:fill>
                    <v:textbox inset="21.6pt,,21.6pt">
                      <w:txbxContent>
                        <w:p w14:paraId="2E4D8638" w14:textId="77777777" w:rsidR="009D5CF8" w:rsidRPr="002E394F" w:rsidRDefault="009D5CF8" w:rsidP="009D5CF8">
                          <w:pPr>
                            <w:rPr>
                              <w:sz w:val="48"/>
                              <w:szCs w:val="48"/>
                            </w:rPr>
                          </w:pPr>
                        </w:p>
                      </w:txbxContent>
                    </v:textbox>
                    <w10:wrap anchorx="page" anchory="margin"/>
                  </v:rect>
                </w:pict>
              </mc:Fallback>
            </mc:AlternateContent>
          </w:r>
          <w:r w:rsidR="0079069D">
            <w:rPr>
              <w:noProof/>
            </w:rPr>
            <mc:AlternateContent>
              <mc:Choice Requires="wps">
                <w:drawing>
                  <wp:anchor distT="0" distB="0" distL="114300" distR="114300" simplePos="0" relativeHeight="251664384" behindDoc="0" locked="0" layoutInCell="1" allowOverlap="1" wp14:anchorId="76AF1506" wp14:editId="64F6902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89555" w14:textId="0C7ED185" w:rsidR="0079069D" w:rsidRDefault="0079069D">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6AF1506" id="_x0000_t202" coordsize="21600,21600" o:spt="202" path="m,l,21600r21600,l21600,xe">
                    <v:stroke joinstyle="miter"/>
                    <v:path gradientshapeok="t" o:connecttype="rect"/>
                  </v:shapetype>
                  <v:shape id="Text Box 128" o:spid="_x0000_s1027" type="#_x0000_t202" style="position:absolute;margin-left:0;margin-top:0;width:453pt;height:11.5pt;z-index:25166438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D289555" w14:textId="0C7ED185" w:rsidR="0079069D" w:rsidRDefault="0079069D">
                          <w:pPr>
                            <w:pStyle w:val="NoSpacing"/>
                            <w:rPr>
                              <w:color w:val="7F7F7F" w:themeColor="text1" w:themeTint="80"/>
                              <w:sz w:val="18"/>
                              <w:szCs w:val="18"/>
                            </w:rPr>
                          </w:pPr>
                        </w:p>
                      </w:txbxContent>
                    </v:textbox>
                    <w10:wrap type="square" anchorx="page" anchory="margin"/>
                  </v:shape>
                </w:pict>
              </mc:Fallback>
            </mc:AlternateContent>
          </w:r>
        </w:p>
      </w:sdtContent>
    </w:sdt>
    <w:p w14:paraId="1A47A2CC" w14:textId="28D7B328" w:rsidR="009D5CF8" w:rsidRDefault="009D5CF8" w:rsidP="009D5CF8">
      <w:r>
        <w:rPr>
          <w:noProof/>
        </w:rPr>
        <mc:AlternateContent>
          <mc:Choice Requires="wps">
            <w:drawing>
              <wp:anchor distT="0" distB="0" distL="114300" distR="114300" simplePos="0" relativeHeight="251670528" behindDoc="0" locked="0" layoutInCell="1" allowOverlap="1" wp14:anchorId="34DC6B67" wp14:editId="6DC9011B">
                <wp:simplePos x="0" y="0"/>
                <wp:positionH relativeFrom="margin">
                  <wp:posOffset>609600</wp:posOffset>
                </wp:positionH>
                <wp:positionV relativeFrom="margin">
                  <wp:align>top</wp:align>
                </wp:positionV>
                <wp:extent cx="5962650" cy="285750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5962650" cy="2857500"/>
                        </a:xfrm>
                        <a:prstGeom prst="rect">
                          <a:avLst/>
                        </a:prstGeom>
                        <a:noFill/>
                        <a:ln w="6350">
                          <a:noFill/>
                        </a:ln>
                        <a:effectLst/>
                      </wps:spPr>
                      <wps:txbx>
                        <w:txbxContent>
                          <w:sdt>
                            <w:sdtPr>
                              <w:rPr>
                                <w:rFonts w:ascii="Aharoni" w:eastAsiaTheme="majorEastAsia" w:hAnsi="Aharoni" w:cs="Aharoni" w:hint="cs"/>
                                <w:b/>
                                <w:bCs/>
                                <w:noProof/>
                                <w:color w:val="000000" w:themeColor="tex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BF86836" w14:textId="6B2A9AE6" w:rsidR="009D5CF8" w:rsidRPr="002E394F" w:rsidRDefault="009D5CF8" w:rsidP="009D5CF8">
                                <w:pPr>
                                  <w:spacing w:line="240" w:lineRule="auto"/>
                                  <w:jc w:val="center"/>
                                  <w:rPr>
                                    <w:rFonts w:ascii="Aharoni" w:eastAsiaTheme="majorEastAsia" w:hAnsi="Aharoni" w:cs="Aharoni"/>
                                    <w:b/>
                                    <w:bCs/>
                                    <w:noProof/>
                                    <w:color w:val="000000" w:themeColor="text1"/>
                                    <w:sz w:val="72"/>
                                    <w:szCs w:val="144"/>
                                  </w:rPr>
                                </w:pPr>
                                <w:r>
                                  <w:rPr>
                                    <w:rFonts w:ascii="Aharoni" w:eastAsiaTheme="majorEastAsia" w:hAnsi="Aharoni" w:cs="Aharoni" w:hint="cs"/>
                                    <w:b/>
                                    <w:bCs/>
                                    <w:noProof/>
                                    <w:color w:val="000000" w:themeColor="text1"/>
                                    <w:sz w:val="72"/>
                                    <w:szCs w:val="144"/>
                                  </w:rPr>
                                  <w:t>Shadow Report on the Convention on the Elimination of All Forms of Discrimination against Women (CEDAW)</w:t>
                                </w:r>
                              </w:p>
                            </w:sdtContent>
                          </w:sdt>
                          <w:p w14:paraId="53C290B2" w14:textId="77777777" w:rsidR="009D5CF8" w:rsidRPr="002E394F" w:rsidRDefault="009D5CF8" w:rsidP="009D5CF8">
                            <w:pPr>
                              <w:rPr>
                                <w:rFonts w:ascii="Aharoni" w:eastAsiaTheme="majorEastAsia" w:hAnsi="Aharoni" w:cs="Aharon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DC6B67" id="Text Box 265" o:spid="_x0000_s1028" type="#_x0000_t202" style="position:absolute;margin-left:48pt;margin-top:0;width:469.5pt;height:225pt;z-index:251670528;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" filled="f" stroked="f" strokeweight=".5pt">
                <v:textbox>
                  <w:txbxContent>
                    <w:sdt>
                      <w:sdtPr>
                        <w:rPr>
                          <w:rFonts w:ascii="Aharoni" w:eastAsiaTheme="majorEastAsia" w:hAnsi="Aharoni" w:cs="Aharoni" w:hint="cs"/>
                          <w:b/>
                          <w:bCs/>
                          <w:noProof/>
                          <w:color w:val="000000" w:themeColor="tex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BF86836" w14:textId="6B2A9AE6" w:rsidR="009D5CF8" w:rsidRPr="002E394F" w:rsidRDefault="009D5CF8" w:rsidP="009D5CF8">
                          <w:pPr>
                            <w:spacing w:line="240" w:lineRule="auto"/>
                            <w:jc w:val="center"/>
                            <w:rPr>
                              <w:rFonts w:ascii="Aharoni" w:eastAsiaTheme="majorEastAsia" w:hAnsi="Aharoni" w:cs="Aharoni"/>
                              <w:b/>
                              <w:bCs/>
                              <w:noProof/>
                              <w:color w:val="000000" w:themeColor="text1"/>
                              <w:sz w:val="72"/>
                              <w:szCs w:val="144"/>
                            </w:rPr>
                          </w:pPr>
                          <w:r>
                            <w:rPr>
                              <w:rFonts w:ascii="Aharoni" w:eastAsiaTheme="majorEastAsia" w:hAnsi="Aharoni" w:cs="Aharoni" w:hint="cs"/>
                              <w:b/>
                              <w:bCs/>
                              <w:noProof/>
                              <w:color w:val="000000" w:themeColor="text1"/>
                              <w:sz w:val="72"/>
                              <w:szCs w:val="144"/>
                            </w:rPr>
                            <w:t>Shadow Report on the Convention on the Elimination of All Forms of Discrimination against Women (CEDAW)</w:t>
                          </w:r>
                        </w:p>
                      </w:sdtContent>
                    </w:sdt>
                    <w:p w14:paraId="53C290B2" w14:textId="77777777" w:rsidR="009D5CF8" w:rsidRPr="002E394F" w:rsidRDefault="009D5CF8" w:rsidP="009D5CF8">
                      <w:pPr>
                        <w:rPr>
                          <w:rFonts w:ascii="Aharoni" w:eastAsiaTheme="majorEastAsia" w:hAnsi="Aharoni" w:cs="Aharoni"/>
                          <w:noProof/>
                          <w:color w:val="44546A" w:themeColor="text2"/>
                          <w:sz w:val="32"/>
                          <w:szCs w:val="40"/>
                        </w:rPr>
                      </w:pPr>
                    </w:p>
                  </w:txbxContent>
                </v:textbox>
                <w10:wrap type="square" anchorx="margin" anchory="margin"/>
              </v:shape>
            </w:pict>
          </mc:Fallback>
        </mc:AlternateContent>
      </w:r>
    </w:p>
    <w:sdt>
      <w:sdtPr>
        <w:id w:val="-1209713967"/>
        <w:docPartObj>
          <w:docPartGallery w:val="Cover Pages"/>
          <w:docPartUnique/>
        </w:docPartObj>
      </w:sdtPr>
      <w:sdtContent>
        <w:p w14:paraId="493D27FA" w14:textId="77777777" w:rsidR="009D5CF8" w:rsidRDefault="009D5CF8" w:rsidP="009D5CF8"/>
        <w:p w14:paraId="4A3380AE" w14:textId="77777777" w:rsidR="009D5CF8" w:rsidRDefault="009D5CF8" w:rsidP="009D5CF8">
          <w:pPr>
            <w:spacing w:after="0" w:line="240" w:lineRule="auto"/>
          </w:pPr>
          <w:r>
            <w:rPr>
              <w:noProof/>
            </w:rPr>
            <mc:AlternateContent>
              <mc:Choice Requires="wps">
                <w:drawing>
                  <wp:anchor distT="0" distB="0" distL="114300" distR="114300" simplePos="0" relativeHeight="251668480" behindDoc="1" locked="0" layoutInCell="1" allowOverlap="1" wp14:anchorId="46770F31" wp14:editId="608EB619">
                    <wp:simplePos x="0" y="0"/>
                    <wp:positionH relativeFrom="margin">
                      <wp:posOffset>642257</wp:posOffset>
                    </wp:positionH>
                    <wp:positionV relativeFrom="page">
                      <wp:posOffset>4386943</wp:posOffset>
                    </wp:positionV>
                    <wp:extent cx="5929993" cy="1088571"/>
                    <wp:effectExtent l="0" t="0" r="0" b="0"/>
                    <wp:wrapNone/>
                    <wp:docPr id="1045832174"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9993" cy="1088571"/>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642217C" w14:textId="77777777" w:rsidR="009D5CF8" w:rsidRPr="002E394F" w:rsidRDefault="009D5CF8" w:rsidP="009D5CF8">
                                <w:pPr>
                                  <w:jc w:val="center"/>
                                  <w:rPr>
                                    <w:b/>
                                    <w:bCs/>
                                    <w:color w:val="000000" w:themeColor="text1"/>
                                    <w:sz w:val="48"/>
                                    <w:szCs w:val="48"/>
                                  </w:rPr>
                                </w:pPr>
                                <w:r w:rsidRPr="002E394F">
                                  <w:rPr>
                                    <w:b/>
                                    <w:bCs/>
                                    <w:color w:val="000000" w:themeColor="text1"/>
                                    <w:sz w:val="48"/>
                                    <w:szCs w:val="48"/>
                                  </w:rPr>
                                  <w:t>Nepal Muslim Women Welfare Society</w:t>
                                </w:r>
                              </w:p>
                              <w:p w14:paraId="520B654B" w14:textId="77777777" w:rsidR="009D5CF8" w:rsidRPr="002E394F" w:rsidRDefault="009D5CF8" w:rsidP="009D5CF8">
                                <w:pPr>
                                  <w:jc w:val="center"/>
                                  <w:rPr>
                                    <w:b/>
                                    <w:bCs/>
                                    <w:color w:val="000000" w:themeColor="text1"/>
                                    <w:sz w:val="48"/>
                                    <w:szCs w:val="48"/>
                                  </w:rPr>
                                </w:pPr>
                                <w:r w:rsidRPr="002E394F">
                                  <w:rPr>
                                    <w:b/>
                                    <w:bCs/>
                                    <w:color w:val="000000" w:themeColor="text1"/>
                                    <w:sz w:val="48"/>
                                    <w:szCs w:val="48"/>
                                  </w:rPr>
                                  <w:t>(</w:t>
                                </w:r>
                                <w:proofErr w:type="spellStart"/>
                                <w:r w:rsidRPr="002E394F">
                                  <w:rPr>
                                    <w:b/>
                                    <w:bCs/>
                                    <w:color w:val="000000" w:themeColor="text1"/>
                                    <w:sz w:val="48"/>
                                    <w:szCs w:val="48"/>
                                  </w:rPr>
                                  <w:t>NMWWS</w:t>
                                </w:r>
                                <w:proofErr w:type="spellEnd"/>
                                <w:r w:rsidRPr="002E394F">
                                  <w:rPr>
                                    <w:b/>
                                    <w:bCs/>
                                    <w:color w:val="000000" w:themeColor="text1"/>
                                    <w:sz w:val="48"/>
                                    <w:szCs w:val="48"/>
                                  </w:rPr>
                                  <w:t>)</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770F31" id="_x0000_s1029" style="position:absolute;margin-left:50.55pt;margin-top:345.45pt;width:466.95pt;height:85.7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" fillcolor="#deeaf6 [660]" stroked="f" strokeweight="1pt">
                    <v:fill color2="#9cc2e5 [1940]" rotate="t" focus="100%" type="gradient">
                      <o:fill v:ext="view" type="gradientUnscaled"/>
                    </v:fill>
                    <v:textbox inset="21.6pt,,21.6pt">
                      <w:txbxContent>
                        <w:p w14:paraId="2642217C" w14:textId="77777777" w:rsidR="009D5CF8" w:rsidRPr="002E394F" w:rsidRDefault="009D5CF8" w:rsidP="009D5CF8">
                          <w:pPr>
                            <w:jc w:val="center"/>
                            <w:rPr>
                              <w:b/>
                              <w:bCs/>
                              <w:color w:val="000000" w:themeColor="text1"/>
                              <w:sz w:val="48"/>
                              <w:szCs w:val="48"/>
                            </w:rPr>
                          </w:pPr>
                          <w:r w:rsidRPr="002E394F">
                            <w:rPr>
                              <w:b/>
                              <w:bCs/>
                              <w:color w:val="000000" w:themeColor="text1"/>
                              <w:sz w:val="48"/>
                              <w:szCs w:val="48"/>
                            </w:rPr>
                            <w:t>Nepal Muslim Women Welfare Society</w:t>
                          </w:r>
                        </w:p>
                        <w:p w14:paraId="520B654B" w14:textId="77777777" w:rsidR="009D5CF8" w:rsidRPr="002E394F" w:rsidRDefault="009D5CF8" w:rsidP="009D5CF8">
                          <w:pPr>
                            <w:jc w:val="center"/>
                            <w:rPr>
                              <w:b/>
                              <w:bCs/>
                              <w:color w:val="000000" w:themeColor="text1"/>
                              <w:sz w:val="48"/>
                              <w:szCs w:val="48"/>
                            </w:rPr>
                          </w:pPr>
                          <w:r w:rsidRPr="002E394F">
                            <w:rPr>
                              <w:b/>
                              <w:bCs/>
                              <w:color w:val="000000" w:themeColor="text1"/>
                              <w:sz w:val="48"/>
                              <w:szCs w:val="48"/>
                            </w:rPr>
                            <w:t>(</w:t>
                          </w:r>
                          <w:proofErr w:type="spellStart"/>
                          <w:r w:rsidRPr="002E394F">
                            <w:rPr>
                              <w:b/>
                              <w:bCs/>
                              <w:color w:val="000000" w:themeColor="text1"/>
                              <w:sz w:val="48"/>
                              <w:szCs w:val="48"/>
                            </w:rPr>
                            <w:t>NMWWS</w:t>
                          </w:r>
                          <w:proofErr w:type="spellEnd"/>
                          <w:r w:rsidRPr="002E394F">
                            <w:rPr>
                              <w:b/>
                              <w:bCs/>
                              <w:color w:val="000000" w:themeColor="text1"/>
                              <w:sz w:val="48"/>
                              <w:szCs w:val="48"/>
                            </w:rPr>
                            <w:t>)</w:t>
                          </w:r>
                        </w:p>
                      </w:txbxContent>
                    </v:textbox>
                    <w10:wrap anchorx="margin" anchory="page"/>
                  </v:rect>
                </w:pict>
              </mc:Fallback>
            </mc:AlternateContent>
          </w:r>
          <w:r>
            <w:rPr>
              <w:noProof/>
            </w:rPr>
            <mc:AlternateContent>
              <mc:Choice Requires="wps">
                <w:drawing>
                  <wp:anchor distT="0" distB="0" distL="114300" distR="114300" simplePos="0" relativeHeight="251669504" behindDoc="0" locked="0" layoutInCell="1" allowOverlap="1" wp14:anchorId="5DECBB1E" wp14:editId="5DD3462A">
                    <wp:simplePos x="0" y="0"/>
                    <wp:positionH relativeFrom="margin">
                      <wp:posOffset>1485900</wp:posOffset>
                    </wp:positionH>
                    <wp:positionV relativeFrom="margin">
                      <wp:posOffset>6400800</wp:posOffset>
                    </wp:positionV>
                    <wp:extent cx="4114800" cy="1866900"/>
                    <wp:effectExtent l="0" t="0" r="19050" b="19050"/>
                    <wp:wrapNone/>
                    <wp:docPr id="468" name="Rectangle 261"/>
                    <wp:cNvGraphicFramePr/>
                    <a:graphic xmlns:a="http://schemas.openxmlformats.org/drawingml/2006/main">
                      <a:graphicData uri="http://schemas.microsoft.com/office/word/2010/wordprocessingShape">
                        <wps:wsp>
                          <wps:cNvSpPr/>
                          <wps:spPr>
                            <a:xfrm>
                              <a:off x="0" y="0"/>
                              <a:ext cx="4114800" cy="186690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9B72BA" w14:textId="77777777" w:rsidR="009D5CF8" w:rsidRPr="002E394F" w:rsidRDefault="009D5CF8" w:rsidP="009D5CF8">
                                <w:pPr>
                                  <w:jc w:val="center"/>
                                  <w:rPr>
                                    <w:b/>
                                    <w:bCs/>
                                    <w:color w:val="000000" w:themeColor="text1"/>
                                    <w:sz w:val="40"/>
                                    <w:szCs w:val="40"/>
                                  </w:rPr>
                                </w:pPr>
                                <w:r w:rsidRPr="002E394F">
                                  <w:rPr>
                                    <w:b/>
                                    <w:bCs/>
                                    <w:color w:val="000000" w:themeColor="text1"/>
                                    <w:sz w:val="40"/>
                                    <w:szCs w:val="40"/>
                                  </w:rPr>
                                  <w:t>Submitted To:</w:t>
                                </w:r>
                              </w:p>
                              <w:p w14:paraId="4A8D1D31" w14:textId="77777777" w:rsidR="009D5CF8" w:rsidRPr="002E394F" w:rsidRDefault="009D5CF8" w:rsidP="009D5CF8">
                                <w:pPr>
                                  <w:jc w:val="center"/>
                                  <w:rPr>
                                    <w:b/>
                                    <w:bCs/>
                                    <w:color w:val="000000" w:themeColor="text1"/>
                                    <w:sz w:val="40"/>
                                    <w:szCs w:val="40"/>
                                  </w:rPr>
                                </w:pPr>
                                <w:r w:rsidRPr="002E394F">
                                  <w:rPr>
                                    <w:b/>
                                    <w:bCs/>
                                    <w:color w:val="000000" w:themeColor="text1"/>
                                    <w:sz w:val="40"/>
                                    <w:szCs w:val="40"/>
                                  </w:rPr>
                                  <w:t>90 Session of the CEDAW Committee</w:t>
                                </w:r>
                              </w:p>
                              <w:p w14:paraId="22A5AF8D" w14:textId="77777777" w:rsidR="009D5CF8" w:rsidRPr="002E394F" w:rsidRDefault="009D5CF8" w:rsidP="009D5CF8">
                                <w:pPr>
                                  <w:jc w:val="center"/>
                                  <w:rPr>
                                    <w:b/>
                                    <w:bCs/>
                                    <w:color w:val="000000" w:themeColor="text1"/>
                                    <w:sz w:val="40"/>
                                    <w:szCs w:val="40"/>
                                  </w:rPr>
                                </w:pPr>
                              </w:p>
                              <w:p w14:paraId="494C8A64" w14:textId="77777777" w:rsidR="009D5CF8" w:rsidRPr="002E394F" w:rsidRDefault="009D5CF8" w:rsidP="009D5CF8">
                                <w:pPr>
                                  <w:jc w:val="center"/>
                                  <w:rPr>
                                    <w:b/>
                                    <w:bCs/>
                                    <w:color w:val="000000" w:themeColor="text1"/>
                                    <w:sz w:val="40"/>
                                    <w:szCs w:val="40"/>
                                  </w:rPr>
                                </w:pPr>
                                <w:r w:rsidRPr="002E394F">
                                  <w:rPr>
                                    <w:b/>
                                    <w:bCs/>
                                    <w:color w:val="000000" w:themeColor="text1"/>
                                    <w:sz w:val="40"/>
                                    <w:szCs w:val="40"/>
                                  </w:rPr>
                                  <w:t>January 5,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ECBB1E" id="Rectangle 261" o:spid="_x0000_s1030" style="position:absolute;margin-left:117pt;margin-top:7in;width:324pt;height:14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" fillcolor="white [3212]" strokecolor="#747070 [1614]" strokeweight="1.25pt">
                    <v:textbox>
                      <w:txbxContent>
                        <w:p w14:paraId="349B72BA" w14:textId="77777777" w:rsidR="009D5CF8" w:rsidRPr="002E394F" w:rsidRDefault="009D5CF8" w:rsidP="009D5CF8">
                          <w:pPr>
                            <w:jc w:val="center"/>
                            <w:rPr>
                              <w:b/>
                              <w:bCs/>
                              <w:color w:val="000000" w:themeColor="text1"/>
                              <w:sz w:val="40"/>
                              <w:szCs w:val="40"/>
                            </w:rPr>
                          </w:pPr>
                          <w:r w:rsidRPr="002E394F">
                            <w:rPr>
                              <w:b/>
                              <w:bCs/>
                              <w:color w:val="000000" w:themeColor="text1"/>
                              <w:sz w:val="40"/>
                              <w:szCs w:val="40"/>
                            </w:rPr>
                            <w:t>Submitted To:</w:t>
                          </w:r>
                        </w:p>
                        <w:p w14:paraId="4A8D1D31" w14:textId="77777777" w:rsidR="009D5CF8" w:rsidRPr="002E394F" w:rsidRDefault="009D5CF8" w:rsidP="009D5CF8">
                          <w:pPr>
                            <w:jc w:val="center"/>
                            <w:rPr>
                              <w:b/>
                              <w:bCs/>
                              <w:color w:val="000000" w:themeColor="text1"/>
                              <w:sz w:val="40"/>
                              <w:szCs w:val="40"/>
                            </w:rPr>
                          </w:pPr>
                          <w:r w:rsidRPr="002E394F">
                            <w:rPr>
                              <w:b/>
                              <w:bCs/>
                              <w:color w:val="000000" w:themeColor="text1"/>
                              <w:sz w:val="40"/>
                              <w:szCs w:val="40"/>
                            </w:rPr>
                            <w:t>90 Session of the CEDAW Committee</w:t>
                          </w:r>
                        </w:p>
                        <w:p w14:paraId="22A5AF8D" w14:textId="77777777" w:rsidR="009D5CF8" w:rsidRPr="002E394F" w:rsidRDefault="009D5CF8" w:rsidP="009D5CF8">
                          <w:pPr>
                            <w:jc w:val="center"/>
                            <w:rPr>
                              <w:b/>
                              <w:bCs/>
                              <w:color w:val="000000" w:themeColor="text1"/>
                              <w:sz w:val="40"/>
                              <w:szCs w:val="40"/>
                            </w:rPr>
                          </w:pPr>
                        </w:p>
                        <w:p w14:paraId="494C8A64" w14:textId="77777777" w:rsidR="009D5CF8" w:rsidRPr="002E394F" w:rsidRDefault="009D5CF8" w:rsidP="009D5CF8">
                          <w:pPr>
                            <w:jc w:val="center"/>
                            <w:rPr>
                              <w:b/>
                              <w:bCs/>
                              <w:color w:val="000000" w:themeColor="text1"/>
                              <w:sz w:val="40"/>
                              <w:szCs w:val="40"/>
                            </w:rPr>
                          </w:pPr>
                          <w:r w:rsidRPr="002E394F">
                            <w:rPr>
                              <w:b/>
                              <w:bCs/>
                              <w:color w:val="000000" w:themeColor="text1"/>
                              <w:sz w:val="40"/>
                              <w:szCs w:val="40"/>
                            </w:rPr>
                            <w:t>January 5, 2025</w:t>
                          </w:r>
                        </w:p>
                      </w:txbxContent>
                    </v:textbox>
                    <w10:wrap anchorx="margin" anchory="margin"/>
                  </v:rect>
                </w:pict>
              </mc:Fallback>
            </mc:AlternateContent>
          </w:r>
        </w:p>
      </w:sdtContent>
    </w:sdt>
    <w:p w14:paraId="7667ECE8" w14:textId="77777777" w:rsidR="009D5CF8" w:rsidRDefault="009D5CF8">
      <w:pPr>
        <w:spacing w:after="0" w:line="240" w:lineRule="auto"/>
        <w:rPr>
          <w:rFonts w:cstheme="minorHAnsi"/>
          <w:b/>
          <w:color w:val="002060"/>
          <w:sz w:val="28"/>
          <w:szCs w:val="28"/>
        </w:rPr>
      </w:pPr>
      <w:r>
        <w:rPr>
          <w:rFonts w:cstheme="minorHAnsi"/>
          <w:b/>
          <w:color w:val="002060"/>
          <w:sz w:val="28"/>
          <w:szCs w:val="28"/>
        </w:rPr>
        <w:br w:type="page"/>
      </w:r>
    </w:p>
    <w:p w14:paraId="2C7FDF21" w14:textId="1E387186" w:rsidR="00926FCF" w:rsidRPr="00AE5F25" w:rsidRDefault="00F43C97" w:rsidP="008505E3">
      <w:pPr>
        <w:pStyle w:val="NoSpacing"/>
        <w:spacing w:line="276" w:lineRule="auto"/>
        <w:jc w:val="both"/>
        <w:rPr>
          <w:rFonts w:cstheme="minorHAnsi"/>
          <w:b/>
          <w:color w:val="002060"/>
          <w:sz w:val="28"/>
          <w:szCs w:val="28"/>
        </w:rPr>
      </w:pPr>
      <w:r w:rsidRPr="00FB54DA">
        <w:rPr>
          <w:rFonts w:cstheme="minorHAnsi"/>
          <w:b/>
          <w:color w:val="002060"/>
          <w:sz w:val="32"/>
          <w:szCs w:val="32"/>
        </w:rPr>
        <w:lastRenderedPageBreak/>
        <w:t>INTRODUCTION</w:t>
      </w:r>
    </w:p>
    <w:p w14:paraId="409FB55A" w14:textId="77777777" w:rsidR="000808CF" w:rsidRPr="00AE5F25" w:rsidRDefault="000808CF" w:rsidP="00585CAC">
      <w:pPr>
        <w:pStyle w:val="NoSpacing"/>
        <w:rPr>
          <w:rFonts w:cstheme="minorHAnsi"/>
        </w:rPr>
      </w:pPr>
    </w:p>
    <w:p w14:paraId="49FD18A8" w14:textId="26D025BA" w:rsidR="00926FCF" w:rsidRPr="00883217" w:rsidRDefault="00926FCF" w:rsidP="008505E3">
      <w:pPr>
        <w:pStyle w:val="NoSpacing"/>
        <w:spacing w:line="276" w:lineRule="auto"/>
        <w:jc w:val="both"/>
        <w:rPr>
          <w:rFonts w:cstheme="minorHAnsi"/>
          <w:sz w:val="24"/>
          <w:szCs w:val="24"/>
        </w:rPr>
      </w:pPr>
      <w:r w:rsidRPr="00883217">
        <w:rPr>
          <w:rFonts w:cstheme="minorHAnsi"/>
          <w:sz w:val="24"/>
          <w:szCs w:val="24"/>
        </w:rPr>
        <w:t>Nepal Muslim Women Welfare Society (</w:t>
      </w:r>
      <w:proofErr w:type="spellStart"/>
      <w:r w:rsidRPr="00883217">
        <w:rPr>
          <w:rFonts w:cstheme="minorHAnsi"/>
          <w:sz w:val="24"/>
          <w:szCs w:val="24"/>
        </w:rPr>
        <w:t>NMWWS</w:t>
      </w:r>
      <w:proofErr w:type="spellEnd"/>
      <w:r w:rsidRPr="00883217">
        <w:rPr>
          <w:rFonts w:cstheme="minorHAnsi"/>
          <w:sz w:val="24"/>
          <w:szCs w:val="24"/>
        </w:rPr>
        <w:t>)</w:t>
      </w:r>
      <w:r w:rsidR="004E0B60" w:rsidRPr="00883217">
        <w:rPr>
          <w:rFonts w:cstheme="minorHAnsi"/>
          <w:sz w:val="24"/>
          <w:szCs w:val="24"/>
        </w:rPr>
        <w:t xml:space="preserve"> is a</w:t>
      </w:r>
      <w:r w:rsidRPr="00883217">
        <w:rPr>
          <w:rFonts w:cstheme="minorHAnsi"/>
          <w:sz w:val="24"/>
          <w:szCs w:val="24"/>
        </w:rPr>
        <w:t xml:space="preserve"> non-government organization</w:t>
      </w:r>
      <w:r w:rsidR="000808CF" w:rsidRPr="00883217">
        <w:rPr>
          <w:rFonts w:cstheme="minorHAnsi"/>
          <w:sz w:val="24"/>
          <w:szCs w:val="24"/>
        </w:rPr>
        <w:t xml:space="preserve"> (NGO)</w:t>
      </w:r>
      <w:r w:rsidR="00585CAC" w:rsidRPr="00883217">
        <w:rPr>
          <w:rFonts w:cstheme="minorHAnsi"/>
          <w:sz w:val="24"/>
          <w:szCs w:val="24"/>
        </w:rPr>
        <w:t xml:space="preserve"> established by Muslim women in</w:t>
      </w:r>
      <w:r w:rsidR="004E0B60" w:rsidRPr="00883217">
        <w:rPr>
          <w:rFonts w:cstheme="minorHAnsi"/>
          <w:sz w:val="24"/>
          <w:szCs w:val="24"/>
        </w:rPr>
        <w:t xml:space="preserve"> </w:t>
      </w:r>
      <w:r w:rsidR="00BF5374" w:rsidRPr="00883217">
        <w:rPr>
          <w:rFonts w:cstheme="minorHAnsi"/>
          <w:sz w:val="24"/>
          <w:szCs w:val="24"/>
        </w:rPr>
        <w:t>20</w:t>
      </w:r>
      <w:r w:rsidR="00B701A6" w:rsidRPr="00883217">
        <w:rPr>
          <w:rFonts w:cstheme="minorHAnsi"/>
          <w:sz w:val="24"/>
          <w:szCs w:val="24"/>
        </w:rPr>
        <w:t xml:space="preserve">06. </w:t>
      </w:r>
      <w:proofErr w:type="spellStart"/>
      <w:r w:rsidR="00BF5374" w:rsidRPr="00883217">
        <w:rPr>
          <w:rFonts w:cstheme="minorHAnsi"/>
          <w:sz w:val="24"/>
          <w:szCs w:val="24"/>
        </w:rPr>
        <w:t>NMWWS</w:t>
      </w:r>
      <w:proofErr w:type="spellEnd"/>
      <w:r w:rsidR="00BF5374" w:rsidRPr="00883217">
        <w:rPr>
          <w:rFonts w:cstheme="minorHAnsi"/>
          <w:sz w:val="24"/>
          <w:szCs w:val="24"/>
        </w:rPr>
        <w:t xml:space="preserve"> </w:t>
      </w:r>
      <w:r w:rsidR="00303B6E" w:rsidRPr="00883217">
        <w:rPr>
          <w:rFonts w:cstheme="minorHAnsi"/>
          <w:sz w:val="24"/>
          <w:szCs w:val="24"/>
        </w:rPr>
        <w:t>promotes</w:t>
      </w:r>
      <w:r w:rsidRPr="00883217">
        <w:rPr>
          <w:rFonts w:cstheme="minorHAnsi"/>
          <w:sz w:val="24"/>
          <w:szCs w:val="24"/>
        </w:rPr>
        <w:t xml:space="preserve"> the human rights of Muslim women</w:t>
      </w:r>
      <w:r w:rsidR="000F5D1B" w:rsidRPr="00883217">
        <w:rPr>
          <w:rFonts w:cstheme="minorHAnsi"/>
          <w:sz w:val="24"/>
          <w:szCs w:val="24"/>
        </w:rPr>
        <w:t xml:space="preserve"> and</w:t>
      </w:r>
      <w:r w:rsidRPr="00883217">
        <w:rPr>
          <w:rFonts w:cstheme="minorHAnsi"/>
          <w:sz w:val="24"/>
          <w:szCs w:val="24"/>
        </w:rPr>
        <w:t xml:space="preserve"> girls and marginalized Muslim </w:t>
      </w:r>
      <w:r w:rsidR="00BF5374" w:rsidRPr="00883217">
        <w:rPr>
          <w:rFonts w:cstheme="minorHAnsi"/>
          <w:sz w:val="24"/>
          <w:szCs w:val="24"/>
        </w:rPr>
        <w:t>people</w:t>
      </w:r>
      <w:r w:rsidRPr="00883217">
        <w:rPr>
          <w:rFonts w:cstheme="minorHAnsi"/>
          <w:sz w:val="24"/>
          <w:szCs w:val="24"/>
        </w:rPr>
        <w:t xml:space="preserve"> </w:t>
      </w:r>
      <w:r w:rsidR="00D134A2" w:rsidRPr="00883217">
        <w:rPr>
          <w:rFonts w:cstheme="minorHAnsi"/>
          <w:sz w:val="24"/>
          <w:szCs w:val="24"/>
        </w:rPr>
        <w:t xml:space="preserve">and </w:t>
      </w:r>
      <w:r w:rsidR="00303B6E" w:rsidRPr="00883217">
        <w:rPr>
          <w:rFonts w:cstheme="minorHAnsi"/>
          <w:sz w:val="24"/>
          <w:szCs w:val="24"/>
        </w:rPr>
        <w:t xml:space="preserve">empowers them </w:t>
      </w:r>
      <w:r w:rsidR="00D134A2" w:rsidRPr="00883217">
        <w:rPr>
          <w:rFonts w:cstheme="minorHAnsi"/>
          <w:sz w:val="24"/>
          <w:szCs w:val="24"/>
        </w:rPr>
        <w:t>economically and politically</w:t>
      </w:r>
      <w:r w:rsidR="000F5D1B" w:rsidRPr="00883217">
        <w:rPr>
          <w:rFonts w:cstheme="minorHAnsi"/>
          <w:sz w:val="24"/>
          <w:szCs w:val="24"/>
        </w:rPr>
        <w:t xml:space="preserve"> through development projects, advocacy, campaign</w:t>
      </w:r>
      <w:r w:rsidR="00A3006F" w:rsidRPr="00883217">
        <w:rPr>
          <w:rFonts w:cstheme="minorHAnsi"/>
          <w:sz w:val="24"/>
          <w:szCs w:val="24"/>
        </w:rPr>
        <w:t>s</w:t>
      </w:r>
      <w:r w:rsidR="000F5D1B" w:rsidRPr="00883217">
        <w:rPr>
          <w:rFonts w:cstheme="minorHAnsi"/>
          <w:sz w:val="24"/>
          <w:szCs w:val="24"/>
        </w:rPr>
        <w:t>, and capacity development in co</w:t>
      </w:r>
      <w:r w:rsidR="004E0B60" w:rsidRPr="00883217">
        <w:rPr>
          <w:rFonts w:cstheme="minorHAnsi"/>
          <w:sz w:val="24"/>
          <w:szCs w:val="24"/>
        </w:rPr>
        <w:t>llaborat</w:t>
      </w:r>
      <w:r w:rsidR="000F5D1B" w:rsidRPr="00883217">
        <w:rPr>
          <w:rFonts w:cstheme="minorHAnsi"/>
          <w:sz w:val="24"/>
          <w:szCs w:val="24"/>
        </w:rPr>
        <w:t xml:space="preserve">ion </w:t>
      </w:r>
      <w:r w:rsidR="004E0B60" w:rsidRPr="00883217">
        <w:rPr>
          <w:rFonts w:cstheme="minorHAnsi"/>
          <w:sz w:val="24"/>
          <w:szCs w:val="24"/>
        </w:rPr>
        <w:t xml:space="preserve">with the </w:t>
      </w:r>
      <w:r w:rsidR="00126B71" w:rsidRPr="00883217">
        <w:rPr>
          <w:rFonts w:cstheme="minorHAnsi"/>
          <w:sz w:val="24"/>
          <w:szCs w:val="24"/>
        </w:rPr>
        <w:t xml:space="preserve">government, </w:t>
      </w:r>
      <w:r w:rsidR="004E0B60" w:rsidRPr="00883217">
        <w:rPr>
          <w:rFonts w:cstheme="minorHAnsi"/>
          <w:sz w:val="24"/>
          <w:szCs w:val="24"/>
        </w:rPr>
        <w:t xml:space="preserve">faith-based organizations, Muslim Women Human Rights Defenders, development partners, and like-minded organizations at the </w:t>
      </w:r>
      <w:r w:rsidR="003B3930" w:rsidRPr="00883217">
        <w:rPr>
          <w:rFonts w:cstheme="minorHAnsi"/>
          <w:sz w:val="24"/>
          <w:szCs w:val="24"/>
        </w:rPr>
        <w:t>federal</w:t>
      </w:r>
      <w:r w:rsidR="004E0B60" w:rsidRPr="00883217">
        <w:rPr>
          <w:rFonts w:cstheme="minorHAnsi"/>
          <w:sz w:val="24"/>
          <w:szCs w:val="24"/>
        </w:rPr>
        <w:t>, provincial</w:t>
      </w:r>
      <w:r w:rsidR="00356D8E" w:rsidRPr="00883217">
        <w:rPr>
          <w:rFonts w:cstheme="minorHAnsi"/>
          <w:sz w:val="24"/>
          <w:szCs w:val="24"/>
        </w:rPr>
        <w:t>,</w:t>
      </w:r>
      <w:r w:rsidR="004E0B60" w:rsidRPr="00883217">
        <w:rPr>
          <w:rFonts w:cstheme="minorHAnsi"/>
          <w:sz w:val="24"/>
          <w:szCs w:val="24"/>
        </w:rPr>
        <w:t xml:space="preserve"> and local levels</w:t>
      </w:r>
      <w:r w:rsidRPr="00883217">
        <w:rPr>
          <w:rFonts w:cstheme="minorHAnsi"/>
          <w:sz w:val="24"/>
          <w:szCs w:val="24"/>
        </w:rPr>
        <w:t xml:space="preserve">.   </w:t>
      </w:r>
    </w:p>
    <w:p w14:paraId="0DA7D281" w14:textId="77777777" w:rsidR="00120151" w:rsidRPr="00883217" w:rsidRDefault="00120151" w:rsidP="00457B5C">
      <w:pPr>
        <w:pStyle w:val="NoSpacing"/>
        <w:rPr>
          <w:rFonts w:cstheme="minorHAnsi"/>
        </w:rPr>
      </w:pPr>
    </w:p>
    <w:p w14:paraId="7A4360CC" w14:textId="77777777" w:rsidR="00120151" w:rsidRPr="00883217" w:rsidRDefault="00120151" w:rsidP="008505E3">
      <w:pPr>
        <w:pStyle w:val="NoSpacing"/>
        <w:spacing w:line="276" w:lineRule="auto"/>
        <w:jc w:val="both"/>
        <w:rPr>
          <w:rFonts w:cstheme="minorHAnsi"/>
          <w:sz w:val="24"/>
          <w:szCs w:val="24"/>
        </w:rPr>
      </w:pPr>
      <w:r w:rsidRPr="00883217">
        <w:rPr>
          <w:rFonts w:cstheme="minorHAnsi"/>
          <w:sz w:val="24"/>
          <w:szCs w:val="24"/>
        </w:rPr>
        <w:t>The Constitution of Nepal r</w:t>
      </w:r>
      <w:r w:rsidR="00126B71" w:rsidRPr="00883217">
        <w:rPr>
          <w:rFonts w:cstheme="minorHAnsi"/>
          <w:sz w:val="24"/>
          <w:szCs w:val="24"/>
        </w:rPr>
        <w:t xml:space="preserve">ecognizes Nepali Muslim people </w:t>
      </w:r>
      <w:r w:rsidRPr="00883217">
        <w:rPr>
          <w:rFonts w:cstheme="minorHAnsi"/>
          <w:sz w:val="24"/>
          <w:szCs w:val="24"/>
        </w:rPr>
        <w:t xml:space="preserve">as </w:t>
      </w:r>
      <w:r w:rsidR="00126B71" w:rsidRPr="00883217">
        <w:rPr>
          <w:rFonts w:cstheme="minorHAnsi"/>
          <w:sz w:val="24"/>
          <w:szCs w:val="24"/>
        </w:rPr>
        <w:t xml:space="preserve">religious minorities.  </w:t>
      </w:r>
      <w:r w:rsidRPr="00883217">
        <w:rPr>
          <w:rFonts w:cstheme="minorHAnsi"/>
          <w:sz w:val="24"/>
          <w:szCs w:val="24"/>
        </w:rPr>
        <w:t xml:space="preserve">Article 18 (3) of the </w:t>
      </w:r>
      <w:r w:rsidR="00126B71" w:rsidRPr="00883217">
        <w:rPr>
          <w:rFonts w:cstheme="minorHAnsi"/>
          <w:sz w:val="24"/>
          <w:szCs w:val="24"/>
        </w:rPr>
        <w:t>C</w:t>
      </w:r>
      <w:r w:rsidRPr="00883217">
        <w:rPr>
          <w:rFonts w:cstheme="minorHAnsi"/>
          <w:sz w:val="24"/>
          <w:szCs w:val="24"/>
        </w:rPr>
        <w:t xml:space="preserve">onstitution prohibits discrimination </w:t>
      </w:r>
      <w:r w:rsidR="00457B5C" w:rsidRPr="00883217">
        <w:rPr>
          <w:rFonts w:cstheme="minorHAnsi"/>
          <w:sz w:val="24"/>
          <w:szCs w:val="24"/>
        </w:rPr>
        <w:t xml:space="preserve">based on </w:t>
      </w:r>
      <w:r w:rsidRPr="00883217">
        <w:rPr>
          <w:rFonts w:cstheme="minorHAnsi"/>
          <w:sz w:val="24"/>
          <w:szCs w:val="24"/>
        </w:rPr>
        <w:t>religion, ideology, sex, disability, gender identity, and language, among other</w:t>
      </w:r>
      <w:r w:rsidR="00457B5C" w:rsidRPr="00883217">
        <w:rPr>
          <w:rFonts w:cstheme="minorHAnsi"/>
          <w:sz w:val="24"/>
          <w:szCs w:val="24"/>
        </w:rPr>
        <w:t xml:space="preserve"> grounds</w:t>
      </w:r>
      <w:r w:rsidRPr="00883217">
        <w:rPr>
          <w:rStyle w:val="EndnoteReference"/>
          <w:rFonts w:cstheme="minorHAnsi"/>
          <w:sz w:val="24"/>
          <w:szCs w:val="24"/>
        </w:rPr>
        <w:endnoteReference w:id="1"/>
      </w:r>
      <w:r w:rsidRPr="00883217">
        <w:rPr>
          <w:rFonts w:cstheme="minorHAnsi"/>
          <w:sz w:val="24"/>
          <w:szCs w:val="24"/>
        </w:rPr>
        <w:t xml:space="preserve">. </w:t>
      </w:r>
    </w:p>
    <w:p w14:paraId="05E56C52" w14:textId="77777777" w:rsidR="00120151" w:rsidRPr="00883217" w:rsidRDefault="00120151" w:rsidP="00457B5C">
      <w:pPr>
        <w:pStyle w:val="NoSpacing"/>
        <w:rPr>
          <w:rFonts w:cstheme="minorHAnsi"/>
        </w:rPr>
      </w:pPr>
    </w:p>
    <w:p w14:paraId="4D794328" w14:textId="39118DFB" w:rsidR="00327AF6" w:rsidRPr="00883217" w:rsidRDefault="00120151" w:rsidP="008505E3">
      <w:pPr>
        <w:pStyle w:val="NoSpacing"/>
        <w:spacing w:line="276" w:lineRule="auto"/>
        <w:jc w:val="both"/>
        <w:rPr>
          <w:rFonts w:cstheme="minorHAnsi"/>
          <w:sz w:val="24"/>
          <w:szCs w:val="24"/>
        </w:rPr>
      </w:pPr>
      <w:r w:rsidRPr="00883217">
        <w:rPr>
          <w:rFonts w:cstheme="minorHAnsi"/>
          <w:sz w:val="24"/>
          <w:szCs w:val="24"/>
        </w:rPr>
        <w:t>The government has established a five-member National Muslim Commission (</w:t>
      </w:r>
      <w:proofErr w:type="spellStart"/>
      <w:r w:rsidRPr="00883217">
        <w:rPr>
          <w:rFonts w:cstheme="minorHAnsi"/>
          <w:sz w:val="24"/>
          <w:szCs w:val="24"/>
        </w:rPr>
        <w:t>NMC</w:t>
      </w:r>
      <w:proofErr w:type="spellEnd"/>
      <w:r w:rsidRPr="00883217">
        <w:rPr>
          <w:rFonts w:cstheme="minorHAnsi"/>
          <w:sz w:val="24"/>
          <w:szCs w:val="24"/>
        </w:rPr>
        <w:t xml:space="preserve">) </w:t>
      </w:r>
      <w:r w:rsidR="00183BDA" w:rsidRPr="00883217">
        <w:rPr>
          <w:rFonts w:cstheme="minorHAnsi"/>
          <w:sz w:val="24"/>
          <w:szCs w:val="24"/>
        </w:rPr>
        <w:t xml:space="preserve">as </w:t>
      </w:r>
      <w:r w:rsidR="00791B4E" w:rsidRPr="00883217">
        <w:rPr>
          <w:rFonts w:cstheme="minorHAnsi"/>
          <w:sz w:val="24"/>
          <w:szCs w:val="24"/>
        </w:rPr>
        <w:t>a Constitutional body</w:t>
      </w:r>
      <w:r w:rsidR="00183BDA" w:rsidRPr="00883217">
        <w:rPr>
          <w:rFonts w:cstheme="minorHAnsi"/>
          <w:sz w:val="24"/>
          <w:szCs w:val="24"/>
        </w:rPr>
        <w:t xml:space="preserve"> </w:t>
      </w:r>
      <w:r w:rsidRPr="00883217">
        <w:rPr>
          <w:rFonts w:cstheme="minorHAnsi"/>
          <w:sz w:val="24"/>
          <w:szCs w:val="24"/>
        </w:rPr>
        <w:t xml:space="preserve">to protect and promote the human rights of </w:t>
      </w:r>
      <w:r w:rsidR="00126B71" w:rsidRPr="00883217">
        <w:rPr>
          <w:rFonts w:cstheme="minorHAnsi"/>
          <w:sz w:val="24"/>
          <w:szCs w:val="24"/>
        </w:rPr>
        <w:t xml:space="preserve">the </w:t>
      </w:r>
      <w:r w:rsidRPr="00883217">
        <w:rPr>
          <w:rFonts w:cstheme="minorHAnsi"/>
          <w:sz w:val="24"/>
          <w:szCs w:val="24"/>
        </w:rPr>
        <w:t>Muslim</w:t>
      </w:r>
      <w:r w:rsidR="00126B71" w:rsidRPr="00883217">
        <w:rPr>
          <w:rFonts w:cstheme="minorHAnsi"/>
          <w:sz w:val="24"/>
          <w:szCs w:val="24"/>
        </w:rPr>
        <w:t xml:space="preserve"> people. </w:t>
      </w:r>
    </w:p>
    <w:p w14:paraId="4012264E" w14:textId="77777777" w:rsidR="00327AF6" w:rsidRPr="00883217" w:rsidRDefault="00327AF6" w:rsidP="00624B43">
      <w:pPr>
        <w:pStyle w:val="NoSpacing"/>
      </w:pPr>
    </w:p>
    <w:p w14:paraId="135450D6" w14:textId="28FE97D9" w:rsidR="00120151" w:rsidRPr="00883217" w:rsidRDefault="00437CAD" w:rsidP="008505E3">
      <w:pPr>
        <w:pStyle w:val="NoSpacing"/>
        <w:spacing w:line="276" w:lineRule="auto"/>
        <w:jc w:val="both"/>
        <w:rPr>
          <w:rFonts w:cstheme="minorHAnsi"/>
          <w:sz w:val="24"/>
          <w:szCs w:val="24"/>
        </w:rPr>
      </w:pPr>
      <w:r w:rsidRPr="00883217">
        <w:rPr>
          <w:rFonts w:cstheme="minorHAnsi"/>
          <w:sz w:val="24"/>
          <w:szCs w:val="24"/>
        </w:rPr>
        <w:t xml:space="preserve">Muslim </w:t>
      </w:r>
      <w:r w:rsidR="00C138B6" w:rsidRPr="00883217">
        <w:rPr>
          <w:rFonts w:cstheme="minorHAnsi"/>
          <w:sz w:val="24"/>
          <w:szCs w:val="24"/>
        </w:rPr>
        <w:t>people</w:t>
      </w:r>
      <w:r w:rsidRPr="00883217">
        <w:rPr>
          <w:rFonts w:cstheme="minorHAnsi"/>
          <w:sz w:val="24"/>
          <w:szCs w:val="24"/>
        </w:rPr>
        <w:t xml:space="preserve"> live in Terai</w:t>
      </w:r>
      <w:r w:rsidR="00104229" w:rsidRPr="00883217">
        <w:rPr>
          <w:rFonts w:cstheme="minorHAnsi"/>
          <w:sz w:val="24"/>
          <w:szCs w:val="24"/>
        </w:rPr>
        <w:t xml:space="preserve"> </w:t>
      </w:r>
      <w:r w:rsidRPr="00883217">
        <w:rPr>
          <w:rFonts w:cstheme="minorHAnsi"/>
          <w:sz w:val="24"/>
          <w:szCs w:val="24"/>
        </w:rPr>
        <w:t xml:space="preserve">and </w:t>
      </w:r>
      <w:r w:rsidR="00104229" w:rsidRPr="00883217">
        <w:rPr>
          <w:rFonts w:cstheme="minorHAnsi"/>
          <w:sz w:val="24"/>
          <w:szCs w:val="24"/>
        </w:rPr>
        <w:t>hilly</w:t>
      </w:r>
      <w:r w:rsidRPr="00883217">
        <w:rPr>
          <w:rFonts w:cstheme="minorHAnsi"/>
          <w:sz w:val="24"/>
          <w:szCs w:val="24"/>
        </w:rPr>
        <w:t xml:space="preserve"> </w:t>
      </w:r>
      <w:r w:rsidR="00C138B6" w:rsidRPr="00883217">
        <w:rPr>
          <w:rFonts w:cstheme="minorHAnsi"/>
          <w:sz w:val="24"/>
          <w:szCs w:val="24"/>
        </w:rPr>
        <w:t>district</w:t>
      </w:r>
      <w:r w:rsidR="00026BD4" w:rsidRPr="00883217">
        <w:rPr>
          <w:rFonts w:cstheme="minorHAnsi"/>
          <w:sz w:val="24"/>
          <w:szCs w:val="24"/>
        </w:rPr>
        <w:t>s</w:t>
      </w:r>
      <w:r w:rsidR="00B64B21" w:rsidRPr="00883217">
        <w:rPr>
          <w:rFonts w:cstheme="minorHAnsi"/>
          <w:sz w:val="24"/>
          <w:szCs w:val="24"/>
        </w:rPr>
        <w:t xml:space="preserve"> in</w:t>
      </w:r>
      <w:r w:rsidRPr="00883217">
        <w:rPr>
          <w:rFonts w:cstheme="minorHAnsi"/>
          <w:sz w:val="24"/>
          <w:szCs w:val="24"/>
        </w:rPr>
        <w:t xml:space="preserve"> Nepal. </w:t>
      </w:r>
      <w:r w:rsidR="007D7ABE" w:rsidRPr="00883217">
        <w:rPr>
          <w:rFonts w:cstheme="minorHAnsi"/>
          <w:sz w:val="24"/>
          <w:szCs w:val="24"/>
        </w:rPr>
        <w:t xml:space="preserve">The population of Muslims is </w:t>
      </w:r>
      <w:r w:rsidR="000403E9" w:rsidRPr="00883217">
        <w:rPr>
          <w:rFonts w:cstheme="minorHAnsi"/>
          <w:sz w:val="24"/>
          <w:szCs w:val="24"/>
        </w:rPr>
        <w:t>5.09</w:t>
      </w:r>
      <w:r w:rsidR="00E73C4F" w:rsidRPr="00883217">
        <w:rPr>
          <w:rFonts w:cstheme="minorHAnsi"/>
          <w:sz w:val="24"/>
          <w:szCs w:val="24"/>
        </w:rPr>
        <w:t xml:space="preserve"> </w:t>
      </w:r>
      <w:r w:rsidR="00356D8E" w:rsidRPr="00883217">
        <w:rPr>
          <w:rFonts w:cstheme="minorHAnsi"/>
          <w:sz w:val="24"/>
          <w:szCs w:val="24"/>
        </w:rPr>
        <w:t xml:space="preserve">percent </w:t>
      </w:r>
      <w:r w:rsidR="007D7ABE" w:rsidRPr="00883217">
        <w:rPr>
          <w:rFonts w:cstheme="minorHAnsi"/>
          <w:sz w:val="24"/>
          <w:szCs w:val="24"/>
        </w:rPr>
        <w:t xml:space="preserve">of the total </w:t>
      </w:r>
      <w:r w:rsidR="004B2400" w:rsidRPr="00883217">
        <w:rPr>
          <w:rFonts w:cstheme="minorHAnsi"/>
          <w:sz w:val="24"/>
          <w:szCs w:val="24"/>
        </w:rPr>
        <w:t>population,</w:t>
      </w:r>
      <w:r w:rsidR="007D7ABE" w:rsidRPr="00883217">
        <w:rPr>
          <w:rFonts w:cstheme="minorHAnsi"/>
          <w:sz w:val="24"/>
          <w:szCs w:val="24"/>
        </w:rPr>
        <w:t xml:space="preserve"> </w:t>
      </w:r>
      <w:r w:rsidR="00356D8E" w:rsidRPr="00883217">
        <w:rPr>
          <w:rFonts w:cstheme="minorHAnsi"/>
          <w:sz w:val="24"/>
          <w:szCs w:val="24"/>
        </w:rPr>
        <w:t xml:space="preserve">and the population of Muslim women is </w:t>
      </w:r>
      <w:r w:rsidR="00D45032" w:rsidRPr="00883217">
        <w:rPr>
          <w:rFonts w:cstheme="minorHAnsi"/>
          <w:sz w:val="24"/>
          <w:szCs w:val="24"/>
        </w:rPr>
        <w:t>4.8</w:t>
      </w:r>
      <w:r w:rsidR="004B311F" w:rsidRPr="00883217">
        <w:rPr>
          <w:rFonts w:cstheme="minorHAnsi"/>
          <w:sz w:val="24"/>
          <w:szCs w:val="24"/>
        </w:rPr>
        <w:t xml:space="preserve"> p</w:t>
      </w:r>
      <w:r w:rsidR="00C138B6" w:rsidRPr="00883217">
        <w:rPr>
          <w:rFonts w:cstheme="minorHAnsi"/>
          <w:sz w:val="24"/>
          <w:szCs w:val="24"/>
        </w:rPr>
        <w:t>ercent</w:t>
      </w:r>
      <w:r w:rsidR="004B311F" w:rsidRPr="00883217">
        <w:rPr>
          <w:rFonts w:cstheme="minorHAnsi"/>
          <w:sz w:val="24"/>
          <w:szCs w:val="24"/>
        </w:rPr>
        <w:t xml:space="preserve"> </w:t>
      </w:r>
      <w:r w:rsidR="007D7ABE" w:rsidRPr="00883217">
        <w:rPr>
          <w:rFonts w:cstheme="minorHAnsi"/>
          <w:sz w:val="24"/>
          <w:szCs w:val="24"/>
        </w:rPr>
        <w:t xml:space="preserve">of the </w:t>
      </w:r>
      <w:r w:rsidR="004B311F" w:rsidRPr="00883217">
        <w:rPr>
          <w:rFonts w:cstheme="minorHAnsi"/>
          <w:sz w:val="24"/>
          <w:szCs w:val="24"/>
        </w:rPr>
        <w:t xml:space="preserve">total female population of </w:t>
      </w:r>
      <w:r w:rsidR="00997B43" w:rsidRPr="00883217">
        <w:rPr>
          <w:rFonts w:cstheme="minorHAnsi"/>
          <w:sz w:val="24"/>
          <w:szCs w:val="24"/>
        </w:rPr>
        <w:t>Nepal</w:t>
      </w:r>
      <w:r w:rsidR="00FE5189" w:rsidRPr="00883217">
        <w:rPr>
          <w:rStyle w:val="EndnoteReference"/>
          <w:rFonts w:cstheme="minorHAnsi"/>
          <w:sz w:val="24"/>
          <w:szCs w:val="24"/>
        </w:rPr>
        <w:endnoteReference w:id="2"/>
      </w:r>
      <w:r w:rsidR="007D7ABE" w:rsidRPr="00883217">
        <w:rPr>
          <w:rFonts w:cstheme="minorHAnsi"/>
          <w:sz w:val="24"/>
          <w:szCs w:val="24"/>
        </w:rPr>
        <w:t xml:space="preserve">.  </w:t>
      </w:r>
      <w:r w:rsidRPr="00883217">
        <w:rPr>
          <w:rFonts w:cstheme="minorHAnsi"/>
          <w:sz w:val="24"/>
          <w:szCs w:val="24"/>
        </w:rPr>
        <w:t xml:space="preserve"> </w:t>
      </w:r>
      <w:r w:rsidR="00126B71" w:rsidRPr="00883217">
        <w:rPr>
          <w:rFonts w:cstheme="minorHAnsi"/>
          <w:sz w:val="24"/>
          <w:szCs w:val="24"/>
        </w:rPr>
        <w:t xml:space="preserve"> </w:t>
      </w:r>
    </w:p>
    <w:p w14:paraId="24ADD4B2" w14:textId="77777777" w:rsidR="00926FCF" w:rsidRPr="00883217" w:rsidRDefault="00926FCF" w:rsidP="00183BDA">
      <w:pPr>
        <w:pStyle w:val="NoSpacing"/>
        <w:rPr>
          <w:rFonts w:cstheme="minorHAnsi"/>
        </w:rPr>
      </w:pPr>
    </w:p>
    <w:p w14:paraId="3BC577EC" w14:textId="77777777" w:rsidR="00A945C8" w:rsidRPr="00883217" w:rsidRDefault="00790F30" w:rsidP="008505E3">
      <w:pPr>
        <w:pStyle w:val="NoSpacing"/>
        <w:spacing w:line="276" w:lineRule="auto"/>
        <w:jc w:val="both"/>
        <w:rPr>
          <w:rFonts w:cstheme="minorHAnsi"/>
          <w:sz w:val="24"/>
          <w:szCs w:val="24"/>
        </w:rPr>
      </w:pPr>
      <w:proofErr w:type="spellStart"/>
      <w:r w:rsidRPr="00883217">
        <w:rPr>
          <w:rFonts w:cstheme="minorHAnsi"/>
          <w:sz w:val="24"/>
          <w:szCs w:val="24"/>
        </w:rPr>
        <w:t>NMWWS</w:t>
      </w:r>
      <w:proofErr w:type="spellEnd"/>
      <w:r w:rsidRPr="00883217">
        <w:rPr>
          <w:rFonts w:cstheme="minorHAnsi"/>
          <w:sz w:val="24"/>
          <w:szCs w:val="24"/>
        </w:rPr>
        <w:t xml:space="preserve"> prepared this shadow report </w:t>
      </w:r>
      <w:r w:rsidR="0071443E" w:rsidRPr="00883217">
        <w:rPr>
          <w:rFonts w:cstheme="minorHAnsi"/>
          <w:sz w:val="24"/>
          <w:szCs w:val="24"/>
        </w:rPr>
        <w:t xml:space="preserve">based </w:t>
      </w:r>
      <w:r w:rsidR="00CF6971" w:rsidRPr="00883217">
        <w:rPr>
          <w:rFonts w:cstheme="minorHAnsi"/>
          <w:sz w:val="24"/>
          <w:szCs w:val="24"/>
        </w:rPr>
        <w:t xml:space="preserve">on the </w:t>
      </w:r>
      <w:r w:rsidR="00570F4C" w:rsidRPr="00883217">
        <w:rPr>
          <w:rFonts w:cstheme="minorHAnsi"/>
          <w:sz w:val="24"/>
          <w:szCs w:val="24"/>
        </w:rPr>
        <w:t>issues identified from</w:t>
      </w:r>
      <w:r w:rsidR="00EC4F1A" w:rsidRPr="00883217">
        <w:rPr>
          <w:rFonts w:cstheme="minorHAnsi"/>
          <w:sz w:val="24"/>
          <w:szCs w:val="24"/>
        </w:rPr>
        <w:t xml:space="preserve"> </w:t>
      </w:r>
      <w:r w:rsidR="00A423F4" w:rsidRPr="00883217">
        <w:rPr>
          <w:rFonts w:cstheme="minorHAnsi"/>
          <w:sz w:val="24"/>
          <w:szCs w:val="24"/>
        </w:rPr>
        <w:t xml:space="preserve">three </w:t>
      </w:r>
      <w:r w:rsidR="00EC4F1A" w:rsidRPr="00883217">
        <w:rPr>
          <w:rFonts w:cstheme="minorHAnsi"/>
          <w:sz w:val="24"/>
          <w:szCs w:val="24"/>
        </w:rPr>
        <w:t>consultation</w:t>
      </w:r>
      <w:r w:rsidR="00A423F4" w:rsidRPr="00883217">
        <w:rPr>
          <w:rFonts w:cstheme="minorHAnsi"/>
          <w:sz w:val="24"/>
          <w:szCs w:val="24"/>
        </w:rPr>
        <w:t>s</w:t>
      </w:r>
      <w:r w:rsidR="00EC4F1A" w:rsidRPr="00883217">
        <w:rPr>
          <w:rFonts w:cstheme="minorHAnsi"/>
          <w:sz w:val="24"/>
          <w:szCs w:val="24"/>
        </w:rPr>
        <w:t xml:space="preserve"> held</w:t>
      </w:r>
      <w:r w:rsidR="00B251FA" w:rsidRPr="00883217">
        <w:rPr>
          <w:rFonts w:cstheme="minorHAnsi"/>
          <w:sz w:val="24"/>
          <w:szCs w:val="24"/>
        </w:rPr>
        <w:t xml:space="preserve"> </w:t>
      </w:r>
      <w:r w:rsidR="00A423F4" w:rsidRPr="00883217">
        <w:rPr>
          <w:rFonts w:cstheme="minorHAnsi"/>
          <w:sz w:val="24"/>
          <w:szCs w:val="24"/>
        </w:rPr>
        <w:t xml:space="preserve">in the Lumbini, Gandaki, and Madhesh provinces </w:t>
      </w:r>
      <w:r w:rsidR="009A3DA2" w:rsidRPr="00883217">
        <w:rPr>
          <w:rFonts w:cstheme="minorHAnsi"/>
          <w:sz w:val="24"/>
          <w:szCs w:val="24"/>
        </w:rPr>
        <w:t xml:space="preserve">with </w:t>
      </w:r>
      <w:proofErr w:type="gramStart"/>
      <w:r w:rsidR="00897D21" w:rsidRPr="00883217">
        <w:rPr>
          <w:rFonts w:cstheme="minorHAnsi"/>
          <w:sz w:val="24"/>
          <w:szCs w:val="24"/>
        </w:rPr>
        <w:t xml:space="preserve">the </w:t>
      </w:r>
      <w:r w:rsidR="009A3DA2" w:rsidRPr="00883217">
        <w:rPr>
          <w:rFonts w:cstheme="minorHAnsi"/>
          <w:sz w:val="24"/>
          <w:szCs w:val="24"/>
        </w:rPr>
        <w:t>majority of</w:t>
      </w:r>
      <w:proofErr w:type="gramEnd"/>
      <w:r w:rsidR="009A3DA2" w:rsidRPr="00883217">
        <w:rPr>
          <w:rFonts w:cstheme="minorHAnsi"/>
          <w:sz w:val="24"/>
          <w:szCs w:val="24"/>
        </w:rPr>
        <w:t xml:space="preserve"> </w:t>
      </w:r>
      <w:r w:rsidR="00897D21" w:rsidRPr="00883217">
        <w:rPr>
          <w:rFonts w:cstheme="minorHAnsi"/>
          <w:sz w:val="24"/>
          <w:szCs w:val="24"/>
        </w:rPr>
        <w:t xml:space="preserve">the </w:t>
      </w:r>
      <w:r w:rsidR="009A3DA2" w:rsidRPr="00883217">
        <w:rPr>
          <w:rFonts w:cstheme="minorHAnsi"/>
          <w:sz w:val="24"/>
          <w:szCs w:val="24"/>
        </w:rPr>
        <w:t xml:space="preserve">Muslim population. Further, </w:t>
      </w:r>
      <w:r w:rsidR="006E41C9" w:rsidRPr="00883217">
        <w:rPr>
          <w:rFonts w:cstheme="minorHAnsi"/>
          <w:sz w:val="24"/>
          <w:szCs w:val="24"/>
        </w:rPr>
        <w:t xml:space="preserve">a </w:t>
      </w:r>
      <w:r w:rsidR="00A423F4" w:rsidRPr="00883217">
        <w:rPr>
          <w:rFonts w:cstheme="minorHAnsi"/>
          <w:sz w:val="24"/>
          <w:szCs w:val="24"/>
        </w:rPr>
        <w:t>national consultation</w:t>
      </w:r>
      <w:r w:rsidR="005F349F" w:rsidRPr="00883217">
        <w:rPr>
          <w:rFonts w:cstheme="minorHAnsi"/>
          <w:sz w:val="24"/>
          <w:szCs w:val="24"/>
        </w:rPr>
        <w:t xml:space="preserve"> </w:t>
      </w:r>
      <w:r w:rsidR="009A3DA2" w:rsidRPr="00883217">
        <w:rPr>
          <w:rFonts w:cstheme="minorHAnsi"/>
          <w:sz w:val="24"/>
          <w:szCs w:val="24"/>
        </w:rPr>
        <w:t xml:space="preserve">was conducted </w:t>
      </w:r>
      <w:r w:rsidR="00B251FA" w:rsidRPr="00883217">
        <w:rPr>
          <w:rFonts w:cstheme="minorHAnsi"/>
          <w:sz w:val="24"/>
          <w:szCs w:val="24"/>
        </w:rPr>
        <w:t xml:space="preserve">in December 2024 </w:t>
      </w:r>
      <w:r w:rsidR="00B9791A" w:rsidRPr="00883217">
        <w:rPr>
          <w:rFonts w:cstheme="minorHAnsi"/>
          <w:sz w:val="24"/>
          <w:szCs w:val="24"/>
        </w:rPr>
        <w:t>in Kathmandu</w:t>
      </w:r>
      <w:r w:rsidR="009A3DA2" w:rsidRPr="00883217">
        <w:rPr>
          <w:rFonts w:cstheme="minorHAnsi"/>
          <w:sz w:val="24"/>
          <w:szCs w:val="24"/>
        </w:rPr>
        <w:t xml:space="preserve"> with</w:t>
      </w:r>
      <w:r w:rsidR="00A423F4" w:rsidRPr="00883217">
        <w:rPr>
          <w:rFonts w:cstheme="minorHAnsi"/>
          <w:sz w:val="24"/>
          <w:szCs w:val="24"/>
        </w:rPr>
        <w:t xml:space="preserve"> </w:t>
      </w:r>
      <w:r w:rsidR="00DD1E28" w:rsidRPr="00883217">
        <w:rPr>
          <w:rFonts w:cstheme="minorHAnsi"/>
          <w:sz w:val="24"/>
          <w:szCs w:val="24"/>
        </w:rPr>
        <w:t xml:space="preserve">the government authorities, </w:t>
      </w:r>
      <w:r w:rsidR="00EC4F1A" w:rsidRPr="00883217">
        <w:rPr>
          <w:rFonts w:cstheme="minorHAnsi"/>
          <w:sz w:val="24"/>
          <w:szCs w:val="24"/>
        </w:rPr>
        <w:t xml:space="preserve">Muslim women and girls, </w:t>
      </w:r>
      <w:r w:rsidR="00A423F4" w:rsidRPr="00883217">
        <w:rPr>
          <w:rFonts w:cstheme="minorHAnsi"/>
          <w:sz w:val="24"/>
          <w:szCs w:val="24"/>
        </w:rPr>
        <w:t xml:space="preserve">Muslim religious leaders, </w:t>
      </w:r>
      <w:r w:rsidR="009A3DA2" w:rsidRPr="00883217">
        <w:rPr>
          <w:rFonts w:cstheme="minorHAnsi"/>
          <w:sz w:val="24"/>
          <w:szCs w:val="24"/>
        </w:rPr>
        <w:t>Women Human Rights Defenders</w:t>
      </w:r>
      <w:r w:rsidR="006E41C9" w:rsidRPr="00883217">
        <w:rPr>
          <w:rFonts w:cstheme="minorHAnsi"/>
          <w:sz w:val="24"/>
          <w:szCs w:val="24"/>
        </w:rPr>
        <w:t xml:space="preserve"> </w:t>
      </w:r>
      <w:r w:rsidR="009A3DA2" w:rsidRPr="00883217">
        <w:rPr>
          <w:rFonts w:cstheme="minorHAnsi"/>
          <w:sz w:val="24"/>
          <w:szCs w:val="24"/>
        </w:rPr>
        <w:t>from diverse background</w:t>
      </w:r>
      <w:r w:rsidR="002F1A51" w:rsidRPr="00883217">
        <w:rPr>
          <w:rFonts w:cstheme="minorHAnsi"/>
          <w:sz w:val="24"/>
          <w:szCs w:val="24"/>
        </w:rPr>
        <w:t>s</w:t>
      </w:r>
      <w:r w:rsidR="009A3DA2" w:rsidRPr="00883217">
        <w:rPr>
          <w:rFonts w:cstheme="minorHAnsi"/>
          <w:sz w:val="24"/>
          <w:szCs w:val="24"/>
        </w:rPr>
        <w:t xml:space="preserve">, </w:t>
      </w:r>
      <w:r w:rsidR="00A423F4" w:rsidRPr="00883217">
        <w:rPr>
          <w:rFonts w:cstheme="minorHAnsi"/>
          <w:sz w:val="24"/>
          <w:szCs w:val="24"/>
        </w:rPr>
        <w:t>elected representatives, and representatives of the national human rights institutions</w:t>
      </w:r>
      <w:r w:rsidR="009A3DA2" w:rsidRPr="00883217">
        <w:rPr>
          <w:rFonts w:cstheme="minorHAnsi"/>
          <w:sz w:val="24"/>
          <w:szCs w:val="24"/>
        </w:rPr>
        <w:t xml:space="preserve"> (</w:t>
      </w:r>
      <w:proofErr w:type="spellStart"/>
      <w:r w:rsidR="009A3DA2" w:rsidRPr="00883217">
        <w:rPr>
          <w:rFonts w:cstheme="minorHAnsi"/>
          <w:sz w:val="24"/>
          <w:szCs w:val="24"/>
        </w:rPr>
        <w:t>NHRIs</w:t>
      </w:r>
      <w:proofErr w:type="spellEnd"/>
      <w:r w:rsidR="009A3DA2" w:rsidRPr="00883217">
        <w:rPr>
          <w:rFonts w:cstheme="minorHAnsi"/>
          <w:sz w:val="24"/>
          <w:szCs w:val="24"/>
        </w:rPr>
        <w:t>)</w:t>
      </w:r>
      <w:r w:rsidR="00DD1E28" w:rsidRPr="00883217">
        <w:rPr>
          <w:rFonts w:cstheme="minorHAnsi"/>
          <w:sz w:val="24"/>
          <w:szCs w:val="24"/>
        </w:rPr>
        <w:t xml:space="preserve"> and </w:t>
      </w:r>
      <w:proofErr w:type="spellStart"/>
      <w:r w:rsidR="00DD1E28" w:rsidRPr="00883217">
        <w:rPr>
          <w:rFonts w:cstheme="minorHAnsi"/>
          <w:sz w:val="24"/>
          <w:szCs w:val="24"/>
        </w:rPr>
        <w:t>CSOs</w:t>
      </w:r>
      <w:proofErr w:type="spellEnd"/>
      <w:r w:rsidR="009A3DA2" w:rsidRPr="00883217">
        <w:rPr>
          <w:rFonts w:cstheme="minorHAnsi"/>
          <w:sz w:val="24"/>
          <w:szCs w:val="24"/>
        </w:rPr>
        <w:t>.</w:t>
      </w:r>
      <w:r w:rsidR="00A945C8" w:rsidRPr="00883217">
        <w:rPr>
          <w:rFonts w:cstheme="minorHAnsi"/>
          <w:sz w:val="24"/>
          <w:szCs w:val="24"/>
        </w:rPr>
        <w:t xml:space="preserve"> </w:t>
      </w:r>
      <w:r w:rsidR="00C4222F" w:rsidRPr="00883217">
        <w:rPr>
          <w:rFonts w:cstheme="minorHAnsi"/>
          <w:sz w:val="24"/>
          <w:szCs w:val="24"/>
        </w:rPr>
        <w:t>The national consultation was covered in the national media</w:t>
      </w:r>
      <w:r w:rsidR="00E45A53" w:rsidRPr="00883217">
        <w:rPr>
          <w:rStyle w:val="EndnoteReference"/>
          <w:rFonts w:cstheme="minorHAnsi"/>
          <w:sz w:val="24"/>
          <w:szCs w:val="24"/>
        </w:rPr>
        <w:endnoteReference w:id="3"/>
      </w:r>
      <w:r w:rsidR="00C4222F" w:rsidRPr="00883217">
        <w:rPr>
          <w:rFonts w:cstheme="minorHAnsi"/>
          <w:sz w:val="24"/>
          <w:szCs w:val="24"/>
        </w:rPr>
        <w:t xml:space="preserve">.  </w:t>
      </w:r>
    </w:p>
    <w:p w14:paraId="2196689C" w14:textId="77777777" w:rsidR="009A3DA2" w:rsidRPr="00883217" w:rsidRDefault="009A3DA2" w:rsidP="00D74F68">
      <w:pPr>
        <w:pStyle w:val="NoSpacing"/>
        <w:rPr>
          <w:rFonts w:cstheme="minorHAnsi"/>
        </w:rPr>
      </w:pPr>
    </w:p>
    <w:p w14:paraId="2237F447" w14:textId="77777777" w:rsidR="002E0746" w:rsidRPr="00883217" w:rsidRDefault="00A423F4" w:rsidP="008505E3">
      <w:pPr>
        <w:pStyle w:val="NoSpacing"/>
        <w:spacing w:line="276" w:lineRule="auto"/>
        <w:jc w:val="both"/>
        <w:rPr>
          <w:rFonts w:cstheme="minorHAnsi"/>
          <w:sz w:val="24"/>
          <w:szCs w:val="24"/>
        </w:rPr>
      </w:pPr>
      <w:r w:rsidRPr="00883217">
        <w:rPr>
          <w:rFonts w:cstheme="minorHAnsi"/>
          <w:sz w:val="24"/>
          <w:szCs w:val="24"/>
        </w:rPr>
        <w:t xml:space="preserve">This </w:t>
      </w:r>
      <w:r w:rsidR="007E1DB4" w:rsidRPr="00883217">
        <w:rPr>
          <w:rFonts w:cstheme="minorHAnsi"/>
          <w:sz w:val="24"/>
          <w:szCs w:val="24"/>
        </w:rPr>
        <w:t>r</w:t>
      </w:r>
      <w:r w:rsidRPr="00883217">
        <w:rPr>
          <w:rFonts w:cstheme="minorHAnsi"/>
          <w:sz w:val="24"/>
          <w:szCs w:val="24"/>
        </w:rPr>
        <w:t xml:space="preserve">eport </w:t>
      </w:r>
      <w:r w:rsidR="0071443E" w:rsidRPr="00883217">
        <w:rPr>
          <w:rFonts w:cstheme="minorHAnsi"/>
          <w:sz w:val="24"/>
          <w:szCs w:val="24"/>
        </w:rPr>
        <w:t xml:space="preserve">addresses </w:t>
      </w:r>
      <w:r w:rsidRPr="00883217">
        <w:rPr>
          <w:rFonts w:cstheme="minorHAnsi"/>
          <w:sz w:val="24"/>
          <w:szCs w:val="24"/>
        </w:rPr>
        <w:t>the human rights of Muslim women and girls, specifically those from marginalized backgrounds</w:t>
      </w:r>
      <w:r w:rsidR="00232D7E" w:rsidRPr="00883217">
        <w:rPr>
          <w:rFonts w:cstheme="minorHAnsi"/>
          <w:sz w:val="24"/>
          <w:szCs w:val="24"/>
        </w:rPr>
        <w:t xml:space="preserve">. </w:t>
      </w:r>
      <w:r w:rsidR="001462F8" w:rsidRPr="00883217">
        <w:rPr>
          <w:rFonts w:cstheme="minorHAnsi"/>
          <w:sz w:val="24"/>
          <w:szCs w:val="24"/>
        </w:rPr>
        <w:t xml:space="preserve">In addition to being </w:t>
      </w:r>
      <w:r w:rsidR="00C9605F" w:rsidRPr="00883217">
        <w:rPr>
          <w:rFonts w:cstheme="minorHAnsi"/>
          <w:sz w:val="24"/>
          <w:szCs w:val="24"/>
        </w:rPr>
        <w:t>submi</w:t>
      </w:r>
      <w:r w:rsidR="001462F8" w:rsidRPr="00883217">
        <w:rPr>
          <w:rFonts w:cstheme="minorHAnsi"/>
          <w:sz w:val="24"/>
          <w:szCs w:val="24"/>
        </w:rPr>
        <w:t>tted</w:t>
      </w:r>
      <w:r w:rsidR="00C9605F" w:rsidRPr="00883217">
        <w:rPr>
          <w:rFonts w:cstheme="minorHAnsi"/>
          <w:sz w:val="24"/>
          <w:szCs w:val="24"/>
        </w:rPr>
        <w:t xml:space="preserve"> to the CEDAW Committee’s Pre-Sessional Working Group in February 2024, this report provides</w:t>
      </w:r>
      <w:r w:rsidR="00D433F5" w:rsidRPr="00883217">
        <w:rPr>
          <w:rFonts w:cstheme="minorHAnsi"/>
          <w:sz w:val="24"/>
          <w:szCs w:val="24"/>
        </w:rPr>
        <w:t xml:space="preserve"> additional information </w:t>
      </w:r>
      <w:r w:rsidR="00C9605F" w:rsidRPr="00883217">
        <w:rPr>
          <w:rFonts w:cstheme="minorHAnsi"/>
          <w:sz w:val="24"/>
          <w:szCs w:val="24"/>
        </w:rPr>
        <w:t xml:space="preserve">to the Committee </w:t>
      </w:r>
      <w:r w:rsidR="002E0746" w:rsidRPr="00883217">
        <w:rPr>
          <w:rFonts w:cstheme="minorHAnsi"/>
          <w:sz w:val="24"/>
          <w:szCs w:val="24"/>
        </w:rPr>
        <w:t>on Articles 7 and 8 on the right to participation, Article 1</w:t>
      </w:r>
      <w:r w:rsidR="005A3D63" w:rsidRPr="00883217">
        <w:rPr>
          <w:rFonts w:cstheme="minorHAnsi"/>
          <w:sz w:val="24"/>
          <w:szCs w:val="24"/>
        </w:rPr>
        <w:t>0 on</w:t>
      </w:r>
      <w:r w:rsidR="002E0746" w:rsidRPr="00883217">
        <w:rPr>
          <w:rFonts w:cstheme="minorHAnsi"/>
          <w:sz w:val="24"/>
          <w:szCs w:val="24"/>
        </w:rPr>
        <w:t xml:space="preserve"> the right to </w:t>
      </w:r>
      <w:r w:rsidR="005A3D63" w:rsidRPr="00883217">
        <w:rPr>
          <w:rFonts w:cstheme="minorHAnsi"/>
          <w:sz w:val="24"/>
          <w:szCs w:val="24"/>
        </w:rPr>
        <w:t>education, and Article 12</w:t>
      </w:r>
      <w:r w:rsidR="00DE4D10" w:rsidRPr="00883217">
        <w:rPr>
          <w:rFonts w:cstheme="minorHAnsi"/>
          <w:sz w:val="24"/>
          <w:szCs w:val="24"/>
        </w:rPr>
        <w:t xml:space="preserve"> on the</w:t>
      </w:r>
      <w:r w:rsidR="005A3D63" w:rsidRPr="00883217">
        <w:rPr>
          <w:rFonts w:cstheme="minorHAnsi"/>
          <w:sz w:val="24"/>
          <w:szCs w:val="24"/>
        </w:rPr>
        <w:t xml:space="preserve"> </w:t>
      </w:r>
      <w:r w:rsidR="009958C9" w:rsidRPr="00883217">
        <w:rPr>
          <w:rFonts w:cstheme="minorHAnsi"/>
          <w:sz w:val="24"/>
          <w:szCs w:val="24"/>
        </w:rPr>
        <w:t>r</w:t>
      </w:r>
      <w:r w:rsidR="005A3D63" w:rsidRPr="00883217">
        <w:rPr>
          <w:rFonts w:cstheme="minorHAnsi"/>
          <w:sz w:val="24"/>
          <w:szCs w:val="24"/>
        </w:rPr>
        <w:t xml:space="preserve">ight to health. </w:t>
      </w:r>
      <w:r w:rsidR="00FE021A" w:rsidRPr="00883217">
        <w:rPr>
          <w:rFonts w:cstheme="minorHAnsi"/>
          <w:sz w:val="24"/>
          <w:szCs w:val="24"/>
        </w:rPr>
        <w:t xml:space="preserve">The report </w:t>
      </w:r>
      <w:r w:rsidR="002E0746" w:rsidRPr="00883217">
        <w:rPr>
          <w:rFonts w:cstheme="minorHAnsi"/>
          <w:sz w:val="24"/>
          <w:szCs w:val="24"/>
        </w:rPr>
        <w:t xml:space="preserve">proposes recommendations to </w:t>
      </w:r>
      <w:r w:rsidR="005F5B3E" w:rsidRPr="00883217">
        <w:rPr>
          <w:rFonts w:cstheme="minorHAnsi"/>
          <w:sz w:val="24"/>
          <w:szCs w:val="24"/>
        </w:rPr>
        <w:t>the government through</w:t>
      </w:r>
      <w:r w:rsidR="002E0746" w:rsidRPr="00883217">
        <w:rPr>
          <w:rFonts w:cstheme="minorHAnsi"/>
          <w:sz w:val="24"/>
          <w:szCs w:val="24"/>
        </w:rPr>
        <w:t xml:space="preserve"> </w:t>
      </w:r>
      <w:r w:rsidR="009958C9" w:rsidRPr="00883217">
        <w:rPr>
          <w:rFonts w:cstheme="minorHAnsi"/>
          <w:sz w:val="24"/>
          <w:szCs w:val="24"/>
        </w:rPr>
        <w:t xml:space="preserve">the </w:t>
      </w:r>
      <w:r w:rsidR="00E17546" w:rsidRPr="00883217">
        <w:rPr>
          <w:rFonts w:cstheme="minorHAnsi"/>
          <w:sz w:val="24"/>
          <w:szCs w:val="24"/>
        </w:rPr>
        <w:t xml:space="preserve">committee’s </w:t>
      </w:r>
      <w:r w:rsidR="009958C9" w:rsidRPr="00883217">
        <w:rPr>
          <w:rFonts w:cstheme="minorHAnsi"/>
          <w:sz w:val="24"/>
          <w:szCs w:val="24"/>
        </w:rPr>
        <w:t>concluding observation</w:t>
      </w:r>
      <w:r w:rsidR="00DE4D10" w:rsidRPr="00883217">
        <w:rPr>
          <w:rFonts w:cstheme="minorHAnsi"/>
          <w:sz w:val="24"/>
          <w:szCs w:val="24"/>
        </w:rPr>
        <w:t>s</w:t>
      </w:r>
      <w:r w:rsidR="009958C9" w:rsidRPr="00883217">
        <w:rPr>
          <w:rFonts w:cstheme="minorHAnsi"/>
          <w:sz w:val="24"/>
          <w:szCs w:val="24"/>
        </w:rPr>
        <w:t xml:space="preserve"> </w:t>
      </w:r>
      <w:r w:rsidR="002E0746" w:rsidRPr="00883217">
        <w:rPr>
          <w:rFonts w:cstheme="minorHAnsi"/>
          <w:sz w:val="24"/>
          <w:szCs w:val="24"/>
        </w:rPr>
        <w:t xml:space="preserve">on the seventh periodic report of Nepal.  </w:t>
      </w:r>
    </w:p>
    <w:p w14:paraId="57A305D5" w14:textId="77777777" w:rsidR="006C554C" w:rsidRPr="00883217" w:rsidRDefault="006C554C" w:rsidP="009803F5">
      <w:pPr>
        <w:pStyle w:val="NoSpacing"/>
        <w:rPr>
          <w:rFonts w:cstheme="minorHAnsi"/>
        </w:rPr>
      </w:pPr>
    </w:p>
    <w:p w14:paraId="2423A581" w14:textId="42C8BD9F" w:rsidR="006C554C" w:rsidRPr="00883217" w:rsidRDefault="006C554C" w:rsidP="008505E3">
      <w:pPr>
        <w:pStyle w:val="NoSpacing"/>
        <w:spacing w:line="276" w:lineRule="auto"/>
        <w:jc w:val="both"/>
        <w:rPr>
          <w:rFonts w:cstheme="minorHAnsi"/>
          <w:sz w:val="24"/>
          <w:szCs w:val="24"/>
        </w:rPr>
      </w:pPr>
      <w:proofErr w:type="spellStart"/>
      <w:r w:rsidRPr="00883217">
        <w:rPr>
          <w:rFonts w:cstheme="minorHAnsi"/>
          <w:sz w:val="24"/>
          <w:szCs w:val="24"/>
        </w:rPr>
        <w:t>NMWWS</w:t>
      </w:r>
      <w:proofErr w:type="spellEnd"/>
      <w:r w:rsidRPr="00883217">
        <w:rPr>
          <w:rFonts w:cstheme="minorHAnsi"/>
          <w:sz w:val="24"/>
          <w:szCs w:val="24"/>
        </w:rPr>
        <w:t xml:space="preserve"> permi</w:t>
      </w:r>
      <w:r w:rsidR="008A5C75" w:rsidRPr="00883217">
        <w:rPr>
          <w:rFonts w:cstheme="minorHAnsi"/>
          <w:sz w:val="24"/>
          <w:szCs w:val="24"/>
        </w:rPr>
        <w:t>t</w:t>
      </w:r>
      <w:r w:rsidRPr="00883217">
        <w:rPr>
          <w:rFonts w:cstheme="minorHAnsi"/>
          <w:sz w:val="24"/>
          <w:szCs w:val="24"/>
        </w:rPr>
        <w:t xml:space="preserve">s </w:t>
      </w:r>
      <w:r w:rsidR="00B251FA" w:rsidRPr="00883217">
        <w:rPr>
          <w:rFonts w:cstheme="minorHAnsi"/>
          <w:sz w:val="24"/>
          <w:szCs w:val="24"/>
        </w:rPr>
        <w:t xml:space="preserve">the CEDAW Committee to </w:t>
      </w:r>
      <w:r w:rsidRPr="00883217">
        <w:rPr>
          <w:rFonts w:cstheme="minorHAnsi"/>
          <w:sz w:val="24"/>
          <w:szCs w:val="24"/>
        </w:rPr>
        <w:t>publish this report on the OHCHR Website for</w:t>
      </w:r>
      <w:r w:rsidR="00787ADE" w:rsidRPr="00883217">
        <w:rPr>
          <w:rFonts w:cstheme="minorHAnsi"/>
          <w:sz w:val="24"/>
          <w:szCs w:val="24"/>
        </w:rPr>
        <w:t xml:space="preserve"> public </w:t>
      </w:r>
      <w:r w:rsidRPr="00883217">
        <w:rPr>
          <w:rFonts w:cstheme="minorHAnsi"/>
          <w:sz w:val="24"/>
          <w:szCs w:val="24"/>
        </w:rPr>
        <w:t xml:space="preserve">information </w:t>
      </w:r>
      <w:r w:rsidR="001A7301" w:rsidRPr="00883217">
        <w:rPr>
          <w:rFonts w:cstheme="minorHAnsi"/>
          <w:sz w:val="24"/>
          <w:szCs w:val="24"/>
        </w:rPr>
        <w:t>purposes</w:t>
      </w:r>
      <w:r w:rsidRPr="00883217">
        <w:rPr>
          <w:rFonts w:cstheme="minorHAnsi"/>
          <w:sz w:val="24"/>
          <w:szCs w:val="24"/>
        </w:rPr>
        <w:t xml:space="preserve">. </w:t>
      </w:r>
    </w:p>
    <w:p w14:paraId="069119A3" w14:textId="77777777" w:rsidR="00120151" w:rsidRPr="00883217" w:rsidRDefault="00120151" w:rsidP="008505E3">
      <w:pPr>
        <w:pStyle w:val="NoSpacing"/>
        <w:spacing w:line="276" w:lineRule="auto"/>
        <w:jc w:val="both"/>
        <w:rPr>
          <w:rFonts w:cstheme="minorHAnsi"/>
          <w:sz w:val="24"/>
          <w:szCs w:val="24"/>
        </w:rPr>
      </w:pPr>
    </w:p>
    <w:p w14:paraId="0791388B" w14:textId="77777777" w:rsidR="009D0788" w:rsidRPr="00AE5F25" w:rsidRDefault="009D0788" w:rsidP="008505E3">
      <w:pPr>
        <w:pStyle w:val="NoSpacing"/>
        <w:spacing w:line="276" w:lineRule="auto"/>
        <w:jc w:val="center"/>
        <w:rPr>
          <w:rFonts w:cstheme="minorHAnsi"/>
          <w:b/>
          <w:bCs/>
          <w:color w:val="002060"/>
          <w:sz w:val="32"/>
          <w:szCs w:val="32"/>
        </w:rPr>
      </w:pPr>
    </w:p>
    <w:p w14:paraId="6932D40E" w14:textId="77777777" w:rsidR="00701FF8" w:rsidRPr="00AE5F25" w:rsidRDefault="00701FF8" w:rsidP="008505E3">
      <w:pPr>
        <w:pStyle w:val="NoSpacing"/>
        <w:spacing w:line="276" w:lineRule="auto"/>
        <w:jc w:val="center"/>
        <w:rPr>
          <w:rFonts w:cstheme="minorHAnsi"/>
          <w:b/>
          <w:color w:val="002060"/>
          <w:sz w:val="32"/>
          <w:szCs w:val="32"/>
        </w:rPr>
      </w:pPr>
      <w:r w:rsidRPr="00AE5F25">
        <w:rPr>
          <w:rFonts w:cstheme="minorHAnsi"/>
          <w:b/>
          <w:bCs/>
          <w:color w:val="002060"/>
          <w:sz w:val="32"/>
          <w:szCs w:val="32"/>
        </w:rPr>
        <w:lastRenderedPageBreak/>
        <w:t>ARTICLES 7 AND 8. PARTICIPATION</w:t>
      </w:r>
    </w:p>
    <w:p w14:paraId="5DFE19B1" w14:textId="77777777" w:rsidR="00701FF8" w:rsidRPr="00AE5F25" w:rsidRDefault="00701FF8" w:rsidP="00534F01">
      <w:pPr>
        <w:pStyle w:val="NoSpacing"/>
        <w:rPr>
          <w:rFonts w:cstheme="minorHAnsi"/>
        </w:rPr>
      </w:pPr>
    </w:p>
    <w:p w14:paraId="782C77C2" w14:textId="48523A3C" w:rsidR="00701FF8" w:rsidRPr="00AE5F25" w:rsidRDefault="00701FF8" w:rsidP="008505E3">
      <w:pPr>
        <w:pStyle w:val="NoSpacing"/>
        <w:spacing w:line="276" w:lineRule="auto"/>
        <w:jc w:val="both"/>
        <w:rPr>
          <w:rFonts w:cstheme="minorHAnsi"/>
          <w:sz w:val="24"/>
          <w:szCs w:val="24"/>
        </w:rPr>
      </w:pPr>
      <w:r w:rsidRPr="00AE5F25">
        <w:rPr>
          <w:rFonts w:cstheme="minorHAnsi"/>
          <w:sz w:val="24"/>
          <w:szCs w:val="24"/>
        </w:rPr>
        <w:t xml:space="preserve">The Constitution is committed to promoting women’s right to </w:t>
      </w:r>
      <w:proofErr w:type="gramStart"/>
      <w:r w:rsidRPr="00AE5F25">
        <w:rPr>
          <w:rFonts w:cstheme="minorHAnsi"/>
          <w:sz w:val="24"/>
          <w:szCs w:val="24"/>
        </w:rPr>
        <w:t>participation</w:t>
      </w:r>
      <w:proofErr w:type="gramEnd"/>
      <w:r w:rsidRPr="00AE5F25">
        <w:rPr>
          <w:rFonts w:cstheme="minorHAnsi"/>
          <w:sz w:val="24"/>
          <w:szCs w:val="24"/>
        </w:rPr>
        <w:t xml:space="preserve">. Article 42 (1) protects the right of Muslims to social justice along with other communities. This includes the right to participate in the State bodies </w:t>
      </w:r>
      <w:proofErr w:type="gramStart"/>
      <w:r w:rsidRPr="00AE5F25">
        <w:rPr>
          <w:rFonts w:cstheme="minorHAnsi"/>
          <w:sz w:val="24"/>
          <w:szCs w:val="24"/>
        </w:rPr>
        <w:t>on the basis of</w:t>
      </w:r>
      <w:proofErr w:type="gramEnd"/>
      <w:r w:rsidRPr="00AE5F25">
        <w:rPr>
          <w:rFonts w:cstheme="minorHAnsi"/>
          <w:sz w:val="24"/>
          <w:szCs w:val="24"/>
        </w:rPr>
        <w:t xml:space="preserve"> inclusive principle. Article 38 (4) protects the right to participate in all bodies of the State </w:t>
      </w:r>
      <w:r w:rsidR="004B2400" w:rsidRPr="00AE5F25">
        <w:rPr>
          <w:rFonts w:cstheme="minorHAnsi"/>
          <w:sz w:val="24"/>
          <w:szCs w:val="24"/>
        </w:rPr>
        <w:t>based on</w:t>
      </w:r>
      <w:r w:rsidRPr="00AE5F25">
        <w:rPr>
          <w:rFonts w:cstheme="minorHAnsi"/>
          <w:sz w:val="24"/>
          <w:szCs w:val="24"/>
        </w:rPr>
        <w:t xml:space="preserve"> the principle of proportional inclusion. </w:t>
      </w:r>
    </w:p>
    <w:p w14:paraId="5CFB5339" w14:textId="77777777" w:rsidR="005A3D63" w:rsidRPr="00AE5F25" w:rsidRDefault="005A3D63" w:rsidP="009B68D9">
      <w:pPr>
        <w:pStyle w:val="NoSpacing"/>
        <w:rPr>
          <w:rFonts w:cstheme="minorHAnsi"/>
          <w:sz w:val="24"/>
          <w:szCs w:val="24"/>
        </w:rPr>
      </w:pPr>
    </w:p>
    <w:p w14:paraId="30B49464" w14:textId="77777777" w:rsidR="00701FF8" w:rsidRPr="00AE5F25" w:rsidRDefault="0031778B" w:rsidP="008505E3">
      <w:pPr>
        <w:pStyle w:val="NoSpacing"/>
        <w:spacing w:line="276" w:lineRule="auto"/>
        <w:jc w:val="both"/>
        <w:rPr>
          <w:rFonts w:cstheme="minorHAnsi"/>
          <w:b/>
          <w:color w:val="002060"/>
          <w:sz w:val="28"/>
          <w:szCs w:val="28"/>
        </w:rPr>
      </w:pPr>
      <w:r w:rsidRPr="00AE5F25">
        <w:rPr>
          <w:rFonts w:cstheme="minorHAnsi"/>
          <w:b/>
          <w:color w:val="002060"/>
          <w:sz w:val="28"/>
          <w:szCs w:val="28"/>
        </w:rPr>
        <w:t xml:space="preserve">Major achievements </w:t>
      </w:r>
    </w:p>
    <w:p w14:paraId="1AAD7C46" w14:textId="77777777" w:rsidR="004B31D9" w:rsidRPr="00AE5F25" w:rsidRDefault="004B31D9" w:rsidP="00EF4F86">
      <w:pPr>
        <w:pStyle w:val="NoSpacing"/>
        <w:rPr>
          <w:rFonts w:cstheme="minorHAnsi"/>
        </w:rPr>
      </w:pPr>
    </w:p>
    <w:p w14:paraId="0C8548E6" w14:textId="5F2333D3" w:rsidR="00834415" w:rsidRPr="009372D2" w:rsidRDefault="00834415" w:rsidP="00834415">
      <w:pPr>
        <w:pStyle w:val="NoSpacing"/>
        <w:spacing w:line="276" w:lineRule="auto"/>
        <w:jc w:val="both"/>
        <w:rPr>
          <w:rFonts w:cstheme="minorHAnsi"/>
          <w:color w:val="000000" w:themeColor="text1"/>
          <w:sz w:val="24"/>
          <w:szCs w:val="24"/>
        </w:rPr>
      </w:pPr>
      <w:r w:rsidRPr="009372D2">
        <w:rPr>
          <w:rFonts w:cstheme="minorHAnsi"/>
          <w:color w:val="000000" w:themeColor="text1"/>
          <w:sz w:val="24"/>
          <w:szCs w:val="24"/>
        </w:rPr>
        <w:t xml:space="preserve">The Constitution of Nepal has made the reservation of at least two seats for women from marginalized backgrounds </w:t>
      </w:r>
      <w:r w:rsidR="00157B0C" w:rsidRPr="009372D2">
        <w:rPr>
          <w:rFonts w:cstheme="minorHAnsi"/>
          <w:color w:val="000000" w:themeColor="text1"/>
          <w:sz w:val="24"/>
          <w:szCs w:val="24"/>
        </w:rPr>
        <w:t>out of five se</w:t>
      </w:r>
      <w:r w:rsidR="00026BD4">
        <w:rPr>
          <w:rFonts w:cstheme="minorHAnsi"/>
          <w:color w:val="000000" w:themeColor="text1"/>
          <w:sz w:val="24"/>
          <w:szCs w:val="24"/>
        </w:rPr>
        <w:t>a</w:t>
      </w:r>
      <w:r w:rsidR="00157B0C" w:rsidRPr="009372D2">
        <w:rPr>
          <w:rFonts w:cstheme="minorHAnsi"/>
          <w:color w:val="000000" w:themeColor="text1"/>
          <w:sz w:val="24"/>
          <w:szCs w:val="24"/>
        </w:rPr>
        <w:t xml:space="preserve">ts </w:t>
      </w:r>
      <w:r w:rsidRPr="009372D2">
        <w:rPr>
          <w:rFonts w:cstheme="minorHAnsi"/>
          <w:color w:val="000000" w:themeColor="text1"/>
          <w:sz w:val="24"/>
          <w:szCs w:val="24"/>
        </w:rPr>
        <w:t>in the 6743 Ward Committees, the smallest unit</w:t>
      </w:r>
      <w:r w:rsidR="005F5B48" w:rsidRPr="009372D2">
        <w:rPr>
          <w:rFonts w:cstheme="minorHAnsi"/>
          <w:color w:val="000000" w:themeColor="text1"/>
          <w:sz w:val="24"/>
          <w:szCs w:val="24"/>
        </w:rPr>
        <w:t>s</w:t>
      </w:r>
      <w:r w:rsidRPr="009372D2">
        <w:rPr>
          <w:rFonts w:cstheme="minorHAnsi"/>
          <w:color w:val="000000" w:themeColor="text1"/>
          <w:sz w:val="24"/>
          <w:szCs w:val="24"/>
        </w:rPr>
        <w:t xml:space="preserve"> of the local government. </w:t>
      </w:r>
      <w:r w:rsidR="00157B0C" w:rsidRPr="009372D2">
        <w:rPr>
          <w:rFonts w:cstheme="minorHAnsi"/>
          <w:color w:val="000000" w:themeColor="text1"/>
          <w:sz w:val="24"/>
          <w:szCs w:val="24"/>
        </w:rPr>
        <w:t xml:space="preserve">Of these two seats, one is for Dalit women, and the remaining </w:t>
      </w:r>
      <w:r w:rsidR="0057181A" w:rsidRPr="009372D2">
        <w:rPr>
          <w:rFonts w:cstheme="minorHAnsi"/>
          <w:color w:val="000000" w:themeColor="text1"/>
          <w:sz w:val="24"/>
          <w:szCs w:val="24"/>
        </w:rPr>
        <w:t>one includes</w:t>
      </w:r>
      <w:r w:rsidRPr="009372D2">
        <w:rPr>
          <w:rFonts w:cstheme="minorHAnsi"/>
          <w:color w:val="000000" w:themeColor="text1"/>
          <w:sz w:val="24"/>
          <w:szCs w:val="24"/>
        </w:rPr>
        <w:t xml:space="preserve"> Muslim women</w:t>
      </w:r>
      <w:r w:rsidR="00076DB8" w:rsidRPr="009372D2">
        <w:rPr>
          <w:rFonts w:cstheme="minorHAnsi"/>
          <w:color w:val="000000" w:themeColor="text1"/>
          <w:sz w:val="24"/>
          <w:szCs w:val="24"/>
        </w:rPr>
        <w:t xml:space="preserve"> </w:t>
      </w:r>
      <w:r w:rsidR="00BF20E2" w:rsidRPr="009372D2">
        <w:rPr>
          <w:rFonts w:cstheme="minorHAnsi"/>
          <w:color w:val="000000" w:themeColor="text1"/>
          <w:sz w:val="24"/>
          <w:szCs w:val="24"/>
        </w:rPr>
        <w:t>and other marginalized women</w:t>
      </w:r>
      <w:r w:rsidR="0057181A" w:rsidRPr="009372D2">
        <w:rPr>
          <w:rFonts w:cstheme="minorHAnsi"/>
          <w:color w:val="000000" w:themeColor="text1"/>
          <w:sz w:val="24"/>
          <w:szCs w:val="24"/>
        </w:rPr>
        <w:t xml:space="preserve"> but only a few Muslim women are member</w:t>
      </w:r>
      <w:r w:rsidR="0046014A" w:rsidRPr="009372D2">
        <w:rPr>
          <w:rFonts w:cstheme="minorHAnsi"/>
          <w:color w:val="000000" w:themeColor="text1"/>
          <w:sz w:val="24"/>
          <w:szCs w:val="24"/>
        </w:rPr>
        <w:t>s</w:t>
      </w:r>
      <w:r w:rsidR="0057181A" w:rsidRPr="009372D2">
        <w:rPr>
          <w:rFonts w:cstheme="minorHAnsi"/>
          <w:color w:val="000000" w:themeColor="text1"/>
          <w:sz w:val="24"/>
          <w:szCs w:val="24"/>
        </w:rPr>
        <w:t xml:space="preserve"> of Ward Committees </w:t>
      </w:r>
      <w:r w:rsidR="00472A8A" w:rsidRPr="009372D2">
        <w:rPr>
          <w:rFonts w:cstheme="minorHAnsi"/>
          <w:color w:val="000000" w:themeColor="text1"/>
          <w:sz w:val="24"/>
          <w:szCs w:val="24"/>
        </w:rPr>
        <w:t xml:space="preserve">in the districts </w:t>
      </w:r>
      <w:r w:rsidR="00BF20E2" w:rsidRPr="009372D2">
        <w:rPr>
          <w:rFonts w:cstheme="minorHAnsi"/>
          <w:color w:val="000000" w:themeColor="text1"/>
          <w:sz w:val="24"/>
          <w:szCs w:val="24"/>
        </w:rPr>
        <w:t xml:space="preserve">with the largest </w:t>
      </w:r>
      <w:r w:rsidR="0057181A" w:rsidRPr="009372D2">
        <w:rPr>
          <w:rFonts w:cstheme="minorHAnsi"/>
          <w:color w:val="000000" w:themeColor="text1"/>
          <w:sz w:val="24"/>
          <w:szCs w:val="24"/>
        </w:rPr>
        <w:t xml:space="preserve">Muslim </w:t>
      </w:r>
      <w:r w:rsidR="00BF20E2" w:rsidRPr="009372D2">
        <w:rPr>
          <w:rFonts w:cstheme="minorHAnsi"/>
          <w:color w:val="000000" w:themeColor="text1"/>
          <w:sz w:val="24"/>
          <w:szCs w:val="24"/>
        </w:rPr>
        <w:t>population</w:t>
      </w:r>
      <w:r w:rsidRPr="009372D2">
        <w:rPr>
          <w:rFonts w:cstheme="minorHAnsi"/>
          <w:color w:val="000000" w:themeColor="text1"/>
          <w:sz w:val="24"/>
          <w:szCs w:val="24"/>
        </w:rPr>
        <w:t xml:space="preserve">. </w:t>
      </w:r>
    </w:p>
    <w:p w14:paraId="704A4D42" w14:textId="77777777" w:rsidR="00834415" w:rsidRPr="00AE5F25" w:rsidRDefault="00834415" w:rsidP="00834415">
      <w:pPr>
        <w:pStyle w:val="NoSpacing"/>
        <w:rPr>
          <w:rFonts w:cstheme="minorHAnsi"/>
          <w:sz w:val="24"/>
          <w:szCs w:val="24"/>
        </w:rPr>
      </w:pPr>
    </w:p>
    <w:p w14:paraId="6D82D589" w14:textId="547F1633" w:rsidR="00D37C2F" w:rsidRPr="00AE5F25" w:rsidRDefault="00076DB8" w:rsidP="008505E3">
      <w:pPr>
        <w:pStyle w:val="NoSpacing"/>
        <w:spacing w:line="276" w:lineRule="auto"/>
        <w:jc w:val="both"/>
        <w:rPr>
          <w:rFonts w:cstheme="minorHAnsi"/>
          <w:sz w:val="24"/>
          <w:szCs w:val="24"/>
        </w:rPr>
      </w:pPr>
      <w:r w:rsidRPr="00AE5F25">
        <w:rPr>
          <w:rFonts w:cstheme="minorHAnsi"/>
          <w:sz w:val="24"/>
          <w:szCs w:val="24"/>
        </w:rPr>
        <w:t>Along with the other international human rights instruments, t</w:t>
      </w:r>
      <w:r w:rsidR="00D37C2F" w:rsidRPr="00AE5F25">
        <w:rPr>
          <w:rFonts w:cstheme="minorHAnsi"/>
          <w:sz w:val="24"/>
          <w:szCs w:val="24"/>
        </w:rPr>
        <w:t>he CEDAW Committee</w:t>
      </w:r>
      <w:r w:rsidRPr="00AE5F25">
        <w:rPr>
          <w:rFonts w:cstheme="minorHAnsi"/>
          <w:sz w:val="24"/>
          <w:szCs w:val="24"/>
        </w:rPr>
        <w:t xml:space="preserve">, </w:t>
      </w:r>
      <w:r w:rsidR="00D37C2F" w:rsidRPr="00AE5F25">
        <w:rPr>
          <w:rFonts w:cstheme="minorHAnsi"/>
          <w:sz w:val="24"/>
          <w:szCs w:val="24"/>
        </w:rPr>
        <w:t xml:space="preserve">the National Human Rights Commission (NHRC), </w:t>
      </w:r>
      <w:r w:rsidR="00591153" w:rsidRPr="003F4086">
        <w:rPr>
          <w:rFonts w:cstheme="minorHAnsi"/>
          <w:sz w:val="24"/>
          <w:szCs w:val="24"/>
        </w:rPr>
        <w:t xml:space="preserve">the </w:t>
      </w:r>
      <w:r w:rsidR="00D37C2F" w:rsidRPr="003F4086">
        <w:rPr>
          <w:rFonts w:cstheme="minorHAnsi"/>
          <w:sz w:val="24"/>
          <w:szCs w:val="24"/>
        </w:rPr>
        <w:t>National Women Commission (</w:t>
      </w:r>
      <w:proofErr w:type="spellStart"/>
      <w:r w:rsidR="00D37C2F" w:rsidRPr="003F4086">
        <w:rPr>
          <w:rFonts w:cstheme="minorHAnsi"/>
          <w:sz w:val="24"/>
          <w:szCs w:val="24"/>
        </w:rPr>
        <w:t>NWC</w:t>
      </w:r>
      <w:proofErr w:type="spellEnd"/>
      <w:r w:rsidR="00D37C2F" w:rsidRPr="003F4086">
        <w:rPr>
          <w:rFonts w:cstheme="minorHAnsi"/>
          <w:sz w:val="24"/>
          <w:szCs w:val="24"/>
        </w:rPr>
        <w:t xml:space="preserve">), and </w:t>
      </w:r>
      <w:proofErr w:type="spellStart"/>
      <w:r w:rsidR="00D37C2F" w:rsidRPr="003F4086">
        <w:rPr>
          <w:rFonts w:cstheme="minorHAnsi"/>
          <w:sz w:val="24"/>
          <w:szCs w:val="24"/>
        </w:rPr>
        <w:t>NMC</w:t>
      </w:r>
      <w:proofErr w:type="spellEnd"/>
      <w:r w:rsidR="00D37C2F" w:rsidRPr="003F4086">
        <w:rPr>
          <w:rFonts w:cstheme="minorHAnsi"/>
          <w:sz w:val="24"/>
          <w:szCs w:val="24"/>
        </w:rPr>
        <w:t xml:space="preserve"> have been monitoring the human rights</w:t>
      </w:r>
      <w:r w:rsidR="00BB6302" w:rsidRPr="003F4086">
        <w:rPr>
          <w:rFonts w:cstheme="minorHAnsi"/>
          <w:sz w:val="24"/>
          <w:szCs w:val="24"/>
        </w:rPr>
        <w:t xml:space="preserve"> of women and girls</w:t>
      </w:r>
      <w:r w:rsidRPr="003F4086">
        <w:rPr>
          <w:rFonts w:cstheme="minorHAnsi"/>
          <w:sz w:val="24"/>
          <w:szCs w:val="24"/>
        </w:rPr>
        <w:t>, including th</w:t>
      </w:r>
      <w:r w:rsidR="00BB6302" w:rsidRPr="003F4086">
        <w:rPr>
          <w:rFonts w:cstheme="minorHAnsi"/>
          <w:sz w:val="24"/>
          <w:szCs w:val="24"/>
        </w:rPr>
        <w:t>e</w:t>
      </w:r>
      <w:r w:rsidRPr="003F4086">
        <w:rPr>
          <w:rFonts w:cstheme="minorHAnsi"/>
          <w:sz w:val="24"/>
          <w:szCs w:val="24"/>
        </w:rPr>
        <w:t xml:space="preserve"> right to participation.</w:t>
      </w:r>
      <w:r w:rsidR="00D37C2F" w:rsidRPr="003F4086">
        <w:rPr>
          <w:rFonts w:cstheme="minorHAnsi"/>
          <w:sz w:val="24"/>
          <w:szCs w:val="24"/>
        </w:rPr>
        <w:t xml:space="preserve">   </w:t>
      </w:r>
    </w:p>
    <w:p w14:paraId="4F46CCA6" w14:textId="77777777" w:rsidR="00D37C2F" w:rsidRPr="00AE5F25" w:rsidRDefault="00D37C2F" w:rsidP="009B68D9">
      <w:pPr>
        <w:pStyle w:val="NoSpacing"/>
        <w:rPr>
          <w:rFonts w:cstheme="minorHAnsi"/>
        </w:rPr>
      </w:pPr>
      <w:r w:rsidRPr="00AE5F25">
        <w:rPr>
          <w:rFonts w:cstheme="minorHAnsi"/>
        </w:rPr>
        <w:t xml:space="preserve">   </w:t>
      </w:r>
    </w:p>
    <w:p w14:paraId="6A25DB16" w14:textId="77777777" w:rsidR="00D85F3F" w:rsidRPr="00AE5F25" w:rsidRDefault="00D85F3F" w:rsidP="008505E3">
      <w:pPr>
        <w:pStyle w:val="NoSpacing"/>
        <w:spacing w:line="276" w:lineRule="auto"/>
        <w:jc w:val="both"/>
        <w:rPr>
          <w:rFonts w:cstheme="minorHAnsi"/>
          <w:sz w:val="24"/>
          <w:szCs w:val="24"/>
        </w:rPr>
      </w:pPr>
      <w:r w:rsidRPr="00AE5F25">
        <w:rPr>
          <w:rFonts w:cstheme="minorHAnsi"/>
          <w:sz w:val="24"/>
          <w:szCs w:val="24"/>
        </w:rPr>
        <w:t xml:space="preserve">Nepal’s </w:t>
      </w:r>
      <w:r w:rsidR="000D38C7" w:rsidRPr="00AE5F25">
        <w:rPr>
          <w:rFonts w:cstheme="minorHAnsi"/>
          <w:sz w:val="24"/>
          <w:szCs w:val="24"/>
        </w:rPr>
        <w:t>s</w:t>
      </w:r>
      <w:r w:rsidRPr="00AE5F25">
        <w:rPr>
          <w:rFonts w:cstheme="minorHAnsi"/>
          <w:sz w:val="24"/>
          <w:szCs w:val="24"/>
        </w:rPr>
        <w:t xml:space="preserve">eventh </w:t>
      </w:r>
      <w:r w:rsidR="000D38C7" w:rsidRPr="00AE5F25">
        <w:rPr>
          <w:rFonts w:cstheme="minorHAnsi"/>
          <w:sz w:val="24"/>
          <w:szCs w:val="24"/>
        </w:rPr>
        <w:t>p</w:t>
      </w:r>
      <w:r w:rsidRPr="00AE5F25">
        <w:rPr>
          <w:rFonts w:cstheme="minorHAnsi"/>
          <w:sz w:val="24"/>
          <w:szCs w:val="24"/>
        </w:rPr>
        <w:t xml:space="preserve">eriodic </w:t>
      </w:r>
      <w:r w:rsidR="000D38C7" w:rsidRPr="00AE5F25">
        <w:rPr>
          <w:rFonts w:cstheme="minorHAnsi"/>
          <w:sz w:val="24"/>
          <w:szCs w:val="24"/>
        </w:rPr>
        <w:t>r</w:t>
      </w:r>
      <w:r w:rsidRPr="00AE5F25">
        <w:rPr>
          <w:rFonts w:cstheme="minorHAnsi"/>
          <w:sz w:val="24"/>
          <w:szCs w:val="24"/>
        </w:rPr>
        <w:t xml:space="preserve">eport highlights 41 percent of the women in the local governments and 33 percent in the parliamentary elections in the 2022 elections. </w:t>
      </w:r>
    </w:p>
    <w:p w14:paraId="4952D294" w14:textId="77777777" w:rsidR="00D85F3F" w:rsidRPr="00AE5F25" w:rsidRDefault="00D85F3F" w:rsidP="009B68D9">
      <w:pPr>
        <w:pStyle w:val="NoSpacing"/>
        <w:rPr>
          <w:rFonts w:cstheme="minorHAnsi"/>
          <w:sz w:val="24"/>
          <w:szCs w:val="24"/>
        </w:rPr>
      </w:pPr>
    </w:p>
    <w:p w14:paraId="09654DB6" w14:textId="77777777" w:rsidR="00D85F3F" w:rsidRPr="00AE5F25" w:rsidRDefault="00D85F3F" w:rsidP="008505E3">
      <w:pPr>
        <w:pStyle w:val="NoSpacing"/>
        <w:spacing w:line="276" w:lineRule="auto"/>
        <w:jc w:val="both"/>
        <w:rPr>
          <w:rFonts w:cstheme="minorHAnsi"/>
          <w:sz w:val="24"/>
          <w:szCs w:val="24"/>
        </w:rPr>
      </w:pPr>
      <w:r w:rsidRPr="00AE5F25">
        <w:rPr>
          <w:rFonts w:cstheme="minorHAnsi"/>
          <w:sz w:val="24"/>
          <w:szCs w:val="24"/>
        </w:rPr>
        <w:t xml:space="preserve">The recommendations of all three reports of the Universal Periodic Review (UPR) </w:t>
      </w:r>
      <w:proofErr w:type="gramStart"/>
      <w:r w:rsidRPr="00AE5F25">
        <w:rPr>
          <w:rFonts w:cstheme="minorHAnsi"/>
          <w:sz w:val="24"/>
          <w:szCs w:val="24"/>
        </w:rPr>
        <w:t>on</w:t>
      </w:r>
      <w:proofErr w:type="gramEnd"/>
      <w:r w:rsidRPr="00AE5F25">
        <w:rPr>
          <w:rFonts w:cstheme="minorHAnsi"/>
          <w:sz w:val="24"/>
          <w:szCs w:val="24"/>
        </w:rPr>
        <w:t xml:space="preserve"> Nepal predominantly focus on the participation of women in private and public spheres. </w:t>
      </w:r>
    </w:p>
    <w:p w14:paraId="0E62FFB5" w14:textId="77777777" w:rsidR="00701FF8" w:rsidRPr="00AE5F25" w:rsidRDefault="00701FF8" w:rsidP="009B68D9">
      <w:pPr>
        <w:pStyle w:val="NoSpacing"/>
        <w:rPr>
          <w:rFonts w:cstheme="minorHAnsi"/>
        </w:rPr>
      </w:pPr>
    </w:p>
    <w:p w14:paraId="06F88C43" w14:textId="77777777" w:rsidR="00701FF8" w:rsidRPr="00AE5F25" w:rsidRDefault="00A91EB8" w:rsidP="008505E3">
      <w:pPr>
        <w:autoSpaceDE w:val="0"/>
        <w:autoSpaceDN w:val="0"/>
        <w:adjustRightInd w:val="0"/>
        <w:spacing w:line="276" w:lineRule="auto"/>
        <w:rPr>
          <w:rFonts w:cstheme="minorHAnsi"/>
          <w:b/>
          <w:color w:val="002060"/>
          <w:sz w:val="28"/>
          <w:szCs w:val="28"/>
        </w:rPr>
      </w:pPr>
      <w:r w:rsidRPr="00AE5F25">
        <w:rPr>
          <w:rFonts w:cstheme="minorHAnsi"/>
          <w:b/>
          <w:color w:val="002060"/>
          <w:sz w:val="28"/>
          <w:szCs w:val="28"/>
        </w:rPr>
        <w:t>Prevalence of the problem</w:t>
      </w:r>
    </w:p>
    <w:p w14:paraId="0829A116" w14:textId="77777777" w:rsidR="00DF56AB" w:rsidRPr="00AE5F25" w:rsidRDefault="00355A66" w:rsidP="008505E3">
      <w:pPr>
        <w:pStyle w:val="NoSpacing"/>
        <w:spacing w:line="276" w:lineRule="auto"/>
        <w:jc w:val="both"/>
        <w:rPr>
          <w:rFonts w:cstheme="minorHAnsi"/>
          <w:sz w:val="24"/>
          <w:szCs w:val="24"/>
        </w:rPr>
      </w:pPr>
      <w:r w:rsidRPr="00AE5F25">
        <w:rPr>
          <w:rFonts w:cstheme="minorHAnsi"/>
          <w:sz w:val="24"/>
          <w:szCs w:val="24"/>
        </w:rPr>
        <w:t xml:space="preserve">Muslim women’s participation in political and public life, </w:t>
      </w:r>
      <w:proofErr w:type="gramStart"/>
      <w:r w:rsidRPr="00AE5F25">
        <w:rPr>
          <w:rFonts w:cstheme="minorHAnsi"/>
          <w:sz w:val="24"/>
          <w:szCs w:val="24"/>
        </w:rPr>
        <w:t>in particular in</w:t>
      </w:r>
      <w:proofErr w:type="gramEnd"/>
      <w:r w:rsidRPr="00AE5F25">
        <w:rPr>
          <w:rFonts w:cstheme="minorHAnsi"/>
          <w:sz w:val="24"/>
          <w:szCs w:val="24"/>
        </w:rPr>
        <w:t xml:space="preserve"> the parliamentary elections and Constitutional bodies, has a long way to go despite the constitutional guarantee of women’s right to </w:t>
      </w:r>
      <w:r w:rsidR="00585394" w:rsidRPr="00AE5F25">
        <w:rPr>
          <w:rFonts w:cstheme="minorHAnsi"/>
          <w:sz w:val="24"/>
          <w:szCs w:val="24"/>
        </w:rPr>
        <w:t xml:space="preserve">representation and </w:t>
      </w:r>
      <w:r w:rsidRPr="00AE5F25">
        <w:rPr>
          <w:rFonts w:cstheme="minorHAnsi"/>
          <w:sz w:val="24"/>
          <w:szCs w:val="24"/>
        </w:rPr>
        <w:t xml:space="preserve">participation. </w:t>
      </w:r>
    </w:p>
    <w:p w14:paraId="5255E85A" w14:textId="77777777" w:rsidR="00DF56AB" w:rsidRPr="00AE5F25" w:rsidRDefault="00224098" w:rsidP="00224098">
      <w:pPr>
        <w:pStyle w:val="NoSpacing"/>
        <w:spacing w:line="276" w:lineRule="auto"/>
        <w:jc w:val="both"/>
        <w:rPr>
          <w:rFonts w:cstheme="minorHAnsi"/>
        </w:rPr>
      </w:pPr>
      <w:r w:rsidRPr="00AE5F25">
        <w:rPr>
          <w:rFonts w:cstheme="minorHAnsi"/>
          <w:noProof/>
          <w:sz w:val="24"/>
          <w:szCs w:val="24"/>
        </w:rPr>
        <w:lastRenderedPageBreak/>
        <mc:AlternateContent>
          <mc:Choice Requires="wps">
            <w:drawing>
              <wp:anchor distT="91440" distB="91440" distL="114300" distR="114300" simplePos="0" relativeHeight="251659264" behindDoc="0" locked="0" layoutInCell="1" allowOverlap="1" wp14:anchorId="5629F668" wp14:editId="438170FB">
                <wp:simplePos x="0" y="0"/>
                <wp:positionH relativeFrom="margin">
                  <wp:posOffset>567690</wp:posOffset>
                </wp:positionH>
                <wp:positionV relativeFrom="paragraph">
                  <wp:posOffset>0</wp:posOffset>
                </wp:positionV>
                <wp:extent cx="4616450" cy="3747135"/>
                <wp:effectExtent l="0" t="0" r="0" b="571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3747135"/>
                        </a:xfrm>
                        <a:prstGeom prst="rect">
                          <a:avLst/>
                        </a:prstGeom>
                        <a:noFill/>
                        <a:ln w="9525">
                          <a:noFill/>
                          <a:miter lim="800000"/>
                          <a:headEnd/>
                          <a:tailEnd/>
                        </a:ln>
                      </wps:spPr>
                      <wps:txbx>
                        <w:txbxContent>
                          <w:p w14:paraId="4E237795" w14:textId="77777777" w:rsidR="00DF56AB" w:rsidRPr="0091477A" w:rsidRDefault="00DF56AB" w:rsidP="00DF56AB">
                            <w:pPr>
                              <w:pStyle w:val="NoSpacing"/>
                              <w:spacing w:line="276" w:lineRule="auto"/>
                              <w:jc w:val="both"/>
                              <w:rPr>
                                <w:rFonts w:cs="Times New Roman"/>
                                <w:bCs/>
                                <w:color w:val="000000"/>
                                <w:sz w:val="24"/>
                                <w:szCs w:val="24"/>
                              </w:rPr>
                            </w:pPr>
                            <w:proofErr w:type="spellStart"/>
                            <w:r w:rsidRPr="0091477A">
                              <w:rPr>
                                <w:rFonts w:cs="Times New Roman"/>
                                <w:bCs/>
                                <w:color w:val="000000"/>
                                <w:sz w:val="24"/>
                                <w:szCs w:val="24"/>
                              </w:rPr>
                              <w:t>NMWWS</w:t>
                            </w:r>
                            <w:proofErr w:type="spellEnd"/>
                            <w:r w:rsidRPr="0091477A">
                              <w:rPr>
                                <w:rFonts w:cs="Times New Roman"/>
                                <w:bCs/>
                                <w:color w:val="000000"/>
                                <w:sz w:val="24"/>
                                <w:szCs w:val="24"/>
                              </w:rPr>
                              <w:t xml:space="preserve"> bring</w:t>
                            </w:r>
                            <w:r w:rsidR="00EF4F86">
                              <w:rPr>
                                <w:rFonts w:cs="Times New Roman"/>
                                <w:bCs/>
                                <w:color w:val="000000"/>
                                <w:sz w:val="24"/>
                                <w:szCs w:val="24"/>
                              </w:rPr>
                              <w:t>s</w:t>
                            </w:r>
                            <w:r>
                              <w:rPr>
                                <w:rFonts w:cs="Times New Roman"/>
                                <w:bCs/>
                                <w:color w:val="000000"/>
                                <w:sz w:val="24"/>
                                <w:szCs w:val="24"/>
                              </w:rPr>
                              <w:t xml:space="preserve"> the</w:t>
                            </w:r>
                            <w:r w:rsidRPr="007D2D24">
                              <w:rPr>
                                <w:rFonts w:cs="Times New Roman"/>
                                <w:bCs/>
                                <w:color w:val="000000"/>
                                <w:sz w:val="24"/>
                                <w:szCs w:val="24"/>
                              </w:rPr>
                              <w:t xml:space="preserve"> </w:t>
                            </w:r>
                            <w:r w:rsidR="00224098">
                              <w:rPr>
                                <w:rFonts w:cs="Times New Roman"/>
                                <w:bCs/>
                                <w:color w:val="000000"/>
                                <w:sz w:val="24"/>
                                <w:szCs w:val="24"/>
                              </w:rPr>
                              <w:t xml:space="preserve">shrunk </w:t>
                            </w:r>
                            <w:r>
                              <w:rPr>
                                <w:rFonts w:cs="Times New Roman"/>
                                <w:bCs/>
                                <w:color w:val="000000"/>
                                <w:sz w:val="24"/>
                                <w:szCs w:val="24"/>
                              </w:rPr>
                              <w:t xml:space="preserve">participation </w:t>
                            </w:r>
                            <w:r w:rsidR="00224098">
                              <w:rPr>
                                <w:rFonts w:cs="Times New Roman"/>
                                <w:bCs/>
                                <w:color w:val="000000"/>
                                <w:sz w:val="24"/>
                                <w:szCs w:val="24"/>
                              </w:rPr>
                              <w:t xml:space="preserve">of Muslim women </w:t>
                            </w:r>
                            <w:r w:rsidRPr="0091477A">
                              <w:rPr>
                                <w:rFonts w:cs="Times New Roman"/>
                                <w:bCs/>
                                <w:color w:val="000000"/>
                                <w:sz w:val="24"/>
                                <w:szCs w:val="24"/>
                              </w:rPr>
                              <w:t>to the attention of the Committee</w:t>
                            </w:r>
                            <w:r>
                              <w:rPr>
                                <w:rFonts w:cs="Times New Roman"/>
                                <w:bCs/>
                                <w:color w:val="000000"/>
                                <w:sz w:val="24"/>
                                <w:szCs w:val="24"/>
                              </w:rPr>
                              <w:t>.</w:t>
                            </w:r>
                            <w:r w:rsidRPr="0091477A">
                              <w:rPr>
                                <w:rFonts w:cs="Times New Roman"/>
                                <w:bCs/>
                                <w:color w:val="000000"/>
                                <w:sz w:val="24"/>
                                <w:szCs w:val="24"/>
                              </w:rPr>
                              <w:t xml:space="preserve">  </w:t>
                            </w:r>
                          </w:p>
                          <w:p w14:paraId="41AF6872" w14:textId="77777777" w:rsidR="00DF56AB" w:rsidRPr="003B3930" w:rsidRDefault="00DF56AB"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i/>
                                <w:iCs/>
                              </w:rPr>
                            </w:pPr>
                            <w:r w:rsidRPr="003B3930">
                              <w:rPr>
                                <w:rFonts w:cstheme="minorHAnsi"/>
                                <w:b/>
                                <w:i/>
                                <w:iCs/>
                              </w:rPr>
                              <w:t xml:space="preserve">The political participation of Muslim women </w:t>
                            </w:r>
                            <w:r w:rsidRPr="003B3930">
                              <w:rPr>
                                <w:rFonts w:cstheme="minorHAnsi"/>
                                <w:b/>
                                <w:i/>
                                <w:iCs/>
                                <w:color w:val="000000" w:themeColor="text1"/>
                              </w:rPr>
                              <w:t xml:space="preserve">is </w:t>
                            </w:r>
                            <w:r w:rsidR="000B118A" w:rsidRPr="003B3930">
                              <w:rPr>
                                <w:rFonts w:cstheme="minorHAnsi"/>
                                <w:b/>
                                <w:i/>
                                <w:iCs/>
                                <w:color w:val="000000" w:themeColor="text1"/>
                              </w:rPr>
                              <w:t xml:space="preserve">minimal </w:t>
                            </w:r>
                            <w:r w:rsidRPr="003B3930">
                              <w:rPr>
                                <w:rFonts w:cstheme="minorHAnsi"/>
                                <w:b/>
                                <w:i/>
                                <w:iCs/>
                              </w:rPr>
                              <w:t>in the leading positions in all political parties at all levels.</w:t>
                            </w:r>
                          </w:p>
                          <w:p w14:paraId="0146A4AD" w14:textId="77777777" w:rsidR="00DF56AB" w:rsidRPr="003B3930" w:rsidRDefault="00DF56AB"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i/>
                                <w:iCs/>
                              </w:rPr>
                            </w:pPr>
                            <w:r w:rsidRPr="003B3930">
                              <w:rPr>
                                <w:rFonts w:cstheme="minorHAnsi"/>
                                <w:b/>
                                <w:i/>
                                <w:iCs/>
                              </w:rPr>
                              <w:t xml:space="preserve">Representation of Muslim women is nil in all 12 Commissions, including the </w:t>
                            </w:r>
                            <w:r w:rsidRPr="003B3930">
                              <w:rPr>
                                <w:rFonts w:cstheme="minorHAnsi"/>
                                <w:b/>
                                <w:i/>
                              </w:rPr>
                              <w:t xml:space="preserve">National Muslim Commission. </w:t>
                            </w:r>
                          </w:p>
                          <w:p w14:paraId="0E282A5C" w14:textId="77777777" w:rsidR="00DF56AB" w:rsidRPr="003B3930" w:rsidRDefault="00DF56AB"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color w:val="000000" w:themeColor="text1"/>
                              </w:rPr>
                            </w:pPr>
                            <w:r w:rsidRPr="003B3930">
                              <w:rPr>
                                <w:rFonts w:cstheme="minorHAnsi"/>
                                <w:b/>
                                <w:i/>
                              </w:rPr>
                              <w:t xml:space="preserve">Muslim women are not appointed as Nepal government </w:t>
                            </w:r>
                            <w:r w:rsidRPr="003B3930">
                              <w:rPr>
                                <w:rFonts w:cstheme="minorHAnsi"/>
                                <w:b/>
                                <w:i/>
                                <w:color w:val="000000" w:themeColor="text1"/>
                              </w:rPr>
                              <w:t>representatives in international positions. As of</w:t>
                            </w:r>
                            <w:r w:rsidRPr="003B3930">
                              <w:rPr>
                                <w:rFonts w:cstheme="minorHAnsi"/>
                                <w:b/>
                                <w:i/>
                                <w:iCs/>
                                <w:color w:val="000000" w:themeColor="text1"/>
                              </w:rPr>
                              <w:t xml:space="preserve"> now</w:t>
                            </w:r>
                            <w:r w:rsidR="00E60046" w:rsidRPr="003B3930">
                              <w:rPr>
                                <w:rFonts w:cstheme="minorHAnsi"/>
                                <w:b/>
                                <w:i/>
                                <w:iCs/>
                                <w:color w:val="000000" w:themeColor="text1"/>
                              </w:rPr>
                              <w:t>,</w:t>
                            </w:r>
                            <w:r w:rsidRPr="003B3930">
                              <w:rPr>
                                <w:rFonts w:cstheme="minorHAnsi"/>
                                <w:b/>
                                <w:i/>
                                <w:iCs/>
                                <w:color w:val="000000" w:themeColor="text1"/>
                              </w:rPr>
                              <w:t xml:space="preserve"> </w:t>
                            </w:r>
                            <w:r w:rsidRPr="003B3930">
                              <w:rPr>
                                <w:rFonts w:cstheme="minorHAnsi"/>
                                <w:b/>
                                <w:i/>
                                <w:color w:val="000000" w:themeColor="text1"/>
                              </w:rPr>
                              <w:t>not a single Muslim woman has represented the government in the international forums.</w:t>
                            </w:r>
                          </w:p>
                          <w:p w14:paraId="35EDD707" w14:textId="77777777" w:rsidR="002D422F" w:rsidRPr="003B3930" w:rsidRDefault="002D422F"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i/>
                                <w:color w:val="000000" w:themeColor="text1"/>
                              </w:rPr>
                            </w:pPr>
                            <w:r w:rsidRPr="003B3930">
                              <w:rPr>
                                <w:rFonts w:cstheme="minorHAnsi"/>
                                <w:b/>
                                <w:i/>
                                <w:color w:val="000000" w:themeColor="text1"/>
                              </w:rPr>
                              <w:t xml:space="preserve">The Civil Service Act, 2049 (1993) provides 33 percent reservation </w:t>
                            </w:r>
                            <w:r w:rsidR="00374953" w:rsidRPr="003B3930">
                              <w:rPr>
                                <w:rFonts w:cstheme="minorHAnsi"/>
                                <w:b/>
                                <w:i/>
                                <w:color w:val="000000" w:themeColor="text1"/>
                              </w:rPr>
                              <w:t xml:space="preserve">of civil service </w:t>
                            </w:r>
                            <w:r w:rsidRPr="003B3930">
                              <w:rPr>
                                <w:rFonts w:cstheme="minorHAnsi"/>
                                <w:b/>
                                <w:i/>
                                <w:color w:val="000000" w:themeColor="text1"/>
                              </w:rPr>
                              <w:t xml:space="preserve">seats for women, </w:t>
                            </w:r>
                            <w:r w:rsidR="007D6D37" w:rsidRPr="003B3930">
                              <w:rPr>
                                <w:rFonts w:cstheme="minorHAnsi"/>
                                <w:b/>
                                <w:i/>
                                <w:color w:val="000000" w:themeColor="text1"/>
                              </w:rPr>
                              <w:t xml:space="preserve">27 percent for </w:t>
                            </w:r>
                            <w:r w:rsidRPr="003B3930">
                              <w:rPr>
                                <w:rFonts w:cstheme="minorHAnsi"/>
                                <w:b/>
                                <w:i/>
                                <w:color w:val="000000" w:themeColor="text1"/>
                              </w:rPr>
                              <w:t xml:space="preserve">Madhesi, </w:t>
                            </w:r>
                            <w:r w:rsidR="007D6D37" w:rsidRPr="003B3930">
                              <w:rPr>
                                <w:rFonts w:cstheme="minorHAnsi"/>
                                <w:b/>
                                <w:i/>
                                <w:color w:val="000000" w:themeColor="text1"/>
                              </w:rPr>
                              <w:t xml:space="preserve">22 percent for </w:t>
                            </w:r>
                            <w:r w:rsidRPr="003B3930">
                              <w:rPr>
                                <w:rFonts w:cstheme="minorHAnsi"/>
                                <w:b/>
                                <w:i/>
                                <w:color w:val="000000" w:themeColor="text1"/>
                              </w:rPr>
                              <w:t>indigenous</w:t>
                            </w:r>
                            <w:r w:rsidR="00E60046" w:rsidRPr="003B3930">
                              <w:rPr>
                                <w:rFonts w:cstheme="minorHAnsi"/>
                                <w:b/>
                                <w:i/>
                                <w:color w:val="000000" w:themeColor="text1"/>
                              </w:rPr>
                              <w:t xml:space="preserve"> peoples</w:t>
                            </w:r>
                            <w:r w:rsidRPr="003B3930">
                              <w:rPr>
                                <w:rFonts w:cstheme="minorHAnsi"/>
                                <w:b/>
                                <w:i/>
                                <w:color w:val="000000" w:themeColor="text1"/>
                              </w:rPr>
                              <w:t xml:space="preserve">, </w:t>
                            </w:r>
                            <w:r w:rsidR="007D6D37" w:rsidRPr="003B3930">
                              <w:rPr>
                                <w:rFonts w:cstheme="minorHAnsi"/>
                                <w:b/>
                                <w:i/>
                                <w:color w:val="000000" w:themeColor="text1"/>
                              </w:rPr>
                              <w:t>9 percent</w:t>
                            </w:r>
                            <w:r w:rsidR="007D6D37" w:rsidRPr="003B3930">
                              <w:rPr>
                                <w:rFonts w:cstheme="minorHAnsi"/>
                                <w:b/>
                                <w:i/>
                                <w:iCs/>
                                <w:color w:val="000000" w:themeColor="text1"/>
                              </w:rPr>
                              <w:t xml:space="preserve"> for </w:t>
                            </w:r>
                            <w:r w:rsidRPr="003B3930">
                              <w:rPr>
                                <w:rFonts w:cstheme="minorHAnsi"/>
                                <w:b/>
                                <w:i/>
                                <w:iCs/>
                                <w:color w:val="000000" w:themeColor="text1"/>
                              </w:rPr>
                              <w:t>Dalit</w:t>
                            </w:r>
                            <w:r w:rsidR="00E60046" w:rsidRPr="003B3930">
                              <w:rPr>
                                <w:rFonts w:cstheme="minorHAnsi"/>
                                <w:b/>
                                <w:i/>
                                <w:iCs/>
                                <w:color w:val="000000" w:themeColor="text1"/>
                              </w:rPr>
                              <w:t>s</w:t>
                            </w:r>
                            <w:r w:rsidRPr="003B3930">
                              <w:rPr>
                                <w:rFonts w:cstheme="minorHAnsi"/>
                                <w:b/>
                                <w:i/>
                                <w:color w:val="000000" w:themeColor="text1"/>
                              </w:rPr>
                              <w:t xml:space="preserve">, </w:t>
                            </w:r>
                            <w:r w:rsidR="007D6D37" w:rsidRPr="003B3930">
                              <w:rPr>
                                <w:rFonts w:cstheme="minorHAnsi"/>
                                <w:b/>
                                <w:i/>
                                <w:color w:val="000000" w:themeColor="text1"/>
                              </w:rPr>
                              <w:t xml:space="preserve">5 percent for </w:t>
                            </w:r>
                            <w:r w:rsidRPr="003B3930">
                              <w:rPr>
                                <w:rFonts w:cstheme="minorHAnsi"/>
                                <w:b/>
                                <w:i/>
                                <w:color w:val="000000" w:themeColor="text1"/>
                              </w:rPr>
                              <w:t xml:space="preserve">persons with disabilities and </w:t>
                            </w:r>
                            <w:r w:rsidR="007D6D37" w:rsidRPr="003B3930">
                              <w:rPr>
                                <w:rFonts w:cstheme="minorHAnsi"/>
                                <w:b/>
                                <w:i/>
                                <w:color w:val="000000" w:themeColor="text1"/>
                              </w:rPr>
                              <w:t xml:space="preserve">4 percent for </w:t>
                            </w:r>
                            <w:r w:rsidRPr="003B3930">
                              <w:rPr>
                                <w:rFonts w:cstheme="minorHAnsi"/>
                                <w:b/>
                                <w:i/>
                                <w:color w:val="000000" w:themeColor="text1"/>
                              </w:rPr>
                              <w:t>backward areas</w:t>
                            </w:r>
                            <w:r w:rsidR="00374953" w:rsidRPr="003B3930">
                              <w:rPr>
                                <w:rFonts w:cstheme="minorHAnsi"/>
                                <w:b/>
                                <w:i/>
                                <w:color w:val="000000" w:themeColor="text1"/>
                              </w:rPr>
                              <w:t>, but t</w:t>
                            </w:r>
                            <w:r w:rsidR="00021526" w:rsidRPr="003B3930">
                              <w:rPr>
                                <w:rFonts w:cstheme="minorHAnsi"/>
                                <w:b/>
                                <w:i/>
                                <w:color w:val="000000" w:themeColor="text1"/>
                              </w:rPr>
                              <w:t xml:space="preserve">here is no reservation for Muslim people. Secondly, Muslim women </w:t>
                            </w:r>
                            <w:r w:rsidR="00E60046" w:rsidRPr="003B3930">
                              <w:rPr>
                                <w:rFonts w:cstheme="minorHAnsi"/>
                                <w:b/>
                                <w:i/>
                                <w:color w:val="000000" w:themeColor="text1"/>
                              </w:rPr>
                              <w:t>have</w:t>
                            </w:r>
                            <w:r w:rsidR="00021526" w:rsidRPr="003B3930">
                              <w:rPr>
                                <w:rFonts w:cstheme="minorHAnsi"/>
                                <w:b/>
                                <w:i/>
                                <w:color w:val="000000" w:themeColor="text1"/>
                              </w:rPr>
                              <w:t xml:space="preserve"> not benefited from the 33 percent </w:t>
                            </w:r>
                            <w:r w:rsidR="00374953" w:rsidRPr="003B3930">
                              <w:rPr>
                                <w:rFonts w:cstheme="minorHAnsi"/>
                                <w:b/>
                                <w:i/>
                                <w:color w:val="000000" w:themeColor="text1"/>
                              </w:rPr>
                              <w:t>seats re</w:t>
                            </w:r>
                            <w:r w:rsidR="00021526" w:rsidRPr="003B3930">
                              <w:rPr>
                                <w:rFonts w:cstheme="minorHAnsi"/>
                                <w:b/>
                                <w:i/>
                                <w:color w:val="000000" w:themeColor="text1"/>
                              </w:rPr>
                              <w:t>serv</w:t>
                            </w:r>
                            <w:r w:rsidR="00374953" w:rsidRPr="003B3930">
                              <w:rPr>
                                <w:rFonts w:cstheme="minorHAnsi"/>
                                <w:b/>
                                <w:i/>
                                <w:color w:val="000000" w:themeColor="text1"/>
                              </w:rPr>
                              <w:t xml:space="preserve">ed for women </w:t>
                            </w:r>
                            <w:r w:rsidR="00021526" w:rsidRPr="003B3930">
                              <w:rPr>
                                <w:rFonts w:cstheme="minorHAnsi"/>
                                <w:b/>
                                <w:i/>
                                <w:color w:val="000000" w:themeColor="text1"/>
                              </w:rPr>
                              <w:t>as they face challenges to com</w:t>
                            </w:r>
                            <w:r w:rsidR="00E60046" w:rsidRPr="003B3930">
                              <w:rPr>
                                <w:rFonts w:cstheme="minorHAnsi"/>
                                <w:b/>
                                <w:i/>
                                <w:color w:val="000000" w:themeColor="text1"/>
                              </w:rPr>
                              <w:t>pete</w:t>
                            </w:r>
                            <w:r w:rsidR="00021526" w:rsidRPr="003B3930">
                              <w:rPr>
                                <w:rFonts w:cstheme="minorHAnsi"/>
                                <w:b/>
                                <w:i/>
                                <w:color w:val="000000" w:themeColor="text1"/>
                              </w:rPr>
                              <w:t xml:space="preserve"> with women from other communities who are better educated and </w:t>
                            </w:r>
                            <w:r w:rsidR="005600A7" w:rsidRPr="003B3930">
                              <w:rPr>
                                <w:rFonts w:cstheme="minorHAnsi"/>
                                <w:b/>
                                <w:i/>
                                <w:color w:val="000000" w:themeColor="text1"/>
                              </w:rPr>
                              <w:t xml:space="preserve">can </w:t>
                            </w:r>
                            <w:r w:rsidR="00021526" w:rsidRPr="003B3930">
                              <w:rPr>
                                <w:rFonts w:cstheme="minorHAnsi"/>
                                <w:b/>
                                <w:i/>
                                <w:color w:val="000000" w:themeColor="text1"/>
                              </w:rPr>
                              <w:t>access information</w:t>
                            </w:r>
                            <w:r w:rsidR="005600A7" w:rsidRPr="003B3930">
                              <w:rPr>
                                <w:rFonts w:cstheme="minorHAnsi"/>
                                <w:b/>
                                <w:i/>
                                <w:color w:val="000000" w:themeColor="text1"/>
                              </w:rPr>
                              <w:t xml:space="preserve"> regarding such reservations and related laws and policies</w:t>
                            </w:r>
                            <w:r w:rsidR="00021526" w:rsidRPr="003B3930">
                              <w:rPr>
                                <w:rFonts w:cstheme="minorHAnsi"/>
                                <w:b/>
                                <w:i/>
                                <w:color w:val="000000" w:themeColor="text1"/>
                              </w:rPr>
                              <w:t xml:space="preserve">. </w:t>
                            </w:r>
                            <w:r w:rsidR="00374953" w:rsidRPr="003B3930">
                              <w:rPr>
                                <w:rFonts w:cstheme="minorHAnsi"/>
                                <w:b/>
                                <w:i/>
                                <w:color w:val="000000" w:themeColor="text1"/>
                              </w:rPr>
                              <w:t xml:space="preserve"> </w:t>
                            </w:r>
                            <w:r w:rsidR="00021526" w:rsidRPr="003B3930">
                              <w:rPr>
                                <w:rFonts w:cstheme="minorHAnsi"/>
                                <w:b/>
                                <w:i/>
                                <w:color w:val="000000" w:themeColor="text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9F668" id="Text Box 2" o:spid="_x0000_s1031" type="#_x0000_t202" style="position:absolute;left:0;text-align:left;margin-left:44.7pt;margin-top:0;width:363.5pt;height:295.05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" filled="f" stroked="f">
                <v:textbox>
                  <w:txbxContent>
                    <w:p w14:paraId="4E237795" w14:textId="77777777" w:rsidR="00DF56AB" w:rsidRPr="0091477A" w:rsidRDefault="00DF56AB" w:rsidP="00DF56AB">
                      <w:pPr>
                        <w:pStyle w:val="NoSpacing"/>
                        <w:spacing w:line="276" w:lineRule="auto"/>
                        <w:jc w:val="both"/>
                        <w:rPr>
                          <w:rFonts w:cs="Times New Roman"/>
                          <w:bCs/>
                          <w:color w:val="000000"/>
                          <w:sz w:val="24"/>
                          <w:szCs w:val="24"/>
                        </w:rPr>
                      </w:pPr>
                      <w:proofErr w:type="spellStart"/>
                      <w:r w:rsidRPr="0091477A">
                        <w:rPr>
                          <w:rFonts w:cs="Times New Roman"/>
                          <w:bCs/>
                          <w:color w:val="000000"/>
                          <w:sz w:val="24"/>
                          <w:szCs w:val="24"/>
                        </w:rPr>
                        <w:t>NMWWS</w:t>
                      </w:r>
                      <w:proofErr w:type="spellEnd"/>
                      <w:r w:rsidRPr="0091477A">
                        <w:rPr>
                          <w:rFonts w:cs="Times New Roman"/>
                          <w:bCs/>
                          <w:color w:val="000000"/>
                          <w:sz w:val="24"/>
                          <w:szCs w:val="24"/>
                        </w:rPr>
                        <w:t xml:space="preserve"> bring</w:t>
                      </w:r>
                      <w:r w:rsidR="00EF4F86">
                        <w:rPr>
                          <w:rFonts w:cs="Times New Roman"/>
                          <w:bCs/>
                          <w:color w:val="000000"/>
                          <w:sz w:val="24"/>
                          <w:szCs w:val="24"/>
                        </w:rPr>
                        <w:t>s</w:t>
                      </w:r>
                      <w:r>
                        <w:rPr>
                          <w:rFonts w:cs="Times New Roman"/>
                          <w:bCs/>
                          <w:color w:val="000000"/>
                          <w:sz w:val="24"/>
                          <w:szCs w:val="24"/>
                        </w:rPr>
                        <w:t xml:space="preserve"> the</w:t>
                      </w:r>
                      <w:r w:rsidRPr="007D2D24">
                        <w:rPr>
                          <w:rFonts w:cs="Times New Roman"/>
                          <w:bCs/>
                          <w:color w:val="000000"/>
                          <w:sz w:val="24"/>
                          <w:szCs w:val="24"/>
                        </w:rPr>
                        <w:t xml:space="preserve"> </w:t>
                      </w:r>
                      <w:r w:rsidR="00224098">
                        <w:rPr>
                          <w:rFonts w:cs="Times New Roman"/>
                          <w:bCs/>
                          <w:color w:val="000000"/>
                          <w:sz w:val="24"/>
                          <w:szCs w:val="24"/>
                        </w:rPr>
                        <w:t xml:space="preserve">shrunk </w:t>
                      </w:r>
                      <w:r>
                        <w:rPr>
                          <w:rFonts w:cs="Times New Roman"/>
                          <w:bCs/>
                          <w:color w:val="000000"/>
                          <w:sz w:val="24"/>
                          <w:szCs w:val="24"/>
                        </w:rPr>
                        <w:t xml:space="preserve">participation </w:t>
                      </w:r>
                      <w:r w:rsidR="00224098">
                        <w:rPr>
                          <w:rFonts w:cs="Times New Roman"/>
                          <w:bCs/>
                          <w:color w:val="000000"/>
                          <w:sz w:val="24"/>
                          <w:szCs w:val="24"/>
                        </w:rPr>
                        <w:t xml:space="preserve">of Muslim women </w:t>
                      </w:r>
                      <w:r w:rsidRPr="0091477A">
                        <w:rPr>
                          <w:rFonts w:cs="Times New Roman"/>
                          <w:bCs/>
                          <w:color w:val="000000"/>
                          <w:sz w:val="24"/>
                          <w:szCs w:val="24"/>
                        </w:rPr>
                        <w:t>to the attention of the Committee</w:t>
                      </w:r>
                      <w:r>
                        <w:rPr>
                          <w:rFonts w:cs="Times New Roman"/>
                          <w:bCs/>
                          <w:color w:val="000000"/>
                          <w:sz w:val="24"/>
                          <w:szCs w:val="24"/>
                        </w:rPr>
                        <w:t>.</w:t>
                      </w:r>
                      <w:r w:rsidRPr="0091477A">
                        <w:rPr>
                          <w:rFonts w:cs="Times New Roman"/>
                          <w:bCs/>
                          <w:color w:val="000000"/>
                          <w:sz w:val="24"/>
                          <w:szCs w:val="24"/>
                        </w:rPr>
                        <w:t xml:space="preserve">  </w:t>
                      </w:r>
                    </w:p>
                    <w:p w14:paraId="41AF6872" w14:textId="77777777" w:rsidR="00DF56AB" w:rsidRPr="003B3930" w:rsidRDefault="00DF56AB"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i/>
                          <w:iCs/>
                        </w:rPr>
                      </w:pPr>
                      <w:r w:rsidRPr="003B3930">
                        <w:rPr>
                          <w:rFonts w:cstheme="minorHAnsi"/>
                          <w:b/>
                          <w:i/>
                          <w:iCs/>
                        </w:rPr>
                        <w:t xml:space="preserve">The political participation of Muslim women </w:t>
                      </w:r>
                      <w:r w:rsidRPr="003B3930">
                        <w:rPr>
                          <w:rFonts w:cstheme="minorHAnsi"/>
                          <w:b/>
                          <w:i/>
                          <w:iCs/>
                          <w:color w:val="000000" w:themeColor="text1"/>
                        </w:rPr>
                        <w:t xml:space="preserve">is </w:t>
                      </w:r>
                      <w:r w:rsidR="000B118A" w:rsidRPr="003B3930">
                        <w:rPr>
                          <w:rFonts w:cstheme="minorHAnsi"/>
                          <w:b/>
                          <w:i/>
                          <w:iCs/>
                          <w:color w:val="000000" w:themeColor="text1"/>
                        </w:rPr>
                        <w:t xml:space="preserve">minimal </w:t>
                      </w:r>
                      <w:r w:rsidRPr="003B3930">
                        <w:rPr>
                          <w:rFonts w:cstheme="minorHAnsi"/>
                          <w:b/>
                          <w:i/>
                          <w:iCs/>
                        </w:rPr>
                        <w:t>in the leading positions in all political parties at all levels.</w:t>
                      </w:r>
                    </w:p>
                    <w:p w14:paraId="0146A4AD" w14:textId="77777777" w:rsidR="00DF56AB" w:rsidRPr="003B3930" w:rsidRDefault="00DF56AB"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i/>
                          <w:iCs/>
                        </w:rPr>
                      </w:pPr>
                      <w:r w:rsidRPr="003B3930">
                        <w:rPr>
                          <w:rFonts w:cstheme="minorHAnsi"/>
                          <w:b/>
                          <w:i/>
                          <w:iCs/>
                        </w:rPr>
                        <w:t xml:space="preserve">Representation of Muslim women is nil in all 12 Commissions, including the </w:t>
                      </w:r>
                      <w:r w:rsidRPr="003B3930">
                        <w:rPr>
                          <w:rFonts w:cstheme="minorHAnsi"/>
                          <w:b/>
                          <w:i/>
                        </w:rPr>
                        <w:t xml:space="preserve">National Muslim Commission. </w:t>
                      </w:r>
                    </w:p>
                    <w:p w14:paraId="0E282A5C" w14:textId="77777777" w:rsidR="00DF56AB" w:rsidRPr="003B3930" w:rsidRDefault="00DF56AB"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color w:val="000000" w:themeColor="text1"/>
                        </w:rPr>
                      </w:pPr>
                      <w:r w:rsidRPr="003B3930">
                        <w:rPr>
                          <w:rFonts w:cstheme="minorHAnsi"/>
                          <w:b/>
                          <w:i/>
                        </w:rPr>
                        <w:t xml:space="preserve">Muslim women are not appointed as Nepal government </w:t>
                      </w:r>
                      <w:r w:rsidRPr="003B3930">
                        <w:rPr>
                          <w:rFonts w:cstheme="minorHAnsi"/>
                          <w:b/>
                          <w:i/>
                          <w:color w:val="000000" w:themeColor="text1"/>
                        </w:rPr>
                        <w:t>representatives in international positions. As of</w:t>
                      </w:r>
                      <w:r w:rsidRPr="003B3930">
                        <w:rPr>
                          <w:rFonts w:cstheme="minorHAnsi"/>
                          <w:b/>
                          <w:i/>
                          <w:iCs/>
                          <w:color w:val="000000" w:themeColor="text1"/>
                        </w:rPr>
                        <w:t xml:space="preserve"> now</w:t>
                      </w:r>
                      <w:r w:rsidR="00E60046" w:rsidRPr="003B3930">
                        <w:rPr>
                          <w:rFonts w:cstheme="minorHAnsi"/>
                          <w:b/>
                          <w:i/>
                          <w:iCs/>
                          <w:color w:val="000000" w:themeColor="text1"/>
                        </w:rPr>
                        <w:t>,</w:t>
                      </w:r>
                      <w:r w:rsidRPr="003B3930">
                        <w:rPr>
                          <w:rFonts w:cstheme="minorHAnsi"/>
                          <w:b/>
                          <w:i/>
                          <w:iCs/>
                          <w:color w:val="000000" w:themeColor="text1"/>
                        </w:rPr>
                        <w:t xml:space="preserve"> </w:t>
                      </w:r>
                      <w:r w:rsidRPr="003B3930">
                        <w:rPr>
                          <w:rFonts w:cstheme="minorHAnsi"/>
                          <w:b/>
                          <w:i/>
                          <w:color w:val="000000" w:themeColor="text1"/>
                        </w:rPr>
                        <w:t>not a single Muslim woman has represented the government in the international forums.</w:t>
                      </w:r>
                    </w:p>
                    <w:p w14:paraId="35EDD707" w14:textId="77777777" w:rsidR="002D422F" w:rsidRPr="003B3930" w:rsidRDefault="002D422F" w:rsidP="002F1B29">
                      <w:pPr>
                        <w:pStyle w:val="ListParagraph"/>
                        <w:numPr>
                          <w:ilvl w:val="0"/>
                          <w:numId w:val="20"/>
                        </w:numPr>
                        <w:pBdr>
                          <w:top w:val="single" w:sz="24" w:space="8" w:color="5B9BD5" w:themeColor="accent1"/>
                          <w:bottom w:val="single" w:sz="24" w:space="8" w:color="5B9BD5" w:themeColor="accent1"/>
                        </w:pBdr>
                        <w:spacing w:after="0"/>
                        <w:jc w:val="both"/>
                        <w:rPr>
                          <w:rFonts w:cstheme="minorHAnsi"/>
                          <w:b/>
                          <w:i/>
                          <w:color w:val="000000" w:themeColor="text1"/>
                        </w:rPr>
                      </w:pPr>
                      <w:r w:rsidRPr="003B3930">
                        <w:rPr>
                          <w:rFonts w:cstheme="minorHAnsi"/>
                          <w:b/>
                          <w:i/>
                          <w:color w:val="000000" w:themeColor="text1"/>
                        </w:rPr>
                        <w:t xml:space="preserve">The Civil Service Act, 2049 (1993) provides 33 percent reservation </w:t>
                      </w:r>
                      <w:r w:rsidR="00374953" w:rsidRPr="003B3930">
                        <w:rPr>
                          <w:rFonts w:cstheme="minorHAnsi"/>
                          <w:b/>
                          <w:i/>
                          <w:color w:val="000000" w:themeColor="text1"/>
                        </w:rPr>
                        <w:t xml:space="preserve">of civil service </w:t>
                      </w:r>
                      <w:r w:rsidRPr="003B3930">
                        <w:rPr>
                          <w:rFonts w:cstheme="minorHAnsi"/>
                          <w:b/>
                          <w:i/>
                          <w:color w:val="000000" w:themeColor="text1"/>
                        </w:rPr>
                        <w:t xml:space="preserve">seats for women, </w:t>
                      </w:r>
                      <w:r w:rsidR="007D6D37" w:rsidRPr="003B3930">
                        <w:rPr>
                          <w:rFonts w:cstheme="minorHAnsi"/>
                          <w:b/>
                          <w:i/>
                          <w:color w:val="000000" w:themeColor="text1"/>
                        </w:rPr>
                        <w:t xml:space="preserve">27 percent for </w:t>
                      </w:r>
                      <w:r w:rsidRPr="003B3930">
                        <w:rPr>
                          <w:rFonts w:cstheme="minorHAnsi"/>
                          <w:b/>
                          <w:i/>
                          <w:color w:val="000000" w:themeColor="text1"/>
                        </w:rPr>
                        <w:t xml:space="preserve">Madhesi, </w:t>
                      </w:r>
                      <w:r w:rsidR="007D6D37" w:rsidRPr="003B3930">
                        <w:rPr>
                          <w:rFonts w:cstheme="minorHAnsi"/>
                          <w:b/>
                          <w:i/>
                          <w:color w:val="000000" w:themeColor="text1"/>
                        </w:rPr>
                        <w:t xml:space="preserve">22 percent for </w:t>
                      </w:r>
                      <w:r w:rsidRPr="003B3930">
                        <w:rPr>
                          <w:rFonts w:cstheme="minorHAnsi"/>
                          <w:b/>
                          <w:i/>
                          <w:color w:val="000000" w:themeColor="text1"/>
                        </w:rPr>
                        <w:t>indigenous</w:t>
                      </w:r>
                      <w:r w:rsidR="00E60046" w:rsidRPr="003B3930">
                        <w:rPr>
                          <w:rFonts w:cstheme="minorHAnsi"/>
                          <w:b/>
                          <w:i/>
                          <w:color w:val="000000" w:themeColor="text1"/>
                        </w:rPr>
                        <w:t xml:space="preserve"> peoples</w:t>
                      </w:r>
                      <w:r w:rsidRPr="003B3930">
                        <w:rPr>
                          <w:rFonts w:cstheme="minorHAnsi"/>
                          <w:b/>
                          <w:i/>
                          <w:color w:val="000000" w:themeColor="text1"/>
                        </w:rPr>
                        <w:t xml:space="preserve">, </w:t>
                      </w:r>
                      <w:r w:rsidR="007D6D37" w:rsidRPr="003B3930">
                        <w:rPr>
                          <w:rFonts w:cstheme="minorHAnsi"/>
                          <w:b/>
                          <w:i/>
                          <w:color w:val="000000" w:themeColor="text1"/>
                        </w:rPr>
                        <w:t>9 percent</w:t>
                      </w:r>
                      <w:r w:rsidR="007D6D37" w:rsidRPr="003B3930">
                        <w:rPr>
                          <w:rFonts w:cstheme="minorHAnsi"/>
                          <w:b/>
                          <w:i/>
                          <w:iCs/>
                          <w:color w:val="000000" w:themeColor="text1"/>
                        </w:rPr>
                        <w:t xml:space="preserve"> for </w:t>
                      </w:r>
                      <w:r w:rsidRPr="003B3930">
                        <w:rPr>
                          <w:rFonts w:cstheme="minorHAnsi"/>
                          <w:b/>
                          <w:i/>
                          <w:iCs/>
                          <w:color w:val="000000" w:themeColor="text1"/>
                        </w:rPr>
                        <w:t>Dalit</w:t>
                      </w:r>
                      <w:r w:rsidR="00E60046" w:rsidRPr="003B3930">
                        <w:rPr>
                          <w:rFonts w:cstheme="minorHAnsi"/>
                          <w:b/>
                          <w:i/>
                          <w:iCs/>
                          <w:color w:val="000000" w:themeColor="text1"/>
                        </w:rPr>
                        <w:t>s</w:t>
                      </w:r>
                      <w:r w:rsidRPr="003B3930">
                        <w:rPr>
                          <w:rFonts w:cstheme="minorHAnsi"/>
                          <w:b/>
                          <w:i/>
                          <w:color w:val="000000" w:themeColor="text1"/>
                        </w:rPr>
                        <w:t xml:space="preserve">, </w:t>
                      </w:r>
                      <w:r w:rsidR="007D6D37" w:rsidRPr="003B3930">
                        <w:rPr>
                          <w:rFonts w:cstheme="minorHAnsi"/>
                          <w:b/>
                          <w:i/>
                          <w:color w:val="000000" w:themeColor="text1"/>
                        </w:rPr>
                        <w:t xml:space="preserve">5 percent for </w:t>
                      </w:r>
                      <w:r w:rsidRPr="003B3930">
                        <w:rPr>
                          <w:rFonts w:cstheme="minorHAnsi"/>
                          <w:b/>
                          <w:i/>
                          <w:color w:val="000000" w:themeColor="text1"/>
                        </w:rPr>
                        <w:t xml:space="preserve">persons with disabilities and </w:t>
                      </w:r>
                      <w:r w:rsidR="007D6D37" w:rsidRPr="003B3930">
                        <w:rPr>
                          <w:rFonts w:cstheme="minorHAnsi"/>
                          <w:b/>
                          <w:i/>
                          <w:color w:val="000000" w:themeColor="text1"/>
                        </w:rPr>
                        <w:t xml:space="preserve">4 percent for </w:t>
                      </w:r>
                      <w:r w:rsidRPr="003B3930">
                        <w:rPr>
                          <w:rFonts w:cstheme="minorHAnsi"/>
                          <w:b/>
                          <w:i/>
                          <w:color w:val="000000" w:themeColor="text1"/>
                        </w:rPr>
                        <w:t>backward areas</w:t>
                      </w:r>
                      <w:r w:rsidR="00374953" w:rsidRPr="003B3930">
                        <w:rPr>
                          <w:rFonts w:cstheme="minorHAnsi"/>
                          <w:b/>
                          <w:i/>
                          <w:color w:val="000000" w:themeColor="text1"/>
                        </w:rPr>
                        <w:t>, but t</w:t>
                      </w:r>
                      <w:r w:rsidR="00021526" w:rsidRPr="003B3930">
                        <w:rPr>
                          <w:rFonts w:cstheme="minorHAnsi"/>
                          <w:b/>
                          <w:i/>
                          <w:color w:val="000000" w:themeColor="text1"/>
                        </w:rPr>
                        <w:t xml:space="preserve">here is no reservation for Muslim people. Secondly, Muslim women </w:t>
                      </w:r>
                      <w:r w:rsidR="00E60046" w:rsidRPr="003B3930">
                        <w:rPr>
                          <w:rFonts w:cstheme="minorHAnsi"/>
                          <w:b/>
                          <w:i/>
                          <w:color w:val="000000" w:themeColor="text1"/>
                        </w:rPr>
                        <w:t>have</w:t>
                      </w:r>
                      <w:r w:rsidR="00021526" w:rsidRPr="003B3930">
                        <w:rPr>
                          <w:rFonts w:cstheme="minorHAnsi"/>
                          <w:b/>
                          <w:i/>
                          <w:color w:val="000000" w:themeColor="text1"/>
                        </w:rPr>
                        <w:t xml:space="preserve"> not benefited from the 33 percent </w:t>
                      </w:r>
                      <w:r w:rsidR="00374953" w:rsidRPr="003B3930">
                        <w:rPr>
                          <w:rFonts w:cstheme="minorHAnsi"/>
                          <w:b/>
                          <w:i/>
                          <w:color w:val="000000" w:themeColor="text1"/>
                        </w:rPr>
                        <w:t>seats re</w:t>
                      </w:r>
                      <w:r w:rsidR="00021526" w:rsidRPr="003B3930">
                        <w:rPr>
                          <w:rFonts w:cstheme="minorHAnsi"/>
                          <w:b/>
                          <w:i/>
                          <w:color w:val="000000" w:themeColor="text1"/>
                        </w:rPr>
                        <w:t>serv</w:t>
                      </w:r>
                      <w:r w:rsidR="00374953" w:rsidRPr="003B3930">
                        <w:rPr>
                          <w:rFonts w:cstheme="minorHAnsi"/>
                          <w:b/>
                          <w:i/>
                          <w:color w:val="000000" w:themeColor="text1"/>
                        </w:rPr>
                        <w:t xml:space="preserve">ed for women </w:t>
                      </w:r>
                      <w:r w:rsidR="00021526" w:rsidRPr="003B3930">
                        <w:rPr>
                          <w:rFonts w:cstheme="minorHAnsi"/>
                          <w:b/>
                          <w:i/>
                          <w:color w:val="000000" w:themeColor="text1"/>
                        </w:rPr>
                        <w:t>as they face challenges to com</w:t>
                      </w:r>
                      <w:r w:rsidR="00E60046" w:rsidRPr="003B3930">
                        <w:rPr>
                          <w:rFonts w:cstheme="minorHAnsi"/>
                          <w:b/>
                          <w:i/>
                          <w:color w:val="000000" w:themeColor="text1"/>
                        </w:rPr>
                        <w:t>pete</w:t>
                      </w:r>
                      <w:r w:rsidR="00021526" w:rsidRPr="003B3930">
                        <w:rPr>
                          <w:rFonts w:cstheme="minorHAnsi"/>
                          <w:b/>
                          <w:i/>
                          <w:color w:val="000000" w:themeColor="text1"/>
                        </w:rPr>
                        <w:t xml:space="preserve"> with women from other communities who are better educated and </w:t>
                      </w:r>
                      <w:r w:rsidR="005600A7" w:rsidRPr="003B3930">
                        <w:rPr>
                          <w:rFonts w:cstheme="minorHAnsi"/>
                          <w:b/>
                          <w:i/>
                          <w:color w:val="000000" w:themeColor="text1"/>
                        </w:rPr>
                        <w:t xml:space="preserve">can </w:t>
                      </w:r>
                      <w:r w:rsidR="00021526" w:rsidRPr="003B3930">
                        <w:rPr>
                          <w:rFonts w:cstheme="minorHAnsi"/>
                          <w:b/>
                          <w:i/>
                          <w:color w:val="000000" w:themeColor="text1"/>
                        </w:rPr>
                        <w:t>access information</w:t>
                      </w:r>
                      <w:r w:rsidR="005600A7" w:rsidRPr="003B3930">
                        <w:rPr>
                          <w:rFonts w:cstheme="minorHAnsi"/>
                          <w:b/>
                          <w:i/>
                          <w:color w:val="000000" w:themeColor="text1"/>
                        </w:rPr>
                        <w:t xml:space="preserve"> regarding such reservations and related laws and policies</w:t>
                      </w:r>
                      <w:r w:rsidR="00021526" w:rsidRPr="003B3930">
                        <w:rPr>
                          <w:rFonts w:cstheme="minorHAnsi"/>
                          <w:b/>
                          <w:i/>
                          <w:color w:val="000000" w:themeColor="text1"/>
                        </w:rPr>
                        <w:t xml:space="preserve">. </w:t>
                      </w:r>
                      <w:r w:rsidR="00374953" w:rsidRPr="003B3930">
                        <w:rPr>
                          <w:rFonts w:cstheme="minorHAnsi"/>
                          <w:b/>
                          <w:i/>
                          <w:color w:val="000000" w:themeColor="text1"/>
                        </w:rPr>
                        <w:t xml:space="preserve"> </w:t>
                      </w:r>
                      <w:r w:rsidR="00021526" w:rsidRPr="003B3930">
                        <w:rPr>
                          <w:rFonts w:cstheme="minorHAnsi"/>
                          <w:b/>
                          <w:i/>
                          <w:color w:val="000000" w:themeColor="text1"/>
                        </w:rPr>
                        <w:t xml:space="preserve">    </w:t>
                      </w:r>
                    </w:p>
                  </w:txbxContent>
                </v:textbox>
                <w10:wrap type="topAndBottom" anchorx="margin"/>
              </v:shape>
            </w:pict>
          </mc:Fallback>
        </mc:AlternateContent>
      </w:r>
    </w:p>
    <w:p w14:paraId="44BF941F" w14:textId="3B4F5104" w:rsidR="001074BA" w:rsidRPr="00AE5F25" w:rsidRDefault="001074BA" w:rsidP="001074BA">
      <w:pPr>
        <w:pStyle w:val="NoSpacing"/>
        <w:spacing w:line="276" w:lineRule="auto"/>
        <w:jc w:val="both"/>
        <w:rPr>
          <w:rFonts w:cstheme="minorHAnsi"/>
          <w:bCs/>
          <w:color w:val="000000"/>
          <w:sz w:val="24"/>
          <w:szCs w:val="24"/>
        </w:rPr>
      </w:pPr>
      <w:r w:rsidRPr="00AE5F25">
        <w:rPr>
          <w:rFonts w:cstheme="minorHAnsi"/>
          <w:bCs/>
          <w:color w:val="000000"/>
          <w:sz w:val="24"/>
          <w:szCs w:val="24"/>
        </w:rPr>
        <w:t>Despite the increased political participation of women at the local level, t</w:t>
      </w:r>
      <w:r w:rsidRPr="00AE5F25">
        <w:rPr>
          <w:rFonts w:cstheme="minorHAnsi"/>
          <w:sz w:val="24"/>
          <w:szCs w:val="24"/>
        </w:rPr>
        <w:t xml:space="preserve">he Committee’s recommendation to </w:t>
      </w:r>
      <w:r w:rsidR="00E7057E">
        <w:rPr>
          <w:rFonts w:cstheme="minorHAnsi"/>
          <w:sz w:val="24"/>
          <w:szCs w:val="24"/>
        </w:rPr>
        <w:t>“</w:t>
      </w:r>
      <w:r w:rsidRPr="00AE5F25">
        <w:rPr>
          <w:rFonts w:cstheme="minorHAnsi"/>
          <w:sz w:val="24"/>
          <w:szCs w:val="24"/>
        </w:rPr>
        <w:t>e</w:t>
      </w:r>
      <w:r w:rsidRPr="00AE5F25">
        <w:rPr>
          <w:rFonts w:cstheme="minorHAnsi"/>
          <w:bCs/>
          <w:color w:val="000000"/>
          <w:sz w:val="24"/>
          <w:szCs w:val="24"/>
        </w:rPr>
        <w:t xml:space="preserve">nsure the meaningful participation of women in the design and implementation of legislation and </w:t>
      </w:r>
      <w:proofErr w:type="spellStart"/>
      <w:r w:rsidRPr="00AE5F25">
        <w:rPr>
          <w:rFonts w:cstheme="minorHAnsi"/>
          <w:bCs/>
          <w:color w:val="000000"/>
          <w:sz w:val="24"/>
          <w:szCs w:val="24"/>
        </w:rPr>
        <w:t>programmes</w:t>
      </w:r>
      <w:proofErr w:type="spellEnd"/>
      <w:r w:rsidRPr="00AE5F25">
        <w:rPr>
          <w:rFonts w:cstheme="minorHAnsi"/>
          <w:bCs/>
          <w:color w:val="000000"/>
          <w:sz w:val="24"/>
          <w:szCs w:val="24"/>
        </w:rPr>
        <w:t xml:space="preserve"> aimed at protecting women’s rights</w:t>
      </w:r>
      <w:r w:rsidR="00E7057E">
        <w:rPr>
          <w:rFonts w:cstheme="minorHAnsi"/>
          <w:bCs/>
          <w:color w:val="000000"/>
          <w:sz w:val="24"/>
          <w:szCs w:val="24"/>
        </w:rPr>
        <w:t>”</w:t>
      </w:r>
      <w:r w:rsidRPr="00AE5F25">
        <w:rPr>
          <w:rStyle w:val="EndnoteReference"/>
          <w:rFonts w:cstheme="minorHAnsi"/>
          <w:bCs/>
          <w:color w:val="000000"/>
          <w:sz w:val="24"/>
          <w:szCs w:val="24"/>
        </w:rPr>
        <w:endnoteReference w:id="4"/>
      </w:r>
      <w:r w:rsidRPr="00AE5F25">
        <w:rPr>
          <w:rFonts w:cstheme="minorHAnsi"/>
          <w:bCs/>
          <w:color w:val="000000"/>
          <w:sz w:val="24"/>
          <w:szCs w:val="24"/>
        </w:rPr>
        <w:t xml:space="preserve"> has not yet been brought into effect regarding Muslim women’s participation.  </w:t>
      </w:r>
    </w:p>
    <w:p w14:paraId="04A2316C" w14:textId="77777777" w:rsidR="001074BA" w:rsidRPr="001074BA" w:rsidRDefault="001074BA" w:rsidP="001074BA">
      <w:pPr>
        <w:pStyle w:val="NoSpacing"/>
      </w:pPr>
    </w:p>
    <w:p w14:paraId="5D4EACA3" w14:textId="77777777" w:rsidR="00224098" w:rsidRPr="00AE5F25" w:rsidRDefault="00224098" w:rsidP="00224098">
      <w:pPr>
        <w:pStyle w:val="NoSpacing"/>
        <w:spacing w:line="276" w:lineRule="auto"/>
        <w:jc w:val="both"/>
        <w:rPr>
          <w:rFonts w:cstheme="minorHAnsi"/>
          <w:sz w:val="24"/>
          <w:szCs w:val="24"/>
        </w:rPr>
      </w:pPr>
      <w:r w:rsidRPr="00AE5F25">
        <w:rPr>
          <w:rFonts w:cstheme="minorHAnsi"/>
          <w:sz w:val="24"/>
          <w:szCs w:val="24"/>
        </w:rPr>
        <w:t xml:space="preserve">This report highlights the following primary obstacles to Muslim women’s </w:t>
      </w:r>
      <w:r w:rsidR="00AF546C" w:rsidRPr="00AE5F25">
        <w:rPr>
          <w:rFonts w:cstheme="minorHAnsi"/>
          <w:sz w:val="24"/>
          <w:szCs w:val="24"/>
        </w:rPr>
        <w:t xml:space="preserve">representation and </w:t>
      </w:r>
      <w:r w:rsidRPr="00BF03AF">
        <w:rPr>
          <w:rFonts w:cstheme="minorHAnsi"/>
          <w:color w:val="000000" w:themeColor="text1"/>
          <w:sz w:val="24"/>
          <w:szCs w:val="24"/>
        </w:rPr>
        <w:t xml:space="preserve">participation in </w:t>
      </w:r>
      <w:r w:rsidR="00AF546C" w:rsidRPr="00BF03AF">
        <w:rPr>
          <w:rFonts w:cstheme="minorHAnsi"/>
          <w:color w:val="000000" w:themeColor="text1"/>
          <w:sz w:val="24"/>
          <w:szCs w:val="24"/>
        </w:rPr>
        <w:t xml:space="preserve">political and </w:t>
      </w:r>
      <w:r w:rsidRPr="00BF03AF">
        <w:rPr>
          <w:rFonts w:cstheme="minorHAnsi"/>
          <w:color w:val="000000" w:themeColor="text1"/>
          <w:sz w:val="24"/>
          <w:szCs w:val="24"/>
        </w:rPr>
        <w:t xml:space="preserve">public </w:t>
      </w:r>
      <w:r w:rsidR="00AF546C" w:rsidRPr="00BF03AF">
        <w:rPr>
          <w:rFonts w:cstheme="minorHAnsi"/>
          <w:color w:val="000000" w:themeColor="text1"/>
          <w:sz w:val="24"/>
          <w:szCs w:val="24"/>
        </w:rPr>
        <w:t>life</w:t>
      </w:r>
      <w:r w:rsidRPr="00BF03AF">
        <w:rPr>
          <w:rFonts w:cstheme="minorHAnsi"/>
          <w:color w:val="000000" w:themeColor="text1"/>
          <w:sz w:val="24"/>
          <w:szCs w:val="24"/>
        </w:rPr>
        <w:t xml:space="preserve">.  </w:t>
      </w:r>
    </w:p>
    <w:p w14:paraId="2E41D018" w14:textId="77777777" w:rsidR="00224098" w:rsidRPr="00AE5F25" w:rsidRDefault="00224098" w:rsidP="005D4172">
      <w:pPr>
        <w:pStyle w:val="NoSpacing"/>
        <w:rPr>
          <w:rFonts w:cstheme="minorHAnsi"/>
        </w:rPr>
      </w:pPr>
    </w:p>
    <w:p w14:paraId="2DD8EB42" w14:textId="77777777" w:rsidR="00F10E8E" w:rsidRPr="00AE5F25" w:rsidRDefault="00F10E8E" w:rsidP="008505E3">
      <w:pPr>
        <w:pStyle w:val="NoSpacing"/>
        <w:spacing w:line="276" w:lineRule="auto"/>
        <w:jc w:val="both"/>
        <w:rPr>
          <w:rFonts w:cstheme="minorHAnsi"/>
          <w:sz w:val="24"/>
          <w:szCs w:val="24"/>
          <w:u w:val="single"/>
        </w:rPr>
      </w:pPr>
      <w:r w:rsidRPr="00AE5F25">
        <w:rPr>
          <w:rFonts w:cstheme="minorHAnsi"/>
          <w:sz w:val="24"/>
          <w:szCs w:val="24"/>
          <w:u w:val="single"/>
        </w:rPr>
        <w:t>Male-</w:t>
      </w:r>
      <w:r w:rsidR="003231D3" w:rsidRPr="00AE5F25">
        <w:rPr>
          <w:rFonts w:cstheme="minorHAnsi"/>
          <w:sz w:val="24"/>
          <w:szCs w:val="24"/>
          <w:u w:val="single"/>
        </w:rPr>
        <w:t xml:space="preserve">dominant </w:t>
      </w:r>
      <w:r w:rsidR="00F72E6D" w:rsidRPr="00AE5F25">
        <w:rPr>
          <w:rFonts w:cstheme="minorHAnsi"/>
          <w:sz w:val="24"/>
          <w:szCs w:val="24"/>
          <w:u w:val="single"/>
        </w:rPr>
        <w:t>mindsets</w:t>
      </w:r>
      <w:r w:rsidRPr="00AE5F25">
        <w:rPr>
          <w:rFonts w:cstheme="minorHAnsi"/>
          <w:sz w:val="24"/>
          <w:szCs w:val="24"/>
          <w:u w:val="single"/>
        </w:rPr>
        <w:t xml:space="preserve">  </w:t>
      </w:r>
    </w:p>
    <w:p w14:paraId="75C601D7" w14:textId="77777777" w:rsidR="00450589" w:rsidRPr="00AE5F25" w:rsidRDefault="00701FF8" w:rsidP="008505E3">
      <w:pPr>
        <w:pStyle w:val="NoSpacing"/>
        <w:spacing w:line="276" w:lineRule="auto"/>
        <w:jc w:val="both"/>
        <w:rPr>
          <w:rFonts w:cstheme="minorHAnsi"/>
          <w:sz w:val="24"/>
          <w:szCs w:val="24"/>
        </w:rPr>
      </w:pPr>
      <w:r w:rsidRPr="00AE5F25">
        <w:rPr>
          <w:rFonts w:cstheme="minorHAnsi"/>
          <w:sz w:val="24"/>
          <w:szCs w:val="24"/>
        </w:rPr>
        <w:t>The</w:t>
      </w:r>
      <w:r w:rsidR="00F10E8E" w:rsidRPr="00AE5F25">
        <w:rPr>
          <w:rFonts w:cstheme="minorHAnsi"/>
          <w:sz w:val="24"/>
          <w:szCs w:val="24"/>
        </w:rPr>
        <w:t xml:space="preserve"> families</w:t>
      </w:r>
      <w:r w:rsidR="00F11141" w:rsidRPr="00AE5F25">
        <w:rPr>
          <w:rFonts w:cstheme="minorHAnsi"/>
          <w:sz w:val="24"/>
          <w:szCs w:val="24"/>
        </w:rPr>
        <w:t>, society, political parties</w:t>
      </w:r>
      <w:r w:rsidR="00D435E5" w:rsidRPr="00AE5F25">
        <w:rPr>
          <w:rFonts w:cstheme="minorHAnsi"/>
          <w:sz w:val="24"/>
          <w:szCs w:val="24"/>
        </w:rPr>
        <w:t>,</w:t>
      </w:r>
      <w:r w:rsidR="00F10E8E" w:rsidRPr="00AE5F25">
        <w:rPr>
          <w:rFonts w:cstheme="minorHAnsi"/>
          <w:sz w:val="24"/>
          <w:szCs w:val="24"/>
        </w:rPr>
        <w:t xml:space="preserve"> and governments</w:t>
      </w:r>
      <w:r w:rsidR="00DD0BAB">
        <w:rPr>
          <w:rFonts w:cstheme="minorHAnsi"/>
          <w:sz w:val="24"/>
          <w:szCs w:val="24"/>
        </w:rPr>
        <w:t>,</w:t>
      </w:r>
      <w:r w:rsidR="00F10E8E" w:rsidRPr="00AE5F25">
        <w:rPr>
          <w:rFonts w:cstheme="minorHAnsi"/>
          <w:sz w:val="24"/>
          <w:szCs w:val="24"/>
        </w:rPr>
        <w:t xml:space="preserve"> under the control of </w:t>
      </w:r>
      <w:r w:rsidR="00DD0BAB">
        <w:rPr>
          <w:rFonts w:cstheme="minorHAnsi"/>
          <w:sz w:val="24"/>
          <w:szCs w:val="24"/>
        </w:rPr>
        <w:t>men,</w:t>
      </w:r>
      <w:r w:rsidR="007C5C29" w:rsidRPr="00AE5F25">
        <w:rPr>
          <w:rFonts w:cstheme="minorHAnsi"/>
          <w:sz w:val="24"/>
          <w:szCs w:val="24"/>
        </w:rPr>
        <w:t xml:space="preserve"> are </w:t>
      </w:r>
      <w:r w:rsidRPr="00AE5F25">
        <w:rPr>
          <w:rFonts w:cstheme="minorHAnsi"/>
          <w:sz w:val="24"/>
          <w:szCs w:val="24"/>
        </w:rPr>
        <w:t>discriminatory</w:t>
      </w:r>
      <w:r w:rsidR="007C5C29" w:rsidRPr="00AE5F25">
        <w:rPr>
          <w:rFonts w:cstheme="minorHAnsi"/>
          <w:sz w:val="24"/>
          <w:szCs w:val="24"/>
        </w:rPr>
        <w:t xml:space="preserve"> towards </w:t>
      </w:r>
      <w:r w:rsidR="001D3175" w:rsidRPr="00AE5F25">
        <w:rPr>
          <w:rFonts w:cstheme="minorHAnsi"/>
          <w:sz w:val="24"/>
          <w:szCs w:val="24"/>
        </w:rPr>
        <w:t xml:space="preserve">women and girls in </w:t>
      </w:r>
      <w:r w:rsidR="00450589" w:rsidRPr="00AE5F25">
        <w:rPr>
          <w:rFonts w:cstheme="minorHAnsi"/>
          <w:sz w:val="24"/>
          <w:szCs w:val="24"/>
        </w:rPr>
        <w:t>general</w:t>
      </w:r>
      <w:r w:rsidR="00DD0BAB">
        <w:rPr>
          <w:rFonts w:cstheme="minorHAnsi"/>
          <w:sz w:val="24"/>
          <w:szCs w:val="24"/>
        </w:rPr>
        <w:t>. T</w:t>
      </w:r>
      <w:r w:rsidR="007D6C29" w:rsidRPr="00AE5F25">
        <w:rPr>
          <w:rFonts w:cstheme="minorHAnsi"/>
          <w:sz w:val="24"/>
          <w:szCs w:val="24"/>
        </w:rPr>
        <w:t>he p</w:t>
      </w:r>
      <w:r w:rsidR="00F12B9B" w:rsidRPr="00AE5F25">
        <w:rPr>
          <w:rFonts w:cstheme="minorHAnsi"/>
          <w:sz w:val="24"/>
          <w:szCs w:val="24"/>
        </w:rPr>
        <w:t>olitical p</w:t>
      </w:r>
      <w:r w:rsidR="00763D38" w:rsidRPr="00AE5F25">
        <w:rPr>
          <w:rFonts w:cstheme="minorHAnsi"/>
          <w:sz w:val="24"/>
          <w:szCs w:val="24"/>
        </w:rPr>
        <w:t xml:space="preserve">articipation of </w:t>
      </w:r>
      <w:r w:rsidR="007C5C29" w:rsidRPr="00AE5F25">
        <w:rPr>
          <w:rFonts w:cstheme="minorHAnsi"/>
          <w:sz w:val="24"/>
          <w:szCs w:val="24"/>
        </w:rPr>
        <w:t xml:space="preserve">Muslim women </w:t>
      </w:r>
      <w:r w:rsidR="00763D38" w:rsidRPr="00AE5F25">
        <w:rPr>
          <w:rFonts w:cstheme="minorHAnsi"/>
          <w:sz w:val="24"/>
          <w:szCs w:val="24"/>
        </w:rPr>
        <w:t xml:space="preserve">is </w:t>
      </w:r>
      <w:r w:rsidR="001D3175" w:rsidRPr="00AE5F25">
        <w:rPr>
          <w:rFonts w:cstheme="minorHAnsi"/>
          <w:sz w:val="24"/>
          <w:szCs w:val="24"/>
        </w:rPr>
        <w:t>particularly</w:t>
      </w:r>
      <w:r w:rsidR="00763D38" w:rsidRPr="00AE5F25">
        <w:rPr>
          <w:rFonts w:cstheme="minorHAnsi"/>
          <w:sz w:val="24"/>
          <w:szCs w:val="24"/>
        </w:rPr>
        <w:t xml:space="preserve"> overlooked</w:t>
      </w:r>
      <w:r w:rsidR="00CF791E" w:rsidRPr="00AE5F25">
        <w:rPr>
          <w:rFonts w:cstheme="minorHAnsi"/>
          <w:sz w:val="24"/>
          <w:szCs w:val="24"/>
        </w:rPr>
        <w:t xml:space="preserve"> and </w:t>
      </w:r>
      <w:r w:rsidR="007C5C29" w:rsidRPr="00AE5F25">
        <w:rPr>
          <w:rFonts w:cstheme="minorHAnsi"/>
          <w:sz w:val="24"/>
          <w:szCs w:val="24"/>
        </w:rPr>
        <w:t xml:space="preserve">heavily affected by the </w:t>
      </w:r>
      <w:r w:rsidR="004A2A79" w:rsidRPr="00AE5F25">
        <w:rPr>
          <w:rFonts w:cstheme="minorHAnsi"/>
          <w:sz w:val="24"/>
          <w:szCs w:val="24"/>
        </w:rPr>
        <w:t>patriarchal</w:t>
      </w:r>
      <w:r w:rsidR="007C5C29" w:rsidRPr="00AE5F25">
        <w:rPr>
          <w:rFonts w:cstheme="minorHAnsi"/>
          <w:sz w:val="24"/>
          <w:szCs w:val="24"/>
        </w:rPr>
        <w:t xml:space="preserve"> </w:t>
      </w:r>
      <w:r w:rsidR="004A2A79" w:rsidRPr="00AE5F25">
        <w:rPr>
          <w:rFonts w:cstheme="minorHAnsi"/>
          <w:sz w:val="24"/>
          <w:szCs w:val="24"/>
        </w:rPr>
        <w:t xml:space="preserve">structures </w:t>
      </w:r>
      <w:r w:rsidR="007C5C29" w:rsidRPr="00AE5F25">
        <w:rPr>
          <w:rFonts w:cstheme="minorHAnsi"/>
          <w:sz w:val="24"/>
          <w:szCs w:val="24"/>
        </w:rPr>
        <w:t xml:space="preserve">in both private and public spheres. </w:t>
      </w:r>
    </w:p>
    <w:p w14:paraId="48417E28" w14:textId="77777777" w:rsidR="00450589" w:rsidRPr="00AE5F25" w:rsidRDefault="00450589" w:rsidP="002F60A8">
      <w:pPr>
        <w:pStyle w:val="NoSpacing"/>
        <w:rPr>
          <w:rFonts w:cstheme="minorHAnsi"/>
        </w:rPr>
      </w:pPr>
    </w:p>
    <w:p w14:paraId="1391917C" w14:textId="77777777" w:rsidR="00DF3134" w:rsidRPr="00AE5F25" w:rsidRDefault="00DF3134" w:rsidP="008505E3">
      <w:pPr>
        <w:pStyle w:val="NoSpacing"/>
        <w:spacing w:line="276" w:lineRule="auto"/>
        <w:jc w:val="both"/>
        <w:rPr>
          <w:rFonts w:cstheme="minorHAnsi"/>
          <w:sz w:val="24"/>
          <w:szCs w:val="24"/>
        </w:rPr>
      </w:pPr>
      <w:r w:rsidRPr="00AE5F25">
        <w:rPr>
          <w:rFonts w:cstheme="minorHAnsi"/>
          <w:sz w:val="24"/>
          <w:szCs w:val="24"/>
        </w:rPr>
        <w:t>The</w:t>
      </w:r>
      <w:r w:rsidR="007C5C29" w:rsidRPr="00AE5F25">
        <w:rPr>
          <w:rFonts w:cstheme="minorHAnsi"/>
          <w:sz w:val="24"/>
          <w:szCs w:val="24"/>
        </w:rPr>
        <w:t xml:space="preserve"> </w:t>
      </w:r>
      <w:r w:rsidRPr="00AE5F25">
        <w:rPr>
          <w:rFonts w:cstheme="minorHAnsi"/>
          <w:sz w:val="24"/>
          <w:szCs w:val="24"/>
        </w:rPr>
        <w:t xml:space="preserve">silent restriction on the </w:t>
      </w:r>
      <w:r w:rsidR="00361E7C" w:rsidRPr="00AE5F25">
        <w:rPr>
          <w:rFonts w:cstheme="minorHAnsi"/>
          <w:sz w:val="24"/>
          <w:szCs w:val="24"/>
        </w:rPr>
        <w:t xml:space="preserve">utilization of the </w:t>
      </w:r>
      <w:r w:rsidRPr="00AE5F25">
        <w:rPr>
          <w:rFonts w:cstheme="minorHAnsi"/>
          <w:sz w:val="24"/>
          <w:szCs w:val="24"/>
        </w:rPr>
        <w:t xml:space="preserve">right </w:t>
      </w:r>
      <w:r w:rsidR="007D6C29" w:rsidRPr="00AE5F25">
        <w:rPr>
          <w:rFonts w:cstheme="minorHAnsi"/>
          <w:sz w:val="24"/>
          <w:szCs w:val="24"/>
        </w:rPr>
        <w:t xml:space="preserve">to participation </w:t>
      </w:r>
      <w:r w:rsidRPr="00AE5F25">
        <w:rPr>
          <w:rFonts w:cstheme="minorHAnsi"/>
          <w:sz w:val="24"/>
          <w:szCs w:val="24"/>
        </w:rPr>
        <w:t xml:space="preserve">has resulted in </w:t>
      </w:r>
      <w:r w:rsidR="00E52359" w:rsidRPr="00AE5F25">
        <w:rPr>
          <w:rFonts w:cstheme="minorHAnsi"/>
          <w:sz w:val="24"/>
          <w:szCs w:val="24"/>
        </w:rPr>
        <w:t xml:space="preserve">neglected </w:t>
      </w:r>
      <w:r w:rsidRPr="00AE5F25">
        <w:rPr>
          <w:rFonts w:cstheme="minorHAnsi"/>
          <w:sz w:val="24"/>
          <w:szCs w:val="24"/>
        </w:rPr>
        <w:t xml:space="preserve">representation </w:t>
      </w:r>
      <w:r w:rsidR="007D6C29" w:rsidRPr="00AE5F25">
        <w:rPr>
          <w:rFonts w:cstheme="minorHAnsi"/>
          <w:sz w:val="24"/>
          <w:szCs w:val="24"/>
        </w:rPr>
        <w:t xml:space="preserve">of Muslim women </w:t>
      </w:r>
      <w:r w:rsidRPr="00AE5F25">
        <w:rPr>
          <w:rFonts w:cstheme="minorHAnsi"/>
          <w:sz w:val="24"/>
          <w:szCs w:val="24"/>
        </w:rPr>
        <w:t xml:space="preserve">in </w:t>
      </w:r>
      <w:r w:rsidR="007D6C29" w:rsidRPr="00AE5F25">
        <w:rPr>
          <w:rFonts w:cstheme="minorHAnsi"/>
          <w:sz w:val="24"/>
          <w:szCs w:val="24"/>
        </w:rPr>
        <w:t xml:space="preserve">the </w:t>
      </w:r>
      <w:r w:rsidRPr="00AE5F25">
        <w:rPr>
          <w:rFonts w:cstheme="minorHAnsi"/>
          <w:sz w:val="24"/>
          <w:szCs w:val="24"/>
        </w:rPr>
        <w:t xml:space="preserve">political parties, all levels of government, and leading </w:t>
      </w:r>
      <w:r w:rsidR="00E52359" w:rsidRPr="00AE5F25">
        <w:rPr>
          <w:rFonts w:cstheme="minorHAnsi"/>
          <w:sz w:val="24"/>
          <w:szCs w:val="24"/>
        </w:rPr>
        <w:t xml:space="preserve">social </w:t>
      </w:r>
      <w:r w:rsidRPr="00AE5F25">
        <w:rPr>
          <w:rFonts w:cstheme="minorHAnsi"/>
          <w:sz w:val="24"/>
          <w:szCs w:val="24"/>
        </w:rPr>
        <w:t>positions</w:t>
      </w:r>
      <w:r w:rsidR="00E52359" w:rsidRPr="00AE5F25">
        <w:rPr>
          <w:rFonts w:cstheme="minorHAnsi"/>
          <w:sz w:val="24"/>
          <w:szCs w:val="24"/>
        </w:rPr>
        <w:t>.</w:t>
      </w:r>
      <w:r w:rsidRPr="00AE5F25">
        <w:rPr>
          <w:rFonts w:cstheme="minorHAnsi"/>
          <w:sz w:val="24"/>
          <w:szCs w:val="24"/>
        </w:rPr>
        <w:t xml:space="preserve">  </w:t>
      </w:r>
    </w:p>
    <w:p w14:paraId="52870A6D" w14:textId="77777777" w:rsidR="00DF3134" w:rsidRPr="00AE5F25" w:rsidRDefault="00DF3134" w:rsidP="005D4172">
      <w:pPr>
        <w:pStyle w:val="NoSpacing"/>
        <w:rPr>
          <w:rFonts w:cstheme="minorHAnsi"/>
        </w:rPr>
      </w:pPr>
      <w:r w:rsidRPr="00AE5F25">
        <w:rPr>
          <w:rFonts w:cstheme="minorHAnsi"/>
        </w:rPr>
        <w:t xml:space="preserve">    </w:t>
      </w:r>
    </w:p>
    <w:p w14:paraId="21A7E346" w14:textId="77777777" w:rsidR="007C5C29" w:rsidRPr="00AE5F25" w:rsidRDefault="005743FB" w:rsidP="008505E3">
      <w:pPr>
        <w:pStyle w:val="NoSpacing"/>
        <w:spacing w:line="276" w:lineRule="auto"/>
        <w:jc w:val="both"/>
        <w:rPr>
          <w:rFonts w:cstheme="minorHAnsi"/>
          <w:sz w:val="24"/>
          <w:szCs w:val="24"/>
          <w:u w:val="single"/>
        </w:rPr>
      </w:pPr>
      <w:r w:rsidRPr="00AE5F25">
        <w:rPr>
          <w:rFonts w:cstheme="minorHAnsi"/>
          <w:sz w:val="24"/>
          <w:szCs w:val="24"/>
          <w:u w:val="single"/>
        </w:rPr>
        <w:t>L</w:t>
      </w:r>
      <w:r w:rsidR="00425E71" w:rsidRPr="00AE5F25">
        <w:rPr>
          <w:rFonts w:cstheme="minorHAnsi"/>
          <w:sz w:val="24"/>
          <w:szCs w:val="24"/>
          <w:u w:val="single"/>
        </w:rPr>
        <w:t xml:space="preserve">ack of capacity and leadership </w:t>
      </w:r>
    </w:p>
    <w:p w14:paraId="40C6A894" w14:textId="77777777" w:rsidR="00274E56" w:rsidRDefault="002C3B1A" w:rsidP="008505E3">
      <w:pPr>
        <w:pStyle w:val="NoSpacing"/>
        <w:spacing w:line="276" w:lineRule="auto"/>
        <w:jc w:val="both"/>
        <w:rPr>
          <w:rFonts w:cstheme="minorHAnsi"/>
          <w:sz w:val="24"/>
          <w:szCs w:val="24"/>
        </w:rPr>
      </w:pPr>
      <w:r w:rsidRPr="00AE5F25">
        <w:rPr>
          <w:rFonts w:cstheme="minorHAnsi"/>
          <w:sz w:val="24"/>
          <w:szCs w:val="24"/>
        </w:rPr>
        <w:lastRenderedPageBreak/>
        <w:t>The lack of capacity and leadership of Muslim women</w:t>
      </w:r>
      <w:r w:rsidR="00BE66B2">
        <w:rPr>
          <w:rFonts w:cstheme="minorHAnsi"/>
          <w:sz w:val="24"/>
          <w:szCs w:val="24"/>
        </w:rPr>
        <w:t xml:space="preserve"> has </w:t>
      </w:r>
      <w:r w:rsidR="00BE66B2" w:rsidRPr="00AE5F25">
        <w:rPr>
          <w:rFonts w:cstheme="minorHAnsi"/>
          <w:sz w:val="24"/>
          <w:szCs w:val="24"/>
        </w:rPr>
        <w:t>hinder</w:t>
      </w:r>
      <w:r w:rsidR="00BE66B2">
        <w:rPr>
          <w:rFonts w:cstheme="minorHAnsi"/>
          <w:sz w:val="24"/>
          <w:szCs w:val="24"/>
        </w:rPr>
        <w:t>ed</w:t>
      </w:r>
      <w:r w:rsidRPr="00AE5F25">
        <w:rPr>
          <w:rFonts w:cstheme="minorHAnsi"/>
          <w:sz w:val="24"/>
          <w:szCs w:val="24"/>
        </w:rPr>
        <w:t xml:space="preserve"> them from participat</w:t>
      </w:r>
      <w:r w:rsidR="00BE66B2">
        <w:rPr>
          <w:rFonts w:cstheme="minorHAnsi"/>
          <w:sz w:val="24"/>
          <w:szCs w:val="24"/>
        </w:rPr>
        <w:t>ing</w:t>
      </w:r>
      <w:r w:rsidRPr="00AE5F25">
        <w:rPr>
          <w:rFonts w:cstheme="minorHAnsi"/>
          <w:sz w:val="24"/>
          <w:szCs w:val="24"/>
        </w:rPr>
        <w:t xml:space="preserve"> in political and public life. </w:t>
      </w:r>
      <w:proofErr w:type="gramStart"/>
      <w:r w:rsidR="00230888" w:rsidRPr="00AE5F25">
        <w:rPr>
          <w:rFonts w:cstheme="minorHAnsi"/>
          <w:sz w:val="24"/>
          <w:szCs w:val="24"/>
        </w:rPr>
        <w:t>The majority of</w:t>
      </w:r>
      <w:proofErr w:type="gramEnd"/>
      <w:r w:rsidR="00230888" w:rsidRPr="00AE5F25">
        <w:rPr>
          <w:rFonts w:cstheme="minorHAnsi"/>
          <w:sz w:val="24"/>
          <w:szCs w:val="24"/>
        </w:rPr>
        <w:t xml:space="preserve"> Muslim women and girls are confined in their homes</w:t>
      </w:r>
      <w:r w:rsidR="009B4FA3" w:rsidRPr="00AE5F25">
        <w:rPr>
          <w:rFonts w:cstheme="minorHAnsi"/>
          <w:sz w:val="24"/>
          <w:szCs w:val="24"/>
        </w:rPr>
        <w:t>. On</w:t>
      </w:r>
      <w:r w:rsidR="003544DA" w:rsidRPr="00AE5F25">
        <w:rPr>
          <w:rFonts w:cstheme="minorHAnsi"/>
          <w:sz w:val="24"/>
          <w:szCs w:val="24"/>
        </w:rPr>
        <w:t xml:space="preserve">ly a few of them </w:t>
      </w:r>
      <w:r w:rsidR="00230888" w:rsidRPr="00AE5F25">
        <w:rPr>
          <w:rFonts w:cstheme="minorHAnsi"/>
          <w:sz w:val="24"/>
          <w:szCs w:val="24"/>
        </w:rPr>
        <w:t xml:space="preserve">participate in the capacity development activities in their communities due to the lack of confidence and education, </w:t>
      </w:r>
      <w:r w:rsidR="00C73BE2" w:rsidRPr="00AE5F25">
        <w:rPr>
          <w:rFonts w:cstheme="minorHAnsi"/>
          <w:sz w:val="24"/>
          <w:szCs w:val="24"/>
        </w:rPr>
        <w:t xml:space="preserve">the </w:t>
      </w:r>
      <w:r w:rsidR="00230888" w:rsidRPr="00AE5F25">
        <w:rPr>
          <w:rFonts w:cstheme="minorHAnsi"/>
          <w:sz w:val="24"/>
          <w:szCs w:val="24"/>
        </w:rPr>
        <w:t>workload</w:t>
      </w:r>
      <w:r w:rsidR="003544DA" w:rsidRPr="00AE5F25">
        <w:rPr>
          <w:rFonts w:cstheme="minorHAnsi"/>
          <w:sz w:val="24"/>
          <w:szCs w:val="24"/>
        </w:rPr>
        <w:t xml:space="preserve"> </w:t>
      </w:r>
      <w:r w:rsidR="00BE66B2">
        <w:rPr>
          <w:rFonts w:cstheme="minorHAnsi"/>
          <w:sz w:val="24"/>
          <w:szCs w:val="24"/>
        </w:rPr>
        <w:t>at home</w:t>
      </w:r>
      <w:r w:rsidR="00230888" w:rsidRPr="00AE5F25">
        <w:rPr>
          <w:rFonts w:cstheme="minorHAnsi"/>
          <w:sz w:val="24"/>
          <w:szCs w:val="24"/>
        </w:rPr>
        <w:t xml:space="preserve">, and </w:t>
      </w:r>
      <w:r w:rsidR="003544DA" w:rsidRPr="00AE5F25">
        <w:rPr>
          <w:rFonts w:cstheme="minorHAnsi"/>
          <w:sz w:val="24"/>
          <w:szCs w:val="24"/>
        </w:rPr>
        <w:t xml:space="preserve">the </w:t>
      </w:r>
      <w:r w:rsidR="00230888" w:rsidRPr="00AE5F25">
        <w:rPr>
          <w:rFonts w:cstheme="minorHAnsi"/>
          <w:sz w:val="24"/>
          <w:szCs w:val="24"/>
        </w:rPr>
        <w:t>restrictions on the</w:t>
      </w:r>
      <w:r w:rsidR="009B4FA3" w:rsidRPr="00AE5F25">
        <w:rPr>
          <w:rFonts w:cstheme="minorHAnsi"/>
          <w:sz w:val="24"/>
          <w:szCs w:val="24"/>
        </w:rPr>
        <w:t>ir</w:t>
      </w:r>
      <w:r w:rsidR="00230888" w:rsidRPr="00AE5F25">
        <w:rPr>
          <w:rFonts w:cstheme="minorHAnsi"/>
          <w:sz w:val="24"/>
          <w:szCs w:val="24"/>
        </w:rPr>
        <w:t xml:space="preserve"> freedom of movement</w:t>
      </w:r>
      <w:r w:rsidRPr="00AE5F25">
        <w:rPr>
          <w:rFonts w:cstheme="minorHAnsi"/>
          <w:sz w:val="24"/>
          <w:szCs w:val="24"/>
        </w:rPr>
        <w:t xml:space="preserve"> by their families</w:t>
      </w:r>
      <w:r w:rsidR="00230888" w:rsidRPr="00AE5F25">
        <w:rPr>
          <w:rFonts w:cstheme="minorHAnsi"/>
          <w:sz w:val="24"/>
          <w:szCs w:val="24"/>
        </w:rPr>
        <w:t>.</w:t>
      </w:r>
      <w:r w:rsidR="003544DA" w:rsidRPr="00AE5F25">
        <w:rPr>
          <w:rFonts w:cstheme="minorHAnsi"/>
          <w:sz w:val="24"/>
          <w:szCs w:val="24"/>
        </w:rPr>
        <w:t xml:space="preserve"> </w:t>
      </w:r>
    </w:p>
    <w:p w14:paraId="203E1FCB" w14:textId="77777777" w:rsidR="003544DA" w:rsidRPr="00AE5F25" w:rsidRDefault="003544DA" w:rsidP="008505E3">
      <w:pPr>
        <w:pStyle w:val="NoSpacing"/>
        <w:spacing w:line="276" w:lineRule="auto"/>
        <w:jc w:val="both"/>
        <w:rPr>
          <w:rFonts w:cstheme="minorHAnsi"/>
          <w:sz w:val="24"/>
          <w:szCs w:val="24"/>
        </w:rPr>
      </w:pPr>
    </w:p>
    <w:p w14:paraId="0A56630D" w14:textId="77777777" w:rsidR="00525C9A" w:rsidRPr="00AE5F25" w:rsidRDefault="001F1B80" w:rsidP="008505E3">
      <w:pPr>
        <w:pStyle w:val="NoSpacing"/>
        <w:spacing w:line="276" w:lineRule="auto"/>
        <w:rPr>
          <w:rFonts w:cstheme="minorHAnsi"/>
          <w:sz w:val="24"/>
          <w:szCs w:val="24"/>
          <w:u w:val="single"/>
        </w:rPr>
      </w:pPr>
      <w:r w:rsidRPr="00AE5F25">
        <w:rPr>
          <w:rFonts w:cstheme="minorHAnsi"/>
          <w:sz w:val="24"/>
          <w:szCs w:val="24"/>
          <w:u w:val="single"/>
        </w:rPr>
        <w:t>Limited assistance</w:t>
      </w:r>
      <w:r w:rsidR="00C73BE2" w:rsidRPr="00AE5F25">
        <w:rPr>
          <w:rFonts w:cstheme="minorHAnsi"/>
          <w:sz w:val="24"/>
          <w:szCs w:val="24"/>
          <w:u w:val="single"/>
        </w:rPr>
        <w:t xml:space="preserve"> from</w:t>
      </w:r>
      <w:r w:rsidRPr="00AE5F25">
        <w:rPr>
          <w:rFonts w:cstheme="minorHAnsi"/>
          <w:sz w:val="24"/>
          <w:szCs w:val="24"/>
          <w:u w:val="single"/>
        </w:rPr>
        <w:t xml:space="preserve"> </w:t>
      </w:r>
      <w:proofErr w:type="spellStart"/>
      <w:r w:rsidRPr="00AE5F25">
        <w:rPr>
          <w:rFonts w:cstheme="minorHAnsi"/>
          <w:sz w:val="24"/>
          <w:szCs w:val="24"/>
          <w:u w:val="single"/>
        </w:rPr>
        <w:t>CSOs</w:t>
      </w:r>
      <w:proofErr w:type="spellEnd"/>
      <w:r w:rsidRPr="00AE5F25">
        <w:rPr>
          <w:rFonts w:cstheme="minorHAnsi"/>
          <w:sz w:val="24"/>
          <w:szCs w:val="24"/>
          <w:u w:val="single"/>
        </w:rPr>
        <w:t xml:space="preserve"> and development partners </w:t>
      </w:r>
    </w:p>
    <w:p w14:paraId="2F2294F5" w14:textId="77777777" w:rsidR="003544DA" w:rsidRPr="00AE5F25" w:rsidRDefault="003544DA" w:rsidP="00735AAE">
      <w:pPr>
        <w:pStyle w:val="NoSpacing"/>
        <w:spacing w:line="276" w:lineRule="auto"/>
        <w:jc w:val="both"/>
        <w:rPr>
          <w:rFonts w:cstheme="minorHAnsi"/>
          <w:sz w:val="24"/>
          <w:szCs w:val="24"/>
        </w:rPr>
      </w:pPr>
      <w:r w:rsidRPr="00AE5F25">
        <w:rPr>
          <w:rFonts w:cstheme="minorHAnsi"/>
          <w:sz w:val="24"/>
          <w:szCs w:val="24"/>
        </w:rPr>
        <w:t xml:space="preserve">There are very few Muslim </w:t>
      </w:r>
      <w:r w:rsidR="002C3B1A" w:rsidRPr="00AE5F25">
        <w:rPr>
          <w:rFonts w:cstheme="minorHAnsi"/>
          <w:sz w:val="24"/>
          <w:szCs w:val="24"/>
        </w:rPr>
        <w:t xml:space="preserve">people’s </w:t>
      </w:r>
      <w:proofErr w:type="spellStart"/>
      <w:r w:rsidRPr="00AE5F25">
        <w:rPr>
          <w:rFonts w:cstheme="minorHAnsi"/>
          <w:sz w:val="24"/>
          <w:szCs w:val="24"/>
        </w:rPr>
        <w:t>CSOs</w:t>
      </w:r>
      <w:proofErr w:type="spellEnd"/>
      <w:r w:rsidRPr="00AE5F25">
        <w:rPr>
          <w:rFonts w:cstheme="minorHAnsi"/>
          <w:sz w:val="24"/>
          <w:szCs w:val="24"/>
        </w:rPr>
        <w:t xml:space="preserve"> to</w:t>
      </w:r>
      <w:r w:rsidR="00924D38" w:rsidRPr="00AE5F25">
        <w:rPr>
          <w:rFonts w:cstheme="minorHAnsi"/>
          <w:sz w:val="24"/>
          <w:szCs w:val="24"/>
        </w:rPr>
        <w:t xml:space="preserve"> help</w:t>
      </w:r>
      <w:r w:rsidRPr="00AE5F25">
        <w:rPr>
          <w:rFonts w:cstheme="minorHAnsi"/>
          <w:sz w:val="24"/>
          <w:szCs w:val="24"/>
        </w:rPr>
        <w:t xml:space="preserve"> Muslim women and girls develop their capacity and leadership. The presence of Muslim women </w:t>
      </w:r>
      <w:proofErr w:type="spellStart"/>
      <w:r w:rsidRPr="00AE5F25">
        <w:rPr>
          <w:rFonts w:cstheme="minorHAnsi"/>
          <w:sz w:val="24"/>
          <w:szCs w:val="24"/>
        </w:rPr>
        <w:t>CSOs</w:t>
      </w:r>
      <w:proofErr w:type="spellEnd"/>
      <w:r w:rsidRPr="00AE5F25">
        <w:rPr>
          <w:rFonts w:cstheme="minorHAnsi"/>
          <w:sz w:val="24"/>
          <w:szCs w:val="24"/>
        </w:rPr>
        <w:t xml:space="preserve"> is lesser </w:t>
      </w:r>
      <w:r w:rsidR="00357112">
        <w:rPr>
          <w:rFonts w:cstheme="minorHAnsi"/>
          <w:sz w:val="24"/>
          <w:szCs w:val="24"/>
        </w:rPr>
        <w:t>in</w:t>
      </w:r>
      <w:r w:rsidRPr="00AE5F25">
        <w:rPr>
          <w:rFonts w:cstheme="minorHAnsi"/>
          <w:sz w:val="24"/>
          <w:szCs w:val="24"/>
        </w:rPr>
        <w:t xml:space="preserve"> the country. </w:t>
      </w:r>
    </w:p>
    <w:p w14:paraId="5CB94D6C" w14:textId="77777777" w:rsidR="003544DA" w:rsidRPr="00AE5F25" w:rsidRDefault="003544DA" w:rsidP="00735AAE">
      <w:pPr>
        <w:pStyle w:val="NoSpacing"/>
        <w:jc w:val="both"/>
        <w:rPr>
          <w:rFonts w:cstheme="minorHAnsi"/>
        </w:rPr>
      </w:pPr>
    </w:p>
    <w:p w14:paraId="4BDC20F2" w14:textId="77777777" w:rsidR="00373DD9" w:rsidRPr="00AE5F25" w:rsidRDefault="003544DA" w:rsidP="00735AAE">
      <w:pPr>
        <w:pStyle w:val="NoSpacing"/>
        <w:spacing w:line="276" w:lineRule="auto"/>
        <w:jc w:val="both"/>
        <w:rPr>
          <w:rFonts w:cstheme="minorHAnsi"/>
          <w:sz w:val="24"/>
          <w:szCs w:val="24"/>
        </w:rPr>
      </w:pPr>
      <w:r w:rsidRPr="00AE5F25">
        <w:rPr>
          <w:rFonts w:cstheme="minorHAnsi"/>
          <w:sz w:val="24"/>
          <w:szCs w:val="24"/>
        </w:rPr>
        <w:t xml:space="preserve">The technical </w:t>
      </w:r>
      <w:r w:rsidR="00910B8F" w:rsidRPr="00AE5F25">
        <w:rPr>
          <w:rFonts w:cstheme="minorHAnsi"/>
          <w:sz w:val="24"/>
          <w:szCs w:val="24"/>
        </w:rPr>
        <w:t xml:space="preserve">assistance </w:t>
      </w:r>
      <w:r w:rsidRPr="00AE5F25">
        <w:rPr>
          <w:rFonts w:cstheme="minorHAnsi"/>
          <w:sz w:val="24"/>
          <w:szCs w:val="24"/>
        </w:rPr>
        <w:t>of many development partners, including multilateral and bilateral organizations</w:t>
      </w:r>
      <w:r w:rsidR="00924D38" w:rsidRPr="00AE5F25">
        <w:rPr>
          <w:rFonts w:cstheme="minorHAnsi"/>
          <w:sz w:val="24"/>
          <w:szCs w:val="24"/>
        </w:rPr>
        <w:t>,</w:t>
      </w:r>
      <w:r w:rsidRPr="00AE5F25">
        <w:rPr>
          <w:rFonts w:cstheme="minorHAnsi"/>
          <w:sz w:val="24"/>
          <w:szCs w:val="24"/>
        </w:rPr>
        <w:t xml:space="preserve"> ha</w:t>
      </w:r>
      <w:r w:rsidR="00961173">
        <w:rPr>
          <w:rFonts w:cstheme="minorHAnsi"/>
          <w:sz w:val="24"/>
          <w:szCs w:val="24"/>
        </w:rPr>
        <w:t xml:space="preserve">s </w:t>
      </w:r>
      <w:r w:rsidRPr="00AE5F25">
        <w:rPr>
          <w:rFonts w:cstheme="minorHAnsi"/>
          <w:sz w:val="24"/>
          <w:szCs w:val="24"/>
        </w:rPr>
        <w:t xml:space="preserve">made Muslim women and girls </w:t>
      </w:r>
      <w:r w:rsidR="00924D38" w:rsidRPr="00AE5F25">
        <w:rPr>
          <w:rFonts w:cstheme="minorHAnsi"/>
          <w:sz w:val="24"/>
          <w:szCs w:val="24"/>
        </w:rPr>
        <w:t xml:space="preserve">simply the </w:t>
      </w:r>
      <w:r w:rsidRPr="00AE5F25">
        <w:rPr>
          <w:rFonts w:cstheme="minorHAnsi"/>
          <w:sz w:val="24"/>
          <w:szCs w:val="24"/>
        </w:rPr>
        <w:t xml:space="preserve">beneficiaries who have no say </w:t>
      </w:r>
      <w:r w:rsidR="003A3482" w:rsidRPr="00AE5F25">
        <w:rPr>
          <w:rFonts w:cstheme="minorHAnsi"/>
          <w:sz w:val="24"/>
          <w:szCs w:val="24"/>
        </w:rPr>
        <w:t xml:space="preserve">in </w:t>
      </w:r>
      <w:r w:rsidRPr="00AE5F25">
        <w:rPr>
          <w:rFonts w:cstheme="minorHAnsi"/>
          <w:sz w:val="24"/>
          <w:szCs w:val="24"/>
        </w:rPr>
        <w:t>the design</w:t>
      </w:r>
      <w:r w:rsidR="00910B8F" w:rsidRPr="00AE5F25">
        <w:rPr>
          <w:rFonts w:cstheme="minorHAnsi"/>
          <w:sz w:val="24"/>
          <w:szCs w:val="24"/>
        </w:rPr>
        <w:t xml:space="preserve">, </w:t>
      </w:r>
      <w:r w:rsidRPr="00AE5F25">
        <w:rPr>
          <w:rFonts w:cstheme="minorHAnsi"/>
          <w:sz w:val="24"/>
          <w:szCs w:val="24"/>
        </w:rPr>
        <w:t>implementation</w:t>
      </w:r>
      <w:r w:rsidR="00910B8F" w:rsidRPr="00AE5F25">
        <w:rPr>
          <w:rFonts w:cstheme="minorHAnsi"/>
          <w:sz w:val="24"/>
          <w:szCs w:val="24"/>
        </w:rPr>
        <w:t xml:space="preserve">, and evaluation </w:t>
      </w:r>
      <w:r w:rsidRPr="00AE5F25">
        <w:rPr>
          <w:rFonts w:cstheme="minorHAnsi"/>
          <w:sz w:val="24"/>
          <w:szCs w:val="24"/>
        </w:rPr>
        <w:t xml:space="preserve">of their projects and programs </w:t>
      </w:r>
      <w:r w:rsidR="003B5C3B" w:rsidRPr="00AE5F25">
        <w:rPr>
          <w:rFonts w:cstheme="minorHAnsi"/>
          <w:sz w:val="24"/>
          <w:szCs w:val="24"/>
        </w:rPr>
        <w:t>in line with the human rights</w:t>
      </w:r>
      <w:r w:rsidR="0088708A" w:rsidRPr="00AE5F25">
        <w:rPr>
          <w:rFonts w:cstheme="minorHAnsi"/>
          <w:sz w:val="24"/>
          <w:szCs w:val="24"/>
        </w:rPr>
        <w:t>-</w:t>
      </w:r>
      <w:r w:rsidR="003B5C3B" w:rsidRPr="00AE5F25">
        <w:rPr>
          <w:rFonts w:cstheme="minorHAnsi"/>
          <w:sz w:val="24"/>
          <w:szCs w:val="24"/>
        </w:rPr>
        <w:t xml:space="preserve">based approach. </w:t>
      </w:r>
      <w:r w:rsidR="00910B8F" w:rsidRPr="00AE5F25">
        <w:rPr>
          <w:rFonts w:cstheme="minorHAnsi"/>
          <w:sz w:val="24"/>
          <w:szCs w:val="24"/>
        </w:rPr>
        <w:t xml:space="preserve"> </w:t>
      </w:r>
      <w:r w:rsidRPr="00AE5F25">
        <w:rPr>
          <w:rFonts w:cstheme="minorHAnsi"/>
          <w:sz w:val="24"/>
          <w:szCs w:val="24"/>
        </w:rPr>
        <w:t xml:space="preserve">   </w:t>
      </w:r>
      <w:r w:rsidR="007B63F2" w:rsidRPr="00AE5F25">
        <w:rPr>
          <w:rFonts w:cstheme="minorHAnsi"/>
          <w:sz w:val="24"/>
          <w:szCs w:val="24"/>
        </w:rPr>
        <w:t xml:space="preserve"> </w:t>
      </w:r>
      <w:r w:rsidRPr="00AE5F25">
        <w:rPr>
          <w:rFonts w:cstheme="minorHAnsi"/>
          <w:sz w:val="24"/>
          <w:szCs w:val="24"/>
        </w:rPr>
        <w:t xml:space="preserve">  </w:t>
      </w:r>
    </w:p>
    <w:p w14:paraId="56E8AF4A" w14:textId="77777777" w:rsidR="00F10E8E" w:rsidRPr="00AE5F25" w:rsidRDefault="00F10E8E" w:rsidP="008C407C">
      <w:pPr>
        <w:pStyle w:val="NoSpacing"/>
        <w:rPr>
          <w:rFonts w:cstheme="minorHAnsi"/>
        </w:rPr>
      </w:pPr>
    </w:p>
    <w:p w14:paraId="37999FBF" w14:textId="77777777" w:rsidR="000D162F" w:rsidRPr="00AE5F25" w:rsidRDefault="000D162F" w:rsidP="008505E3">
      <w:pPr>
        <w:pStyle w:val="NoSpacing"/>
        <w:spacing w:line="276" w:lineRule="auto"/>
        <w:jc w:val="both"/>
        <w:rPr>
          <w:rFonts w:cstheme="minorHAnsi"/>
          <w:bCs/>
          <w:color w:val="000000"/>
          <w:sz w:val="24"/>
          <w:szCs w:val="24"/>
          <w:u w:val="single"/>
        </w:rPr>
      </w:pPr>
      <w:r w:rsidRPr="00AE5F25">
        <w:rPr>
          <w:rFonts w:cstheme="minorHAnsi"/>
          <w:bCs/>
          <w:color w:val="000000"/>
          <w:sz w:val="24"/>
          <w:szCs w:val="24"/>
          <w:u w:val="single"/>
        </w:rPr>
        <w:t xml:space="preserve">Financial dependency </w:t>
      </w:r>
    </w:p>
    <w:p w14:paraId="1B923183" w14:textId="77777777" w:rsidR="00DD086D" w:rsidRPr="003F4086" w:rsidRDefault="00DD086D" w:rsidP="00DD086D">
      <w:pPr>
        <w:autoSpaceDE w:val="0"/>
        <w:autoSpaceDN w:val="0"/>
        <w:adjustRightInd w:val="0"/>
        <w:spacing w:line="276" w:lineRule="auto"/>
        <w:jc w:val="both"/>
        <w:rPr>
          <w:rFonts w:cstheme="minorHAnsi"/>
          <w:sz w:val="24"/>
          <w:szCs w:val="24"/>
        </w:rPr>
      </w:pPr>
      <w:r w:rsidRPr="00AE5F25">
        <w:rPr>
          <w:rFonts w:cstheme="minorHAnsi"/>
          <w:sz w:val="24"/>
          <w:szCs w:val="24"/>
        </w:rPr>
        <w:t xml:space="preserve">Poverty has challenged Muslim women’s </w:t>
      </w:r>
      <w:r w:rsidRPr="003F4086">
        <w:rPr>
          <w:rFonts w:cstheme="minorHAnsi"/>
          <w:sz w:val="24"/>
          <w:szCs w:val="24"/>
        </w:rPr>
        <w:t xml:space="preserve">candidacy in the elections since the political parties give preference to the financially sound candidates who can spend </w:t>
      </w:r>
      <w:r w:rsidR="00591153" w:rsidRPr="003F4086">
        <w:rPr>
          <w:rFonts w:cstheme="minorHAnsi"/>
          <w:sz w:val="24"/>
          <w:szCs w:val="24"/>
        </w:rPr>
        <w:t xml:space="preserve">a </w:t>
      </w:r>
      <w:r w:rsidR="001A1B24" w:rsidRPr="003F4086">
        <w:rPr>
          <w:rFonts w:cstheme="minorHAnsi"/>
          <w:sz w:val="24"/>
          <w:szCs w:val="24"/>
        </w:rPr>
        <w:t xml:space="preserve">big </w:t>
      </w:r>
      <w:r w:rsidRPr="003F4086">
        <w:rPr>
          <w:rFonts w:cstheme="minorHAnsi"/>
          <w:sz w:val="24"/>
          <w:szCs w:val="24"/>
        </w:rPr>
        <w:t>budget in the election</w:t>
      </w:r>
      <w:r w:rsidR="00D43857" w:rsidRPr="003F4086">
        <w:rPr>
          <w:rFonts w:cstheme="minorHAnsi"/>
          <w:sz w:val="24"/>
          <w:szCs w:val="24"/>
        </w:rPr>
        <w:t xml:space="preserve">. </w:t>
      </w:r>
      <w:r w:rsidRPr="003F4086">
        <w:rPr>
          <w:rFonts w:cstheme="minorHAnsi"/>
          <w:sz w:val="24"/>
          <w:szCs w:val="24"/>
        </w:rPr>
        <w:t xml:space="preserve"> </w:t>
      </w:r>
    </w:p>
    <w:p w14:paraId="5282413C" w14:textId="1681A2B3" w:rsidR="00274E56" w:rsidRDefault="009608C5" w:rsidP="008505E3">
      <w:pPr>
        <w:autoSpaceDE w:val="0"/>
        <w:autoSpaceDN w:val="0"/>
        <w:adjustRightInd w:val="0"/>
        <w:spacing w:line="276" w:lineRule="auto"/>
        <w:jc w:val="both"/>
        <w:rPr>
          <w:rFonts w:cstheme="minorHAnsi"/>
          <w:sz w:val="24"/>
          <w:szCs w:val="24"/>
        </w:rPr>
      </w:pPr>
      <w:r w:rsidRPr="003F4086">
        <w:rPr>
          <w:rFonts w:cstheme="minorHAnsi"/>
          <w:sz w:val="24"/>
          <w:szCs w:val="24"/>
        </w:rPr>
        <w:t xml:space="preserve">As a result of </w:t>
      </w:r>
      <w:r w:rsidR="00445F51" w:rsidRPr="003F4086">
        <w:rPr>
          <w:rFonts w:cstheme="minorHAnsi"/>
          <w:sz w:val="24"/>
          <w:szCs w:val="24"/>
        </w:rPr>
        <w:t xml:space="preserve">the </w:t>
      </w:r>
      <w:r w:rsidRPr="003F4086">
        <w:rPr>
          <w:rFonts w:cstheme="minorHAnsi"/>
          <w:sz w:val="24"/>
          <w:szCs w:val="24"/>
        </w:rPr>
        <w:t>negligible r</w:t>
      </w:r>
      <w:r w:rsidR="000D162F" w:rsidRPr="003F4086">
        <w:rPr>
          <w:rFonts w:cstheme="minorHAnsi"/>
          <w:sz w:val="24"/>
          <w:szCs w:val="24"/>
        </w:rPr>
        <w:t>epresentation and participation of Muslim women</w:t>
      </w:r>
      <w:r w:rsidRPr="003F4086">
        <w:rPr>
          <w:rFonts w:cstheme="minorHAnsi"/>
          <w:sz w:val="24"/>
          <w:szCs w:val="24"/>
        </w:rPr>
        <w:t xml:space="preserve"> at all levels of government</w:t>
      </w:r>
      <w:r w:rsidR="006044DB" w:rsidRPr="003F4086">
        <w:rPr>
          <w:rFonts w:cstheme="minorHAnsi"/>
          <w:sz w:val="24"/>
          <w:szCs w:val="24"/>
        </w:rPr>
        <w:t xml:space="preserve"> and the absence of </w:t>
      </w:r>
      <w:r w:rsidR="0040181C" w:rsidRPr="003F4086">
        <w:rPr>
          <w:rFonts w:cstheme="minorHAnsi"/>
          <w:sz w:val="24"/>
          <w:szCs w:val="24"/>
        </w:rPr>
        <w:t xml:space="preserve">their involvement in the </w:t>
      </w:r>
      <w:r w:rsidR="006044DB" w:rsidRPr="003F4086">
        <w:rPr>
          <w:rFonts w:cstheme="minorHAnsi"/>
          <w:sz w:val="24"/>
          <w:szCs w:val="24"/>
        </w:rPr>
        <w:t xml:space="preserve">development of </w:t>
      </w:r>
      <w:r w:rsidR="0040181C" w:rsidRPr="003F4086">
        <w:rPr>
          <w:rFonts w:cstheme="minorHAnsi"/>
          <w:sz w:val="24"/>
          <w:szCs w:val="24"/>
        </w:rPr>
        <w:t>plans</w:t>
      </w:r>
      <w:r w:rsidR="006044DB" w:rsidRPr="003F4086">
        <w:rPr>
          <w:rFonts w:cstheme="minorHAnsi"/>
          <w:sz w:val="24"/>
          <w:szCs w:val="24"/>
        </w:rPr>
        <w:t xml:space="preserve"> and</w:t>
      </w:r>
      <w:r w:rsidR="0040181C" w:rsidRPr="003F4086">
        <w:rPr>
          <w:rFonts w:cstheme="minorHAnsi"/>
          <w:sz w:val="24"/>
          <w:szCs w:val="24"/>
        </w:rPr>
        <w:t xml:space="preserve"> </w:t>
      </w:r>
      <w:r w:rsidR="006044DB" w:rsidRPr="003F4086">
        <w:rPr>
          <w:rFonts w:cstheme="minorHAnsi"/>
          <w:sz w:val="24"/>
          <w:szCs w:val="24"/>
        </w:rPr>
        <w:t>strategies, the program and budget are</w:t>
      </w:r>
      <w:r w:rsidR="00DD086D" w:rsidRPr="003F4086">
        <w:rPr>
          <w:rFonts w:cstheme="minorHAnsi"/>
          <w:sz w:val="24"/>
          <w:szCs w:val="24"/>
        </w:rPr>
        <w:t xml:space="preserve"> inadequate for </w:t>
      </w:r>
      <w:r w:rsidR="006044DB" w:rsidRPr="003F4086">
        <w:rPr>
          <w:rFonts w:cstheme="minorHAnsi"/>
          <w:sz w:val="24"/>
          <w:szCs w:val="24"/>
        </w:rPr>
        <w:t xml:space="preserve">Muslim </w:t>
      </w:r>
      <w:r w:rsidR="00DD086D" w:rsidRPr="003F4086">
        <w:rPr>
          <w:rFonts w:cstheme="minorHAnsi"/>
          <w:sz w:val="24"/>
          <w:szCs w:val="24"/>
        </w:rPr>
        <w:t>women’s economic empowerment</w:t>
      </w:r>
      <w:r w:rsidR="0040181C" w:rsidRPr="003F4086">
        <w:rPr>
          <w:rFonts w:cstheme="minorHAnsi"/>
          <w:sz w:val="24"/>
          <w:szCs w:val="24"/>
        </w:rPr>
        <w:t xml:space="preserve">. </w:t>
      </w:r>
      <w:r w:rsidR="00352D2A" w:rsidRPr="003F4086">
        <w:rPr>
          <w:rFonts w:cstheme="minorHAnsi"/>
          <w:sz w:val="24"/>
          <w:szCs w:val="24"/>
        </w:rPr>
        <w:t xml:space="preserve">The </w:t>
      </w:r>
      <w:r w:rsidRPr="003F4086">
        <w:rPr>
          <w:rFonts w:cstheme="minorHAnsi"/>
          <w:sz w:val="24"/>
          <w:szCs w:val="24"/>
        </w:rPr>
        <w:t xml:space="preserve">nominal benefits </w:t>
      </w:r>
      <w:r w:rsidR="00AB7501" w:rsidRPr="003F4086">
        <w:rPr>
          <w:rFonts w:cstheme="minorHAnsi"/>
          <w:sz w:val="24"/>
          <w:szCs w:val="24"/>
        </w:rPr>
        <w:t xml:space="preserve">they get </w:t>
      </w:r>
      <w:r w:rsidRPr="003F4086">
        <w:rPr>
          <w:rFonts w:cstheme="minorHAnsi"/>
          <w:sz w:val="24"/>
          <w:szCs w:val="24"/>
        </w:rPr>
        <w:t>from the count</w:t>
      </w:r>
      <w:r w:rsidR="00B960B3" w:rsidRPr="003F4086">
        <w:rPr>
          <w:rFonts w:cstheme="minorHAnsi"/>
          <w:sz w:val="24"/>
          <w:szCs w:val="24"/>
        </w:rPr>
        <w:t>r</w:t>
      </w:r>
      <w:r w:rsidRPr="003F4086">
        <w:rPr>
          <w:rFonts w:cstheme="minorHAnsi"/>
          <w:sz w:val="24"/>
          <w:szCs w:val="24"/>
        </w:rPr>
        <w:t xml:space="preserve">y’s </w:t>
      </w:r>
      <w:r w:rsidR="00E2629F" w:rsidRPr="003F4086">
        <w:rPr>
          <w:rFonts w:cstheme="minorHAnsi"/>
          <w:sz w:val="24"/>
          <w:szCs w:val="24"/>
        </w:rPr>
        <w:t>economy</w:t>
      </w:r>
      <w:r w:rsidR="009605C1" w:rsidRPr="003F4086">
        <w:rPr>
          <w:rFonts w:cstheme="minorHAnsi"/>
          <w:sz w:val="24"/>
          <w:szCs w:val="24"/>
        </w:rPr>
        <w:t xml:space="preserve"> </w:t>
      </w:r>
      <w:r w:rsidR="00DD086D" w:rsidRPr="003F4086">
        <w:rPr>
          <w:rFonts w:cstheme="minorHAnsi"/>
          <w:sz w:val="24"/>
          <w:szCs w:val="24"/>
        </w:rPr>
        <w:t xml:space="preserve">push </w:t>
      </w:r>
      <w:r w:rsidR="009605C1" w:rsidRPr="003F4086">
        <w:rPr>
          <w:rFonts w:cstheme="minorHAnsi"/>
          <w:sz w:val="24"/>
          <w:szCs w:val="24"/>
        </w:rPr>
        <w:t>them to poverty</w:t>
      </w:r>
      <w:r w:rsidR="006044DB" w:rsidRPr="003F4086">
        <w:rPr>
          <w:rFonts w:cstheme="minorHAnsi"/>
          <w:sz w:val="24"/>
          <w:szCs w:val="24"/>
        </w:rPr>
        <w:t xml:space="preserve">, </w:t>
      </w:r>
      <w:r w:rsidR="00A5486D" w:rsidRPr="003F4086">
        <w:rPr>
          <w:rFonts w:cstheme="minorHAnsi"/>
          <w:sz w:val="24"/>
          <w:szCs w:val="24"/>
        </w:rPr>
        <w:t xml:space="preserve">limit their ability </w:t>
      </w:r>
      <w:r w:rsidR="00A5486D" w:rsidRPr="00AE5F25">
        <w:rPr>
          <w:rFonts w:cstheme="minorHAnsi"/>
          <w:sz w:val="24"/>
          <w:szCs w:val="24"/>
        </w:rPr>
        <w:t xml:space="preserve">to participate </w:t>
      </w:r>
      <w:r w:rsidR="0084312C">
        <w:rPr>
          <w:rFonts w:cstheme="minorHAnsi"/>
          <w:sz w:val="24"/>
          <w:szCs w:val="24"/>
        </w:rPr>
        <w:t xml:space="preserve">in </w:t>
      </w:r>
      <w:r w:rsidR="00A5486D" w:rsidRPr="00AE5F25">
        <w:rPr>
          <w:rFonts w:cstheme="minorHAnsi"/>
          <w:sz w:val="24"/>
          <w:szCs w:val="24"/>
        </w:rPr>
        <w:t>the decision</w:t>
      </w:r>
      <w:r w:rsidR="00276012" w:rsidRPr="00AE5F25">
        <w:rPr>
          <w:rFonts w:cstheme="minorHAnsi"/>
          <w:sz w:val="24"/>
          <w:szCs w:val="24"/>
        </w:rPr>
        <w:t xml:space="preserve"> </w:t>
      </w:r>
      <w:r w:rsidR="00A5486D" w:rsidRPr="00AE5F25">
        <w:rPr>
          <w:rFonts w:cstheme="minorHAnsi"/>
          <w:sz w:val="24"/>
          <w:szCs w:val="24"/>
        </w:rPr>
        <w:t xml:space="preserve">and </w:t>
      </w:r>
      <w:proofErr w:type="gramStart"/>
      <w:r w:rsidR="00A5486D" w:rsidRPr="00AE5F25">
        <w:rPr>
          <w:rFonts w:cstheme="minorHAnsi"/>
          <w:sz w:val="24"/>
          <w:szCs w:val="24"/>
        </w:rPr>
        <w:t>policy-making</w:t>
      </w:r>
      <w:proofErr w:type="gramEnd"/>
      <w:r w:rsidR="00A5486D" w:rsidRPr="00AE5F25">
        <w:rPr>
          <w:rFonts w:cstheme="minorHAnsi"/>
          <w:sz w:val="24"/>
          <w:szCs w:val="24"/>
        </w:rPr>
        <w:t xml:space="preserve"> </w:t>
      </w:r>
      <w:r w:rsidR="00E2629F" w:rsidRPr="00AE5F25">
        <w:rPr>
          <w:rFonts w:cstheme="minorHAnsi"/>
          <w:sz w:val="24"/>
          <w:szCs w:val="24"/>
        </w:rPr>
        <w:t xml:space="preserve">and </w:t>
      </w:r>
      <w:r w:rsidR="00A5486D" w:rsidRPr="00AE5F25">
        <w:rPr>
          <w:rFonts w:cstheme="minorHAnsi"/>
          <w:sz w:val="24"/>
          <w:szCs w:val="24"/>
        </w:rPr>
        <w:t xml:space="preserve">make </w:t>
      </w:r>
      <w:r w:rsidR="0084312C">
        <w:rPr>
          <w:rFonts w:cstheme="minorHAnsi"/>
          <w:sz w:val="24"/>
          <w:szCs w:val="24"/>
        </w:rPr>
        <w:t>them</w:t>
      </w:r>
      <w:r w:rsidR="00DD086D" w:rsidRPr="00AE5F25">
        <w:rPr>
          <w:rFonts w:cstheme="minorHAnsi"/>
          <w:sz w:val="24"/>
          <w:szCs w:val="24"/>
        </w:rPr>
        <w:t xml:space="preserve"> </w:t>
      </w:r>
      <w:r w:rsidR="00A5486D" w:rsidRPr="00AE5F25">
        <w:rPr>
          <w:rFonts w:cstheme="minorHAnsi"/>
          <w:sz w:val="24"/>
          <w:szCs w:val="24"/>
        </w:rPr>
        <w:t xml:space="preserve">financially </w:t>
      </w:r>
      <w:r w:rsidR="00E2629F" w:rsidRPr="00AE5F25">
        <w:rPr>
          <w:rFonts w:cstheme="minorHAnsi"/>
          <w:sz w:val="24"/>
          <w:szCs w:val="24"/>
        </w:rPr>
        <w:t>d</w:t>
      </w:r>
      <w:r w:rsidR="00A5486D" w:rsidRPr="00AE5F25">
        <w:rPr>
          <w:rFonts w:cstheme="minorHAnsi"/>
          <w:sz w:val="24"/>
          <w:szCs w:val="24"/>
        </w:rPr>
        <w:t>ependent</w:t>
      </w:r>
      <w:r w:rsidR="0084312C">
        <w:rPr>
          <w:rFonts w:cstheme="minorHAnsi"/>
          <w:sz w:val="24"/>
          <w:szCs w:val="24"/>
        </w:rPr>
        <w:t xml:space="preserve"> on their husbands and families. </w:t>
      </w:r>
      <w:r w:rsidR="00A5486D" w:rsidRPr="00AE5F25">
        <w:rPr>
          <w:rFonts w:cstheme="minorHAnsi"/>
          <w:sz w:val="24"/>
          <w:szCs w:val="24"/>
        </w:rPr>
        <w:t xml:space="preserve">  </w:t>
      </w:r>
      <w:r w:rsidR="009605C1" w:rsidRPr="00AE5F25">
        <w:rPr>
          <w:rFonts w:cstheme="minorHAnsi"/>
          <w:sz w:val="24"/>
          <w:szCs w:val="24"/>
        </w:rPr>
        <w:t xml:space="preserve"> </w:t>
      </w:r>
    </w:p>
    <w:p w14:paraId="6A0D820C" w14:textId="77777777" w:rsidR="00CC2500" w:rsidRPr="00AE5F25" w:rsidRDefault="00CC2500" w:rsidP="008505E3">
      <w:pPr>
        <w:pStyle w:val="NoSpacing"/>
        <w:spacing w:line="276" w:lineRule="auto"/>
        <w:jc w:val="both"/>
        <w:rPr>
          <w:rFonts w:cstheme="minorHAnsi"/>
          <w:sz w:val="24"/>
          <w:szCs w:val="24"/>
          <w:u w:val="single"/>
        </w:rPr>
      </w:pPr>
      <w:r w:rsidRPr="00AE5F25">
        <w:rPr>
          <w:rFonts w:cstheme="minorHAnsi"/>
          <w:sz w:val="24"/>
          <w:szCs w:val="24"/>
          <w:u w:val="single"/>
        </w:rPr>
        <w:t>Inadequate implementation of S</w:t>
      </w:r>
      <w:r w:rsidR="00974401" w:rsidRPr="00AE5F25">
        <w:rPr>
          <w:rFonts w:cstheme="minorHAnsi"/>
          <w:sz w:val="24"/>
          <w:szCs w:val="24"/>
          <w:u w:val="single"/>
        </w:rPr>
        <w:t>ustainable Development Goals (S</w:t>
      </w:r>
      <w:r w:rsidRPr="00AE5F25">
        <w:rPr>
          <w:rFonts w:cstheme="minorHAnsi"/>
          <w:sz w:val="24"/>
          <w:szCs w:val="24"/>
          <w:u w:val="single"/>
        </w:rPr>
        <w:t>DGs</w:t>
      </w:r>
      <w:r w:rsidR="00974401" w:rsidRPr="00AE5F25">
        <w:rPr>
          <w:rFonts w:cstheme="minorHAnsi"/>
          <w:sz w:val="24"/>
          <w:szCs w:val="24"/>
          <w:u w:val="single"/>
        </w:rPr>
        <w:t>)</w:t>
      </w:r>
    </w:p>
    <w:p w14:paraId="2342EBBD" w14:textId="77777777" w:rsidR="00D47B35" w:rsidRPr="00AE5F25" w:rsidRDefault="005A76D6" w:rsidP="00D47B35">
      <w:pPr>
        <w:pStyle w:val="NoSpacing"/>
        <w:spacing w:line="276" w:lineRule="auto"/>
        <w:jc w:val="both"/>
        <w:rPr>
          <w:rFonts w:cstheme="minorHAnsi"/>
          <w:sz w:val="24"/>
          <w:szCs w:val="24"/>
        </w:rPr>
      </w:pPr>
      <w:r w:rsidRPr="00AE5F25">
        <w:rPr>
          <w:rFonts w:cstheme="minorHAnsi"/>
          <w:sz w:val="24"/>
          <w:szCs w:val="24"/>
        </w:rPr>
        <w:t>Nepal aims to graduate from least developed country status in 2022</w:t>
      </w:r>
      <w:r w:rsidR="0084312C">
        <w:rPr>
          <w:rFonts w:cstheme="minorHAnsi"/>
          <w:sz w:val="24"/>
          <w:szCs w:val="24"/>
        </w:rPr>
        <w:t xml:space="preserve"> and </w:t>
      </w:r>
      <w:r w:rsidR="00894C4A" w:rsidRPr="00AE5F25">
        <w:rPr>
          <w:rFonts w:cstheme="minorHAnsi"/>
          <w:sz w:val="24"/>
          <w:szCs w:val="24"/>
        </w:rPr>
        <w:t>become a</w:t>
      </w:r>
      <w:r w:rsidRPr="00AE5F25">
        <w:rPr>
          <w:rFonts w:cstheme="minorHAnsi"/>
          <w:sz w:val="24"/>
          <w:szCs w:val="24"/>
        </w:rPr>
        <w:t xml:space="preserve"> middle-income country by 2030</w:t>
      </w:r>
      <w:r w:rsidR="0084312C">
        <w:rPr>
          <w:rFonts w:cstheme="minorHAnsi"/>
          <w:sz w:val="24"/>
          <w:szCs w:val="24"/>
        </w:rPr>
        <w:t xml:space="preserve">. </w:t>
      </w:r>
      <w:r w:rsidR="00DD086D" w:rsidRPr="00AE5F25">
        <w:rPr>
          <w:rFonts w:cstheme="minorHAnsi"/>
          <w:sz w:val="24"/>
          <w:szCs w:val="24"/>
        </w:rPr>
        <w:t xml:space="preserve">What challenges </w:t>
      </w:r>
      <w:r w:rsidR="00632B5A">
        <w:rPr>
          <w:rFonts w:cstheme="minorHAnsi"/>
          <w:sz w:val="24"/>
          <w:szCs w:val="24"/>
        </w:rPr>
        <w:t xml:space="preserve">to </w:t>
      </w:r>
      <w:r w:rsidR="00DD086D" w:rsidRPr="00AE5F25">
        <w:rPr>
          <w:rFonts w:cstheme="minorHAnsi"/>
          <w:sz w:val="24"/>
          <w:szCs w:val="24"/>
        </w:rPr>
        <w:t xml:space="preserve">achieve these goals is the </w:t>
      </w:r>
      <w:r w:rsidR="00185509" w:rsidRPr="00AE5F25">
        <w:rPr>
          <w:rFonts w:cstheme="minorHAnsi"/>
          <w:sz w:val="24"/>
          <w:szCs w:val="24"/>
        </w:rPr>
        <w:t>unequal p</w:t>
      </w:r>
      <w:r w:rsidR="00DD086D" w:rsidRPr="00AE5F25">
        <w:rPr>
          <w:rFonts w:cstheme="minorHAnsi"/>
          <w:sz w:val="24"/>
          <w:szCs w:val="24"/>
        </w:rPr>
        <w:t>articipation of women, including Muslim women, in the decision-making and development at</w:t>
      </w:r>
      <w:r w:rsidR="00E906F7" w:rsidRPr="00AE5F25">
        <w:rPr>
          <w:rFonts w:cstheme="minorHAnsi"/>
          <w:sz w:val="24"/>
          <w:szCs w:val="24"/>
        </w:rPr>
        <w:t xml:space="preserve"> all</w:t>
      </w:r>
      <w:r w:rsidR="00DD086D" w:rsidRPr="00AE5F25">
        <w:rPr>
          <w:rFonts w:cstheme="minorHAnsi"/>
          <w:sz w:val="24"/>
          <w:szCs w:val="24"/>
        </w:rPr>
        <w:t xml:space="preserve"> levels.  </w:t>
      </w:r>
    </w:p>
    <w:p w14:paraId="595A8248" w14:textId="77777777" w:rsidR="00D47B35" w:rsidRPr="00AE5F25" w:rsidRDefault="00D47B35" w:rsidP="00F85D19">
      <w:pPr>
        <w:pStyle w:val="NoSpacing"/>
        <w:rPr>
          <w:rFonts w:cstheme="minorHAnsi"/>
        </w:rPr>
      </w:pPr>
    </w:p>
    <w:p w14:paraId="0044EF15" w14:textId="77777777" w:rsidR="00DB3115" w:rsidRPr="00D6539E" w:rsidRDefault="001B09F1" w:rsidP="00DB3115">
      <w:pPr>
        <w:pStyle w:val="NoSpacing"/>
        <w:spacing w:line="276" w:lineRule="auto"/>
        <w:jc w:val="both"/>
        <w:rPr>
          <w:rFonts w:cstheme="minorHAnsi"/>
          <w:b/>
          <w:color w:val="000000" w:themeColor="text1"/>
          <w:sz w:val="24"/>
          <w:szCs w:val="24"/>
        </w:rPr>
      </w:pPr>
      <w:r w:rsidRPr="00D6539E">
        <w:rPr>
          <w:rFonts w:cstheme="minorHAnsi"/>
          <w:color w:val="000000" w:themeColor="text1"/>
          <w:sz w:val="24"/>
          <w:szCs w:val="24"/>
        </w:rPr>
        <w:t>D</w:t>
      </w:r>
      <w:r w:rsidR="00D47B35" w:rsidRPr="00D6539E">
        <w:rPr>
          <w:rFonts w:cstheme="minorHAnsi"/>
          <w:color w:val="000000" w:themeColor="text1"/>
          <w:sz w:val="24"/>
          <w:szCs w:val="24"/>
        </w:rPr>
        <w:t xml:space="preserve">espite Nepal’s commitments </w:t>
      </w:r>
      <w:r w:rsidR="001E3DF2" w:rsidRPr="00D6539E">
        <w:rPr>
          <w:rFonts w:cstheme="minorHAnsi"/>
          <w:color w:val="000000" w:themeColor="text1"/>
          <w:sz w:val="24"/>
          <w:szCs w:val="24"/>
        </w:rPr>
        <w:t>to</w:t>
      </w:r>
      <w:r w:rsidR="00D47B35" w:rsidRPr="00D6539E">
        <w:rPr>
          <w:rFonts w:cstheme="minorHAnsi"/>
          <w:color w:val="000000" w:themeColor="text1"/>
          <w:sz w:val="24"/>
          <w:szCs w:val="24"/>
        </w:rPr>
        <w:t xml:space="preserve"> the SDGs</w:t>
      </w:r>
      <w:r w:rsidR="00185509" w:rsidRPr="00D6539E">
        <w:rPr>
          <w:rFonts w:cstheme="minorHAnsi"/>
          <w:color w:val="000000" w:themeColor="text1"/>
          <w:sz w:val="24"/>
          <w:szCs w:val="24"/>
        </w:rPr>
        <w:t xml:space="preserve">, </w:t>
      </w:r>
      <w:r w:rsidR="00BA290C" w:rsidRPr="00D6539E">
        <w:rPr>
          <w:rFonts w:cstheme="minorHAnsi"/>
          <w:color w:val="000000" w:themeColor="text1"/>
          <w:sz w:val="24"/>
          <w:szCs w:val="24"/>
        </w:rPr>
        <w:t>Muslim women</w:t>
      </w:r>
      <w:r w:rsidR="00860729" w:rsidRPr="00D6539E">
        <w:rPr>
          <w:rFonts w:cstheme="minorHAnsi"/>
          <w:color w:val="000000" w:themeColor="text1"/>
          <w:sz w:val="24"/>
          <w:szCs w:val="24"/>
        </w:rPr>
        <w:t xml:space="preserve"> are not regarded as important stakeholders in </w:t>
      </w:r>
      <w:r w:rsidR="00BA290C" w:rsidRPr="00D6539E">
        <w:rPr>
          <w:rFonts w:cstheme="minorHAnsi"/>
          <w:color w:val="000000" w:themeColor="text1"/>
          <w:sz w:val="24"/>
          <w:szCs w:val="24"/>
        </w:rPr>
        <w:t xml:space="preserve">the implementation and monitoring of </w:t>
      </w:r>
      <w:r w:rsidR="00185509" w:rsidRPr="00D6539E">
        <w:rPr>
          <w:rFonts w:cstheme="minorHAnsi"/>
          <w:color w:val="000000" w:themeColor="text1"/>
          <w:sz w:val="24"/>
          <w:szCs w:val="24"/>
        </w:rPr>
        <w:t xml:space="preserve">the </w:t>
      </w:r>
      <w:r w:rsidR="00BA290C" w:rsidRPr="00D6539E">
        <w:rPr>
          <w:rFonts w:cstheme="minorHAnsi"/>
          <w:color w:val="000000" w:themeColor="text1"/>
          <w:sz w:val="24"/>
          <w:szCs w:val="24"/>
        </w:rPr>
        <w:t xml:space="preserve">SDGs at all levels. </w:t>
      </w:r>
      <w:r w:rsidR="006301F9" w:rsidRPr="00D6539E">
        <w:rPr>
          <w:rFonts w:cstheme="minorHAnsi"/>
          <w:color w:val="000000" w:themeColor="text1"/>
          <w:sz w:val="24"/>
          <w:szCs w:val="24"/>
        </w:rPr>
        <w:t xml:space="preserve">Without </w:t>
      </w:r>
      <w:r w:rsidR="00981EE9" w:rsidRPr="00D6539E">
        <w:rPr>
          <w:rFonts w:cstheme="minorHAnsi"/>
          <w:color w:val="000000" w:themeColor="text1"/>
          <w:sz w:val="24"/>
          <w:szCs w:val="24"/>
        </w:rPr>
        <w:t xml:space="preserve">meaningful participation of </w:t>
      </w:r>
      <w:r w:rsidR="006301F9" w:rsidRPr="00D6539E">
        <w:rPr>
          <w:rFonts w:cstheme="minorHAnsi"/>
          <w:color w:val="000000" w:themeColor="text1"/>
          <w:sz w:val="24"/>
          <w:szCs w:val="24"/>
        </w:rPr>
        <w:t>women</w:t>
      </w:r>
      <w:r w:rsidR="00DB3115" w:rsidRPr="00D6539E">
        <w:rPr>
          <w:rFonts w:cstheme="minorHAnsi"/>
          <w:color w:val="000000" w:themeColor="text1"/>
          <w:sz w:val="24"/>
          <w:szCs w:val="24"/>
        </w:rPr>
        <w:t>, including Muslim women, the achievement of the SDGs, specifically goal 5</w:t>
      </w:r>
      <w:r w:rsidR="009C3D01" w:rsidRPr="00D6539E">
        <w:rPr>
          <w:rFonts w:cstheme="minorHAnsi"/>
          <w:color w:val="000000" w:themeColor="text1"/>
          <w:sz w:val="24"/>
          <w:szCs w:val="24"/>
        </w:rPr>
        <w:t>,</w:t>
      </w:r>
      <w:r w:rsidR="009E0409" w:rsidRPr="00D6539E">
        <w:rPr>
          <w:rFonts w:cstheme="minorHAnsi"/>
          <w:color w:val="000000" w:themeColor="text1"/>
          <w:sz w:val="24"/>
          <w:szCs w:val="24"/>
        </w:rPr>
        <w:t xml:space="preserve"> and Nepal’s aim to </w:t>
      </w:r>
      <w:r w:rsidR="00334A5C" w:rsidRPr="00D6539E">
        <w:rPr>
          <w:rFonts w:cstheme="minorHAnsi"/>
          <w:color w:val="000000" w:themeColor="text1"/>
          <w:sz w:val="24"/>
          <w:szCs w:val="24"/>
        </w:rPr>
        <w:t xml:space="preserve">reduce </w:t>
      </w:r>
      <w:r w:rsidR="00872E72" w:rsidRPr="00D6539E">
        <w:rPr>
          <w:rFonts w:cstheme="minorHAnsi"/>
          <w:color w:val="000000" w:themeColor="text1"/>
          <w:sz w:val="24"/>
          <w:szCs w:val="24"/>
        </w:rPr>
        <w:t xml:space="preserve">the </w:t>
      </w:r>
      <w:r w:rsidR="009E0409" w:rsidRPr="00D6539E">
        <w:rPr>
          <w:rFonts w:cstheme="minorHAnsi"/>
          <w:color w:val="000000" w:themeColor="text1"/>
          <w:sz w:val="24"/>
          <w:szCs w:val="24"/>
        </w:rPr>
        <w:t>gender inequality index (GII) from 0.38 to 0.05</w:t>
      </w:r>
      <w:r w:rsidR="009E0409" w:rsidRPr="00D6539E">
        <w:rPr>
          <w:rStyle w:val="EndnoteReference"/>
          <w:rFonts w:cstheme="minorHAnsi"/>
          <w:color w:val="000000" w:themeColor="text1"/>
          <w:sz w:val="24"/>
          <w:szCs w:val="24"/>
        </w:rPr>
        <w:endnoteReference w:id="5"/>
      </w:r>
      <w:r w:rsidR="009E0409" w:rsidRPr="00D6539E">
        <w:rPr>
          <w:rFonts w:cstheme="minorHAnsi"/>
          <w:color w:val="000000" w:themeColor="text1"/>
          <w:sz w:val="24"/>
          <w:szCs w:val="24"/>
        </w:rPr>
        <w:t xml:space="preserve">, </w:t>
      </w:r>
      <w:r w:rsidR="00DB3115" w:rsidRPr="00D6539E">
        <w:rPr>
          <w:rFonts w:cstheme="minorHAnsi"/>
          <w:color w:val="000000" w:themeColor="text1"/>
          <w:sz w:val="24"/>
          <w:szCs w:val="24"/>
        </w:rPr>
        <w:t>is unlikely to be met by 2030</w:t>
      </w:r>
      <w:r w:rsidR="009C3D01" w:rsidRPr="00D6539E">
        <w:rPr>
          <w:rFonts w:cstheme="minorHAnsi"/>
          <w:color w:val="000000" w:themeColor="text1"/>
          <w:sz w:val="24"/>
          <w:szCs w:val="24"/>
        </w:rPr>
        <w:t xml:space="preserve">. </w:t>
      </w:r>
      <w:r w:rsidR="00DB3115" w:rsidRPr="00D6539E">
        <w:rPr>
          <w:rFonts w:cstheme="minorHAnsi"/>
          <w:color w:val="000000" w:themeColor="text1"/>
          <w:sz w:val="24"/>
          <w:szCs w:val="24"/>
        </w:rPr>
        <w:t xml:space="preserve"> </w:t>
      </w:r>
    </w:p>
    <w:p w14:paraId="6F94B3D2" w14:textId="77777777" w:rsidR="0050040C" w:rsidRPr="00AE5F25" w:rsidRDefault="0050040C" w:rsidP="00F42523">
      <w:pPr>
        <w:pStyle w:val="NoSpacing"/>
        <w:rPr>
          <w:rFonts w:cstheme="minorHAnsi"/>
        </w:rPr>
      </w:pPr>
    </w:p>
    <w:p w14:paraId="36C36C2A" w14:textId="131EC6CD" w:rsidR="00D54D8E" w:rsidRPr="00AE5F25" w:rsidRDefault="00185509" w:rsidP="00D54D8E">
      <w:pPr>
        <w:pStyle w:val="NoSpacing"/>
        <w:spacing w:line="276" w:lineRule="auto"/>
        <w:jc w:val="both"/>
        <w:rPr>
          <w:rFonts w:cstheme="minorHAnsi"/>
          <w:sz w:val="24"/>
          <w:szCs w:val="24"/>
        </w:rPr>
      </w:pPr>
      <w:r w:rsidRPr="00AE5F25">
        <w:rPr>
          <w:rFonts w:cstheme="minorHAnsi"/>
          <w:sz w:val="24"/>
          <w:szCs w:val="24"/>
        </w:rPr>
        <w:t>The local elected representatives, including elected women, and law enforcement authorities have limited information</w:t>
      </w:r>
      <w:r w:rsidR="00961173">
        <w:rPr>
          <w:rFonts w:cstheme="minorHAnsi"/>
          <w:sz w:val="24"/>
          <w:szCs w:val="24"/>
        </w:rPr>
        <w:t xml:space="preserve"> and knowledge of</w:t>
      </w:r>
      <w:r w:rsidRPr="00AE5F25">
        <w:rPr>
          <w:rFonts w:cstheme="minorHAnsi"/>
          <w:sz w:val="24"/>
          <w:szCs w:val="24"/>
        </w:rPr>
        <w:t xml:space="preserve"> the SDGs and the international human rights mechanisms. On the other hand, t</w:t>
      </w:r>
      <w:r w:rsidR="0050040C" w:rsidRPr="00AE5F25">
        <w:rPr>
          <w:rFonts w:cstheme="minorHAnsi"/>
          <w:sz w:val="24"/>
          <w:szCs w:val="24"/>
        </w:rPr>
        <w:t xml:space="preserve">he </w:t>
      </w:r>
      <w:r w:rsidR="0058335E" w:rsidRPr="00AE5F25">
        <w:rPr>
          <w:rFonts w:cstheme="minorHAnsi"/>
          <w:sz w:val="24"/>
          <w:szCs w:val="24"/>
        </w:rPr>
        <w:t xml:space="preserve">government </w:t>
      </w:r>
      <w:r w:rsidRPr="00AE5F25">
        <w:rPr>
          <w:rFonts w:cstheme="minorHAnsi"/>
          <w:sz w:val="24"/>
          <w:szCs w:val="24"/>
        </w:rPr>
        <w:t xml:space="preserve">at all levels </w:t>
      </w:r>
      <w:r w:rsidR="0058335E" w:rsidRPr="00AE5F25">
        <w:rPr>
          <w:rFonts w:cstheme="minorHAnsi"/>
          <w:sz w:val="24"/>
          <w:szCs w:val="24"/>
        </w:rPr>
        <w:t xml:space="preserve">does not have a systemic plan and </w:t>
      </w:r>
      <w:r w:rsidR="0058335E" w:rsidRPr="00AE5F25">
        <w:rPr>
          <w:rFonts w:cstheme="minorHAnsi"/>
          <w:sz w:val="24"/>
          <w:szCs w:val="24"/>
        </w:rPr>
        <w:lastRenderedPageBreak/>
        <w:t xml:space="preserve">program to enhance the </w:t>
      </w:r>
      <w:r w:rsidR="0050040C" w:rsidRPr="00AE5F25">
        <w:rPr>
          <w:rFonts w:cstheme="minorHAnsi"/>
          <w:sz w:val="24"/>
          <w:szCs w:val="24"/>
        </w:rPr>
        <w:t>capacity of the elected representatives</w:t>
      </w:r>
      <w:r w:rsidR="00CB5BE0" w:rsidRPr="00AE5F25">
        <w:rPr>
          <w:rFonts w:cstheme="minorHAnsi"/>
          <w:sz w:val="24"/>
          <w:szCs w:val="24"/>
        </w:rPr>
        <w:t xml:space="preserve">, </w:t>
      </w:r>
      <w:r w:rsidR="0050040C" w:rsidRPr="00AE5F25">
        <w:rPr>
          <w:rFonts w:cstheme="minorHAnsi"/>
          <w:sz w:val="24"/>
          <w:szCs w:val="24"/>
        </w:rPr>
        <w:t>law enforcement authorities</w:t>
      </w:r>
      <w:r w:rsidR="00CB5BE0" w:rsidRPr="00AE5F25">
        <w:rPr>
          <w:rFonts w:cstheme="minorHAnsi"/>
          <w:sz w:val="24"/>
          <w:szCs w:val="24"/>
        </w:rPr>
        <w:t>, and other stakeholders, including Muslim</w:t>
      </w:r>
      <w:r w:rsidRPr="00AE5F25">
        <w:rPr>
          <w:rFonts w:cstheme="minorHAnsi"/>
          <w:sz w:val="24"/>
          <w:szCs w:val="24"/>
        </w:rPr>
        <w:t xml:space="preserve"> people’s </w:t>
      </w:r>
      <w:proofErr w:type="spellStart"/>
      <w:r w:rsidR="00CB5BE0" w:rsidRPr="00AE5F25">
        <w:rPr>
          <w:rFonts w:cstheme="minorHAnsi"/>
          <w:sz w:val="24"/>
          <w:szCs w:val="24"/>
        </w:rPr>
        <w:t>CSOs</w:t>
      </w:r>
      <w:proofErr w:type="spellEnd"/>
      <w:r w:rsidR="00CB5BE0" w:rsidRPr="00AE5F25">
        <w:rPr>
          <w:rFonts w:cstheme="minorHAnsi"/>
          <w:sz w:val="24"/>
          <w:szCs w:val="24"/>
        </w:rPr>
        <w:t>,</w:t>
      </w:r>
      <w:r w:rsidR="0050040C" w:rsidRPr="00AE5F25">
        <w:rPr>
          <w:rFonts w:cstheme="minorHAnsi"/>
          <w:sz w:val="24"/>
          <w:szCs w:val="24"/>
        </w:rPr>
        <w:t xml:space="preserve"> in </w:t>
      </w:r>
      <w:r w:rsidRPr="00AE5F25">
        <w:rPr>
          <w:rFonts w:cstheme="minorHAnsi"/>
          <w:sz w:val="24"/>
          <w:szCs w:val="24"/>
        </w:rPr>
        <w:t xml:space="preserve">the </w:t>
      </w:r>
      <w:r w:rsidR="0050040C" w:rsidRPr="00AE5F25">
        <w:rPr>
          <w:rFonts w:cstheme="minorHAnsi"/>
          <w:sz w:val="24"/>
          <w:szCs w:val="24"/>
        </w:rPr>
        <w:t xml:space="preserve">SDGs and </w:t>
      </w:r>
      <w:r w:rsidR="00CB5BE0" w:rsidRPr="00AE5F25">
        <w:rPr>
          <w:rFonts w:cstheme="minorHAnsi"/>
          <w:sz w:val="24"/>
          <w:szCs w:val="24"/>
        </w:rPr>
        <w:t>the international</w:t>
      </w:r>
      <w:r w:rsidR="00D54D8E" w:rsidRPr="00AE5F25">
        <w:rPr>
          <w:rFonts w:cstheme="minorHAnsi"/>
          <w:sz w:val="24"/>
          <w:szCs w:val="24"/>
        </w:rPr>
        <w:t xml:space="preserve"> human rights</w:t>
      </w:r>
      <w:r w:rsidR="00CB5BE0" w:rsidRPr="00AE5F25">
        <w:rPr>
          <w:rFonts w:cstheme="minorHAnsi"/>
          <w:sz w:val="24"/>
          <w:szCs w:val="24"/>
        </w:rPr>
        <w:t xml:space="preserve"> </w:t>
      </w:r>
      <w:r w:rsidR="00CB5BE0" w:rsidRPr="003F4086">
        <w:rPr>
          <w:rFonts w:cstheme="minorHAnsi"/>
          <w:sz w:val="24"/>
          <w:szCs w:val="24"/>
        </w:rPr>
        <w:t>mechanisms</w:t>
      </w:r>
      <w:r w:rsidR="00C62DA7" w:rsidRPr="003F4086">
        <w:rPr>
          <w:rFonts w:cstheme="minorHAnsi"/>
          <w:sz w:val="24"/>
          <w:szCs w:val="24"/>
        </w:rPr>
        <w:t xml:space="preserve"> linking them to the rights of Muslim women and girls</w:t>
      </w:r>
      <w:r w:rsidR="0058335E" w:rsidRPr="003F4086">
        <w:rPr>
          <w:rFonts w:cstheme="minorHAnsi"/>
          <w:sz w:val="24"/>
          <w:szCs w:val="24"/>
        </w:rPr>
        <w:t xml:space="preserve">. </w:t>
      </w:r>
    </w:p>
    <w:p w14:paraId="02194647" w14:textId="77777777" w:rsidR="00AA651D" w:rsidRPr="001074BA" w:rsidRDefault="00AA651D" w:rsidP="001074BA">
      <w:pPr>
        <w:pStyle w:val="NoSpacing"/>
      </w:pPr>
    </w:p>
    <w:tbl>
      <w:tblPr>
        <w:tblStyle w:val="TableGrid"/>
        <w:tblpPr w:leftFromText="180" w:rightFromText="180" w:vertAnchor="text" w:horzAnchor="margin" w:tblpY="9"/>
        <w:tblW w:w="0" w:type="auto"/>
        <w:tblLook w:val="04A0" w:firstRow="1" w:lastRow="0" w:firstColumn="1" w:lastColumn="0" w:noHBand="0" w:noVBand="1"/>
      </w:tblPr>
      <w:tblGrid>
        <w:gridCol w:w="9350"/>
      </w:tblGrid>
      <w:tr w:rsidR="003F4762" w:rsidRPr="00AE5F25" w14:paraId="12E55604" w14:textId="77777777" w:rsidTr="003F4762">
        <w:tc>
          <w:tcPr>
            <w:tcW w:w="9350" w:type="dxa"/>
          </w:tcPr>
          <w:p w14:paraId="1EA9BC0E" w14:textId="77777777" w:rsidR="003F4762" w:rsidRPr="00AE5F25" w:rsidRDefault="003F4762" w:rsidP="003F4762">
            <w:pPr>
              <w:autoSpaceDE w:val="0"/>
              <w:autoSpaceDN w:val="0"/>
              <w:adjustRightInd w:val="0"/>
              <w:spacing w:line="276" w:lineRule="auto"/>
              <w:jc w:val="both"/>
              <w:rPr>
                <w:rFonts w:cstheme="minorHAnsi"/>
                <w:b/>
                <w:sz w:val="24"/>
                <w:szCs w:val="24"/>
              </w:rPr>
            </w:pPr>
            <w:r w:rsidRPr="00AE5F25">
              <w:rPr>
                <w:rFonts w:cstheme="minorHAnsi"/>
                <w:b/>
                <w:sz w:val="24"/>
                <w:szCs w:val="24"/>
              </w:rPr>
              <w:t xml:space="preserve">Recommendations to the Government of Nepal </w:t>
            </w:r>
          </w:p>
          <w:p w14:paraId="494F6842" w14:textId="2E0037FE" w:rsidR="001B42B4" w:rsidRPr="001B42B4" w:rsidRDefault="001B42B4" w:rsidP="001B42B4">
            <w:pPr>
              <w:pStyle w:val="NoSpacing"/>
              <w:numPr>
                <w:ilvl w:val="0"/>
                <w:numId w:val="13"/>
              </w:numPr>
              <w:spacing w:line="276" w:lineRule="auto"/>
              <w:ind w:left="360"/>
              <w:jc w:val="both"/>
              <w:rPr>
                <w:rFonts w:cstheme="minorHAnsi"/>
              </w:rPr>
            </w:pPr>
            <w:r w:rsidRPr="00AE5F25">
              <w:rPr>
                <w:rFonts w:cstheme="minorHAnsi"/>
                <w:sz w:val="24"/>
                <w:szCs w:val="24"/>
              </w:rPr>
              <w:t xml:space="preserve">Take action to ensure </w:t>
            </w:r>
            <w:r>
              <w:rPr>
                <w:rFonts w:cstheme="minorHAnsi"/>
                <w:sz w:val="24"/>
                <w:szCs w:val="24"/>
              </w:rPr>
              <w:t xml:space="preserve">the </w:t>
            </w:r>
            <w:r w:rsidRPr="00AE5F25">
              <w:rPr>
                <w:rFonts w:cstheme="minorHAnsi"/>
                <w:sz w:val="24"/>
                <w:szCs w:val="24"/>
              </w:rPr>
              <w:t xml:space="preserve">inclusion of Muslim women within the overall 33 percent women's representation at all levels of the government and the Constitutional bodies. </w:t>
            </w:r>
          </w:p>
          <w:p w14:paraId="5970D321" w14:textId="77777777" w:rsidR="001B42B4" w:rsidRPr="00AE5F25" w:rsidRDefault="001B42B4" w:rsidP="001B42B4">
            <w:pPr>
              <w:pStyle w:val="NoSpacing"/>
              <w:spacing w:line="276" w:lineRule="auto"/>
              <w:ind w:left="360"/>
              <w:jc w:val="both"/>
              <w:rPr>
                <w:rFonts w:cstheme="minorHAnsi"/>
              </w:rPr>
            </w:pPr>
          </w:p>
          <w:p w14:paraId="71572C1E" w14:textId="3C6CE1B5" w:rsidR="009E6D3F" w:rsidRPr="00AE5F25" w:rsidRDefault="009E6D3F" w:rsidP="009E6D3F">
            <w:pPr>
              <w:pStyle w:val="NoSpacing"/>
              <w:numPr>
                <w:ilvl w:val="0"/>
                <w:numId w:val="13"/>
              </w:numPr>
              <w:spacing w:line="276" w:lineRule="auto"/>
              <w:ind w:left="360"/>
              <w:rPr>
                <w:rFonts w:cstheme="minorHAnsi"/>
                <w:sz w:val="24"/>
                <w:szCs w:val="24"/>
              </w:rPr>
            </w:pPr>
            <w:r w:rsidRPr="00AE5F25">
              <w:rPr>
                <w:rFonts w:cstheme="minorHAnsi"/>
                <w:sz w:val="24"/>
                <w:szCs w:val="24"/>
              </w:rPr>
              <w:t xml:space="preserve">Introduce </w:t>
            </w:r>
            <w:proofErr w:type="spellStart"/>
            <w:r w:rsidRPr="00AE5F25">
              <w:rPr>
                <w:rFonts w:cstheme="minorHAnsi"/>
                <w:sz w:val="24"/>
                <w:szCs w:val="24"/>
              </w:rPr>
              <w:t>programmes</w:t>
            </w:r>
            <w:proofErr w:type="spellEnd"/>
            <w:r w:rsidRPr="00AE5F25">
              <w:rPr>
                <w:rFonts w:cstheme="minorHAnsi"/>
                <w:sz w:val="24"/>
                <w:szCs w:val="24"/>
              </w:rPr>
              <w:t xml:space="preserve"> to sensitize political leaders, community and family leaders, and government authorities </w:t>
            </w:r>
            <w:r w:rsidR="00026BD4">
              <w:rPr>
                <w:rFonts w:cstheme="minorHAnsi"/>
                <w:sz w:val="24"/>
                <w:szCs w:val="24"/>
              </w:rPr>
              <w:t>about</w:t>
            </w:r>
            <w:r w:rsidRPr="00AE5F25">
              <w:rPr>
                <w:rFonts w:cstheme="minorHAnsi"/>
                <w:sz w:val="24"/>
                <w:szCs w:val="24"/>
              </w:rPr>
              <w:t xml:space="preserve"> the human rights of Muslim women, including the right to representation and participation.     </w:t>
            </w:r>
          </w:p>
          <w:p w14:paraId="372C12A0" w14:textId="77777777" w:rsidR="009E6D3F" w:rsidRDefault="009E6D3F" w:rsidP="009E6D3F">
            <w:pPr>
              <w:pStyle w:val="NoSpacing"/>
              <w:spacing w:line="276" w:lineRule="auto"/>
              <w:ind w:left="360"/>
              <w:rPr>
                <w:rFonts w:cstheme="minorHAnsi"/>
                <w:sz w:val="24"/>
                <w:szCs w:val="24"/>
              </w:rPr>
            </w:pPr>
          </w:p>
          <w:p w14:paraId="1602C79B" w14:textId="06CE6602" w:rsidR="001B42B4" w:rsidRPr="00AE5F25" w:rsidRDefault="001B42B4" w:rsidP="001B42B4">
            <w:pPr>
              <w:pStyle w:val="NoSpacing"/>
              <w:numPr>
                <w:ilvl w:val="0"/>
                <w:numId w:val="13"/>
              </w:numPr>
              <w:spacing w:line="276" w:lineRule="auto"/>
              <w:ind w:left="360"/>
              <w:rPr>
                <w:rFonts w:cstheme="minorHAnsi"/>
                <w:sz w:val="24"/>
                <w:szCs w:val="24"/>
              </w:rPr>
            </w:pPr>
            <w:r w:rsidRPr="00AE5F25">
              <w:rPr>
                <w:rFonts w:cstheme="minorHAnsi"/>
                <w:sz w:val="24"/>
                <w:szCs w:val="24"/>
              </w:rPr>
              <w:t xml:space="preserve">Enlarge the aid </w:t>
            </w:r>
            <w:r>
              <w:rPr>
                <w:rFonts w:cstheme="minorHAnsi"/>
                <w:sz w:val="24"/>
                <w:szCs w:val="24"/>
              </w:rPr>
              <w:t>and sponsorship</w:t>
            </w:r>
            <w:r w:rsidRPr="00AE5F25">
              <w:rPr>
                <w:rFonts w:cstheme="minorHAnsi"/>
                <w:sz w:val="24"/>
                <w:szCs w:val="24"/>
              </w:rPr>
              <w:t xml:space="preserve"> targeting the economic deve</w:t>
            </w:r>
            <w:r>
              <w:rPr>
                <w:rFonts w:cstheme="minorHAnsi"/>
                <w:sz w:val="24"/>
                <w:szCs w:val="24"/>
              </w:rPr>
              <w:t>lopment of Muslim women</w:t>
            </w:r>
            <w:r w:rsidRPr="00AE5F25">
              <w:rPr>
                <w:rFonts w:cstheme="minorHAnsi"/>
                <w:sz w:val="24"/>
                <w:szCs w:val="24"/>
              </w:rPr>
              <w:t xml:space="preserve"> to make them economically empowered to accelerate their participation in political and public life. </w:t>
            </w:r>
          </w:p>
          <w:p w14:paraId="2398A388" w14:textId="77777777" w:rsidR="001B42B4" w:rsidRDefault="001B42B4" w:rsidP="001B42B4">
            <w:pPr>
              <w:pStyle w:val="NoSpacing"/>
              <w:spacing w:line="276" w:lineRule="auto"/>
              <w:ind w:left="360"/>
              <w:rPr>
                <w:rFonts w:cstheme="minorHAnsi"/>
                <w:sz w:val="24"/>
                <w:szCs w:val="24"/>
              </w:rPr>
            </w:pPr>
          </w:p>
          <w:p w14:paraId="39F8A52C" w14:textId="77777777" w:rsidR="003F4762" w:rsidRPr="00AE5F25" w:rsidRDefault="003F4762" w:rsidP="003F4762">
            <w:pPr>
              <w:pStyle w:val="NoSpacing"/>
              <w:numPr>
                <w:ilvl w:val="0"/>
                <w:numId w:val="13"/>
              </w:numPr>
              <w:spacing w:line="276" w:lineRule="auto"/>
              <w:ind w:left="360"/>
              <w:jc w:val="both"/>
              <w:rPr>
                <w:rFonts w:cstheme="minorHAnsi"/>
                <w:b/>
                <w:sz w:val="24"/>
                <w:szCs w:val="24"/>
              </w:rPr>
            </w:pPr>
            <w:r w:rsidRPr="00AE5F25">
              <w:rPr>
                <w:rFonts w:cstheme="minorHAnsi"/>
                <w:sz w:val="24"/>
                <w:szCs w:val="24"/>
              </w:rPr>
              <w:t xml:space="preserve">Develop strategies to appoint Muslim women in international positions as Nepal government representatives and design programs to enhance Muslim women and girls’ capacity, skills, and leadership required for international positions. </w:t>
            </w:r>
          </w:p>
        </w:tc>
      </w:tr>
    </w:tbl>
    <w:p w14:paraId="03218071" w14:textId="77777777" w:rsidR="0039778F" w:rsidRPr="00AE5F25" w:rsidRDefault="0039778F" w:rsidP="00D70451">
      <w:pPr>
        <w:pStyle w:val="NoSpacing"/>
        <w:rPr>
          <w:rFonts w:cstheme="minorHAnsi"/>
        </w:rPr>
      </w:pPr>
    </w:p>
    <w:p w14:paraId="3749303D" w14:textId="77777777" w:rsidR="00871710" w:rsidRPr="00AE5F25" w:rsidRDefault="00871710" w:rsidP="00585CAC">
      <w:pPr>
        <w:pStyle w:val="NoSpacing"/>
        <w:rPr>
          <w:rFonts w:cstheme="minorHAnsi"/>
        </w:rPr>
      </w:pPr>
    </w:p>
    <w:p w14:paraId="0DCC6F0E" w14:textId="77777777" w:rsidR="00701FF8" w:rsidRPr="00AE5F25" w:rsidRDefault="00701FF8" w:rsidP="008505E3">
      <w:pPr>
        <w:pStyle w:val="NoSpacing"/>
        <w:spacing w:line="276" w:lineRule="auto"/>
        <w:jc w:val="center"/>
        <w:rPr>
          <w:rFonts w:cstheme="minorHAnsi"/>
          <w:color w:val="002060"/>
          <w:sz w:val="32"/>
          <w:szCs w:val="32"/>
        </w:rPr>
      </w:pPr>
      <w:r w:rsidRPr="00AE5F25">
        <w:rPr>
          <w:rFonts w:cstheme="minorHAnsi"/>
          <w:b/>
          <w:bCs/>
          <w:color w:val="002060"/>
          <w:sz w:val="32"/>
          <w:szCs w:val="32"/>
        </w:rPr>
        <w:t>ARTICLE 10. RIGHT TO EDUCATION</w:t>
      </w:r>
    </w:p>
    <w:p w14:paraId="76CD1CDC" w14:textId="77777777" w:rsidR="00701FF8" w:rsidRPr="00AE5F25" w:rsidRDefault="00701FF8" w:rsidP="008505E3">
      <w:pPr>
        <w:pStyle w:val="NoSpacing"/>
        <w:spacing w:line="276" w:lineRule="auto"/>
        <w:jc w:val="both"/>
        <w:rPr>
          <w:rFonts w:cstheme="minorHAnsi"/>
        </w:rPr>
      </w:pPr>
    </w:p>
    <w:p w14:paraId="35D92DA4" w14:textId="77777777" w:rsidR="00F72E6D" w:rsidRPr="00AE5F25" w:rsidRDefault="00F72E6D" w:rsidP="008505E3">
      <w:pPr>
        <w:pStyle w:val="NoSpacing"/>
        <w:spacing w:line="276" w:lineRule="auto"/>
        <w:jc w:val="both"/>
        <w:rPr>
          <w:rFonts w:cstheme="minorHAnsi"/>
          <w:b/>
          <w:color w:val="002060"/>
          <w:sz w:val="28"/>
          <w:szCs w:val="28"/>
        </w:rPr>
      </w:pPr>
      <w:r w:rsidRPr="00AE5F25">
        <w:rPr>
          <w:rFonts w:cstheme="minorHAnsi"/>
          <w:b/>
          <w:color w:val="002060"/>
          <w:sz w:val="28"/>
          <w:szCs w:val="28"/>
        </w:rPr>
        <w:t xml:space="preserve">Major achievements </w:t>
      </w:r>
    </w:p>
    <w:p w14:paraId="67B8C105" w14:textId="77777777" w:rsidR="00BF3E36" w:rsidRPr="00AE5F25" w:rsidRDefault="00BF3E36" w:rsidP="00BF3E36">
      <w:pPr>
        <w:pStyle w:val="NoSpacing"/>
        <w:rPr>
          <w:rFonts w:cstheme="minorHAnsi"/>
        </w:rPr>
      </w:pPr>
    </w:p>
    <w:p w14:paraId="35D1D1DB" w14:textId="77777777" w:rsidR="00F72E6D" w:rsidRDefault="00701FF8" w:rsidP="004F1807">
      <w:pPr>
        <w:autoSpaceDE w:val="0"/>
        <w:autoSpaceDN w:val="0"/>
        <w:adjustRightInd w:val="0"/>
        <w:spacing w:line="276" w:lineRule="auto"/>
        <w:jc w:val="both"/>
        <w:rPr>
          <w:rFonts w:cstheme="minorHAnsi"/>
          <w:sz w:val="24"/>
          <w:szCs w:val="24"/>
        </w:rPr>
      </w:pPr>
      <w:r w:rsidRPr="00AE5F25">
        <w:rPr>
          <w:rFonts w:cstheme="minorHAnsi"/>
          <w:sz w:val="24"/>
          <w:szCs w:val="24"/>
        </w:rPr>
        <w:t xml:space="preserve">The Constitution of Nepal has guaranteed the right to compulsory and free education for every citizen up to basic education and free education up to secondary level. Article 31 (3) of the Constitution makes higher education free for economically indigent citizens. Article 31(5) of the Constitution protects the right to education in the mother tongue. </w:t>
      </w:r>
      <w:r w:rsidR="00F72E6D" w:rsidRPr="00AE5F25">
        <w:rPr>
          <w:rFonts w:cstheme="minorHAnsi"/>
          <w:sz w:val="24"/>
          <w:szCs w:val="24"/>
        </w:rPr>
        <w:t>Article 38 (5) of the Constitution consists of special opportunit</w:t>
      </w:r>
      <w:r w:rsidR="00EE16B5" w:rsidRPr="00AE5F25">
        <w:rPr>
          <w:rFonts w:cstheme="minorHAnsi"/>
          <w:sz w:val="24"/>
          <w:szCs w:val="24"/>
        </w:rPr>
        <w:t>ies</w:t>
      </w:r>
      <w:r w:rsidR="00F72E6D" w:rsidRPr="00AE5F25">
        <w:rPr>
          <w:rFonts w:cstheme="minorHAnsi"/>
          <w:sz w:val="24"/>
          <w:szCs w:val="24"/>
        </w:rPr>
        <w:t xml:space="preserve"> for women in education, health, employment, and social security, </w:t>
      </w:r>
      <w:proofErr w:type="gramStart"/>
      <w:r w:rsidR="00F72E6D" w:rsidRPr="00AE5F25">
        <w:rPr>
          <w:rFonts w:cstheme="minorHAnsi"/>
          <w:sz w:val="24"/>
          <w:szCs w:val="24"/>
        </w:rPr>
        <w:t>on the basis of</w:t>
      </w:r>
      <w:proofErr w:type="gramEnd"/>
      <w:r w:rsidR="00F72E6D" w:rsidRPr="00AE5F25">
        <w:rPr>
          <w:rFonts w:cstheme="minorHAnsi"/>
          <w:sz w:val="24"/>
          <w:szCs w:val="24"/>
        </w:rPr>
        <w:t xml:space="preserve"> positive discrimination. Further, </w:t>
      </w:r>
      <w:r w:rsidR="00F72E6D" w:rsidRPr="00AE5F25">
        <w:rPr>
          <w:rFonts w:cstheme="minorHAnsi"/>
          <w:color w:val="000000" w:themeColor="text1"/>
          <w:sz w:val="24"/>
          <w:szCs w:val="24"/>
        </w:rPr>
        <w:t xml:space="preserve">Nepal has adopted an inclusive education policy. </w:t>
      </w:r>
      <w:r w:rsidR="00F72E6D" w:rsidRPr="00AE5F25">
        <w:rPr>
          <w:rFonts w:cstheme="minorHAnsi"/>
          <w:sz w:val="24"/>
          <w:szCs w:val="24"/>
        </w:rPr>
        <w:t xml:space="preserve"> </w:t>
      </w:r>
    </w:p>
    <w:p w14:paraId="4D6C8DC2" w14:textId="77777777" w:rsidR="00F72E6D" w:rsidRPr="00AE5F25" w:rsidRDefault="00F72E6D" w:rsidP="008505E3">
      <w:pPr>
        <w:pStyle w:val="NoSpacing"/>
        <w:spacing w:line="276" w:lineRule="auto"/>
        <w:jc w:val="both"/>
        <w:rPr>
          <w:rFonts w:cstheme="minorHAnsi"/>
          <w:sz w:val="24"/>
          <w:szCs w:val="24"/>
        </w:rPr>
      </w:pPr>
      <w:r w:rsidRPr="00AE5F25">
        <w:rPr>
          <w:rFonts w:cstheme="minorHAnsi"/>
          <w:sz w:val="24"/>
          <w:szCs w:val="24"/>
        </w:rPr>
        <w:t xml:space="preserve">The reports of the UPR on Nepal have made encouraging recommendations for the protection of the right to education in mother tongue language and free and quality education to all without discrimination.    </w:t>
      </w:r>
    </w:p>
    <w:p w14:paraId="58872517" w14:textId="77777777" w:rsidR="00F72E6D" w:rsidRPr="00AE5F25" w:rsidRDefault="00F72E6D" w:rsidP="005D4172">
      <w:pPr>
        <w:pStyle w:val="NoSpacing"/>
        <w:rPr>
          <w:rFonts w:cstheme="minorHAnsi"/>
        </w:rPr>
      </w:pPr>
    </w:p>
    <w:p w14:paraId="53A6C67C" w14:textId="77777777" w:rsidR="00701FF8" w:rsidRPr="00AE5F25" w:rsidRDefault="00A91EB8" w:rsidP="008505E3">
      <w:pPr>
        <w:autoSpaceDE w:val="0"/>
        <w:autoSpaceDN w:val="0"/>
        <w:adjustRightInd w:val="0"/>
        <w:spacing w:line="276" w:lineRule="auto"/>
        <w:jc w:val="both"/>
        <w:rPr>
          <w:rFonts w:cstheme="minorHAnsi"/>
          <w:b/>
          <w:color w:val="002060"/>
          <w:sz w:val="28"/>
          <w:szCs w:val="28"/>
        </w:rPr>
      </w:pPr>
      <w:r w:rsidRPr="00AE5F25">
        <w:rPr>
          <w:rFonts w:cstheme="minorHAnsi"/>
          <w:b/>
          <w:color w:val="002060"/>
          <w:sz w:val="28"/>
          <w:szCs w:val="28"/>
        </w:rPr>
        <w:t>Prevalence of the problem</w:t>
      </w:r>
    </w:p>
    <w:p w14:paraId="254AB3ED" w14:textId="4304C85C" w:rsidR="00A42F99" w:rsidRPr="003F4086" w:rsidRDefault="00A42F99" w:rsidP="008505E3">
      <w:pPr>
        <w:pStyle w:val="NoSpacing"/>
        <w:spacing w:line="276" w:lineRule="auto"/>
        <w:jc w:val="both"/>
        <w:rPr>
          <w:rFonts w:cstheme="minorHAnsi"/>
          <w:sz w:val="24"/>
          <w:szCs w:val="24"/>
        </w:rPr>
      </w:pPr>
      <w:r w:rsidRPr="003F4086">
        <w:rPr>
          <w:rFonts w:cstheme="minorHAnsi"/>
          <w:sz w:val="24"/>
          <w:szCs w:val="24"/>
        </w:rPr>
        <w:lastRenderedPageBreak/>
        <w:t xml:space="preserve">The major issues identified from the federal and provincial consultation meetings are presented below.   </w:t>
      </w:r>
    </w:p>
    <w:p w14:paraId="6B1C9E8E" w14:textId="77777777" w:rsidR="00A42F99" w:rsidRPr="003F4086" w:rsidRDefault="00A42F99" w:rsidP="008505E3">
      <w:pPr>
        <w:pStyle w:val="NoSpacing"/>
        <w:spacing w:line="276" w:lineRule="auto"/>
        <w:jc w:val="both"/>
        <w:rPr>
          <w:rFonts w:cstheme="minorHAnsi"/>
          <w:sz w:val="24"/>
          <w:szCs w:val="24"/>
          <w:u w:val="single"/>
        </w:rPr>
      </w:pPr>
    </w:p>
    <w:p w14:paraId="401968CD" w14:textId="103C0F1E" w:rsidR="002920A1" w:rsidRPr="003F4086" w:rsidRDefault="002920A1" w:rsidP="008505E3">
      <w:pPr>
        <w:pStyle w:val="NoSpacing"/>
        <w:spacing w:line="276" w:lineRule="auto"/>
        <w:jc w:val="both"/>
        <w:rPr>
          <w:rFonts w:cstheme="minorHAnsi"/>
          <w:sz w:val="24"/>
          <w:szCs w:val="24"/>
          <w:u w:val="single"/>
        </w:rPr>
      </w:pPr>
      <w:r w:rsidRPr="003F4086">
        <w:rPr>
          <w:rFonts w:cstheme="minorHAnsi"/>
          <w:sz w:val="24"/>
          <w:szCs w:val="24"/>
          <w:u w:val="single"/>
        </w:rPr>
        <w:t xml:space="preserve">Social and cultural </w:t>
      </w:r>
      <w:r w:rsidR="007B63F2" w:rsidRPr="003F4086">
        <w:rPr>
          <w:rFonts w:cstheme="minorHAnsi"/>
          <w:sz w:val="24"/>
          <w:szCs w:val="24"/>
          <w:u w:val="single"/>
        </w:rPr>
        <w:t>issues</w:t>
      </w:r>
    </w:p>
    <w:p w14:paraId="26BC3447" w14:textId="630EF74D" w:rsidR="00BC072E" w:rsidRPr="00AE5F25" w:rsidRDefault="006D03EF" w:rsidP="00A42F99">
      <w:pPr>
        <w:pStyle w:val="NoSpacing"/>
        <w:spacing w:line="276" w:lineRule="auto"/>
        <w:jc w:val="both"/>
        <w:rPr>
          <w:rFonts w:cstheme="minorHAnsi"/>
          <w:sz w:val="24"/>
          <w:szCs w:val="24"/>
        </w:rPr>
      </w:pPr>
      <w:r w:rsidRPr="00AE5F25">
        <w:rPr>
          <w:rFonts w:cstheme="minorHAnsi"/>
          <w:sz w:val="24"/>
          <w:szCs w:val="24"/>
        </w:rPr>
        <w:t xml:space="preserve">Despite a strong desire to pursue education, Muslim girls are deprived of </w:t>
      </w:r>
      <w:r w:rsidR="00127D2C" w:rsidRPr="00AE5F25">
        <w:rPr>
          <w:rFonts w:cstheme="minorHAnsi"/>
          <w:sz w:val="24"/>
          <w:szCs w:val="24"/>
        </w:rPr>
        <w:t>qual</w:t>
      </w:r>
      <w:r w:rsidRPr="00AE5F25">
        <w:rPr>
          <w:rFonts w:cstheme="minorHAnsi"/>
          <w:sz w:val="24"/>
          <w:szCs w:val="24"/>
        </w:rPr>
        <w:t xml:space="preserve">ity education. </w:t>
      </w:r>
      <w:r w:rsidR="00BE000D" w:rsidRPr="00AE5F25">
        <w:rPr>
          <w:rFonts w:cstheme="minorHAnsi"/>
          <w:sz w:val="24"/>
          <w:szCs w:val="24"/>
        </w:rPr>
        <w:t xml:space="preserve">Inequality in </w:t>
      </w:r>
      <w:r w:rsidRPr="00AE5F25">
        <w:rPr>
          <w:rFonts w:cstheme="minorHAnsi"/>
          <w:sz w:val="24"/>
          <w:szCs w:val="24"/>
        </w:rPr>
        <w:t xml:space="preserve">their </w:t>
      </w:r>
      <w:r w:rsidR="00BE000D" w:rsidRPr="00AE5F25">
        <w:rPr>
          <w:rFonts w:cstheme="minorHAnsi"/>
          <w:sz w:val="24"/>
          <w:szCs w:val="24"/>
        </w:rPr>
        <w:t>education starts from home</w:t>
      </w:r>
      <w:r w:rsidR="00127D2C" w:rsidRPr="00AE5F25">
        <w:rPr>
          <w:rFonts w:cstheme="minorHAnsi"/>
          <w:sz w:val="24"/>
          <w:szCs w:val="24"/>
        </w:rPr>
        <w:t xml:space="preserve"> as investment in boys’ education is the priority of </w:t>
      </w:r>
      <w:r w:rsidR="00BF4CBC" w:rsidRPr="00AE5F25">
        <w:rPr>
          <w:rFonts w:cstheme="minorHAnsi"/>
          <w:sz w:val="24"/>
          <w:szCs w:val="24"/>
        </w:rPr>
        <w:t>the parents</w:t>
      </w:r>
      <w:r w:rsidR="00127D2C" w:rsidRPr="00AE5F25">
        <w:rPr>
          <w:rFonts w:cstheme="minorHAnsi"/>
          <w:sz w:val="24"/>
          <w:szCs w:val="24"/>
        </w:rPr>
        <w:t>.</w:t>
      </w:r>
      <w:r w:rsidR="00BF4CBC" w:rsidRPr="00AE5F25">
        <w:rPr>
          <w:rFonts w:cstheme="minorHAnsi"/>
          <w:sz w:val="24"/>
          <w:szCs w:val="24"/>
        </w:rPr>
        <w:t xml:space="preserve"> Resources that could support girls’ education are saved for their </w:t>
      </w:r>
      <w:r w:rsidR="00D05955" w:rsidRPr="00AE5F25">
        <w:rPr>
          <w:rFonts w:cstheme="minorHAnsi"/>
          <w:sz w:val="24"/>
          <w:szCs w:val="24"/>
        </w:rPr>
        <w:t xml:space="preserve">early marriages </w:t>
      </w:r>
      <w:r w:rsidR="00D05955" w:rsidRPr="001E4B19">
        <w:rPr>
          <w:rFonts w:cstheme="minorHAnsi"/>
          <w:sz w:val="24"/>
          <w:szCs w:val="24"/>
        </w:rPr>
        <w:t xml:space="preserve">and </w:t>
      </w:r>
      <w:r w:rsidR="00BF4CBC" w:rsidRPr="001E4B19">
        <w:rPr>
          <w:rFonts w:cstheme="minorHAnsi"/>
          <w:sz w:val="24"/>
          <w:szCs w:val="24"/>
        </w:rPr>
        <w:t>dowries</w:t>
      </w:r>
      <w:r w:rsidR="00127D2C" w:rsidRPr="001E4B19">
        <w:rPr>
          <w:rFonts w:cstheme="minorHAnsi"/>
          <w:sz w:val="24"/>
          <w:szCs w:val="24"/>
        </w:rPr>
        <w:t xml:space="preserve"> instead</w:t>
      </w:r>
      <w:r w:rsidR="00BF4CBC" w:rsidRPr="001E4B19">
        <w:rPr>
          <w:rFonts w:cstheme="minorHAnsi"/>
          <w:sz w:val="24"/>
          <w:szCs w:val="24"/>
        </w:rPr>
        <w:t xml:space="preserve">. </w:t>
      </w:r>
      <w:r w:rsidR="00BE000D" w:rsidRPr="001E4B19">
        <w:rPr>
          <w:rFonts w:cstheme="minorHAnsi"/>
          <w:sz w:val="24"/>
          <w:szCs w:val="24"/>
        </w:rPr>
        <w:t>Due to the fear of possible gender-based</w:t>
      </w:r>
      <w:r w:rsidR="00E415BC" w:rsidRPr="001E4B19">
        <w:rPr>
          <w:rFonts w:cstheme="minorHAnsi"/>
          <w:sz w:val="24"/>
          <w:szCs w:val="24"/>
        </w:rPr>
        <w:t xml:space="preserve"> and cultural</w:t>
      </w:r>
      <w:r w:rsidR="00BE000D" w:rsidRPr="001E4B19">
        <w:rPr>
          <w:rFonts w:cstheme="minorHAnsi"/>
          <w:sz w:val="24"/>
          <w:szCs w:val="24"/>
        </w:rPr>
        <w:t xml:space="preserve"> discrimination, the parents prefer to send </w:t>
      </w:r>
      <w:r w:rsidR="002D06AB" w:rsidRPr="001E4B19">
        <w:rPr>
          <w:rFonts w:cstheme="minorHAnsi"/>
          <w:sz w:val="24"/>
          <w:szCs w:val="24"/>
        </w:rPr>
        <w:t xml:space="preserve">Muslim girls </w:t>
      </w:r>
      <w:r w:rsidR="00BE000D" w:rsidRPr="001E4B19">
        <w:rPr>
          <w:rFonts w:cstheme="minorHAnsi"/>
          <w:sz w:val="24"/>
          <w:szCs w:val="24"/>
        </w:rPr>
        <w:t>to Madrasas</w:t>
      </w:r>
      <w:r w:rsidR="002D06AB" w:rsidRPr="001E4B19">
        <w:rPr>
          <w:rFonts w:cstheme="minorHAnsi"/>
          <w:sz w:val="24"/>
          <w:szCs w:val="24"/>
        </w:rPr>
        <w:t xml:space="preserve"> (</w:t>
      </w:r>
      <w:r w:rsidR="00BE000D" w:rsidRPr="001E4B19">
        <w:rPr>
          <w:rFonts w:cstheme="minorHAnsi"/>
          <w:sz w:val="24"/>
          <w:szCs w:val="24"/>
        </w:rPr>
        <w:t>Islamic schools</w:t>
      </w:r>
      <w:r w:rsidR="002D06AB" w:rsidRPr="001E4B19">
        <w:rPr>
          <w:rFonts w:cstheme="minorHAnsi"/>
          <w:sz w:val="24"/>
          <w:szCs w:val="24"/>
        </w:rPr>
        <w:t>)</w:t>
      </w:r>
      <w:r w:rsidR="00D77580" w:rsidRPr="001E4B19">
        <w:rPr>
          <w:rFonts w:cstheme="minorHAnsi"/>
          <w:sz w:val="24"/>
          <w:szCs w:val="24"/>
        </w:rPr>
        <w:t>.</w:t>
      </w:r>
      <w:r w:rsidR="00062B45" w:rsidRPr="001E4B19">
        <w:rPr>
          <w:rFonts w:cstheme="minorHAnsi"/>
          <w:sz w:val="24"/>
          <w:szCs w:val="24"/>
        </w:rPr>
        <w:t xml:space="preserve"> </w:t>
      </w:r>
      <w:r w:rsidR="00BD714D" w:rsidRPr="001E4B19">
        <w:rPr>
          <w:rFonts w:cstheme="minorHAnsi"/>
          <w:sz w:val="24"/>
          <w:szCs w:val="24"/>
        </w:rPr>
        <w:t xml:space="preserve"> </w:t>
      </w:r>
    </w:p>
    <w:p w14:paraId="1D2E3CB2" w14:textId="77777777" w:rsidR="00BD714D" w:rsidRPr="00AE5F25" w:rsidRDefault="00BF4CBC" w:rsidP="00A42F99">
      <w:pPr>
        <w:pStyle w:val="NoSpacing"/>
        <w:jc w:val="both"/>
        <w:rPr>
          <w:rFonts w:cstheme="minorHAnsi"/>
        </w:rPr>
      </w:pPr>
      <w:r w:rsidRPr="00AE5F25">
        <w:rPr>
          <w:rFonts w:cstheme="minorHAnsi"/>
        </w:rPr>
        <w:t xml:space="preserve"> </w:t>
      </w:r>
    </w:p>
    <w:p w14:paraId="11DB3549" w14:textId="5201C08E" w:rsidR="006D03EF" w:rsidRPr="00AE5F25" w:rsidRDefault="006D03EF" w:rsidP="008505E3">
      <w:pPr>
        <w:pStyle w:val="ListParagraph"/>
        <w:spacing w:line="276" w:lineRule="auto"/>
        <w:ind w:left="0"/>
        <w:jc w:val="both"/>
        <w:rPr>
          <w:rFonts w:cstheme="minorHAnsi"/>
          <w:color w:val="000000" w:themeColor="text1"/>
          <w:sz w:val="24"/>
          <w:szCs w:val="24"/>
        </w:rPr>
      </w:pPr>
      <w:r w:rsidRPr="00AE5F25">
        <w:rPr>
          <w:rFonts w:cstheme="minorHAnsi"/>
          <w:color w:val="000000" w:themeColor="text1"/>
          <w:sz w:val="24"/>
          <w:szCs w:val="24"/>
        </w:rPr>
        <w:t xml:space="preserve">In a consultation meeting held by </w:t>
      </w:r>
      <w:proofErr w:type="spellStart"/>
      <w:r w:rsidRPr="00AE5F25">
        <w:rPr>
          <w:rFonts w:cstheme="minorHAnsi"/>
          <w:color w:val="000000" w:themeColor="text1"/>
          <w:sz w:val="24"/>
          <w:szCs w:val="24"/>
        </w:rPr>
        <w:t>NMWWS</w:t>
      </w:r>
      <w:proofErr w:type="spellEnd"/>
      <w:r w:rsidRPr="00AE5F25">
        <w:rPr>
          <w:rFonts w:cstheme="minorHAnsi"/>
          <w:color w:val="000000" w:themeColor="text1"/>
          <w:sz w:val="24"/>
          <w:szCs w:val="24"/>
        </w:rPr>
        <w:t xml:space="preserve"> in </w:t>
      </w:r>
      <w:proofErr w:type="spellStart"/>
      <w:r w:rsidRPr="00AE5F25">
        <w:rPr>
          <w:rFonts w:cstheme="minorHAnsi"/>
          <w:color w:val="000000" w:themeColor="text1"/>
          <w:sz w:val="24"/>
          <w:szCs w:val="24"/>
        </w:rPr>
        <w:t>Rautahat</w:t>
      </w:r>
      <w:proofErr w:type="spellEnd"/>
      <w:r w:rsidRPr="00AE5F25">
        <w:rPr>
          <w:rFonts w:cstheme="minorHAnsi"/>
          <w:color w:val="000000" w:themeColor="text1"/>
          <w:sz w:val="24"/>
          <w:szCs w:val="24"/>
        </w:rPr>
        <w:t xml:space="preserve"> district, the Muslim elected representatives, the government staff and teachers confirmed that more than 40 percent of Muslim girls </w:t>
      </w:r>
      <w:r w:rsidR="00062B45" w:rsidRPr="00AE5F25">
        <w:rPr>
          <w:rFonts w:cstheme="minorHAnsi"/>
          <w:color w:val="000000" w:themeColor="text1"/>
          <w:sz w:val="24"/>
          <w:szCs w:val="24"/>
        </w:rPr>
        <w:t xml:space="preserve">do not go to school after they complete primary </w:t>
      </w:r>
      <w:r w:rsidRPr="00AE5F25">
        <w:rPr>
          <w:rFonts w:cstheme="minorHAnsi"/>
          <w:color w:val="000000" w:themeColor="text1"/>
          <w:sz w:val="24"/>
          <w:szCs w:val="24"/>
        </w:rPr>
        <w:t>study</w:t>
      </w:r>
      <w:r w:rsidR="00062B45" w:rsidRPr="00AE5F25">
        <w:rPr>
          <w:rFonts w:cstheme="minorHAnsi"/>
          <w:color w:val="000000" w:themeColor="text1"/>
          <w:sz w:val="24"/>
          <w:szCs w:val="24"/>
        </w:rPr>
        <w:t xml:space="preserve"> </w:t>
      </w:r>
      <w:r w:rsidRPr="00AE5F25">
        <w:rPr>
          <w:rFonts w:cstheme="minorHAnsi"/>
          <w:color w:val="000000" w:themeColor="text1"/>
          <w:sz w:val="24"/>
          <w:szCs w:val="24"/>
        </w:rPr>
        <w:t xml:space="preserve">in the Madrasas. </w:t>
      </w:r>
    </w:p>
    <w:p w14:paraId="2197E2F9" w14:textId="3D444726" w:rsidR="0052609A" w:rsidRPr="00AE5F25" w:rsidRDefault="009D1654" w:rsidP="008505E3">
      <w:pPr>
        <w:pStyle w:val="NoSpacing"/>
        <w:spacing w:line="276" w:lineRule="auto"/>
        <w:jc w:val="both"/>
        <w:rPr>
          <w:rFonts w:cstheme="minorHAnsi"/>
          <w:sz w:val="24"/>
          <w:szCs w:val="24"/>
        </w:rPr>
      </w:pPr>
      <w:proofErr w:type="gramStart"/>
      <w:r w:rsidRPr="00AE5F25">
        <w:rPr>
          <w:rFonts w:cstheme="minorHAnsi"/>
          <w:sz w:val="24"/>
          <w:szCs w:val="24"/>
        </w:rPr>
        <w:t>The prevalence of child marriage</w:t>
      </w:r>
      <w:r w:rsidR="00A42F99">
        <w:rPr>
          <w:rFonts w:cstheme="minorHAnsi"/>
          <w:sz w:val="24"/>
          <w:szCs w:val="24"/>
        </w:rPr>
        <w:t>,</w:t>
      </w:r>
      <w:proofErr w:type="gramEnd"/>
      <w:r w:rsidR="00701FF8" w:rsidRPr="00A42F99">
        <w:rPr>
          <w:rFonts w:cstheme="minorHAnsi"/>
          <w:color w:val="FF0000"/>
          <w:sz w:val="24"/>
          <w:szCs w:val="24"/>
        </w:rPr>
        <w:t xml:space="preserve"> </w:t>
      </w:r>
      <w:r w:rsidR="00701FF8" w:rsidRPr="00AE5F25">
        <w:rPr>
          <w:rFonts w:cstheme="minorHAnsi"/>
          <w:sz w:val="24"/>
          <w:szCs w:val="24"/>
        </w:rPr>
        <w:t>forced marriage, and dowry in the Muslim community has largely affected the education of Muslim girls</w:t>
      </w:r>
      <w:r w:rsidR="0052609A" w:rsidRPr="00AE5F25">
        <w:rPr>
          <w:rFonts w:cstheme="minorHAnsi"/>
          <w:sz w:val="24"/>
          <w:szCs w:val="24"/>
        </w:rPr>
        <w:t xml:space="preserve"> </w:t>
      </w:r>
      <w:r w:rsidR="00356671" w:rsidRPr="00AE5F25">
        <w:rPr>
          <w:rFonts w:cstheme="minorHAnsi"/>
          <w:sz w:val="24"/>
          <w:szCs w:val="24"/>
        </w:rPr>
        <w:t>which has</w:t>
      </w:r>
      <w:r w:rsidR="0052609A" w:rsidRPr="00AE5F25">
        <w:rPr>
          <w:rFonts w:cstheme="minorHAnsi"/>
          <w:sz w:val="24"/>
          <w:szCs w:val="24"/>
        </w:rPr>
        <w:t xml:space="preserve"> </w:t>
      </w:r>
      <w:r w:rsidR="002920A1" w:rsidRPr="00AE5F25">
        <w:rPr>
          <w:rFonts w:cstheme="minorHAnsi"/>
          <w:sz w:val="24"/>
          <w:szCs w:val="24"/>
        </w:rPr>
        <w:t>contribute</w:t>
      </w:r>
      <w:r w:rsidR="0052609A" w:rsidRPr="00AE5F25">
        <w:rPr>
          <w:rFonts w:cstheme="minorHAnsi"/>
          <w:sz w:val="24"/>
          <w:szCs w:val="24"/>
        </w:rPr>
        <w:t>d</w:t>
      </w:r>
      <w:r w:rsidR="002920A1" w:rsidRPr="00AE5F25">
        <w:rPr>
          <w:rFonts w:cstheme="minorHAnsi"/>
          <w:sz w:val="24"/>
          <w:szCs w:val="24"/>
        </w:rPr>
        <w:t xml:space="preserve"> to the </w:t>
      </w:r>
      <w:r w:rsidR="00356671" w:rsidRPr="00AE5F25">
        <w:rPr>
          <w:rFonts w:cstheme="minorHAnsi"/>
          <w:sz w:val="24"/>
          <w:szCs w:val="24"/>
        </w:rPr>
        <w:t xml:space="preserve">disparity and gaps in the education </w:t>
      </w:r>
      <w:r w:rsidR="00BD714D" w:rsidRPr="00AE5F25">
        <w:rPr>
          <w:rFonts w:cstheme="minorHAnsi"/>
          <w:sz w:val="24"/>
          <w:szCs w:val="24"/>
        </w:rPr>
        <w:t>between Muslim boys and Muslim girls</w:t>
      </w:r>
      <w:r w:rsidR="0052609A" w:rsidRPr="00AE5F25">
        <w:rPr>
          <w:rFonts w:cstheme="minorHAnsi"/>
          <w:sz w:val="24"/>
          <w:szCs w:val="24"/>
        </w:rPr>
        <w:t xml:space="preserve"> and </w:t>
      </w:r>
      <w:r w:rsidR="00356671" w:rsidRPr="00AE5F25">
        <w:rPr>
          <w:rFonts w:cstheme="minorHAnsi"/>
          <w:sz w:val="24"/>
          <w:szCs w:val="24"/>
        </w:rPr>
        <w:t xml:space="preserve">non-Muslim and </w:t>
      </w:r>
      <w:r w:rsidR="0052609A" w:rsidRPr="00AE5F25">
        <w:rPr>
          <w:rFonts w:cstheme="minorHAnsi"/>
          <w:sz w:val="24"/>
          <w:szCs w:val="24"/>
        </w:rPr>
        <w:t xml:space="preserve">Muslim girls. </w:t>
      </w:r>
    </w:p>
    <w:p w14:paraId="5AEB3FCD" w14:textId="77777777" w:rsidR="00356671" w:rsidRPr="00AE5F25" w:rsidRDefault="00356671" w:rsidP="001A57E6">
      <w:pPr>
        <w:pStyle w:val="NoSpacing"/>
        <w:rPr>
          <w:rFonts w:cstheme="minorHAnsi"/>
        </w:rPr>
      </w:pPr>
    </w:p>
    <w:p w14:paraId="0DFB710B" w14:textId="77777777" w:rsidR="00D21D1E" w:rsidRPr="00AE5F25" w:rsidRDefault="00150D3E" w:rsidP="00F2667B">
      <w:pPr>
        <w:pStyle w:val="ListParagraph"/>
        <w:spacing w:line="276" w:lineRule="auto"/>
        <w:ind w:left="0"/>
        <w:jc w:val="both"/>
        <w:rPr>
          <w:rFonts w:cstheme="minorHAnsi"/>
          <w:sz w:val="24"/>
          <w:szCs w:val="24"/>
          <w:u w:val="single"/>
        </w:rPr>
      </w:pPr>
      <w:r w:rsidRPr="00AE5F25">
        <w:rPr>
          <w:rFonts w:cstheme="minorHAnsi"/>
          <w:sz w:val="24"/>
          <w:szCs w:val="24"/>
          <w:u w:val="single"/>
        </w:rPr>
        <w:t xml:space="preserve">Issues linked with </w:t>
      </w:r>
      <w:r w:rsidR="00D21D1E" w:rsidRPr="00AE5F25">
        <w:rPr>
          <w:rFonts w:cstheme="minorHAnsi"/>
          <w:sz w:val="24"/>
          <w:szCs w:val="24"/>
          <w:u w:val="single"/>
        </w:rPr>
        <w:t>Madrasas</w:t>
      </w:r>
      <w:r w:rsidRPr="00AE5F25">
        <w:rPr>
          <w:rFonts w:cstheme="minorHAnsi"/>
          <w:sz w:val="24"/>
          <w:szCs w:val="24"/>
          <w:u w:val="single"/>
        </w:rPr>
        <w:t xml:space="preserve"> education </w:t>
      </w:r>
    </w:p>
    <w:p w14:paraId="022C771C" w14:textId="77777777" w:rsidR="003708C0" w:rsidRPr="00AE5F25" w:rsidRDefault="00701FF8" w:rsidP="00F2667B">
      <w:pPr>
        <w:pStyle w:val="ListParagraph"/>
        <w:numPr>
          <w:ilvl w:val="0"/>
          <w:numId w:val="10"/>
        </w:numPr>
        <w:autoSpaceDE w:val="0"/>
        <w:autoSpaceDN w:val="0"/>
        <w:adjustRightInd w:val="0"/>
        <w:spacing w:after="0" w:line="276" w:lineRule="auto"/>
        <w:jc w:val="both"/>
        <w:rPr>
          <w:rFonts w:cstheme="minorHAnsi"/>
          <w:color w:val="000000" w:themeColor="text1"/>
          <w:sz w:val="24"/>
          <w:szCs w:val="24"/>
        </w:rPr>
      </w:pPr>
      <w:r w:rsidRPr="00AE5F25">
        <w:rPr>
          <w:rFonts w:cstheme="minorHAnsi"/>
          <w:color w:val="000000" w:themeColor="text1"/>
          <w:sz w:val="24"/>
          <w:szCs w:val="24"/>
        </w:rPr>
        <w:t xml:space="preserve">Nepal’s adoption of the inclusive education policy does not benefit </w:t>
      </w:r>
      <w:r w:rsidR="006C0E86" w:rsidRPr="00AE5F25">
        <w:rPr>
          <w:rFonts w:cstheme="minorHAnsi"/>
          <w:color w:val="000000" w:themeColor="text1"/>
          <w:sz w:val="24"/>
          <w:szCs w:val="24"/>
        </w:rPr>
        <w:t xml:space="preserve">the children of </w:t>
      </w:r>
      <w:r w:rsidRPr="00AE5F25">
        <w:rPr>
          <w:rFonts w:cstheme="minorHAnsi"/>
          <w:color w:val="000000" w:themeColor="text1"/>
          <w:sz w:val="24"/>
          <w:szCs w:val="24"/>
        </w:rPr>
        <w:t>Muslim religious minorities</w:t>
      </w:r>
      <w:r w:rsidR="006C0E86" w:rsidRPr="00AE5F25">
        <w:rPr>
          <w:rFonts w:cstheme="minorHAnsi"/>
          <w:color w:val="000000" w:themeColor="text1"/>
          <w:sz w:val="24"/>
          <w:szCs w:val="24"/>
        </w:rPr>
        <w:t xml:space="preserve"> studying in Madrasas</w:t>
      </w:r>
      <w:r w:rsidRPr="00AE5F25">
        <w:rPr>
          <w:rFonts w:cstheme="minorHAnsi"/>
          <w:color w:val="000000" w:themeColor="text1"/>
          <w:sz w:val="24"/>
          <w:szCs w:val="24"/>
        </w:rPr>
        <w:t xml:space="preserve">. </w:t>
      </w:r>
      <w:r w:rsidR="006C0E86" w:rsidRPr="00AE5F25">
        <w:rPr>
          <w:rFonts w:cstheme="minorHAnsi"/>
          <w:color w:val="000000" w:themeColor="text1"/>
          <w:sz w:val="24"/>
          <w:szCs w:val="24"/>
        </w:rPr>
        <w:t>T</w:t>
      </w:r>
      <w:r w:rsidRPr="00AE5F25">
        <w:rPr>
          <w:rFonts w:cstheme="minorHAnsi"/>
          <w:color w:val="000000" w:themeColor="text1"/>
          <w:sz w:val="24"/>
          <w:szCs w:val="24"/>
        </w:rPr>
        <w:t>he government lacks a policy decision and legislation to</w:t>
      </w:r>
      <w:r w:rsidR="00D121E7" w:rsidRPr="00AE5F25">
        <w:rPr>
          <w:rFonts w:cstheme="minorHAnsi"/>
          <w:color w:val="000000" w:themeColor="text1"/>
          <w:sz w:val="24"/>
          <w:szCs w:val="24"/>
        </w:rPr>
        <w:t xml:space="preserve"> advance </w:t>
      </w:r>
      <w:r w:rsidRPr="00AE5F25">
        <w:rPr>
          <w:rFonts w:cstheme="minorHAnsi"/>
          <w:color w:val="000000" w:themeColor="text1"/>
          <w:sz w:val="24"/>
          <w:szCs w:val="24"/>
        </w:rPr>
        <w:t xml:space="preserve">Madrasa </w:t>
      </w:r>
      <w:r w:rsidR="00352549">
        <w:rPr>
          <w:rFonts w:cstheme="minorHAnsi"/>
          <w:color w:val="000000" w:themeColor="text1"/>
          <w:sz w:val="24"/>
          <w:szCs w:val="24"/>
        </w:rPr>
        <w:t xml:space="preserve">education </w:t>
      </w:r>
      <w:r w:rsidR="00F91E68" w:rsidRPr="00AE5F25">
        <w:rPr>
          <w:rFonts w:cstheme="minorHAnsi"/>
          <w:color w:val="000000" w:themeColor="text1"/>
          <w:sz w:val="24"/>
          <w:szCs w:val="24"/>
        </w:rPr>
        <w:t xml:space="preserve">and impart knowledge </w:t>
      </w:r>
      <w:r w:rsidR="006807CF">
        <w:rPr>
          <w:rFonts w:cstheme="minorHAnsi"/>
          <w:color w:val="000000" w:themeColor="text1"/>
          <w:sz w:val="24"/>
          <w:szCs w:val="24"/>
        </w:rPr>
        <w:t>to</w:t>
      </w:r>
      <w:r w:rsidR="00F91E68" w:rsidRPr="00AE5F25">
        <w:rPr>
          <w:rFonts w:cstheme="minorHAnsi"/>
          <w:color w:val="000000" w:themeColor="text1"/>
          <w:sz w:val="24"/>
          <w:szCs w:val="24"/>
        </w:rPr>
        <w:t xml:space="preserve"> Muslim children</w:t>
      </w:r>
      <w:r w:rsidR="00D121E7" w:rsidRPr="00AE5F25">
        <w:rPr>
          <w:rFonts w:cstheme="minorHAnsi"/>
          <w:color w:val="000000" w:themeColor="text1"/>
          <w:sz w:val="24"/>
          <w:szCs w:val="24"/>
        </w:rPr>
        <w:t xml:space="preserve">, including girls. </w:t>
      </w:r>
      <w:r w:rsidR="00E026DF" w:rsidRPr="00AE5F25">
        <w:rPr>
          <w:rFonts w:cstheme="minorHAnsi"/>
          <w:color w:val="000000" w:themeColor="text1"/>
          <w:sz w:val="24"/>
          <w:szCs w:val="24"/>
        </w:rPr>
        <w:t xml:space="preserve"> </w:t>
      </w:r>
    </w:p>
    <w:p w14:paraId="7EE224EA" w14:textId="77777777" w:rsidR="003708C0" w:rsidRPr="00AE5F25" w:rsidRDefault="003708C0" w:rsidP="0038697F">
      <w:pPr>
        <w:pStyle w:val="NoSpacing"/>
        <w:rPr>
          <w:rFonts w:cstheme="minorHAnsi"/>
        </w:rPr>
      </w:pPr>
    </w:p>
    <w:p w14:paraId="44AF2A9B" w14:textId="788E8A8B" w:rsidR="003708C0" w:rsidRPr="00AE5F25" w:rsidRDefault="003708C0" w:rsidP="00F2667B">
      <w:pPr>
        <w:pStyle w:val="ListParagraph"/>
        <w:numPr>
          <w:ilvl w:val="0"/>
          <w:numId w:val="10"/>
        </w:numPr>
        <w:autoSpaceDE w:val="0"/>
        <w:autoSpaceDN w:val="0"/>
        <w:adjustRightInd w:val="0"/>
        <w:spacing w:after="0" w:line="276" w:lineRule="auto"/>
        <w:jc w:val="both"/>
        <w:rPr>
          <w:rFonts w:cstheme="minorHAnsi"/>
          <w:color w:val="000000" w:themeColor="text1"/>
          <w:sz w:val="24"/>
          <w:szCs w:val="24"/>
        </w:rPr>
      </w:pPr>
      <w:r w:rsidRPr="00AE5F25">
        <w:rPr>
          <w:rFonts w:cstheme="minorHAnsi"/>
          <w:color w:val="000000" w:themeColor="text1"/>
          <w:sz w:val="24"/>
          <w:szCs w:val="24"/>
        </w:rPr>
        <w:t xml:space="preserve">Despite the growing trend of parents sending their daughters </w:t>
      </w:r>
      <w:r w:rsidR="00FC134A" w:rsidRPr="00AE5F25">
        <w:rPr>
          <w:rFonts w:cstheme="minorHAnsi"/>
          <w:color w:val="000000" w:themeColor="text1"/>
          <w:sz w:val="24"/>
          <w:szCs w:val="24"/>
        </w:rPr>
        <w:t>to</w:t>
      </w:r>
      <w:r w:rsidRPr="00AE5F25">
        <w:rPr>
          <w:rFonts w:cstheme="minorHAnsi"/>
          <w:color w:val="000000" w:themeColor="text1"/>
          <w:sz w:val="24"/>
          <w:szCs w:val="24"/>
        </w:rPr>
        <w:t xml:space="preserve"> Madrasas</w:t>
      </w:r>
      <w:r w:rsidR="0038697F" w:rsidRPr="00AE5F25">
        <w:rPr>
          <w:rFonts w:cstheme="minorHAnsi"/>
          <w:color w:val="000000" w:themeColor="text1"/>
          <w:sz w:val="24"/>
          <w:szCs w:val="24"/>
        </w:rPr>
        <w:t xml:space="preserve"> </w:t>
      </w:r>
      <w:r w:rsidR="00D441D4" w:rsidRPr="00AE5F25">
        <w:rPr>
          <w:rFonts w:cstheme="minorHAnsi"/>
          <w:color w:val="000000" w:themeColor="text1"/>
          <w:sz w:val="24"/>
          <w:szCs w:val="24"/>
        </w:rPr>
        <w:t xml:space="preserve">to </w:t>
      </w:r>
      <w:r w:rsidR="001817AE" w:rsidRPr="00AE5F25">
        <w:rPr>
          <w:rFonts w:cstheme="minorHAnsi"/>
          <w:color w:val="000000" w:themeColor="text1"/>
          <w:sz w:val="24"/>
          <w:szCs w:val="24"/>
        </w:rPr>
        <w:t>study</w:t>
      </w:r>
      <w:r w:rsidRPr="00AE5F25">
        <w:rPr>
          <w:rFonts w:cstheme="minorHAnsi"/>
          <w:color w:val="000000" w:themeColor="text1"/>
          <w:sz w:val="24"/>
          <w:szCs w:val="24"/>
        </w:rPr>
        <w:t xml:space="preserve">, dissatisfaction arises from poor quality education, infrastructure, lack of a unified curriculum, and inadequately trained teachers in Madrasas.  </w:t>
      </w:r>
    </w:p>
    <w:p w14:paraId="0F0267FC" w14:textId="77777777" w:rsidR="0054025C" w:rsidRPr="00AE5F25" w:rsidRDefault="0054025C" w:rsidP="0038697F">
      <w:pPr>
        <w:pStyle w:val="NoSpacing"/>
        <w:rPr>
          <w:rFonts w:cstheme="minorHAnsi"/>
        </w:rPr>
      </w:pPr>
    </w:p>
    <w:p w14:paraId="6A5BE2B2" w14:textId="77777777" w:rsidR="00616311" w:rsidRPr="00AE5F25" w:rsidRDefault="00E026DF" w:rsidP="00F2667B">
      <w:pPr>
        <w:pStyle w:val="ListParagraph"/>
        <w:numPr>
          <w:ilvl w:val="0"/>
          <w:numId w:val="9"/>
        </w:numPr>
        <w:spacing w:line="276" w:lineRule="auto"/>
        <w:jc w:val="both"/>
        <w:rPr>
          <w:rFonts w:cstheme="minorHAnsi"/>
          <w:sz w:val="24"/>
          <w:szCs w:val="24"/>
        </w:rPr>
      </w:pPr>
      <w:r w:rsidRPr="00AE5F25">
        <w:rPr>
          <w:rFonts w:cstheme="minorHAnsi"/>
          <w:sz w:val="24"/>
          <w:szCs w:val="24"/>
        </w:rPr>
        <w:t xml:space="preserve">The government’s support for the education </w:t>
      </w:r>
      <w:r w:rsidR="00241A50" w:rsidRPr="00AE5F25">
        <w:rPr>
          <w:rFonts w:cstheme="minorHAnsi"/>
          <w:sz w:val="24"/>
          <w:szCs w:val="24"/>
        </w:rPr>
        <w:t>of marginalized girls</w:t>
      </w:r>
      <w:r w:rsidR="0038697F" w:rsidRPr="00AE5F25">
        <w:rPr>
          <w:rFonts w:cstheme="minorHAnsi"/>
          <w:sz w:val="24"/>
          <w:szCs w:val="24"/>
        </w:rPr>
        <w:t xml:space="preserve"> is not beneficial for </w:t>
      </w:r>
      <w:r w:rsidR="00241A50" w:rsidRPr="00AE5F25">
        <w:rPr>
          <w:rFonts w:cstheme="minorHAnsi"/>
          <w:sz w:val="24"/>
          <w:szCs w:val="24"/>
        </w:rPr>
        <w:t xml:space="preserve">Muslim girls </w:t>
      </w:r>
      <w:r w:rsidR="0038697F" w:rsidRPr="00AE5F25">
        <w:rPr>
          <w:rFonts w:cstheme="minorHAnsi"/>
          <w:sz w:val="24"/>
          <w:szCs w:val="24"/>
        </w:rPr>
        <w:t>studying in Madrasas</w:t>
      </w:r>
      <w:r w:rsidRPr="00AE5F25">
        <w:rPr>
          <w:rFonts w:cstheme="minorHAnsi"/>
          <w:sz w:val="24"/>
          <w:szCs w:val="24"/>
        </w:rPr>
        <w:t xml:space="preserve">. For example, the </w:t>
      </w:r>
      <w:r w:rsidR="0013124C">
        <w:rPr>
          <w:rFonts w:cstheme="minorHAnsi"/>
          <w:sz w:val="24"/>
          <w:szCs w:val="24"/>
        </w:rPr>
        <w:t xml:space="preserve">government </w:t>
      </w:r>
      <w:r w:rsidRPr="00AE5F25">
        <w:rPr>
          <w:rFonts w:cstheme="minorHAnsi"/>
          <w:sz w:val="24"/>
          <w:szCs w:val="24"/>
        </w:rPr>
        <w:t>scholarship and stipend</w:t>
      </w:r>
      <w:r w:rsidR="00B63030" w:rsidRPr="00AE5F25">
        <w:rPr>
          <w:rStyle w:val="EndnoteReference"/>
          <w:rFonts w:cstheme="minorHAnsi"/>
          <w:sz w:val="24"/>
          <w:szCs w:val="24"/>
        </w:rPr>
        <w:endnoteReference w:id="6"/>
      </w:r>
      <w:r w:rsidRPr="00AE5F25">
        <w:rPr>
          <w:rFonts w:cstheme="minorHAnsi"/>
          <w:sz w:val="24"/>
          <w:szCs w:val="24"/>
        </w:rPr>
        <w:t xml:space="preserve"> of the Lumbini Province are impractical for Muslim girls</w:t>
      </w:r>
      <w:r w:rsidR="000E047F" w:rsidRPr="00AE5F25">
        <w:rPr>
          <w:rFonts w:cstheme="minorHAnsi"/>
          <w:sz w:val="24"/>
          <w:szCs w:val="24"/>
        </w:rPr>
        <w:t xml:space="preserve"> studying in Madrasa</w:t>
      </w:r>
      <w:r w:rsidR="00D21D1E" w:rsidRPr="00AE5F25">
        <w:rPr>
          <w:rFonts w:cstheme="minorHAnsi"/>
          <w:sz w:val="24"/>
          <w:szCs w:val="24"/>
        </w:rPr>
        <w:t>s</w:t>
      </w:r>
      <w:r w:rsidR="000E047F" w:rsidRPr="00AE5F25">
        <w:rPr>
          <w:rFonts w:cstheme="minorHAnsi"/>
          <w:sz w:val="24"/>
          <w:szCs w:val="24"/>
        </w:rPr>
        <w:t xml:space="preserve">. </w:t>
      </w:r>
      <w:r w:rsidRPr="00AE5F25">
        <w:rPr>
          <w:rFonts w:cstheme="minorHAnsi"/>
          <w:sz w:val="24"/>
          <w:szCs w:val="24"/>
        </w:rPr>
        <w:t xml:space="preserve">  </w:t>
      </w:r>
    </w:p>
    <w:p w14:paraId="6214B0B0" w14:textId="77777777" w:rsidR="00352549" w:rsidRDefault="00352549" w:rsidP="00352549">
      <w:pPr>
        <w:pStyle w:val="ListParagraph"/>
        <w:autoSpaceDE w:val="0"/>
        <w:autoSpaceDN w:val="0"/>
        <w:adjustRightInd w:val="0"/>
        <w:spacing w:after="0" w:line="276" w:lineRule="auto"/>
        <w:ind w:left="360"/>
        <w:jc w:val="both"/>
        <w:rPr>
          <w:rFonts w:cstheme="minorHAnsi"/>
          <w:color w:val="000000" w:themeColor="text1"/>
          <w:sz w:val="24"/>
          <w:szCs w:val="24"/>
        </w:rPr>
      </w:pPr>
    </w:p>
    <w:p w14:paraId="4ECB2A9A" w14:textId="77777777" w:rsidR="00701FF8" w:rsidRPr="00AE5F25" w:rsidRDefault="00701FF8" w:rsidP="00F2667B">
      <w:pPr>
        <w:pStyle w:val="ListParagraph"/>
        <w:numPr>
          <w:ilvl w:val="0"/>
          <w:numId w:val="9"/>
        </w:numPr>
        <w:autoSpaceDE w:val="0"/>
        <w:autoSpaceDN w:val="0"/>
        <w:adjustRightInd w:val="0"/>
        <w:spacing w:after="0" w:line="276" w:lineRule="auto"/>
        <w:jc w:val="both"/>
        <w:rPr>
          <w:rFonts w:cstheme="minorHAnsi"/>
          <w:color w:val="000000" w:themeColor="text1"/>
          <w:sz w:val="24"/>
          <w:szCs w:val="24"/>
        </w:rPr>
      </w:pPr>
      <w:r w:rsidRPr="00AE5F25">
        <w:rPr>
          <w:rFonts w:cstheme="minorHAnsi"/>
          <w:color w:val="000000" w:themeColor="text1"/>
          <w:sz w:val="24"/>
          <w:szCs w:val="24"/>
        </w:rPr>
        <w:t xml:space="preserve">Muslim girls studying in the Madrasas do not have access to the same curricula, the same examinations, teaching staff with qualifications of the same standards, and school premises and equipment of the same quality as provisioned in Article 10 (b) of the CEDAW Convention. </w:t>
      </w:r>
    </w:p>
    <w:p w14:paraId="632E278A" w14:textId="77777777" w:rsidR="00701FF8" w:rsidRPr="00AE5F25" w:rsidRDefault="00701FF8" w:rsidP="005114B8">
      <w:pPr>
        <w:pStyle w:val="NoSpacing"/>
        <w:rPr>
          <w:rFonts w:cstheme="minorHAnsi"/>
        </w:rPr>
      </w:pPr>
    </w:p>
    <w:p w14:paraId="7CAFD1EA" w14:textId="7147D6CD" w:rsidR="00F2667B" w:rsidRPr="00F35D3C" w:rsidRDefault="00701FF8" w:rsidP="0027401D">
      <w:pPr>
        <w:pStyle w:val="NoSpacing"/>
        <w:numPr>
          <w:ilvl w:val="0"/>
          <w:numId w:val="9"/>
        </w:numPr>
        <w:spacing w:line="276" w:lineRule="auto"/>
        <w:jc w:val="both"/>
        <w:rPr>
          <w:rFonts w:cstheme="minorHAnsi"/>
        </w:rPr>
      </w:pPr>
      <w:r w:rsidRPr="00F35D3C">
        <w:rPr>
          <w:rFonts w:cstheme="minorHAnsi"/>
          <w:sz w:val="24"/>
          <w:szCs w:val="24"/>
        </w:rPr>
        <w:t xml:space="preserve">The biggest challenge of </w:t>
      </w:r>
      <w:r w:rsidR="00827B40" w:rsidRPr="00F35D3C">
        <w:rPr>
          <w:rFonts w:cstheme="minorHAnsi"/>
          <w:sz w:val="24"/>
          <w:szCs w:val="24"/>
        </w:rPr>
        <w:t>Madrasa</w:t>
      </w:r>
      <w:r w:rsidRPr="00F35D3C">
        <w:rPr>
          <w:rFonts w:cstheme="minorHAnsi"/>
          <w:sz w:val="24"/>
          <w:szCs w:val="24"/>
        </w:rPr>
        <w:t xml:space="preserve"> education is that it does not get </w:t>
      </w:r>
      <w:r w:rsidR="00AC7214">
        <w:rPr>
          <w:rFonts w:cstheme="minorHAnsi"/>
          <w:sz w:val="24"/>
          <w:szCs w:val="24"/>
        </w:rPr>
        <w:t xml:space="preserve">the </w:t>
      </w:r>
      <w:r w:rsidRPr="00F35D3C">
        <w:rPr>
          <w:rFonts w:cstheme="minorHAnsi"/>
          <w:sz w:val="24"/>
          <w:szCs w:val="24"/>
        </w:rPr>
        <w:t>same legal recognition as the</w:t>
      </w:r>
      <w:r w:rsidR="00FC134A" w:rsidRPr="00F35D3C">
        <w:rPr>
          <w:rFonts w:cstheme="minorHAnsi"/>
          <w:sz w:val="24"/>
          <w:szCs w:val="24"/>
        </w:rPr>
        <w:t xml:space="preserve"> education in</w:t>
      </w:r>
      <w:r w:rsidRPr="00F35D3C">
        <w:rPr>
          <w:rFonts w:cstheme="minorHAnsi"/>
          <w:sz w:val="24"/>
          <w:szCs w:val="24"/>
        </w:rPr>
        <w:t xml:space="preserve"> government schools. </w:t>
      </w:r>
      <w:r w:rsidR="00697A79" w:rsidRPr="00F35D3C">
        <w:rPr>
          <w:rFonts w:cstheme="minorHAnsi"/>
          <w:sz w:val="24"/>
          <w:szCs w:val="24"/>
        </w:rPr>
        <w:t>M</w:t>
      </w:r>
      <w:r w:rsidRPr="00F35D3C">
        <w:rPr>
          <w:rFonts w:cstheme="minorHAnsi"/>
          <w:sz w:val="24"/>
          <w:szCs w:val="24"/>
        </w:rPr>
        <w:t xml:space="preserve">any Muslim </w:t>
      </w:r>
      <w:r w:rsidR="0013124C">
        <w:rPr>
          <w:rFonts w:cstheme="minorHAnsi"/>
          <w:sz w:val="24"/>
          <w:szCs w:val="24"/>
        </w:rPr>
        <w:t>girls</w:t>
      </w:r>
      <w:r w:rsidRPr="00F35D3C">
        <w:rPr>
          <w:rFonts w:cstheme="minorHAnsi"/>
          <w:sz w:val="24"/>
          <w:szCs w:val="24"/>
        </w:rPr>
        <w:t xml:space="preserve"> who studied in Madrasas are not eligible for employment, skills development, and other opportunities in </w:t>
      </w:r>
      <w:r w:rsidR="00FC0452" w:rsidRPr="00F35D3C">
        <w:rPr>
          <w:rFonts w:cstheme="minorHAnsi"/>
          <w:sz w:val="24"/>
          <w:szCs w:val="24"/>
        </w:rPr>
        <w:t xml:space="preserve">political and private </w:t>
      </w:r>
      <w:r w:rsidR="00FC0452" w:rsidRPr="00F35D3C">
        <w:rPr>
          <w:rFonts w:cstheme="minorHAnsi"/>
          <w:sz w:val="24"/>
          <w:szCs w:val="24"/>
        </w:rPr>
        <w:lastRenderedPageBreak/>
        <w:t>life</w:t>
      </w:r>
      <w:r w:rsidRPr="00F35D3C">
        <w:rPr>
          <w:rFonts w:cstheme="minorHAnsi"/>
          <w:sz w:val="24"/>
          <w:szCs w:val="24"/>
        </w:rPr>
        <w:t>.</w:t>
      </w:r>
      <w:r w:rsidR="00126FC4" w:rsidRPr="00F35D3C">
        <w:rPr>
          <w:rFonts w:cstheme="minorHAnsi"/>
          <w:sz w:val="24"/>
          <w:szCs w:val="24"/>
        </w:rPr>
        <w:t xml:space="preserve"> Further, the financial dependence of Muslim women on men and the dispossession of academic identity </w:t>
      </w:r>
      <w:r w:rsidR="00A42F99">
        <w:rPr>
          <w:rFonts w:cstheme="minorHAnsi"/>
          <w:sz w:val="24"/>
          <w:szCs w:val="24"/>
        </w:rPr>
        <w:t xml:space="preserve">from government schools, colleges, and universities </w:t>
      </w:r>
      <w:r w:rsidR="00827B40" w:rsidRPr="00F35D3C">
        <w:rPr>
          <w:rFonts w:cstheme="minorHAnsi"/>
          <w:sz w:val="24"/>
          <w:szCs w:val="24"/>
        </w:rPr>
        <w:t>challenges</w:t>
      </w:r>
      <w:r w:rsidR="00126FC4" w:rsidRPr="00F35D3C">
        <w:rPr>
          <w:rFonts w:cstheme="minorHAnsi"/>
          <w:sz w:val="24"/>
          <w:szCs w:val="24"/>
        </w:rPr>
        <w:t xml:space="preserve"> the</w:t>
      </w:r>
      <w:r w:rsidR="00F35D3C" w:rsidRPr="00F35D3C">
        <w:rPr>
          <w:rFonts w:cstheme="minorHAnsi"/>
          <w:sz w:val="24"/>
          <w:szCs w:val="24"/>
        </w:rPr>
        <w:t xml:space="preserve"> education of their daughters. </w:t>
      </w:r>
    </w:p>
    <w:p w14:paraId="0014F6B9" w14:textId="77777777" w:rsidR="00F35D3C" w:rsidRDefault="00F35D3C" w:rsidP="00F35D3C">
      <w:pPr>
        <w:pStyle w:val="ListParagraph"/>
        <w:rPr>
          <w:rFonts w:cstheme="minorHAnsi"/>
        </w:rPr>
      </w:pPr>
    </w:p>
    <w:p w14:paraId="3F49BC4C" w14:textId="77777777" w:rsidR="00150D3E" w:rsidRPr="00AE5F25" w:rsidRDefault="00150D3E" w:rsidP="008505E3">
      <w:pPr>
        <w:pStyle w:val="ListParagraph"/>
        <w:spacing w:line="276" w:lineRule="auto"/>
        <w:ind w:left="0"/>
        <w:jc w:val="both"/>
        <w:rPr>
          <w:rFonts w:cstheme="minorHAnsi"/>
          <w:sz w:val="24"/>
          <w:szCs w:val="24"/>
          <w:u w:val="single"/>
        </w:rPr>
      </w:pPr>
      <w:r w:rsidRPr="00AE5F25">
        <w:rPr>
          <w:rFonts w:cstheme="minorHAnsi"/>
          <w:sz w:val="24"/>
          <w:szCs w:val="24"/>
          <w:u w:val="single"/>
        </w:rPr>
        <w:t xml:space="preserve">Challenges in the government schools </w:t>
      </w:r>
    </w:p>
    <w:p w14:paraId="0AC98615" w14:textId="77777777" w:rsidR="007E3AD3" w:rsidRPr="00AE5F25" w:rsidRDefault="00150D3E" w:rsidP="00467B3B">
      <w:pPr>
        <w:pStyle w:val="ListParagraph"/>
        <w:numPr>
          <w:ilvl w:val="0"/>
          <w:numId w:val="11"/>
        </w:numPr>
        <w:spacing w:line="276" w:lineRule="auto"/>
        <w:jc w:val="both"/>
        <w:rPr>
          <w:rFonts w:cstheme="minorHAnsi"/>
          <w:sz w:val="24"/>
          <w:szCs w:val="24"/>
        </w:rPr>
      </w:pPr>
      <w:r w:rsidRPr="00AE5F25">
        <w:rPr>
          <w:rFonts w:cstheme="minorHAnsi"/>
          <w:sz w:val="24"/>
          <w:szCs w:val="24"/>
        </w:rPr>
        <w:t xml:space="preserve">The Muslim girls who go to </w:t>
      </w:r>
      <w:r w:rsidR="00216E63" w:rsidRPr="00AE5F25">
        <w:rPr>
          <w:rFonts w:cstheme="minorHAnsi"/>
          <w:sz w:val="24"/>
          <w:szCs w:val="24"/>
        </w:rPr>
        <w:t>coeducational institutions</w:t>
      </w:r>
      <w:r w:rsidR="005F69F6" w:rsidRPr="00AE5F25">
        <w:rPr>
          <w:rFonts w:cstheme="minorHAnsi"/>
          <w:sz w:val="24"/>
          <w:szCs w:val="24"/>
        </w:rPr>
        <w:t xml:space="preserve"> such as government schools</w:t>
      </w:r>
      <w:r w:rsidRPr="00AE5F25">
        <w:rPr>
          <w:rFonts w:cstheme="minorHAnsi"/>
          <w:sz w:val="24"/>
          <w:szCs w:val="24"/>
        </w:rPr>
        <w:t xml:space="preserve"> face cultural and language problems on top of gender-based discrimination. Muslim girls are discouraged from wearing a headscarf in government schools </w:t>
      </w:r>
      <w:r w:rsidR="00A47EE0" w:rsidRPr="00AE5F25">
        <w:rPr>
          <w:rFonts w:cstheme="minorHAnsi"/>
          <w:sz w:val="24"/>
          <w:szCs w:val="24"/>
        </w:rPr>
        <w:t xml:space="preserve">due to the </w:t>
      </w:r>
      <w:r w:rsidRPr="00AE5F25">
        <w:rPr>
          <w:rFonts w:cstheme="minorHAnsi"/>
          <w:sz w:val="24"/>
          <w:szCs w:val="24"/>
        </w:rPr>
        <w:t xml:space="preserve">discriminatory </w:t>
      </w:r>
      <w:r w:rsidR="00A47EE0" w:rsidRPr="00AE5F25">
        <w:rPr>
          <w:rFonts w:cstheme="minorHAnsi"/>
          <w:sz w:val="24"/>
          <w:szCs w:val="24"/>
        </w:rPr>
        <w:t xml:space="preserve">behaviors </w:t>
      </w:r>
      <w:r w:rsidRPr="00AE5F25">
        <w:rPr>
          <w:rFonts w:cstheme="minorHAnsi"/>
          <w:sz w:val="24"/>
          <w:szCs w:val="24"/>
        </w:rPr>
        <w:t xml:space="preserve">from teachers and their friends. This example </w:t>
      </w:r>
      <w:r w:rsidR="00A47EE0" w:rsidRPr="00AE5F25">
        <w:rPr>
          <w:rFonts w:cstheme="minorHAnsi"/>
          <w:sz w:val="24"/>
          <w:szCs w:val="24"/>
        </w:rPr>
        <w:t>highlights th</w:t>
      </w:r>
      <w:r w:rsidRPr="00AE5F25">
        <w:rPr>
          <w:rFonts w:cstheme="minorHAnsi"/>
          <w:sz w:val="24"/>
          <w:szCs w:val="24"/>
        </w:rPr>
        <w:t xml:space="preserve">e limited </w:t>
      </w:r>
      <w:r w:rsidR="005F69F6" w:rsidRPr="00AE5F25">
        <w:rPr>
          <w:rFonts w:cstheme="minorHAnsi"/>
          <w:sz w:val="24"/>
          <w:szCs w:val="24"/>
        </w:rPr>
        <w:t xml:space="preserve">enjoyment of </w:t>
      </w:r>
      <w:r w:rsidRPr="00AE5F25">
        <w:rPr>
          <w:rFonts w:cstheme="minorHAnsi"/>
          <w:sz w:val="24"/>
          <w:szCs w:val="24"/>
        </w:rPr>
        <w:t>the right</w:t>
      </w:r>
      <w:r w:rsidR="00E35343" w:rsidRPr="00AE5F25">
        <w:rPr>
          <w:rFonts w:cstheme="minorHAnsi"/>
          <w:sz w:val="24"/>
          <w:szCs w:val="24"/>
        </w:rPr>
        <w:t>s</w:t>
      </w:r>
      <w:r w:rsidRPr="00AE5F25">
        <w:rPr>
          <w:rFonts w:cstheme="minorHAnsi"/>
          <w:sz w:val="24"/>
          <w:szCs w:val="24"/>
        </w:rPr>
        <w:t xml:space="preserve"> of Muslim women and girls to their religion and culture.</w:t>
      </w:r>
    </w:p>
    <w:p w14:paraId="702985E7" w14:textId="77777777" w:rsidR="00DE317D" w:rsidRPr="00AE5F25" w:rsidRDefault="00DE317D" w:rsidP="00DE317D">
      <w:pPr>
        <w:pStyle w:val="ListParagraph"/>
        <w:spacing w:line="276" w:lineRule="auto"/>
        <w:ind w:left="360"/>
        <w:jc w:val="both"/>
        <w:rPr>
          <w:rFonts w:cstheme="minorHAnsi"/>
          <w:sz w:val="24"/>
          <w:szCs w:val="24"/>
        </w:rPr>
      </w:pPr>
    </w:p>
    <w:p w14:paraId="0402EA8E" w14:textId="24F702ED" w:rsidR="00A129BB" w:rsidRPr="00AE5F25" w:rsidRDefault="00906C2E" w:rsidP="00467B3B">
      <w:pPr>
        <w:pStyle w:val="ListParagraph"/>
        <w:numPr>
          <w:ilvl w:val="0"/>
          <w:numId w:val="11"/>
        </w:numPr>
        <w:spacing w:line="276" w:lineRule="auto"/>
        <w:jc w:val="both"/>
        <w:rPr>
          <w:rFonts w:cstheme="minorHAnsi"/>
          <w:sz w:val="24"/>
          <w:szCs w:val="24"/>
        </w:rPr>
      </w:pPr>
      <w:proofErr w:type="spellStart"/>
      <w:r w:rsidRPr="00AE5F25">
        <w:rPr>
          <w:rFonts w:cstheme="minorHAnsi"/>
          <w:sz w:val="24"/>
          <w:szCs w:val="24"/>
        </w:rPr>
        <w:t>NMWWS</w:t>
      </w:r>
      <w:proofErr w:type="spellEnd"/>
      <w:r w:rsidRPr="00AE5F25">
        <w:rPr>
          <w:rFonts w:cstheme="minorHAnsi"/>
          <w:sz w:val="24"/>
          <w:szCs w:val="24"/>
        </w:rPr>
        <w:t xml:space="preserve"> has monitored </w:t>
      </w:r>
      <w:r w:rsidR="00556047">
        <w:rPr>
          <w:rFonts w:cstheme="minorHAnsi"/>
          <w:sz w:val="24"/>
          <w:szCs w:val="24"/>
        </w:rPr>
        <w:t xml:space="preserve">the </w:t>
      </w:r>
      <w:r w:rsidRPr="00AE5F25">
        <w:rPr>
          <w:rFonts w:cstheme="minorHAnsi"/>
          <w:sz w:val="24"/>
          <w:szCs w:val="24"/>
        </w:rPr>
        <w:t>high dropout of Muslim girls in government schools</w:t>
      </w:r>
      <w:r>
        <w:rPr>
          <w:rFonts w:cstheme="minorHAnsi"/>
          <w:sz w:val="24"/>
          <w:szCs w:val="24"/>
        </w:rPr>
        <w:t xml:space="preserve"> which was</w:t>
      </w:r>
      <w:r w:rsidR="007E3AD3" w:rsidRPr="00AE5F25">
        <w:rPr>
          <w:rFonts w:cstheme="minorHAnsi"/>
          <w:sz w:val="24"/>
          <w:szCs w:val="24"/>
        </w:rPr>
        <w:t xml:space="preserve"> </w:t>
      </w:r>
      <w:r>
        <w:rPr>
          <w:rFonts w:cstheme="minorHAnsi"/>
          <w:sz w:val="24"/>
          <w:szCs w:val="24"/>
        </w:rPr>
        <w:t xml:space="preserve">a </w:t>
      </w:r>
      <w:r w:rsidR="007E3AD3" w:rsidRPr="00AE5F25">
        <w:rPr>
          <w:rFonts w:cstheme="minorHAnsi"/>
          <w:sz w:val="24"/>
          <w:szCs w:val="24"/>
        </w:rPr>
        <w:t>concern</w:t>
      </w:r>
      <w:r>
        <w:rPr>
          <w:rFonts w:cstheme="minorHAnsi"/>
          <w:sz w:val="24"/>
          <w:szCs w:val="24"/>
        </w:rPr>
        <w:t xml:space="preserve"> of the </w:t>
      </w:r>
      <w:r w:rsidRPr="00AE5F25">
        <w:rPr>
          <w:rFonts w:cstheme="minorHAnsi"/>
          <w:sz w:val="24"/>
          <w:szCs w:val="24"/>
        </w:rPr>
        <w:t>Committee’s concluding observation</w:t>
      </w:r>
      <w:r>
        <w:rPr>
          <w:rFonts w:cstheme="minorHAnsi"/>
          <w:sz w:val="24"/>
          <w:szCs w:val="24"/>
        </w:rPr>
        <w:t>s</w:t>
      </w:r>
      <w:r w:rsidR="007E3AD3" w:rsidRPr="00AE5F25">
        <w:rPr>
          <w:rStyle w:val="EndnoteReference"/>
          <w:rFonts w:cstheme="minorHAnsi"/>
          <w:sz w:val="24"/>
          <w:szCs w:val="24"/>
        </w:rPr>
        <w:endnoteReference w:id="7"/>
      </w:r>
      <w:r w:rsidR="00B059A3" w:rsidRPr="00AE5F25">
        <w:rPr>
          <w:rFonts w:cstheme="minorHAnsi"/>
          <w:sz w:val="24"/>
          <w:szCs w:val="24"/>
        </w:rPr>
        <w:t xml:space="preserve">. </w:t>
      </w:r>
      <w:r w:rsidR="009E563A">
        <w:rPr>
          <w:rFonts w:cstheme="minorHAnsi"/>
          <w:sz w:val="24"/>
          <w:szCs w:val="24"/>
        </w:rPr>
        <w:t xml:space="preserve">The </w:t>
      </w:r>
      <w:r w:rsidR="0086652C">
        <w:rPr>
          <w:rFonts w:cstheme="minorHAnsi"/>
          <w:sz w:val="24"/>
          <w:szCs w:val="24"/>
        </w:rPr>
        <w:t>un</w:t>
      </w:r>
      <w:r w:rsidR="009E563A">
        <w:rPr>
          <w:rFonts w:cstheme="minorHAnsi"/>
          <w:sz w:val="24"/>
          <w:szCs w:val="24"/>
        </w:rPr>
        <w:t>a</w:t>
      </w:r>
      <w:r w:rsidR="00600478" w:rsidRPr="00AE5F25">
        <w:rPr>
          <w:rFonts w:cstheme="minorHAnsi"/>
          <w:sz w:val="24"/>
          <w:szCs w:val="24"/>
        </w:rPr>
        <w:t xml:space="preserve">vailability of </w:t>
      </w:r>
      <w:r w:rsidR="009E563A" w:rsidRPr="00AE5F25">
        <w:rPr>
          <w:rFonts w:cstheme="minorHAnsi"/>
          <w:sz w:val="24"/>
          <w:szCs w:val="24"/>
        </w:rPr>
        <w:t>nationwide</w:t>
      </w:r>
      <w:r w:rsidR="00552538" w:rsidRPr="00AE5F25">
        <w:rPr>
          <w:rFonts w:cstheme="minorHAnsi"/>
          <w:sz w:val="24"/>
          <w:szCs w:val="24"/>
        </w:rPr>
        <w:t xml:space="preserve"> dropout data disaggregated by Muslim </w:t>
      </w:r>
      <w:r w:rsidR="00BE1CAC" w:rsidRPr="00AE5F25">
        <w:rPr>
          <w:rFonts w:cstheme="minorHAnsi"/>
          <w:sz w:val="24"/>
          <w:szCs w:val="24"/>
        </w:rPr>
        <w:t xml:space="preserve">girls </w:t>
      </w:r>
      <w:r w:rsidR="00552538" w:rsidRPr="00AE5F25">
        <w:rPr>
          <w:rFonts w:cstheme="minorHAnsi"/>
          <w:sz w:val="24"/>
          <w:szCs w:val="24"/>
        </w:rPr>
        <w:t>is</w:t>
      </w:r>
      <w:r w:rsidR="00BE1CAC" w:rsidRPr="00AE5F25">
        <w:rPr>
          <w:rFonts w:cstheme="minorHAnsi"/>
          <w:sz w:val="24"/>
          <w:szCs w:val="24"/>
        </w:rPr>
        <w:t xml:space="preserve"> an additional </w:t>
      </w:r>
      <w:r w:rsidR="00106B4C">
        <w:rPr>
          <w:rFonts w:cstheme="minorHAnsi"/>
          <w:sz w:val="24"/>
          <w:szCs w:val="24"/>
        </w:rPr>
        <w:t xml:space="preserve">challenge to monitor school dropout. </w:t>
      </w:r>
      <w:r w:rsidR="00552538" w:rsidRPr="00AE5F25">
        <w:rPr>
          <w:rFonts w:cstheme="minorHAnsi"/>
          <w:sz w:val="24"/>
          <w:szCs w:val="24"/>
        </w:rPr>
        <w:t xml:space="preserve">  </w:t>
      </w:r>
      <w:r w:rsidR="007C6895" w:rsidRPr="00AE5F25">
        <w:rPr>
          <w:rFonts w:cstheme="minorHAnsi"/>
          <w:sz w:val="24"/>
          <w:szCs w:val="24"/>
        </w:rPr>
        <w:t xml:space="preserve"> </w:t>
      </w:r>
      <w:r w:rsidR="007E3AD3" w:rsidRPr="00AE5F25">
        <w:rPr>
          <w:rFonts w:cstheme="minorHAnsi"/>
          <w:sz w:val="24"/>
          <w:szCs w:val="24"/>
        </w:rPr>
        <w:t xml:space="preserve"> </w:t>
      </w:r>
      <w:r w:rsidR="00150D3E" w:rsidRPr="00AE5F25">
        <w:rPr>
          <w:rFonts w:cstheme="minorHAnsi"/>
          <w:sz w:val="24"/>
          <w:szCs w:val="24"/>
        </w:rPr>
        <w:t xml:space="preserve"> </w:t>
      </w:r>
    </w:p>
    <w:p w14:paraId="7EECF1F8" w14:textId="77777777" w:rsidR="00D363D0" w:rsidRPr="00AE5F25" w:rsidRDefault="00D363D0" w:rsidP="00D363D0">
      <w:pPr>
        <w:pStyle w:val="ListParagraph"/>
        <w:spacing w:beforeLines="20" w:before="48" w:after="120" w:line="276" w:lineRule="auto"/>
        <w:ind w:left="360"/>
        <w:rPr>
          <w:rFonts w:cstheme="minorHAnsi"/>
          <w:sz w:val="24"/>
          <w:szCs w:val="24"/>
        </w:rPr>
      </w:pPr>
    </w:p>
    <w:p w14:paraId="630BB39F" w14:textId="7BE89367" w:rsidR="0047386C" w:rsidRPr="00AE5F25" w:rsidRDefault="0047386C" w:rsidP="00467B3B">
      <w:pPr>
        <w:pStyle w:val="ListParagraph"/>
        <w:numPr>
          <w:ilvl w:val="0"/>
          <w:numId w:val="11"/>
        </w:numPr>
        <w:spacing w:beforeLines="20" w:before="48" w:after="120" w:line="276" w:lineRule="auto"/>
        <w:rPr>
          <w:rFonts w:cstheme="minorHAnsi"/>
          <w:sz w:val="24"/>
          <w:szCs w:val="24"/>
        </w:rPr>
      </w:pPr>
      <w:r w:rsidRPr="00AE5F25">
        <w:rPr>
          <w:rFonts w:cstheme="minorHAnsi"/>
          <w:sz w:val="24"/>
          <w:szCs w:val="24"/>
        </w:rPr>
        <w:t>The school</w:t>
      </w:r>
      <w:r w:rsidR="00BF40C1" w:rsidRPr="00AE5F25">
        <w:rPr>
          <w:rFonts w:cstheme="minorHAnsi"/>
          <w:sz w:val="24"/>
          <w:szCs w:val="24"/>
        </w:rPr>
        <w:t xml:space="preserve"> </w:t>
      </w:r>
      <w:r w:rsidR="00603863" w:rsidRPr="00AE5F25">
        <w:rPr>
          <w:rFonts w:cstheme="minorHAnsi"/>
          <w:sz w:val="24"/>
          <w:szCs w:val="24"/>
        </w:rPr>
        <w:t xml:space="preserve">infrastructures and environment </w:t>
      </w:r>
      <w:r w:rsidR="008D1D9D" w:rsidRPr="00AE5F25">
        <w:rPr>
          <w:rFonts w:cstheme="minorHAnsi"/>
          <w:sz w:val="24"/>
          <w:szCs w:val="24"/>
        </w:rPr>
        <w:t xml:space="preserve">are </w:t>
      </w:r>
      <w:r w:rsidR="00603863" w:rsidRPr="00AE5F25">
        <w:rPr>
          <w:rFonts w:cstheme="minorHAnsi"/>
          <w:sz w:val="24"/>
          <w:szCs w:val="24"/>
        </w:rPr>
        <w:t>irresponsive to the faith-based values of Muslim girls</w:t>
      </w:r>
      <w:r w:rsidR="00822FA1" w:rsidRPr="00AE5F25">
        <w:rPr>
          <w:rFonts w:cstheme="minorHAnsi"/>
          <w:sz w:val="24"/>
          <w:szCs w:val="24"/>
        </w:rPr>
        <w:t xml:space="preserve">. Besides, </w:t>
      </w:r>
      <w:r w:rsidR="008D1D9D" w:rsidRPr="00AE5F25">
        <w:rPr>
          <w:rFonts w:cstheme="minorHAnsi"/>
          <w:sz w:val="24"/>
          <w:szCs w:val="24"/>
        </w:rPr>
        <w:t>the</w:t>
      </w:r>
      <w:r w:rsidR="00822FA1" w:rsidRPr="00AE5F25">
        <w:rPr>
          <w:rFonts w:cstheme="minorHAnsi"/>
          <w:sz w:val="24"/>
          <w:szCs w:val="24"/>
        </w:rPr>
        <w:t>re is</w:t>
      </w:r>
      <w:r w:rsidR="008D1D9D" w:rsidRPr="00AE5F25">
        <w:rPr>
          <w:rFonts w:cstheme="minorHAnsi"/>
          <w:sz w:val="24"/>
          <w:szCs w:val="24"/>
        </w:rPr>
        <w:t xml:space="preserve"> </w:t>
      </w:r>
      <w:r w:rsidR="007E2BEA" w:rsidRPr="00AE5F25">
        <w:rPr>
          <w:rFonts w:cstheme="minorHAnsi"/>
          <w:sz w:val="24"/>
          <w:szCs w:val="24"/>
        </w:rPr>
        <w:t xml:space="preserve">an </w:t>
      </w:r>
      <w:r w:rsidR="00BF40C1" w:rsidRPr="00AE5F25">
        <w:rPr>
          <w:rFonts w:cstheme="minorHAnsi"/>
          <w:sz w:val="24"/>
          <w:szCs w:val="24"/>
        </w:rPr>
        <w:t xml:space="preserve">absence of teachers from </w:t>
      </w:r>
      <w:r w:rsidR="007E2BEA" w:rsidRPr="00AE5F25">
        <w:rPr>
          <w:rFonts w:cstheme="minorHAnsi"/>
          <w:sz w:val="24"/>
          <w:szCs w:val="24"/>
        </w:rPr>
        <w:t xml:space="preserve">the </w:t>
      </w:r>
      <w:r w:rsidR="00BF40C1" w:rsidRPr="00AE5F25">
        <w:rPr>
          <w:rFonts w:cstheme="minorHAnsi"/>
          <w:sz w:val="24"/>
          <w:szCs w:val="24"/>
        </w:rPr>
        <w:t xml:space="preserve">Muslim community </w:t>
      </w:r>
      <w:r w:rsidR="008D1D9D" w:rsidRPr="00AE5F25">
        <w:rPr>
          <w:rFonts w:cstheme="minorHAnsi"/>
          <w:sz w:val="24"/>
          <w:szCs w:val="24"/>
        </w:rPr>
        <w:t xml:space="preserve">in </w:t>
      </w:r>
      <w:r w:rsidR="001773FD" w:rsidRPr="00AE5F25">
        <w:rPr>
          <w:rFonts w:cstheme="minorHAnsi"/>
          <w:sz w:val="24"/>
          <w:szCs w:val="24"/>
        </w:rPr>
        <w:t xml:space="preserve">most of the </w:t>
      </w:r>
      <w:r w:rsidR="008D1D9D" w:rsidRPr="00AE5F25">
        <w:rPr>
          <w:rFonts w:cstheme="minorHAnsi"/>
          <w:sz w:val="24"/>
          <w:szCs w:val="24"/>
        </w:rPr>
        <w:t>schools. As a result, schools f</w:t>
      </w:r>
      <w:r w:rsidRPr="00AE5F25">
        <w:rPr>
          <w:rFonts w:cstheme="minorHAnsi"/>
          <w:sz w:val="24"/>
          <w:szCs w:val="24"/>
        </w:rPr>
        <w:t xml:space="preserve">ail to address the specific needs of Muslim girls and </w:t>
      </w:r>
      <w:r w:rsidR="0047438F" w:rsidRPr="00AE5F25">
        <w:rPr>
          <w:rFonts w:cstheme="minorHAnsi"/>
          <w:sz w:val="24"/>
          <w:szCs w:val="24"/>
        </w:rPr>
        <w:t xml:space="preserve">ensure </w:t>
      </w:r>
      <w:r w:rsidR="001D38AE" w:rsidRPr="00AE5F25">
        <w:rPr>
          <w:rFonts w:cstheme="minorHAnsi"/>
          <w:sz w:val="24"/>
          <w:szCs w:val="24"/>
        </w:rPr>
        <w:t>a</w:t>
      </w:r>
      <w:r w:rsidRPr="00AE5F25">
        <w:rPr>
          <w:rFonts w:cstheme="minorHAnsi"/>
          <w:sz w:val="24"/>
          <w:szCs w:val="24"/>
        </w:rPr>
        <w:t xml:space="preserve"> </w:t>
      </w:r>
      <w:r w:rsidR="00F440B6" w:rsidRPr="00AE5F25">
        <w:rPr>
          <w:rFonts w:cstheme="minorHAnsi"/>
          <w:sz w:val="24"/>
          <w:szCs w:val="24"/>
        </w:rPr>
        <w:t xml:space="preserve">comfortable and safe </w:t>
      </w:r>
      <w:r w:rsidRPr="00AE5F25">
        <w:rPr>
          <w:rFonts w:cstheme="minorHAnsi"/>
          <w:sz w:val="24"/>
          <w:szCs w:val="24"/>
        </w:rPr>
        <w:t xml:space="preserve">learning </w:t>
      </w:r>
      <w:r w:rsidR="00D57627" w:rsidRPr="00AE5F25">
        <w:rPr>
          <w:rFonts w:cstheme="minorHAnsi"/>
          <w:sz w:val="24"/>
          <w:szCs w:val="24"/>
        </w:rPr>
        <w:t>environment for</w:t>
      </w:r>
      <w:r w:rsidR="0047438F" w:rsidRPr="00AE5F25">
        <w:rPr>
          <w:rFonts w:cstheme="minorHAnsi"/>
          <w:sz w:val="24"/>
          <w:szCs w:val="24"/>
        </w:rPr>
        <w:t xml:space="preserve"> </w:t>
      </w:r>
      <w:r w:rsidR="00E157B4">
        <w:rPr>
          <w:rFonts w:cstheme="minorHAnsi"/>
          <w:sz w:val="24"/>
          <w:szCs w:val="24"/>
        </w:rPr>
        <w:t xml:space="preserve">them. </w:t>
      </w:r>
    </w:p>
    <w:p w14:paraId="52F6D6C4" w14:textId="77777777" w:rsidR="007E34ED" w:rsidRDefault="007E34ED" w:rsidP="007E34ED">
      <w:pPr>
        <w:pStyle w:val="ListParagraph"/>
        <w:spacing w:line="276" w:lineRule="auto"/>
        <w:ind w:left="360"/>
        <w:jc w:val="both"/>
        <w:rPr>
          <w:rFonts w:cstheme="minorHAnsi"/>
          <w:sz w:val="24"/>
          <w:szCs w:val="24"/>
        </w:rPr>
      </w:pPr>
    </w:p>
    <w:p w14:paraId="629A0EA5" w14:textId="77777777" w:rsidR="00A129BB" w:rsidRPr="00AE5F25" w:rsidRDefault="007E3AD3" w:rsidP="00467B3B">
      <w:pPr>
        <w:pStyle w:val="ListParagraph"/>
        <w:numPr>
          <w:ilvl w:val="0"/>
          <w:numId w:val="11"/>
        </w:numPr>
        <w:spacing w:line="276" w:lineRule="auto"/>
        <w:jc w:val="both"/>
        <w:rPr>
          <w:rFonts w:cstheme="minorHAnsi"/>
          <w:sz w:val="24"/>
          <w:szCs w:val="24"/>
        </w:rPr>
      </w:pPr>
      <w:r w:rsidRPr="00AE5F25">
        <w:rPr>
          <w:rFonts w:cstheme="minorHAnsi"/>
          <w:sz w:val="24"/>
          <w:szCs w:val="24"/>
        </w:rPr>
        <w:t xml:space="preserve">The government has developed </w:t>
      </w:r>
      <w:r w:rsidR="007C6895" w:rsidRPr="00AE5F25">
        <w:rPr>
          <w:rFonts w:cstheme="minorHAnsi"/>
          <w:sz w:val="24"/>
          <w:szCs w:val="24"/>
        </w:rPr>
        <w:t xml:space="preserve">textbooks in various mother tongue languages, except Urdu. </w:t>
      </w:r>
      <w:r w:rsidR="00640812" w:rsidRPr="00AE5F25">
        <w:rPr>
          <w:rFonts w:cstheme="minorHAnsi"/>
          <w:sz w:val="24"/>
          <w:szCs w:val="24"/>
        </w:rPr>
        <w:t>The demand of the p</w:t>
      </w:r>
      <w:r w:rsidRPr="00AE5F25">
        <w:rPr>
          <w:rFonts w:cstheme="minorHAnsi"/>
          <w:sz w:val="24"/>
          <w:szCs w:val="24"/>
        </w:rPr>
        <w:t xml:space="preserve">arents of Muslim children, Muslim religious leaders, and the Madrasa teachers to teach </w:t>
      </w:r>
      <w:r w:rsidR="00640812" w:rsidRPr="00AE5F25">
        <w:rPr>
          <w:rFonts w:cstheme="minorHAnsi"/>
          <w:sz w:val="24"/>
          <w:szCs w:val="24"/>
        </w:rPr>
        <w:t>Muslim children</w:t>
      </w:r>
      <w:r w:rsidR="00E35343" w:rsidRPr="00AE5F25">
        <w:rPr>
          <w:rFonts w:cstheme="minorHAnsi"/>
          <w:sz w:val="24"/>
          <w:szCs w:val="24"/>
        </w:rPr>
        <w:t xml:space="preserve"> </w:t>
      </w:r>
      <w:r w:rsidR="00640812" w:rsidRPr="00AE5F25">
        <w:rPr>
          <w:rFonts w:cstheme="minorHAnsi"/>
          <w:sz w:val="24"/>
          <w:szCs w:val="24"/>
        </w:rPr>
        <w:t>in Urdu</w:t>
      </w:r>
      <w:r w:rsidRPr="00AE5F25">
        <w:rPr>
          <w:rFonts w:cstheme="minorHAnsi"/>
          <w:sz w:val="24"/>
          <w:szCs w:val="24"/>
        </w:rPr>
        <w:t xml:space="preserve"> language </w:t>
      </w:r>
      <w:r w:rsidR="00640812" w:rsidRPr="00AE5F25">
        <w:rPr>
          <w:rFonts w:cstheme="minorHAnsi"/>
          <w:sz w:val="24"/>
          <w:szCs w:val="24"/>
        </w:rPr>
        <w:t xml:space="preserve">in the government schools remains unaddressed by the government.  </w:t>
      </w:r>
    </w:p>
    <w:p w14:paraId="4B30A9EE" w14:textId="77777777" w:rsidR="009F2BD5" w:rsidRPr="00AE5F25" w:rsidRDefault="009F2BD5" w:rsidP="009F2BD5">
      <w:pPr>
        <w:rPr>
          <w:rFonts w:cstheme="minorHAnsi"/>
          <w:color w:val="000000" w:themeColor="text1"/>
          <w:sz w:val="24"/>
          <w:szCs w:val="24"/>
          <w:u w:val="single"/>
        </w:rPr>
      </w:pPr>
      <w:r w:rsidRPr="00AE5F25">
        <w:rPr>
          <w:rFonts w:cstheme="minorHAnsi"/>
          <w:color w:val="000000" w:themeColor="text1"/>
          <w:sz w:val="24"/>
          <w:szCs w:val="24"/>
          <w:u w:val="single"/>
        </w:rPr>
        <w:t>Poverty</w:t>
      </w:r>
    </w:p>
    <w:p w14:paraId="24F3EF12" w14:textId="10ED2E07" w:rsidR="00CB256B" w:rsidRPr="00AE5F25" w:rsidRDefault="005B3E2D" w:rsidP="00805519">
      <w:pPr>
        <w:pStyle w:val="NoSpacing"/>
        <w:numPr>
          <w:ilvl w:val="0"/>
          <w:numId w:val="11"/>
        </w:numPr>
        <w:spacing w:line="276" w:lineRule="auto"/>
        <w:jc w:val="both"/>
        <w:rPr>
          <w:rFonts w:cstheme="minorHAnsi"/>
          <w:sz w:val="24"/>
          <w:szCs w:val="24"/>
        </w:rPr>
      </w:pPr>
      <w:proofErr w:type="gramStart"/>
      <w:r w:rsidRPr="003F4086">
        <w:rPr>
          <w:rFonts w:cstheme="minorHAnsi"/>
          <w:sz w:val="24"/>
          <w:szCs w:val="24"/>
        </w:rPr>
        <w:t>The majority of</w:t>
      </w:r>
      <w:proofErr w:type="gramEnd"/>
      <w:r w:rsidRPr="003F4086">
        <w:rPr>
          <w:rFonts w:cstheme="minorHAnsi"/>
          <w:sz w:val="24"/>
          <w:szCs w:val="24"/>
        </w:rPr>
        <w:t xml:space="preserve"> </w:t>
      </w:r>
      <w:r w:rsidR="00ED4238" w:rsidRPr="003F4086">
        <w:rPr>
          <w:rFonts w:cstheme="minorHAnsi"/>
          <w:sz w:val="24"/>
          <w:szCs w:val="24"/>
        </w:rPr>
        <w:t xml:space="preserve">the </w:t>
      </w:r>
      <w:r w:rsidR="009F2BD5" w:rsidRPr="003F4086">
        <w:rPr>
          <w:rFonts w:cstheme="minorHAnsi"/>
          <w:sz w:val="24"/>
          <w:szCs w:val="24"/>
        </w:rPr>
        <w:t>Muslim population</w:t>
      </w:r>
      <w:r w:rsidRPr="003F4086">
        <w:rPr>
          <w:rFonts w:cstheme="minorHAnsi"/>
          <w:sz w:val="24"/>
          <w:szCs w:val="24"/>
        </w:rPr>
        <w:t xml:space="preserve">, particularly in the rural areas, </w:t>
      </w:r>
      <w:r w:rsidR="009F2BD5" w:rsidRPr="003F4086">
        <w:rPr>
          <w:rFonts w:cstheme="minorHAnsi"/>
          <w:sz w:val="24"/>
          <w:szCs w:val="24"/>
        </w:rPr>
        <w:t>live</w:t>
      </w:r>
      <w:r w:rsidR="00321DEB" w:rsidRPr="003F4086">
        <w:rPr>
          <w:rFonts w:cstheme="minorHAnsi"/>
          <w:sz w:val="24"/>
          <w:szCs w:val="24"/>
        </w:rPr>
        <w:t>s</w:t>
      </w:r>
      <w:r w:rsidR="009F2BD5" w:rsidRPr="003F4086">
        <w:rPr>
          <w:rFonts w:cstheme="minorHAnsi"/>
          <w:sz w:val="24"/>
          <w:szCs w:val="24"/>
        </w:rPr>
        <w:t xml:space="preserve"> </w:t>
      </w:r>
      <w:r w:rsidR="00497A8D" w:rsidRPr="003F4086">
        <w:rPr>
          <w:rFonts w:cstheme="minorHAnsi"/>
          <w:sz w:val="24"/>
          <w:szCs w:val="24"/>
        </w:rPr>
        <w:t xml:space="preserve">in </w:t>
      </w:r>
      <w:r w:rsidR="009F2BD5" w:rsidRPr="003F4086">
        <w:rPr>
          <w:rFonts w:cstheme="minorHAnsi"/>
          <w:sz w:val="24"/>
          <w:szCs w:val="24"/>
        </w:rPr>
        <w:t>poverty</w:t>
      </w:r>
      <w:r w:rsidR="00497A8D" w:rsidRPr="003F4086">
        <w:rPr>
          <w:rFonts w:cstheme="minorHAnsi"/>
          <w:sz w:val="24"/>
          <w:szCs w:val="24"/>
        </w:rPr>
        <w:t>.</w:t>
      </w:r>
      <w:r w:rsidR="009706E5" w:rsidRPr="003F4086">
        <w:rPr>
          <w:rFonts w:cstheme="minorHAnsi"/>
          <w:sz w:val="24"/>
          <w:szCs w:val="24"/>
        </w:rPr>
        <w:t xml:space="preserve"> According to the 2014 Human Development Report by NPC and UNDP, </w:t>
      </w:r>
      <w:r w:rsidR="0086652C" w:rsidRPr="003F4086">
        <w:rPr>
          <w:rFonts w:cstheme="minorHAnsi"/>
          <w:sz w:val="24"/>
          <w:szCs w:val="24"/>
        </w:rPr>
        <w:t xml:space="preserve">the poverty rate of Muslim people is </w:t>
      </w:r>
      <w:r w:rsidR="009706E5" w:rsidRPr="003F4086">
        <w:rPr>
          <w:rFonts w:cstheme="minorHAnsi"/>
          <w:sz w:val="24"/>
          <w:szCs w:val="24"/>
        </w:rPr>
        <w:t xml:space="preserve">0.422, which </w:t>
      </w:r>
      <w:r w:rsidR="00A33037" w:rsidRPr="003F4086">
        <w:rPr>
          <w:rFonts w:cstheme="minorHAnsi"/>
          <w:sz w:val="24"/>
          <w:szCs w:val="24"/>
        </w:rPr>
        <w:t>is</w:t>
      </w:r>
      <w:r w:rsidR="009706E5" w:rsidRPr="003F4086">
        <w:rPr>
          <w:rFonts w:cstheme="minorHAnsi"/>
          <w:sz w:val="24"/>
          <w:szCs w:val="24"/>
        </w:rPr>
        <w:t xml:space="preserve"> lower than </w:t>
      </w:r>
      <w:r w:rsidR="003B3930" w:rsidRPr="003F4086">
        <w:rPr>
          <w:rFonts w:cstheme="minorHAnsi"/>
          <w:sz w:val="24"/>
          <w:szCs w:val="24"/>
        </w:rPr>
        <w:t>Dalit (0.434) marginalized</w:t>
      </w:r>
      <w:r w:rsidR="009706E5" w:rsidRPr="003F4086">
        <w:rPr>
          <w:rFonts w:cstheme="minorHAnsi"/>
          <w:sz w:val="24"/>
          <w:szCs w:val="24"/>
        </w:rPr>
        <w:t xml:space="preserve"> </w:t>
      </w:r>
      <w:r w:rsidR="00A33037" w:rsidRPr="003F4086">
        <w:rPr>
          <w:rFonts w:cstheme="minorHAnsi"/>
          <w:sz w:val="24"/>
          <w:szCs w:val="24"/>
        </w:rPr>
        <w:t>people</w:t>
      </w:r>
      <w:r w:rsidR="009706E5" w:rsidRPr="003F4086">
        <w:rPr>
          <w:rFonts w:cstheme="minorHAnsi"/>
          <w:sz w:val="24"/>
          <w:szCs w:val="24"/>
        </w:rPr>
        <w:t xml:space="preserve">. </w:t>
      </w:r>
      <w:r w:rsidR="00CB256B" w:rsidRPr="003F4086">
        <w:rPr>
          <w:rFonts w:cstheme="minorHAnsi"/>
          <w:sz w:val="24"/>
          <w:szCs w:val="24"/>
        </w:rPr>
        <w:t xml:space="preserve">Parents from economically marginalized families cannot afford education which is not free as guaranteed by the Constitution. </w:t>
      </w:r>
      <w:r w:rsidR="007E34ED" w:rsidRPr="003F4086">
        <w:rPr>
          <w:rFonts w:cstheme="minorHAnsi"/>
          <w:sz w:val="24"/>
          <w:szCs w:val="24"/>
        </w:rPr>
        <w:t>S</w:t>
      </w:r>
      <w:r w:rsidR="00CB256B" w:rsidRPr="003F4086">
        <w:rPr>
          <w:rFonts w:cstheme="minorHAnsi"/>
          <w:sz w:val="24"/>
          <w:szCs w:val="24"/>
        </w:rPr>
        <w:t xml:space="preserve">ome parents involve their children in agricultural or other </w:t>
      </w:r>
      <w:r w:rsidR="00CB256B" w:rsidRPr="00AE5F25">
        <w:rPr>
          <w:rFonts w:cstheme="minorHAnsi"/>
          <w:sz w:val="24"/>
          <w:szCs w:val="24"/>
        </w:rPr>
        <w:t xml:space="preserve">occupations instead of sending them to school due to poverty. </w:t>
      </w:r>
    </w:p>
    <w:p w14:paraId="3D2756B0" w14:textId="77777777" w:rsidR="007E34ED" w:rsidRPr="005A2B62" w:rsidRDefault="007E34ED" w:rsidP="005A2B62">
      <w:pPr>
        <w:pStyle w:val="NoSpacing"/>
      </w:pPr>
    </w:p>
    <w:p w14:paraId="29356CEA" w14:textId="77777777" w:rsidR="007E6EB3" w:rsidRPr="00AE5F25" w:rsidRDefault="006D2BFB" w:rsidP="00805519">
      <w:pPr>
        <w:pStyle w:val="NoSpacing"/>
        <w:numPr>
          <w:ilvl w:val="0"/>
          <w:numId w:val="11"/>
        </w:numPr>
        <w:spacing w:line="276" w:lineRule="auto"/>
        <w:jc w:val="both"/>
        <w:rPr>
          <w:rFonts w:cstheme="minorHAnsi"/>
          <w:sz w:val="24"/>
          <w:szCs w:val="24"/>
        </w:rPr>
      </w:pPr>
      <w:r w:rsidRPr="00AE5F25">
        <w:rPr>
          <w:rFonts w:cstheme="minorHAnsi"/>
          <w:sz w:val="24"/>
          <w:szCs w:val="24"/>
        </w:rPr>
        <w:t xml:space="preserve">The government </w:t>
      </w:r>
      <w:r w:rsidR="0038398A">
        <w:rPr>
          <w:rFonts w:cstheme="minorHAnsi"/>
          <w:sz w:val="24"/>
          <w:szCs w:val="24"/>
        </w:rPr>
        <w:t>has not</w:t>
      </w:r>
      <w:r w:rsidRPr="00AE5F25">
        <w:rPr>
          <w:rFonts w:cstheme="minorHAnsi"/>
          <w:sz w:val="24"/>
          <w:szCs w:val="24"/>
        </w:rPr>
        <w:t xml:space="preserve"> implement</w:t>
      </w:r>
      <w:r w:rsidR="0038398A">
        <w:rPr>
          <w:rFonts w:cstheme="minorHAnsi"/>
          <w:sz w:val="24"/>
          <w:szCs w:val="24"/>
        </w:rPr>
        <w:t>ed</w:t>
      </w:r>
      <w:r w:rsidRPr="00AE5F25">
        <w:rPr>
          <w:rFonts w:cstheme="minorHAnsi"/>
          <w:sz w:val="24"/>
          <w:szCs w:val="24"/>
        </w:rPr>
        <w:t xml:space="preserve"> income-generation and livelihood programs for the parents living below poverty. </w:t>
      </w:r>
    </w:p>
    <w:p w14:paraId="01A011B9" w14:textId="77777777" w:rsidR="00701263" w:rsidRPr="00AE5F25" w:rsidRDefault="00701263" w:rsidP="00DE317D">
      <w:pPr>
        <w:pStyle w:val="NoSpacing"/>
        <w:rPr>
          <w:rFonts w:cstheme="minorHAnsi"/>
        </w:rPr>
      </w:pPr>
    </w:p>
    <w:tbl>
      <w:tblPr>
        <w:tblStyle w:val="TableGrid"/>
        <w:tblW w:w="0" w:type="auto"/>
        <w:tblLook w:val="04A0" w:firstRow="1" w:lastRow="0" w:firstColumn="1" w:lastColumn="0" w:noHBand="0" w:noVBand="1"/>
      </w:tblPr>
      <w:tblGrid>
        <w:gridCol w:w="9350"/>
      </w:tblGrid>
      <w:tr w:rsidR="00656A2E" w:rsidRPr="00AE5F25" w14:paraId="31E3B71D" w14:textId="77777777" w:rsidTr="00656A2E">
        <w:tc>
          <w:tcPr>
            <w:tcW w:w="9350" w:type="dxa"/>
          </w:tcPr>
          <w:p w14:paraId="74D488F9" w14:textId="77777777" w:rsidR="00656A2E" w:rsidRPr="00AE5F25" w:rsidRDefault="00656A2E" w:rsidP="008505E3">
            <w:pPr>
              <w:autoSpaceDE w:val="0"/>
              <w:autoSpaceDN w:val="0"/>
              <w:adjustRightInd w:val="0"/>
              <w:spacing w:line="276" w:lineRule="auto"/>
              <w:jc w:val="both"/>
              <w:rPr>
                <w:rFonts w:cstheme="minorHAnsi"/>
                <w:b/>
                <w:sz w:val="24"/>
                <w:szCs w:val="24"/>
              </w:rPr>
            </w:pPr>
            <w:r w:rsidRPr="00AE5F25">
              <w:rPr>
                <w:rFonts w:cstheme="minorHAnsi"/>
                <w:b/>
                <w:sz w:val="24"/>
                <w:szCs w:val="24"/>
              </w:rPr>
              <w:t xml:space="preserve">Recommendations to the Government of Nepal </w:t>
            </w:r>
          </w:p>
          <w:p w14:paraId="18979D17" w14:textId="1F5F41EB" w:rsidR="00AE4E65" w:rsidRPr="00AE5F25" w:rsidRDefault="00AE4E65" w:rsidP="00AE4E65">
            <w:pPr>
              <w:pStyle w:val="NoSpacing"/>
              <w:numPr>
                <w:ilvl w:val="0"/>
                <w:numId w:val="15"/>
              </w:numPr>
              <w:jc w:val="both"/>
              <w:rPr>
                <w:rFonts w:cstheme="minorHAnsi"/>
                <w:sz w:val="24"/>
                <w:szCs w:val="24"/>
              </w:rPr>
            </w:pPr>
            <w:r w:rsidRPr="00AE5F25">
              <w:rPr>
                <w:rFonts w:cstheme="minorHAnsi"/>
                <w:sz w:val="24"/>
                <w:szCs w:val="24"/>
              </w:rPr>
              <w:lastRenderedPageBreak/>
              <w:t>Formulate and implement the Madrasa Education Act</w:t>
            </w:r>
            <w:r w:rsidR="0086652C">
              <w:rPr>
                <w:rFonts w:cstheme="minorHAnsi"/>
                <w:sz w:val="24"/>
                <w:szCs w:val="24"/>
              </w:rPr>
              <w:t>,</w:t>
            </w:r>
            <w:r w:rsidRPr="00AE5F25">
              <w:rPr>
                <w:rFonts w:cstheme="minorHAnsi"/>
                <w:sz w:val="24"/>
                <w:szCs w:val="24"/>
              </w:rPr>
              <w:t xml:space="preserve"> as recommended by </w:t>
            </w:r>
            <w:proofErr w:type="spellStart"/>
            <w:r w:rsidRPr="00AE5F25">
              <w:rPr>
                <w:rFonts w:cstheme="minorHAnsi"/>
                <w:sz w:val="24"/>
                <w:szCs w:val="24"/>
              </w:rPr>
              <w:t>NMC</w:t>
            </w:r>
            <w:proofErr w:type="spellEnd"/>
            <w:r w:rsidRPr="00AE5F25">
              <w:rPr>
                <w:rFonts w:cstheme="minorHAnsi"/>
                <w:sz w:val="24"/>
                <w:szCs w:val="24"/>
              </w:rPr>
              <w:t xml:space="preserve"> to the government of Nepal</w:t>
            </w:r>
            <w:r w:rsidRPr="00AE5F25">
              <w:rPr>
                <w:rStyle w:val="EndnoteReference"/>
                <w:rFonts w:cstheme="minorHAnsi"/>
                <w:sz w:val="24"/>
                <w:szCs w:val="24"/>
              </w:rPr>
              <w:endnoteReference w:id="8"/>
            </w:r>
            <w:r w:rsidR="0086652C">
              <w:rPr>
                <w:rFonts w:cstheme="minorHAnsi"/>
                <w:sz w:val="24"/>
                <w:szCs w:val="24"/>
              </w:rPr>
              <w:t>,</w:t>
            </w:r>
            <w:r w:rsidRPr="00AE5F25">
              <w:rPr>
                <w:rFonts w:cstheme="minorHAnsi"/>
                <w:sz w:val="24"/>
                <w:szCs w:val="24"/>
              </w:rPr>
              <w:t xml:space="preserve"> in consultation with Muslim </w:t>
            </w:r>
            <w:proofErr w:type="spellStart"/>
            <w:r w:rsidRPr="00AE5F25">
              <w:rPr>
                <w:rFonts w:cstheme="minorHAnsi"/>
                <w:sz w:val="24"/>
                <w:szCs w:val="24"/>
              </w:rPr>
              <w:t>CSOs</w:t>
            </w:r>
            <w:proofErr w:type="spellEnd"/>
            <w:r w:rsidRPr="00AE5F25">
              <w:rPr>
                <w:rFonts w:cstheme="minorHAnsi"/>
                <w:sz w:val="24"/>
                <w:szCs w:val="24"/>
              </w:rPr>
              <w:t xml:space="preserve"> and </w:t>
            </w:r>
            <w:proofErr w:type="spellStart"/>
            <w:r w:rsidRPr="00AE5F25">
              <w:rPr>
                <w:rFonts w:cstheme="minorHAnsi"/>
                <w:sz w:val="24"/>
                <w:szCs w:val="24"/>
              </w:rPr>
              <w:t>NMC</w:t>
            </w:r>
            <w:proofErr w:type="spellEnd"/>
            <w:r w:rsidRPr="00AE5F25">
              <w:rPr>
                <w:rFonts w:cstheme="minorHAnsi"/>
                <w:sz w:val="24"/>
                <w:szCs w:val="24"/>
              </w:rPr>
              <w:t xml:space="preserve">. </w:t>
            </w:r>
          </w:p>
          <w:p w14:paraId="7792E05B" w14:textId="77777777" w:rsidR="0086652C" w:rsidRDefault="0086652C" w:rsidP="0086652C">
            <w:pPr>
              <w:pStyle w:val="NoSpacing"/>
              <w:ind w:left="360"/>
              <w:rPr>
                <w:rFonts w:cstheme="minorHAnsi"/>
                <w:sz w:val="24"/>
                <w:szCs w:val="24"/>
              </w:rPr>
            </w:pPr>
          </w:p>
          <w:p w14:paraId="0B723847" w14:textId="18405894" w:rsidR="00AE4E65" w:rsidRDefault="00F563C0" w:rsidP="005F20A4">
            <w:pPr>
              <w:pStyle w:val="NoSpacing"/>
              <w:numPr>
                <w:ilvl w:val="0"/>
                <w:numId w:val="15"/>
              </w:numPr>
              <w:rPr>
                <w:rFonts w:cstheme="minorHAnsi"/>
                <w:sz w:val="24"/>
                <w:szCs w:val="24"/>
              </w:rPr>
            </w:pPr>
            <w:r w:rsidRPr="00AE5F25">
              <w:rPr>
                <w:rFonts w:cstheme="minorHAnsi"/>
                <w:sz w:val="24"/>
                <w:szCs w:val="24"/>
              </w:rPr>
              <w:t xml:space="preserve">Ensure that </w:t>
            </w:r>
            <w:r w:rsidR="00E377D8" w:rsidRPr="00AE5F25">
              <w:rPr>
                <w:rFonts w:cstheme="minorHAnsi"/>
                <w:sz w:val="24"/>
                <w:szCs w:val="24"/>
              </w:rPr>
              <w:t xml:space="preserve">the </w:t>
            </w:r>
            <w:r w:rsidR="00F41685">
              <w:rPr>
                <w:rFonts w:cstheme="minorHAnsi"/>
                <w:sz w:val="24"/>
                <w:szCs w:val="24"/>
              </w:rPr>
              <w:t>teachers</w:t>
            </w:r>
            <w:r w:rsidR="00E377D8" w:rsidRPr="00AE5F25">
              <w:rPr>
                <w:rFonts w:cstheme="minorHAnsi"/>
                <w:sz w:val="24"/>
                <w:szCs w:val="24"/>
              </w:rPr>
              <w:t xml:space="preserve">, school infrastructure, textbooks, and uniforms in the government schools </w:t>
            </w:r>
            <w:r w:rsidRPr="00AE5F25">
              <w:rPr>
                <w:rFonts w:cstheme="minorHAnsi"/>
                <w:sz w:val="24"/>
                <w:szCs w:val="24"/>
              </w:rPr>
              <w:t xml:space="preserve">are </w:t>
            </w:r>
            <w:r w:rsidR="00E377D8" w:rsidRPr="00AE5F25">
              <w:rPr>
                <w:rFonts w:cstheme="minorHAnsi"/>
                <w:sz w:val="24"/>
                <w:szCs w:val="24"/>
              </w:rPr>
              <w:t>respectful to Muslim girls and their religious and cultural values.</w:t>
            </w:r>
          </w:p>
          <w:p w14:paraId="37E5A2C2" w14:textId="77777777" w:rsidR="00E377D8" w:rsidRPr="00AE5F25" w:rsidRDefault="00E377D8" w:rsidP="00AE4E65">
            <w:pPr>
              <w:pStyle w:val="NoSpacing"/>
              <w:ind w:left="360"/>
              <w:rPr>
                <w:rFonts w:cstheme="minorHAnsi"/>
                <w:sz w:val="24"/>
                <w:szCs w:val="24"/>
              </w:rPr>
            </w:pPr>
            <w:r w:rsidRPr="00AE5F25">
              <w:rPr>
                <w:rFonts w:cstheme="minorHAnsi"/>
                <w:sz w:val="24"/>
                <w:szCs w:val="24"/>
              </w:rPr>
              <w:t xml:space="preserve"> </w:t>
            </w:r>
          </w:p>
          <w:p w14:paraId="7FA1B155" w14:textId="6A323E8C" w:rsidR="007B23EF" w:rsidRPr="00AE5F25" w:rsidRDefault="00701263" w:rsidP="00095067">
            <w:pPr>
              <w:pStyle w:val="NoSpacing"/>
              <w:numPr>
                <w:ilvl w:val="0"/>
                <w:numId w:val="15"/>
              </w:numPr>
              <w:rPr>
                <w:rFonts w:cstheme="minorHAnsi"/>
              </w:rPr>
            </w:pPr>
            <w:r w:rsidRPr="00AE5F25">
              <w:rPr>
                <w:rFonts w:cstheme="minorHAnsi"/>
                <w:sz w:val="24"/>
                <w:szCs w:val="24"/>
              </w:rPr>
              <w:t>Provide targeted scholarships and grants to support Muslim women</w:t>
            </w:r>
            <w:r w:rsidR="00E377D8" w:rsidRPr="00AE5F25">
              <w:rPr>
                <w:rFonts w:cstheme="minorHAnsi"/>
                <w:sz w:val="24"/>
                <w:szCs w:val="24"/>
              </w:rPr>
              <w:t xml:space="preserve"> and girls in </w:t>
            </w:r>
            <w:r w:rsidR="00C4202C" w:rsidRPr="00AE5F25">
              <w:rPr>
                <w:rFonts w:cstheme="minorHAnsi"/>
                <w:sz w:val="24"/>
                <w:szCs w:val="24"/>
              </w:rPr>
              <w:t>pur</w:t>
            </w:r>
            <w:r w:rsidR="00C4202C">
              <w:rPr>
                <w:rFonts w:cstheme="minorHAnsi"/>
                <w:sz w:val="24"/>
                <w:szCs w:val="24"/>
              </w:rPr>
              <w:t>suing</w:t>
            </w:r>
            <w:r w:rsidR="00E377D8" w:rsidRPr="00AE5F25">
              <w:rPr>
                <w:rFonts w:cstheme="minorHAnsi"/>
                <w:sz w:val="24"/>
                <w:szCs w:val="24"/>
              </w:rPr>
              <w:t xml:space="preserve"> </w:t>
            </w:r>
            <w:r w:rsidR="007B23EF" w:rsidRPr="00AE5F25">
              <w:rPr>
                <w:rFonts w:cstheme="minorHAnsi"/>
                <w:sz w:val="24"/>
                <w:szCs w:val="24"/>
              </w:rPr>
              <w:t xml:space="preserve">secondary and </w:t>
            </w:r>
            <w:r w:rsidRPr="00AE5F25">
              <w:rPr>
                <w:rFonts w:cstheme="minorHAnsi"/>
                <w:sz w:val="24"/>
                <w:szCs w:val="24"/>
              </w:rPr>
              <w:t>higher education</w:t>
            </w:r>
            <w:r w:rsidR="00E377D8" w:rsidRPr="00AE5F25">
              <w:rPr>
                <w:rFonts w:cstheme="minorHAnsi"/>
                <w:sz w:val="24"/>
                <w:szCs w:val="24"/>
              </w:rPr>
              <w:t xml:space="preserve"> in </w:t>
            </w:r>
            <w:r w:rsidR="0086652C">
              <w:rPr>
                <w:rFonts w:cstheme="minorHAnsi"/>
                <w:sz w:val="24"/>
                <w:szCs w:val="24"/>
              </w:rPr>
              <w:t xml:space="preserve">government </w:t>
            </w:r>
            <w:r w:rsidR="00E377D8" w:rsidRPr="00AE5F25">
              <w:rPr>
                <w:rFonts w:cstheme="minorHAnsi"/>
                <w:sz w:val="24"/>
                <w:szCs w:val="24"/>
              </w:rPr>
              <w:t>colleges and universities.</w:t>
            </w:r>
          </w:p>
          <w:p w14:paraId="791D074E" w14:textId="77777777" w:rsidR="007B23EF" w:rsidRPr="00AE5F25" w:rsidRDefault="007B23EF" w:rsidP="007B23EF">
            <w:pPr>
              <w:pStyle w:val="NoSpacing"/>
              <w:rPr>
                <w:rFonts w:cstheme="minorHAnsi"/>
              </w:rPr>
            </w:pPr>
          </w:p>
          <w:p w14:paraId="69AE3E3C" w14:textId="77777777" w:rsidR="00656A2E" w:rsidRPr="00AE5F25" w:rsidRDefault="00612363" w:rsidP="005F20A4">
            <w:pPr>
              <w:pStyle w:val="NoSpacing"/>
              <w:numPr>
                <w:ilvl w:val="0"/>
                <w:numId w:val="15"/>
              </w:numPr>
              <w:autoSpaceDE w:val="0"/>
              <w:autoSpaceDN w:val="0"/>
              <w:adjustRightInd w:val="0"/>
              <w:jc w:val="both"/>
              <w:rPr>
                <w:rFonts w:cstheme="minorHAnsi"/>
                <w:sz w:val="24"/>
                <w:szCs w:val="24"/>
              </w:rPr>
            </w:pPr>
            <w:r w:rsidRPr="00AE5F25">
              <w:rPr>
                <w:rFonts w:cstheme="minorHAnsi"/>
                <w:sz w:val="24"/>
                <w:szCs w:val="24"/>
              </w:rPr>
              <w:t xml:space="preserve">Eliminate the social and traditional practices harmful to the education of Muslim girls such as </w:t>
            </w:r>
            <w:r w:rsidR="00701263" w:rsidRPr="00AE5F25">
              <w:rPr>
                <w:rFonts w:cstheme="minorHAnsi"/>
                <w:sz w:val="24"/>
                <w:szCs w:val="24"/>
              </w:rPr>
              <w:t>dowry</w:t>
            </w:r>
            <w:r w:rsidRPr="00AE5F25">
              <w:rPr>
                <w:rFonts w:cstheme="minorHAnsi"/>
                <w:sz w:val="24"/>
                <w:szCs w:val="24"/>
              </w:rPr>
              <w:t xml:space="preserve"> </w:t>
            </w:r>
            <w:r w:rsidR="00994C0E" w:rsidRPr="00AE5F25">
              <w:rPr>
                <w:rFonts w:cstheme="minorHAnsi"/>
                <w:sz w:val="24"/>
                <w:szCs w:val="24"/>
              </w:rPr>
              <w:t xml:space="preserve">and child marriage </w:t>
            </w:r>
            <w:r w:rsidRPr="00AE5F25">
              <w:rPr>
                <w:rFonts w:cstheme="minorHAnsi"/>
                <w:sz w:val="24"/>
                <w:szCs w:val="24"/>
              </w:rPr>
              <w:t>and enlarge programs and</w:t>
            </w:r>
            <w:r w:rsidR="00701263" w:rsidRPr="00AE5F25">
              <w:rPr>
                <w:rFonts w:cstheme="minorHAnsi"/>
                <w:sz w:val="24"/>
                <w:szCs w:val="24"/>
              </w:rPr>
              <w:t xml:space="preserve"> resources </w:t>
            </w:r>
            <w:r w:rsidRPr="00AE5F25">
              <w:rPr>
                <w:rFonts w:cstheme="minorHAnsi"/>
                <w:sz w:val="24"/>
                <w:szCs w:val="24"/>
              </w:rPr>
              <w:t xml:space="preserve">for the empowerment of Muslim women and girls. </w:t>
            </w:r>
          </w:p>
          <w:p w14:paraId="5C966A39" w14:textId="77777777" w:rsidR="00665E36" w:rsidRPr="00AE5F25" w:rsidRDefault="00665E36" w:rsidP="00DE317D">
            <w:pPr>
              <w:pStyle w:val="NoSpacing"/>
              <w:rPr>
                <w:rFonts w:cstheme="minorHAnsi"/>
              </w:rPr>
            </w:pPr>
          </w:p>
          <w:p w14:paraId="1175F22A" w14:textId="2F3E4DC9" w:rsidR="005F20A4" w:rsidRPr="00AE5F25" w:rsidRDefault="00A47EE0" w:rsidP="005F20A4">
            <w:pPr>
              <w:pStyle w:val="NoSpacing"/>
              <w:numPr>
                <w:ilvl w:val="0"/>
                <w:numId w:val="15"/>
              </w:numPr>
              <w:jc w:val="both"/>
              <w:rPr>
                <w:rFonts w:cstheme="minorHAnsi"/>
                <w:sz w:val="24"/>
                <w:szCs w:val="24"/>
              </w:rPr>
            </w:pPr>
            <w:r w:rsidRPr="00AE5F25">
              <w:rPr>
                <w:rFonts w:cstheme="minorHAnsi"/>
                <w:sz w:val="24"/>
                <w:szCs w:val="24"/>
              </w:rPr>
              <w:t xml:space="preserve">Improve </w:t>
            </w:r>
            <w:r w:rsidR="00E026DF" w:rsidRPr="00AE5F25">
              <w:rPr>
                <w:rFonts w:cstheme="minorHAnsi"/>
                <w:sz w:val="24"/>
                <w:szCs w:val="24"/>
              </w:rPr>
              <w:t>the quality of Madrasa education</w:t>
            </w:r>
            <w:r w:rsidRPr="00AE5F25">
              <w:rPr>
                <w:rFonts w:cstheme="minorHAnsi"/>
                <w:sz w:val="24"/>
                <w:szCs w:val="24"/>
              </w:rPr>
              <w:t xml:space="preserve"> through</w:t>
            </w:r>
            <w:r w:rsidR="00E026DF" w:rsidRPr="00AE5F25">
              <w:rPr>
                <w:rFonts w:cstheme="minorHAnsi"/>
                <w:sz w:val="24"/>
                <w:szCs w:val="24"/>
              </w:rPr>
              <w:t xml:space="preserve"> teachers’ training</w:t>
            </w:r>
            <w:r w:rsidR="00507EF7" w:rsidRPr="00AE5F25">
              <w:rPr>
                <w:rFonts w:cstheme="minorHAnsi"/>
                <w:sz w:val="24"/>
                <w:szCs w:val="24"/>
              </w:rPr>
              <w:t xml:space="preserve">, </w:t>
            </w:r>
            <w:r w:rsidR="00E026DF" w:rsidRPr="00AE5F25">
              <w:rPr>
                <w:rFonts w:cstheme="minorHAnsi"/>
                <w:sz w:val="24"/>
                <w:szCs w:val="24"/>
              </w:rPr>
              <w:t>standard curriculum</w:t>
            </w:r>
            <w:r w:rsidRPr="00AE5F25">
              <w:rPr>
                <w:rFonts w:cstheme="minorHAnsi"/>
                <w:sz w:val="24"/>
                <w:szCs w:val="24"/>
              </w:rPr>
              <w:t xml:space="preserve">, </w:t>
            </w:r>
            <w:r w:rsidR="00207D7D" w:rsidRPr="00AE5F25">
              <w:rPr>
                <w:rFonts w:cstheme="minorHAnsi"/>
                <w:sz w:val="24"/>
                <w:szCs w:val="24"/>
              </w:rPr>
              <w:t xml:space="preserve">and </w:t>
            </w:r>
            <w:r w:rsidR="009E71F9">
              <w:rPr>
                <w:rFonts w:cstheme="minorHAnsi"/>
                <w:sz w:val="24"/>
                <w:szCs w:val="24"/>
              </w:rPr>
              <w:t xml:space="preserve">the </w:t>
            </w:r>
            <w:r w:rsidRPr="00AE5F25">
              <w:rPr>
                <w:rFonts w:cstheme="minorHAnsi"/>
                <w:sz w:val="24"/>
                <w:szCs w:val="24"/>
              </w:rPr>
              <w:t xml:space="preserve">advancement of </w:t>
            </w:r>
            <w:r w:rsidR="0086652C">
              <w:rPr>
                <w:rFonts w:cstheme="minorHAnsi"/>
                <w:sz w:val="24"/>
                <w:szCs w:val="24"/>
              </w:rPr>
              <w:t xml:space="preserve">free </w:t>
            </w:r>
            <w:r w:rsidRPr="00AE5F25">
              <w:rPr>
                <w:rFonts w:cstheme="minorHAnsi"/>
                <w:sz w:val="24"/>
                <w:szCs w:val="24"/>
              </w:rPr>
              <w:t xml:space="preserve">basic facilities such as uniforms, </w:t>
            </w:r>
            <w:r w:rsidR="003F4086" w:rsidRPr="00AE5F25">
              <w:rPr>
                <w:rFonts w:cstheme="minorHAnsi"/>
                <w:sz w:val="24"/>
                <w:szCs w:val="24"/>
              </w:rPr>
              <w:t>station</w:t>
            </w:r>
            <w:r w:rsidR="003F4086">
              <w:rPr>
                <w:rFonts w:cstheme="minorHAnsi"/>
                <w:sz w:val="24"/>
                <w:szCs w:val="24"/>
              </w:rPr>
              <w:t>e</w:t>
            </w:r>
            <w:r w:rsidR="003F4086" w:rsidRPr="00AE5F25">
              <w:rPr>
                <w:rFonts w:cstheme="minorHAnsi"/>
                <w:sz w:val="24"/>
                <w:szCs w:val="24"/>
              </w:rPr>
              <w:t>ry</w:t>
            </w:r>
            <w:r w:rsidRPr="00AE5F25">
              <w:rPr>
                <w:rFonts w:cstheme="minorHAnsi"/>
                <w:sz w:val="24"/>
                <w:szCs w:val="24"/>
              </w:rPr>
              <w:t xml:space="preserve">, gender-friendly toilets and sanitary pads, and safe drinking water. </w:t>
            </w:r>
          </w:p>
          <w:p w14:paraId="74D7E67C" w14:textId="77777777" w:rsidR="005F20A4" w:rsidRPr="00AE5F25" w:rsidRDefault="005F20A4" w:rsidP="00DE317D">
            <w:pPr>
              <w:pStyle w:val="NoSpacing"/>
              <w:rPr>
                <w:rFonts w:cstheme="minorHAnsi"/>
              </w:rPr>
            </w:pPr>
          </w:p>
          <w:p w14:paraId="19B209DA" w14:textId="77777777" w:rsidR="00E026DF" w:rsidRPr="00AE5F25" w:rsidRDefault="002631EC" w:rsidP="005F20A4">
            <w:pPr>
              <w:pStyle w:val="NoSpacing"/>
              <w:numPr>
                <w:ilvl w:val="0"/>
                <w:numId w:val="15"/>
              </w:numPr>
              <w:jc w:val="both"/>
              <w:rPr>
                <w:rFonts w:cstheme="minorHAnsi"/>
                <w:sz w:val="24"/>
                <w:szCs w:val="24"/>
              </w:rPr>
            </w:pPr>
            <w:r w:rsidRPr="00AE5F25">
              <w:rPr>
                <w:rFonts w:cstheme="minorHAnsi"/>
                <w:color w:val="000000" w:themeColor="text1"/>
                <w:sz w:val="24"/>
                <w:szCs w:val="24"/>
              </w:rPr>
              <w:t xml:space="preserve">Authorize </w:t>
            </w:r>
            <w:r w:rsidRPr="00AE5F25">
              <w:rPr>
                <w:rFonts w:cstheme="minorHAnsi"/>
                <w:sz w:val="24"/>
                <w:szCs w:val="24"/>
              </w:rPr>
              <w:t xml:space="preserve">Madrasa education equal </w:t>
            </w:r>
            <w:r w:rsidR="008C5E03" w:rsidRPr="00AE5F25">
              <w:rPr>
                <w:rFonts w:cstheme="minorHAnsi"/>
                <w:sz w:val="24"/>
                <w:szCs w:val="24"/>
              </w:rPr>
              <w:t xml:space="preserve">to </w:t>
            </w:r>
            <w:r w:rsidRPr="00AE5F25">
              <w:rPr>
                <w:rFonts w:cstheme="minorHAnsi"/>
                <w:sz w:val="24"/>
                <w:szCs w:val="24"/>
              </w:rPr>
              <w:t xml:space="preserve">the government school education up to </w:t>
            </w:r>
            <w:r w:rsidR="008C5E03" w:rsidRPr="00AE5F25">
              <w:rPr>
                <w:rFonts w:cstheme="minorHAnsi"/>
                <w:sz w:val="24"/>
                <w:szCs w:val="24"/>
              </w:rPr>
              <w:t xml:space="preserve">the </w:t>
            </w:r>
            <w:r w:rsidR="004D1E88" w:rsidRPr="00AE5F25">
              <w:rPr>
                <w:rFonts w:cstheme="minorHAnsi"/>
                <w:sz w:val="24"/>
                <w:szCs w:val="24"/>
              </w:rPr>
              <w:t>Secondary Education Examination (</w:t>
            </w:r>
            <w:r w:rsidRPr="00AE5F25">
              <w:rPr>
                <w:rFonts w:cstheme="minorHAnsi"/>
                <w:sz w:val="24"/>
                <w:szCs w:val="24"/>
              </w:rPr>
              <w:t>SEE</w:t>
            </w:r>
            <w:r w:rsidR="004D1E88" w:rsidRPr="00AE5F25">
              <w:rPr>
                <w:rFonts w:cstheme="minorHAnsi"/>
                <w:sz w:val="24"/>
                <w:szCs w:val="24"/>
              </w:rPr>
              <w:t>)</w:t>
            </w:r>
            <w:r w:rsidR="00A41ABD" w:rsidRPr="00AE5F25">
              <w:rPr>
                <w:rFonts w:cstheme="minorHAnsi"/>
                <w:sz w:val="24"/>
                <w:szCs w:val="24"/>
              </w:rPr>
              <w:t xml:space="preserve">. </w:t>
            </w:r>
            <w:r w:rsidRPr="00AE5F25">
              <w:rPr>
                <w:rFonts w:cstheme="minorHAnsi"/>
                <w:sz w:val="24"/>
                <w:szCs w:val="24"/>
              </w:rPr>
              <w:t xml:space="preserve">  </w:t>
            </w:r>
          </w:p>
          <w:p w14:paraId="5E30ABC3" w14:textId="77777777" w:rsidR="00011A0B" w:rsidRPr="00AE5F25" w:rsidRDefault="00011A0B" w:rsidP="00484C4D">
            <w:pPr>
              <w:pStyle w:val="NoSpacing"/>
              <w:rPr>
                <w:rFonts w:cstheme="minorHAnsi"/>
              </w:rPr>
            </w:pPr>
          </w:p>
          <w:p w14:paraId="0C3A4131" w14:textId="4C4AC40A" w:rsidR="00E026DF" w:rsidRPr="00AE5F25" w:rsidRDefault="00AC6CFF" w:rsidP="00514BF9">
            <w:pPr>
              <w:pStyle w:val="NoSpacing"/>
              <w:numPr>
                <w:ilvl w:val="0"/>
                <w:numId w:val="15"/>
              </w:numPr>
              <w:jc w:val="both"/>
              <w:rPr>
                <w:rFonts w:cstheme="minorHAnsi"/>
                <w:sz w:val="24"/>
                <w:szCs w:val="24"/>
              </w:rPr>
            </w:pPr>
            <w:r w:rsidRPr="00AE5F25">
              <w:rPr>
                <w:rFonts w:cstheme="minorHAnsi"/>
                <w:sz w:val="24"/>
                <w:szCs w:val="24"/>
              </w:rPr>
              <w:t xml:space="preserve">Design and implement </w:t>
            </w:r>
            <w:r w:rsidR="00E209ED" w:rsidRPr="00AE5F25">
              <w:rPr>
                <w:rFonts w:cstheme="minorHAnsi"/>
                <w:sz w:val="24"/>
                <w:szCs w:val="24"/>
              </w:rPr>
              <w:t xml:space="preserve">a </w:t>
            </w:r>
            <w:r w:rsidRPr="00AE5F25">
              <w:rPr>
                <w:rFonts w:cstheme="minorHAnsi"/>
                <w:sz w:val="24"/>
                <w:szCs w:val="24"/>
              </w:rPr>
              <w:t xml:space="preserve">poverty </w:t>
            </w:r>
            <w:r w:rsidR="00514BF9">
              <w:rPr>
                <w:rFonts w:cstheme="minorHAnsi"/>
                <w:sz w:val="24"/>
                <w:szCs w:val="24"/>
              </w:rPr>
              <w:t>alleviation</w:t>
            </w:r>
            <w:r w:rsidR="00514BF9" w:rsidRPr="00AE5F25">
              <w:rPr>
                <w:rFonts w:cstheme="minorHAnsi"/>
                <w:sz w:val="24"/>
                <w:szCs w:val="24"/>
              </w:rPr>
              <w:t xml:space="preserve"> </w:t>
            </w:r>
            <w:r w:rsidRPr="00AE5F25">
              <w:rPr>
                <w:rFonts w:cstheme="minorHAnsi"/>
                <w:sz w:val="24"/>
                <w:szCs w:val="24"/>
              </w:rPr>
              <w:t xml:space="preserve">program for the families of Muslim girls to support </w:t>
            </w:r>
            <w:r w:rsidR="006134BE" w:rsidRPr="00AE5F25">
              <w:rPr>
                <w:rFonts w:cstheme="minorHAnsi"/>
                <w:sz w:val="24"/>
                <w:szCs w:val="24"/>
              </w:rPr>
              <w:t>their daughters’</w:t>
            </w:r>
            <w:r w:rsidRPr="00AE5F25">
              <w:rPr>
                <w:rFonts w:cstheme="minorHAnsi"/>
                <w:sz w:val="24"/>
                <w:szCs w:val="24"/>
              </w:rPr>
              <w:t xml:space="preserve"> education. </w:t>
            </w:r>
          </w:p>
        </w:tc>
      </w:tr>
    </w:tbl>
    <w:p w14:paraId="07F4A3DD" w14:textId="77777777" w:rsidR="00701FF8" w:rsidRPr="00AE5F25" w:rsidRDefault="00701FF8" w:rsidP="008505E3">
      <w:pPr>
        <w:pStyle w:val="NoSpacing"/>
        <w:spacing w:line="276" w:lineRule="auto"/>
        <w:jc w:val="both"/>
        <w:rPr>
          <w:rFonts w:cstheme="minorHAnsi"/>
          <w:sz w:val="24"/>
          <w:szCs w:val="24"/>
        </w:rPr>
      </w:pPr>
      <w:r w:rsidRPr="00AE5F25">
        <w:rPr>
          <w:rFonts w:cstheme="minorHAnsi"/>
          <w:sz w:val="24"/>
          <w:szCs w:val="24"/>
        </w:rPr>
        <w:t xml:space="preserve">  </w:t>
      </w:r>
    </w:p>
    <w:p w14:paraId="4F3EFDF8" w14:textId="77777777" w:rsidR="000564F7" w:rsidRPr="00AE5F25" w:rsidRDefault="000564F7" w:rsidP="000564F7">
      <w:pPr>
        <w:pStyle w:val="NoSpacing"/>
        <w:rPr>
          <w:rFonts w:cstheme="minorHAnsi"/>
        </w:rPr>
      </w:pPr>
    </w:p>
    <w:p w14:paraId="3EA20523" w14:textId="77777777" w:rsidR="00656A2E" w:rsidRPr="00AE5F25" w:rsidRDefault="00656A2E" w:rsidP="008505E3">
      <w:pPr>
        <w:pStyle w:val="NoSpacing"/>
        <w:spacing w:line="276" w:lineRule="auto"/>
        <w:jc w:val="center"/>
        <w:rPr>
          <w:rFonts w:cstheme="minorHAnsi"/>
          <w:b/>
          <w:bCs/>
          <w:color w:val="002060"/>
          <w:sz w:val="32"/>
          <w:szCs w:val="32"/>
        </w:rPr>
      </w:pPr>
      <w:r w:rsidRPr="00AE5F25">
        <w:rPr>
          <w:rFonts w:cstheme="minorHAnsi"/>
          <w:b/>
          <w:bCs/>
          <w:color w:val="002060"/>
          <w:sz w:val="32"/>
          <w:szCs w:val="32"/>
        </w:rPr>
        <w:t>ARTICLE 1</w:t>
      </w:r>
      <w:r w:rsidR="000E0F4D" w:rsidRPr="00AE5F25">
        <w:rPr>
          <w:rFonts w:cstheme="minorHAnsi"/>
          <w:b/>
          <w:bCs/>
          <w:color w:val="002060"/>
          <w:sz w:val="32"/>
          <w:szCs w:val="32"/>
        </w:rPr>
        <w:t>2</w:t>
      </w:r>
      <w:r w:rsidRPr="00AE5F25">
        <w:rPr>
          <w:rFonts w:cstheme="minorHAnsi"/>
          <w:b/>
          <w:bCs/>
          <w:color w:val="002060"/>
          <w:sz w:val="32"/>
          <w:szCs w:val="32"/>
        </w:rPr>
        <w:t>. RIGHT TO</w:t>
      </w:r>
      <w:r w:rsidR="000E0F4D" w:rsidRPr="00AE5F25">
        <w:rPr>
          <w:rFonts w:cstheme="minorHAnsi"/>
          <w:b/>
          <w:bCs/>
          <w:color w:val="002060"/>
          <w:sz w:val="32"/>
          <w:szCs w:val="32"/>
        </w:rPr>
        <w:t xml:space="preserve"> HEALTH </w:t>
      </w:r>
    </w:p>
    <w:p w14:paraId="68ABD4B9" w14:textId="77777777" w:rsidR="00BE000D" w:rsidRPr="00AE5F25" w:rsidRDefault="00BE000D" w:rsidP="00574695">
      <w:pPr>
        <w:pStyle w:val="NoSpacing"/>
        <w:rPr>
          <w:rFonts w:cstheme="minorHAnsi"/>
        </w:rPr>
      </w:pPr>
    </w:p>
    <w:p w14:paraId="230CA236" w14:textId="77777777" w:rsidR="008505E3" w:rsidRPr="00AE5F25" w:rsidRDefault="008505E3" w:rsidP="008505E3">
      <w:pPr>
        <w:pStyle w:val="NoSpacing"/>
        <w:spacing w:line="276" w:lineRule="auto"/>
        <w:jc w:val="both"/>
        <w:rPr>
          <w:rFonts w:cstheme="minorHAnsi"/>
          <w:b/>
          <w:color w:val="002060"/>
          <w:sz w:val="28"/>
          <w:szCs w:val="28"/>
        </w:rPr>
      </w:pPr>
      <w:r w:rsidRPr="00AE5F25">
        <w:rPr>
          <w:rFonts w:cstheme="minorHAnsi"/>
          <w:b/>
          <w:color w:val="002060"/>
          <w:sz w:val="28"/>
          <w:szCs w:val="28"/>
        </w:rPr>
        <w:t xml:space="preserve">Major achievements </w:t>
      </w:r>
    </w:p>
    <w:p w14:paraId="36B7C5C3" w14:textId="77777777" w:rsidR="00BE1A0E" w:rsidRPr="00AE5F25" w:rsidRDefault="00BE1A0E" w:rsidP="00BE1A0E">
      <w:pPr>
        <w:pStyle w:val="NoSpacing"/>
        <w:rPr>
          <w:rFonts w:cstheme="minorHAnsi"/>
        </w:rPr>
      </w:pPr>
    </w:p>
    <w:p w14:paraId="432AA301" w14:textId="77777777" w:rsidR="00252598" w:rsidRPr="00AE5F25" w:rsidRDefault="00252598" w:rsidP="008505E3">
      <w:pPr>
        <w:autoSpaceDE w:val="0"/>
        <w:autoSpaceDN w:val="0"/>
        <w:adjustRightInd w:val="0"/>
        <w:spacing w:line="276" w:lineRule="auto"/>
        <w:jc w:val="both"/>
        <w:rPr>
          <w:rFonts w:cstheme="minorHAnsi"/>
          <w:sz w:val="24"/>
          <w:szCs w:val="24"/>
        </w:rPr>
      </w:pPr>
      <w:r w:rsidRPr="00AE5F25">
        <w:rPr>
          <w:rFonts w:cstheme="minorHAnsi"/>
          <w:sz w:val="24"/>
          <w:szCs w:val="24"/>
        </w:rPr>
        <w:t xml:space="preserve">The government has made free reproductive health services and checkups, including safe abortion and contraception, available for </w:t>
      </w:r>
      <w:r w:rsidR="00484C4D" w:rsidRPr="00AE5F25">
        <w:rPr>
          <w:rFonts w:cstheme="minorHAnsi"/>
          <w:sz w:val="24"/>
          <w:szCs w:val="24"/>
        </w:rPr>
        <w:t xml:space="preserve">women </w:t>
      </w:r>
      <w:r w:rsidRPr="00AE5F25">
        <w:rPr>
          <w:rFonts w:cstheme="minorHAnsi"/>
          <w:sz w:val="24"/>
          <w:szCs w:val="24"/>
        </w:rPr>
        <w:t>in many health centers at the local level.</w:t>
      </w:r>
    </w:p>
    <w:p w14:paraId="55BC3D0C" w14:textId="77777777" w:rsidR="00252598" w:rsidRPr="00AE5F25" w:rsidRDefault="00252598" w:rsidP="008505E3">
      <w:pPr>
        <w:spacing w:beforeLines="20" w:before="48" w:after="120" w:line="276" w:lineRule="auto"/>
        <w:rPr>
          <w:rFonts w:cstheme="minorHAnsi"/>
          <w:sz w:val="24"/>
          <w:szCs w:val="24"/>
        </w:rPr>
      </w:pPr>
      <w:r w:rsidRPr="00AE5F25">
        <w:rPr>
          <w:rFonts w:cstheme="minorHAnsi"/>
          <w:sz w:val="24"/>
          <w:szCs w:val="24"/>
        </w:rPr>
        <w:t>Free s</w:t>
      </w:r>
      <w:r w:rsidRPr="00AE5F25">
        <w:rPr>
          <w:rFonts w:cstheme="minorHAnsi"/>
          <w:bCs/>
          <w:sz w:val="24"/>
          <w:szCs w:val="24"/>
        </w:rPr>
        <w:t>anitary pads and iron supplements</w:t>
      </w:r>
      <w:r w:rsidRPr="00AE5F25">
        <w:rPr>
          <w:rFonts w:cstheme="minorHAnsi"/>
          <w:sz w:val="24"/>
          <w:szCs w:val="24"/>
        </w:rPr>
        <w:t xml:space="preserve"> provided to adolescent girls in schools ha</w:t>
      </w:r>
      <w:r w:rsidR="006C3981" w:rsidRPr="00AE5F25">
        <w:rPr>
          <w:rFonts w:cstheme="minorHAnsi"/>
          <w:sz w:val="24"/>
          <w:szCs w:val="24"/>
        </w:rPr>
        <w:t xml:space="preserve">ve helped </w:t>
      </w:r>
      <w:r w:rsidRPr="00AE5F25">
        <w:rPr>
          <w:rFonts w:cstheme="minorHAnsi"/>
          <w:sz w:val="24"/>
          <w:szCs w:val="24"/>
        </w:rPr>
        <w:t>protect them from diseases and nutrition deficiency during their periods.</w:t>
      </w:r>
    </w:p>
    <w:p w14:paraId="317ECD7A" w14:textId="77777777" w:rsidR="00334B83" w:rsidRPr="00AE5F25" w:rsidRDefault="00334B83" w:rsidP="00334B83">
      <w:pPr>
        <w:pStyle w:val="NoSpacing"/>
        <w:rPr>
          <w:rFonts w:cstheme="minorHAnsi"/>
        </w:rPr>
      </w:pPr>
    </w:p>
    <w:p w14:paraId="689D8C2C" w14:textId="77777777" w:rsidR="00A91EB8" w:rsidRPr="00AE5F25" w:rsidRDefault="00A91EB8" w:rsidP="008505E3">
      <w:pPr>
        <w:autoSpaceDE w:val="0"/>
        <w:autoSpaceDN w:val="0"/>
        <w:adjustRightInd w:val="0"/>
        <w:spacing w:line="276" w:lineRule="auto"/>
        <w:jc w:val="both"/>
        <w:rPr>
          <w:rFonts w:cstheme="minorHAnsi"/>
          <w:b/>
          <w:color w:val="002060"/>
          <w:sz w:val="28"/>
          <w:szCs w:val="28"/>
        </w:rPr>
      </w:pPr>
      <w:r w:rsidRPr="00AE5F25">
        <w:rPr>
          <w:rFonts w:cstheme="minorHAnsi"/>
          <w:b/>
          <w:color w:val="002060"/>
          <w:sz w:val="28"/>
          <w:szCs w:val="28"/>
        </w:rPr>
        <w:t>Prevalence of the problem</w:t>
      </w:r>
    </w:p>
    <w:p w14:paraId="7F175F6E" w14:textId="2E99E96E" w:rsidR="0091477A" w:rsidRPr="00AE5F25" w:rsidRDefault="00615607" w:rsidP="0041332C">
      <w:pPr>
        <w:pStyle w:val="NoSpacing"/>
        <w:spacing w:line="276" w:lineRule="auto"/>
        <w:rPr>
          <w:rFonts w:cstheme="minorHAnsi"/>
          <w:sz w:val="24"/>
          <w:szCs w:val="24"/>
        </w:rPr>
      </w:pPr>
      <w:r w:rsidRPr="00AE5F25">
        <w:rPr>
          <w:rFonts w:cstheme="minorHAnsi"/>
          <w:sz w:val="24"/>
          <w:szCs w:val="24"/>
        </w:rPr>
        <w:t>While one of the focuses of the country is on digital literacy, m</w:t>
      </w:r>
      <w:r w:rsidR="008D6D1A" w:rsidRPr="00AE5F25">
        <w:rPr>
          <w:rFonts w:cstheme="minorHAnsi"/>
          <w:sz w:val="24"/>
          <w:szCs w:val="24"/>
        </w:rPr>
        <w:t xml:space="preserve">any Muslim women </w:t>
      </w:r>
      <w:r w:rsidR="00DF21F8" w:rsidRPr="00AE5F25">
        <w:rPr>
          <w:rFonts w:cstheme="minorHAnsi"/>
          <w:sz w:val="24"/>
          <w:szCs w:val="24"/>
        </w:rPr>
        <w:t xml:space="preserve">and girls </w:t>
      </w:r>
      <w:r w:rsidRPr="00AE5F25">
        <w:rPr>
          <w:rFonts w:cstheme="minorHAnsi"/>
          <w:sz w:val="24"/>
          <w:szCs w:val="24"/>
        </w:rPr>
        <w:t>have no access to basic health awareness</w:t>
      </w:r>
      <w:r w:rsidR="006B2A56" w:rsidRPr="00AE5F25">
        <w:rPr>
          <w:rFonts w:cstheme="minorHAnsi"/>
          <w:sz w:val="24"/>
          <w:szCs w:val="24"/>
        </w:rPr>
        <w:t xml:space="preserve"> due to their illiteracy </w:t>
      </w:r>
      <w:r w:rsidR="00351F77">
        <w:rPr>
          <w:rFonts w:cstheme="minorHAnsi"/>
          <w:sz w:val="24"/>
          <w:szCs w:val="24"/>
        </w:rPr>
        <w:t xml:space="preserve">in addition to </w:t>
      </w:r>
      <w:r w:rsidR="006B2A56" w:rsidRPr="00AE5F25">
        <w:rPr>
          <w:rFonts w:cstheme="minorHAnsi"/>
          <w:sz w:val="24"/>
          <w:szCs w:val="24"/>
        </w:rPr>
        <w:t xml:space="preserve">social and cultural barriers. </w:t>
      </w:r>
      <w:r w:rsidRPr="00AE5F25">
        <w:rPr>
          <w:rFonts w:cstheme="minorHAnsi"/>
          <w:sz w:val="24"/>
          <w:szCs w:val="24"/>
        </w:rPr>
        <w:t xml:space="preserve"> They </w:t>
      </w:r>
      <w:r w:rsidR="008D6D1A" w:rsidRPr="00AE5F25">
        <w:rPr>
          <w:rFonts w:cstheme="minorHAnsi"/>
          <w:sz w:val="24"/>
          <w:szCs w:val="24"/>
        </w:rPr>
        <w:t xml:space="preserve">are unaware of the health facilities and services available at </w:t>
      </w:r>
      <w:r w:rsidR="006C7212" w:rsidRPr="00AE5F25">
        <w:rPr>
          <w:rFonts w:cstheme="minorHAnsi"/>
          <w:sz w:val="24"/>
          <w:szCs w:val="24"/>
        </w:rPr>
        <w:t xml:space="preserve">the </w:t>
      </w:r>
      <w:r w:rsidR="008D6D1A" w:rsidRPr="00AE5F25">
        <w:rPr>
          <w:rFonts w:cstheme="minorHAnsi"/>
          <w:sz w:val="24"/>
          <w:szCs w:val="24"/>
        </w:rPr>
        <w:t>local health</w:t>
      </w:r>
      <w:r w:rsidR="00DA20FB" w:rsidRPr="00AE5F25">
        <w:rPr>
          <w:rFonts w:cstheme="minorHAnsi"/>
          <w:sz w:val="24"/>
          <w:szCs w:val="24"/>
        </w:rPr>
        <w:t xml:space="preserve"> </w:t>
      </w:r>
      <w:r w:rsidR="006C7212" w:rsidRPr="00AE5F25">
        <w:rPr>
          <w:rFonts w:cstheme="minorHAnsi"/>
          <w:sz w:val="24"/>
          <w:szCs w:val="24"/>
        </w:rPr>
        <w:t>facilities</w:t>
      </w:r>
      <w:r w:rsidR="00026BD4">
        <w:rPr>
          <w:rFonts w:cstheme="minorHAnsi"/>
          <w:sz w:val="24"/>
          <w:szCs w:val="24"/>
        </w:rPr>
        <w:t xml:space="preserve">. </w:t>
      </w:r>
      <w:r w:rsidRPr="00AE5F25">
        <w:rPr>
          <w:rFonts w:cstheme="minorHAnsi"/>
          <w:sz w:val="24"/>
          <w:szCs w:val="24"/>
        </w:rPr>
        <w:t xml:space="preserve"> </w:t>
      </w:r>
      <w:r w:rsidR="006C7212" w:rsidRPr="00AE5F25">
        <w:rPr>
          <w:rFonts w:cstheme="minorHAnsi"/>
          <w:sz w:val="24"/>
          <w:szCs w:val="24"/>
        </w:rPr>
        <w:t xml:space="preserve"> </w:t>
      </w:r>
      <w:r w:rsidR="0091477A" w:rsidRPr="00AE5F25">
        <w:rPr>
          <w:rFonts w:cstheme="minorHAnsi"/>
          <w:sz w:val="24"/>
          <w:szCs w:val="24"/>
        </w:rPr>
        <w:t xml:space="preserve">Apart from this, Muslim women </w:t>
      </w:r>
      <w:r w:rsidR="00026BD4">
        <w:rPr>
          <w:rFonts w:cstheme="minorHAnsi"/>
          <w:sz w:val="24"/>
          <w:szCs w:val="24"/>
        </w:rPr>
        <w:t xml:space="preserve">and girls </w:t>
      </w:r>
      <w:r w:rsidR="00DA20FB" w:rsidRPr="00AE5F25">
        <w:rPr>
          <w:rFonts w:cstheme="minorHAnsi"/>
          <w:sz w:val="24"/>
          <w:szCs w:val="24"/>
        </w:rPr>
        <w:t>culturally feel hesitant t</w:t>
      </w:r>
      <w:r w:rsidR="0091477A" w:rsidRPr="00AE5F25">
        <w:rPr>
          <w:rFonts w:cstheme="minorHAnsi"/>
          <w:sz w:val="24"/>
          <w:szCs w:val="24"/>
        </w:rPr>
        <w:t xml:space="preserve">o </w:t>
      </w:r>
      <w:r w:rsidR="00351F77">
        <w:rPr>
          <w:rFonts w:cstheme="minorHAnsi"/>
          <w:sz w:val="24"/>
          <w:szCs w:val="24"/>
        </w:rPr>
        <w:t xml:space="preserve">get information and </w:t>
      </w:r>
      <w:r w:rsidR="0091477A" w:rsidRPr="00AE5F25">
        <w:rPr>
          <w:rFonts w:cstheme="minorHAnsi"/>
          <w:sz w:val="24"/>
          <w:szCs w:val="24"/>
        </w:rPr>
        <w:t xml:space="preserve">discuss reproductive health </w:t>
      </w:r>
      <w:r w:rsidR="00DA20FB" w:rsidRPr="00AE5F25">
        <w:rPr>
          <w:rFonts w:cstheme="minorHAnsi"/>
          <w:sz w:val="24"/>
          <w:szCs w:val="24"/>
        </w:rPr>
        <w:t xml:space="preserve">issues.  </w:t>
      </w:r>
    </w:p>
    <w:p w14:paraId="3EB4EAEF" w14:textId="77777777" w:rsidR="00615607" w:rsidRPr="00AE5F25" w:rsidRDefault="00615607" w:rsidP="00FD6233">
      <w:pPr>
        <w:pStyle w:val="NoSpacing"/>
        <w:rPr>
          <w:rFonts w:cstheme="minorHAnsi"/>
        </w:rPr>
      </w:pPr>
    </w:p>
    <w:p w14:paraId="3DA5A2EC" w14:textId="6EDE5EC4" w:rsidR="00111937" w:rsidRPr="00AE5F25" w:rsidRDefault="00351F77" w:rsidP="00DA20FB">
      <w:pPr>
        <w:pStyle w:val="NoSpacing"/>
        <w:spacing w:line="276" w:lineRule="auto"/>
        <w:jc w:val="both"/>
        <w:rPr>
          <w:rFonts w:cstheme="minorHAnsi"/>
          <w:sz w:val="24"/>
          <w:szCs w:val="24"/>
        </w:rPr>
      </w:pPr>
      <w:r w:rsidRPr="00AE5F25">
        <w:rPr>
          <w:rFonts w:cstheme="minorHAnsi"/>
          <w:sz w:val="24"/>
          <w:szCs w:val="24"/>
        </w:rPr>
        <w:lastRenderedPageBreak/>
        <w:t xml:space="preserve">The transition of Muslim women and girls from traditional to </w:t>
      </w:r>
      <w:r>
        <w:rPr>
          <w:rFonts w:cstheme="minorHAnsi"/>
          <w:sz w:val="24"/>
          <w:szCs w:val="24"/>
        </w:rPr>
        <w:t xml:space="preserve">gradual </w:t>
      </w:r>
      <w:r w:rsidRPr="00AE5F25">
        <w:rPr>
          <w:rFonts w:cstheme="minorHAnsi"/>
          <w:sz w:val="24"/>
          <w:szCs w:val="24"/>
        </w:rPr>
        <w:t xml:space="preserve">modern life puts them at risk of </w:t>
      </w:r>
      <w:r w:rsidRPr="003F4086">
        <w:rPr>
          <w:rFonts w:cstheme="minorHAnsi"/>
          <w:sz w:val="24"/>
          <w:szCs w:val="24"/>
        </w:rPr>
        <w:t xml:space="preserve">critical </w:t>
      </w:r>
      <w:r w:rsidR="005C0F8C" w:rsidRPr="003F4086">
        <w:rPr>
          <w:rFonts w:cstheme="minorHAnsi"/>
          <w:sz w:val="24"/>
          <w:szCs w:val="24"/>
        </w:rPr>
        <w:t>mental</w:t>
      </w:r>
      <w:r w:rsidRPr="003F4086">
        <w:rPr>
          <w:rFonts w:cstheme="minorHAnsi"/>
          <w:sz w:val="24"/>
          <w:szCs w:val="24"/>
        </w:rPr>
        <w:t xml:space="preserve"> </w:t>
      </w:r>
      <w:r w:rsidRPr="00AE5F25">
        <w:rPr>
          <w:rFonts w:cstheme="minorHAnsi"/>
          <w:sz w:val="24"/>
          <w:szCs w:val="24"/>
        </w:rPr>
        <w:t>health issues.</w:t>
      </w:r>
      <w:r>
        <w:rPr>
          <w:rFonts w:cstheme="minorHAnsi"/>
          <w:sz w:val="24"/>
          <w:szCs w:val="24"/>
        </w:rPr>
        <w:t xml:space="preserve"> However, m</w:t>
      </w:r>
      <w:r w:rsidR="008D6D1A" w:rsidRPr="00AE5F25">
        <w:rPr>
          <w:rFonts w:cstheme="minorHAnsi"/>
          <w:sz w:val="24"/>
          <w:szCs w:val="24"/>
        </w:rPr>
        <w:t xml:space="preserve">ental health issues </w:t>
      </w:r>
      <w:r w:rsidR="00026BD4">
        <w:rPr>
          <w:rFonts w:cstheme="minorHAnsi"/>
          <w:sz w:val="24"/>
          <w:szCs w:val="24"/>
        </w:rPr>
        <w:t>of</w:t>
      </w:r>
      <w:r w:rsidR="00026BD4" w:rsidRPr="00AE5F25">
        <w:rPr>
          <w:rFonts w:cstheme="minorHAnsi"/>
          <w:sz w:val="24"/>
          <w:szCs w:val="24"/>
        </w:rPr>
        <w:t xml:space="preserve"> </w:t>
      </w:r>
      <w:r w:rsidR="008D6D1A" w:rsidRPr="00AE5F25">
        <w:rPr>
          <w:rFonts w:cstheme="minorHAnsi"/>
          <w:sz w:val="24"/>
          <w:szCs w:val="24"/>
        </w:rPr>
        <w:t>Muslim women</w:t>
      </w:r>
      <w:r w:rsidR="00BD5491" w:rsidRPr="00AE5F25">
        <w:rPr>
          <w:rFonts w:cstheme="minorHAnsi"/>
          <w:sz w:val="24"/>
          <w:szCs w:val="24"/>
        </w:rPr>
        <w:t xml:space="preserve"> and girls </w:t>
      </w:r>
      <w:r w:rsidR="008D6D1A" w:rsidRPr="00AE5F25">
        <w:rPr>
          <w:rFonts w:cstheme="minorHAnsi"/>
          <w:sz w:val="24"/>
          <w:szCs w:val="24"/>
        </w:rPr>
        <w:t xml:space="preserve">are largely </w:t>
      </w:r>
      <w:r w:rsidR="008031D7" w:rsidRPr="00AE5F25">
        <w:rPr>
          <w:rFonts w:cstheme="minorHAnsi"/>
          <w:sz w:val="24"/>
          <w:szCs w:val="24"/>
        </w:rPr>
        <w:t>unnoticed</w:t>
      </w:r>
      <w:r>
        <w:rPr>
          <w:rFonts w:cstheme="minorHAnsi"/>
          <w:sz w:val="24"/>
          <w:szCs w:val="24"/>
        </w:rPr>
        <w:t xml:space="preserve"> by the government</w:t>
      </w:r>
      <w:r w:rsidR="00615607" w:rsidRPr="00AE5F25">
        <w:rPr>
          <w:rFonts w:cstheme="minorHAnsi"/>
          <w:sz w:val="24"/>
          <w:szCs w:val="24"/>
        </w:rPr>
        <w:t xml:space="preserve">. </w:t>
      </w:r>
      <w:r w:rsidR="00176670" w:rsidRPr="00AE5F25">
        <w:rPr>
          <w:rFonts w:cstheme="minorHAnsi"/>
          <w:sz w:val="24"/>
          <w:szCs w:val="24"/>
        </w:rPr>
        <w:t>As per the government data</w:t>
      </w:r>
      <w:r w:rsidR="00CE2ACF" w:rsidRPr="00AE5F25">
        <w:rPr>
          <w:rStyle w:val="EndnoteReference"/>
          <w:rFonts w:cstheme="minorHAnsi"/>
          <w:sz w:val="24"/>
          <w:szCs w:val="24"/>
        </w:rPr>
        <w:endnoteReference w:id="9"/>
      </w:r>
      <w:r w:rsidR="00176670" w:rsidRPr="00AE5F25">
        <w:rPr>
          <w:rFonts w:cstheme="minorHAnsi"/>
          <w:sz w:val="24"/>
          <w:szCs w:val="24"/>
        </w:rPr>
        <w:t>, the number of Muslim</w:t>
      </w:r>
      <w:r w:rsidR="001E3304" w:rsidRPr="00AE5F25">
        <w:rPr>
          <w:rFonts w:cstheme="minorHAnsi"/>
          <w:sz w:val="24"/>
          <w:szCs w:val="24"/>
        </w:rPr>
        <w:t xml:space="preserve"> women and </w:t>
      </w:r>
      <w:r w:rsidR="00176670" w:rsidRPr="00AE5F25">
        <w:rPr>
          <w:rFonts w:cstheme="minorHAnsi"/>
          <w:sz w:val="24"/>
          <w:szCs w:val="24"/>
        </w:rPr>
        <w:t xml:space="preserve">girls visiting the </w:t>
      </w:r>
      <w:r w:rsidR="00017E8B">
        <w:rPr>
          <w:rFonts w:cstheme="minorHAnsi"/>
          <w:sz w:val="24"/>
          <w:szCs w:val="24"/>
        </w:rPr>
        <w:t>One Stop C</w:t>
      </w:r>
      <w:r w:rsidR="005D401C">
        <w:rPr>
          <w:rFonts w:cstheme="minorHAnsi"/>
          <w:sz w:val="24"/>
          <w:szCs w:val="24"/>
        </w:rPr>
        <w:t xml:space="preserve">risis </w:t>
      </w:r>
      <w:r w:rsidR="00017E8B">
        <w:rPr>
          <w:rFonts w:cstheme="minorHAnsi"/>
          <w:sz w:val="24"/>
          <w:szCs w:val="24"/>
        </w:rPr>
        <w:t>M</w:t>
      </w:r>
      <w:r w:rsidR="005D401C">
        <w:rPr>
          <w:rFonts w:cstheme="minorHAnsi"/>
          <w:sz w:val="24"/>
          <w:szCs w:val="24"/>
        </w:rPr>
        <w:t xml:space="preserve">anagement </w:t>
      </w:r>
      <w:r w:rsidR="00017E8B">
        <w:rPr>
          <w:rFonts w:cstheme="minorHAnsi"/>
          <w:sz w:val="24"/>
          <w:szCs w:val="24"/>
        </w:rPr>
        <w:t>C</w:t>
      </w:r>
      <w:r w:rsidR="005D401C">
        <w:rPr>
          <w:rFonts w:cstheme="minorHAnsi"/>
          <w:sz w:val="24"/>
          <w:szCs w:val="24"/>
        </w:rPr>
        <w:t>enter (</w:t>
      </w:r>
      <w:proofErr w:type="spellStart"/>
      <w:r w:rsidR="00176670" w:rsidRPr="00AE5F25">
        <w:rPr>
          <w:rFonts w:cstheme="minorHAnsi"/>
          <w:sz w:val="24"/>
          <w:szCs w:val="24"/>
        </w:rPr>
        <w:t>OCMC</w:t>
      </w:r>
      <w:proofErr w:type="spellEnd"/>
      <w:r w:rsidR="005D401C">
        <w:rPr>
          <w:rFonts w:cstheme="minorHAnsi"/>
          <w:sz w:val="24"/>
          <w:szCs w:val="24"/>
        </w:rPr>
        <w:t>)</w:t>
      </w:r>
      <w:r w:rsidR="00176670" w:rsidRPr="00AE5F25">
        <w:rPr>
          <w:rFonts w:cstheme="minorHAnsi"/>
          <w:sz w:val="24"/>
          <w:szCs w:val="24"/>
        </w:rPr>
        <w:t xml:space="preserve"> </w:t>
      </w:r>
      <w:r w:rsidR="008031D7" w:rsidRPr="00AE5F25">
        <w:rPr>
          <w:rFonts w:cstheme="minorHAnsi"/>
          <w:sz w:val="24"/>
          <w:szCs w:val="24"/>
        </w:rPr>
        <w:t>keep</w:t>
      </w:r>
      <w:r w:rsidR="00466091">
        <w:rPr>
          <w:rFonts w:cstheme="minorHAnsi"/>
          <w:sz w:val="24"/>
          <w:szCs w:val="24"/>
        </w:rPr>
        <w:t>s</w:t>
      </w:r>
      <w:r w:rsidR="008031D7" w:rsidRPr="00AE5F25">
        <w:rPr>
          <w:rFonts w:cstheme="minorHAnsi"/>
          <w:sz w:val="24"/>
          <w:szCs w:val="24"/>
        </w:rPr>
        <w:t xml:space="preserve"> increasing</w:t>
      </w:r>
      <w:r w:rsidR="00176670" w:rsidRPr="00AE5F25">
        <w:rPr>
          <w:rFonts w:cstheme="minorHAnsi"/>
          <w:sz w:val="24"/>
          <w:szCs w:val="24"/>
        </w:rPr>
        <w:t xml:space="preserve">. </w:t>
      </w:r>
      <w:r w:rsidR="00044F65" w:rsidRPr="00AE5F25">
        <w:rPr>
          <w:rFonts w:cstheme="minorHAnsi"/>
          <w:sz w:val="24"/>
          <w:szCs w:val="24"/>
        </w:rPr>
        <w:t>This data</w:t>
      </w:r>
      <w:r w:rsidR="006664A1" w:rsidRPr="00AE5F25">
        <w:rPr>
          <w:rFonts w:cstheme="minorHAnsi"/>
          <w:sz w:val="24"/>
          <w:szCs w:val="24"/>
        </w:rPr>
        <w:t xml:space="preserve"> signifies </w:t>
      </w:r>
      <w:r w:rsidR="00044F65" w:rsidRPr="00AE5F25">
        <w:rPr>
          <w:rFonts w:cstheme="minorHAnsi"/>
          <w:sz w:val="24"/>
          <w:szCs w:val="24"/>
        </w:rPr>
        <w:t>the increased need</w:t>
      </w:r>
      <w:r w:rsidR="00AD5914" w:rsidRPr="00AE5F25">
        <w:rPr>
          <w:rFonts w:cstheme="minorHAnsi"/>
          <w:sz w:val="24"/>
          <w:szCs w:val="24"/>
        </w:rPr>
        <w:t xml:space="preserve"> for</w:t>
      </w:r>
      <w:r w:rsidR="00044F65" w:rsidRPr="00AE5F25">
        <w:rPr>
          <w:rFonts w:cstheme="minorHAnsi"/>
          <w:sz w:val="24"/>
          <w:szCs w:val="24"/>
        </w:rPr>
        <w:t xml:space="preserve"> psychosocial and well-being counselors to deal with </w:t>
      </w:r>
      <w:r>
        <w:rPr>
          <w:rFonts w:cstheme="minorHAnsi"/>
          <w:sz w:val="24"/>
          <w:szCs w:val="24"/>
        </w:rPr>
        <w:t xml:space="preserve">the mental health issues </w:t>
      </w:r>
      <w:r w:rsidR="001E3304" w:rsidRPr="00AE5F25">
        <w:rPr>
          <w:rFonts w:cstheme="minorHAnsi"/>
          <w:sz w:val="24"/>
          <w:szCs w:val="24"/>
        </w:rPr>
        <w:t>associated with the</w:t>
      </w:r>
      <w:r>
        <w:rPr>
          <w:rFonts w:cstheme="minorHAnsi"/>
          <w:sz w:val="24"/>
          <w:szCs w:val="24"/>
        </w:rPr>
        <w:t xml:space="preserve"> </w:t>
      </w:r>
      <w:r w:rsidR="001E3304" w:rsidRPr="00AE5F25">
        <w:rPr>
          <w:rFonts w:cstheme="minorHAnsi"/>
          <w:sz w:val="24"/>
          <w:szCs w:val="24"/>
        </w:rPr>
        <w:t>reproductive health</w:t>
      </w:r>
      <w:r>
        <w:rPr>
          <w:rFonts w:cstheme="minorHAnsi"/>
          <w:sz w:val="24"/>
          <w:szCs w:val="24"/>
        </w:rPr>
        <w:t xml:space="preserve"> of</w:t>
      </w:r>
      <w:r w:rsidRPr="00AE5F25">
        <w:rPr>
          <w:rFonts w:cstheme="minorHAnsi"/>
          <w:sz w:val="24"/>
          <w:szCs w:val="24"/>
        </w:rPr>
        <w:t xml:space="preserve"> Muslim women and girls</w:t>
      </w:r>
      <w:r w:rsidR="001E3304" w:rsidRPr="00AE5F25">
        <w:rPr>
          <w:rFonts w:cstheme="minorHAnsi"/>
          <w:sz w:val="24"/>
          <w:szCs w:val="24"/>
        </w:rPr>
        <w:t xml:space="preserve">. </w:t>
      </w:r>
      <w:r w:rsidR="00044F65" w:rsidRPr="00AE5F25">
        <w:rPr>
          <w:rFonts w:cstheme="minorHAnsi"/>
          <w:sz w:val="24"/>
          <w:szCs w:val="24"/>
        </w:rPr>
        <w:t xml:space="preserve"> </w:t>
      </w:r>
    </w:p>
    <w:p w14:paraId="1668183F" w14:textId="77777777" w:rsidR="00111937" w:rsidRPr="00AE5F25" w:rsidRDefault="00111937" w:rsidP="0091477A">
      <w:pPr>
        <w:pStyle w:val="NoSpacing"/>
        <w:rPr>
          <w:rFonts w:cstheme="minorHAnsi"/>
          <w:sz w:val="24"/>
          <w:szCs w:val="24"/>
        </w:rPr>
      </w:pPr>
    </w:p>
    <w:p w14:paraId="3276DA91" w14:textId="77777777" w:rsidR="0091477A" w:rsidRPr="00AE5F25" w:rsidRDefault="00111937" w:rsidP="00BD179F">
      <w:pPr>
        <w:pStyle w:val="NoSpacing"/>
        <w:spacing w:line="276" w:lineRule="auto"/>
        <w:jc w:val="both"/>
        <w:rPr>
          <w:rFonts w:cstheme="minorHAnsi"/>
          <w:sz w:val="24"/>
          <w:szCs w:val="24"/>
        </w:rPr>
      </w:pPr>
      <w:r w:rsidRPr="00AE5F25">
        <w:rPr>
          <w:rFonts w:cstheme="minorHAnsi"/>
          <w:sz w:val="24"/>
          <w:szCs w:val="24"/>
        </w:rPr>
        <w:t xml:space="preserve">Despite the </w:t>
      </w:r>
      <w:r w:rsidR="00091439" w:rsidRPr="00AE5F25">
        <w:rPr>
          <w:rFonts w:cstheme="minorHAnsi"/>
          <w:sz w:val="24"/>
          <w:szCs w:val="24"/>
        </w:rPr>
        <w:t xml:space="preserve">intensified demand </w:t>
      </w:r>
      <w:r w:rsidR="00AD5914" w:rsidRPr="00AE5F25">
        <w:rPr>
          <w:rFonts w:cstheme="minorHAnsi"/>
          <w:sz w:val="24"/>
          <w:szCs w:val="24"/>
        </w:rPr>
        <w:t>for</w:t>
      </w:r>
      <w:r w:rsidR="00091439" w:rsidRPr="00AE5F25">
        <w:rPr>
          <w:rFonts w:cstheme="minorHAnsi"/>
          <w:sz w:val="24"/>
          <w:szCs w:val="24"/>
        </w:rPr>
        <w:t xml:space="preserve"> female psychosocial and well-being counselors, </w:t>
      </w:r>
      <w:r w:rsidR="00044F65" w:rsidRPr="00AE5F25">
        <w:rPr>
          <w:rFonts w:cstheme="minorHAnsi"/>
          <w:sz w:val="24"/>
          <w:szCs w:val="24"/>
        </w:rPr>
        <w:t>t</w:t>
      </w:r>
      <w:r w:rsidR="00615607" w:rsidRPr="00AE5F25">
        <w:rPr>
          <w:rFonts w:cstheme="minorHAnsi"/>
          <w:sz w:val="24"/>
          <w:szCs w:val="24"/>
        </w:rPr>
        <w:t>he</w:t>
      </w:r>
      <w:r w:rsidR="00044F65" w:rsidRPr="00AE5F25">
        <w:rPr>
          <w:rFonts w:cstheme="minorHAnsi"/>
          <w:sz w:val="24"/>
          <w:szCs w:val="24"/>
        </w:rPr>
        <w:t xml:space="preserve"> </w:t>
      </w:r>
      <w:r w:rsidR="00615607" w:rsidRPr="00AE5F25">
        <w:rPr>
          <w:rFonts w:cstheme="minorHAnsi"/>
          <w:sz w:val="24"/>
          <w:szCs w:val="24"/>
        </w:rPr>
        <w:t xml:space="preserve">government </w:t>
      </w:r>
      <w:r w:rsidR="00031FD3" w:rsidRPr="00AE5F25">
        <w:rPr>
          <w:rFonts w:cstheme="minorHAnsi"/>
          <w:sz w:val="24"/>
          <w:szCs w:val="24"/>
        </w:rPr>
        <w:t>has</w:t>
      </w:r>
      <w:r w:rsidR="006664A1" w:rsidRPr="00AE5F25">
        <w:rPr>
          <w:rFonts w:cstheme="minorHAnsi"/>
          <w:sz w:val="24"/>
          <w:szCs w:val="24"/>
        </w:rPr>
        <w:t xml:space="preserve"> failed to </w:t>
      </w:r>
      <w:r w:rsidR="00615607" w:rsidRPr="00AE5F25">
        <w:rPr>
          <w:rFonts w:cstheme="minorHAnsi"/>
          <w:sz w:val="24"/>
          <w:szCs w:val="24"/>
        </w:rPr>
        <w:t>develop</w:t>
      </w:r>
      <w:r w:rsidR="006664A1" w:rsidRPr="00AE5F25">
        <w:rPr>
          <w:rFonts w:cstheme="minorHAnsi"/>
          <w:sz w:val="24"/>
          <w:szCs w:val="24"/>
        </w:rPr>
        <w:t xml:space="preserve"> </w:t>
      </w:r>
      <w:r w:rsidR="00615607" w:rsidRPr="00AE5F25">
        <w:rPr>
          <w:rFonts w:cstheme="minorHAnsi"/>
          <w:sz w:val="24"/>
          <w:szCs w:val="24"/>
        </w:rPr>
        <w:t xml:space="preserve">psychosocial counselors from </w:t>
      </w:r>
      <w:r w:rsidR="00AD5914" w:rsidRPr="00AE5F25">
        <w:rPr>
          <w:rFonts w:cstheme="minorHAnsi"/>
          <w:sz w:val="24"/>
          <w:szCs w:val="24"/>
        </w:rPr>
        <w:t xml:space="preserve">the </w:t>
      </w:r>
      <w:r w:rsidR="00615607" w:rsidRPr="00AE5F25">
        <w:rPr>
          <w:rFonts w:cstheme="minorHAnsi"/>
          <w:sz w:val="24"/>
          <w:szCs w:val="24"/>
        </w:rPr>
        <w:t>Muslim community</w:t>
      </w:r>
      <w:r w:rsidR="00BD5491" w:rsidRPr="00AE5F25">
        <w:rPr>
          <w:rFonts w:cstheme="minorHAnsi"/>
          <w:sz w:val="24"/>
          <w:szCs w:val="24"/>
        </w:rPr>
        <w:t>.</w:t>
      </w:r>
      <w:r w:rsidR="00615607" w:rsidRPr="00AE5F25">
        <w:rPr>
          <w:rFonts w:cstheme="minorHAnsi"/>
          <w:sz w:val="24"/>
          <w:szCs w:val="24"/>
        </w:rPr>
        <w:t xml:space="preserve"> </w:t>
      </w:r>
      <w:r w:rsidR="00091439" w:rsidRPr="00AE5F25">
        <w:rPr>
          <w:rFonts w:cstheme="minorHAnsi"/>
          <w:sz w:val="24"/>
          <w:szCs w:val="24"/>
        </w:rPr>
        <w:t xml:space="preserve"> T</w:t>
      </w:r>
      <w:r w:rsidR="00615607" w:rsidRPr="00AE5F25">
        <w:rPr>
          <w:rFonts w:cstheme="minorHAnsi"/>
          <w:sz w:val="24"/>
          <w:szCs w:val="24"/>
        </w:rPr>
        <w:t>here are only a few Muslim women</w:t>
      </w:r>
      <w:r w:rsidR="003671E1" w:rsidRPr="00AE5F25">
        <w:rPr>
          <w:rFonts w:cstheme="minorHAnsi"/>
          <w:sz w:val="24"/>
          <w:szCs w:val="24"/>
        </w:rPr>
        <w:t xml:space="preserve"> psychosocial counselors at the local level</w:t>
      </w:r>
      <w:r w:rsidR="00BD5491" w:rsidRPr="00AE5F25">
        <w:rPr>
          <w:rFonts w:cstheme="minorHAnsi"/>
          <w:sz w:val="24"/>
          <w:szCs w:val="24"/>
        </w:rPr>
        <w:t xml:space="preserve">. </w:t>
      </w:r>
      <w:r w:rsidR="00615607" w:rsidRPr="00AE5F25">
        <w:rPr>
          <w:rFonts w:cstheme="minorHAnsi"/>
          <w:sz w:val="24"/>
          <w:szCs w:val="24"/>
        </w:rPr>
        <w:t xml:space="preserve"> </w:t>
      </w:r>
      <w:r w:rsidR="00091439" w:rsidRPr="00AE5F25">
        <w:rPr>
          <w:rFonts w:cstheme="minorHAnsi"/>
          <w:sz w:val="24"/>
          <w:szCs w:val="24"/>
        </w:rPr>
        <w:t xml:space="preserve">Further, </w:t>
      </w:r>
      <w:r w:rsidR="00A529B1" w:rsidRPr="00AE5F25">
        <w:rPr>
          <w:rFonts w:cstheme="minorHAnsi"/>
          <w:sz w:val="24"/>
          <w:szCs w:val="24"/>
        </w:rPr>
        <w:t xml:space="preserve">Nepal lags </w:t>
      </w:r>
      <w:r w:rsidR="00031FD3" w:rsidRPr="00AE5F25">
        <w:rPr>
          <w:rFonts w:cstheme="minorHAnsi"/>
          <w:sz w:val="24"/>
          <w:szCs w:val="24"/>
        </w:rPr>
        <w:t>in</w:t>
      </w:r>
      <w:r w:rsidR="00A529B1" w:rsidRPr="00AE5F25">
        <w:rPr>
          <w:rFonts w:cstheme="minorHAnsi"/>
          <w:sz w:val="24"/>
          <w:szCs w:val="24"/>
        </w:rPr>
        <w:t xml:space="preserve"> producing female Muslim health person</w:t>
      </w:r>
      <w:r w:rsidR="00A94DB6" w:rsidRPr="00AE5F25">
        <w:rPr>
          <w:rFonts w:cstheme="minorHAnsi"/>
          <w:sz w:val="24"/>
          <w:szCs w:val="24"/>
        </w:rPr>
        <w:t>nel</w:t>
      </w:r>
      <w:r w:rsidR="00A529B1" w:rsidRPr="00AE5F25">
        <w:rPr>
          <w:rFonts w:cstheme="minorHAnsi"/>
          <w:sz w:val="24"/>
          <w:szCs w:val="24"/>
        </w:rPr>
        <w:t>, including the Female Community Health Volunteers (</w:t>
      </w:r>
      <w:proofErr w:type="spellStart"/>
      <w:r w:rsidR="00A529B1" w:rsidRPr="00AE5F25">
        <w:rPr>
          <w:rFonts w:cstheme="minorHAnsi"/>
          <w:sz w:val="24"/>
          <w:szCs w:val="24"/>
        </w:rPr>
        <w:t>FCHVs</w:t>
      </w:r>
      <w:proofErr w:type="spellEnd"/>
      <w:r w:rsidR="00A529B1" w:rsidRPr="00AE5F25">
        <w:rPr>
          <w:rFonts w:cstheme="minorHAnsi"/>
          <w:sz w:val="24"/>
          <w:szCs w:val="24"/>
        </w:rPr>
        <w:t xml:space="preserve">). </w:t>
      </w:r>
      <w:r w:rsidR="00091439" w:rsidRPr="00AE5F25">
        <w:rPr>
          <w:rFonts w:cstheme="minorHAnsi"/>
          <w:sz w:val="24"/>
          <w:szCs w:val="24"/>
        </w:rPr>
        <w:t xml:space="preserve">The </w:t>
      </w:r>
      <w:r w:rsidR="00A529B1" w:rsidRPr="00AE5F25">
        <w:rPr>
          <w:rFonts w:cstheme="minorHAnsi"/>
          <w:sz w:val="24"/>
          <w:szCs w:val="24"/>
        </w:rPr>
        <w:t xml:space="preserve">number of female health workers from </w:t>
      </w:r>
      <w:r w:rsidR="00A94DB6" w:rsidRPr="00AE5F25">
        <w:rPr>
          <w:rFonts w:cstheme="minorHAnsi"/>
          <w:sz w:val="24"/>
          <w:szCs w:val="24"/>
        </w:rPr>
        <w:t xml:space="preserve">the </w:t>
      </w:r>
      <w:r w:rsidR="00A529B1" w:rsidRPr="00AE5F25">
        <w:rPr>
          <w:rFonts w:cstheme="minorHAnsi"/>
          <w:sz w:val="24"/>
          <w:szCs w:val="24"/>
        </w:rPr>
        <w:t xml:space="preserve">Muslim community in the health facilities of the governments </w:t>
      </w:r>
      <w:r w:rsidR="00091439" w:rsidRPr="00AE5F25">
        <w:rPr>
          <w:rFonts w:cstheme="minorHAnsi"/>
          <w:sz w:val="24"/>
          <w:szCs w:val="24"/>
        </w:rPr>
        <w:t xml:space="preserve">is very small </w:t>
      </w:r>
      <w:r w:rsidR="00A529B1" w:rsidRPr="00AE5F25">
        <w:rPr>
          <w:rFonts w:cstheme="minorHAnsi"/>
          <w:sz w:val="24"/>
          <w:szCs w:val="24"/>
        </w:rPr>
        <w:t>at all levels.</w:t>
      </w:r>
    </w:p>
    <w:p w14:paraId="14ABB090" w14:textId="77777777" w:rsidR="0091477A" w:rsidRPr="00AE5F25" w:rsidRDefault="0091477A" w:rsidP="00FD6233">
      <w:pPr>
        <w:pStyle w:val="NoSpacing"/>
        <w:rPr>
          <w:rFonts w:cstheme="minorHAnsi"/>
        </w:rPr>
      </w:pPr>
    </w:p>
    <w:p w14:paraId="19A14D85" w14:textId="71C8F723" w:rsidR="00750435" w:rsidRPr="00AE5F25" w:rsidRDefault="00E9703C" w:rsidP="0063582D">
      <w:pPr>
        <w:pStyle w:val="NoSpacing"/>
        <w:spacing w:line="276" w:lineRule="auto"/>
        <w:jc w:val="both"/>
        <w:rPr>
          <w:rFonts w:cstheme="minorHAnsi"/>
          <w:sz w:val="24"/>
          <w:szCs w:val="24"/>
        </w:rPr>
      </w:pPr>
      <w:r w:rsidRPr="00AE5F25">
        <w:rPr>
          <w:rFonts w:cstheme="minorHAnsi"/>
          <w:sz w:val="24"/>
          <w:szCs w:val="24"/>
        </w:rPr>
        <w:t xml:space="preserve">Pregnancy is often not considered </w:t>
      </w:r>
      <w:r w:rsidR="00091439" w:rsidRPr="00AE5F25">
        <w:rPr>
          <w:rFonts w:cstheme="minorHAnsi"/>
          <w:sz w:val="24"/>
          <w:szCs w:val="24"/>
        </w:rPr>
        <w:t xml:space="preserve">a priority </w:t>
      </w:r>
      <w:r w:rsidRPr="00AE5F25">
        <w:rPr>
          <w:rFonts w:cstheme="minorHAnsi"/>
          <w:sz w:val="24"/>
          <w:szCs w:val="24"/>
        </w:rPr>
        <w:t xml:space="preserve">issue </w:t>
      </w:r>
      <w:r w:rsidR="00091439" w:rsidRPr="00AE5F25">
        <w:rPr>
          <w:rFonts w:cstheme="minorHAnsi"/>
          <w:sz w:val="24"/>
          <w:szCs w:val="24"/>
        </w:rPr>
        <w:t xml:space="preserve">in many Muslim families. </w:t>
      </w:r>
      <w:r w:rsidR="00750435" w:rsidRPr="00AE5F25">
        <w:rPr>
          <w:rFonts w:cstheme="minorHAnsi"/>
          <w:sz w:val="24"/>
          <w:szCs w:val="24"/>
        </w:rPr>
        <w:t xml:space="preserve">Some </w:t>
      </w:r>
      <w:r w:rsidR="005F0A38" w:rsidRPr="00AE5F25">
        <w:rPr>
          <w:rFonts w:cstheme="minorHAnsi"/>
          <w:sz w:val="24"/>
          <w:szCs w:val="24"/>
        </w:rPr>
        <w:t xml:space="preserve">Muslim women </w:t>
      </w:r>
      <w:r w:rsidR="00EB57FB" w:rsidRPr="00AE5F25">
        <w:rPr>
          <w:rFonts w:cstheme="minorHAnsi"/>
          <w:sz w:val="24"/>
          <w:szCs w:val="24"/>
        </w:rPr>
        <w:t xml:space="preserve">are </w:t>
      </w:r>
      <w:r w:rsidR="00091439" w:rsidRPr="00AE5F25">
        <w:rPr>
          <w:rFonts w:cstheme="minorHAnsi"/>
          <w:sz w:val="24"/>
          <w:szCs w:val="24"/>
        </w:rPr>
        <w:t>prohibited</w:t>
      </w:r>
      <w:r w:rsidR="00EB57FB" w:rsidRPr="00AE5F25">
        <w:rPr>
          <w:rFonts w:cstheme="minorHAnsi"/>
          <w:sz w:val="24"/>
          <w:szCs w:val="24"/>
        </w:rPr>
        <w:t xml:space="preserve"> </w:t>
      </w:r>
      <w:r w:rsidR="00A03033">
        <w:rPr>
          <w:rFonts w:cstheme="minorHAnsi"/>
          <w:sz w:val="24"/>
          <w:szCs w:val="24"/>
        </w:rPr>
        <w:t xml:space="preserve">from </w:t>
      </w:r>
      <w:r w:rsidR="00091439" w:rsidRPr="00AE5F25">
        <w:rPr>
          <w:rFonts w:cstheme="minorHAnsi"/>
          <w:sz w:val="24"/>
          <w:szCs w:val="24"/>
        </w:rPr>
        <w:t>visit</w:t>
      </w:r>
      <w:r w:rsidR="00A03033">
        <w:rPr>
          <w:rFonts w:cstheme="minorHAnsi"/>
          <w:sz w:val="24"/>
          <w:szCs w:val="24"/>
        </w:rPr>
        <w:t>ing</w:t>
      </w:r>
      <w:r w:rsidR="00091439" w:rsidRPr="00AE5F25">
        <w:rPr>
          <w:rFonts w:cstheme="minorHAnsi"/>
          <w:sz w:val="24"/>
          <w:szCs w:val="24"/>
        </w:rPr>
        <w:t xml:space="preserve"> health facilities before and during pregnancy and after giving birth.</w:t>
      </w:r>
    </w:p>
    <w:p w14:paraId="5C27AC8C" w14:textId="77777777" w:rsidR="003B2DCA" w:rsidRPr="00AE5F25" w:rsidRDefault="003B2DCA" w:rsidP="00CE5508">
      <w:pPr>
        <w:pStyle w:val="NoSpacing"/>
        <w:rPr>
          <w:rFonts w:cstheme="minorHAnsi"/>
        </w:rPr>
      </w:pPr>
    </w:p>
    <w:p w14:paraId="791370C4" w14:textId="41CEA052" w:rsidR="003B2DCA" w:rsidRPr="00AE5F25" w:rsidRDefault="003B2DCA" w:rsidP="0063582D">
      <w:pPr>
        <w:pStyle w:val="NoSpacing"/>
        <w:spacing w:line="276" w:lineRule="auto"/>
        <w:jc w:val="both"/>
        <w:rPr>
          <w:rFonts w:cstheme="minorHAnsi"/>
          <w:sz w:val="24"/>
          <w:szCs w:val="24"/>
        </w:rPr>
      </w:pPr>
      <w:r w:rsidRPr="00AE5F25">
        <w:rPr>
          <w:rFonts w:cstheme="minorHAnsi"/>
          <w:sz w:val="24"/>
          <w:szCs w:val="24"/>
        </w:rPr>
        <w:t>The occurrence of harmful practices trigger</w:t>
      </w:r>
      <w:r w:rsidR="00A03033">
        <w:rPr>
          <w:rFonts w:cstheme="minorHAnsi"/>
          <w:sz w:val="24"/>
          <w:szCs w:val="24"/>
        </w:rPr>
        <w:t>s a</w:t>
      </w:r>
      <w:r w:rsidRPr="00AE5F25">
        <w:rPr>
          <w:rFonts w:cstheme="minorHAnsi"/>
          <w:sz w:val="24"/>
          <w:szCs w:val="24"/>
        </w:rPr>
        <w:t xml:space="preserve"> threat </w:t>
      </w:r>
      <w:r w:rsidR="00A03033">
        <w:rPr>
          <w:rFonts w:cstheme="minorHAnsi"/>
          <w:sz w:val="24"/>
          <w:szCs w:val="24"/>
        </w:rPr>
        <w:t>to</w:t>
      </w:r>
      <w:r w:rsidRPr="00AE5F25">
        <w:rPr>
          <w:rFonts w:cstheme="minorHAnsi"/>
          <w:sz w:val="24"/>
          <w:szCs w:val="24"/>
        </w:rPr>
        <w:t xml:space="preserve"> the reproductive health of Muslim women and girls. However, </w:t>
      </w:r>
      <w:r w:rsidR="00482D55">
        <w:rPr>
          <w:rFonts w:cstheme="minorHAnsi"/>
          <w:sz w:val="24"/>
          <w:szCs w:val="24"/>
        </w:rPr>
        <w:t>the government lacks a</w:t>
      </w:r>
      <w:r w:rsidRPr="00AE5F25">
        <w:rPr>
          <w:rFonts w:cstheme="minorHAnsi"/>
          <w:sz w:val="24"/>
          <w:szCs w:val="24"/>
        </w:rPr>
        <w:t xml:space="preserve"> strategy and </w:t>
      </w:r>
      <w:r w:rsidR="00482D55">
        <w:rPr>
          <w:rFonts w:cstheme="minorHAnsi"/>
          <w:sz w:val="24"/>
          <w:szCs w:val="24"/>
        </w:rPr>
        <w:t xml:space="preserve">comprehensive plan </w:t>
      </w:r>
      <w:r w:rsidRPr="00AE5F25">
        <w:rPr>
          <w:rFonts w:cstheme="minorHAnsi"/>
          <w:sz w:val="24"/>
          <w:szCs w:val="24"/>
        </w:rPr>
        <w:t xml:space="preserve">to raise awareness in the Muslim communities as the Committee asked the Nepal </w:t>
      </w:r>
      <w:r w:rsidR="00CE5508" w:rsidRPr="00AE5F25">
        <w:rPr>
          <w:rFonts w:cstheme="minorHAnsi"/>
          <w:sz w:val="24"/>
          <w:szCs w:val="24"/>
        </w:rPr>
        <w:t xml:space="preserve">government to provide information about </w:t>
      </w:r>
      <w:r w:rsidRPr="00AE5F25">
        <w:rPr>
          <w:rFonts w:cstheme="minorHAnsi"/>
          <w:sz w:val="24"/>
          <w:szCs w:val="24"/>
        </w:rPr>
        <w:t>“measure</w:t>
      </w:r>
      <w:r w:rsidR="00A03033">
        <w:rPr>
          <w:rFonts w:cstheme="minorHAnsi"/>
          <w:sz w:val="24"/>
          <w:szCs w:val="24"/>
        </w:rPr>
        <w:t>s</w:t>
      </w:r>
      <w:r w:rsidRPr="00AE5F25">
        <w:rPr>
          <w:rFonts w:cstheme="minorHAnsi"/>
          <w:sz w:val="24"/>
          <w:szCs w:val="24"/>
        </w:rPr>
        <w:t xml:space="preserve"> </w:t>
      </w:r>
      <w:r w:rsidR="00CE5508" w:rsidRPr="00AE5F25">
        <w:rPr>
          <w:rFonts w:cstheme="minorHAnsi"/>
          <w:sz w:val="24"/>
          <w:szCs w:val="24"/>
        </w:rPr>
        <w:t>taken to adopt a comprehensive strategy, with a budget and result-oriented targets, benchmarks and incentives, to raise awareness among community leaders of legislation prohibiting all forms of harmful practices”</w:t>
      </w:r>
      <w:r w:rsidR="00CE5508" w:rsidRPr="00AE5F25">
        <w:rPr>
          <w:rStyle w:val="EndnoteReference"/>
          <w:rFonts w:cstheme="minorHAnsi"/>
          <w:sz w:val="24"/>
          <w:szCs w:val="24"/>
        </w:rPr>
        <w:endnoteReference w:id="10"/>
      </w:r>
      <w:r w:rsidR="00CE5508" w:rsidRPr="00AE5F25">
        <w:rPr>
          <w:rFonts w:cstheme="minorHAnsi"/>
          <w:sz w:val="24"/>
          <w:szCs w:val="24"/>
        </w:rPr>
        <w:t xml:space="preserve">.    </w:t>
      </w:r>
      <w:r w:rsidRPr="00AE5F25">
        <w:rPr>
          <w:rFonts w:cstheme="minorHAnsi"/>
          <w:sz w:val="24"/>
          <w:szCs w:val="24"/>
        </w:rPr>
        <w:t xml:space="preserve"> </w:t>
      </w:r>
    </w:p>
    <w:p w14:paraId="79D9FD58" w14:textId="77777777" w:rsidR="00750435" w:rsidRPr="00AE5F25" w:rsidRDefault="00750435" w:rsidP="0063582D">
      <w:pPr>
        <w:pStyle w:val="NoSpacing"/>
        <w:spacing w:line="276" w:lineRule="auto"/>
        <w:jc w:val="both"/>
        <w:rPr>
          <w:rFonts w:cstheme="minorHAnsi"/>
          <w:sz w:val="24"/>
          <w:szCs w:val="24"/>
        </w:rPr>
      </w:pPr>
    </w:p>
    <w:tbl>
      <w:tblPr>
        <w:tblStyle w:val="TableGrid"/>
        <w:tblW w:w="0" w:type="auto"/>
        <w:tblLook w:val="04A0" w:firstRow="1" w:lastRow="0" w:firstColumn="1" w:lastColumn="0" w:noHBand="0" w:noVBand="1"/>
      </w:tblPr>
      <w:tblGrid>
        <w:gridCol w:w="9350"/>
      </w:tblGrid>
      <w:tr w:rsidR="00A97F52" w:rsidRPr="00AE5F25" w14:paraId="146281B0" w14:textId="77777777" w:rsidTr="00A97F52">
        <w:tc>
          <w:tcPr>
            <w:tcW w:w="9350" w:type="dxa"/>
          </w:tcPr>
          <w:p w14:paraId="3AD919C5" w14:textId="77777777" w:rsidR="00A97F52" w:rsidRPr="00AE5F25" w:rsidRDefault="00A97F52" w:rsidP="008505E3">
            <w:pPr>
              <w:autoSpaceDE w:val="0"/>
              <w:autoSpaceDN w:val="0"/>
              <w:adjustRightInd w:val="0"/>
              <w:spacing w:line="276" w:lineRule="auto"/>
              <w:jc w:val="both"/>
              <w:rPr>
                <w:rFonts w:cstheme="minorHAnsi"/>
                <w:b/>
                <w:color w:val="002060"/>
                <w:sz w:val="24"/>
                <w:szCs w:val="24"/>
              </w:rPr>
            </w:pPr>
            <w:r w:rsidRPr="00AE5F25">
              <w:rPr>
                <w:rFonts w:cstheme="minorHAnsi"/>
                <w:b/>
                <w:color w:val="002060"/>
                <w:sz w:val="24"/>
                <w:szCs w:val="24"/>
              </w:rPr>
              <w:t xml:space="preserve">Recommendations to the Government of Nepal </w:t>
            </w:r>
          </w:p>
          <w:p w14:paraId="35BE7DB3" w14:textId="42AE104F" w:rsidR="00C8522B" w:rsidRPr="00AE5F25" w:rsidRDefault="006014EE" w:rsidP="008121BF">
            <w:pPr>
              <w:pStyle w:val="NoSpacing"/>
              <w:numPr>
                <w:ilvl w:val="0"/>
                <w:numId w:val="21"/>
              </w:numPr>
              <w:spacing w:line="276" w:lineRule="auto"/>
              <w:ind w:left="360"/>
              <w:rPr>
                <w:rFonts w:cstheme="minorHAnsi"/>
              </w:rPr>
            </w:pPr>
            <w:r w:rsidRPr="00AE5F25">
              <w:rPr>
                <w:rFonts w:cstheme="minorHAnsi"/>
                <w:sz w:val="24"/>
                <w:szCs w:val="24"/>
              </w:rPr>
              <w:t xml:space="preserve">Design and run </w:t>
            </w:r>
            <w:r w:rsidR="003A097C" w:rsidRPr="00AE5F25">
              <w:rPr>
                <w:rFonts w:cstheme="minorHAnsi"/>
                <w:sz w:val="24"/>
                <w:szCs w:val="24"/>
              </w:rPr>
              <w:t xml:space="preserve">a </w:t>
            </w:r>
            <w:r w:rsidRPr="00AE5F25">
              <w:rPr>
                <w:rFonts w:cstheme="minorHAnsi"/>
                <w:sz w:val="24"/>
                <w:szCs w:val="24"/>
              </w:rPr>
              <w:t>culturally</w:t>
            </w:r>
            <w:r w:rsidR="003A097C" w:rsidRPr="00AE5F25">
              <w:rPr>
                <w:rFonts w:cstheme="minorHAnsi"/>
                <w:sz w:val="24"/>
                <w:szCs w:val="24"/>
              </w:rPr>
              <w:t xml:space="preserve"> </w:t>
            </w:r>
            <w:r w:rsidRPr="00AE5F25">
              <w:rPr>
                <w:rFonts w:cstheme="minorHAnsi"/>
                <w:sz w:val="24"/>
                <w:szCs w:val="24"/>
              </w:rPr>
              <w:t xml:space="preserve">friendly awareness program for </w:t>
            </w:r>
            <w:r w:rsidR="00E9703C" w:rsidRPr="00AE5F25">
              <w:rPr>
                <w:rFonts w:cstheme="minorHAnsi"/>
                <w:sz w:val="24"/>
                <w:szCs w:val="24"/>
              </w:rPr>
              <w:t xml:space="preserve">Muslim women </w:t>
            </w:r>
            <w:r w:rsidRPr="00AE5F25">
              <w:rPr>
                <w:rFonts w:cstheme="minorHAnsi"/>
                <w:sz w:val="24"/>
                <w:szCs w:val="24"/>
              </w:rPr>
              <w:t xml:space="preserve">and girls </w:t>
            </w:r>
            <w:r w:rsidR="00026BD4">
              <w:rPr>
                <w:rFonts w:cstheme="minorHAnsi"/>
                <w:sz w:val="24"/>
                <w:szCs w:val="24"/>
              </w:rPr>
              <w:t xml:space="preserve">and Muslim men and boys </w:t>
            </w:r>
            <w:r w:rsidR="00C34AC7" w:rsidRPr="00AE5F25">
              <w:rPr>
                <w:rFonts w:cstheme="minorHAnsi"/>
                <w:sz w:val="24"/>
                <w:szCs w:val="24"/>
              </w:rPr>
              <w:t>to empower them to</w:t>
            </w:r>
            <w:r w:rsidRPr="00AE5F25">
              <w:rPr>
                <w:rFonts w:cstheme="minorHAnsi"/>
                <w:sz w:val="24"/>
                <w:szCs w:val="24"/>
              </w:rPr>
              <w:t xml:space="preserve"> </w:t>
            </w:r>
            <w:r w:rsidR="00C34AC7" w:rsidRPr="00AE5F25">
              <w:rPr>
                <w:rFonts w:cstheme="minorHAnsi"/>
                <w:sz w:val="24"/>
                <w:szCs w:val="24"/>
              </w:rPr>
              <w:t xml:space="preserve">visit the health facilities and discuss </w:t>
            </w:r>
            <w:r w:rsidR="00E9703C" w:rsidRPr="00AE5F25">
              <w:rPr>
                <w:rFonts w:cstheme="minorHAnsi"/>
                <w:sz w:val="24"/>
                <w:szCs w:val="24"/>
              </w:rPr>
              <w:t>their reproductive health</w:t>
            </w:r>
            <w:r w:rsidRPr="00AE5F25">
              <w:rPr>
                <w:rFonts w:cstheme="minorHAnsi"/>
                <w:sz w:val="24"/>
                <w:szCs w:val="24"/>
              </w:rPr>
              <w:t xml:space="preserve"> </w:t>
            </w:r>
            <w:r w:rsidR="00E9703C" w:rsidRPr="00AE5F25">
              <w:rPr>
                <w:rFonts w:cstheme="minorHAnsi"/>
                <w:sz w:val="24"/>
                <w:szCs w:val="24"/>
              </w:rPr>
              <w:t>issues</w:t>
            </w:r>
            <w:r w:rsidR="00C34AC7" w:rsidRPr="00AE5F25">
              <w:rPr>
                <w:rFonts w:cstheme="minorHAnsi"/>
                <w:sz w:val="24"/>
                <w:szCs w:val="24"/>
              </w:rPr>
              <w:t xml:space="preserve">. </w:t>
            </w:r>
          </w:p>
          <w:p w14:paraId="67E8FB6A" w14:textId="77777777" w:rsidR="008927BE" w:rsidRPr="00C1439F" w:rsidRDefault="008927BE" w:rsidP="00C1439F">
            <w:pPr>
              <w:pStyle w:val="NoSpacing"/>
            </w:pPr>
          </w:p>
          <w:p w14:paraId="700204F8" w14:textId="77777777" w:rsidR="00BC6AB2" w:rsidRPr="00C1439F" w:rsidRDefault="006014EE" w:rsidP="00BC6AB2">
            <w:pPr>
              <w:pStyle w:val="NoSpacing"/>
              <w:numPr>
                <w:ilvl w:val="0"/>
                <w:numId w:val="21"/>
              </w:numPr>
              <w:spacing w:line="276" w:lineRule="auto"/>
              <w:ind w:left="360"/>
              <w:rPr>
                <w:rFonts w:cstheme="minorHAnsi"/>
                <w:color w:val="002060"/>
                <w:sz w:val="28"/>
                <w:szCs w:val="28"/>
              </w:rPr>
            </w:pPr>
            <w:r w:rsidRPr="00AE5F25">
              <w:rPr>
                <w:rFonts w:cstheme="minorHAnsi"/>
                <w:sz w:val="24"/>
                <w:szCs w:val="24"/>
              </w:rPr>
              <w:t>Amplify Muslim women and girls</w:t>
            </w:r>
            <w:r w:rsidR="00D96E81" w:rsidRPr="00AE5F25">
              <w:rPr>
                <w:rFonts w:cstheme="minorHAnsi"/>
                <w:sz w:val="24"/>
                <w:szCs w:val="24"/>
              </w:rPr>
              <w:t>-</w:t>
            </w:r>
            <w:r w:rsidRPr="00AE5F25">
              <w:rPr>
                <w:rFonts w:cstheme="minorHAnsi"/>
                <w:sz w:val="24"/>
                <w:szCs w:val="24"/>
              </w:rPr>
              <w:t>targeted m</w:t>
            </w:r>
            <w:r w:rsidR="00E9703C" w:rsidRPr="00AE5F25">
              <w:rPr>
                <w:rFonts w:cstheme="minorHAnsi"/>
                <w:sz w:val="24"/>
                <w:szCs w:val="24"/>
              </w:rPr>
              <w:t>ental health</w:t>
            </w:r>
            <w:r w:rsidRPr="00AE5F25">
              <w:rPr>
                <w:rFonts w:cstheme="minorHAnsi"/>
                <w:sz w:val="24"/>
                <w:szCs w:val="24"/>
              </w:rPr>
              <w:t xml:space="preserve"> and well-being programs and </w:t>
            </w:r>
            <w:r w:rsidR="005C720E" w:rsidRPr="00AE5F25">
              <w:rPr>
                <w:rFonts w:cstheme="minorHAnsi"/>
                <w:sz w:val="24"/>
                <w:szCs w:val="24"/>
              </w:rPr>
              <w:t xml:space="preserve">produce </w:t>
            </w:r>
            <w:r w:rsidRPr="00AE5F25">
              <w:rPr>
                <w:rFonts w:cstheme="minorHAnsi"/>
                <w:sz w:val="24"/>
                <w:szCs w:val="24"/>
              </w:rPr>
              <w:t xml:space="preserve">Muslim women psychosocial counselors </w:t>
            </w:r>
            <w:r w:rsidR="005C720E" w:rsidRPr="00AE5F25">
              <w:rPr>
                <w:rFonts w:cstheme="minorHAnsi"/>
                <w:sz w:val="24"/>
                <w:szCs w:val="24"/>
              </w:rPr>
              <w:t xml:space="preserve">and health workers </w:t>
            </w:r>
            <w:r w:rsidRPr="00AE5F25">
              <w:rPr>
                <w:rFonts w:cstheme="minorHAnsi"/>
                <w:sz w:val="24"/>
                <w:szCs w:val="24"/>
              </w:rPr>
              <w:t xml:space="preserve">at the local level. </w:t>
            </w:r>
          </w:p>
          <w:p w14:paraId="18859AC7" w14:textId="77777777" w:rsidR="00C1439F" w:rsidRDefault="00C1439F" w:rsidP="00C1439F">
            <w:pPr>
              <w:pStyle w:val="NoSpacing"/>
            </w:pPr>
          </w:p>
          <w:p w14:paraId="588F815C" w14:textId="6B7AB885" w:rsidR="0091437D" w:rsidRPr="00AE5F25" w:rsidRDefault="0091437D" w:rsidP="009371E3">
            <w:pPr>
              <w:pStyle w:val="NoSpacing"/>
              <w:numPr>
                <w:ilvl w:val="0"/>
                <w:numId w:val="21"/>
              </w:numPr>
              <w:spacing w:line="276" w:lineRule="auto"/>
              <w:ind w:left="360"/>
              <w:rPr>
                <w:rFonts w:cstheme="minorHAnsi"/>
                <w:b/>
                <w:color w:val="002060"/>
                <w:sz w:val="24"/>
                <w:szCs w:val="24"/>
              </w:rPr>
            </w:pPr>
            <w:r w:rsidRPr="00AE5F25">
              <w:rPr>
                <w:rFonts w:cstheme="minorHAnsi"/>
                <w:sz w:val="24"/>
                <w:szCs w:val="24"/>
              </w:rPr>
              <w:t xml:space="preserve">Address the </w:t>
            </w:r>
            <w:r w:rsidR="009371E3" w:rsidRPr="00AE5F25">
              <w:rPr>
                <w:rFonts w:cstheme="minorHAnsi"/>
                <w:sz w:val="24"/>
                <w:szCs w:val="24"/>
              </w:rPr>
              <w:t xml:space="preserve">intersecting </w:t>
            </w:r>
            <w:r w:rsidRPr="00AE5F25">
              <w:rPr>
                <w:rFonts w:cstheme="minorHAnsi"/>
                <w:sz w:val="24"/>
                <w:szCs w:val="24"/>
              </w:rPr>
              <w:t xml:space="preserve">reproductive and </w:t>
            </w:r>
            <w:r w:rsidR="0005513F">
              <w:rPr>
                <w:rFonts w:cstheme="minorHAnsi"/>
                <w:sz w:val="24"/>
                <w:szCs w:val="24"/>
              </w:rPr>
              <w:t>mental</w:t>
            </w:r>
            <w:r w:rsidRPr="00AE5F25">
              <w:rPr>
                <w:rFonts w:cstheme="minorHAnsi"/>
                <w:sz w:val="24"/>
                <w:szCs w:val="24"/>
              </w:rPr>
              <w:t xml:space="preserve"> health </w:t>
            </w:r>
            <w:r w:rsidR="00BA2061" w:rsidRPr="00AE5F25">
              <w:rPr>
                <w:rFonts w:cstheme="minorHAnsi"/>
                <w:sz w:val="24"/>
                <w:szCs w:val="24"/>
              </w:rPr>
              <w:t xml:space="preserve">issues and </w:t>
            </w:r>
            <w:r w:rsidRPr="00AE5F25">
              <w:rPr>
                <w:rFonts w:cstheme="minorHAnsi"/>
                <w:sz w:val="24"/>
                <w:szCs w:val="24"/>
              </w:rPr>
              <w:t xml:space="preserve">needs of Muslim sexual and gender minorities, Muslim women and girls with disabilities, Muslim single and elderly women, and Muslim women and girls living below </w:t>
            </w:r>
            <w:r w:rsidR="003A097C" w:rsidRPr="00AE5F25">
              <w:rPr>
                <w:rFonts w:cstheme="minorHAnsi"/>
                <w:sz w:val="24"/>
                <w:szCs w:val="24"/>
              </w:rPr>
              <w:t xml:space="preserve">the </w:t>
            </w:r>
            <w:r w:rsidR="00905645">
              <w:rPr>
                <w:rFonts w:cstheme="minorHAnsi"/>
                <w:sz w:val="24"/>
                <w:szCs w:val="24"/>
              </w:rPr>
              <w:t xml:space="preserve">national </w:t>
            </w:r>
            <w:r w:rsidRPr="00AE5F25">
              <w:rPr>
                <w:rFonts w:cstheme="minorHAnsi"/>
                <w:sz w:val="24"/>
                <w:szCs w:val="24"/>
              </w:rPr>
              <w:t>poverty</w:t>
            </w:r>
            <w:r w:rsidR="00905645">
              <w:rPr>
                <w:rFonts w:cstheme="minorHAnsi"/>
                <w:sz w:val="24"/>
                <w:szCs w:val="24"/>
              </w:rPr>
              <w:t xml:space="preserve"> line</w:t>
            </w:r>
            <w:r w:rsidRPr="00AE5F25">
              <w:rPr>
                <w:rFonts w:cstheme="minorHAnsi"/>
                <w:sz w:val="24"/>
                <w:szCs w:val="24"/>
              </w:rPr>
              <w:t>.</w:t>
            </w:r>
            <w:r w:rsidRPr="00AE5F25">
              <w:rPr>
                <w:rFonts w:cstheme="minorHAnsi"/>
                <w:b/>
                <w:sz w:val="24"/>
                <w:szCs w:val="24"/>
              </w:rPr>
              <w:t xml:space="preserve">     </w:t>
            </w:r>
          </w:p>
        </w:tc>
      </w:tr>
    </w:tbl>
    <w:p w14:paraId="2215F98F" w14:textId="77777777" w:rsidR="00A97F52" w:rsidRPr="00AE5F25" w:rsidRDefault="00A97F52" w:rsidP="008505E3">
      <w:pPr>
        <w:autoSpaceDE w:val="0"/>
        <w:autoSpaceDN w:val="0"/>
        <w:adjustRightInd w:val="0"/>
        <w:spacing w:line="276" w:lineRule="auto"/>
        <w:jc w:val="both"/>
        <w:rPr>
          <w:rFonts w:cstheme="minorHAnsi"/>
          <w:b/>
          <w:color w:val="002060"/>
          <w:sz w:val="28"/>
          <w:szCs w:val="28"/>
        </w:rPr>
      </w:pPr>
    </w:p>
    <w:p w14:paraId="40139467" w14:textId="77777777" w:rsidR="00A91EB8" w:rsidRPr="00AE5F25" w:rsidRDefault="00A91EB8" w:rsidP="008505E3">
      <w:pPr>
        <w:pStyle w:val="NoSpacing"/>
        <w:spacing w:line="276" w:lineRule="auto"/>
        <w:jc w:val="center"/>
        <w:rPr>
          <w:rFonts w:cstheme="minorHAnsi"/>
          <w:color w:val="002060"/>
          <w:sz w:val="32"/>
          <w:szCs w:val="32"/>
        </w:rPr>
      </w:pPr>
    </w:p>
    <w:p w14:paraId="4A3108C3" w14:textId="77777777" w:rsidR="00A52CCE" w:rsidRPr="00AE5F25" w:rsidRDefault="00A52CCE">
      <w:pPr>
        <w:pStyle w:val="NoSpacing"/>
        <w:spacing w:line="276" w:lineRule="auto"/>
        <w:jc w:val="center"/>
        <w:rPr>
          <w:rFonts w:cstheme="minorHAnsi"/>
          <w:color w:val="002060"/>
          <w:sz w:val="32"/>
          <w:szCs w:val="32"/>
        </w:rPr>
      </w:pPr>
    </w:p>
    <w:sectPr w:rsidR="00A52CCE" w:rsidRPr="00AE5F25" w:rsidSect="00B03D5B">
      <w:headerReference w:type="default" r:id="rId9"/>
      <w:footerReference w:type="defaul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ABFFB" w14:textId="77777777" w:rsidR="00F12B38" w:rsidRDefault="00F12B38" w:rsidP="00701FF8">
      <w:pPr>
        <w:spacing w:after="0" w:line="240" w:lineRule="auto"/>
      </w:pPr>
      <w:r>
        <w:separator/>
      </w:r>
    </w:p>
  </w:endnote>
  <w:endnote w:type="continuationSeparator" w:id="0">
    <w:p w14:paraId="48A0155C" w14:textId="77777777" w:rsidR="00F12B38" w:rsidRDefault="00F12B38" w:rsidP="00701FF8">
      <w:pPr>
        <w:spacing w:after="0" w:line="240" w:lineRule="auto"/>
      </w:pPr>
      <w:r>
        <w:continuationSeparator/>
      </w:r>
    </w:p>
  </w:endnote>
  <w:endnote w:id="1">
    <w:p w14:paraId="00C96CC5" w14:textId="77777777" w:rsidR="00EF7A96" w:rsidRPr="00FE5189" w:rsidRDefault="00EF7A96" w:rsidP="00120151">
      <w:pPr>
        <w:autoSpaceDE w:val="0"/>
        <w:autoSpaceDN w:val="0"/>
        <w:adjustRightInd w:val="0"/>
        <w:spacing w:after="0" w:line="240" w:lineRule="auto"/>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w:t>
      </w:r>
      <w:r w:rsidRPr="00FE5189">
        <w:rPr>
          <w:rFonts w:cstheme="minorHAnsi"/>
          <w:iCs/>
          <w:sz w:val="18"/>
          <w:szCs w:val="18"/>
        </w:rPr>
        <w:t xml:space="preserve">The state shall not discriminate among citizens on </w:t>
      </w:r>
      <w:r w:rsidR="00DE4D10" w:rsidRPr="00FE5189">
        <w:rPr>
          <w:rFonts w:cstheme="minorHAnsi"/>
          <w:iCs/>
          <w:sz w:val="18"/>
          <w:szCs w:val="18"/>
        </w:rPr>
        <w:t xml:space="preserve">the </w:t>
      </w:r>
      <w:r w:rsidRPr="00FE5189">
        <w:rPr>
          <w:rFonts w:cstheme="minorHAnsi"/>
          <w:iCs/>
          <w:sz w:val="18"/>
          <w:szCs w:val="18"/>
        </w:rPr>
        <w:t>grounds of origin, religion, race, caste, tribe, sex, economic condition, language or geographical region, ideology and such other matters.</w:t>
      </w:r>
    </w:p>
  </w:endnote>
  <w:endnote w:id="2">
    <w:p w14:paraId="4A5E6C33" w14:textId="77777777" w:rsidR="00FE5189" w:rsidRPr="00FE5189" w:rsidRDefault="00FE5189">
      <w:pPr>
        <w:pStyle w:val="EndnoteText"/>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https://censusnepal.cbs.gov.np/results/np/cast-ethnicity</w:t>
      </w:r>
    </w:p>
  </w:endnote>
  <w:endnote w:id="3">
    <w:p w14:paraId="2369C7EE" w14:textId="77777777" w:rsidR="00E45A53" w:rsidRPr="00FE5189" w:rsidRDefault="00E45A53">
      <w:pPr>
        <w:pStyle w:val="EndnoteText"/>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w:t>
      </w:r>
      <w:hyperlink r:id="rId1" w:history="1">
        <w:r w:rsidRPr="00FE5189">
          <w:rPr>
            <w:rStyle w:val="Hyperlink"/>
            <w:rFonts w:cstheme="minorHAnsi"/>
            <w:sz w:val="18"/>
            <w:szCs w:val="18"/>
          </w:rPr>
          <w:t>https://thehimalayantimes.com/nepal/muslim-women-issues-neglected-in-cedaw-report</w:t>
        </w:r>
      </w:hyperlink>
    </w:p>
  </w:endnote>
  <w:endnote w:id="4">
    <w:p w14:paraId="2C27CDE1" w14:textId="77777777" w:rsidR="001074BA" w:rsidRPr="00FE5189" w:rsidRDefault="001074BA" w:rsidP="001074BA">
      <w:pPr>
        <w:pStyle w:val="EndnoteText"/>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Paragraph 15 (a), concluding observation 2018</w:t>
      </w:r>
    </w:p>
  </w:endnote>
  <w:endnote w:id="5">
    <w:p w14:paraId="0E11F11B" w14:textId="77777777" w:rsidR="009E0409" w:rsidRPr="00FE5189" w:rsidRDefault="009E0409">
      <w:pPr>
        <w:pStyle w:val="EndnoteText"/>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National Planning Commission, 2017, SDGs </w:t>
      </w:r>
    </w:p>
  </w:endnote>
  <w:endnote w:id="6">
    <w:p w14:paraId="615B4D68" w14:textId="77777777" w:rsidR="00B63030" w:rsidRPr="00FE5189" w:rsidRDefault="00B63030">
      <w:pPr>
        <w:pStyle w:val="EndnoteText"/>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Nepal’s replies to the list of issues and questions in relation to its seventh periodic report, www.ohchr.org</w:t>
      </w:r>
    </w:p>
  </w:endnote>
  <w:endnote w:id="7">
    <w:p w14:paraId="06B57C41" w14:textId="77777777" w:rsidR="00EF7A96" w:rsidRPr="00906C2E" w:rsidRDefault="00EF7A96" w:rsidP="007E3AD3">
      <w:pPr>
        <w:pStyle w:val="EndnoteText"/>
        <w:rPr>
          <w:rFonts w:cstheme="minorHAnsi"/>
          <w:sz w:val="18"/>
          <w:szCs w:val="18"/>
        </w:rPr>
      </w:pPr>
      <w:r w:rsidRPr="00906C2E">
        <w:rPr>
          <w:rStyle w:val="EndnoteReference"/>
          <w:rFonts w:cstheme="minorHAnsi"/>
          <w:sz w:val="18"/>
          <w:szCs w:val="18"/>
        </w:rPr>
        <w:endnoteRef/>
      </w:r>
      <w:r w:rsidRPr="00906C2E">
        <w:rPr>
          <w:rFonts w:cstheme="minorHAnsi"/>
          <w:sz w:val="18"/>
          <w:szCs w:val="18"/>
        </w:rPr>
        <w:t xml:space="preserve"> </w:t>
      </w:r>
      <w:r w:rsidR="00906C2E" w:rsidRPr="00906C2E">
        <w:rPr>
          <w:rFonts w:cstheme="minorHAnsi"/>
          <w:sz w:val="18"/>
          <w:szCs w:val="18"/>
        </w:rPr>
        <w:t>Lower enrolment and higher drop-out rates among girls from religious and linguistic minority groups</w:t>
      </w:r>
      <w:r w:rsidR="00487CBD">
        <w:rPr>
          <w:rFonts w:cstheme="minorHAnsi"/>
          <w:sz w:val="18"/>
          <w:szCs w:val="18"/>
        </w:rPr>
        <w:t>,</w:t>
      </w:r>
      <w:r w:rsidR="00906C2E" w:rsidRPr="00906C2E">
        <w:rPr>
          <w:rFonts w:cstheme="minorHAnsi"/>
          <w:sz w:val="18"/>
          <w:szCs w:val="18"/>
        </w:rPr>
        <w:t xml:space="preserve"> p</w:t>
      </w:r>
      <w:r w:rsidRPr="00906C2E">
        <w:rPr>
          <w:rFonts w:cstheme="minorHAnsi"/>
          <w:sz w:val="18"/>
          <w:szCs w:val="18"/>
        </w:rPr>
        <w:t>aragraph 32 (a), concluding observation</w:t>
      </w:r>
      <w:r w:rsidR="00906C2E" w:rsidRPr="00906C2E">
        <w:rPr>
          <w:rFonts w:cstheme="minorHAnsi"/>
          <w:sz w:val="18"/>
          <w:szCs w:val="18"/>
        </w:rPr>
        <w:t xml:space="preserve"> </w:t>
      </w:r>
    </w:p>
  </w:endnote>
  <w:endnote w:id="8">
    <w:p w14:paraId="7B6C8B8C" w14:textId="77777777" w:rsidR="00AE4E65" w:rsidRPr="00FE5189" w:rsidRDefault="00AE4E65" w:rsidP="00AE4E65">
      <w:pPr>
        <w:pStyle w:val="EndnoteText"/>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Annual Report of the </w:t>
      </w:r>
      <w:proofErr w:type="spellStart"/>
      <w:r w:rsidRPr="00FE5189">
        <w:rPr>
          <w:rFonts w:cstheme="minorHAnsi"/>
          <w:sz w:val="18"/>
          <w:szCs w:val="18"/>
        </w:rPr>
        <w:t>NMC</w:t>
      </w:r>
      <w:proofErr w:type="spellEnd"/>
      <w:r w:rsidRPr="00FE5189">
        <w:rPr>
          <w:rFonts w:cstheme="minorHAnsi"/>
          <w:sz w:val="18"/>
          <w:szCs w:val="18"/>
        </w:rPr>
        <w:t>, 2022-2023</w:t>
      </w:r>
    </w:p>
  </w:endnote>
  <w:endnote w:id="9">
    <w:p w14:paraId="0E327412" w14:textId="77777777" w:rsidR="00CE2ACF" w:rsidRPr="00FE5189" w:rsidRDefault="00CE2ACF">
      <w:pPr>
        <w:pStyle w:val="EndnoteText"/>
        <w:rPr>
          <w:rFonts w:cstheme="minorHAnsi"/>
          <w:sz w:val="18"/>
          <w:szCs w:val="18"/>
        </w:rPr>
      </w:pPr>
      <w:r w:rsidRPr="00FE5189">
        <w:rPr>
          <w:rStyle w:val="EndnoteReference"/>
          <w:rFonts w:cstheme="minorHAnsi"/>
          <w:sz w:val="18"/>
          <w:szCs w:val="18"/>
        </w:rPr>
        <w:endnoteRef/>
      </w:r>
      <w:r w:rsidRPr="00FE5189">
        <w:rPr>
          <w:rFonts w:cstheme="minorHAnsi"/>
          <w:sz w:val="18"/>
          <w:szCs w:val="18"/>
        </w:rPr>
        <w:t xml:space="preserve"> Meeting with the </w:t>
      </w:r>
      <w:proofErr w:type="spellStart"/>
      <w:r w:rsidRPr="00FE5189">
        <w:rPr>
          <w:rFonts w:cstheme="minorHAnsi"/>
          <w:sz w:val="18"/>
          <w:szCs w:val="18"/>
        </w:rPr>
        <w:t>OCMC</w:t>
      </w:r>
      <w:proofErr w:type="spellEnd"/>
      <w:r w:rsidRPr="00FE5189">
        <w:rPr>
          <w:rFonts w:cstheme="minorHAnsi"/>
          <w:sz w:val="18"/>
          <w:szCs w:val="18"/>
        </w:rPr>
        <w:t xml:space="preserve"> in </w:t>
      </w:r>
      <w:proofErr w:type="spellStart"/>
      <w:r w:rsidRPr="00FE5189">
        <w:rPr>
          <w:rFonts w:cstheme="minorHAnsi"/>
          <w:sz w:val="18"/>
          <w:szCs w:val="18"/>
        </w:rPr>
        <w:t>Rautahat</w:t>
      </w:r>
      <w:proofErr w:type="spellEnd"/>
      <w:r w:rsidRPr="00FE5189">
        <w:rPr>
          <w:rFonts w:cstheme="minorHAnsi"/>
          <w:sz w:val="18"/>
          <w:szCs w:val="18"/>
        </w:rPr>
        <w:t xml:space="preserve"> district</w:t>
      </w:r>
    </w:p>
  </w:endnote>
  <w:endnote w:id="10">
    <w:p w14:paraId="409B93E8" w14:textId="77777777" w:rsidR="00CE5508" w:rsidRPr="00CE5508" w:rsidRDefault="00CE5508">
      <w:pPr>
        <w:pStyle w:val="EndnoteText"/>
        <w:rPr>
          <w:rFonts w:ascii="Cambria" w:hAnsi="Cambria"/>
          <w:sz w:val="18"/>
          <w:szCs w:val="18"/>
        </w:rPr>
      </w:pPr>
      <w:r w:rsidRPr="00FE5189">
        <w:rPr>
          <w:rStyle w:val="EndnoteReference"/>
          <w:rFonts w:cstheme="minorHAnsi"/>
          <w:sz w:val="18"/>
          <w:szCs w:val="18"/>
        </w:rPr>
        <w:endnoteRef/>
      </w:r>
      <w:r w:rsidRPr="00FE5189">
        <w:rPr>
          <w:rFonts w:cstheme="minorHAnsi"/>
          <w:sz w:val="18"/>
          <w:szCs w:val="18"/>
        </w:rPr>
        <w:t xml:space="preserve"> List of issues and questions in relation to the seventh periodic report of Nepal (7.c)</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171717" w:themeColor="background2" w:themeShade="1A"/>
      </w:rPr>
      <w:id w:val="-1731834710"/>
      <w:docPartObj>
        <w:docPartGallery w:val="Page Numbers (Bottom of Page)"/>
        <w:docPartUnique/>
      </w:docPartObj>
    </w:sdtPr>
    <w:sdtEndPr>
      <w:rPr>
        <w:noProof/>
      </w:rPr>
    </w:sdtEndPr>
    <w:sdtContent>
      <w:p w14:paraId="5254982B" w14:textId="791AE10D" w:rsidR="00B03D5B" w:rsidRPr="00AE2B2F" w:rsidRDefault="00B03D5B">
        <w:pPr>
          <w:pStyle w:val="Footer"/>
          <w:jc w:val="right"/>
          <w:rPr>
            <w:color w:val="171717" w:themeColor="background2" w:themeShade="1A"/>
          </w:rPr>
        </w:pPr>
        <w:r w:rsidRPr="00AE2B2F">
          <w:rPr>
            <w:color w:val="171717" w:themeColor="background2" w:themeShade="1A"/>
          </w:rPr>
          <w:fldChar w:fldCharType="begin"/>
        </w:r>
        <w:r w:rsidRPr="00AE2B2F">
          <w:rPr>
            <w:color w:val="171717" w:themeColor="background2" w:themeShade="1A"/>
          </w:rPr>
          <w:instrText xml:space="preserve"> PAGE   \* MERGEFORMAT </w:instrText>
        </w:r>
        <w:r w:rsidRPr="00AE2B2F">
          <w:rPr>
            <w:color w:val="171717" w:themeColor="background2" w:themeShade="1A"/>
          </w:rPr>
          <w:fldChar w:fldCharType="separate"/>
        </w:r>
        <w:r w:rsidR="00514BF9">
          <w:rPr>
            <w:noProof/>
            <w:color w:val="171717" w:themeColor="background2" w:themeShade="1A"/>
          </w:rPr>
          <w:t>11</w:t>
        </w:r>
        <w:r w:rsidRPr="00AE2B2F">
          <w:rPr>
            <w:noProof/>
            <w:color w:val="171717" w:themeColor="background2" w:themeShade="1A"/>
          </w:rPr>
          <w:fldChar w:fldCharType="end"/>
        </w:r>
      </w:p>
    </w:sdtContent>
  </w:sdt>
  <w:p w14:paraId="422CFF50" w14:textId="77777777" w:rsidR="008D2389" w:rsidRDefault="008D2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EC1601" w14:textId="77777777" w:rsidR="00F12B38" w:rsidRDefault="00F12B38" w:rsidP="00701FF8">
      <w:pPr>
        <w:spacing w:after="0" w:line="240" w:lineRule="auto"/>
      </w:pPr>
      <w:r>
        <w:separator/>
      </w:r>
    </w:p>
  </w:footnote>
  <w:footnote w:type="continuationSeparator" w:id="0">
    <w:p w14:paraId="2F43843F" w14:textId="77777777" w:rsidR="00F12B38" w:rsidRDefault="00F12B38" w:rsidP="00701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1DC51" w14:textId="490E864B" w:rsidR="00962D72" w:rsidRDefault="00962D72">
    <w:pPr>
      <w:pStyle w:val="Header"/>
      <w:jc w:val="right"/>
    </w:pPr>
  </w:p>
  <w:p w14:paraId="139F1367" w14:textId="77777777" w:rsidR="00962D72" w:rsidRDefault="00962D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35B5"/>
    <w:multiLevelType w:val="hybridMultilevel"/>
    <w:tmpl w:val="7FB60684"/>
    <w:lvl w:ilvl="0" w:tplc="D7928748">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8F09F7"/>
    <w:multiLevelType w:val="hybridMultilevel"/>
    <w:tmpl w:val="DA06B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6D050E"/>
    <w:multiLevelType w:val="hybridMultilevel"/>
    <w:tmpl w:val="2E98CBD6"/>
    <w:lvl w:ilvl="0" w:tplc="4F12F5E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96A211E"/>
    <w:multiLevelType w:val="hybridMultilevel"/>
    <w:tmpl w:val="433A9C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BE317AA"/>
    <w:multiLevelType w:val="multilevel"/>
    <w:tmpl w:val="0DCCB6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2956F3D"/>
    <w:multiLevelType w:val="hybridMultilevel"/>
    <w:tmpl w:val="419EA7B0"/>
    <w:lvl w:ilvl="0" w:tplc="77FEBD86">
      <w:start w:val="1"/>
      <w:numFmt w:val="decimal"/>
      <w:lvlText w:val="%1."/>
      <w:lvlJc w:val="left"/>
      <w:pPr>
        <w:ind w:left="720" w:hanging="360"/>
      </w:pPr>
      <w:rPr>
        <w:rFonts w:asciiTheme="minorHAnsi" w:hAnsiTheme="minorHAnsi" w:cstheme="minorHAnsi" w:hint="default"/>
        <w:b w:val="0"/>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051CF2"/>
    <w:multiLevelType w:val="hybridMultilevel"/>
    <w:tmpl w:val="725CB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4B264E"/>
    <w:multiLevelType w:val="hybridMultilevel"/>
    <w:tmpl w:val="699861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C920F11"/>
    <w:multiLevelType w:val="hybridMultilevel"/>
    <w:tmpl w:val="87126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466765"/>
    <w:multiLevelType w:val="hybridMultilevel"/>
    <w:tmpl w:val="2D44DC20"/>
    <w:lvl w:ilvl="0" w:tplc="B2C22BBC">
      <w:numFmt w:val="bullet"/>
      <w:lvlText w:val="-"/>
      <w:lvlJc w:val="left"/>
      <w:pPr>
        <w:ind w:left="360" w:hanging="360"/>
      </w:pPr>
      <w:rPr>
        <w:rFonts w:ascii="Calibri" w:eastAsiaTheme="minorHAnsi" w:hAnsi="Calibri" w:cs="Calibri"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8A6680B"/>
    <w:multiLevelType w:val="hybridMultilevel"/>
    <w:tmpl w:val="8784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855932"/>
    <w:multiLevelType w:val="hybridMultilevel"/>
    <w:tmpl w:val="9AB21D90"/>
    <w:lvl w:ilvl="0" w:tplc="A73044B4">
      <w:start w:val="1"/>
      <w:numFmt w:val="decimal"/>
      <w:lvlText w:val="%1."/>
      <w:lvlJc w:val="left"/>
      <w:pPr>
        <w:ind w:left="36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8E73D9"/>
    <w:multiLevelType w:val="hybridMultilevel"/>
    <w:tmpl w:val="54DAA3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3FD4019"/>
    <w:multiLevelType w:val="hybridMultilevel"/>
    <w:tmpl w:val="7E96C5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4F137A8"/>
    <w:multiLevelType w:val="hybridMultilevel"/>
    <w:tmpl w:val="DD524DBE"/>
    <w:lvl w:ilvl="0" w:tplc="A4AA7986">
      <w:start w:val="3"/>
      <w:numFmt w:val="bullet"/>
      <w:lvlText w:val="-"/>
      <w:lvlJc w:val="left"/>
      <w:pPr>
        <w:ind w:left="360" w:hanging="360"/>
      </w:pPr>
      <w:rPr>
        <w:rFonts w:ascii="Tw Cen MT" w:eastAsiaTheme="minorHAnsi" w:hAnsi="Tw Cen MT"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82B1418"/>
    <w:multiLevelType w:val="hybridMultilevel"/>
    <w:tmpl w:val="3B0C86E2"/>
    <w:lvl w:ilvl="0" w:tplc="B2C22BBC">
      <w:numFmt w:val="bullet"/>
      <w:lvlText w:val="-"/>
      <w:lvlJc w:val="left"/>
      <w:pPr>
        <w:ind w:left="36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9B4AFA"/>
    <w:multiLevelType w:val="hybridMultilevel"/>
    <w:tmpl w:val="A9C0B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E5B672A"/>
    <w:multiLevelType w:val="hybridMultilevel"/>
    <w:tmpl w:val="EF4CC8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59054AB"/>
    <w:multiLevelType w:val="hybridMultilevel"/>
    <w:tmpl w:val="ECD2E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7FB209D"/>
    <w:multiLevelType w:val="hybridMultilevel"/>
    <w:tmpl w:val="D6BED8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B293967"/>
    <w:multiLevelType w:val="hybridMultilevel"/>
    <w:tmpl w:val="04CC732E"/>
    <w:lvl w:ilvl="0" w:tplc="4F12F5EC">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897162">
    <w:abstractNumId w:val="17"/>
  </w:num>
  <w:num w:numId="2" w16cid:durableId="246621835">
    <w:abstractNumId w:val="6"/>
  </w:num>
  <w:num w:numId="3" w16cid:durableId="1669287176">
    <w:abstractNumId w:val="10"/>
  </w:num>
  <w:num w:numId="4" w16cid:durableId="883099727">
    <w:abstractNumId w:val="3"/>
  </w:num>
  <w:num w:numId="5" w16cid:durableId="920453171">
    <w:abstractNumId w:val="8"/>
  </w:num>
  <w:num w:numId="6" w16cid:durableId="322203271">
    <w:abstractNumId w:val="0"/>
  </w:num>
  <w:num w:numId="7" w16cid:durableId="1021861554">
    <w:abstractNumId w:val="9"/>
  </w:num>
  <w:num w:numId="8" w16cid:durableId="257102661">
    <w:abstractNumId w:val="15"/>
  </w:num>
  <w:num w:numId="9" w16cid:durableId="105858722">
    <w:abstractNumId w:val="19"/>
  </w:num>
  <w:num w:numId="10" w16cid:durableId="1778137249">
    <w:abstractNumId w:val="7"/>
  </w:num>
  <w:num w:numId="11" w16cid:durableId="1293633783">
    <w:abstractNumId w:val="16"/>
  </w:num>
  <w:num w:numId="12" w16cid:durableId="292757374">
    <w:abstractNumId w:val="18"/>
  </w:num>
  <w:num w:numId="13" w16cid:durableId="1171022364">
    <w:abstractNumId w:val="20"/>
  </w:num>
  <w:num w:numId="14" w16cid:durableId="456067390">
    <w:abstractNumId w:val="2"/>
  </w:num>
  <w:num w:numId="15" w16cid:durableId="577057021">
    <w:abstractNumId w:val="11"/>
  </w:num>
  <w:num w:numId="16" w16cid:durableId="2065520643">
    <w:abstractNumId w:val="4"/>
  </w:num>
  <w:num w:numId="17" w16cid:durableId="1197887848">
    <w:abstractNumId w:val="12"/>
  </w:num>
  <w:num w:numId="18" w16cid:durableId="2138912765">
    <w:abstractNumId w:val="1"/>
  </w:num>
  <w:num w:numId="19" w16cid:durableId="124391807">
    <w:abstractNumId w:val="13"/>
  </w:num>
  <w:num w:numId="20" w16cid:durableId="1921057470">
    <w:abstractNumId w:val="14"/>
  </w:num>
  <w:num w:numId="21" w16cid:durableId="20001148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F22"/>
    <w:rsid w:val="00011A0B"/>
    <w:rsid w:val="00017E8B"/>
    <w:rsid w:val="00021526"/>
    <w:rsid w:val="00026BD4"/>
    <w:rsid w:val="00031FD3"/>
    <w:rsid w:val="00032B96"/>
    <w:rsid w:val="000379E8"/>
    <w:rsid w:val="000403E9"/>
    <w:rsid w:val="000408C4"/>
    <w:rsid w:val="00044F65"/>
    <w:rsid w:val="0005513F"/>
    <w:rsid w:val="000564F7"/>
    <w:rsid w:val="000608BE"/>
    <w:rsid w:val="00062B45"/>
    <w:rsid w:val="00062F7D"/>
    <w:rsid w:val="000646FA"/>
    <w:rsid w:val="00076DB8"/>
    <w:rsid w:val="000808CF"/>
    <w:rsid w:val="0008188D"/>
    <w:rsid w:val="00091439"/>
    <w:rsid w:val="00097BD5"/>
    <w:rsid w:val="000A394F"/>
    <w:rsid w:val="000B118A"/>
    <w:rsid w:val="000C493F"/>
    <w:rsid w:val="000C68B9"/>
    <w:rsid w:val="000C7925"/>
    <w:rsid w:val="000D162F"/>
    <w:rsid w:val="000D38C7"/>
    <w:rsid w:val="000E047F"/>
    <w:rsid w:val="000E0F4D"/>
    <w:rsid w:val="000E2359"/>
    <w:rsid w:val="000E28F2"/>
    <w:rsid w:val="000F2609"/>
    <w:rsid w:val="000F5D1B"/>
    <w:rsid w:val="00104229"/>
    <w:rsid w:val="00106B4C"/>
    <w:rsid w:val="001074BA"/>
    <w:rsid w:val="00110AE6"/>
    <w:rsid w:val="00111937"/>
    <w:rsid w:val="00113A04"/>
    <w:rsid w:val="00120151"/>
    <w:rsid w:val="00122C0B"/>
    <w:rsid w:val="00123DE2"/>
    <w:rsid w:val="00126B71"/>
    <w:rsid w:val="00126FC4"/>
    <w:rsid w:val="00127D2C"/>
    <w:rsid w:val="0013124C"/>
    <w:rsid w:val="00132D9A"/>
    <w:rsid w:val="00133EB0"/>
    <w:rsid w:val="00135C3B"/>
    <w:rsid w:val="00140428"/>
    <w:rsid w:val="00144E46"/>
    <w:rsid w:val="001462F8"/>
    <w:rsid w:val="001468D3"/>
    <w:rsid w:val="00150D3E"/>
    <w:rsid w:val="00157B0C"/>
    <w:rsid w:val="00160934"/>
    <w:rsid w:val="00164145"/>
    <w:rsid w:val="00173544"/>
    <w:rsid w:val="00176670"/>
    <w:rsid w:val="001773FD"/>
    <w:rsid w:val="001817AE"/>
    <w:rsid w:val="00183BDA"/>
    <w:rsid w:val="00185509"/>
    <w:rsid w:val="001925C4"/>
    <w:rsid w:val="00195169"/>
    <w:rsid w:val="00197069"/>
    <w:rsid w:val="001A15EE"/>
    <w:rsid w:val="001A1B24"/>
    <w:rsid w:val="001A4952"/>
    <w:rsid w:val="001A57E6"/>
    <w:rsid w:val="001A7301"/>
    <w:rsid w:val="001B0000"/>
    <w:rsid w:val="001B09F1"/>
    <w:rsid w:val="001B42B4"/>
    <w:rsid w:val="001C49EB"/>
    <w:rsid w:val="001C6D7F"/>
    <w:rsid w:val="001D3175"/>
    <w:rsid w:val="001D32B7"/>
    <w:rsid w:val="001D38AE"/>
    <w:rsid w:val="001D663D"/>
    <w:rsid w:val="001E104E"/>
    <w:rsid w:val="001E3304"/>
    <w:rsid w:val="001E3DF2"/>
    <w:rsid w:val="001E4B19"/>
    <w:rsid w:val="001E780C"/>
    <w:rsid w:val="001F1B80"/>
    <w:rsid w:val="001F33A5"/>
    <w:rsid w:val="001F7EC7"/>
    <w:rsid w:val="00200BB4"/>
    <w:rsid w:val="00207D7D"/>
    <w:rsid w:val="0021106B"/>
    <w:rsid w:val="00216E63"/>
    <w:rsid w:val="00221105"/>
    <w:rsid w:val="00221967"/>
    <w:rsid w:val="00224098"/>
    <w:rsid w:val="00230888"/>
    <w:rsid w:val="00232D7E"/>
    <w:rsid w:val="002360B5"/>
    <w:rsid w:val="00236E45"/>
    <w:rsid w:val="00241A50"/>
    <w:rsid w:val="00247BB1"/>
    <w:rsid w:val="00251B35"/>
    <w:rsid w:val="00251C94"/>
    <w:rsid w:val="00252598"/>
    <w:rsid w:val="00260EEA"/>
    <w:rsid w:val="002619CE"/>
    <w:rsid w:val="002631EC"/>
    <w:rsid w:val="002637AA"/>
    <w:rsid w:val="0026767E"/>
    <w:rsid w:val="0027336E"/>
    <w:rsid w:val="00274E56"/>
    <w:rsid w:val="00276012"/>
    <w:rsid w:val="0028505D"/>
    <w:rsid w:val="002920A1"/>
    <w:rsid w:val="00297FC3"/>
    <w:rsid w:val="002B21BC"/>
    <w:rsid w:val="002B65C4"/>
    <w:rsid w:val="002C1B83"/>
    <w:rsid w:val="002C272B"/>
    <w:rsid w:val="002C3B1A"/>
    <w:rsid w:val="002C5C0B"/>
    <w:rsid w:val="002C6826"/>
    <w:rsid w:val="002C69E9"/>
    <w:rsid w:val="002D06AB"/>
    <w:rsid w:val="002D2D11"/>
    <w:rsid w:val="002D422F"/>
    <w:rsid w:val="002E0746"/>
    <w:rsid w:val="002E25A3"/>
    <w:rsid w:val="002E5120"/>
    <w:rsid w:val="002F0388"/>
    <w:rsid w:val="002F1A51"/>
    <w:rsid w:val="002F1B29"/>
    <w:rsid w:val="002F2117"/>
    <w:rsid w:val="002F60A8"/>
    <w:rsid w:val="00300735"/>
    <w:rsid w:val="003011A3"/>
    <w:rsid w:val="00303B6E"/>
    <w:rsid w:val="003075AF"/>
    <w:rsid w:val="003142B5"/>
    <w:rsid w:val="0031778B"/>
    <w:rsid w:val="003215B9"/>
    <w:rsid w:val="00321DEB"/>
    <w:rsid w:val="003231D3"/>
    <w:rsid w:val="003238F3"/>
    <w:rsid w:val="00324130"/>
    <w:rsid w:val="00327AF6"/>
    <w:rsid w:val="00334A5C"/>
    <w:rsid w:val="00334B83"/>
    <w:rsid w:val="00336146"/>
    <w:rsid w:val="00351F77"/>
    <w:rsid w:val="00352549"/>
    <w:rsid w:val="00352D2A"/>
    <w:rsid w:val="003544DA"/>
    <w:rsid w:val="00355A66"/>
    <w:rsid w:val="00356671"/>
    <w:rsid w:val="00356D8E"/>
    <w:rsid w:val="00357112"/>
    <w:rsid w:val="00360142"/>
    <w:rsid w:val="00361E7C"/>
    <w:rsid w:val="003634DB"/>
    <w:rsid w:val="0036561E"/>
    <w:rsid w:val="003671E1"/>
    <w:rsid w:val="00367803"/>
    <w:rsid w:val="003708C0"/>
    <w:rsid w:val="00370940"/>
    <w:rsid w:val="00373DD9"/>
    <w:rsid w:val="00374953"/>
    <w:rsid w:val="00377574"/>
    <w:rsid w:val="0038398A"/>
    <w:rsid w:val="0038697F"/>
    <w:rsid w:val="00390876"/>
    <w:rsid w:val="00390EC8"/>
    <w:rsid w:val="00391058"/>
    <w:rsid w:val="0039778F"/>
    <w:rsid w:val="003A097C"/>
    <w:rsid w:val="003A0DD7"/>
    <w:rsid w:val="003A3482"/>
    <w:rsid w:val="003B2DCA"/>
    <w:rsid w:val="003B3930"/>
    <w:rsid w:val="003B45E4"/>
    <w:rsid w:val="003B5C3B"/>
    <w:rsid w:val="003C043F"/>
    <w:rsid w:val="003F4086"/>
    <w:rsid w:val="003F43B3"/>
    <w:rsid w:val="003F4762"/>
    <w:rsid w:val="0040181C"/>
    <w:rsid w:val="00407C4F"/>
    <w:rsid w:val="0041332C"/>
    <w:rsid w:val="00423D94"/>
    <w:rsid w:val="00424BC0"/>
    <w:rsid w:val="00425E71"/>
    <w:rsid w:val="00437CAD"/>
    <w:rsid w:val="00445F51"/>
    <w:rsid w:val="00447827"/>
    <w:rsid w:val="00450589"/>
    <w:rsid w:val="00451B77"/>
    <w:rsid w:val="004522EF"/>
    <w:rsid w:val="00454767"/>
    <w:rsid w:val="0045756A"/>
    <w:rsid w:val="00457B5C"/>
    <w:rsid w:val="0046014A"/>
    <w:rsid w:val="00465416"/>
    <w:rsid w:val="00466091"/>
    <w:rsid w:val="00467B3B"/>
    <w:rsid w:val="0047276A"/>
    <w:rsid w:val="00472A8A"/>
    <w:rsid w:val="0047386C"/>
    <w:rsid w:val="0047438F"/>
    <w:rsid w:val="00482154"/>
    <w:rsid w:val="00482D55"/>
    <w:rsid w:val="00484C4D"/>
    <w:rsid w:val="00487CBD"/>
    <w:rsid w:val="00491BA1"/>
    <w:rsid w:val="00497A8D"/>
    <w:rsid w:val="004A2A79"/>
    <w:rsid w:val="004B2400"/>
    <w:rsid w:val="004B311F"/>
    <w:rsid w:val="004B31D9"/>
    <w:rsid w:val="004B61EE"/>
    <w:rsid w:val="004C21C6"/>
    <w:rsid w:val="004C738E"/>
    <w:rsid w:val="004D0EAC"/>
    <w:rsid w:val="004D1E88"/>
    <w:rsid w:val="004D76B1"/>
    <w:rsid w:val="004E0B60"/>
    <w:rsid w:val="004F1807"/>
    <w:rsid w:val="004F4AA5"/>
    <w:rsid w:val="004F5391"/>
    <w:rsid w:val="0050040C"/>
    <w:rsid w:val="00501516"/>
    <w:rsid w:val="00503896"/>
    <w:rsid w:val="00506D08"/>
    <w:rsid w:val="00507EF7"/>
    <w:rsid w:val="005114B8"/>
    <w:rsid w:val="00511EAA"/>
    <w:rsid w:val="0051403E"/>
    <w:rsid w:val="00514BF9"/>
    <w:rsid w:val="005220CB"/>
    <w:rsid w:val="00525AD9"/>
    <w:rsid w:val="00525C9A"/>
    <w:rsid w:val="0052609A"/>
    <w:rsid w:val="005311FB"/>
    <w:rsid w:val="00534F01"/>
    <w:rsid w:val="0054025C"/>
    <w:rsid w:val="00540DAA"/>
    <w:rsid w:val="0054535E"/>
    <w:rsid w:val="00552538"/>
    <w:rsid w:val="00553729"/>
    <w:rsid w:val="00556047"/>
    <w:rsid w:val="005600A7"/>
    <w:rsid w:val="00561E03"/>
    <w:rsid w:val="005664F1"/>
    <w:rsid w:val="00566901"/>
    <w:rsid w:val="00570F4C"/>
    <w:rsid w:val="005713A6"/>
    <w:rsid w:val="005713C9"/>
    <w:rsid w:val="0057181A"/>
    <w:rsid w:val="0057233B"/>
    <w:rsid w:val="005743FB"/>
    <w:rsid w:val="00574695"/>
    <w:rsid w:val="0058335E"/>
    <w:rsid w:val="00585394"/>
    <w:rsid w:val="00585CAC"/>
    <w:rsid w:val="00587402"/>
    <w:rsid w:val="00591153"/>
    <w:rsid w:val="00594297"/>
    <w:rsid w:val="00595361"/>
    <w:rsid w:val="005A1F22"/>
    <w:rsid w:val="005A2B62"/>
    <w:rsid w:val="005A3D63"/>
    <w:rsid w:val="005A4631"/>
    <w:rsid w:val="005A76D6"/>
    <w:rsid w:val="005B3E2D"/>
    <w:rsid w:val="005C0F8C"/>
    <w:rsid w:val="005C4346"/>
    <w:rsid w:val="005C5088"/>
    <w:rsid w:val="005C720E"/>
    <w:rsid w:val="005C7FBE"/>
    <w:rsid w:val="005D2E10"/>
    <w:rsid w:val="005D401C"/>
    <w:rsid w:val="005D4172"/>
    <w:rsid w:val="005D49C4"/>
    <w:rsid w:val="005D6AA1"/>
    <w:rsid w:val="005E01AE"/>
    <w:rsid w:val="005E0634"/>
    <w:rsid w:val="005F0A38"/>
    <w:rsid w:val="005F20A4"/>
    <w:rsid w:val="005F349F"/>
    <w:rsid w:val="005F3FDA"/>
    <w:rsid w:val="005F571C"/>
    <w:rsid w:val="005F5B3E"/>
    <w:rsid w:val="005F5B48"/>
    <w:rsid w:val="005F69F6"/>
    <w:rsid w:val="00600478"/>
    <w:rsid w:val="00600987"/>
    <w:rsid w:val="006014EE"/>
    <w:rsid w:val="00603863"/>
    <w:rsid w:val="006044DB"/>
    <w:rsid w:val="00612363"/>
    <w:rsid w:val="006134BE"/>
    <w:rsid w:val="00615607"/>
    <w:rsid w:val="00616311"/>
    <w:rsid w:val="00624B43"/>
    <w:rsid w:val="00624F52"/>
    <w:rsid w:val="006301F9"/>
    <w:rsid w:val="00632B5A"/>
    <w:rsid w:val="0063582D"/>
    <w:rsid w:val="00635E94"/>
    <w:rsid w:val="00640812"/>
    <w:rsid w:val="00640E2B"/>
    <w:rsid w:val="00644F00"/>
    <w:rsid w:val="0065053A"/>
    <w:rsid w:val="006562DF"/>
    <w:rsid w:val="00656A2E"/>
    <w:rsid w:val="0066352C"/>
    <w:rsid w:val="00665E36"/>
    <w:rsid w:val="006664A1"/>
    <w:rsid w:val="006669C0"/>
    <w:rsid w:val="0067246F"/>
    <w:rsid w:val="00680051"/>
    <w:rsid w:val="006807CF"/>
    <w:rsid w:val="00681A07"/>
    <w:rsid w:val="00684D9E"/>
    <w:rsid w:val="006911AB"/>
    <w:rsid w:val="00691723"/>
    <w:rsid w:val="006925A9"/>
    <w:rsid w:val="006950F2"/>
    <w:rsid w:val="00696BCE"/>
    <w:rsid w:val="00697A79"/>
    <w:rsid w:val="006A2F37"/>
    <w:rsid w:val="006B0D46"/>
    <w:rsid w:val="006B2A56"/>
    <w:rsid w:val="006B403B"/>
    <w:rsid w:val="006C0E86"/>
    <w:rsid w:val="006C3981"/>
    <w:rsid w:val="006C554C"/>
    <w:rsid w:val="006C7212"/>
    <w:rsid w:val="006D03EF"/>
    <w:rsid w:val="006D1FE3"/>
    <w:rsid w:val="006D2BFB"/>
    <w:rsid w:val="006E0C2B"/>
    <w:rsid w:val="006E41C9"/>
    <w:rsid w:val="006E49D1"/>
    <w:rsid w:val="006F110A"/>
    <w:rsid w:val="00701263"/>
    <w:rsid w:val="00701FF8"/>
    <w:rsid w:val="00710DC5"/>
    <w:rsid w:val="0071443E"/>
    <w:rsid w:val="007277BA"/>
    <w:rsid w:val="00727FB9"/>
    <w:rsid w:val="00735AAE"/>
    <w:rsid w:val="00736190"/>
    <w:rsid w:val="00736984"/>
    <w:rsid w:val="00737381"/>
    <w:rsid w:val="00744796"/>
    <w:rsid w:val="00750435"/>
    <w:rsid w:val="0075681D"/>
    <w:rsid w:val="00761393"/>
    <w:rsid w:val="00763D38"/>
    <w:rsid w:val="007724A3"/>
    <w:rsid w:val="00787ADE"/>
    <w:rsid w:val="0079069D"/>
    <w:rsid w:val="00790F30"/>
    <w:rsid w:val="00790FF4"/>
    <w:rsid w:val="00791B4E"/>
    <w:rsid w:val="00794D55"/>
    <w:rsid w:val="007A15BA"/>
    <w:rsid w:val="007B23EF"/>
    <w:rsid w:val="007B37B9"/>
    <w:rsid w:val="007B63F2"/>
    <w:rsid w:val="007C5C29"/>
    <w:rsid w:val="007C6895"/>
    <w:rsid w:val="007D2D24"/>
    <w:rsid w:val="007D2F33"/>
    <w:rsid w:val="007D3E24"/>
    <w:rsid w:val="007D6C29"/>
    <w:rsid w:val="007D6D37"/>
    <w:rsid w:val="007D70A3"/>
    <w:rsid w:val="007D7ABE"/>
    <w:rsid w:val="007E09BF"/>
    <w:rsid w:val="007E1C61"/>
    <w:rsid w:val="007E1DB4"/>
    <w:rsid w:val="007E2BEA"/>
    <w:rsid w:val="007E34ED"/>
    <w:rsid w:val="007E3AD3"/>
    <w:rsid w:val="007E6EB3"/>
    <w:rsid w:val="007F01B5"/>
    <w:rsid w:val="007F57B7"/>
    <w:rsid w:val="00802589"/>
    <w:rsid w:val="0080317C"/>
    <w:rsid w:val="008031D7"/>
    <w:rsid w:val="00804411"/>
    <w:rsid w:val="00805403"/>
    <w:rsid w:val="00805857"/>
    <w:rsid w:val="00807F49"/>
    <w:rsid w:val="00822FA1"/>
    <w:rsid w:val="008239AC"/>
    <w:rsid w:val="00827B40"/>
    <w:rsid w:val="00834415"/>
    <w:rsid w:val="0084312C"/>
    <w:rsid w:val="008505E3"/>
    <w:rsid w:val="00850EBA"/>
    <w:rsid w:val="008518EE"/>
    <w:rsid w:val="00851C32"/>
    <w:rsid w:val="00857327"/>
    <w:rsid w:val="00860729"/>
    <w:rsid w:val="00862DCE"/>
    <w:rsid w:val="008641ED"/>
    <w:rsid w:val="0086652C"/>
    <w:rsid w:val="00871710"/>
    <w:rsid w:val="00872E72"/>
    <w:rsid w:val="00881963"/>
    <w:rsid w:val="00883217"/>
    <w:rsid w:val="00886E30"/>
    <w:rsid w:val="0088708A"/>
    <w:rsid w:val="00891592"/>
    <w:rsid w:val="008927BE"/>
    <w:rsid w:val="00894C4A"/>
    <w:rsid w:val="00897D21"/>
    <w:rsid w:val="008A08D3"/>
    <w:rsid w:val="008A5C75"/>
    <w:rsid w:val="008B37B5"/>
    <w:rsid w:val="008B7404"/>
    <w:rsid w:val="008B794D"/>
    <w:rsid w:val="008C407C"/>
    <w:rsid w:val="008C4D7F"/>
    <w:rsid w:val="008C5E03"/>
    <w:rsid w:val="008C61C1"/>
    <w:rsid w:val="008D1D9D"/>
    <w:rsid w:val="008D2389"/>
    <w:rsid w:val="008D47F9"/>
    <w:rsid w:val="008D4B35"/>
    <w:rsid w:val="008D6D1A"/>
    <w:rsid w:val="008F12E3"/>
    <w:rsid w:val="008F18A5"/>
    <w:rsid w:val="00905645"/>
    <w:rsid w:val="00906C2E"/>
    <w:rsid w:val="00910B8F"/>
    <w:rsid w:val="0091437D"/>
    <w:rsid w:val="0091477A"/>
    <w:rsid w:val="00922E31"/>
    <w:rsid w:val="00924D38"/>
    <w:rsid w:val="00926FCF"/>
    <w:rsid w:val="009371E3"/>
    <w:rsid w:val="009372D2"/>
    <w:rsid w:val="009419CE"/>
    <w:rsid w:val="00960125"/>
    <w:rsid w:val="009605C1"/>
    <w:rsid w:val="009608C5"/>
    <w:rsid w:val="00961173"/>
    <w:rsid w:val="00962D72"/>
    <w:rsid w:val="009706E5"/>
    <w:rsid w:val="00970F39"/>
    <w:rsid w:val="00974401"/>
    <w:rsid w:val="0097472B"/>
    <w:rsid w:val="009803F5"/>
    <w:rsid w:val="00981EE9"/>
    <w:rsid w:val="009864D1"/>
    <w:rsid w:val="009874A5"/>
    <w:rsid w:val="00994273"/>
    <w:rsid w:val="00994C0E"/>
    <w:rsid w:val="009958C9"/>
    <w:rsid w:val="00997B43"/>
    <w:rsid w:val="009A3DA2"/>
    <w:rsid w:val="009A60A9"/>
    <w:rsid w:val="009B4FA3"/>
    <w:rsid w:val="009B68D9"/>
    <w:rsid w:val="009C1262"/>
    <w:rsid w:val="009C20F4"/>
    <w:rsid w:val="009C3D01"/>
    <w:rsid w:val="009D0788"/>
    <w:rsid w:val="009D1654"/>
    <w:rsid w:val="009D5CF8"/>
    <w:rsid w:val="009E0409"/>
    <w:rsid w:val="009E563A"/>
    <w:rsid w:val="009E677D"/>
    <w:rsid w:val="009E6D3F"/>
    <w:rsid w:val="009E71F9"/>
    <w:rsid w:val="009F2BD5"/>
    <w:rsid w:val="009F4FA3"/>
    <w:rsid w:val="00A0009E"/>
    <w:rsid w:val="00A03033"/>
    <w:rsid w:val="00A074E1"/>
    <w:rsid w:val="00A112E6"/>
    <w:rsid w:val="00A1137E"/>
    <w:rsid w:val="00A129BB"/>
    <w:rsid w:val="00A3006F"/>
    <w:rsid w:val="00A33037"/>
    <w:rsid w:val="00A41ABD"/>
    <w:rsid w:val="00A423F4"/>
    <w:rsid w:val="00A42F99"/>
    <w:rsid w:val="00A47EE0"/>
    <w:rsid w:val="00A507BD"/>
    <w:rsid w:val="00A529B1"/>
    <w:rsid w:val="00A52CCE"/>
    <w:rsid w:val="00A5486D"/>
    <w:rsid w:val="00A5779B"/>
    <w:rsid w:val="00A57DE6"/>
    <w:rsid w:val="00A660CA"/>
    <w:rsid w:val="00A675EF"/>
    <w:rsid w:val="00A75065"/>
    <w:rsid w:val="00A814D1"/>
    <w:rsid w:val="00A91EB8"/>
    <w:rsid w:val="00A93238"/>
    <w:rsid w:val="00A945C8"/>
    <w:rsid w:val="00A94DB6"/>
    <w:rsid w:val="00A95026"/>
    <w:rsid w:val="00A97F52"/>
    <w:rsid w:val="00AA1E47"/>
    <w:rsid w:val="00AA651D"/>
    <w:rsid w:val="00AA66DD"/>
    <w:rsid w:val="00AB25B8"/>
    <w:rsid w:val="00AB7027"/>
    <w:rsid w:val="00AB7501"/>
    <w:rsid w:val="00AC2FAA"/>
    <w:rsid w:val="00AC6CFF"/>
    <w:rsid w:val="00AC7214"/>
    <w:rsid w:val="00AD011C"/>
    <w:rsid w:val="00AD5914"/>
    <w:rsid w:val="00AE0C7B"/>
    <w:rsid w:val="00AE2B2F"/>
    <w:rsid w:val="00AE4E65"/>
    <w:rsid w:val="00AE5F25"/>
    <w:rsid w:val="00AE7FA8"/>
    <w:rsid w:val="00AF546C"/>
    <w:rsid w:val="00AF608A"/>
    <w:rsid w:val="00B03D5B"/>
    <w:rsid w:val="00B059A3"/>
    <w:rsid w:val="00B064DB"/>
    <w:rsid w:val="00B1137C"/>
    <w:rsid w:val="00B13617"/>
    <w:rsid w:val="00B251FA"/>
    <w:rsid w:val="00B37173"/>
    <w:rsid w:val="00B43F36"/>
    <w:rsid w:val="00B52DEA"/>
    <w:rsid w:val="00B55E4E"/>
    <w:rsid w:val="00B63030"/>
    <w:rsid w:val="00B64B21"/>
    <w:rsid w:val="00B66EA3"/>
    <w:rsid w:val="00B66F0C"/>
    <w:rsid w:val="00B671C6"/>
    <w:rsid w:val="00B701A6"/>
    <w:rsid w:val="00B7145F"/>
    <w:rsid w:val="00B72911"/>
    <w:rsid w:val="00B72F77"/>
    <w:rsid w:val="00B76E09"/>
    <w:rsid w:val="00B85E99"/>
    <w:rsid w:val="00B864F1"/>
    <w:rsid w:val="00B87DD1"/>
    <w:rsid w:val="00B9483B"/>
    <w:rsid w:val="00B960B3"/>
    <w:rsid w:val="00B97192"/>
    <w:rsid w:val="00B9791A"/>
    <w:rsid w:val="00BA2061"/>
    <w:rsid w:val="00BA290C"/>
    <w:rsid w:val="00BA594A"/>
    <w:rsid w:val="00BB1CC7"/>
    <w:rsid w:val="00BB6302"/>
    <w:rsid w:val="00BC072E"/>
    <w:rsid w:val="00BC4881"/>
    <w:rsid w:val="00BC4B5E"/>
    <w:rsid w:val="00BC6951"/>
    <w:rsid w:val="00BC6AB2"/>
    <w:rsid w:val="00BD179F"/>
    <w:rsid w:val="00BD5491"/>
    <w:rsid w:val="00BD714D"/>
    <w:rsid w:val="00BE000D"/>
    <w:rsid w:val="00BE1A0E"/>
    <w:rsid w:val="00BE1CAC"/>
    <w:rsid w:val="00BE4564"/>
    <w:rsid w:val="00BE66B2"/>
    <w:rsid w:val="00BF03AF"/>
    <w:rsid w:val="00BF20E2"/>
    <w:rsid w:val="00BF3E36"/>
    <w:rsid w:val="00BF40C1"/>
    <w:rsid w:val="00BF4CBC"/>
    <w:rsid w:val="00BF5374"/>
    <w:rsid w:val="00BF780E"/>
    <w:rsid w:val="00C10BD5"/>
    <w:rsid w:val="00C11578"/>
    <w:rsid w:val="00C13033"/>
    <w:rsid w:val="00C138B6"/>
    <w:rsid w:val="00C1439F"/>
    <w:rsid w:val="00C20FCB"/>
    <w:rsid w:val="00C21A0E"/>
    <w:rsid w:val="00C22B2E"/>
    <w:rsid w:val="00C32E0A"/>
    <w:rsid w:val="00C34AC7"/>
    <w:rsid w:val="00C4202C"/>
    <w:rsid w:val="00C4222F"/>
    <w:rsid w:val="00C45C0B"/>
    <w:rsid w:val="00C47ED5"/>
    <w:rsid w:val="00C5561B"/>
    <w:rsid w:val="00C627B0"/>
    <w:rsid w:val="00C62DA7"/>
    <w:rsid w:val="00C641C5"/>
    <w:rsid w:val="00C662EF"/>
    <w:rsid w:val="00C735F1"/>
    <w:rsid w:val="00C73BE2"/>
    <w:rsid w:val="00C76464"/>
    <w:rsid w:val="00C821FC"/>
    <w:rsid w:val="00C8522B"/>
    <w:rsid w:val="00C90B0E"/>
    <w:rsid w:val="00C91607"/>
    <w:rsid w:val="00C9605F"/>
    <w:rsid w:val="00CB256B"/>
    <w:rsid w:val="00CB5BE0"/>
    <w:rsid w:val="00CC2500"/>
    <w:rsid w:val="00CC688C"/>
    <w:rsid w:val="00CD1939"/>
    <w:rsid w:val="00CE2ACF"/>
    <w:rsid w:val="00CE5508"/>
    <w:rsid w:val="00CF1F99"/>
    <w:rsid w:val="00CF6971"/>
    <w:rsid w:val="00CF791E"/>
    <w:rsid w:val="00D02FDB"/>
    <w:rsid w:val="00D05955"/>
    <w:rsid w:val="00D121E7"/>
    <w:rsid w:val="00D134A2"/>
    <w:rsid w:val="00D156AA"/>
    <w:rsid w:val="00D21D1E"/>
    <w:rsid w:val="00D22826"/>
    <w:rsid w:val="00D3050B"/>
    <w:rsid w:val="00D32AA6"/>
    <w:rsid w:val="00D363D0"/>
    <w:rsid w:val="00D37C2F"/>
    <w:rsid w:val="00D433F5"/>
    <w:rsid w:val="00D435E5"/>
    <w:rsid w:val="00D43678"/>
    <w:rsid w:val="00D43764"/>
    <w:rsid w:val="00D43857"/>
    <w:rsid w:val="00D441D4"/>
    <w:rsid w:val="00D45032"/>
    <w:rsid w:val="00D460D9"/>
    <w:rsid w:val="00D47B35"/>
    <w:rsid w:val="00D53438"/>
    <w:rsid w:val="00D54D8E"/>
    <w:rsid w:val="00D56967"/>
    <w:rsid w:val="00D57627"/>
    <w:rsid w:val="00D6539E"/>
    <w:rsid w:val="00D70451"/>
    <w:rsid w:val="00D74F68"/>
    <w:rsid w:val="00D77580"/>
    <w:rsid w:val="00D832B9"/>
    <w:rsid w:val="00D85F3F"/>
    <w:rsid w:val="00D96E81"/>
    <w:rsid w:val="00DA01F3"/>
    <w:rsid w:val="00DA20FB"/>
    <w:rsid w:val="00DA3225"/>
    <w:rsid w:val="00DA39C1"/>
    <w:rsid w:val="00DB2F24"/>
    <w:rsid w:val="00DB3115"/>
    <w:rsid w:val="00DC62E9"/>
    <w:rsid w:val="00DD086D"/>
    <w:rsid w:val="00DD0BAB"/>
    <w:rsid w:val="00DD1E28"/>
    <w:rsid w:val="00DD46E2"/>
    <w:rsid w:val="00DD5494"/>
    <w:rsid w:val="00DE317D"/>
    <w:rsid w:val="00DE4D10"/>
    <w:rsid w:val="00DE6B67"/>
    <w:rsid w:val="00DF21F8"/>
    <w:rsid w:val="00DF2929"/>
    <w:rsid w:val="00DF2FAD"/>
    <w:rsid w:val="00DF3134"/>
    <w:rsid w:val="00DF56AB"/>
    <w:rsid w:val="00E026DF"/>
    <w:rsid w:val="00E05A61"/>
    <w:rsid w:val="00E157B4"/>
    <w:rsid w:val="00E17546"/>
    <w:rsid w:val="00E209ED"/>
    <w:rsid w:val="00E20B81"/>
    <w:rsid w:val="00E2629F"/>
    <w:rsid w:val="00E31212"/>
    <w:rsid w:val="00E329C8"/>
    <w:rsid w:val="00E34FDC"/>
    <w:rsid w:val="00E35343"/>
    <w:rsid w:val="00E377D8"/>
    <w:rsid w:val="00E415BC"/>
    <w:rsid w:val="00E44913"/>
    <w:rsid w:val="00E45A53"/>
    <w:rsid w:val="00E52359"/>
    <w:rsid w:val="00E55561"/>
    <w:rsid w:val="00E60046"/>
    <w:rsid w:val="00E67BC7"/>
    <w:rsid w:val="00E7057E"/>
    <w:rsid w:val="00E713FA"/>
    <w:rsid w:val="00E73C4F"/>
    <w:rsid w:val="00E73F4E"/>
    <w:rsid w:val="00E853FD"/>
    <w:rsid w:val="00E86794"/>
    <w:rsid w:val="00E906F7"/>
    <w:rsid w:val="00E9703C"/>
    <w:rsid w:val="00EA1378"/>
    <w:rsid w:val="00EA23C3"/>
    <w:rsid w:val="00EA3FAD"/>
    <w:rsid w:val="00EB050E"/>
    <w:rsid w:val="00EB3FE0"/>
    <w:rsid w:val="00EB57FB"/>
    <w:rsid w:val="00EB692A"/>
    <w:rsid w:val="00EC4F1A"/>
    <w:rsid w:val="00EC6371"/>
    <w:rsid w:val="00ED3CC6"/>
    <w:rsid w:val="00ED4238"/>
    <w:rsid w:val="00EE16B5"/>
    <w:rsid w:val="00EE3B97"/>
    <w:rsid w:val="00EF1F72"/>
    <w:rsid w:val="00EF4F86"/>
    <w:rsid w:val="00EF7022"/>
    <w:rsid w:val="00EF7A96"/>
    <w:rsid w:val="00F04727"/>
    <w:rsid w:val="00F050BB"/>
    <w:rsid w:val="00F10E8E"/>
    <w:rsid w:val="00F11141"/>
    <w:rsid w:val="00F12A90"/>
    <w:rsid w:val="00F12B38"/>
    <w:rsid w:val="00F12B9B"/>
    <w:rsid w:val="00F24C03"/>
    <w:rsid w:val="00F2667B"/>
    <w:rsid w:val="00F275E0"/>
    <w:rsid w:val="00F35D3C"/>
    <w:rsid w:val="00F41685"/>
    <w:rsid w:val="00F42523"/>
    <w:rsid w:val="00F43465"/>
    <w:rsid w:val="00F43C97"/>
    <w:rsid w:val="00F440B6"/>
    <w:rsid w:val="00F553C7"/>
    <w:rsid w:val="00F563C0"/>
    <w:rsid w:val="00F57933"/>
    <w:rsid w:val="00F6031D"/>
    <w:rsid w:val="00F6289D"/>
    <w:rsid w:val="00F65F76"/>
    <w:rsid w:val="00F668C3"/>
    <w:rsid w:val="00F70BDA"/>
    <w:rsid w:val="00F72E6D"/>
    <w:rsid w:val="00F765AF"/>
    <w:rsid w:val="00F76FD5"/>
    <w:rsid w:val="00F85D19"/>
    <w:rsid w:val="00F91985"/>
    <w:rsid w:val="00F91E68"/>
    <w:rsid w:val="00F97758"/>
    <w:rsid w:val="00FA4FB6"/>
    <w:rsid w:val="00FA5894"/>
    <w:rsid w:val="00FB3013"/>
    <w:rsid w:val="00FB53C6"/>
    <w:rsid w:val="00FB54DA"/>
    <w:rsid w:val="00FC0452"/>
    <w:rsid w:val="00FC134A"/>
    <w:rsid w:val="00FC34E1"/>
    <w:rsid w:val="00FD6233"/>
    <w:rsid w:val="00FE021A"/>
    <w:rsid w:val="00FE3F59"/>
    <w:rsid w:val="00FE51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987DB"/>
  <w15:chartTrackingRefBased/>
  <w15:docId w15:val="{9795A3E9-50D8-43B6-A2DC-075FA9C23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Mang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22"/>
    <w:pPr>
      <w:spacing w:after="160" w:line="259" w:lineRule="auto"/>
    </w:pPr>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808CF"/>
    <w:rPr>
      <w:rFonts w:asciiTheme="minorHAnsi" w:hAnsiTheme="minorHAnsi" w:cstheme="minorBidi"/>
    </w:rPr>
  </w:style>
  <w:style w:type="paragraph" w:styleId="ListParagraph">
    <w:name w:val="List Paragraph"/>
    <w:basedOn w:val="Normal"/>
    <w:uiPriority w:val="34"/>
    <w:qFormat/>
    <w:rsid w:val="00701FF8"/>
    <w:pPr>
      <w:ind w:left="720"/>
      <w:contextualSpacing/>
    </w:pPr>
  </w:style>
  <w:style w:type="paragraph" w:styleId="EndnoteText">
    <w:name w:val="endnote text"/>
    <w:basedOn w:val="Normal"/>
    <w:link w:val="EndnoteTextChar"/>
    <w:uiPriority w:val="99"/>
    <w:semiHidden/>
    <w:unhideWhenUsed/>
    <w:rsid w:val="00701F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01FF8"/>
    <w:rPr>
      <w:rFonts w:asciiTheme="minorHAnsi" w:hAnsiTheme="minorHAnsi" w:cstheme="minorBidi"/>
      <w:sz w:val="20"/>
      <w:szCs w:val="20"/>
    </w:rPr>
  </w:style>
  <w:style w:type="character" w:styleId="EndnoteReference">
    <w:name w:val="endnote reference"/>
    <w:basedOn w:val="DefaultParagraphFont"/>
    <w:uiPriority w:val="99"/>
    <w:semiHidden/>
    <w:unhideWhenUsed/>
    <w:rsid w:val="00701FF8"/>
    <w:rPr>
      <w:vertAlign w:val="superscript"/>
    </w:rPr>
  </w:style>
  <w:style w:type="character" w:customStyle="1" w:styleId="NoSpacingChar">
    <w:name w:val="No Spacing Char"/>
    <w:basedOn w:val="DefaultParagraphFont"/>
    <w:link w:val="NoSpacing"/>
    <w:uiPriority w:val="1"/>
    <w:rsid w:val="00701FF8"/>
    <w:rPr>
      <w:rFonts w:asciiTheme="minorHAnsi" w:hAnsiTheme="minorHAnsi" w:cstheme="minorBidi"/>
    </w:rPr>
  </w:style>
  <w:style w:type="table" w:styleId="TableGrid">
    <w:name w:val="Table Grid"/>
    <w:basedOn w:val="TableNormal"/>
    <w:uiPriority w:val="39"/>
    <w:rsid w:val="00E329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9605F"/>
    <w:rPr>
      <w:sz w:val="16"/>
      <w:szCs w:val="16"/>
    </w:rPr>
  </w:style>
  <w:style w:type="paragraph" w:styleId="CommentText">
    <w:name w:val="annotation text"/>
    <w:basedOn w:val="Normal"/>
    <w:link w:val="CommentTextChar"/>
    <w:uiPriority w:val="99"/>
    <w:semiHidden/>
    <w:unhideWhenUsed/>
    <w:rsid w:val="00C9605F"/>
    <w:pPr>
      <w:spacing w:line="240" w:lineRule="auto"/>
    </w:pPr>
    <w:rPr>
      <w:sz w:val="20"/>
      <w:szCs w:val="20"/>
    </w:rPr>
  </w:style>
  <w:style w:type="character" w:customStyle="1" w:styleId="CommentTextChar">
    <w:name w:val="Comment Text Char"/>
    <w:basedOn w:val="DefaultParagraphFont"/>
    <w:link w:val="CommentText"/>
    <w:uiPriority w:val="99"/>
    <w:semiHidden/>
    <w:rsid w:val="00C9605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C9605F"/>
    <w:rPr>
      <w:b/>
      <w:bCs/>
    </w:rPr>
  </w:style>
  <w:style w:type="character" w:customStyle="1" w:styleId="CommentSubjectChar">
    <w:name w:val="Comment Subject Char"/>
    <w:basedOn w:val="CommentTextChar"/>
    <w:link w:val="CommentSubject"/>
    <w:uiPriority w:val="99"/>
    <w:semiHidden/>
    <w:rsid w:val="00C9605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C960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05F"/>
    <w:rPr>
      <w:rFonts w:ascii="Segoe UI" w:hAnsi="Segoe UI" w:cs="Segoe UI"/>
      <w:sz w:val="18"/>
      <w:szCs w:val="18"/>
    </w:rPr>
  </w:style>
  <w:style w:type="paragraph" w:styleId="FootnoteText">
    <w:name w:val="footnote text"/>
    <w:basedOn w:val="Normal"/>
    <w:link w:val="FootnoteTextChar"/>
    <w:uiPriority w:val="99"/>
    <w:semiHidden/>
    <w:unhideWhenUsed/>
    <w:rsid w:val="00451B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1B77"/>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451B77"/>
    <w:rPr>
      <w:vertAlign w:val="superscript"/>
    </w:rPr>
  </w:style>
  <w:style w:type="paragraph" w:customStyle="1" w:styleId="SingleTxt">
    <w:name w:val="__Single Txt"/>
    <w:basedOn w:val="Normal"/>
    <w:link w:val="SingleTxtChar"/>
    <w:rsid w:val="003B2DC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14:ligatures w14:val="standardContextual"/>
    </w:rPr>
  </w:style>
  <w:style w:type="character" w:customStyle="1" w:styleId="SingleTxtChar">
    <w:name w:val="__Single Txt Char"/>
    <w:link w:val="SingleTxt"/>
    <w:locked/>
    <w:rsid w:val="003B2DCA"/>
    <w:rPr>
      <w:rFonts w:ascii="Times New Roman" w:hAnsi="Times New Roman" w:cs="Times New Roman"/>
      <w:spacing w:val="4"/>
      <w:w w:val="103"/>
      <w:kern w:val="14"/>
      <w:sz w:val="20"/>
      <w:szCs w:val="20"/>
      <w:lang w:val="en-GB"/>
      <w14:ligatures w14:val="standardContextual"/>
    </w:rPr>
  </w:style>
  <w:style w:type="character" w:styleId="Hyperlink">
    <w:name w:val="Hyperlink"/>
    <w:basedOn w:val="DefaultParagraphFont"/>
    <w:uiPriority w:val="99"/>
    <w:unhideWhenUsed/>
    <w:rsid w:val="00A945C8"/>
    <w:rPr>
      <w:color w:val="0563C1" w:themeColor="hyperlink"/>
      <w:u w:val="single"/>
    </w:rPr>
  </w:style>
  <w:style w:type="paragraph" w:styleId="Title">
    <w:name w:val="Title"/>
    <w:basedOn w:val="Normal"/>
    <w:next w:val="Normal"/>
    <w:link w:val="TitleChar"/>
    <w:uiPriority w:val="10"/>
    <w:qFormat/>
    <w:rsid w:val="0079069D"/>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79069D"/>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79069D"/>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79069D"/>
    <w:rPr>
      <w:rFonts w:asciiTheme="minorHAnsi" w:eastAsiaTheme="minorEastAsia" w:hAnsiTheme="minorHAnsi" w:cs="Times New Roman"/>
      <w:color w:val="5A5A5A" w:themeColor="text1" w:themeTint="A5"/>
      <w:spacing w:val="15"/>
    </w:rPr>
  </w:style>
  <w:style w:type="paragraph" w:styleId="Header">
    <w:name w:val="header"/>
    <w:basedOn w:val="Normal"/>
    <w:link w:val="HeaderChar"/>
    <w:uiPriority w:val="99"/>
    <w:unhideWhenUsed/>
    <w:rsid w:val="00962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D72"/>
    <w:rPr>
      <w:rFonts w:asciiTheme="minorHAnsi" w:hAnsiTheme="minorHAnsi" w:cstheme="minorBidi"/>
    </w:rPr>
  </w:style>
  <w:style w:type="paragraph" w:styleId="Footer">
    <w:name w:val="footer"/>
    <w:basedOn w:val="Normal"/>
    <w:link w:val="FooterChar"/>
    <w:uiPriority w:val="99"/>
    <w:unhideWhenUsed/>
    <w:rsid w:val="00962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D72"/>
    <w:rPr>
      <w:rFonts w:asciiTheme="minorHAnsi" w:hAnsiTheme="minorHAnsi" w:cstheme="minorBidi"/>
    </w:rPr>
  </w:style>
  <w:style w:type="paragraph" w:styleId="Revision">
    <w:name w:val="Revision"/>
    <w:hidden/>
    <w:uiPriority w:val="99"/>
    <w:semiHidden/>
    <w:rsid w:val="003F4086"/>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 Type="http://schemas.openxmlformats.org/officeDocument/2006/relationships/hyperlink" Target="https://thehimalayantimes.com/nepal/muslim-women-issues-neglected-in-cedaw-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2025-01-09T08:01:59+00:00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C9F39E-F161-4ECC-B6AB-43580AC04B18}">
  <ds:schemaRefs>
    <ds:schemaRef ds:uri="http://schemas.openxmlformats.org/officeDocument/2006/bibliography"/>
  </ds:schemaRefs>
</ds:datastoreItem>
</file>

<file path=customXml/itemProps3.xml><?xml version="1.0" encoding="utf-8"?>
<ds:datastoreItem xmlns:ds="http://schemas.openxmlformats.org/officeDocument/2006/customXml" ds:itemID="{49FEFB13-D4BF-4540-A2BB-6645F0466AF1}"/>
</file>

<file path=customXml/itemProps4.xml><?xml version="1.0" encoding="utf-8"?>
<ds:datastoreItem xmlns:ds="http://schemas.openxmlformats.org/officeDocument/2006/customXml" ds:itemID="{1A1863EB-16B3-4F00-9412-600A38CD3A4A}"/>
</file>

<file path=customXml/itemProps5.xml><?xml version="1.0" encoding="utf-8"?>
<ds:datastoreItem xmlns:ds="http://schemas.openxmlformats.org/officeDocument/2006/customXml" ds:itemID="{8134A546-7221-4FAC-9F69-C41BA028C294}"/>
</file>

<file path=docProps/app.xml><?xml version="1.0" encoding="utf-8"?>
<Properties xmlns="http://schemas.openxmlformats.org/officeDocument/2006/extended-properties" xmlns:vt="http://schemas.openxmlformats.org/officeDocument/2006/docPropsVTypes">
  <Template>Normal</Template>
  <TotalTime>27</TotalTime>
  <Pages>11</Pages>
  <Words>2848</Words>
  <Characters>16236</Characters>
  <Application>Microsoft Office Word</Application>
  <DocSecurity>0</DocSecurity>
  <Lines>324</Lines>
  <Paragraphs>100</Paragraphs>
  <ScaleCrop>false</ScaleCrop>
  <HeadingPairs>
    <vt:vector size="2" baseType="variant">
      <vt:variant>
        <vt:lpstr>Title</vt:lpstr>
      </vt:variant>
      <vt:variant>
        <vt:i4>1</vt:i4>
      </vt:variant>
    </vt:vector>
  </HeadingPairs>
  <TitlesOfParts>
    <vt:vector size="1" baseType="lpstr">
      <vt:lpstr>Shadow Report on the Convention on the Elimination of All Forms of Discrimination against Women (CEDAW)</vt:lpstr>
    </vt:vector>
  </TitlesOfParts>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Shadow Report on the Convention on the Elimination of All Forms of Discrimination against Women (CEDAW)</dc:title>
  <dc:subject/>
  <dc:creator>DELL</dc:creator>
  <cp:keywords/>
  <dc:description/>
  <cp:lastModifiedBy>Aalia Ahmad</cp:lastModifiedBy>
  <cp:revision>18</cp:revision>
  <dcterms:created xsi:type="dcterms:W3CDTF">2025-01-06T08:08:00Z</dcterms:created>
  <dcterms:modified xsi:type="dcterms:W3CDTF">2025-01-06T08:39:00Z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ebf76ad86abb71409d89cf8da789e2afc386b0f83f55728b004ba552e2aa5944</vt:lpwstr>
  </property>
  <property fmtid="{D5CDD505-2E9C-101B-9397-08002B2CF9AE}" pid="3" name="MSIP_Label_defa4170-0d19-0005-0004-bc88714345d2_Enabled">
    <vt:lpwstr>true</vt:lpwstr>
  </property>
  <property fmtid="{D5CDD505-2E9C-101B-9397-08002B2CF9AE}" pid="4" name="MSIP_Label_defa4170-0d19-0005-0004-bc88714345d2_SetDate">
    <vt:lpwstr>2025-01-06T05:05:22Z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319f8d4d-fe2a-4cbe-9e76-f0cc9091a4c3</vt:lpwstr>
  </property>
  <property fmtid="{D5CDD505-2E9C-101B-9397-08002B2CF9AE}" pid="8" name="MSIP_Label_defa4170-0d19-0005-0004-bc88714345d2_ActionId">
    <vt:lpwstr>4b31d80f-68c3-40fe-9cf7-444675a1034e</vt:lpwstr>
  </property>
  <property fmtid="{D5CDD505-2E9C-101B-9397-08002B2CF9AE}" pid="9" name="MSIP_Label_defa4170-0d19-0005-0004-bc88714345d2_ContentBits">
    <vt:lpwstr>0</vt:lpwstr>
  </property>
  <property fmtid="{D5CDD505-2E9C-101B-9397-08002B2CF9AE}" pid="10" name="ContentTypeId">
    <vt:lpwstr>0x010100A3CFA62B47352B44BFD11BEB9CD9FD5A</vt:lpwstr>
  </property>
</Properties>
</file>