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085BD" w14:textId="77777777" w:rsidR="00283141" w:rsidRDefault="00283141">
      <w:pPr>
        <w:widowControl w:val="0"/>
        <w:autoSpaceDE w:val="0"/>
        <w:autoSpaceDN w:val="0"/>
        <w:jc w:val="both"/>
        <w:rPr>
          <w:b/>
          <w:bCs/>
          <w:w w:val="105"/>
        </w:rPr>
      </w:pPr>
    </w:p>
    <w:p w14:paraId="38678FC8" w14:textId="77777777" w:rsidR="00283141" w:rsidRDefault="00283141">
      <w:pPr>
        <w:widowControl w:val="0"/>
        <w:autoSpaceDE w:val="0"/>
        <w:autoSpaceDN w:val="0"/>
        <w:jc w:val="both"/>
        <w:rPr>
          <w:b/>
          <w:bCs/>
          <w:w w:val="105"/>
        </w:rPr>
      </w:pPr>
    </w:p>
    <w:p w14:paraId="7803C9B0" w14:textId="77777777" w:rsidR="00283141" w:rsidRDefault="00283141">
      <w:pPr>
        <w:widowControl w:val="0"/>
        <w:autoSpaceDE w:val="0"/>
        <w:autoSpaceDN w:val="0"/>
        <w:jc w:val="both"/>
        <w:rPr>
          <w:b/>
          <w:bCs/>
          <w:w w:val="105"/>
        </w:rPr>
      </w:pP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2268"/>
        <w:gridCol w:w="3260"/>
        <w:gridCol w:w="2835"/>
      </w:tblGrid>
      <w:tr w:rsidR="00283141" w14:paraId="46FA94D4" w14:textId="77777777">
        <w:trPr>
          <w:cantSplit/>
          <w:trHeight w:hRule="exact" w:val="851"/>
        </w:trPr>
        <w:tc>
          <w:tcPr>
            <w:tcW w:w="1276" w:type="dxa"/>
            <w:tcBorders>
              <w:bottom w:val="single" w:sz="4" w:space="0" w:color="auto"/>
            </w:tcBorders>
            <w:vAlign w:val="bottom"/>
          </w:tcPr>
          <w:p w14:paraId="445D6391" w14:textId="77777777" w:rsidR="00283141" w:rsidRDefault="00283141">
            <w:pPr>
              <w:spacing w:line="240" w:lineRule="auto"/>
              <w:rPr>
                <w:sz w:val="20"/>
                <w:szCs w:val="20"/>
              </w:rPr>
            </w:pPr>
          </w:p>
        </w:tc>
        <w:tc>
          <w:tcPr>
            <w:tcW w:w="2268" w:type="dxa"/>
            <w:tcBorders>
              <w:bottom w:val="single" w:sz="4" w:space="0" w:color="auto"/>
            </w:tcBorders>
            <w:vAlign w:val="bottom"/>
          </w:tcPr>
          <w:p w14:paraId="4DC18A9D" w14:textId="77777777" w:rsidR="00283141" w:rsidRDefault="00877903">
            <w:pPr>
              <w:spacing w:line="240" w:lineRule="auto"/>
              <w:rPr>
                <w:b/>
              </w:rPr>
            </w:pPr>
            <w:r>
              <w:rPr>
                <w:sz w:val="28"/>
                <w:szCs w:val="28"/>
              </w:rPr>
              <w:t>United Nations</w:t>
            </w:r>
          </w:p>
        </w:tc>
        <w:tc>
          <w:tcPr>
            <w:tcW w:w="6095" w:type="dxa"/>
            <w:gridSpan w:val="2"/>
            <w:tcBorders>
              <w:bottom w:val="single" w:sz="4" w:space="0" w:color="auto"/>
            </w:tcBorders>
            <w:vAlign w:val="bottom"/>
          </w:tcPr>
          <w:p w14:paraId="14EF9A2E" w14:textId="77777777" w:rsidR="00283141" w:rsidRDefault="00877903">
            <w:pPr>
              <w:suppressAutoHyphens w:val="0"/>
              <w:spacing w:line="240" w:lineRule="auto"/>
              <w:jc w:val="right"/>
              <w:rPr>
                <w:sz w:val="20"/>
                <w:szCs w:val="20"/>
              </w:rPr>
            </w:pPr>
            <w:r>
              <w:rPr>
                <w:sz w:val="40"/>
                <w:szCs w:val="20"/>
              </w:rPr>
              <w:t>CRC</w:t>
            </w:r>
            <w:r>
              <w:rPr>
                <w:sz w:val="20"/>
                <w:szCs w:val="20"/>
              </w:rPr>
              <w:t>/C/UGA/RQ/3-5</w:t>
            </w:r>
          </w:p>
        </w:tc>
      </w:tr>
      <w:tr w:rsidR="00283141" w14:paraId="45FE5DFF" w14:textId="77777777">
        <w:trPr>
          <w:cantSplit/>
          <w:trHeight w:hRule="exact" w:val="2835"/>
        </w:trPr>
        <w:tc>
          <w:tcPr>
            <w:tcW w:w="1276" w:type="dxa"/>
            <w:tcBorders>
              <w:top w:val="single" w:sz="4" w:space="0" w:color="auto"/>
              <w:bottom w:val="single" w:sz="12" w:space="0" w:color="auto"/>
            </w:tcBorders>
          </w:tcPr>
          <w:p w14:paraId="162C52BF" w14:textId="77777777" w:rsidR="00283141" w:rsidRDefault="00877903">
            <w:pPr>
              <w:spacing w:line="240" w:lineRule="auto"/>
              <w:jc w:val="center"/>
              <w:rPr>
                <w:sz w:val="20"/>
                <w:szCs w:val="20"/>
              </w:rPr>
            </w:pPr>
            <w:r>
              <w:rPr>
                <w:noProof/>
                <w:sz w:val="20"/>
                <w:szCs w:val="20"/>
                <w:lang w:val="en-US" w:eastAsia="en-US"/>
              </w:rPr>
              <w:drawing>
                <wp:inline distT="0" distB="0" distL="0" distR="0" wp14:anchorId="74848AC5" wp14:editId="1BCC9B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6F3909" w14:textId="77777777" w:rsidR="00283141" w:rsidRDefault="00877903">
            <w:pPr>
              <w:spacing w:line="240" w:lineRule="auto"/>
              <w:rPr>
                <w:sz w:val="20"/>
                <w:szCs w:val="20"/>
              </w:rPr>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6EEBEB54" w14:textId="77777777" w:rsidR="00283141" w:rsidRDefault="00877903">
            <w:pPr>
              <w:suppressAutoHyphens w:val="0"/>
              <w:spacing w:line="240" w:lineRule="auto"/>
              <w:rPr>
                <w:sz w:val="20"/>
                <w:szCs w:val="20"/>
              </w:rPr>
            </w:pPr>
            <w:r>
              <w:rPr>
                <w:sz w:val="20"/>
                <w:szCs w:val="20"/>
              </w:rPr>
              <w:t>Distr. : General</w:t>
            </w:r>
          </w:p>
          <w:p w14:paraId="6BAFE648" w14:textId="1066772C" w:rsidR="00283141" w:rsidRDefault="00877903">
            <w:pPr>
              <w:suppressAutoHyphens w:val="0"/>
              <w:spacing w:line="240" w:lineRule="auto"/>
              <w:rPr>
                <w:sz w:val="20"/>
                <w:szCs w:val="20"/>
              </w:rPr>
            </w:pPr>
            <w:r>
              <w:rPr>
                <w:sz w:val="20"/>
                <w:szCs w:val="20"/>
              </w:rPr>
              <w:t>7 February 2025</w:t>
            </w:r>
          </w:p>
          <w:p w14:paraId="5622403B" w14:textId="77777777" w:rsidR="00283141" w:rsidRDefault="00283141">
            <w:pPr>
              <w:suppressAutoHyphens w:val="0"/>
              <w:spacing w:line="240" w:lineRule="auto"/>
              <w:rPr>
                <w:sz w:val="20"/>
                <w:szCs w:val="20"/>
              </w:rPr>
            </w:pPr>
          </w:p>
          <w:p w14:paraId="7B06FCCF" w14:textId="77777777" w:rsidR="00283141" w:rsidRDefault="00877903">
            <w:pPr>
              <w:suppressAutoHyphens w:val="0"/>
              <w:spacing w:line="240" w:lineRule="auto"/>
              <w:rPr>
                <w:sz w:val="20"/>
                <w:szCs w:val="20"/>
              </w:rPr>
            </w:pPr>
            <w:r>
              <w:rPr>
                <w:sz w:val="20"/>
                <w:szCs w:val="20"/>
              </w:rPr>
              <w:t>Original : English</w:t>
            </w:r>
          </w:p>
          <w:p w14:paraId="561D882F" w14:textId="77777777" w:rsidR="00283141" w:rsidRDefault="00877903">
            <w:pPr>
              <w:suppressAutoHyphens w:val="0"/>
              <w:spacing w:line="240" w:lineRule="auto"/>
              <w:rPr>
                <w:sz w:val="20"/>
                <w:szCs w:val="20"/>
              </w:rPr>
            </w:pPr>
            <w:r>
              <w:rPr>
                <w:sz w:val="20"/>
                <w:szCs w:val="20"/>
              </w:rPr>
              <w:t>English, French and Spanish only</w:t>
            </w:r>
          </w:p>
        </w:tc>
      </w:tr>
    </w:tbl>
    <w:p w14:paraId="4A68E131" w14:textId="77777777" w:rsidR="00283141" w:rsidRDefault="00877903">
      <w:pPr>
        <w:rPr>
          <w:b/>
          <w:sz w:val="28"/>
          <w:szCs w:val="28"/>
        </w:rPr>
      </w:pPr>
      <w:r>
        <w:rPr>
          <w:b/>
          <w:sz w:val="28"/>
          <w:szCs w:val="28"/>
        </w:rPr>
        <w:t>Committee on the Rights of the Child</w:t>
      </w:r>
    </w:p>
    <w:p w14:paraId="349401AC" w14:textId="77777777" w:rsidR="00283141" w:rsidRDefault="00877903">
      <w:pPr>
        <w:pStyle w:val="HChG"/>
        <w:spacing w:before="0" w:after="0" w:line="240" w:lineRule="auto"/>
        <w:ind w:left="0" w:firstLine="0"/>
      </w:pPr>
      <w:r>
        <w:tab/>
      </w:r>
    </w:p>
    <w:p w14:paraId="2D10FA67" w14:textId="77777777" w:rsidR="00283141" w:rsidRDefault="00283141">
      <w:pPr>
        <w:pStyle w:val="HChG"/>
        <w:spacing w:before="0" w:after="0" w:line="240" w:lineRule="auto"/>
        <w:ind w:left="0" w:firstLine="0"/>
      </w:pPr>
    </w:p>
    <w:p w14:paraId="7F630FDD" w14:textId="20C53103" w:rsidR="00283141" w:rsidRDefault="00877903">
      <w:pPr>
        <w:pStyle w:val="HChG"/>
        <w:spacing w:before="0" w:after="0" w:line="240" w:lineRule="auto"/>
        <w:ind w:left="0" w:firstLine="0"/>
        <w:jc w:val="both"/>
        <w:rPr>
          <w:sz w:val="32"/>
          <w:szCs w:val="32"/>
        </w:rPr>
      </w:pPr>
      <w:r>
        <w:rPr>
          <w:sz w:val="32"/>
          <w:szCs w:val="32"/>
        </w:rPr>
        <w:t xml:space="preserve">Replies of the Republic of Uganda to the List of Issues in relation to its Combined Third to Fifth Periodic Reports </w:t>
      </w:r>
      <w:r>
        <w:rPr>
          <w:sz w:val="32"/>
          <w:szCs w:val="32"/>
        </w:rPr>
        <w:br w:type="page"/>
      </w:r>
    </w:p>
    <w:p w14:paraId="1664984F" w14:textId="77777777" w:rsidR="00283141" w:rsidRDefault="00877903" w:rsidP="00F61EB3">
      <w:pPr>
        <w:widowControl w:val="0"/>
        <w:autoSpaceDE w:val="0"/>
        <w:autoSpaceDN w:val="0"/>
        <w:spacing w:before="240"/>
        <w:jc w:val="both"/>
        <w:rPr>
          <w:b/>
          <w:bCs/>
          <w:w w:val="105"/>
          <w:sz w:val="36"/>
          <w:szCs w:val="36"/>
        </w:rPr>
      </w:pPr>
      <w:r>
        <w:rPr>
          <w:b/>
          <w:bCs/>
          <w:w w:val="105"/>
          <w:sz w:val="36"/>
          <w:szCs w:val="36"/>
        </w:rPr>
        <w:lastRenderedPageBreak/>
        <w:t>Introduction</w:t>
      </w:r>
    </w:p>
    <w:p w14:paraId="5A8474CF" w14:textId="5B76CA74" w:rsidR="00283141" w:rsidRPr="00F61EB3" w:rsidRDefault="00877903" w:rsidP="00F61EB3">
      <w:pPr>
        <w:pStyle w:val="ListParagraph"/>
        <w:widowControl w:val="0"/>
        <w:numPr>
          <w:ilvl w:val="0"/>
          <w:numId w:val="1"/>
        </w:numPr>
        <w:autoSpaceDE w:val="0"/>
        <w:autoSpaceDN w:val="0"/>
        <w:spacing w:before="240"/>
        <w:ind w:left="357" w:hanging="357"/>
        <w:jc w:val="both"/>
        <w:rPr>
          <w:b/>
          <w:bCs/>
          <w:w w:val="105"/>
        </w:rPr>
      </w:pPr>
      <w:r>
        <w:t xml:space="preserve">This document outlines the Government of </w:t>
      </w:r>
      <w:r w:rsidR="0062120B">
        <w:t>Uganda’s (GoU) response to the List of I</w:t>
      </w:r>
      <w:r>
        <w:t>ssues raised by the United Nations Committee on the Rig</w:t>
      </w:r>
      <w:r w:rsidR="0062120B">
        <w:t>hts of the Child regarding its Combined Third to Fifth Periodic R</w:t>
      </w:r>
      <w:r>
        <w:t>eports, pursuant to Article 44 of the Convention on the Rights of the Child (CRC) and the CRC Treaty-Specific Guidelines (CRC/C/58/Rev.3).</w:t>
      </w:r>
    </w:p>
    <w:p w14:paraId="5A2462D8" w14:textId="7567B062" w:rsidR="003C12CB" w:rsidRDefault="00877903" w:rsidP="00F61EB3">
      <w:pPr>
        <w:widowControl w:val="0"/>
        <w:autoSpaceDE w:val="0"/>
        <w:autoSpaceDN w:val="0"/>
        <w:spacing w:before="240"/>
        <w:jc w:val="both"/>
        <w:rPr>
          <w:b/>
          <w:bCs/>
          <w:w w:val="105"/>
          <w:sz w:val="36"/>
          <w:szCs w:val="36"/>
        </w:rPr>
      </w:pPr>
      <w:r>
        <w:rPr>
          <w:b/>
          <w:bCs/>
          <w:w w:val="105"/>
          <w:sz w:val="36"/>
          <w:szCs w:val="36"/>
        </w:rPr>
        <w:t>Part I</w:t>
      </w:r>
    </w:p>
    <w:p w14:paraId="66DD8FBB" w14:textId="77777777" w:rsidR="00283141" w:rsidRDefault="00283141" w:rsidP="00F61EB3">
      <w:pPr>
        <w:widowControl w:val="0"/>
        <w:autoSpaceDE w:val="0"/>
        <w:autoSpaceDN w:val="0"/>
        <w:spacing w:before="240"/>
        <w:jc w:val="both"/>
        <w:rPr>
          <w:b/>
          <w:bCs/>
          <w:w w:val="105"/>
          <w:sz w:val="36"/>
          <w:szCs w:val="36"/>
        </w:rPr>
      </w:pPr>
    </w:p>
    <w:p w14:paraId="5CDFE8F3" w14:textId="77777777" w:rsidR="00283141" w:rsidRPr="00F61EB3" w:rsidRDefault="00877903" w:rsidP="00F61EB3">
      <w:pPr>
        <w:pStyle w:val="ListParagraph"/>
        <w:widowControl w:val="0"/>
        <w:numPr>
          <w:ilvl w:val="0"/>
          <w:numId w:val="1"/>
        </w:numPr>
        <w:autoSpaceDE w:val="0"/>
        <w:autoSpaceDN w:val="0"/>
        <w:spacing w:after="240"/>
        <w:ind w:left="567" w:hanging="567"/>
        <w:jc w:val="both"/>
        <w:rPr>
          <w:b/>
          <w:bCs/>
          <w:sz w:val="32"/>
          <w:szCs w:val="32"/>
        </w:rPr>
      </w:pPr>
      <w:r w:rsidRPr="00F61EB3">
        <w:rPr>
          <w:b/>
          <w:bCs/>
          <w:sz w:val="32"/>
          <w:szCs w:val="32"/>
        </w:rPr>
        <w:t>Please explain the measures taken or envisaged:</w:t>
      </w:r>
    </w:p>
    <w:p w14:paraId="14F8A153" w14:textId="77777777" w:rsidR="00283141" w:rsidRPr="00F61EB3" w:rsidRDefault="00283141" w:rsidP="00F61EB3">
      <w:pPr>
        <w:pStyle w:val="ListParagraph"/>
        <w:widowControl w:val="0"/>
        <w:autoSpaceDE w:val="0"/>
        <w:autoSpaceDN w:val="0"/>
        <w:spacing w:after="240"/>
        <w:ind w:left="0"/>
        <w:jc w:val="both"/>
        <w:rPr>
          <w:b/>
          <w:bCs/>
          <w:sz w:val="26"/>
          <w:szCs w:val="26"/>
        </w:rPr>
      </w:pPr>
    </w:p>
    <w:p w14:paraId="728DAD0D" w14:textId="25E6874E" w:rsidR="005E1818" w:rsidRPr="00F61EB3" w:rsidRDefault="00877903" w:rsidP="00F61EB3">
      <w:pPr>
        <w:pStyle w:val="ListParagraph"/>
        <w:widowControl w:val="0"/>
        <w:numPr>
          <w:ilvl w:val="0"/>
          <w:numId w:val="2"/>
        </w:numPr>
        <w:autoSpaceDE w:val="0"/>
        <w:autoSpaceDN w:val="0"/>
        <w:spacing w:after="240"/>
        <w:ind w:left="567" w:hanging="567"/>
        <w:jc w:val="both"/>
        <w:rPr>
          <w:b/>
          <w:bCs/>
          <w:w w:val="105"/>
          <w:sz w:val="22"/>
          <w:szCs w:val="22"/>
        </w:rPr>
      </w:pPr>
      <w:r w:rsidRPr="00F61EB3">
        <w:rPr>
          <w:b/>
          <w:bCs/>
          <w:sz w:val="26"/>
          <w:szCs w:val="26"/>
        </w:rPr>
        <w:t>To implement the Children’s (Amendment) Act of 2016 and address the remaining gaps in the legislation, including about the age of marriage for girls, and corporal punishment.</w:t>
      </w:r>
    </w:p>
    <w:p w14:paraId="63057B37" w14:textId="77777777" w:rsidR="00C86F47" w:rsidRPr="003C12CB" w:rsidRDefault="00C86F47" w:rsidP="00877903">
      <w:pPr>
        <w:spacing w:after="240"/>
        <w:jc w:val="both"/>
      </w:pPr>
      <w:r w:rsidRPr="00F61EB3">
        <w:t>The GoU has undertaken measures to implement and enforce the Children Act, Cap. 62, through the development and dissemination of standards, guidelines, procedures, and operational frameworks to support effective child protection service delivery. These efforts have been complemented by investments in strengthening the capacity of the social service workforce, including Probation and Social Welfare Officers (PSWOs), para-social workers, health workers, police officers, teachers, and other frontline service providers responsible for identifying, preventing, and responding to child protection risks.</w:t>
      </w:r>
    </w:p>
    <w:p w14:paraId="6454D5BA" w14:textId="77777777" w:rsidR="00C86F47" w:rsidRPr="003C12CB" w:rsidRDefault="00C86F47" w:rsidP="00877903">
      <w:pPr>
        <w:spacing w:after="240"/>
        <w:jc w:val="both"/>
      </w:pPr>
      <w:r w:rsidRPr="00F61EB3">
        <w:t>In addition, the GoU continues to implement violence prevention and response programmes, social protection initiatives, and early intervention measures aimed at strengthening families, addressing vulnerabilities, and preventing child-family separation.</w:t>
      </w:r>
    </w:p>
    <w:p w14:paraId="25983E3A" w14:textId="51419122" w:rsidR="00C86F47" w:rsidRPr="003C12CB" w:rsidRDefault="00C86F47" w:rsidP="00877903">
      <w:pPr>
        <w:spacing w:after="240"/>
        <w:jc w:val="both"/>
      </w:pPr>
      <w:r w:rsidRPr="00F61EB3">
        <w:t>Regarding child marriage, the Constitution of Uganda (Article 31) and the Children Act establish 18 years as the minimum legal age for marriage. Under Article 2(2) of the Constitution, any law, custom, or practice inconsistent with this provision is void; therefore, the minimum age applies to all forms of marriage, including civil, customary, and religious marriages.</w:t>
      </w:r>
    </w:p>
    <w:p w14:paraId="2D8D083E" w14:textId="5FD3965F" w:rsidR="003C12CB" w:rsidRDefault="00C86F47" w:rsidP="0062120B">
      <w:pPr>
        <w:spacing w:after="240"/>
        <w:jc w:val="both"/>
        <w:rPr>
          <w:w w:val="105"/>
        </w:rPr>
      </w:pPr>
      <w:r w:rsidRPr="00F61EB3">
        <w:t xml:space="preserve">Finally, the GoU intends to amend the Children Act, Cap. 62, to explicitly prohibit corporal punishment in all settings by 2030. The Government is also implementing measures to promote positive discipline, including the rollout of the </w:t>
      </w:r>
      <w:r w:rsidRPr="00F61EB3">
        <w:rPr>
          <w:rStyle w:val="Emphasis"/>
        </w:rPr>
        <w:t>Alternatives to Corporal Punishment Guide</w:t>
      </w:r>
      <w:r w:rsidRPr="00F61EB3">
        <w:t xml:space="preserve"> in schools and the development of National </w:t>
      </w:r>
      <w:r w:rsidRPr="00F61EB3">
        <w:rPr>
          <w:w w:val="105"/>
        </w:rPr>
        <w:t>Safeguarding Guidelines for Children to provide a unified framework for child protection across all sectors.</w:t>
      </w:r>
    </w:p>
    <w:p w14:paraId="1127B6C0" w14:textId="77777777" w:rsidR="003C12CB" w:rsidRDefault="003C12CB" w:rsidP="00877903">
      <w:pPr>
        <w:jc w:val="both"/>
        <w:rPr>
          <w:w w:val="105"/>
        </w:rPr>
      </w:pPr>
      <w:r>
        <w:rPr>
          <w:w w:val="105"/>
        </w:rPr>
        <w:br w:type="page"/>
      </w:r>
    </w:p>
    <w:p w14:paraId="10934687" w14:textId="77777777" w:rsidR="00283141" w:rsidRPr="00F61EB3" w:rsidRDefault="00283141" w:rsidP="00F61EB3">
      <w:pPr>
        <w:spacing w:after="240"/>
        <w:jc w:val="both"/>
        <w:rPr>
          <w:w w:val="105"/>
          <w:sz w:val="22"/>
          <w:szCs w:val="22"/>
        </w:rPr>
      </w:pPr>
    </w:p>
    <w:p w14:paraId="5125B2B6" w14:textId="3FE6B761" w:rsidR="00283141" w:rsidRPr="00F61EB3" w:rsidRDefault="00877903" w:rsidP="00F61EB3">
      <w:pPr>
        <w:pStyle w:val="ListParagraph"/>
        <w:widowControl w:val="0"/>
        <w:numPr>
          <w:ilvl w:val="0"/>
          <w:numId w:val="2"/>
        </w:numPr>
        <w:autoSpaceDE w:val="0"/>
        <w:autoSpaceDN w:val="0"/>
        <w:spacing w:after="240"/>
        <w:ind w:left="567" w:hanging="567"/>
        <w:jc w:val="both"/>
        <w:rPr>
          <w:w w:val="105"/>
          <w:sz w:val="22"/>
          <w:szCs w:val="22"/>
        </w:rPr>
      </w:pPr>
      <w:r w:rsidRPr="00F61EB3">
        <w:rPr>
          <w:b/>
          <w:bCs/>
          <w:sz w:val="26"/>
          <w:szCs w:val="26"/>
        </w:rPr>
        <w:t>To ensure effective coordination of activities for the implementation of children’s rights without undue overlaps in mandates and clarify the roles of the National Children Authority, the National Council for Children and the National Child Protection Working Group in this regard:</w:t>
      </w:r>
      <w:r w:rsidRPr="00F61EB3">
        <w:rPr>
          <w:w w:val="105"/>
          <w:sz w:val="22"/>
          <w:szCs w:val="22"/>
        </w:rPr>
        <w:t xml:space="preserve"> </w:t>
      </w:r>
    </w:p>
    <w:p w14:paraId="0ABA87D2" w14:textId="75053AA0" w:rsidR="003C12CB" w:rsidRPr="00F61EB3" w:rsidRDefault="005F5BBB" w:rsidP="0062120B">
      <w:pPr>
        <w:spacing w:after="240"/>
        <w:jc w:val="both"/>
        <w:rPr>
          <w:w w:val="105"/>
        </w:rPr>
      </w:pPr>
      <w:r w:rsidRPr="003C12CB">
        <w:rPr>
          <w:w w:val="105"/>
        </w:rPr>
        <w:t xml:space="preserve">Following the Children (Amendment) Act, 2016, the National Council for Children was replaced by the National Children Authority, which was subsequently dissolved under the Children (Amendment) Act, 2024. Its functions were integrated into the Department of Youth and Children Affairs (DYCA) within the MGLSD, which provides strategic leadership, coordination, and capacity building </w:t>
      </w:r>
      <w:r w:rsidR="00287E25" w:rsidRPr="003C12CB">
        <w:rPr>
          <w:w w:val="105"/>
        </w:rPr>
        <w:t xml:space="preserve">for </w:t>
      </w:r>
      <w:r w:rsidR="00287E25" w:rsidRPr="00287E25">
        <w:rPr>
          <w:w w:val="105"/>
        </w:rPr>
        <w:t>child</w:t>
      </w:r>
      <w:r w:rsidR="003C12CB" w:rsidRPr="00F61EB3">
        <w:rPr>
          <w:w w:val="105"/>
        </w:rPr>
        <w:t xml:space="preserve"> </w:t>
      </w:r>
      <w:r w:rsidRPr="003C12CB">
        <w:rPr>
          <w:w w:val="105"/>
        </w:rPr>
        <w:t>protection</w:t>
      </w:r>
      <w:r w:rsidR="003C12CB" w:rsidRPr="00F61EB3">
        <w:rPr>
          <w:w w:val="105"/>
        </w:rPr>
        <w:t xml:space="preserve"> and care</w:t>
      </w:r>
      <w:r w:rsidRPr="003C12CB">
        <w:rPr>
          <w:w w:val="105"/>
        </w:rPr>
        <w:t xml:space="preserve"> interventions in Uganda.</w:t>
      </w:r>
    </w:p>
    <w:p w14:paraId="047D5168" w14:textId="66760F85" w:rsidR="00283141" w:rsidRPr="00F61EB3" w:rsidRDefault="005F5BBB" w:rsidP="0062120B">
      <w:pPr>
        <w:spacing w:before="240" w:after="240"/>
        <w:jc w:val="both"/>
        <w:rPr>
          <w:w w:val="105"/>
          <w:sz w:val="22"/>
          <w:szCs w:val="22"/>
        </w:rPr>
      </w:pPr>
      <w:r w:rsidRPr="003C12CB">
        <w:rPr>
          <w:w w:val="105"/>
        </w:rPr>
        <w:t>The National Child Protection Working Group (NCPWG)</w:t>
      </w:r>
      <w:r w:rsidR="00B11F3D">
        <w:rPr>
          <w:w w:val="105"/>
        </w:rPr>
        <w:t xml:space="preserve"> </w:t>
      </w:r>
      <w:r w:rsidRPr="003C12CB">
        <w:rPr>
          <w:w w:val="105"/>
        </w:rPr>
        <w:t>is a multi-stakeholder platform chaired by DYCA. It facilitates collaboration, information sharing, and coordinated action among child protection stakeholders and supports the implementation of national child protection priorities.</w:t>
      </w:r>
    </w:p>
    <w:p w14:paraId="2B22E78B" w14:textId="1BB80305" w:rsidR="003C12CB" w:rsidRPr="00F61EB3" w:rsidRDefault="00877903" w:rsidP="00F61EB3">
      <w:pPr>
        <w:pStyle w:val="ListParagraph"/>
        <w:widowControl w:val="0"/>
        <w:numPr>
          <w:ilvl w:val="0"/>
          <w:numId w:val="2"/>
        </w:numPr>
        <w:autoSpaceDE w:val="0"/>
        <w:autoSpaceDN w:val="0"/>
        <w:spacing w:before="240" w:after="240"/>
        <w:ind w:left="567" w:hanging="567"/>
        <w:jc w:val="both"/>
        <w:rPr>
          <w:b/>
          <w:bCs/>
          <w:w w:val="105"/>
          <w:sz w:val="28"/>
          <w:szCs w:val="28"/>
        </w:rPr>
      </w:pPr>
      <w:r w:rsidRPr="00F61EB3">
        <w:rPr>
          <w:b/>
          <w:bCs/>
          <w:sz w:val="26"/>
          <w:szCs w:val="26"/>
        </w:rPr>
        <w:t>To implement the National Child Policy 2020 and its action plan and to inform if it covers all areas under the Convention and the Optional protocols thereto as well as to evaluate the implementation of the National Action Plan for Child Well-being (2016–2021).</w:t>
      </w:r>
      <w:r w:rsidRPr="00F61EB3">
        <w:rPr>
          <w:b/>
          <w:bCs/>
          <w:w w:val="105"/>
          <w:sz w:val="28"/>
          <w:szCs w:val="28"/>
        </w:rPr>
        <w:t xml:space="preserve"> </w:t>
      </w:r>
    </w:p>
    <w:p w14:paraId="6125CABE" w14:textId="77777777" w:rsidR="00B54079" w:rsidRPr="00F61EB3" w:rsidRDefault="00B54079" w:rsidP="00F61EB3">
      <w:pPr>
        <w:pStyle w:val="ListParagraph"/>
        <w:widowControl w:val="0"/>
        <w:autoSpaceDE w:val="0"/>
        <w:autoSpaceDN w:val="0"/>
        <w:spacing w:before="240" w:after="240"/>
        <w:ind w:left="567"/>
        <w:jc w:val="both"/>
        <w:rPr>
          <w:b/>
          <w:bCs/>
          <w:w w:val="105"/>
          <w:sz w:val="22"/>
          <w:szCs w:val="22"/>
        </w:rPr>
      </w:pPr>
    </w:p>
    <w:p w14:paraId="3E08DB94" w14:textId="247A4731" w:rsidR="005F5BBB" w:rsidRPr="003C12CB" w:rsidRDefault="00B54079" w:rsidP="00D97D01">
      <w:pPr>
        <w:pStyle w:val="ListParagraph"/>
        <w:widowControl w:val="0"/>
        <w:numPr>
          <w:ilvl w:val="255"/>
          <w:numId w:val="0"/>
        </w:numPr>
        <w:autoSpaceDE w:val="0"/>
        <w:autoSpaceDN w:val="0"/>
        <w:spacing w:after="240"/>
        <w:jc w:val="both"/>
        <w:rPr>
          <w:w w:val="105"/>
        </w:rPr>
      </w:pPr>
      <w:r w:rsidRPr="003C12CB">
        <w:rPr>
          <w:w w:val="105"/>
        </w:rPr>
        <w:t xml:space="preserve">The National Child Policy (NCP) 2020 and its Implementation Plan (2021–2025) provide a comprehensive framework for promoting and protecting children's rights, consistent with the Convention on the Rights of the Child (CRC) and its Optional Protocols. The NCP addresses child survival, development, protection, participation, and coordination of child-focused interventions. </w:t>
      </w:r>
    </w:p>
    <w:p w14:paraId="2D6EE6BD" w14:textId="77777777" w:rsidR="005F5BBB" w:rsidRPr="003C12CB" w:rsidRDefault="005F5BBB" w:rsidP="00877903">
      <w:pPr>
        <w:pStyle w:val="ListParagraph"/>
        <w:widowControl w:val="0"/>
        <w:numPr>
          <w:ilvl w:val="255"/>
          <w:numId w:val="0"/>
        </w:numPr>
        <w:autoSpaceDE w:val="0"/>
        <w:autoSpaceDN w:val="0"/>
        <w:spacing w:after="240"/>
        <w:jc w:val="both"/>
        <w:rPr>
          <w:w w:val="105"/>
        </w:rPr>
      </w:pPr>
    </w:p>
    <w:p w14:paraId="13931175" w14:textId="23EB97B7" w:rsidR="00B54079" w:rsidRPr="003C12CB" w:rsidRDefault="00924F5B" w:rsidP="00877903">
      <w:pPr>
        <w:pStyle w:val="ListParagraph"/>
        <w:widowControl w:val="0"/>
        <w:numPr>
          <w:ilvl w:val="255"/>
          <w:numId w:val="0"/>
        </w:numPr>
        <w:autoSpaceDE w:val="0"/>
        <w:autoSpaceDN w:val="0"/>
        <w:spacing w:after="240"/>
        <w:jc w:val="both"/>
        <w:rPr>
          <w:w w:val="105"/>
        </w:rPr>
      </w:pPr>
      <w:r w:rsidRPr="003C12CB">
        <w:rPr>
          <w:w w:val="105"/>
        </w:rPr>
        <w:t>District</w:t>
      </w:r>
      <w:r w:rsidR="00B54079" w:rsidRPr="003C12CB">
        <w:rPr>
          <w:w w:val="105"/>
        </w:rPr>
        <w:t xml:space="preserve"> Child Well-being Committees have been established to coordinate, monitor, and strengthen accountability for child-related interventions, while capacity-building initiatives have enhanced the capacity of frontline service providers.</w:t>
      </w:r>
    </w:p>
    <w:p w14:paraId="75CD994A" w14:textId="1E04D2B6" w:rsidR="00283141" w:rsidRPr="00F61EB3" w:rsidRDefault="00283141" w:rsidP="00F61EB3">
      <w:pPr>
        <w:widowControl w:val="0"/>
        <w:autoSpaceDE w:val="0"/>
        <w:autoSpaceDN w:val="0"/>
        <w:spacing w:before="240" w:after="240"/>
        <w:jc w:val="both"/>
        <w:rPr>
          <w:w w:val="105"/>
          <w:sz w:val="22"/>
          <w:szCs w:val="22"/>
        </w:rPr>
      </w:pPr>
    </w:p>
    <w:p w14:paraId="6B7EA869" w14:textId="77777777" w:rsidR="00283141" w:rsidRPr="00F61EB3" w:rsidRDefault="00877903" w:rsidP="00F61EB3">
      <w:pPr>
        <w:pStyle w:val="ListParagraph"/>
        <w:widowControl w:val="0"/>
        <w:numPr>
          <w:ilvl w:val="0"/>
          <w:numId w:val="2"/>
        </w:numPr>
        <w:autoSpaceDE w:val="0"/>
        <w:autoSpaceDN w:val="0"/>
        <w:spacing w:before="240" w:after="240"/>
        <w:ind w:left="567" w:hanging="567"/>
        <w:rPr>
          <w:b/>
          <w:bCs/>
          <w:sz w:val="26"/>
          <w:szCs w:val="26"/>
        </w:rPr>
      </w:pPr>
      <w:r w:rsidRPr="00F61EB3">
        <w:rPr>
          <w:b/>
          <w:bCs/>
          <w:sz w:val="26"/>
          <w:szCs w:val="26"/>
        </w:rPr>
        <w:t xml:space="preserve">To increase budgetary allocation for social sectors, in particular education, health and social protection, aimed specifically at children in marginalised and disadvantaged situations: </w:t>
      </w:r>
    </w:p>
    <w:p w14:paraId="445A5195" w14:textId="77777777" w:rsidR="003C12CB" w:rsidRPr="003C12CB" w:rsidRDefault="003C12CB" w:rsidP="00F61EB3">
      <w:pPr>
        <w:pStyle w:val="ListParagraph"/>
        <w:widowControl w:val="0"/>
        <w:numPr>
          <w:ilvl w:val="255"/>
          <w:numId w:val="0"/>
        </w:numPr>
        <w:autoSpaceDE w:val="0"/>
        <w:autoSpaceDN w:val="0"/>
        <w:spacing w:after="240"/>
        <w:rPr>
          <w:sz w:val="22"/>
          <w:szCs w:val="22"/>
        </w:rPr>
      </w:pPr>
    </w:p>
    <w:p w14:paraId="284661CF" w14:textId="00057B4B" w:rsidR="00921275" w:rsidRPr="00F61EB3" w:rsidRDefault="00921275" w:rsidP="00877903">
      <w:pPr>
        <w:pStyle w:val="ListParagraph"/>
        <w:widowControl w:val="0"/>
        <w:numPr>
          <w:ilvl w:val="255"/>
          <w:numId w:val="0"/>
        </w:numPr>
        <w:autoSpaceDE w:val="0"/>
        <w:autoSpaceDN w:val="0"/>
        <w:spacing w:after="240"/>
        <w:jc w:val="both"/>
      </w:pPr>
      <w:r w:rsidRPr="00F61EB3">
        <w:t>The GoU has adopted a programme-based budgeting system, with resource allocation guided by the National Development Plans (NDPs) and aligned with the Sustainable Development Goals (SDGs). NDP III (2020/21–2024/25) and NDP IV (2025/26–2029/30) prioritise investments in education, health, social protection, and other interventions benefiting children.</w:t>
      </w:r>
    </w:p>
    <w:p w14:paraId="12B701ED" w14:textId="77777777" w:rsidR="003C12CB" w:rsidRPr="003C12CB" w:rsidRDefault="003C12CB" w:rsidP="00877903">
      <w:pPr>
        <w:pStyle w:val="ListParagraph"/>
        <w:widowControl w:val="0"/>
        <w:numPr>
          <w:ilvl w:val="255"/>
          <w:numId w:val="0"/>
        </w:numPr>
        <w:autoSpaceDE w:val="0"/>
        <w:autoSpaceDN w:val="0"/>
        <w:spacing w:after="240"/>
        <w:jc w:val="both"/>
      </w:pPr>
    </w:p>
    <w:p w14:paraId="0EBE9111" w14:textId="3185A9FA" w:rsidR="005F5BBB" w:rsidRPr="00F61EB3" w:rsidRDefault="005F5BBB" w:rsidP="00877903">
      <w:pPr>
        <w:pStyle w:val="ListParagraph"/>
        <w:widowControl w:val="0"/>
        <w:numPr>
          <w:ilvl w:val="255"/>
          <w:numId w:val="0"/>
        </w:numPr>
        <w:autoSpaceDE w:val="0"/>
        <w:autoSpaceDN w:val="0"/>
        <w:spacing w:after="240"/>
        <w:jc w:val="both"/>
      </w:pPr>
      <w:r w:rsidRPr="00F61EB3">
        <w:t>At the local government level, 15 percent of the social development sector budget is allocated to child protection, ensuring dedicated resources to safeguard children's rights and well-being. Local governments also allocate resources to support persons with disabilities, including children with disabilities (CWDs).</w:t>
      </w:r>
    </w:p>
    <w:p w14:paraId="13CB7A9F" w14:textId="77777777" w:rsidR="003C12CB" w:rsidRPr="003C12CB" w:rsidRDefault="003C12CB" w:rsidP="00877903">
      <w:pPr>
        <w:pStyle w:val="ListParagraph"/>
        <w:widowControl w:val="0"/>
        <w:numPr>
          <w:ilvl w:val="255"/>
          <w:numId w:val="0"/>
        </w:numPr>
        <w:autoSpaceDE w:val="0"/>
        <w:autoSpaceDN w:val="0"/>
        <w:spacing w:after="240"/>
        <w:jc w:val="both"/>
      </w:pPr>
    </w:p>
    <w:p w14:paraId="708D37B1" w14:textId="4C15CC8A" w:rsidR="003C12CB" w:rsidRPr="003C12CB" w:rsidRDefault="005F5BBB" w:rsidP="00877903">
      <w:pPr>
        <w:pStyle w:val="ListParagraph"/>
        <w:widowControl w:val="0"/>
        <w:numPr>
          <w:ilvl w:val="255"/>
          <w:numId w:val="0"/>
        </w:numPr>
        <w:autoSpaceDE w:val="0"/>
        <w:autoSpaceDN w:val="0"/>
        <w:spacing w:after="240"/>
        <w:jc w:val="both"/>
      </w:pPr>
      <w:r w:rsidRPr="00F61EB3">
        <w:lastRenderedPageBreak/>
        <w:t>The GoU also continues to implement targeted social protection programmes, including the Senior Citizens Grant (SAGE), Northern Uganda Social Action Fund III (NUSAF III), the Special Grant for Persons with Disabilities (SGPWD), and the Child-Sensitive Social Protection Programme in refugee-hosting districts in West Nile.</w:t>
      </w:r>
    </w:p>
    <w:p w14:paraId="176EEF17" w14:textId="77777777" w:rsidR="00921275" w:rsidRPr="00F61EB3" w:rsidRDefault="00921275" w:rsidP="00F61EB3">
      <w:pPr>
        <w:pStyle w:val="ListParagraph"/>
        <w:widowControl w:val="0"/>
        <w:numPr>
          <w:ilvl w:val="255"/>
          <w:numId w:val="0"/>
        </w:numPr>
        <w:autoSpaceDE w:val="0"/>
        <w:autoSpaceDN w:val="0"/>
        <w:spacing w:after="240"/>
        <w:rPr>
          <w:sz w:val="22"/>
          <w:szCs w:val="22"/>
        </w:rPr>
      </w:pPr>
    </w:p>
    <w:p w14:paraId="007BE5FA" w14:textId="77777777" w:rsidR="00283141" w:rsidRPr="00F61EB3" w:rsidRDefault="00877903" w:rsidP="00F61EB3">
      <w:pPr>
        <w:pStyle w:val="ListParagraph"/>
        <w:widowControl w:val="0"/>
        <w:numPr>
          <w:ilvl w:val="0"/>
          <w:numId w:val="2"/>
        </w:numPr>
        <w:autoSpaceDE w:val="0"/>
        <w:autoSpaceDN w:val="0"/>
        <w:spacing w:before="240" w:after="240"/>
        <w:ind w:left="567" w:hanging="567"/>
        <w:rPr>
          <w:b/>
          <w:bCs/>
          <w:sz w:val="26"/>
          <w:szCs w:val="26"/>
        </w:rPr>
      </w:pPr>
      <w:r w:rsidRPr="00F61EB3">
        <w:rPr>
          <w:b/>
          <w:bCs/>
          <w:sz w:val="26"/>
          <w:szCs w:val="26"/>
        </w:rPr>
        <w:t xml:space="preserve">To ensure systematic collection and analysis of data – disaggregated by age, sex, geographical location, ethnic, national, religious and socio-economic background – on the implementation of children’s rights, and to inform if the Child Wellbeing Management Information System is operational.  </w:t>
      </w:r>
    </w:p>
    <w:p w14:paraId="7F869044" w14:textId="77777777" w:rsidR="003C12CB" w:rsidRPr="003C12CB" w:rsidRDefault="003C12CB" w:rsidP="00F61EB3">
      <w:pPr>
        <w:pStyle w:val="ListParagraph"/>
        <w:widowControl w:val="0"/>
        <w:autoSpaceDE w:val="0"/>
        <w:autoSpaceDN w:val="0"/>
        <w:spacing w:before="240" w:after="240"/>
        <w:ind w:left="0"/>
        <w:rPr>
          <w:b/>
          <w:bCs/>
          <w:w w:val="105"/>
        </w:rPr>
      </w:pPr>
    </w:p>
    <w:p w14:paraId="3FADA528" w14:textId="77777777" w:rsidR="00D97D01" w:rsidRPr="00F61EB3" w:rsidRDefault="00D97D01" w:rsidP="00D97D01">
      <w:pPr>
        <w:pStyle w:val="ListParagraph"/>
        <w:widowControl w:val="0"/>
        <w:numPr>
          <w:ilvl w:val="255"/>
          <w:numId w:val="0"/>
        </w:numPr>
        <w:autoSpaceDE w:val="0"/>
        <w:autoSpaceDN w:val="0"/>
        <w:spacing w:after="240"/>
        <w:jc w:val="both"/>
        <w:rPr>
          <w:sz w:val="22"/>
          <w:szCs w:val="22"/>
        </w:rPr>
      </w:pPr>
      <w:r w:rsidRPr="00F61EB3">
        <w:t>To strengthen national data systems, the GoU incorporated a Child Well-being and Household Structure module into the 2022 Uganda Demographic and Health Survey (UDHS) to address data gaps and improve understanding of the relationship between children’s living arrangements and well-being.</w:t>
      </w:r>
    </w:p>
    <w:p w14:paraId="678D433B" w14:textId="77777777" w:rsidR="00D97D01" w:rsidRDefault="00D97D01" w:rsidP="00877903">
      <w:pPr>
        <w:pStyle w:val="ListParagraph"/>
        <w:widowControl w:val="0"/>
        <w:numPr>
          <w:ilvl w:val="255"/>
          <w:numId w:val="0"/>
        </w:numPr>
        <w:autoSpaceDE w:val="0"/>
        <w:autoSpaceDN w:val="0"/>
        <w:spacing w:after="240"/>
        <w:jc w:val="both"/>
      </w:pPr>
    </w:p>
    <w:p w14:paraId="0D1C6668" w14:textId="7AAE4D17" w:rsidR="005F5BBB" w:rsidRPr="00F61EB3" w:rsidRDefault="005F5BBB" w:rsidP="00D97D01">
      <w:pPr>
        <w:pStyle w:val="ListParagraph"/>
        <w:widowControl w:val="0"/>
        <w:numPr>
          <w:ilvl w:val="255"/>
          <w:numId w:val="0"/>
        </w:numPr>
        <w:autoSpaceDE w:val="0"/>
        <w:autoSpaceDN w:val="0"/>
        <w:spacing w:after="240"/>
        <w:jc w:val="both"/>
      </w:pPr>
      <w:r w:rsidRPr="00F61EB3">
        <w:t xml:space="preserve">The GoU is </w:t>
      </w:r>
      <w:r w:rsidR="00D97D01">
        <w:t xml:space="preserve">also </w:t>
      </w:r>
      <w:r w:rsidRPr="00F61EB3">
        <w:t xml:space="preserve">developing the Child Wellbeing Management Information System (CWMIS), a centralised and integrated platform for collecting, managing, and analysing administrative data on children’s care, protection, and well-being. </w:t>
      </w:r>
    </w:p>
    <w:p w14:paraId="0589815E" w14:textId="77777777" w:rsidR="003C12CB" w:rsidRPr="003C12CB" w:rsidRDefault="003C12CB" w:rsidP="00877903">
      <w:pPr>
        <w:pStyle w:val="ListParagraph"/>
        <w:widowControl w:val="0"/>
        <w:numPr>
          <w:ilvl w:val="255"/>
          <w:numId w:val="0"/>
        </w:numPr>
        <w:autoSpaceDE w:val="0"/>
        <w:autoSpaceDN w:val="0"/>
        <w:spacing w:after="240"/>
        <w:jc w:val="both"/>
      </w:pPr>
    </w:p>
    <w:p w14:paraId="07852372" w14:textId="77777777" w:rsidR="00283141" w:rsidRPr="00F61EB3" w:rsidRDefault="00283141" w:rsidP="00F61EB3">
      <w:pPr>
        <w:pStyle w:val="ListParagraph"/>
        <w:spacing w:after="240"/>
        <w:ind w:left="0"/>
        <w:rPr>
          <w:b/>
          <w:bCs/>
          <w:w w:val="105"/>
          <w:sz w:val="22"/>
          <w:szCs w:val="22"/>
        </w:rPr>
      </w:pPr>
    </w:p>
    <w:p w14:paraId="3A5D806C" w14:textId="1B064E49" w:rsidR="00980A99" w:rsidRPr="00F61EB3" w:rsidRDefault="00877903" w:rsidP="00F61EB3">
      <w:pPr>
        <w:pStyle w:val="ListParagraph"/>
        <w:widowControl w:val="0"/>
        <w:numPr>
          <w:ilvl w:val="0"/>
          <w:numId w:val="2"/>
        </w:numPr>
        <w:autoSpaceDE w:val="0"/>
        <w:autoSpaceDN w:val="0"/>
        <w:spacing w:before="240" w:after="240"/>
        <w:ind w:left="567" w:hanging="567"/>
        <w:rPr>
          <w:b/>
          <w:bCs/>
          <w:w w:val="105"/>
          <w:sz w:val="22"/>
          <w:szCs w:val="22"/>
        </w:rPr>
      </w:pPr>
      <w:r>
        <w:rPr>
          <w:b/>
          <w:bCs/>
          <w:sz w:val="26"/>
          <w:szCs w:val="26"/>
        </w:rPr>
        <w:t>To ensure that non-governmental organisations working on children’s rights, including on civil and political rights, can operate freely without undue restrictions and threats to their operations.</w:t>
      </w:r>
    </w:p>
    <w:p w14:paraId="08EA3376" w14:textId="2FB0784D" w:rsidR="00283141" w:rsidRPr="00D97D01" w:rsidRDefault="005F5BBB" w:rsidP="00D97D01">
      <w:pPr>
        <w:widowControl w:val="0"/>
        <w:autoSpaceDE w:val="0"/>
        <w:autoSpaceDN w:val="0"/>
        <w:spacing w:before="240" w:after="240"/>
        <w:jc w:val="both"/>
      </w:pPr>
      <w:r w:rsidRPr="003C12CB">
        <w:t xml:space="preserve">The GoU recognises the important role of civil society organisations (CSOs) in promoting and protecting children’s rights, particularly for vulnerable children. CSO operations are regulated under the Non-Governmental Organisations Act, Cap. 109. Child-focused CSOs contribute to the implementation and monitoring of children’s rights through policy engagement, service delivery, evidence generation, and participation in coordination platforms such as the National Child Protection Working Group. </w:t>
      </w:r>
      <w:r w:rsidR="003C12CB">
        <w:rPr>
          <w:b/>
          <w:bCs/>
          <w:w w:val="105"/>
          <w:sz w:val="22"/>
          <w:szCs w:val="22"/>
        </w:rPr>
        <w:br w:type="page"/>
      </w:r>
    </w:p>
    <w:p w14:paraId="5828CCF9" w14:textId="77777777" w:rsidR="00283141" w:rsidRPr="00F61EB3" w:rsidRDefault="00877903" w:rsidP="00F61EB3">
      <w:pPr>
        <w:pStyle w:val="ListParagraph"/>
        <w:widowControl w:val="0"/>
        <w:numPr>
          <w:ilvl w:val="0"/>
          <w:numId w:val="2"/>
        </w:numPr>
        <w:autoSpaceDE w:val="0"/>
        <w:autoSpaceDN w:val="0"/>
        <w:spacing w:before="240" w:after="240"/>
        <w:ind w:left="567" w:hanging="567"/>
        <w:rPr>
          <w:b/>
          <w:bCs/>
          <w:sz w:val="26"/>
          <w:szCs w:val="26"/>
        </w:rPr>
      </w:pPr>
      <w:r w:rsidRPr="00F61EB3">
        <w:rPr>
          <w:b/>
          <w:bCs/>
          <w:sz w:val="26"/>
          <w:szCs w:val="26"/>
        </w:rPr>
        <w:lastRenderedPageBreak/>
        <w:t xml:space="preserve">To implement the existing Child Rights and Business framework, especially with regard to the responsibility of businesses to eliminate child labour, as well as to establish and implement national regulations to ensure that the business sector complies with international standards on children’s rights.  </w:t>
      </w:r>
    </w:p>
    <w:p w14:paraId="304C4C24" w14:textId="77777777" w:rsidR="00283141" w:rsidRPr="00F61EB3" w:rsidRDefault="00283141" w:rsidP="00F61EB3">
      <w:pPr>
        <w:pStyle w:val="ListParagraph"/>
        <w:widowControl w:val="0"/>
        <w:autoSpaceDE w:val="0"/>
        <w:autoSpaceDN w:val="0"/>
        <w:spacing w:before="240" w:after="240"/>
        <w:ind w:left="0"/>
        <w:rPr>
          <w:b/>
          <w:bCs/>
          <w:w w:val="105"/>
          <w:sz w:val="22"/>
          <w:szCs w:val="22"/>
        </w:rPr>
      </w:pPr>
    </w:p>
    <w:p w14:paraId="28AFA5F5" w14:textId="6DE7D9FC" w:rsidR="00283141" w:rsidRDefault="00877903" w:rsidP="00D97D01">
      <w:pPr>
        <w:pStyle w:val="ListParagraph"/>
        <w:widowControl w:val="0"/>
        <w:autoSpaceDE w:val="0"/>
        <w:autoSpaceDN w:val="0"/>
        <w:spacing w:before="240" w:after="240"/>
        <w:ind w:left="0"/>
        <w:jc w:val="both"/>
        <w:rPr>
          <w:w w:val="105"/>
          <w:lang w:val="en-US"/>
        </w:rPr>
      </w:pPr>
      <w:r w:rsidRPr="003C12CB">
        <w:rPr>
          <w:w w:val="105"/>
          <w:lang w:val="en-US"/>
        </w:rPr>
        <w:t xml:space="preserve">The GoU developed the National Action Plan on Business and Human Rights (NAP-BHR), 2022 to strengthen business compliance with human rights standards. </w:t>
      </w:r>
      <w:r w:rsidR="00E96CF2">
        <w:t xml:space="preserve">The GoU, in collaboration with development partners, is implementing initiatives including the </w:t>
      </w:r>
      <w:r w:rsidR="00E96CF2" w:rsidRPr="00F50725">
        <w:rPr>
          <w:rStyle w:val="Emphasis"/>
        </w:rPr>
        <w:t>“Accelerating Action for the Elimination of Child Labour in Supply Chains in Africa”</w:t>
      </w:r>
      <w:r w:rsidR="00E96CF2">
        <w:t xml:space="preserve"> (ACCEL Africa, 2018–2022), the </w:t>
      </w:r>
      <w:r w:rsidR="00E96CF2" w:rsidRPr="00F50725">
        <w:rPr>
          <w:rStyle w:val="Emphasis"/>
        </w:rPr>
        <w:t>CLEAR Supply Chains Project</w:t>
      </w:r>
      <w:r w:rsidR="00E96CF2">
        <w:t xml:space="preserve"> (</w:t>
      </w:r>
      <w:r w:rsidR="00E96CF2" w:rsidRPr="00F50725">
        <w:rPr>
          <w:rStyle w:val="Emphasis"/>
        </w:rPr>
        <w:t>“Ending Child Labour in Supply Chains: Addressing the Root Causes through an Area-Based Approach,”</w:t>
      </w:r>
      <w:r w:rsidR="00E96CF2">
        <w:t xml:space="preserve"> 2023–2026), and the “Advancing Respect for Human Rights by Businesses in Uganda” (ARBHR) project (2023–2026). The ARBHR project operates in 11 districts across the Busoga and Albertine regions and Kampala, targeting the oil and gas, sugarcane, quarrying, and floriculture sectors.</w:t>
      </w:r>
    </w:p>
    <w:p w14:paraId="72A285DD" w14:textId="259C6E56" w:rsidR="00D97D01" w:rsidRDefault="00D97D01" w:rsidP="00D97D01">
      <w:pPr>
        <w:pStyle w:val="ListParagraph"/>
        <w:widowControl w:val="0"/>
        <w:autoSpaceDE w:val="0"/>
        <w:autoSpaceDN w:val="0"/>
        <w:spacing w:before="240" w:after="240"/>
        <w:ind w:left="0"/>
        <w:jc w:val="both"/>
        <w:rPr>
          <w:w w:val="105"/>
          <w:lang w:val="en-US"/>
        </w:rPr>
      </w:pPr>
    </w:p>
    <w:p w14:paraId="7D41AF08" w14:textId="77777777" w:rsidR="00D97D01" w:rsidRPr="00924F5B" w:rsidRDefault="00D97D01" w:rsidP="00D97D01">
      <w:pPr>
        <w:pStyle w:val="ListParagraph"/>
        <w:widowControl w:val="0"/>
        <w:autoSpaceDE w:val="0"/>
        <w:autoSpaceDN w:val="0"/>
        <w:spacing w:before="240" w:after="240"/>
        <w:ind w:left="0"/>
        <w:jc w:val="both"/>
        <w:rPr>
          <w:w w:val="105"/>
          <w:lang w:val="en-US"/>
        </w:rPr>
      </w:pPr>
    </w:p>
    <w:p w14:paraId="523E1728" w14:textId="56BDC32B" w:rsidR="00860FF0" w:rsidRDefault="00877903" w:rsidP="00F61EB3">
      <w:pPr>
        <w:pStyle w:val="ListParagraph"/>
        <w:widowControl w:val="0"/>
        <w:numPr>
          <w:ilvl w:val="0"/>
          <w:numId w:val="1"/>
        </w:numPr>
        <w:autoSpaceDE w:val="0"/>
        <w:autoSpaceDN w:val="0"/>
        <w:spacing w:after="240"/>
        <w:ind w:left="567" w:hanging="567"/>
        <w:rPr>
          <w:b/>
          <w:bCs/>
          <w:sz w:val="32"/>
          <w:szCs w:val="32"/>
        </w:rPr>
      </w:pPr>
      <w:r w:rsidRPr="00F61EB3">
        <w:rPr>
          <w:b/>
          <w:bCs/>
          <w:sz w:val="32"/>
          <w:szCs w:val="32"/>
        </w:rPr>
        <w:t>Please explain the measures taken:</w:t>
      </w:r>
    </w:p>
    <w:p w14:paraId="38C3D4C6" w14:textId="77777777" w:rsidR="003C12CB" w:rsidRPr="00F61EB3" w:rsidRDefault="003C12CB" w:rsidP="00F61EB3">
      <w:pPr>
        <w:pStyle w:val="ListParagraph"/>
        <w:widowControl w:val="0"/>
        <w:autoSpaceDE w:val="0"/>
        <w:autoSpaceDN w:val="0"/>
        <w:spacing w:after="240"/>
        <w:ind w:left="567"/>
        <w:rPr>
          <w:b/>
          <w:bCs/>
          <w:sz w:val="32"/>
          <w:szCs w:val="32"/>
        </w:rPr>
      </w:pPr>
    </w:p>
    <w:p w14:paraId="155194DB" w14:textId="5A9432F5" w:rsidR="00860FF0" w:rsidRPr="00F61EB3" w:rsidRDefault="00877903" w:rsidP="00F61EB3">
      <w:pPr>
        <w:pStyle w:val="ListParagraph"/>
        <w:widowControl w:val="0"/>
        <w:numPr>
          <w:ilvl w:val="0"/>
          <w:numId w:val="32"/>
        </w:numPr>
        <w:autoSpaceDE w:val="0"/>
        <w:autoSpaceDN w:val="0"/>
        <w:spacing w:before="240" w:after="240"/>
        <w:ind w:left="567" w:hanging="567"/>
        <w:rPr>
          <w:sz w:val="22"/>
          <w:szCs w:val="22"/>
        </w:rPr>
      </w:pPr>
      <w:r w:rsidRPr="00F61EB3">
        <w:rPr>
          <w:b/>
          <w:bCs/>
          <w:sz w:val="26"/>
          <w:szCs w:val="26"/>
        </w:rPr>
        <w:t xml:space="preserve">To eradicate the discrimination, negative perceptions, and stereotypes on the role of girls and women, in particular in the areas of education, child marriage, as well as to eradicate pervasive discrimination against children with disabilities, children deprived of family environment, LGBTI children, including by repealing the Anti-Homosexuality Act, and children belonging to ethnic, linguistic and religious minorities. </w:t>
      </w:r>
    </w:p>
    <w:p w14:paraId="3526426C" w14:textId="77777777" w:rsidR="00D97D01" w:rsidRPr="003C12CB" w:rsidRDefault="00D97D01" w:rsidP="00D97D01">
      <w:pPr>
        <w:spacing w:before="240" w:after="240"/>
        <w:jc w:val="both"/>
      </w:pPr>
      <w:r w:rsidRPr="00F61EB3">
        <w:t>Measures addressing child marriage are described under Issue 5(d).</w:t>
      </w:r>
    </w:p>
    <w:p w14:paraId="6A64CD25" w14:textId="77777777" w:rsidR="00D97D01" w:rsidRDefault="00E96CF2" w:rsidP="00D97D01">
      <w:pPr>
        <w:spacing w:before="240" w:after="240"/>
        <w:jc w:val="both"/>
      </w:pPr>
      <w:r w:rsidRPr="00F61EB3">
        <w:t xml:space="preserve">The GoU has strengthened measures to address gender stereotypes and discrimination affecting girls through the revision of the </w:t>
      </w:r>
      <w:r w:rsidRPr="00F61EB3">
        <w:rPr>
          <w:rStyle w:val="Emphasis"/>
        </w:rPr>
        <w:t>Guidelines for the Prevention and Management of Teenage Pregnancy in School Settings</w:t>
      </w:r>
      <w:r w:rsidRPr="00F61EB3">
        <w:t xml:space="preserve"> (2020), which support pregnant learners and young mothers t</w:t>
      </w:r>
      <w:r w:rsidR="00D97D01">
        <w:t>o remain in or return to school</w:t>
      </w:r>
      <w:r w:rsidRPr="00F61EB3">
        <w:t xml:space="preserve">. </w:t>
      </w:r>
    </w:p>
    <w:p w14:paraId="4842A089" w14:textId="3C6784F7" w:rsidR="00E96CF2" w:rsidRPr="003C12CB" w:rsidRDefault="00E96CF2" w:rsidP="00D97D01">
      <w:pPr>
        <w:spacing w:before="240" w:after="240"/>
        <w:jc w:val="both"/>
      </w:pPr>
      <w:r w:rsidRPr="00F61EB3">
        <w:t>The GoU has also undertaken measures to promote inclusion and prevent discrimination against specific groups of children:</w:t>
      </w:r>
    </w:p>
    <w:p w14:paraId="3F15782B" w14:textId="010C65BE" w:rsidR="00E96CF2" w:rsidRDefault="00E96CF2" w:rsidP="00D97D01">
      <w:pPr>
        <w:numPr>
          <w:ilvl w:val="0"/>
          <w:numId w:val="37"/>
        </w:numPr>
        <w:jc w:val="both"/>
      </w:pPr>
      <w:r w:rsidRPr="003C12CB">
        <w:rPr>
          <w:rStyle w:val="Strong"/>
        </w:rPr>
        <w:t xml:space="preserve">Children with </w:t>
      </w:r>
      <w:r w:rsidR="00D97D01" w:rsidRPr="003C12CB">
        <w:rPr>
          <w:rStyle w:val="Strong"/>
        </w:rPr>
        <w:t>disabilities:</w:t>
      </w:r>
      <w:r>
        <w:t xml:space="preserve"> </w:t>
      </w:r>
      <w:r w:rsidR="00D97D01" w:rsidRPr="003C12CB">
        <w:t xml:space="preserve">The Government continues to promote inclusive education, community-based rehabilitation, and access to rights information. </w:t>
      </w:r>
      <w:r>
        <w:t xml:space="preserve">The </w:t>
      </w:r>
      <w:r w:rsidRPr="00F50725">
        <w:rPr>
          <w:rStyle w:val="Emphasis"/>
        </w:rPr>
        <w:t>National Blueprint for Disability Prevention, Management and Inclusion (2024)</w:t>
      </w:r>
      <w:r>
        <w:t xml:space="preserve"> and National Guidelines on Disability Inclusion in Child Protection (2024) strengthen disability inclusion, case </w:t>
      </w:r>
      <w:r w:rsidRPr="003C12CB">
        <w:t xml:space="preserve">management, and referral systems. </w:t>
      </w:r>
    </w:p>
    <w:p w14:paraId="4CB5C754" w14:textId="77777777" w:rsidR="0062120B" w:rsidRPr="003C12CB" w:rsidRDefault="0062120B" w:rsidP="0062120B">
      <w:pPr>
        <w:ind w:left="360"/>
        <w:jc w:val="both"/>
      </w:pPr>
    </w:p>
    <w:p w14:paraId="35AFDFA4" w14:textId="7D5EAB06" w:rsidR="00E96CF2" w:rsidRDefault="00E96CF2" w:rsidP="00877903">
      <w:pPr>
        <w:numPr>
          <w:ilvl w:val="0"/>
          <w:numId w:val="37"/>
        </w:numPr>
        <w:jc w:val="both"/>
      </w:pPr>
      <w:r w:rsidRPr="003C12CB">
        <w:rPr>
          <w:rStyle w:val="Strong"/>
        </w:rPr>
        <w:t>Children deprived of a family environment:</w:t>
      </w:r>
      <w:r w:rsidRPr="003C12CB">
        <w:t xml:space="preserve"> The GoU promotes family- and community-based alternative care, including kinship care, foster care, and guardianship, to ensure children grow up in safe and protective environments while reducing reliance on institutional care. </w:t>
      </w:r>
    </w:p>
    <w:p w14:paraId="33D40B61" w14:textId="55A2D522" w:rsidR="0062120B" w:rsidRPr="003C12CB" w:rsidRDefault="0062120B" w:rsidP="0062120B">
      <w:pPr>
        <w:jc w:val="both"/>
      </w:pPr>
    </w:p>
    <w:p w14:paraId="37235E23" w14:textId="28B0753C" w:rsidR="00E96CF2" w:rsidRDefault="00E96CF2" w:rsidP="00877903">
      <w:pPr>
        <w:numPr>
          <w:ilvl w:val="0"/>
          <w:numId w:val="37"/>
        </w:numPr>
        <w:jc w:val="both"/>
      </w:pPr>
      <w:r w:rsidRPr="003C12CB">
        <w:rPr>
          <w:rStyle w:val="Strong"/>
        </w:rPr>
        <w:t>Children from ethnic, linguistic, and religious minority groups:</w:t>
      </w:r>
      <w:r w:rsidRPr="003C12CB">
        <w:t xml:space="preserve"> The Constitution, Children Act, and National Child Policy prohibit discrimination and promote inclusion. Measures include culturally responsive education, including mother-tongue instruction, </w:t>
      </w:r>
      <w:r w:rsidRPr="003C12CB">
        <w:lastRenderedPageBreak/>
        <w:t xml:space="preserve">improved access to health and protection services, and initiatives supporting cultural identity and social cohesion. </w:t>
      </w:r>
    </w:p>
    <w:p w14:paraId="148E5977" w14:textId="61735503" w:rsidR="0062120B" w:rsidRPr="003C12CB" w:rsidRDefault="0062120B" w:rsidP="0062120B">
      <w:pPr>
        <w:jc w:val="both"/>
      </w:pPr>
    </w:p>
    <w:p w14:paraId="7931D89F" w14:textId="71512ABE" w:rsidR="00E96CF2" w:rsidRDefault="00E96CF2" w:rsidP="00D97D01">
      <w:pPr>
        <w:numPr>
          <w:ilvl w:val="0"/>
          <w:numId w:val="37"/>
        </w:numPr>
        <w:jc w:val="both"/>
      </w:pPr>
      <w:r w:rsidRPr="003C12CB">
        <w:rPr>
          <w:rStyle w:val="Strong"/>
        </w:rPr>
        <w:t>LGBTI children:</w:t>
      </w:r>
      <w:r>
        <w:t>. On 3 April 2024, the Constitutional Court nullified Sections 3(2)(c), 9, 11(2)(d), and 14 of the Anti-Homosexuality Act, Cap. 117, for being inconsistent with the Constitution. The GoU subsequently issued five circulars reinforcing principles of inclusion and non-discrimination in public services, including budget execution, health, education, prosecution guidance, and social safeguards.</w:t>
      </w:r>
    </w:p>
    <w:p w14:paraId="0B29592D" w14:textId="77777777" w:rsidR="00417F4D" w:rsidRPr="003C12CB" w:rsidRDefault="00417F4D" w:rsidP="00877903">
      <w:pPr>
        <w:ind w:left="360"/>
        <w:jc w:val="both"/>
      </w:pPr>
    </w:p>
    <w:p w14:paraId="469A4B3E" w14:textId="741D9161" w:rsidR="005212B1" w:rsidRPr="00F61EB3" w:rsidRDefault="00877903" w:rsidP="00F61EB3">
      <w:pPr>
        <w:pStyle w:val="ListParagraph"/>
        <w:widowControl w:val="0"/>
        <w:numPr>
          <w:ilvl w:val="0"/>
          <w:numId w:val="32"/>
        </w:numPr>
        <w:autoSpaceDE w:val="0"/>
        <w:autoSpaceDN w:val="0"/>
        <w:spacing w:before="240" w:after="240"/>
        <w:ind w:left="567" w:hanging="567"/>
        <w:rPr>
          <w:sz w:val="22"/>
          <w:szCs w:val="22"/>
        </w:rPr>
      </w:pPr>
      <w:r w:rsidRPr="00F61EB3">
        <w:rPr>
          <w:b/>
          <w:bCs/>
          <w:sz w:val="26"/>
          <w:szCs w:val="26"/>
        </w:rPr>
        <w:t>To implement its legislation which provides for the concept of the best interests of the child, including the Children’s (Amendment) Act 2016, “to have their best interests taken as a primary consideration is integrated into, and consistently interpreted and applied in ALL legislative, administrative and judicial proceedings and decisions.</w:t>
      </w:r>
    </w:p>
    <w:p w14:paraId="1D82082A" w14:textId="77777777" w:rsidR="00D97D01" w:rsidRDefault="001F67E8" w:rsidP="0062120B">
      <w:pPr>
        <w:spacing w:before="240" w:after="240"/>
        <w:jc w:val="both"/>
      </w:pPr>
      <w:r w:rsidRPr="00F61EB3">
        <w:t>The GoU applies the best interests of the child as a primary consideration in legislative, administrative, and judicial processes, as provided under the Children Act, Cap. 62.</w:t>
      </w:r>
    </w:p>
    <w:p w14:paraId="01EDF5A1" w14:textId="77777777" w:rsidR="008E113B" w:rsidRPr="003C12CB" w:rsidRDefault="008E113B" w:rsidP="008E113B">
      <w:pPr>
        <w:spacing w:before="240" w:after="240"/>
        <w:jc w:val="both"/>
      </w:pPr>
      <w:r w:rsidRPr="00F61EB3">
        <w:t xml:space="preserve">To institutionalise child participation, the GoU has revised the </w:t>
      </w:r>
      <w:r w:rsidRPr="00F61EB3">
        <w:rPr>
          <w:rStyle w:val="Emphasis"/>
        </w:rPr>
        <w:t>National Child Participation Guide</w:t>
      </w:r>
      <w:r w:rsidRPr="00F61EB3">
        <w:t xml:space="preserve"> and developed Standard Operating Procedures for Meaningful Child Participation (2025). Children’s Reference Groups (CRGs) at local government level provide platforms for children to contribute to policies, programmes, and decisions affecting them.</w:t>
      </w:r>
    </w:p>
    <w:p w14:paraId="2171D3CD" w14:textId="77777777" w:rsidR="008E113B" w:rsidRPr="00F61EB3" w:rsidRDefault="008E113B" w:rsidP="008E113B">
      <w:pPr>
        <w:spacing w:before="240" w:after="240"/>
        <w:jc w:val="both"/>
      </w:pPr>
      <w:r w:rsidRPr="00F61EB3">
        <w:t xml:space="preserve">The child justice system promotes child-sensitive procedures, with detention used only as a measure of last resort. The </w:t>
      </w:r>
      <w:r w:rsidRPr="00F61EB3">
        <w:rPr>
          <w:rStyle w:val="Emphasis"/>
        </w:rPr>
        <w:t>Handbook for Prosecuting Child-Related Cases</w:t>
      </w:r>
      <w:r w:rsidRPr="00F61EB3">
        <w:t xml:space="preserve"> (2017) and </w:t>
      </w:r>
      <w:r w:rsidRPr="00F61EB3">
        <w:rPr>
          <w:rStyle w:val="Emphasis"/>
        </w:rPr>
        <w:t>Diversion Guidelines for Children</w:t>
      </w:r>
      <w:r w:rsidRPr="00F61EB3">
        <w:t xml:space="preserve"> (2019) promote diversion, rehabilitation, mediation, counselling, and restorative justice. In FY 2024/25, 3,205 children were assessed for diversion, of whom 2,448 (76%) were successfully diverted from formal criminal proceedings. </w:t>
      </w:r>
    </w:p>
    <w:p w14:paraId="14A7ADD1" w14:textId="6679CFB7" w:rsidR="00860FF0" w:rsidRPr="00F61EB3" w:rsidRDefault="001F67E8" w:rsidP="008E113B">
      <w:pPr>
        <w:spacing w:before="240" w:after="240"/>
        <w:jc w:val="both"/>
      </w:pPr>
      <w:r w:rsidRPr="00F61EB3">
        <w:t xml:space="preserve"> </w:t>
      </w:r>
      <w:r w:rsidRPr="008E113B">
        <w:rPr>
          <w:highlight w:val="yellow"/>
        </w:rPr>
        <w:t>In matters relating to custody, care, divorce, and adoption, courts prioritise the child’s welfare. PSWOs prepare welfare and social background reports based on home visits, caregiver interviews, and, where appropriate, the child’s views, to inform judicial decisions and support appropriate interventions.</w:t>
      </w:r>
      <w:r w:rsidRPr="00F61EB3">
        <w:t xml:space="preserve"> </w:t>
      </w:r>
    </w:p>
    <w:p w14:paraId="6273D3B0" w14:textId="77777777" w:rsidR="00283141" w:rsidRPr="00F61EB3" w:rsidRDefault="00283141" w:rsidP="00F61EB3">
      <w:pPr>
        <w:widowControl w:val="0"/>
        <w:autoSpaceDE w:val="0"/>
        <w:autoSpaceDN w:val="0"/>
        <w:spacing w:before="240" w:after="240"/>
        <w:jc w:val="both"/>
        <w:rPr>
          <w:b/>
          <w:bCs/>
          <w:sz w:val="26"/>
          <w:szCs w:val="26"/>
        </w:rPr>
      </w:pPr>
    </w:p>
    <w:p w14:paraId="0C356ED1" w14:textId="59105F92" w:rsidR="00283141" w:rsidRPr="00F61EB3" w:rsidRDefault="00877903" w:rsidP="00F61EB3">
      <w:pPr>
        <w:pStyle w:val="ListParagraph"/>
        <w:widowControl w:val="0"/>
        <w:numPr>
          <w:ilvl w:val="0"/>
          <w:numId w:val="32"/>
        </w:numPr>
        <w:autoSpaceDE w:val="0"/>
        <w:autoSpaceDN w:val="0"/>
        <w:spacing w:before="240" w:after="240"/>
        <w:ind w:left="567" w:hanging="567"/>
        <w:jc w:val="both"/>
        <w:rPr>
          <w:sz w:val="22"/>
          <w:szCs w:val="22"/>
        </w:rPr>
      </w:pPr>
      <w:r w:rsidRPr="00F61EB3">
        <w:rPr>
          <w:b/>
          <w:bCs/>
          <w:sz w:val="26"/>
          <w:szCs w:val="26"/>
        </w:rPr>
        <w:t xml:space="preserve">To eradicate the increasing practice of ritual murder of children, the so-called “child sacrifice”, targeting children with albinism and to identify and prevent such killings as well as to bring those responsible to justice. </w:t>
      </w:r>
    </w:p>
    <w:p w14:paraId="3FBD0CDD" w14:textId="77777777" w:rsidR="008E113B" w:rsidRDefault="001F67E8" w:rsidP="0062120B">
      <w:pPr>
        <w:spacing w:before="240" w:after="240"/>
        <w:jc w:val="both"/>
      </w:pPr>
      <w:r w:rsidRPr="00F61EB3">
        <w:t xml:space="preserve">The GoU enacted the Prevention and Prohibition of Human Sacrifice Act, Cap. 129, which criminalises human sacrifice and provides the legal framework for preventing, investigating, and prosecuting ritual killings, including those targeting children with albinism. </w:t>
      </w:r>
    </w:p>
    <w:p w14:paraId="20F2EB01" w14:textId="3296014F" w:rsidR="001F67E8" w:rsidRPr="003C12CB" w:rsidRDefault="001F67E8" w:rsidP="0062120B">
      <w:pPr>
        <w:spacing w:before="240" w:after="240"/>
        <w:jc w:val="both"/>
      </w:pPr>
      <w:r w:rsidRPr="00F61EB3">
        <w:t>The Prevention of Trafficking in Persons Act, Cap. 131 further strengthens prevention and protection, while the National Taskforce on the Prevention of Trafficking in Persons coordinates prevention, victim protection, law enforcement, and public awareness.</w:t>
      </w:r>
    </w:p>
    <w:p w14:paraId="222E5025" w14:textId="7B34F5BF" w:rsidR="001F67E8" w:rsidRPr="003C12CB" w:rsidRDefault="001F67E8" w:rsidP="0062120B">
      <w:pPr>
        <w:spacing w:before="240" w:after="240"/>
        <w:jc w:val="both"/>
      </w:pPr>
      <w:r w:rsidRPr="00F61EB3">
        <w:t xml:space="preserve">The GoU also operates the SAUTI 116 Child Helpline, a 24-hour toll-free reporting mechanism for child protection concerns, including child sacrifice and trafficking. Community policing, </w:t>
      </w:r>
      <w:r w:rsidRPr="00F61EB3">
        <w:lastRenderedPageBreak/>
        <w:t>engagement with traditional and community leaders, and public awareness initiatives support early detection, prevention, and community participation in child protection.</w:t>
      </w:r>
    </w:p>
    <w:p w14:paraId="2F4C7BA7" w14:textId="77777777" w:rsidR="00283141" w:rsidRPr="00F61EB3" w:rsidRDefault="00283141" w:rsidP="00F61EB3">
      <w:pPr>
        <w:pStyle w:val="ListParagraph"/>
        <w:spacing w:before="240" w:after="240"/>
        <w:ind w:left="0"/>
        <w:jc w:val="both"/>
        <w:rPr>
          <w:sz w:val="22"/>
          <w:szCs w:val="22"/>
        </w:rPr>
      </w:pPr>
    </w:p>
    <w:p w14:paraId="1640CFDB" w14:textId="50CEF5EF" w:rsidR="00283141" w:rsidRPr="00F61EB3" w:rsidRDefault="00877903" w:rsidP="00F61EB3">
      <w:pPr>
        <w:pStyle w:val="ListParagraph"/>
        <w:widowControl w:val="0"/>
        <w:numPr>
          <w:ilvl w:val="0"/>
          <w:numId w:val="32"/>
        </w:numPr>
        <w:autoSpaceDE w:val="0"/>
        <w:autoSpaceDN w:val="0"/>
        <w:spacing w:before="240" w:after="240"/>
        <w:ind w:left="567" w:hanging="567"/>
        <w:jc w:val="both"/>
        <w:rPr>
          <w:sz w:val="22"/>
          <w:szCs w:val="22"/>
        </w:rPr>
      </w:pPr>
      <w:r w:rsidRPr="00F61EB3">
        <w:rPr>
          <w:b/>
          <w:bCs/>
          <w:sz w:val="26"/>
          <w:szCs w:val="26"/>
        </w:rPr>
        <w:t>To evaluate the implementation of the National Child Participation Strategy 2017-18 and 2021-2022 and to promote meaningful participation of all children within the family, communities and schools and to include children, including children in street situations, in decision-making in all matters related to them.</w:t>
      </w:r>
    </w:p>
    <w:p w14:paraId="7E083F29" w14:textId="77777777" w:rsidR="003C12CB" w:rsidRDefault="003C12CB" w:rsidP="003C12CB">
      <w:pPr>
        <w:pStyle w:val="ListParagraph"/>
        <w:numPr>
          <w:ilvl w:val="255"/>
          <w:numId w:val="0"/>
        </w:numPr>
        <w:spacing w:before="240" w:after="240"/>
        <w:jc w:val="both"/>
        <w:rPr>
          <w:sz w:val="22"/>
          <w:szCs w:val="22"/>
        </w:rPr>
      </w:pPr>
    </w:p>
    <w:p w14:paraId="1C1925A7" w14:textId="3A2C157E" w:rsidR="00283141" w:rsidRPr="00CC44D7" w:rsidRDefault="001F67E8" w:rsidP="00CC44D7">
      <w:pPr>
        <w:numPr>
          <w:ilvl w:val="255"/>
          <w:numId w:val="0"/>
        </w:numPr>
        <w:spacing w:before="240" w:after="240"/>
        <w:jc w:val="both"/>
      </w:pPr>
      <w:r>
        <w:t>The GoU evaluated implementation of the National Child Participation Strategy (2017/18–2021/22) in 2024. The evaluation found progress in institutionalising child participation, expanding opportunities for children’s engagement in decision-making, and increasi</w:t>
      </w:r>
      <w:r w:rsidR="00CC44D7">
        <w:t>ng awareness among duty bearers</w:t>
      </w:r>
      <w:r>
        <w:t xml:space="preserve">. The findings informed revision of the </w:t>
      </w:r>
      <w:r w:rsidRPr="00F50725">
        <w:rPr>
          <w:rStyle w:val="Emphasis"/>
        </w:rPr>
        <w:t>National Child Participation Guide</w:t>
      </w:r>
      <w:r>
        <w:t xml:space="preserve"> and development of the Standard Operating Procedures for Meaningful Child Participation (2025)</w:t>
      </w:r>
      <w:r w:rsidR="00CC44D7">
        <w:t xml:space="preserve">. </w:t>
      </w:r>
    </w:p>
    <w:p w14:paraId="0BC633C4" w14:textId="77777777" w:rsidR="00283141" w:rsidRPr="00F61EB3" w:rsidRDefault="00283141" w:rsidP="00877903">
      <w:pPr>
        <w:spacing w:before="240" w:after="240"/>
        <w:jc w:val="both"/>
        <w:rPr>
          <w:rStyle w:val="relative"/>
          <w:rFonts w:eastAsiaTheme="majorEastAsia"/>
          <w:sz w:val="22"/>
          <w:szCs w:val="22"/>
        </w:rPr>
      </w:pPr>
    </w:p>
    <w:p w14:paraId="4DBC8D3E" w14:textId="77777777" w:rsidR="00283141" w:rsidRPr="00F61EB3" w:rsidRDefault="00877903" w:rsidP="00F61EB3">
      <w:pPr>
        <w:pStyle w:val="ListParagraph"/>
        <w:widowControl w:val="0"/>
        <w:numPr>
          <w:ilvl w:val="0"/>
          <w:numId w:val="1"/>
        </w:numPr>
        <w:autoSpaceDE w:val="0"/>
        <w:autoSpaceDN w:val="0"/>
        <w:spacing w:after="240"/>
        <w:ind w:left="567" w:hanging="567"/>
        <w:jc w:val="both"/>
        <w:rPr>
          <w:b/>
          <w:bCs/>
          <w:sz w:val="32"/>
          <w:szCs w:val="32"/>
        </w:rPr>
      </w:pPr>
      <w:r w:rsidRPr="00F61EB3">
        <w:rPr>
          <w:b/>
          <w:bCs/>
          <w:sz w:val="32"/>
          <w:szCs w:val="32"/>
        </w:rPr>
        <w:t>Please describe the measures taken:</w:t>
      </w:r>
    </w:p>
    <w:p w14:paraId="55834F5A" w14:textId="77777777" w:rsidR="00283141" w:rsidRPr="00F61EB3" w:rsidRDefault="00283141" w:rsidP="00F61EB3">
      <w:pPr>
        <w:pStyle w:val="ListParagraph"/>
        <w:widowControl w:val="0"/>
        <w:autoSpaceDE w:val="0"/>
        <w:autoSpaceDN w:val="0"/>
        <w:spacing w:before="240" w:after="240"/>
        <w:ind w:left="0"/>
        <w:jc w:val="both"/>
        <w:rPr>
          <w:b/>
          <w:bCs/>
          <w:sz w:val="22"/>
          <w:szCs w:val="22"/>
        </w:rPr>
      </w:pPr>
    </w:p>
    <w:p w14:paraId="61DA2A56" w14:textId="2938FEE2" w:rsidR="00283141" w:rsidRPr="00F61EB3" w:rsidRDefault="00877903" w:rsidP="00F61EB3">
      <w:pPr>
        <w:pStyle w:val="ListParagraph"/>
        <w:numPr>
          <w:ilvl w:val="1"/>
          <w:numId w:val="5"/>
        </w:numPr>
        <w:spacing w:before="240" w:after="240"/>
        <w:ind w:left="567" w:hanging="567"/>
        <w:jc w:val="both"/>
        <w:rPr>
          <w:sz w:val="22"/>
          <w:szCs w:val="22"/>
        </w:rPr>
      </w:pPr>
      <w:r w:rsidRPr="00F61EB3">
        <w:rPr>
          <w:b/>
          <w:bCs/>
          <w:sz w:val="26"/>
          <w:szCs w:val="26"/>
        </w:rPr>
        <w:t xml:space="preserve">To implement the Registration of Persons Act (2015) and to ensure universal birth registration for all children, by facilitating the birth registration for children born outside the hospital environment and facilitating late birth registration without fees.   </w:t>
      </w:r>
    </w:p>
    <w:p w14:paraId="268B585D" w14:textId="318E1D32" w:rsidR="001F67E8" w:rsidRPr="003C12CB" w:rsidRDefault="001F67E8" w:rsidP="00CC44D7">
      <w:pPr>
        <w:spacing w:before="240" w:after="240"/>
        <w:jc w:val="both"/>
      </w:pPr>
      <w:r w:rsidRPr="00F61EB3">
        <w:t>The GoU has adopted multiple strategies to achieve universal birth registration in line with the Registration of Persons Act, Cap. 332. Birth registration is free and mandatory for all children, including refugees, and services have been decentralised through district registration offices, mobile registration outreaches, local governments, community structures, and integration with maternal and child health services to improve access, including for children born outside health facilities.</w:t>
      </w:r>
      <w:r w:rsidR="00CC44D7">
        <w:t xml:space="preserve"> </w:t>
      </w:r>
      <w:r w:rsidRPr="00F61EB3">
        <w:t xml:space="preserve">The Mobile Vital Records System (VRS), community mobilisation by health workers and local leaders, and public awareness campaigns support birth notification and registration. </w:t>
      </w:r>
    </w:p>
    <w:p w14:paraId="76AB5971" w14:textId="5D2E6960" w:rsidR="00283141" w:rsidRPr="00F61EB3" w:rsidRDefault="00283141" w:rsidP="00F61EB3">
      <w:pPr>
        <w:spacing w:before="240" w:after="240"/>
        <w:jc w:val="both"/>
        <w:rPr>
          <w:sz w:val="22"/>
          <w:szCs w:val="22"/>
        </w:rPr>
      </w:pPr>
    </w:p>
    <w:p w14:paraId="2693386B" w14:textId="464A1D8C" w:rsidR="00283141" w:rsidRPr="00F61EB3" w:rsidRDefault="00877903" w:rsidP="00F61EB3">
      <w:pPr>
        <w:pStyle w:val="ListParagraph"/>
        <w:numPr>
          <w:ilvl w:val="1"/>
          <w:numId w:val="5"/>
        </w:numPr>
        <w:spacing w:before="240" w:after="240"/>
        <w:ind w:left="567" w:hanging="567"/>
        <w:jc w:val="both"/>
        <w:rPr>
          <w:b/>
          <w:bCs/>
          <w:sz w:val="26"/>
          <w:szCs w:val="26"/>
        </w:rPr>
      </w:pPr>
      <w:r>
        <w:rPr>
          <w:b/>
          <w:bCs/>
          <w:sz w:val="26"/>
          <w:szCs w:val="26"/>
        </w:rPr>
        <w:t>To guarantee the right of the child to freedom of expression, including the freedom to receive, seek and impart information and not to be subjected to criminal prosecution under the Computer Misuse Act (2011), the Non-Governmental Organisations Act (2015), the Public Order Management Act (2013) and the Penal Code Act (revised in 2007) for exercising the rights to freedom of expression and access to information.</w:t>
      </w:r>
    </w:p>
    <w:p w14:paraId="78E817CA" w14:textId="77777777" w:rsidR="00283141" w:rsidRPr="00F61EB3" w:rsidRDefault="00283141" w:rsidP="00F61EB3">
      <w:pPr>
        <w:pStyle w:val="ListParagraph"/>
        <w:numPr>
          <w:ilvl w:val="255"/>
          <w:numId w:val="0"/>
        </w:numPr>
        <w:spacing w:before="240" w:after="240"/>
        <w:jc w:val="both"/>
        <w:rPr>
          <w:b/>
          <w:bCs/>
          <w:sz w:val="22"/>
          <w:szCs w:val="22"/>
        </w:rPr>
      </w:pPr>
    </w:p>
    <w:p w14:paraId="1D456D09" w14:textId="77777777" w:rsidR="00CC44D7" w:rsidRDefault="00E32ACC" w:rsidP="0062120B">
      <w:pPr>
        <w:spacing w:before="240" w:after="240"/>
        <w:jc w:val="both"/>
      </w:pPr>
      <w:r w:rsidRPr="00F61EB3">
        <w:t xml:space="preserve">The Constitution guarantees freedom of expression, including for children. </w:t>
      </w:r>
      <w:r w:rsidR="00CC44D7" w:rsidRPr="00F61EB3">
        <w:t>The Children’s Charter on Rights and Responsibilities is disseminated to promote awareness of children’s rights and responsibilities.</w:t>
      </w:r>
    </w:p>
    <w:p w14:paraId="78067E33" w14:textId="6EC8828E" w:rsidR="00CC44D7" w:rsidRDefault="00E32ACC" w:rsidP="0062120B">
      <w:pPr>
        <w:spacing w:before="240" w:after="240"/>
        <w:jc w:val="both"/>
      </w:pPr>
      <w:r w:rsidRPr="00F61EB3">
        <w:lastRenderedPageBreak/>
        <w:t xml:space="preserve">The GoU promotes children’s participation through civic education, school-based platforms, and child participation initiatives that enable children to express their views and contribute to decisions affecting them. </w:t>
      </w:r>
    </w:p>
    <w:p w14:paraId="602C08A2" w14:textId="74944ACD" w:rsidR="00E32ACC" w:rsidRPr="003C12CB" w:rsidRDefault="00E32ACC" w:rsidP="0062120B">
      <w:pPr>
        <w:spacing w:before="240" w:after="240"/>
        <w:jc w:val="both"/>
      </w:pPr>
      <w:r w:rsidRPr="00F61EB3">
        <w:t>The Data Protection and Privacy Act (2019) safeguards children’s personal information, including information shared through child helplines and other reporting platforms. The Digital Education Standards and Guidelines (DESG, 2020), digital literacy materials, and online safety guidance, including the E-Safety Educational Toolkit for Young People in Uganda, promote safe access to information and responsible digital engagement.</w:t>
      </w:r>
    </w:p>
    <w:p w14:paraId="3A799FE5" w14:textId="77777777" w:rsidR="00283141" w:rsidRPr="00F61EB3" w:rsidRDefault="00877903" w:rsidP="00F61EB3">
      <w:pPr>
        <w:pStyle w:val="ListParagraph"/>
        <w:widowControl w:val="0"/>
        <w:numPr>
          <w:ilvl w:val="0"/>
          <w:numId w:val="1"/>
        </w:numPr>
        <w:autoSpaceDE w:val="0"/>
        <w:autoSpaceDN w:val="0"/>
        <w:spacing w:after="240"/>
        <w:ind w:left="567" w:hanging="567"/>
        <w:jc w:val="both"/>
        <w:rPr>
          <w:b/>
          <w:bCs/>
          <w:sz w:val="32"/>
          <w:szCs w:val="32"/>
        </w:rPr>
      </w:pPr>
      <w:r w:rsidRPr="00F61EB3">
        <w:rPr>
          <w:b/>
          <w:bCs/>
          <w:sz w:val="32"/>
          <w:szCs w:val="32"/>
        </w:rPr>
        <w:t>Please explain the measures taken:</w:t>
      </w:r>
    </w:p>
    <w:p w14:paraId="66F7EA5B" w14:textId="77777777" w:rsidR="00283141" w:rsidRPr="00F61EB3" w:rsidRDefault="00283141" w:rsidP="00F61EB3">
      <w:pPr>
        <w:pStyle w:val="ListParagraph"/>
        <w:widowControl w:val="0"/>
        <w:autoSpaceDE w:val="0"/>
        <w:autoSpaceDN w:val="0"/>
        <w:spacing w:before="240" w:after="240"/>
        <w:ind w:left="0"/>
        <w:jc w:val="both"/>
        <w:rPr>
          <w:b/>
          <w:bCs/>
          <w:sz w:val="22"/>
          <w:szCs w:val="22"/>
        </w:rPr>
      </w:pPr>
    </w:p>
    <w:p w14:paraId="4FE6A0EA" w14:textId="4D9624C3" w:rsidR="00283141" w:rsidRPr="00F61EB3" w:rsidRDefault="00877903" w:rsidP="00F61EB3">
      <w:pPr>
        <w:pStyle w:val="ListParagraph"/>
        <w:numPr>
          <w:ilvl w:val="0"/>
          <w:numId w:val="6"/>
        </w:numPr>
        <w:spacing w:before="240" w:after="240"/>
        <w:ind w:left="567" w:hanging="567"/>
        <w:jc w:val="both"/>
        <w:rPr>
          <w:rFonts w:eastAsiaTheme="minorHAnsi"/>
          <w:b/>
          <w:bCs/>
          <w:sz w:val="26"/>
          <w:szCs w:val="26"/>
        </w:rPr>
      </w:pPr>
      <w:r w:rsidRPr="00F61EB3">
        <w:rPr>
          <w:rFonts w:eastAsiaTheme="minorHAnsi"/>
          <w:b/>
          <w:bCs/>
          <w:sz w:val="26"/>
          <w:szCs w:val="26"/>
        </w:rPr>
        <w:t>To address high levels of violence against children, including sexual violence, and implement its legislation that prohibit such violence, as well as to introduce mandatory reporting of cases of child sexual abuse and exploitation, including those committed online, to investigate all reports and allegations of child sexual abuse and exploitation and to punish perpetrators.</w:t>
      </w:r>
    </w:p>
    <w:p w14:paraId="5DB81483" w14:textId="77777777" w:rsidR="00283141" w:rsidRPr="003C12CB" w:rsidRDefault="00283141" w:rsidP="00F61EB3">
      <w:pPr>
        <w:pStyle w:val="ListParagraph"/>
        <w:numPr>
          <w:ilvl w:val="255"/>
          <w:numId w:val="0"/>
        </w:numPr>
        <w:spacing w:before="240" w:after="240"/>
        <w:jc w:val="both"/>
        <w:rPr>
          <w:rFonts w:eastAsiaTheme="minorHAnsi"/>
          <w:b/>
          <w:bCs/>
        </w:rPr>
      </w:pPr>
    </w:p>
    <w:p w14:paraId="3D7FC306" w14:textId="77777777" w:rsidR="00CC44D7" w:rsidRDefault="00E32ACC" w:rsidP="00877903">
      <w:pPr>
        <w:spacing w:before="240" w:after="240"/>
        <w:jc w:val="both"/>
      </w:pPr>
      <w:r w:rsidRPr="00F61EB3">
        <w:t>The GoU has strengthened the legal and institutional framework to prevent and respond to violence against children (VAC), including sexual abuse, exploitation, and online abuse, through the Children Act, Cap. 62, Domestic Violence Act, Cap. 75, Penal Code Act, Cap. 128, Prevention of Trafficking in Persons Act, Cap. 131, Computer Misuse Act, Cap. 96, and Anti-Pornography Act, Cap. 119.</w:t>
      </w:r>
    </w:p>
    <w:p w14:paraId="56983E48" w14:textId="09B69A4B" w:rsidR="00E32ACC" w:rsidRPr="003C12CB" w:rsidRDefault="00E32ACC" w:rsidP="00B86CDC">
      <w:pPr>
        <w:spacing w:before="240" w:after="240"/>
        <w:jc w:val="both"/>
      </w:pPr>
      <w:r w:rsidRPr="00F61EB3">
        <w:t xml:space="preserve"> Implementation is supported by the National Plan of Action on Sexual and Gender-Based Violence (SGBV) and Violence Against Children (VAC) (2019–2030), which promotes prevention, coordinated service delivery, case management, and accountability across sectors. </w:t>
      </w:r>
    </w:p>
    <w:p w14:paraId="0D70B2EC" w14:textId="77777777" w:rsidR="00B86CDC" w:rsidRDefault="00B86CDC" w:rsidP="00CC44D7">
      <w:pPr>
        <w:spacing w:before="240" w:after="240"/>
        <w:jc w:val="both"/>
      </w:pPr>
      <w:r>
        <w:t>The GoU</w:t>
      </w:r>
      <w:r w:rsidR="00E32ACC" w:rsidRPr="00F61EB3">
        <w:t xml:space="preserve"> has established reporting and response mechanisms, including the 24/7 SAUTI 116 Child Helpline, District Action Centres, GBV toll-free lines, Police Child and Family Protection Units (CFPUs), One-Stop Centres, and specialised SGBV units within justice institutions. </w:t>
      </w:r>
    </w:p>
    <w:p w14:paraId="299A35E9" w14:textId="0A08C4C0" w:rsidR="00E32ACC" w:rsidRPr="003C12CB" w:rsidRDefault="00B86CDC" w:rsidP="00CC44D7">
      <w:pPr>
        <w:spacing w:before="240" w:after="240"/>
        <w:jc w:val="both"/>
      </w:pPr>
      <w:r w:rsidRPr="00F61EB3">
        <w:t>Reported cases are investigated through prosecution-led processes, supported by specialised SGBV court sessions and child-friendly justice infrastructure, including child-safe spaces, interview rooms, and video-link facilities, to reduce secondary victimisation.</w:t>
      </w:r>
    </w:p>
    <w:p w14:paraId="1C12F8C0" w14:textId="2D999199" w:rsidR="00E32ACC" w:rsidRPr="003C12CB" w:rsidRDefault="00E32ACC" w:rsidP="00B86CDC">
      <w:pPr>
        <w:spacing w:before="240" w:after="240"/>
        <w:jc w:val="both"/>
      </w:pPr>
      <w:r w:rsidRPr="00F61EB3">
        <w:t>The GoU continues to implement prevention and awareness initiatives, including national campaigns, parenting programmes promoting positive discipline, and engagement with cultural and religious leaders. To address online violence, sexual exploitation, and abuse, the Government promotes digital literacy, responsible online engagement, and the development of a National Action Plan on Online Child Sexual Exploitation and Abuse (OCSEA).</w:t>
      </w:r>
    </w:p>
    <w:p w14:paraId="5F717621" w14:textId="77777777" w:rsidR="00283141" w:rsidRPr="00F61EB3" w:rsidRDefault="00283141" w:rsidP="00F61EB3">
      <w:pPr>
        <w:spacing w:before="240" w:after="240"/>
        <w:jc w:val="both"/>
        <w:rPr>
          <w:b/>
          <w:bCs/>
          <w:sz w:val="22"/>
          <w:szCs w:val="22"/>
        </w:rPr>
      </w:pPr>
    </w:p>
    <w:p w14:paraId="56D00F75" w14:textId="481B4EB5" w:rsidR="00283141" w:rsidRPr="00F61EB3" w:rsidRDefault="00877903" w:rsidP="00F61EB3">
      <w:pPr>
        <w:pStyle w:val="ListParagraph"/>
        <w:numPr>
          <w:ilvl w:val="0"/>
          <w:numId w:val="6"/>
        </w:numPr>
        <w:spacing w:before="240" w:after="240"/>
        <w:ind w:left="567" w:hanging="567"/>
        <w:jc w:val="both"/>
        <w:rPr>
          <w:sz w:val="22"/>
          <w:szCs w:val="22"/>
        </w:rPr>
      </w:pPr>
      <w:r w:rsidRPr="00F61EB3">
        <w:rPr>
          <w:rFonts w:eastAsiaTheme="minorHAnsi"/>
          <w:b/>
          <w:bCs/>
          <w:sz w:val="26"/>
          <w:szCs w:val="26"/>
        </w:rPr>
        <w:t xml:space="preserve">To adopt a strategy to address and prevent all forms of violence against children and to strengthen the child protection infrastructure at the local level to respond to all forms of violence against children. </w:t>
      </w:r>
    </w:p>
    <w:p w14:paraId="6DC7979E" w14:textId="77777777" w:rsidR="00B86CDC" w:rsidRDefault="00235FC9" w:rsidP="00877903">
      <w:pPr>
        <w:spacing w:before="240" w:after="240"/>
        <w:jc w:val="both"/>
      </w:pPr>
      <w:r w:rsidRPr="00F61EB3">
        <w:lastRenderedPageBreak/>
        <w:t>The National Child Policy (NCP) 2020 and its Implementation Plan provide the overarching framework fo</w:t>
      </w:r>
      <w:r w:rsidR="00B86CDC">
        <w:t>r preventing and responding to violence Against C</w:t>
      </w:r>
      <w:r w:rsidRPr="00F61EB3">
        <w:t xml:space="preserve">hildren (VAC) through coordinated, </w:t>
      </w:r>
      <w:r w:rsidR="00B86CDC" w:rsidRPr="00F61EB3">
        <w:t>multisector</w:t>
      </w:r>
      <w:r w:rsidRPr="00F61EB3">
        <w:t xml:space="preserve"> action, including effective case management, sectoral protocols, clear referral pathways, and confidential, accessible reporting mechanisms (see response to Issue 5(a)). </w:t>
      </w:r>
    </w:p>
    <w:p w14:paraId="02F1EDBB" w14:textId="7AAECBA5" w:rsidR="00235FC9" w:rsidRPr="003C12CB" w:rsidRDefault="00235FC9" w:rsidP="00877903">
      <w:pPr>
        <w:spacing w:before="240" w:after="240"/>
        <w:jc w:val="both"/>
      </w:pPr>
      <w:r w:rsidRPr="00F61EB3">
        <w:t xml:space="preserve">The National Plan of Action on the Elimination of Sexual and Gender-Based Violence and Violence Against Children (2019–2030) strengthens the health sector response to VAC and SGBV through improved prevention, survivor support, referral mechanisms, and </w:t>
      </w:r>
      <w:r w:rsidR="00B86CDC" w:rsidRPr="00F61EB3">
        <w:t>multisector</w:t>
      </w:r>
      <w:r w:rsidRPr="00F61EB3">
        <w:t xml:space="preserve"> coordination.</w:t>
      </w:r>
    </w:p>
    <w:p w14:paraId="60C472A4" w14:textId="77777777" w:rsidR="00283141" w:rsidRPr="00F61EB3" w:rsidRDefault="00283141" w:rsidP="00877903">
      <w:pPr>
        <w:pStyle w:val="ListParagraph"/>
        <w:spacing w:before="240" w:after="240"/>
        <w:ind w:left="0"/>
        <w:jc w:val="both"/>
        <w:rPr>
          <w:b/>
          <w:bCs/>
          <w:sz w:val="22"/>
          <w:szCs w:val="22"/>
        </w:rPr>
      </w:pPr>
    </w:p>
    <w:p w14:paraId="49C8E659" w14:textId="15092E71" w:rsidR="00235FC9" w:rsidRPr="00F61EB3" w:rsidRDefault="00877903" w:rsidP="00F61EB3">
      <w:pPr>
        <w:pStyle w:val="ListParagraph"/>
        <w:numPr>
          <w:ilvl w:val="0"/>
          <w:numId w:val="6"/>
        </w:numPr>
        <w:spacing w:before="240" w:after="240"/>
        <w:ind w:left="567" w:hanging="567"/>
        <w:jc w:val="both"/>
        <w:rPr>
          <w:sz w:val="22"/>
          <w:szCs w:val="22"/>
        </w:rPr>
      </w:pPr>
      <w:r w:rsidRPr="00F61EB3">
        <w:rPr>
          <w:rFonts w:eastAsiaTheme="minorHAnsi"/>
          <w:b/>
          <w:bCs/>
          <w:sz w:val="26"/>
          <w:szCs w:val="26"/>
        </w:rPr>
        <w:t xml:space="preserve">To amend its legislation to prohibit corporal punishment in the home, alternative care and day care settings as well as to eradicate the practice of corporal punishment, including in schools. </w:t>
      </w:r>
    </w:p>
    <w:p w14:paraId="38AF3798" w14:textId="77777777" w:rsidR="00B86CDC" w:rsidRDefault="00881D24" w:rsidP="00877903">
      <w:pPr>
        <w:spacing w:before="240" w:after="240"/>
        <w:jc w:val="both"/>
      </w:pPr>
      <w:r>
        <w:t xml:space="preserve">The Children Act, Cap. 62, prohibits corporal punishment in schools and provides broader protection against violence, abuse, neglect, and exploitation, including through Sections 42A and 42B(2)(b). </w:t>
      </w:r>
      <w:r w:rsidR="00B86CDC">
        <w:t>The Children (Approved Homes) Rules, 2013 also prohibit violence and require non-cruel disciplinary measures in alternative care settings.</w:t>
      </w:r>
    </w:p>
    <w:p w14:paraId="049F54B4" w14:textId="6E8B932F" w:rsidR="00881D24" w:rsidRPr="003C12CB" w:rsidRDefault="00881D24" w:rsidP="00B86CDC">
      <w:pPr>
        <w:spacing w:before="240" w:after="240"/>
        <w:jc w:val="both"/>
      </w:pPr>
      <w:r>
        <w:t>The GoU intends to amend the Children Act, Cap. 62, to explicitly prohibit corporal punishment in all settings by 2030.</w:t>
      </w:r>
      <w:r w:rsidR="00B86CDC">
        <w:t xml:space="preserve"> </w:t>
      </w:r>
      <w:r>
        <w:t xml:space="preserve">In addition to pursuing legislative reform, the GoU </w:t>
      </w:r>
      <w:r w:rsidR="00B86CDC">
        <w:t xml:space="preserve">is </w:t>
      </w:r>
      <w:r>
        <w:t>implement</w:t>
      </w:r>
      <w:r w:rsidR="00B86CDC">
        <w:t>ing</w:t>
      </w:r>
      <w:r>
        <w:t xml:space="preserve"> the National Parenting Guidelines (2018), National Standards for Parenting Programmes, and Parenting Training Manual to promote positive discipline. </w:t>
      </w:r>
    </w:p>
    <w:p w14:paraId="5393CA0B" w14:textId="77777777" w:rsidR="00735700" w:rsidRPr="00F61EB3" w:rsidRDefault="00735700" w:rsidP="00F61EB3">
      <w:pPr>
        <w:rPr>
          <w:rFonts w:eastAsiaTheme="minorHAnsi"/>
        </w:rPr>
      </w:pPr>
    </w:p>
    <w:p w14:paraId="7547220B" w14:textId="30256602" w:rsidR="00283141" w:rsidRPr="00F61EB3" w:rsidRDefault="00877903" w:rsidP="00F61EB3">
      <w:pPr>
        <w:pStyle w:val="ListParagraph"/>
        <w:numPr>
          <w:ilvl w:val="0"/>
          <w:numId w:val="6"/>
        </w:numPr>
        <w:spacing w:before="240" w:after="240"/>
        <w:ind w:left="567" w:hanging="567"/>
        <w:jc w:val="both"/>
        <w:rPr>
          <w:sz w:val="22"/>
          <w:szCs w:val="22"/>
        </w:rPr>
      </w:pPr>
      <w:r w:rsidRPr="00F61EB3">
        <w:rPr>
          <w:rFonts w:eastAsiaTheme="minorHAnsi"/>
          <w:b/>
          <w:bCs/>
          <w:sz w:val="26"/>
          <w:szCs w:val="26"/>
        </w:rPr>
        <w:t>To harmonise its legislation with the Constitution of the State party and establish 18 years of age for all types of marriages, including customary and religious marriages, and to address high rates of child marriages, especially in the north and the east of the country.</w:t>
      </w:r>
    </w:p>
    <w:p w14:paraId="3491F14E" w14:textId="492EC3C8" w:rsidR="00881D24" w:rsidRPr="003C12CB" w:rsidRDefault="00881D24" w:rsidP="00B86CDC">
      <w:pPr>
        <w:spacing w:before="240" w:after="240"/>
        <w:jc w:val="both"/>
      </w:pPr>
      <w:r>
        <w:t xml:space="preserve">The Constitution of Uganda (Article 31) and the Children Act, Cap. 62, establish 18 years as the minimum legal age of marriage. </w:t>
      </w:r>
    </w:p>
    <w:p w14:paraId="4A7D7B7D" w14:textId="77777777" w:rsidR="00B86CDC" w:rsidRDefault="00881D24" w:rsidP="00877903">
      <w:pPr>
        <w:spacing w:before="240" w:after="240"/>
        <w:jc w:val="both"/>
      </w:pPr>
      <w:r w:rsidRPr="00F61EB3">
        <w:t xml:space="preserve">In 2022, the GoU adopted the second National Strategy to End Child Marriage and Teenage Pregnancy (2022/23–2026/27), which focuses on strengthening legal enforcement and accountability, expanding access to education and health services, empowering adolescent girls, and addressing harmful social and gender norms. </w:t>
      </w:r>
    </w:p>
    <w:p w14:paraId="3239D66B" w14:textId="73882EEF" w:rsidR="00735700" w:rsidRPr="00F61EB3" w:rsidRDefault="00881D24" w:rsidP="00877903">
      <w:pPr>
        <w:spacing w:before="240" w:after="240"/>
        <w:jc w:val="both"/>
        <w:rPr>
          <w:sz w:val="22"/>
          <w:szCs w:val="22"/>
        </w:rPr>
      </w:pPr>
      <w:r w:rsidRPr="00F61EB3">
        <w:t xml:space="preserve">Uganda is also implementing the </w:t>
      </w:r>
      <w:r w:rsidRPr="00F61EB3">
        <w:rPr>
          <w:rStyle w:val="Emphasis"/>
        </w:rPr>
        <w:t>Global Programme to Accelerate Action to End Child Marriage</w:t>
      </w:r>
      <w:r w:rsidRPr="00F61EB3">
        <w:t xml:space="preserve"> (2016–2030), which includes mentorship, skills development, education support, safe return-to-school initiatives, and the national multimedia campaign </w:t>
      </w:r>
      <w:r w:rsidRPr="00F61EB3">
        <w:rPr>
          <w:rStyle w:val="Emphasis"/>
        </w:rPr>
        <w:t>“Protect the Girl, Save the Nation”</w:t>
      </w:r>
      <w:r w:rsidRPr="00F61EB3">
        <w:t xml:space="preserve"> addressing teenage pregnancy, defilement, child marriage, and positive parenting.</w:t>
      </w:r>
    </w:p>
    <w:p w14:paraId="25F7B60B" w14:textId="77777777" w:rsidR="00283141" w:rsidRPr="00F61EB3" w:rsidRDefault="00283141" w:rsidP="00877903">
      <w:pPr>
        <w:spacing w:before="240" w:after="240"/>
        <w:jc w:val="both"/>
        <w:rPr>
          <w:sz w:val="22"/>
          <w:szCs w:val="22"/>
        </w:rPr>
      </w:pPr>
    </w:p>
    <w:p w14:paraId="2DCEAF5D" w14:textId="274E1B01" w:rsidR="00881D24" w:rsidRPr="003C12CB" w:rsidRDefault="00877903" w:rsidP="00F61EB3">
      <w:pPr>
        <w:pStyle w:val="ListParagraph"/>
        <w:numPr>
          <w:ilvl w:val="0"/>
          <w:numId w:val="6"/>
        </w:numPr>
        <w:spacing w:before="240" w:after="240"/>
        <w:ind w:left="567" w:hanging="567"/>
        <w:jc w:val="both"/>
      </w:pPr>
      <w:r w:rsidRPr="00F61EB3">
        <w:rPr>
          <w:rFonts w:eastAsiaTheme="minorHAnsi"/>
          <w:b/>
          <w:bCs/>
          <w:sz w:val="26"/>
          <w:szCs w:val="26"/>
        </w:rPr>
        <w:t xml:space="preserve">To eradicate the harmful practice of female genital mutilation, especially in some districts of the eastern.  </w:t>
      </w:r>
    </w:p>
    <w:p w14:paraId="6B944D57" w14:textId="77777777" w:rsidR="00B86CDC" w:rsidRDefault="00881D24" w:rsidP="00B86CDC">
      <w:pPr>
        <w:tabs>
          <w:tab w:val="left" w:pos="720"/>
        </w:tabs>
        <w:spacing w:before="240" w:after="240"/>
        <w:jc w:val="both"/>
      </w:pPr>
      <w:r w:rsidRPr="00F61EB3">
        <w:lastRenderedPageBreak/>
        <w:t>Section 7 of the Children Act prohibits female genital mutilation (FGM). The GoU continues to implement a rights-based approach combining legal enforcement, community engagement, and cross-border interventions.</w:t>
      </w:r>
    </w:p>
    <w:p w14:paraId="49DA4C95" w14:textId="333C9ADC" w:rsidR="00283141" w:rsidRPr="00F61EB3" w:rsidRDefault="00881D24" w:rsidP="00B86CDC">
      <w:pPr>
        <w:tabs>
          <w:tab w:val="left" w:pos="720"/>
        </w:tabs>
        <w:spacing w:before="240" w:after="240"/>
        <w:jc w:val="both"/>
        <w:rPr>
          <w:sz w:val="22"/>
          <w:szCs w:val="22"/>
        </w:rPr>
      </w:pPr>
      <w:r w:rsidRPr="00F61EB3">
        <w:t xml:space="preserve"> Key measures include </w:t>
      </w:r>
      <w:r w:rsidR="00B86CDC">
        <w:t xml:space="preserve">the </w:t>
      </w:r>
      <w:r w:rsidR="00B86CDC" w:rsidRPr="00F61EB3">
        <w:t>enforcement of the Prohibition of Female Genital Mutilation Act and Preventio</w:t>
      </w:r>
      <w:r w:rsidR="00B86CDC">
        <w:t xml:space="preserve">n of Trafficking in Persons Act and </w:t>
      </w:r>
      <w:r w:rsidRPr="00F61EB3">
        <w:t>community dialogues, engagement with Male Action Groups and former cutters, promotion of Alternative Rites of Passage, support for at-risk girls and survivors, capacity building of law enforcement an</w:t>
      </w:r>
      <w:r w:rsidR="00B86CDC">
        <w:t xml:space="preserve">d service providers. </w:t>
      </w:r>
    </w:p>
    <w:p w14:paraId="56B8D8BA" w14:textId="77777777" w:rsidR="00283141" w:rsidRPr="00F61EB3" w:rsidRDefault="00283141" w:rsidP="00877903">
      <w:pPr>
        <w:spacing w:before="240" w:after="240"/>
        <w:jc w:val="both"/>
        <w:rPr>
          <w:sz w:val="22"/>
          <w:szCs w:val="22"/>
        </w:rPr>
      </w:pPr>
    </w:p>
    <w:p w14:paraId="0C5F474B" w14:textId="77777777" w:rsidR="00283141" w:rsidRPr="00F61EB3" w:rsidRDefault="00877903" w:rsidP="00F61EB3">
      <w:pPr>
        <w:pStyle w:val="ListParagraph"/>
        <w:numPr>
          <w:ilvl w:val="0"/>
          <w:numId w:val="6"/>
        </w:numPr>
        <w:spacing w:before="240" w:after="240"/>
        <w:ind w:left="567" w:hanging="567"/>
        <w:jc w:val="both"/>
        <w:rPr>
          <w:rFonts w:eastAsiaTheme="minorHAnsi"/>
          <w:b/>
          <w:bCs/>
          <w:sz w:val="26"/>
          <w:szCs w:val="26"/>
        </w:rPr>
      </w:pPr>
      <w:r w:rsidRPr="00F61EB3">
        <w:rPr>
          <w:rFonts w:eastAsiaTheme="minorHAnsi"/>
          <w:b/>
          <w:bCs/>
          <w:sz w:val="26"/>
          <w:szCs w:val="26"/>
        </w:rPr>
        <w:t>To implement its recommendations to the State party’s initial report under the Optional Protocol to the sale of children, child prostitution and child pornography,</w:t>
      </w:r>
      <w:r w:rsidRPr="00F61EB3">
        <w:rPr>
          <w:rFonts w:eastAsiaTheme="minorHAnsi"/>
          <w:b/>
          <w:bCs/>
          <w:sz w:val="26"/>
          <w:szCs w:val="26"/>
        </w:rPr>
        <w:footnoteReference w:id="1"/>
      </w:r>
      <w:r w:rsidRPr="00F61EB3">
        <w:rPr>
          <w:rFonts w:eastAsiaTheme="minorHAnsi"/>
          <w:b/>
          <w:bCs/>
          <w:sz w:val="26"/>
          <w:szCs w:val="26"/>
        </w:rPr>
        <w:t xml:space="preserve"> especially with regard to prevention, prohibition of offences under the Optional Protocol and protection of child victims.</w:t>
      </w:r>
    </w:p>
    <w:p w14:paraId="32B0C53F" w14:textId="77777777" w:rsidR="00881D24" w:rsidRPr="003C12CB" w:rsidRDefault="00881D24" w:rsidP="00F61EB3">
      <w:pPr>
        <w:pStyle w:val="ListParagraph"/>
        <w:numPr>
          <w:ilvl w:val="255"/>
          <w:numId w:val="0"/>
        </w:numPr>
        <w:spacing w:before="240" w:after="240"/>
      </w:pPr>
    </w:p>
    <w:p w14:paraId="3BB2406F" w14:textId="3848DD96" w:rsidR="00D928E5" w:rsidRPr="003C12CB" w:rsidRDefault="00D928E5" w:rsidP="00877903">
      <w:pPr>
        <w:spacing w:before="240" w:after="240"/>
        <w:jc w:val="both"/>
      </w:pPr>
      <w:r w:rsidRPr="00F61EB3">
        <w:t>The GoU has strengthened the legal and institutional framework to prevent and respond to offences under the Optional Protocol. The Computer Misuse Act, Cap. 96, Anti-Pornography Act, Cap. 119, and Prevention of Trafficking in Persons Act, Cap. 131 criminalise child sexual exploitation, child pornography, and trafficking, while providing for the protection, rehabilitation, and support of child victims.</w:t>
      </w:r>
    </w:p>
    <w:p w14:paraId="0BEC21C4" w14:textId="77777777" w:rsidR="00B86CDC" w:rsidRDefault="00D928E5" w:rsidP="00B86CDC">
      <w:pPr>
        <w:spacing w:before="240" w:after="240"/>
        <w:jc w:val="both"/>
      </w:pPr>
      <w:r>
        <w:t xml:space="preserve">The GoU has also developed the </w:t>
      </w:r>
      <w:r w:rsidRPr="00F50725">
        <w:rPr>
          <w:rStyle w:val="Emphasis"/>
        </w:rPr>
        <w:t>National Action Plan for the Prevention of Trafficking in Persons</w:t>
      </w:r>
      <w:r>
        <w:t xml:space="preserve"> (2019–2024), National Referral Guidelines for Victims of Trafficking (2020), and Guidelines on Care and Support for Survivors of Trafficking.</w:t>
      </w:r>
    </w:p>
    <w:p w14:paraId="62038660" w14:textId="40796388" w:rsidR="00D928E5" w:rsidRPr="003C12CB" w:rsidRDefault="00D928E5" w:rsidP="00B86CDC">
      <w:pPr>
        <w:spacing w:before="240" w:after="240"/>
        <w:jc w:val="both"/>
      </w:pPr>
      <w:r>
        <w:t xml:space="preserve"> </w:t>
      </w:r>
      <w:r w:rsidR="00B86CDC" w:rsidRPr="00F61EB3">
        <w:t xml:space="preserve">The GoU is also developing a National Action Plan on Online Child Sexual Exploitation and Abuse (OCSEA) to strengthen prevention and coordinated responses (see response to Issue </w:t>
      </w:r>
      <w:r w:rsidR="00B86CDC" w:rsidRPr="00B86CDC">
        <w:t>5(a)).</w:t>
      </w:r>
    </w:p>
    <w:p w14:paraId="1748C038" w14:textId="2407D91B" w:rsidR="007532EA" w:rsidRPr="00B86CDC" w:rsidRDefault="00D928E5" w:rsidP="00B86CDC">
      <w:pPr>
        <w:spacing w:before="240" w:after="240"/>
        <w:jc w:val="both"/>
      </w:pPr>
      <w:r w:rsidRPr="00F61EB3">
        <w:t>Social protec</w:t>
      </w:r>
      <w:r w:rsidR="00B86CDC">
        <w:t>tion and empowerment programmes</w:t>
      </w:r>
      <w:r w:rsidR="00B86CDC" w:rsidRPr="00F61EB3">
        <w:t xml:space="preserve"> </w:t>
      </w:r>
      <w:r w:rsidRPr="00F61EB3">
        <w:t xml:space="preserve">support vulnerable girls, while partnerships with CSOs facilitate the recovery and reintegration of child victims. </w:t>
      </w:r>
    </w:p>
    <w:p w14:paraId="532F4D2A" w14:textId="77777777" w:rsidR="007532EA" w:rsidRPr="00F61EB3" w:rsidRDefault="007532EA" w:rsidP="00F61EB3">
      <w:pPr>
        <w:spacing w:before="240" w:after="240"/>
        <w:jc w:val="both"/>
        <w:rPr>
          <w:sz w:val="22"/>
          <w:szCs w:val="22"/>
        </w:rPr>
      </w:pPr>
    </w:p>
    <w:p w14:paraId="3CC879C5" w14:textId="77777777" w:rsidR="00283141" w:rsidRPr="00F61EB3" w:rsidRDefault="00877903" w:rsidP="00F61EB3">
      <w:pPr>
        <w:pStyle w:val="ListParagraph"/>
        <w:widowControl w:val="0"/>
        <w:numPr>
          <w:ilvl w:val="0"/>
          <w:numId w:val="1"/>
        </w:numPr>
        <w:autoSpaceDE w:val="0"/>
        <w:autoSpaceDN w:val="0"/>
        <w:spacing w:after="240"/>
        <w:ind w:left="567" w:hanging="567"/>
        <w:jc w:val="both"/>
        <w:rPr>
          <w:b/>
          <w:bCs/>
          <w:sz w:val="32"/>
          <w:szCs w:val="32"/>
        </w:rPr>
      </w:pPr>
      <w:r w:rsidRPr="00F61EB3">
        <w:rPr>
          <w:b/>
          <w:bCs/>
          <w:sz w:val="32"/>
          <w:szCs w:val="32"/>
        </w:rPr>
        <w:t>Please provide information on the measures taken or envisaged:</w:t>
      </w:r>
    </w:p>
    <w:p w14:paraId="71F44711" w14:textId="77777777" w:rsidR="00283141" w:rsidRPr="00F61EB3" w:rsidRDefault="00283141" w:rsidP="00F61EB3">
      <w:pPr>
        <w:pStyle w:val="ListParagraph"/>
        <w:widowControl w:val="0"/>
        <w:autoSpaceDE w:val="0"/>
        <w:autoSpaceDN w:val="0"/>
        <w:spacing w:before="240" w:after="240"/>
        <w:ind w:left="0"/>
        <w:jc w:val="both"/>
        <w:rPr>
          <w:b/>
          <w:bCs/>
          <w:sz w:val="22"/>
          <w:szCs w:val="22"/>
        </w:rPr>
      </w:pPr>
    </w:p>
    <w:p w14:paraId="58E6DF0A" w14:textId="14928D2A" w:rsidR="00377762" w:rsidRPr="00F61EB3" w:rsidRDefault="00877903" w:rsidP="00F61EB3">
      <w:pPr>
        <w:pStyle w:val="ListParagraph"/>
        <w:numPr>
          <w:ilvl w:val="0"/>
          <w:numId w:val="8"/>
        </w:numPr>
        <w:spacing w:before="240" w:after="240"/>
        <w:ind w:left="426" w:hanging="426"/>
        <w:jc w:val="both"/>
        <w:rPr>
          <w:sz w:val="22"/>
          <w:szCs w:val="22"/>
        </w:rPr>
      </w:pPr>
      <w:r w:rsidRPr="00F61EB3">
        <w:rPr>
          <w:b/>
          <w:bCs/>
          <w:color w:val="000000" w:themeColor="text1"/>
          <w:sz w:val="26"/>
          <w:szCs w:val="26"/>
        </w:rPr>
        <w:t xml:space="preserve">To implement the Children’s Act 2016 and other policies and guidelines with regard to preservation of families and to ensure that children are not removed from parental care due to financial and material poverty.  </w:t>
      </w:r>
    </w:p>
    <w:p w14:paraId="10AB631E" w14:textId="77777777" w:rsidR="00CE444F" w:rsidRDefault="00CE444F" w:rsidP="00CE444F">
      <w:pPr>
        <w:spacing w:before="240" w:after="240"/>
        <w:jc w:val="both"/>
      </w:pPr>
      <w:r w:rsidRPr="00F61EB3">
        <w:t>The GoU remains committed to reducing reliance on institutional care and promoting family- and community-based alternative care for children deprived of parental care. The deinstitutionalisation agenda, provided for in the National Child Policy (2020), prioritises prevention of family separation, family reintegration, and family-based care options.</w:t>
      </w:r>
    </w:p>
    <w:p w14:paraId="691ECEBE" w14:textId="5771FD94" w:rsidR="000253CD" w:rsidRPr="003C12CB" w:rsidRDefault="00D928E5" w:rsidP="00CE444F">
      <w:pPr>
        <w:spacing w:before="240" w:after="240"/>
        <w:jc w:val="both"/>
      </w:pPr>
      <w:r w:rsidRPr="003C12CB">
        <w:lastRenderedPageBreak/>
        <w:t xml:space="preserve">The GoU has implemented livelihood and social protection programmes to strengthen vulnerable families and prevent child-family separation due to poverty and material hardship. </w:t>
      </w:r>
      <w:r w:rsidR="00CE444F">
        <w:t xml:space="preserve"> </w:t>
      </w:r>
      <w:r w:rsidRPr="003C12CB">
        <w:t>The Parish Development Model (PDM) supports households with financial and technical assistance to engage in productive activities, while SAGE through the Senior Citizens’ Grant (SCG) reduces financial burdens on caregivers in multigenerational households.</w:t>
      </w:r>
    </w:p>
    <w:p w14:paraId="1DA5DC61" w14:textId="65205C68" w:rsidR="00283141" w:rsidRPr="00CE444F" w:rsidRDefault="00D928E5" w:rsidP="00CE444F">
      <w:pPr>
        <w:spacing w:before="240" w:after="240"/>
        <w:jc w:val="both"/>
      </w:pPr>
      <w:r w:rsidRPr="003C12CB">
        <w:t>The Special Grant for Persons with Disabilities (SGPWD), which has benefited 21,197 females and 19,611 males, supports caregivers of children with disabilities and promotes economic inclusion. The Uganda Women Entrepreneurship Programme (UWEP) and Youth Livelihood Programme (YLP) provide women and youth with access to capital and skills development, while other government and partner-supported initiatives strengthen family resilience and child protection.</w:t>
      </w:r>
    </w:p>
    <w:p w14:paraId="095B4D41" w14:textId="77777777" w:rsidR="00283141" w:rsidRPr="00F61EB3" w:rsidRDefault="00283141" w:rsidP="00F61EB3">
      <w:pPr>
        <w:pStyle w:val="ListParagraph"/>
        <w:spacing w:before="240" w:after="240"/>
        <w:ind w:left="0"/>
        <w:jc w:val="both"/>
        <w:rPr>
          <w:b/>
          <w:bCs/>
          <w:sz w:val="22"/>
          <w:szCs w:val="22"/>
        </w:rPr>
      </w:pPr>
    </w:p>
    <w:p w14:paraId="7C51B155" w14:textId="51B628CD" w:rsidR="00283141" w:rsidRPr="00F61EB3" w:rsidRDefault="00877903" w:rsidP="00F61EB3">
      <w:pPr>
        <w:pStyle w:val="ListParagraph"/>
        <w:numPr>
          <w:ilvl w:val="0"/>
          <w:numId w:val="8"/>
        </w:numPr>
        <w:spacing w:before="240" w:after="240"/>
        <w:ind w:left="567" w:hanging="567"/>
        <w:jc w:val="both"/>
        <w:rPr>
          <w:b/>
          <w:bCs/>
          <w:sz w:val="22"/>
          <w:szCs w:val="22"/>
        </w:rPr>
      </w:pPr>
      <w:r w:rsidRPr="00F61EB3">
        <w:rPr>
          <w:b/>
          <w:bCs/>
          <w:color w:val="000000" w:themeColor="text1"/>
          <w:sz w:val="26"/>
          <w:szCs w:val="26"/>
        </w:rPr>
        <w:t>To establish a clear regulation on alternative care for children, including provisions for quality care standards, including for kinship care, and periodic review of placements.</w:t>
      </w:r>
      <w:r w:rsidRPr="00F61EB3">
        <w:rPr>
          <w:b/>
          <w:bCs/>
          <w:color w:val="000000" w:themeColor="text1"/>
          <w:sz w:val="22"/>
          <w:szCs w:val="22"/>
        </w:rPr>
        <w:t xml:space="preserve">  </w:t>
      </w:r>
    </w:p>
    <w:p w14:paraId="091C8591" w14:textId="77777777" w:rsidR="00D928E5" w:rsidRPr="003C12CB" w:rsidRDefault="00D928E5" w:rsidP="00877903">
      <w:pPr>
        <w:spacing w:before="240" w:after="240"/>
        <w:jc w:val="both"/>
      </w:pPr>
      <w:r w:rsidRPr="00F61EB3">
        <w:t xml:space="preserve">The GoU has strengthened the regulatory framework for alternative care through the </w:t>
      </w:r>
      <w:r w:rsidRPr="00F61EB3">
        <w:rPr>
          <w:rStyle w:val="Emphasis"/>
        </w:rPr>
        <w:t>National Framework for Alternative Care for Children</w:t>
      </w:r>
      <w:r w:rsidRPr="00F61EB3">
        <w:t xml:space="preserve"> (NFAC, 2025) and the </w:t>
      </w:r>
      <w:r w:rsidRPr="00F61EB3">
        <w:rPr>
          <w:rStyle w:val="Emphasis"/>
        </w:rPr>
        <w:t>National Gatekeeping Guidelines for Children in Uganda</w:t>
      </w:r>
      <w:r w:rsidRPr="00F61EB3">
        <w:t xml:space="preserve"> (2025). These frameworks promote prevention of unnecessary family separation, quality assessments, case management, and prioritisation of family-based care options, including kinship care, foster care, and guardianship. They also provide guidance on placement decisions, monitoring, and periodic review to ensure that children are placed in safe, suitable, and nurturing care environments.</w:t>
      </w:r>
    </w:p>
    <w:p w14:paraId="3F236691" w14:textId="6EB8AEA0" w:rsidR="00283141" w:rsidRPr="003C12CB" w:rsidRDefault="00D928E5" w:rsidP="00877903">
      <w:pPr>
        <w:pStyle w:val="NormalWeb"/>
        <w:spacing w:before="240" w:beforeAutospacing="0" w:after="240" w:afterAutospacing="0"/>
        <w:jc w:val="both"/>
      </w:pPr>
      <w:r w:rsidRPr="00F61EB3">
        <w:t xml:space="preserve">The </w:t>
      </w:r>
      <w:r w:rsidRPr="00F50725">
        <w:t>Foster Care Placement Rules</w:t>
      </w:r>
      <w:r w:rsidRPr="00F61EB3">
        <w:t xml:space="preserve"> under the Children Act, Cap. 62, and the </w:t>
      </w:r>
      <w:r w:rsidRPr="00F61EB3">
        <w:rPr>
          <w:rStyle w:val="Emphasis"/>
        </w:rPr>
        <w:t>Guidelines for Foster Care in Uganda</w:t>
      </w:r>
      <w:r w:rsidRPr="00F61EB3">
        <w:t xml:space="preserve"> regulate foster care approval, supervision, and review, while the </w:t>
      </w:r>
      <w:r w:rsidRPr="00F50725">
        <w:t>Children (Approved Homes) Rules No. 52, 2013</w:t>
      </w:r>
      <w:r w:rsidRPr="00F61EB3">
        <w:t xml:space="preserve"> establish minimum standards for residential care. The </w:t>
      </w:r>
      <w:r w:rsidRPr="003C12CB">
        <w:t>Case Management for Separated Children: Standard Operating Procedures and Tool provide practical guidance for frontline workers on identification, registration, assessment, referral, and protection of separated children, ensuring their safety and access to essential services.</w:t>
      </w:r>
    </w:p>
    <w:p w14:paraId="4C22A762" w14:textId="77777777" w:rsidR="00283141" w:rsidRPr="00F61EB3" w:rsidRDefault="00283141" w:rsidP="00F61EB3">
      <w:pPr>
        <w:spacing w:before="240" w:after="240"/>
        <w:jc w:val="both"/>
        <w:rPr>
          <w:sz w:val="22"/>
          <w:szCs w:val="22"/>
        </w:rPr>
      </w:pPr>
    </w:p>
    <w:p w14:paraId="3FE45AD9" w14:textId="3E102E61" w:rsidR="00DD35B0" w:rsidRPr="00F61EB3" w:rsidRDefault="00877903" w:rsidP="00F61EB3">
      <w:pPr>
        <w:pStyle w:val="ListParagraph"/>
        <w:numPr>
          <w:ilvl w:val="0"/>
          <w:numId w:val="8"/>
        </w:numPr>
        <w:spacing w:before="240" w:after="240"/>
        <w:ind w:left="567" w:hanging="567"/>
        <w:jc w:val="both"/>
        <w:rPr>
          <w:sz w:val="22"/>
          <w:szCs w:val="22"/>
        </w:rPr>
      </w:pPr>
      <w:r w:rsidRPr="00F61EB3">
        <w:rPr>
          <w:b/>
          <w:bCs/>
          <w:color w:val="000000" w:themeColor="text1"/>
          <w:sz w:val="26"/>
          <w:szCs w:val="26"/>
        </w:rPr>
        <w:t>To adopt measures with regard to the adoption of children to allow them to live in a family environment.</w:t>
      </w:r>
    </w:p>
    <w:p w14:paraId="59AB8476" w14:textId="0F313405" w:rsidR="00D928E5" w:rsidRPr="003C12CB" w:rsidRDefault="00D928E5" w:rsidP="00877903">
      <w:pPr>
        <w:spacing w:before="240" w:after="240"/>
        <w:jc w:val="both"/>
      </w:pPr>
      <w:r w:rsidRPr="00F61EB3">
        <w:t>The Government has established a legal and procedural framework to ensure adoption serves the child’s best interests</w:t>
      </w:r>
      <w:r w:rsidRPr="003C12CB">
        <w:t xml:space="preserve">. </w:t>
      </w:r>
      <w:r>
        <w:t xml:space="preserve">The Children Act, Cap. 62, and Adoption of Children Rules SI 59-1 set eligibility criteria, application and approval procedures, and the roles of social workers, courts and relevant authorities, with safeguards including background checks, home assessments and post-adoption follow-up to protect children from exploitation or abuse. </w:t>
      </w:r>
    </w:p>
    <w:p w14:paraId="1C21B5DE" w14:textId="369ABF57" w:rsidR="00DD35B0" w:rsidRPr="00F61EB3" w:rsidRDefault="00D928E5" w:rsidP="00877903">
      <w:pPr>
        <w:spacing w:before="240" w:after="240"/>
        <w:jc w:val="both"/>
        <w:rPr>
          <w:sz w:val="22"/>
          <w:szCs w:val="22"/>
        </w:rPr>
      </w:pPr>
      <w:r w:rsidRPr="00F61EB3">
        <w:t xml:space="preserve">Alternative Care Panels at national and district levels review PSWO welfare reports, profiles of adoptable children, and prospective adoptive parents’ documentation before recommending placements to courts. Adoption hearings are held in camera to protect privacy, and courts issue orders only where legal requirements are met and the placement is in the child’s best interests. </w:t>
      </w:r>
    </w:p>
    <w:p w14:paraId="53D4B977" w14:textId="77777777" w:rsidR="00DD35B0" w:rsidRPr="00F61EB3" w:rsidRDefault="00DD35B0" w:rsidP="00F61EB3">
      <w:pPr>
        <w:pStyle w:val="ListParagraph"/>
        <w:widowControl w:val="0"/>
        <w:autoSpaceDE w:val="0"/>
        <w:autoSpaceDN w:val="0"/>
        <w:spacing w:after="240"/>
        <w:ind w:left="567"/>
        <w:jc w:val="both"/>
        <w:rPr>
          <w:b/>
          <w:bCs/>
          <w:sz w:val="32"/>
          <w:szCs w:val="32"/>
        </w:rPr>
      </w:pPr>
    </w:p>
    <w:p w14:paraId="5CAB302B" w14:textId="00512299" w:rsidR="003C12CB" w:rsidRDefault="00877903" w:rsidP="003C12CB">
      <w:pPr>
        <w:pStyle w:val="ListParagraph"/>
        <w:widowControl w:val="0"/>
        <w:numPr>
          <w:ilvl w:val="0"/>
          <w:numId w:val="1"/>
        </w:numPr>
        <w:autoSpaceDE w:val="0"/>
        <w:autoSpaceDN w:val="0"/>
        <w:spacing w:before="240" w:after="240"/>
        <w:ind w:left="567" w:hanging="567"/>
        <w:jc w:val="both"/>
        <w:rPr>
          <w:b/>
          <w:bCs/>
          <w:sz w:val="32"/>
          <w:szCs w:val="32"/>
        </w:rPr>
      </w:pPr>
      <w:r w:rsidRPr="00F61EB3">
        <w:rPr>
          <w:b/>
          <w:bCs/>
          <w:sz w:val="32"/>
          <w:szCs w:val="32"/>
        </w:rPr>
        <w:lastRenderedPageBreak/>
        <w:t>Please explain the measures taken or envisaged:</w:t>
      </w:r>
    </w:p>
    <w:p w14:paraId="5D6485F7" w14:textId="77777777" w:rsidR="003C12CB" w:rsidRPr="00F61EB3" w:rsidRDefault="003C12CB" w:rsidP="00F61EB3">
      <w:pPr>
        <w:pStyle w:val="ListParagraph"/>
        <w:widowControl w:val="0"/>
        <w:autoSpaceDE w:val="0"/>
        <w:autoSpaceDN w:val="0"/>
        <w:spacing w:before="240" w:after="240"/>
        <w:ind w:left="567"/>
        <w:jc w:val="both"/>
        <w:rPr>
          <w:b/>
          <w:bCs/>
          <w:sz w:val="32"/>
          <w:szCs w:val="32"/>
        </w:rPr>
      </w:pPr>
    </w:p>
    <w:p w14:paraId="1E18F12E" w14:textId="77777777" w:rsidR="00283141" w:rsidRPr="00F61EB3" w:rsidRDefault="00877903" w:rsidP="00F61EB3">
      <w:pPr>
        <w:pStyle w:val="ListParagraph"/>
        <w:numPr>
          <w:ilvl w:val="0"/>
          <w:numId w:val="9"/>
        </w:numPr>
        <w:spacing w:before="240" w:after="240"/>
        <w:ind w:left="567" w:hanging="567"/>
        <w:jc w:val="both"/>
        <w:rPr>
          <w:b/>
          <w:bCs/>
          <w:sz w:val="26"/>
          <w:szCs w:val="26"/>
        </w:rPr>
      </w:pPr>
      <w:r w:rsidRPr="00F61EB3">
        <w:rPr>
          <w:b/>
          <w:bCs/>
          <w:sz w:val="26"/>
          <w:szCs w:val="26"/>
        </w:rPr>
        <w:t xml:space="preserve">To eradicate discrimination and negative attitudes towards children with disabilities and take measures to prevent and prosecute perpetrators of violence against children with disabilities, including sexual violence. </w:t>
      </w:r>
    </w:p>
    <w:p w14:paraId="3DE9263C" w14:textId="77777777" w:rsidR="00283141" w:rsidRPr="00F61EB3" w:rsidRDefault="00877903" w:rsidP="00F61EB3">
      <w:pPr>
        <w:pStyle w:val="ListParagraph"/>
        <w:numPr>
          <w:ilvl w:val="255"/>
          <w:numId w:val="0"/>
        </w:numPr>
        <w:spacing w:before="240" w:after="240"/>
        <w:jc w:val="both"/>
        <w:rPr>
          <w:sz w:val="26"/>
          <w:szCs w:val="26"/>
        </w:rPr>
      </w:pPr>
      <w:r w:rsidRPr="00F61EB3">
        <w:rPr>
          <w:b/>
          <w:bCs/>
          <w:sz w:val="26"/>
          <w:szCs w:val="26"/>
        </w:rPr>
        <w:t xml:space="preserve"> </w:t>
      </w:r>
    </w:p>
    <w:p w14:paraId="150B822E" w14:textId="77777777" w:rsidR="006F1B72" w:rsidRDefault="00E16867" w:rsidP="006F1B72">
      <w:pPr>
        <w:spacing w:before="240" w:after="240"/>
        <w:jc w:val="both"/>
      </w:pPr>
      <w:r w:rsidRPr="00F61EB3">
        <w:t xml:space="preserve">Measures to combat discrimination against children with disabilities are outlined in the response to Issue 3(a). </w:t>
      </w:r>
      <w:r w:rsidR="006F1B72">
        <w:t xml:space="preserve"> </w:t>
      </w:r>
    </w:p>
    <w:p w14:paraId="4DEA9972" w14:textId="543875C9" w:rsidR="0098157F" w:rsidRDefault="0098157F" w:rsidP="006F1B72">
      <w:pPr>
        <w:spacing w:before="240" w:after="240"/>
        <w:jc w:val="both"/>
      </w:pPr>
      <w:r>
        <w:t xml:space="preserve">In addition, the </w:t>
      </w:r>
      <w:r w:rsidR="00E16867" w:rsidRPr="003C12CB">
        <w:t xml:space="preserve">GoU has implemented legal, policy, and programmatic measures to combat discrimination, prevent violence, and strengthen protection of children with disabilities. These include the National Action Plan on Albinism (2020–2025), which addresses stigma, discrimination, and violence against children with albinism through awareness campaigns, community sensitisation, and protection interventions. </w:t>
      </w:r>
    </w:p>
    <w:p w14:paraId="058EAA3E" w14:textId="77777777" w:rsidR="006F1B72" w:rsidRDefault="00E16867" w:rsidP="006F1B72">
      <w:pPr>
        <w:spacing w:before="240" w:after="240"/>
        <w:jc w:val="both"/>
      </w:pPr>
      <w:r w:rsidRPr="003C12CB">
        <w:t>The Government has also strengthened disability-responsive justice through the Judicature (Cases of Persons with Disabilities) Rules (2019), sign language interpretation in courts, and prosecution of sexual offences against children with disabilities as aggravated defilement.</w:t>
      </w:r>
    </w:p>
    <w:p w14:paraId="776E5C76" w14:textId="6BB122BD" w:rsidR="006F1B72" w:rsidRPr="003C12CB" w:rsidRDefault="006F1B72" w:rsidP="006F1B72">
      <w:pPr>
        <w:spacing w:before="240" w:after="240"/>
        <w:jc w:val="both"/>
      </w:pPr>
      <w:r w:rsidRPr="006F1B72">
        <w:t xml:space="preserve"> </w:t>
      </w:r>
      <w:r w:rsidRPr="003C12CB">
        <w:t>A Braille version of the Children’s Act has also been developed to improve access to information on rights and protection mechanisms for visually impaired children and their caregivers.</w:t>
      </w:r>
    </w:p>
    <w:p w14:paraId="7A24EB82" w14:textId="61D33EDF" w:rsidR="00283141" w:rsidRPr="00F61EB3" w:rsidRDefault="00283141" w:rsidP="00F61EB3">
      <w:pPr>
        <w:spacing w:before="240" w:after="240"/>
        <w:jc w:val="both"/>
        <w:rPr>
          <w:sz w:val="22"/>
          <w:szCs w:val="22"/>
        </w:rPr>
      </w:pPr>
    </w:p>
    <w:p w14:paraId="43B35636" w14:textId="5965951A" w:rsidR="00283141" w:rsidRPr="00F61EB3" w:rsidRDefault="00877903" w:rsidP="00F61EB3">
      <w:pPr>
        <w:pStyle w:val="ListParagraph"/>
        <w:numPr>
          <w:ilvl w:val="0"/>
          <w:numId w:val="9"/>
        </w:numPr>
        <w:spacing w:before="240" w:after="240"/>
        <w:ind w:left="567" w:hanging="567"/>
        <w:jc w:val="both"/>
        <w:rPr>
          <w:sz w:val="22"/>
          <w:szCs w:val="22"/>
        </w:rPr>
      </w:pPr>
      <w:r w:rsidRPr="00F61EB3">
        <w:rPr>
          <w:b/>
          <w:bCs/>
          <w:sz w:val="26"/>
          <w:szCs w:val="26"/>
        </w:rPr>
        <w:t>To adopt the updated policies and plans with regard to the rights of children with disabilities and to ensure that all rights of children with disabilities and their access to all services are guaranteed throughout the State party.</w:t>
      </w:r>
    </w:p>
    <w:p w14:paraId="4A47E5A8" w14:textId="77777777" w:rsidR="006F1B72" w:rsidRDefault="00E16867" w:rsidP="00877903">
      <w:pPr>
        <w:spacing w:before="240" w:after="240"/>
        <w:jc w:val="both"/>
      </w:pPr>
      <w:r w:rsidRPr="003C12CB">
        <w:t>The GoU ensures the inclusion of children with disabilities in planning, budgeting, and service delivery through disability-inclusive policies and guidelines. The National Disability-Inclusive Planning Guidelines (2017) require disability-disaggregated data collection and moni</w:t>
      </w:r>
      <w:r w:rsidR="006F1B72">
        <w:t xml:space="preserve">toring of disability indicators. </w:t>
      </w:r>
    </w:p>
    <w:p w14:paraId="3A35BB79" w14:textId="3021E26C" w:rsidR="00E16867" w:rsidRPr="003C12CB" w:rsidRDefault="006F1B72" w:rsidP="006F1B72">
      <w:pPr>
        <w:spacing w:before="240" w:after="240"/>
        <w:jc w:val="both"/>
      </w:pPr>
      <w:r>
        <w:t>The Public Finance Management Act requires all</w:t>
      </w:r>
      <w:r w:rsidR="00E16867" w:rsidRPr="003C12CB">
        <w:t xml:space="preserve"> Ministries, Departments, Agencies, and local governments to integrate disability inclusion in planning and budgeting. The Equal Opportunities Commission monitors compliance, and local governments are required to allocate resources to programmes benefiting persons with disabilities, including children.</w:t>
      </w:r>
    </w:p>
    <w:p w14:paraId="6EBF85FC" w14:textId="2320D0B0" w:rsidR="005E3B1D" w:rsidRPr="003C12CB" w:rsidRDefault="00E16867" w:rsidP="006F1B72">
      <w:pPr>
        <w:spacing w:before="240" w:after="240"/>
        <w:jc w:val="both"/>
      </w:pPr>
      <w:r w:rsidRPr="003C12CB">
        <w:t xml:space="preserve">A Special Grant for Persons with Disabilities (SGPWD) was established to support families of children with disabilities to access healthcare, education, and rehabilitation services, and the GoU has started implementing a National Child Disability Benefit to provide additional support to CWDs. </w:t>
      </w:r>
    </w:p>
    <w:p w14:paraId="406D0FBB" w14:textId="77777777" w:rsidR="00283141" w:rsidRPr="00F61EB3" w:rsidRDefault="00283141" w:rsidP="00F61EB3">
      <w:pPr>
        <w:spacing w:before="240" w:after="240"/>
        <w:jc w:val="both"/>
        <w:rPr>
          <w:b/>
          <w:bCs/>
          <w:sz w:val="26"/>
          <w:szCs w:val="26"/>
        </w:rPr>
      </w:pPr>
    </w:p>
    <w:p w14:paraId="33014E47" w14:textId="6DA56A79" w:rsidR="00283141" w:rsidRPr="00F61EB3" w:rsidRDefault="00877903" w:rsidP="00F61EB3">
      <w:pPr>
        <w:pStyle w:val="ListParagraph"/>
        <w:numPr>
          <w:ilvl w:val="0"/>
          <w:numId w:val="9"/>
        </w:numPr>
        <w:spacing w:before="240" w:after="240"/>
        <w:ind w:left="567" w:hanging="567"/>
        <w:jc w:val="both"/>
        <w:rPr>
          <w:b/>
          <w:bCs/>
          <w:sz w:val="26"/>
          <w:szCs w:val="26"/>
        </w:rPr>
      </w:pPr>
      <w:r>
        <w:rPr>
          <w:b/>
          <w:bCs/>
          <w:sz w:val="26"/>
          <w:szCs w:val="26"/>
        </w:rPr>
        <w:t>Organise the collection of data on children with disabilities and establish an efficient system for diagnosing disability, early intervention, prevention and effective access to health services.</w:t>
      </w:r>
    </w:p>
    <w:p w14:paraId="3954029C" w14:textId="77777777" w:rsidR="006F1B72" w:rsidRDefault="006F1B72" w:rsidP="006F1B72">
      <w:pPr>
        <w:spacing w:before="240" w:after="240"/>
        <w:jc w:val="both"/>
      </w:pPr>
      <w:r w:rsidRPr="003C12CB">
        <w:lastRenderedPageBreak/>
        <w:t xml:space="preserve">The </w:t>
      </w:r>
      <w:r w:rsidRPr="00F50725">
        <w:rPr>
          <w:rStyle w:val="Emphasis"/>
        </w:rPr>
        <w:t>National Blueprint for Disability Prevention, Management, and Inclusion in Uganda (2024)</w:t>
      </w:r>
      <w:r w:rsidRPr="003C12CB">
        <w:t xml:space="preserve"> provides a strategic framework for early diagnosis, timely intervention, prevention, and improved access to health services for children with disabilities, ensuring that their rights to health and development are upheld.</w:t>
      </w:r>
    </w:p>
    <w:p w14:paraId="2C439355" w14:textId="77777777" w:rsidR="006F1B72" w:rsidRDefault="00877903" w:rsidP="00877903">
      <w:pPr>
        <w:spacing w:before="240" w:after="240"/>
        <w:jc w:val="both"/>
      </w:pPr>
      <w:r w:rsidRPr="003C12CB">
        <w:t xml:space="preserve">The GoU has adopted the Washington Group on Disability Statistics (WG) </w:t>
      </w:r>
      <w:r w:rsidRPr="00F61EB3">
        <w:t xml:space="preserve">standardised </w:t>
      </w:r>
      <w:r w:rsidRPr="003C12CB">
        <w:t xml:space="preserve">questions and tools in national surveys and censuses to collect comprehensive information on functional difficulties experienced by individuals, including children. </w:t>
      </w:r>
    </w:p>
    <w:p w14:paraId="614793CD" w14:textId="77777777" w:rsidR="003C12CB" w:rsidRPr="003C12CB" w:rsidRDefault="003C12CB" w:rsidP="00877903">
      <w:pPr>
        <w:spacing w:before="240" w:after="240"/>
        <w:jc w:val="both"/>
      </w:pPr>
    </w:p>
    <w:p w14:paraId="0AC41236" w14:textId="77777777" w:rsidR="00283141" w:rsidRDefault="00877903" w:rsidP="003C12CB">
      <w:pPr>
        <w:pStyle w:val="ListParagraph"/>
        <w:widowControl w:val="0"/>
        <w:numPr>
          <w:ilvl w:val="0"/>
          <w:numId w:val="1"/>
        </w:numPr>
        <w:autoSpaceDE w:val="0"/>
        <w:autoSpaceDN w:val="0"/>
        <w:spacing w:before="240" w:after="240"/>
        <w:ind w:left="567" w:hanging="567"/>
        <w:jc w:val="both"/>
        <w:rPr>
          <w:b/>
          <w:bCs/>
          <w:sz w:val="32"/>
          <w:szCs w:val="32"/>
        </w:rPr>
      </w:pPr>
      <w:r w:rsidRPr="00F61EB3">
        <w:rPr>
          <w:b/>
          <w:bCs/>
          <w:sz w:val="32"/>
          <w:szCs w:val="32"/>
        </w:rPr>
        <w:t>Please inform the Committee of the measures taken.</w:t>
      </w:r>
    </w:p>
    <w:p w14:paraId="78AD0195" w14:textId="77777777" w:rsidR="003C12CB" w:rsidRPr="00F61EB3" w:rsidRDefault="003C12CB" w:rsidP="00F61EB3">
      <w:pPr>
        <w:pStyle w:val="ListParagraph"/>
        <w:widowControl w:val="0"/>
        <w:autoSpaceDE w:val="0"/>
        <w:autoSpaceDN w:val="0"/>
        <w:spacing w:before="240" w:after="240"/>
        <w:ind w:left="567"/>
        <w:jc w:val="both"/>
        <w:rPr>
          <w:b/>
          <w:bCs/>
          <w:sz w:val="32"/>
          <w:szCs w:val="32"/>
        </w:rPr>
      </w:pPr>
    </w:p>
    <w:p w14:paraId="1EFB4FED" w14:textId="77777777" w:rsidR="00283141" w:rsidRPr="00F61EB3" w:rsidRDefault="00877903" w:rsidP="00F61EB3">
      <w:pPr>
        <w:pStyle w:val="ListParagraph"/>
        <w:numPr>
          <w:ilvl w:val="0"/>
          <w:numId w:val="10"/>
        </w:numPr>
        <w:spacing w:before="240" w:after="240"/>
        <w:ind w:left="567" w:hanging="567"/>
        <w:jc w:val="both"/>
        <w:rPr>
          <w:color w:val="000000" w:themeColor="text1"/>
          <w:sz w:val="26"/>
          <w:szCs w:val="26"/>
        </w:rPr>
      </w:pPr>
      <w:r w:rsidRPr="00F61EB3">
        <w:rPr>
          <w:b/>
          <w:bCs/>
          <w:color w:val="000000" w:themeColor="text1"/>
          <w:sz w:val="26"/>
          <w:szCs w:val="26"/>
        </w:rPr>
        <w:t>To increase its human, technical and financial resources for the health sector to strengthen primary health care services and to address neonatal mortality among children.</w:t>
      </w:r>
    </w:p>
    <w:p w14:paraId="35EF0E39" w14:textId="77777777" w:rsidR="006F1B72" w:rsidRDefault="00E16867" w:rsidP="00877903">
      <w:pPr>
        <w:spacing w:before="240" w:after="240"/>
        <w:jc w:val="both"/>
      </w:pPr>
      <w:r w:rsidRPr="00F61EB3">
        <w:t>The GoU continues to strengthen Primary Health Care (PHC) and reduce neonatal mortality through implementation of the Second National Health Policy, Health Sector Development Plan, Health Strategic Plan (2020/21–2024/25), and RMNCAH+HA Sharpened Plan II (2022/23–2027/28).</w:t>
      </w:r>
    </w:p>
    <w:p w14:paraId="1A9E95F1" w14:textId="5FAAC907" w:rsidR="00E16867" w:rsidRPr="003C12CB" w:rsidRDefault="00E16867" w:rsidP="00877903">
      <w:pPr>
        <w:spacing w:before="240" w:after="240"/>
        <w:jc w:val="both"/>
      </w:pPr>
      <w:r w:rsidRPr="00F61EB3">
        <w:t xml:space="preserve"> In FY 2023/24, the health sub-programme budget increased by 10 percent to Uganda Shillings (UGX) 4.052 trillion, demonstrating continued investment in health services.</w:t>
      </w:r>
    </w:p>
    <w:p w14:paraId="1CB34DC4" w14:textId="4275FBFB" w:rsidR="00BA6DB4" w:rsidRDefault="00E16867" w:rsidP="00877903">
      <w:pPr>
        <w:spacing w:before="240" w:after="240"/>
        <w:jc w:val="both"/>
      </w:pPr>
      <w:r w:rsidRPr="00F61EB3">
        <w:t xml:space="preserve">The Government is expanding and strengthening the health workforce, including through training Community Health Extension Workers (CHEWs), improving maternal and </w:t>
      </w:r>
      <w:r w:rsidR="00F40EAC" w:rsidRPr="00F61EB3">
        <w:t>new born</w:t>
      </w:r>
      <w:r w:rsidRPr="00F61EB3">
        <w:t xml:space="preserve"> care through the Essential Maternal and </w:t>
      </w:r>
      <w:r w:rsidR="00F40EAC" w:rsidRPr="00F61EB3">
        <w:t>New Born</w:t>
      </w:r>
      <w:r w:rsidRPr="00F61EB3">
        <w:t xml:space="preserve"> Clinical Care Guidelines (2022), upgrading Health Centre IVs to provide Comprehensive Emergency Obstetric and Neonatal Care, and strengthening emergency referral services. </w:t>
      </w:r>
    </w:p>
    <w:p w14:paraId="094A338E" w14:textId="77777777" w:rsidR="00283141" w:rsidRPr="00F61EB3" w:rsidRDefault="00877903" w:rsidP="00F61EB3">
      <w:pPr>
        <w:pStyle w:val="ListParagraph"/>
        <w:numPr>
          <w:ilvl w:val="0"/>
          <w:numId w:val="10"/>
        </w:numPr>
        <w:spacing w:before="240" w:after="240"/>
        <w:ind w:left="567" w:hanging="567"/>
        <w:jc w:val="both"/>
        <w:rPr>
          <w:b/>
          <w:bCs/>
          <w:color w:val="000000" w:themeColor="text1"/>
          <w:sz w:val="26"/>
          <w:szCs w:val="26"/>
        </w:rPr>
      </w:pPr>
      <w:r w:rsidRPr="00F61EB3">
        <w:rPr>
          <w:b/>
          <w:bCs/>
          <w:color w:val="000000" w:themeColor="text1"/>
          <w:sz w:val="26"/>
          <w:szCs w:val="26"/>
        </w:rPr>
        <w:t>To address the vertical transmission of HIV and to eliminate paediatric HIV/AIDS.</w:t>
      </w:r>
    </w:p>
    <w:p w14:paraId="15C72DA4" w14:textId="4647ADD0" w:rsidR="002D123E" w:rsidRPr="003C12CB" w:rsidRDefault="00877903" w:rsidP="00BA6DB4">
      <w:pPr>
        <w:spacing w:before="240" w:after="240"/>
        <w:jc w:val="both"/>
        <w:rPr>
          <w:lang w:val="en-US"/>
        </w:rPr>
      </w:pPr>
      <w:r w:rsidRPr="00F61EB3">
        <w:rPr>
          <w:lang w:val="en-US"/>
        </w:rPr>
        <w:t xml:space="preserve">The GoU has prioritised the </w:t>
      </w:r>
      <w:r w:rsidRPr="00F61EB3">
        <w:t xml:space="preserve">elimination </w:t>
      </w:r>
      <w:r w:rsidRPr="00F61EB3">
        <w:rPr>
          <w:lang w:val="en-US"/>
        </w:rPr>
        <w:t>of mother-to-child transmission (MTCT) of HIV through a robust strategy, as outlined in the 2018–2023 Ugandan National Elimination Plan II. This plan aims to reduce infections through improved antenatal care (ANC), consistent antiretroviral therapy (ART) for mothers, early infant diagnosis (EID)</w:t>
      </w:r>
      <w:r w:rsidR="00BA6DB4">
        <w:rPr>
          <w:lang w:val="en-US"/>
        </w:rPr>
        <w:t xml:space="preserve">, and enhanced postnatal care. </w:t>
      </w:r>
    </w:p>
    <w:p w14:paraId="16A40097" w14:textId="03731077" w:rsidR="002D123E" w:rsidRPr="003C12CB" w:rsidRDefault="002D123E" w:rsidP="00BA6DB4">
      <w:pPr>
        <w:spacing w:before="240" w:after="240"/>
        <w:jc w:val="both"/>
        <w:rPr>
          <w:lang w:val="en-US"/>
        </w:rPr>
      </w:pPr>
      <w:r w:rsidRPr="00F61EB3">
        <w:rPr>
          <w:lang w:val="en-US"/>
        </w:rPr>
        <w:t xml:space="preserve">Community Health Extension Workers (CHEWs) raise awareness and facilitate referrals for HIV-positive mothers and infants. As a result, MTCT rates declined 80 percent, from 7.5 percent in 2014 to 1.3 percent in 2024, while new </w:t>
      </w:r>
      <w:r w:rsidR="00BA6DB4" w:rsidRPr="00F61EB3">
        <w:rPr>
          <w:lang w:val="en-US"/>
        </w:rPr>
        <w:t>pediatric</w:t>
      </w:r>
      <w:r w:rsidRPr="00F61EB3">
        <w:rPr>
          <w:lang w:val="en-US"/>
        </w:rPr>
        <w:t xml:space="preserve"> infections fell 77 percent, from 20,000 in 2010 to 5,900 in 2022.</w:t>
      </w:r>
    </w:p>
    <w:p w14:paraId="798D477F" w14:textId="77777777" w:rsidR="00283141" w:rsidRPr="00F61EB3" w:rsidRDefault="00283141" w:rsidP="00F61EB3">
      <w:pPr>
        <w:spacing w:before="240" w:after="240"/>
        <w:jc w:val="both"/>
        <w:rPr>
          <w:sz w:val="22"/>
          <w:szCs w:val="22"/>
          <w:lang w:val="en-US"/>
        </w:rPr>
      </w:pPr>
    </w:p>
    <w:p w14:paraId="4C0927AF" w14:textId="5E6E066B" w:rsidR="002D123E" w:rsidRPr="00F61EB3" w:rsidRDefault="00877903" w:rsidP="00F61EB3">
      <w:pPr>
        <w:pStyle w:val="ListParagraph"/>
        <w:numPr>
          <w:ilvl w:val="0"/>
          <w:numId w:val="10"/>
        </w:numPr>
        <w:spacing w:before="240" w:after="240"/>
        <w:ind w:left="567" w:hanging="567"/>
        <w:rPr>
          <w:sz w:val="22"/>
          <w:szCs w:val="22"/>
        </w:rPr>
      </w:pPr>
      <w:r w:rsidRPr="00F61EB3">
        <w:rPr>
          <w:b/>
          <w:bCs/>
          <w:color w:val="000000" w:themeColor="text1"/>
          <w:sz w:val="26"/>
          <w:szCs w:val="26"/>
        </w:rPr>
        <w:t>To address malnutrition and stunting by increasing funding to its nutrition programmes and policies, and to improve access to water and sanitation services for all children.</w:t>
      </w:r>
      <w:r w:rsidRPr="00F61EB3">
        <w:rPr>
          <w:b/>
          <w:bCs/>
          <w:color w:val="000000" w:themeColor="text1"/>
          <w:sz w:val="22"/>
          <w:szCs w:val="22"/>
        </w:rPr>
        <w:t xml:space="preserve"> </w:t>
      </w:r>
    </w:p>
    <w:p w14:paraId="6AC46BA9" w14:textId="622F7D3C" w:rsidR="00AC720A" w:rsidRPr="003C12CB" w:rsidRDefault="00AC720A" w:rsidP="00AC720A">
      <w:pPr>
        <w:spacing w:before="240" w:after="240"/>
        <w:jc w:val="both"/>
      </w:pPr>
      <w:r>
        <w:lastRenderedPageBreak/>
        <w:t>The GoU</w:t>
      </w:r>
      <w:r w:rsidRPr="003C12CB">
        <w:t xml:space="preserve"> continues to expand access to safe water, sanitation, and hygiene services, with 81.1 percent of households accessing improved drinking water sources according to the 2024 National Census. WASH investments have increased, with UGX 1.33 trillion allocated in FY 2025/26</w:t>
      </w:r>
      <w:r w:rsidRPr="00F61EB3">
        <w:t xml:space="preserve">. </w:t>
      </w:r>
    </w:p>
    <w:p w14:paraId="7F67D01C" w14:textId="285717BF" w:rsidR="000A3F92" w:rsidRDefault="002D123E" w:rsidP="00877903">
      <w:pPr>
        <w:spacing w:before="240" w:after="240"/>
        <w:jc w:val="both"/>
      </w:pPr>
      <w:r w:rsidRPr="00F61EB3">
        <w:t xml:space="preserve">The GoU </w:t>
      </w:r>
      <w:r w:rsidR="00AC720A">
        <w:t xml:space="preserve">also </w:t>
      </w:r>
      <w:r w:rsidRPr="00F61EB3">
        <w:t xml:space="preserve">addresses malnutrition, stunting, and water, sanitation and hygiene (WASH) challenges through integrated policies, increased investments, and multi-sectoral interventions. Nutrition is prioritised under NDP IV (2025/26–2029/30) and implemented through the Uganda Nutrition Action Plan II (2020/21–2024/25), </w:t>
      </w:r>
      <w:r w:rsidR="00AC720A" w:rsidRPr="00F61EB3">
        <w:t xml:space="preserve">Integrated Management of Acute Malnutrition (IMAM), </w:t>
      </w:r>
      <w:r w:rsidRPr="00F61EB3">
        <w:t xml:space="preserve">focusing on maternal and child nutrition, micronutrient supplementation, food fortification, breastfeeding, appropriate feeding practices, and treatment of acute malnutrition. </w:t>
      </w:r>
    </w:p>
    <w:p w14:paraId="5AF2E45B" w14:textId="77777777" w:rsidR="00283141" w:rsidRPr="00F61EB3" w:rsidRDefault="00283141" w:rsidP="00F61EB3">
      <w:pPr>
        <w:spacing w:before="240" w:after="240"/>
        <w:rPr>
          <w:sz w:val="22"/>
          <w:szCs w:val="22"/>
        </w:rPr>
      </w:pPr>
    </w:p>
    <w:p w14:paraId="332F6FB2" w14:textId="77777777" w:rsidR="00283141" w:rsidRPr="00F61EB3" w:rsidRDefault="00877903" w:rsidP="00F61EB3">
      <w:pPr>
        <w:pStyle w:val="ListParagraph"/>
        <w:numPr>
          <w:ilvl w:val="0"/>
          <w:numId w:val="10"/>
        </w:numPr>
        <w:spacing w:before="240" w:after="240"/>
        <w:ind w:left="567" w:hanging="567"/>
        <w:rPr>
          <w:b/>
          <w:bCs/>
          <w:color w:val="000000" w:themeColor="text1"/>
          <w:sz w:val="26"/>
          <w:szCs w:val="26"/>
        </w:rPr>
      </w:pPr>
      <w:r w:rsidRPr="00F61EB3">
        <w:rPr>
          <w:b/>
          <w:bCs/>
          <w:color w:val="000000" w:themeColor="text1"/>
          <w:sz w:val="26"/>
          <w:szCs w:val="26"/>
        </w:rPr>
        <w:t xml:space="preserve">To address the high rates of teenage pregnancy and to provide access to sexual and reproductive education and health services to all adolescent girls and boys, as well as access to contraception and safe abortion services and counselling for adolescents. </w:t>
      </w:r>
    </w:p>
    <w:p w14:paraId="75D88D0F" w14:textId="4091B0A8" w:rsidR="009B2804" w:rsidRPr="003C12CB" w:rsidRDefault="009B2804" w:rsidP="00AC720A">
      <w:pPr>
        <w:spacing w:before="240" w:after="240"/>
        <w:jc w:val="both"/>
      </w:pPr>
      <w:r w:rsidRPr="00F61EB3">
        <w:t xml:space="preserve">The GoU is implementing the National Strategy to End Child Marriage and Teenage Pregnancy (2022/23–2026/27), which includes interventions to expand access to education, sexual and reproductive health (SRH) information and services, community awareness, legal enforcement, and support for pregnant girls and young mothers. </w:t>
      </w:r>
    </w:p>
    <w:p w14:paraId="1E142C7C" w14:textId="384D3CA3" w:rsidR="00283141" w:rsidRPr="0062120B" w:rsidRDefault="009B2804" w:rsidP="0062120B">
      <w:pPr>
        <w:spacing w:before="240" w:after="240"/>
        <w:jc w:val="both"/>
      </w:pPr>
      <w:r w:rsidRPr="00F61EB3">
        <w:t xml:space="preserve">The Government has also established the National Teenage Pregnancy Surveillance and Response Platform to coordinate case review across key sectors. Adolescent-friendly health services, peer support, digital platforms such as SAFEPAL, and the Buddy mental health </w:t>
      </w:r>
      <w:r w:rsidR="00AC720A">
        <w:t>c</w:t>
      </w:r>
      <w:r w:rsidR="00AC720A" w:rsidRPr="00F61EB3">
        <w:t>habot</w:t>
      </w:r>
      <w:r w:rsidRPr="00F61EB3">
        <w:t xml:space="preserve"> give young people access to sexual and reproductive health information, psychosocial support, and referral services.</w:t>
      </w:r>
    </w:p>
    <w:p w14:paraId="06FB4E31" w14:textId="77777777" w:rsidR="00283141" w:rsidRPr="00F61EB3" w:rsidRDefault="00877903" w:rsidP="00F61EB3">
      <w:pPr>
        <w:pStyle w:val="ListParagraph"/>
        <w:widowControl w:val="0"/>
        <w:numPr>
          <w:ilvl w:val="0"/>
          <w:numId w:val="1"/>
        </w:numPr>
        <w:autoSpaceDE w:val="0"/>
        <w:autoSpaceDN w:val="0"/>
        <w:spacing w:before="240" w:after="240"/>
        <w:ind w:left="567" w:hanging="567"/>
        <w:rPr>
          <w:b/>
          <w:bCs/>
          <w:sz w:val="32"/>
          <w:szCs w:val="32"/>
        </w:rPr>
      </w:pPr>
      <w:r w:rsidRPr="00F61EB3">
        <w:rPr>
          <w:b/>
          <w:bCs/>
          <w:sz w:val="32"/>
          <w:szCs w:val="32"/>
        </w:rPr>
        <w:t>Please describe the measures taken:</w:t>
      </w:r>
    </w:p>
    <w:p w14:paraId="71F369AA" w14:textId="77777777" w:rsidR="00283141" w:rsidRPr="00F61EB3" w:rsidRDefault="00283141" w:rsidP="00F61EB3">
      <w:pPr>
        <w:pStyle w:val="ListParagraph"/>
        <w:widowControl w:val="0"/>
        <w:autoSpaceDE w:val="0"/>
        <w:autoSpaceDN w:val="0"/>
        <w:spacing w:before="240" w:after="240"/>
        <w:ind w:left="0"/>
        <w:rPr>
          <w:b/>
          <w:bCs/>
          <w:sz w:val="22"/>
          <w:szCs w:val="22"/>
        </w:rPr>
      </w:pPr>
    </w:p>
    <w:p w14:paraId="3284AC86" w14:textId="1F4D5780" w:rsidR="00283141" w:rsidRPr="0062120B" w:rsidRDefault="00877903" w:rsidP="0062120B">
      <w:pPr>
        <w:pStyle w:val="ListParagraph"/>
        <w:numPr>
          <w:ilvl w:val="0"/>
          <w:numId w:val="11"/>
        </w:numPr>
        <w:spacing w:before="240" w:after="240"/>
        <w:ind w:left="567" w:hanging="567"/>
        <w:rPr>
          <w:b/>
          <w:bCs/>
          <w:sz w:val="26"/>
          <w:szCs w:val="26"/>
        </w:rPr>
      </w:pPr>
      <w:r w:rsidRPr="00F61EB3">
        <w:rPr>
          <w:b/>
          <w:bCs/>
          <w:sz w:val="26"/>
          <w:szCs w:val="26"/>
        </w:rPr>
        <w:t xml:space="preserve">To address high levels of poverty among children and to guarantee an adequate and sustainable standard of living for all children within the territory of the State party, with a particular focus on targeted social protection schemes for children in marginalised and disadvantaged situations, such as children with disabilities and child-headed households. </w:t>
      </w:r>
    </w:p>
    <w:p w14:paraId="6FB50DA9" w14:textId="4A3E4306" w:rsidR="00283141" w:rsidRPr="00F61EB3" w:rsidRDefault="009B2804" w:rsidP="00877903">
      <w:pPr>
        <w:spacing w:before="240" w:after="240"/>
        <w:jc w:val="both"/>
        <w:rPr>
          <w:sz w:val="22"/>
          <w:szCs w:val="22"/>
        </w:rPr>
      </w:pPr>
      <w:r w:rsidRPr="00F61EB3">
        <w:t xml:space="preserve">The GoU has implemented livelihood support and social protection programmes targeting vulnerable households and caregivers. These indirectly benefit children by enhancing household income, food security, and access to education and healthcare (see responses to Issues 2(d) and 6(a)).   </w:t>
      </w:r>
    </w:p>
    <w:p w14:paraId="0FD9F838" w14:textId="77777777" w:rsidR="00283141" w:rsidRPr="00F61EB3" w:rsidRDefault="00877903" w:rsidP="00F61EB3">
      <w:pPr>
        <w:pStyle w:val="ListParagraph"/>
        <w:numPr>
          <w:ilvl w:val="0"/>
          <w:numId w:val="11"/>
        </w:numPr>
        <w:spacing w:before="240" w:after="240"/>
        <w:ind w:left="567" w:hanging="567"/>
        <w:rPr>
          <w:b/>
          <w:bCs/>
          <w:sz w:val="26"/>
          <w:szCs w:val="26"/>
        </w:rPr>
      </w:pPr>
      <w:r w:rsidRPr="00F61EB3">
        <w:rPr>
          <w:b/>
          <w:bCs/>
          <w:sz w:val="26"/>
          <w:szCs w:val="26"/>
        </w:rPr>
        <w:t>To implement the Climate Change Act of 2021 and to address the adverse effects of environmental degradation and climate change on the enjoyment of children’s rights.</w:t>
      </w:r>
    </w:p>
    <w:p w14:paraId="38143E82" w14:textId="77777777" w:rsidR="00283141" w:rsidRPr="00F61EB3" w:rsidRDefault="00283141" w:rsidP="00F61EB3">
      <w:pPr>
        <w:pStyle w:val="ListParagraph"/>
        <w:numPr>
          <w:ilvl w:val="255"/>
          <w:numId w:val="0"/>
        </w:numPr>
        <w:spacing w:before="240" w:after="240"/>
        <w:rPr>
          <w:b/>
          <w:bCs/>
          <w:sz w:val="22"/>
          <w:szCs w:val="22"/>
        </w:rPr>
      </w:pPr>
    </w:p>
    <w:p w14:paraId="50CDE8EF" w14:textId="77777777" w:rsidR="00AC720A" w:rsidRPr="003C12CB" w:rsidRDefault="009B2804" w:rsidP="00AC720A">
      <w:pPr>
        <w:spacing w:before="240" w:after="240"/>
        <w:jc w:val="both"/>
        <w:rPr>
          <w:lang w:val="en-US"/>
        </w:rPr>
      </w:pPr>
      <w:r>
        <w:lastRenderedPageBreak/>
        <w:t xml:space="preserve">The GoU has undertaken a range of measures to implement the Climate Change Act, Cap. 182, and address the adverse effects of environmental degradation and climate change on children’s rights. </w:t>
      </w:r>
      <w:r w:rsidR="00AC720A" w:rsidRPr="003C12CB">
        <w:rPr>
          <w:lang w:val="en-US"/>
        </w:rPr>
        <w:t xml:space="preserve">Climate change education has also been integrated into school curricula to raise awareness among children and youth. </w:t>
      </w:r>
    </w:p>
    <w:p w14:paraId="6B994BCD" w14:textId="28A60721" w:rsidR="00AC720A" w:rsidRDefault="00AC720A" w:rsidP="00877903">
      <w:pPr>
        <w:spacing w:before="240" w:after="240"/>
        <w:jc w:val="both"/>
        <w:rPr>
          <w:lang w:val="en-US"/>
        </w:rPr>
      </w:pPr>
      <w:r w:rsidRPr="003C12CB">
        <w:rPr>
          <w:lang w:val="en-US"/>
        </w:rPr>
        <w:t xml:space="preserve">The GoU promotes sustainable natural resource management and climate-smart agriculture to support sustainable farming, improve food security, and reduce environmental degradation. </w:t>
      </w:r>
      <w:r w:rsidR="009B2804" w:rsidRPr="003C12CB">
        <w:rPr>
          <w:lang w:val="en-US"/>
        </w:rPr>
        <w:t xml:space="preserve">To support climate-resilient interventions, the Government established the Climate Financing Unit within the Ministry of Finance, Planning and Economic Development to promote climate-responsive budgeting. </w:t>
      </w:r>
    </w:p>
    <w:p w14:paraId="6A390BFD" w14:textId="7C2602BD" w:rsidR="00283141" w:rsidRPr="0062120B" w:rsidRDefault="009B2804" w:rsidP="00AC720A">
      <w:pPr>
        <w:spacing w:before="240" w:after="240"/>
        <w:jc w:val="both"/>
        <w:rPr>
          <w:lang w:val="en-US"/>
        </w:rPr>
      </w:pPr>
      <w:r w:rsidRPr="003C12CB">
        <w:rPr>
          <w:lang w:val="en-US"/>
        </w:rPr>
        <w:t>At the district level, Disaster Risk Reduction Committees develop contingency plans that prioritise children’s access to safe shelter, food, and education du</w:t>
      </w:r>
      <w:r w:rsidR="00AC720A">
        <w:rPr>
          <w:lang w:val="en-US"/>
        </w:rPr>
        <w:t>ring emergencies</w:t>
      </w:r>
      <w:r w:rsidRPr="003C12CB">
        <w:rPr>
          <w:lang w:val="en-US"/>
        </w:rPr>
        <w:t xml:space="preserve">.  Additionally, community-based adaptation programmes are being implemented to enhance local resilience to climate change, with a focus on protecting the rights and well-being of children. </w:t>
      </w:r>
    </w:p>
    <w:p w14:paraId="298DDE06" w14:textId="77777777" w:rsidR="00283141" w:rsidRPr="00F61EB3" w:rsidRDefault="00877903" w:rsidP="00F61EB3">
      <w:pPr>
        <w:pStyle w:val="ListParagraph"/>
        <w:widowControl w:val="0"/>
        <w:numPr>
          <w:ilvl w:val="0"/>
          <w:numId w:val="1"/>
        </w:numPr>
        <w:autoSpaceDE w:val="0"/>
        <w:autoSpaceDN w:val="0"/>
        <w:spacing w:before="240" w:after="240"/>
        <w:ind w:left="567" w:hanging="567"/>
        <w:rPr>
          <w:b/>
          <w:bCs/>
          <w:sz w:val="32"/>
          <w:szCs w:val="32"/>
        </w:rPr>
      </w:pPr>
      <w:r w:rsidRPr="00F61EB3">
        <w:rPr>
          <w:b/>
          <w:bCs/>
          <w:sz w:val="32"/>
          <w:szCs w:val="32"/>
        </w:rPr>
        <w:t>Please describe the measures taken:</w:t>
      </w:r>
    </w:p>
    <w:p w14:paraId="428B6259" w14:textId="77777777" w:rsidR="00283141" w:rsidRPr="00F61EB3" w:rsidRDefault="00283141" w:rsidP="00F61EB3">
      <w:pPr>
        <w:widowControl w:val="0"/>
        <w:autoSpaceDE w:val="0"/>
        <w:autoSpaceDN w:val="0"/>
        <w:spacing w:before="240" w:after="240"/>
        <w:rPr>
          <w:b/>
          <w:bCs/>
          <w:sz w:val="22"/>
          <w:szCs w:val="22"/>
        </w:rPr>
      </w:pPr>
    </w:p>
    <w:p w14:paraId="7848C5D2" w14:textId="77777777" w:rsidR="00283141" w:rsidRPr="00F61EB3" w:rsidRDefault="00877903" w:rsidP="00F61EB3">
      <w:pPr>
        <w:pStyle w:val="ListParagraph"/>
        <w:numPr>
          <w:ilvl w:val="1"/>
          <w:numId w:val="12"/>
        </w:numPr>
        <w:spacing w:before="240" w:after="240"/>
        <w:ind w:left="567" w:hanging="567"/>
        <w:rPr>
          <w:b/>
          <w:bCs/>
          <w:sz w:val="26"/>
          <w:szCs w:val="26"/>
        </w:rPr>
      </w:pPr>
      <w:r w:rsidRPr="00F61EB3">
        <w:rPr>
          <w:b/>
          <w:bCs/>
          <w:sz w:val="26"/>
          <w:szCs w:val="26"/>
        </w:rPr>
        <w:t xml:space="preserve">To address the high numbers of out-of-school children in the country and to increase the enrolment and retention of children, especially girls, including pregnant girls, by reducing barriers to education, such as costs for uniform, food and school materials and long distances to schools and by addressing access to sanitary pads.  </w:t>
      </w:r>
    </w:p>
    <w:p w14:paraId="32D9CA77" w14:textId="77777777" w:rsidR="00AC720A" w:rsidRDefault="009B2804" w:rsidP="00877903">
      <w:pPr>
        <w:spacing w:before="240" w:after="240"/>
        <w:jc w:val="both"/>
      </w:pPr>
      <w:r w:rsidRPr="00F61EB3">
        <w:t xml:space="preserve">The GoU provides free primary and secondary education through Universal Primary Education (UPE) and Universal Secondary Education (USE), alongside subsidised post-secondary and vocational training, and continues to implement measures to improve enrolment and retention, particularly for girls and pregnant learners. </w:t>
      </w:r>
    </w:p>
    <w:p w14:paraId="03AC8DF6" w14:textId="6812C343" w:rsidR="009B2804" w:rsidRPr="003C12CB" w:rsidRDefault="009B2804" w:rsidP="00877903">
      <w:pPr>
        <w:spacing w:before="240" w:after="240"/>
        <w:jc w:val="both"/>
      </w:pPr>
      <w:r w:rsidRPr="00F61EB3">
        <w:t>To reduce distance-related barriers, the Government is expanding education infrastructure through construction of seed secondary schools and upgrading of existing primary schools. Under the UgIFT programme, 259 seed secondary schools are being established in underserved sub-counties, while primary schools are receiving development support to improve infrastructure and learning environments.</w:t>
      </w:r>
    </w:p>
    <w:p w14:paraId="39652D22" w14:textId="78D93F84" w:rsidR="00283141" w:rsidRPr="0062120B" w:rsidRDefault="009B2804" w:rsidP="001C0C0E">
      <w:pPr>
        <w:spacing w:before="240" w:after="240"/>
        <w:jc w:val="both"/>
      </w:pPr>
      <w:r w:rsidRPr="00F61EB3">
        <w:t>Gender-sensitive WASH facilities, menstrual health and hygiene interventions, sexuality education, and safe school initi</w:t>
      </w:r>
      <w:r w:rsidR="001C0C0E">
        <w:t>atives support girls’ retention</w:t>
      </w:r>
      <w:r w:rsidRPr="00F61EB3">
        <w:t>. In collaboration with development partners, the Government is also piloting cash transfers and school grants to reduce indirect education costs and improve access for vulnerable children.</w:t>
      </w:r>
    </w:p>
    <w:p w14:paraId="79813FA6" w14:textId="77777777" w:rsidR="00283141" w:rsidRPr="00F61EB3" w:rsidRDefault="00283141" w:rsidP="00F61EB3">
      <w:pPr>
        <w:pStyle w:val="ListParagraph"/>
        <w:spacing w:before="240" w:after="240"/>
        <w:ind w:left="0"/>
        <w:rPr>
          <w:b/>
          <w:bCs/>
          <w:sz w:val="22"/>
          <w:szCs w:val="22"/>
        </w:rPr>
      </w:pPr>
    </w:p>
    <w:p w14:paraId="6E73BC63" w14:textId="77777777" w:rsidR="00283141" w:rsidRPr="00F61EB3" w:rsidRDefault="00877903" w:rsidP="00F61EB3">
      <w:pPr>
        <w:pStyle w:val="ListParagraph"/>
        <w:numPr>
          <w:ilvl w:val="1"/>
          <w:numId w:val="12"/>
        </w:numPr>
        <w:spacing w:before="240" w:after="240"/>
        <w:ind w:left="567" w:hanging="567"/>
        <w:rPr>
          <w:b/>
          <w:bCs/>
          <w:sz w:val="26"/>
          <w:szCs w:val="26"/>
        </w:rPr>
      </w:pPr>
      <w:r w:rsidRPr="00F61EB3">
        <w:rPr>
          <w:b/>
          <w:bCs/>
          <w:sz w:val="26"/>
          <w:szCs w:val="26"/>
        </w:rPr>
        <w:t xml:space="preserve">To ensure that children with disabilities have access to inclusive education by providing facilities and accessibility in schools. </w:t>
      </w:r>
    </w:p>
    <w:p w14:paraId="00C4D701" w14:textId="77777777" w:rsidR="009B2804" w:rsidRPr="003C12CB" w:rsidRDefault="009B2804" w:rsidP="00877903">
      <w:pPr>
        <w:spacing w:before="240" w:after="240"/>
        <w:jc w:val="both"/>
      </w:pPr>
      <w:r w:rsidRPr="00F61EB3">
        <w:t xml:space="preserve">The GoU promotes inclusive education for children with disabilities through the </w:t>
      </w:r>
      <w:r w:rsidRPr="00F61EB3">
        <w:rPr>
          <w:rStyle w:val="Emphasis"/>
        </w:rPr>
        <w:t>Special Needs and Inclusive Education (SNIE) Policy</w:t>
      </w:r>
      <w:r w:rsidRPr="00F61EB3">
        <w:t xml:space="preserve"> (2011), the </w:t>
      </w:r>
      <w:r w:rsidRPr="00F61EB3">
        <w:rPr>
          <w:rStyle w:val="Emphasis"/>
        </w:rPr>
        <w:t>Revised National Policy on Persons with Disabilities</w:t>
      </w:r>
      <w:r w:rsidRPr="00F61EB3">
        <w:t xml:space="preserve"> (2023), and the UPE and USE programmes. Investments under initiatives such as </w:t>
      </w:r>
      <w:r w:rsidRPr="00F61EB3">
        <w:lastRenderedPageBreak/>
        <w:t>UgIFT and School Facility Grants have improved accessibility in schools through disability-friendly infrastructure, including ramps, accessible toilets, and specialised learning spaces.</w:t>
      </w:r>
    </w:p>
    <w:p w14:paraId="1A78EFBF" w14:textId="4F0331C2" w:rsidR="009B2804" w:rsidRPr="003C12CB" w:rsidRDefault="009B2804" w:rsidP="00A83D88">
      <w:pPr>
        <w:spacing w:before="240" w:after="240"/>
        <w:jc w:val="both"/>
      </w:pPr>
      <w:r w:rsidRPr="00F61EB3">
        <w:t xml:space="preserve">The Government continues to expand access to assistive devices, including Braille materials, hearing aids, mobility aids, sign language resources, and specialised learning materials, while strengthening support to special needs units in mainstream schools. </w:t>
      </w:r>
    </w:p>
    <w:p w14:paraId="0BE4C0F0" w14:textId="77777777" w:rsidR="00283141" w:rsidRPr="00F61EB3" w:rsidRDefault="00283141" w:rsidP="00877903">
      <w:pPr>
        <w:spacing w:before="240" w:after="240"/>
        <w:jc w:val="both"/>
        <w:rPr>
          <w:sz w:val="22"/>
          <w:szCs w:val="22"/>
        </w:rPr>
      </w:pPr>
    </w:p>
    <w:p w14:paraId="27EAA003" w14:textId="3E754238" w:rsidR="009B2804" w:rsidRPr="00F61EB3" w:rsidRDefault="00877903" w:rsidP="00F61EB3">
      <w:pPr>
        <w:pStyle w:val="ListParagraph"/>
        <w:numPr>
          <w:ilvl w:val="1"/>
          <w:numId w:val="12"/>
        </w:numPr>
        <w:spacing w:before="240" w:after="240"/>
        <w:ind w:left="567" w:hanging="567"/>
        <w:rPr>
          <w:sz w:val="22"/>
          <w:szCs w:val="22"/>
        </w:rPr>
      </w:pPr>
      <w:r w:rsidRPr="00F61EB3">
        <w:rPr>
          <w:b/>
          <w:bCs/>
          <w:sz w:val="26"/>
          <w:szCs w:val="26"/>
        </w:rPr>
        <w:t xml:space="preserve">To address teacher absenteeism and improve the quality of education by providing adequate training and incentives for teachers, as well as to monitor the quality of education provided at all levels.  </w:t>
      </w:r>
    </w:p>
    <w:p w14:paraId="68D4D3F8" w14:textId="77777777" w:rsidR="00A83D88" w:rsidRDefault="009B2804" w:rsidP="00A83D88">
      <w:pPr>
        <w:spacing w:before="240" w:after="240"/>
        <w:jc w:val="both"/>
      </w:pPr>
      <w:r w:rsidRPr="00F61EB3">
        <w:t xml:space="preserve">The GoU has implemented measures to address teacher absenteeism and improve education quality through strengthened accountability, professional development, monitoring, and teacher motivation. </w:t>
      </w:r>
    </w:p>
    <w:p w14:paraId="38BA6FE4" w14:textId="448CCE58" w:rsidR="009B2804" w:rsidRPr="003C12CB" w:rsidRDefault="009B2804" w:rsidP="00A83D88">
      <w:pPr>
        <w:spacing w:before="240" w:after="240"/>
        <w:jc w:val="both"/>
      </w:pPr>
      <w:r w:rsidRPr="00F61EB3">
        <w:t xml:space="preserve">The </w:t>
      </w:r>
      <w:r w:rsidRPr="00F61EB3">
        <w:rPr>
          <w:rStyle w:val="Emphasis"/>
        </w:rPr>
        <w:t>Teacher Effectiveness and Learner Achievement</w:t>
      </w:r>
      <w:r w:rsidRPr="00F61EB3">
        <w:t xml:space="preserve"> (TELA) system has been rolled out nationwide to monitor teacher attendance and lesson delivery, complemented by School Management Committees (SMCs), Parent-Teacher Associations, school inspections, and the e-Inspection system. </w:t>
      </w:r>
    </w:p>
    <w:p w14:paraId="659DD77D" w14:textId="77777777" w:rsidR="00A83D88" w:rsidRDefault="009B2804" w:rsidP="00A83D88">
      <w:pPr>
        <w:spacing w:before="240" w:after="240"/>
        <w:jc w:val="both"/>
      </w:pPr>
      <w:r w:rsidRPr="00F61EB3">
        <w:t xml:space="preserve">Teacher capacity is strengthened through continuous professional development and pre-service and in-service training guided by the </w:t>
      </w:r>
      <w:r w:rsidRPr="00F61EB3">
        <w:rPr>
          <w:rStyle w:val="Emphasis"/>
        </w:rPr>
        <w:t>National Teacher Policy</w:t>
      </w:r>
      <w:r w:rsidRPr="00F61EB3">
        <w:t xml:space="preserve"> (2019). </w:t>
      </w:r>
      <w:r w:rsidR="00A83D88">
        <w:t>O</w:t>
      </w:r>
      <w:r w:rsidRPr="00F61EB3">
        <w:t xml:space="preserve">ver 120,000 primary teachers have been trained since 2020. </w:t>
      </w:r>
    </w:p>
    <w:p w14:paraId="63633FB0" w14:textId="3A58395F" w:rsidR="009B2804" w:rsidRPr="003C12CB" w:rsidRDefault="009B2804" w:rsidP="00A83D88">
      <w:pPr>
        <w:spacing w:before="240" w:after="240"/>
        <w:jc w:val="both"/>
      </w:pPr>
      <w:r w:rsidRPr="00F61EB3">
        <w:t>To improve teacher motivation and retention, particularly in hard-to-reach areas, the Government provides hardship allowances, pilots performance-based financing, and has supported construction of teacher accommodation in rural schools through UgIFT.</w:t>
      </w:r>
    </w:p>
    <w:p w14:paraId="718F362D" w14:textId="0D2B0307" w:rsidR="009B2804" w:rsidRPr="003C12CB" w:rsidRDefault="009B2804" w:rsidP="00A83D88">
      <w:pPr>
        <w:spacing w:before="240" w:after="240"/>
        <w:jc w:val="both"/>
      </w:pPr>
      <w:r w:rsidRPr="00F61EB3">
        <w:t xml:space="preserve">Education quality is monitored through routine inspections, the </w:t>
      </w:r>
      <w:r w:rsidRPr="00F61EB3">
        <w:rPr>
          <w:rStyle w:val="Emphasis"/>
        </w:rPr>
        <w:t>National Assessment of Progress in Education</w:t>
      </w:r>
      <w:r w:rsidRPr="00F61EB3">
        <w:t xml:space="preserve"> (NAPE), and collaboration between the Ministry of Education and Sports, the Education Standards Agency, and local governments. </w:t>
      </w:r>
    </w:p>
    <w:p w14:paraId="68B44933" w14:textId="5B7C014F" w:rsidR="00A567BE" w:rsidRPr="00F61EB3" w:rsidRDefault="00877903" w:rsidP="00F61EB3">
      <w:pPr>
        <w:pStyle w:val="ListParagraph"/>
        <w:numPr>
          <w:ilvl w:val="1"/>
          <w:numId w:val="12"/>
        </w:numPr>
        <w:spacing w:before="240" w:after="240"/>
        <w:ind w:left="567" w:hanging="567"/>
        <w:rPr>
          <w:sz w:val="22"/>
          <w:szCs w:val="22"/>
        </w:rPr>
      </w:pPr>
      <w:r w:rsidRPr="00F61EB3">
        <w:rPr>
          <w:b/>
          <w:bCs/>
          <w:sz w:val="26"/>
          <w:szCs w:val="26"/>
        </w:rPr>
        <w:t xml:space="preserve">To ensure that children can exercise their right to leisure and sports in all schools. </w:t>
      </w:r>
    </w:p>
    <w:p w14:paraId="0D52218E" w14:textId="0C000EA7" w:rsidR="00DF0733" w:rsidRDefault="009B2804" w:rsidP="00DF0733">
      <w:pPr>
        <w:spacing w:before="240" w:after="240"/>
        <w:jc w:val="both"/>
      </w:pPr>
      <w:r w:rsidRPr="003C12CB">
        <w:t xml:space="preserve">The GoU promotes children’s right to leisure and sports in schools through the National Sports Act, 2023, and the National Physical Education and Sports Policy (2023). </w:t>
      </w:r>
      <w:r w:rsidR="00DF0733" w:rsidRPr="003C12CB">
        <w:t>Physical Education remains a compulsory subject at primary and secondary levels, with over 2,000 teachers trained since 2019 through the Department of Physical Education and Sports</w:t>
      </w:r>
      <w:r w:rsidR="00DF0733">
        <w:t>.</w:t>
      </w:r>
    </w:p>
    <w:p w14:paraId="6048E05B" w14:textId="1A7ECB83" w:rsidR="00DF0733" w:rsidRDefault="009B2804" w:rsidP="00DF0733">
      <w:pPr>
        <w:spacing w:before="240" w:after="240"/>
        <w:jc w:val="both"/>
      </w:pPr>
      <w:r w:rsidRPr="003C12CB">
        <w:t xml:space="preserve">The National Sports Act requires annual school sports competitions, while schools and institutions of higher learning are mandated to provide at least 15 sports activities, promoting participation, fitness, talent development, and sportsmanship. </w:t>
      </w:r>
    </w:p>
    <w:p w14:paraId="018A34E1" w14:textId="4B090808" w:rsidR="009B2804" w:rsidRPr="003C12CB" w:rsidRDefault="009B2804" w:rsidP="00DF0733">
      <w:pPr>
        <w:spacing w:before="240" w:after="240"/>
        <w:jc w:val="both"/>
      </w:pPr>
      <w:r w:rsidRPr="003C12CB">
        <w:t xml:space="preserve">The Government supports school sports through equipment provision, facility maintenance, playground development, multipurpose courts, and coordination of competitions, including the East Africa Secondary Schools Games. </w:t>
      </w:r>
    </w:p>
    <w:p w14:paraId="470162D5" w14:textId="77777777" w:rsidR="00A567BE" w:rsidRPr="00F61EB3" w:rsidRDefault="00A567BE" w:rsidP="00F61EB3">
      <w:pPr>
        <w:pStyle w:val="ListParagraph"/>
        <w:spacing w:before="240" w:after="240"/>
        <w:ind w:left="0"/>
        <w:rPr>
          <w:sz w:val="22"/>
          <w:szCs w:val="22"/>
        </w:rPr>
      </w:pPr>
    </w:p>
    <w:p w14:paraId="660F20A7" w14:textId="77777777" w:rsidR="00A567BE" w:rsidRPr="00F61EB3" w:rsidRDefault="00A567BE" w:rsidP="00F61EB3">
      <w:pPr>
        <w:pStyle w:val="ListParagraph"/>
        <w:spacing w:before="240" w:after="240"/>
        <w:ind w:left="0"/>
        <w:rPr>
          <w:sz w:val="22"/>
          <w:szCs w:val="22"/>
        </w:rPr>
      </w:pPr>
    </w:p>
    <w:p w14:paraId="3AD3DA43" w14:textId="7F8EDCA5" w:rsidR="009B2804" w:rsidRPr="00F61EB3" w:rsidRDefault="00877903" w:rsidP="00F61EB3">
      <w:pPr>
        <w:pStyle w:val="ListParagraph"/>
        <w:numPr>
          <w:ilvl w:val="1"/>
          <w:numId w:val="12"/>
        </w:numPr>
        <w:spacing w:before="240" w:after="240"/>
        <w:ind w:left="567" w:hanging="567"/>
        <w:rPr>
          <w:sz w:val="22"/>
          <w:szCs w:val="22"/>
        </w:rPr>
      </w:pPr>
      <w:r w:rsidRPr="00F61EB3">
        <w:rPr>
          <w:b/>
          <w:bCs/>
          <w:sz w:val="26"/>
          <w:szCs w:val="26"/>
        </w:rPr>
        <w:lastRenderedPageBreak/>
        <w:t>To provide access to pre-school education to all children, including children in rural areas and children with disabilities, and to supervise the quality of services provided in such institutions.</w:t>
      </w:r>
    </w:p>
    <w:p w14:paraId="5F2D79FC" w14:textId="77777777" w:rsidR="00DF0733" w:rsidRDefault="009B2804" w:rsidP="00877903">
      <w:pPr>
        <w:spacing w:before="240" w:after="240"/>
        <w:jc w:val="both"/>
      </w:pPr>
      <w:r w:rsidRPr="00F61EB3">
        <w:t xml:space="preserve">To improve early childhood education, the GoU has developed the Early Childhood Care and Education (ECCE) Policy (2025) to expand access to quality, inclusive pre-primary education, including for children in rural areas and with disabilities. </w:t>
      </w:r>
    </w:p>
    <w:p w14:paraId="6C690192" w14:textId="18611348" w:rsidR="009B2804" w:rsidRPr="003C12CB" w:rsidRDefault="009B2804" w:rsidP="00877903">
      <w:pPr>
        <w:spacing w:before="240" w:after="240"/>
        <w:jc w:val="both"/>
      </w:pPr>
      <w:r w:rsidRPr="00F61EB3">
        <w:t>The Basic Requirements and Minimum Standards for Pre-Primary Institutions (2024) set quality benchmarks, and in 2024 the Government piloted the Brief Early Childhood Quality Inventory Tool to assess whether learning environments support children’s holistic development.</w:t>
      </w:r>
    </w:p>
    <w:p w14:paraId="136E37F3" w14:textId="41F4AF25" w:rsidR="009B2804" w:rsidRPr="003C12CB" w:rsidRDefault="009B2804" w:rsidP="00DF0733">
      <w:pPr>
        <w:spacing w:before="240" w:after="240"/>
        <w:jc w:val="both"/>
      </w:pPr>
      <w:r w:rsidRPr="00F61EB3">
        <w:t>To further increase access, the Education Policy Review Commission has recommended adding one pre-primary class to every primary school, a measure that is expected to be formalised in the forthcoming Government White Paper on Education.</w:t>
      </w:r>
    </w:p>
    <w:p w14:paraId="531FC063" w14:textId="77777777" w:rsidR="00283141" w:rsidRPr="00F61EB3" w:rsidRDefault="00283141" w:rsidP="00877903">
      <w:pPr>
        <w:spacing w:before="240" w:after="240"/>
        <w:jc w:val="both"/>
        <w:rPr>
          <w:sz w:val="22"/>
          <w:szCs w:val="22"/>
        </w:rPr>
      </w:pPr>
    </w:p>
    <w:p w14:paraId="04247820" w14:textId="77777777" w:rsidR="00283141" w:rsidRPr="00F61EB3" w:rsidRDefault="00877903" w:rsidP="00F61EB3">
      <w:pPr>
        <w:pStyle w:val="ListParagraph"/>
        <w:widowControl w:val="0"/>
        <w:numPr>
          <w:ilvl w:val="0"/>
          <w:numId w:val="1"/>
        </w:numPr>
        <w:autoSpaceDE w:val="0"/>
        <w:autoSpaceDN w:val="0"/>
        <w:spacing w:before="240" w:after="240"/>
        <w:ind w:left="567" w:hanging="567"/>
        <w:rPr>
          <w:b/>
          <w:bCs/>
          <w:sz w:val="32"/>
          <w:szCs w:val="32"/>
        </w:rPr>
      </w:pPr>
      <w:r w:rsidRPr="00F61EB3">
        <w:rPr>
          <w:b/>
          <w:bCs/>
          <w:sz w:val="32"/>
          <w:szCs w:val="32"/>
        </w:rPr>
        <w:t>Please inform the Committee of the measures taken:</w:t>
      </w:r>
    </w:p>
    <w:p w14:paraId="2B2536A7" w14:textId="06EA7F3A" w:rsidR="00A567BE" w:rsidRPr="003C12CB" w:rsidRDefault="00877903" w:rsidP="00F61EB3">
      <w:pPr>
        <w:pStyle w:val="ListParagraph"/>
        <w:numPr>
          <w:ilvl w:val="1"/>
          <w:numId w:val="13"/>
        </w:numPr>
        <w:spacing w:before="240" w:after="240"/>
        <w:ind w:left="567" w:hanging="709"/>
        <w:rPr>
          <w:rStyle w:val="Strong"/>
          <w:rFonts w:eastAsiaTheme="majorEastAsia"/>
          <w:b w:val="0"/>
          <w:bCs w:val="0"/>
        </w:rPr>
      </w:pPr>
      <w:r w:rsidRPr="00F61EB3">
        <w:rPr>
          <w:b/>
          <w:bCs/>
          <w:sz w:val="26"/>
          <w:szCs w:val="26"/>
        </w:rPr>
        <w:t>To ensure that asylum-seeking and refugee children have access to services, including health and education services:</w:t>
      </w:r>
    </w:p>
    <w:p w14:paraId="3B8CD9D6" w14:textId="6D1F849F" w:rsidR="00283141" w:rsidRPr="003C12CB" w:rsidRDefault="00877903" w:rsidP="00877903">
      <w:pPr>
        <w:spacing w:before="240" w:after="240"/>
        <w:jc w:val="both"/>
        <w:rPr>
          <w:rStyle w:val="Strong"/>
          <w:rFonts w:eastAsiaTheme="majorEastAsia"/>
          <w:b w:val="0"/>
          <w:bCs w:val="0"/>
        </w:rPr>
      </w:pPr>
      <w:r w:rsidRPr="00F50725">
        <w:rPr>
          <w:rFonts w:eastAsiaTheme="majorEastAsia"/>
        </w:rPr>
        <w:t xml:space="preserve">Uganda’s Refugee Act (2006) and Refugee Regulations (2010) guarantee refugee and asylum-seeking children the right to access public education and healthcare services. Refugee children are integrated into national schools and benefit from services provided through the national healthcare system. To enhance educational access, Government is implementing the Education Response Plan for Refugees and Host Communities (2021/22–2024/25), which seeks to expand access to quality education and further integrate refugee and host-community children into the national education system. </w:t>
      </w:r>
    </w:p>
    <w:p w14:paraId="1B38FA36" w14:textId="7523EE95" w:rsidR="00BF19F8" w:rsidRPr="003C12CB" w:rsidRDefault="00BF19F8" w:rsidP="00877903">
      <w:pPr>
        <w:spacing w:before="240" w:after="240"/>
        <w:jc w:val="both"/>
        <w:rPr>
          <w:rStyle w:val="Strong"/>
          <w:rFonts w:eastAsiaTheme="majorEastAsia"/>
          <w:b w:val="0"/>
          <w:bCs w:val="0"/>
        </w:rPr>
      </w:pPr>
      <w:r w:rsidRPr="00F50725">
        <w:rPr>
          <w:rFonts w:eastAsiaTheme="majorEastAsia"/>
        </w:rPr>
        <w:t>The GoU also developed the Health Sector Integrated Refugee Response Plan (2019–2024) to align refugee health services with Uganda’s Second National Health Policy, 2010 and the Health Sector Development Plan 2015/16–2019/20, which promotes inclusive, equitable healthcare access for refugee and host populations.</w:t>
      </w:r>
    </w:p>
    <w:p w14:paraId="4A3EA482" w14:textId="77777777" w:rsidR="00283141" w:rsidRPr="003C12CB" w:rsidRDefault="00283141" w:rsidP="00877903">
      <w:pPr>
        <w:spacing w:before="240" w:after="240"/>
        <w:jc w:val="both"/>
        <w:rPr>
          <w:rStyle w:val="Strong"/>
          <w:rFonts w:eastAsiaTheme="majorEastAsia"/>
          <w:b w:val="0"/>
          <w:bCs w:val="0"/>
        </w:rPr>
      </w:pPr>
    </w:p>
    <w:p w14:paraId="2830888A" w14:textId="29E3C65E" w:rsidR="00283141" w:rsidRPr="003C12CB" w:rsidRDefault="00877903" w:rsidP="00F61EB3">
      <w:pPr>
        <w:pStyle w:val="ListParagraph"/>
        <w:numPr>
          <w:ilvl w:val="1"/>
          <w:numId w:val="13"/>
        </w:numPr>
        <w:spacing w:before="240" w:after="240"/>
        <w:ind w:left="567" w:hanging="567"/>
        <w:rPr>
          <w:rStyle w:val="Strong"/>
          <w:rFonts w:eastAsiaTheme="majorEastAsia"/>
          <w:b w:val="0"/>
          <w:bCs w:val="0"/>
          <w:color w:val="FF0000"/>
        </w:rPr>
      </w:pPr>
      <w:r w:rsidRPr="00F61EB3">
        <w:rPr>
          <w:b/>
          <w:bCs/>
          <w:sz w:val="26"/>
          <w:szCs w:val="26"/>
        </w:rPr>
        <w:t>To grant citizenship to children, in particular to those who would otherwise be stateless, and to provide such children with all services available for Ugandan children.</w:t>
      </w:r>
    </w:p>
    <w:p w14:paraId="5BDE9566" w14:textId="77777777" w:rsidR="00DF0733" w:rsidRDefault="00BF19F8" w:rsidP="00877903">
      <w:pPr>
        <w:spacing w:before="240" w:after="240"/>
        <w:jc w:val="both"/>
        <w:rPr>
          <w:rFonts w:eastAsiaTheme="majorEastAsia"/>
        </w:rPr>
      </w:pPr>
      <w:r w:rsidRPr="00F50725">
        <w:rPr>
          <w:rFonts w:eastAsiaTheme="majorEastAsia"/>
        </w:rPr>
        <w:t>Under the Constitution and the Uganda Citizenship and Immigration Control Act (UCICA, 2009, amended 2023), citizenship by birth is automatic for children born in Uganda to indigenous parents (from the 56 recognised ethnic groups) or if at least one parent or grandparent is a Ugandan citizen.</w:t>
      </w:r>
    </w:p>
    <w:p w14:paraId="1470C83E" w14:textId="76FCD0AE" w:rsidR="00BF19F8" w:rsidRPr="003C12CB" w:rsidRDefault="00BF19F8" w:rsidP="00877903">
      <w:pPr>
        <w:spacing w:before="240" w:after="240"/>
        <w:jc w:val="both"/>
        <w:rPr>
          <w:rStyle w:val="Strong"/>
          <w:rFonts w:eastAsiaTheme="majorEastAsia"/>
          <w:b w:val="0"/>
          <w:bCs w:val="0"/>
        </w:rPr>
      </w:pPr>
      <w:r w:rsidRPr="00F50725">
        <w:rPr>
          <w:rFonts w:eastAsiaTheme="majorEastAsia"/>
        </w:rPr>
        <w:t xml:space="preserve"> To combat statelessness, children aged five years or younger who are found in Uganda with unknown parents are presumed to be citizens by birth. Adopted children under 18 years of age acquire nationality through registration following adoption by Ugandan citizens. Additionally, Section 12(b) of UCICA provides that citizenship is automatically conferred to persons born </w:t>
      </w:r>
      <w:r w:rsidRPr="00F50725">
        <w:rPr>
          <w:rFonts w:eastAsiaTheme="majorEastAsia"/>
        </w:rPr>
        <w:lastRenderedPageBreak/>
        <w:t>outside Uganda if, at the time of their birth, their parents or grandparents were citizens of Uganda by birth.</w:t>
      </w:r>
    </w:p>
    <w:p w14:paraId="786AD22E" w14:textId="77777777" w:rsidR="00283141" w:rsidRPr="00F61EB3" w:rsidRDefault="00283141" w:rsidP="00877903">
      <w:pPr>
        <w:spacing w:before="240" w:after="240"/>
        <w:jc w:val="both"/>
        <w:rPr>
          <w:rStyle w:val="Strong"/>
          <w:rFonts w:eastAsiaTheme="majorEastAsia"/>
          <w:b w:val="0"/>
          <w:bCs w:val="0"/>
          <w:sz w:val="22"/>
          <w:szCs w:val="22"/>
        </w:rPr>
      </w:pPr>
    </w:p>
    <w:p w14:paraId="350E3103" w14:textId="77777777" w:rsidR="00283141" w:rsidRPr="00F61EB3" w:rsidRDefault="00877903" w:rsidP="00F61EB3">
      <w:pPr>
        <w:pStyle w:val="ListParagraph"/>
        <w:widowControl w:val="0"/>
        <w:numPr>
          <w:ilvl w:val="0"/>
          <w:numId w:val="1"/>
        </w:numPr>
        <w:autoSpaceDE w:val="0"/>
        <w:autoSpaceDN w:val="0"/>
        <w:ind w:left="567" w:hanging="567"/>
        <w:rPr>
          <w:b/>
          <w:bCs/>
          <w:sz w:val="32"/>
          <w:szCs w:val="32"/>
        </w:rPr>
      </w:pPr>
      <w:r w:rsidRPr="00F61EB3">
        <w:rPr>
          <w:b/>
          <w:bCs/>
          <w:sz w:val="32"/>
          <w:szCs w:val="32"/>
        </w:rPr>
        <w:t xml:space="preserve"> Please inform the Committee about the efforts made:</w:t>
      </w:r>
    </w:p>
    <w:p w14:paraId="7C7B1521" w14:textId="77777777" w:rsidR="00283141" w:rsidRPr="00F61EB3" w:rsidRDefault="00283141" w:rsidP="00F61EB3">
      <w:pPr>
        <w:rPr>
          <w:rFonts w:eastAsiaTheme="minorHAnsi"/>
          <w:b/>
          <w:bCs/>
          <w:kern w:val="2"/>
          <w:lang w:eastAsia="en-US"/>
          <w14:ligatures w14:val="standardContextual"/>
        </w:rPr>
      </w:pPr>
    </w:p>
    <w:p w14:paraId="18E6996A" w14:textId="77777777" w:rsidR="00283141" w:rsidRPr="003C12CB" w:rsidRDefault="00877903" w:rsidP="00F61EB3">
      <w:pPr>
        <w:pStyle w:val="ListParagraph"/>
        <w:numPr>
          <w:ilvl w:val="1"/>
          <w:numId w:val="14"/>
        </w:numPr>
        <w:ind w:left="567" w:hanging="567"/>
        <w:rPr>
          <w:b/>
          <w:bCs/>
        </w:rPr>
      </w:pPr>
      <w:r w:rsidRPr="003C12CB">
        <w:rPr>
          <w:b/>
          <w:bCs/>
        </w:rPr>
        <w:t xml:space="preserve">To combat discrimination against children belonging to minority groups, including the Batwa, Benet, Ik, and Tepeth, and to guarantee their economic, social and cultural rights, especially their right to education. </w:t>
      </w:r>
    </w:p>
    <w:p w14:paraId="619825E3" w14:textId="77777777" w:rsidR="00283141" w:rsidRPr="003C12CB" w:rsidRDefault="00283141" w:rsidP="00F61EB3">
      <w:pPr>
        <w:pStyle w:val="ListParagraph"/>
        <w:spacing w:before="240" w:after="240"/>
        <w:ind w:left="0"/>
        <w:rPr>
          <w:b/>
          <w:bCs/>
        </w:rPr>
      </w:pPr>
    </w:p>
    <w:p w14:paraId="015A382C" w14:textId="5396841D" w:rsidR="00283141" w:rsidRDefault="00BF19F8" w:rsidP="0062120B">
      <w:pPr>
        <w:pStyle w:val="ListParagraph"/>
        <w:spacing w:before="240" w:after="240"/>
        <w:ind w:left="0"/>
        <w:jc w:val="both"/>
      </w:pPr>
      <w:r w:rsidRPr="003C12CB">
        <w:t xml:space="preserve">The GoU acknowledges the marginalisation and vulnerabilities faced by minority groups such as the Batwa, Benet, Ik, and Tepeth. Specific interventions </w:t>
      </w:r>
      <w:r w:rsidR="003C03CF">
        <w:t xml:space="preserve">have been developed to </w:t>
      </w:r>
      <w:r w:rsidRPr="003C12CB">
        <w:t>include targeted education programmes aimed at increasing school enrolment and retention among children from these communities, community sensitisation campaigns to combat stigma and discrimination, and policy measures to promote equal access to social services and safeguard cultural rights.</w:t>
      </w:r>
    </w:p>
    <w:p w14:paraId="626DF480" w14:textId="77777777" w:rsidR="0062120B" w:rsidRPr="0062120B" w:rsidRDefault="0062120B" w:rsidP="0062120B">
      <w:pPr>
        <w:pStyle w:val="ListParagraph"/>
        <w:spacing w:before="240" w:after="240"/>
        <w:ind w:left="0"/>
        <w:jc w:val="both"/>
        <w:rPr>
          <w:rFonts w:eastAsiaTheme="majorEastAsia"/>
        </w:rPr>
      </w:pPr>
    </w:p>
    <w:p w14:paraId="7765DA99" w14:textId="5C7F6869" w:rsidR="00BF19F8" w:rsidRPr="003C12CB" w:rsidRDefault="00877903" w:rsidP="00F61EB3">
      <w:pPr>
        <w:pStyle w:val="ListParagraph"/>
        <w:numPr>
          <w:ilvl w:val="1"/>
          <w:numId w:val="14"/>
        </w:numPr>
        <w:ind w:left="567" w:hanging="567"/>
      </w:pPr>
      <w:r w:rsidRPr="003C12CB">
        <w:rPr>
          <w:b/>
          <w:bCs/>
        </w:rPr>
        <w:t xml:space="preserve">To combat the high prevalence of child labour across the country, especially the engagement of children in hazardous work, including by revising the Employment of Children Regulations and through effective labour inspections and other enforcement mechanisms. </w:t>
      </w:r>
    </w:p>
    <w:p w14:paraId="1AD3A634" w14:textId="6A31F374" w:rsidR="00BF19F8" w:rsidRPr="003C12CB" w:rsidRDefault="00BF19F8" w:rsidP="00877903">
      <w:pPr>
        <w:spacing w:before="240" w:after="240"/>
        <w:jc w:val="both"/>
      </w:pPr>
      <w:r w:rsidRPr="00F61EB3">
        <w:t xml:space="preserve">The </w:t>
      </w:r>
      <w:r w:rsidRPr="00F61EB3">
        <w:rPr>
          <w:rStyle w:val="Emphasis"/>
        </w:rPr>
        <w:t>National Action Plan for the Elimination of Child Labour</w:t>
      </w:r>
      <w:r w:rsidRPr="00F61EB3">
        <w:t xml:space="preserve"> (2020/21–2024/25) provides a multisectoral framework for preventing and reducing child labour, particularly in high-risk sectors such as agriculture, mining, and domestic work. Implementation is supported through collaboration among government institutions, civil society, and development partners, including initiatives such as </w:t>
      </w:r>
      <w:r w:rsidRPr="00F61EB3">
        <w:rPr>
          <w:rStyle w:val="Emphasis"/>
        </w:rPr>
        <w:t>Accelerating Action for the Elimination of Child Labour in Supply Chains (ACCEL Africa)</w:t>
      </w:r>
      <w:r w:rsidRPr="00F61EB3">
        <w:t xml:space="preserve"> and the </w:t>
      </w:r>
      <w:r w:rsidRPr="00F61EB3">
        <w:rPr>
          <w:rStyle w:val="Emphasis"/>
        </w:rPr>
        <w:t>CLEAR Supply Chains Project</w:t>
      </w:r>
      <w:r w:rsidRPr="00F61EB3">
        <w:t xml:space="preserve"> (</w:t>
      </w:r>
      <w:r w:rsidRPr="00F61EB3">
        <w:rPr>
          <w:rStyle w:val="Emphasis"/>
        </w:rPr>
        <w:t>Ending Child Labour in Supply Chains: Addressing the Root Causes through an Area-Based Approach</w:t>
      </w:r>
      <w:r w:rsidRPr="00F61EB3">
        <w:t>).</w:t>
      </w:r>
    </w:p>
    <w:p w14:paraId="13AF8E13" w14:textId="1EF80B12" w:rsidR="00A360E2" w:rsidRDefault="00A360E2" w:rsidP="00A360E2">
      <w:pPr>
        <w:spacing w:before="240" w:after="240"/>
        <w:jc w:val="both"/>
      </w:pPr>
      <w:r w:rsidRPr="00F50725">
        <w:t xml:space="preserve">The </w:t>
      </w:r>
      <w:r w:rsidRPr="00924F5B">
        <w:rPr>
          <w:rStyle w:val="Emphasis"/>
        </w:rPr>
        <w:t>National Action Plan for the Prevention of Trafficking in Persons</w:t>
      </w:r>
      <w:r w:rsidRPr="00F50725">
        <w:t xml:space="preserve"> (2019–2024) complements these efforts by addressing trafficking and exploitation linked to child labour through prevention, victim identification, referral, rehabilitation, and prosecution of offenders</w:t>
      </w:r>
      <w:r>
        <w:t>.</w:t>
      </w:r>
      <w:r w:rsidR="00BF19F8">
        <w:t xml:space="preserve"> </w:t>
      </w:r>
    </w:p>
    <w:p w14:paraId="449BD1E9" w14:textId="40E45C23" w:rsidR="00BF19F8" w:rsidRPr="003C12CB" w:rsidRDefault="00BF19F8" w:rsidP="00877903">
      <w:pPr>
        <w:spacing w:before="240" w:after="240"/>
        <w:jc w:val="both"/>
      </w:pPr>
      <w:r>
        <w:t>The Police Child and Family Protection Unit (CFPU) investigates forced labour cases; the Special Investigations Division and Anti-Human Trafficking Desk handle trafficking and illicit child labour; and the Sexual Offences Desk investigates commercial sexual exploitation of children, with the ODPP prosecuting these cases.</w:t>
      </w:r>
    </w:p>
    <w:p w14:paraId="5DC507BD" w14:textId="61864486" w:rsidR="00283141" w:rsidRPr="003C12CB" w:rsidRDefault="00BF19F8" w:rsidP="00877903">
      <w:pPr>
        <w:pStyle w:val="NormalWeb"/>
        <w:spacing w:before="240" w:beforeAutospacing="0" w:after="240" w:afterAutospacing="0"/>
        <w:jc w:val="both"/>
        <w:rPr>
          <w:rStyle w:val="Strong"/>
          <w:rFonts w:eastAsiaTheme="majorEastAsia"/>
          <w:b w:val="0"/>
          <w:bCs w:val="0"/>
        </w:rPr>
      </w:pPr>
      <w:r w:rsidRPr="00F50725">
        <w:t>The GoU continues to strengthen labour inspection and enforcement through decentralised labour inspection services and capacity building of labour inspectors to identify and respond to child labour violations.</w:t>
      </w:r>
    </w:p>
    <w:p w14:paraId="6AC6BE04" w14:textId="77777777" w:rsidR="00283141" w:rsidRPr="00F61EB3" w:rsidRDefault="00283141" w:rsidP="00F61EB3">
      <w:pPr>
        <w:spacing w:before="240" w:after="240"/>
        <w:jc w:val="both"/>
        <w:rPr>
          <w:rStyle w:val="Strong"/>
          <w:rFonts w:eastAsiaTheme="majorEastAsia"/>
          <w:b w:val="0"/>
          <w:bCs w:val="0"/>
          <w:sz w:val="22"/>
          <w:szCs w:val="22"/>
        </w:rPr>
      </w:pPr>
    </w:p>
    <w:p w14:paraId="65748FEB" w14:textId="77777777" w:rsidR="00283141" w:rsidRDefault="00877903" w:rsidP="003C12CB">
      <w:pPr>
        <w:pStyle w:val="ListParagraph"/>
        <w:widowControl w:val="0"/>
        <w:numPr>
          <w:ilvl w:val="0"/>
          <w:numId w:val="1"/>
        </w:numPr>
        <w:autoSpaceDE w:val="0"/>
        <w:autoSpaceDN w:val="0"/>
        <w:ind w:left="567" w:hanging="567"/>
        <w:jc w:val="both"/>
        <w:rPr>
          <w:b/>
          <w:bCs/>
          <w:sz w:val="32"/>
          <w:szCs w:val="32"/>
        </w:rPr>
      </w:pPr>
      <w:r w:rsidRPr="00F61EB3">
        <w:rPr>
          <w:b/>
          <w:bCs/>
          <w:sz w:val="32"/>
          <w:szCs w:val="32"/>
        </w:rPr>
        <w:t>Please explain the measures taken or envisaged:</w:t>
      </w:r>
    </w:p>
    <w:p w14:paraId="50F5753A" w14:textId="77777777" w:rsidR="00807B4F" w:rsidRPr="00F61EB3" w:rsidRDefault="00807B4F" w:rsidP="00F61EB3">
      <w:pPr>
        <w:pStyle w:val="ListParagraph"/>
        <w:widowControl w:val="0"/>
        <w:autoSpaceDE w:val="0"/>
        <w:autoSpaceDN w:val="0"/>
        <w:ind w:left="567"/>
        <w:jc w:val="both"/>
        <w:rPr>
          <w:b/>
          <w:bCs/>
          <w:sz w:val="32"/>
          <w:szCs w:val="32"/>
        </w:rPr>
      </w:pPr>
    </w:p>
    <w:p w14:paraId="08DCF29D" w14:textId="69BBBC0C" w:rsidR="00283141" w:rsidRPr="00F61EB3" w:rsidRDefault="00877903" w:rsidP="00F61EB3">
      <w:pPr>
        <w:pStyle w:val="ListParagraph"/>
        <w:numPr>
          <w:ilvl w:val="1"/>
          <w:numId w:val="15"/>
        </w:numPr>
        <w:spacing w:before="240" w:after="240"/>
        <w:ind w:left="567" w:hanging="567"/>
        <w:rPr>
          <w:sz w:val="22"/>
          <w:szCs w:val="22"/>
        </w:rPr>
      </w:pPr>
      <w:r>
        <w:rPr>
          <w:b/>
          <w:bCs/>
          <w:sz w:val="26"/>
          <w:szCs w:val="26"/>
        </w:rPr>
        <w:lastRenderedPageBreak/>
        <w:t xml:space="preserve">To assess the implementation of the Justice, Law and Order Sector Strategic Development Plan 2017–2021 and the Children’s (Amendments) Act of 2016 providing for the strengthened specialised child justice system. </w:t>
      </w:r>
    </w:p>
    <w:p w14:paraId="7D22E390" w14:textId="42797474" w:rsidR="00283141" w:rsidRPr="00F61EB3" w:rsidRDefault="00BF19F8" w:rsidP="00877903">
      <w:pPr>
        <w:spacing w:before="240" w:after="240"/>
        <w:jc w:val="both"/>
        <w:rPr>
          <w:rFonts w:eastAsiaTheme="minorHAnsi"/>
          <w:b/>
          <w:bCs/>
          <w:sz w:val="22"/>
          <w:szCs w:val="22"/>
        </w:rPr>
      </w:pPr>
      <w:r w:rsidRPr="00807B4F">
        <w:t>The GoU tracks progress through annual Access to Justice sub-programme reports monitoring justice initiatives for children and other vulnerable groups. These serve as accountability and planning tools, highlighting achievements, gaps and evidence-based recommendations, and monitor the effectiveness of reforms under the broader Justice, Law and Order services within the National Development Plan (NDP).</w:t>
      </w:r>
    </w:p>
    <w:p w14:paraId="7997C232" w14:textId="487564B3" w:rsidR="00283141" w:rsidRPr="00F61EB3" w:rsidRDefault="00877903" w:rsidP="00F61EB3">
      <w:pPr>
        <w:pStyle w:val="ListParagraph"/>
        <w:numPr>
          <w:ilvl w:val="1"/>
          <w:numId w:val="15"/>
        </w:numPr>
        <w:spacing w:before="240" w:after="240"/>
        <w:ind w:left="567" w:hanging="567"/>
        <w:rPr>
          <w:sz w:val="22"/>
          <w:szCs w:val="22"/>
        </w:rPr>
      </w:pPr>
      <w:r w:rsidRPr="00F61EB3">
        <w:rPr>
          <w:b/>
          <w:bCs/>
          <w:sz w:val="26"/>
          <w:szCs w:val="26"/>
        </w:rPr>
        <w:t xml:space="preserve">To increase the minimum age of criminal responsibility to at least 14 years of age in line with Committee’s General Comment No 24. </w:t>
      </w:r>
    </w:p>
    <w:p w14:paraId="48379EA2" w14:textId="4A5FFCEF" w:rsidR="00A567BE" w:rsidRPr="0062120B" w:rsidRDefault="00BF19F8" w:rsidP="00A360E2">
      <w:pPr>
        <w:spacing w:before="240" w:after="240"/>
        <w:jc w:val="both"/>
        <w:rPr>
          <w:rFonts w:eastAsiaTheme="minorHAnsi"/>
          <w:b/>
          <w:bCs/>
          <w:kern w:val="2"/>
          <w:lang w:eastAsia="en-US"/>
          <w14:ligatures w14:val="standardContextual"/>
        </w:rPr>
      </w:pPr>
      <w:r>
        <w:t>Under the Children Act, Cap. 62, the minimum age of criminal responsibility is 12 years. Initial consultations with civil society, legal experts, and child rights organisations have been conducted to explore alignment with Committee General Comment No. 24 (2019). Despite broad consensus on the need for reform, no formal legislative proposal has yet been submitted to amend the existing law.</w:t>
      </w:r>
    </w:p>
    <w:p w14:paraId="4F0347E9" w14:textId="2D8B1027" w:rsidR="000C21DC" w:rsidRPr="00F61EB3" w:rsidRDefault="00877903" w:rsidP="00877903">
      <w:pPr>
        <w:pStyle w:val="ListParagraph"/>
        <w:numPr>
          <w:ilvl w:val="1"/>
          <w:numId w:val="15"/>
        </w:numPr>
        <w:spacing w:before="240" w:after="240"/>
        <w:ind w:left="567" w:hanging="567"/>
        <w:jc w:val="both"/>
        <w:rPr>
          <w:b/>
          <w:bCs/>
          <w:sz w:val="22"/>
          <w:szCs w:val="22"/>
        </w:rPr>
      </w:pPr>
      <w:r w:rsidRPr="00F61EB3">
        <w:rPr>
          <w:b/>
          <w:bCs/>
          <w:sz w:val="26"/>
          <w:szCs w:val="26"/>
        </w:rPr>
        <w:t>To implement non-custodial measures to deprivation of liberty, such as diversion, probation, counselling, mediation, community service or suspended sentences, wherever possible.</w:t>
      </w:r>
      <w:r w:rsidRPr="00F61EB3">
        <w:rPr>
          <w:b/>
          <w:bCs/>
          <w:sz w:val="22"/>
          <w:szCs w:val="22"/>
        </w:rPr>
        <w:t xml:space="preserve"> </w:t>
      </w:r>
    </w:p>
    <w:p w14:paraId="7352D631" w14:textId="400D4551" w:rsidR="004438F3" w:rsidRPr="00807B4F" w:rsidRDefault="004438F3" w:rsidP="00877903">
      <w:pPr>
        <w:spacing w:before="240" w:after="240"/>
        <w:jc w:val="both"/>
      </w:pPr>
      <w:r w:rsidRPr="00F61EB3">
        <w:t>The GoU prioritises non-custodial measures for children in conflict with the law, in line with international standards and the Committee’s recommendations. The Children Diversion Guidelines for Police Officers (2019) provide a framework for diverting children from formal judicial proceedings through measures such as mediation, counselling, community service, and referral to appropriate support services.</w:t>
      </w:r>
    </w:p>
    <w:p w14:paraId="51ABF703" w14:textId="041A3AAA" w:rsidR="004438F3" w:rsidRPr="00807B4F" w:rsidRDefault="004438F3" w:rsidP="00877903">
      <w:pPr>
        <w:spacing w:before="240" w:after="240"/>
        <w:jc w:val="both"/>
      </w:pPr>
      <w:r>
        <w:t xml:space="preserve">Implementation is supported through capacity building of police officers, magistrates, prosecutors, and Probation and Social Welfare Officers (PSWOs) on child-sensitive justice, restorative justice approaches, diversion, and alternatives to detention. Training is guided by the </w:t>
      </w:r>
      <w:r w:rsidRPr="00F50725">
        <w:rPr>
          <w:rStyle w:val="Emphasis"/>
        </w:rPr>
        <w:t>Handbook for Prosecuting Child-Related Cases in Uganda</w:t>
      </w:r>
      <w:r>
        <w:t xml:space="preserve"> (2017), the Children Diversion Guidelines for Police Officers (2019), and the Constitution (Sentencing Guidelines for Courts of Judicature) (Practice) Directions, 2013, which promote rehabilitation and non-custodial sentencing for children where appropriate.</w:t>
      </w:r>
    </w:p>
    <w:p w14:paraId="7BF58F94" w14:textId="77777777" w:rsidR="004438F3" w:rsidRPr="00807B4F" w:rsidRDefault="004438F3" w:rsidP="00877903">
      <w:pPr>
        <w:spacing w:before="240" w:after="240"/>
        <w:jc w:val="both"/>
      </w:pPr>
      <w:r w:rsidRPr="00F61EB3">
        <w:t>The GoU is also strengthening the capacity of law enforcement through development of a dedicated training manual for Child and Family Protection (CFP) Officers to enhance child-sensitive, rights-based handling of child-related cases. Diversion materials and tools, including diversion registers, referral books, and feedback forms, have been provided to police stations to support documentation, monitoring, and referral of cases managed outside the formal justice system. PSWOs assess children’s circumstances and provide recommendations on appropriate measures to promote rehabilitation, reintegration, and the child’s best interests.</w:t>
      </w:r>
    </w:p>
    <w:p w14:paraId="10AD934F" w14:textId="77777777" w:rsidR="00283141" w:rsidRPr="00F61EB3" w:rsidRDefault="00283141" w:rsidP="00F61EB3">
      <w:pPr>
        <w:spacing w:before="240" w:after="240"/>
        <w:rPr>
          <w:sz w:val="22"/>
          <w:szCs w:val="22"/>
        </w:rPr>
      </w:pPr>
    </w:p>
    <w:p w14:paraId="0223BEB4" w14:textId="3E0F51B8" w:rsidR="00283141" w:rsidRPr="00F61EB3" w:rsidRDefault="00877903" w:rsidP="00F61EB3">
      <w:pPr>
        <w:pStyle w:val="ListParagraph"/>
        <w:numPr>
          <w:ilvl w:val="1"/>
          <w:numId w:val="15"/>
        </w:numPr>
        <w:spacing w:before="240" w:after="240"/>
        <w:ind w:left="567" w:hanging="567"/>
        <w:rPr>
          <w:rStyle w:val="Strong"/>
          <w:rFonts w:eastAsiaTheme="majorEastAsia"/>
          <w:b w:val="0"/>
          <w:bCs w:val="0"/>
          <w:sz w:val="22"/>
          <w:szCs w:val="22"/>
        </w:rPr>
      </w:pPr>
      <w:r w:rsidRPr="00F61EB3">
        <w:rPr>
          <w:b/>
          <w:bCs/>
          <w:sz w:val="26"/>
          <w:szCs w:val="26"/>
        </w:rPr>
        <w:t xml:space="preserve">To ensure that the conditions in the detention places are in line with international standards and that children are not detained with adults.  </w:t>
      </w:r>
    </w:p>
    <w:p w14:paraId="753FCB0C" w14:textId="6E14338B" w:rsidR="004438F3" w:rsidRPr="00807B4F" w:rsidRDefault="004438F3" w:rsidP="00877903">
      <w:pPr>
        <w:spacing w:before="240" w:after="240"/>
        <w:jc w:val="both"/>
        <w:rPr>
          <w:rFonts w:eastAsiaTheme="majorEastAsia"/>
        </w:rPr>
      </w:pPr>
      <w:r w:rsidRPr="00F61EB3">
        <w:rPr>
          <w:rFonts w:eastAsiaTheme="majorEastAsia"/>
        </w:rPr>
        <w:lastRenderedPageBreak/>
        <w:t>The GoU has undertaken measures to ensure that children deprived of liberty are held in child-sensitive facilities and separated from adults. These include establishment of child reception centres and sex-segregated juvenile holding facilities at selected police stations, including in Kampala, Iganga, Tororo, Mukono, Wakiso, Kitgum, Arua, and Entebbe.</w:t>
      </w:r>
    </w:p>
    <w:p w14:paraId="3E164C9D" w14:textId="1CBB10D6" w:rsidR="004438F3" w:rsidRPr="00807B4F" w:rsidRDefault="004438F3" w:rsidP="00877903">
      <w:pPr>
        <w:spacing w:before="240" w:after="240"/>
        <w:jc w:val="both"/>
        <w:rPr>
          <w:rFonts w:eastAsiaTheme="majorEastAsia"/>
        </w:rPr>
      </w:pPr>
      <w:r w:rsidRPr="00F61EB3">
        <w:rPr>
          <w:rFonts w:eastAsiaTheme="majorEastAsia"/>
        </w:rPr>
        <w:t>The Government has also expanded and improved remand facilities through renovation of existing remand homes, including expansion of Masindi Remand Home and construction of a new remand home in Moroto to serve the Karamoja sub-region. Staffing has been strengthened, and children in remand homes and at the Kampiringisa National Rehabilitation Centre receive vocational and life skills training to support rehabilitation and reintegration. Birth registration services have also been extended to children in remand homes to improve access to legal identity and related services.</w:t>
      </w:r>
    </w:p>
    <w:p w14:paraId="5707BD6E" w14:textId="3037B639" w:rsidR="00283141" w:rsidRPr="0062120B" w:rsidRDefault="004438F3" w:rsidP="0062120B">
      <w:pPr>
        <w:spacing w:before="240" w:after="240"/>
        <w:jc w:val="both"/>
        <w:rPr>
          <w:rFonts w:eastAsiaTheme="majorEastAsia"/>
          <w:sz w:val="22"/>
          <w:szCs w:val="22"/>
        </w:rPr>
      </w:pPr>
      <w:r w:rsidRPr="00F61EB3">
        <w:rPr>
          <w:rFonts w:eastAsiaTheme="majorEastAsia"/>
        </w:rPr>
        <w:t>To prevent the detention of children with adults, the GoU has strengthened age verification procedures through collaboration among Justice for Children Regional Coordinators, Police, Probation and Social Welfare Officers, and the Office of the Director of Public Prosecutions (ODPP). In FY 2023/24, 1,192 children underwent age verification, resulting in the identification and appropriate placement of juveniles and the transfer of adults who had been incorrectly placed in remand homes.</w:t>
      </w:r>
    </w:p>
    <w:p w14:paraId="5EFB0099" w14:textId="77777777" w:rsidR="00283141" w:rsidRPr="00F61EB3" w:rsidRDefault="00283141" w:rsidP="00F61EB3">
      <w:pPr>
        <w:pStyle w:val="ListParagraph"/>
        <w:spacing w:before="240" w:after="240"/>
        <w:ind w:left="0"/>
        <w:jc w:val="both"/>
        <w:rPr>
          <w:rFonts w:eastAsiaTheme="minorHAnsi"/>
          <w:b/>
          <w:bCs/>
          <w:kern w:val="2"/>
          <w:sz w:val="22"/>
          <w:szCs w:val="22"/>
          <w:lang w:eastAsia="en-US"/>
          <w14:ligatures w14:val="standardContextual"/>
        </w:rPr>
      </w:pPr>
    </w:p>
    <w:p w14:paraId="2990E235" w14:textId="60C538F7" w:rsidR="00283141" w:rsidRPr="00F61EB3" w:rsidRDefault="00877903" w:rsidP="00F61EB3">
      <w:pPr>
        <w:pStyle w:val="ListParagraph"/>
        <w:numPr>
          <w:ilvl w:val="1"/>
          <w:numId w:val="15"/>
        </w:numPr>
        <w:spacing w:before="240" w:after="240"/>
        <w:ind w:left="567" w:hanging="567"/>
        <w:rPr>
          <w:sz w:val="22"/>
          <w:szCs w:val="22"/>
          <w:lang w:val="en-US"/>
        </w:rPr>
      </w:pPr>
      <w:r w:rsidRPr="00F61EB3">
        <w:rPr>
          <w:b/>
          <w:bCs/>
          <w:sz w:val="26"/>
          <w:szCs w:val="26"/>
        </w:rPr>
        <w:t>To prevent the recruitment of children as child soldiers into armed groups operating in the neighbouring countries.</w:t>
      </w:r>
    </w:p>
    <w:p w14:paraId="21DC8680" w14:textId="566DC76F" w:rsidR="00283141" w:rsidRPr="00A360E2" w:rsidRDefault="004438F3" w:rsidP="00A360E2">
      <w:pPr>
        <w:spacing w:before="240" w:after="240"/>
        <w:jc w:val="both"/>
      </w:pPr>
      <w:r w:rsidRPr="00807B4F">
        <w:t>The GoU has implemented measures to prevent the recruitment and use of children in armed conflicts, particularly in neighbouring countries where armed groups are active. These include strengthened immigration screening, border monitoring and surveillance to identify children at risk, community-based awareness programmes in border districts, and training of security and child protection personnel to identify, protect</w:t>
      </w:r>
      <w:r w:rsidR="00A360E2">
        <w:t xml:space="preserve"> and refer vulnerable children. </w:t>
      </w:r>
      <w:r w:rsidRPr="00807B4F">
        <w:t>Amnesty and rehabilitation programmes provide psychosocial support, education and vocational training for children associated with armed groups to support their reintegration.</w:t>
      </w:r>
    </w:p>
    <w:p w14:paraId="2420A22F" w14:textId="77777777" w:rsidR="00283141" w:rsidRPr="00F61EB3" w:rsidRDefault="00283141" w:rsidP="00F61EB3">
      <w:pPr>
        <w:pStyle w:val="ListParagraph"/>
        <w:spacing w:before="240" w:after="240"/>
        <w:ind w:left="0"/>
        <w:jc w:val="both"/>
        <w:rPr>
          <w:rFonts w:eastAsiaTheme="minorHAnsi"/>
          <w:b/>
          <w:bCs/>
          <w:kern w:val="2"/>
          <w:sz w:val="22"/>
          <w:szCs w:val="22"/>
          <w:lang w:eastAsia="en-US"/>
          <w14:ligatures w14:val="standardContextual"/>
        </w:rPr>
      </w:pPr>
    </w:p>
    <w:p w14:paraId="380DAD98" w14:textId="2D35DC63" w:rsidR="00283141" w:rsidRPr="00F61EB3" w:rsidRDefault="00877903" w:rsidP="00F61EB3">
      <w:pPr>
        <w:pStyle w:val="ListParagraph"/>
        <w:numPr>
          <w:ilvl w:val="1"/>
          <w:numId w:val="15"/>
        </w:numPr>
        <w:spacing w:before="240" w:after="240"/>
        <w:ind w:left="567" w:hanging="567"/>
        <w:rPr>
          <w:sz w:val="22"/>
          <w:szCs w:val="22"/>
        </w:rPr>
      </w:pPr>
      <w:r w:rsidRPr="00F61EB3">
        <w:rPr>
          <w:b/>
          <w:bCs/>
          <w:sz w:val="26"/>
          <w:szCs w:val="26"/>
        </w:rPr>
        <w:t xml:space="preserve">To improve its recommendations to the State party’s initial report under the Optional Protocol to the involvement of children in armed conflict, especially with regard to prevention and prohibition of offences under the Optional Protocol and protection of child victims. </w:t>
      </w:r>
      <w:r w:rsidRPr="00F61EB3">
        <w:rPr>
          <w:b/>
          <w:bCs/>
          <w:sz w:val="22"/>
          <w:szCs w:val="22"/>
          <w:vertAlign w:val="superscript"/>
        </w:rPr>
        <w:footnoteReference w:id="2"/>
      </w:r>
    </w:p>
    <w:p w14:paraId="53A3B207" w14:textId="5AA17FB7" w:rsidR="00A360E2" w:rsidRPr="00807B4F" w:rsidRDefault="004438F3" w:rsidP="00A360E2">
      <w:pPr>
        <w:spacing w:before="240" w:after="240"/>
        <w:jc w:val="both"/>
      </w:pPr>
      <w:r w:rsidRPr="00F61EB3">
        <w:t xml:space="preserve">The GoU has strengthened measures to prevent and respond to the recruitment and involvement of children in armed conflict. The </w:t>
      </w:r>
      <w:r w:rsidRPr="00F50725">
        <w:t>Prevention of Trafficking in Persons Act, Cap. 131</w:t>
      </w:r>
      <w:r w:rsidRPr="00F61EB3">
        <w:t xml:space="preserve"> criminalises child recruitment and related forms of exploitation, while specialised training for justice actors has strengthened investigation, prosecution, and handling of such cases. </w:t>
      </w:r>
      <w:r w:rsidR="00A360E2" w:rsidRPr="00F61EB3">
        <w:t>Immigration and law enforcement officers have also received training to detect and respond to cross-border tr</w:t>
      </w:r>
      <w:r w:rsidR="00A360E2">
        <w:t>afficking and recruitment risks.</w:t>
      </w:r>
      <w:r w:rsidR="00A360E2" w:rsidRPr="00F61EB3">
        <w:t xml:space="preserve"> </w:t>
      </w:r>
    </w:p>
    <w:p w14:paraId="06E13A60" w14:textId="77777777" w:rsidR="00A360E2" w:rsidRDefault="00A360E2" w:rsidP="00877903">
      <w:pPr>
        <w:spacing w:before="240" w:after="240"/>
        <w:jc w:val="both"/>
      </w:pPr>
    </w:p>
    <w:p w14:paraId="0F83C0AA" w14:textId="662FB65C" w:rsidR="004438F3" w:rsidRPr="00807B4F" w:rsidRDefault="004438F3" w:rsidP="00877903">
      <w:pPr>
        <w:spacing w:before="240" w:after="240"/>
        <w:jc w:val="both"/>
      </w:pPr>
      <w:r w:rsidRPr="00F61EB3">
        <w:lastRenderedPageBreak/>
        <w:t>Prosecution-led investigations have been adopted to improve coordination between investigators and prosecutors and strengthen accountability for offenders.</w:t>
      </w:r>
      <w:r w:rsidR="00A360E2" w:rsidRPr="00A360E2">
        <w:t xml:space="preserve"> </w:t>
      </w:r>
      <w:r w:rsidR="00A360E2" w:rsidRPr="00F61EB3">
        <w:t>The GoU, in collaboration with partners, provides protection and reintegratio</w:t>
      </w:r>
      <w:r w:rsidR="00A360E2">
        <w:t>n support t</w:t>
      </w:r>
      <w:bookmarkStart w:id="0" w:name="_GoBack"/>
      <w:bookmarkEnd w:id="0"/>
      <w:r w:rsidR="00A360E2">
        <w:t>o affected children.</w:t>
      </w:r>
    </w:p>
    <w:p w14:paraId="0C4CB525" w14:textId="77777777" w:rsidR="00A360E2" w:rsidRDefault="004438F3" w:rsidP="00877903">
      <w:pPr>
        <w:spacing w:before="240" w:after="240"/>
        <w:jc w:val="both"/>
      </w:pPr>
      <w:r w:rsidRPr="00F61EB3">
        <w:t xml:space="preserve">To prevent child recruitment, particularly in vulnerable border areas, the Government has strengthened community-based surveillance, awareness raising, and collaboration with Local Councils, community leaders, and civil society organisations to identify and report suspected cases. </w:t>
      </w:r>
    </w:p>
    <w:p w14:paraId="525AA5B0" w14:textId="45A43CEF" w:rsidR="00283141" w:rsidRPr="0062120B" w:rsidRDefault="00807B4F" w:rsidP="00A360E2">
      <w:pPr>
        <w:pStyle w:val="NormalWeb"/>
        <w:spacing w:before="240" w:beforeAutospacing="0" w:after="240" w:afterAutospacing="0"/>
        <w:jc w:val="both"/>
        <w:rPr>
          <w:rFonts w:eastAsiaTheme="majorEastAsia"/>
          <w:b/>
          <w:bCs/>
          <w:sz w:val="22"/>
          <w:szCs w:val="22"/>
        </w:rPr>
      </w:pPr>
      <w:r>
        <w:rPr>
          <w:rStyle w:val="Strong"/>
          <w:rFonts w:eastAsiaTheme="majorEastAsia"/>
          <w:sz w:val="22"/>
          <w:szCs w:val="22"/>
        </w:rPr>
        <w:br w:type="page"/>
      </w:r>
      <w:r w:rsidR="00877903" w:rsidRPr="00F61EB3">
        <w:rPr>
          <w:b/>
          <w:bCs/>
          <w:w w:val="105"/>
          <w:sz w:val="36"/>
          <w:szCs w:val="36"/>
        </w:rPr>
        <w:lastRenderedPageBreak/>
        <w:t>Part II</w:t>
      </w:r>
    </w:p>
    <w:p w14:paraId="6011FB98" w14:textId="77777777" w:rsidR="00807B4F" w:rsidRPr="00F61EB3" w:rsidRDefault="00807B4F" w:rsidP="00F61EB3">
      <w:pPr>
        <w:widowControl w:val="0"/>
        <w:autoSpaceDE w:val="0"/>
        <w:autoSpaceDN w:val="0"/>
        <w:spacing w:before="240"/>
        <w:jc w:val="both"/>
        <w:rPr>
          <w:w w:val="105"/>
          <w:sz w:val="36"/>
          <w:szCs w:val="36"/>
        </w:rPr>
      </w:pPr>
    </w:p>
    <w:p w14:paraId="7A933D0E" w14:textId="233938C9" w:rsidR="00283141" w:rsidRPr="00F61EB3" w:rsidRDefault="00877903" w:rsidP="00F61EB3">
      <w:pPr>
        <w:pStyle w:val="ListParagraph"/>
        <w:widowControl w:val="0"/>
        <w:numPr>
          <w:ilvl w:val="0"/>
          <w:numId w:val="1"/>
        </w:numPr>
        <w:autoSpaceDE w:val="0"/>
        <w:autoSpaceDN w:val="0"/>
        <w:ind w:left="567" w:hanging="567"/>
        <w:jc w:val="both"/>
        <w:rPr>
          <w:b/>
          <w:bCs/>
          <w:sz w:val="32"/>
          <w:szCs w:val="32"/>
        </w:rPr>
      </w:pPr>
      <w:r w:rsidRPr="00F61EB3">
        <w:rPr>
          <w:b/>
          <w:bCs/>
          <w:sz w:val="32"/>
          <w:szCs w:val="32"/>
        </w:rPr>
        <w:t>The Committee invites the State party to provide a brief update, of no more than three pages, on the information presented in its report with regard to the following:</w:t>
      </w:r>
    </w:p>
    <w:p w14:paraId="7D9A4668" w14:textId="77777777" w:rsidR="00283141" w:rsidRPr="00F61EB3" w:rsidRDefault="00283141" w:rsidP="00F61EB3">
      <w:pPr>
        <w:pStyle w:val="ListParagraph"/>
        <w:widowControl w:val="0"/>
        <w:autoSpaceDE w:val="0"/>
        <w:autoSpaceDN w:val="0"/>
        <w:spacing w:before="240" w:after="240"/>
        <w:ind w:left="0"/>
        <w:jc w:val="both"/>
        <w:rPr>
          <w:b/>
          <w:bCs/>
          <w:sz w:val="22"/>
          <w:szCs w:val="22"/>
        </w:rPr>
      </w:pPr>
    </w:p>
    <w:p w14:paraId="1ACA31E2" w14:textId="7D09E41B" w:rsidR="004438F3" w:rsidRPr="00F61EB3" w:rsidRDefault="00877903" w:rsidP="00F61EB3">
      <w:pPr>
        <w:pStyle w:val="ListParagraph"/>
        <w:numPr>
          <w:ilvl w:val="1"/>
          <w:numId w:val="18"/>
        </w:numPr>
        <w:spacing w:before="240" w:after="240"/>
        <w:ind w:left="0" w:firstLine="0"/>
        <w:jc w:val="both"/>
        <w:rPr>
          <w:b/>
          <w:bCs/>
          <w:sz w:val="26"/>
          <w:szCs w:val="26"/>
        </w:rPr>
      </w:pPr>
      <w:r w:rsidRPr="00F61EB3">
        <w:rPr>
          <w:b/>
          <w:bCs/>
          <w:sz w:val="26"/>
          <w:szCs w:val="26"/>
        </w:rPr>
        <w:t>New bills or laws and their respective regulations.</w:t>
      </w:r>
    </w:p>
    <w:p w14:paraId="678D6A5D" w14:textId="77777777" w:rsidR="00807B4F" w:rsidRPr="00F61EB3" w:rsidRDefault="004438F3" w:rsidP="00877903">
      <w:pPr>
        <w:pStyle w:val="ListParagraph"/>
        <w:numPr>
          <w:ilvl w:val="2"/>
          <w:numId w:val="34"/>
        </w:numPr>
        <w:spacing w:before="240" w:after="240"/>
        <w:ind w:left="1134" w:hanging="283"/>
        <w:jc w:val="both"/>
      </w:pPr>
      <w:r w:rsidRPr="00F61EB3">
        <w:t xml:space="preserve">The </w:t>
      </w:r>
      <w:r w:rsidRPr="00F50725">
        <w:t>Children (Amendment) Act, 2024</w:t>
      </w:r>
      <w:r w:rsidRPr="00F61EB3">
        <w:t xml:space="preserve"> dissolved the National Children Authority and transferred its functions to the Department of Youth and Children Affairs (DYCA) within the Ministry of Gender, Labour and Social Development (MGLSD), strengthening coordination of child protection and welfare interventions.</w:t>
      </w:r>
    </w:p>
    <w:p w14:paraId="559E1AFD" w14:textId="7CA881ED" w:rsidR="004438F3" w:rsidRPr="00F61EB3" w:rsidRDefault="004438F3" w:rsidP="00877903">
      <w:pPr>
        <w:pStyle w:val="ListParagraph"/>
        <w:numPr>
          <w:ilvl w:val="2"/>
          <w:numId w:val="34"/>
        </w:numPr>
        <w:spacing w:before="240" w:after="240"/>
        <w:ind w:left="1134" w:hanging="283"/>
        <w:jc w:val="both"/>
      </w:pPr>
      <w:r w:rsidRPr="00F61EB3">
        <w:t xml:space="preserve">The </w:t>
      </w:r>
      <w:r w:rsidRPr="00F50725">
        <w:t>Succession (Amendment) Act, 2022</w:t>
      </w:r>
      <w:r w:rsidRPr="00F61EB3">
        <w:t xml:space="preserve"> enhanced protection of children by recognising girls as heirs, removing discriminatory provisions relating to children born outside marriage, and reserving 20 per cent of the estate for children’s education and welfare, including protection of residential property.</w:t>
      </w:r>
    </w:p>
    <w:p w14:paraId="7B9D82D9" w14:textId="274FB58B" w:rsidR="00283141" w:rsidRDefault="00807B4F" w:rsidP="0062120B">
      <w:pPr>
        <w:pStyle w:val="ListParagraph"/>
        <w:numPr>
          <w:ilvl w:val="2"/>
          <w:numId w:val="34"/>
        </w:numPr>
        <w:spacing w:before="240" w:after="240"/>
        <w:ind w:left="1134" w:hanging="283"/>
        <w:jc w:val="both"/>
      </w:pPr>
      <w:r w:rsidRPr="00F61EB3">
        <w:t xml:space="preserve">The </w:t>
      </w:r>
      <w:r w:rsidRPr="00F50725">
        <w:t>Employment (Amendment) Act, 2026</w:t>
      </w:r>
      <w:r w:rsidRPr="00F61EB3">
        <w:t xml:space="preserve"> introduced provisions on breastfeeding rights and childcare facilities at workplaces, strengthening family-friendly employment practices and support for working parents.</w:t>
      </w:r>
    </w:p>
    <w:p w14:paraId="37F46BAA" w14:textId="77777777" w:rsidR="0062120B" w:rsidRPr="0062120B" w:rsidRDefault="0062120B" w:rsidP="0062120B">
      <w:pPr>
        <w:pStyle w:val="ListParagraph"/>
        <w:spacing w:before="240" w:after="240"/>
        <w:ind w:left="1134"/>
        <w:jc w:val="both"/>
      </w:pPr>
    </w:p>
    <w:p w14:paraId="1E19B461" w14:textId="1E40C72A" w:rsidR="004438F3" w:rsidRPr="00F61EB3" w:rsidRDefault="00877903" w:rsidP="00F61EB3">
      <w:pPr>
        <w:pStyle w:val="ListParagraph"/>
        <w:numPr>
          <w:ilvl w:val="1"/>
          <w:numId w:val="18"/>
        </w:numPr>
        <w:spacing w:before="240" w:after="240"/>
        <w:ind w:left="0" w:firstLine="0"/>
        <w:jc w:val="both"/>
        <w:rPr>
          <w:rFonts w:eastAsiaTheme="minorHAnsi"/>
          <w:sz w:val="22"/>
          <w:szCs w:val="22"/>
          <w:lang w:eastAsia="en-US"/>
        </w:rPr>
      </w:pPr>
      <w:r w:rsidRPr="00F61EB3">
        <w:rPr>
          <w:b/>
          <w:bCs/>
          <w:sz w:val="26"/>
          <w:szCs w:val="26"/>
        </w:rPr>
        <w:t>New institutions and their mandates or institutional reforms.</w:t>
      </w:r>
    </w:p>
    <w:p w14:paraId="2ACEE24E" w14:textId="77777777" w:rsidR="00807B4F" w:rsidRPr="00807B4F" w:rsidRDefault="004438F3" w:rsidP="00877903">
      <w:pPr>
        <w:pStyle w:val="ListParagraph"/>
        <w:numPr>
          <w:ilvl w:val="2"/>
          <w:numId w:val="35"/>
        </w:numPr>
        <w:spacing w:before="240" w:after="240"/>
        <w:ind w:left="1418" w:hanging="567"/>
        <w:jc w:val="both"/>
      </w:pPr>
      <w:r w:rsidRPr="00F61EB3">
        <w:t xml:space="preserve">A </w:t>
      </w:r>
      <w:r w:rsidRPr="00F50725">
        <w:t>National Child Policy Implementation Unit (NCPIU)</w:t>
      </w:r>
      <w:r w:rsidRPr="00F61EB3">
        <w:t xml:space="preserve"> was established within the Department of Children and Youth Affairs (DCYA), replacing the former Orphans and Vulnerable Children National Implementation Unit (OVC-NIU), to strengthen coordination and implementation of child-related policies and programmes.</w:t>
      </w:r>
      <w:r w:rsidR="00807B4F" w:rsidRPr="00807B4F">
        <w:t xml:space="preserve"> </w:t>
      </w:r>
    </w:p>
    <w:p w14:paraId="5770F598" w14:textId="3F07D6F9" w:rsidR="004438F3" w:rsidRPr="00F61EB3" w:rsidRDefault="00807B4F" w:rsidP="00877903">
      <w:pPr>
        <w:pStyle w:val="ListParagraph"/>
        <w:numPr>
          <w:ilvl w:val="2"/>
          <w:numId w:val="35"/>
        </w:numPr>
        <w:spacing w:before="240" w:after="240"/>
        <w:ind w:left="1418" w:hanging="567"/>
        <w:jc w:val="both"/>
      </w:pPr>
      <w:r w:rsidRPr="00F61EB3">
        <w:t>A National Child Well-being Steering Committee (NCWC), chaired by the Minister responsible for children, was established as the apex coordination mechanism for child well-being. The NCWC provides strategic oversight, receives reports from relevant technical working groups and committees, and promotes integration of child rights principles into the development and implementation of laws, policies, and programmes.</w:t>
      </w:r>
    </w:p>
    <w:p w14:paraId="6F36B6DB" w14:textId="510D2ED2" w:rsidR="00283141" w:rsidRDefault="00807B4F" w:rsidP="0062120B">
      <w:pPr>
        <w:pStyle w:val="ListParagraph"/>
        <w:numPr>
          <w:ilvl w:val="2"/>
          <w:numId w:val="35"/>
        </w:numPr>
        <w:spacing w:before="240" w:after="240"/>
        <w:ind w:left="1418" w:hanging="567"/>
        <w:jc w:val="both"/>
      </w:pPr>
      <w:r w:rsidRPr="00F61EB3">
        <w:t xml:space="preserve">At sub-national level, </w:t>
      </w:r>
      <w:r w:rsidRPr="00F50725">
        <w:t>District and City Child Well-being Committees (DCWCs and CCWCs)</w:t>
      </w:r>
      <w:r w:rsidRPr="00F61EB3">
        <w:t xml:space="preserve"> have been established to coordinate implementation, monitor progress, and promote integration of child rights into district and city plans, budgets, by-laws, and service delivery.</w:t>
      </w:r>
    </w:p>
    <w:p w14:paraId="01CA0715" w14:textId="77777777" w:rsidR="0062120B" w:rsidRPr="0062120B" w:rsidRDefault="0062120B" w:rsidP="0062120B">
      <w:pPr>
        <w:pStyle w:val="ListParagraph"/>
        <w:spacing w:before="240" w:after="240"/>
        <w:ind w:left="1418"/>
        <w:jc w:val="both"/>
      </w:pPr>
    </w:p>
    <w:p w14:paraId="2111F1DC" w14:textId="77777777" w:rsidR="00283141" w:rsidRPr="00F61EB3" w:rsidRDefault="00877903" w:rsidP="00F61EB3">
      <w:pPr>
        <w:pStyle w:val="ListParagraph"/>
        <w:numPr>
          <w:ilvl w:val="1"/>
          <w:numId w:val="18"/>
        </w:numPr>
        <w:spacing w:before="240" w:after="240"/>
        <w:ind w:left="567" w:hanging="567"/>
        <w:jc w:val="both"/>
        <w:rPr>
          <w:b/>
          <w:bCs/>
          <w:sz w:val="26"/>
          <w:szCs w:val="26"/>
        </w:rPr>
      </w:pPr>
      <w:r w:rsidRPr="00F61EB3">
        <w:rPr>
          <w:b/>
          <w:bCs/>
          <w:sz w:val="26"/>
          <w:szCs w:val="26"/>
        </w:rPr>
        <w:t xml:space="preserve">Recently introduced policies, programmes and action plans and their scope and financing. </w:t>
      </w:r>
    </w:p>
    <w:p w14:paraId="31F4F3F3" w14:textId="77777777" w:rsidR="00865A7C" w:rsidRPr="00F61EB3" w:rsidRDefault="00865A7C" w:rsidP="00F61EB3">
      <w:pPr>
        <w:pStyle w:val="ListParagraph"/>
        <w:spacing w:before="240" w:after="240"/>
        <w:ind w:left="0"/>
        <w:jc w:val="both"/>
        <w:rPr>
          <w:b/>
          <w:bCs/>
          <w:sz w:val="22"/>
          <w:szCs w:val="22"/>
        </w:rPr>
      </w:pPr>
    </w:p>
    <w:p w14:paraId="4609E854" w14:textId="77777777" w:rsidR="00865A7C" w:rsidRPr="00F61EB3" w:rsidRDefault="00865A7C" w:rsidP="00F61EB3">
      <w:pPr>
        <w:pStyle w:val="ListParagraph"/>
        <w:spacing w:before="240" w:after="240"/>
        <w:ind w:left="0"/>
        <w:jc w:val="both"/>
        <w:rPr>
          <w:b/>
          <w:bCs/>
          <w:sz w:val="22"/>
          <w:szCs w:val="22"/>
        </w:rPr>
      </w:pPr>
    </w:p>
    <w:p w14:paraId="388C3BCA" w14:textId="77777777" w:rsidR="00865A7C" w:rsidRPr="00807B4F" w:rsidRDefault="00865A7C" w:rsidP="0062120B">
      <w:pPr>
        <w:pStyle w:val="ListParagraph"/>
        <w:numPr>
          <w:ilvl w:val="0"/>
          <w:numId w:val="38"/>
        </w:numPr>
        <w:spacing w:before="240" w:after="240"/>
        <w:jc w:val="both"/>
      </w:pPr>
      <w:r w:rsidRPr="00F61EB3">
        <w:t>National Strategy to End Child Marriage and Teenage Pregnancy (2022/23–2026/27):</w:t>
      </w:r>
      <w:r w:rsidRPr="00807B4F">
        <w:t xml:space="preserve"> Promotes prevention of child marriage and teenage pregnancy through education, SRH services, community engagement, and support for vulnerable girls.</w:t>
      </w:r>
    </w:p>
    <w:p w14:paraId="0AA4B4F2" w14:textId="77777777" w:rsidR="00865A7C" w:rsidRPr="00807B4F" w:rsidRDefault="00865A7C" w:rsidP="0062120B">
      <w:pPr>
        <w:pStyle w:val="ListParagraph"/>
        <w:numPr>
          <w:ilvl w:val="0"/>
          <w:numId w:val="38"/>
        </w:numPr>
        <w:spacing w:before="240" w:after="240"/>
        <w:jc w:val="both"/>
      </w:pPr>
      <w:r w:rsidRPr="00F61EB3">
        <w:t>National Plan of Action on Sexual and Gender-Based Violence and Violence Against Children (2019–2030):</w:t>
      </w:r>
      <w:r w:rsidRPr="00807B4F">
        <w:t xml:space="preserve"> Strengthens coordinated prevention, response, survivor support, and accountability.</w:t>
      </w:r>
    </w:p>
    <w:p w14:paraId="63D9AC4B" w14:textId="77777777" w:rsidR="00865A7C" w:rsidRPr="00807B4F" w:rsidRDefault="00865A7C" w:rsidP="0062120B">
      <w:pPr>
        <w:pStyle w:val="ListParagraph"/>
        <w:numPr>
          <w:ilvl w:val="0"/>
          <w:numId w:val="38"/>
        </w:numPr>
        <w:spacing w:before="240" w:after="240"/>
        <w:jc w:val="both"/>
      </w:pPr>
      <w:r w:rsidRPr="00F50725">
        <w:rPr>
          <w:rStyle w:val="Emphasis"/>
        </w:rPr>
        <w:lastRenderedPageBreak/>
        <w:t>National Action Plan for the Elimination of Child Labour</w:t>
      </w:r>
      <w:r>
        <w:t xml:space="preserve"> (2020/21–2024/25):</w:t>
      </w:r>
      <w:r w:rsidRPr="00807B4F">
        <w:t xml:space="preserve"> Addresses child labour through prevention, education support, family strengthening, and labour inspections.</w:t>
      </w:r>
    </w:p>
    <w:p w14:paraId="060E9E37" w14:textId="77777777" w:rsidR="00865A7C" w:rsidRPr="00807B4F" w:rsidRDefault="00865A7C" w:rsidP="0062120B">
      <w:pPr>
        <w:pStyle w:val="ListParagraph"/>
        <w:numPr>
          <w:ilvl w:val="0"/>
          <w:numId w:val="38"/>
        </w:numPr>
        <w:spacing w:before="240" w:after="240"/>
        <w:jc w:val="both"/>
      </w:pPr>
      <w:r w:rsidRPr="00F50725">
        <w:rPr>
          <w:rStyle w:val="Emphasis"/>
        </w:rPr>
        <w:t>National Action Plan for the Prevention of Trafficking in Persons</w:t>
      </w:r>
      <w:r>
        <w:t xml:space="preserve"> (2019–2024) and National Guidelines on Care and Support for Survivors of Trafficking in Persons:</w:t>
      </w:r>
      <w:r w:rsidRPr="00807B4F">
        <w:t xml:space="preserve"> Strengthen prevention, protection, referral, and reintegration of survivors.</w:t>
      </w:r>
    </w:p>
    <w:p w14:paraId="78009B8A" w14:textId="77777777" w:rsidR="00865A7C" w:rsidRPr="00807B4F" w:rsidRDefault="00865A7C" w:rsidP="0062120B">
      <w:pPr>
        <w:pStyle w:val="ListParagraph"/>
        <w:numPr>
          <w:ilvl w:val="0"/>
          <w:numId w:val="38"/>
        </w:numPr>
        <w:spacing w:before="240" w:after="240"/>
        <w:jc w:val="both"/>
      </w:pPr>
      <w:r w:rsidRPr="00F50725">
        <w:rPr>
          <w:rStyle w:val="Emphasis"/>
        </w:rPr>
        <w:t>National Framework for Alternative Care for Children in Uganda</w:t>
      </w:r>
      <w:r>
        <w:t xml:space="preserve"> (NFAC, 2025), </w:t>
      </w:r>
      <w:r w:rsidRPr="00F50725">
        <w:rPr>
          <w:rStyle w:val="Emphasis"/>
        </w:rPr>
        <w:t>National Gatekeeping Guidelines for Children in Uganda</w:t>
      </w:r>
      <w:r>
        <w:t xml:space="preserve"> (2025), and </w:t>
      </w:r>
      <w:r w:rsidRPr="00F50725">
        <w:rPr>
          <w:rStyle w:val="Emphasis"/>
        </w:rPr>
        <w:t>Guidelines for Foster Care in Uganda</w:t>
      </w:r>
      <w:r>
        <w:t xml:space="preserve"> (2019):</w:t>
      </w:r>
      <w:r w:rsidRPr="00807B4F">
        <w:t xml:space="preserve"> Establish standards for quality alternative care, promote family-based care, and prevent unnecessary institutionalisation.</w:t>
      </w:r>
    </w:p>
    <w:p w14:paraId="2168DCD3" w14:textId="01997A97" w:rsidR="00865A7C" w:rsidRPr="00F61EB3" w:rsidRDefault="00865A7C" w:rsidP="0062120B">
      <w:pPr>
        <w:pStyle w:val="ListParagraph"/>
        <w:numPr>
          <w:ilvl w:val="0"/>
          <w:numId w:val="38"/>
        </w:numPr>
        <w:spacing w:before="240" w:after="240"/>
        <w:jc w:val="both"/>
      </w:pPr>
      <w:r>
        <w:t xml:space="preserve">National Safeguarding Guidelines for Children and Young People and </w:t>
      </w:r>
      <w:r w:rsidRPr="00F50725">
        <w:rPr>
          <w:rStyle w:val="Emphasis"/>
        </w:rPr>
        <w:t>National Child Participation Guide</w:t>
      </w:r>
      <w:r>
        <w:t xml:space="preserve"> (2025):</w:t>
      </w:r>
      <w:r w:rsidRPr="00807B4F">
        <w:t xml:space="preserve"> Strengthen child safeguarding and institutionalise meaningful child participation in decisions affecting children.</w:t>
      </w:r>
    </w:p>
    <w:p w14:paraId="678CE7B0" w14:textId="77777777" w:rsidR="00531681" w:rsidRPr="00F61EB3" w:rsidRDefault="00531681" w:rsidP="00F61EB3">
      <w:pPr>
        <w:pStyle w:val="ListParagraph"/>
        <w:spacing w:before="240" w:after="240"/>
        <w:ind w:left="0"/>
        <w:jc w:val="both"/>
        <w:rPr>
          <w:b/>
          <w:bCs/>
          <w:sz w:val="22"/>
          <w:szCs w:val="22"/>
        </w:rPr>
      </w:pPr>
    </w:p>
    <w:p w14:paraId="62C8FD61" w14:textId="77777777" w:rsidR="00283141" w:rsidRPr="00F61EB3" w:rsidRDefault="00877903" w:rsidP="00F61EB3">
      <w:pPr>
        <w:pStyle w:val="ListParagraph"/>
        <w:numPr>
          <w:ilvl w:val="1"/>
          <w:numId w:val="18"/>
        </w:numPr>
        <w:spacing w:before="240" w:after="240"/>
        <w:ind w:left="567" w:hanging="567"/>
        <w:jc w:val="both"/>
        <w:rPr>
          <w:b/>
          <w:bCs/>
          <w:sz w:val="26"/>
          <w:szCs w:val="26"/>
        </w:rPr>
      </w:pPr>
      <w:r w:rsidRPr="00F61EB3">
        <w:rPr>
          <w:b/>
          <w:bCs/>
          <w:sz w:val="26"/>
          <w:szCs w:val="26"/>
        </w:rPr>
        <w:t xml:space="preserve">Recent ratifications of human rights instruments. </w:t>
      </w:r>
    </w:p>
    <w:p w14:paraId="6FF15372" w14:textId="7F28EB1F" w:rsidR="00531681" w:rsidRPr="00807B4F" w:rsidRDefault="00877903" w:rsidP="00F61EB3">
      <w:pPr>
        <w:spacing w:before="240" w:after="240"/>
        <w:jc w:val="both"/>
      </w:pPr>
      <w:r w:rsidRPr="00807B4F">
        <w:t>The Government has ratified:</w:t>
      </w:r>
    </w:p>
    <w:p w14:paraId="6E1D815F" w14:textId="033F0B24" w:rsidR="00865A7C" w:rsidRPr="00807B4F" w:rsidRDefault="00531681" w:rsidP="0062120B">
      <w:pPr>
        <w:pStyle w:val="ListParagraph"/>
        <w:numPr>
          <w:ilvl w:val="0"/>
          <w:numId w:val="40"/>
        </w:numPr>
        <w:spacing w:before="240" w:after="240"/>
        <w:jc w:val="both"/>
      </w:pPr>
      <w:r w:rsidRPr="00807B4F">
        <w:t>The Protocol to the African Charter on Human and Peoples’ Rights on the Rights of Persons with Disabilities in Africa</w:t>
      </w:r>
      <w:r w:rsidR="0062120B">
        <w:t>;</w:t>
      </w:r>
    </w:p>
    <w:p w14:paraId="7962F720" w14:textId="77777777" w:rsidR="0062120B" w:rsidRDefault="00397F0B" w:rsidP="0062120B">
      <w:pPr>
        <w:pStyle w:val="ListParagraph"/>
        <w:numPr>
          <w:ilvl w:val="0"/>
          <w:numId w:val="40"/>
        </w:numPr>
        <w:spacing w:before="240" w:after="240"/>
        <w:jc w:val="both"/>
      </w:pPr>
      <w:r w:rsidRPr="00807B4F">
        <w:t xml:space="preserve">The Protocol to the African Charter on Human and Peoples’ Rights on the Rights of Citizens to Social Protection and Social Security; and </w:t>
      </w:r>
    </w:p>
    <w:p w14:paraId="53AD5884" w14:textId="6FA072DA" w:rsidR="00283141" w:rsidRPr="00F61EB3" w:rsidRDefault="00397F0B" w:rsidP="0062120B">
      <w:pPr>
        <w:pStyle w:val="ListParagraph"/>
        <w:numPr>
          <w:ilvl w:val="0"/>
          <w:numId w:val="40"/>
        </w:numPr>
        <w:spacing w:before="240" w:after="240"/>
        <w:jc w:val="both"/>
      </w:pPr>
      <w:r w:rsidRPr="00807B4F">
        <w:t>ILO Convention 190 (Violence and Harassment Convention, 2019).</w:t>
      </w:r>
    </w:p>
    <w:p w14:paraId="3C299778" w14:textId="77777777" w:rsidR="00283141" w:rsidRDefault="00283141" w:rsidP="00F61EB3">
      <w:pPr>
        <w:spacing w:before="240"/>
        <w:jc w:val="both"/>
        <w:rPr>
          <w:rStyle w:val="Strong"/>
          <w:rFonts w:eastAsiaTheme="majorEastAsia"/>
          <w:sz w:val="36"/>
          <w:szCs w:val="36"/>
          <w:lang w:val="en-US"/>
        </w:rPr>
      </w:pPr>
    </w:p>
    <w:p w14:paraId="63371E47" w14:textId="471A32CE" w:rsidR="00283141" w:rsidRPr="0062120B" w:rsidRDefault="00877903" w:rsidP="00F61EB3">
      <w:pPr>
        <w:spacing w:before="240"/>
        <w:jc w:val="both"/>
        <w:rPr>
          <w:rStyle w:val="Strong"/>
          <w:rFonts w:eastAsiaTheme="majorEastAsia"/>
          <w:b w:val="0"/>
          <w:bCs w:val="0"/>
        </w:rPr>
      </w:pPr>
      <w:r>
        <w:rPr>
          <w:rStyle w:val="Strong"/>
          <w:rFonts w:eastAsiaTheme="majorEastAsia"/>
          <w:sz w:val="36"/>
          <w:szCs w:val="36"/>
        </w:rPr>
        <w:br w:type="page"/>
      </w:r>
      <w:r w:rsidR="0062120B" w:rsidRPr="0062120B">
        <w:rPr>
          <w:rFonts w:eastAsiaTheme="majorEastAsia"/>
          <w:b/>
          <w:bCs/>
        </w:rPr>
        <w:lastRenderedPageBreak/>
        <w:t>PART III</w:t>
      </w:r>
    </w:p>
    <w:p w14:paraId="549175FD" w14:textId="77777777" w:rsidR="00283141" w:rsidRDefault="00877903" w:rsidP="00F61EB3">
      <w:pPr>
        <w:spacing w:before="240"/>
        <w:jc w:val="both"/>
        <w:rPr>
          <w:rStyle w:val="Strong"/>
          <w:rFonts w:eastAsiaTheme="majorEastAsia"/>
          <w:sz w:val="36"/>
          <w:szCs w:val="36"/>
        </w:rPr>
      </w:pPr>
      <w:r w:rsidRPr="00F50725">
        <w:rPr>
          <w:rFonts w:eastAsiaTheme="majorEastAsia"/>
        </w:rPr>
        <w:t>Data, statistics and other information</w:t>
      </w:r>
    </w:p>
    <w:p w14:paraId="51EC1DB9" w14:textId="77777777" w:rsidR="0062120B" w:rsidRPr="0062120B" w:rsidRDefault="00877903" w:rsidP="0062120B">
      <w:pPr>
        <w:pStyle w:val="ListParagraph"/>
        <w:widowControl w:val="0"/>
        <w:numPr>
          <w:ilvl w:val="0"/>
          <w:numId w:val="1"/>
        </w:numPr>
        <w:autoSpaceDE w:val="0"/>
        <w:autoSpaceDN w:val="0"/>
        <w:spacing w:before="240"/>
        <w:jc w:val="both"/>
        <w:rPr>
          <w:rFonts w:eastAsiaTheme="minorHAnsi"/>
          <w:kern w:val="2"/>
          <w:lang w:eastAsia="en-US"/>
          <w14:ligatures w14:val="standardContextual"/>
        </w:rPr>
      </w:pPr>
      <w:r>
        <w:rPr>
          <w:b/>
          <w:bCs/>
          <w:sz w:val="28"/>
          <w:szCs w:val="28"/>
        </w:rPr>
        <w:t xml:space="preserve"> Please provide consolidated information for the past three years on the budget lines regarding children and the social sectors, indicating the percentage of each budget line in terms of the total national budget and the geographical allocation of that national product. Please also provide information on the geographical allocation of those resources.  </w:t>
      </w:r>
    </w:p>
    <w:p w14:paraId="77493A0C" w14:textId="6D964F3F" w:rsidR="00865A7C" w:rsidRPr="0062120B" w:rsidRDefault="00877903" w:rsidP="00DF5940">
      <w:pPr>
        <w:widowControl w:val="0"/>
        <w:autoSpaceDE w:val="0"/>
        <w:autoSpaceDN w:val="0"/>
        <w:spacing w:before="240"/>
        <w:jc w:val="both"/>
        <w:rPr>
          <w:rFonts w:eastAsiaTheme="minorHAnsi"/>
          <w:kern w:val="2"/>
          <w:lang w:eastAsia="en-US"/>
          <w14:ligatures w14:val="standardContextual"/>
        </w:rPr>
      </w:pPr>
      <w:r w:rsidRPr="0062120B">
        <w:rPr>
          <w:rFonts w:eastAsiaTheme="minorHAnsi"/>
          <w:kern w:val="2"/>
          <w:lang w:eastAsia="en-US"/>
          <w14:ligatures w14:val="standardContextual"/>
        </w:rPr>
        <w:t xml:space="preserve">In FY2023/24, Uganda allocated 8.4% of its national budget to education, slightly lower than the 8.7% in FY2022/23, falling short of the Incheon Declaration (5% of GDP) and Dakar Framework (20% of total budget) targets. Uganda meets the Ngor Declaration target, allocating 0.5% of GDP to WASH. </w:t>
      </w:r>
    </w:p>
    <w:p w14:paraId="7750B119" w14:textId="77777777" w:rsidR="00283141" w:rsidRDefault="00283141" w:rsidP="00F61EB3">
      <w:pPr>
        <w:widowControl w:val="0"/>
        <w:autoSpaceDE w:val="0"/>
        <w:autoSpaceDN w:val="0"/>
        <w:spacing w:before="240"/>
        <w:jc w:val="both"/>
        <w:rPr>
          <w:rFonts w:eastAsiaTheme="minorHAnsi"/>
          <w:kern w:val="2"/>
          <w:lang w:eastAsia="en-US"/>
          <w14:ligatures w14:val="standardContextual"/>
        </w:rPr>
      </w:pPr>
    </w:p>
    <w:tbl>
      <w:tblPr>
        <w:tblW w:w="10379" w:type="dxa"/>
        <w:jc w:val="center"/>
        <w:tblLook w:val="04A0" w:firstRow="1" w:lastRow="0" w:firstColumn="1" w:lastColumn="0" w:noHBand="0" w:noVBand="1"/>
      </w:tblPr>
      <w:tblGrid>
        <w:gridCol w:w="858"/>
        <w:gridCol w:w="1225"/>
        <w:gridCol w:w="638"/>
        <w:gridCol w:w="716"/>
        <w:gridCol w:w="716"/>
        <w:gridCol w:w="640"/>
        <w:gridCol w:w="716"/>
        <w:gridCol w:w="716"/>
        <w:gridCol w:w="640"/>
        <w:gridCol w:w="716"/>
        <w:gridCol w:w="716"/>
        <w:gridCol w:w="10"/>
        <w:gridCol w:w="43"/>
        <w:gridCol w:w="587"/>
        <w:gridCol w:w="708"/>
        <w:gridCol w:w="734"/>
      </w:tblGrid>
      <w:tr w:rsidR="00283141" w14:paraId="3A811C65" w14:textId="77777777" w:rsidTr="00F61EB3">
        <w:trPr>
          <w:trHeight w:val="227"/>
          <w:jc w:val="center"/>
        </w:trPr>
        <w:tc>
          <w:tcPr>
            <w:tcW w:w="1572" w:type="dxa"/>
            <w:gridSpan w:val="2"/>
            <w:vMerge w:val="restart"/>
            <w:tcBorders>
              <w:top w:val="single" w:sz="4" w:space="0" w:color="auto"/>
              <w:left w:val="single" w:sz="4" w:space="0" w:color="auto"/>
              <w:right w:val="single" w:sz="4" w:space="0" w:color="A5A5A5"/>
            </w:tcBorders>
            <w:shd w:val="clear" w:color="000000" w:fill="BDC0BF"/>
          </w:tcPr>
          <w:p w14:paraId="6DA705FD" w14:textId="77777777" w:rsidR="00283141" w:rsidRDefault="00877903" w:rsidP="00807B4F">
            <w:pPr>
              <w:rPr>
                <w:b/>
                <w:bCs/>
                <w:color w:val="000000"/>
                <w:sz w:val="15"/>
                <w:szCs w:val="15"/>
              </w:rPr>
            </w:pPr>
            <w:r>
              <w:rPr>
                <w:b/>
                <w:bCs/>
                <w:color w:val="000000"/>
                <w:sz w:val="15"/>
                <w:szCs w:val="15"/>
              </w:rPr>
              <w:t> </w:t>
            </w:r>
          </w:p>
          <w:p w14:paraId="3B9DA921" w14:textId="77777777" w:rsidR="00283141" w:rsidRDefault="00877903" w:rsidP="00807B4F">
            <w:pPr>
              <w:rPr>
                <w:b/>
                <w:bCs/>
                <w:color w:val="000000"/>
                <w:sz w:val="15"/>
                <w:szCs w:val="15"/>
              </w:rPr>
            </w:pPr>
            <w:r>
              <w:rPr>
                <w:b/>
                <w:bCs/>
                <w:color w:val="000000"/>
                <w:sz w:val="15"/>
                <w:szCs w:val="15"/>
              </w:rPr>
              <w:t> </w:t>
            </w:r>
          </w:p>
          <w:p w14:paraId="2A6E3852" w14:textId="77777777" w:rsidR="00283141" w:rsidRDefault="00877903" w:rsidP="00807B4F">
            <w:pPr>
              <w:rPr>
                <w:b/>
                <w:bCs/>
                <w:color w:val="000000"/>
                <w:sz w:val="15"/>
                <w:szCs w:val="15"/>
              </w:rPr>
            </w:pPr>
            <w:r>
              <w:rPr>
                <w:b/>
                <w:bCs/>
                <w:color w:val="000000"/>
                <w:sz w:val="15"/>
                <w:szCs w:val="15"/>
              </w:rPr>
              <w:t> </w:t>
            </w:r>
          </w:p>
          <w:p w14:paraId="617379C1" w14:textId="77777777" w:rsidR="00283141" w:rsidRDefault="00877903" w:rsidP="00807B4F">
            <w:pPr>
              <w:rPr>
                <w:b/>
                <w:bCs/>
                <w:color w:val="000000"/>
                <w:sz w:val="15"/>
                <w:szCs w:val="15"/>
              </w:rPr>
            </w:pPr>
            <w:r>
              <w:rPr>
                <w:b/>
                <w:bCs/>
                <w:color w:val="000000"/>
                <w:sz w:val="15"/>
                <w:szCs w:val="15"/>
              </w:rPr>
              <w:t> </w:t>
            </w:r>
          </w:p>
        </w:tc>
        <w:tc>
          <w:tcPr>
            <w:tcW w:w="2183" w:type="dxa"/>
            <w:gridSpan w:val="3"/>
            <w:tcBorders>
              <w:top w:val="single" w:sz="4" w:space="0" w:color="auto"/>
              <w:left w:val="nil"/>
              <w:bottom w:val="single" w:sz="4" w:space="0" w:color="3F3F3F"/>
              <w:right w:val="single" w:sz="4" w:space="0" w:color="000000"/>
            </w:tcBorders>
            <w:shd w:val="clear" w:color="000000" w:fill="BDC0BF"/>
          </w:tcPr>
          <w:p w14:paraId="2612C465" w14:textId="77777777" w:rsidR="00283141" w:rsidRDefault="00877903" w:rsidP="00807B4F">
            <w:pPr>
              <w:jc w:val="center"/>
              <w:rPr>
                <w:b/>
                <w:bCs/>
                <w:color w:val="000000"/>
                <w:sz w:val="15"/>
                <w:szCs w:val="15"/>
              </w:rPr>
            </w:pPr>
            <w:r>
              <w:rPr>
                <w:b/>
                <w:bCs/>
                <w:color w:val="000000"/>
                <w:sz w:val="15"/>
                <w:szCs w:val="15"/>
              </w:rPr>
              <w:t>Health</w:t>
            </w:r>
          </w:p>
        </w:tc>
        <w:tc>
          <w:tcPr>
            <w:tcW w:w="2186" w:type="dxa"/>
            <w:gridSpan w:val="3"/>
            <w:tcBorders>
              <w:top w:val="single" w:sz="4" w:space="0" w:color="auto"/>
              <w:left w:val="nil"/>
              <w:bottom w:val="single" w:sz="4" w:space="0" w:color="3F3F3F"/>
              <w:right w:val="single" w:sz="4" w:space="0" w:color="000000"/>
            </w:tcBorders>
            <w:shd w:val="clear" w:color="000000" w:fill="BDC0BF"/>
          </w:tcPr>
          <w:p w14:paraId="39052405" w14:textId="77777777" w:rsidR="00283141" w:rsidRDefault="00877903" w:rsidP="00807B4F">
            <w:pPr>
              <w:jc w:val="center"/>
              <w:rPr>
                <w:b/>
                <w:bCs/>
                <w:color w:val="000000"/>
                <w:sz w:val="15"/>
                <w:szCs w:val="15"/>
              </w:rPr>
            </w:pPr>
            <w:r>
              <w:rPr>
                <w:b/>
                <w:bCs/>
                <w:color w:val="000000"/>
                <w:sz w:val="15"/>
                <w:szCs w:val="15"/>
              </w:rPr>
              <w:t>Education</w:t>
            </w:r>
          </w:p>
        </w:tc>
        <w:tc>
          <w:tcPr>
            <w:tcW w:w="2239" w:type="dxa"/>
            <w:gridSpan w:val="5"/>
            <w:tcBorders>
              <w:top w:val="single" w:sz="4" w:space="0" w:color="auto"/>
              <w:left w:val="nil"/>
              <w:bottom w:val="single" w:sz="4" w:space="0" w:color="3F3F3F"/>
              <w:right w:val="single" w:sz="4" w:space="0" w:color="000000"/>
            </w:tcBorders>
            <w:shd w:val="clear" w:color="000000" w:fill="BDC0BF"/>
          </w:tcPr>
          <w:p w14:paraId="154398AE" w14:textId="77777777" w:rsidR="00283141" w:rsidRDefault="00877903" w:rsidP="00807B4F">
            <w:pPr>
              <w:jc w:val="center"/>
              <w:rPr>
                <w:b/>
                <w:bCs/>
                <w:color w:val="000000"/>
                <w:sz w:val="15"/>
                <w:szCs w:val="15"/>
              </w:rPr>
            </w:pPr>
            <w:r>
              <w:rPr>
                <w:b/>
                <w:bCs/>
                <w:color w:val="000000"/>
                <w:sz w:val="15"/>
                <w:szCs w:val="15"/>
              </w:rPr>
              <w:t>WASH</w:t>
            </w:r>
          </w:p>
        </w:tc>
        <w:tc>
          <w:tcPr>
            <w:tcW w:w="2199" w:type="dxa"/>
            <w:gridSpan w:val="3"/>
            <w:tcBorders>
              <w:top w:val="single" w:sz="4" w:space="0" w:color="auto"/>
              <w:left w:val="nil"/>
              <w:bottom w:val="single" w:sz="4" w:space="0" w:color="3F3F3F"/>
              <w:right w:val="single" w:sz="4" w:space="0" w:color="auto"/>
            </w:tcBorders>
            <w:shd w:val="clear" w:color="000000" w:fill="BDC0BF"/>
          </w:tcPr>
          <w:p w14:paraId="5D44FBEA" w14:textId="77777777" w:rsidR="00283141" w:rsidRDefault="00877903" w:rsidP="00807B4F">
            <w:pPr>
              <w:jc w:val="center"/>
              <w:rPr>
                <w:b/>
                <w:bCs/>
                <w:color w:val="000000"/>
                <w:sz w:val="15"/>
                <w:szCs w:val="15"/>
              </w:rPr>
            </w:pPr>
            <w:r>
              <w:rPr>
                <w:b/>
                <w:bCs/>
                <w:color w:val="000000"/>
                <w:sz w:val="15"/>
                <w:szCs w:val="15"/>
              </w:rPr>
              <w:t>Social Protection</w:t>
            </w:r>
          </w:p>
        </w:tc>
      </w:tr>
      <w:tr w:rsidR="00283141" w14:paraId="27114E10" w14:textId="77777777" w:rsidTr="00F61EB3">
        <w:trPr>
          <w:trHeight w:val="227"/>
          <w:jc w:val="center"/>
        </w:trPr>
        <w:tc>
          <w:tcPr>
            <w:tcW w:w="1572" w:type="dxa"/>
            <w:gridSpan w:val="2"/>
            <w:vMerge/>
            <w:tcBorders>
              <w:left w:val="single" w:sz="4" w:space="0" w:color="auto"/>
              <w:bottom w:val="nil"/>
              <w:right w:val="single" w:sz="4" w:space="0" w:color="A5A5A5"/>
            </w:tcBorders>
            <w:shd w:val="clear" w:color="000000" w:fill="BDC0BF"/>
          </w:tcPr>
          <w:p w14:paraId="062B271C" w14:textId="77777777" w:rsidR="00283141" w:rsidRDefault="00283141" w:rsidP="00807B4F">
            <w:pPr>
              <w:rPr>
                <w:b/>
                <w:bCs/>
                <w:color w:val="000000"/>
                <w:sz w:val="15"/>
                <w:szCs w:val="15"/>
              </w:rPr>
            </w:pPr>
          </w:p>
        </w:tc>
        <w:tc>
          <w:tcPr>
            <w:tcW w:w="672" w:type="dxa"/>
            <w:tcBorders>
              <w:top w:val="single" w:sz="4" w:space="0" w:color="A5A5A5"/>
              <w:left w:val="single" w:sz="4" w:space="0" w:color="A5A5A5"/>
              <w:bottom w:val="single" w:sz="4" w:space="0" w:color="3F3F3F"/>
              <w:right w:val="single" w:sz="4" w:space="0" w:color="A5A5A5"/>
            </w:tcBorders>
            <w:shd w:val="clear" w:color="000000" w:fill="BDC0BF"/>
          </w:tcPr>
          <w:p w14:paraId="40881D89" w14:textId="77777777" w:rsidR="00283141" w:rsidRDefault="00877903" w:rsidP="00807B4F">
            <w:pPr>
              <w:jc w:val="center"/>
              <w:rPr>
                <w:b/>
                <w:bCs/>
                <w:color w:val="000000"/>
                <w:sz w:val="15"/>
                <w:szCs w:val="15"/>
              </w:rPr>
            </w:pPr>
            <w:r>
              <w:rPr>
                <w:b/>
                <w:bCs/>
                <w:color w:val="000000"/>
                <w:sz w:val="15"/>
                <w:szCs w:val="15"/>
              </w:rPr>
              <w:t>2023/4</w:t>
            </w:r>
          </w:p>
        </w:tc>
        <w:tc>
          <w:tcPr>
            <w:tcW w:w="755" w:type="dxa"/>
            <w:tcBorders>
              <w:top w:val="single" w:sz="4" w:space="0" w:color="A5A5A5"/>
              <w:left w:val="nil"/>
              <w:bottom w:val="single" w:sz="4" w:space="0" w:color="3F3F3F"/>
              <w:right w:val="single" w:sz="4" w:space="0" w:color="A5A5A5"/>
            </w:tcBorders>
            <w:shd w:val="clear" w:color="000000" w:fill="BDC0BF"/>
          </w:tcPr>
          <w:p w14:paraId="40E1EBBC" w14:textId="77777777" w:rsidR="00283141" w:rsidRDefault="00877903" w:rsidP="00807B4F">
            <w:pPr>
              <w:jc w:val="center"/>
              <w:rPr>
                <w:b/>
                <w:bCs/>
                <w:color w:val="000000"/>
                <w:sz w:val="15"/>
                <w:szCs w:val="15"/>
              </w:rPr>
            </w:pPr>
            <w:r>
              <w:rPr>
                <w:b/>
                <w:bCs/>
                <w:color w:val="000000"/>
                <w:sz w:val="15"/>
                <w:szCs w:val="15"/>
              </w:rPr>
              <w:t>2022/23</w:t>
            </w:r>
          </w:p>
        </w:tc>
        <w:tc>
          <w:tcPr>
            <w:tcW w:w="756" w:type="dxa"/>
            <w:tcBorders>
              <w:top w:val="single" w:sz="4" w:space="0" w:color="A5A5A5"/>
              <w:left w:val="nil"/>
              <w:bottom w:val="single" w:sz="4" w:space="0" w:color="3F3F3F"/>
              <w:right w:val="single" w:sz="4" w:space="0" w:color="auto"/>
            </w:tcBorders>
            <w:shd w:val="clear" w:color="000000" w:fill="BDC0BF"/>
          </w:tcPr>
          <w:p w14:paraId="361D5268" w14:textId="77777777" w:rsidR="00283141" w:rsidRDefault="00877903" w:rsidP="00807B4F">
            <w:pPr>
              <w:jc w:val="center"/>
              <w:rPr>
                <w:b/>
                <w:bCs/>
                <w:color w:val="000000"/>
                <w:sz w:val="15"/>
                <w:szCs w:val="15"/>
              </w:rPr>
            </w:pPr>
            <w:r>
              <w:rPr>
                <w:b/>
                <w:bCs/>
                <w:color w:val="000000"/>
                <w:sz w:val="15"/>
                <w:szCs w:val="15"/>
              </w:rPr>
              <w:t>2021/22</w:t>
            </w:r>
          </w:p>
        </w:tc>
        <w:tc>
          <w:tcPr>
            <w:tcW w:w="674" w:type="dxa"/>
            <w:tcBorders>
              <w:top w:val="single" w:sz="4" w:space="0" w:color="A5A5A5"/>
              <w:left w:val="nil"/>
              <w:bottom w:val="single" w:sz="4" w:space="0" w:color="3F3F3F"/>
              <w:right w:val="single" w:sz="4" w:space="0" w:color="A5A5A5"/>
            </w:tcBorders>
            <w:shd w:val="clear" w:color="000000" w:fill="BDC0BF"/>
          </w:tcPr>
          <w:p w14:paraId="1DEF21B8" w14:textId="77777777" w:rsidR="00283141" w:rsidRDefault="00877903" w:rsidP="00807B4F">
            <w:pPr>
              <w:jc w:val="center"/>
              <w:rPr>
                <w:b/>
                <w:bCs/>
                <w:color w:val="000000"/>
                <w:sz w:val="15"/>
                <w:szCs w:val="15"/>
              </w:rPr>
            </w:pPr>
            <w:r>
              <w:rPr>
                <w:b/>
                <w:bCs/>
                <w:color w:val="000000"/>
                <w:sz w:val="15"/>
                <w:szCs w:val="15"/>
              </w:rPr>
              <w:t>2023/4</w:t>
            </w:r>
          </w:p>
        </w:tc>
        <w:tc>
          <w:tcPr>
            <w:tcW w:w="756" w:type="dxa"/>
            <w:tcBorders>
              <w:top w:val="single" w:sz="4" w:space="0" w:color="A5A5A5"/>
              <w:left w:val="nil"/>
              <w:bottom w:val="single" w:sz="4" w:space="0" w:color="3F3F3F"/>
              <w:right w:val="single" w:sz="4" w:space="0" w:color="A5A5A5"/>
            </w:tcBorders>
            <w:shd w:val="clear" w:color="000000" w:fill="BDC0BF"/>
          </w:tcPr>
          <w:p w14:paraId="79ED63AF" w14:textId="77777777" w:rsidR="00283141" w:rsidRDefault="00877903" w:rsidP="00807B4F">
            <w:pPr>
              <w:jc w:val="center"/>
              <w:rPr>
                <w:b/>
                <w:bCs/>
                <w:color w:val="000000"/>
                <w:sz w:val="15"/>
                <w:szCs w:val="15"/>
              </w:rPr>
            </w:pPr>
            <w:r>
              <w:rPr>
                <w:b/>
                <w:bCs/>
                <w:color w:val="000000"/>
                <w:sz w:val="15"/>
                <w:szCs w:val="15"/>
              </w:rPr>
              <w:t>2022/23</w:t>
            </w:r>
          </w:p>
        </w:tc>
        <w:tc>
          <w:tcPr>
            <w:tcW w:w="756" w:type="dxa"/>
            <w:tcBorders>
              <w:top w:val="single" w:sz="4" w:space="0" w:color="A5A5A5"/>
              <w:left w:val="nil"/>
              <w:bottom w:val="single" w:sz="4" w:space="0" w:color="3F3F3F"/>
              <w:right w:val="single" w:sz="4" w:space="0" w:color="auto"/>
            </w:tcBorders>
            <w:shd w:val="clear" w:color="000000" w:fill="BDC0BF"/>
          </w:tcPr>
          <w:p w14:paraId="23163A98" w14:textId="77777777" w:rsidR="00283141" w:rsidRDefault="00877903" w:rsidP="00807B4F">
            <w:pPr>
              <w:jc w:val="center"/>
              <w:rPr>
                <w:b/>
                <w:bCs/>
                <w:color w:val="000000"/>
                <w:sz w:val="15"/>
                <w:szCs w:val="15"/>
              </w:rPr>
            </w:pPr>
            <w:r>
              <w:rPr>
                <w:b/>
                <w:bCs/>
                <w:color w:val="000000"/>
                <w:sz w:val="15"/>
                <w:szCs w:val="15"/>
              </w:rPr>
              <w:t>2021/22</w:t>
            </w:r>
          </w:p>
        </w:tc>
        <w:tc>
          <w:tcPr>
            <w:tcW w:w="674" w:type="dxa"/>
            <w:tcBorders>
              <w:top w:val="single" w:sz="4" w:space="0" w:color="A5A5A5"/>
              <w:left w:val="nil"/>
              <w:bottom w:val="single" w:sz="4" w:space="0" w:color="3F3F3F"/>
              <w:right w:val="single" w:sz="4" w:space="0" w:color="A5A5A5"/>
            </w:tcBorders>
            <w:shd w:val="clear" w:color="000000" w:fill="BDC0BF"/>
          </w:tcPr>
          <w:p w14:paraId="26D2A32D" w14:textId="77777777" w:rsidR="00283141" w:rsidRDefault="00877903" w:rsidP="00807B4F">
            <w:pPr>
              <w:jc w:val="center"/>
              <w:rPr>
                <w:b/>
                <w:bCs/>
                <w:color w:val="000000"/>
                <w:sz w:val="15"/>
                <w:szCs w:val="15"/>
              </w:rPr>
            </w:pPr>
            <w:r>
              <w:rPr>
                <w:b/>
                <w:bCs/>
                <w:color w:val="000000"/>
                <w:sz w:val="15"/>
                <w:szCs w:val="15"/>
              </w:rPr>
              <w:t>2023/4</w:t>
            </w:r>
          </w:p>
        </w:tc>
        <w:tc>
          <w:tcPr>
            <w:tcW w:w="756" w:type="dxa"/>
            <w:tcBorders>
              <w:top w:val="single" w:sz="4" w:space="0" w:color="A5A5A5"/>
              <w:left w:val="nil"/>
              <w:bottom w:val="single" w:sz="4" w:space="0" w:color="3F3F3F"/>
              <w:right w:val="single" w:sz="4" w:space="0" w:color="A5A5A5"/>
            </w:tcBorders>
            <w:shd w:val="clear" w:color="000000" w:fill="BDC0BF"/>
          </w:tcPr>
          <w:p w14:paraId="79CAB389" w14:textId="77777777" w:rsidR="00283141" w:rsidRDefault="00877903" w:rsidP="00807B4F">
            <w:pPr>
              <w:jc w:val="center"/>
              <w:rPr>
                <w:b/>
                <w:bCs/>
                <w:color w:val="000000"/>
                <w:sz w:val="15"/>
                <w:szCs w:val="15"/>
              </w:rPr>
            </w:pPr>
            <w:r>
              <w:rPr>
                <w:b/>
                <w:bCs/>
                <w:color w:val="000000"/>
                <w:sz w:val="15"/>
                <w:szCs w:val="15"/>
              </w:rPr>
              <w:t>2022/23</w:t>
            </w:r>
          </w:p>
        </w:tc>
        <w:tc>
          <w:tcPr>
            <w:tcW w:w="756" w:type="dxa"/>
            <w:tcBorders>
              <w:top w:val="single" w:sz="4" w:space="0" w:color="A5A5A5"/>
              <w:left w:val="nil"/>
              <w:bottom w:val="single" w:sz="4" w:space="0" w:color="3F3F3F"/>
              <w:right w:val="single" w:sz="4" w:space="0" w:color="auto"/>
            </w:tcBorders>
            <w:shd w:val="clear" w:color="000000" w:fill="BDC0BF"/>
          </w:tcPr>
          <w:p w14:paraId="705685D4" w14:textId="77777777" w:rsidR="00283141" w:rsidRDefault="00877903" w:rsidP="00807B4F">
            <w:pPr>
              <w:jc w:val="center"/>
              <w:rPr>
                <w:b/>
                <w:bCs/>
                <w:color w:val="000000"/>
                <w:sz w:val="15"/>
                <w:szCs w:val="15"/>
              </w:rPr>
            </w:pPr>
            <w:r>
              <w:rPr>
                <w:b/>
                <w:bCs/>
                <w:color w:val="000000"/>
                <w:sz w:val="15"/>
                <w:szCs w:val="15"/>
              </w:rPr>
              <w:t>2021/22</w:t>
            </w:r>
          </w:p>
        </w:tc>
        <w:tc>
          <w:tcPr>
            <w:tcW w:w="674" w:type="dxa"/>
            <w:gridSpan w:val="3"/>
            <w:tcBorders>
              <w:top w:val="single" w:sz="4" w:space="0" w:color="A5A5A5"/>
              <w:left w:val="nil"/>
              <w:bottom w:val="single" w:sz="4" w:space="0" w:color="3F3F3F"/>
              <w:right w:val="single" w:sz="4" w:space="0" w:color="A5A5A5"/>
            </w:tcBorders>
            <w:shd w:val="clear" w:color="000000" w:fill="BDC0BF"/>
          </w:tcPr>
          <w:p w14:paraId="425907FB" w14:textId="77777777" w:rsidR="00283141" w:rsidRDefault="00877903" w:rsidP="00807B4F">
            <w:pPr>
              <w:jc w:val="center"/>
              <w:rPr>
                <w:b/>
                <w:bCs/>
                <w:color w:val="000000"/>
                <w:sz w:val="15"/>
                <w:szCs w:val="15"/>
              </w:rPr>
            </w:pPr>
            <w:r>
              <w:rPr>
                <w:b/>
                <w:bCs/>
                <w:color w:val="000000"/>
                <w:sz w:val="15"/>
                <w:szCs w:val="15"/>
              </w:rPr>
              <w:t>2023/4</w:t>
            </w:r>
          </w:p>
        </w:tc>
        <w:tc>
          <w:tcPr>
            <w:tcW w:w="708" w:type="dxa"/>
            <w:tcBorders>
              <w:top w:val="single" w:sz="4" w:space="0" w:color="A5A5A5"/>
              <w:left w:val="nil"/>
              <w:bottom w:val="single" w:sz="4" w:space="0" w:color="3F3F3F"/>
              <w:right w:val="single" w:sz="4" w:space="0" w:color="A5A5A5"/>
            </w:tcBorders>
            <w:shd w:val="clear" w:color="000000" w:fill="BDC0BF"/>
          </w:tcPr>
          <w:p w14:paraId="6C940CA9" w14:textId="77777777" w:rsidR="00283141" w:rsidRDefault="00877903" w:rsidP="00807B4F">
            <w:pPr>
              <w:jc w:val="center"/>
              <w:rPr>
                <w:b/>
                <w:bCs/>
                <w:color w:val="000000"/>
                <w:sz w:val="15"/>
                <w:szCs w:val="15"/>
              </w:rPr>
            </w:pPr>
            <w:r>
              <w:rPr>
                <w:b/>
                <w:bCs/>
                <w:color w:val="000000"/>
                <w:sz w:val="15"/>
                <w:szCs w:val="15"/>
              </w:rPr>
              <w:t>2022/23</w:t>
            </w:r>
          </w:p>
        </w:tc>
        <w:tc>
          <w:tcPr>
            <w:tcW w:w="861" w:type="dxa"/>
            <w:tcBorders>
              <w:top w:val="single" w:sz="4" w:space="0" w:color="A5A5A5"/>
              <w:left w:val="nil"/>
              <w:bottom w:val="single" w:sz="4" w:space="0" w:color="3F3F3F"/>
              <w:right w:val="single" w:sz="4" w:space="0" w:color="auto"/>
            </w:tcBorders>
            <w:shd w:val="clear" w:color="000000" w:fill="BDC0BF"/>
          </w:tcPr>
          <w:p w14:paraId="06B69F7E" w14:textId="77777777" w:rsidR="00283141" w:rsidRDefault="00877903" w:rsidP="00807B4F">
            <w:pPr>
              <w:jc w:val="center"/>
              <w:rPr>
                <w:b/>
                <w:bCs/>
                <w:color w:val="000000"/>
                <w:sz w:val="15"/>
                <w:szCs w:val="15"/>
              </w:rPr>
            </w:pPr>
            <w:r>
              <w:rPr>
                <w:b/>
                <w:bCs/>
                <w:color w:val="000000"/>
                <w:sz w:val="15"/>
                <w:szCs w:val="15"/>
              </w:rPr>
              <w:t>2021/22</w:t>
            </w:r>
          </w:p>
        </w:tc>
      </w:tr>
      <w:tr w:rsidR="00283141" w14:paraId="5BDC4E81" w14:textId="77777777" w:rsidTr="00F61EB3">
        <w:trPr>
          <w:trHeight w:val="227"/>
          <w:jc w:val="center"/>
        </w:trPr>
        <w:tc>
          <w:tcPr>
            <w:tcW w:w="1572" w:type="dxa"/>
            <w:gridSpan w:val="2"/>
            <w:tcBorders>
              <w:top w:val="single" w:sz="4" w:space="0" w:color="A5A5A5"/>
              <w:left w:val="single" w:sz="4" w:space="0" w:color="auto"/>
              <w:bottom w:val="nil"/>
              <w:right w:val="single" w:sz="4" w:space="0" w:color="auto"/>
            </w:tcBorders>
            <w:vAlign w:val="center"/>
          </w:tcPr>
          <w:p w14:paraId="5DEC7282" w14:textId="77777777" w:rsidR="00283141" w:rsidRDefault="00877903" w:rsidP="00807B4F">
            <w:pPr>
              <w:rPr>
                <w:color w:val="000000"/>
                <w:sz w:val="15"/>
                <w:szCs w:val="15"/>
              </w:rPr>
            </w:pPr>
            <w:r>
              <w:rPr>
                <w:color w:val="000000"/>
                <w:sz w:val="15"/>
                <w:szCs w:val="15"/>
              </w:rPr>
              <w:t>National Budget (Trillion)</w:t>
            </w:r>
          </w:p>
        </w:tc>
        <w:tc>
          <w:tcPr>
            <w:tcW w:w="672" w:type="dxa"/>
            <w:tcBorders>
              <w:top w:val="nil"/>
              <w:left w:val="single" w:sz="4" w:space="0" w:color="auto"/>
              <w:bottom w:val="single" w:sz="4" w:space="0" w:color="A5A5A5"/>
              <w:right w:val="single" w:sz="4" w:space="0" w:color="A5A5A5"/>
            </w:tcBorders>
            <w:vAlign w:val="center"/>
          </w:tcPr>
          <w:p w14:paraId="52F1D5FE" w14:textId="77777777" w:rsidR="00283141" w:rsidRDefault="00877903" w:rsidP="00807B4F">
            <w:pPr>
              <w:rPr>
                <w:color w:val="000000"/>
                <w:sz w:val="15"/>
                <w:szCs w:val="15"/>
              </w:rPr>
            </w:pPr>
            <w:r>
              <w:rPr>
                <w:color w:val="000000"/>
                <w:sz w:val="15"/>
                <w:szCs w:val="15"/>
              </w:rPr>
              <w:t>52.736</w:t>
            </w:r>
          </w:p>
        </w:tc>
        <w:tc>
          <w:tcPr>
            <w:tcW w:w="755" w:type="dxa"/>
            <w:tcBorders>
              <w:top w:val="nil"/>
              <w:left w:val="nil"/>
              <w:bottom w:val="single" w:sz="4" w:space="0" w:color="A5A5A5"/>
              <w:right w:val="single" w:sz="4" w:space="0" w:color="A5A5A5"/>
            </w:tcBorders>
            <w:vAlign w:val="center"/>
          </w:tcPr>
          <w:p w14:paraId="22AB5947" w14:textId="77777777" w:rsidR="00283141" w:rsidRDefault="00877903" w:rsidP="00807B4F">
            <w:pPr>
              <w:rPr>
                <w:color w:val="000000"/>
                <w:sz w:val="15"/>
                <w:szCs w:val="15"/>
              </w:rPr>
            </w:pPr>
            <w:r>
              <w:rPr>
                <w:color w:val="000000"/>
                <w:sz w:val="15"/>
                <w:szCs w:val="15"/>
              </w:rPr>
              <w:t>48.131</w:t>
            </w:r>
          </w:p>
        </w:tc>
        <w:tc>
          <w:tcPr>
            <w:tcW w:w="756" w:type="dxa"/>
            <w:tcBorders>
              <w:top w:val="nil"/>
              <w:left w:val="nil"/>
              <w:bottom w:val="single" w:sz="4" w:space="0" w:color="A5A5A5"/>
              <w:right w:val="single" w:sz="4" w:space="0" w:color="auto"/>
            </w:tcBorders>
            <w:vAlign w:val="center"/>
          </w:tcPr>
          <w:p w14:paraId="228CB0C4" w14:textId="77777777" w:rsidR="00283141" w:rsidRDefault="00877903" w:rsidP="00807B4F">
            <w:pPr>
              <w:rPr>
                <w:color w:val="000000"/>
                <w:sz w:val="15"/>
                <w:szCs w:val="15"/>
              </w:rPr>
            </w:pPr>
            <w:r>
              <w:rPr>
                <w:color w:val="000000"/>
                <w:sz w:val="15"/>
                <w:szCs w:val="15"/>
              </w:rPr>
              <w:t>44.779</w:t>
            </w:r>
          </w:p>
        </w:tc>
        <w:tc>
          <w:tcPr>
            <w:tcW w:w="674" w:type="dxa"/>
            <w:tcBorders>
              <w:top w:val="nil"/>
              <w:left w:val="nil"/>
              <w:bottom w:val="single" w:sz="4" w:space="0" w:color="A5A5A5"/>
              <w:right w:val="single" w:sz="4" w:space="0" w:color="A5A5A5"/>
            </w:tcBorders>
            <w:vAlign w:val="center"/>
          </w:tcPr>
          <w:p w14:paraId="0A661CFB" w14:textId="77777777" w:rsidR="00283141" w:rsidRDefault="00877903" w:rsidP="00807B4F">
            <w:pPr>
              <w:rPr>
                <w:color w:val="000000"/>
                <w:sz w:val="15"/>
                <w:szCs w:val="15"/>
              </w:rPr>
            </w:pPr>
            <w:r>
              <w:rPr>
                <w:color w:val="000000"/>
                <w:sz w:val="15"/>
                <w:szCs w:val="15"/>
              </w:rPr>
              <w:t>52.736</w:t>
            </w:r>
          </w:p>
        </w:tc>
        <w:tc>
          <w:tcPr>
            <w:tcW w:w="756" w:type="dxa"/>
            <w:tcBorders>
              <w:top w:val="nil"/>
              <w:left w:val="nil"/>
              <w:bottom w:val="single" w:sz="4" w:space="0" w:color="A5A5A5"/>
              <w:right w:val="single" w:sz="4" w:space="0" w:color="A5A5A5"/>
            </w:tcBorders>
            <w:vAlign w:val="center"/>
          </w:tcPr>
          <w:p w14:paraId="0A72917E" w14:textId="77777777" w:rsidR="00283141" w:rsidRDefault="00877903" w:rsidP="00807B4F">
            <w:pPr>
              <w:rPr>
                <w:color w:val="000000"/>
                <w:sz w:val="15"/>
                <w:szCs w:val="15"/>
              </w:rPr>
            </w:pPr>
            <w:r>
              <w:rPr>
                <w:color w:val="000000"/>
                <w:sz w:val="15"/>
                <w:szCs w:val="15"/>
              </w:rPr>
              <w:t>48.131</w:t>
            </w:r>
          </w:p>
        </w:tc>
        <w:tc>
          <w:tcPr>
            <w:tcW w:w="756" w:type="dxa"/>
            <w:tcBorders>
              <w:top w:val="nil"/>
              <w:left w:val="nil"/>
              <w:bottom w:val="single" w:sz="4" w:space="0" w:color="A5A5A5"/>
              <w:right w:val="single" w:sz="4" w:space="0" w:color="auto"/>
            </w:tcBorders>
            <w:vAlign w:val="center"/>
          </w:tcPr>
          <w:p w14:paraId="68444D1D" w14:textId="77777777" w:rsidR="00283141" w:rsidRDefault="00877903" w:rsidP="00807B4F">
            <w:pPr>
              <w:rPr>
                <w:color w:val="000000"/>
                <w:sz w:val="15"/>
                <w:szCs w:val="15"/>
              </w:rPr>
            </w:pPr>
            <w:r>
              <w:rPr>
                <w:color w:val="000000"/>
                <w:sz w:val="15"/>
                <w:szCs w:val="15"/>
              </w:rPr>
              <w:t>44.779</w:t>
            </w:r>
          </w:p>
        </w:tc>
        <w:tc>
          <w:tcPr>
            <w:tcW w:w="674" w:type="dxa"/>
            <w:tcBorders>
              <w:top w:val="nil"/>
              <w:left w:val="nil"/>
              <w:bottom w:val="single" w:sz="4" w:space="0" w:color="A5A5A5"/>
              <w:right w:val="single" w:sz="4" w:space="0" w:color="A5A5A5"/>
            </w:tcBorders>
            <w:vAlign w:val="center"/>
          </w:tcPr>
          <w:p w14:paraId="1F4F302C" w14:textId="77777777" w:rsidR="00283141" w:rsidRDefault="00877903" w:rsidP="00807B4F">
            <w:pPr>
              <w:rPr>
                <w:color w:val="000000"/>
                <w:sz w:val="15"/>
                <w:szCs w:val="15"/>
              </w:rPr>
            </w:pPr>
            <w:r>
              <w:rPr>
                <w:color w:val="000000"/>
                <w:sz w:val="15"/>
                <w:szCs w:val="15"/>
              </w:rPr>
              <w:t>52.736</w:t>
            </w:r>
          </w:p>
        </w:tc>
        <w:tc>
          <w:tcPr>
            <w:tcW w:w="756" w:type="dxa"/>
            <w:tcBorders>
              <w:top w:val="nil"/>
              <w:left w:val="nil"/>
              <w:bottom w:val="single" w:sz="4" w:space="0" w:color="A5A5A5"/>
              <w:right w:val="single" w:sz="4" w:space="0" w:color="A5A5A5"/>
            </w:tcBorders>
            <w:vAlign w:val="center"/>
          </w:tcPr>
          <w:p w14:paraId="3BF7CB45" w14:textId="77777777" w:rsidR="00283141" w:rsidRDefault="00877903" w:rsidP="00807B4F">
            <w:pPr>
              <w:rPr>
                <w:color w:val="000000"/>
                <w:sz w:val="15"/>
                <w:szCs w:val="15"/>
              </w:rPr>
            </w:pPr>
            <w:r>
              <w:rPr>
                <w:color w:val="000000"/>
                <w:sz w:val="15"/>
                <w:szCs w:val="15"/>
              </w:rPr>
              <w:t>48.131</w:t>
            </w:r>
          </w:p>
        </w:tc>
        <w:tc>
          <w:tcPr>
            <w:tcW w:w="756" w:type="dxa"/>
            <w:tcBorders>
              <w:top w:val="nil"/>
              <w:left w:val="nil"/>
              <w:bottom w:val="single" w:sz="4" w:space="0" w:color="A5A5A5"/>
              <w:right w:val="single" w:sz="4" w:space="0" w:color="auto"/>
            </w:tcBorders>
            <w:vAlign w:val="center"/>
          </w:tcPr>
          <w:p w14:paraId="2C3DF441" w14:textId="77777777" w:rsidR="00283141" w:rsidRDefault="00877903" w:rsidP="00807B4F">
            <w:pPr>
              <w:rPr>
                <w:color w:val="000000"/>
                <w:sz w:val="15"/>
                <w:szCs w:val="15"/>
              </w:rPr>
            </w:pPr>
            <w:r>
              <w:rPr>
                <w:color w:val="000000"/>
                <w:sz w:val="15"/>
                <w:szCs w:val="15"/>
              </w:rPr>
              <w:t>44.779</w:t>
            </w:r>
          </w:p>
        </w:tc>
        <w:tc>
          <w:tcPr>
            <w:tcW w:w="674" w:type="dxa"/>
            <w:gridSpan w:val="3"/>
            <w:tcBorders>
              <w:top w:val="nil"/>
              <w:left w:val="nil"/>
              <w:bottom w:val="single" w:sz="4" w:space="0" w:color="A5A5A5"/>
              <w:right w:val="single" w:sz="4" w:space="0" w:color="A5A5A5"/>
            </w:tcBorders>
            <w:vAlign w:val="center"/>
          </w:tcPr>
          <w:p w14:paraId="5FD02173" w14:textId="77777777" w:rsidR="00283141" w:rsidRDefault="00877903" w:rsidP="00807B4F">
            <w:pPr>
              <w:rPr>
                <w:color w:val="000000"/>
                <w:sz w:val="15"/>
                <w:szCs w:val="15"/>
              </w:rPr>
            </w:pPr>
            <w:r>
              <w:rPr>
                <w:color w:val="000000"/>
                <w:sz w:val="15"/>
                <w:szCs w:val="15"/>
              </w:rPr>
              <w:t>52.736</w:t>
            </w:r>
          </w:p>
        </w:tc>
        <w:tc>
          <w:tcPr>
            <w:tcW w:w="708" w:type="dxa"/>
            <w:tcBorders>
              <w:top w:val="nil"/>
              <w:left w:val="nil"/>
              <w:bottom w:val="single" w:sz="4" w:space="0" w:color="A5A5A5"/>
              <w:right w:val="single" w:sz="4" w:space="0" w:color="A5A5A5"/>
            </w:tcBorders>
            <w:vAlign w:val="center"/>
          </w:tcPr>
          <w:p w14:paraId="4EA02FB0" w14:textId="77777777" w:rsidR="00283141" w:rsidRDefault="00877903" w:rsidP="00807B4F">
            <w:pPr>
              <w:rPr>
                <w:color w:val="000000"/>
                <w:sz w:val="15"/>
                <w:szCs w:val="15"/>
              </w:rPr>
            </w:pPr>
            <w:r>
              <w:rPr>
                <w:color w:val="000000"/>
                <w:sz w:val="15"/>
                <w:szCs w:val="15"/>
              </w:rPr>
              <w:t>48.131</w:t>
            </w:r>
          </w:p>
        </w:tc>
        <w:tc>
          <w:tcPr>
            <w:tcW w:w="861" w:type="dxa"/>
            <w:tcBorders>
              <w:top w:val="nil"/>
              <w:left w:val="nil"/>
              <w:bottom w:val="single" w:sz="4" w:space="0" w:color="A5A5A5"/>
              <w:right w:val="single" w:sz="4" w:space="0" w:color="auto"/>
            </w:tcBorders>
            <w:vAlign w:val="center"/>
          </w:tcPr>
          <w:p w14:paraId="725256E4" w14:textId="77777777" w:rsidR="00283141" w:rsidRDefault="00877903" w:rsidP="00807B4F">
            <w:pPr>
              <w:rPr>
                <w:color w:val="000000"/>
                <w:sz w:val="15"/>
                <w:szCs w:val="15"/>
              </w:rPr>
            </w:pPr>
            <w:r>
              <w:rPr>
                <w:color w:val="000000"/>
                <w:sz w:val="15"/>
                <w:szCs w:val="15"/>
              </w:rPr>
              <w:t>44.779</w:t>
            </w:r>
          </w:p>
        </w:tc>
      </w:tr>
      <w:tr w:rsidR="00283141" w14:paraId="6498949D" w14:textId="77777777" w:rsidTr="00F61EB3">
        <w:trPr>
          <w:trHeight w:val="227"/>
          <w:jc w:val="center"/>
        </w:trPr>
        <w:tc>
          <w:tcPr>
            <w:tcW w:w="1572" w:type="dxa"/>
            <w:gridSpan w:val="2"/>
            <w:tcBorders>
              <w:top w:val="single" w:sz="4" w:space="0" w:color="A5A5A5"/>
              <w:left w:val="single" w:sz="4" w:space="0" w:color="auto"/>
              <w:bottom w:val="nil"/>
              <w:right w:val="single" w:sz="4" w:space="0" w:color="auto"/>
            </w:tcBorders>
            <w:vAlign w:val="center"/>
          </w:tcPr>
          <w:p w14:paraId="2DBC9770" w14:textId="77777777" w:rsidR="00283141" w:rsidRDefault="00877903" w:rsidP="00807B4F">
            <w:pPr>
              <w:rPr>
                <w:color w:val="000000"/>
                <w:sz w:val="15"/>
                <w:szCs w:val="15"/>
              </w:rPr>
            </w:pPr>
            <w:r>
              <w:rPr>
                <w:color w:val="000000"/>
                <w:sz w:val="15"/>
                <w:szCs w:val="15"/>
              </w:rPr>
              <w:t>Sector Budget Allocation (in Billions)</w:t>
            </w:r>
          </w:p>
        </w:tc>
        <w:tc>
          <w:tcPr>
            <w:tcW w:w="672" w:type="dxa"/>
            <w:tcBorders>
              <w:top w:val="nil"/>
              <w:left w:val="single" w:sz="4" w:space="0" w:color="auto"/>
              <w:bottom w:val="single" w:sz="4" w:space="0" w:color="A5A5A5"/>
              <w:right w:val="single" w:sz="4" w:space="0" w:color="A5A5A5"/>
            </w:tcBorders>
            <w:vAlign w:val="center"/>
          </w:tcPr>
          <w:p w14:paraId="370A5EBB" w14:textId="77777777" w:rsidR="00283141" w:rsidRDefault="00877903" w:rsidP="00807B4F">
            <w:pPr>
              <w:rPr>
                <w:color w:val="000000"/>
                <w:sz w:val="15"/>
                <w:szCs w:val="15"/>
              </w:rPr>
            </w:pPr>
            <w:r>
              <w:rPr>
                <w:color w:val="000000"/>
                <w:sz w:val="15"/>
                <w:szCs w:val="15"/>
              </w:rPr>
              <w:t>4,053</w:t>
            </w:r>
          </w:p>
        </w:tc>
        <w:tc>
          <w:tcPr>
            <w:tcW w:w="755" w:type="dxa"/>
            <w:tcBorders>
              <w:top w:val="nil"/>
              <w:left w:val="nil"/>
              <w:bottom w:val="single" w:sz="4" w:space="0" w:color="A5A5A5"/>
              <w:right w:val="single" w:sz="4" w:space="0" w:color="A5A5A5"/>
            </w:tcBorders>
            <w:vAlign w:val="center"/>
          </w:tcPr>
          <w:p w14:paraId="23E10ADF" w14:textId="77777777" w:rsidR="00283141" w:rsidRDefault="00877903" w:rsidP="00807B4F">
            <w:pPr>
              <w:rPr>
                <w:color w:val="000000"/>
                <w:sz w:val="15"/>
                <w:szCs w:val="15"/>
              </w:rPr>
            </w:pPr>
            <w:r>
              <w:rPr>
                <w:color w:val="000000"/>
                <w:sz w:val="15"/>
                <w:szCs w:val="15"/>
              </w:rPr>
              <w:t>3,688</w:t>
            </w:r>
          </w:p>
        </w:tc>
        <w:tc>
          <w:tcPr>
            <w:tcW w:w="756" w:type="dxa"/>
            <w:tcBorders>
              <w:top w:val="nil"/>
              <w:left w:val="nil"/>
              <w:bottom w:val="single" w:sz="4" w:space="0" w:color="A5A5A5"/>
              <w:right w:val="single" w:sz="4" w:space="0" w:color="auto"/>
            </w:tcBorders>
            <w:vAlign w:val="center"/>
          </w:tcPr>
          <w:p w14:paraId="0B6AC5D0" w14:textId="77777777" w:rsidR="00283141" w:rsidRDefault="00877903" w:rsidP="00807B4F">
            <w:pPr>
              <w:rPr>
                <w:color w:val="000000"/>
                <w:sz w:val="15"/>
                <w:szCs w:val="15"/>
              </w:rPr>
            </w:pPr>
            <w:r>
              <w:rPr>
                <w:color w:val="000000"/>
                <w:sz w:val="15"/>
                <w:szCs w:val="15"/>
              </w:rPr>
              <w:t>3,331</w:t>
            </w:r>
          </w:p>
        </w:tc>
        <w:tc>
          <w:tcPr>
            <w:tcW w:w="674" w:type="dxa"/>
            <w:tcBorders>
              <w:top w:val="nil"/>
              <w:left w:val="nil"/>
              <w:bottom w:val="single" w:sz="4" w:space="0" w:color="A5A5A5"/>
              <w:right w:val="single" w:sz="4" w:space="0" w:color="A5A5A5"/>
            </w:tcBorders>
            <w:vAlign w:val="center"/>
          </w:tcPr>
          <w:p w14:paraId="1A3363E7" w14:textId="77777777" w:rsidR="00283141" w:rsidRDefault="00877903" w:rsidP="00807B4F">
            <w:pPr>
              <w:rPr>
                <w:color w:val="000000"/>
                <w:sz w:val="15"/>
                <w:szCs w:val="15"/>
              </w:rPr>
            </w:pPr>
            <w:r>
              <w:rPr>
                <w:color w:val="000000"/>
                <w:sz w:val="15"/>
                <w:szCs w:val="15"/>
              </w:rPr>
              <w:t>4,447</w:t>
            </w:r>
          </w:p>
        </w:tc>
        <w:tc>
          <w:tcPr>
            <w:tcW w:w="756" w:type="dxa"/>
            <w:tcBorders>
              <w:top w:val="nil"/>
              <w:left w:val="nil"/>
              <w:bottom w:val="single" w:sz="4" w:space="0" w:color="A5A5A5"/>
              <w:right w:val="single" w:sz="4" w:space="0" w:color="A5A5A5"/>
            </w:tcBorders>
            <w:vAlign w:val="center"/>
          </w:tcPr>
          <w:p w14:paraId="408C5641" w14:textId="77777777" w:rsidR="00283141" w:rsidRDefault="00877903" w:rsidP="00807B4F">
            <w:pPr>
              <w:rPr>
                <w:color w:val="000000"/>
                <w:sz w:val="15"/>
                <w:szCs w:val="15"/>
              </w:rPr>
            </w:pPr>
            <w:r>
              <w:rPr>
                <w:color w:val="000000"/>
                <w:sz w:val="15"/>
                <w:szCs w:val="15"/>
              </w:rPr>
              <w:t>4,170</w:t>
            </w:r>
          </w:p>
        </w:tc>
        <w:tc>
          <w:tcPr>
            <w:tcW w:w="756" w:type="dxa"/>
            <w:tcBorders>
              <w:top w:val="nil"/>
              <w:left w:val="nil"/>
              <w:bottom w:val="single" w:sz="4" w:space="0" w:color="A5A5A5"/>
              <w:right w:val="single" w:sz="4" w:space="0" w:color="auto"/>
            </w:tcBorders>
            <w:vAlign w:val="center"/>
          </w:tcPr>
          <w:p w14:paraId="62D5E470" w14:textId="77777777" w:rsidR="00283141" w:rsidRDefault="00877903" w:rsidP="00807B4F">
            <w:pPr>
              <w:rPr>
                <w:color w:val="000000"/>
                <w:sz w:val="15"/>
                <w:szCs w:val="15"/>
              </w:rPr>
            </w:pPr>
            <w:r>
              <w:rPr>
                <w:color w:val="000000"/>
                <w:sz w:val="15"/>
                <w:szCs w:val="15"/>
              </w:rPr>
              <w:t>3,732</w:t>
            </w:r>
          </w:p>
        </w:tc>
        <w:tc>
          <w:tcPr>
            <w:tcW w:w="674" w:type="dxa"/>
            <w:tcBorders>
              <w:top w:val="nil"/>
              <w:left w:val="nil"/>
              <w:bottom w:val="single" w:sz="4" w:space="0" w:color="A5A5A5"/>
              <w:right w:val="single" w:sz="4" w:space="0" w:color="A5A5A5"/>
            </w:tcBorders>
            <w:vAlign w:val="center"/>
          </w:tcPr>
          <w:p w14:paraId="42A97AF3" w14:textId="77777777" w:rsidR="00283141" w:rsidRDefault="00877903" w:rsidP="00807B4F">
            <w:pPr>
              <w:rPr>
                <w:color w:val="000000"/>
                <w:sz w:val="15"/>
                <w:szCs w:val="15"/>
              </w:rPr>
            </w:pPr>
            <w:r>
              <w:rPr>
                <w:color w:val="000000"/>
                <w:sz w:val="15"/>
                <w:szCs w:val="15"/>
              </w:rPr>
              <w:t>1,045</w:t>
            </w:r>
          </w:p>
        </w:tc>
        <w:tc>
          <w:tcPr>
            <w:tcW w:w="756" w:type="dxa"/>
            <w:tcBorders>
              <w:top w:val="nil"/>
              <w:left w:val="nil"/>
              <w:bottom w:val="single" w:sz="4" w:space="0" w:color="A5A5A5"/>
              <w:right w:val="single" w:sz="4" w:space="0" w:color="A5A5A5"/>
            </w:tcBorders>
            <w:vAlign w:val="center"/>
          </w:tcPr>
          <w:p w14:paraId="7ADE8315" w14:textId="77777777" w:rsidR="00283141" w:rsidRDefault="00877903" w:rsidP="00807B4F">
            <w:pPr>
              <w:rPr>
                <w:color w:val="000000"/>
                <w:sz w:val="15"/>
                <w:szCs w:val="15"/>
              </w:rPr>
            </w:pPr>
            <w:r>
              <w:rPr>
                <w:color w:val="000000"/>
                <w:sz w:val="15"/>
                <w:szCs w:val="15"/>
              </w:rPr>
              <w:t>1,342</w:t>
            </w:r>
          </w:p>
        </w:tc>
        <w:tc>
          <w:tcPr>
            <w:tcW w:w="756" w:type="dxa"/>
            <w:tcBorders>
              <w:top w:val="nil"/>
              <w:left w:val="nil"/>
              <w:bottom w:val="single" w:sz="4" w:space="0" w:color="A5A5A5"/>
              <w:right w:val="single" w:sz="4" w:space="0" w:color="auto"/>
            </w:tcBorders>
            <w:vAlign w:val="center"/>
          </w:tcPr>
          <w:p w14:paraId="4557AF6B" w14:textId="77777777" w:rsidR="00283141" w:rsidRDefault="00877903" w:rsidP="00807B4F">
            <w:pPr>
              <w:rPr>
                <w:color w:val="000000"/>
                <w:sz w:val="15"/>
                <w:szCs w:val="15"/>
              </w:rPr>
            </w:pPr>
            <w:r>
              <w:rPr>
                <w:color w:val="000000"/>
                <w:sz w:val="15"/>
                <w:szCs w:val="15"/>
              </w:rPr>
              <w:t>688</w:t>
            </w:r>
          </w:p>
        </w:tc>
        <w:tc>
          <w:tcPr>
            <w:tcW w:w="674" w:type="dxa"/>
            <w:gridSpan w:val="3"/>
            <w:tcBorders>
              <w:top w:val="nil"/>
              <w:left w:val="nil"/>
              <w:bottom w:val="single" w:sz="4" w:space="0" w:color="A5A5A5"/>
              <w:right w:val="single" w:sz="4" w:space="0" w:color="A5A5A5"/>
            </w:tcBorders>
            <w:vAlign w:val="center"/>
          </w:tcPr>
          <w:p w14:paraId="4FF18033" w14:textId="77777777" w:rsidR="00283141" w:rsidRDefault="00877903" w:rsidP="00807B4F">
            <w:pPr>
              <w:rPr>
                <w:color w:val="000000"/>
                <w:sz w:val="15"/>
                <w:szCs w:val="15"/>
              </w:rPr>
            </w:pPr>
            <w:r>
              <w:rPr>
                <w:color w:val="000000"/>
                <w:sz w:val="15"/>
                <w:szCs w:val="15"/>
              </w:rPr>
              <w:t>350</w:t>
            </w:r>
          </w:p>
        </w:tc>
        <w:tc>
          <w:tcPr>
            <w:tcW w:w="708" w:type="dxa"/>
            <w:tcBorders>
              <w:top w:val="nil"/>
              <w:left w:val="nil"/>
              <w:bottom w:val="single" w:sz="4" w:space="0" w:color="A5A5A5"/>
              <w:right w:val="single" w:sz="4" w:space="0" w:color="A5A5A5"/>
            </w:tcBorders>
            <w:vAlign w:val="center"/>
          </w:tcPr>
          <w:p w14:paraId="7ED006AE" w14:textId="77777777" w:rsidR="00283141" w:rsidRDefault="00877903" w:rsidP="00807B4F">
            <w:pPr>
              <w:rPr>
                <w:color w:val="000000"/>
                <w:sz w:val="15"/>
                <w:szCs w:val="15"/>
              </w:rPr>
            </w:pPr>
            <w:r>
              <w:rPr>
                <w:color w:val="000000"/>
                <w:sz w:val="15"/>
                <w:szCs w:val="15"/>
              </w:rPr>
              <w:t>274</w:t>
            </w:r>
          </w:p>
        </w:tc>
        <w:tc>
          <w:tcPr>
            <w:tcW w:w="861" w:type="dxa"/>
            <w:tcBorders>
              <w:top w:val="nil"/>
              <w:left w:val="nil"/>
              <w:bottom w:val="single" w:sz="4" w:space="0" w:color="A5A5A5"/>
              <w:right w:val="single" w:sz="4" w:space="0" w:color="auto"/>
            </w:tcBorders>
            <w:vAlign w:val="center"/>
          </w:tcPr>
          <w:p w14:paraId="0D9D3F78" w14:textId="77777777" w:rsidR="00283141" w:rsidRDefault="00877903" w:rsidP="00807B4F">
            <w:pPr>
              <w:rPr>
                <w:color w:val="000000"/>
                <w:sz w:val="15"/>
                <w:szCs w:val="15"/>
              </w:rPr>
            </w:pPr>
            <w:r>
              <w:rPr>
                <w:color w:val="000000"/>
                <w:sz w:val="15"/>
                <w:szCs w:val="15"/>
              </w:rPr>
              <w:t>286</w:t>
            </w:r>
          </w:p>
        </w:tc>
      </w:tr>
      <w:tr w:rsidR="00283141" w14:paraId="759193E4" w14:textId="77777777" w:rsidTr="00F61EB3">
        <w:trPr>
          <w:trHeight w:val="227"/>
          <w:jc w:val="center"/>
        </w:trPr>
        <w:tc>
          <w:tcPr>
            <w:tcW w:w="1572" w:type="dxa"/>
            <w:gridSpan w:val="2"/>
            <w:tcBorders>
              <w:top w:val="single" w:sz="4" w:space="0" w:color="A5A5A5"/>
              <w:left w:val="single" w:sz="4" w:space="0" w:color="auto"/>
              <w:bottom w:val="nil"/>
              <w:right w:val="single" w:sz="4" w:space="0" w:color="auto"/>
            </w:tcBorders>
            <w:vAlign w:val="center"/>
          </w:tcPr>
          <w:p w14:paraId="4C8A49D0" w14:textId="77777777" w:rsidR="00283141" w:rsidRDefault="00877903" w:rsidP="00807B4F">
            <w:pPr>
              <w:rPr>
                <w:color w:val="000000"/>
                <w:sz w:val="15"/>
                <w:szCs w:val="15"/>
              </w:rPr>
            </w:pPr>
            <w:r>
              <w:rPr>
                <w:color w:val="000000"/>
                <w:sz w:val="15"/>
                <w:szCs w:val="15"/>
              </w:rPr>
              <w:t xml:space="preserve">As % of National Budget  </w:t>
            </w:r>
          </w:p>
        </w:tc>
        <w:tc>
          <w:tcPr>
            <w:tcW w:w="672" w:type="dxa"/>
            <w:tcBorders>
              <w:top w:val="nil"/>
              <w:left w:val="single" w:sz="4" w:space="0" w:color="auto"/>
              <w:bottom w:val="single" w:sz="4" w:space="0" w:color="A5A5A5"/>
              <w:right w:val="single" w:sz="4" w:space="0" w:color="A5A5A5"/>
            </w:tcBorders>
            <w:vAlign w:val="center"/>
          </w:tcPr>
          <w:p w14:paraId="703E9749" w14:textId="77777777" w:rsidR="00283141" w:rsidRDefault="00877903" w:rsidP="00807B4F">
            <w:pPr>
              <w:rPr>
                <w:color w:val="000000"/>
                <w:sz w:val="15"/>
                <w:szCs w:val="15"/>
              </w:rPr>
            </w:pPr>
            <w:r>
              <w:rPr>
                <w:color w:val="000000"/>
                <w:sz w:val="15"/>
                <w:szCs w:val="15"/>
              </w:rPr>
              <w:t>7.7</w:t>
            </w:r>
          </w:p>
        </w:tc>
        <w:tc>
          <w:tcPr>
            <w:tcW w:w="755" w:type="dxa"/>
            <w:tcBorders>
              <w:top w:val="nil"/>
              <w:left w:val="nil"/>
              <w:bottom w:val="single" w:sz="4" w:space="0" w:color="A5A5A5"/>
              <w:right w:val="single" w:sz="4" w:space="0" w:color="A5A5A5"/>
            </w:tcBorders>
            <w:vAlign w:val="center"/>
          </w:tcPr>
          <w:p w14:paraId="2C3ECCD9" w14:textId="77777777" w:rsidR="00283141" w:rsidRDefault="00877903" w:rsidP="00807B4F">
            <w:pPr>
              <w:rPr>
                <w:color w:val="000000"/>
                <w:sz w:val="15"/>
                <w:szCs w:val="15"/>
              </w:rPr>
            </w:pPr>
            <w:r>
              <w:rPr>
                <w:color w:val="000000"/>
                <w:sz w:val="15"/>
                <w:szCs w:val="15"/>
              </w:rPr>
              <w:t>7.6</w:t>
            </w:r>
          </w:p>
        </w:tc>
        <w:tc>
          <w:tcPr>
            <w:tcW w:w="756" w:type="dxa"/>
            <w:tcBorders>
              <w:top w:val="nil"/>
              <w:left w:val="nil"/>
              <w:bottom w:val="single" w:sz="4" w:space="0" w:color="A5A5A5"/>
              <w:right w:val="single" w:sz="4" w:space="0" w:color="auto"/>
            </w:tcBorders>
            <w:vAlign w:val="center"/>
          </w:tcPr>
          <w:p w14:paraId="00456818" w14:textId="77777777" w:rsidR="00283141" w:rsidRDefault="00877903" w:rsidP="00807B4F">
            <w:pPr>
              <w:rPr>
                <w:color w:val="000000"/>
                <w:sz w:val="15"/>
                <w:szCs w:val="15"/>
              </w:rPr>
            </w:pPr>
            <w:r>
              <w:rPr>
                <w:color w:val="000000"/>
                <w:sz w:val="15"/>
                <w:szCs w:val="15"/>
              </w:rPr>
              <w:t>7.4</w:t>
            </w:r>
          </w:p>
        </w:tc>
        <w:tc>
          <w:tcPr>
            <w:tcW w:w="674" w:type="dxa"/>
            <w:tcBorders>
              <w:top w:val="nil"/>
              <w:left w:val="nil"/>
              <w:bottom w:val="single" w:sz="4" w:space="0" w:color="A5A5A5"/>
              <w:right w:val="single" w:sz="4" w:space="0" w:color="A5A5A5"/>
            </w:tcBorders>
            <w:vAlign w:val="center"/>
          </w:tcPr>
          <w:p w14:paraId="01B70A3C" w14:textId="77777777" w:rsidR="00283141" w:rsidRDefault="00877903" w:rsidP="00807B4F">
            <w:pPr>
              <w:rPr>
                <w:color w:val="000000"/>
                <w:sz w:val="15"/>
                <w:szCs w:val="15"/>
              </w:rPr>
            </w:pPr>
            <w:r>
              <w:rPr>
                <w:color w:val="000000"/>
                <w:sz w:val="15"/>
                <w:szCs w:val="15"/>
              </w:rPr>
              <w:t>8.4</w:t>
            </w:r>
          </w:p>
        </w:tc>
        <w:tc>
          <w:tcPr>
            <w:tcW w:w="756" w:type="dxa"/>
            <w:tcBorders>
              <w:top w:val="nil"/>
              <w:left w:val="nil"/>
              <w:bottom w:val="single" w:sz="4" w:space="0" w:color="A5A5A5"/>
              <w:right w:val="single" w:sz="4" w:space="0" w:color="A5A5A5"/>
            </w:tcBorders>
            <w:vAlign w:val="center"/>
          </w:tcPr>
          <w:p w14:paraId="66104509" w14:textId="77777777" w:rsidR="00283141" w:rsidRDefault="00877903" w:rsidP="00807B4F">
            <w:pPr>
              <w:rPr>
                <w:color w:val="000000"/>
                <w:sz w:val="15"/>
                <w:szCs w:val="15"/>
              </w:rPr>
            </w:pPr>
            <w:r>
              <w:rPr>
                <w:color w:val="000000"/>
                <w:sz w:val="15"/>
                <w:szCs w:val="15"/>
              </w:rPr>
              <w:t>8.7</w:t>
            </w:r>
          </w:p>
        </w:tc>
        <w:tc>
          <w:tcPr>
            <w:tcW w:w="756" w:type="dxa"/>
            <w:tcBorders>
              <w:top w:val="nil"/>
              <w:left w:val="nil"/>
              <w:bottom w:val="single" w:sz="4" w:space="0" w:color="A5A5A5"/>
              <w:right w:val="single" w:sz="4" w:space="0" w:color="auto"/>
            </w:tcBorders>
            <w:vAlign w:val="center"/>
          </w:tcPr>
          <w:p w14:paraId="19355D0D" w14:textId="77777777" w:rsidR="00283141" w:rsidRDefault="00877903" w:rsidP="00807B4F">
            <w:pPr>
              <w:rPr>
                <w:color w:val="000000"/>
                <w:sz w:val="15"/>
                <w:szCs w:val="15"/>
              </w:rPr>
            </w:pPr>
            <w:r>
              <w:rPr>
                <w:color w:val="000000"/>
                <w:sz w:val="15"/>
                <w:szCs w:val="15"/>
              </w:rPr>
              <w:t>8.0</w:t>
            </w:r>
          </w:p>
        </w:tc>
        <w:tc>
          <w:tcPr>
            <w:tcW w:w="674" w:type="dxa"/>
            <w:tcBorders>
              <w:top w:val="nil"/>
              <w:left w:val="nil"/>
              <w:bottom w:val="single" w:sz="4" w:space="0" w:color="A5A5A5"/>
              <w:right w:val="single" w:sz="4" w:space="0" w:color="A5A5A5"/>
            </w:tcBorders>
            <w:vAlign w:val="center"/>
          </w:tcPr>
          <w:p w14:paraId="2F3F79C4" w14:textId="77777777" w:rsidR="00283141" w:rsidRDefault="00877903" w:rsidP="00807B4F">
            <w:pPr>
              <w:rPr>
                <w:color w:val="000000"/>
                <w:sz w:val="15"/>
                <w:szCs w:val="15"/>
              </w:rPr>
            </w:pPr>
            <w:r>
              <w:rPr>
                <w:color w:val="000000"/>
                <w:sz w:val="15"/>
                <w:szCs w:val="15"/>
              </w:rPr>
              <w:t>2.0</w:t>
            </w:r>
          </w:p>
        </w:tc>
        <w:tc>
          <w:tcPr>
            <w:tcW w:w="756" w:type="dxa"/>
            <w:tcBorders>
              <w:top w:val="nil"/>
              <w:left w:val="nil"/>
              <w:bottom w:val="single" w:sz="4" w:space="0" w:color="A5A5A5"/>
              <w:right w:val="single" w:sz="4" w:space="0" w:color="A5A5A5"/>
            </w:tcBorders>
            <w:vAlign w:val="center"/>
          </w:tcPr>
          <w:p w14:paraId="312F16F7" w14:textId="77777777" w:rsidR="00283141" w:rsidRDefault="00877903" w:rsidP="00807B4F">
            <w:pPr>
              <w:rPr>
                <w:color w:val="000000"/>
                <w:sz w:val="15"/>
                <w:szCs w:val="15"/>
              </w:rPr>
            </w:pPr>
            <w:r>
              <w:rPr>
                <w:color w:val="000000"/>
                <w:sz w:val="15"/>
                <w:szCs w:val="15"/>
              </w:rPr>
              <w:t>2.8</w:t>
            </w:r>
          </w:p>
        </w:tc>
        <w:tc>
          <w:tcPr>
            <w:tcW w:w="756" w:type="dxa"/>
            <w:tcBorders>
              <w:top w:val="nil"/>
              <w:left w:val="nil"/>
              <w:bottom w:val="single" w:sz="4" w:space="0" w:color="A5A5A5"/>
              <w:right w:val="single" w:sz="4" w:space="0" w:color="auto"/>
            </w:tcBorders>
            <w:vAlign w:val="center"/>
          </w:tcPr>
          <w:p w14:paraId="7690D57F" w14:textId="77777777" w:rsidR="00283141" w:rsidRDefault="00877903" w:rsidP="00807B4F">
            <w:pPr>
              <w:rPr>
                <w:color w:val="000000"/>
                <w:sz w:val="15"/>
                <w:szCs w:val="15"/>
              </w:rPr>
            </w:pPr>
            <w:r>
              <w:rPr>
                <w:color w:val="000000"/>
                <w:sz w:val="15"/>
                <w:szCs w:val="15"/>
              </w:rPr>
              <w:t>1.5</w:t>
            </w:r>
          </w:p>
        </w:tc>
        <w:tc>
          <w:tcPr>
            <w:tcW w:w="674" w:type="dxa"/>
            <w:gridSpan w:val="3"/>
            <w:tcBorders>
              <w:top w:val="nil"/>
              <w:left w:val="nil"/>
              <w:bottom w:val="single" w:sz="4" w:space="0" w:color="A5A5A5"/>
              <w:right w:val="single" w:sz="4" w:space="0" w:color="A5A5A5"/>
            </w:tcBorders>
            <w:vAlign w:val="center"/>
          </w:tcPr>
          <w:p w14:paraId="2D5B6C30" w14:textId="77777777" w:rsidR="00283141" w:rsidRDefault="00877903" w:rsidP="00807B4F">
            <w:pPr>
              <w:rPr>
                <w:color w:val="000000"/>
                <w:sz w:val="15"/>
                <w:szCs w:val="15"/>
              </w:rPr>
            </w:pPr>
            <w:r>
              <w:rPr>
                <w:color w:val="000000"/>
                <w:sz w:val="15"/>
                <w:szCs w:val="15"/>
              </w:rPr>
              <w:t>0.7</w:t>
            </w:r>
          </w:p>
        </w:tc>
        <w:tc>
          <w:tcPr>
            <w:tcW w:w="708" w:type="dxa"/>
            <w:tcBorders>
              <w:top w:val="nil"/>
              <w:left w:val="nil"/>
              <w:bottom w:val="single" w:sz="4" w:space="0" w:color="A5A5A5"/>
              <w:right w:val="single" w:sz="4" w:space="0" w:color="A5A5A5"/>
            </w:tcBorders>
            <w:vAlign w:val="center"/>
          </w:tcPr>
          <w:p w14:paraId="27523B71" w14:textId="77777777" w:rsidR="00283141" w:rsidRDefault="00877903" w:rsidP="00807B4F">
            <w:pPr>
              <w:rPr>
                <w:color w:val="000000"/>
                <w:sz w:val="15"/>
                <w:szCs w:val="15"/>
              </w:rPr>
            </w:pPr>
            <w:r>
              <w:rPr>
                <w:color w:val="000000"/>
                <w:sz w:val="15"/>
                <w:szCs w:val="15"/>
              </w:rPr>
              <w:t>0.6</w:t>
            </w:r>
          </w:p>
        </w:tc>
        <w:tc>
          <w:tcPr>
            <w:tcW w:w="861" w:type="dxa"/>
            <w:tcBorders>
              <w:top w:val="nil"/>
              <w:left w:val="nil"/>
              <w:bottom w:val="single" w:sz="4" w:space="0" w:color="A5A5A5"/>
              <w:right w:val="single" w:sz="4" w:space="0" w:color="auto"/>
            </w:tcBorders>
            <w:vAlign w:val="center"/>
          </w:tcPr>
          <w:p w14:paraId="18BF14E7" w14:textId="77777777" w:rsidR="00283141" w:rsidRDefault="00877903" w:rsidP="00807B4F">
            <w:pPr>
              <w:rPr>
                <w:color w:val="000000"/>
                <w:sz w:val="15"/>
                <w:szCs w:val="15"/>
              </w:rPr>
            </w:pPr>
            <w:r>
              <w:rPr>
                <w:color w:val="000000"/>
                <w:sz w:val="15"/>
                <w:szCs w:val="15"/>
              </w:rPr>
              <w:t>0.6</w:t>
            </w:r>
          </w:p>
        </w:tc>
      </w:tr>
      <w:tr w:rsidR="00283141" w14:paraId="59DB6737" w14:textId="77777777" w:rsidTr="00F61EB3">
        <w:trPr>
          <w:trHeight w:val="227"/>
          <w:jc w:val="center"/>
        </w:trPr>
        <w:tc>
          <w:tcPr>
            <w:tcW w:w="1572" w:type="dxa"/>
            <w:gridSpan w:val="2"/>
            <w:tcBorders>
              <w:top w:val="single" w:sz="4" w:space="0" w:color="A5A5A5"/>
              <w:left w:val="single" w:sz="4" w:space="0" w:color="auto"/>
              <w:bottom w:val="nil"/>
              <w:right w:val="single" w:sz="4" w:space="0" w:color="auto"/>
            </w:tcBorders>
            <w:vAlign w:val="center"/>
          </w:tcPr>
          <w:p w14:paraId="6CE397F3" w14:textId="371E7237" w:rsidR="00283141" w:rsidRDefault="00877903" w:rsidP="00807B4F">
            <w:pPr>
              <w:rPr>
                <w:color w:val="000000"/>
                <w:sz w:val="15"/>
                <w:szCs w:val="15"/>
              </w:rPr>
            </w:pPr>
            <w:r>
              <w:rPr>
                <w:color w:val="000000"/>
                <w:sz w:val="15"/>
                <w:szCs w:val="15"/>
              </w:rPr>
              <w:t>As % of Gross Domestic Product (GDP)</w:t>
            </w:r>
          </w:p>
        </w:tc>
        <w:tc>
          <w:tcPr>
            <w:tcW w:w="672" w:type="dxa"/>
            <w:tcBorders>
              <w:top w:val="nil"/>
              <w:left w:val="single" w:sz="4" w:space="0" w:color="auto"/>
              <w:bottom w:val="single" w:sz="4" w:space="0" w:color="A5A5A5"/>
              <w:right w:val="single" w:sz="4" w:space="0" w:color="A5A5A5"/>
            </w:tcBorders>
            <w:vAlign w:val="center"/>
          </w:tcPr>
          <w:p w14:paraId="72492482" w14:textId="77777777" w:rsidR="00283141" w:rsidRDefault="00877903" w:rsidP="00807B4F">
            <w:pPr>
              <w:rPr>
                <w:color w:val="000000"/>
                <w:sz w:val="15"/>
                <w:szCs w:val="15"/>
              </w:rPr>
            </w:pPr>
            <w:r>
              <w:rPr>
                <w:color w:val="000000"/>
                <w:sz w:val="15"/>
                <w:szCs w:val="15"/>
              </w:rPr>
              <w:t>2.0</w:t>
            </w:r>
          </w:p>
        </w:tc>
        <w:tc>
          <w:tcPr>
            <w:tcW w:w="755" w:type="dxa"/>
            <w:tcBorders>
              <w:top w:val="nil"/>
              <w:left w:val="nil"/>
              <w:bottom w:val="single" w:sz="4" w:space="0" w:color="A5A5A5"/>
              <w:right w:val="single" w:sz="4" w:space="0" w:color="A5A5A5"/>
            </w:tcBorders>
            <w:vAlign w:val="center"/>
          </w:tcPr>
          <w:p w14:paraId="7B0A8A55" w14:textId="77777777" w:rsidR="00283141" w:rsidRDefault="00877903" w:rsidP="00807B4F">
            <w:pPr>
              <w:rPr>
                <w:color w:val="000000"/>
                <w:sz w:val="15"/>
                <w:szCs w:val="15"/>
              </w:rPr>
            </w:pPr>
            <w:r>
              <w:rPr>
                <w:color w:val="000000"/>
                <w:sz w:val="15"/>
                <w:szCs w:val="15"/>
              </w:rPr>
              <w:t>2.0</w:t>
            </w:r>
          </w:p>
        </w:tc>
        <w:tc>
          <w:tcPr>
            <w:tcW w:w="756" w:type="dxa"/>
            <w:tcBorders>
              <w:top w:val="nil"/>
              <w:left w:val="nil"/>
              <w:bottom w:val="single" w:sz="4" w:space="0" w:color="A5A5A5"/>
              <w:right w:val="single" w:sz="4" w:space="0" w:color="auto"/>
            </w:tcBorders>
            <w:vAlign w:val="center"/>
          </w:tcPr>
          <w:p w14:paraId="5E69C980" w14:textId="77777777" w:rsidR="00283141" w:rsidRDefault="00877903" w:rsidP="00807B4F">
            <w:pPr>
              <w:rPr>
                <w:color w:val="000000"/>
                <w:sz w:val="15"/>
                <w:szCs w:val="15"/>
              </w:rPr>
            </w:pPr>
            <w:r>
              <w:rPr>
                <w:color w:val="000000"/>
                <w:sz w:val="15"/>
                <w:szCs w:val="15"/>
              </w:rPr>
              <w:t>1.8</w:t>
            </w:r>
          </w:p>
        </w:tc>
        <w:tc>
          <w:tcPr>
            <w:tcW w:w="674" w:type="dxa"/>
            <w:tcBorders>
              <w:top w:val="nil"/>
              <w:left w:val="nil"/>
              <w:bottom w:val="single" w:sz="4" w:space="0" w:color="A5A5A5"/>
              <w:right w:val="single" w:sz="4" w:space="0" w:color="A5A5A5"/>
            </w:tcBorders>
            <w:vAlign w:val="center"/>
          </w:tcPr>
          <w:p w14:paraId="1B641FA0" w14:textId="77777777" w:rsidR="00283141" w:rsidRDefault="00877903" w:rsidP="00807B4F">
            <w:pPr>
              <w:rPr>
                <w:color w:val="000000"/>
                <w:sz w:val="15"/>
                <w:szCs w:val="15"/>
              </w:rPr>
            </w:pPr>
            <w:r>
              <w:rPr>
                <w:color w:val="000000"/>
                <w:sz w:val="15"/>
                <w:szCs w:val="15"/>
              </w:rPr>
              <w:t>2.2</w:t>
            </w:r>
          </w:p>
        </w:tc>
        <w:tc>
          <w:tcPr>
            <w:tcW w:w="756" w:type="dxa"/>
            <w:tcBorders>
              <w:top w:val="nil"/>
              <w:left w:val="nil"/>
              <w:bottom w:val="single" w:sz="4" w:space="0" w:color="A5A5A5"/>
              <w:right w:val="single" w:sz="4" w:space="0" w:color="A5A5A5"/>
            </w:tcBorders>
            <w:vAlign w:val="center"/>
          </w:tcPr>
          <w:p w14:paraId="6B1DF4B8" w14:textId="77777777" w:rsidR="00283141" w:rsidRDefault="00877903" w:rsidP="00807B4F">
            <w:pPr>
              <w:rPr>
                <w:color w:val="000000"/>
                <w:sz w:val="15"/>
                <w:szCs w:val="15"/>
              </w:rPr>
            </w:pPr>
            <w:r>
              <w:rPr>
                <w:color w:val="000000"/>
                <w:sz w:val="15"/>
                <w:szCs w:val="15"/>
              </w:rPr>
              <w:t>2.3</w:t>
            </w:r>
          </w:p>
        </w:tc>
        <w:tc>
          <w:tcPr>
            <w:tcW w:w="756" w:type="dxa"/>
            <w:tcBorders>
              <w:top w:val="nil"/>
              <w:left w:val="nil"/>
              <w:bottom w:val="single" w:sz="4" w:space="0" w:color="A5A5A5"/>
              <w:right w:val="single" w:sz="4" w:space="0" w:color="auto"/>
            </w:tcBorders>
            <w:vAlign w:val="center"/>
          </w:tcPr>
          <w:p w14:paraId="77422E80" w14:textId="77777777" w:rsidR="00283141" w:rsidRDefault="00877903" w:rsidP="00807B4F">
            <w:pPr>
              <w:rPr>
                <w:color w:val="000000"/>
                <w:sz w:val="15"/>
                <w:szCs w:val="15"/>
              </w:rPr>
            </w:pPr>
            <w:r>
              <w:rPr>
                <w:color w:val="000000"/>
                <w:sz w:val="15"/>
                <w:szCs w:val="15"/>
              </w:rPr>
              <w:t>2.3</w:t>
            </w:r>
          </w:p>
        </w:tc>
        <w:tc>
          <w:tcPr>
            <w:tcW w:w="674" w:type="dxa"/>
            <w:tcBorders>
              <w:top w:val="nil"/>
              <w:left w:val="nil"/>
              <w:bottom w:val="single" w:sz="4" w:space="0" w:color="A5A5A5"/>
              <w:right w:val="single" w:sz="4" w:space="0" w:color="A5A5A5"/>
            </w:tcBorders>
            <w:vAlign w:val="center"/>
          </w:tcPr>
          <w:p w14:paraId="40FEE7D9" w14:textId="77777777" w:rsidR="00283141" w:rsidRDefault="00877903" w:rsidP="00807B4F">
            <w:pPr>
              <w:rPr>
                <w:color w:val="000000"/>
                <w:sz w:val="15"/>
                <w:szCs w:val="15"/>
              </w:rPr>
            </w:pPr>
            <w:r>
              <w:rPr>
                <w:color w:val="000000"/>
                <w:sz w:val="15"/>
                <w:szCs w:val="15"/>
              </w:rPr>
              <w:t>0.5</w:t>
            </w:r>
          </w:p>
        </w:tc>
        <w:tc>
          <w:tcPr>
            <w:tcW w:w="756" w:type="dxa"/>
            <w:tcBorders>
              <w:top w:val="nil"/>
              <w:left w:val="nil"/>
              <w:bottom w:val="single" w:sz="4" w:space="0" w:color="A5A5A5"/>
              <w:right w:val="single" w:sz="4" w:space="0" w:color="A5A5A5"/>
            </w:tcBorders>
            <w:vAlign w:val="center"/>
          </w:tcPr>
          <w:p w14:paraId="0E1159B6" w14:textId="77777777" w:rsidR="00283141" w:rsidRDefault="00877903" w:rsidP="00807B4F">
            <w:pPr>
              <w:rPr>
                <w:color w:val="000000"/>
                <w:sz w:val="15"/>
                <w:szCs w:val="15"/>
              </w:rPr>
            </w:pPr>
            <w:r>
              <w:rPr>
                <w:color w:val="000000"/>
                <w:sz w:val="15"/>
                <w:szCs w:val="15"/>
              </w:rPr>
              <w:t>0.7</w:t>
            </w:r>
          </w:p>
        </w:tc>
        <w:tc>
          <w:tcPr>
            <w:tcW w:w="756" w:type="dxa"/>
            <w:tcBorders>
              <w:top w:val="nil"/>
              <w:left w:val="nil"/>
              <w:bottom w:val="single" w:sz="4" w:space="0" w:color="A5A5A5"/>
              <w:right w:val="single" w:sz="4" w:space="0" w:color="auto"/>
            </w:tcBorders>
            <w:vAlign w:val="center"/>
          </w:tcPr>
          <w:p w14:paraId="4AAB417B" w14:textId="77777777" w:rsidR="00283141" w:rsidRDefault="00877903" w:rsidP="00807B4F">
            <w:pPr>
              <w:rPr>
                <w:color w:val="000000"/>
                <w:sz w:val="15"/>
                <w:szCs w:val="15"/>
              </w:rPr>
            </w:pPr>
            <w:r>
              <w:rPr>
                <w:color w:val="000000"/>
                <w:sz w:val="15"/>
                <w:szCs w:val="15"/>
              </w:rPr>
              <w:t>0.4</w:t>
            </w:r>
          </w:p>
        </w:tc>
        <w:tc>
          <w:tcPr>
            <w:tcW w:w="674" w:type="dxa"/>
            <w:gridSpan w:val="3"/>
            <w:tcBorders>
              <w:top w:val="nil"/>
              <w:left w:val="nil"/>
              <w:bottom w:val="single" w:sz="4" w:space="0" w:color="A5A5A5"/>
              <w:right w:val="single" w:sz="4" w:space="0" w:color="A5A5A5"/>
            </w:tcBorders>
            <w:vAlign w:val="center"/>
          </w:tcPr>
          <w:p w14:paraId="26FBE586" w14:textId="77777777" w:rsidR="00283141" w:rsidRDefault="00877903" w:rsidP="00807B4F">
            <w:pPr>
              <w:rPr>
                <w:color w:val="000000"/>
                <w:sz w:val="15"/>
                <w:szCs w:val="15"/>
              </w:rPr>
            </w:pPr>
            <w:r>
              <w:rPr>
                <w:color w:val="000000"/>
                <w:sz w:val="15"/>
                <w:szCs w:val="15"/>
              </w:rPr>
              <w:t>0.2</w:t>
            </w:r>
          </w:p>
        </w:tc>
        <w:tc>
          <w:tcPr>
            <w:tcW w:w="708" w:type="dxa"/>
            <w:tcBorders>
              <w:top w:val="nil"/>
              <w:left w:val="nil"/>
              <w:bottom w:val="single" w:sz="4" w:space="0" w:color="A5A5A5"/>
              <w:right w:val="single" w:sz="4" w:space="0" w:color="A5A5A5"/>
            </w:tcBorders>
            <w:vAlign w:val="center"/>
          </w:tcPr>
          <w:p w14:paraId="28A1175A" w14:textId="77777777" w:rsidR="00283141" w:rsidRDefault="00877903" w:rsidP="00807B4F">
            <w:pPr>
              <w:rPr>
                <w:color w:val="000000"/>
                <w:sz w:val="15"/>
                <w:szCs w:val="15"/>
              </w:rPr>
            </w:pPr>
            <w:r>
              <w:rPr>
                <w:color w:val="000000"/>
                <w:sz w:val="15"/>
                <w:szCs w:val="15"/>
              </w:rPr>
              <w:t>0.2</w:t>
            </w:r>
          </w:p>
        </w:tc>
        <w:tc>
          <w:tcPr>
            <w:tcW w:w="861" w:type="dxa"/>
            <w:tcBorders>
              <w:top w:val="nil"/>
              <w:left w:val="nil"/>
              <w:bottom w:val="single" w:sz="4" w:space="0" w:color="A5A5A5"/>
              <w:right w:val="single" w:sz="4" w:space="0" w:color="auto"/>
            </w:tcBorders>
            <w:vAlign w:val="center"/>
          </w:tcPr>
          <w:p w14:paraId="4709B116" w14:textId="77777777" w:rsidR="00283141" w:rsidRDefault="00877903" w:rsidP="00807B4F">
            <w:pPr>
              <w:rPr>
                <w:color w:val="000000"/>
                <w:sz w:val="15"/>
                <w:szCs w:val="15"/>
              </w:rPr>
            </w:pPr>
            <w:r>
              <w:rPr>
                <w:color w:val="000000"/>
                <w:sz w:val="15"/>
                <w:szCs w:val="15"/>
              </w:rPr>
              <w:t>0.2</w:t>
            </w:r>
          </w:p>
        </w:tc>
      </w:tr>
      <w:tr w:rsidR="00283141" w14:paraId="51848955" w14:textId="77777777" w:rsidTr="00F61EB3">
        <w:trPr>
          <w:trHeight w:val="227"/>
          <w:jc w:val="center"/>
        </w:trPr>
        <w:tc>
          <w:tcPr>
            <w:tcW w:w="1572" w:type="dxa"/>
            <w:gridSpan w:val="2"/>
            <w:tcBorders>
              <w:top w:val="single" w:sz="4" w:space="0" w:color="A5A5A5"/>
              <w:left w:val="single" w:sz="4" w:space="0" w:color="auto"/>
              <w:bottom w:val="nil"/>
              <w:right w:val="single" w:sz="4" w:space="0" w:color="auto"/>
            </w:tcBorders>
            <w:vAlign w:val="center"/>
          </w:tcPr>
          <w:p w14:paraId="51139B18" w14:textId="77777777" w:rsidR="00283141" w:rsidRDefault="00283141" w:rsidP="00807B4F">
            <w:pPr>
              <w:rPr>
                <w:b/>
                <w:bCs/>
                <w:color w:val="000000"/>
                <w:sz w:val="15"/>
                <w:szCs w:val="15"/>
              </w:rPr>
            </w:pPr>
          </w:p>
          <w:p w14:paraId="7831DA0E" w14:textId="77777777" w:rsidR="00283141" w:rsidRDefault="00877903" w:rsidP="00807B4F">
            <w:pPr>
              <w:rPr>
                <w:color w:val="000000"/>
                <w:sz w:val="15"/>
                <w:szCs w:val="15"/>
              </w:rPr>
            </w:pPr>
            <w:r>
              <w:rPr>
                <w:b/>
                <w:bCs/>
                <w:color w:val="000000"/>
                <w:sz w:val="15"/>
                <w:szCs w:val="15"/>
              </w:rPr>
              <w:t>Spending by:</w:t>
            </w:r>
          </w:p>
        </w:tc>
        <w:tc>
          <w:tcPr>
            <w:tcW w:w="672" w:type="dxa"/>
            <w:tcBorders>
              <w:top w:val="nil"/>
              <w:left w:val="single" w:sz="4" w:space="0" w:color="auto"/>
              <w:bottom w:val="single" w:sz="4" w:space="0" w:color="A5A5A5"/>
              <w:right w:val="single" w:sz="4" w:space="0" w:color="A5A5A5"/>
            </w:tcBorders>
            <w:vAlign w:val="center"/>
          </w:tcPr>
          <w:p w14:paraId="2B875255" w14:textId="77777777" w:rsidR="00283141" w:rsidRDefault="00283141" w:rsidP="00807B4F">
            <w:pPr>
              <w:rPr>
                <w:color w:val="000000"/>
                <w:sz w:val="15"/>
                <w:szCs w:val="15"/>
              </w:rPr>
            </w:pPr>
          </w:p>
        </w:tc>
        <w:tc>
          <w:tcPr>
            <w:tcW w:w="755" w:type="dxa"/>
            <w:tcBorders>
              <w:top w:val="nil"/>
              <w:left w:val="nil"/>
              <w:bottom w:val="single" w:sz="4" w:space="0" w:color="A5A5A5"/>
              <w:right w:val="single" w:sz="4" w:space="0" w:color="A5A5A5"/>
            </w:tcBorders>
            <w:vAlign w:val="center"/>
          </w:tcPr>
          <w:p w14:paraId="016E5B7A"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01B80D93"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0CED6100"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5A5A5"/>
            </w:tcBorders>
            <w:vAlign w:val="center"/>
          </w:tcPr>
          <w:p w14:paraId="09AEFC81"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19198E3F"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0472B5CE"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5A5A5"/>
            </w:tcBorders>
            <w:vAlign w:val="center"/>
          </w:tcPr>
          <w:p w14:paraId="3FB55752"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2AE3BED1"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7E1C27CC"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192FAF14"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555C5061" w14:textId="77777777" w:rsidR="00283141" w:rsidRDefault="00283141" w:rsidP="00807B4F">
            <w:pPr>
              <w:rPr>
                <w:color w:val="000000"/>
                <w:sz w:val="15"/>
                <w:szCs w:val="15"/>
              </w:rPr>
            </w:pPr>
          </w:p>
        </w:tc>
      </w:tr>
      <w:tr w:rsidR="00283141" w14:paraId="1C303C12" w14:textId="77777777" w:rsidTr="00F61EB3">
        <w:trPr>
          <w:trHeight w:val="227"/>
          <w:jc w:val="center"/>
        </w:trPr>
        <w:tc>
          <w:tcPr>
            <w:tcW w:w="296" w:type="dxa"/>
            <w:vMerge w:val="restart"/>
            <w:tcBorders>
              <w:top w:val="single" w:sz="4" w:space="0" w:color="auto"/>
              <w:left w:val="single" w:sz="4" w:space="0" w:color="auto"/>
              <w:bottom w:val="single" w:sz="4" w:space="0" w:color="A5A5A5"/>
              <w:right w:val="single" w:sz="4" w:space="0" w:color="3F3F3F"/>
            </w:tcBorders>
            <w:shd w:val="clear" w:color="000000" w:fill="DBDBDB"/>
            <w:vAlign w:val="center"/>
          </w:tcPr>
          <w:p w14:paraId="64955187" w14:textId="77777777" w:rsidR="00283141" w:rsidRDefault="00877903" w:rsidP="00807B4F">
            <w:pPr>
              <w:rPr>
                <w:b/>
                <w:bCs/>
                <w:color w:val="000000"/>
                <w:sz w:val="15"/>
                <w:szCs w:val="15"/>
              </w:rPr>
            </w:pPr>
            <w:r>
              <w:rPr>
                <w:b/>
                <w:bCs/>
                <w:color w:val="000000"/>
                <w:sz w:val="15"/>
                <w:szCs w:val="15"/>
              </w:rPr>
              <w:t>Level</w:t>
            </w:r>
          </w:p>
        </w:tc>
        <w:tc>
          <w:tcPr>
            <w:tcW w:w="1276" w:type="dxa"/>
            <w:tcBorders>
              <w:top w:val="single" w:sz="4" w:space="0" w:color="auto"/>
              <w:left w:val="nil"/>
              <w:bottom w:val="single" w:sz="4" w:space="0" w:color="A5A5A5"/>
              <w:right w:val="single" w:sz="4" w:space="0" w:color="auto"/>
            </w:tcBorders>
            <w:vAlign w:val="center"/>
          </w:tcPr>
          <w:p w14:paraId="4F65851A" w14:textId="77777777" w:rsidR="00283141" w:rsidRDefault="00877903" w:rsidP="00807B4F">
            <w:pPr>
              <w:rPr>
                <w:color w:val="000000"/>
                <w:sz w:val="15"/>
                <w:szCs w:val="15"/>
              </w:rPr>
            </w:pPr>
            <w:r>
              <w:rPr>
                <w:color w:val="000000"/>
                <w:sz w:val="15"/>
                <w:szCs w:val="15"/>
              </w:rPr>
              <w:t>National/Central Government Level (%)</w:t>
            </w:r>
          </w:p>
        </w:tc>
        <w:tc>
          <w:tcPr>
            <w:tcW w:w="672" w:type="dxa"/>
            <w:tcBorders>
              <w:top w:val="single" w:sz="4" w:space="0" w:color="auto"/>
              <w:left w:val="single" w:sz="4" w:space="0" w:color="auto"/>
              <w:bottom w:val="single" w:sz="4" w:space="0" w:color="A5A5A5"/>
              <w:right w:val="single" w:sz="4" w:space="0" w:color="A5A5A5"/>
            </w:tcBorders>
            <w:vAlign w:val="center"/>
          </w:tcPr>
          <w:p w14:paraId="04B02737" w14:textId="77777777" w:rsidR="00283141" w:rsidRDefault="00877903" w:rsidP="00807B4F">
            <w:pPr>
              <w:rPr>
                <w:color w:val="000000"/>
                <w:sz w:val="15"/>
                <w:szCs w:val="15"/>
              </w:rPr>
            </w:pPr>
            <w:r>
              <w:rPr>
                <w:color w:val="000000"/>
                <w:sz w:val="15"/>
                <w:szCs w:val="15"/>
              </w:rPr>
              <w:t>74.0</w:t>
            </w:r>
          </w:p>
        </w:tc>
        <w:tc>
          <w:tcPr>
            <w:tcW w:w="755" w:type="dxa"/>
            <w:tcBorders>
              <w:top w:val="single" w:sz="4" w:space="0" w:color="auto"/>
              <w:left w:val="nil"/>
              <w:bottom w:val="single" w:sz="4" w:space="0" w:color="A5A5A5"/>
              <w:right w:val="single" w:sz="4" w:space="0" w:color="A5A5A5"/>
            </w:tcBorders>
            <w:vAlign w:val="center"/>
          </w:tcPr>
          <w:p w14:paraId="74DD2A9D" w14:textId="77777777" w:rsidR="00283141" w:rsidRDefault="00877903" w:rsidP="00807B4F">
            <w:pPr>
              <w:rPr>
                <w:color w:val="000000"/>
                <w:sz w:val="15"/>
                <w:szCs w:val="15"/>
              </w:rPr>
            </w:pPr>
            <w:r>
              <w:rPr>
                <w:color w:val="000000"/>
                <w:sz w:val="15"/>
                <w:szCs w:val="15"/>
              </w:rPr>
              <w:t>72.7</w:t>
            </w:r>
          </w:p>
        </w:tc>
        <w:tc>
          <w:tcPr>
            <w:tcW w:w="756" w:type="dxa"/>
            <w:tcBorders>
              <w:top w:val="single" w:sz="4" w:space="0" w:color="auto"/>
              <w:left w:val="nil"/>
              <w:bottom w:val="single" w:sz="4" w:space="0" w:color="A5A5A5"/>
              <w:right w:val="single" w:sz="4" w:space="0" w:color="auto"/>
            </w:tcBorders>
            <w:vAlign w:val="center"/>
          </w:tcPr>
          <w:p w14:paraId="63B8CDBB" w14:textId="77777777" w:rsidR="00283141" w:rsidRDefault="00877903" w:rsidP="00807B4F">
            <w:pPr>
              <w:rPr>
                <w:color w:val="000000"/>
                <w:sz w:val="15"/>
                <w:szCs w:val="15"/>
              </w:rPr>
            </w:pPr>
            <w:r>
              <w:rPr>
                <w:color w:val="000000"/>
                <w:sz w:val="15"/>
                <w:szCs w:val="15"/>
              </w:rPr>
              <w:t>73.4</w:t>
            </w:r>
          </w:p>
        </w:tc>
        <w:tc>
          <w:tcPr>
            <w:tcW w:w="674" w:type="dxa"/>
            <w:tcBorders>
              <w:top w:val="single" w:sz="4" w:space="0" w:color="auto"/>
              <w:left w:val="nil"/>
              <w:bottom w:val="single" w:sz="4" w:space="0" w:color="A5A5A5"/>
              <w:right w:val="single" w:sz="4" w:space="0" w:color="A5A5A5"/>
            </w:tcBorders>
            <w:vAlign w:val="center"/>
          </w:tcPr>
          <w:p w14:paraId="43B97326" w14:textId="77777777" w:rsidR="00283141" w:rsidRDefault="00877903" w:rsidP="00807B4F">
            <w:pPr>
              <w:rPr>
                <w:color w:val="000000"/>
                <w:sz w:val="15"/>
                <w:szCs w:val="15"/>
              </w:rPr>
            </w:pPr>
            <w:r>
              <w:rPr>
                <w:color w:val="000000"/>
                <w:sz w:val="15"/>
                <w:szCs w:val="15"/>
              </w:rPr>
              <w:t>56.0</w:t>
            </w:r>
          </w:p>
        </w:tc>
        <w:tc>
          <w:tcPr>
            <w:tcW w:w="756" w:type="dxa"/>
            <w:tcBorders>
              <w:top w:val="single" w:sz="4" w:space="0" w:color="auto"/>
              <w:left w:val="nil"/>
              <w:bottom w:val="single" w:sz="4" w:space="0" w:color="A5A5A5"/>
              <w:right w:val="single" w:sz="4" w:space="0" w:color="A5A5A5"/>
            </w:tcBorders>
            <w:vAlign w:val="center"/>
          </w:tcPr>
          <w:p w14:paraId="3C834814" w14:textId="77777777" w:rsidR="00283141" w:rsidRDefault="00877903" w:rsidP="00807B4F">
            <w:pPr>
              <w:rPr>
                <w:color w:val="000000"/>
                <w:sz w:val="15"/>
                <w:szCs w:val="15"/>
              </w:rPr>
            </w:pPr>
            <w:r>
              <w:rPr>
                <w:color w:val="000000"/>
                <w:sz w:val="15"/>
                <w:szCs w:val="15"/>
              </w:rPr>
              <w:t>53.0</w:t>
            </w:r>
          </w:p>
        </w:tc>
        <w:tc>
          <w:tcPr>
            <w:tcW w:w="756" w:type="dxa"/>
            <w:tcBorders>
              <w:top w:val="single" w:sz="4" w:space="0" w:color="auto"/>
              <w:left w:val="nil"/>
              <w:bottom w:val="single" w:sz="4" w:space="0" w:color="A5A5A5"/>
              <w:right w:val="single" w:sz="4" w:space="0" w:color="auto"/>
            </w:tcBorders>
            <w:vAlign w:val="center"/>
          </w:tcPr>
          <w:p w14:paraId="137107DA" w14:textId="77777777" w:rsidR="00283141" w:rsidRDefault="00877903" w:rsidP="00807B4F">
            <w:pPr>
              <w:rPr>
                <w:color w:val="000000"/>
                <w:sz w:val="15"/>
                <w:szCs w:val="15"/>
              </w:rPr>
            </w:pPr>
            <w:r>
              <w:rPr>
                <w:color w:val="000000"/>
                <w:sz w:val="15"/>
                <w:szCs w:val="15"/>
              </w:rPr>
              <w:t>56.0</w:t>
            </w:r>
          </w:p>
        </w:tc>
        <w:tc>
          <w:tcPr>
            <w:tcW w:w="674" w:type="dxa"/>
            <w:tcBorders>
              <w:top w:val="single" w:sz="4" w:space="0" w:color="auto"/>
              <w:left w:val="nil"/>
              <w:bottom w:val="single" w:sz="4" w:space="0" w:color="A5A5A5"/>
              <w:right w:val="single" w:sz="4" w:space="0" w:color="A5A5A5"/>
            </w:tcBorders>
            <w:vAlign w:val="center"/>
          </w:tcPr>
          <w:p w14:paraId="7246EED7" w14:textId="77777777" w:rsidR="00283141" w:rsidRDefault="00283141" w:rsidP="00807B4F">
            <w:pPr>
              <w:rPr>
                <w:color w:val="000000"/>
                <w:sz w:val="15"/>
                <w:szCs w:val="15"/>
              </w:rPr>
            </w:pPr>
          </w:p>
        </w:tc>
        <w:tc>
          <w:tcPr>
            <w:tcW w:w="756" w:type="dxa"/>
            <w:tcBorders>
              <w:top w:val="single" w:sz="4" w:space="0" w:color="auto"/>
              <w:left w:val="nil"/>
              <w:bottom w:val="single" w:sz="4" w:space="0" w:color="A5A5A5"/>
              <w:right w:val="single" w:sz="4" w:space="0" w:color="A5A5A5"/>
            </w:tcBorders>
            <w:vAlign w:val="center"/>
          </w:tcPr>
          <w:p w14:paraId="2645943C" w14:textId="77777777" w:rsidR="00283141" w:rsidRDefault="00283141" w:rsidP="00807B4F">
            <w:pPr>
              <w:rPr>
                <w:color w:val="000000"/>
                <w:sz w:val="15"/>
                <w:szCs w:val="15"/>
              </w:rPr>
            </w:pPr>
          </w:p>
        </w:tc>
        <w:tc>
          <w:tcPr>
            <w:tcW w:w="756" w:type="dxa"/>
            <w:tcBorders>
              <w:top w:val="single" w:sz="4" w:space="0" w:color="auto"/>
              <w:left w:val="nil"/>
              <w:bottom w:val="single" w:sz="4" w:space="0" w:color="A5A5A5"/>
              <w:right w:val="single" w:sz="4" w:space="0" w:color="auto"/>
            </w:tcBorders>
            <w:vAlign w:val="center"/>
          </w:tcPr>
          <w:p w14:paraId="56548B73" w14:textId="77777777" w:rsidR="00283141" w:rsidRDefault="00283141" w:rsidP="00807B4F">
            <w:pPr>
              <w:rPr>
                <w:color w:val="000000"/>
                <w:sz w:val="15"/>
                <w:szCs w:val="15"/>
              </w:rPr>
            </w:pPr>
          </w:p>
        </w:tc>
        <w:tc>
          <w:tcPr>
            <w:tcW w:w="674" w:type="dxa"/>
            <w:gridSpan w:val="3"/>
            <w:tcBorders>
              <w:top w:val="single" w:sz="4" w:space="0" w:color="auto"/>
              <w:left w:val="nil"/>
              <w:bottom w:val="single" w:sz="4" w:space="0" w:color="A5A5A5"/>
              <w:right w:val="single" w:sz="4" w:space="0" w:color="A5A5A5"/>
            </w:tcBorders>
            <w:vAlign w:val="center"/>
          </w:tcPr>
          <w:p w14:paraId="0476A9D3" w14:textId="77777777" w:rsidR="00283141" w:rsidRDefault="00877903" w:rsidP="00807B4F">
            <w:pPr>
              <w:rPr>
                <w:color w:val="000000"/>
                <w:sz w:val="15"/>
                <w:szCs w:val="15"/>
              </w:rPr>
            </w:pPr>
            <w:r>
              <w:rPr>
                <w:color w:val="000000"/>
                <w:sz w:val="15"/>
                <w:szCs w:val="15"/>
              </w:rPr>
              <w:t>98.0</w:t>
            </w:r>
          </w:p>
        </w:tc>
        <w:tc>
          <w:tcPr>
            <w:tcW w:w="708" w:type="dxa"/>
            <w:tcBorders>
              <w:top w:val="single" w:sz="4" w:space="0" w:color="auto"/>
              <w:left w:val="nil"/>
              <w:bottom w:val="single" w:sz="4" w:space="0" w:color="A5A5A5"/>
              <w:right w:val="single" w:sz="4" w:space="0" w:color="A5A5A5"/>
            </w:tcBorders>
            <w:vAlign w:val="center"/>
          </w:tcPr>
          <w:p w14:paraId="575DBE78" w14:textId="77777777" w:rsidR="00283141" w:rsidRDefault="00877903" w:rsidP="00807B4F">
            <w:pPr>
              <w:rPr>
                <w:color w:val="000000"/>
                <w:sz w:val="15"/>
                <w:szCs w:val="15"/>
              </w:rPr>
            </w:pPr>
            <w:r>
              <w:rPr>
                <w:color w:val="000000"/>
                <w:sz w:val="15"/>
                <w:szCs w:val="15"/>
              </w:rPr>
              <w:t>96.0</w:t>
            </w:r>
          </w:p>
        </w:tc>
        <w:tc>
          <w:tcPr>
            <w:tcW w:w="861" w:type="dxa"/>
            <w:tcBorders>
              <w:top w:val="nil"/>
              <w:left w:val="nil"/>
              <w:bottom w:val="single" w:sz="4" w:space="0" w:color="A5A5A5"/>
              <w:right w:val="single" w:sz="4" w:space="0" w:color="auto"/>
            </w:tcBorders>
            <w:vAlign w:val="center"/>
          </w:tcPr>
          <w:p w14:paraId="4260F1FD" w14:textId="77777777" w:rsidR="00283141" w:rsidRDefault="00877903" w:rsidP="00807B4F">
            <w:pPr>
              <w:rPr>
                <w:color w:val="000000"/>
                <w:sz w:val="15"/>
                <w:szCs w:val="15"/>
              </w:rPr>
            </w:pPr>
            <w:r>
              <w:rPr>
                <w:color w:val="000000"/>
                <w:sz w:val="15"/>
                <w:szCs w:val="15"/>
              </w:rPr>
              <w:t>99.0</w:t>
            </w:r>
          </w:p>
        </w:tc>
      </w:tr>
      <w:tr w:rsidR="00283141" w14:paraId="01421493"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017D4B1F"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3EB789CD" w14:textId="77777777" w:rsidR="00283141" w:rsidRDefault="00877903" w:rsidP="00807B4F">
            <w:pPr>
              <w:rPr>
                <w:color w:val="000000"/>
                <w:sz w:val="15"/>
                <w:szCs w:val="15"/>
              </w:rPr>
            </w:pPr>
            <w:r>
              <w:rPr>
                <w:color w:val="000000"/>
                <w:sz w:val="15"/>
                <w:szCs w:val="15"/>
              </w:rPr>
              <w:t>Sub-national/Local Government Level (%)</w:t>
            </w:r>
          </w:p>
        </w:tc>
        <w:tc>
          <w:tcPr>
            <w:tcW w:w="672" w:type="dxa"/>
            <w:tcBorders>
              <w:top w:val="nil"/>
              <w:left w:val="single" w:sz="4" w:space="0" w:color="auto"/>
              <w:bottom w:val="single" w:sz="4" w:space="0" w:color="A5A5A5"/>
              <w:right w:val="single" w:sz="4" w:space="0" w:color="A5A5A5"/>
            </w:tcBorders>
            <w:vAlign w:val="center"/>
          </w:tcPr>
          <w:p w14:paraId="222E5764" w14:textId="77777777" w:rsidR="00283141" w:rsidRDefault="00877903" w:rsidP="00807B4F">
            <w:pPr>
              <w:rPr>
                <w:color w:val="000000"/>
                <w:sz w:val="15"/>
                <w:szCs w:val="15"/>
              </w:rPr>
            </w:pPr>
            <w:r>
              <w:rPr>
                <w:color w:val="000000"/>
                <w:sz w:val="15"/>
                <w:szCs w:val="15"/>
              </w:rPr>
              <w:t>26.0</w:t>
            </w:r>
          </w:p>
        </w:tc>
        <w:tc>
          <w:tcPr>
            <w:tcW w:w="755" w:type="dxa"/>
            <w:tcBorders>
              <w:top w:val="nil"/>
              <w:left w:val="nil"/>
              <w:bottom w:val="single" w:sz="4" w:space="0" w:color="A5A5A5"/>
              <w:right w:val="single" w:sz="4" w:space="0" w:color="A5A5A5"/>
            </w:tcBorders>
            <w:vAlign w:val="center"/>
          </w:tcPr>
          <w:p w14:paraId="66DB5511" w14:textId="77777777" w:rsidR="00283141" w:rsidRDefault="00877903" w:rsidP="00807B4F">
            <w:pPr>
              <w:rPr>
                <w:color w:val="000000"/>
                <w:sz w:val="15"/>
                <w:szCs w:val="15"/>
              </w:rPr>
            </w:pPr>
            <w:r>
              <w:rPr>
                <w:color w:val="000000"/>
                <w:sz w:val="15"/>
                <w:szCs w:val="15"/>
              </w:rPr>
              <w:t>27.3</w:t>
            </w:r>
          </w:p>
        </w:tc>
        <w:tc>
          <w:tcPr>
            <w:tcW w:w="756" w:type="dxa"/>
            <w:tcBorders>
              <w:top w:val="nil"/>
              <w:left w:val="nil"/>
              <w:bottom w:val="single" w:sz="4" w:space="0" w:color="A5A5A5"/>
              <w:right w:val="single" w:sz="4" w:space="0" w:color="auto"/>
            </w:tcBorders>
            <w:vAlign w:val="center"/>
          </w:tcPr>
          <w:p w14:paraId="075B60CB" w14:textId="77777777" w:rsidR="00283141" w:rsidRDefault="00877903" w:rsidP="00807B4F">
            <w:pPr>
              <w:rPr>
                <w:color w:val="000000"/>
                <w:sz w:val="15"/>
                <w:szCs w:val="15"/>
              </w:rPr>
            </w:pPr>
            <w:r>
              <w:rPr>
                <w:color w:val="000000"/>
                <w:sz w:val="15"/>
                <w:szCs w:val="15"/>
              </w:rPr>
              <w:t>26.6</w:t>
            </w:r>
          </w:p>
        </w:tc>
        <w:tc>
          <w:tcPr>
            <w:tcW w:w="674" w:type="dxa"/>
            <w:tcBorders>
              <w:top w:val="nil"/>
              <w:left w:val="nil"/>
              <w:bottom w:val="single" w:sz="4" w:space="0" w:color="A5A5A5"/>
              <w:right w:val="single" w:sz="4" w:space="0" w:color="A5A5A5"/>
            </w:tcBorders>
            <w:vAlign w:val="center"/>
          </w:tcPr>
          <w:p w14:paraId="579D09A3" w14:textId="77777777" w:rsidR="00283141" w:rsidRDefault="00877903" w:rsidP="00807B4F">
            <w:pPr>
              <w:rPr>
                <w:color w:val="000000"/>
                <w:sz w:val="15"/>
                <w:szCs w:val="15"/>
              </w:rPr>
            </w:pPr>
            <w:r>
              <w:rPr>
                <w:color w:val="000000"/>
                <w:sz w:val="15"/>
                <w:szCs w:val="15"/>
              </w:rPr>
              <w:t>44.0</w:t>
            </w:r>
          </w:p>
        </w:tc>
        <w:tc>
          <w:tcPr>
            <w:tcW w:w="756" w:type="dxa"/>
            <w:tcBorders>
              <w:top w:val="nil"/>
              <w:left w:val="nil"/>
              <w:bottom w:val="single" w:sz="4" w:space="0" w:color="A5A5A5"/>
              <w:right w:val="single" w:sz="4" w:space="0" w:color="A5A5A5"/>
            </w:tcBorders>
            <w:vAlign w:val="center"/>
          </w:tcPr>
          <w:p w14:paraId="3E878D67" w14:textId="77777777" w:rsidR="00283141" w:rsidRDefault="00877903" w:rsidP="00807B4F">
            <w:pPr>
              <w:rPr>
                <w:color w:val="000000"/>
                <w:sz w:val="15"/>
                <w:szCs w:val="15"/>
              </w:rPr>
            </w:pPr>
            <w:r>
              <w:rPr>
                <w:color w:val="000000"/>
                <w:sz w:val="15"/>
                <w:szCs w:val="15"/>
              </w:rPr>
              <w:t>47.0</w:t>
            </w:r>
          </w:p>
        </w:tc>
        <w:tc>
          <w:tcPr>
            <w:tcW w:w="756" w:type="dxa"/>
            <w:tcBorders>
              <w:top w:val="nil"/>
              <w:left w:val="nil"/>
              <w:bottom w:val="single" w:sz="4" w:space="0" w:color="A5A5A5"/>
              <w:right w:val="single" w:sz="4" w:space="0" w:color="auto"/>
            </w:tcBorders>
            <w:vAlign w:val="center"/>
          </w:tcPr>
          <w:p w14:paraId="7148846D" w14:textId="77777777" w:rsidR="00283141" w:rsidRDefault="00877903" w:rsidP="00807B4F">
            <w:pPr>
              <w:rPr>
                <w:color w:val="000000"/>
                <w:sz w:val="15"/>
                <w:szCs w:val="15"/>
              </w:rPr>
            </w:pPr>
            <w:r>
              <w:rPr>
                <w:color w:val="000000"/>
                <w:sz w:val="15"/>
                <w:szCs w:val="15"/>
              </w:rPr>
              <w:t>44.0</w:t>
            </w:r>
          </w:p>
        </w:tc>
        <w:tc>
          <w:tcPr>
            <w:tcW w:w="674" w:type="dxa"/>
            <w:tcBorders>
              <w:top w:val="nil"/>
              <w:left w:val="nil"/>
              <w:bottom w:val="single" w:sz="4" w:space="0" w:color="A5A5A5"/>
              <w:right w:val="single" w:sz="4" w:space="0" w:color="A5A5A5"/>
            </w:tcBorders>
            <w:vAlign w:val="center"/>
          </w:tcPr>
          <w:p w14:paraId="060D4BE7"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5A5A5"/>
            </w:tcBorders>
            <w:vAlign w:val="center"/>
          </w:tcPr>
          <w:p w14:paraId="47258B99"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06694CA5"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10AE042D" w14:textId="77777777" w:rsidR="00283141" w:rsidRDefault="00877903" w:rsidP="00807B4F">
            <w:pPr>
              <w:rPr>
                <w:color w:val="000000"/>
                <w:sz w:val="15"/>
                <w:szCs w:val="15"/>
              </w:rPr>
            </w:pPr>
            <w:r>
              <w:rPr>
                <w:color w:val="000000"/>
                <w:sz w:val="15"/>
                <w:szCs w:val="15"/>
              </w:rPr>
              <w:t>2.0</w:t>
            </w:r>
          </w:p>
        </w:tc>
        <w:tc>
          <w:tcPr>
            <w:tcW w:w="708" w:type="dxa"/>
            <w:tcBorders>
              <w:top w:val="nil"/>
              <w:left w:val="nil"/>
              <w:bottom w:val="single" w:sz="4" w:space="0" w:color="A5A5A5"/>
              <w:right w:val="single" w:sz="4" w:space="0" w:color="A5A5A5"/>
            </w:tcBorders>
            <w:vAlign w:val="center"/>
          </w:tcPr>
          <w:p w14:paraId="7EE2E898" w14:textId="77777777" w:rsidR="00283141" w:rsidRDefault="00877903" w:rsidP="00807B4F">
            <w:pPr>
              <w:rPr>
                <w:color w:val="000000"/>
                <w:sz w:val="15"/>
                <w:szCs w:val="15"/>
              </w:rPr>
            </w:pPr>
            <w:r>
              <w:rPr>
                <w:color w:val="000000"/>
                <w:sz w:val="15"/>
                <w:szCs w:val="15"/>
              </w:rPr>
              <w:t>4.0</w:t>
            </w:r>
          </w:p>
        </w:tc>
        <w:tc>
          <w:tcPr>
            <w:tcW w:w="861" w:type="dxa"/>
            <w:tcBorders>
              <w:top w:val="nil"/>
              <w:left w:val="nil"/>
              <w:bottom w:val="single" w:sz="4" w:space="0" w:color="A5A5A5"/>
              <w:right w:val="single" w:sz="4" w:space="0" w:color="auto"/>
            </w:tcBorders>
            <w:vAlign w:val="center"/>
          </w:tcPr>
          <w:p w14:paraId="6201FC8A" w14:textId="77777777" w:rsidR="00283141" w:rsidRDefault="00877903" w:rsidP="00807B4F">
            <w:pPr>
              <w:rPr>
                <w:color w:val="000000"/>
                <w:sz w:val="15"/>
                <w:szCs w:val="15"/>
              </w:rPr>
            </w:pPr>
            <w:r>
              <w:rPr>
                <w:color w:val="000000"/>
                <w:sz w:val="15"/>
                <w:szCs w:val="15"/>
              </w:rPr>
              <w:t>1.0</w:t>
            </w:r>
          </w:p>
        </w:tc>
      </w:tr>
      <w:tr w:rsidR="00283141" w14:paraId="3F930DD4" w14:textId="77777777" w:rsidTr="00F61EB3">
        <w:trPr>
          <w:trHeight w:val="227"/>
          <w:jc w:val="center"/>
        </w:trPr>
        <w:tc>
          <w:tcPr>
            <w:tcW w:w="296" w:type="dxa"/>
            <w:vMerge w:val="restart"/>
            <w:tcBorders>
              <w:top w:val="nil"/>
              <w:left w:val="single" w:sz="4" w:space="0" w:color="auto"/>
              <w:bottom w:val="single" w:sz="4" w:space="0" w:color="A5A5A5"/>
              <w:right w:val="single" w:sz="4" w:space="0" w:color="3F3F3F"/>
            </w:tcBorders>
            <w:shd w:val="clear" w:color="000000" w:fill="DBDBDB"/>
            <w:vAlign w:val="center"/>
          </w:tcPr>
          <w:p w14:paraId="5F1C0818" w14:textId="77777777" w:rsidR="00283141" w:rsidRDefault="00877903" w:rsidP="00807B4F">
            <w:pPr>
              <w:rPr>
                <w:b/>
                <w:bCs/>
                <w:color w:val="000000"/>
                <w:sz w:val="15"/>
                <w:szCs w:val="15"/>
              </w:rPr>
            </w:pPr>
            <w:r>
              <w:rPr>
                <w:b/>
                <w:bCs/>
                <w:color w:val="000000"/>
                <w:sz w:val="15"/>
                <w:szCs w:val="15"/>
              </w:rPr>
              <w:t>Residence</w:t>
            </w:r>
          </w:p>
        </w:tc>
        <w:tc>
          <w:tcPr>
            <w:tcW w:w="1276" w:type="dxa"/>
            <w:tcBorders>
              <w:top w:val="nil"/>
              <w:left w:val="nil"/>
              <w:bottom w:val="single" w:sz="4" w:space="0" w:color="A5A5A5"/>
              <w:right w:val="single" w:sz="4" w:space="0" w:color="auto"/>
            </w:tcBorders>
            <w:vAlign w:val="center"/>
          </w:tcPr>
          <w:p w14:paraId="516F5F81" w14:textId="77777777" w:rsidR="00283141" w:rsidRDefault="00877903" w:rsidP="00807B4F">
            <w:pPr>
              <w:rPr>
                <w:color w:val="000000"/>
                <w:sz w:val="15"/>
                <w:szCs w:val="15"/>
              </w:rPr>
            </w:pPr>
            <w:r>
              <w:rPr>
                <w:color w:val="000000"/>
                <w:sz w:val="15"/>
                <w:szCs w:val="15"/>
              </w:rPr>
              <w:t>Rural (%)</w:t>
            </w:r>
          </w:p>
        </w:tc>
        <w:tc>
          <w:tcPr>
            <w:tcW w:w="672" w:type="dxa"/>
            <w:tcBorders>
              <w:top w:val="nil"/>
              <w:left w:val="single" w:sz="4" w:space="0" w:color="auto"/>
              <w:bottom w:val="single" w:sz="4" w:space="0" w:color="A5A5A5"/>
              <w:right w:val="single" w:sz="4" w:space="0" w:color="A5A5A5"/>
            </w:tcBorders>
            <w:vAlign w:val="center"/>
          </w:tcPr>
          <w:p w14:paraId="38AFB48D" w14:textId="77777777" w:rsidR="00283141" w:rsidRDefault="00283141" w:rsidP="00807B4F">
            <w:pPr>
              <w:rPr>
                <w:color w:val="000000"/>
                <w:sz w:val="15"/>
                <w:szCs w:val="15"/>
              </w:rPr>
            </w:pPr>
          </w:p>
        </w:tc>
        <w:tc>
          <w:tcPr>
            <w:tcW w:w="755" w:type="dxa"/>
            <w:tcBorders>
              <w:top w:val="nil"/>
              <w:left w:val="nil"/>
              <w:bottom w:val="single" w:sz="4" w:space="0" w:color="A5A5A5"/>
              <w:right w:val="single" w:sz="4" w:space="0" w:color="A5A5A5"/>
            </w:tcBorders>
            <w:vAlign w:val="center"/>
          </w:tcPr>
          <w:p w14:paraId="47AE5326"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05B8AF0D"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19203BD3"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5A5A5"/>
            </w:tcBorders>
            <w:vAlign w:val="center"/>
          </w:tcPr>
          <w:p w14:paraId="04A3C6AD"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1A099718"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7CF628B1" w14:textId="77777777" w:rsidR="00283141" w:rsidRDefault="00877903" w:rsidP="00807B4F">
            <w:pPr>
              <w:rPr>
                <w:color w:val="000000"/>
                <w:sz w:val="15"/>
                <w:szCs w:val="15"/>
              </w:rPr>
            </w:pPr>
            <w:r>
              <w:rPr>
                <w:color w:val="000000"/>
                <w:sz w:val="15"/>
                <w:szCs w:val="15"/>
              </w:rPr>
              <w:t>41.6</w:t>
            </w:r>
          </w:p>
        </w:tc>
        <w:tc>
          <w:tcPr>
            <w:tcW w:w="756" w:type="dxa"/>
            <w:tcBorders>
              <w:top w:val="nil"/>
              <w:left w:val="nil"/>
              <w:bottom w:val="single" w:sz="4" w:space="0" w:color="A5A5A5"/>
              <w:right w:val="single" w:sz="4" w:space="0" w:color="A5A5A5"/>
            </w:tcBorders>
            <w:vAlign w:val="center"/>
          </w:tcPr>
          <w:p w14:paraId="0A83F841" w14:textId="77777777" w:rsidR="00283141" w:rsidRDefault="00877903" w:rsidP="00807B4F">
            <w:pPr>
              <w:rPr>
                <w:color w:val="000000"/>
                <w:sz w:val="15"/>
                <w:szCs w:val="15"/>
              </w:rPr>
            </w:pPr>
            <w:r>
              <w:rPr>
                <w:color w:val="000000"/>
                <w:sz w:val="15"/>
                <w:szCs w:val="15"/>
              </w:rPr>
              <w:t>32.1</w:t>
            </w:r>
          </w:p>
        </w:tc>
        <w:tc>
          <w:tcPr>
            <w:tcW w:w="756" w:type="dxa"/>
            <w:tcBorders>
              <w:top w:val="nil"/>
              <w:left w:val="nil"/>
              <w:bottom w:val="single" w:sz="4" w:space="0" w:color="A5A5A5"/>
              <w:right w:val="single" w:sz="4" w:space="0" w:color="auto"/>
            </w:tcBorders>
            <w:vAlign w:val="center"/>
          </w:tcPr>
          <w:p w14:paraId="03D78319" w14:textId="77777777" w:rsidR="00283141" w:rsidRDefault="00877903" w:rsidP="00807B4F">
            <w:pPr>
              <w:rPr>
                <w:color w:val="000000"/>
                <w:sz w:val="15"/>
                <w:szCs w:val="15"/>
              </w:rPr>
            </w:pPr>
            <w:r>
              <w:rPr>
                <w:color w:val="000000"/>
                <w:sz w:val="15"/>
                <w:szCs w:val="15"/>
              </w:rPr>
              <w:t>27.1</w:t>
            </w:r>
          </w:p>
        </w:tc>
        <w:tc>
          <w:tcPr>
            <w:tcW w:w="674" w:type="dxa"/>
            <w:gridSpan w:val="3"/>
            <w:tcBorders>
              <w:top w:val="nil"/>
              <w:left w:val="nil"/>
              <w:bottom w:val="single" w:sz="4" w:space="0" w:color="A5A5A5"/>
              <w:right w:val="single" w:sz="4" w:space="0" w:color="A5A5A5"/>
            </w:tcBorders>
            <w:vAlign w:val="center"/>
          </w:tcPr>
          <w:p w14:paraId="7DCD135F"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3F6D13AE"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5698D0E7" w14:textId="77777777" w:rsidR="00283141" w:rsidRDefault="00283141" w:rsidP="00807B4F">
            <w:pPr>
              <w:rPr>
                <w:color w:val="000000"/>
                <w:sz w:val="15"/>
                <w:szCs w:val="15"/>
              </w:rPr>
            </w:pPr>
          </w:p>
        </w:tc>
      </w:tr>
      <w:tr w:rsidR="00283141" w14:paraId="112F5749" w14:textId="77777777" w:rsidTr="00F61EB3">
        <w:trPr>
          <w:trHeight w:val="227"/>
          <w:jc w:val="center"/>
        </w:trPr>
        <w:tc>
          <w:tcPr>
            <w:tcW w:w="296" w:type="dxa"/>
            <w:vMerge/>
            <w:tcBorders>
              <w:top w:val="nil"/>
              <w:left w:val="single" w:sz="4" w:space="0" w:color="auto"/>
              <w:bottom w:val="single" w:sz="4" w:space="0" w:color="A5A5A5"/>
              <w:right w:val="single" w:sz="4" w:space="0" w:color="3F3F3F"/>
            </w:tcBorders>
            <w:vAlign w:val="center"/>
          </w:tcPr>
          <w:p w14:paraId="078644AD"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45055F56" w14:textId="77777777" w:rsidR="00283141" w:rsidRDefault="00877903" w:rsidP="00807B4F">
            <w:pPr>
              <w:rPr>
                <w:color w:val="000000"/>
                <w:sz w:val="15"/>
                <w:szCs w:val="15"/>
              </w:rPr>
            </w:pPr>
            <w:r>
              <w:rPr>
                <w:color w:val="000000"/>
                <w:sz w:val="15"/>
                <w:szCs w:val="15"/>
              </w:rPr>
              <w:t>Urban (%)</w:t>
            </w:r>
          </w:p>
        </w:tc>
        <w:tc>
          <w:tcPr>
            <w:tcW w:w="672" w:type="dxa"/>
            <w:tcBorders>
              <w:top w:val="nil"/>
              <w:left w:val="single" w:sz="4" w:space="0" w:color="auto"/>
              <w:bottom w:val="single" w:sz="4" w:space="0" w:color="A5A5A5"/>
              <w:right w:val="single" w:sz="4" w:space="0" w:color="A5A5A5"/>
            </w:tcBorders>
            <w:vAlign w:val="center"/>
          </w:tcPr>
          <w:p w14:paraId="7A2752CF" w14:textId="77777777" w:rsidR="00283141" w:rsidRDefault="00283141" w:rsidP="00807B4F">
            <w:pPr>
              <w:rPr>
                <w:color w:val="000000"/>
                <w:sz w:val="15"/>
                <w:szCs w:val="15"/>
              </w:rPr>
            </w:pPr>
          </w:p>
        </w:tc>
        <w:tc>
          <w:tcPr>
            <w:tcW w:w="755" w:type="dxa"/>
            <w:tcBorders>
              <w:top w:val="nil"/>
              <w:left w:val="nil"/>
              <w:bottom w:val="single" w:sz="4" w:space="0" w:color="A5A5A5"/>
              <w:right w:val="single" w:sz="4" w:space="0" w:color="A5A5A5"/>
            </w:tcBorders>
            <w:vAlign w:val="center"/>
          </w:tcPr>
          <w:p w14:paraId="51A0D6F8"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2263C708"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68D736B3"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5A5A5"/>
            </w:tcBorders>
            <w:vAlign w:val="center"/>
          </w:tcPr>
          <w:p w14:paraId="235A6518" w14:textId="77777777" w:rsidR="00283141" w:rsidRDefault="00283141" w:rsidP="00807B4F">
            <w:pPr>
              <w:rPr>
                <w:color w:val="000000"/>
                <w:sz w:val="15"/>
                <w:szCs w:val="15"/>
              </w:rPr>
            </w:pPr>
          </w:p>
        </w:tc>
        <w:tc>
          <w:tcPr>
            <w:tcW w:w="756" w:type="dxa"/>
            <w:tcBorders>
              <w:top w:val="nil"/>
              <w:left w:val="nil"/>
              <w:bottom w:val="single" w:sz="4" w:space="0" w:color="A5A5A5"/>
              <w:right w:val="single" w:sz="4" w:space="0" w:color="auto"/>
            </w:tcBorders>
            <w:vAlign w:val="center"/>
          </w:tcPr>
          <w:p w14:paraId="5DE50B0E"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36E600E9" w14:textId="77777777" w:rsidR="00283141" w:rsidRDefault="00877903" w:rsidP="00807B4F">
            <w:pPr>
              <w:rPr>
                <w:color w:val="000000"/>
                <w:sz w:val="15"/>
                <w:szCs w:val="15"/>
              </w:rPr>
            </w:pPr>
            <w:r>
              <w:rPr>
                <w:color w:val="000000"/>
                <w:sz w:val="15"/>
                <w:szCs w:val="15"/>
              </w:rPr>
              <w:t>58.4</w:t>
            </w:r>
          </w:p>
        </w:tc>
        <w:tc>
          <w:tcPr>
            <w:tcW w:w="756" w:type="dxa"/>
            <w:tcBorders>
              <w:top w:val="nil"/>
              <w:left w:val="nil"/>
              <w:bottom w:val="single" w:sz="4" w:space="0" w:color="A5A5A5"/>
              <w:right w:val="single" w:sz="4" w:space="0" w:color="A5A5A5"/>
            </w:tcBorders>
            <w:vAlign w:val="center"/>
          </w:tcPr>
          <w:p w14:paraId="30BDC8E8" w14:textId="77777777" w:rsidR="00283141" w:rsidRDefault="00877903" w:rsidP="00807B4F">
            <w:pPr>
              <w:rPr>
                <w:color w:val="000000"/>
                <w:sz w:val="15"/>
                <w:szCs w:val="15"/>
              </w:rPr>
            </w:pPr>
            <w:r>
              <w:rPr>
                <w:color w:val="000000"/>
                <w:sz w:val="15"/>
                <w:szCs w:val="15"/>
              </w:rPr>
              <w:t>67.9</w:t>
            </w:r>
          </w:p>
        </w:tc>
        <w:tc>
          <w:tcPr>
            <w:tcW w:w="756" w:type="dxa"/>
            <w:tcBorders>
              <w:top w:val="nil"/>
              <w:left w:val="nil"/>
              <w:bottom w:val="single" w:sz="4" w:space="0" w:color="A5A5A5"/>
              <w:right w:val="single" w:sz="4" w:space="0" w:color="auto"/>
            </w:tcBorders>
            <w:vAlign w:val="center"/>
          </w:tcPr>
          <w:p w14:paraId="7BD13316" w14:textId="77777777" w:rsidR="00283141" w:rsidRDefault="00877903" w:rsidP="00807B4F">
            <w:pPr>
              <w:rPr>
                <w:color w:val="000000"/>
                <w:sz w:val="15"/>
                <w:szCs w:val="15"/>
              </w:rPr>
            </w:pPr>
            <w:r>
              <w:rPr>
                <w:color w:val="000000"/>
                <w:sz w:val="15"/>
                <w:szCs w:val="15"/>
              </w:rPr>
              <w:t>72.9</w:t>
            </w:r>
          </w:p>
        </w:tc>
        <w:tc>
          <w:tcPr>
            <w:tcW w:w="674" w:type="dxa"/>
            <w:gridSpan w:val="3"/>
            <w:tcBorders>
              <w:top w:val="nil"/>
              <w:left w:val="nil"/>
              <w:bottom w:val="single" w:sz="4" w:space="0" w:color="A5A5A5"/>
              <w:right w:val="single" w:sz="4" w:space="0" w:color="A5A5A5"/>
            </w:tcBorders>
            <w:vAlign w:val="center"/>
          </w:tcPr>
          <w:p w14:paraId="23A1C5C9"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102D6DFD"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39E13EB4" w14:textId="77777777" w:rsidR="00283141" w:rsidRDefault="00283141" w:rsidP="00807B4F">
            <w:pPr>
              <w:rPr>
                <w:color w:val="000000"/>
                <w:sz w:val="15"/>
                <w:szCs w:val="15"/>
              </w:rPr>
            </w:pPr>
          </w:p>
        </w:tc>
      </w:tr>
      <w:tr w:rsidR="00283141" w14:paraId="5044243F" w14:textId="77777777" w:rsidTr="00F61EB3">
        <w:trPr>
          <w:trHeight w:val="227"/>
          <w:jc w:val="center"/>
        </w:trPr>
        <w:tc>
          <w:tcPr>
            <w:tcW w:w="3755" w:type="dxa"/>
            <w:gridSpan w:val="5"/>
            <w:tcBorders>
              <w:top w:val="nil"/>
              <w:left w:val="single" w:sz="4" w:space="0" w:color="auto"/>
              <w:bottom w:val="nil"/>
              <w:right w:val="single" w:sz="4" w:space="0" w:color="auto"/>
            </w:tcBorders>
            <w:shd w:val="clear" w:color="000000" w:fill="DBDBDB"/>
            <w:vAlign w:val="center"/>
          </w:tcPr>
          <w:p w14:paraId="60344177" w14:textId="77777777" w:rsidR="00283141" w:rsidRDefault="00877903" w:rsidP="00807B4F">
            <w:pPr>
              <w:rPr>
                <w:b/>
                <w:bCs/>
                <w:color w:val="000000"/>
                <w:sz w:val="15"/>
                <w:szCs w:val="15"/>
              </w:rPr>
            </w:pPr>
            <w:r>
              <w:rPr>
                <w:b/>
                <w:bCs/>
                <w:color w:val="000000"/>
                <w:sz w:val="15"/>
                <w:szCs w:val="15"/>
              </w:rPr>
              <w:t> </w:t>
            </w:r>
          </w:p>
          <w:p w14:paraId="4FC06A0A" w14:textId="77777777" w:rsidR="00283141" w:rsidRDefault="00877903" w:rsidP="00807B4F">
            <w:pPr>
              <w:rPr>
                <w:b/>
                <w:bCs/>
                <w:color w:val="000000"/>
                <w:sz w:val="15"/>
                <w:szCs w:val="15"/>
              </w:rPr>
            </w:pPr>
            <w:r>
              <w:rPr>
                <w:b/>
                <w:bCs/>
                <w:color w:val="000000"/>
                <w:sz w:val="15"/>
                <w:szCs w:val="15"/>
              </w:rPr>
              <w:t>Per capita spending by sub-region ('000 UGX)</w:t>
            </w:r>
          </w:p>
        </w:tc>
        <w:tc>
          <w:tcPr>
            <w:tcW w:w="2186" w:type="dxa"/>
            <w:gridSpan w:val="3"/>
            <w:tcBorders>
              <w:top w:val="nil"/>
              <w:left w:val="single" w:sz="4" w:space="0" w:color="auto"/>
              <w:bottom w:val="single" w:sz="4" w:space="0" w:color="A5A5A5"/>
              <w:right w:val="single" w:sz="4" w:space="0" w:color="auto"/>
            </w:tcBorders>
            <w:vAlign w:val="center"/>
          </w:tcPr>
          <w:p w14:paraId="23B0EC7C" w14:textId="77777777" w:rsidR="00283141" w:rsidRDefault="00283141" w:rsidP="00807B4F">
            <w:pPr>
              <w:rPr>
                <w:color w:val="000000"/>
                <w:sz w:val="15"/>
                <w:szCs w:val="15"/>
              </w:rPr>
            </w:pPr>
          </w:p>
        </w:tc>
        <w:tc>
          <w:tcPr>
            <w:tcW w:w="2196" w:type="dxa"/>
            <w:gridSpan w:val="4"/>
            <w:tcBorders>
              <w:top w:val="nil"/>
              <w:left w:val="single" w:sz="4" w:space="0" w:color="auto"/>
              <w:bottom w:val="single" w:sz="4" w:space="0" w:color="A5A5A5"/>
              <w:right w:val="single" w:sz="4" w:space="0" w:color="auto"/>
            </w:tcBorders>
            <w:vAlign w:val="center"/>
          </w:tcPr>
          <w:p w14:paraId="556D0545" w14:textId="77777777" w:rsidR="00283141" w:rsidRDefault="00283141" w:rsidP="00807B4F">
            <w:pPr>
              <w:rPr>
                <w:color w:val="000000"/>
                <w:sz w:val="15"/>
                <w:szCs w:val="15"/>
              </w:rPr>
            </w:pPr>
          </w:p>
        </w:tc>
        <w:tc>
          <w:tcPr>
            <w:tcW w:w="1372" w:type="dxa"/>
            <w:gridSpan w:val="3"/>
            <w:tcBorders>
              <w:top w:val="nil"/>
              <w:left w:val="single" w:sz="4" w:space="0" w:color="auto"/>
              <w:bottom w:val="single" w:sz="4" w:space="0" w:color="A5A5A5"/>
              <w:right w:val="single" w:sz="4" w:space="0" w:color="A5A5A5"/>
            </w:tcBorders>
            <w:vAlign w:val="center"/>
          </w:tcPr>
          <w:p w14:paraId="5270190F" w14:textId="77777777" w:rsidR="00283141" w:rsidRDefault="00283141" w:rsidP="00807B4F">
            <w:pPr>
              <w:rPr>
                <w:color w:val="000000"/>
                <w:sz w:val="15"/>
                <w:szCs w:val="15"/>
              </w:rPr>
            </w:pPr>
          </w:p>
        </w:tc>
        <w:tc>
          <w:tcPr>
            <w:tcW w:w="870" w:type="dxa"/>
            <w:tcBorders>
              <w:top w:val="nil"/>
              <w:left w:val="nil"/>
              <w:bottom w:val="single" w:sz="4" w:space="0" w:color="A5A5A5"/>
              <w:right w:val="single" w:sz="4" w:space="0" w:color="auto"/>
            </w:tcBorders>
            <w:vAlign w:val="center"/>
          </w:tcPr>
          <w:p w14:paraId="317E2AFE" w14:textId="77777777" w:rsidR="00283141" w:rsidRDefault="00283141" w:rsidP="00807B4F">
            <w:pPr>
              <w:rPr>
                <w:color w:val="000000"/>
                <w:sz w:val="15"/>
                <w:szCs w:val="15"/>
              </w:rPr>
            </w:pPr>
          </w:p>
        </w:tc>
      </w:tr>
      <w:tr w:rsidR="00283141" w14:paraId="71A1A9B7" w14:textId="77777777" w:rsidTr="00F61EB3">
        <w:trPr>
          <w:trHeight w:val="227"/>
          <w:jc w:val="center"/>
        </w:trPr>
        <w:tc>
          <w:tcPr>
            <w:tcW w:w="296" w:type="dxa"/>
            <w:vMerge w:val="restart"/>
            <w:tcBorders>
              <w:top w:val="single" w:sz="4" w:space="0" w:color="A5A5A5"/>
              <w:left w:val="single" w:sz="4" w:space="0" w:color="auto"/>
              <w:bottom w:val="single" w:sz="4" w:space="0" w:color="A5A5A5"/>
              <w:right w:val="single" w:sz="4" w:space="0" w:color="3F3F3F"/>
            </w:tcBorders>
            <w:shd w:val="clear" w:color="000000" w:fill="DBDBDB"/>
            <w:vAlign w:val="center"/>
          </w:tcPr>
          <w:p w14:paraId="612F53C9" w14:textId="77777777" w:rsidR="00283141" w:rsidRDefault="00877903" w:rsidP="00807B4F">
            <w:pPr>
              <w:rPr>
                <w:b/>
                <w:bCs/>
                <w:color w:val="000000"/>
                <w:sz w:val="15"/>
                <w:szCs w:val="15"/>
              </w:rPr>
            </w:pPr>
            <w:r>
              <w:rPr>
                <w:b/>
                <w:bCs/>
                <w:color w:val="000000"/>
                <w:sz w:val="15"/>
                <w:szCs w:val="15"/>
              </w:rPr>
              <w:t>Sub-region</w:t>
            </w:r>
          </w:p>
        </w:tc>
        <w:tc>
          <w:tcPr>
            <w:tcW w:w="1276" w:type="dxa"/>
            <w:tcBorders>
              <w:top w:val="nil"/>
              <w:left w:val="nil"/>
              <w:bottom w:val="single" w:sz="4" w:space="0" w:color="A5A5A5"/>
              <w:right w:val="single" w:sz="4" w:space="0" w:color="auto"/>
            </w:tcBorders>
            <w:vAlign w:val="center"/>
          </w:tcPr>
          <w:p w14:paraId="6FAE2A1F" w14:textId="77777777" w:rsidR="00283141" w:rsidRDefault="00877903" w:rsidP="00807B4F">
            <w:pPr>
              <w:rPr>
                <w:color w:val="000000"/>
                <w:sz w:val="15"/>
                <w:szCs w:val="15"/>
              </w:rPr>
            </w:pPr>
            <w:r>
              <w:rPr>
                <w:color w:val="000000"/>
                <w:sz w:val="15"/>
                <w:szCs w:val="15"/>
              </w:rPr>
              <w:t>Kampala</w:t>
            </w:r>
          </w:p>
        </w:tc>
        <w:tc>
          <w:tcPr>
            <w:tcW w:w="672" w:type="dxa"/>
            <w:tcBorders>
              <w:top w:val="nil"/>
              <w:left w:val="single" w:sz="4" w:space="0" w:color="auto"/>
              <w:bottom w:val="single" w:sz="4" w:space="0" w:color="A5A5A5"/>
              <w:right w:val="single" w:sz="4" w:space="0" w:color="A5A5A5"/>
            </w:tcBorders>
            <w:vAlign w:val="center"/>
          </w:tcPr>
          <w:p w14:paraId="0792DAE1" w14:textId="77777777" w:rsidR="00283141" w:rsidRDefault="00877903" w:rsidP="00807B4F">
            <w:pPr>
              <w:rPr>
                <w:color w:val="000000"/>
                <w:sz w:val="15"/>
                <w:szCs w:val="15"/>
              </w:rPr>
            </w:pPr>
            <w:r>
              <w:rPr>
                <w:color w:val="000000"/>
                <w:sz w:val="15"/>
                <w:szCs w:val="15"/>
              </w:rPr>
              <w:t>9.0</w:t>
            </w:r>
          </w:p>
        </w:tc>
        <w:tc>
          <w:tcPr>
            <w:tcW w:w="755" w:type="dxa"/>
            <w:tcBorders>
              <w:top w:val="nil"/>
              <w:left w:val="nil"/>
              <w:bottom w:val="single" w:sz="4" w:space="0" w:color="A5A5A5"/>
              <w:right w:val="single" w:sz="4" w:space="0" w:color="A5A5A5"/>
            </w:tcBorders>
            <w:vAlign w:val="center"/>
          </w:tcPr>
          <w:p w14:paraId="27E3A7B5" w14:textId="77777777" w:rsidR="00283141" w:rsidRDefault="00877903" w:rsidP="00807B4F">
            <w:pPr>
              <w:rPr>
                <w:color w:val="000000"/>
                <w:sz w:val="15"/>
                <w:szCs w:val="15"/>
              </w:rPr>
            </w:pPr>
            <w:r>
              <w:rPr>
                <w:color w:val="000000"/>
                <w:sz w:val="15"/>
                <w:szCs w:val="15"/>
              </w:rPr>
              <w:t>8.0</w:t>
            </w:r>
          </w:p>
        </w:tc>
        <w:tc>
          <w:tcPr>
            <w:tcW w:w="756" w:type="dxa"/>
            <w:tcBorders>
              <w:top w:val="nil"/>
              <w:left w:val="nil"/>
              <w:bottom w:val="single" w:sz="4" w:space="0" w:color="A5A5A5"/>
              <w:right w:val="single" w:sz="4" w:space="0" w:color="auto"/>
            </w:tcBorders>
            <w:vAlign w:val="center"/>
          </w:tcPr>
          <w:p w14:paraId="63A5868B"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602780C0" w14:textId="77777777" w:rsidR="00283141" w:rsidRDefault="00877903" w:rsidP="00807B4F">
            <w:pPr>
              <w:rPr>
                <w:color w:val="000000"/>
                <w:sz w:val="15"/>
                <w:szCs w:val="15"/>
              </w:rPr>
            </w:pPr>
            <w:r>
              <w:rPr>
                <w:color w:val="000000"/>
                <w:sz w:val="15"/>
                <w:szCs w:val="15"/>
              </w:rPr>
              <w:t>76.2</w:t>
            </w:r>
          </w:p>
        </w:tc>
        <w:tc>
          <w:tcPr>
            <w:tcW w:w="756" w:type="dxa"/>
            <w:tcBorders>
              <w:top w:val="nil"/>
              <w:left w:val="nil"/>
              <w:bottom w:val="single" w:sz="4" w:space="0" w:color="A5A5A5"/>
              <w:right w:val="single" w:sz="4" w:space="0" w:color="A5A5A5"/>
            </w:tcBorders>
            <w:vAlign w:val="center"/>
          </w:tcPr>
          <w:p w14:paraId="6683220F" w14:textId="77777777" w:rsidR="00283141" w:rsidRDefault="00877903" w:rsidP="00807B4F">
            <w:pPr>
              <w:rPr>
                <w:color w:val="000000"/>
                <w:sz w:val="15"/>
                <w:szCs w:val="15"/>
              </w:rPr>
            </w:pPr>
            <w:r>
              <w:rPr>
                <w:color w:val="000000"/>
                <w:sz w:val="15"/>
                <w:szCs w:val="15"/>
              </w:rPr>
              <w:t>67.3</w:t>
            </w:r>
          </w:p>
        </w:tc>
        <w:tc>
          <w:tcPr>
            <w:tcW w:w="756" w:type="dxa"/>
            <w:tcBorders>
              <w:top w:val="nil"/>
              <w:left w:val="nil"/>
              <w:bottom w:val="single" w:sz="4" w:space="0" w:color="A5A5A5"/>
              <w:right w:val="single" w:sz="4" w:space="0" w:color="auto"/>
            </w:tcBorders>
            <w:vAlign w:val="center"/>
          </w:tcPr>
          <w:p w14:paraId="4FBE9142"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5CD77BD3" w14:textId="77777777" w:rsidR="00283141" w:rsidRDefault="00877903" w:rsidP="00807B4F">
            <w:pPr>
              <w:rPr>
                <w:color w:val="000000"/>
                <w:sz w:val="15"/>
                <w:szCs w:val="15"/>
              </w:rPr>
            </w:pPr>
            <w:r>
              <w:rPr>
                <w:color w:val="000000"/>
                <w:sz w:val="15"/>
                <w:szCs w:val="15"/>
              </w:rPr>
              <w:t>9.0</w:t>
            </w:r>
          </w:p>
        </w:tc>
        <w:tc>
          <w:tcPr>
            <w:tcW w:w="756" w:type="dxa"/>
            <w:tcBorders>
              <w:top w:val="nil"/>
              <w:left w:val="nil"/>
              <w:bottom w:val="single" w:sz="4" w:space="0" w:color="A5A5A5"/>
              <w:right w:val="single" w:sz="4" w:space="0" w:color="A5A5A5"/>
            </w:tcBorders>
            <w:vAlign w:val="center"/>
          </w:tcPr>
          <w:p w14:paraId="51B6283D" w14:textId="77777777" w:rsidR="00283141" w:rsidRDefault="00877903" w:rsidP="00807B4F">
            <w:pPr>
              <w:rPr>
                <w:color w:val="000000"/>
                <w:sz w:val="15"/>
                <w:szCs w:val="15"/>
              </w:rPr>
            </w:pPr>
            <w:r>
              <w:rPr>
                <w:color w:val="000000"/>
                <w:sz w:val="15"/>
                <w:szCs w:val="15"/>
              </w:rPr>
              <w:t>9.9</w:t>
            </w:r>
          </w:p>
        </w:tc>
        <w:tc>
          <w:tcPr>
            <w:tcW w:w="756" w:type="dxa"/>
            <w:tcBorders>
              <w:top w:val="nil"/>
              <w:left w:val="nil"/>
              <w:bottom w:val="single" w:sz="4" w:space="0" w:color="A5A5A5"/>
              <w:right w:val="single" w:sz="4" w:space="0" w:color="auto"/>
            </w:tcBorders>
            <w:vAlign w:val="center"/>
          </w:tcPr>
          <w:p w14:paraId="54329D27"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34C3B7B6"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536B9316"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60F6A841" w14:textId="77777777" w:rsidR="00283141" w:rsidRDefault="00283141" w:rsidP="00807B4F">
            <w:pPr>
              <w:rPr>
                <w:color w:val="000000"/>
                <w:sz w:val="15"/>
                <w:szCs w:val="15"/>
              </w:rPr>
            </w:pPr>
          </w:p>
        </w:tc>
      </w:tr>
      <w:tr w:rsidR="00283141" w14:paraId="5D919170"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61F8C518"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1FAE0E0D" w14:textId="77777777" w:rsidR="00283141" w:rsidRDefault="00877903" w:rsidP="00807B4F">
            <w:pPr>
              <w:rPr>
                <w:color w:val="000000"/>
                <w:sz w:val="15"/>
                <w:szCs w:val="15"/>
              </w:rPr>
            </w:pPr>
            <w:r>
              <w:rPr>
                <w:color w:val="000000"/>
                <w:sz w:val="15"/>
                <w:szCs w:val="15"/>
              </w:rPr>
              <w:t>Karamoja</w:t>
            </w:r>
          </w:p>
        </w:tc>
        <w:tc>
          <w:tcPr>
            <w:tcW w:w="672" w:type="dxa"/>
            <w:tcBorders>
              <w:top w:val="nil"/>
              <w:left w:val="single" w:sz="4" w:space="0" w:color="auto"/>
              <w:bottom w:val="single" w:sz="4" w:space="0" w:color="A5A5A5"/>
              <w:right w:val="single" w:sz="4" w:space="0" w:color="A5A5A5"/>
            </w:tcBorders>
            <w:vAlign w:val="center"/>
          </w:tcPr>
          <w:p w14:paraId="735DC483" w14:textId="77777777" w:rsidR="00283141" w:rsidRDefault="00877903" w:rsidP="00807B4F">
            <w:pPr>
              <w:rPr>
                <w:color w:val="000000"/>
                <w:sz w:val="15"/>
                <w:szCs w:val="15"/>
              </w:rPr>
            </w:pPr>
            <w:r>
              <w:rPr>
                <w:color w:val="000000"/>
                <w:sz w:val="15"/>
                <w:szCs w:val="15"/>
              </w:rPr>
              <w:t>27.0</w:t>
            </w:r>
          </w:p>
        </w:tc>
        <w:tc>
          <w:tcPr>
            <w:tcW w:w="755" w:type="dxa"/>
            <w:tcBorders>
              <w:top w:val="nil"/>
              <w:left w:val="nil"/>
              <w:bottom w:val="single" w:sz="4" w:space="0" w:color="A5A5A5"/>
              <w:right w:val="single" w:sz="4" w:space="0" w:color="A5A5A5"/>
            </w:tcBorders>
            <w:vAlign w:val="center"/>
          </w:tcPr>
          <w:p w14:paraId="6F48D3D7" w14:textId="77777777" w:rsidR="00283141" w:rsidRDefault="00877903" w:rsidP="00807B4F">
            <w:pPr>
              <w:rPr>
                <w:color w:val="000000"/>
                <w:sz w:val="15"/>
                <w:szCs w:val="15"/>
              </w:rPr>
            </w:pPr>
            <w:r>
              <w:rPr>
                <w:color w:val="000000"/>
                <w:sz w:val="15"/>
                <w:szCs w:val="15"/>
              </w:rPr>
              <w:t>28.0</w:t>
            </w:r>
          </w:p>
        </w:tc>
        <w:tc>
          <w:tcPr>
            <w:tcW w:w="756" w:type="dxa"/>
            <w:tcBorders>
              <w:top w:val="nil"/>
              <w:left w:val="nil"/>
              <w:bottom w:val="single" w:sz="4" w:space="0" w:color="A5A5A5"/>
              <w:right w:val="single" w:sz="4" w:space="0" w:color="auto"/>
            </w:tcBorders>
            <w:vAlign w:val="center"/>
          </w:tcPr>
          <w:p w14:paraId="57F3E1DB"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422C670D" w14:textId="77777777" w:rsidR="00283141" w:rsidRDefault="00877903" w:rsidP="00807B4F">
            <w:pPr>
              <w:rPr>
                <w:color w:val="000000"/>
                <w:sz w:val="15"/>
                <w:szCs w:val="15"/>
              </w:rPr>
            </w:pPr>
            <w:r>
              <w:rPr>
                <w:color w:val="000000"/>
                <w:sz w:val="15"/>
                <w:szCs w:val="15"/>
              </w:rPr>
              <w:t>99.9</w:t>
            </w:r>
          </w:p>
        </w:tc>
        <w:tc>
          <w:tcPr>
            <w:tcW w:w="756" w:type="dxa"/>
            <w:tcBorders>
              <w:top w:val="nil"/>
              <w:left w:val="nil"/>
              <w:bottom w:val="single" w:sz="4" w:space="0" w:color="A5A5A5"/>
              <w:right w:val="single" w:sz="4" w:space="0" w:color="A5A5A5"/>
            </w:tcBorders>
            <w:vAlign w:val="center"/>
          </w:tcPr>
          <w:p w14:paraId="3C7A250E" w14:textId="77777777" w:rsidR="00283141" w:rsidRDefault="00877903" w:rsidP="00807B4F">
            <w:pPr>
              <w:rPr>
                <w:color w:val="000000"/>
                <w:sz w:val="15"/>
                <w:szCs w:val="15"/>
              </w:rPr>
            </w:pPr>
            <w:r>
              <w:rPr>
                <w:color w:val="000000"/>
                <w:sz w:val="15"/>
                <w:szCs w:val="15"/>
              </w:rPr>
              <w:t>94.7</w:t>
            </w:r>
          </w:p>
        </w:tc>
        <w:tc>
          <w:tcPr>
            <w:tcW w:w="756" w:type="dxa"/>
            <w:tcBorders>
              <w:top w:val="nil"/>
              <w:left w:val="nil"/>
              <w:bottom w:val="single" w:sz="4" w:space="0" w:color="A5A5A5"/>
              <w:right w:val="single" w:sz="4" w:space="0" w:color="auto"/>
            </w:tcBorders>
            <w:vAlign w:val="center"/>
          </w:tcPr>
          <w:p w14:paraId="34EC60EE"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6B4F51F1" w14:textId="77777777" w:rsidR="00283141" w:rsidRDefault="00877903" w:rsidP="00807B4F">
            <w:pPr>
              <w:rPr>
                <w:color w:val="000000"/>
                <w:sz w:val="15"/>
                <w:szCs w:val="15"/>
              </w:rPr>
            </w:pPr>
            <w:r>
              <w:rPr>
                <w:color w:val="000000"/>
                <w:sz w:val="15"/>
                <w:szCs w:val="15"/>
              </w:rPr>
              <w:t>4.4</w:t>
            </w:r>
          </w:p>
        </w:tc>
        <w:tc>
          <w:tcPr>
            <w:tcW w:w="756" w:type="dxa"/>
            <w:tcBorders>
              <w:top w:val="nil"/>
              <w:left w:val="nil"/>
              <w:bottom w:val="single" w:sz="4" w:space="0" w:color="A5A5A5"/>
              <w:right w:val="single" w:sz="4" w:space="0" w:color="A5A5A5"/>
            </w:tcBorders>
            <w:vAlign w:val="center"/>
          </w:tcPr>
          <w:p w14:paraId="5D076F54" w14:textId="77777777" w:rsidR="00283141" w:rsidRDefault="00877903" w:rsidP="00807B4F">
            <w:pPr>
              <w:rPr>
                <w:color w:val="000000"/>
                <w:sz w:val="15"/>
                <w:szCs w:val="15"/>
              </w:rPr>
            </w:pPr>
            <w:r>
              <w:rPr>
                <w:color w:val="000000"/>
                <w:sz w:val="15"/>
                <w:szCs w:val="15"/>
              </w:rPr>
              <w:t>4.2</w:t>
            </w:r>
          </w:p>
        </w:tc>
        <w:tc>
          <w:tcPr>
            <w:tcW w:w="756" w:type="dxa"/>
            <w:tcBorders>
              <w:top w:val="nil"/>
              <w:left w:val="nil"/>
              <w:bottom w:val="single" w:sz="4" w:space="0" w:color="A5A5A5"/>
              <w:right w:val="single" w:sz="4" w:space="0" w:color="auto"/>
            </w:tcBorders>
            <w:vAlign w:val="center"/>
          </w:tcPr>
          <w:p w14:paraId="0146CF33"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1487774D"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2BF8790D"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7648AFEA" w14:textId="77777777" w:rsidR="00283141" w:rsidRDefault="00283141" w:rsidP="00807B4F">
            <w:pPr>
              <w:rPr>
                <w:color w:val="000000"/>
                <w:sz w:val="15"/>
                <w:szCs w:val="15"/>
              </w:rPr>
            </w:pPr>
          </w:p>
        </w:tc>
      </w:tr>
      <w:tr w:rsidR="00283141" w14:paraId="332046E7"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34856DCC"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7DD20B77" w14:textId="77777777" w:rsidR="00283141" w:rsidRDefault="00877903" w:rsidP="00807B4F">
            <w:pPr>
              <w:rPr>
                <w:color w:val="000000"/>
                <w:sz w:val="15"/>
                <w:szCs w:val="15"/>
              </w:rPr>
            </w:pPr>
            <w:r>
              <w:rPr>
                <w:color w:val="000000"/>
                <w:sz w:val="15"/>
                <w:szCs w:val="15"/>
              </w:rPr>
              <w:t>Elgon</w:t>
            </w:r>
          </w:p>
        </w:tc>
        <w:tc>
          <w:tcPr>
            <w:tcW w:w="672" w:type="dxa"/>
            <w:tcBorders>
              <w:top w:val="nil"/>
              <w:left w:val="single" w:sz="4" w:space="0" w:color="auto"/>
              <w:bottom w:val="single" w:sz="4" w:space="0" w:color="A5A5A5"/>
              <w:right w:val="single" w:sz="4" w:space="0" w:color="A5A5A5"/>
            </w:tcBorders>
            <w:vAlign w:val="center"/>
          </w:tcPr>
          <w:p w14:paraId="7E0EC4B2" w14:textId="77777777" w:rsidR="00283141" w:rsidRDefault="00877903" w:rsidP="00807B4F">
            <w:pPr>
              <w:rPr>
                <w:color w:val="000000"/>
                <w:sz w:val="15"/>
                <w:szCs w:val="15"/>
              </w:rPr>
            </w:pPr>
            <w:r>
              <w:rPr>
                <w:color w:val="000000"/>
                <w:sz w:val="15"/>
                <w:szCs w:val="15"/>
              </w:rPr>
              <w:t>30.0</w:t>
            </w:r>
          </w:p>
        </w:tc>
        <w:tc>
          <w:tcPr>
            <w:tcW w:w="755" w:type="dxa"/>
            <w:tcBorders>
              <w:top w:val="nil"/>
              <w:left w:val="nil"/>
              <w:bottom w:val="single" w:sz="4" w:space="0" w:color="A5A5A5"/>
              <w:right w:val="single" w:sz="4" w:space="0" w:color="A5A5A5"/>
            </w:tcBorders>
            <w:vAlign w:val="center"/>
          </w:tcPr>
          <w:p w14:paraId="179CD33B" w14:textId="77777777" w:rsidR="00283141" w:rsidRDefault="00877903" w:rsidP="00807B4F">
            <w:pPr>
              <w:rPr>
                <w:color w:val="000000"/>
                <w:sz w:val="15"/>
                <w:szCs w:val="15"/>
              </w:rPr>
            </w:pPr>
            <w:r>
              <w:rPr>
                <w:color w:val="000000"/>
                <w:sz w:val="15"/>
                <w:szCs w:val="15"/>
              </w:rPr>
              <w:t>27.0</w:t>
            </w:r>
          </w:p>
        </w:tc>
        <w:tc>
          <w:tcPr>
            <w:tcW w:w="756" w:type="dxa"/>
            <w:tcBorders>
              <w:top w:val="nil"/>
              <w:left w:val="nil"/>
              <w:bottom w:val="single" w:sz="4" w:space="0" w:color="A5A5A5"/>
              <w:right w:val="single" w:sz="4" w:space="0" w:color="auto"/>
            </w:tcBorders>
            <w:vAlign w:val="center"/>
          </w:tcPr>
          <w:p w14:paraId="76604DEE"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679A98F2" w14:textId="77777777" w:rsidR="00283141" w:rsidRDefault="00877903" w:rsidP="00807B4F">
            <w:pPr>
              <w:rPr>
                <w:color w:val="000000"/>
                <w:sz w:val="15"/>
                <w:szCs w:val="15"/>
              </w:rPr>
            </w:pPr>
            <w:r>
              <w:rPr>
                <w:color w:val="000000"/>
                <w:sz w:val="15"/>
                <w:szCs w:val="15"/>
              </w:rPr>
              <w:t>129.4</w:t>
            </w:r>
          </w:p>
        </w:tc>
        <w:tc>
          <w:tcPr>
            <w:tcW w:w="756" w:type="dxa"/>
            <w:tcBorders>
              <w:top w:val="nil"/>
              <w:left w:val="nil"/>
              <w:bottom w:val="single" w:sz="4" w:space="0" w:color="A5A5A5"/>
              <w:right w:val="single" w:sz="4" w:space="0" w:color="A5A5A5"/>
            </w:tcBorders>
            <w:vAlign w:val="center"/>
          </w:tcPr>
          <w:p w14:paraId="30EA74ED" w14:textId="77777777" w:rsidR="00283141" w:rsidRDefault="00877903" w:rsidP="00807B4F">
            <w:pPr>
              <w:rPr>
                <w:color w:val="000000"/>
                <w:sz w:val="15"/>
                <w:szCs w:val="15"/>
              </w:rPr>
            </w:pPr>
            <w:r>
              <w:rPr>
                <w:color w:val="000000"/>
                <w:sz w:val="15"/>
                <w:szCs w:val="15"/>
              </w:rPr>
              <w:t>116.8</w:t>
            </w:r>
          </w:p>
        </w:tc>
        <w:tc>
          <w:tcPr>
            <w:tcW w:w="756" w:type="dxa"/>
            <w:tcBorders>
              <w:top w:val="nil"/>
              <w:left w:val="nil"/>
              <w:bottom w:val="single" w:sz="4" w:space="0" w:color="A5A5A5"/>
              <w:right w:val="single" w:sz="4" w:space="0" w:color="auto"/>
            </w:tcBorders>
            <w:vAlign w:val="center"/>
          </w:tcPr>
          <w:p w14:paraId="2D9468FD"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318C70ED" w14:textId="77777777" w:rsidR="00283141" w:rsidRDefault="00877903" w:rsidP="00807B4F">
            <w:pPr>
              <w:rPr>
                <w:color w:val="000000"/>
                <w:sz w:val="15"/>
                <w:szCs w:val="15"/>
              </w:rPr>
            </w:pPr>
            <w:r>
              <w:rPr>
                <w:color w:val="000000"/>
                <w:sz w:val="15"/>
                <w:szCs w:val="15"/>
              </w:rPr>
              <w:t>2.5</w:t>
            </w:r>
          </w:p>
        </w:tc>
        <w:tc>
          <w:tcPr>
            <w:tcW w:w="756" w:type="dxa"/>
            <w:tcBorders>
              <w:top w:val="nil"/>
              <w:left w:val="nil"/>
              <w:bottom w:val="single" w:sz="4" w:space="0" w:color="A5A5A5"/>
              <w:right w:val="single" w:sz="4" w:space="0" w:color="A5A5A5"/>
            </w:tcBorders>
            <w:vAlign w:val="center"/>
          </w:tcPr>
          <w:p w14:paraId="73D504B8" w14:textId="77777777" w:rsidR="00283141" w:rsidRDefault="00877903" w:rsidP="00807B4F">
            <w:pPr>
              <w:rPr>
                <w:color w:val="000000"/>
                <w:sz w:val="15"/>
                <w:szCs w:val="15"/>
              </w:rPr>
            </w:pPr>
            <w:r>
              <w:rPr>
                <w:color w:val="000000"/>
                <w:sz w:val="15"/>
                <w:szCs w:val="15"/>
              </w:rPr>
              <w:t>2.3</w:t>
            </w:r>
          </w:p>
        </w:tc>
        <w:tc>
          <w:tcPr>
            <w:tcW w:w="756" w:type="dxa"/>
            <w:tcBorders>
              <w:top w:val="nil"/>
              <w:left w:val="nil"/>
              <w:bottom w:val="single" w:sz="4" w:space="0" w:color="A5A5A5"/>
              <w:right w:val="single" w:sz="4" w:space="0" w:color="auto"/>
            </w:tcBorders>
            <w:vAlign w:val="center"/>
          </w:tcPr>
          <w:p w14:paraId="4E22F1C4"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2DA1CDD6"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33625838"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5EDF2F23" w14:textId="77777777" w:rsidR="00283141" w:rsidRDefault="00283141" w:rsidP="00807B4F">
            <w:pPr>
              <w:rPr>
                <w:color w:val="000000"/>
                <w:sz w:val="15"/>
                <w:szCs w:val="15"/>
              </w:rPr>
            </w:pPr>
          </w:p>
        </w:tc>
      </w:tr>
      <w:tr w:rsidR="00283141" w14:paraId="71AA8A16"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784CE90D"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39958F75" w14:textId="77777777" w:rsidR="00283141" w:rsidRDefault="00877903" w:rsidP="00807B4F">
            <w:pPr>
              <w:rPr>
                <w:color w:val="000000"/>
                <w:sz w:val="15"/>
                <w:szCs w:val="15"/>
              </w:rPr>
            </w:pPr>
            <w:r>
              <w:rPr>
                <w:color w:val="000000"/>
                <w:sz w:val="15"/>
                <w:szCs w:val="15"/>
              </w:rPr>
              <w:t>Bukedi</w:t>
            </w:r>
          </w:p>
        </w:tc>
        <w:tc>
          <w:tcPr>
            <w:tcW w:w="672" w:type="dxa"/>
            <w:tcBorders>
              <w:top w:val="nil"/>
              <w:left w:val="single" w:sz="4" w:space="0" w:color="auto"/>
              <w:bottom w:val="single" w:sz="4" w:space="0" w:color="A5A5A5"/>
              <w:right w:val="single" w:sz="4" w:space="0" w:color="A5A5A5"/>
            </w:tcBorders>
            <w:vAlign w:val="center"/>
          </w:tcPr>
          <w:p w14:paraId="39AD5F89" w14:textId="77777777" w:rsidR="00283141" w:rsidRDefault="00877903" w:rsidP="00807B4F">
            <w:pPr>
              <w:rPr>
                <w:color w:val="000000"/>
                <w:sz w:val="15"/>
                <w:szCs w:val="15"/>
              </w:rPr>
            </w:pPr>
            <w:r>
              <w:rPr>
                <w:color w:val="000000"/>
                <w:sz w:val="15"/>
                <w:szCs w:val="15"/>
              </w:rPr>
              <w:t>24.0</w:t>
            </w:r>
          </w:p>
        </w:tc>
        <w:tc>
          <w:tcPr>
            <w:tcW w:w="755" w:type="dxa"/>
            <w:tcBorders>
              <w:top w:val="nil"/>
              <w:left w:val="nil"/>
              <w:bottom w:val="single" w:sz="4" w:space="0" w:color="A5A5A5"/>
              <w:right w:val="single" w:sz="4" w:space="0" w:color="A5A5A5"/>
            </w:tcBorders>
            <w:vAlign w:val="center"/>
          </w:tcPr>
          <w:p w14:paraId="4B36D10D" w14:textId="77777777" w:rsidR="00283141" w:rsidRDefault="00877903" w:rsidP="00807B4F">
            <w:pPr>
              <w:rPr>
                <w:color w:val="000000"/>
                <w:sz w:val="15"/>
                <w:szCs w:val="15"/>
              </w:rPr>
            </w:pPr>
            <w:r>
              <w:rPr>
                <w:color w:val="000000"/>
                <w:sz w:val="15"/>
                <w:szCs w:val="15"/>
              </w:rPr>
              <w:t>23.0</w:t>
            </w:r>
          </w:p>
        </w:tc>
        <w:tc>
          <w:tcPr>
            <w:tcW w:w="756" w:type="dxa"/>
            <w:tcBorders>
              <w:top w:val="nil"/>
              <w:left w:val="nil"/>
              <w:bottom w:val="single" w:sz="4" w:space="0" w:color="A5A5A5"/>
              <w:right w:val="single" w:sz="4" w:space="0" w:color="auto"/>
            </w:tcBorders>
            <w:vAlign w:val="center"/>
          </w:tcPr>
          <w:p w14:paraId="10FEC81A"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194F41E6" w14:textId="77777777" w:rsidR="00283141" w:rsidRDefault="00877903" w:rsidP="00807B4F">
            <w:pPr>
              <w:rPr>
                <w:color w:val="000000"/>
                <w:sz w:val="15"/>
                <w:szCs w:val="15"/>
              </w:rPr>
            </w:pPr>
            <w:r>
              <w:rPr>
                <w:color w:val="000000"/>
                <w:sz w:val="15"/>
                <w:szCs w:val="15"/>
              </w:rPr>
              <w:t>116.5</w:t>
            </w:r>
          </w:p>
        </w:tc>
        <w:tc>
          <w:tcPr>
            <w:tcW w:w="756" w:type="dxa"/>
            <w:tcBorders>
              <w:top w:val="nil"/>
              <w:left w:val="nil"/>
              <w:bottom w:val="single" w:sz="4" w:space="0" w:color="A5A5A5"/>
              <w:right w:val="single" w:sz="4" w:space="0" w:color="A5A5A5"/>
            </w:tcBorders>
            <w:vAlign w:val="center"/>
          </w:tcPr>
          <w:p w14:paraId="109FCDBA" w14:textId="77777777" w:rsidR="00283141" w:rsidRDefault="00877903" w:rsidP="00807B4F">
            <w:pPr>
              <w:rPr>
                <w:color w:val="000000"/>
                <w:sz w:val="15"/>
                <w:szCs w:val="15"/>
              </w:rPr>
            </w:pPr>
            <w:r>
              <w:rPr>
                <w:color w:val="000000"/>
                <w:sz w:val="15"/>
                <w:szCs w:val="15"/>
              </w:rPr>
              <w:t>104.7</w:t>
            </w:r>
          </w:p>
        </w:tc>
        <w:tc>
          <w:tcPr>
            <w:tcW w:w="756" w:type="dxa"/>
            <w:tcBorders>
              <w:top w:val="nil"/>
              <w:left w:val="nil"/>
              <w:bottom w:val="single" w:sz="4" w:space="0" w:color="A5A5A5"/>
              <w:right w:val="single" w:sz="4" w:space="0" w:color="auto"/>
            </w:tcBorders>
            <w:vAlign w:val="center"/>
          </w:tcPr>
          <w:p w14:paraId="5DA422BF"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7CD5F2D8" w14:textId="77777777" w:rsidR="00283141" w:rsidRDefault="00877903" w:rsidP="00807B4F">
            <w:pPr>
              <w:rPr>
                <w:color w:val="000000"/>
                <w:sz w:val="15"/>
                <w:szCs w:val="15"/>
              </w:rPr>
            </w:pPr>
            <w:r>
              <w:rPr>
                <w:color w:val="000000"/>
                <w:sz w:val="15"/>
                <w:szCs w:val="15"/>
              </w:rPr>
              <w:t>2.4</w:t>
            </w:r>
          </w:p>
        </w:tc>
        <w:tc>
          <w:tcPr>
            <w:tcW w:w="756" w:type="dxa"/>
            <w:tcBorders>
              <w:top w:val="nil"/>
              <w:left w:val="nil"/>
              <w:bottom w:val="single" w:sz="4" w:space="0" w:color="A5A5A5"/>
              <w:right w:val="single" w:sz="4" w:space="0" w:color="A5A5A5"/>
            </w:tcBorders>
            <w:vAlign w:val="center"/>
          </w:tcPr>
          <w:p w14:paraId="36D2332B" w14:textId="77777777" w:rsidR="00283141" w:rsidRDefault="00877903" w:rsidP="00807B4F">
            <w:pPr>
              <w:rPr>
                <w:color w:val="000000"/>
                <w:sz w:val="15"/>
                <w:szCs w:val="15"/>
              </w:rPr>
            </w:pPr>
            <w:r>
              <w:rPr>
                <w:color w:val="000000"/>
                <w:sz w:val="15"/>
                <w:szCs w:val="15"/>
              </w:rPr>
              <w:t>2.2</w:t>
            </w:r>
          </w:p>
        </w:tc>
        <w:tc>
          <w:tcPr>
            <w:tcW w:w="756" w:type="dxa"/>
            <w:tcBorders>
              <w:top w:val="nil"/>
              <w:left w:val="nil"/>
              <w:bottom w:val="single" w:sz="4" w:space="0" w:color="A5A5A5"/>
              <w:right w:val="single" w:sz="4" w:space="0" w:color="auto"/>
            </w:tcBorders>
            <w:vAlign w:val="center"/>
          </w:tcPr>
          <w:p w14:paraId="3901C546"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13F9E14E"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74451CC3"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1A6D6438" w14:textId="77777777" w:rsidR="00283141" w:rsidRDefault="00283141" w:rsidP="00807B4F">
            <w:pPr>
              <w:rPr>
                <w:color w:val="000000"/>
                <w:sz w:val="15"/>
                <w:szCs w:val="15"/>
              </w:rPr>
            </w:pPr>
          </w:p>
        </w:tc>
      </w:tr>
      <w:tr w:rsidR="00283141" w14:paraId="0313595F"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368074B7"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790A5ABB" w14:textId="77777777" w:rsidR="00283141" w:rsidRDefault="00877903" w:rsidP="00807B4F">
            <w:pPr>
              <w:rPr>
                <w:color w:val="000000"/>
                <w:sz w:val="15"/>
                <w:szCs w:val="15"/>
              </w:rPr>
            </w:pPr>
            <w:r>
              <w:rPr>
                <w:color w:val="000000"/>
                <w:sz w:val="15"/>
                <w:szCs w:val="15"/>
              </w:rPr>
              <w:t>Kigezi</w:t>
            </w:r>
          </w:p>
        </w:tc>
        <w:tc>
          <w:tcPr>
            <w:tcW w:w="672" w:type="dxa"/>
            <w:tcBorders>
              <w:top w:val="nil"/>
              <w:left w:val="single" w:sz="4" w:space="0" w:color="auto"/>
              <w:bottom w:val="single" w:sz="4" w:space="0" w:color="A5A5A5"/>
              <w:right w:val="single" w:sz="4" w:space="0" w:color="A5A5A5"/>
            </w:tcBorders>
            <w:vAlign w:val="center"/>
          </w:tcPr>
          <w:p w14:paraId="1D47B85D" w14:textId="77777777" w:rsidR="00283141" w:rsidRDefault="00877903" w:rsidP="00807B4F">
            <w:pPr>
              <w:rPr>
                <w:color w:val="000000"/>
                <w:sz w:val="15"/>
                <w:szCs w:val="15"/>
              </w:rPr>
            </w:pPr>
            <w:r>
              <w:rPr>
                <w:color w:val="000000"/>
                <w:sz w:val="15"/>
                <w:szCs w:val="15"/>
              </w:rPr>
              <w:t>37.0</w:t>
            </w:r>
          </w:p>
        </w:tc>
        <w:tc>
          <w:tcPr>
            <w:tcW w:w="755" w:type="dxa"/>
            <w:tcBorders>
              <w:top w:val="nil"/>
              <w:left w:val="nil"/>
              <w:bottom w:val="single" w:sz="4" w:space="0" w:color="A5A5A5"/>
              <w:right w:val="single" w:sz="4" w:space="0" w:color="A5A5A5"/>
            </w:tcBorders>
            <w:vAlign w:val="center"/>
          </w:tcPr>
          <w:p w14:paraId="63788826" w14:textId="77777777" w:rsidR="00283141" w:rsidRDefault="00877903" w:rsidP="00807B4F">
            <w:pPr>
              <w:rPr>
                <w:color w:val="000000"/>
                <w:sz w:val="15"/>
                <w:szCs w:val="15"/>
              </w:rPr>
            </w:pPr>
            <w:r>
              <w:rPr>
                <w:color w:val="000000"/>
                <w:sz w:val="15"/>
                <w:szCs w:val="15"/>
              </w:rPr>
              <w:t>39.0</w:t>
            </w:r>
          </w:p>
        </w:tc>
        <w:tc>
          <w:tcPr>
            <w:tcW w:w="756" w:type="dxa"/>
            <w:tcBorders>
              <w:top w:val="nil"/>
              <w:left w:val="nil"/>
              <w:bottom w:val="single" w:sz="4" w:space="0" w:color="A5A5A5"/>
              <w:right w:val="single" w:sz="4" w:space="0" w:color="auto"/>
            </w:tcBorders>
            <w:vAlign w:val="center"/>
          </w:tcPr>
          <w:p w14:paraId="220BF4C5"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3FB9F0AC" w14:textId="77777777" w:rsidR="00283141" w:rsidRDefault="00877903" w:rsidP="00807B4F">
            <w:pPr>
              <w:rPr>
                <w:color w:val="000000"/>
                <w:sz w:val="15"/>
                <w:szCs w:val="15"/>
              </w:rPr>
            </w:pPr>
            <w:r>
              <w:rPr>
                <w:color w:val="000000"/>
                <w:sz w:val="15"/>
                <w:szCs w:val="15"/>
              </w:rPr>
              <w:t>184.8</w:t>
            </w:r>
          </w:p>
        </w:tc>
        <w:tc>
          <w:tcPr>
            <w:tcW w:w="756" w:type="dxa"/>
            <w:tcBorders>
              <w:top w:val="nil"/>
              <w:left w:val="nil"/>
              <w:bottom w:val="single" w:sz="4" w:space="0" w:color="A5A5A5"/>
              <w:right w:val="single" w:sz="4" w:space="0" w:color="A5A5A5"/>
            </w:tcBorders>
            <w:vAlign w:val="center"/>
          </w:tcPr>
          <w:p w14:paraId="5B52DEC9" w14:textId="77777777" w:rsidR="00283141" w:rsidRDefault="00877903" w:rsidP="00807B4F">
            <w:pPr>
              <w:rPr>
                <w:color w:val="000000"/>
                <w:sz w:val="15"/>
                <w:szCs w:val="15"/>
              </w:rPr>
            </w:pPr>
            <w:r>
              <w:rPr>
                <w:color w:val="000000"/>
                <w:sz w:val="15"/>
                <w:szCs w:val="15"/>
              </w:rPr>
              <w:t>163.3</w:t>
            </w:r>
          </w:p>
        </w:tc>
        <w:tc>
          <w:tcPr>
            <w:tcW w:w="756" w:type="dxa"/>
            <w:tcBorders>
              <w:top w:val="nil"/>
              <w:left w:val="nil"/>
              <w:bottom w:val="single" w:sz="4" w:space="0" w:color="A5A5A5"/>
              <w:right w:val="single" w:sz="4" w:space="0" w:color="auto"/>
            </w:tcBorders>
            <w:vAlign w:val="center"/>
          </w:tcPr>
          <w:p w14:paraId="153998DE"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5DAA39F0" w14:textId="77777777" w:rsidR="00283141" w:rsidRDefault="00877903" w:rsidP="00807B4F">
            <w:pPr>
              <w:rPr>
                <w:color w:val="000000"/>
                <w:sz w:val="15"/>
                <w:szCs w:val="15"/>
              </w:rPr>
            </w:pPr>
            <w:r>
              <w:rPr>
                <w:color w:val="000000"/>
                <w:sz w:val="15"/>
                <w:szCs w:val="15"/>
              </w:rPr>
              <w:t>2.4</w:t>
            </w:r>
          </w:p>
        </w:tc>
        <w:tc>
          <w:tcPr>
            <w:tcW w:w="756" w:type="dxa"/>
            <w:tcBorders>
              <w:top w:val="nil"/>
              <w:left w:val="nil"/>
              <w:bottom w:val="single" w:sz="4" w:space="0" w:color="A5A5A5"/>
              <w:right w:val="single" w:sz="4" w:space="0" w:color="A5A5A5"/>
            </w:tcBorders>
            <w:vAlign w:val="center"/>
          </w:tcPr>
          <w:p w14:paraId="667D9C5A" w14:textId="77777777" w:rsidR="00283141" w:rsidRDefault="00877903" w:rsidP="00807B4F">
            <w:pPr>
              <w:rPr>
                <w:color w:val="000000"/>
                <w:sz w:val="15"/>
                <w:szCs w:val="15"/>
              </w:rPr>
            </w:pPr>
            <w:r>
              <w:rPr>
                <w:color w:val="000000"/>
                <w:sz w:val="15"/>
                <w:szCs w:val="15"/>
              </w:rPr>
              <w:t>2.3</w:t>
            </w:r>
          </w:p>
        </w:tc>
        <w:tc>
          <w:tcPr>
            <w:tcW w:w="756" w:type="dxa"/>
            <w:tcBorders>
              <w:top w:val="nil"/>
              <w:left w:val="nil"/>
              <w:bottom w:val="single" w:sz="4" w:space="0" w:color="A5A5A5"/>
              <w:right w:val="single" w:sz="4" w:space="0" w:color="auto"/>
            </w:tcBorders>
            <w:vAlign w:val="center"/>
          </w:tcPr>
          <w:p w14:paraId="7BE425AC"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7A8636C9"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09F0AE3D"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71591F51" w14:textId="77777777" w:rsidR="00283141" w:rsidRDefault="00283141" w:rsidP="00807B4F">
            <w:pPr>
              <w:rPr>
                <w:color w:val="000000"/>
                <w:sz w:val="15"/>
                <w:szCs w:val="15"/>
              </w:rPr>
            </w:pPr>
          </w:p>
        </w:tc>
      </w:tr>
      <w:tr w:rsidR="00283141" w14:paraId="43759E14"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18583734"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0B4A8762" w14:textId="77777777" w:rsidR="00283141" w:rsidRDefault="00877903" w:rsidP="00807B4F">
            <w:pPr>
              <w:rPr>
                <w:color w:val="000000"/>
                <w:sz w:val="15"/>
                <w:szCs w:val="15"/>
              </w:rPr>
            </w:pPr>
            <w:r>
              <w:rPr>
                <w:color w:val="000000"/>
                <w:sz w:val="15"/>
                <w:szCs w:val="15"/>
              </w:rPr>
              <w:t>Acholi</w:t>
            </w:r>
          </w:p>
        </w:tc>
        <w:tc>
          <w:tcPr>
            <w:tcW w:w="672" w:type="dxa"/>
            <w:tcBorders>
              <w:top w:val="nil"/>
              <w:left w:val="single" w:sz="4" w:space="0" w:color="auto"/>
              <w:bottom w:val="single" w:sz="4" w:space="0" w:color="A5A5A5"/>
              <w:right w:val="single" w:sz="4" w:space="0" w:color="A5A5A5"/>
            </w:tcBorders>
            <w:vAlign w:val="center"/>
          </w:tcPr>
          <w:p w14:paraId="45387BA4" w14:textId="77777777" w:rsidR="00283141" w:rsidRDefault="00877903" w:rsidP="00807B4F">
            <w:pPr>
              <w:rPr>
                <w:color w:val="000000"/>
                <w:sz w:val="15"/>
                <w:szCs w:val="15"/>
              </w:rPr>
            </w:pPr>
            <w:r>
              <w:rPr>
                <w:color w:val="000000"/>
                <w:sz w:val="15"/>
                <w:szCs w:val="15"/>
              </w:rPr>
              <w:t>29.0</w:t>
            </w:r>
          </w:p>
        </w:tc>
        <w:tc>
          <w:tcPr>
            <w:tcW w:w="755" w:type="dxa"/>
            <w:tcBorders>
              <w:top w:val="nil"/>
              <w:left w:val="nil"/>
              <w:bottom w:val="single" w:sz="4" w:space="0" w:color="A5A5A5"/>
              <w:right w:val="single" w:sz="4" w:space="0" w:color="A5A5A5"/>
            </w:tcBorders>
            <w:vAlign w:val="center"/>
          </w:tcPr>
          <w:p w14:paraId="22EC0F88" w14:textId="77777777" w:rsidR="00283141" w:rsidRDefault="00877903" w:rsidP="00807B4F">
            <w:pPr>
              <w:rPr>
                <w:color w:val="000000"/>
                <w:sz w:val="15"/>
                <w:szCs w:val="15"/>
              </w:rPr>
            </w:pPr>
            <w:r>
              <w:rPr>
                <w:color w:val="000000"/>
                <w:sz w:val="15"/>
                <w:szCs w:val="15"/>
              </w:rPr>
              <w:t>28.0</w:t>
            </w:r>
          </w:p>
        </w:tc>
        <w:tc>
          <w:tcPr>
            <w:tcW w:w="756" w:type="dxa"/>
            <w:tcBorders>
              <w:top w:val="nil"/>
              <w:left w:val="nil"/>
              <w:bottom w:val="single" w:sz="4" w:space="0" w:color="A5A5A5"/>
              <w:right w:val="single" w:sz="4" w:space="0" w:color="auto"/>
            </w:tcBorders>
            <w:vAlign w:val="center"/>
          </w:tcPr>
          <w:p w14:paraId="551C9CC9"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45B7B6B1" w14:textId="77777777" w:rsidR="00283141" w:rsidRDefault="00877903" w:rsidP="00807B4F">
            <w:pPr>
              <w:rPr>
                <w:color w:val="000000"/>
                <w:sz w:val="15"/>
                <w:szCs w:val="15"/>
              </w:rPr>
            </w:pPr>
            <w:r>
              <w:rPr>
                <w:color w:val="000000"/>
                <w:sz w:val="15"/>
                <w:szCs w:val="15"/>
              </w:rPr>
              <w:t>120.8</w:t>
            </w:r>
          </w:p>
        </w:tc>
        <w:tc>
          <w:tcPr>
            <w:tcW w:w="756" w:type="dxa"/>
            <w:tcBorders>
              <w:top w:val="nil"/>
              <w:left w:val="nil"/>
              <w:bottom w:val="single" w:sz="4" w:space="0" w:color="A5A5A5"/>
              <w:right w:val="single" w:sz="4" w:space="0" w:color="A5A5A5"/>
            </w:tcBorders>
            <w:vAlign w:val="center"/>
          </w:tcPr>
          <w:p w14:paraId="33E87ED1" w14:textId="77777777" w:rsidR="00283141" w:rsidRDefault="00877903" w:rsidP="00807B4F">
            <w:pPr>
              <w:rPr>
                <w:color w:val="000000"/>
                <w:sz w:val="15"/>
                <w:szCs w:val="15"/>
              </w:rPr>
            </w:pPr>
            <w:r>
              <w:rPr>
                <w:color w:val="000000"/>
                <w:sz w:val="15"/>
                <w:szCs w:val="15"/>
              </w:rPr>
              <w:t>116.0</w:t>
            </w:r>
          </w:p>
        </w:tc>
        <w:tc>
          <w:tcPr>
            <w:tcW w:w="756" w:type="dxa"/>
            <w:tcBorders>
              <w:top w:val="nil"/>
              <w:left w:val="nil"/>
              <w:bottom w:val="single" w:sz="4" w:space="0" w:color="A5A5A5"/>
              <w:right w:val="single" w:sz="4" w:space="0" w:color="auto"/>
            </w:tcBorders>
            <w:vAlign w:val="center"/>
          </w:tcPr>
          <w:p w14:paraId="7955DB95"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6DD5E427" w14:textId="77777777" w:rsidR="00283141" w:rsidRDefault="00877903" w:rsidP="00807B4F">
            <w:pPr>
              <w:rPr>
                <w:color w:val="000000"/>
                <w:sz w:val="15"/>
                <w:szCs w:val="15"/>
              </w:rPr>
            </w:pPr>
            <w:r>
              <w:rPr>
                <w:color w:val="000000"/>
                <w:sz w:val="15"/>
                <w:szCs w:val="15"/>
              </w:rPr>
              <w:t>2.4</w:t>
            </w:r>
          </w:p>
        </w:tc>
        <w:tc>
          <w:tcPr>
            <w:tcW w:w="756" w:type="dxa"/>
            <w:tcBorders>
              <w:top w:val="nil"/>
              <w:left w:val="nil"/>
              <w:bottom w:val="single" w:sz="4" w:space="0" w:color="A5A5A5"/>
              <w:right w:val="single" w:sz="4" w:space="0" w:color="A5A5A5"/>
            </w:tcBorders>
            <w:vAlign w:val="center"/>
          </w:tcPr>
          <w:p w14:paraId="419EA447" w14:textId="77777777" w:rsidR="00283141" w:rsidRDefault="00877903" w:rsidP="00807B4F">
            <w:pPr>
              <w:rPr>
                <w:color w:val="000000"/>
                <w:sz w:val="15"/>
                <w:szCs w:val="15"/>
              </w:rPr>
            </w:pPr>
            <w:r>
              <w:rPr>
                <w:color w:val="000000"/>
                <w:sz w:val="15"/>
                <w:szCs w:val="15"/>
              </w:rPr>
              <w:t>2.6</w:t>
            </w:r>
          </w:p>
        </w:tc>
        <w:tc>
          <w:tcPr>
            <w:tcW w:w="756" w:type="dxa"/>
            <w:tcBorders>
              <w:top w:val="nil"/>
              <w:left w:val="nil"/>
              <w:bottom w:val="single" w:sz="4" w:space="0" w:color="A5A5A5"/>
              <w:right w:val="single" w:sz="4" w:space="0" w:color="auto"/>
            </w:tcBorders>
            <w:vAlign w:val="center"/>
          </w:tcPr>
          <w:p w14:paraId="7E111839"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70DB3A24"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25526599"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6510756C" w14:textId="77777777" w:rsidR="00283141" w:rsidRDefault="00283141" w:rsidP="00807B4F">
            <w:pPr>
              <w:rPr>
                <w:color w:val="000000"/>
                <w:sz w:val="15"/>
                <w:szCs w:val="15"/>
              </w:rPr>
            </w:pPr>
          </w:p>
        </w:tc>
      </w:tr>
      <w:tr w:rsidR="00283141" w14:paraId="084CF5C8"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123E4A0C"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7AAB6D98" w14:textId="77777777" w:rsidR="00283141" w:rsidRDefault="00877903" w:rsidP="00807B4F">
            <w:pPr>
              <w:rPr>
                <w:color w:val="000000"/>
                <w:sz w:val="15"/>
                <w:szCs w:val="15"/>
              </w:rPr>
            </w:pPr>
            <w:r>
              <w:rPr>
                <w:color w:val="000000"/>
                <w:sz w:val="15"/>
                <w:szCs w:val="15"/>
              </w:rPr>
              <w:t>West Nile</w:t>
            </w:r>
          </w:p>
        </w:tc>
        <w:tc>
          <w:tcPr>
            <w:tcW w:w="672" w:type="dxa"/>
            <w:tcBorders>
              <w:top w:val="nil"/>
              <w:left w:val="single" w:sz="4" w:space="0" w:color="auto"/>
              <w:bottom w:val="single" w:sz="4" w:space="0" w:color="A5A5A5"/>
              <w:right w:val="single" w:sz="4" w:space="0" w:color="A5A5A5"/>
            </w:tcBorders>
            <w:vAlign w:val="center"/>
          </w:tcPr>
          <w:p w14:paraId="1D986C1D" w14:textId="77777777" w:rsidR="00283141" w:rsidRDefault="00877903" w:rsidP="00807B4F">
            <w:pPr>
              <w:rPr>
                <w:color w:val="000000"/>
                <w:sz w:val="15"/>
                <w:szCs w:val="15"/>
              </w:rPr>
            </w:pPr>
            <w:r>
              <w:rPr>
                <w:color w:val="000000"/>
                <w:sz w:val="15"/>
                <w:szCs w:val="15"/>
              </w:rPr>
              <w:t>25.0</w:t>
            </w:r>
          </w:p>
        </w:tc>
        <w:tc>
          <w:tcPr>
            <w:tcW w:w="755" w:type="dxa"/>
            <w:tcBorders>
              <w:top w:val="nil"/>
              <w:left w:val="nil"/>
              <w:bottom w:val="single" w:sz="4" w:space="0" w:color="A5A5A5"/>
              <w:right w:val="single" w:sz="4" w:space="0" w:color="A5A5A5"/>
            </w:tcBorders>
            <w:vAlign w:val="center"/>
          </w:tcPr>
          <w:p w14:paraId="7B784CCE" w14:textId="77777777" w:rsidR="00283141" w:rsidRDefault="00877903" w:rsidP="00807B4F">
            <w:pPr>
              <w:rPr>
                <w:color w:val="000000"/>
                <w:sz w:val="15"/>
                <w:szCs w:val="15"/>
              </w:rPr>
            </w:pPr>
            <w:r>
              <w:rPr>
                <w:color w:val="000000"/>
                <w:sz w:val="15"/>
                <w:szCs w:val="15"/>
              </w:rPr>
              <w:t>24.0</w:t>
            </w:r>
          </w:p>
        </w:tc>
        <w:tc>
          <w:tcPr>
            <w:tcW w:w="756" w:type="dxa"/>
            <w:tcBorders>
              <w:top w:val="nil"/>
              <w:left w:val="nil"/>
              <w:bottom w:val="single" w:sz="4" w:space="0" w:color="A5A5A5"/>
              <w:right w:val="single" w:sz="4" w:space="0" w:color="auto"/>
            </w:tcBorders>
            <w:vAlign w:val="center"/>
          </w:tcPr>
          <w:p w14:paraId="5127647C"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6F46C761" w14:textId="77777777" w:rsidR="00283141" w:rsidRDefault="00877903" w:rsidP="00807B4F">
            <w:pPr>
              <w:rPr>
                <w:color w:val="000000"/>
                <w:sz w:val="15"/>
                <w:szCs w:val="15"/>
              </w:rPr>
            </w:pPr>
            <w:r>
              <w:rPr>
                <w:color w:val="000000"/>
                <w:sz w:val="15"/>
                <w:szCs w:val="15"/>
              </w:rPr>
              <w:t>101.1</w:t>
            </w:r>
          </w:p>
        </w:tc>
        <w:tc>
          <w:tcPr>
            <w:tcW w:w="756" w:type="dxa"/>
            <w:tcBorders>
              <w:top w:val="nil"/>
              <w:left w:val="nil"/>
              <w:bottom w:val="single" w:sz="4" w:space="0" w:color="A5A5A5"/>
              <w:right w:val="single" w:sz="4" w:space="0" w:color="A5A5A5"/>
            </w:tcBorders>
            <w:vAlign w:val="center"/>
          </w:tcPr>
          <w:p w14:paraId="095BC861" w14:textId="77777777" w:rsidR="00283141" w:rsidRDefault="00877903" w:rsidP="00807B4F">
            <w:pPr>
              <w:rPr>
                <w:color w:val="000000"/>
                <w:sz w:val="15"/>
                <w:szCs w:val="15"/>
              </w:rPr>
            </w:pPr>
            <w:r>
              <w:rPr>
                <w:color w:val="000000"/>
                <w:sz w:val="15"/>
                <w:szCs w:val="15"/>
              </w:rPr>
              <w:t>94.9</w:t>
            </w:r>
          </w:p>
        </w:tc>
        <w:tc>
          <w:tcPr>
            <w:tcW w:w="756" w:type="dxa"/>
            <w:tcBorders>
              <w:top w:val="nil"/>
              <w:left w:val="nil"/>
              <w:bottom w:val="single" w:sz="4" w:space="0" w:color="A5A5A5"/>
              <w:right w:val="single" w:sz="4" w:space="0" w:color="auto"/>
            </w:tcBorders>
            <w:vAlign w:val="center"/>
          </w:tcPr>
          <w:p w14:paraId="2122F9B2"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55D1EDF1" w14:textId="77777777" w:rsidR="00283141" w:rsidRDefault="00877903" w:rsidP="00807B4F">
            <w:pPr>
              <w:rPr>
                <w:color w:val="000000"/>
                <w:sz w:val="15"/>
                <w:szCs w:val="15"/>
              </w:rPr>
            </w:pPr>
            <w:r>
              <w:rPr>
                <w:color w:val="000000"/>
                <w:sz w:val="15"/>
                <w:szCs w:val="15"/>
              </w:rPr>
              <w:t>2.3</w:t>
            </w:r>
          </w:p>
        </w:tc>
        <w:tc>
          <w:tcPr>
            <w:tcW w:w="756" w:type="dxa"/>
            <w:tcBorders>
              <w:top w:val="nil"/>
              <w:left w:val="nil"/>
              <w:bottom w:val="single" w:sz="4" w:space="0" w:color="A5A5A5"/>
              <w:right w:val="single" w:sz="4" w:space="0" w:color="A5A5A5"/>
            </w:tcBorders>
            <w:vAlign w:val="center"/>
          </w:tcPr>
          <w:p w14:paraId="71A20CF1" w14:textId="77777777" w:rsidR="00283141" w:rsidRDefault="00877903" w:rsidP="00807B4F">
            <w:pPr>
              <w:rPr>
                <w:color w:val="000000"/>
                <w:sz w:val="15"/>
                <w:szCs w:val="15"/>
              </w:rPr>
            </w:pPr>
            <w:r>
              <w:rPr>
                <w:color w:val="000000"/>
                <w:sz w:val="15"/>
                <w:szCs w:val="15"/>
              </w:rPr>
              <w:t>2.4</w:t>
            </w:r>
          </w:p>
        </w:tc>
        <w:tc>
          <w:tcPr>
            <w:tcW w:w="756" w:type="dxa"/>
            <w:tcBorders>
              <w:top w:val="nil"/>
              <w:left w:val="nil"/>
              <w:bottom w:val="single" w:sz="4" w:space="0" w:color="A5A5A5"/>
              <w:right w:val="single" w:sz="4" w:space="0" w:color="auto"/>
            </w:tcBorders>
            <w:vAlign w:val="center"/>
          </w:tcPr>
          <w:p w14:paraId="70D763F2"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1222386C"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45DB444D"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07D8193D" w14:textId="77777777" w:rsidR="00283141" w:rsidRDefault="00283141" w:rsidP="00807B4F">
            <w:pPr>
              <w:rPr>
                <w:color w:val="000000"/>
                <w:sz w:val="15"/>
                <w:szCs w:val="15"/>
              </w:rPr>
            </w:pPr>
          </w:p>
        </w:tc>
      </w:tr>
      <w:tr w:rsidR="00283141" w14:paraId="1FD11A0A"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0B7DAB1D"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6F1A2683" w14:textId="77777777" w:rsidR="00283141" w:rsidRDefault="00877903" w:rsidP="00807B4F">
            <w:pPr>
              <w:rPr>
                <w:color w:val="000000"/>
                <w:sz w:val="15"/>
                <w:szCs w:val="15"/>
              </w:rPr>
            </w:pPr>
            <w:r>
              <w:rPr>
                <w:color w:val="000000"/>
                <w:sz w:val="15"/>
                <w:szCs w:val="15"/>
              </w:rPr>
              <w:t>Ankole</w:t>
            </w:r>
          </w:p>
        </w:tc>
        <w:tc>
          <w:tcPr>
            <w:tcW w:w="672" w:type="dxa"/>
            <w:tcBorders>
              <w:top w:val="nil"/>
              <w:left w:val="single" w:sz="4" w:space="0" w:color="auto"/>
              <w:bottom w:val="single" w:sz="4" w:space="0" w:color="A5A5A5"/>
              <w:right w:val="single" w:sz="4" w:space="0" w:color="A5A5A5"/>
            </w:tcBorders>
            <w:vAlign w:val="center"/>
          </w:tcPr>
          <w:p w14:paraId="59446B85" w14:textId="77777777" w:rsidR="00283141" w:rsidRDefault="00877903" w:rsidP="00807B4F">
            <w:pPr>
              <w:rPr>
                <w:color w:val="000000"/>
                <w:sz w:val="15"/>
                <w:szCs w:val="15"/>
              </w:rPr>
            </w:pPr>
            <w:r>
              <w:rPr>
                <w:color w:val="000000"/>
                <w:sz w:val="15"/>
                <w:szCs w:val="15"/>
              </w:rPr>
              <w:t>26.0</w:t>
            </w:r>
          </w:p>
        </w:tc>
        <w:tc>
          <w:tcPr>
            <w:tcW w:w="755" w:type="dxa"/>
            <w:tcBorders>
              <w:top w:val="nil"/>
              <w:left w:val="nil"/>
              <w:bottom w:val="single" w:sz="4" w:space="0" w:color="A5A5A5"/>
              <w:right w:val="single" w:sz="4" w:space="0" w:color="A5A5A5"/>
            </w:tcBorders>
            <w:vAlign w:val="center"/>
          </w:tcPr>
          <w:p w14:paraId="30DDB7F1" w14:textId="77777777" w:rsidR="00283141" w:rsidRDefault="00877903" w:rsidP="00807B4F">
            <w:pPr>
              <w:rPr>
                <w:color w:val="000000"/>
                <w:sz w:val="15"/>
                <w:szCs w:val="15"/>
              </w:rPr>
            </w:pPr>
            <w:r>
              <w:rPr>
                <w:color w:val="000000"/>
                <w:sz w:val="15"/>
                <w:szCs w:val="15"/>
              </w:rPr>
              <w:t>25.0</w:t>
            </w:r>
          </w:p>
        </w:tc>
        <w:tc>
          <w:tcPr>
            <w:tcW w:w="756" w:type="dxa"/>
            <w:tcBorders>
              <w:top w:val="nil"/>
              <w:left w:val="nil"/>
              <w:bottom w:val="single" w:sz="4" w:space="0" w:color="A5A5A5"/>
              <w:right w:val="single" w:sz="4" w:space="0" w:color="auto"/>
            </w:tcBorders>
            <w:vAlign w:val="center"/>
          </w:tcPr>
          <w:p w14:paraId="44E65E3C"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54B9FACA" w14:textId="77777777" w:rsidR="00283141" w:rsidRDefault="00877903" w:rsidP="00807B4F">
            <w:pPr>
              <w:rPr>
                <w:color w:val="000000"/>
                <w:sz w:val="15"/>
                <w:szCs w:val="15"/>
              </w:rPr>
            </w:pPr>
            <w:r>
              <w:rPr>
                <w:color w:val="000000"/>
                <w:sz w:val="15"/>
                <w:szCs w:val="15"/>
              </w:rPr>
              <w:t>134.5</w:t>
            </w:r>
          </w:p>
        </w:tc>
        <w:tc>
          <w:tcPr>
            <w:tcW w:w="756" w:type="dxa"/>
            <w:tcBorders>
              <w:top w:val="nil"/>
              <w:left w:val="nil"/>
              <w:bottom w:val="single" w:sz="4" w:space="0" w:color="A5A5A5"/>
              <w:right w:val="single" w:sz="4" w:space="0" w:color="A5A5A5"/>
            </w:tcBorders>
            <w:vAlign w:val="center"/>
          </w:tcPr>
          <w:p w14:paraId="7DD6ECCC" w14:textId="77777777" w:rsidR="00283141" w:rsidRDefault="00877903" w:rsidP="00807B4F">
            <w:pPr>
              <w:rPr>
                <w:color w:val="000000"/>
                <w:sz w:val="15"/>
                <w:szCs w:val="15"/>
              </w:rPr>
            </w:pPr>
            <w:r>
              <w:rPr>
                <w:color w:val="000000"/>
                <w:sz w:val="15"/>
                <w:szCs w:val="15"/>
              </w:rPr>
              <w:t>119.5</w:t>
            </w:r>
          </w:p>
        </w:tc>
        <w:tc>
          <w:tcPr>
            <w:tcW w:w="756" w:type="dxa"/>
            <w:tcBorders>
              <w:top w:val="nil"/>
              <w:left w:val="nil"/>
              <w:bottom w:val="single" w:sz="4" w:space="0" w:color="A5A5A5"/>
              <w:right w:val="single" w:sz="4" w:space="0" w:color="auto"/>
            </w:tcBorders>
            <w:vAlign w:val="center"/>
          </w:tcPr>
          <w:p w14:paraId="39475103"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7FFBA026" w14:textId="77777777" w:rsidR="00283141" w:rsidRDefault="00877903" w:rsidP="00807B4F">
            <w:pPr>
              <w:rPr>
                <w:color w:val="000000"/>
                <w:sz w:val="15"/>
                <w:szCs w:val="15"/>
              </w:rPr>
            </w:pPr>
            <w:r>
              <w:rPr>
                <w:color w:val="000000"/>
                <w:sz w:val="15"/>
                <w:szCs w:val="15"/>
              </w:rPr>
              <w:t>2.3</w:t>
            </w:r>
          </w:p>
        </w:tc>
        <w:tc>
          <w:tcPr>
            <w:tcW w:w="756" w:type="dxa"/>
            <w:tcBorders>
              <w:top w:val="nil"/>
              <w:left w:val="nil"/>
              <w:bottom w:val="single" w:sz="4" w:space="0" w:color="A5A5A5"/>
              <w:right w:val="single" w:sz="4" w:space="0" w:color="A5A5A5"/>
            </w:tcBorders>
            <w:vAlign w:val="center"/>
          </w:tcPr>
          <w:p w14:paraId="733BDD9E" w14:textId="77777777" w:rsidR="00283141" w:rsidRDefault="00877903" w:rsidP="00807B4F">
            <w:pPr>
              <w:rPr>
                <w:color w:val="000000"/>
                <w:sz w:val="15"/>
                <w:szCs w:val="15"/>
              </w:rPr>
            </w:pPr>
            <w:r>
              <w:rPr>
                <w:color w:val="000000"/>
                <w:sz w:val="15"/>
                <w:szCs w:val="15"/>
              </w:rPr>
              <w:t>2.4</w:t>
            </w:r>
          </w:p>
        </w:tc>
        <w:tc>
          <w:tcPr>
            <w:tcW w:w="756" w:type="dxa"/>
            <w:tcBorders>
              <w:top w:val="nil"/>
              <w:left w:val="nil"/>
              <w:bottom w:val="single" w:sz="4" w:space="0" w:color="A5A5A5"/>
              <w:right w:val="single" w:sz="4" w:space="0" w:color="auto"/>
            </w:tcBorders>
            <w:vAlign w:val="center"/>
          </w:tcPr>
          <w:p w14:paraId="5AB1F480"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77FDC74F"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5DD428B8"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2F2B00F9" w14:textId="77777777" w:rsidR="00283141" w:rsidRDefault="00283141" w:rsidP="00807B4F">
            <w:pPr>
              <w:rPr>
                <w:color w:val="000000"/>
                <w:sz w:val="15"/>
                <w:szCs w:val="15"/>
              </w:rPr>
            </w:pPr>
          </w:p>
        </w:tc>
      </w:tr>
      <w:tr w:rsidR="00283141" w14:paraId="3A00584F"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33E0B359"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4E4D1C45" w14:textId="77777777" w:rsidR="00283141" w:rsidRDefault="00877903" w:rsidP="00807B4F">
            <w:pPr>
              <w:rPr>
                <w:color w:val="000000"/>
                <w:sz w:val="15"/>
                <w:szCs w:val="15"/>
              </w:rPr>
            </w:pPr>
            <w:r>
              <w:rPr>
                <w:color w:val="000000"/>
                <w:sz w:val="15"/>
                <w:szCs w:val="15"/>
              </w:rPr>
              <w:t>Busoga</w:t>
            </w:r>
          </w:p>
        </w:tc>
        <w:tc>
          <w:tcPr>
            <w:tcW w:w="672" w:type="dxa"/>
            <w:tcBorders>
              <w:top w:val="nil"/>
              <w:left w:val="single" w:sz="4" w:space="0" w:color="auto"/>
              <w:bottom w:val="single" w:sz="4" w:space="0" w:color="A5A5A5"/>
              <w:right w:val="single" w:sz="4" w:space="0" w:color="A5A5A5"/>
            </w:tcBorders>
            <w:vAlign w:val="center"/>
          </w:tcPr>
          <w:p w14:paraId="7F427315" w14:textId="77777777" w:rsidR="00283141" w:rsidRDefault="00877903" w:rsidP="00807B4F">
            <w:pPr>
              <w:rPr>
                <w:color w:val="000000"/>
                <w:sz w:val="15"/>
                <w:szCs w:val="15"/>
              </w:rPr>
            </w:pPr>
            <w:r>
              <w:rPr>
                <w:color w:val="000000"/>
                <w:sz w:val="15"/>
                <w:szCs w:val="15"/>
              </w:rPr>
              <w:t>21.0</w:t>
            </w:r>
          </w:p>
        </w:tc>
        <w:tc>
          <w:tcPr>
            <w:tcW w:w="755" w:type="dxa"/>
            <w:tcBorders>
              <w:top w:val="nil"/>
              <w:left w:val="nil"/>
              <w:bottom w:val="single" w:sz="4" w:space="0" w:color="A5A5A5"/>
              <w:right w:val="single" w:sz="4" w:space="0" w:color="A5A5A5"/>
            </w:tcBorders>
            <w:vAlign w:val="center"/>
          </w:tcPr>
          <w:p w14:paraId="3345DBAC" w14:textId="77777777" w:rsidR="00283141" w:rsidRDefault="00877903" w:rsidP="00807B4F">
            <w:pPr>
              <w:rPr>
                <w:color w:val="000000"/>
                <w:sz w:val="15"/>
                <w:szCs w:val="15"/>
              </w:rPr>
            </w:pPr>
            <w:r>
              <w:rPr>
                <w:color w:val="000000"/>
                <w:sz w:val="15"/>
                <w:szCs w:val="15"/>
              </w:rPr>
              <w:t>20.0</w:t>
            </w:r>
          </w:p>
        </w:tc>
        <w:tc>
          <w:tcPr>
            <w:tcW w:w="756" w:type="dxa"/>
            <w:tcBorders>
              <w:top w:val="nil"/>
              <w:left w:val="nil"/>
              <w:bottom w:val="single" w:sz="4" w:space="0" w:color="A5A5A5"/>
              <w:right w:val="single" w:sz="4" w:space="0" w:color="auto"/>
            </w:tcBorders>
            <w:vAlign w:val="center"/>
          </w:tcPr>
          <w:p w14:paraId="1A0936D2"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6E88C7E4" w14:textId="77777777" w:rsidR="00283141" w:rsidRDefault="00877903" w:rsidP="00807B4F">
            <w:pPr>
              <w:rPr>
                <w:color w:val="000000"/>
                <w:sz w:val="15"/>
                <w:szCs w:val="15"/>
              </w:rPr>
            </w:pPr>
            <w:r>
              <w:rPr>
                <w:color w:val="000000"/>
                <w:sz w:val="15"/>
                <w:szCs w:val="15"/>
              </w:rPr>
              <w:t>106.5</w:t>
            </w:r>
          </w:p>
        </w:tc>
        <w:tc>
          <w:tcPr>
            <w:tcW w:w="756" w:type="dxa"/>
            <w:tcBorders>
              <w:top w:val="nil"/>
              <w:left w:val="nil"/>
              <w:bottom w:val="single" w:sz="4" w:space="0" w:color="A5A5A5"/>
              <w:right w:val="single" w:sz="4" w:space="0" w:color="A5A5A5"/>
            </w:tcBorders>
            <w:vAlign w:val="center"/>
          </w:tcPr>
          <w:p w14:paraId="1069591D" w14:textId="77777777" w:rsidR="00283141" w:rsidRDefault="00877903" w:rsidP="00807B4F">
            <w:pPr>
              <w:rPr>
                <w:color w:val="000000"/>
                <w:sz w:val="15"/>
                <w:szCs w:val="15"/>
              </w:rPr>
            </w:pPr>
            <w:r>
              <w:rPr>
                <w:color w:val="000000"/>
                <w:sz w:val="15"/>
                <w:szCs w:val="15"/>
              </w:rPr>
              <w:t>96.3</w:t>
            </w:r>
          </w:p>
        </w:tc>
        <w:tc>
          <w:tcPr>
            <w:tcW w:w="756" w:type="dxa"/>
            <w:tcBorders>
              <w:top w:val="nil"/>
              <w:left w:val="nil"/>
              <w:bottom w:val="single" w:sz="4" w:space="0" w:color="A5A5A5"/>
              <w:right w:val="single" w:sz="4" w:space="0" w:color="auto"/>
            </w:tcBorders>
            <w:vAlign w:val="center"/>
          </w:tcPr>
          <w:p w14:paraId="348C5493"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0695573C" w14:textId="77777777" w:rsidR="00283141" w:rsidRDefault="00877903" w:rsidP="00807B4F">
            <w:pPr>
              <w:rPr>
                <w:color w:val="000000"/>
                <w:sz w:val="15"/>
                <w:szCs w:val="15"/>
              </w:rPr>
            </w:pPr>
            <w:r>
              <w:rPr>
                <w:color w:val="000000"/>
                <w:sz w:val="15"/>
                <w:szCs w:val="15"/>
              </w:rPr>
              <w:t>2.3</w:t>
            </w:r>
          </w:p>
        </w:tc>
        <w:tc>
          <w:tcPr>
            <w:tcW w:w="756" w:type="dxa"/>
            <w:tcBorders>
              <w:top w:val="nil"/>
              <w:left w:val="nil"/>
              <w:bottom w:val="single" w:sz="4" w:space="0" w:color="A5A5A5"/>
              <w:right w:val="single" w:sz="4" w:space="0" w:color="A5A5A5"/>
            </w:tcBorders>
            <w:vAlign w:val="center"/>
          </w:tcPr>
          <w:p w14:paraId="2A404562" w14:textId="77777777" w:rsidR="00283141" w:rsidRDefault="00877903" w:rsidP="00807B4F">
            <w:pPr>
              <w:rPr>
                <w:color w:val="000000"/>
                <w:sz w:val="15"/>
                <w:szCs w:val="15"/>
              </w:rPr>
            </w:pPr>
            <w:r>
              <w:rPr>
                <w:color w:val="000000"/>
                <w:sz w:val="15"/>
                <w:szCs w:val="15"/>
              </w:rPr>
              <w:t>2.0</w:t>
            </w:r>
          </w:p>
        </w:tc>
        <w:tc>
          <w:tcPr>
            <w:tcW w:w="756" w:type="dxa"/>
            <w:tcBorders>
              <w:top w:val="nil"/>
              <w:left w:val="nil"/>
              <w:bottom w:val="single" w:sz="4" w:space="0" w:color="A5A5A5"/>
              <w:right w:val="single" w:sz="4" w:space="0" w:color="auto"/>
            </w:tcBorders>
            <w:vAlign w:val="center"/>
          </w:tcPr>
          <w:p w14:paraId="7EB276FF"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1F8C0FE5"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5B4A9663"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577837C5" w14:textId="77777777" w:rsidR="00283141" w:rsidRDefault="00283141" w:rsidP="00807B4F">
            <w:pPr>
              <w:rPr>
                <w:color w:val="000000"/>
                <w:sz w:val="15"/>
                <w:szCs w:val="15"/>
              </w:rPr>
            </w:pPr>
          </w:p>
        </w:tc>
      </w:tr>
      <w:tr w:rsidR="00283141" w14:paraId="6E54F1C1"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3A489D13"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0EBEBB98" w14:textId="77777777" w:rsidR="00283141" w:rsidRDefault="00877903" w:rsidP="00807B4F">
            <w:pPr>
              <w:rPr>
                <w:color w:val="000000"/>
                <w:sz w:val="15"/>
                <w:szCs w:val="15"/>
              </w:rPr>
            </w:pPr>
            <w:r>
              <w:rPr>
                <w:color w:val="000000"/>
                <w:sz w:val="15"/>
                <w:szCs w:val="15"/>
              </w:rPr>
              <w:t>Teso</w:t>
            </w:r>
          </w:p>
        </w:tc>
        <w:tc>
          <w:tcPr>
            <w:tcW w:w="672" w:type="dxa"/>
            <w:tcBorders>
              <w:top w:val="nil"/>
              <w:left w:val="single" w:sz="4" w:space="0" w:color="auto"/>
              <w:bottom w:val="single" w:sz="4" w:space="0" w:color="A5A5A5"/>
              <w:right w:val="single" w:sz="4" w:space="0" w:color="A5A5A5"/>
            </w:tcBorders>
            <w:vAlign w:val="center"/>
          </w:tcPr>
          <w:p w14:paraId="462F79F4" w14:textId="77777777" w:rsidR="00283141" w:rsidRDefault="00877903" w:rsidP="00807B4F">
            <w:pPr>
              <w:rPr>
                <w:color w:val="000000"/>
                <w:sz w:val="15"/>
                <w:szCs w:val="15"/>
              </w:rPr>
            </w:pPr>
            <w:r>
              <w:rPr>
                <w:color w:val="000000"/>
                <w:sz w:val="15"/>
                <w:szCs w:val="15"/>
              </w:rPr>
              <w:t>22.0</w:t>
            </w:r>
          </w:p>
        </w:tc>
        <w:tc>
          <w:tcPr>
            <w:tcW w:w="755" w:type="dxa"/>
            <w:tcBorders>
              <w:top w:val="nil"/>
              <w:left w:val="nil"/>
              <w:bottom w:val="single" w:sz="4" w:space="0" w:color="A5A5A5"/>
              <w:right w:val="single" w:sz="4" w:space="0" w:color="A5A5A5"/>
            </w:tcBorders>
            <w:vAlign w:val="center"/>
          </w:tcPr>
          <w:p w14:paraId="26666746" w14:textId="77777777" w:rsidR="00283141" w:rsidRDefault="00877903" w:rsidP="00807B4F">
            <w:pPr>
              <w:rPr>
                <w:color w:val="000000"/>
                <w:sz w:val="15"/>
                <w:szCs w:val="15"/>
              </w:rPr>
            </w:pPr>
            <w:r>
              <w:rPr>
                <w:color w:val="000000"/>
                <w:sz w:val="15"/>
                <w:szCs w:val="15"/>
              </w:rPr>
              <w:t>21.0</w:t>
            </w:r>
          </w:p>
        </w:tc>
        <w:tc>
          <w:tcPr>
            <w:tcW w:w="756" w:type="dxa"/>
            <w:tcBorders>
              <w:top w:val="nil"/>
              <w:left w:val="nil"/>
              <w:bottom w:val="single" w:sz="4" w:space="0" w:color="A5A5A5"/>
              <w:right w:val="single" w:sz="4" w:space="0" w:color="auto"/>
            </w:tcBorders>
            <w:vAlign w:val="center"/>
          </w:tcPr>
          <w:p w14:paraId="4194B5E8"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01135815" w14:textId="77777777" w:rsidR="00283141" w:rsidRDefault="00877903" w:rsidP="00807B4F">
            <w:pPr>
              <w:rPr>
                <w:color w:val="000000"/>
                <w:sz w:val="15"/>
                <w:szCs w:val="15"/>
              </w:rPr>
            </w:pPr>
            <w:r>
              <w:rPr>
                <w:color w:val="000000"/>
                <w:sz w:val="15"/>
                <w:szCs w:val="15"/>
              </w:rPr>
              <w:t>122.0</w:t>
            </w:r>
          </w:p>
        </w:tc>
        <w:tc>
          <w:tcPr>
            <w:tcW w:w="756" w:type="dxa"/>
            <w:tcBorders>
              <w:top w:val="nil"/>
              <w:left w:val="nil"/>
              <w:bottom w:val="single" w:sz="4" w:space="0" w:color="A5A5A5"/>
              <w:right w:val="single" w:sz="4" w:space="0" w:color="A5A5A5"/>
            </w:tcBorders>
            <w:vAlign w:val="center"/>
          </w:tcPr>
          <w:p w14:paraId="5E26C617" w14:textId="77777777" w:rsidR="00283141" w:rsidRDefault="00877903" w:rsidP="00807B4F">
            <w:pPr>
              <w:rPr>
                <w:color w:val="000000"/>
                <w:sz w:val="15"/>
                <w:szCs w:val="15"/>
              </w:rPr>
            </w:pPr>
            <w:r>
              <w:rPr>
                <w:color w:val="000000"/>
                <w:sz w:val="15"/>
                <w:szCs w:val="15"/>
              </w:rPr>
              <w:t>106.3</w:t>
            </w:r>
          </w:p>
        </w:tc>
        <w:tc>
          <w:tcPr>
            <w:tcW w:w="756" w:type="dxa"/>
            <w:tcBorders>
              <w:top w:val="nil"/>
              <w:left w:val="nil"/>
              <w:bottom w:val="single" w:sz="4" w:space="0" w:color="A5A5A5"/>
              <w:right w:val="single" w:sz="4" w:space="0" w:color="auto"/>
            </w:tcBorders>
            <w:vAlign w:val="center"/>
          </w:tcPr>
          <w:p w14:paraId="108A3D7F"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2265E79D" w14:textId="77777777" w:rsidR="00283141" w:rsidRDefault="00877903" w:rsidP="00807B4F">
            <w:pPr>
              <w:rPr>
                <w:color w:val="000000"/>
                <w:sz w:val="15"/>
                <w:szCs w:val="15"/>
              </w:rPr>
            </w:pPr>
            <w:r>
              <w:rPr>
                <w:color w:val="000000"/>
                <w:sz w:val="15"/>
                <w:szCs w:val="15"/>
              </w:rPr>
              <w:t>2.2</w:t>
            </w:r>
          </w:p>
        </w:tc>
        <w:tc>
          <w:tcPr>
            <w:tcW w:w="756" w:type="dxa"/>
            <w:tcBorders>
              <w:top w:val="nil"/>
              <w:left w:val="nil"/>
              <w:bottom w:val="single" w:sz="4" w:space="0" w:color="A5A5A5"/>
              <w:right w:val="single" w:sz="4" w:space="0" w:color="A5A5A5"/>
            </w:tcBorders>
            <w:vAlign w:val="center"/>
          </w:tcPr>
          <w:p w14:paraId="3A732789" w14:textId="77777777" w:rsidR="00283141" w:rsidRDefault="00877903" w:rsidP="00807B4F">
            <w:pPr>
              <w:rPr>
                <w:color w:val="000000"/>
                <w:sz w:val="15"/>
                <w:szCs w:val="15"/>
              </w:rPr>
            </w:pPr>
            <w:r>
              <w:rPr>
                <w:color w:val="000000"/>
                <w:sz w:val="15"/>
                <w:szCs w:val="15"/>
              </w:rPr>
              <w:t>1.9</w:t>
            </w:r>
          </w:p>
        </w:tc>
        <w:tc>
          <w:tcPr>
            <w:tcW w:w="756" w:type="dxa"/>
            <w:tcBorders>
              <w:top w:val="nil"/>
              <w:left w:val="nil"/>
              <w:bottom w:val="single" w:sz="4" w:space="0" w:color="A5A5A5"/>
              <w:right w:val="single" w:sz="4" w:space="0" w:color="auto"/>
            </w:tcBorders>
            <w:vAlign w:val="center"/>
          </w:tcPr>
          <w:p w14:paraId="6EC080C4"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6A18E2C6"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57C0C4A2"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19445A9D" w14:textId="77777777" w:rsidR="00283141" w:rsidRDefault="00283141" w:rsidP="00807B4F">
            <w:pPr>
              <w:rPr>
                <w:color w:val="000000"/>
                <w:sz w:val="15"/>
                <w:szCs w:val="15"/>
              </w:rPr>
            </w:pPr>
          </w:p>
        </w:tc>
      </w:tr>
      <w:tr w:rsidR="00283141" w14:paraId="5F8EC6CD"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4BCB6635"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551CEB13" w14:textId="77777777" w:rsidR="00283141" w:rsidRDefault="00877903" w:rsidP="00807B4F">
            <w:pPr>
              <w:rPr>
                <w:color w:val="000000"/>
                <w:sz w:val="15"/>
                <w:szCs w:val="15"/>
              </w:rPr>
            </w:pPr>
            <w:r>
              <w:rPr>
                <w:color w:val="000000"/>
                <w:sz w:val="15"/>
                <w:szCs w:val="15"/>
              </w:rPr>
              <w:t>Lango</w:t>
            </w:r>
          </w:p>
        </w:tc>
        <w:tc>
          <w:tcPr>
            <w:tcW w:w="672" w:type="dxa"/>
            <w:tcBorders>
              <w:top w:val="nil"/>
              <w:left w:val="single" w:sz="4" w:space="0" w:color="auto"/>
              <w:bottom w:val="single" w:sz="4" w:space="0" w:color="A5A5A5"/>
              <w:right w:val="single" w:sz="4" w:space="0" w:color="A5A5A5"/>
            </w:tcBorders>
            <w:vAlign w:val="center"/>
          </w:tcPr>
          <w:p w14:paraId="5173205A" w14:textId="77777777" w:rsidR="00283141" w:rsidRDefault="00877903" w:rsidP="00807B4F">
            <w:pPr>
              <w:rPr>
                <w:color w:val="000000"/>
                <w:sz w:val="15"/>
                <w:szCs w:val="15"/>
              </w:rPr>
            </w:pPr>
            <w:r>
              <w:rPr>
                <w:color w:val="000000"/>
                <w:sz w:val="15"/>
                <w:szCs w:val="15"/>
              </w:rPr>
              <w:t>20.0</w:t>
            </w:r>
          </w:p>
        </w:tc>
        <w:tc>
          <w:tcPr>
            <w:tcW w:w="755" w:type="dxa"/>
            <w:tcBorders>
              <w:top w:val="nil"/>
              <w:left w:val="nil"/>
              <w:bottom w:val="single" w:sz="4" w:space="0" w:color="A5A5A5"/>
              <w:right w:val="single" w:sz="4" w:space="0" w:color="A5A5A5"/>
            </w:tcBorders>
            <w:vAlign w:val="center"/>
          </w:tcPr>
          <w:p w14:paraId="48ACFE7A" w14:textId="77777777" w:rsidR="00283141" w:rsidRDefault="00877903" w:rsidP="00807B4F">
            <w:pPr>
              <w:rPr>
                <w:color w:val="000000"/>
                <w:sz w:val="15"/>
                <w:szCs w:val="15"/>
              </w:rPr>
            </w:pPr>
            <w:r>
              <w:rPr>
                <w:color w:val="000000"/>
                <w:sz w:val="15"/>
                <w:szCs w:val="15"/>
              </w:rPr>
              <w:t>21.0</w:t>
            </w:r>
          </w:p>
        </w:tc>
        <w:tc>
          <w:tcPr>
            <w:tcW w:w="756" w:type="dxa"/>
            <w:tcBorders>
              <w:top w:val="nil"/>
              <w:left w:val="nil"/>
              <w:bottom w:val="single" w:sz="4" w:space="0" w:color="A5A5A5"/>
              <w:right w:val="single" w:sz="4" w:space="0" w:color="auto"/>
            </w:tcBorders>
            <w:vAlign w:val="center"/>
          </w:tcPr>
          <w:p w14:paraId="2FAB69BC"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5E041BD9" w14:textId="77777777" w:rsidR="00283141" w:rsidRDefault="00877903" w:rsidP="00807B4F">
            <w:pPr>
              <w:rPr>
                <w:color w:val="000000"/>
                <w:sz w:val="15"/>
                <w:szCs w:val="15"/>
              </w:rPr>
            </w:pPr>
            <w:r>
              <w:rPr>
                <w:color w:val="000000"/>
                <w:sz w:val="15"/>
                <w:szCs w:val="15"/>
              </w:rPr>
              <w:t>113.1</w:t>
            </w:r>
          </w:p>
        </w:tc>
        <w:tc>
          <w:tcPr>
            <w:tcW w:w="756" w:type="dxa"/>
            <w:tcBorders>
              <w:top w:val="nil"/>
              <w:left w:val="nil"/>
              <w:bottom w:val="single" w:sz="4" w:space="0" w:color="A5A5A5"/>
              <w:right w:val="single" w:sz="4" w:space="0" w:color="A5A5A5"/>
            </w:tcBorders>
            <w:vAlign w:val="center"/>
          </w:tcPr>
          <w:p w14:paraId="5EAD49C5" w14:textId="77777777" w:rsidR="00283141" w:rsidRDefault="00877903" w:rsidP="00807B4F">
            <w:pPr>
              <w:rPr>
                <w:color w:val="000000"/>
                <w:sz w:val="15"/>
                <w:szCs w:val="15"/>
              </w:rPr>
            </w:pPr>
            <w:r>
              <w:rPr>
                <w:color w:val="000000"/>
                <w:sz w:val="15"/>
                <w:szCs w:val="15"/>
              </w:rPr>
              <w:t>102.2</w:t>
            </w:r>
          </w:p>
        </w:tc>
        <w:tc>
          <w:tcPr>
            <w:tcW w:w="756" w:type="dxa"/>
            <w:tcBorders>
              <w:top w:val="nil"/>
              <w:left w:val="nil"/>
              <w:bottom w:val="single" w:sz="4" w:space="0" w:color="A5A5A5"/>
              <w:right w:val="single" w:sz="4" w:space="0" w:color="auto"/>
            </w:tcBorders>
            <w:vAlign w:val="center"/>
          </w:tcPr>
          <w:p w14:paraId="38F3E0A9"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7EFE81EA" w14:textId="77777777" w:rsidR="00283141" w:rsidRDefault="00877903" w:rsidP="00807B4F">
            <w:pPr>
              <w:rPr>
                <w:color w:val="000000"/>
                <w:sz w:val="15"/>
                <w:szCs w:val="15"/>
              </w:rPr>
            </w:pPr>
            <w:r>
              <w:rPr>
                <w:color w:val="000000"/>
                <w:sz w:val="15"/>
                <w:szCs w:val="15"/>
              </w:rPr>
              <w:t>2.2</w:t>
            </w:r>
          </w:p>
        </w:tc>
        <w:tc>
          <w:tcPr>
            <w:tcW w:w="756" w:type="dxa"/>
            <w:tcBorders>
              <w:top w:val="nil"/>
              <w:left w:val="nil"/>
              <w:bottom w:val="single" w:sz="4" w:space="0" w:color="A5A5A5"/>
              <w:right w:val="single" w:sz="4" w:space="0" w:color="A5A5A5"/>
            </w:tcBorders>
            <w:vAlign w:val="center"/>
          </w:tcPr>
          <w:p w14:paraId="04CAFC00" w14:textId="77777777" w:rsidR="00283141" w:rsidRDefault="00877903" w:rsidP="00807B4F">
            <w:pPr>
              <w:rPr>
                <w:color w:val="000000"/>
                <w:sz w:val="15"/>
                <w:szCs w:val="15"/>
              </w:rPr>
            </w:pPr>
            <w:r>
              <w:rPr>
                <w:color w:val="000000"/>
                <w:sz w:val="15"/>
                <w:szCs w:val="15"/>
              </w:rPr>
              <w:t>2.2</w:t>
            </w:r>
          </w:p>
        </w:tc>
        <w:tc>
          <w:tcPr>
            <w:tcW w:w="756" w:type="dxa"/>
            <w:tcBorders>
              <w:top w:val="nil"/>
              <w:left w:val="nil"/>
              <w:bottom w:val="single" w:sz="4" w:space="0" w:color="A5A5A5"/>
              <w:right w:val="single" w:sz="4" w:space="0" w:color="auto"/>
            </w:tcBorders>
            <w:vAlign w:val="center"/>
          </w:tcPr>
          <w:p w14:paraId="7A324791"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75F06F06"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23E02202"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68855EB2" w14:textId="77777777" w:rsidR="00283141" w:rsidRDefault="00283141" w:rsidP="00807B4F">
            <w:pPr>
              <w:rPr>
                <w:color w:val="000000"/>
                <w:sz w:val="15"/>
                <w:szCs w:val="15"/>
              </w:rPr>
            </w:pPr>
          </w:p>
        </w:tc>
      </w:tr>
      <w:tr w:rsidR="00283141" w14:paraId="552CD808"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036D9525"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1DFF6AC9" w14:textId="77777777" w:rsidR="00283141" w:rsidRDefault="00877903" w:rsidP="00807B4F">
            <w:pPr>
              <w:rPr>
                <w:color w:val="000000"/>
                <w:sz w:val="15"/>
                <w:szCs w:val="15"/>
              </w:rPr>
            </w:pPr>
            <w:r>
              <w:rPr>
                <w:color w:val="000000"/>
                <w:sz w:val="15"/>
                <w:szCs w:val="15"/>
              </w:rPr>
              <w:t>Bunyoro</w:t>
            </w:r>
          </w:p>
        </w:tc>
        <w:tc>
          <w:tcPr>
            <w:tcW w:w="672" w:type="dxa"/>
            <w:tcBorders>
              <w:top w:val="nil"/>
              <w:left w:val="single" w:sz="4" w:space="0" w:color="auto"/>
              <w:bottom w:val="single" w:sz="4" w:space="0" w:color="A5A5A5"/>
              <w:right w:val="single" w:sz="4" w:space="0" w:color="A5A5A5"/>
            </w:tcBorders>
            <w:vAlign w:val="center"/>
          </w:tcPr>
          <w:p w14:paraId="6AB0594A" w14:textId="77777777" w:rsidR="00283141" w:rsidRDefault="00877903" w:rsidP="00807B4F">
            <w:pPr>
              <w:rPr>
                <w:color w:val="000000"/>
                <w:sz w:val="15"/>
                <w:szCs w:val="15"/>
              </w:rPr>
            </w:pPr>
            <w:r>
              <w:rPr>
                <w:color w:val="000000"/>
                <w:sz w:val="15"/>
                <w:szCs w:val="15"/>
              </w:rPr>
              <w:t>20.0</w:t>
            </w:r>
          </w:p>
        </w:tc>
        <w:tc>
          <w:tcPr>
            <w:tcW w:w="755" w:type="dxa"/>
            <w:tcBorders>
              <w:top w:val="nil"/>
              <w:left w:val="nil"/>
              <w:bottom w:val="single" w:sz="4" w:space="0" w:color="A5A5A5"/>
              <w:right w:val="single" w:sz="4" w:space="0" w:color="A5A5A5"/>
            </w:tcBorders>
            <w:vAlign w:val="center"/>
          </w:tcPr>
          <w:p w14:paraId="0A5E5589" w14:textId="77777777" w:rsidR="00283141" w:rsidRDefault="00877903" w:rsidP="00807B4F">
            <w:pPr>
              <w:rPr>
                <w:color w:val="000000"/>
                <w:sz w:val="15"/>
                <w:szCs w:val="15"/>
              </w:rPr>
            </w:pPr>
            <w:r>
              <w:rPr>
                <w:color w:val="000000"/>
                <w:sz w:val="15"/>
                <w:szCs w:val="15"/>
              </w:rPr>
              <w:t>19.0</w:t>
            </w:r>
          </w:p>
        </w:tc>
        <w:tc>
          <w:tcPr>
            <w:tcW w:w="756" w:type="dxa"/>
            <w:tcBorders>
              <w:top w:val="nil"/>
              <w:left w:val="nil"/>
              <w:bottom w:val="single" w:sz="4" w:space="0" w:color="A5A5A5"/>
              <w:right w:val="single" w:sz="4" w:space="0" w:color="auto"/>
            </w:tcBorders>
            <w:vAlign w:val="center"/>
          </w:tcPr>
          <w:p w14:paraId="60042097"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1963270F" w14:textId="77777777" w:rsidR="00283141" w:rsidRDefault="00877903" w:rsidP="00807B4F">
            <w:pPr>
              <w:rPr>
                <w:color w:val="000000"/>
                <w:sz w:val="15"/>
                <w:szCs w:val="15"/>
              </w:rPr>
            </w:pPr>
            <w:r>
              <w:rPr>
                <w:color w:val="000000"/>
                <w:sz w:val="15"/>
                <w:szCs w:val="15"/>
              </w:rPr>
              <w:t>77.0</w:t>
            </w:r>
          </w:p>
        </w:tc>
        <w:tc>
          <w:tcPr>
            <w:tcW w:w="756" w:type="dxa"/>
            <w:tcBorders>
              <w:top w:val="nil"/>
              <w:left w:val="nil"/>
              <w:bottom w:val="single" w:sz="4" w:space="0" w:color="A5A5A5"/>
              <w:right w:val="single" w:sz="4" w:space="0" w:color="A5A5A5"/>
            </w:tcBorders>
            <w:vAlign w:val="center"/>
          </w:tcPr>
          <w:p w14:paraId="0BDE3B00" w14:textId="77777777" w:rsidR="00283141" w:rsidRDefault="00877903" w:rsidP="00807B4F">
            <w:pPr>
              <w:rPr>
                <w:color w:val="000000"/>
                <w:sz w:val="15"/>
                <w:szCs w:val="15"/>
              </w:rPr>
            </w:pPr>
            <w:r>
              <w:rPr>
                <w:color w:val="000000"/>
                <w:sz w:val="15"/>
                <w:szCs w:val="15"/>
              </w:rPr>
              <w:t>69.8</w:t>
            </w:r>
          </w:p>
        </w:tc>
        <w:tc>
          <w:tcPr>
            <w:tcW w:w="756" w:type="dxa"/>
            <w:tcBorders>
              <w:top w:val="nil"/>
              <w:left w:val="nil"/>
              <w:bottom w:val="single" w:sz="4" w:space="0" w:color="A5A5A5"/>
              <w:right w:val="single" w:sz="4" w:space="0" w:color="auto"/>
            </w:tcBorders>
            <w:vAlign w:val="center"/>
          </w:tcPr>
          <w:p w14:paraId="678A2C97"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3ADD8289" w14:textId="77777777" w:rsidR="00283141" w:rsidRDefault="00877903" w:rsidP="00807B4F">
            <w:pPr>
              <w:rPr>
                <w:color w:val="000000"/>
                <w:sz w:val="15"/>
                <w:szCs w:val="15"/>
              </w:rPr>
            </w:pPr>
            <w:r>
              <w:rPr>
                <w:color w:val="000000"/>
                <w:sz w:val="15"/>
                <w:szCs w:val="15"/>
              </w:rPr>
              <w:t>2.1</w:t>
            </w:r>
          </w:p>
        </w:tc>
        <w:tc>
          <w:tcPr>
            <w:tcW w:w="756" w:type="dxa"/>
            <w:tcBorders>
              <w:top w:val="nil"/>
              <w:left w:val="nil"/>
              <w:bottom w:val="single" w:sz="4" w:space="0" w:color="A5A5A5"/>
              <w:right w:val="single" w:sz="4" w:space="0" w:color="A5A5A5"/>
            </w:tcBorders>
            <w:vAlign w:val="center"/>
          </w:tcPr>
          <w:p w14:paraId="5EE587E7" w14:textId="77777777" w:rsidR="00283141" w:rsidRDefault="00877903" w:rsidP="00807B4F">
            <w:pPr>
              <w:rPr>
                <w:color w:val="000000"/>
                <w:sz w:val="15"/>
                <w:szCs w:val="15"/>
              </w:rPr>
            </w:pPr>
            <w:r>
              <w:rPr>
                <w:color w:val="000000"/>
                <w:sz w:val="15"/>
                <w:szCs w:val="15"/>
              </w:rPr>
              <w:t>2.1</w:t>
            </w:r>
          </w:p>
        </w:tc>
        <w:tc>
          <w:tcPr>
            <w:tcW w:w="756" w:type="dxa"/>
            <w:tcBorders>
              <w:top w:val="nil"/>
              <w:left w:val="nil"/>
              <w:bottom w:val="single" w:sz="4" w:space="0" w:color="A5A5A5"/>
              <w:right w:val="single" w:sz="4" w:space="0" w:color="auto"/>
            </w:tcBorders>
            <w:vAlign w:val="center"/>
          </w:tcPr>
          <w:p w14:paraId="269B835C"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370B1D1D"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4068C052"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0DA6DB04" w14:textId="77777777" w:rsidR="00283141" w:rsidRDefault="00283141" w:rsidP="00807B4F">
            <w:pPr>
              <w:rPr>
                <w:color w:val="000000"/>
                <w:sz w:val="15"/>
                <w:szCs w:val="15"/>
              </w:rPr>
            </w:pPr>
          </w:p>
        </w:tc>
      </w:tr>
      <w:tr w:rsidR="00283141" w14:paraId="0CAAB820"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346891DC"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2AB06E6E" w14:textId="77777777" w:rsidR="00283141" w:rsidRDefault="00877903" w:rsidP="00807B4F">
            <w:pPr>
              <w:rPr>
                <w:color w:val="000000"/>
                <w:sz w:val="15"/>
                <w:szCs w:val="15"/>
              </w:rPr>
            </w:pPr>
            <w:r>
              <w:rPr>
                <w:color w:val="000000"/>
                <w:sz w:val="15"/>
                <w:szCs w:val="15"/>
              </w:rPr>
              <w:t>Toro</w:t>
            </w:r>
          </w:p>
        </w:tc>
        <w:tc>
          <w:tcPr>
            <w:tcW w:w="672" w:type="dxa"/>
            <w:tcBorders>
              <w:top w:val="nil"/>
              <w:left w:val="single" w:sz="4" w:space="0" w:color="auto"/>
              <w:bottom w:val="single" w:sz="4" w:space="0" w:color="A5A5A5"/>
              <w:right w:val="single" w:sz="4" w:space="0" w:color="A5A5A5"/>
            </w:tcBorders>
            <w:vAlign w:val="center"/>
          </w:tcPr>
          <w:p w14:paraId="4D892CB4" w14:textId="77777777" w:rsidR="00283141" w:rsidRDefault="00877903" w:rsidP="00807B4F">
            <w:pPr>
              <w:rPr>
                <w:color w:val="000000"/>
                <w:sz w:val="15"/>
                <w:szCs w:val="15"/>
              </w:rPr>
            </w:pPr>
            <w:r>
              <w:rPr>
                <w:color w:val="000000"/>
                <w:sz w:val="15"/>
                <w:szCs w:val="15"/>
              </w:rPr>
              <w:t>25.0</w:t>
            </w:r>
          </w:p>
        </w:tc>
        <w:tc>
          <w:tcPr>
            <w:tcW w:w="755" w:type="dxa"/>
            <w:tcBorders>
              <w:top w:val="nil"/>
              <w:left w:val="nil"/>
              <w:bottom w:val="single" w:sz="4" w:space="0" w:color="A5A5A5"/>
              <w:right w:val="single" w:sz="4" w:space="0" w:color="A5A5A5"/>
            </w:tcBorders>
            <w:vAlign w:val="center"/>
          </w:tcPr>
          <w:p w14:paraId="2284DED1" w14:textId="77777777" w:rsidR="00283141" w:rsidRDefault="00877903" w:rsidP="00807B4F">
            <w:pPr>
              <w:rPr>
                <w:color w:val="000000"/>
                <w:sz w:val="15"/>
                <w:szCs w:val="15"/>
              </w:rPr>
            </w:pPr>
            <w:r>
              <w:rPr>
                <w:color w:val="000000"/>
                <w:sz w:val="15"/>
                <w:szCs w:val="15"/>
              </w:rPr>
              <w:t>25.0</w:t>
            </w:r>
          </w:p>
        </w:tc>
        <w:tc>
          <w:tcPr>
            <w:tcW w:w="756" w:type="dxa"/>
            <w:tcBorders>
              <w:top w:val="nil"/>
              <w:left w:val="nil"/>
              <w:bottom w:val="single" w:sz="4" w:space="0" w:color="A5A5A5"/>
              <w:right w:val="single" w:sz="4" w:space="0" w:color="auto"/>
            </w:tcBorders>
            <w:vAlign w:val="center"/>
          </w:tcPr>
          <w:p w14:paraId="5E64C134"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5A54DA74" w14:textId="77777777" w:rsidR="00283141" w:rsidRDefault="00877903" w:rsidP="00807B4F">
            <w:pPr>
              <w:rPr>
                <w:color w:val="000000"/>
                <w:sz w:val="15"/>
                <w:szCs w:val="15"/>
              </w:rPr>
            </w:pPr>
            <w:r>
              <w:rPr>
                <w:color w:val="000000"/>
                <w:sz w:val="15"/>
                <w:szCs w:val="15"/>
              </w:rPr>
              <w:t>91.4</w:t>
            </w:r>
          </w:p>
        </w:tc>
        <w:tc>
          <w:tcPr>
            <w:tcW w:w="756" w:type="dxa"/>
            <w:tcBorders>
              <w:top w:val="nil"/>
              <w:left w:val="nil"/>
              <w:bottom w:val="single" w:sz="4" w:space="0" w:color="A5A5A5"/>
              <w:right w:val="single" w:sz="4" w:space="0" w:color="A5A5A5"/>
            </w:tcBorders>
            <w:vAlign w:val="center"/>
          </w:tcPr>
          <w:p w14:paraId="044D89EF" w14:textId="77777777" w:rsidR="00283141" w:rsidRDefault="00877903" w:rsidP="00807B4F">
            <w:pPr>
              <w:rPr>
                <w:color w:val="000000"/>
                <w:sz w:val="15"/>
                <w:szCs w:val="15"/>
              </w:rPr>
            </w:pPr>
            <w:r>
              <w:rPr>
                <w:color w:val="000000"/>
                <w:sz w:val="15"/>
                <w:szCs w:val="15"/>
              </w:rPr>
              <w:t>85.7</w:t>
            </w:r>
          </w:p>
        </w:tc>
        <w:tc>
          <w:tcPr>
            <w:tcW w:w="756" w:type="dxa"/>
            <w:tcBorders>
              <w:top w:val="nil"/>
              <w:left w:val="nil"/>
              <w:bottom w:val="single" w:sz="4" w:space="0" w:color="A5A5A5"/>
              <w:right w:val="single" w:sz="4" w:space="0" w:color="auto"/>
            </w:tcBorders>
            <w:vAlign w:val="center"/>
          </w:tcPr>
          <w:p w14:paraId="2DB1379E"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02AF7F2B" w14:textId="77777777" w:rsidR="00283141" w:rsidRDefault="00877903" w:rsidP="00807B4F">
            <w:pPr>
              <w:rPr>
                <w:color w:val="000000"/>
                <w:sz w:val="15"/>
                <w:szCs w:val="15"/>
              </w:rPr>
            </w:pPr>
            <w:r>
              <w:rPr>
                <w:color w:val="000000"/>
                <w:sz w:val="15"/>
                <w:szCs w:val="15"/>
              </w:rPr>
              <w:t>2.0</w:t>
            </w:r>
          </w:p>
        </w:tc>
        <w:tc>
          <w:tcPr>
            <w:tcW w:w="756" w:type="dxa"/>
            <w:tcBorders>
              <w:top w:val="nil"/>
              <w:left w:val="nil"/>
              <w:bottom w:val="single" w:sz="4" w:space="0" w:color="A5A5A5"/>
              <w:right w:val="single" w:sz="4" w:space="0" w:color="A5A5A5"/>
            </w:tcBorders>
            <w:vAlign w:val="center"/>
          </w:tcPr>
          <w:p w14:paraId="21AE5523" w14:textId="77777777" w:rsidR="00283141" w:rsidRDefault="00877903" w:rsidP="00807B4F">
            <w:pPr>
              <w:rPr>
                <w:color w:val="000000"/>
                <w:sz w:val="15"/>
                <w:szCs w:val="15"/>
              </w:rPr>
            </w:pPr>
            <w:r>
              <w:rPr>
                <w:color w:val="000000"/>
                <w:sz w:val="15"/>
                <w:szCs w:val="15"/>
              </w:rPr>
              <w:t>1.9</w:t>
            </w:r>
          </w:p>
        </w:tc>
        <w:tc>
          <w:tcPr>
            <w:tcW w:w="756" w:type="dxa"/>
            <w:tcBorders>
              <w:top w:val="nil"/>
              <w:left w:val="nil"/>
              <w:bottom w:val="single" w:sz="4" w:space="0" w:color="A5A5A5"/>
              <w:right w:val="single" w:sz="4" w:space="0" w:color="auto"/>
            </w:tcBorders>
            <w:vAlign w:val="center"/>
          </w:tcPr>
          <w:p w14:paraId="3804E241"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2E68AD7C"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00D427AC"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660298BF" w14:textId="77777777" w:rsidR="00283141" w:rsidRDefault="00283141" w:rsidP="00807B4F">
            <w:pPr>
              <w:rPr>
                <w:color w:val="000000"/>
                <w:sz w:val="15"/>
                <w:szCs w:val="15"/>
              </w:rPr>
            </w:pPr>
          </w:p>
        </w:tc>
      </w:tr>
      <w:tr w:rsidR="00283141" w14:paraId="6EDE7154"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0C664F50"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4BFD5F91" w14:textId="77777777" w:rsidR="00283141" w:rsidRDefault="00877903" w:rsidP="00807B4F">
            <w:pPr>
              <w:rPr>
                <w:color w:val="000000"/>
                <w:sz w:val="15"/>
                <w:szCs w:val="15"/>
              </w:rPr>
            </w:pPr>
            <w:r>
              <w:rPr>
                <w:color w:val="000000"/>
                <w:sz w:val="15"/>
                <w:szCs w:val="15"/>
              </w:rPr>
              <w:t>North Buganda</w:t>
            </w:r>
          </w:p>
        </w:tc>
        <w:tc>
          <w:tcPr>
            <w:tcW w:w="672" w:type="dxa"/>
            <w:tcBorders>
              <w:top w:val="nil"/>
              <w:left w:val="single" w:sz="4" w:space="0" w:color="auto"/>
              <w:bottom w:val="single" w:sz="4" w:space="0" w:color="A5A5A5"/>
              <w:right w:val="single" w:sz="4" w:space="0" w:color="A5A5A5"/>
            </w:tcBorders>
            <w:vAlign w:val="center"/>
          </w:tcPr>
          <w:p w14:paraId="52481DA8" w14:textId="77777777" w:rsidR="00283141" w:rsidRDefault="00877903" w:rsidP="00807B4F">
            <w:pPr>
              <w:rPr>
                <w:color w:val="000000"/>
                <w:sz w:val="15"/>
                <w:szCs w:val="15"/>
              </w:rPr>
            </w:pPr>
            <w:r>
              <w:rPr>
                <w:color w:val="000000"/>
                <w:sz w:val="15"/>
                <w:szCs w:val="15"/>
              </w:rPr>
              <w:t>21.0</w:t>
            </w:r>
          </w:p>
        </w:tc>
        <w:tc>
          <w:tcPr>
            <w:tcW w:w="755" w:type="dxa"/>
            <w:tcBorders>
              <w:top w:val="nil"/>
              <w:left w:val="nil"/>
              <w:bottom w:val="single" w:sz="4" w:space="0" w:color="A5A5A5"/>
              <w:right w:val="single" w:sz="4" w:space="0" w:color="A5A5A5"/>
            </w:tcBorders>
            <w:vAlign w:val="center"/>
          </w:tcPr>
          <w:p w14:paraId="33A6AA05" w14:textId="77777777" w:rsidR="00283141" w:rsidRDefault="00877903" w:rsidP="00807B4F">
            <w:pPr>
              <w:rPr>
                <w:color w:val="000000"/>
                <w:sz w:val="15"/>
                <w:szCs w:val="15"/>
              </w:rPr>
            </w:pPr>
            <w:r>
              <w:rPr>
                <w:color w:val="000000"/>
                <w:sz w:val="15"/>
                <w:szCs w:val="15"/>
              </w:rPr>
              <w:t>22.0</w:t>
            </w:r>
          </w:p>
        </w:tc>
        <w:tc>
          <w:tcPr>
            <w:tcW w:w="756" w:type="dxa"/>
            <w:tcBorders>
              <w:top w:val="nil"/>
              <w:left w:val="nil"/>
              <w:bottom w:val="single" w:sz="4" w:space="0" w:color="A5A5A5"/>
              <w:right w:val="single" w:sz="4" w:space="0" w:color="auto"/>
            </w:tcBorders>
            <w:vAlign w:val="center"/>
          </w:tcPr>
          <w:p w14:paraId="1BD5628D"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643281CE" w14:textId="77777777" w:rsidR="00283141" w:rsidRDefault="00877903" w:rsidP="00807B4F">
            <w:pPr>
              <w:rPr>
                <w:color w:val="000000"/>
                <w:sz w:val="15"/>
                <w:szCs w:val="15"/>
              </w:rPr>
            </w:pPr>
            <w:r>
              <w:rPr>
                <w:color w:val="000000"/>
                <w:sz w:val="15"/>
                <w:szCs w:val="15"/>
              </w:rPr>
              <w:t>110.2</w:t>
            </w:r>
          </w:p>
        </w:tc>
        <w:tc>
          <w:tcPr>
            <w:tcW w:w="756" w:type="dxa"/>
            <w:tcBorders>
              <w:top w:val="nil"/>
              <w:left w:val="nil"/>
              <w:bottom w:val="single" w:sz="4" w:space="0" w:color="A5A5A5"/>
              <w:right w:val="single" w:sz="4" w:space="0" w:color="A5A5A5"/>
            </w:tcBorders>
            <w:vAlign w:val="center"/>
          </w:tcPr>
          <w:p w14:paraId="00AA99BA" w14:textId="77777777" w:rsidR="00283141" w:rsidRDefault="00877903" w:rsidP="00807B4F">
            <w:pPr>
              <w:rPr>
                <w:color w:val="000000"/>
                <w:sz w:val="15"/>
                <w:szCs w:val="15"/>
              </w:rPr>
            </w:pPr>
            <w:r>
              <w:rPr>
                <w:color w:val="000000"/>
                <w:sz w:val="15"/>
                <w:szCs w:val="15"/>
              </w:rPr>
              <w:t>95.4</w:t>
            </w:r>
          </w:p>
        </w:tc>
        <w:tc>
          <w:tcPr>
            <w:tcW w:w="756" w:type="dxa"/>
            <w:tcBorders>
              <w:top w:val="nil"/>
              <w:left w:val="nil"/>
              <w:bottom w:val="single" w:sz="4" w:space="0" w:color="A5A5A5"/>
              <w:right w:val="single" w:sz="4" w:space="0" w:color="auto"/>
            </w:tcBorders>
            <w:vAlign w:val="center"/>
          </w:tcPr>
          <w:p w14:paraId="2BD8188A"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1C3220CE" w14:textId="77777777" w:rsidR="00283141" w:rsidRDefault="00877903" w:rsidP="00807B4F">
            <w:pPr>
              <w:rPr>
                <w:color w:val="000000"/>
                <w:sz w:val="15"/>
                <w:szCs w:val="15"/>
              </w:rPr>
            </w:pPr>
            <w:r>
              <w:rPr>
                <w:color w:val="000000"/>
                <w:sz w:val="15"/>
                <w:szCs w:val="15"/>
              </w:rPr>
              <w:t>1.7</w:t>
            </w:r>
          </w:p>
        </w:tc>
        <w:tc>
          <w:tcPr>
            <w:tcW w:w="756" w:type="dxa"/>
            <w:tcBorders>
              <w:top w:val="nil"/>
              <w:left w:val="nil"/>
              <w:bottom w:val="single" w:sz="4" w:space="0" w:color="A5A5A5"/>
              <w:right w:val="single" w:sz="4" w:space="0" w:color="A5A5A5"/>
            </w:tcBorders>
            <w:vAlign w:val="center"/>
          </w:tcPr>
          <w:p w14:paraId="4A21466E" w14:textId="77777777" w:rsidR="00283141" w:rsidRDefault="00877903" w:rsidP="00807B4F">
            <w:pPr>
              <w:rPr>
                <w:color w:val="000000"/>
                <w:sz w:val="15"/>
                <w:szCs w:val="15"/>
              </w:rPr>
            </w:pPr>
            <w:r>
              <w:rPr>
                <w:color w:val="000000"/>
                <w:sz w:val="15"/>
                <w:szCs w:val="15"/>
              </w:rPr>
              <w:t>1.9</w:t>
            </w:r>
          </w:p>
        </w:tc>
        <w:tc>
          <w:tcPr>
            <w:tcW w:w="756" w:type="dxa"/>
            <w:tcBorders>
              <w:top w:val="nil"/>
              <w:left w:val="nil"/>
              <w:bottom w:val="single" w:sz="4" w:space="0" w:color="A5A5A5"/>
              <w:right w:val="single" w:sz="4" w:space="0" w:color="auto"/>
            </w:tcBorders>
            <w:vAlign w:val="center"/>
          </w:tcPr>
          <w:p w14:paraId="7997C602"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4E942D5E"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259D45B1"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1D876946" w14:textId="77777777" w:rsidR="00283141" w:rsidRDefault="00283141" w:rsidP="00807B4F">
            <w:pPr>
              <w:rPr>
                <w:color w:val="000000"/>
                <w:sz w:val="15"/>
                <w:szCs w:val="15"/>
              </w:rPr>
            </w:pPr>
          </w:p>
        </w:tc>
      </w:tr>
      <w:tr w:rsidR="00283141" w14:paraId="5B16B0EB" w14:textId="77777777" w:rsidTr="00F61EB3">
        <w:trPr>
          <w:trHeight w:val="227"/>
          <w:jc w:val="center"/>
        </w:trPr>
        <w:tc>
          <w:tcPr>
            <w:tcW w:w="296" w:type="dxa"/>
            <w:vMerge/>
            <w:tcBorders>
              <w:top w:val="single" w:sz="4" w:space="0" w:color="A5A5A5"/>
              <w:left w:val="single" w:sz="4" w:space="0" w:color="auto"/>
              <w:bottom w:val="single" w:sz="4" w:space="0" w:color="A5A5A5"/>
              <w:right w:val="single" w:sz="4" w:space="0" w:color="3F3F3F"/>
            </w:tcBorders>
            <w:vAlign w:val="center"/>
          </w:tcPr>
          <w:p w14:paraId="66AE879E" w14:textId="77777777" w:rsidR="00283141" w:rsidRDefault="00283141" w:rsidP="00807B4F">
            <w:pPr>
              <w:rPr>
                <w:b/>
                <w:bCs/>
                <w:color w:val="000000"/>
                <w:sz w:val="15"/>
                <w:szCs w:val="15"/>
              </w:rPr>
            </w:pPr>
          </w:p>
        </w:tc>
        <w:tc>
          <w:tcPr>
            <w:tcW w:w="1276" w:type="dxa"/>
            <w:tcBorders>
              <w:top w:val="nil"/>
              <w:left w:val="nil"/>
              <w:bottom w:val="single" w:sz="4" w:space="0" w:color="A5A5A5"/>
              <w:right w:val="single" w:sz="4" w:space="0" w:color="auto"/>
            </w:tcBorders>
            <w:vAlign w:val="center"/>
          </w:tcPr>
          <w:p w14:paraId="5095AC03" w14:textId="26108604" w:rsidR="00283141" w:rsidRDefault="00877903" w:rsidP="00807B4F">
            <w:pPr>
              <w:rPr>
                <w:color w:val="000000"/>
                <w:sz w:val="15"/>
                <w:szCs w:val="15"/>
              </w:rPr>
            </w:pPr>
            <w:r>
              <w:rPr>
                <w:color w:val="000000"/>
                <w:sz w:val="15"/>
                <w:szCs w:val="15"/>
              </w:rPr>
              <w:t>South Buganda</w:t>
            </w:r>
          </w:p>
        </w:tc>
        <w:tc>
          <w:tcPr>
            <w:tcW w:w="672" w:type="dxa"/>
            <w:tcBorders>
              <w:top w:val="nil"/>
              <w:left w:val="single" w:sz="4" w:space="0" w:color="auto"/>
              <w:bottom w:val="single" w:sz="4" w:space="0" w:color="A5A5A5"/>
              <w:right w:val="single" w:sz="4" w:space="0" w:color="A5A5A5"/>
            </w:tcBorders>
            <w:vAlign w:val="center"/>
          </w:tcPr>
          <w:p w14:paraId="18F4D359" w14:textId="77777777" w:rsidR="00283141" w:rsidRDefault="00877903" w:rsidP="00807B4F">
            <w:pPr>
              <w:rPr>
                <w:color w:val="000000"/>
                <w:sz w:val="15"/>
                <w:szCs w:val="15"/>
              </w:rPr>
            </w:pPr>
            <w:r>
              <w:rPr>
                <w:color w:val="000000"/>
                <w:sz w:val="15"/>
                <w:szCs w:val="15"/>
              </w:rPr>
              <w:t>16.0</w:t>
            </w:r>
          </w:p>
        </w:tc>
        <w:tc>
          <w:tcPr>
            <w:tcW w:w="755" w:type="dxa"/>
            <w:tcBorders>
              <w:top w:val="nil"/>
              <w:left w:val="nil"/>
              <w:bottom w:val="single" w:sz="4" w:space="0" w:color="A5A5A5"/>
              <w:right w:val="single" w:sz="4" w:space="0" w:color="A5A5A5"/>
            </w:tcBorders>
            <w:vAlign w:val="center"/>
          </w:tcPr>
          <w:p w14:paraId="035CB229" w14:textId="77777777" w:rsidR="00283141" w:rsidRDefault="00877903" w:rsidP="00807B4F">
            <w:pPr>
              <w:rPr>
                <w:color w:val="000000"/>
                <w:sz w:val="15"/>
                <w:szCs w:val="15"/>
              </w:rPr>
            </w:pPr>
            <w:r>
              <w:rPr>
                <w:color w:val="000000"/>
                <w:sz w:val="15"/>
                <w:szCs w:val="15"/>
              </w:rPr>
              <w:t>16.0</w:t>
            </w:r>
          </w:p>
        </w:tc>
        <w:tc>
          <w:tcPr>
            <w:tcW w:w="756" w:type="dxa"/>
            <w:tcBorders>
              <w:top w:val="nil"/>
              <w:left w:val="nil"/>
              <w:bottom w:val="single" w:sz="4" w:space="0" w:color="A5A5A5"/>
              <w:right w:val="single" w:sz="4" w:space="0" w:color="auto"/>
            </w:tcBorders>
            <w:vAlign w:val="center"/>
          </w:tcPr>
          <w:p w14:paraId="162B848C" w14:textId="77777777" w:rsidR="00283141" w:rsidRDefault="00283141" w:rsidP="00807B4F">
            <w:pPr>
              <w:rPr>
                <w:color w:val="000000"/>
                <w:sz w:val="15"/>
                <w:szCs w:val="15"/>
              </w:rPr>
            </w:pPr>
          </w:p>
        </w:tc>
        <w:tc>
          <w:tcPr>
            <w:tcW w:w="674" w:type="dxa"/>
            <w:tcBorders>
              <w:top w:val="nil"/>
              <w:left w:val="single" w:sz="4" w:space="0" w:color="A5A5A5"/>
              <w:bottom w:val="single" w:sz="4" w:space="0" w:color="A5A5A5"/>
              <w:right w:val="single" w:sz="4" w:space="0" w:color="A5A5A5"/>
            </w:tcBorders>
            <w:vAlign w:val="center"/>
          </w:tcPr>
          <w:p w14:paraId="1E88A46F" w14:textId="77777777" w:rsidR="00283141" w:rsidRDefault="00877903" w:rsidP="00807B4F">
            <w:pPr>
              <w:rPr>
                <w:color w:val="000000"/>
                <w:sz w:val="15"/>
                <w:szCs w:val="15"/>
              </w:rPr>
            </w:pPr>
            <w:r>
              <w:rPr>
                <w:color w:val="000000"/>
                <w:sz w:val="15"/>
                <w:szCs w:val="15"/>
              </w:rPr>
              <w:t>82</w:t>
            </w:r>
          </w:p>
        </w:tc>
        <w:tc>
          <w:tcPr>
            <w:tcW w:w="756" w:type="dxa"/>
            <w:tcBorders>
              <w:top w:val="nil"/>
              <w:left w:val="nil"/>
              <w:bottom w:val="single" w:sz="4" w:space="0" w:color="A5A5A5"/>
              <w:right w:val="single" w:sz="4" w:space="0" w:color="A5A5A5"/>
            </w:tcBorders>
            <w:vAlign w:val="center"/>
          </w:tcPr>
          <w:p w14:paraId="7B190B4A" w14:textId="77777777" w:rsidR="00283141" w:rsidRDefault="00877903" w:rsidP="00807B4F">
            <w:pPr>
              <w:rPr>
                <w:color w:val="000000"/>
                <w:sz w:val="15"/>
                <w:szCs w:val="15"/>
              </w:rPr>
            </w:pPr>
            <w:r>
              <w:rPr>
                <w:color w:val="000000"/>
                <w:sz w:val="15"/>
                <w:szCs w:val="15"/>
              </w:rPr>
              <w:t>73</w:t>
            </w:r>
          </w:p>
        </w:tc>
        <w:tc>
          <w:tcPr>
            <w:tcW w:w="756" w:type="dxa"/>
            <w:tcBorders>
              <w:top w:val="nil"/>
              <w:left w:val="nil"/>
              <w:bottom w:val="single" w:sz="4" w:space="0" w:color="A5A5A5"/>
              <w:right w:val="single" w:sz="4" w:space="0" w:color="auto"/>
            </w:tcBorders>
            <w:vAlign w:val="center"/>
          </w:tcPr>
          <w:p w14:paraId="0AD31557" w14:textId="77777777" w:rsidR="00283141" w:rsidRDefault="00283141" w:rsidP="00807B4F">
            <w:pPr>
              <w:rPr>
                <w:color w:val="000000"/>
                <w:sz w:val="15"/>
                <w:szCs w:val="15"/>
              </w:rPr>
            </w:pPr>
          </w:p>
        </w:tc>
        <w:tc>
          <w:tcPr>
            <w:tcW w:w="674" w:type="dxa"/>
            <w:tcBorders>
              <w:top w:val="nil"/>
              <w:left w:val="nil"/>
              <w:bottom w:val="single" w:sz="4" w:space="0" w:color="A5A5A5"/>
              <w:right w:val="single" w:sz="4" w:space="0" w:color="A5A5A5"/>
            </w:tcBorders>
            <w:vAlign w:val="center"/>
          </w:tcPr>
          <w:p w14:paraId="5EE65D08" w14:textId="77777777" w:rsidR="00283141" w:rsidRDefault="00877903" w:rsidP="00807B4F">
            <w:pPr>
              <w:rPr>
                <w:color w:val="000000"/>
                <w:sz w:val="15"/>
                <w:szCs w:val="15"/>
              </w:rPr>
            </w:pPr>
            <w:r>
              <w:rPr>
                <w:color w:val="000000"/>
                <w:sz w:val="15"/>
                <w:szCs w:val="15"/>
              </w:rPr>
              <w:t>1.3</w:t>
            </w:r>
          </w:p>
        </w:tc>
        <w:tc>
          <w:tcPr>
            <w:tcW w:w="756" w:type="dxa"/>
            <w:tcBorders>
              <w:top w:val="nil"/>
              <w:left w:val="nil"/>
              <w:bottom w:val="single" w:sz="4" w:space="0" w:color="A5A5A5"/>
              <w:right w:val="single" w:sz="4" w:space="0" w:color="A5A5A5"/>
            </w:tcBorders>
            <w:vAlign w:val="center"/>
          </w:tcPr>
          <w:p w14:paraId="468BDF1C" w14:textId="77777777" w:rsidR="00283141" w:rsidRDefault="00877903" w:rsidP="00807B4F">
            <w:pPr>
              <w:rPr>
                <w:color w:val="000000"/>
                <w:sz w:val="15"/>
                <w:szCs w:val="15"/>
              </w:rPr>
            </w:pPr>
            <w:r>
              <w:rPr>
                <w:color w:val="000000"/>
                <w:sz w:val="15"/>
                <w:szCs w:val="15"/>
              </w:rPr>
              <w:t>1.3</w:t>
            </w:r>
          </w:p>
        </w:tc>
        <w:tc>
          <w:tcPr>
            <w:tcW w:w="756" w:type="dxa"/>
            <w:tcBorders>
              <w:top w:val="nil"/>
              <w:left w:val="nil"/>
              <w:bottom w:val="single" w:sz="4" w:space="0" w:color="A5A5A5"/>
              <w:right w:val="single" w:sz="4" w:space="0" w:color="auto"/>
            </w:tcBorders>
            <w:vAlign w:val="center"/>
          </w:tcPr>
          <w:p w14:paraId="7EFB21E4" w14:textId="77777777" w:rsidR="00283141" w:rsidRDefault="00283141" w:rsidP="00807B4F">
            <w:pPr>
              <w:rPr>
                <w:color w:val="000000"/>
                <w:sz w:val="15"/>
                <w:szCs w:val="15"/>
              </w:rPr>
            </w:pPr>
          </w:p>
        </w:tc>
        <w:tc>
          <w:tcPr>
            <w:tcW w:w="674" w:type="dxa"/>
            <w:gridSpan w:val="3"/>
            <w:tcBorders>
              <w:top w:val="nil"/>
              <w:left w:val="nil"/>
              <w:bottom w:val="single" w:sz="4" w:space="0" w:color="A5A5A5"/>
              <w:right w:val="single" w:sz="4" w:space="0" w:color="A5A5A5"/>
            </w:tcBorders>
            <w:vAlign w:val="center"/>
          </w:tcPr>
          <w:p w14:paraId="0350172D" w14:textId="77777777" w:rsidR="00283141" w:rsidRDefault="00283141" w:rsidP="00807B4F">
            <w:pPr>
              <w:rPr>
                <w:color w:val="000000"/>
                <w:sz w:val="15"/>
                <w:szCs w:val="15"/>
              </w:rPr>
            </w:pPr>
          </w:p>
        </w:tc>
        <w:tc>
          <w:tcPr>
            <w:tcW w:w="708" w:type="dxa"/>
            <w:tcBorders>
              <w:top w:val="nil"/>
              <w:left w:val="nil"/>
              <w:bottom w:val="single" w:sz="4" w:space="0" w:color="A5A5A5"/>
              <w:right w:val="single" w:sz="4" w:space="0" w:color="A5A5A5"/>
            </w:tcBorders>
            <w:vAlign w:val="center"/>
          </w:tcPr>
          <w:p w14:paraId="3295C9D4" w14:textId="77777777" w:rsidR="00283141" w:rsidRDefault="00283141" w:rsidP="00807B4F">
            <w:pPr>
              <w:rPr>
                <w:color w:val="000000"/>
                <w:sz w:val="15"/>
                <w:szCs w:val="15"/>
              </w:rPr>
            </w:pPr>
          </w:p>
        </w:tc>
        <w:tc>
          <w:tcPr>
            <w:tcW w:w="861" w:type="dxa"/>
            <w:tcBorders>
              <w:top w:val="nil"/>
              <w:left w:val="nil"/>
              <w:bottom w:val="single" w:sz="4" w:space="0" w:color="A5A5A5"/>
              <w:right w:val="single" w:sz="4" w:space="0" w:color="auto"/>
            </w:tcBorders>
            <w:vAlign w:val="center"/>
          </w:tcPr>
          <w:p w14:paraId="376C9180" w14:textId="77777777" w:rsidR="00283141" w:rsidRDefault="00283141" w:rsidP="00807B4F">
            <w:pPr>
              <w:rPr>
                <w:color w:val="000000"/>
                <w:sz w:val="15"/>
                <w:szCs w:val="15"/>
              </w:rPr>
            </w:pPr>
          </w:p>
        </w:tc>
      </w:tr>
      <w:tr w:rsidR="00283141" w14:paraId="23694257" w14:textId="77777777" w:rsidTr="00F61EB3">
        <w:trPr>
          <w:trHeight w:val="227"/>
          <w:jc w:val="center"/>
        </w:trPr>
        <w:tc>
          <w:tcPr>
            <w:tcW w:w="296" w:type="dxa"/>
            <w:tcBorders>
              <w:top w:val="nil"/>
              <w:left w:val="single" w:sz="4" w:space="0" w:color="A5A5A5"/>
              <w:bottom w:val="single" w:sz="4" w:space="0" w:color="A5A5A5"/>
              <w:right w:val="single" w:sz="4" w:space="0" w:color="3F3F3F"/>
            </w:tcBorders>
            <w:shd w:val="clear" w:color="000000" w:fill="DBDBDB"/>
            <w:vAlign w:val="center"/>
          </w:tcPr>
          <w:p w14:paraId="108E03E9" w14:textId="77777777" w:rsidR="00283141" w:rsidRDefault="00877903" w:rsidP="00807B4F">
            <w:pPr>
              <w:rPr>
                <w:b/>
                <w:bCs/>
                <w:color w:val="000000"/>
                <w:sz w:val="15"/>
                <w:szCs w:val="15"/>
              </w:rPr>
            </w:pPr>
            <w:r>
              <w:rPr>
                <w:b/>
                <w:bCs/>
                <w:color w:val="000000"/>
                <w:sz w:val="15"/>
                <w:szCs w:val="15"/>
              </w:rPr>
              <w:t> </w:t>
            </w:r>
          </w:p>
        </w:tc>
        <w:tc>
          <w:tcPr>
            <w:tcW w:w="10083" w:type="dxa"/>
            <w:gridSpan w:val="15"/>
            <w:tcBorders>
              <w:top w:val="single" w:sz="4" w:space="0" w:color="A5A5A5"/>
              <w:left w:val="nil"/>
              <w:bottom w:val="single" w:sz="4" w:space="0" w:color="A5A5A5"/>
              <w:right w:val="single" w:sz="4" w:space="0" w:color="A5A5A5"/>
            </w:tcBorders>
            <w:vAlign w:val="center"/>
          </w:tcPr>
          <w:p w14:paraId="3338C1A2" w14:textId="77777777" w:rsidR="00283141" w:rsidRDefault="00877903" w:rsidP="00807B4F">
            <w:pPr>
              <w:rPr>
                <w:color w:val="000000"/>
                <w:sz w:val="15"/>
                <w:szCs w:val="15"/>
              </w:rPr>
            </w:pPr>
            <w:r>
              <w:rPr>
                <w:b/>
                <w:bCs/>
                <w:color w:val="000000"/>
                <w:sz w:val="15"/>
                <w:szCs w:val="15"/>
              </w:rPr>
              <w:t xml:space="preserve">Source: </w:t>
            </w:r>
            <w:r>
              <w:rPr>
                <w:color w:val="000000"/>
                <w:sz w:val="15"/>
                <w:szCs w:val="15"/>
              </w:rPr>
              <w:t>Ministry of Finance, Planning and Economic Development (FY2017/2018-2023/24)</w:t>
            </w:r>
          </w:p>
        </w:tc>
      </w:tr>
    </w:tbl>
    <w:p w14:paraId="5D32D716" w14:textId="77777777" w:rsidR="00877903" w:rsidRDefault="00877903" w:rsidP="00877903">
      <w:pPr>
        <w:widowControl w:val="0"/>
        <w:autoSpaceDE w:val="0"/>
        <w:autoSpaceDN w:val="0"/>
        <w:jc w:val="both"/>
        <w:rPr>
          <w:b/>
          <w:bCs/>
          <w:sz w:val="28"/>
          <w:szCs w:val="28"/>
        </w:rPr>
      </w:pPr>
    </w:p>
    <w:p w14:paraId="038E7B34" w14:textId="77777777" w:rsidR="00877903" w:rsidRDefault="00877903" w:rsidP="00877903">
      <w:pPr>
        <w:widowControl w:val="0"/>
        <w:autoSpaceDE w:val="0"/>
        <w:autoSpaceDN w:val="0"/>
        <w:jc w:val="both"/>
        <w:rPr>
          <w:b/>
          <w:bCs/>
          <w:sz w:val="28"/>
          <w:szCs w:val="28"/>
        </w:rPr>
      </w:pPr>
    </w:p>
    <w:p w14:paraId="22A60C15" w14:textId="201B5F3B" w:rsidR="00283141" w:rsidRPr="00877903" w:rsidRDefault="00877903" w:rsidP="00877903">
      <w:pPr>
        <w:pStyle w:val="ListParagraph"/>
        <w:widowControl w:val="0"/>
        <w:numPr>
          <w:ilvl w:val="0"/>
          <w:numId w:val="1"/>
        </w:numPr>
        <w:autoSpaceDE w:val="0"/>
        <w:autoSpaceDN w:val="0"/>
        <w:jc w:val="both"/>
        <w:rPr>
          <w:b/>
          <w:bCs/>
          <w:sz w:val="28"/>
          <w:szCs w:val="28"/>
        </w:rPr>
      </w:pPr>
      <w:r w:rsidRPr="00877903">
        <w:rPr>
          <w:b/>
          <w:bCs/>
          <w:sz w:val="28"/>
          <w:szCs w:val="28"/>
        </w:rPr>
        <w:t xml:space="preserve">Please provide, if available, updated statistical data for the past three years, disaggregated by age, sex, ethnic origin, national origin, </w:t>
      </w:r>
      <w:r w:rsidRPr="00877903">
        <w:rPr>
          <w:b/>
          <w:bCs/>
          <w:sz w:val="28"/>
          <w:szCs w:val="28"/>
        </w:rPr>
        <w:lastRenderedPageBreak/>
        <w:t>geographical location and socioeconomic status, on the following:</w:t>
      </w:r>
    </w:p>
    <w:p w14:paraId="572A4211" w14:textId="77777777" w:rsidR="00283141" w:rsidRDefault="00283141" w:rsidP="00807B4F">
      <w:pPr>
        <w:pStyle w:val="ListParagraph"/>
        <w:widowControl w:val="0"/>
        <w:autoSpaceDE w:val="0"/>
        <w:autoSpaceDN w:val="0"/>
        <w:ind w:left="360"/>
        <w:jc w:val="both"/>
        <w:rPr>
          <w:b/>
          <w:bCs/>
          <w:sz w:val="28"/>
          <w:szCs w:val="28"/>
        </w:rPr>
      </w:pPr>
    </w:p>
    <w:p w14:paraId="0B35681C" w14:textId="77777777" w:rsidR="00283141" w:rsidRDefault="00877903" w:rsidP="00807B4F">
      <w:pPr>
        <w:pStyle w:val="ListParagraph"/>
        <w:numPr>
          <w:ilvl w:val="1"/>
          <w:numId w:val="20"/>
        </w:numPr>
        <w:jc w:val="both"/>
        <w:rPr>
          <w:b/>
          <w:bCs/>
        </w:rPr>
      </w:pPr>
      <w:r>
        <w:rPr>
          <w:b/>
          <w:bCs/>
        </w:rPr>
        <w:t>Children victims of ritual killings – the so called “child sacrifice” – investigations, prosecutions and sentences handed down in the State party in such cases.</w:t>
      </w:r>
    </w:p>
    <w:tbl>
      <w:tblPr>
        <w:tblW w:w="9429" w:type="dxa"/>
        <w:tblInd w:w="137" w:type="dxa"/>
        <w:tblLook w:val="04A0" w:firstRow="1" w:lastRow="0" w:firstColumn="1" w:lastColumn="0" w:noHBand="0" w:noVBand="1"/>
      </w:tblPr>
      <w:tblGrid>
        <w:gridCol w:w="3575"/>
        <w:gridCol w:w="1455"/>
        <w:gridCol w:w="1394"/>
        <w:gridCol w:w="1378"/>
        <w:gridCol w:w="1627"/>
      </w:tblGrid>
      <w:tr w:rsidR="00283141" w14:paraId="20E49944" w14:textId="77777777" w:rsidTr="00F61EB3">
        <w:trPr>
          <w:trHeight w:val="20"/>
        </w:trPr>
        <w:tc>
          <w:tcPr>
            <w:tcW w:w="3575" w:type="dxa"/>
            <w:tcBorders>
              <w:top w:val="single" w:sz="4" w:space="0" w:color="A5A5A5"/>
              <w:left w:val="single" w:sz="4" w:space="0" w:color="A5A5A5"/>
              <w:bottom w:val="single" w:sz="4" w:space="0" w:color="3F3F3F"/>
              <w:right w:val="single" w:sz="4" w:space="0" w:color="A5A5A5"/>
            </w:tcBorders>
            <w:shd w:val="clear" w:color="000000" w:fill="BDC0BF"/>
          </w:tcPr>
          <w:p w14:paraId="1AE7BD29" w14:textId="77777777" w:rsidR="00283141" w:rsidRDefault="00877903" w:rsidP="00807B4F">
            <w:pPr>
              <w:rPr>
                <w:b/>
                <w:bCs/>
                <w:color w:val="000000"/>
                <w:sz w:val="21"/>
                <w:szCs w:val="21"/>
              </w:rPr>
            </w:pPr>
            <w:r>
              <w:rPr>
                <w:b/>
                <w:bCs/>
                <w:color w:val="000000"/>
                <w:sz w:val="21"/>
                <w:szCs w:val="21"/>
              </w:rPr>
              <w:t> </w:t>
            </w:r>
          </w:p>
        </w:tc>
        <w:tc>
          <w:tcPr>
            <w:tcW w:w="1455" w:type="dxa"/>
            <w:tcBorders>
              <w:top w:val="single" w:sz="4" w:space="0" w:color="A5A5A5"/>
              <w:left w:val="nil"/>
              <w:bottom w:val="single" w:sz="4" w:space="0" w:color="3F3F3F"/>
              <w:right w:val="single" w:sz="4" w:space="0" w:color="A5A5A5"/>
            </w:tcBorders>
            <w:shd w:val="clear" w:color="000000" w:fill="BDC0BF"/>
          </w:tcPr>
          <w:p w14:paraId="47509035" w14:textId="77777777" w:rsidR="00283141" w:rsidRDefault="00877903" w:rsidP="00807B4F">
            <w:pPr>
              <w:rPr>
                <w:b/>
                <w:bCs/>
                <w:color w:val="000000"/>
                <w:sz w:val="21"/>
                <w:szCs w:val="21"/>
              </w:rPr>
            </w:pPr>
            <w:r>
              <w:rPr>
                <w:b/>
                <w:bCs/>
                <w:color w:val="000000"/>
                <w:sz w:val="21"/>
                <w:szCs w:val="21"/>
              </w:rPr>
              <w:t> </w:t>
            </w:r>
          </w:p>
        </w:tc>
        <w:tc>
          <w:tcPr>
            <w:tcW w:w="1394" w:type="dxa"/>
            <w:tcBorders>
              <w:top w:val="single" w:sz="4" w:space="0" w:color="A5A5A5"/>
              <w:left w:val="nil"/>
              <w:bottom w:val="single" w:sz="4" w:space="0" w:color="3F3F3F"/>
              <w:right w:val="single" w:sz="4" w:space="0" w:color="A5A5A5"/>
            </w:tcBorders>
            <w:shd w:val="clear" w:color="000000" w:fill="BDC0BF"/>
            <w:vAlign w:val="bottom"/>
          </w:tcPr>
          <w:p w14:paraId="78B91193" w14:textId="77777777" w:rsidR="00283141" w:rsidRDefault="00877903" w:rsidP="00807B4F">
            <w:pPr>
              <w:jc w:val="right"/>
              <w:rPr>
                <w:b/>
                <w:bCs/>
                <w:color w:val="000000"/>
                <w:sz w:val="21"/>
                <w:szCs w:val="21"/>
              </w:rPr>
            </w:pPr>
            <w:r>
              <w:rPr>
                <w:b/>
                <w:bCs/>
                <w:color w:val="000000"/>
                <w:sz w:val="21"/>
                <w:szCs w:val="21"/>
              </w:rPr>
              <w:t>2024</w:t>
            </w:r>
          </w:p>
        </w:tc>
        <w:tc>
          <w:tcPr>
            <w:tcW w:w="1378" w:type="dxa"/>
            <w:tcBorders>
              <w:top w:val="single" w:sz="4" w:space="0" w:color="A5A5A5"/>
              <w:left w:val="nil"/>
              <w:bottom w:val="single" w:sz="4" w:space="0" w:color="3F3F3F"/>
              <w:right w:val="single" w:sz="4" w:space="0" w:color="A5A5A5"/>
            </w:tcBorders>
            <w:shd w:val="clear" w:color="000000" w:fill="BDC0BF"/>
            <w:vAlign w:val="bottom"/>
          </w:tcPr>
          <w:p w14:paraId="6EE429D0" w14:textId="77777777" w:rsidR="00283141" w:rsidRDefault="00877903" w:rsidP="00807B4F">
            <w:pPr>
              <w:jc w:val="right"/>
              <w:rPr>
                <w:b/>
                <w:bCs/>
                <w:color w:val="000000"/>
                <w:sz w:val="21"/>
                <w:szCs w:val="21"/>
              </w:rPr>
            </w:pPr>
            <w:r>
              <w:rPr>
                <w:b/>
                <w:bCs/>
                <w:color w:val="000000"/>
                <w:sz w:val="21"/>
                <w:szCs w:val="21"/>
              </w:rPr>
              <w:t>2023</w:t>
            </w:r>
          </w:p>
        </w:tc>
        <w:tc>
          <w:tcPr>
            <w:tcW w:w="1627" w:type="dxa"/>
            <w:tcBorders>
              <w:top w:val="single" w:sz="4" w:space="0" w:color="A5A5A5"/>
              <w:left w:val="nil"/>
              <w:bottom w:val="single" w:sz="4" w:space="0" w:color="3F3F3F"/>
              <w:right w:val="single" w:sz="4" w:space="0" w:color="A5A5A5"/>
            </w:tcBorders>
            <w:shd w:val="clear" w:color="000000" w:fill="BDC0BF"/>
            <w:vAlign w:val="bottom"/>
          </w:tcPr>
          <w:p w14:paraId="422502AE" w14:textId="77777777" w:rsidR="00283141" w:rsidRDefault="00877903" w:rsidP="00807B4F">
            <w:pPr>
              <w:jc w:val="right"/>
              <w:rPr>
                <w:b/>
                <w:bCs/>
                <w:color w:val="000000"/>
                <w:sz w:val="21"/>
                <w:szCs w:val="21"/>
              </w:rPr>
            </w:pPr>
            <w:r>
              <w:rPr>
                <w:b/>
                <w:bCs/>
                <w:color w:val="000000"/>
                <w:sz w:val="21"/>
                <w:szCs w:val="21"/>
              </w:rPr>
              <w:t>2022</w:t>
            </w:r>
          </w:p>
        </w:tc>
      </w:tr>
      <w:tr w:rsidR="00283141" w14:paraId="5C051C4C" w14:textId="77777777" w:rsidTr="00F61EB3">
        <w:trPr>
          <w:trHeight w:val="20"/>
        </w:trPr>
        <w:tc>
          <w:tcPr>
            <w:tcW w:w="3575" w:type="dxa"/>
            <w:tcBorders>
              <w:top w:val="single" w:sz="4" w:space="0" w:color="A5A5A5"/>
              <w:left w:val="single" w:sz="4" w:space="0" w:color="A5A5A5"/>
              <w:bottom w:val="nil"/>
              <w:right w:val="single" w:sz="4" w:space="0" w:color="3F3F3F"/>
            </w:tcBorders>
            <w:shd w:val="clear" w:color="000000" w:fill="DBDBDB"/>
          </w:tcPr>
          <w:p w14:paraId="7CD88730" w14:textId="77777777" w:rsidR="00283141" w:rsidRDefault="00877903" w:rsidP="00807B4F">
            <w:pPr>
              <w:rPr>
                <w:b/>
                <w:bCs/>
                <w:color w:val="000000"/>
                <w:sz w:val="21"/>
                <w:szCs w:val="21"/>
              </w:rPr>
            </w:pPr>
            <w:r>
              <w:rPr>
                <w:b/>
                <w:bCs/>
                <w:color w:val="000000"/>
                <w:sz w:val="21"/>
                <w:szCs w:val="21"/>
              </w:rPr>
              <w:t>Ritual Murders</w:t>
            </w:r>
          </w:p>
        </w:tc>
        <w:tc>
          <w:tcPr>
            <w:tcW w:w="1455" w:type="dxa"/>
            <w:tcBorders>
              <w:top w:val="single" w:sz="4" w:space="0" w:color="A5A5A5"/>
              <w:left w:val="nil"/>
              <w:bottom w:val="single" w:sz="4" w:space="0" w:color="A5A5A5"/>
              <w:right w:val="single" w:sz="4" w:space="0" w:color="A5A5A5"/>
            </w:tcBorders>
          </w:tcPr>
          <w:p w14:paraId="19C73334" w14:textId="77777777" w:rsidR="00283141" w:rsidRDefault="00877903" w:rsidP="00807B4F">
            <w:pPr>
              <w:rPr>
                <w:b/>
                <w:bCs/>
                <w:color w:val="000000"/>
                <w:sz w:val="21"/>
                <w:szCs w:val="21"/>
              </w:rPr>
            </w:pPr>
            <w:r>
              <w:rPr>
                <w:b/>
                <w:bCs/>
                <w:color w:val="000000"/>
                <w:sz w:val="21"/>
                <w:szCs w:val="21"/>
              </w:rPr>
              <w:t> </w:t>
            </w:r>
          </w:p>
        </w:tc>
        <w:tc>
          <w:tcPr>
            <w:tcW w:w="1394" w:type="dxa"/>
            <w:tcBorders>
              <w:top w:val="single" w:sz="4" w:space="0" w:color="A5A5A5"/>
              <w:left w:val="nil"/>
              <w:bottom w:val="single" w:sz="4" w:space="0" w:color="A5A5A5"/>
              <w:right w:val="single" w:sz="4" w:space="0" w:color="A5A5A5"/>
            </w:tcBorders>
          </w:tcPr>
          <w:p w14:paraId="0A0401A0" w14:textId="77777777" w:rsidR="00283141" w:rsidRDefault="00877903" w:rsidP="00807B4F">
            <w:pPr>
              <w:jc w:val="right"/>
              <w:rPr>
                <w:color w:val="000000"/>
                <w:sz w:val="21"/>
                <w:szCs w:val="21"/>
              </w:rPr>
            </w:pPr>
            <w:r>
              <w:rPr>
                <w:color w:val="000000"/>
                <w:sz w:val="21"/>
                <w:szCs w:val="21"/>
              </w:rPr>
              <w:t>72</w:t>
            </w:r>
          </w:p>
        </w:tc>
        <w:tc>
          <w:tcPr>
            <w:tcW w:w="1378" w:type="dxa"/>
            <w:tcBorders>
              <w:top w:val="single" w:sz="4" w:space="0" w:color="A5A5A5"/>
              <w:left w:val="nil"/>
              <w:bottom w:val="single" w:sz="4" w:space="0" w:color="A5A5A5"/>
              <w:right w:val="single" w:sz="4" w:space="0" w:color="A5A5A5"/>
            </w:tcBorders>
          </w:tcPr>
          <w:p w14:paraId="56BEFF49" w14:textId="77777777" w:rsidR="00283141" w:rsidRDefault="00877903" w:rsidP="00807B4F">
            <w:pPr>
              <w:jc w:val="right"/>
              <w:rPr>
                <w:color w:val="000000"/>
                <w:sz w:val="21"/>
                <w:szCs w:val="21"/>
              </w:rPr>
            </w:pPr>
            <w:r>
              <w:rPr>
                <w:color w:val="000000"/>
                <w:sz w:val="21"/>
                <w:szCs w:val="21"/>
              </w:rPr>
              <w:t>84</w:t>
            </w:r>
          </w:p>
        </w:tc>
        <w:tc>
          <w:tcPr>
            <w:tcW w:w="1627" w:type="dxa"/>
            <w:tcBorders>
              <w:top w:val="single" w:sz="4" w:space="0" w:color="A5A5A5"/>
              <w:left w:val="nil"/>
              <w:bottom w:val="single" w:sz="4" w:space="0" w:color="A5A5A5"/>
              <w:right w:val="single" w:sz="4" w:space="0" w:color="A5A5A5"/>
            </w:tcBorders>
          </w:tcPr>
          <w:p w14:paraId="78547B24" w14:textId="77777777" w:rsidR="00283141" w:rsidRDefault="00877903" w:rsidP="00807B4F">
            <w:pPr>
              <w:jc w:val="right"/>
              <w:rPr>
                <w:color w:val="000000"/>
                <w:sz w:val="21"/>
                <w:szCs w:val="21"/>
              </w:rPr>
            </w:pPr>
            <w:r>
              <w:rPr>
                <w:color w:val="000000"/>
                <w:sz w:val="21"/>
                <w:szCs w:val="21"/>
              </w:rPr>
              <w:t>72</w:t>
            </w:r>
          </w:p>
        </w:tc>
      </w:tr>
      <w:tr w:rsidR="00283141" w14:paraId="22F6A361" w14:textId="77777777" w:rsidTr="00F61EB3">
        <w:trPr>
          <w:trHeight w:val="20"/>
        </w:trPr>
        <w:tc>
          <w:tcPr>
            <w:tcW w:w="3575" w:type="dxa"/>
            <w:vMerge w:val="restart"/>
            <w:tcBorders>
              <w:top w:val="single" w:sz="4" w:space="0" w:color="A5A5A5"/>
              <w:left w:val="single" w:sz="4" w:space="0" w:color="A5A5A5"/>
              <w:right w:val="single" w:sz="4" w:space="0" w:color="3F3F3F"/>
            </w:tcBorders>
          </w:tcPr>
          <w:p w14:paraId="4B1B7224" w14:textId="77777777" w:rsidR="00283141" w:rsidRDefault="00877903" w:rsidP="00807B4F">
            <w:pPr>
              <w:rPr>
                <w:b/>
                <w:bCs/>
                <w:color w:val="000000"/>
                <w:sz w:val="21"/>
                <w:szCs w:val="21"/>
              </w:rPr>
            </w:pPr>
            <w:r>
              <w:rPr>
                <w:b/>
                <w:bCs/>
                <w:color w:val="000000"/>
                <w:sz w:val="21"/>
                <w:szCs w:val="21"/>
              </w:rPr>
              <w:t xml:space="preserve">Child victims  </w:t>
            </w:r>
          </w:p>
        </w:tc>
        <w:tc>
          <w:tcPr>
            <w:tcW w:w="1455" w:type="dxa"/>
            <w:tcBorders>
              <w:top w:val="nil"/>
              <w:left w:val="nil"/>
              <w:bottom w:val="single" w:sz="4" w:space="0" w:color="A5A5A5"/>
              <w:right w:val="single" w:sz="4" w:space="0" w:color="A5A5A5"/>
            </w:tcBorders>
          </w:tcPr>
          <w:p w14:paraId="76F6A372" w14:textId="77777777" w:rsidR="00283141" w:rsidRDefault="00877903" w:rsidP="00807B4F">
            <w:pPr>
              <w:jc w:val="right"/>
              <w:rPr>
                <w:color w:val="000000"/>
                <w:sz w:val="21"/>
                <w:szCs w:val="21"/>
              </w:rPr>
            </w:pPr>
            <w:r>
              <w:rPr>
                <w:color w:val="000000"/>
                <w:sz w:val="21"/>
                <w:szCs w:val="21"/>
              </w:rPr>
              <w:t>Male</w:t>
            </w:r>
          </w:p>
        </w:tc>
        <w:tc>
          <w:tcPr>
            <w:tcW w:w="1394" w:type="dxa"/>
            <w:tcBorders>
              <w:top w:val="nil"/>
              <w:left w:val="nil"/>
              <w:bottom w:val="single" w:sz="4" w:space="0" w:color="A5A5A5"/>
              <w:right w:val="single" w:sz="4" w:space="0" w:color="A5A5A5"/>
            </w:tcBorders>
          </w:tcPr>
          <w:p w14:paraId="6EE93A7B" w14:textId="77777777" w:rsidR="00283141" w:rsidRDefault="00877903" w:rsidP="00807B4F">
            <w:pPr>
              <w:jc w:val="right"/>
              <w:rPr>
                <w:color w:val="000000"/>
                <w:sz w:val="21"/>
                <w:szCs w:val="21"/>
              </w:rPr>
            </w:pPr>
            <w:r>
              <w:rPr>
                <w:color w:val="000000"/>
                <w:sz w:val="21"/>
                <w:szCs w:val="21"/>
              </w:rPr>
              <w:t>9</w:t>
            </w:r>
          </w:p>
        </w:tc>
        <w:tc>
          <w:tcPr>
            <w:tcW w:w="1378" w:type="dxa"/>
            <w:tcBorders>
              <w:top w:val="nil"/>
              <w:left w:val="nil"/>
              <w:bottom w:val="single" w:sz="4" w:space="0" w:color="A5A5A5"/>
              <w:right w:val="single" w:sz="4" w:space="0" w:color="A5A5A5"/>
            </w:tcBorders>
          </w:tcPr>
          <w:p w14:paraId="04757A72" w14:textId="77777777" w:rsidR="00283141" w:rsidRDefault="00877903" w:rsidP="00807B4F">
            <w:pPr>
              <w:jc w:val="right"/>
              <w:rPr>
                <w:color w:val="000000"/>
                <w:sz w:val="21"/>
                <w:szCs w:val="21"/>
              </w:rPr>
            </w:pPr>
            <w:r>
              <w:rPr>
                <w:color w:val="000000"/>
                <w:sz w:val="21"/>
                <w:szCs w:val="21"/>
              </w:rPr>
              <w:t>10</w:t>
            </w:r>
          </w:p>
        </w:tc>
        <w:tc>
          <w:tcPr>
            <w:tcW w:w="1627" w:type="dxa"/>
            <w:tcBorders>
              <w:top w:val="nil"/>
              <w:left w:val="nil"/>
              <w:bottom w:val="single" w:sz="4" w:space="0" w:color="A5A5A5"/>
              <w:right w:val="single" w:sz="4" w:space="0" w:color="A5A5A5"/>
            </w:tcBorders>
          </w:tcPr>
          <w:p w14:paraId="29E72156" w14:textId="77777777" w:rsidR="00283141" w:rsidRDefault="00877903" w:rsidP="00807B4F">
            <w:pPr>
              <w:jc w:val="right"/>
              <w:rPr>
                <w:color w:val="000000"/>
                <w:sz w:val="21"/>
                <w:szCs w:val="21"/>
              </w:rPr>
            </w:pPr>
            <w:r>
              <w:rPr>
                <w:color w:val="000000"/>
                <w:sz w:val="21"/>
                <w:szCs w:val="21"/>
              </w:rPr>
              <w:t>11</w:t>
            </w:r>
          </w:p>
        </w:tc>
      </w:tr>
      <w:tr w:rsidR="00283141" w14:paraId="4F0E75E7" w14:textId="77777777" w:rsidTr="00F61EB3">
        <w:trPr>
          <w:trHeight w:val="20"/>
        </w:trPr>
        <w:tc>
          <w:tcPr>
            <w:tcW w:w="3575" w:type="dxa"/>
            <w:vMerge/>
            <w:tcBorders>
              <w:left w:val="single" w:sz="4" w:space="0" w:color="A5A5A5"/>
              <w:bottom w:val="nil"/>
              <w:right w:val="single" w:sz="4" w:space="0" w:color="3F3F3F"/>
            </w:tcBorders>
          </w:tcPr>
          <w:p w14:paraId="6AE6907C" w14:textId="77777777" w:rsidR="00283141" w:rsidRDefault="00283141" w:rsidP="00807B4F">
            <w:pPr>
              <w:rPr>
                <w:color w:val="000000"/>
                <w:sz w:val="21"/>
                <w:szCs w:val="21"/>
              </w:rPr>
            </w:pPr>
          </w:p>
        </w:tc>
        <w:tc>
          <w:tcPr>
            <w:tcW w:w="1455" w:type="dxa"/>
            <w:tcBorders>
              <w:top w:val="nil"/>
              <w:left w:val="nil"/>
              <w:bottom w:val="single" w:sz="4" w:space="0" w:color="A5A5A5"/>
              <w:right w:val="single" w:sz="4" w:space="0" w:color="A5A5A5"/>
            </w:tcBorders>
          </w:tcPr>
          <w:p w14:paraId="2A41D37E" w14:textId="77777777" w:rsidR="00283141" w:rsidRDefault="00877903" w:rsidP="00807B4F">
            <w:pPr>
              <w:jc w:val="right"/>
              <w:rPr>
                <w:color w:val="000000"/>
                <w:sz w:val="21"/>
                <w:szCs w:val="21"/>
              </w:rPr>
            </w:pPr>
            <w:r>
              <w:rPr>
                <w:color w:val="000000"/>
                <w:sz w:val="21"/>
                <w:szCs w:val="21"/>
              </w:rPr>
              <w:t>Female</w:t>
            </w:r>
          </w:p>
        </w:tc>
        <w:tc>
          <w:tcPr>
            <w:tcW w:w="1394" w:type="dxa"/>
            <w:tcBorders>
              <w:top w:val="nil"/>
              <w:left w:val="nil"/>
              <w:bottom w:val="single" w:sz="4" w:space="0" w:color="A5A5A5"/>
              <w:right w:val="single" w:sz="4" w:space="0" w:color="A5A5A5"/>
            </w:tcBorders>
          </w:tcPr>
          <w:p w14:paraId="3A5B58B9" w14:textId="77777777" w:rsidR="00283141" w:rsidRDefault="00877903" w:rsidP="00807B4F">
            <w:pPr>
              <w:jc w:val="right"/>
              <w:rPr>
                <w:color w:val="000000"/>
                <w:sz w:val="21"/>
                <w:szCs w:val="21"/>
              </w:rPr>
            </w:pPr>
            <w:r>
              <w:rPr>
                <w:color w:val="000000"/>
                <w:sz w:val="21"/>
                <w:szCs w:val="21"/>
              </w:rPr>
              <w:t>10</w:t>
            </w:r>
          </w:p>
        </w:tc>
        <w:tc>
          <w:tcPr>
            <w:tcW w:w="1378" w:type="dxa"/>
            <w:tcBorders>
              <w:top w:val="nil"/>
              <w:left w:val="nil"/>
              <w:bottom w:val="single" w:sz="4" w:space="0" w:color="A5A5A5"/>
              <w:right w:val="single" w:sz="4" w:space="0" w:color="A5A5A5"/>
            </w:tcBorders>
          </w:tcPr>
          <w:p w14:paraId="5D6783C7" w14:textId="77777777" w:rsidR="00283141" w:rsidRDefault="00877903" w:rsidP="00807B4F">
            <w:pPr>
              <w:jc w:val="right"/>
              <w:rPr>
                <w:color w:val="000000"/>
                <w:sz w:val="21"/>
                <w:szCs w:val="21"/>
              </w:rPr>
            </w:pPr>
            <w:r>
              <w:rPr>
                <w:color w:val="000000"/>
                <w:sz w:val="21"/>
                <w:szCs w:val="21"/>
              </w:rPr>
              <w:t>6</w:t>
            </w:r>
          </w:p>
        </w:tc>
        <w:tc>
          <w:tcPr>
            <w:tcW w:w="1627" w:type="dxa"/>
            <w:tcBorders>
              <w:top w:val="nil"/>
              <w:left w:val="nil"/>
              <w:bottom w:val="single" w:sz="4" w:space="0" w:color="A5A5A5"/>
              <w:right w:val="single" w:sz="4" w:space="0" w:color="A5A5A5"/>
            </w:tcBorders>
          </w:tcPr>
          <w:p w14:paraId="67374993" w14:textId="77777777" w:rsidR="00283141" w:rsidRDefault="00877903" w:rsidP="00807B4F">
            <w:pPr>
              <w:jc w:val="right"/>
              <w:rPr>
                <w:color w:val="000000"/>
                <w:sz w:val="21"/>
                <w:szCs w:val="21"/>
              </w:rPr>
            </w:pPr>
            <w:r>
              <w:rPr>
                <w:color w:val="000000"/>
                <w:sz w:val="21"/>
                <w:szCs w:val="21"/>
              </w:rPr>
              <w:t>11</w:t>
            </w:r>
          </w:p>
        </w:tc>
      </w:tr>
      <w:tr w:rsidR="00283141" w14:paraId="2012A4BB" w14:textId="77777777" w:rsidTr="00F61EB3">
        <w:trPr>
          <w:trHeight w:val="20"/>
        </w:trPr>
        <w:tc>
          <w:tcPr>
            <w:tcW w:w="3575" w:type="dxa"/>
            <w:tcBorders>
              <w:top w:val="nil"/>
              <w:left w:val="single" w:sz="4" w:space="0" w:color="A5A5A5"/>
              <w:bottom w:val="single" w:sz="4" w:space="0" w:color="A5A5A5"/>
              <w:right w:val="single" w:sz="4" w:space="0" w:color="3F3F3F"/>
            </w:tcBorders>
          </w:tcPr>
          <w:p w14:paraId="78CDEF2A" w14:textId="77777777" w:rsidR="00283141" w:rsidRDefault="00877903" w:rsidP="00807B4F">
            <w:pPr>
              <w:rPr>
                <w:color w:val="000000"/>
                <w:sz w:val="21"/>
                <w:szCs w:val="21"/>
              </w:rPr>
            </w:pPr>
            <w:r>
              <w:rPr>
                <w:color w:val="000000"/>
                <w:sz w:val="21"/>
                <w:szCs w:val="21"/>
              </w:rPr>
              <w:t> </w:t>
            </w:r>
          </w:p>
        </w:tc>
        <w:tc>
          <w:tcPr>
            <w:tcW w:w="1455" w:type="dxa"/>
            <w:tcBorders>
              <w:top w:val="nil"/>
              <w:left w:val="nil"/>
              <w:bottom w:val="single" w:sz="4" w:space="0" w:color="A5A5A5"/>
              <w:right w:val="single" w:sz="4" w:space="0" w:color="A5A5A5"/>
            </w:tcBorders>
          </w:tcPr>
          <w:p w14:paraId="0F5D0CB5" w14:textId="77777777" w:rsidR="00283141" w:rsidRDefault="00877903" w:rsidP="00807B4F">
            <w:pPr>
              <w:jc w:val="right"/>
              <w:rPr>
                <w:color w:val="000000"/>
                <w:sz w:val="21"/>
                <w:szCs w:val="21"/>
              </w:rPr>
            </w:pPr>
            <w:r>
              <w:rPr>
                <w:color w:val="000000"/>
                <w:sz w:val="21"/>
                <w:szCs w:val="21"/>
              </w:rPr>
              <w:t>Total</w:t>
            </w:r>
          </w:p>
        </w:tc>
        <w:tc>
          <w:tcPr>
            <w:tcW w:w="1394" w:type="dxa"/>
            <w:tcBorders>
              <w:top w:val="nil"/>
              <w:left w:val="nil"/>
              <w:bottom w:val="single" w:sz="4" w:space="0" w:color="A5A5A5"/>
              <w:right w:val="single" w:sz="4" w:space="0" w:color="A5A5A5"/>
            </w:tcBorders>
          </w:tcPr>
          <w:p w14:paraId="7FBD2556" w14:textId="77777777" w:rsidR="00283141" w:rsidRDefault="00877903" w:rsidP="00807B4F">
            <w:pPr>
              <w:jc w:val="right"/>
              <w:rPr>
                <w:color w:val="000000"/>
                <w:sz w:val="21"/>
                <w:szCs w:val="21"/>
              </w:rPr>
            </w:pPr>
            <w:r>
              <w:rPr>
                <w:color w:val="000000"/>
                <w:sz w:val="21"/>
                <w:szCs w:val="21"/>
              </w:rPr>
              <w:t>19</w:t>
            </w:r>
          </w:p>
        </w:tc>
        <w:tc>
          <w:tcPr>
            <w:tcW w:w="1378" w:type="dxa"/>
            <w:tcBorders>
              <w:top w:val="nil"/>
              <w:left w:val="nil"/>
              <w:bottom w:val="single" w:sz="4" w:space="0" w:color="A5A5A5"/>
              <w:right w:val="single" w:sz="4" w:space="0" w:color="A5A5A5"/>
            </w:tcBorders>
          </w:tcPr>
          <w:p w14:paraId="164E4D2E" w14:textId="77777777" w:rsidR="00283141" w:rsidRDefault="00877903" w:rsidP="00807B4F">
            <w:pPr>
              <w:jc w:val="right"/>
              <w:rPr>
                <w:color w:val="000000"/>
                <w:sz w:val="21"/>
                <w:szCs w:val="21"/>
              </w:rPr>
            </w:pPr>
            <w:r>
              <w:rPr>
                <w:color w:val="000000"/>
                <w:sz w:val="21"/>
                <w:szCs w:val="21"/>
              </w:rPr>
              <w:t>16</w:t>
            </w:r>
          </w:p>
        </w:tc>
        <w:tc>
          <w:tcPr>
            <w:tcW w:w="1627" w:type="dxa"/>
            <w:tcBorders>
              <w:top w:val="nil"/>
              <w:left w:val="nil"/>
              <w:bottom w:val="single" w:sz="4" w:space="0" w:color="A5A5A5"/>
              <w:right w:val="single" w:sz="4" w:space="0" w:color="A5A5A5"/>
            </w:tcBorders>
          </w:tcPr>
          <w:p w14:paraId="54F397C8" w14:textId="77777777" w:rsidR="00283141" w:rsidRDefault="00877903" w:rsidP="00807B4F">
            <w:pPr>
              <w:jc w:val="right"/>
              <w:rPr>
                <w:color w:val="000000"/>
                <w:sz w:val="21"/>
                <w:szCs w:val="21"/>
              </w:rPr>
            </w:pPr>
            <w:r>
              <w:rPr>
                <w:color w:val="000000"/>
                <w:sz w:val="21"/>
                <w:szCs w:val="21"/>
              </w:rPr>
              <w:t>22</w:t>
            </w:r>
          </w:p>
        </w:tc>
      </w:tr>
    </w:tbl>
    <w:p w14:paraId="064661F2" w14:textId="77777777" w:rsidR="00283141" w:rsidRDefault="00283141" w:rsidP="00807B4F">
      <w:pPr>
        <w:jc w:val="both"/>
        <w:rPr>
          <w:rFonts w:eastAsiaTheme="minorHAnsi"/>
          <w:b/>
          <w:bCs/>
          <w:kern w:val="2"/>
          <w:lang w:eastAsia="en-US"/>
          <w14:ligatures w14:val="standardContextual"/>
        </w:rPr>
      </w:pPr>
    </w:p>
    <w:p w14:paraId="55282361" w14:textId="7DB7AEA1" w:rsidR="00283141" w:rsidRDefault="00877903" w:rsidP="00807B4F">
      <w:pPr>
        <w:jc w:val="both"/>
        <w:rPr>
          <w:sz w:val="16"/>
          <w:szCs w:val="16"/>
        </w:rPr>
      </w:pPr>
      <w:r>
        <w:rPr>
          <w:sz w:val="16"/>
          <w:szCs w:val="16"/>
        </w:rPr>
        <w:t>Source: Annual police reports, 2024, 2023, and 2022.</w:t>
      </w:r>
    </w:p>
    <w:p w14:paraId="7FE22F5A" w14:textId="77777777" w:rsidR="00283141" w:rsidRDefault="00283141" w:rsidP="00807B4F">
      <w:pPr>
        <w:jc w:val="both"/>
        <w:rPr>
          <w:rFonts w:eastAsiaTheme="minorHAnsi"/>
          <w:b/>
          <w:bCs/>
          <w:kern w:val="2"/>
          <w:lang w:eastAsia="en-US"/>
          <w14:ligatures w14:val="standardContextual"/>
        </w:rPr>
      </w:pPr>
    </w:p>
    <w:p w14:paraId="233F9E36" w14:textId="77777777" w:rsidR="00283141" w:rsidRDefault="00877903" w:rsidP="00807B4F">
      <w:pPr>
        <w:pStyle w:val="ListParagraph"/>
        <w:numPr>
          <w:ilvl w:val="1"/>
          <w:numId w:val="20"/>
        </w:numPr>
        <w:jc w:val="both"/>
        <w:rPr>
          <w:b/>
          <w:bCs/>
        </w:rPr>
      </w:pPr>
      <w:r>
        <w:rPr>
          <w:b/>
          <w:bCs/>
        </w:rPr>
        <w:t xml:space="preserve">Cases of abuse and violence perpetrated against children, including all forms of corporal punishment, domestic violence, sexual violence and abuse, as well as sexual harassment cases; investigations, prosecutions and sentences handed down in the State party in such cases.  </w:t>
      </w:r>
    </w:p>
    <w:p w14:paraId="5AA543AD" w14:textId="77777777" w:rsidR="00283141" w:rsidRDefault="00283141" w:rsidP="00807B4F">
      <w:pPr>
        <w:pStyle w:val="ListParagraph"/>
        <w:ind w:left="360"/>
        <w:jc w:val="both"/>
        <w:rPr>
          <w:b/>
          <w:bCs/>
        </w:rPr>
      </w:pPr>
    </w:p>
    <w:tbl>
      <w:tblPr>
        <w:tblW w:w="9811" w:type="dxa"/>
        <w:tblLook w:val="04A0" w:firstRow="1" w:lastRow="0" w:firstColumn="1" w:lastColumn="0" w:noHBand="0" w:noVBand="1"/>
      </w:tblPr>
      <w:tblGrid>
        <w:gridCol w:w="747"/>
        <w:gridCol w:w="3142"/>
        <w:gridCol w:w="1820"/>
        <w:gridCol w:w="2107"/>
        <w:gridCol w:w="1995"/>
      </w:tblGrid>
      <w:tr w:rsidR="00283141" w14:paraId="63E5659A" w14:textId="77777777" w:rsidTr="00F61EB3">
        <w:trPr>
          <w:trHeight w:val="283"/>
        </w:trPr>
        <w:tc>
          <w:tcPr>
            <w:tcW w:w="9811" w:type="dxa"/>
            <w:gridSpan w:val="5"/>
            <w:tcBorders>
              <w:top w:val="nil"/>
              <w:left w:val="nil"/>
              <w:bottom w:val="nil"/>
            </w:tcBorders>
            <w:vAlign w:val="center"/>
          </w:tcPr>
          <w:p w14:paraId="11221752" w14:textId="77777777" w:rsidR="00283141" w:rsidRDefault="00877903" w:rsidP="00807B4F">
            <w:pPr>
              <w:rPr>
                <w:b/>
                <w:bCs/>
                <w:color w:val="000000"/>
                <w:sz w:val="20"/>
                <w:szCs w:val="20"/>
              </w:rPr>
            </w:pPr>
            <w:r>
              <w:rPr>
                <w:b/>
                <w:bCs/>
                <w:color w:val="000000"/>
                <w:sz w:val="20"/>
                <w:szCs w:val="20"/>
              </w:rPr>
              <w:t>Offences against children reported to police by type offence, 2022 and 2024</w:t>
            </w:r>
          </w:p>
        </w:tc>
      </w:tr>
      <w:tr w:rsidR="00283141" w14:paraId="56443C79" w14:textId="77777777" w:rsidTr="00F61EB3">
        <w:trPr>
          <w:trHeight w:val="283"/>
        </w:trPr>
        <w:tc>
          <w:tcPr>
            <w:tcW w:w="747" w:type="dxa"/>
            <w:tcBorders>
              <w:top w:val="single" w:sz="4" w:space="0" w:color="A5A5A5"/>
              <w:left w:val="single" w:sz="4" w:space="0" w:color="A5A5A5"/>
              <w:bottom w:val="single" w:sz="4" w:space="0" w:color="3F3F3F"/>
              <w:right w:val="single" w:sz="4" w:space="0" w:color="A5A5A5"/>
            </w:tcBorders>
            <w:shd w:val="clear" w:color="000000" w:fill="BDC0BF"/>
          </w:tcPr>
          <w:p w14:paraId="7277A35A" w14:textId="77777777" w:rsidR="00283141" w:rsidRDefault="00877903" w:rsidP="00807B4F">
            <w:pPr>
              <w:rPr>
                <w:b/>
                <w:bCs/>
                <w:color w:val="000000"/>
                <w:sz w:val="20"/>
                <w:szCs w:val="20"/>
              </w:rPr>
            </w:pPr>
            <w:r>
              <w:rPr>
                <w:b/>
                <w:bCs/>
                <w:color w:val="000000"/>
                <w:sz w:val="20"/>
                <w:szCs w:val="20"/>
              </w:rPr>
              <w:t> </w:t>
            </w:r>
          </w:p>
        </w:tc>
        <w:tc>
          <w:tcPr>
            <w:tcW w:w="3142" w:type="dxa"/>
            <w:tcBorders>
              <w:top w:val="single" w:sz="4" w:space="0" w:color="A5A5A5"/>
              <w:left w:val="nil"/>
              <w:bottom w:val="single" w:sz="4" w:space="0" w:color="3F3F3F"/>
              <w:right w:val="single" w:sz="4" w:space="0" w:color="A5A5A5"/>
            </w:tcBorders>
            <w:shd w:val="clear" w:color="000000" w:fill="BDC0BF"/>
          </w:tcPr>
          <w:p w14:paraId="72C2AECD" w14:textId="77777777" w:rsidR="00283141" w:rsidRDefault="00877903" w:rsidP="00807B4F">
            <w:pPr>
              <w:rPr>
                <w:b/>
                <w:bCs/>
                <w:color w:val="000000"/>
                <w:sz w:val="20"/>
                <w:szCs w:val="20"/>
              </w:rPr>
            </w:pPr>
            <w:r>
              <w:rPr>
                <w:b/>
                <w:bCs/>
                <w:color w:val="000000"/>
                <w:sz w:val="20"/>
                <w:szCs w:val="20"/>
              </w:rPr>
              <w:t>Crime Category</w:t>
            </w:r>
          </w:p>
        </w:tc>
        <w:tc>
          <w:tcPr>
            <w:tcW w:w="1820" w:type="dxa"/>
            <w:tcBorders>
              <w:top w:val="single" w:sz="4" w:space="0" w:color="A5A5A5"/>
              <w:left w:val="nil"/>
              <w:bottom w:val="single" w:sz="4" w:space="0" w:color="3F3F3F"/>
              <w:right w:val="single" w:sz="4" w:space="0" w:color="A5A5A5"/>
            </w:tcBorders>
            <w:shd w:val="clear" w:color="000000" w:fill="BDC0BF"/>
          </w:tcPr>
          <w:p w14:paraId="31B8D919" w14:textId="77777777" w:rsidR="00283141" w:rsidRDefault="00877903" w:rsidP="00807B4F">
            <w:pPr>
              <w:jc w:val="center"/>
              <w:rPr>
                <w:b/>
                <w:bCs/>
                <w:color w:val="000000"/>
                <w:sz w:val="20"/>
                <w:szCs w:val="20"/>
              </w:rPr>
            </w:pPr>
            <w:r>
              <w:rPr>
                <w:b/>
                <w:bCs/>
                <w:color w:val="000000"/>
                <w:sz w:val="20"/>
                <w:szCs w:val="20"/>
              </w:rPr>
              <w:t>2024</w:t>
            </w:r>
          </w:p>
        </w:tc>
        <w:tc>
          <w:tcPr>
            <w:tcW w:w="2107" w:type="dxa"/>
            <w:tcBorders>
              <w:top w:val="single" w:sz="4" w:space="0" w:color="A5A5A5"/>
              <w:left w:val="nil"/>
              <w:bottom w:val="single" w:sz="4" w:space="0" w:color="3F3F3F"/>
              <w:right w:val="single" w:sz="4" w:space="0" w:color="A5A5A5"/>
            </w:tcBorders>
            <w:shd w:val="clear" w:color="000000" w:fill="BDC0BF"/>
          </w:tcPr>
          <w:p w14:paraId="1B6D59D8" w14:textId="77777777" w:rsidR="00283141" w:rsidRDefault="00877903" w:rsidP="00807B4F">
            <w:pPr>
              <w:jc w:val="center"/>
              <w:rPr>
                <w:b/>
                <w:bCs/>
                <w:color w:val="000000"/>
                <w:sz w:val="20"/>
                <w:szCs w:val="20"/>
              </w:rPr>
            </w:pPr>
            <w:r>
              <w:rPr>
                <w:b/>
                <w:bCs/>
                <w:color w:val="000000"/>
                <w:sz w:val="20"/>
                <w:szCs w:val="20"/>
              </w:rPr>
              <w:t>2023</w:t>
            </w:r>
          </w:p>
        </w:tc>
        <w:tc>
          <w:tcPr>
            <w:tcW w:w="1994" w:type="dxa"/>
            <w:tcBorders>
              <w:top w:val="single" w:sz="4" w:space="0" w:color="A5A5A5"/>
              <w:left w:val="nil"/>
              <w:bottom w:val="single" w:sz="4" w:space="0" w:color="3F3F3F"/>
              <w:right w:val="single" w:sz="4" w:space="0" w:color="A5A5A5"/>
            </w:tcBorders>
            <w:shd w:val="clear" w:color="000000" w:fill="BDC0BF"/>
          </w:tcPr>
          <w:p w14:paraId="4D1C6B11" w14:textId="77777777" w:rsidR="00283141" w:rsidRDefault="00877903" w:rsidP="00807B4F">
            <w:pPr>
              <w:jc w:val="center"/>
              <w:rPr>
                <w:b/>
                <w:bCs/>
                <w:color w:val="000000"/>
                <w:sz w:val="20"/>
                <w:szCs w:val="20"/>
              </w:rPr>
            </w:pPr>
            <w:r>
              <w:rPr>
                <w:b/>
                <w:bCs/>
                <w:color w:val="000000"/>
                <w:sz w:val="20"/>
                <w:szCs w:val="20"/>
              </w:rPr>
              <w:t>2022</w:t>
            </w:r>
          </w:p>
        </w:tc>
      </w:tr>
      <w:tr w:rsidR="00283141" w14:paraId="28F727AF" w14:textId="77777777" w:rsidTr="00F61EB3">
        <w:trPr>
          <w:trHeight w:val="283"/>
        </w:trPr>
        <w:tc>
          <w:tcPr>
            <w:tcW w:w="747" w:type="dxa"/>
            <w:tcBorders>
              <w:top w:val="single" w:sz="4" w:space="0" w:color="A5A5A5"/>
              <w:left w:val="single" w:sz="4" w:space="0" w:color="A5A5A5"/>
              <w:bottom w:val="single" w:sz="4" w:space="0" w:color="A5A5A5"/>
              <w:right w:val="single" w:sz="4" w:space="0" w:color="3F3F3F"/>
            </w:tcBorders>
            <w:shd w:val="clear" w:color="000000" w:fill="DBDBDB"/>
          </w:tcPr>
          <w:p w14:paraId="12D0CADF" w14:textId="77777777" w:rsidR="00283141" w:rsidRDefault="00877903" w:rsidP="00807B4F">
            <w:pPr>
              <w:rPr>
                <w:b/>
                <w:bCs/>
                <w:color w:val="000000"/>
                <w:sz w:val="20"/>
                <w:szCs w:val="20"/>
              </w:rPr>
            </w:pPr>
            <w:r>
              <w:rPr>
                <w:b/>
                <w:bCs/>
                <w:color w:val="000000"/>
                <w:sz w:val="20"/>
                <w:szCs w:val="20"/>
              </w:rPr>
              <w:t> </w:t>
            </w:r>
          </w:p>
        </w:tc>
        <w:tc>
          <w:tcPr>
            <w:tcW w:w="3142" w:type="dxa"/>
            <w:tcBorders>
              <w:top w:val="single" w:sz="4" w:space="0" w:color="A5A5A5"/>
              <w:left w:val="single" w:sz="4" w:space="0" w:color="A5A5A5"/>
              <w:bottom w:val="single" w:sz="4" w:space="0" w:color="A5A5A5"/>
              <w:right w:val="single" w:sz="4" w:space="0" w:color="A5A5A5"/>
            </w:tcBorders>
          </w:tcPr>
          <w:p w14:paraId="6F03897A" w14:textId="77777777" w:rsidR="00283141" w:rsidRDefault="00877903" w:rsidP="00807B4F">
            <w:pPr>
              <w:rPr>
                <w:color w:val="000000"/>
                <w:sz w:val="20"/>
                <w:szCs w:val="20"/>
              </w:rPr>
            </w:pPr>
            <w:r>
              <w:rPr>
                <w:color w:val="000000"/>
                <w:sz w:val="20"/>
                <w:szCs w:val="20"/>
              </w:rPr>
              <w:t>Child Neglect</w:t>
            </w:r>
          </w:p>
        </w:tc>
        <w:tc>
          <w:tcPr>
            <w:tcW w:w="1820" w:type="dxa"/>
            <w:tcBorders>
              <w:top w:val="single" w:sz="4" w:space="0" w:color="A5A5A5"/>
              <w:left w:val="nil"/>
              <w:bottom w:val="single" w:sz="4" w:space="0" w:color="A5A5A5"/>
              <w:right w:val="single" w:sz="4" w:space="0" w:color="A5A5A5"/>
            </w:tcBorders>
          </w:tcPr>
          <w:p w14:paraId="75BDFD8F" w14:textId="77777777" w:rsidR="00283141" w:rsidRDefault="00877903" w:rsidP="00807B4F">
            <w:pPr>
              <w:jc w:val="right"/>
              <w:rPr>
                <w:color w:val="000000"/>
                <w:sz w:val="20"/>
                <w:szCs w:val="20"/>
              </w:rPr>
            </w:pPr>
            <w:r>
              <w:rPr>
                <w:color w:val="000000"/>
                <w:sz w:val="20"/>
                <w:szCs w:val="20"/>
              </w:rPr>
              <w:t>3663</w:t>
            </w:r>
          </w:p>
        </w:tc>
        <w:tc>
          <w:tcPr>
            <w:tcW w:w="2107" w:type="dxa"/>
            <w:tcBorders>
              <w:top w:val="single" w:sz="4" w:space="0" w:color="A5A5A5"/>
              <w:left w:val="nil"/>
              <w:bottom w:val="single" w:sz="4" w:space="0" w:color="A5A5A5"/>
              <w:right w:val="single" w:sz="4" w:space="0" w:color="A5A5A5"/>
            </w:tcBorders>
          </w:tcPr>
          <w:p w14:paraId="14B55B0D" w14:textId="77777777" w:rsidR="00283141" w:rsidRDefault="00877903" w:rsidP="00807B4F">
            <w:pPr>
              <w:jc w:val="right"/>
              <w:rPr>
                <w:color w:val="000000"/>
                <w:sz w:val="20"/>
                <w:szCs w:val="20"/>
              </w:rPr>
            </w:pPr>
            <w:r>
              <w:rPr>
                <w:color w:val="000000"/>
                <w:sz w:val="20"/>
                <w:szCs w:val="20"/>
              </w:rPr>
              <w:t>4730</w:t>
            </w:r>
          </w:p>
        </w:tc>
        <w:tc>
          <w:tcPr>
            <w:tcW w:w="1994" w:type="dxa"/>
            <w:tcBorders>
              <w:top w:val="single" w:sz="4" w:space="0" w:color="A5A5A5"/>
              <w:left w:val="nil"/>
              <w:bottom w:val="single" w:sz="4" w:space="0" w:color="A5A5A5"/>
              <w:right w:val="single" w:sz="4" w:space="0" w:color="A5A5A5"/>
            </w:tcBorders>
          </w:tcPr>
          <w:p w14:paraId="0C72BE31" w14:textId="77777777" w:rsidR="00283141" w:rsidRDefault="00877903" w:rsidP="00807B4F">
            <w:pPr>
              <w:jc w:val="right"/>
              <w:rPr>
                <w:color w:val="000000"/>
                <w:sz w:val="20"/>
                <w:szCs w:val="20"/>
              </w:rPr>
            </w:pPr>
            <w:r>
              <w:rPr>
                <w:color w:val="000000"/>
                <w:sz w:val="20"/>
                <w:szCs w:val="20"/>
              </w:rPr>
              <w:t>6505</w:t>
            </w:r>
          </w:p>
        </w:tc>
      </w:tr>
      <w:tr w:rsidR="00283141" w14:paraId="27634041"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2CBA1BCC"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7AC935ED" w14:textId="77777777" w:rsidR="00283141" w:rsidRDefault="00877903" w:rsidP="00807B4F">
            <w:pPr>
              <w:rPr>
                <w:color w:val="000000"/>
                <w:sz w:val="20"/>
                <w:szCs w:val="20"/>
              </w:rPr>
            </w:pPr>
            <w:r>
              <w:rPr>
                <w:color w:val="000000"/>
                <w:sz w:val="20"/>
                <w:szCs w:val="20"/>
              </w:rPr>
              <w:t>Child desertion</w:t>
            </w:r>
          </w:p>
        </w:tc>
        <w:tc>
          <w:tcPr>
            <w:tcW w:w="1820" w:type="dxa"/>
            <w:tcBorders>
              <w:top w:val="nil"/>
              <w:left w:val="nil"/>
              <w:bottom w:val="single" w:sz="4" w:space="0" w:color="A5A5A5"/>
              <w:right w:val="single" w:sz="4" w:space="0" w:color="A5A5A5"/>
            </w:tcBorders>
          </w:tcPr>
          <w:p w14:paraId="1426B69E" w14:textId="77777777" w:rsidR="00283141" w:rsidRDefault="00877903" w:rsidP="00807B4F">
            <w:pPr>
              <w:jc w:val="right"/>
              <w:rPr>
                <w:color w:val="000000"/>
                <w:sz w:val="20"/>
                <w:szCs w:val="20"/>
              </w:rPr>
            </w:pPr>
            <w:r>
              <w:rPr>
                <w:color w:val="000000"/>
                <w:sz w:val="20"/>
                <w:szCs w:val="20"/>
              </w:rPr>
              <w:t>1597</w:t>
            </w:r>
          </w:p>
        </w:tc>
        <w:tc>
          <w:tcPr>
            <w:tcW w:w="2107" w:type="dxa"/>
            <w:tcBorders>
              <w:top w:val="nil"/>
              <w:left w:val="nil"/>
              <w:bottom w:val="single" w:sz="4" w:space="0" w:color="A5A5A5"/>
              <w:right w:val="single" w:sz="4" w:space="0" w:color="A5A5A5"/>
            </w:tcBorders>
          </w:tcPr>
          <w:p w14:paraId="2C388612" w14:textId="77777777" w:rsidR="00283141" w:rsidRDefault="00877903" w:rsidP="00807B4F">
            <w:pPr>
              <w:jc w:val="right"/>
              <w:rPr>
                <w:color w:val="000000"/>
                <w:sz w:val="20"/>
                <w:szCs w:val="20"/>
              </w:rPr>
            </w:pPr>
            <w:r>
              <w:rPr>
                <w:color w:val="000000"/>
                <w:sz w:val="20"/>
                <w:szCs w:val="20"/>
              </w:rPr>
              <w:t>1918</w:t>
            </w:r>
          </w:p>
        </w:tc>
        <w:tc>
          <w:tcPr>
            <w:tcW w:w="1994" w:type="dxa"/>
            <w:tcBorders>
              <w:top w:val="nil"/>
              <w:left w:val="nil"/>
              <w:bottom w:val="single" w:sz="4" w:space="0" w:color="A5A5A5"/>
              <w:right w:val="single" w:sz="4" w:space="0" w:color="A5A5A5"/>
            </w:tcBorders>
          </w:tcPr>
          <w:p w14:paraId="0F7C1CA3" w14:textId="77777777" w:rsidR="00283141" w:rsidRDefault="00877903" w:rsidP="00807B4F">
            <w:pPr>
              <w:jc w:val="right"/>
              <w:rPr>
                <w:color w:val="000000"/>
                <w:sz w:val="20"/>
                <w:szCs w:val="20"/>
              </w:rPr>
            </w:pPr>
            <w:r>
              <w:rPr>
                <w:color w:val="000000"/>
                <w:sz w:val="20"/>
                <w:szCs w:val="20"/>
              </w:rPr>
              <w:t>2126</w:t>
            </w:r>
          </w:p>
        </w:tc>
      </w:tr>
      <w:tr w:rsidR="00283141" w14:paraId="4755BBE4"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25A4C971"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3DD0C6FF" w14:textId="0AB3600F" w:rsidR="00283141" w:rsidRDefault="00877903" w:rsidP="00807B4F">
            <w:pPr>
              <w:rPr>
                <w:color w:val="000000"/>
                <w:sz w:val="20"/>
                <w:szCs w:val="20"/>
              </w:rPr>
            </w:pPr>
            <w:r>
              <w:rPr>
                <w:color w:val="000000"/>
                <w:sz w:val="20"/>
                <w:szCs w:val="20"/>
              </w:rPr>
              <w:t>Child Stealing</w:t>
            </w:r>
          </w:p>
        </w:tc>
        <w:tc>
          <w:tcPr>
            <w:tcW w:w="1820" w:type="dxa"/>
            <w:tcBorders>
              <w:top w:val="nil"/>
              <w:left w:val="nil"/>
              <w:bottom w:val="single" w:sz="4" w:space="0" w:color="A5A5A5"/>
              <w:right w:val="single" w:sz="4" w:space="0" w:color="A5A5A5"/>
            </w:tcBorders>
          </w:tcPr>
          <w:p w14:paraId="0D6F0167" w14:textId="77777777" w:rsidR="00283141" w:rsidRDefault="00877903" w:rsidP="00807B4F">
            <w:pPr>
              <w:jc w:val="right"/>
              <w:rPr>
                <w:color w:val="000000"/>
                <w:sz w:val="20"/>
                <w:szCs w:val="20"/>
              </w:rPr>
            </w:pPr>
            <w:r>
              <w:rPr>
                <w:color w:val="000000"/>
                <w:sz w:val="20"/>
                <w:szCs w:val="20"/>
              </w:rPr>
              <w:t>252</w:t>
            </w:r>
          </w:p>
        </w:tc>
        <w:tc>
          <w:tcPr>
            <w:tcW w:w="2107" w:type="dxa"/>
            <w:tcBorders>
              <w:top w:val="nil"/>
              <w:left w:val="nil"/>
              <w:bottom w:val="single" w:sz="4" w:space="0" w:color="A5A5A5"/>
              <w:right w:val="single" w:sz="4" w:space="0" w:color="A5A5A5"/>
            </w:tcBorders>
          </w:tcPr>
          <w:p w14:paraId="76957AF2" w14:textId="77777777" w:rsidR="00283141" w:rsidRDefault="00877903" w:rsidP="00807B4F">
            <w:pPr>
              <w:jc w:val="right"/>
              <w:rPr>
                <w:color w:val="000000"/>
                <w:sz w:val="20"/>
                <w:szCs w:val="20"/>
              </w:rPr>
            </w:pPr>
            <w:r>
              <w:rPr>
                <w:color w:val="000000"/>
                <w:sz w:val="20"/>
                <w:szCs w:val="20"/>
              </w:rPr>
              <w:t>232</w:t>
            </w:r>
          </w:p>
        </w:tc>
        <w:tc>
          <w:tcPr>
            <w:tcW w:w="1994" w:type="dxa"/>
            <w:tcBorders>
              <w:top w:val="nil"/>
              <w:left w:val="nil"/>
              <w:bottom w:val="single" w:sz="4" w:space="0" w:color="A5A5A5"/>
              <w:right w:val="single" w:sz="4" w:space="0" w:color="A5A5A5"/>
            </w:tcBorders>
          </w:tcPr>
          <w:p w14:paraId="5F9A8E66" w14:textId="77777777" w:rsidR="00283141" w:rsidRDefault="00877903" w:rsidP="00807B4F">
            <w:pPr>
              <w:jc w:val="right"/>
              <w:rPr>
                <w:color w:val="000000"/>
                <w:sz w:val="20"/>
                <w:szCs w:val="20"/>
              </w:rPr>
            </w:pPr>
            <w:r>
              <w:rPr>
                <w:color w:val="000000"/>
                <w:sz w:val="20"/>
                <w:szCs w:val="20"/>
              </w:rPr>
              <w:t>245</w:t>
            </w:r>
          </w:p>
        </w:tc>
      </w:tr>
      <w:tr w:rsidR="00283141" w14:paraId="0FA32CF1"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3F15F5B1"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487F554D" w14:textId="77777777" w:rsidR="00283141" w:rsidRDefault="00877903" w:rsidP="00807B4F">
            <w:pPr>
              <w:rPr>
                <w:color w:val="000000"/>
                <w:sz w:val="20"/>
                <w:szCs w:val="20"/>
              </w:rPr>
            </w:pPr>
            <w:r>
              <w:rPr>
                <w:color w:val="000000"/>
                <w:sz w:val="20"/>
                <w:szCs w:val="20"/>
              </w:rPr>
              <w:t>Child Trafficking</w:t>
            </w:r>
          </w:p>
        </w:tc>
        <w:tc>
          <w:tcPr>
            <w:tcW w:w="1820" w:type="dxa"/>
            <w:tcBorders>
              <w:top w:val="nil"/>
              <w:left w:val="nil"/>
              <w:bottom w:val="single" w:sz="4" w:space="0" w:color="A5A5A5"/>
              <w:right w:val="single" w:sz="4" w:space="0" w:color="A5A5A5"/>
            </w:tcBorders>
          </w:tcPr>
          <w:p w14:paraId="57F8482F" w14:textId="77777777" w:rsidR="00283141" w:rsidRDefault="00877903" w:rsidP="00807B4F">
            <w:pPr>
              <w:jc w:val="right"/>
              <w:rPr>
                <w:color w:val="000000"/>
                <w:sz w:val="20"/>
                <w:szCs w:val="20"/>
              </w:rPr>
            </w:pPr>
            <w:r>
              <w:rPr>
                <w:color w:val="000000"/>
                <w:sz w:val="20"/>
                <w:szCs w:val="20"/>
              </w:rPr>
              <w:t>597</w:t>
            </w:r>
          </w:p>
        </w:tc>
        <w:tc>
          <w:tcPr>
            <w:tcW w:w="2107" w:type="dxa"/>
            <w:tcBorders>
              <w:top w:val="nil"/>
              <w:left w:val="nil"/>
              <w:bottom w:val="single" w:sz="4" w:space="0" w:color="A5A5A5"/>
              <w:right w:val="single" w:sz="4" w:space="0" w:color="A5A5A5"/>
            </w:tcBorders>
          </w:tcPr>
          <w:p w14:paraId="6AF60B6A" w14:textId="77777777" w:rsidR="00283141" w:rsidRDefault="00877903" w:rsidP="00807B4F">
            <w:pPr>
              <w:jc w:val="right"/>
              <w:rPr>
                <w:color w:val="000000"/>
                <w:sz w:val="20"/>
                <w:szCs w:val="20"/>
              </w:rPr>
            </w:pPr>
            <w:r>
              <w:rPr>
                <w:color w:val="000000"/>
                <w:sz w:val="20"/>
                <w:szCs w:val="20"/>
              </w:rPr>
              <w:t>510</w:t>
            </w:r>
          </w:p>
        </w:tc>
        <w:tc>
          <w:tcPr>
            <w:tcW w:w="1994" w:type="dxa"/>
            <w:tcBorders>
              <w:top w:val="nil"/>
              <w:left w:val="nil"/>
              <w:bottom w:val="single" w:sz="4" w:space="0" w:color="A5A5A5"/>
              <w:right w:val="single" w:sz="4" w:space="0" w:color="A5A5A5"/>
            </w:tcBorders>
          </w:tcPr>
          <w:p w14:paraId="7C20C143" w14:textId="77777777" w:rsidR="00283141" w:rsidRDefault="00877903" w:rsidP="00807B4F">
            <w:pPr>
              <w:jc w:val="right"/>
              <w:rPr>
                <w:color w:val="000000"/>
                <w:sz w:val="20"/>
                <w:szCs w:val="20"/>
              </w:rPr>
            </w:pPr>
            <w:r>
              <w:rPr>
                <w:color w:val="000000"/>
                <w:sz w:val="20"/>
                <w:szCs w:val="20"/>
              </w:rPr>
              <w:t>532</w:t>
            </w:r>
          </w:p>
        </w:tc>
      </w:tr>
      <w:tr w:rsidR="00283141" w14:paraId="36C71F48"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01FFC7EF"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4CA5E002" w14:textId="77777777" w:rsidR="00283141" w:rsidRDefault="00877903" w:rsidP="00807B4F">
            <w:pPr>
              <w:rPr>
                <w:color w:val="000000"/>
                <w:sz w:val="20"/>
                <w:szCs w:val="20"/>
              </w:rPr>
            </w:pPr>
            <w:r>
              <w:rPr>
                <w:color w:val="000000"/>
                <w:sz w:val="20"/>
                <w:szCs w:val="20"/>
              </w:rPr>
              <w:t>Child Abduction/Kidnap</w:t>
            </w:r>
          </w:p>
        </w:tc>
        <w:tc>
          <w:tcPr>
            <w:tcW w:w="1820" w:type="dxa"/>
            <w:tcBorders>
              <w:top w:val="nil"/>
              <w:left w:val="nil"/>
              <w:bottom w:val="single" w:sz="4" w:space="0" w:color="A5A5A5"/>
              <w:right w:val="single" w:sz="4" w:space="0" w:color="A5A5A5"/>
            </w:tcBorders>
          </w:tcPr>
          <w:p w14:paraId="128F91CF" w14:textId="77777777" w:rsidR="00283141" w:rsidRDefault="00877903" w:rsidP="00807B4F">
            <w:pPr>
              <w:jc w:val="right"/>
              <w:rPr>
                <w:color w:val="000000"/>
                <w:sz w:val="20"/>
                <w:szCs w:val="20"/>
              </w:rPr>
            </w:pPr>
            <w:r>
              <w:rPr>
                <w:color w:val="000000"/>
                <w:sz w:val="20"/>
                <w:szCs w:val="20"/>
              </w:rPr>
              <w:t>159</w:t>
            </w:r>
          </w:p>
        </w:tc>
        <w:tc>
          <w:tcPr>
            <w:tcW w:w="2107" w:type="dxa"/>
            <w:tcBorders>
              <w:top w:val="nil"/>
              <w:left w:val="nil"/>
              <w:bottom w:val="single" w:sz="4" w:space="0" w:color="A5A5A5"/>
              <w:right w:val="single" w:sz="4" w:space="0" w:color="A5A5A5"/>
            </w:tcBorders>
          </w:tcPr>
          <w:p w14:paraId="28D97DF4" w14:textId="77777777" w:rsidR="00283141" w:rsidRDefault="00877903" w:rsidP="00807B4F">
            <w:pPr>
              <w:jc w:val="right"/>
              <w:rPr>
                <w:color w:val="000000"/>
                <w:sz w:val="20"/>
                <w:szCs w:val="20"/>
              </w:rPr>
            </w:pPr>
            <w:r>
              <w:rPr>
                <w:color w:val="000000"/>
                <w:sz w:val="20"/>
                <w:szCs w:val="20"/>
              </w:rPr>
              <w:t>159</w:t>
            </w:r>
          </w:p>
        </w:tc>
        <w:tc>
          <w:tcPr>
            <w:tcW w:w="1994" w:type="dxa"/>
            <w:tcBorders>
              <w:top w:val="nil"/>
              <w:left w:val="nil"/>
              <w:bottom w:val="single" w:sz="4" w:space="0" w:color="A5A5A5"/>
              <w:right w:val="single" w:sz="4" w:space="0" w:color="A5A5A5"/>
            </w:tcBorders>
          </w:tcPr>
          <w:p w14:paraId="3AC1C59E" w14:textId="77777777" w:rsidR="00283141" w:rsidRDefault="00877903" w:rsidP="00807B4F">
            <w:pPr>
              <w:jc w:val="right"/>
              <w:rPr>
                <w:color w:val="000000"/>
                <w:sz w:val="20"/>
                <w:szCs w:val="20"/>
              </w:rPr>
            </w:pPr>
            <w:r>
              <w:rPr>
                <w:color w:val="000000"/>
                <w:sz w:val="20"/>
                <w:szCs w:val="20"/>
              </w:rPr>
              <w:t>205</w:t>
            </w:r>
          </w:p>
        </w:tc>
      </w:tr>
      <w:tr w:rsidR="00283141" w14:paraId="2E486498"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1007E1AE"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19697F7E" w14:textId="1E78E5CF" w:rsidR="00283141" w:rsidRDefault="00877903" w:rsidP="00807B4F">
            <w:pPr>
              <w:rPr>
                <w:color w:val="000000"/>
                <w:sz w:val="20"/>
                <w:szCs w:val="20"/>
              </w:rPr>
            </w:pPr>
            <w:r>
              <w:rPr>
                <w:color w:val="000000"/>
                <w:sz w:val="20"/>
                <w:szCs w:val="20"/>
              </w:rPr>
              <w:t>Child disappearing/missing</w:t>
            </w:r>
          </w:p>
        </w:tc>
        <w:tc>
          <w:tcPr>
            <w:tcW w:w="1820" w:type="dxa"/>
            <w:tcBorders>
              <w:top w:val="nil"/>
              <w:left w:val="nil"/>
              <w:bottom w:val="single" w:sz="4" w:space="0" w:color="A5A5A5"/>
              <w:right w:val="single" w:sz="4" w:space="0" w:color="A5A5A5"/>
            </w:tcBorders>
          </w:tcPr>
          <w:p w14:paraId="7F4CCFD9" w14:textId="77777777" w:rsidR="00283141" w:rsidRDefault="00877903" w:rsidP="00807B4F">
            <w:pPr>
              <w:jc w:val="right"/>
              <w:rPr>
                <w:color w:val="000000"/>
                <w:sz w:val="20"/>
                <w:szCs w:val="20"/>
              </w:rPr>
            </w:pPr>
            <w:r>
              <w:rPr>
                <w:color w:val="000000"/>
                <w:sz w:val="20"/>
                <w:szCs w:val="20"/>
              </w:rPr>
              <w:t>2237</w:t>
            </w:r>
          </w:p>
        </w:tc>
        <w:tc>
          <w:tcPr>
            <w:tcW w:w="2107" w:type="dxa"/>
            <w:tcBorders>
              <w:top w:val="nil"/>
              <w:left w:val="nil"/>
              <w:bottom w:val="single" w:sz="4" w:space="0" w:color="A5A5A5"/>
              <w:right w:val="single" w:sz="4" w:space="0" w:color="A5A5A5"/>
            </w:tcBorders>
          </w:tcPr>
          <w:p w14:paraId="40CEB82F" w14:textId="77777777" w:rsidR="00283141" w:rsidRDefault="00877903" w:rsidP="00807B4F">
            <w:pPr>
              <w:jc w:val="right"/>
              <w:rPr>
                <w:color w:val="000000"/>
                <w:sz w:val="20"/>
                <w:szCs w:val="20"/>
              </w:rPr>
            </w:pPr>
            <w:r>
              <w:rPr>
                <w:color w:val="000000"/>
                <w:sz w:val="20"/>
                <w:szCs w:val="20"/>
              </w:rPr>
              <w:t>2208</w:t>
            </w:r>
          </w:p>
        </w:tc>
        <w:tc>
          <w:tcPr>
            <w:tcW w:w="1994" w:type="dxa"/>
            <w:tcBorders>
              <w:top w:val="nil"/>
              <w:left w:val="nil"/>
              <w:bottom w:val="single" w:sz="4" w:space="0" w:color="A5A5A5"/>
              <w:right w:val="single" w:sz="4" w:space="0" w:color="A5A5A5"/>
            </w:tcBorders>
          </w:tcPr>
          <w:p w14:paraId="557CC2C2" w14:textId="77777777" w:rsidR="00283141" w:rsidRDefault="00877903" w:rsidP="00807B4F">
            <w:pPr>
              <w:jc w:val="right"/>
              <w:rPr>
                <w:color w:val="000000"/>
                <w:sz w:val="20"/>
                <w:szCs w:val="20"/>
              </w:rPr>
            </w:pPr>
            <w:r>
              <w:rPr>
                <w:color w:val="000000"/>
                <w:sz w:val="20"/>
                <w:szCs w:val="20"/>
              </w:rPr>
              <w:t>2530</w:t>
            </w:r>
          </w:p>
        </w:tc>
      </w:tr>
      <w:tr w:rsidR="00283141" w14:paraId="293E92AE"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2A47E613"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23522BFD" w14:textId="77777777" w:rsidR="00283141" w:rsidRDefault="00877903" w:rsidP="00807B4F">
            <w:pPr>
              <w:rPr>
                <w:color w:val="000000"/>
                <w:sz w:val="20"/>
                <w:szCs w:val="20"/>
              </w:rPr>
            </w:pPr>
            <w:r>
              <w:rPr>
                <w:color w:val="000000"/>
                <w:sz w:val="20"/>
                <w:szCs w:val="20"/>
              </w:rPr>
              <w:t>Child abuse/Torture</w:t>
            </w:r>
          </w:p>
        </w:tc>
        <w:tc>
          <w:tcPr>
            <w:tcW w:w="1820" w:type="dxa"/>
            <w:tcBorders>
              <w:top w:val="nil"/>
              <w:left w:val="nil"/>
              <w:bottom w:val="single" w:sz="4" w:space="0" w:color="A5A5A5"/>
              <w:right w:val="single" w:sz="4" w:space="0" w:color="A5A5A5"/>
            </w:tcBorders>
          </w:tcPr>
          <w:p w14:paraId="226E4E85" w14:textId="77777777" w:rsidR="00283141" w:rsidRDefault="00877903" w:rsidP="00807B4F">
            <w:pPr>
              <w:jc w:val="right"/>
              <w:rPr>
                <w:color w:val="000000"/>
                <w:sz w:val="20"/>
                <w:szCs w:val="20"/>
              </w:rPr>
            </w:pPr>
            <w:r>
              <w:rPr>
                <w:color w:val="000000"/>
                <w:sz w:val="20"/>
                <w:szCs w:val="20"/>
              </w:rPr>
              <w:t>787</w:t>
            </w:r>
          </w:p>
        </w:tc>
        <w:tc>
          <w:tcPr>
            <w:tcW w:w="2107" w:type="dxa"/>
            <w:tcBorders>
              <w:top w:val="nil"/>
              <w:left w:val="nil"/>
              <w:bottom w:val="single" w:sz="4" w:space="0" w:color="A5A5A5"/>
              <w:right w:val="single" w:sz="4" w:space="0" w:color="A5A5A5"/>
            </w:tcBorders>
          </w:tcPr>
          <w:p w14:paraId="7CC71456" w14:textId="77777777" w:rsidR="00283141" w:rsidRDefault="00877903" w:rsidP="00807B4F">
            <w:pPr>
              <w:jc w:val="right"/>
              <w:rPr>
                <w:color w:val="000000"/>
                <w:sz w:val="20"/>
                <w:szCs w:val="20"/>
              </w:rPr>
            </w:pPr>
            <w:r>
              <w:rPr>
                <w:color w:val="000000"/>
                <w:sz w:val="20"/>
                <w:szCs w:val="20"/>
              </w:rPr>
              <w:t>866</w:t>
            </w:r>
          </w:p>
        </w:tc>
        <w:tc>
          <w:tcPr>
            <w:tcW w:w="1994" w:type="dxa"/>
            <w:tcBorders>
              <w:top w:val="nil"/>
              <w:left w:val="nil"/>
              <w:bottom w:val="single" w:sz="4" w:space="0" w:color="A5A5A5"/>
              <w:right w:val="single" w:sz="4" w:space="0" w:color="A5A5A5"/>
            </w:tcBorders>
          </w:tcPr>
          <w:p w14:paraId="7C642724" w14:textId="77777777" w:rsidR="00283141" w:rsidRDefault="00877903" w:rsidP="00807B4F">
            <w:pPr>
              <w:jc w:val="right"/>
              <w:rPr>
                <w:color w:val="000000"/>
                <w:sz w:val="20"/>
                <w:szCs w:val="20"/>
              </w:rPr>
            </w:pPr>
            <w:r>
              <w:rPr>
                <w:color w:val="000000"/>
                <w:sz w:val="20"/>
                <w:szCs w:val="20"/>
              </w:rPr>
              <w:t>1240</w:t>
            </w:r>
          </w:p>
        </w:tc>
      </w:tr>
      <w:tr w:rsidR="00283141" w14:paraId="088FE721"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608DE7C3"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3F0119C7" w14:textId="77777777" w:rsidR="00283141" w:rsidRDefault="00877903" w:rsidP="00807B4F">
            <w:pPr>
              <w:rPr>
                <w:color w:val="000000"/>
                <w:sz w:val="20"/>
                <w:szCs w:val="20"/>
              </w:rPr>
            </w:pPr>
            <w:r>
              <w:rPr>
                <w:color w:val="000000"/>
                <w:sz w:val="20"/>
                <w:szCs w:val="20"/>
              </w:rPr>
              <w:t>Infanticide</w:t>
            </w:r>
          </w:p>
        </w:tc>
        <w:tc>
          <w:tcPr>
            <w:tcW w:w="1820" w:type="dxa"/>
            <w:tcBorders>
              <w:top w:val="nil"/>
              <w:left w:val="nil"/>
              <w:bottom w:val="single" w:sz="4" w:space="0" w:color="A5A5A5"/>
              <w:right w:val="single" w:sz="4" w:space="0" w:color="A5A5A5"/>
            </w:tcBorders>
          </w:tcPr>
          <w:p w14:paraId="2846BD63" w14:textId="77777777" w:rsidR="00283141" w:rsidRDefault="00877903" w:rsidP="00807B4F">
            <w:pPr>
              <w:jc w:val="right"/>
              <w:rPr>
                <w:color w:val="000000"/>
                <w:sz w:val="20"/>
                <w:szCs w:val="20"/>
              </w:rPr>
            </w:pPr>
            <w:r>
              <w:rPr>
                <w:color w:val="000000"/>
                <w:sz w:val="20"/>
                <w:szCs w:val="20"/>
              </w:rPr>
              <w:t>48</w:t>
            </w:r>
          </w:p>
        </w:tc>
        <w:tc>
          <w:tcPr>
            <w:tcW w:w="2107" w:type="dxa"/>
            <w:tcBorders>
              <w:top w:val="nil"/>
              <w:left w:val="nil"/>
              <w:bottom w:val="single" w:sz="4" w:space="0" w:color="A5A5A5"/>
              <w:right w:val="single" w:sz="4" w:space="0" w:color="A5A5A5"/>
            </w:tcBorders>
          </w:tcPr>
          <w:p w14:paraId="3CDC4D7D" w14:textId="77777777" w:rsidR="00283141" w:rsidRDefault="00877903" w:rsidP="00807B4F">
            <w:pPr>
              <w:jc w:val="right"/>
              <w:rPr>
                <w:color w:val="000000"/>
                <w:sz w:val="20"/>
                <w:szCs w:val="20"/>
              </w:rPr>
            </w:pPr>
            <w:r>
              <w:rPr>
                <w:color w:val="000000"/>
                <w:sz w:val="20"/>
                <w:szCs w:val="20"/>
              </w:rPr>
              <w:t>37</w:t>
            </w:r>
          </w:p>
        </w:tc>
        <w:tc>
          <w:tcPr>
            <w:tcW w:w="1994" w:type="dxa"/>
            <w:tcBorders>
              <w:top w:val="nil"/>
              <w:left w:val="nil"/>
              <w:bottom w:val="single" w:sz="4" w:space="0" w:color="A5A5A5"/>
              <w:right w:val="single" w:sz="4" w:space="0" w:color="A5A5A5"/>
            </w:tcBorders>
          </w:tcPr>
          <w:p w14:paraId="6A959C09" w14:textId="77777777" w:rsidR="00283141" w:rsidRDefault="00877903" w:rsidP="00807B4F">
            <w:pPr>
              <w:jc w:val="right"/>
              <w:rPr>
                <w:color w:val="000000"/>
                <w:sz w:val="20"/>
                <w:szCs w:val="20"/>
              </w:rPr>
            </w:pPr>
            <w:r>
              <w:rPr>
                <w:color w:val="000000"/>
                <w:sz w:val="20"/>
                <w:szCs w:val="20"/>
              </w:rPr>
              <w:t>47</w:t>
            </w:r>
          </w:p>
        </w:tc>
      </w:tr>
      <w:tr w:rsidR="00283141" w14:paraId="1264A240"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13A29902"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5FD4A828" w14:textId="77777777" w:rsidR="00283141" w:rsidRDefault="00877903" w:rsidP="00807B4F">
            <w:pPr>
              <w:rPr>
                <w:color w:val="000000"/>
                <w:sz w:val="20"/>
                <w:szCs w:val="20"/>
              </w:rPr>
            </w:pPr>
            <w:r>
              <w:rPr>
                <w:color w:val="000000"/>
                <w:sz w:val="20"/>
                <w:szCs w:val="20"/>
              </w:rPr>
              <w:t>Abortion</w:t>
            </w:r>
          </w:p>
        </w:tc>
        <w:tc>
          <w:tcPr>
            <w:tcW w:w="1820" w:type="dxa"/>
            <w:tcBorders>
              <w:top w:val="nil"/>
              <w:left w:val="nil"/>
              <w:bottom w:val="single" w:sz="4" w:space="0" w:color="A5A5A5"/>
              <w:right w:val="single" w:sz="4" w:space="0" w:color="A5A5A5"/>
            </w:tcBorders>
          </w:tcPr>
          <w:p w14:paraId="7C43FCD7" w14:textId="77777777" w:rsidR="00283141" w:rsidRDefault="00877903" w:rsidP="00807B4F">
            <w:pPr>
              <w:jc w:val="right"/>
              <w:rPr>
                <w:color w:val="000000"/>
                <w:sz w:val="20"/>
                <w:szCs w:val="20"/>
              </w:rPr>
            </w:pPr>
            <w:r>
              <w:rPr>
                <w:color w:val="000000"/>
                <w:sz w:val="20"/>
                <w:szCs w:val="20"/>
              </w:rPr>
              <w:t>68</w:t>
            </w:r>
          </w:p>
        </w:tc>
        <w:tc>
          <w:tcPr>
            <w:tcW w:w="2107" w:type="dxa"/>
            <w:tcBorders>
              <w:top w:val="nil"/>
              <w:left w:val="nil"/>
              <w:bottom w:val="single" w:sz="4" w:space="0" w:color="A5A5A5"/>
              <w:right w:val="single" w:sz="4" w:space="0" w:color="A5A5A5"/>
            </w:tcBorders>
          </w:tcPr>
          <w:p w14:paraId="5747BD0A" w14:textId="77777777" w:rsidR="00283141" w:rsidRDefault="00877903" w:rsidP="00807B4F">
            <w:pPr>
              <w:jc w:val="right"/>
              <w:rPr>
                <w:color w:val="000000"/>
                <w:sz w:val="20"/>
                <w:szCs w:val="20"/>
              </w:rPr>
            </w:pPr>
            <w:r>
              <w:rPr>
                <w:color w:val="000000"/>
                <w:sz w:val="20"/>
                <w:szCs w:val="20"/>
              </w:rPr>
              <w:t>81</w:t>
            </w:r>
          </w:p>
        </w:tc>
        <w:tc>
          <w:tcPr>
            <w:tcW w:w="1994" w:type="dxa"/>
            <w:tcBorders>
              <w:top w:val="nil"/>
              <w:left w:val="nil"/>
              <w:bottom w:val="single" w:sz="4" w:space="0" w:color="A5A5A5"/>
              <w:right w:val="single" w:sz="4" w:space="0" w:color="A5A5A5"/>
            </w:tcBorders>
          </w:tcPr>
          <w:p w14:paraId="762C0910" w14:textId="77777777" w:rsidR="00283141" w:rsidRDefault="00877903" w:rsidP="00807B4F">
            <w:pPr>
              <w:jc w:val="right"/>
              <w:rPr>
                <w:color w:val="000000"/>
                <w:sz w:val="20"/>
                <w:szCs w:val="20"/>
              </w:rPr>
            </w:pPr>
            <w:r>
              <w:rPr>
                <w:color w:val="000000"/>
                <w:sz w:val="20"/>
                <w:szCs w:val="20"/>
              </w:rPr>
              <w:t>59</w:t>
            </w:r>
          </w:p>
        </w:tc>
      </w:tr>
      <w:tr w:rsidR="00283141" w14:paraId="1BFFAF61"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39B13968"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5EF4218C" w14:textId="1F14FF2F" w:rsidR="00283141" w:rsidRDefault="00877903" w:rsidP="00807B4F">
            <w:pPr>
              <w:rPr>
                <w:color w:val="000000"/>
                <w:sz w:val="20"/>
                <w:szCs w:val="20"/>
              </w:rPr>
            </w:pPr>
            <w:r>
              <w:rPr>
                <w:color w:val="000000"/>
                <w:sz w:val="20"/>
                <w:szCs w:val="20"/>
              </w:rPr>
              <w:t>Aggravated Defilement</w:t>
            </w:r>
          </w:p>
        </w:tc>
        <w:tc>
          <w:tcPr>
            <w:tcW w:w="1820" w:type="dxa"/>
            <w:tcBorders>
              <w:top w:val="nil"/>
              <w:left w:val="nil"/>
              <w:bottom w:val="single" w:sz="4" w:space="0" w:color="A5A5A5"/>
              <w:right w:val="single" w:sz="4" w:space="0" w:color="A5A5A5"/>
            </w:tcBorders>
          </w:tcPr>
          <w:p w14:paraId="56B7DEBC" w14:textId="77777777" w:rsidR="00283141" w:rsidRDefault="00877903" w:rsidP="00807B4F">
            <w:pPr>
              <w:jc w:val="right"/>
              <w:rPr>
                <w:color w:val="000000"/>
                <w:sz w:val="20"/>
                <w:szCs w:val="20"/>
              </w:rPr>
            </w:pPr>
            <w:r>
              <w:rPr>
                <w:color w:val="000000"/>
                <w:sz w:val="20"/>
                <w:szCs w:val="20"/>
              </w:rPr>
              <w:t>4072</w:t>
            </w:r>
          </w:p>
        </w:tc>
        <w:tc>
          <w:tcPr>
            <w:tcW w:w="2107" w:type="dxa"/>
            <w:tcBorders>
              <w:top w:val="nil"/>
              <w:left w:val="nil"/>
              <w:bottom w:val="single" w:sz="4" w:space="0" w:color="A5A5A5"/>
              <w:right w:val="single" w:sz="4" w:space="0" w:color="A5A5A5"/>
            </w:tcBorders>
          </w:tcPr>
          <w:p w14:paraId="66E8BB32" w14:textId="77777777" w:rsidR="00283141" w:rsidRDefault="00877903" w:rsidP="00807B4F">
            <w:pPr>
              <w:jc w:val="right"/>
              <w:rPr>
                <w:color w:val="000000"/>
                <w:sz w:val="20"/>
                <w:szCs w:val="20"/>
              </w:rPr>
            </w:pPr>
            <w:r>
              <w:rPr>
                <w:color w:val="000000"/>
                <w:sz w:val="20"/>
                <w:szCs w:val="20"/>
              </w:rPr>
              <w:t>3846</w:t>
            </w:r>
          </w:p>
        </w:tc>
        <w:tc>
          <w:tcPr>
            <w:tcW w:w="1994" w:type="dxa"/>
            <w:tcBorders>
              <w:top w:val="nil"/>
              <w:left w:val="nil"/>
              <w:bottom w:val="single" w:sz="4" w:space="0" w:color="A5A5A5"/>
              <w:right w:val="single" w:sz="4" w:space="0" w:color="A5A5A5"/>
            </w:tcBorders>
          </w:tcPr>
          <w:p w14:paraId="09625265" w14:textId="77777777" w:rsidR="00283141" w:rsidRDefault="00877903" w:rsidP="00807B4F">
            <w:pPr>
              <w:jc w:val="right"/>
              <w:rPr>
                <w:color w:val="000000"/>
                <w:sz w:val="20"/>
                <w:szCs w:val="20"/>
              </w:rPr>
            </w:pPr>
            <w:r>
              <w:rPr>
                <w:color w:val="000000"/>
                <w:sz w:val="20"/>
                <w:szCs w:val="20"/>
              </w:rPr>
              <w:t>3620</w:t>
            </w:r>
          </w:p>
        </w:tc>
      </w:tr>
      <w:tr w:rsidR="00283141" w14:paraId="2DB7FBCD"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3AF7E90A"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53B40570" w14:textId="77777777" w:rsidR="00283141" w:rsidRDefault="00877903" w:rsidP="00807B4F">
            <w:pPr>
              <w:rPr>
                <w:color w:val="000000"/>
                <w:sz w:val="20"/>
                <w:szCs w:val="20"/>
              </w:rPr>
            </w:pPr>
            <w:r>
              <w:rPr>
                <w:color w:val="000000"/>
                <w:sz w:val="20"/>
                <w:szCs w:val="20"/>
              </w:rPr>
              <w:t>Defilement</w:t>
            </w:r>
          </w:p>
        </w:tc>
        <w:tc>
          <w:tcPr>
            <w:tcW w:w="1820" w:type="dxa"/>
            <w:tcBorders>
              <w:top w:val="nil"/>
              <w:left w:val="nil"/>
              <w:bottom w:val="single" w:sz="4" w:space="0" w:color="A5A5A5"/>
              <w:right w:val="single" w:sz="4" w:space="0" w:color="A5A5A5"/>
            </w:tcBorders>
          </w:tcPr>
          <w:p w14:paraId="3C418D9A" w14:textId="77777777" w:rsidR="00283141" w:rsidRDefault="00877903" w:rsidP="00807B4F">
            <w:pPr>
              <w:jc w:val="right"/>
              <w:rPr>
                <w:color w:val="000000"/>
                <w:sz w:val="20"/>
                <w:szCs w:val="20"/>
              </w:rPr>
            </w:pPr>
            <w:r>
              <w:rPr>
                <w:color w:val="000000"/>
                <w:sz w:val="20"/>
                <w:szCs w:val="20"/>
              </w:rPr>
              <w:t>8240</w:t>
            </w:r>
          </w:p>
        </w:tc>
        <w:tc>
          <w:tcPr>
            <w:tcW w:w="2107" w:type="dxa"/>
            <w:tcBorders>
              <w:top w:val="nil"/>
              <w:left w:val="nil"/>
              <w:bottom w:val="single" w:sz="4" w:space="0" w:color="A5A5A5"/>
              <w:right w:val="single" w:sz="4" w:space="0" w:color="A5A5A5"/>
            </w:tcBorders>
          </w:tcPr>
          <w:p w14:paraId="39E226B6" w14:textId="77777777" w:rsidR="00283141" w:rsidRDefault="00877903" w:rsidP="00807B4F">
            <w:pPr>
              <w:jc w:val="right"/>
              <w:rPr>
                <w:color w:val="000000"/>
                <w:sz w:val="20"/>
                <w:szCs w:val="20"/>
              </w:rPr>
            </w:pPr>
            <w:r>
              <w:rPr>
                <w:color w:val="000000"/>
                <w:sz w:val="20"/>
                <w:szCs w:val="20"/>
              </w:rPr>
              <w:t>8925</w:t>
            </w:r>
          </w:p>
        </w:tc>
        <w:tc>
          <w:tcPr>
            <w:tcW w:w="1994" w:type="dxa"/>
            <w:tcBorders>
              <w:top w:val="nil"/>
              <w:left w:val="nil"/>
              <w:bottom w:val="single" w:sz="4" w:space="0" w:color="A5A5A5"/>
              <w:right w:val="single" w:sz="4" w:space="0" w:color="A5A5A5"/>
            </w:tcBorders>
          </w:tcPr>
          <w:p w14:paraId="33F3DED2" w14:textId="77777777" w:rsidR="00283141" w:rsidRDefault="00877903" w:rsidP="00807B4F">
            <w:pPr>
              <w:jc w:val="right"/>
              <w:rPr>
                <w:color w:val="000000"/>
                <w:sz w:val="20"/>
                <w:szCs w:val="20"/>
              </w:rPr>
            </w:pPr>
            <w:r>
              <w:rPr>
                <w:color w:val="000000"/>
                <w:sz w:val="20"/>
                <w:szCs w:val="20"/>
              </w:rPr>
              <w:t>8960</w:t>
            </w:r>
          </w:p>
        </w:tc>
      </w:tr>
      <w:tr w:rsidR="00283141" w14:paraId="4EC944ED"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0643B554"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6E90006D" w14:textId="77777777" w:rsidR="00283141" w:rsidRDefault="00877903" w:rsidP="00807B4F">
            <w:pPr>
              <w:rPr>
                <w:color w:val="000000"/>
                <w:sz w:val="20"/>
                <w:szCs w:val="20"/>
              </w:rPr>
            </w:pPr>
            <w:r>
              <w:rPr>
                <w:color w:val="000000"/>
                <w:sz w:val="20"/>
                <w:szCs w:val="20"/>
              </w:rPr>
              <w:t>Rape</w:t>
            </w:r>
          </w:p>
        </w:tc>
        <w:tc>
          <w:tcPr>
            <w:tcW w:w="1820" w:type="dxa"/>
            <w:tcBorders>
              <w:top w:val="nil"/>
              <w:left w:val="nil"/>
              <w:bottom w:val="single" w:sz="4" w:space="0" w:color="A5A5A5"/>
              <w:right w:val="single" w:sz="4" w:space="0" w:color="A5A5A5"/>
            </w:tcBorders>
          </w:tcPr>
          <w:p w14:paraId="256D362F" w14:textId="77777777" w:rsidR="00283141" w:rsidRDefault="00877903" w:rsidP="00807B4F">
            <w:pPr>
              <w:jc w:val="right"/>
              <w:rPr>
                <w:color w:val="000000"/>
                <w:sz w:val="20"/>
                <w:szCs w:val="20"/>
              </w:rPr>
            </w:pPr>
            <w:r>
              <w:rPr>
                <w:color w:val="000000"/>
                <w:sz w:val="20"/>
                <w:szCs w:val="20"/>
              </w:rPr>
              <w:t>0</w:t>
            </w:r>
          </w:p>
        </w:tc>
        <w:tc>
          <w:tcPr>
            <w:tcW w:w="2107" w:type="dxa"/>
            <w:tcBorders>
              <w:top w:val="nil"/>
              <w:left w:val="nil"/>
              <w:bottom w:val="single" w:sz="4" w:space="0" w:color="A5A5A5"/>
              <w:right w:val="single" w:sz="4" w:space="0" w:color="A5A5A5"/>
            </w:tcBorders>
          </w:tcPr>
          <w:p w14:paraId="69C461CB" w14:textId="77777777" w:rsidR="00283141" w:rsidRDefault="00877903" w:rsidP="00807B4F">
            <w:pPr>
              <w:jc w:val="right"/>
              <w:rPr>
                <w:color w:val="000000"/>
                <w:sz w:val="20"/>
                <w:szCs w:val="20"/>
              </w:rPr>
            </w:pPr>
            <w:r>
              <w:rPr>
                <w:color w:val="000000"/>
                <w:sz w:val="20"/>
                <w:szCs w:val="20"/>
              </w:rPr>
              <w:t>171</w:t>
            </w:r>
          </w:p>
        </w:tc>
        <w:tc>
          <w:tcPr>
            <w:tcW w:w="1994" w:type="dxa"/>
            <w:tcBorders>
              <w:top w:val="nil"/>
              <w:left w:val="nil"/>
              <w:bottom w:val="single" w:sz="4" w:space="0" w:color="A5A5A5"/>
              <w:right w:val="single" w:sz="4" w:space="0" w:color="A5A5A5"/>
            </w:tcBorders>
          </w:tcPr>
          <w:p w14:paraId="2DE895D8" w14:textId="77777777" w:rsidR="00283141" w:rsidRDefault="00877903" w:rsidP="00807B4F">
            <w:pPr>
              <w:jc w:val="right"/>
              <w:rPr>
                <w:color w:val="000000"/>
                <w:sz w:val="20"/>
                <w:szCs w:val="20"/>
              </w:rPr>
            </w:pPr>
            <w:r>
              <w:rPr>
                <w:color w:val="000000"/>
                <w:sz w:val="20"/>
                <w:szCs w:val="20"/>
              </w:rPr>
              <w:t>184</w:t>
            </w:r>
          </w:p>
        </w:tc>
      </w:tr>
      <w:tr w:rsidR="00283141" w14:paraId="0A0EA6D3"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1A66208D"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5A5A5"/>
              <w:right w:val="single" w:sz="4" w:space="0" w:color="A5A5A5"/>
            </w:tcBorders>
          </w:tcPr>
          <w:p w14:paraId="5AFB7CA4" w14:textId="77777777" w:rsidR="00283141" w:rsidRDefault="00877903" w:rsidP="00807B4F">
            <w:pPr>
              <w:rPr>
                <w:color w:val="000000"/>
                <w:sz w:val="20"/>
                <w:szCs w:val="20"/>
              </w:rPr>
            </w:pPr>
            <w:r>
              <w:rPr>
                <w:color w:val="000000"/>
                <w:sz w:val="20"/>
                <w:szCs w:val="20"/>
              </w:rPr>
              <w:t>Other sexual-related Offenses (indecent assault, incest, unnatural offenses)</w:t>
            </w:r>
          </w:p>
        </w:tc>
        <w:tc>
          <w:tcPr>
            <w:tcW w:w="1820" w:type="dxa"/>
            <w:tcBorders>
              <w:top w:val="nil"/>
              <w:left w:val="nil"/>
              <w:bottom w:val="single" w:sz="4" w:space="0" w:color="A5A5A5"/>
              <w:right w:val="single" w:sz="4" w:space="0" w:color="A5A5A5"/>
            </w:tcBorders>
          </w:tcPr>
          <w:p w14:paraId="7CE97AFD" w14:textId="77777777" w:rsidR="00283141" w:rsidRDefault="00877903" w:rsidP="00807B4F">
            <w:pPr>
              <w:jc w:val="right"/>
              <w:rPr>
                <w:color w:val="000000"/>
                <w:sz w:val="20"/>
                <w:szCs w:val="20"/>
              </w:rPr>
            </w:pPr>
            <w:r>
              <w:rPr>
                <w:color w:val="000000"/>
                <w:sz w:val="20"/>
                <w:szCs w:val="20"/>
              </w:rPr>
              <w:t>281</w:t>
            </w:r>
          </w:p>
        </w:tc>
        <w:tc>
          <w:tcPr>
            <w:tcW w:w="2107" w:type="dxa"/>
            <w:tcBorders>
              <w:top w:val="nil"/>
              <w:left w:val="nil"/>
              <w:bottom w:val="single" w:sz="4" w:space="0" w:color="A5A5A5"/>
              <w:right w:val="single" w:sz="4" w:space="0" w:color="A5A5A5"/>
            </w:tcBorders>
          </w:tcPr>
          <w:p w14:paraId="24202CD4" w14:textId="77777777" w:rsidR="00283141" w:rsidRDefault="00877903" w:rsidP="00807B4F">
            <w:pPr>
              <w:jc w:val="right"/>
              <w:rPr>
                <w:color w:val="000000"/>
                <w:sz w:val="20"/>
                <w:szCs w:val="20"/>
              </w:rPr>
            </w:pPr>
            <w:r>
              <w:rPr>
                <w:color w:val="000000"/>
                <w:sz w:val="20"/>
                <w:szCs w:val="20"/>
              </w:rPr>
              <w:t>286</w:t>
            </w:r>
          </w:p>
        </w:tc>
        <w:tc>
          <w:tcPr>
            <w:tcW w:w="1994" w:type="dxa"/>
            <w:tcBorders>
              <w:top w:val="nil"/>
              <w:left w:val="nil"/>
              <w:bottom w:val="single" w:sz="4" w:space="0" w:color="A5A5A5"/>
              <w:right w:val="single" w:sz="4" w:space="0" w:color="A5A5A5"/>
            </w:tcBorders>
          </w:tcPr>
          <w:p w14:paraId="016490AB" w14:textId="77777777" w:rsidR="00283141" w:rsidRDefault="00877903" w:rsidP="00807B4F">
            <w:pPr>
              <w:jc w:val="right"/>
              <w:rPr>
                <w:color w:val="000000"/>
                <w:sz w:val="20"/>
                <w:szCs w:val="20"/>
              </w:rPr>
            </w:pPr>
            <w:r>
              <w:rPr>
                <w:color w:val="000000"/>
                <w:sz w:val="20"/>
                <w:szCs w:val="20"/>
              </w:rPr>
              <w:t>241</w:t>
            </w:r>
          </w:p>
        </w:tc>
      </w:tr>
      <w:tr w:rsidR="00283141" w14:paraId="5E3DE412" w14:textId="77777777" w:rsidTr="00F61EB3">
        <w:trPr>
          <w:trHeight w:val="283"/>
        </w:trPr>
        <w:tc>
          <w:tcPr>
            <w:tcW w:w="747" w:type="dxa"/>
            <w:tcBorders>
              <w:top w:val="nil"/>
              <w:left w:val="single" w:sz="4" w:space="0" w:color="A5A5A5"/>
              <w:bottom w:val="single" w:sz="4" w:space="0" w:color="A5A5A5"/>
              <w:right w:val="single" w:sz="4" w:space="0" w:color="3F3F3F"/>
            </w:tcBorders>
            <w:shd w:val="clear" w:color="000000" w:fill="DBDBDB"/>
          </w:tcPr>
          <w:p w14:paraId="6F2290B1" w14:textId="77777777" w:rsidR="00283141" w:rsidRDefault="00877903" w:rsidP="00807B4F">
            <w:pPr>
              <w:rPr>
                <w:b/>
                <w:bCs/>
                <w:color w:val="000000"/>
                <w:sz w:val="20"/>
                <w:szCs w:val="20"/>
              </w:rPr>
            </w:pPr>
            <w:r>
              <w:rPr>
                <w:b/>
                <w:bCs/>
                <w:color w:val="000000"/>
                <w:sz w:val="20"/>
                <w:szCs w:val="20"/>
              </w:rPr>
              <w:t> </w:t>
            </w:r>
          </w:p>
        </w:tc>
        <w:tc>
          <w:tcPr>
            <w:tcW w:w="3142" w:type="dxa"/>
            <w:tcBorders>
              <w:top w:val="nil"/>
              <w:left w:val="single" w:sz="4" w:space="0" w:color="A5A5A5"/>
              <w:bottom w:val="single" w:sz="4" w:space="0" w:color="auto"/>
              <w:right w:val="single" w:sz="4" w:space="0" w:color="A5A5A5"/>
            </w:tcBorders>
          </w:tcPr>
          <w:p w14:paraId="1C15C9CE" w14:textId="77777777" w:rsidR="00283141" w:rsidRDefault="00877903" w:rsidP="00807B4F">
            <w:pPr>
              <w:rPr>
                <w:color w:val="000000"/>
                <w:sz w:val="20"/>
                <w:szCs w:val="20"/>
              </w:rPr>
            </w:pPr>
            <w:r>
              <w:rPr>
                <w:color w:val="000000"/>
                <w:sz w:val="20"/>
                <w:szCs w:val="20"/>
              </w:rPr>
              <w:t>Ritual murders (Child Victims)</w:t>
            </w:r>
          </w:p>
        </w:tc>
        <w:tc>
          <w:tcPr>
            <w:tcW w:w="1820" w:type="dxa"/>
            <w:tcBorders>
              <w:top w:val="nil"/>
              <w:left w:val="nil"/>
              <w:bottom w:val="single" w:sz="4" w:space="0" w:color="auto"/>
              <w:right w:val="single" w:sz="4" w:space="0" w:color="A5A5A5"/>
            </w:tcBorders>
          </w:tcPr>
          <w:p w14:paraId="0AEBAA7F" w14:textId="77777777" w:rsidR="00283141" w:rsidRDefault="00877903" w:rsidP="00807B4F">
            <w:pPr>
              <w:jc w:val="right"/>
              <w:rPr>
                <w:color w:val="000000"/>
                <w:sz w:val="20"/>
                <w:szCs w:val="20"/>
              </w:rPr>
            </w:pPr>
            <w:r>
              <w:rPr>
                <w:color w:val="000000"/>
                <w:sz w:val="20"/>
                <w:szCs w:val="20"/>
              </w:rPr>
              <w:t>19</w:t>
            </w:r>
          </w:p>
        </w:tc>
        <w:tc>
          <w:tcPr>
            <w:tcW w:w="2107" w:type="dxa"/>
            <w:tcBorders>
              <w:top w:val="nil"/>
              <w:left w:val="nil"/>
              <w:bottom w:val="single" w:sz="4" w:space="0" w:color="auto"/>
              <w:right w:val="single" w:sz="4" w:space="0" w:color="A5A5A5"/>
            </w:tcBorders>
          </w:tcPr>
          <w:p w14:paraId="0DF888A1" w14:textId="77777777" w:rsidR="00283141" w:rsidRDefault="00877903" w:rsidP="00807B4F">
            <w:pPr>
              <w:jc w:val="right"/>
              <w:rPr>
                <w:color w:val="000000"/>
                <w:sz w:val="20"/>
                <w:szCs w:val="20"/>
              </w:rPr>
            </w:pPr>
            <w:r>
              <w:rPr>
                <w:color w:val="000000"/>
                <w:sz w:val="20"/>
                <w:szCs w:val="20"/>
              </w:rPr>
              <w:t>16</w:t>
            </w:r>
          </w:p>
        </w:tc>
        <w:tc>
          <w:tcPr>
            <w:tcW w:w="1994" w:type="dxa"/>
            <w:tcBorders>
              <w:top w:val="nil"/>
              <w:left w:val="nil"/>
              <w:bottom w:val="single" w:sz="4" w:space="0" w:color="A5A5A5"/>
              <w:right w:val="single" w:sz="4" w:space="0" w:color="A5A5A5"/>
            </w:tcBorders>
          </w:tcPr>
          <w:p w14:paraId="129E4EB3" w14:textId="77777777" w:rsidR="00283141" w:rsidRDefault="00877903" w:rsidP="00807B4F">
            <w:pPr>
              <w:jc w:val="right"/>
              <w:rPr>
                <w:color w:val="000000"/>
                <w:sz w:val="20"/>
                <w:szCs w:val="20"/>
              </w:rPr>
            </w:pPr>
            <w:r>
              <w:rPr>
                <w:color w:val="000000"/>
                <w:sz w:val="20"/>
                <w:szCs w:val="20"/>
              </w:rPr>
              <w:t>22</w:t>
            </w:r>
          </w:p>
        </w:tc>
      </w:tr>
    </w:tbl>
    <w:p w14:paraId="0763657A" w14:textId="77777777" w:rsidR="00283141" w:rsidRDefault="00877903" w:rsidP="00807B4F">
      <w:pPr>
        <w:ind w:left="720"/>
        <w:rPr>
          <w:color w:val="000000"/>
          <w:sz w:val="15"/>
          <w:szCs w:val="15"/>
        </w:rPr>
      </w:pPr>
      <w:r>
        <w:rPr>
          <w:rFonts w:eastAsiaTheme="minorHAnsi"/>
          <w:kern w:val="2"/>
          <w:lang w:eastAsia="en-US"/>
          <w14:ligatures w14:val="standardContextual"/>
        </w:rPr>
        <w:t xml:space="preserve"> </w:t>
      </w:r>
      <w:r>
        <w:rPr>
          <w:color w:val="000000"/>
          <w:sz w:val="15"/>
          <w:szCs w:val="15"/>
        </w:rPr>
        <w:t>Source:  Annual Police Crime Reports, 2024, 2023, 2022.</w:t>
      </w:r>
    </w:p>
    <w:p w14:paraId="37A3D5B3" w14:textId="77777777" w:rsidR="00BA6C90" w:rsidRDefault="00BA6C90" w:rsidP="00807B4F">
      <w:pPr>
        <w:ind w:left="720"/>
        <w:rPr>
          <w:color w:val="000000"/>
          <w:sz w:val="15"/>
          <w:szCs w:val="15"/>
        </w:rPr>
      </w:pPr>
    </w:p>
    <w:p w14:paraId="50C157E4" w14:textId="77777777" w:rsidR="00BA6C90" w:rsidRDefault="00BA6C90" w:rsidP="00807B4F">
      <w:pPr>
        <w:ind w:left="720"/>
        <w:rPr>
          <w:color w:val="000000"/>
          <w:sz w:val="15"/>
          <w:szCs w:val="15"/>
        </w:rPr>
      </w:pPr>
    </w:p>
    <w:tbl>
      <w:tblPr>
        <w:tblpPr w:leftFromText="180" w:rightFromText="180" w:vertAnchor="text" w:horzAnchor="margin" w:tblpY="251"/>
        <w:tblW w:w="9711" w:type="dxa"/>
        <w:tblLook w:val="04A0" w:firstRow="1" w:lastRow="0" w:firstColumn="1" w:lastColumn="0" w:noHBand="0" w:noVBand="1"/>
      </w:tblPr>
      <w:tblGrid>
        <w:gridCol w:w="2092"/>
        <w:gridCol w:w="3734"/>
        <w:gridCol w:w="1295"/>
        <w:gridCol w:w="1295"/>
        <w:gridCol w:w="1295"/>
      </w:tblGrid>
      <w:tr w:rsidR="00BA6C90" w14:paraId="343AFA55" w14:textId="77777777" w:rsidTr="00877903">
        <w:trPr>
          <w:trHeight w:val="227"/>
          <w:tblHeader/>
        </w:trPr>
        <w:tc>
          <w:tcPr>
            <w:tcW w:w="5826" w:type="dxa"/>
            <w:gridSpan w:val="2"/>
            <w:tcBorders>
              <w:top w:val="single" w:sz="4" w:space="0" w:color="A5A5A5"/>
              <w:left w:val="single" w:sz="4" w:space="0" w:color="A5A5A5"/>
              <w:bottom w:val="single" w:sz="4" w:space="0" w:color="3F3F3F"/>
              <w:right w:val="single" w:sz="4" w:space="0" w:color="A5A5A5"/>
            </w:tcBorders>
            <w:shd w:val="clear" w:color="000000" w:fill="BDC0BF"/>
          </w:tcPr>
          <w:p w14:paraId="7ECE67EE" w14:textId="77777777" w:rsidR="00BA6C90" w:rsidRDefault="00BA6C90" w:rsidP="00877903">
            <w:pPr>
              <w:rPr>
                <w:b/>
                <w:bCs/>
                <w:color w:val="000000"/>
                <w:sz w:val="20"/>
                <w:szCs w:val="20"/>
              </w:rPr>
            </w:pPr>
            <w:r>
              <w:rPr>
                <w:b/>
                <w:bCs/>
                <w:color w:val="000000"/>
                <w:sz w:val="20"/>
                <w:szCs w:val="20"/>
              </w:rPr>
              <w:t> Defilement: Case Breakdown</w:t>
            </w:r>
          </w:p>
          <w:p w14:paraId="4F76192F" w14:textId="77777777" w:rsidR="00BA6C90" w:rsidRDefault="00BA6C90" w:rsidP="00877903">
            <w:pPr>
              <w:rPr>
                <w:b/>
                <w:bCs/>
                <w:color w:val="000000"/>
                <w:sz w:val="20"/>
                <w:szCs w:val="20"/>
              </w:rPr>
            </w:pPr>
          </w:p>
        </w:tc>
        <w:tc>
          <w:tcPr>
            <w:tcW w:w="1295" w:type="dxa"/>
            <w:tcBorders>
              <w:top w:val="single" w:sz="4" w:space="0" w:color="A5A5A5"/>
              <w:left w:val="nil"/>
              <w:bottom w:val="single" w:sz="4" w:space="0" w:color="3F3F3F"/>
              <w:right w:val="single" w:sz="4" w:space="0" w:color="A5A5A5"/>
            </w:tcBorders>
            <w:shd w:val="clear" w:color="000000" w:fill="BDC0BF"/>
            <w:vAlign w:val="bottom"/>
          </w:tcPr>
          <w:p w14:paraId="00B1065B" w14:textId="77777777" w:rsidR="00BA6C90" w:rsidRDefault="00BA6C90" w:rsidP="00877903">
            <w:pPr>
              <w:jc w:val="right"/>
              <w:rPr>
                <w:b/>
                <w:bCs/>
                <w:color w:val="000000"/>
                <w:sz w:val="20"/>
                <w:szCs w:val="20"/>
              </w:rPr>
            </w:pPr>
            <w:r>
              <w:rPr>
                <w:b/>
                <w:bCs/>
                <w:color w:val="000000"/>
                <w:sz w:val="20"/>
                <w:szCs w:val="20"/>
              </w:rPr>
              <w:t>2024</w:t>
            </w:r>
          </w:p>
        </w:tc>
        <w:tc>
          <w:tcPr>
            <w:tcW w:w="1295" w:type="dxa"/>
            <w:tcBorders>
              <w:top w:val="single" w:sz="4" w:space="0" w:color="A5A5A5"/>
              <w:left w:val="nil"/>
              <w:bottom w:val="single" w:sz="4" w:space="0" w:color="3F3F3F"/>
              <w:right w:val="single" w:sz="4" w:space="0" w:color="A5A5A5"/>
            </w:tcBorders>
            <w:shd w:val="clear" w:color="000000" w:fill="BDC0BF"/>
            <w:vAlign w:val="bottom"/>
          </w:tcPr>
          <w:p w14:paraId="224D8237" w14:textId="77777777" w:rsidR="00BA6C90" w:rsidRDefault="00BA6C90" w:rsidP="00877903">
            <w:pPr>
              <w:jc w:val="right"/>
              <w:rPr>
                <w:b/>
                <w:bCs/>
                <w:color w:val="000000"/>
                <w:sz w:val="20"/>
                <w:szCs w:val="20"/>
              </w:rPr>
            </w:pPr>
            <w:r>
              <w:rPr>
                <w:b/>
                <w:bCs/>
                <w:color w:val="000000"/>
                <w:sz w:val="20"/>
                <w:szCs w:val="20"/>
              </w:rPr>
              <w:t>2023</w:t>
            </w:r>
          </w:p>
        </w:tc>
        <w:tc>
          <w:tcPr>
            <w:tcW w:w="1295" w:type="dxa"/>
            <w:tcBorders>
              <w:top w:val="single" w:sz="4" w:space="0" w:color="A5A5A5"/>
              <w:left w:val="nil"/>
              <w:bottom w:val="single" w:sz="4" w:space="0" w:color="3F3F3F"/>
              <w:right w:val="single" w:sz="4" w:space="0" w:color="A5A5A5"/>
            </w:tcBorders>
            <w:shd w:val="clear" w:color="000000" w:fill="BDC0BF"/>
            <w:vAlign w:val="bottom"/>
          </w:tcPr>
          <w:p w14:paraId="12893174" w14:textId="77777777" w:rsidR="00BA6C90" w:rsidRDefault="00BA6C90" w:rsidP="00877903">
            <w:pPr>
              <w:jc w:val="right"/>
              <w:rPr>
                <w:b/>
                <w:bCs/>
                <w:color w:val="000000"/>
                <w:sz w:val="20"/>
                <w:szCs w:val="20"/>
              </w:rPr>
            </w:pPr>
            <w:r>
              <w:rPr>
                <w:b/>
                <w:bCs/>
                <w:color w:val="000000"/>
                <w:sz w:val="20"/>
                <w:szCs w:val="20"/>
              </w:rPr>
              <w:t>2022</w:t>
            </w:r>
          </w:p>
        </w:tc>
      </w:tr>
      <w:tr w:rsidR="00BA6C90" w14:paraId="2E9742AA" w14:textId="77777777" w:rsidTr="00877903">
        <w:trPr>
          <w:trHeight w:val="227"/>
        </w:trPr>
        <w:tc>
          <w:tcPr>
            <w:tcW w:w="2092" w:type="dxa"/>
            <w:vMerge w:val="restart"/>
            <w:tcBorders>
              <w:top w:val="nil"/>
              <w:left w:val="single" w:sz="4" w:space="0" w:color="A5A5A5"/>
              <w:bottom w:val="single" w:sz="4" w:space="0" w:color="A5A5A5"/>
              <w:right w:val="single" w:sz="4" w:space="0" w:color="3F3F3F"/>
            </w:tcBorders>
          </w:tcPr>
          <w:p w14:paraId="55A26023" w14:textId="77777777" w:rsidR="00BA6C90" w:rsidRDefault="00BA6C90" w:rsidP="00877903">
            <w:pPr>
              <w:rPr>
                <w:color w:val="000000"/>
                <w:sz w:val="20"/>
                <w:szCs w:val="20"/>
              </w:rPr>
            </w:pPr>
            <w:r>
              <w:rPr>
                <w:color w:val="000000"/>
                <w:sz w:val="20"/>
                <w:szCs w:val="20"/>
              </w:rPr>
              <w:t>Cases reported to Police</w:t>
            </w:r>
          </w:p>
        </w:tc>
        <w:tc>
          <w:tcPr>
            <w:tcW w:w="3734" w:type="dxa"/>
            <w:tcBorders>
              <w:top w:val="nil"/>
              <w:left w:val="nil"/>
              <w:bottom w:val="single" w:sz="4" w:space="0" w:color="A5A5A5"/>
              <w:right w:val="single" w:sz="4" w:space="0" w:color="A5A5A5"/>
            </w:tcBorders>
          </w:tcPr>
          <w:p w14:paraId="514F0B53" w14:textId="77777777" w:rsidR="00BA6C90" w:rsidRDefault="00BA6C90" w:rsidP="00877903">
            <w:pPr>
              <w:rPr>
                <w:color w:val="000000"/>
                <w:sz w:val="20"/>
                <w:szCs w:val="20"/>
              </w:rPr>
            </w:pPr>
            <w:r>
              <w:rPr>
                <w:color w:val="000000"/>
                <w:sz w:val="20"/>
                <w:szCs w:val="20"/>
              </w:rPr>
              <w:t>Defilement (General)</w:t>
            </w:r>
          </w:p>
        </w:tc>
        <w:tc>
          <w:tcPr>
            <w:tcW w:w="1295" w:type="dxa"/>
            <w:tcBorders>
              <w:top w:val="nil"/>
              <w:left w:val="nil"/>
              <w:bottom w:val="single" w:sz="4" w:space="0" w:color="A5A5A5"/>
              <w:right w:val="single" w:sz="4" w:space="0" w:color="A5A5A5"/>
            </w:tcBorders>
          </w:tcPr>
          <w:p w14:paraId="607240E6" w14:textId="77777777" w:rsidR="00BA6C90" w:rsidRDefault="00BA6C90" w:rsidP="00877903">
            <w:pPr>
              <w:jc w:val="right"/>
              <w:rPr>
                <w:color w:val="000000"/>
                <w:sz w:val="20"/>
                <w:szCs w:val="20"/>
              </w:rPr>
            </w:pPr>
            <w:r>
              <w:rPr>
                <w:color w:val="000000"/>
                <w:sz w:val="20"/>
                <w:szCs w:val="20"/>
              </w:rPr>
              <w:t>8240</w:t>
            </w:r>
          </w:p>
        </w:tc>
        <w:tc>
          <w:tcPr>
            <w:tcW w:w="1295" w:type="dxa"/>
            <w:tcBorders>
              <w:top w:val="nil"/>
              <w:left w:val="nil"/>
              <w:bottom w:val="single" w:sz="4" w:space="0" w:color="A5A5A5"/>
              <w:right w:val="single" w:sz="4" w:space="0" w:color="A5A5A5"/>
            </w:tcBorders>
          </w:tcPr>
          <w:p w14:paraId="1A3097EA" w14:textId="77777777" w:rsidR="00BA6C90" w:rsidRDefault="00BA6C90" w:rsidP="00877903">
            <w:pPr>
              <w:jc w:val="right"/>
              <w:rPr>
                <w:color w:val="000000"/>
                <w:sz w:val="20"/>
                <w:szCs w:val="20"/>
              </w:rPr>
            </w:pPr>
            <w:r>
              <w:rPr>
                <w:color w:val="000000"/>
                <w:sz w:val="20"/>
                <w:szCs w:val="20"/>
              </w:rPr>
              <w:t>8925</w:t>
            </w:r>
          </w:p>
        </w:tc>
        <w:tc>
          <w:tcPr>
            <w:tcW w:w="1295" w:type="dxa"/>
            <w:tcBorders>
              <w:top w:val="nil"/>
              <w:left w:val="nil"/>
              <w:bottom w:val="nil"/>
              <w:right w:val="single" w:sz="4" w:space="0" w:color="A5A5A5"/>
            </w:tcBorders>
          </w:tcPr>
          <w:p w14:paraId="5540B61C" w14:textId="77777777" w:rsidR="00BA6C90" w:rsidRDefault="00BA6C90" w:rsidP="00877903">
            <w:pPr>
              <w:jc w:val="right"/>
              <w:rPr>
                <w:color w:val="000000"/>
                <w:sz w:val="20"/>
                <w:szCs w:val="20"/>
              </w:rPr>
            </w:pPr>
            <w:r>
              <w:rPr>
                <w:color w:val="000000"/>
                <w:sz w:val="20"/>
                <w:szCs w:val="20"/>
              </w:rPr>
              <w:t>8960</w:t>
            </w:r>
          </w:p>
        </w:tc>
      </w:tr>
      <w:tr w:rsidR="00BA6C90" w14:paraId="6FF2855A" w14:textId="77777777" w:rsidTr="00877903">
        <w:trPr>
          <w:trHeight w:val="227"/>
        </w:trPr>
        <w:tc>
          <w:tcPr>
            <w:tcW w:w="2092" w:type="dxa"/>
            <w:vMerge/>
            <w:tcBorders>
              <w:top w:val="nil"/>
              <w:left w:val="single" w:sz="4" w:space="0" w:color="A5A5A5"/>
              <w:bottom w:val="single" w:sz="4" w:space="0" w:color="A5A5A5"/>
              <w:right w:val="single" w:sz="4" w:space="0" w:color="3F3F3F"/>
            </w:tcBorders>
            <w:vAlign w:val="center"/>
          </w:tcPr>
          <w:p w14:paraId="7BE53C36" w14:textId="77777777" w:rsidR="00BA6C90" w:rsidRDefault="00BA6C90" w:rsidP="00877903">
            <w:pPr>
              <w:rPr>
                <w:color w:val="000000"/>
                <w:sz w:val="20"/>
                <w:szCs w:val="20"/>
              </w:rPr>
            </w:pPr>
          </w:p>
        </w:tc>
        <w:tc>
          <w:tcPr>
            <w:tcW w:w="3734" w:type="dxa"/>
            <w:tcBorders>
              <w:top w:val="nil"/>
              <w:left w:val="nil"/>
              <w:bottom w:val="single" w:sz="4" w:space="0" w:color="A5A5A5"/>
              <w:right w:val="single" w:sz="4" w:space="0" w:color="A5A5A5"/>
            </w:tcBorders>
          </w:tcPr>
          <w:p w14:paraId="2443D642" w14:textId="77777777" w:rsidR="00BA6C90" w:rsidRDefault="00BA6C90" w:rsidP="00877903">
            <w:pPr>
              <w:rPr>
                <w:color w:val="000000"/>
                <w:sz w:val="20"/>
                <w:szCs w:val="20"/>
              </w:rPr>
            </w:pPr>
            <w:r>
              <w:rPr>
                <w:color w:val="000000"/>
                <w:sz w:val="20"/>
                <w:szCs w:val="20"/>
              </w:rPr>
              <w:t>Aggravated Defilement</w:t>
            </w:r>
          </w:p>
        </w:tc>
        <w:tc>
          <w:tcPr>
            <w:tcW w:w="1295" w:type="dxa"/>
            <w:tcBorders>
              <w:top w:val="nil"/>
              <w:left w:val="nil"/>
              <w:bottom w:val="single" w:sz="4" w:space="0" w:color="A5A5A5"/>
              <w:right w:val="single" w:sz="4" w:space="0" w:color="A5A5A5"/>
            </w:tcBorders>
          </w:tcPr>
          <w:p w14:paraId="597F785E" w14:textId="77777777" w:rsidR="00BA6C90" w:rsidRDefault="00BA6C90" w:rsidP="00877903">
            <w:pPr>
              <w:jc w:val="right"/>
              <w:rPr>
                <w:color w:val="000000"/>
                <w:sz w:val="20"/>
                <w:szCs w:val="20"/>
              </w:rPr>
            </w:pPr>
            <w:r>
              <w:rPr>
                <w:color w:val="000000"/>
                <w:sz w:val="20"/>
                <w:szCs w:val="20"/>
              </w:rPr>
              <w:t>4072</w:t>
            </w:r>
          </w:p>
        </w:tc>
        <w:tc>
          <w:tcPr>
            <w:tcW w:w="1295" w:type="dxa"/>
            <w:tcBorders>
              <w:top w:val="nil"/>
              <w:left w:val="nil"/>
              <w:bottom w:val="single" w:sz="4" w:space="0" w:color="A5A5A5"/>
              <w:right w:val="single" w:sz="4" w:space="0" w:color="A5A5A5"/>
            </w:tcBorders>
          </w:tcPr>
          <w:p w14:paraId="0A39988D" w14:textId="77777777" w:rsidR="00BA6C90" w:rsidRDefault="00BA6C90" w:rsidP="00877903">
            <w:pPr>
              <w:jc w:val="right"/>
              <w:rPr>
                <w:color w:val="000000"/>
                <w:sz w:val="20"/>
                <w:szCs w:val="20"/>
              </w:rPr>
            </w:pPr>
            <w:r>
              <w:rPr>
                <w:color w:val="000000"/>
                <w:sz w:val="20"/>
                <w:szCs w:val="20"/>
              </w:rPr>
              <w:t>3846</w:t>
            </w:r>
          </w:p>
        </w:tc>
        <w:tc>
          <w:tcPr>
            <w:tcW w:w="1295" w:type="dxa"/>
            <w:tcBorders>
              <w:top w:val="single" w:sz="4" w:space="0" w:color="A5A5A5"/>
              <w:left w:val="nil"/>
              <w:bottom w:val="single" w:sz="4" w:space="0" w:color="A5A5A5"/>
              <w:right w:val="single" w:sz="4" w:space="0" w:color="A5A5A5"/>
            </w:tcBorders>
          </w:tcPr>
          <w:p w14:paraId="5E9E0A00" w14:textId="77777777" w:rsidR="00BA6C90" w:rsidRDefault="00BA6C90" w:rsidP="00877903">
            <w:pPr>
              <w:jc w:val="right"/>
              <w:rPr>
                <w:color w:val="000000"/>
                <w:sz w:val="20"/>
                <w:szCs w:val="20"/>
              </w:rPr>
            </w:pPr>
            <w:r>
              <w:rPr>
                <w:color w:val="000000"/>
                <w:sz w:val="20"/>
                <w:szCs w:val="20"/>
              </w:rPr>
              <w:t>3620</w:t>
            </w:r>
          </w:p>
        </w:tc>
      </w:tr>
      <w:tr w:rsidR="00BA6C90" w14:paraId="5FBEFB3A" w14:textId="77777777" w:rsidTr="00877903">
        <w:trPr>
          <w:trHeight w:val="227"/>
        </w:trPr>
        <w:tc>
          <w:tcPr>
            <w:tcW w:w="2092" w:type="dxa"/>
            <w:vMerge w:val="restart"/>
            <w:tcBorders>
              <w:top w:val="nil"/>
              <w:left w:val="single" w:sz="4" w:space="0" w:color="A5A5A5"/>
              <w:bottom w:val="single" w:sz="4" w:space="0" w:color="A5A5A5"/>
              <w:right w:val="single" w:sz="4" w:space="0" w:color="3F3F3F"/>
            </w:tcBorders>
          </w:tcPr>
          <w:p w14:paraId="45F2C85A" w14:textId="77777777" w:rsidR="00BA6C90" w:rsidRDefault="00BA6C90" w:rsidP="00877903">
            <w:pPr>
              <w:rPr>
                <w:color w:val="000000"/>
                <w:sz w:val="20"/>
                <w:szCs w:val="20"/>
              </w:rPr>
            </w:pPr>
            <w:r>
              <w:rPr>
                <w:color w:val="000000"/>
                <w:sz w:val="20"/>
                <w:szCs w:val="20"/>
              </w:rPr>
              <w:t>Investigation and prosecution</w:t>
            </w:r>
          </w:p>
        </w:tc>
        <w:tc>
          <w:tcPr>
            <w:tcW w:w="3734" w:type="dxa"/>
            <w:tcBorders>
              <w:top w:val="nil"/>
              <w:left w:val="nil"/>
              <w:bottom w:val="single" w:sz="4" w:space="0" w:color="A5A5A5"/>
              <w:right w:val="single" w:sz="4" w:space="0" w:color="A5A5A5"/>
            </w:tcBorders>
          </w:tcPr>
          <w:p w14:paraId="0DFD0BE0" w14:textId="77777777" w:rsidR="00BA6C90" w:rsidRDefault="00BA6C90" w:rsidP="00877903">
            <w:pPr>
              <w:rPr>
                <w:color w:val="000000"/>
                <w:sz w:val="20"/>
                <w:szCs w:val="20"/>
              </w:rPr>
            </w:pPr>
            <w:r>
              <w:rPr>
                <w:color w:val="000000"/>
                <w:sz w:val="20"/>
                <w:szCs w:val="20"/>
              </w:rPr>
              <w:t>Taken to court</w:t>
            </w:r>
          </w:p>
        </w:tc>
        <w:tc>
          <w:tcPr>
            <w:tcW w:w="1295" w:type="dxa"/>
            <w:tcBorders>
              <w:top w:val="nil"/>
              <w:left w:val="nil"/>
              <w:bottom w:val="single" w:sz="4" w:space="0" w:color="A5A5A5"/>
              <w:right w:val="single" w:sz="4" w:space="0" w:color="A5A5A5"/>
            </w:tcBorders>
          </w:tcPr>
          <w:p w14:paraId="3FBD486C" w14:textId="77777777" w:rsidR="00BA6C90" w:rsidRDefault="00BA6C90" w:rsidP="00877903">
            <w:pPr>
              <w:jc w:val="right"/>
              <w:rPr>
                <w:color w:val="000000"/>
                <w:sz w:val="20"/>
                <w:szCs w:val="20"/>
              </w:rPr>
            </w:pPr>
            <w:r>
              <w:rPr>
                <w:color w:val="000000"/>
                <w:sz w:val="20"/>
                <w:szCs w:val="20"/>
              </w:rPr>
              <w:t>6584</w:t>
            </w:r>
          </w:p>
        </w:tc>
        <w:tc>
          <w:tcPr>
            <w:tcW w:w="1295" w:type="dxa"/>
            <w:tcBorders>
              <w:top w:val="nil"/>
              <w:left w:val="nil"/>
              <w:bottom w:val="single" w:sz="4" w:space="0" w:color="A5A5A5"/>
              <w:right w:val="single" w:sz="4" w:space="0" w:color="A5A5A5"/>
            </w:tcBorders>
          </w:tcPr>
          <w:p w14:paraId="5B902BFA" w14:textId="77777777" w:rsidR="00BA6C90" w:rsidRDefault="00BA6C90" w:rsidP="00877903">
            <w:pPr>
              <w:jc w:val="right"/>
              <w:rPr>
                <w:color w:val="000000"/>
                <w:sz w:val="20"/>
                <w:szCs w:val="20"/>
              </w:rPr>
            </w:pPr>
            <w:r>
              <w:rPr>
                <w:color w:val="000000"/>
                <w:sz w:val="20"/>
                <w:szCs w:val="20"/>
              </w:rPr>
              <w:t>5564</w:t>
            </w:r>
          </w:p>
        </w:tc>
        <w:tc>
          <w:tcPr>
            <w:tcW w:w="1295" w:type="dxa"/>
            <w:tcBorders>
              <w:top w:val="nil"/>
              <w:left w:val="nil"/>
              <w:bottom w:val="single" w:sz="4" w:space="0" w:color="A5A5A5"/>
              <w:right w:val="single" w:sz="4" w:space="0" w:color="A5A5A5"/>
            </w:tcBorders>
          </w:tcPr>
          <w:p w14:paraId="44F4005E" w14:textId="77777777" w:rsidR="00BA6C90" w:rsidRDefault="00BA6C90" w:rsidP="00877903">
            <w:pPr>
              <w:jc w:val="right"/>
              <w:rPr>
                <w:color w:val="000000"/>
                <w:sz w:val="20"/>
                <w:szCs w:val="20"/>
              </w:rPr>
            </w:pPr>
            <w:r>
              <w:rPr>
                <w:color w:val="000000"/>
                <w:sz w:val="20"/>
                <w:szCs w:val="20"/>
              </w:rPr>
              <w:t>4725</w:t>
            </w:r>
          </w:p>
        </w:tc>
      </w:tr>
      <w:tr w:rsidR="00BA6C90" w14:paraId="11127EFF" w14:textId="77777777" w:rsidTr="00877903">
        <w:trPr>
          <w:trHeight w:val="227"/>
        </w:trPr>
        <w:tc>
          <w:tcPr>
            <w:tcW w:w="2092" w:type="dxa"/>
            <w:vMerge/>
            <w:tcBorders>
              <w:top w:val="nil"/>
              <w:left w:val="single" w:sz="4" w:space="0" w:color="A5A5A5"/>
              <w:bottom w:val="single" w:sz="4" w:space="0" w:color="A5A5A5"/>
              <w:right w:val="single" w:sz="4" w:space="0" w:color="3F3F3F"/>
            </w:tcBorders>
            <w:vAlign w:val="center"/>
          </w:tcPr>
          <w:p w14:paraId="3CB8BB2F" w14:textId="77777777" w:rsidR="00BA6C90" w:rsidRDefault="00BA6C90" w:rsidP="00877903">
            <w:pPr>
              <w:rPr>
                <w:color w:val="000000"/>
                <w:sz w:val="20"/>
                <w:szCs w:val="20"/>
              </w:rPr>
            </w:pPr>
          </w:p>
        </w:tc>
        <w:tc>
          <w:tcPr>
            <w:tcW w:w="3734" w:type="dxa"/>
            <w:tcBorders>
              <w:top w:val="nil"/>
              <w:left w:val="nil"/>
              <w:bottom w:val="single" w:sz="4" w:space="0" w:color="A5A5A5"/>
              <w:right w:val="single" w:sz="4" w:space="0" w:color="A5A5A5"/>
            </w:tcBorders>
          </w:tcPr>
          <w:p w14:paraId="15F1CF1F" w14:textId="77777777" w:rsidR="00BA6C90" w:rsidRDefault="00BA6C90" w:rsidP="00877903">
            <w:pPr>
              <w:rPr>
                <w:color w:val="000000"/>
                <w:sz w:val="20"/>
                <w:szCs w:val="20"/>
              </w:rPr>
            </w:pPr>
            <w:r>
              <w:rPr>
                <w:color w:val="000000"/>
                <w:sz w:val="20"/>
                <w:szCs w:val="20"/>
              </w:rPr>
              <w:t>Under inquiry/investigation</w:t>
            </w:r>
          </w:p>
        </w:tc>
        <w:tc>
          <w:tcPr>
            <w:tcW w:w="1295" w:type="dxa"/>
            <w:tcBorders>
              <w:top w:val="nil"/>
              <w:left w:val="nil"/>
              <w:bottom w:val="single" w:sz="4" w:space="0" w:color="A5A5A5"/>
              <w:right w:val="single" w:sz="4" w:space="0" w:color="A5A5A5"/>
            </w:tcBorders>
          </w:tcPr>
          <w:p w14:paraId="78A391F4" w14:textId="77777777" w:rsidR="00BA6C90" w:rsidRDefault="00BA6C90" w:rsidP="00877903">
            <w:pPr>
              <w:jc w:val="right"/>
              <w:rPr>
                <w:color w:val="000000"/>
                <w:sz w:val="20"/>
                <w:szCs w:val="20"/>
              </w:rPr>
            </w:pPr>
            <w:r>
              <w:rPr>
                <w:color w:val="000000"/>
                <w:sz w:val="20"/>
                <w:szCs w:val="20"/>
              </w:rPr>
              <w:t>5097</w:t>
            </w:r>
          </w:p>
        </w:tc>
        <w:tc>
          <w:tcPr>
            <w:tcW w:w="1295" w:type="dxa"/>
            <w:tcBorders>
              <w:top w:val="nil"/>
              <w:left w:val="nil"/>
              <w:bottom w:val="single" w:sz="4" w:space="0" w:color="A5A5A5"/>
              <w:right w:val="single" w:sz="4" w:space="0" w:color="A5A5A5"/>
            </w:tcBorders>
          </w:tcPr>
          <w:p w14:paraId="36233899" w14:textId="77777777" w:rsidR="00BA6C90" w:rsidRDefault="00BA6C90" w:rsidP="00877903">
            <w:pPr>
              <w:jc w:val="right"/>
              <w:rPr>
                <w:color w:val="000000"/>
                <w:sz w:val="20"/>
                <w:szCs w:val="20"/>
              </w:rPr>
            </w:pPr>
            <w:r>
              <w:rPr>
                <w:color w:val="000000"/>
                <w:sz w:val="20"/>
                <w:szCs w:val="20"/>
              </w:rPr>
              <w:t>4805</w:t>
            </w:r>
          </w:p>
        </w:tc>
        <w:tc>
          <w:tcPr>
            <w:tcW w:w="1295" w:type="dxa"/>
            <w:tcBorders>
              <w:top w:val="nil"/>
              <w:left w:val="nil"/>
              <w:bottom w:val="single" w:sz="4" w:space="0" w:color="A5A5A5"/>
              <w:right w:val="single" w:sz="4" w:space="0" w:color="A5A5A5"/>
            </w:tcBorders>
          </w:tcPr>
          <w:p w14:paraId="003F2246" w14:textId="77777777" w:rsidR="00BA6C90" w:rsidRDefault="00BA6C90" w:rsidP="00877903">
            <w:pPr>
              <w:jc w:val="right"/>
              <w:rPr>
                <w:color w:val="000000"/>
                <w:sz w:val="20"/>
                <w:szCs w:val="20"/>
              </w:rPr>
            </w:pPr>
            <w:r>
              <w:rPr>
                <w:color w:val="000000"/>
                <w:sz w:val="20"/>
                <w:szCs w:val="20"/>
              </w:rPr>
              <w:t>7041</w:t>
            </w:r>
          </w:p>
        </w:tc>
      </w:tr>
      <w:tr w:rsidR="00BA6C90" w14:paraId="52AEABD2" w14:textId="77777777" w:rsidTr="00877903">
        <w:trPr>
          <w:trHeight w:val="227"/>
        </w:trPr>
        <w:tc>
          <w:tcPr>
            <w:tcW w:w="2092" w:type="dxa"/>
            <w:vMerge/>
            <w:tcBorders>
              <w:top w:val="nil"/>
              <w:left w:val="single" w:sz="4" w:space="0" w:color="A5A5A5"/>
              <w:bottom w:val="single" w:sz="4" w:space="0" w:color="A5A5A5"/>
              <w:right w:val="single" w:sz="4" w:space="0" w:color="3F3F3F"/>
            </w:tcBorders>
            <w:vAlign w:val="center"/>
          </w:tcPr>
          <w:p w14:paraId="0D9EAC85" w14:textId="77777777" w:rsidR="00BA6C90" w:rsidRDefault="00BA6C90" w:rsidP="00877903">
            <w:pPr>
              <w:rPr>
                <w:color w:val="000000"/>
                <w:sz w:val="20"/>
                <w:szCs w:val="20"/>
              </w:rPr>
            </w:pPr>
          </w:p>
        </w:tc>
        <w:tc>
          <w:tcPr>
            <w:tcW w:w="3734" w:type="dxa"/>
            <w:tcBorders>
              <w:top w:val="nil"/>
              <w:left w:val="nil"/>
              <w:bottom w:val="nil"/>
              <w:right w:val="nil"/>
            </w:tcBorders>
          </w:tcPr>
          <w:p w14:paraId="1B4D2EC9" w14:textId="77777777" w:rsidR="00BA6C90" w:rsidRDefault="00BA6C90" w:rsidP="00877903">
            <w:pPr>
              <w:rPr>
                <w:color w:val="000000"/>
                <w:sz w:val="20"/>
                <w:szCs w:val="20"/>
              </w:rPr>
            </w:pPr>
            <w:r>
              <w:rPr>
                <w:color w:val="000000"/>
                <w:sz w:val="20"/>
                <w:szCs w:val="20"/>
              </w:rPr>
              <w:t>Not proceed with or dropped</w:t>
            </w:r>
          </w:p>
        </w:tc>
        <w:tc>
          <w:tcPr>
            <w:tcW w:w="1295" w:type="dxa"/>
            <w:tcBorders>
              <w:top w:val="nil"/>
              <w:left w:val="single" w:sz="4" w:space="0" w:color="A5A5A5"/>
              <w:bottom w:val="single" w:sz="4" w:space="0" w:color="A5A5A5"/>
              <w:right w:val="single" w:sz="4" w:space="0" w:color="A5A5A5"/>
            </w:tcBorders>
          </w:tcPr>
          <w:p w14:paraId="7B089117" w14:textId="77777777" w:rsidR="00BA6C90" w:rsidRDefault="00BA6C90" w:rsidP="00877903">
            <w:pPr>
              <w:jc w:val="right"/>
              <w:rPr>
                <w:color w:val="000000"/>
                <w:sz w:val="20"/>
                <w:szCs w:val="20"/>
              </w:rPr>
            </w:pPr>
            <w:r>
              <w:rPr>
                <w:color w:val="000000"/>
                <w:sz w:val="20"/>
                <w:szCs w:val="20"/>
              </w:rPr>
              <w:t>2744</w:t>
            </w:r>
          </w:p>
        </w:tc>
        <w:tc>
          <w:tcPr>
            <w:tcW w:w="1295" w:type="dxa"/>
            <w:tcBorders>
              <w:top w:val="nil"/>
              <w:left w:val="nil"/>
              <w:bottom w:val="single" w:sz="4" w:space="0" w:color="A5A5A5"/>
              <w:right w:val="single" w:sz="4" w:space="0" w:color="A5A5A5"/>
            </w:tcBorders>
          </w:tcPr>
          <w:p w14:paraId="12B31AFE" w14:textId="77777777" w:rsidR="00BA6C90" w:rsidRDefault="00BA6C90" w:rsidP="00877903">
            <w:pPr>
              <w:jc w:val="right"/>
              <w:rPr>
                <w:color w:val="000000"/>
                <w:sz w:val="20"/>
                <w:szCs w:val="20"/>
              </w:rPr>
            </w:pPr>
            <w:r>
              <w:rPr>
                <w:color w:val="000000"/>
                <w:sz w:val="20"/>
                <w:szCs w:val="20"/>
              </w:rPr>
              <w:t>2402</w:t>
            </w:r>
          </w:p>
        </w:tc>
        <w:tc>
          <w:tcPr>
            <w:tcW w:w="1295" w:type="dxa"/>
            <w:tcBorders>
              <w:top w:val="nil"/>
              <w:left w:val="nil"/>
              <w:bottom w:val="single" w:sz="4" w:space="0" w:color="A5A5A5"/>
              <w:right w:val="single" w:sz="4" w:space="0" w:color="A5A5A5"/>
            </w:tcBorders>
          </w:tcPr>
          <w:p w14:paraId="7C1F2A82" w14:textId="77777777" w:rsidR="00BA6C90" w:rsidRDefault="00BA6C90" w:rsidP="00877903">
            <w:pPr>
              <w:jc w:val="right"/>
              <w:rPr>
                <w:color w:val="000000"/>
                <w:sz w:val="20"/>
                <w:szCs w:val="20"/>
              </w:rPr>
            </w:pPr>
            <w:r>
              <w:rPr>
                <w:color w:val="000000"/>
                <w:sz w:val="20"/>
                <w:szCs w:val="20"/>
              </w:rPr>
              <w:t>817</w:t>
            </w:r>
          </w:p>
        </w:tc>
      </w:tr>
      <w:tr w:rsidR="00BA6C90" w14:paraId="5258FBFD" w14:textId="77777777" w:rsidTr="00877903">
        <w:trPr>
          <w:trHeight w:val="227"/>
        </w:trPr>
        <w:tc>
          <w:tcPr>
            <w:tcW w:w="2092" w:type="dxa"/>
            <w:tcBorders>
              <w:top w:val="nil"/>
              <w:left w:val="single" w:sz="4" w:space="0" w:color="A5A5A5"/>
              <w:bottom w:val="nil"/>
              <w:right w:val="single" w:sz="4" w:space="0" w:color="3F3F3F"/>
            </w:tcBorders>
          </w:tcPr>
          <w:p w14:paraId="12027507" w14:textId="77777777" w:rsidR="00BA6C90" w:rsidRDefault="00BA6C90" w:rsidP="00877903">
            <w:pPr>
              <w:rPr>
                <w:color w:val="000000"/>
                <w:sz w:val="20"/>
                <w:szCs w:val="20"/>
              </w:rPr>
            </w:pPr>
            <w:r>
              <w:rPr>
                <w:color w:val="000000"/>
                <w:sz w:val="20"/>
                <w:szCs w:val="20"/>
              </w:rPr>
              <w:t>Court Outcome</w:t>
            </w:r>
          </w:p>
        </w:tc>
        <w:tc>
          <w:tcPr>
            <w:tcW w:w="3734" w:type="dxa"/>
            <w:tcBorders>
              <w:top w:val="single" w:sz="4" w:space="0" w:color="A5A5A5"/>
              <w:left w:val="nil"/>
              <w:bottom w:val="single" w:sz="4" w:space="0" w:color="A5A5A5"/>
              <w:right w:val="single" w:sz="4" w:space="0" w:color="A5A5A5"/>
            </w:tcBorders>
          </w:tcPr>
          <w:p w14:paraId="035049F0" w14:textId="77777777" w:rsidR="00BA6C90" w:rsidRDefault="00BA6C90" w:rsidP="00877903">
            <w:pPr>
              <w:rPr>
                <w:color w:val="000000"/>
                <w:sz w:val="20"/>
                <w:szCs w:val="20"/>
              </w:rPr>
            </w:pPr>
            <w:r>
              <w:rPr>
                <w:color w:val="000000"/>
                <w:sz w:val="20"/>
                <w:szCs w:val="20"/>
              </w:rPr>
              <w:t>Secured Convictions</w:t>
            </w:r>
          </w:p>
        </w:tc>
        <w:tc>
          <w:tcPr>
            <w:tcW w:w="1295" w:type="dxa"/>
            <w:tcBorders>
              <w:top w:val="nil"/>
              <w:left w:val="nil"/>
              <w:bottom w:val="single" w:sz="4" w:space="0" w:color="A5A5A5"/>
              <w:right w:val="single" w:sz="4" w:space="0" w:color="A5A5A5"/>
            </w:tcBorders>
          </w:tcPr>
          <w:p w14:paraId="3A313F19" w14:textId="77777777" w:rsidR="00BA6C90" w:rsidRDefault="00BA6C90" w:rsidP="00877903">
            <w:pPr>
              <w:jc w:val="right"/>
              <w:rPr>
                <w:color w:val="000000"/>
                <w:sz w:val="20"/>
                <w:szCs w:val="20"/>
              </w:rPr>
            </w:pPr>
            <w:r>
              <w:rPr>
                <w:color w:val="000000"/>
                <w:sz w:val="20"/>
                <w:szCs w:val="20"/>
              </w:rPr>
              <w:t>749</w:t>
            </w:r>
          </w:p>
        </w:tc>
        <w:tc>
          <w:tcPr>
            <w:tcW w:w="1295" w:type="dxa"/>
            <w:tcBorders>
              <w:top w:val="nil"/>
              <w:left w:val="nil"/>
              <w:bottom w:val="single" w:sz="4" w:space="0" w:color="A5A5A5"/>
              <w:right w:val="single" w:sz="4" w:space="0" w:color="A5A5A5"/>
            </w:tcBorders>
          </w:tcPr>
          <w:p w14:paraId="0E4E83CB" w14:textId="77777777" w:rsidR="00BA6C90" w:rsidRDefault="00BA6C90" w:rsidP="00877903">
            <w:pPr>
              <w:jc w:val="right"/>
              <w:rPr>
                <w:color w:val="000000"/>
                <w:sz w:val="20"/>
                <w:szCs w:val="20"/>
              </w:rPr>
            </w:pPr>
            <w:r>
              <w:rPr>
                <w:color w:val="000000"/>
                <w:sz w:val="20"/>
                <w:szCs w:val="20"/>
              </w:rPr>
              <w:t>940</w:t>
            </w:r>
          </w:p>
        </w:tc>
        <w:tc>
          <w:tcPr>
            <w:tcW w:w="1295" w:type="dxa"/>
            <w:tcBorders>
              <w:top w:val="nil"/>
              <w:left w:val="nil"/>
              <w:bottom w:val="single" w:sz="4" w:space="0" w:color="A5A5A5"/>
              <w:right w:val="single" w:sz="4" w:space="0" w:color="A5A5A5"/>
            </w:tcBorders>
          </w:tcPr>
          <w:p w14:paraId="7522C7D4" w14:textId="77777777" w:rsidR="00BA6C90" w:rsidRDefault="00BA6C90" w:rsidP="00877903">
            <w:pPr>
              <w:jc w:val="right"/>
              <w:rPr>
                <w:color w:val="000000"/>
                <w:sz w:val="20"/>
                <w:szCs w:val="20"/>
              </w:rPr>
            </w:pPr>
            <w:r>
              <w:rPr>
                <w:color w:val="000000"/>
                <w:sz w:val="20"/>
                <w:szCs w:val="20"/>
              </w:rPr>
              <w:t>205</w:t>
            </w:r>
          </w:p>
        </w:tc>
      </w:tr>
      <w:tr w:rsidR="00BA6C90" w14:paraId="194EB6EC" w14:textId="77777777" w:rsidTr="00877903">
        <w:trPr>
          <w:trHeight w:val="227"/>
        </w:trPr>
        <w:tc>
          <w:tcPr>
            <w:tcW w:w="2092" w:type="dxa"/>
            <w:tcBorders>
              <w:top w:val="nil"/>
              <w:left w:val="single" w:sz="4" w:space="0" w:color="A5A5A5"/>
              <w:bottom w:val="nil"/>
              <w:right w:val="single" w:sz="4" w:space="0" w:color="3F3F3F"/>
            </w:tcBorders>
          </w:tcPr>
          <w:p w14:paraId="3AC7E902" w14:textId="77777777" w:rsidR="00BA6C90" w:rsidRDefault="00BA6C90" w:rsidP="00877903">
            <w:pPr>
              <w:rPr>
                <w:color w:val="000000"/>
                <w:sz w:val="20"/>
                <w:szCs w:val="20"/>
              </w:rPr>
            </w:pPr>
            <w:r>
              <w:rPr>
                <w:color w:val="000000"/>
                <w:sz w:val="20"/>
                <w:szCs w:val="20"/>
              </w:rPr>
              <w:t> </w:t>
            </w:r>
          </w:p>
        </w:tc>
        <w:tc>
          <w:tcPr>
            <w:tcW w:w="3734" w:type="dxa"/>
            <w:tcBorders>
              <w:top w:val="nil"/>
              <w:left w:val="nil"/>
              <w:bottom w:val="single" w:sz="4" w:space="0" w:color="A5A5A5"/>
              <w:right w:val="single" w:sz="4" w:space="0" w:color="A5A5A5"/>
            </w:tcBorders>
          </w:tcPr>
          <w:p w14:paraId="2242D23D" w14:textId="77777777" w:rsidR="00BA6C90" w:rsidRDefault="00BA6C90" w:rsidP="00877903">
            <w:pPr>
              <w:rPr>
                <w:color w:val="000000"/>
                <w:sz w:val="20"/>
                <w:szCs w:val="20"/>
              </w:rPr>
            </w:pPr>
            <w:r>
              <w:rPr>
                <w:color w:val="000000"/>
                <w:sz w:val="20"/>
                <w:szCs w:val="20"/>
              </w:rPr>
              <w:t>Acquitted</w:t>
            </w:r>
          </w:p>
        </w:tc>
        <w:tc>
          <w:tcPr>
            <w:tcW w:w="1295" w:type="dxa"/>
            <w:tcBorders>
              <w:top w:val="nil"/>
              <w:left w:val="nil"/>
              <w:bottom w:val="single" w:sz="4" w:space="0" w:color="A5A5A5"/>
              <w:right w:val="single" w:sz="4" w:space="0" w:color="A5A5A5"/>
            </w:tcBorders>
          </w:tcPr>
          <w:p w14:paraId="78881FD6" w14:textId="77777777" w:rsidR="00BA6C90" w:rsidRDefault="00BA6C90" w:rsidP="00877903">
            <w:pPr>
              <w:jc w:val="right"/>
              <w:rPr>
                <w:color w:val="000000"/>
                <w:sz w:val="20"/>
                <w:szCs w:val="20"/>
              </w:rPr>
            </w:pPr>
            <w:r>
              <w:rPr>
                <w:color w:val="000000"/>
                <w:sz w:val="20"/>
                <w:szCs w:val="20"/>
              </w:rPr>
              <w:t>63</w:t>
            </w:r>
          </w:p>
        </w:tc>
        <w:tc>
          <w:tcPr>
            <w:tcW w:w="1295" w:type="dxa"/>
            <w:tcBorders>
              <w:top w:val="nil"/>
              <w:left w:val="nil"/>
              <w:bottom w:val="single" w:sz="4" w:space="0" w:color="A5A5A5"/>
              <w:right w:val="single" w:sz="4" w:space="0" w:color="A5A5A5"/>
            </w:tcBorders>
          </w:tcPr>
          <w:p w14:paraId="193A3EFE" w14:textId="77777777" w:rsidR="00BA6C90" w:rsidRDefault="00BA6C90" w:rsidP="00877903">
            <w:pPr>
              <w:jc w:val="right"/>
              <w:rPr>
                <w:color w:val="000000"/>
                <w:sz w:val="20"/>
                <w:szCs w:val="20"/>
              </w:rPr>
            </w:pPr>
            <w:r>
              <w:rPr>
                <w:color w:val="000000"/>
                <w:sz w:val="20"/>
                <w:szCs w:val="20"/>
              </w:rPr>
              <w:t>38</w:t>
            </w:r>
          </w:p>
        </w:tc>
        <w:tc>
          <w:tcPr>
            <w:tcW w:w="1295" w:type="dxa"/>
            <w:tcBorders>
              <w:top w:val="nil"/>
              <w:left w:val="nil"/>
              <w:bottom w:val="single" w:sz="4" w:space="0" w:color="A5A5A5"/>
              <w:right w:val="single" w:sz="4" w:space="0" w:color="A5A5A5"/>
            </w:tcBorders>
          </w:tcPr>
          <w:p w14:paraId="6A8F5F7A" w14:textId="77777777" w:rsidR="00BA6C90" w:rsidRDefault="00BA6C90" w:rsidP="00877903">
            <w:pPr>
              <w:jc w:val="right"/>
              <w:rPr>
                <w:color w:val="000000"/>
                <w:sz w:val="20"/>
                <w:szCs w:val="20"/>
              </w:rPr>
            </w:pPr>
            <w:r>
              <w:rPr>
                <w:color w:val="000000"/>
                <w:sz w:val="20"/>
                <w:szCs w:val="20"/>
              </w:rPr>
              <w:t>1</w:t>
            </w:r>
          </w:p>
        </w:tc>
      </w:tr>
      <w:tr w:rsidR="00BA6C90" w14:paraId="77355DDA" w14:textId="77777777" w:rsidTr="00877903">
        <w:trPr>
          <w:trHeight w:val="227"/>
        </w:trPr>
        <w:tc>
          <w:tcPr>
            <w:tcW w:w="2092" w:type="dxa"/>
            <w:tcBorders>
              <w:top w:val="nil"/>
              <w:left w:val="single" w:sz="4" w:space="0" w:color="A5A5A5"/>
              <w:bottom w:val="nil"/>
              <w:right w:val="single" w:sz="4" w:space="0" w:color="3F3F3F"/>
            </w:tcBorders>
          </w:tcPr>
          <w:p w14:paraId="7BCC28EA" w14:textId="77777777" w:rsidR="00BA6C90" w:rsidRDefault="00BA6C90" w:rsidP="00877903">
            <w:pPr>
              <w:rPr>
                <w:color w:val="000000"/>
                <w:sz w:val="20"/>
                <w:szCs w:val="20"/>
              </w:rPr>
            </w:pPr>
            <w:r>
              <w:rPr>
                <w:color w:val="000000"/>
                <w:sz w:val="20"/>
                <w:szCs w:val="20"/>
              </w:rPr>
              <w:t> </w:t>
            </w:r>
          </w:p>
        </w:tc>
        <w:tc>
          <w:tcPr>
            <w:tcW w:w="3734" w:type="dxa"/>
            <w:tcBorders>
              <w:top w:val="nil"/>
              <w:left w:val="nil"/>
              <w:bottom w:val="single" w:sz="4" w:space="0" w:color="A5A5A5"/>
              <w:right w:val="single" w:sz="4" w:space="0" w:color="A5A5A5"/>
            </w:tcBorders>
          </w:tcPr>
          <w:p w14:paraId="624A8727" w14:textId="77777777" w:rsidR="00BA6C90" w:rsidRDefault="00BA6C90" w:rsidP="00877903">
            <w:pPr>
              <w:rPr>
                <w:color w:val="000000"/>
                <w:sz w:val="20"/>
                <w:szCs w:val="20"/>
              </w:rPr>
            </w:pPr>
            <w:r>
              <w:rPr>
                <w:color w:val="000000"/>
                <w:sz w:val="20"/>
                <w:szCs w:val="20"/>
              </w:rPr>
              <w:t>Dismissed</w:t>
            </w:r>
          </w:p>
        </w:tc>
        <w:tc>
          <w:tcPr>
            <w:tcW w:w="1295" w:type="dxa"/>
            <w:tcBorders>
              <w:top w:val="nil"/>
              <w:left w:val="nil"/>
              <w:bottom w:val="single" w:sz="4" w:space="0" w:color="A5A5A5"/>
              <w:right w:val="single" w:sz="4" w:space="0" w:color="A5A5A5"/>
            </w:tcBorders>
          </w:tcPr>
          <w:p w14:paraId="602FBD74" w14:textId="77777777" w:rsidR="00BA6C90" w:rsidRDefault="00BA6C90" w:rsidP="00877903">
            <w:pPr>
              <w:jc w:val="right"/>
              <w:rPr>
                <w:color w:val="000000"/>
                <w:sz w:val="20"/>
                <w:szCs w:val="20"/>
              </w:rPr>
            </w:pPr>
            <w:r>
              <w:rPr>
                <w:color w:val="000000"/>
                <w:sz w:val="20"/>
                <w:szCs w:val="20"/>
              </w:rPr>
              <w:t>454</w:t>
            </w:r>
          </w:p>
        </w:tc>
        <w:tc>
          <w:tcPr>
            <w:tcW w:w="1295" w:type="dxa"/>
            <w:tcBorders>
              <w:top w:val="nil"/>
              <w:left w:val="nil"/>
              <w:bottom w:val="single" w:sz="4" w:space="0" w:color="A5A5A5"/>
              <w:right w:val="single" w:sz="4" w:space="0" w:color="A5A5A5"/>
            </w:tcBorders>
          </w:tcPr>
          <w:p w14:paraId="228406A0" w14:textId="77777777" w:rsidR="00BA6C90" w:rsidRDefault="00BA6C90" w:rsidP="00877903">
            <w:pPr>
              <w:jc w:val="right"/>
              <w:rPr>
                <w:color w:val="000000"/>
                <w:sz w:val="20"/>
                <w:szCs w:val="20"/>
              </w:rPr>
            </w:pPr>
            <w:r>
              <w:rPr>
                <w:color w:val="000000"/>
                <w:sz w:val="20"/>
                <w:szCs w:val="20"/>
              </w:rPr>
              <w:t>414</w:t>
            </w:r>
          </w:p>
        </w:tc>
        <w:tc>
          <w:tcPr>
            <w:tcW w:w="1295" w:type="dxa"/>
            <w:tcBorders>
              <w:top w:val="nil"/>
              <w:left w:val="nil"/>
              <w:bottom w:val="single" w:sz="4" w:space="0" w:color="A5A5A5"/>
              <w:right w:val="single" w:sz="4" w:space="0" w:color="A5A5A5"/>
            </w:tcBorders>
          </w:tcPr>
          <w:p w14:paraId="3DFEE8CA" w14:textId="77777777" w:rsidR="00BA6C90" w:rsidRDefault="00BA6C90" w:rsidP="00877903">
            <w:pPr>
              <w:jc w:val="right"/>
              <w:rPr>
                <w:color w:val="000000"/>
                <w:sz w:val="20"/>
                <w:szCs w:val="20"/>
              </w:rPr>
            </w:pPr>
            <w:r>
              <w:rPr>
                <w:color w:val="000000"/>
                <w:sz w:val="20"/>
                <w:szCs w:val="20"/>
              </w:rPr>
              <w:t>3</w:t>
            </w:r>
          </w:p>
        </w:tc>
      </w:tr>
      <w:tr w:rsidR="00BA6C90" w14:paraId="2E0470E0" w14:textId="77777777" w:rsidTr="00877903">
        <w:trPr>
          <w:trHeight w:val="227"/>
        </w:trPr>
        <w:tc>
          <w:tcPr>
            <w:tcW w:w="2092" w:type="dxa"/>
            <w:tcBorders>
              <w:top w:val="nil"/>
              <w:left w:val="single" w:sz="4" w:space="0" w:color="A5A5A5"/>
              <w:bottom w:val="single" w:sz="4" w:space="0" w:color="A5A5A5"/>
              <w:right w:val="single" w:sz="4" w:space="0" w:color="3F3F3F"/>
            </w:tcBorders>
          </w:tcPr>
          <w:p w14:paraId="555E778B" w14:textId="77777777" w:rsidR="00BA6C90" w:rsidRDefault="00BA6C90" w:rsidP="00877903">
            <w:pPr>
              <w:rPr>
                <w:color w:val="000000"/>
                <w:sz w:val="20"/>
                <w:szCs w:val="20"/>
              </w:rPr>
            </w:pPr>
            <w:r>
              <w:rPr>
                <w:color w:val="000000"/>
                <w:sz w:val="20"/>
                <w:szCs w:val="20"/>
              </w:rPr>
              <w:t> </w:t>
            </w:r>
          </w:p>
        </w:tc>
        <w:tc>
          <w:tcPr>
            <w:tcW w:w="3734" w:type="dxa"/>
            <w:tcBorders>
              <w:top w:val="nil"/>
              <w:left w:val="nil"/>
              <w:bottom w:val="single" w:sz="4" w:space="0" w:color="A5A5A5"/>
              <w:right w:val="single" w:sz="4" w:space="0" w:color="A5A5A5"/>
            </w:tcBorders>
          </w:tcPr>
          <w:p w14:paraId="241CF95F" w14:textId="77777777" w:rsidR="00BA6C90" w:rsidRDefault="00BA6C90" w:rsidP="00877903">
            <w:pPr>
              <w:rPr>
                <w:color w:val="000000"/>
                <w:sz w:val="20"/>
                <w:szCs w:val="20"/>
              </w:rPr>
            </w:pPr>
            <w:r>
              <w:rPr>
                <w:color w:val="000000"/>
                <w:sz w:val="20"/>
                <w:szCs w:val="20"/>
              </w:rPr>
              <w:t>Still pending in Court</w:t>
            </w:r>
          </w:p>
        </w:tc>
        <w:tc>
          <w:tcPr>
            <w:tcW w:w="1295" w:type="dxa"/>
            <w:tcBorders>
              <w:top w:val="nil"/>
              <w:left w:val="nil"/>
              <w:bottom w:val="single" w:sz="4" w:space="0" w:color="A5A5A5"/>
              <w:right w:val="single" w:sz="4" w:space="0" w:color="A5A5A5"/>
            </w:tcBorders>
          </w:tcPr>
          <w:p w14:paraId="06977E3E" w14:textId="77777777" w:rsidR="00BA6C90" w:rsidRDefault="00BA6C90" w:rsidP="00877903">
            <w:pPr>
              <w:jc w:val="right"/>
              <w:rPr>
                <w:color w:val="000000"/>
                <w:sz w:val="20"/>
                <w:szCs w:val="20"/>
              </w:rPr>
            </w:pPr>
            <w:r>
              <w:rPr>
                <w:color w:val="000000"/>
                <w:sz w:val="20"/>
                <w:szCs w:val="20"/>
              </w:rPr>
              <w:t>5318</w:t>
            </w:r>
          </w:p>
        </w:tc>
        <w:tc>
          <w:tcPr>
            <w:tcW w:w="1295" w:type="dxa"/>
            <w:tcBorders>
              <w:top w:val="nil"/>
              <w:left w:val="nil"/>
              <w:bottom w:val="single" w:sz="4" w:space="0" w:color="A5A5A5"/>
              <w:right w:val="single" w:sz="4" w:space="0" w:color="A5A5A5"/>
            </w:tcBorders>
          </w:tcPr>
          <w:p w14:paraId="7CD2C3FF" w14:textId="77777777" w:rsidR="00BA6C90" w:rsidRDefault="00BA6C90" w:rsidP="00877903">
            <w:pPr>
              <w:jc w:val="right"/>
              <w:rPr>
                <w:color w:val="000000"/>
                <w:sz w:val="20"/>
                <w:szCs w:val="20"/>
              </w:rPr>
            </w:pPr>
            <w:r>
              <w:rPr>
                <w:color w:val="000000"/>
                <w:sz w:val="20"/>
                <w:szCs w:val="20"/>
              </w:rPr>
              <w:t>4172</w:t>
            </w:r>
          </w:p>
        </w:tc>
        <w:tc>
          <w:tcPr>
            <w:tcW w:w="1295" w:type="dxa"/>
            <w:tcBorders>
              <w:top w:val="nil"/>
              <w:left w:val="nil"/>
              <w:bottom w:val="single" w:sz="4" w:space="0" w:color="A5A5A5"/>
              <w:right w:val="single" w:sz="4" w:space="0" w:color="A5A5A5"/>
            </w:tcBorders>
          </w:tcPr>
          <w:p w14:paraId="3CB605AC" w14:textId="77777777" w:rsidR="00BA6C90" w:rsidRDefault="00BA6C90" w:rsidP="00877903">
            <w:pPr>
              <w:jc w:val="right"/>
              <w:rPr>
                <w:color w:val="000000"/>
                <w:sz w:val="20"/>
                <w:szCs w:val="20"/>
              </w:rPr>
            </w:pPr>
            <w:r>
              <w:rPr>
                <w:color w:val="000000"/>
                <w:sz w:val="20"/>
                <w:szCs w:val="20"/>
              </w:rPr>
              <w:t>4515</w:t>
            </w:r>
          </w:p>
        </w:tc>
      </w:tr>
      <w:tr w:rsidR="00BA6C90" w14:paraId="6B4458B3" w14:textId="77777777" w:rsidTr="00877903">
        <w:trPr>
          <w:trHeight w:val="227"/>
        </w:trPr>
        <w:tc>
          <w:tcPr>
            <w:tcW w:w="2092" w:type="dxa"/>
            <w:tcBorders>
              <w:top w:val="nil"/>
              <w:left w:val="single" w:sz="4" w:space="0" w:color="A5A5A5"/>
              <w:bottom w:val="nil"/>
              <w:right w:val="single" w:sz="4" w:space="0" w:color="3F3F3F"/>
            </w:tcBorders>
            <w:shd w:val="clear" w:color="000000" w:fill="DBDBDB"/>
          </w:tcPr>
          <w:p w14:paraId="7B6B0F99" w14:textId="77777777" w:rsidR="00BA6C90" w:rsidRDefault="00BA6C90" w:rsidP="00877903">
            <w:pPr>
              <w:rPr>
                <w:b/>
                <w:bCs/>
                <w:color w:val="000000"/>
                <w:sz w:val="20"/>
                <w:szCs w:val="20"/>
              </w:rPr>
            </w:pPr>
            <w:r>
              <w:rPr>
                <w:b/>
                <w:bCs/>
                <w:color w:val="000000"/>
                <w:sz w:val="20"/>
                <w:szCs w:val="20"/>
              </w:rPr>
              <w:t>Victims of Defilement</w:t>
            </w:r>
          </w:p>
        </w:tc>
        <w:tc>
          <w:tcPr>
            <w:tcW w:w="3734" w:type="dxa"/>
            <w:tcBorders>
              <w:top w:val="nil"/>
              <w:left w:val="nil"/>
              <w:bottom w:val="single" w:sz="4" w:space="0" w:color="A5A5A5"/>
              <w:right w:val="single" w:sz="4" w:space="0" w:color="A5A5A5"/>
            </w:tcBorders>
          </w:tcPr>
          <w:p w14:paraId="554252B2" w14:textId="77777777" w:rsidR="00BA6C90" w:rsidRDefault="00BA6C90" w:rsidP="00877903">
            <w:pPr>
              <w:rPr>
                <w:b/>
                <w:bCs/>
                <w:color w:val="000000"/>
                <w:sz w:val="20"/>
                <w:szCs w:val="20"/>
              </w:rPr>
            </w:pPr>
            <w:r>
              <w:rPr>
                <w:b/>
                <w:bCs/>
                <w:color w:val="000000"/>
                <w:sz w:val="20"/>
                <w:szCs w:val="20"/>
              </w:rPr>
              <w:t> </w:t>
            </w:r>
          </w:p>
        </w:tc>
        <w:tc>
          <w:tcPr>
            <w:tcW w:w="1295" w:type="dxa"/>
            <w:tcBorders>
              <w:top w:val="nil"/>
              <w:left w:val="nil"/>
              <w:bottom w:val="single" w:sz="4" w:space="0" w:color="A5A5A5"/>
              <w:right w:val="single" w:sz="4" w:space="0" w:color="A5A5A5"/>
            </w:tcBorders>
          </w:tcPr>
          <w:p w14:paraId="6C6B6914" w14:textId="77777777" w:rsidR="00BA6C90" w:rsidRDefault="00BA6C90" w:rsidP="00877903">
            <w:pPr>
              <w:rPr>
                <w:color w:val="000000"/>
                <w:sz w:val="20"/>
                <w:szCs w:val="20"/>
              </w:rPr>
            </w:pPr>
            <w:r>
              <w:rPr>
                <w:color w:val="000000"/>
                <w:sz w:val="20"/>
                <w:szCs w:val="20"/>
              </w:rPr>
              <w:t> </w:t>
            </w:r>
          </w:p>
        </w:tc>
        <w:tc>
          <w:tcPr>
            <w:tcW w:w="1295" w:type="dxa"/>
            <w:tcBorders>
              <w:top w:val="nil"/>
              <w:left w:val="nil"/>
              <w:bottom w:val="single" w:sz="4" w:space="0" w:color="A5A5A5"/>
              <w:right w:val="single" w:sz="4" w:space="0" w:color="A5A5A5"/>
            </w:tcBorders>
          </w:tcPr>
          <w:p w14:paraId="6FAB0C1D" w14:textId="77777777" w:rsidR="00BA6C90" w:rsidRDefault="00BA6C90" w:rsidP="00877903">
            <w:pPr>
              <w:rPr>
                <w:color w:val="000000"/>
                <w:sz w:val="20"/>
                <w:szCs w:val="20"/>
              </w:rPr>
            </w:pPr>
            <w:r>
              <w:rPr>
                <w:color w:val="000000"/>
                <w:sz w:val="20"/>
                <w:szCs w:val="20"/>
              </w:rPr>
              <w:t> </w:t>
            </w:r>
          </w:p>
        </w:tc>
        <w:tc>
          <w:tcPr>
            <w:tcW w:w="1295" w:type="dxa"/>
            <w:tcBorders>
              <w:top w:val="nil"/>
              <w:left w:val="nil"/>
              <w:bottom w:val="single" w:sz="4" w:space="0" w:color="A5A5A5"/>
              <w:right w:val="single" w:sz="4" w:space="0" w:color="A5A5A5"/>
            </w:tcBorders>
          </w:tcPr>
          <w:p w14:paraId="0FFCAB4D" w14:textId="77777777" w:rsidR="00BA6C90" w:rsidRDefault="00BA6C90" w:rsidP="00877903">
            <w:pPr>
              <w:rPr>
                <w:color w:val="000000"/>
                <w:sz w:val="20"/>
                <w:szCs w:val="20"/>
              </w:rPr>
            </w:pPr>
            <w:r>
              <w:rPr>
                <w:color w:val="000000"/>
                <w:sz w:val="20"/>
                <w:szCs w:val="20"/>
              </w:rPr>
              <w:t> </w:t>
            </w:r>
          </w:p>
        </w:tc>
      </w:tr>
      <w:tr w:rsidR="00BA6C90" w14:paraId="524EF7C1" w14:textId="77777777" w:rsidTr="00877903">
        <w:trPr>
          <w:trHeight w:val="227"/>
        </w:trPr>
        <w:tc>
          <w:tcPr>
            <w:tcW w:w="2092" w:type="dxa"/>
            <w:tcBorders>
              <w:top w:val="single" w:sz="4" w:space="0" w:color="A5A5A5"/>
              <w:left w:val="single" w:sz="4" w:space="0" w:color="A5A5A5"/>
              <w:bottom w:val="nil"/>
              <w:right w:val="single" w:sz="4" w:space="0" w:color="3F3F3F"/>
            </w:tcBorders>
          </w:tcPr>
          <w:p w14:paraId="380BBFEB" w14:textId="77777777" w:rsidR="00BA6C90" w:rsidRDefault="00BA6C90" w:rsidP="00877903">
            <w:pPr>
              <w:rPr>
                <w:color w:val="000000"/>
                <w:sz w:val="20"/>
                <w:szCs w:val="20"/>
              </w:rPr>
            </w:pPr>
            <w:r>
              <w:rPr>
                <w:color w:val="000000"/>
                <w:sz w:val="20"/>
                <w:szCs w:val="20"/>
              </w:rPr>
              <w:t>Sex</w:t>
            </w:r>
          </w:p>
        </w:tc>
        <w:tc>
          <w:tcPr>
            <w:tcW w:w="3734" w:type="dxa"/>
            <w:tcBorders>
              <w:top w:val="nil"/>
              <w:left w:val="nil"/>
              <w:bottom w:val="single" w:sz="4" w:space="0" w:color="A5A5A5"/>
              <w:right w:val="single" w:sz="4" w:space="0" w:color="A5A5A5"/>
            </w:tcBorders>
          </w:tcPr>
          <w:p w14:paraId="35CE5BA2" w14:textId="77777777" w:rsidR="00BA6C90" w:rsidRDefault="00BA6C90" w:rsidP="00877903">
            <w:pPr>
              <w:rPr>
                <w:color w:val="000000"/>
                <w:sz w:val="20"/>
                <w:szCs w:val="20"/>
              </w:rPr>
            </w:pPr>
            <w:r>
              <w:rPr>
                <w:color w:val="000000"/>
                <w:sz w:val="20"/>
                <w:szCs w:val="20"/>
              </w:rPr>
              <w:t>Female</w:t>
            </w:r>
          </w:p>
        </w:tc>
        <w:tc>
          <w:tcPr>
            <w:tcW w:w="1295" w:type="dxa"/>
            <w:tcBorders>
              <w:top w:val="nil"/>
              <w:left w:val="nil"/>
              <w:bottom w:val="single" w:sz="4" w:space="0" w:color="A5A5A5"/>
              <w:right w:val="single" w:sz="4" w:space="0" w:color="A5A5A5"/>
            </w:tcBorders>
          </w:tcPr>
          <w:p w14:paraId="489E37B5" w14:textId="77777777" w:rsidR="00BA6C90" w:rsidRDefault="00BA6C90" w:rsidP="00877903">
            <w:pPr>
              <w:jc w:val="right"/>
              <w:rPr>
                <w:color w:val="000000"/>
                <w:sz w:val="20"/>
                <w:szCs w:val="20"/>
              </w:rPr>
            </w:pPr>
            <w:r>
              <w:rPr>
                <w:color w:val="000000"/>
                <w:sz w:val="20"/>
                <w:szCs w:val="20"/>
              </w:rPr>
              <w:t>12009</w:t>
            </w:r>
          </w:p>
        </w:tc>
        <w:tc>
          <w:tcPr>
            <w:tcW w:w="1295" w:type="dxa"/>
            <w:tcBorders>
              <w:top w:val="nil"/>
              <w:left w:val="nil"/>
              <w:bottom w:val="single" w:sz="4" w:space="0" w:color="A5A5A5"/>
              <w:right w:val="single" w:sz="4" w:space="0" w:color="A5A5A5"/>
            </w:tcBorders>
          </w:tcPr>
          <w:p w14:paraId="78CBFD22" w14:textId="77777777" w:rsidR="00BA6C90" w:rsidRDefault="00BA6C90" w:rsidP="00877903">
            <w:pPr>
              <w:jc w:val="right"/>
              <w:rPr>
                <w:color w:val="000000"/>
                <w:sz w:val="20"/>
                <w:szCs w:val="20"/>
              </w:rPr>
            </w:pPr>
            <w:r>
              <w:rPr>
                <w:color w:val="000000"/>
                <w:sz w:val="20"/>
                <w:szCs w:val="20"/>
              </w:rPr>
              <w:t>12818</w:t>
            </w:r>
          </w:p>
        </w:tc>
        <w:tc>
          <w:tcPr>
            <w:tcW w:w="1295" w:type="dxa"/>
            <w:tcBorders>
              <w:top w:val="nil"/>
              <w:left w:val="nil"/>
              <w:bottom w:val="single" w:sz="4" w:space="0" w:color="A5A5A5"/>
              <w:right w:val="single" w:sz="4" w:space="0" w:color="A5A5A5"/>
            </w:tcBorders>
          </w:tcPr>
          <w:p w14:paraId="44BAEE26" w14:textId="77777777" w:rsidR="00BA6C90" w:rsidRDefault="00BA6C90" w:rsidP="00877903">
            <w:pPr>
              <w:jc w:val="right"/>
              <w:rPr>
                <w:color w:val="000000"/>
                <w:sz w:val="20"/>
                <w:szCs w:val="20"/>
              </w:rPr>
            </w:pPr>
            <w:r>
              <w:rPr>
                <w:color w:val="000000"/>
                <w:sz w:val="20"/>
                <w:szCs w:val="20"/>
              </w:rPr>
              <w:t>12470</w:t>
            </w:r>
          </w:p>
        </w:tc>
      </w:tr>
      <w:tr w:rsidR="00BA6C90" w14:paraId="46E62CF8" w14:textId="77777777" w:rsidTr="00877903">
        <w:trPr>
          <w:trHeight w:val="227"/>
        </w:trPr>
        <w:tc>
          <w:tcPr>
            <w:tcW w:w="2092" w:type="dxa"/>
            <w:tcBorders>
              <w:top w:val="nil"/>
              <w:left w:val="single" w:sz="4" w:space="0" w:color="A5A5A5"/>
              <w:bottom w:val="single" w:sz="4" w:space="0" w:color="A5A5A5"/>
              <w:right w:val="single" w:sz="4" w:space="0" w:color="3F3F3F"/>
            </w:tcBorders>
          </w:tcPr>
          <w:p w14:paraId="3A8379AF" w14:textId="77777777" w:rsidR="00BA6C90" w:rsidRDefault="00BA6C90" w:rsidP="00877903">
            <w:pPr>
              <w:rPr>
                <w:color w:val="000000"/>
                <w:sz w:val="20"/>
                <w:szCs w:val="20"/>
              </w:rPr>
            </w:pPr>
            <w:r>
              <w:rPr>
                <w:color w:val="000000"/>
                <w:sz w:val="20"/>
                <w:szCs w:val="20"/>
              </w:rPr>
              <w:t> </w:t>
            </w:r>
          </w:p>
        </w:tc>
        <w:tc>
          <w:tcPr>
            <w:tcW w:w="3734" w:type="dxa"/>
            <w:tcBorders>
              <w:top w:val="nil"/>
              <w:left w:val="nil"/>
              <w:bottom w:val="single" w:sz="4" w:space="0" w:color="A5A5A5"/>
              <w:right w:val="single" w:sz="4" w:space="0" w:color="A5A5A5"/>
            </w:tcBorders>
          </w:tcPr>
          <w:p w14:paraId="60E00EDB" w14:textId="77777777" w:rsidR="00BA6C90" w:rsidRDefault="00BA6C90" w:rsidP="00877903">
            <w:pPr>
              <w:rPr>
                <w:color w:val="000000"/>
                <w:sz w:val="20"/>
                <w:szCs w:val="20"/>
              </w:rPr>
            </w:pPr>
            <w:r>
              <w:rPr>
                <w:color w:val="000000"/>
                <w:sz w:val="20"/>
                <w:szCs w:val="20"/>
              </w:rPr>
              <w:t>Male</w:t>
            </w:r>
          </w:p>
        </w:tc>
        <w:tc>
          <w:tcPr>
            <w:tcW w:w="1295" w:type="dxa"/>
            <w:tcBorders>
              <w:top w:val="nil"/>
              <w:left w:val="nil"/>
              <w:bottom w:val="single" w:sz="4" w:space="0" w:color="A5A5A5"/>
              <w:right w:val="single" w:sz="4" w:space="0" w:color="A5A5A5"/>
            </w:tcBorders>
          </w:tcPr>
          <w:p w14:paraId="0EA6D110" w14:textId="77777777" w:rsidR="00BA6C90" w:rsidRDefault="00BA6C90" w:rsidP="00877903">
            <w:pPr>
              <w:jc w:val="right"/>
              <w:rPr>
                <w:color w:val="000000"/>
                <w:sz w:val="20"/>
                <w:szCs w:val="20"/>
              </w:rPr>
            </w:pPr>
            <w:r>
              <w:rPr>
                <w:color w:val="000000"/>
                <w:sz w:val="20"/>
                <w:szCs w:val="20"/>
              </w:rPr>
              <w:t>308</w:t>
            </w:r>
          </w:p>
        </w:tc>
        <w:tc>
          <w:tcPr>
            <w:tcW w:w="1295" w:type="dxa"/>
            <w:tcBorders>
              <w:top w:val="nil"/>
              <w:left w:val="nil"/>
              <w:bottom w:val="single" w:sz="4" w:space="0" w:color="A5A5A5"/>
              <w:right w:val="single" w:sz="4" w:space="0" w:color="A5A5A5"/>
            </w:tcBorders>
          </w:tcPr>
          <w:p w14:paraId="30AEFCB3" w14:textId="77777777" w:rsidR="00BA6C90" w:rsidRDefault="00BA6C90" w:rsidP="00877903">
            <w:pPr>
              <w:jc w:val="right"/>
              <w:rPr>
                <w:color w:val="000000"/>
                <w:sz w:val="20"/>
                <w:szCs w:val="20"/>
              </w:rPr>
            </w:pPr>
            <w:r>
              <w:rPr>
                <w:color w:val="000000"/>
                <w:sz w:val="20"/>
                <w:szCs w:val="20"/>
              </w:rPr>
              <w:t>326</w:t>
            </w:r>
          </w:p>
        </w:tc>
        <w:tc>
          <w:tcPr>
            <w:tcW w:w="1295" w:type="dxa"/>
            <w:tcBorders>
              <w:top w:val="nil"/>
              <w:left w:val="nil"/>
              <w:bottom w:val="single" w:sz="4" w:space="0" w:color="A5A5A5"/>
              <w:right w:val="single" w:sz="4" w:space="0" w:color="A5A5A5"/>
            </w:tcBorders>
          </w:tcPr>
          <w:p w14:paraId="4421271C" w14:textId="77777777" w:rsidR="00BA6C90" w:rsidRDefault="00BA6C90" w:rsidP="00877903">
            <w:pPr>
              <w:jc w:val="right"/>
              <w:rPr>
                <w:color w:val="000000"/>
                <w:sz w:val="20"/>
                <w:szCs w:val="20"/>
              </w:rPr>
            </w:pPr>
            <w:r>
              <w:rPr>
                <w:color w:val="000000"/>
                <w:sz w:val="20"/>
                <w:szCs w:val="20"/>
              </w:rPr>
              <w:t>310</w:t>
            </w:r>
          </w:p>
        </w:tc>
      </w:tr>
      <w:tr w:rsidR="00BA6C90" w14:paraId="30B342D8" w14:textId="77777777" w:rsidTr="00877903">
        <w:trPr>
          <w:trHeight w:val="227"/>
        </w:trPr>
        <w:tc>
          <w:tcPr>
            <w:tcW w:w="2092" w:type="dxa"/>
            <w:tcBorders>
              <w:top w:val="nil"/>
              <w:left w:val="single" w:sz="4" w:space="0" w:color="A5A5A5"/>
              <w:bottom w:val="nil"/>
              <w:right w:val="single" w:sz="4" w:space="0" w:color="3F3F3F"/>
            </w:tcBorders>
          </w:tcPr>
          <w:p w14:paraId="07581118" w14:textId="77777777" w:rsidR="00BA6C90" w:rsidRDefault="00BA6C90" w:rsidP="00877903">
            <w:pPr>
              <w:rPr>
                <w:color w:val="000000"/>
                <w:sz w:val="20"/>
                <w:szCs w:val="20"/>
              </w:rPr>
            </w:pPr>
            <w:r>
              <w:rPr>
                <w:color w:val="000000"/>
                <w:sz w:val="20"/>
                <w:szCs w:val="20"/>
              </w:rPr>
              <w:lastRenderedPageBreak/>
              <w:t>Age group</w:t>
            </w:r>
          </w:p>
        </w:tc>
        <w:tc>
          <w:tcPr>
            <w:tcW w:w="3734" w:type="dxa"/>
            <w:tcBorders>
              <w:top w:val="nil"/>
              <w:left w:val="nil"/>
              <w:bottom w:val="single" w:sz="4" w:space="0" w:color="A5A5A5"/>
              <w:right w:val="single" w:sz="4" w:space="0" w:color="A5A5A5"/>
            </w:tcBorders>
          </w:tcPr>
          <w:p w14:paraId="589487E1" w14:textId="77777777" w:rsidR="00BA6C90" w:rsidRDefault="00BA6C90" w:rsidP="00877903">
            <w:pPr>
              <w:rPr>
                <w:color w:val="000000"/>
                <w:sz w:val="20"/>
                <w:szCs w:val="20"/>
              </w:rPr>
            </w:pPr>
            <w:r>
              <w:rPr>
                <w:color w:val="000000"/>
                <w:sz w:val="20"/>
                <w:szCs w:val="20"/>
              </w:rPr>
              <w:t>0-8 Years</w:t>
            </w:r>
          </w:p>
        </w:tc>
        <w:tc>
          <w:tcPr>
            <w:tcW w:w="1295" w:type="dxa"/>
            <w:tcBorders>
              <w:top w:val="nil"/>
              <w:left w:val="nil"/>
              <w:bottom w:val="single" w:sz="4" w:space="0" w:color="A5A5A5"/>
              <w:right w:val="single" w:sz="4" w:space="0" w:color="A5A5A5"/>
            </w:tcBorders>
          </w:tcPr>
          <w:p w14:paraId="552DAB7D" w14:textId="77777777" w:rsidR="00BA6C90" w:rsidRDefault="00BA6C90" w:rsidP="00877903">
            <w:pPr>
              <w:jc w:val="right"/>
              <w:rPr>
                <w:color w:val="000000"/>
                <w:sz w:val="20"/>
                <w:szCs w:val="20"/>
              </w:rPr>
            </w:pPr>
            <w:r>
              <w:rPr>
                <w:color w:val="000000"/>
                <w:sz w:val="20"/>
                <w:szCs w:val="20"/>
              </w:rPr>
              <w:t>1447</w:t>
            </w:r>
          </w:p>
        </w:tc>
        <w:tc>
          <w:tcPr>
            <w:tcW w:w="1295" w:type="dxa"/>
            <w:tcBorders>
              <w:top w:val="nil"/>
              <w:left w:val="nil"/>
              <w:bottom w:val="single" w:sz="4" w:space="0" w:color="A5A5A5"/>
              <w:right w:val="single" w:sz="4" w:space="0" w:color="A5A5A5"/>
            </w:tcBorders>
          </w:tcPr>
          <w:p w14:paraId="5418B1B3" w14:textId="77777777" w:rsidR="00BA6C90" w:rsidRDefault="00BA6C90" w:rsidP="00877903">
            <w:pPr>
              <w:jc w:val="right"/>
              <w:rPr>
                <w:color w:val="000000"/>
                <w:sz w:val="20"/>
                <w:szCs w:val="20"/>
              </w:rPr>
            </w:pPr>
            <w:r>
              <w:rPr>
                <w:color w:val="000000"/>
                <w:sz w:val="20"/>
                <w:szCs w:val="20"/>
              </w:rPr>
              <w:t>1627</w:t>
            </w:r>
          </w:p>
        </w:tc>
        <w:tc>
          <w:tcPr>
            <w:tcW w:w="1295" w:type="dxa"/>
            <w:tcBorders>
              <w:top w:val="nil"/>
              <w:left w:val="nil"/>
              <w:bottom w:val="single" w:sz="4" w:space="0" w:color="A5A5A5"/>
              <w:right w:val="single" w:sz="4" w:space="0" w:color="A5A5A5"/>
            </w:tcBorders>
          </w:tcPr>
          <w:p w14:paraId="52661151" w14:textId="77777777" w:rsidR="00BA6C90" w:rsidRDefault="00BA6C90" w:rsidP="00877903">
            <w:pPr>
              <w:jc w:val="right"/>
              <w:rPr>
                <w:color w:val="000000"/>
                <w:sz w:val="20"/>
                <w:szCs w:val="20"/>
              </w:rPr>
            </w:pPr>
            <w:r>
              <w:rPr>
                <w:color w:val="000000"/>
                <w:sz w:val="20"/>
                <w:szCs w:val="20"/>
              </w:rPr>
              <w:t>653</w:t>
            </w:r>
          </w:p>
        </w:tc>
      </w:tr>
      <w:tr w:rsidR="00BA6C90" w14:paraId="5793B28D" w14:textId="77777777" w:rsidTr="00877903">
        <w:trPr>
          <w:trHeight w:val="227"/>
        </w:trPr>
        <w:tc>
          <w:tcPr>
            <w:tcW w:w="2092" w:type="dxa"/>
            <w:tcBorders>
              <w:top w:val="nil"/>
              <w:left w:val="single" w:sz="4" w:space="0" w:color="A5A5A5"/>
              <w:bottom w:val="nil"/>
              <w:right w:val="single" w:sz="4" w:space="0" w:color="3F3F3F"/>
            </w:tcBorders>
          </w:tcPr>
          <w:p w14:paraId="681819F4" w14:textId="77777777" w:rsidR="00BA6C90" w:rsidRDefault="00BA6C90" w:rsidP="00877903">
            <w:pPr>
              <w:rPr>
                <w:color w:val="000000"/>
                <w:sz w:val="20"/>
                <w:szCs w:val="20"/>
              </w:rPr>
            </w:pPr>
            <w:r>
              <w:rPr>
                <w:color w:val="000000"/>
                <w:sz w:val="20"/>
                <w:szCs w:val="20"/>
              </w:rPr>
              <w:t> </w:t>
            </w:r>
          </w:p>
        </w:tc>
        <w:tc>
          <w:tcPr>
            <w:tcW w:w="3734" w:type="dxa"/>
            <w:tcBorders>
              <w:top w:val="nil"/>
              <w:left w:val="nil"/>
              <w:bottom w:val="single" w:sz="4" w:space="0" w:color="A5A5A5"/>
              <w:right w:val="single" w:sz="4" w:space="0" w:color="A5A5A5"/>
            </w:tcBorders>
          </w:tcPr>
          <w:p w14:paraId="7FA89C66" w14:textId="77777777" w:rsidR="00BA6C90" w:rsidRDefault="00BA6C90" w:rsidP="00877903">
            <w:pPr>
              <w:rPr>
                <w:color w:val="000000"/>
                <w:sz w:val="20"/>
                <w:szCs w:val="20"/>
              </w:rPr>
            </w:pPr>
            <w:r>
              <w:rPr>
                <w:color w:val="000000"/>
                <w:sz w:val="20"/>
                <w:szCs w:val="20"/>
              </w:rPr>
              <w:t>9-14 Years</w:t>
            </w:r>
          </w:p>
        </w:tc>
        <w:tc>
          <w:tcPr>
            <w:tcW w:w="1295" w:type="dxa"/>
            <w:tcBorders>
              <w:top w:val="nil"/>
              <w:left w:val="nil"/>
              <w:bottom w:val="single" w:sz="4" w:space="0" w:color="A5A5A5"/>
              <w:right w:val="single" w:sz="4" w:space="0" w:color="A5A5A5"/>
            </w:tcBorders>
          </w:tcPr>
          <w:p w14:paraId="0284F171" w14:textId="77777777" w:rsidR="00BA6C90" w:rsidRDefault="00BA6C90" w:rsidP="00877903">
            <w:pPr>
              <w:jc w:val="right"/>
              <w:rPr>
                <w:color w:val="000000"/>
                <w:sz w:val="20"/>
                <w:szCs w:val="20"/>
              </w:rPr>
            </w:pPr>
            <w:r>
              <w:rPr>
                <w:color w:val="000000"/>
                <w:sz w:val="20"/>
                <w:szCs w:val="20"/>
              </w:rPr>
              <w:t>2514</w:t>
            </w:r>
          </w:p>
        </w:tc>
        <w:tc>
          <w:tcPr>
            <w:tcW w:w="1295" w:type="dxa"/>
            <w:tcBorders>
              <w:top w:val="nil"/>
              <w:left w:val="nil"/>
              <w:bottom w:val="single" w:sz="4" w:space="0" w:color="A5A5A5"/>
              <w:right w:val="single" w:sz="4" w:space="0" w:color="A5A5A5"/>
            </w:tcBorders>
          </w:tcPr>
          <w:p w14:paraId="412F1D3F" w14:textId="77777777" w:rsidR="00BA6C90" w:rsidRDefault="00BA6C90" w:rsidP="00877903">
            <w:pPr>
              <w:jc w:val="right"/>
              <w:rPr>
                <w:color w:val="000000"/>
                <w:sz w:val="20"/>
                <w:szCs w:val="20"/>
              </w:rPr>
            </w:pPr>
            <w:r>
              <w:rPr>
                <w:color w:val="000000"/>
                <w:sz w:val="20"/>
                <w:szCs w:val="20"/>
              </w:rPr>
              <w:t>2837</w:t>
            </w:r>
          </w:p>
        </w:tc>
        <w:tc>
          <w:tcPr>
            <w:tcW w:w="1295" w:type="dxa"/>
            <w:tcBorders>
              <w:top w:val="nil"/>
              <w:left w:val="nil"/>
              <w:bottom w:val="single" w:sz="4" w:space="0" w:color="A5A5A5"/>
              <w:right w:val="single" w:sz="4" w:space="0" w:color="A5A5A5"/>
            </w:tcBorders>
          </w:tcPr>
          <w:p w14:paraId="4781BF46" w14:textId="77777777" w:rsidR="00BA6C90" w:rsidRDefault="00BA6C90" w:rsidP="00877903">
            <w:pPr>
              <w:jc w:val="right"/>
              <w:rPr>
                <w:color w:val="000000"/>
                <w:sz w:val="20"/>
                <w:szCs w:val="20"/>
              </w:rPr>
            </w:pPr>
            <w:r>
              <w:rPr>
                <w:color w:val="000000"/>
                <w:sz w:val="20"/>
                <w:szCs w:val="20"/>
              </w:rPr>
              <w:t>4055</w:t>
            </w:r>
          </w:p>
        </w:tc>
      </w:tr>
      <w:tr w:rsidR="00BA6C90" w14:paraId="7D17F912" w14:textId="77777777" w:rsidTr="00877903">
        <w:trPr>
          <w:trHeight w:val="227"/>
        </w:trPr>
        <w:tc>
          <w:tcPr>
            <w:tcW w:w="2092" w:type="dxa"/>
            <w:tcBorders>
              <w:top w:val="nil"/>
              <w:left w:val="single" w:sz="4" w:space="0" w:color="A5A5A5"/>
              <w:bottom w:val="single" w:sz="4" w:space="0" w:color="A5A5A5"/>
              <w:right w:val="single" w:sz="4" w:space="0" w:color="3F3F3F"/>
            </w:tcBorders>
          </w:tcPr>
          <w:p w14:paraId="5835A80F" w14:textId="77777777" w:rsidR="00BA6C90" w:rsidRDefault="00BA6C90" w:rsidP="00877903">
            <w:pPr>
              <w:rPr>
                <w:color w:val="000000"/>
                <w:sz w:val="20"/>
                <w:szCs w:val="20"/>
              </w:rPr>
            </w:pPr>
            <w:r>
              <w:rPr>
                <w:color w:val="000000"/>
                <w:sz w:val="20"/>
                <w:szCs w:val="20"/>
              </w:rPr>
              <w:t> </w:t>
            </w:r>
          </w:p>
        </w:tc>
        <w:tc>
          <w:tcPr>
            <w:tcW w:w="3734" w:type="dxa"/>
            <w:tcBorders>
              <w:top w:val="nil"/>
              <w:left w:val="nil"/>
              <w:bottom w:val="single" w:sz="4" w:space="0" w:color="A5A5A5"/>
              <w:right w:val="single" w:sz="4" w:space="0" w:color="A5A5A5"/>
            </w:tcBorders>
          </w:tcPr>
          <w:p w14:paraId="1D7D2350" w14:textId="77777777" w:rsidR="00BA6C90" w:rsidRDefault="00BA6C90" w:rsidP="00877903">
            <w:pPr>
              <w:rPr>
                <w:color w:val="000000"/>
                <w:sz w:val="20"/>
                <w:szCs w:val="20"/>
              </w:rPr>
            </w:pPr>
            <w:r>
              <w:rPr>
                <w:color w:val="000000"/>
                <w:sz w:val="20"/>
                <w:szCs w:val="20"/>
              </w:rPr>
              <w:t>15-17 Years</w:t>
            </w:r>
          </w:p>
        </w:tc>
        <w:tc>
          <w:tcPr>
            <w:tcW w:w="1295" w:type="dxa"/>
            <w:tcBorders>
              <w:top w:val="nil"/>
              <w:left w:val="nil"/>
              <w:bottom w:val="single" w:sz="4" w:space="0" w:color="A5A5A5"/>
              <w:right w:val="single" w:sz="4" w:space="0" w:color="A5A5A5"/>
            </w:tcBorders>
          </w:tcPr>
          <w:p w14:paraId="64C08210" w14:textId="77777777" w:rsidR="00BA6C90" w:rsidRDefault="00BA6C90" w:rsidP="00877903">
            <w:pPr>
              <w:jc w:val="right"/>
              <w:rPr>
                <w:color w:val="000000"/>
                <w:sz w:val="20"/>
                <w:szCs w:val="20"/>
              </w:rPr>
            </w:pPr>
            <w:r>
              <w:rPr>
                <w:color w:val="000000"/>
                <w:sz w:val="20"/>
                <w:szCs w:val="20"/>
              </w:rPr>
              <w:t>8021</w:t>
            </w:r>
          </w:p>
        </w:tc>
        <w:tc>
          <w:tcPr>
            <w:tcW w:w="1295" w:type="dxa"/>
            <w:tcBorders>
              <w:top w:val="nil"/>
              <w:left w:val="nil"/>
              <w:bottom w:val="single" w:sz="4" w:space="0" w:color="A5A5A5"/>
              <w:right w:val="single" w:sz="4" w:space="0" w:color="A5A5A5"/>
            </w:tcBorders>
          </w:tcPr>
          <w:p w14:paraId="484A7D06" w14:textId="77777777" w:rsidR="00BA6C90" w:rsidRDefault="00BA6C90" w:rsidP="00877903">
            <w:pPr>
              <w:jc w:val="right"/>
              <w:rPr>
                <w:color w:val="000000"/>
                <w:sz w:val="20"/>
                <w:szCs w:val="20"/>
              </w:rPr>
            </w:pPr>
            <w:r>
              <w:rPr>
                <w:color w:val="000000"/>
                <w:sz w:val="20"/>
                <w:szCs w:val="20"/>
              </w:rPr>
              <w:t>8307</w:t>
            </w:r>
          </w:p>
        </w:tc>
        <w:tc>
          <w:tcPr>
            <w:tcW w:w="1295" w:type="dxa"/>
            <w:tcBorders>
              <w:top w:val="nil"/>
              <w:left w:val="nil"/>
              <w:bottom w:val="single" w:sz="4" w:space="0" w:color="A5A5A5"/>
              <w:right w:val="single" w:sz="4" w:space="0" w:color="A5A5A5"/>
            </w:tcBorders>
          </w:tcPr>
          <w:p w14:paraId="6CAB2785" w14:textId="77777777" w:rsidR="00BA6C90" w:rsidRDefault="00BA6C90" w:rsidP="00877903">
            <w:pPr>
              <w:jc w:val="right"/>
              <w:rPr>
                <w:color w:val="000000"/>
                <w:sz w:val="20"/>
                <w:szCs w:val="20"/>
              </w:rPr>
            </w:pPr>
            <w:r>
              <w:rPr>
                <w:color w:val="000000"/>
                <w:sz w:val="20"/>
                <w:szCs w:val="20"/>
              </w:rPr>
              <w:t>8007</w:t>
            </w:r>
          </w:p>
        </w:tc>
      </w:tr>
    </w:tbl>
    <w:p w14:paraId="1BBB2CFD" w14:textId="77777777" w:rsidR="00BA6C90" w:rsidRDefault="00BA6C90" w:rsidP="00BA6C90">
      <w:pPr>
        <w:jc w:val="both"/>
        <w:rPr>
          <w:rFonts w:eastAsiaTheme="minorHAnsi"/>
          <w:kern w:val="2"/>
          <w:lang w:eastAsia="en-US"/>
          <w14:ligatures w14:val="standardContextual"/>
        </w:rPr>
      </w:pPr>
    </w:p>
    <w:p w14:paraId="33E77CBE" w14:textId="038E5E68" w:rsidR="00283141" w:rsidRDefault="00BA6C90" w:rsidP="00F61EB3">
      <w:pPr>
        <w:rPr>
          <w:color w:val="000000"/>
          <w:sz w:val="15"/>
          <w:szCs w:val="15"/>
        </w:rPr>
      </w:pPr>
      <w:r w:rsidRPr="00BA6C90">
        <w:rPr>
          <w:color w:val="000000"/>
          <w:sz w:val="15"/>
          <w:szCs w:val="15"/>
        </w:rPr>
        <w:t>Source:  Annual Police Crime Reports, 2024, 2023, 2022</w:t>
      </w:r>
    </w:p>
    <w:p w14:paraId="1A3AC9A5" w14:textId="77777777" w:rsidR="00BA6C90" w:rsidRDefault="00BA6C90" w:rsidP="00F61EB3">
      <w:pPr>
        <w:pStyle w:val="ListParagraph"/>
        <w:ind w:left="360"/>
        <w:rPr>
          <w:color w:val="000000"/>
          <w:sz w:val="15"/>
          <w:szCs w:val="15"/>
        </w:rPr>
      </w:pPr>
    </w:p>
    <w:p w14:paraId="704AE1E6" w14:textId="77777777" w:rsidR="00BA6C90" w:rsidRPr="00BA6C90" w:rsidRDefault="00BA6C90" w:rsidP="00F61EB3">
      <w:pPr>
        <w:pStyle w:val="ListParagraph"/>
        <w:ind w:left="360"/>
        <w:rPr>
          <w:color w:val="000000"/>
          <w:sz w:val="15"/>
          <w:szCs w:val="15"/>
        </w:rPr>
      </w:pPr>
    </w:p>
    <w:p w14:paraId="33F09DDC" w14:textId="77777777" w:rsidR="00283141" w:rsidRDefault="00877903" w:rsidP="00F61EB3">
      <w:pPr>
        <w:pStyle w:val="ListParagraph"/>
        <w:numPr>
          <w:ilvl w:val="1"/>
          <w:numId w:val="20"/>
        </w:numPr>
        <w:spacing w:before="240"/>
        <w:jc w:val="both"/>
        <w:rPr>
          <w:b/>
          <w:bCs/>
        </w:rPr>
      </w:pPr>
      <w:r>
        <w:rPr>
          <w:b/>
          <w:bCs/>
        </w:rPr>
        <w:t xml:space="preserve">Cases of child marriages as well as prosecutions and sentences handed down in the State party in such cases: </w:t>
      </w:r>
      <w:r>
        <w:rPr>
          <w:color w:val="000000" w:themeColor="text1"/>
        </w:rPr>
        <w:t>No data.</w:t>
      </w:r>
    </w:p>
    <w:p w14:paraId="30E4C08A" w14:textId="77777777" w:rsidR="00283141" w:rsidRDefault="00283141" w:rsidP="00F61EB3">
      <w:pPr>
        <w:pStyle w:val="ListParagraph"/>
        <w:spacing w:before="240"/>
        <w:ind w:left="1080"/>
        <w:jc w:val="both"/>
        <w:rPr>
          <w:rFonts w:eastAsiaTheme="minorHAnsi"/>
          <w:b/>
          <w:bCs/>
          <w:kern w:val="2"/>
          <w:lang w:eastAsia="en-US"/>
          <w14:ligatures w14:val="standardContextual"/>
        </w:rPr>
      </w:pPr>
    </w:p>
    <w:p w14:paraId="57B71E3E" w14:textId="6A8E5850" w:rsidR="00807B4F" w:rsidRDefault="00877903" w:rsidP="00F61EB3">
      <w:pPr>
        <w:pStyle w:val="ListParagraph"/>
        <w:spacing w:before="240"/>
        <w:ind w:left="360"/>
        <w:jc w:val="both"/>
        <w:rPr>
          <w:b/>
          <w:bCs/>
        </w:rPr>
      </w:pPr>
      <w:r>
        <w:rPr>
          <w:b/>
          <w:bCs/>
        </w:rPr>
        <w:t xml:space="preserve">Cases of female genital mutilation of children as well as prosecutions and sentences handed down in such cases: </w:t>
      </w:r>
      <w:r>
        <w:rPr>
          <w:color w:val="000000" w:themeColor="text1"/>
        </w:rPr>
        <w:t>No data.</w:t>
      </w:r>
    </w:p>
    <w:p w14:paraId="713E813F" w14:textId="77777777" w:rsidR="00283141" w:rsidRPr="00F61EB3" w:rsidRDefault="00283141" w:rsidP="00F61EB3">
      <w:pPr>
        <w:pStyle w:val="ListParagraph"/>
        <w:spacing w:before="240"/>
        <w:ind w:left="360"/>
        <w:jc w:val="both"/>
        <w:rPr>
          <w:b/>
          <w:bCs/>
        </w:rPr>
      </w:pPr>
    </w:p>
    <w:p w14:paraId="05F13272" w14:textId="77777777" w:rsidR="00283141" w:rsidRDefault="00877903" w:rsidP="00F61EB3">
      <w:pPr>
        <w:pStyle w:val="ListParagraph"/>
        <w:numPr>
          <w:ilvl w:val="1"/>
          <w:numId w:val="20"/>
        </w:numPr>
        <w:spacing w:before="240"/>
        <w:jc w:val="both"/>
        <w:rPr>
          <w:b/>
          <w:bCs/>
        </w:rPr>
      </w:pPr>
      <w:r>
        <w:rPr>
          <w:b/>
          <w:bCs/>
        </w:rPr>
        <w:t xml:space="preserve">Children living in poverty </w:t>
      </w:r>
    </w:p>
    <w:tbl>
      <w:tblPr>
        <w:tblW w:w="9844" w:type="dxa"/>
        <w:jc w:val="center"/>
        <w:tblLayout w:type="fixed"/>
        <w:tblLook w:val="04A0" w:firstRow="1" w:lastRow="0" w:firstColumn="1" w:lastColumn="0" w:noHBand="0" w:noVBand="1"/>
      </w:tblPr>
      <w:tblGrid>
        <w:gridCol w:w="1129"/>
        <w:gridCol w:w="1276"/>
        <w:gridCol w:w="1148"/>
        <w:gridCol w:w="1774"/>
        <w:gridCol w:w="1291"/>
        <w:gridCol w:w="1614"/>
        <w:gridCol w:w="1612"/>
      </w:tblGrid>
      <w:tr w:rsidR="00283141" w14:paraId="5DACE562" w14:textId="77777777">
        <w:trPr>
          <w:trHeight w:val="296"/>
          <w:jc w:val="center"/>
        </w:trPr>
        <w:tc>
          <w:tcPr>
            <w:tcW w:w="1129" w:type="dxa"/>
            <w:tcBorders>
              <w:top w:val="single" w:sz="4" w:space="0" w:color="A5A5A5"/>
              <w:left w:val="single" w:sz="4" w:space="0" w:color="A5A5A5"/>
              <w:bottom w:val="single" w:sz="4" w:space="0" w:color="3F3F3F"/>
              <w:right w:val="single" w:sz="4" w:space="0" w:color="A5A5A5"/>
            </w:tcBorders>
            <w:shd w:val="clear" w:color="000000" w:fill="BDC0BF"/>
          </w:tcPr>
          <w:p w14:paraId="1128E9E7" w14:textId="77777777" w:rsidR="00283141" w:rsidRDefault="00877903" w:rsidP="00807B4F">
            <w:pPr>
              <w:rPr>
                <w:b/>
                <w:bCs/>
                <w:color w:val="000000"/>
                <w:sz w:val="18"/>
                <w:szCs w:val="18"/>
              </w:rPr>
            </w:pPr>
            <w:r>
              <w:rPr>
                <w:b/>
                <w:bCs/>
                <w:color w:val="000000"/>
                <w:sz w:val="18"/>
                <w:szCs w:val="18"/>
              </w:rPr>
              <w:t> </w:t>
            </w:r>
          </w:p>
        </w:tc>
        <w:tc>
          <w:tcPr>
            <w:tcW w:w="1276" w:type="dxa"/>
            <w:tcBorders>
              <w:top w:val="single" w:sz="4" w:space="0" w:color="A5A5A5"/>
              <w:left w:val="nil"/>
              <w:bottom w:val="single" w:sz="4" w:space="0" w:color="3F3F3F"/>
              <w:right w:val="single" w:sz="4" w:space="0" w:color="A5A5A5"/>
            </w:tcBorders>
            <w:shd w:val="clear" w:color="000000" w:fill="BDC0BF"/>
          </w:tcPr>
          <w:p w14:paraId="69A1F604" w14:textId="77777777" w:rsidR="00283141" w:rsidRDefault="00877903" w:rsidP="00807B4F">
            <w:pPr>
              <w:rPr>
                <w:b/>
                <w:bCs/>
                <w:color w:val="000000"/>
                <w:sz w:val="18"/>
                <w:szCs w:val="18"/>
              </w:rPr>
            </w:pPr>
            <w:r>
              <w:rPr>
                <w:b/>
                <w:bCs/>
                <w:color w:val="000000"/>
                <w:sz w:val="18"/>
                <w:szCs w:val="18"/>
              </w:rPr>
              <w:t xml:space="preserve">Child Poverty </w:t>
            </w:r>
          </w:p>
        </w:tc>
        <w:tc>
          <w:tcPr>
            <w:tcW w:w="1148" w:type="dxa"/>
            <w:tcBorders>
              <w:top w:val="single" w:sz="4" w:space="0" w:color="A5A5A5"/>
              <w:left w:val="nil"/>
              <w:bottom w:val="single" w:sz="4" w:space="0" w:color="3F3F3F"/>
              <w:right w:val="single" w:sz="4" w:space="0" w:color="A5A5A5"/>
            </w:tcBorders>
            <w:shd w:val="clear" w:color="000000" w:fill="BDC0BF"/>
          </w:tcPr>
          <w:p w14:paraId="0567F304" w14:textId="77777777" w:rsidR="00283141" w:rsidRDefault="00877903" w:rsidP="00807B4F">
            <w:pPr>
              <w:rPr>
                <w:b/>
                <w:bCs/>
                <w:color w:val="000000"/>
                <w:sz w:val="18"/>
                <w:szCs w:val="18"/>
              </w:rPr>
            </w:pPr>
            <w:r>
              <w:rPr>
                <w:b/>
                <w:bCs/>
                <w:color w:val="000000"/>
                <w:sz w:val="18"/>
                <w:szCs w:val="18"/>
              </w:rPr>
              <w:t>UNHS 2023/24</w:t>
            </w:r>
          </w:p>
        </w:tc>
        <w:tc>
          <w:tcPr>
            <w:tcW w:w="3065" w:type="dxa"/>
            <w:gridSpan w:val="2"/>
            <w:tcBorders>
              <w:top w:val="single" w:sz="4" w:space="0" w:color="A5A5A5"/>
              <w:left w:val="nil"/>
              <w:bottom w:val="single" w:sz="4" w:space="0" w:color="3F3F3F"/>
              <w:right w:val="single" w:sz="4" w:space="0" w:color="A5A5A5"/>
            </w:tcBorders>
            <w:shd w:val="clear" w:color="000000" w:fill="BDC0BF"/>
          </w:tcPr>
          <w:p w14:paraId="7FE281B8" w14:textId="77777777" w:rsidR="00283141" w:rsidRDefault="00877903" w:rsidP="00807B4F">
            <w:pPr>
              <w:jc w:val="center"/>
              <w:rPr>
                <w:b/>
                <w:bCs/>
                <w:color w:val="000000"/>
                <w:sz w:val="18"/>
                <w:szCs w:val="18"/>
              </w:rPr>
            </w:pPr>
            <w:r>
              <w:rPr>
                <w:b/>
                <w:bCs/>
                <w:color w:val="000000"/>
                <w:sz w:val="18"/>
                <w:szCs w:val="18"/>
              </w:rPr>
              <w:t>UNHS 2019/20</w:t>
            </w:r>
          </w:p>
        </w:tc>
        <w:tc>
          <w:tcPr>
            <w:tcW w:w="3226" w:type="dxa"/>
            <w:gridSpan w:val="2"/>
            <w:tcBorders>
              <w:top w:val="single" w:sz="4" w:space="0" w:color="A5A5A5"/>
              <w:left w:val="nil"/>
              <w:bottom w:val="single" w:sz="4" w:space="0" w:color="3F3F3F"/>
              <w:right w:val="single" w:sz="4" w:space="0" w:color="A5A5A5"/>
            </w:tcBorders>
            <w:shd w:val="clear" w:color="000000" w:fill="BDC0BF"/>
          </w:tcPr>
          <w:p w14:paraId="2F97628F" w14:textId="77777777" w:rsidR="00283141" w:rsidRDefault="00877903" w:rsidP="00807B4F">
            <w:pPr>
              <w:jc w:val="center"/>
              <w:rPr>
                <w:b/>
                <w:bCs/>
                <w:color w:val="000000"/>
                <w:sz w:val="18"/>
                <w:szCs w:val="18"/>
              </w:rPr>
            </w:pPr>
            <w:r>
              <w:rPr>
                <w:b/>
                <w:bCs/>
                <w:color w:val="000000"/>
                <w:sz w:val="18"/>
                <w:szCs w:val="18"/>
              </w:rPr>
              <w:t>UNHS  2016/17</w:t>
            </w:r>
          </w:p>
        </w:tc>
      </w:tr>
      <w:tr w:rsidR="00283141" w14:paraId="19791E8B" w14:textId="77777777">
        <w:trPr>
          <w:trHeight w:val="20"/>
          <w:jc w:val="center"/>
        </w:trPr>
        <w:tc>
          <w:tcPr>
            <w:tcW w:w="1129" w:type="dxa"/>
            <w:tcBorders>
              <w:top w:val="single" w:sz="4" w:space="0" w:color="A5A5A5"/>
              <w:left w:val="single" w:sz="4" w:space="0" w:color="A5A5A5"/>
              <w:bottom w:val="single" w:sz="4" w:space="0" w:color="A5A5A5"/>
              <w:right w:val="single" w:sz="4" w:space="0" w:color="3F3F3F"/>
            </w:tcBorders>
            <w:shd w:val="clear" w:color="000000" w:fill="DBDBDB"/>
          </w:tcPr>
          <w:p w14:paraId="4CE8CDD9" w14:textId="77777777" w:rsidR="00283141" w:rsidRDefault="00877903" w:rsidP="00807B4F">
            <w:pPr>
              <w:rPr>
                <w:b/>
                <w:bCs/>
                <w:color w:val="000000"/>
                <w:sz w:val="18"/>
                <w:szCs w:val="18"/>
              </w:rPr>
            </w:pPr>
            <w:r>
              <w:rPr>
                <w:b/>
                <w:bCs/>
                <w:color w:val="000000"/>
                <w:sz w:val="18"/>
                <w:szCs w:val="18"/>
              </w:rPr>
              <w:t> </w:t>
            </w:r>
          </w:p>
        </w:tc>
        <w:tc>
          <w:tcPr>
            <w:tcW w:w="1276" w:type="dxa"/>
            <w:tcBorders>
              <w:top w:val="single" w:sz="4" w:space="0" w:color="A5A5A5"/>
              <w:left w:val="nil"/>
              <w:bottom w:val="single" w:sz="4" w:space="0" w:color="A5A5A5"/>
              <w:right w:val="single" w:sz="4" w:space="0" w:color="A5A5A5"/>
            </w:tcBorders>
            <w:vAlign w:val="center"/>
          </w:tcPr>
          <w:p w14:paraId="1A2DD13B" w14:textId="77777777" w:rsidR="00283141" w:rsidRDefault="00877903" w:rsidP="00807B4F">
            <w:pPr>
              <w:rPr>
                <w:b/>
                <w:bCs/>
                <w:color w:val="000000"/>
                <w:sz w:val="18"/>
                <w:szCs w:val="18"/>
              </w:rPr>
            </w:pPr>
            <w:r>
              <w:rPr>
                <w:b/>
                <w:bCs/>
                <w:color w:val="000000"/>
                <w:sz w:val="18"/>
                <w:szCs w:val="18"/>
              </w:rPr>
              <w:t> </w:t>
            </w:r>
          </w:p>
        </w:tc>
        <w:tc>
          <w:tcPr>
            <w:tcW w:w="1148" w:type="dxa"/>
            <w:tcBorders>
              <w:top w:val="single" w:sz="4" w:space="0" w:color="A5A5A5"/>
              <w:left w:val="nil"/>
              <w:bottom w:val="single" w:sz="4" w:space="0" w:color="A5A5A5"/>
              <w:right w:val="single" w:sz="4" w:space="0" w:color="A5A5A5"/>
            </w:tcBorders>
            <w:vAlign w:val="bottom"/>
          </w:tcPr>
          <w:p w14:paraId="6AC07E47" w14:textId="77777777" w:rsidR="00283141" w:rsidRDefault="00877903" w:rsidP="00807B4F">
            <w:pPr>
              <w:rPr>
                <w:b/>
                <w:bCs/>
                <w:color w:val="000000"/>
                <w:sz w:val="18"/>
                <w:szCs w:val="18"/>
              </w:rPr>
            </w:pPr>
            <w:r>
              <w:rPr>
                <w:b/>
                <w:bCs/>
                <w:color w:val="000000"/>
                <w:sz w:val="18"/>
                <w:szCs w:val="18"/>
              </w:rPr>
              <w:t xml:space="preserve">Monetary Poverty (%) </w:t>
            </w:r>
          </w:p>
        </w:tc>
        <w:tc>
          <w:tcPr>
            <w:tcW w:w="1774" w:type="dxa"/>
            <w:tcBorders>
              <w:top w:val="single" w:sz="4" w:space="0" w:color="A5A5A5"/>
              <w:left w:val="nil"/>
              <w:bottom w:val="single" w:sz="4" w:space="0" w:color="A5A5A5"/>
              <w:right w:val="single" w:sz="4" w:space="0" w:color="A5A5A5"/>
            </w:tcBorders>
            <w:vAlign w:val="bottom"/>
          </w:tcPr>
          <w:p w14:paraId="75B94C52" w14:textId="77777777" w:rsidR="00283141" w:rsidRDefault="00877903" w:rsidP="00807B4F">
            <w:pPr>
              <w:jc w:val="center"/>
              <w:rPr>
                <w:b/>
                <w:bCs/>
                <w:color w:val="000000"/>
                <w:sz w:val="18"/>
                <w:szCs w:val="18"/>
              </w:rPr>
            </w:pPr>
            <w:r>
              <w:rPr>
                <w:b/>
                <w:bCs/>
                <w:color w:val="000000"/>
                <w:sz w:val="18"/>
                <w:szCs w:val="18"/>
              </w:rPr>
              <w:t>Multidimensional poverty (%)</w:t>
            </w:r>
          </w:p>
        </w:tc>
        <w:tc>
          <w:tcPr>
            <w:tcW w:w="1291" w:type="dxa"/>
            <w:tcBorders>
              <w:top w:val="single" w:sz="4" w:space="0" w:color="A5A5A5"/>
              <w:left w:val="nil"/>
              <w:bottom w:val="single" w:sz="4" w:space="0" w:color="A5A5A5"/>
              <w:right w:val="single" w:sz="4" w:space="0" w:color="A5A5A5"/>
            </w:tcBorders>
            <w:vAlign w:val="bottom"/>
          </w:tcPr>
          <w:p w14:paraId="60B1E085" w14:textId="77777777" w:rsidR="00283141" w:rsidRDefault="00877903" w:rsidP="00807B4F">
            <w:pPr>
              <w:jc w:val="center"/>
              <w:rPr>
                <w:b/>
                <w:bCs/>
                <w:color w:val="000000"/>
                <w:sz w:val="18"/>
                <w:szCs w:val="18"/>
              </w:rPr>
            </w:pPr>
            <w:r>
              <w:rPr>
                <w:b/>
                <w:bCs/>
                <w:color w:val="000000"/>
                <w:sz w:val="18"/>
                <w:szCs w:val="18"/>
              </w:rPr>
              <w:t xml:space="preserve">Monetary Poverty (%) </w:t>
            </w:r>
          </w:p>
        </w:tc>
        <w:tc>
          <w:tcPr>
            <w:tcW w:w="1614" w:type="dxa"/>
            <w:tcBorders>
              <w:top w:val="single" w:sz="4" w:space="0" w:color="A5A5A5"/>
              <w:left w:val="nil"/>
              <w:bottom w:val="single" w:sz="4" w:space="0" w:color="A5A5A5"/>
              <w:right w:val="single" w:sz="4" w:space="0" w:color="A5A5A5"/>
            </w:tcBorders>
            <w:vAlign w:val="bottom"/>
          </w:tcPr>
          <w:p w14:paraId="22FF3C8A" w14:textId="77777777" w:rsidR="00283141" w:rsidRDefault="00877903" w:rsidP="00807B4F">
            <w:pPr>
              <w:jc w:val="center"/>
              <w:rPr>
                <w:b/>
                <w:bCs/>
                <w:color w:val="000000"/>
                <w:sz w:val="18"/>
                <w:szCs w:val="18"/>
              </w:rPr>
            </w:pPr>
            <w:r>
              <w:rPr>
                <w:b/>
                <w:bCs/>
                <w:color w:val="000000"/>
                <w:sz w:val="18"/>
                <w:szCs w:val="18"/>
              </w:rPr>
              <w:t>Multidimensional poverty (%)</w:t>
            </w:r>
          </w:p>
        </w:tc>
        <w:tc>
          <w:tcPr>
            <w:tcW w:w="1612" w:type="dxa"/>
            <w:tcBorders>
              <w:top w:val="single" w:sz="4" w:space="0" w:color="A5A5A5"/>
              <w:left w:val="nil"/>
              <w:bottom w:val="single" w:sz="4" w:space="0" w:color="A5A5A5"/>
              <w:right w:val="single" w:sz="4" w:space="0" w:color="A5A5A5"/>
            </w:tcBorders>
            <w:vAlign w:val="bottom"/>
          </w:tcPr>
          <w:p w14:paraId="34C23507" w14:textId="77777777" w:rsidR="00283141" w:rsidRDefault="00877903" w:rsidP="00807B4F">
            <w:pPr>
              <w:jc w:val="center"/>
              <w:rPr>
                <w:b/>
                <w:bCs/>
                <w:color w:val="000000"/>
                <w:sz w:val="18"/>
                <w:szCs w:val="18"/>
              </w:rPr>
            </w:pPr>
            <w:r>
              <w:rPr>
                <w:b/>
                <w:bCs/>
                <w:color w:val="000000"/>
                <w:sz w:val="18"/>
                <w:szCs w:val="18"/>
              </w:rPr>
              <w:t xml:space="preserve">Monetary Poverty (%) </w:t>
            </w:r>
          </w:p>
        </w:tc>
      </w:tr>
      <w:tr w:rsidR="00283141" w14:paraId="00B74D11" w14:textId="77777777">
        <w:trPr>
          <w:trHeight w:val="20"/>
          <w:jc w:val="center"/>
        </w:trPr>
        <w:tc>
          <w:tcPr>
            <w:tcW w:w="1129" w:type="dxa"/>
            <w:tcBorders>
              <w:top w:val="nil"/>
              <w:left w:val="single" w:sz="4" w:space="0" w:color="A5A5A5"/>
              <w:bottom w:val="single" w:sz="4" w:space="0" w:color="A5A5A5"/>
              <w:right w:val="single" w:sz="4" w:space="0" w:color="3F3F3F"/>
            </w:tcBorders>
            <w:shd w:val="clear" w:color="000000" w:fill="DBDBDB"/>
          </w:tcPr>
          <w:p w14:paraId="56957B88" w14:textId="77777777" w:rsidR="00283141" w:rsidRDefault="00877903" w:rsidP="00807B4F">
            <w:pPr>
              <w:rPr>
                <w:b/>
                <w:bCs/>
                <w:color w:val="000000"/>
                <w:sz w:val="18"/>
                <w:szCs w:val="18"/>
              </w:rPr>
            </w:pPr>
            <w:r>
              <w:rPr>
                <w:b/>
                <w:bCs/>
                <w:color w:val="000000"/>
                <w:sz w:val="18"/>
                <w:szCs w:val="18"/>
              </w:rPr>
              <w:t> </w:t>
            </w:r>
          </w:p>
        </w:tc>
        <w:tc>
          <w:tcPr>
            <w:tcW w:w="1276" w:type="dxa"/>
            <w:tcBorders>
              <w:top w:val="nil"/>
              <w:left w:val="nil"/>
              <w:bottom w:val="single" w:sz="4" w:space="0" w:color="A5A5A5"/>
              <w:right w:val="single" w:sz="4" w:space="0" w:color="A5A5A5"/>
            </w:tcBorders>
            <w:vAlign w:val="center"/>
          </w:tcPr>
          <w:p w14:paraId="3FB103B9" w14:textId="77777777" w:rsidR="00283141" w:rsidRDefault="00877903" w:rsidP="00807B4F">
            <w:pPr>
              <w:rPr>
                <w:b/>
                <w:bCs/>
                <w:color w:val="000000"/>
                <w:sz w:val="18"/>
                <w:szCs w:val="18"/>
              </w:rPr>
            </w:pPr>
            <w:r>
              <w:rPr>
                <w:b/>
                <w:bCs/>
                <w:color w:val="000000"/>
                <w:sz w:val="18"/>
                <w:szCs w:val="18"/>
              </w:rPr>
              <w:t>Total</w:t>
            </w:r>
          </w:p>
        </w:tc>
        <w:tc>
          <w:tcPr>
            <w:tcW w:w="1148" w:type="dxa"/>
            <w:tcBorders>
              <w:top w:val="nil"/>
              <w:left w:val="nil"/>
              <w:bottom w:val="single" w:sz="4" w:space="0" w:color="A5A5A5"/>
              <w:right w:val="single" w:sz="4" w:space="0" w:color="A5A5A5"/>
            </w:tcBorders>
            <w:vAlign w:val="center"/>
          </w:tcPr>
          <w:p w14:paraId="04E89897" w14:textId="77777777" w:rsidR="00283141" w:rsidRDefault="00877903" w:rsidP="00807B4F">
            <w:pPr>
              <w:rPr>
                <w:color w:val="000000"/>
                <w:sz w:val="18"/>
                <w:szCs w:val="18"/>
              </w:rPr>
            </w:pPr>
            <w:r>
              <w:rPr>
                <w:color w:val="000000"/>
                <w:sz w:val="18"/>
                <w:szCs w:val="18"/>
              </w:rPr>
              <w:t>18.5</w:t>
            </w:r>
          </w:p>
        </w:tc>
        <w:tc>
          <w:tcPr>
            <w:tcW w:w="1774" w:type="dxa"/>
            <w:tcBorders>
              <w:top w:val="nil"/>
              <w:left w:val="nil"/>
              <w:bottom w:val="single" w:sz="4" w:space="0" w:color="A5A5A5"/>
              <w:right w:val="single" w:sz="4" w:space="0" w:color="A5A5A5"/>
            </w:tcBorders>
          </w:tcPr>
          <w:p w14:paraId="6A329E29" w14:textId="77777777" w:rsidR="00283141" w:rsidRDefault="00877903" w:rsidP="00807B4F">
            <w:pPr>
              <w:jc w:val="right"/>
              <w:rPr>
                <w:color w:val="000000"/>
                <w:sz w:val="18"/>
                <w:szCs w:val="18"/>
              </w:rPr>
            </w:pPr>
            <w:r>
              <w:rPr>
                <w:color w:val="000000"/>
                <w:sz w:val="18"/>
                <w:szCs w:val="18"/>
              </w:rPr>
              <w:t>44</w:t>
            </w:r>
          </w:p>
        </w:tc>
        <w:tc>
          <w:tcPr>
            <w:tcW w:w="1291" w:type="dxa"/>
            <w:tcBorders>
              <w:top w:val="nil"/>
              <w:left w:val="nil"/>
              <w:bottom w:val="single" w:sz="4" w:space="0" w:color="A5A5A5"/>
              <w:right w:val="single" w:sz="4" w:space="0" w:color="A5A5A5"/>
            </w:tcBorders>
          </w:tcPr>
          <w:p w14:paraId="32EA8BC6" w14:textId="77777777" w:rsidR="00283141" w:rsidRDefault="00877903" w:rsidP="00807B4F">
            <w:pPr>
              <w:jc w:val="right"/>
              <w:rPr>
                <w:color w:val="000000"/>
                <w:sz w:val="18"/>
                <w:szCs w:val="18"/>
              </w:rPr>
            </w:pPr>
            <w:r>
              <w:rPr>
                <w:color w:val="000000"/>
                <w:sz w:val="18"/>
                <w:szCs w:val="18"/>
              </w:rPr>
              <w:t>23</w:t>
            </w:r>
          </w:p>
        </w:tc>
        <w:tc>
          <w:tcPr>
            <w:tcW w:w="1614" w:type="dxa"/>
            <w:tcBorders>
              <w:top w:val="nil"/>
              <w:left w:val="nil"/>
              <w:bottom w:val="single" w:sz="4" w:space="0" w:color="A5A5A5"/>
              <w:right w:val="single" w:sz="4" w:space="0" w:color="A5A5A5"/>
            </w:tcBorders>
          </w:tcPr>
          <w:p w14:paraId="6B00EE96" w14:textId="77777777" w:rsidR="00283141" w:rsidRDefault="00877903" w:rsidP="00807B4F">
            <w:pPr>
              <w:jc w:val="right"/>
              <w:rPr>
                <w:color w:val="000000"/>
                <w:sz w:val="18"/>
                <w:szCs w:val="18"/>
              </w:rPr>
            </w:pPr>
            <w:r>
              <w:rPr>
                <w:color w:val="000000"/>
                <w:sz w:val="18"/>
                <w:szCs w:val="18"/>
              </w:rPr>
              <w:t>56</w:t>
            </w:r>
          </w:p>
        </w:tc>
        <w:tc>
          <w:tcPr>
            <w:tcW w:w="1612" w:type="dxa"/>
            <w:tcBorders>
              <w:top w:val="nil"/>
              <w:left w:val="nil"/>
              <w:bottom w:val="single" w:sz="4" w:space="0" w:color="A5A5A5"/>
              <w:right w:val="single" w:sz="4" w:space="0" w:color="A5A5A5"/>
            </w:tcBorders>
          </w:tcPr>
          <w:p w14:paraId="1DCDF185" w14:textId="77777777" w:rsidR="00283141" w:rsidRDefault="00877903" w:rsidP="00807B4F">
            <w:pPr>
              <w:jc w:val="right"/>
              <w:rPr>
                <w:color w:val="000000"/>
                <w:sz w:val="18"/>
                <w:szCs w:val="18"/>
              </w:rPr>
            </w:pPr>
            <w:r>
              <w:rPr>
                <w:color w:val="000000"/>
                <w:sz w:val="18"/>
                <w:szCs w:val="18"/>
              </w:rPr>
              <w:t>23</w:t>
            </w:r>
          </w:p>
        </w:tc>
      </w:tr>
      <w:tr w:rsidR="00283141" w14:paraId="67DF66A7" w14:textId="77777777">
        <w:trPr>
          <w:trHeight w:val="20"/>
          <w:jc w:val="center"/>
        </w:trPr>
        <w:tc>
          <w:tcPr>
            <w:tcW w:w="1129" w:type="dxa"/>
            <w:vMerge w:val="restart"/>
            <w:tcBorders>
              <w:top w:val="nil"/>
              <w:left w:val="single" w:sz="4" w:space="0" w:color="A5A5A5"/>
              <w:bottom w:val="single" w:sz="4" w:space="0" w:color="A5A5A5"/>
              <w:right w:val="single" w:sz="4" w:space="0" w:color="3F3F3F"/>
            </w:tcBorders>
            <w:shd w:val="clear" w:color="000000" w:fill="DBDBDB"/>
          </w:tcPr>
          <w:p w14:paraId="13143F2C" w14:textId="77777777" w:rsidR="00283141" w:rsidRDefault="00877903" w:rsidP="00807B4F">
            <w:pPr>
              <w:rPr>
                <w:b/>
                <w:bCs/>
                <w:color w:val="000000"/>
                <w:sz w:val="18"/>
                <w:szCs w:val="18"/>
              </w:rPr>
            </w:pPr>
            <w:r>
              <w:rPr>
                <w:b/>
                <w:bCs/>
                <w:color w:val="000000"/>
                <w:sz w:val="18"/>
                <w:szCs w:val="18"/>
              </w:rPr>
              <w:t>Sex</w:t>
            </w:r>
          </w:p>
        </w:tc>
        <w:tc>
          <w:tcPr>
            <w:tcW w:w="1276" w:type="dxa"/>
            <w:tcBorders>
              <w:top w:val="nil"/>
              <w:left w:val="nil"/>
              <w:bottom w:val="single" w:sz="4" w:space="0" w:color="A5A5A5"/>
              <w:right w:val="single" w:sz="4" w:space="0" w:color="A5A5A5"/>
            </w:tcBorders>
            <w:vAlign w:val="center"/>
          </w:tcPr>
          <w:p w14:paraId="0AC84518" w14:textId="77777777" w:rsidR="00283141" w:rsidRDefault="00877903" w:rsidP="00807B4F">
            <w:pPr>
              <w:rPr>
                <w:color w:val="000000"/>
                <w:sz w:val="18"/>
                <w:szCs w:val="18"/>
              </w:rPr>
            </w:pPr>
            <w:r>
              <w:rPr>
                <w:color w:val="000000"/>
                <w:sz w:val="18"/>
                <w:szCs w:val="18"/>
              </w:rPr>
              <w:t>Male</w:t>
            </w:r>
          </w:p>
        </w:tc>
        <w:tc>
          <w:tcPr>
            <w:tcW w:w="1148" w:type="dxa"/>
            <w:tcBorders>
              <w:top w:val="nil"/>
              <w:left w:val="nil"/>
              <w:bottom w:val="single" w:sz="4" w:space="0" w:color="A5A5A5"/>
              <w:right w:val="single" w:sz="4" w:space="0" w:color="A5A5A5"/>
            </w:tcBorders>
            <w:vAlign w:val="center"/>
          </w:tcPr>
          <w:p w14:paraId="400F5AFC" w14:textId="77777777" w:rsidR="00283141" w:rsidRDefault="00877903" w:rsidP="00807B4F">
            <w:pPr>
              <w:rPr>
                <w:color w:val="000000"/>
                <w:sz w:val="18"/>
                <w:szCs w:val="18"/>
              </w:rPr>
            </w:pPr>
            <w:r>
              <w:rPr>
                <w:color w:val="000000"/>
                <w:sz w:val="18"/>
                <w:szCs w:val="18"/>
              </w:rPr>
              <w:t>17.4</w:t>
            </w:r>
          </w:p>
        </w:tc>
        <w:tc>
          <w:tcPr>
            <w:tcW w:w="1774" w:type="dxa"/>
            <w:tcBorders>
              <w:top w:val="nil"/>
              <w:left w:val="nil"/>
              <w:bottom w:val="single" w:sz="4" w:space="0" w:color="A5A5A5"/>
              <w:right w:val="single" w:sz="4" w:space="0" w:color="A5A5A5"/>
            </w:tcBorders>
          </w:tcPr>
          <w:p w14:paraId="28224CA7" w14:textId="77777777" w:rsidR="00283141" w:rsidRDefault="00877903" w:rsidP="00807B4F">
            <w:pPr>
              <w:jc w:val="right"/>
              <w:rPr>
                <w:color w:val="000000"/>
                <w:sz w:val="18"/>
                <w:szCs w:val="18"/>
              </w:rPr>
            </w:pPr>
            <w:r>
              <w:rPr>
                <w:color w:val="000000"/>
                <w:sz w:val="18"/>
                <w:szCs w:val="18"/>
              </w:rPr>
              <w:t>45</w:t>
            </w:r>
          </w:p>
        </w:tc>
        <w:tc>
          <w:tcPr>
            <w:tcW w:w="1291" w:type="dxa"/>
            <w:tcBorders>
              <w:top w:val="nil"/>
              <w:left w:val="nil"/>
              <w:bottom w:val="single" w:sz="4" w:space="0" w:color="A5A5A5"/>
              <w:right w:val="single" w:sz="4" w:space="0" w:color="A5A5A5"/>
            </w:tcBorders>
          </w:tcPr>
          <w:p w14:paraId="46E36F65" w14:textId="77777777" w:rsidR="00283141" w:rsidRDefault="00877903" w:rsidP="00807B4F">
            <w:pPr>
              <w:jc w:val="right"/>
              <w:rPr>
                <w:color w:val="000000"/>
                <w:sz w:val="18"/>
                <w:szCs w:val="18"/>
              </w:rPr>
            </w:pPr>
            <w:r>
              <w:rPr>
                <w:color w:val="000000"/>
                <w:sz w:val="18"/>
                <w:szCs w:val="18"/>
              </w:rPr>
              <w:t>24</w:t>
            </w:r>
          </w:p>
        </w:tc>
        <w:tc>
          <w:tcPr>
            <w:tcW w:w="1614" w:type="dxa"/>
            <w:tcBorders>
              <w:top w:val="nil"/>
              <w:left w:val="nil"/>
              <w:bottom w:val="single" w:sz="4" w:space="0" w:color="A5A5A5"/>
              <w:right w:val="single" w:sz="4" w:space="0" w:color="A5A5A5"/>
            </w:tcBorders>
          </w:tcPr>
          <w:p w14:paraId="1E354F88" w14:textId="77777777" w:rsidR="00283141" w:rsidRDefault="00877903" w:rsidP="00807B4F">
            <w:pPr>
              <w:jc w:val="right"/>
              <w:rPr>
                <w:color w:val="000000"/>
                <w:sz w:val="18"/>
                <w:szCs w:val="18"/>
              </w:rPr>
            </w:pPr>
            <w:r>
              <w:rPr>
                <w:color w:val="000000"/>
                <w:sz w:val="18"/>
                <w:szCs w:val="18"/>
              </w:rPr>
              <w:t>57</w:t>
            </w:r>
          </w:p>
        </w:tc>
        <w:tc>
          <w:tcPr>
            <w:tcW w:w="1612" w:type="dxa"/>
            <w:tcBorders>
              <w:top w:val="nil"/>
              <w:left w:val="nil"/>
              <w:bottom w:val="single" w:sz="4" w:space="0" w:color="A5A5A5"/>
              <w:right w:val="single" w:sz="4" w:space="0" w:color="A5A5A5"/>
            </w:tcBorders>
          </w:tcPr>
          <w:p w14:paraId="7E38E613" w14:textId="77777777" w:rsidR="00283141" w:rsidRDefault="00877903" w:rsidP="00807B4F">
            <w:pPr>
              <w:jc w:val="right"/>
              <w:rPr>
                <w:color w:val="000000"/>
                <w:sz w:val="18"/>
                <w:szCs w:val="18"/>
              </w:rPr>
            </w:pPr>
            <w:r>
              <w:rPr>
                <w:color w:val="000000"/>
                <w:sz w:val="18"/>
                <w:szCs w:val="18"/>
              </w:rPr>
              <w:t>24</w:t>
            </w:r>
          </w:p>
        </w:tc>
      </w:tr>
      <w:tr w:rsidR="00283141" w14:paraId="51E5F9DB"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00720956"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vAlign w:val="center"/>
          </w:tcPr>
          <w:p w14:paraId="31DCD49A" w14:textId="77777777" w:rsidR="00283141" w:rsidRDefault="00877903" w:rsidP="00807B4F">
            <w:pPr>
              <w:rPr>
                <w:color w:val="000000"/>
                <w:sz w:val="18"/>
                <w:szCs w:val="18"/>
              </w:rPr>
            </w:pPr>
            <w:r>
              <w:rPr>
                <w:color w:val="000000"/>
                <w:sz w:val="18"/>
                <w:szCs w:val="18"/>
              </w:rPr>
              <w:t>Female</w:t>
            </w:r>
          </w:p>
        </w:tc>
        <w:tc>
          <w:tcPr>
            <w:tcW w:w="1148" w:type="dxa"/>
            <w:tcBorders>
              <w:top w:val="nil"/>
              <w:left w:val="nil"/>
              <w:bottom w:val="single" w:sz="4" w:space="0" w:color="A5A5A5"/>
              <w:right w:val="single" w:sz="4" w:space="0" w:color="A5A5A5"/>
            </w:tcBorders>
            <w:vAlign w:val="center"/>
          </w:tcPr>
          <w:p w14:paraId="7FD4DFCD" w14:textId="77777777" w:rsidR="00283141" w:rsidRDefault="00877903" w:rsidP="00807B4F">
            <w:pPr>
              <w:rPr>
                <w:color w:val="000000"/>
                <w:sz w:val="18"/>
                <w:szCs w:val="18"/>
              </w:rPr>
            </w:pPr>
            <w:r>
              <w:rPr>
                <w:color w:val="000000"/>
                <w:sz w:val="18"/>
                <w:szCs w:val="18"/>
              </w:rPr>
              <w:t>21.3</w:t>
            </w:r>
          </w:p>
        </w:tc>
        <w:tc>
          <w:tcPr>
            <w:tcW w:w="1774" w:type="dxa"/>
            <w:tcBorders>
              <w:top w:val="nil"/>
              <w:left w:val="nil"/>
              <w:bottom w:val="single" w:sz="4" w:space="0" w:color="A5A5A5"/>
              <w:right w:val="single" w:sz="4" w:space="0" w:color="A5A5A5"/>
            </w:tcBorders>
          </w:tcPr>
          <w:p w14:paraId="249AA83C" w14:textId="77777777" w:rsidR="00283141" w:rsidRDefault="00877903" w:rsidP="00807B4F">
            <w:pPr>
              <w:jc w:val="right"/>
              <w:rPr>
                <w:color w:val="000000"/>
                <w:sz w:val="18"/>
                <w:szCs w:val="18"/>
              </w:rPr>
            </w:pPr>
            <w:r>
              <w:rPr>
                <w:color w:val="000000"/>
                <w:sz w:val="18"/>
                <w:szCs w:val="18"/>
              </w:rPr>
              <w:t>44</w:t>
            </w:r>
          </w:p>
        </w:tc>
        <w:tc>
          <w:tcPr>
            <w:tcW w:w="1291" w:type="dxa"/>
            <w:tcBorders>
              <w:top w:val="nil"/>
              <w:left w:val="nil"/>
              <w:bottom w:val="single" w:sz="4" w:space="0" w:color="A5A5A5"/>
              <w:right w:val="single" w:sz="4" w:space="0" w:color="A5A5A5"/>
            </w:tcBorders>
          </w:tcPr>
          <w:p w14:paraId="5C34BF1E" w14:textId="77777777" w:rsidR="00283141" w:rsidRDefault="00877903" w:rsidP="00807B4F">
            <w:pPr>
              <w:jc w:val="right"/>
              <w:rPr>
                <w:color w:val="000000"/>
                <w:sz w:val="18"/>
                <w:szCs w:val="18"/>
              </w:rPr>
            </w:pPr>
            <w:r>
              <w:rPr>
                <w:color w:val="000000"/>
                <w:sz w:val="18"/>
                <w:szCs w:val="18"/>
              </w:rPr>
              <w:t>22</w:t>
            </w:r>
          </w:p>
        </w:tc>
        <w:tc>
          <w:tcPr>
            <w:tcW w:w="1614" w:type="dxa"/>
            <w:tcBorders>
              <w:top w:val="nil"/>
              <w:left w:val="nil"/>
              <w:bottom w:val="single" w:sz="4" w:space="0" w:color="A5A5A5"/>
              <w:right w:val="single" w:sz="4" w:space="0" w:color="A5A5A5"/>
            </w:tcBorders>
          </w:tcPr>
          <w:p w14:paraId="6E94BA03" w14:textId="77777777" w:rsidR="00283141" w:rsidRDefault="00877903" w:rsidP="00807B4F">
            <w:pPr>
              <w:jc w:val="right"/>
              <w:rPr>
                <w:color w:val="000000"/>
                <w:sz w:val="18"/>
                <w:szCs w:val="18"/>
              </w:rPr>
            </w:pPr>
            <w:r>
              <w:rPr>
                <w:color w:val="000000"/>
                <w:sz w:val="18"/>
                <w:szCs w:val="18"/>
              </w:rPr>
              <w:t>56</w:t>
            </w:r>
          </w:p>
        </w:tc>
        <w:tc>
          <w:tcPr>
            <w:tcW w:w="1612" w:type="dxa"/>
            <w:tcBorders>
              <w:top w:val="nil"/>
              <w:left w:val="nil"/>
              <w:bottom w:val="single" w:sz="4" w:space="0" w:color="A5A5A5"/>
              <w:right w:val="single" w:sz="4" w:space="0" w:color="A5A5A5"/>
            </w:tcBorders>
          </w:tcPr>
          <w:p w14:paraId="5AB0F64E" w14:textId="77777777" w:rsidR="00283141" w:rsidRDefault="00877903" w:rsidP="00807B4F">
            <w:pPr>
              <w:jc w:val="right"/>
              <w:rPr>
                <w:color w:val="000000"/>
                <w:sz w:val="18"/>
                <w:szCs w:val="18"/>
              </w:rPr>
            </w:pPr>
            <w:r>
              <w:rPr>
                <w:color w:val="000000"/>
                <w:sz w:val="18"/>
                <w:szCs w:val="18"/>
              </w:rPr>
              <w:t>23</w:t>
            </w:r>
          </w:p>
        </w:tc>
      </w:tr>
      <w:tr w:rsidR="00283141" w14:paraId="428025C1" w14:textId="77777777">
        <w:trPr>
          <w:trHeight w:val="20"/>
          <w:jc w:val="center"/>
        </w:trPr>
        <w:tc>
          <w:tcPr>
            <w:tcW w:w="1129" w:type="dxa"/>
            <w:vMerge w:val="restart"/>
            <w:tcBorders>
              <w:top w:val="nil"/>
              <w:left w:val="single" w:sz="4" w:space="0" w:color="A5A5A5"/>
              <w:bottom w:val="single" w:sz="4" w:space="0" w:color="A5A5A5"/>
              <w:right w:val="single" w:sz="4" w:space="0" w:color="3F3F3F"/>
            </w:tcBorders>
            <w:shd w:val="clear" w:color="000000" w:fill="DBDBDB"/>
          </w:tcPr>
          <w:p w14:paraId="7EAF397F" w14:textId="77777777" w:rsidR="00283141" w:rsidRDefault="00877903" w:rsidP="00807B4F">
            <w:pPr>
              <w:rPr>
                <w:b/>
                <w:bCs/>
                <w:color w:val="000000"/>
                <w:sz w:val="18"/>
                <w:szCs w:val="18"/>
              </w:rPr>
            </w:pPr>
            <w:r>
              <w:rPr>
                <w:b/>
                <w:bCs/>
                <w:color w:val="000000"/>
                <w:sz w:val="18"/>
                <w:szCs w:val="18"/>
              </w:rPr>
              <w:t>Age Group</w:t>
            </w:r>
          </w:p>
        </w:tc>
        <w:tc>
          <w:tcPr>
            <w:tcW w:w="1276" w:type="dxa"/>
            <w:tcBorders>
              <w:top w:val="nil"/>
              <w:left w:val="nil"/>
              <w:bottom w:val="single" w:sz="4" w:space="0" w:color="A5A5A5"/>
              <w:right w:val="single" w:sz="4" w:space="0" w:color="A5A5A5"/>
            </w:tcBorders>
            <w:vAlign w:val="center"/>
          </w:tcPr>
          <w:p w14:paraId="233DAF68" w14:textId="77777777" w:rsidR="00283141" w:rsidRDefault="00877903" w:rsidP="00807B4F">
            <w:pPr>
              <w:rPr>
                <w:color w:val="000000"/>
                <w:sz w:val="18"/>
                <w:szCs w:val="18"/>
              </w:rPr>
            </w:pPr>
            <w:r>
              <w:rPr>
                <w:color w:val="000000"/>
                <w:sz w:val="18"/>
                <w:szCs w:val="18"/>
              </w:rPr>
              <w:t>0-5 years</w:t>
            </w:r>
          </w:p>
        </w:tc>
        <w:tc>
          <w:tcPr>
            <w:tcW w:w="1148" w:type="dxa"/>
            <w:tcBorders>
              <w:top w:val="nil"/>
              <w:left w:val="nil"/>
              <w:bottom w:val="single" w:sz="4" w:space="0" w:color="A5A5A5"/>
              <w:right w:val="single" w:sz="4" w:space="0" w:color="A5A5A5"/>
            </w:tcBorders>
            <w:vAlign w:val="center"/>
          </w:tcPr>
          <w:p w14:paraId="107EDC69" w14:textId="77777777" w:rsidR="00283141" w:rsidRDefault="00877903" w:rsidP="00807B4F">
            <w:pPr>
              <w:rPr>
                <w:color w:val="000000"/>
                <w:sz w:val="18"/>
                <w:szCs w:val="18"/>
              </w:rPr>
            </w:pPr>
            <w:r>
              <w:rPr>
                <w:color w:val="000000"/>
                <w:sz w:val="18"/>
                <w:szCs w:val="18"/>
              </w:rPr>
              <w:t> </w:t>
            </w:r>
          </w:p>
        </w:tc>
        <w:tc>
          <w:tcPr>
            <w:tcW w:w="1774" w:type="dxa"/>
            <w:tcBorders>
              <w:top w:val="nil"/>
              <w:left w:val="nil"/>
              <w:bottom w:val="single" w:sz="4" w:space="0" w:color="A5A5A5"/>
              <w:right w:val="single" w:sz="4" w:space="0" w:color="A5A5A5"/>
            </w:tcBorders>
          </w:tcPr>
          <w:p w14:paraId="6DDA6163" w14:textId="77777777" w:rsidR="00283141" w:rsidRDefault="00877903" w:rsidP="00807B4F">
            <w:pPr>
              <w:jc w:val="right"/>
              <w:rPr>
                <w:color w:val="000000"/>
                <w:sz w:val="18"/>
                <w:szCs w:val="18"/>
              </w:rPr>
            </w:pPr>
            <w:r>
              <w:rPr>
                <w:color w:val="000000"/>
                <w:sz w:val="18"/>
                <w:szCs w:val="18"/>
              </w:rPr>
              <w:t>377</w:t>
            </w:r>
          </w:p>
        </w:tc>
        <w:tc>
          <w:tcPr>
            <w:tcW w:w="1291" w:type="dxa"/>
            <w:tcBorders>
              <w:top w:val="nil"/>
              <w:left w:val="nil"/>
              <w:bottom w:val="single" w:sz="4" w:space="0" w:color="A5A5A5"/>
              <w:right w:val="single" w:sz="4" w:space="0" w:color="A5A5A5"/>
            </w:tcBorders>
          </w:tcPr>
          <w:p w14:paraId="6DD70A79" w14:textId="77777777" w:rsidR="00283141" w:rsidRDefault="00877903" w:rsidP="00807B4F">
            <w:pPr>
              <w:jc w:val="right"/>
              <w:rPr>
                <w:color w:val="000000"/>
                <w:sz w:val="18"/>
                <w:szCs w:val="18"/>
              </w:rPr>
            </w:pPr>
            <w:r>
              <w:rPr>
                <w:color w:val="000000"/>
                <w:sz w:val="18"/>
                <w:szCs w:val="18"/>
              </w:rPr>
              <w:t>22</w:t>
            </w:r>
          </w:p>
        </w:tc>
        <w:tc>
          <w:tcPr>
            <w:tcW w:w="1614" w:type="dxa"/>
            <w:tcBorders>
              <w:top w:val="nil"/>
              <w:left w:val="nil"/>
              <w:bottom w:val="single" w:sz="4" w:space="0" w:color="A5A5A5"/>
              <w:right w:val="single" w:sz="4" w:space="0" w:color="A5A5A5"/>
            </w:tcBorders>
          </w:tcPr>
          <w:p w14:paraId="6DB9B95E" w14:textId="77777777" w:rsidR="00283141" w:rsidRDefault="00877903" w:rsidP="00807B4F">
            <w:pPr>
              <w:jc w:val="right"/>
              <w:rPr>
                <w:color w:val="000000"/>
                <w:sz w:val="18"/>
                <w:szCs w:val="18"/>
              </w:rPr>
            </w:pPr>
            <w:r>
              <w:rPr>
                <w:color w:val="000000"/>
                <w:sz w:val="18"/>
                <w:szCs w:val="18"/>
              </w:rPr>
              <w:t>54</w:t>
            </w:r>
          </w:p>
        </w:tc>
        <w:tc>
          <w:tcPr>
            <w:tcW w:w="1612" w:type="dxa"/>
            <w:tcBorders>
              <w:top w:val="nil"/>
              <w:left w:val="nil"/>
              <w:bottom w:val="single" w:sz="4" w:space="0" w:color="A5A5A5"/>
              <w:right w:val="single" w:sz="4" w:space="0" w:color="A5A5A5"/>
            </w:tcBorders>
          </w:tcPr>
          <w:p w14:paraId="09093D45" w14:textId="77777777" w:rsidR="00283141" w:rsidRDefault="00877903" w:rsidP="00807B4F">
            <w:pPr>
              <w:jc w:val="right"/>
              <w:rPr>
                <w:color w:val="000000"/>
                <w:sz w:val="18"/>
                <w:szCs w:val="18"/>
              </w:rPr>
            </w:pPr>
            <w:r>
              <w:rPr>
                <w:color w:val="000000"/>
                <w:sz w:val="18"/>
                <w:szCs w:val="18"/>
              </w:rPr>
              <w:t>23</w:t>
            </w:r>
          </w:p>
        </w:tc>
      </w:tr>
      <w:tr w:rsidR="00283141" w14:paraId="1B490623"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493544F7"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vAlign w:val="center"/>
          </w:tcPr>
          <w:p w14:paraId="1BA38822" w14:textId="77777777" w:rsidR="00283141" w:rsidRDefault="00877903" w:rsidP="00807B4F">
            <w:pPr>
              <w:rPr>
                <w:color w:val="000000"/>
                <w:sz w:val="18"/>
                <w:szCs w:val="18"/>
              </w:rPr>
            </w:pPr>
            <w:r>
              <w:rPr>
                <w:color w:val="000000"/>
                <w:sz w:val="18"/>
                <w:szCs w:val="18"/>
              </w:rPr>
              <w:t>6-8 years</w:t>
            </w:r>
          </w:p>
        </w:tc>
        <w:tc>
          <w:tcPr>
            <w:tcW w:w="1148" w:type="dxa"/>
            <w:tcBorders>
              <w:top w:val="nil"/>
              <w:left w:val="nil"/>
              <w:bottom w:val="single" w:sz="4" w:space="0" w:color="A5A5A5"/>
              <w:right w:val="single" w:sz="4" w:space="0" w:color="A5A5A5"/>
            </w:tcBorders>
            <w:vAlign w:val="center"/>
          </w:tcPr>
          <w:p w14:paraId="6BAA3001" w14:textId="77777777" w:rsidR="00283141" w:rsidRDefault="00877903" w:rsidP="00807B4F">
            <w:pPr>
              <w:rPr>
                <w:color w:val="000000"/>
                <w:sz w:val="18"/>
                <w:szCs w:val="18"/>
              </w:rPr>
            </w:pPr>
            <w:r>
              <w:rPr>
                <w:color w:val="000000"/>
                <w:sz w:val="18"/>
                <w:szCs w:val="18"/>
              </w:rPr>
              <w:t> </w:t>
            </w:r>
          </w:p>
        </w:tc>
        <w:tc>
          <w:tcPr>
            <w:tcW w:w="1774" w:type="dxa"/>
            <w:tcBorders>
              <w:top w:val="nil"/>
              <w:left w:val="nil"/>
              <w:bottom w:val="single" w:sz="4" w:space="0" w:color="A5A5A5"/>
              <w:right w:val="single" w:sz="4" w:space="0" w:color="A5A5A5"/>
            </w:tcBorders>
          </w:tcPr>
          <w:p w14:paraId="7B008448" w14:textId="77777777" w:rsidR="00283141" w:rsidRDefault="00877903" w:rsidP="00807B4F">
            <w:pPr>
              <w:jc w:val="right"/>
              <w:rPr>
                <w:color w:val="000000"/>
                <w:sz w:val="18"/>
                <w:szCs w:val="18"/>
              </w:rPr>
            </w:pPr>
            <w:r>
              <w:rPr>
                <w:color w:val="000000"/>
                <w:sz w:val="18"/>
                <w:szCs w:val="18"/>
              </w:rPr>
              <w:t>48</w:t>
            </w:r>
          </w:p>
        </w:tc>
        <w:tc>
          <w:tcPr>
            <w:tcW w:w="1291" w:type="dxa"/>
            <w:tcBorders>
              <w:top w:val="nil"/>
              <w:left w:val="nil"/>
              <w:bottom w:val="single" w:sz="4" w:space="0" w:color="A5A5A5"/>
              <w:right w:val="single" w:sz="4" w:space="0" w:color="A5A5A5"/>
            </w:tcBorders>
          </w:tcPr>
          <w:p w14:paraId="5DDFA9FA" w14:textId="77777777" w:rsidR="00283141" w:rsidRDefault="00877903" w:rsidP="00807B4F">
            <w:pPr>
              <w:jc w:val="right"/>
              <w:rPr>
                <w:color w:val="000000"/>
                <w:sz w:val="18"/>
                <w:szCs w:val="18"/>
              </w:rPr>
            </w:pPr>
            <w:r>
              <w:rPr>
                <w:color w:val="000000"/>
                <w:sz w:val="18"/>
                <w:szCs w:val="18"/>
              </w:rPr>
              <w:t>24</w:t>
            </w:r>
          </w:p>
        </w:tc>
        <w:tc>
          <w:tcPr>
            <w:tcW w:w="1614" w:type="dxa"/>
            <w:tcBorders>
              <w:top w:val="nil"/>
              <w:left w:val="nil"/>
              <w:bottom w:val="single" w:sz="4" w:space="0" w:color="A5A5A5"/>
              <w:right w:val="single" w:sz="4" w:space="0" w:color="A5A5A5"/>
            </w:tcBorders>
          </w:tcPr>
          <w:p w14:paraId="6888C458" w14:textId="77777777" w:rsidR="00283141" w:rsidRDefault="00877903" w:rsidP="00807B4F">
            <w:pPr>
              <w:jc w:val="right"/>
              <w:rPr>
                <w:color w:val="000000"/>
                <w:sz w:val="18"/>
                <w:szCs w:val="18"/>
              </w:rPr>
            </w:pPr>
            <w:r>
              <w:rPr>
                <w:color w:val="000000"/>
                <w:sz w:val="18"/>
                <w:szCs w:val="18"/>
              </w:rPr>
              <w:t>60</w:t>
            </w:r>
          </w:p>
        </w:tc>
        <w:tc>
          <w:tcPr>
            <w:tcW w:w="1612" w:type="dxa"/>
            <w:tcBorders>
              <w:top w:val="nil"/>
              <w:left w:val="nil"/>
              <w:bottom w:val="single" w:sz="4" w:space="0" w:color="A5A5A5"/>
              <w:right w:val="single" w:sz="4" w:space="0" w:color="A5A5A5"/>
            </w:tcBorders>
          </w:tcPr>
          <w:p w14:paraId="61E14CB7" w14:textId="77777777" w:rsidR="00283141" w:rsidRDefault="00877903" w:rsidP="00807B4F">
            <w:pPr>
              <w:jc w:val="right"/>
              <w:rPr>
                <w:color w:val="000000"/>
                <w:sz w:val="18"/>
                <w:szCs w:val="18"/>
              </w:rPr>
            </w:pPr>
            <w:r>
              <w:rPr>
                <w:color w:val="000000"/>
                <w:sz w:val="18"/>
                <w:szCs w:val="18"/>
              </w:rPr>
              <w:t>25</w:t>
            </w:r>
          </w:p>
        </w:tc>
      </w:tr>
      <w:tr w:rsidR="00283141" w14:paraId="3D11EBF7"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5B7D37A4"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vAlign w:val="center"/>
          </w:tcPr>
          <w:p w14:paraId="6DCC80FE" w14:textId="77777777" w:rsidR="00283141" w:rsidRDefault="00877903" w:rsidP="00807B4F">
            <w:pPr>
              <w:rPr>
                <w:color w:val="000000"/>
                <w:sz w:val="18"/>
                <w:szCs w:val="18"/>
              </w:rPr>
            </w:pPr>
            <w:r>
              <w:rPr>
                <w:color w:val="000000"/>
                <w:sz w:val="18"/>
                <w:szCs w:val="18"/>
              </w:rPr>
              <w:t>9-14 years</w:t>
            </w:r>
          </w:p>
        </w:tc>
        <w:tc>
          <w:tcPr>
            <w:tcW w:w="1148" w:type="dxa"/>
            <w:tcBorders>
              <w:top w:val="nil"/>
              <w:left w:val="nil"/>
              <w:bottom w:val="single" w:sz="4" w:space="0" w:color="A5A5A5"/>
              <w:right w:val="single" w:sz="4" w:space="0" w:color="A5A5A5"/>
            </w:tcBorders>
            <w:vAlign w:val="center"/>
          </w:tcPr>
          <w:p w14:paraId="597D781F" w14:textId="77777777" w:rsidR="00283141" w:rsidRDefault="00877903" w:rsidP="00807B4F">
            <w:pPr>
              <w:rPr>
                <w:color w:val="000000"/>
                <w:sz w:val="18"/>
                <w:szCs w:val="18"/>
              </w:rPr>
            </w:pPr>
            <w:r>
              <w:rPr>
                <w:color w:val="000000"/>
                <w:sz w:val="18"/>
                <w:szCs w:val="18"/>
              </w:rPr>
              <w:t> </w:t>
            </w:r>
          </w:p>
        </w:tc>
        <w:tc>
          <w:tcPr>
            <w:tcW w:w="1774" w:type="dxa"/>
            <w:tcBorders>
              <w:top w:val="nil"/>
              <w:left w:val="nil"/>
              <w:bottom w:val="single" w:sz="4" w:space="0" w:color="A5A5A5"/>
              <w:right w:val="single" w:sz="4" w:space="0" w:color="A5A5A5"/>
            </w:tcBorders>
          </w:tcPr>
          <w:p w14:paraId="3D76342C" w14:textId="77777777" w:rsidR="00283141" w:rsidRDefault="00877903" w:rsidP="00807B4F">
            <w:pPr>
              <w:jc w:val="right"/>
              <w:rPr>
                <w:color w:val="000000"/>
                <w:sz w:val="18"/>
                <w:szCs w:val="18"/>
              </w:rPr>
            </w:pPr>
            <w:r>
              <w:rPr>
                <w:color w:val="000000"/>
                <w:sz w:val="18"/>
                <w:szCs w:val="18"/>
              </w:rPr>
              <w:t>49</w:t>
            </w:r>
          </w:p>
        </w:tc>
        <w:tc>
          <w:tcPr>
            <w:tcW w:w="1291" w:type="dxa"/>
            <w:tcBorders>
              <w:top w:val="nil"/>
              <w:left w:val="nil"/>
              <w:bottom w:val="single" w:sz="4" w:space="0" w:color="A5A5A5"/>
              <w:right w:val="single" w:sz="4" w:space="0" w:color="A5A5A5"/>
            </w:tcBorders>
          </w:tcPr>
          <w:p w14:paraId="7ABC5FEF" w14:textId="77777777" w:rsidR="00283141" w:rsidRDefault="00877903" w:rsidP="00807B4F">
            <w:pPr>
              <w:jc w:val="right"/>
              <w:rPr>
                <w:color w:val="000000"/>
                <w:sz w:val="18"/>
                <w:szCs w:val="18"/>
              </w:rPr>
            </w:pPr>
            <w:r>
              <w:rPr>
                <w:color w:val="000000"/>
                <w:sz w:val="18"/>
                <w:szCs w:val="18"/>
              </w:rPr>
              <w:t>24</w:t>
            </w:r>
          </w:p>
        </w:tc>
        <w:tc>
          <w:tcPr>
            <w:tcW w:w="1614" w:type="dxa"/>
            <w:tcBorders>
              <w:top w:val="nil"/>
              <w:left w:val="nil"/>
              <w:bottom w:val="single" w:sz="4" w:space="0" w:color="A5A5A5"/>
              <w:right w:val="single" w:sz="4" w:space="0" w:color="A5A5A5"/>
            </w:tcBorders>
          </w:tcPr>
          <w:p w14:paraId="27B95FDE" w14:textId="77777777" w:rsidR="00283141" w:rsidRDefault="00877903" w:rsidP="00807B4F">
            <w:pPr>
              <w:jc w:val="right"/>
              <w:rPr>
                <w:color w:val="000000"/>
                <w:sz w:val="18"/>
                <w:szCs w:val="18"/>
              </w:rPr>
            </w:pPr>
            <w:r>
              <w:rPr>
                <w:color w:val="000000"/>
                <w:sz w:val="18"/>
                <w:szCs w:val="18"/>
              </w:rPr>
              <w:t>58</w:t>
            </w:r>
          </w:p>
        </w:tc>
        <w:tc>
          <w:tcPr>
            <w:tcW w:w="1612" w:type="dxa"/>
            <w:tcBorders>
              <w:top w:val="nil"/>
              <w:left w:val="nil"/>
              <w:bottom w:val="single" w:sz="4" w:space="0" w:color="A5A5A5"/>
              <w:right w:val="single" w:sz="4" w:space="0" w:color="A5A5A5"/>
            </w:tcBorders>
          </w:tcPr>
          <w:p w14:paraId="0D9F8DDC" w14:textId="77777777" w:rsidR="00283141" w:rsidRDefault="00877903" w:rsidP="00807B4F">
            <w:pPr>
              <w:jc w:val="right"/>
              <w:rPr>
                <w:color w:val="000000"/>
                <w:sz w:val="18"/>
                <w:szCs w:val="18"/>
              </w:rPr>
            </w:pPr>
            <w:r>
              <w:rPr>
                <w:color w:val="000000"/>
                <w:sz w:val="18"/>
                <w:szCs w:val="18"/>
              </w:rPr>
              <w:t>24</w:t>
            </w:r>
          </w:p>
        </w:tc>
      </w:tr>
      <w:tr w:rsidR="00283141" w14:paraId="5DEAA7F7"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739641A9"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vAlign w:val="center"/>
          </w:tcPr>
          <w:p w14:paraId="6661F5EA" w14:textId="77777777" w:rsidR="00283141" w:rsidRDefault="00877903" w:rsidP="00807B4F">
            <w:pPr>
              <w:rPr>
                <w:color w:val="000000"/>
                <w:sz w:val="18"/>
                <w:szCs w:val="18"/>
              </w:rPr>
            </w:pPr>
            <w:r>
              <w:rPr>
                <w:color w:val="000000"/>
                <w:sz w:val="18"/>
                <w:szCs w:val="18"/>
              </w:rPr>
              <w:t>15-18 years</w:t>
            </w:r>
          </w:p>
        </w:tc>
        <w:tc>
          <w:tcPr>
            <w:tcW w:w="1148" w:type="dxa"/>
            <w:tcBorders>
              <w:top w:val="nil"/>
              <w:left w:val="nil"/>
              <w:bottom w:val="single" w:sz="4" w:space="0" w:color="A5A5A5"/>
              <w:right w:val="single" w:sz="4" w:space="0" w:color="A5A5A5"/>
            </w:tcBorders>
            <w:vAlign w:val="center"/>
          </w:tcPr>
          <w:p w14:paraId="57240638" w14:textId="77777777" w:rsidR="00283141" w:rsidRDefault="00877903" w:rsidP="00807B4F">
            <w:pPr>
              <w:rPr>
                <w:color w:val="000000"/>
                <w:sz w:val="18"/>
                <w:szCs w:val="18"/>
              </w:rPr>
            </w:pPr>
            <w:r>
              <w:rPr>
                <w:color w:val="000000"/>
                <w:sz w:val="18"/>
                <w:szCs w:val="18"/>
              </w:rPr>
              <w:t> </w:t>
            </w:r>
          </w:p>
        </w:tc>
        <w:tc>
          <w:tcPr>
            <w:tcW w:w="1774" w:type="dxa"/>
            <w:tcBorders>
              <w:top w:val="nil"/>
              <w:left w:val="nil"/>
              <w:bottom w:val="single" w:sz="4" w:space="0" w:color="A5A5A5"/>
              <w:right w:val="single" w:sz="4" w:space="0" w:color="A5A5A5"/>
            </w:tcBorders>
          </w:tcPr>
          <w:p w14:paraId="1C0F87FC" w14:textId="77777777" w:rsidR="00283141" w:rsidRDefault="00877903" w:rsidP="00807B4F">
            <w:pPr>
              <w:jc w:val="right"/>
              <w:rPr>
                <w:color w:val="000000"/>
                <w:sz w:val="18"/>
                <w:szCs w:val="18"/>
              </w:rPr>
            </w:pPr>
            <w:r>
              <w:rPr>
                <w:color w:val="000000"/>
                <w:sz w:val="18"/>
                <w:szCs w:val="18"/>
              </w:rPr>
              <w:t>46</w:t>
            </w:r>
          </w:p>
        </w:tc>
        <w:tc>
          <w:tcPr>
            <w:tcW w:w="1291" w:type="dxa"/>
            <w:tcBorders>
              <w:top w:val="nil"/>
              <w:left w:val="nil"/>
              <w:bottom w:val="single" w:sz="4" w:space="0" w:color="A5A5A5"/>
              <w:right w:val="single" w:sz="4" w:space="0" w:color="A5A5A5"/>
            </w:tcBorders>
          </w:tcPr>
          <w:p w14:paraId="1AE088C5" w14:textId="77777777" w:rsidR="00283141" w:rsidRDefault="00877903" w:rsidP="00807B4F">
            <w:pPr>
              <w:jc w:val="right"/>
              <w:rPr>
                <w:color w:val="000000"/>
                <w:sz w:val="18"/>
                <w:szCs w:val="18"/>
              </w:rPr>
            </w:pPr>
            <w:r>
              <w:rPr>
                <w:color w:val="000000"/>
                <w:sz w:val="18"/>
                <w:szCs w:val="18"/>
              </w:rPr>
              <w:t>21</w:t>
            </w:r>
          </w:p>
        </w:tc>
        <w:tc>
          <w:tcPr>
            <w:tcW w:w="1614" w:type="dxa"/>
            <w:tcBorders>
              <w:top w:val="nil"/>
              <w:left w:val="nil"/>
              <w:bottom w:val="single" w:sz="4" w:space="0" w:color="A5A5A5"/>
              <w:right w:val="single" w:sz="4" w:space="0" w:color="A5A5A5"/>
            </w:tcBorders>
          </w:tcPr>
          <w:p w14:paraId="32EBA637" w14:textId="77777777" w:rsidR="00283141" w:rsidRDefault="00877903" w:rsidP="00807B4F">
            <w:pPr>
              <w:jc w:val="right"/>
              <w:rPr>
                <w:color w:val="000000"/>
                <w:sz w:val="18"/>
                <w:szCs w:val="18"/>
              </w:rPr>
            </w:pPr>
            <w:r>
              <w:rPr>
                <w:color w:val="000000"/>
                <w:sz w:val="18"/>
                <w:szCs w:val="18"/>
              </w:rPr>
              <w:t>54</w:t>
            </w:r>
          </w:p>
        </w:tc>
        <w:tc>
          <w:tcPr>
            <w:tcW w:w="1612" w:type="dxa"/>
            <w:tcBorders>
              <w:top w:val="nil"/>
              <w:left w:val="nil"/>
              <w:bottom w:val="single" w:sz="4" w:space="0" w:color="A5A5A5"/>
              <w:right w:val="single" w:sz="4" w:space="0" w:color="A5A5A5"/>
            </w:tcBorders>
          </w:tcPr>
          <w:p w14:paraId="15544BBF" w14:textId="77777777" w:rsidR="00283141" w:rsidRDefault="00877903" w:rsidP="00807B4F">
            <w:pPr>
              <w:jc w:val="right"/>
              <w:rPr>
                <w:color w:val="000000"/>
                <w:sz w:val="18"/>
                <w:szCs w:val="18"/>
              </w:rPr>
            </w:pPr>
            <w:r>
              <w:rPr>
                <w:color w:val="000000"/>
                <w:sz w:val="18"/>
                <w:szCs w:val="18"/>
              </w:rPr>
              <w:t>24</w:t>
            </w:r>
          </w:p>
        </w:tc>
      </w:tr>
      <w:tr w:rsidR="00283141" w14:paraId="7C259E23" w14:textId="77777777">
        <w:trPr>
          <w:trHeight w:val="20"/>
          <w:jc w:val="center"/>
        </w:trPr>
        <w:tc>
          <w:tcPr>
            <w:tcW w:w="1129" w:type="dxa"/>
            <w:vMerge w:val="restart"/>
            <w:tcBorders>
              <w:top w:val="nil"/>
              <w:left w:val="single" w:sz="4" w:space="0" w:color="A5A5A5"/>
              <w:bottom w:val="single" w:sz="4" w:space="0" w:color="A5A5A5"/>
              <w:right w:val="single" w:sz="4" w:space="0" w:color="3F3F3F"/>
            </w:tcBorders>
            <w:shd w:val="clear" w:color="000000" w:fill="DBDBDB"/>
          </w:tcPr>
          <w:p w14:paraId="0E3A96CF" w14:textId="77777777" w:rsidR="00283141" w:rsidRDefault="00877903" w:rsidP="00807B4F">
            <w:pPr>
              <w:rPr>
                <w:b/>
                <w:bCs/>
                <w:color w:val="000000"/>
                <w:sz w:val="18"/>
                <w:szCs w:val="18"/>
              </w:rPr>
            </w:pPr>
            <w:r>
              <w:rPr>
                <w:b/>
                <w:bCs/>
                <w:color w:val="000000"/>
                <w:sz w:val="18"/>
                <w:szCs w:val="18"/>
              </w:rPr>
              <w:t>Place of Residence</w:t>
            </w:r>
          </w:p>
        </w:tc>
        <w:tc>
          <w:tcPr>
            <w:tcW w:w="1276" w:type="dxa"/>
            <w:tcBorders>
              <w:top w:val="nil"/>
              <w:left w:val="nil"/>
              <w:bottom w:val="single" w:sz="4" w:space="0" w:color="A5A5A5"/>
              <w:right w:val="single" w:sz="4" w:space="0" w:color="A5A5A5"/>
            </w:tcBorders>
            <w:vAlign w:val="center"/>
          </w:tcPr>
          <w:p w14:paraId="78B84223" w14:textId="77777777" w:rsidR="00283141" w:rsidRDefault="00877903" w:rsidP="00807B4F">
            <w:pPr>
              <w:rPr>
                <w:color w:val="000000"/>
                <w:sz w:val="18"/>
                <w:szCs w:val="18"/>
              </w:rPr>
            </w:pPr>
            <w:r>
              <w:rPr>
                <w:color w:val="000000"/>
                <w:sz w:val="18"/>
                <w:szCs w:val="18"/>
              </w:rPr>
              <w:t>Rural</w:t>
            </w:r>
          </w:p>
        </w:tc>
        <w:tc>
          <w:tcPr>
            <w:tcW w:w="1148" w:type="dxa"/>
            <w:tcBorders>
              <w:top w:val="nil"/>
              <w:left w:val="nil"/>
              <w:bottom w:val="single" w:sz="4" w:space="0" w:color="A5A5A5"/>
              <w:right w:val="single" w:sz="4" w:space="0" w:color="A5A5A5"/>
            </w:tcBorders>
            <w:vAlign w:val="center"/>
          </w:tcPr>
          <w:p w14:paraId="4FCE28BB" w14:textId="77777777" w:rsidR="00283141" w:rsidRDefault="00877903" w:rsidP="00807B4F">
            <w:pPr>
              <w:rPr>
                <w:color w:val="000000"/>
                <w:sz w:val="18"/>
                <w:szCs w:val="18"/>
              </w:rPr>
            </w:pPr>
            <w:r>
              <w:rPr>
                <w:color w:val="000000"/>
                <w:sz w:val="18"/>
                <w:szCs w:val="18"/>
              </w:rPr>
              <w:t>21.4</w:t>
            </w:r>
          </w:p>
        </w:tc>
        <w:tc>
          <w:tcPr>
            <w:tcW w:w="1774" w:type="dxa"/>
            <w:tcBorders>
              <w:top w:val="nil"/>
              <w:left w:val="nil"/>
              <w:bottom w:val="single" w:sz="4" w:space="0" w:color="A5A5A5"/>
              <w:right w:val="single" w:sz="4" w:space="0" w:color="A5A5A5"/>
            </w:tcBorders>
          </w:tcPr>
          <w:p w14:paraId="32FD7D0E" w14:textId="77777777" w:rsidR="00283141" w:rsidRDefault="00877903" w:rsidP="00807B4F">
            <w:pPr>
              <w:jc w:val="right"/>
              <w:rPr>
                <w:color w:val="000000"/>
                <w:sz w:val="18"/>
                <w:szCs w:val="18"/>
              </w:rPr>
            </w:pPr>
            <w:r>
              <w:rPr>
                <w:color w:val="000000"/>
                <w:sz w:val="18"/>
                <w:szCs w:val="18"/>
              </w:rPr>
              <w:t>50</w:t>
            </w:r>
          </w:p>
        </w:tc>
        <w:tc>
          <w:tcPr>
            <w:tcW w:w="1291" w:type="dxa"/>
            <w:tcBorders>
              <w:top w:val="nil"/>
              <w:left w:val="nil"/>
              <w:bottom w:val="single" w:sz="4" w:space="0" w:color="A5A5A5"/>
              <w:right w:val="single" w:sz="4" w:space="0" w:color="A5A5A5"/>
            </w:tcBorders>
          </w:tcPr>
          <w:p w14:paraId="41B343E0" w14:textId="77777777" w:rsidR="00283141" w:rsidRDefault="00877903" w:rsidP="00807B4F">
            <w:pPr>
              <w:jc w:val="right"/>
              <w:rPr>
                <w:color w:val="000000"/>
                <w:sz w:val="18"/>
                <w:szCs w:val="18"/>
              </w:rPr>
            </w:pPr>
            <w:r>
              <w:rPr>
                <w:color w:val="000000"/>
                <w:sz w:val="18"/>
                <w:szCs w:val="18"/>
              </w:rPr>
              <w:t>26</w:t>
            </w:r>
          </w:p>
        </w:tc>
        <w:tc>
          <w:tcPr>
            <w:tcW w:w="1614" w:type="dxa"/>
            <w:tcBorders>
              <w:top w:val="nil"/>
              <w:left w:val="nil"/>
              <w:bottom w:val="single" w:sz="4" w:space="0" w:color="A5A5A5"/>
              <w:right w:val="single" w:sz="4" w:space="0" w:color="A5A5A5"/>
            </w:tcBorders>
          </w:tcPr>
          <w:p w14:paraId="153FAE49" w14:textId="77777777" w:rsidR="00283141" w:rsidRDefault="00877903" w:rsidP="00807B4F">
            <w:pPr>
              <w:jc w:val="right"/>
              <w:rPr>
                <w:color w:val="000000"/>
                <w:sz w:val="18"/>
                <w:szCs w:val="18"/>
              </w:rPr>
            </w:pPr>
            <w:r>
              <w:rPr>
                <w:color w:val="000000"/>
                <w:sz w:val="18"/>
                <w:szCs w:val="18"/>
              </w:rPr>
              <w:t>63</w:t>
            </w:r>
          </w:p>
        </w:tc>
        <w:tc>
          <w:tcPr>
            <w:tcW w:w="1612" w:type="dxa"/>
            <w:tcBorders>
              <w:top w:val="nil"/>
              <w:left w:val="nil"/>
              <w:bottom w:val="single" w:sz="4" w:space="0" w:color="A5A5A5"/>
              <w:right w:val="single" w:sz="4" w:space="0" w:color="A5A5A5"/>
            </w:tcBorders>
          </w:tcPr>
          <w:p w14:paraId="470DEC0E" w14:textId="77777777" w:rsidR="00283141" w:rsidRDefault="00877903" w:rsidP="00807B4F">
            <w:pPr>
              <w:jc w:val="right"/>
              <w:rPr>
                <w:color w:val="000000"/>
                <w:sz w:val="18"/>
                <w:szCs w:val="18"/>
              </w:rPr>
            </w:pPr>
            <w:r>
              <w:rPr>
                <w:color w:val="000000"/>
                <w:sz w:val="18"/>
                <w:szCs w:val="18"/>
              </w:rPr>
              <w:t>27</w:t>
            </w:r>
          </w:p>
        </w:tc>
      </w:tr>
      <w:tr w:rsidR="00283141" w14:paraId="759B2D12"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4A30A8BD"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vAlign w:val="center"/>
          </w:tcPr>
          <w:p w14:paraId="47C63699" w14:textId="77777777" w:rsidR="00283141" w:rsidRDefault="00877903" w:rsidP="00807B4F">
            <w:pPr>
              <w:rPr>
                <w:color w:val="000000"/>
                <w:sz w:val="18"/>
                <w:szCs w:val="18"/>
              </w:rPr>
            </w:pPr>
            <w:r>
              <w:rPr>
                <w:color w:val="000000"/>
                <w:sz w:val="18"/>
                <w:szCs w:val="18"/>
              </w:rPr>
              <w:t>Urban</w:t>
            </w:r>
          </w:p>
        </w:tc>
        <w:tc>
          <w:tcPr>
            <w:tcW w:w="1148" w:type="dxa"/>
            <w:tcBorders>
              <w:top w:val="nil"/>
              <w:left w:val="nil"/>
              <w:bottom w:val="single" w:sz="4" w:space="0" w:color="A5A5A5"/>
              <w:right w:val="single" w:sz="4" w:space="0" w:color="A5A5A5"/>
            </w:tcBorders>
            <w:vAlign w:val="center"/>
          </w:tcPr>
          <w:p w14:paraId="1A29608E" w14:textId="77777777" w:rsidR="00283141" w:rsidRDefault="00877903" w:rsidP="00807B4F">
            <w:pPr>
              <w:rPr>
                <w:color w:val="000000"/>
                <w:sz w:val="18"/>
                <w:szCs w:val="18"/>
              </w:rPr>
            </w:pPr>
            <w:r>
              <w:rPr>
                <w:color w:val="000000"/>
                <w:sz w:val="18"/>
                <w:szCs w:val="18"/>
              </w:rPr>
              <w:t>12.9</w:t>
            </w:r>
          </w:p>
        </w:tc>
        <w:tc>
          <w:tcPr>
            <w:tcW w:w="1774" w:type="dxa"/>
            <w:tcBorders>
              <w:top w:val="nil"/>
              <w:left w:val="nil"/>
              <w:bottom w:val="single" w:sz="4" w:space="0" w:color="A5A5A5"/>
              <w:right w:val="single" w:sz="4" w:space="0" w:color="A5A5A5"/>
            </w:tcBorders>
          </w:tcPr>
          <w:p w14:paraId="4069DA50" w14:textId="77777777" w:rsidR="00283141" w:rsidRDefault="00877903" w:rsidP="00807B4F">
            <w:pPr>
              <w:jc w:val="right"/>
              <w:rPr>
                <w:color w:val="000000"/>
                <w:sz w:val="18"/>
                <w:szCs w:val="18"/>
              </w:rPr>
            </w:pPr>
            <w:r>
              <w:rPr>
                <w:color w:val="000000"/>
                <w:sz w:val="18"/>
                <w:szCs w:val="18"/>
              </w:rPr>
              <w:t>27</w:t>
            </w:r>
          </w:p>
        </w:tc>
        <w:tc>
          <w:tcPr>
            <w:tcW w:w="1291" w:type="dxa"/>
            <w:tcBorders>
              <w:top w:val="nil"/>
              <w:left w:val="nil"/>
              <w:bottom w:val="single" w:sz="4" w:space="0" w:color="A5A5A5"/>
              <w:right w:val="single" w:sz="4" w:space="0" w:color="A5A5A5"/>
            </w:tcBorders>
          </w:tcPr>
          <w:p w14:paraId="37E907C7" w14:textId="77777777" w:rsidR="00283141" w:rsidRDefault="00877903" w:rsidP="00807B4F">
            <w:pPr>
              <w:jc w:val="right"/>
              <w:rPr>
                <w:color w:val="000000"/>
                <w:sz w:val="18"/>
                <w:szCs w:val="18"/>
              </w:rPr>
            </w:pPr>
            <w:r>
              <w:rPr>
                <w:color w:val="000000"/>
                <w:sz w:val="18"/>
                <w:szCs w:val="18"/>
              </w:rPr>
              <w:t>14</w:t>
            </w:r>
          </w:p>
        </w:tc>
        <w:tc>
          <w:tcPr>
            <w:tcW w:w="1614" w:type="dxa"/>
            <w:tcBorders>
              <w:top w:val="nil"/>
              <w:left w:val="nil"/>
              <w:bottom w:val="single" w:sz="4" w:space="0" w:color="A5A5A5"/>
              <w:right w:val="single" w:sz="4" w:space="0" w:color="A5A5A5"/>
            </w:tcBorders>
          </w:tcPr>
          <w:p w14:paraId="01DC3989" w14:textId="77777777" w:rsidR="00283141" w:rsidRDefault="00877903" w:rsidP="00807B4F">
            <w:pPr>
              <w:jc w:val="right"/>
              <w:rPr>
                <w:color w:val="000000"/>
                <w:sz w:val="18"/>
                <w:szCs w:val="18"/>
              </w:rPr>
            </w:pPr>
            <w:r>
              <w:rPr>
                <w:color w:val="000000"/>
                <w:sz w:val="18"/>
                <w:szCs w:val="18"/>
              </w:rPr>
              <w:t>32</w:t>
            </w:r>
          </w:p>
        </w:tc>
        <w:tc>
          <w:tcPr>
            <w:tcW w:w="1612" w:type="dxa"/>
            <w:tcBorders>
              <w:top w:val="nil"/>
              <w:left w:val="nil"/>
              <w:bottom w:val="single" w:sz="4" w:space="0" w:color="A5A5A5"/>
              <w:right w:val="single" w:sz="4" w:space="0" w:color="A5A5A5"/>
            </w:tcBorders>
          </w:tcPr>
          <w:p w14:paraId="7897E0E2" w14:textId="77777777" w:rsidR="00283141" w:rsidRDefault="00877903" w:rsidP="00807B4F">
            <w:pPr>
              <w:jc w:val="right"/>
              <w:rPr>
                <w:color w:val="000000"/>
                <w:sz w:val="18"/>
                <w:szCs w:val="18"/>
              </w:rPr>
            </w:pPr>
            <w:r>
              <w:rPr>
                <w:color w:val="000000"/>
                <w:sz w:val="18"/>
                <w:szCs w:val="18"/>
              </w:rPr>
              <w:t>10</w:t>
            </w:r>
          </w:p>
        </w:tc>
      </w:tr>
      <w:tr w:rsidR="00283141" w14:paraId="17C76D87" w14:textId="77777777">
        <w:trPr>
          <w:trHeight w:val="20"/>
          <w:jc w:val="center"/>
        </w:trPr>
        <w:tc>
          <w:tcPr>
            <w:tcW w:w="1129" w:type="dxa"/>
            <w:vMerge w:val="restart"/>
            <w:tcBorders>
              <w:top w:val="nil"/>
              <w:left w:val="single" w:sz="4" w:space="0" w:color="A5A5A5"/>
              <w:bottom w:val="single" w:sz="4" w:space="0" w:color="A5A5A5"/>
              <w:right w:val="single" w:sz="4" w:space="0" w:color="3F3F3F"/>
            </w:tcBorders>
            <w:shd w:val="clear" w:color="000000" w:fill="DBDBDB"/>
          </w:tcPr>
          <w:p w14:paraId="5D1CFCC1" w14:textId="77777777" w:rsidR="00283141" w:rsidRDefault="00877903" w:rsidP="00807B4F">
            <w:pPr>
              <w:rPr>
                <w:b/>
                <w:bCs/>
                <w:color w:val="000000"/>
                <w:sz w:val="18"/>
                <w:szCs w:val="18"/>
              </w:rPr>
            </w:pPr>
            <w:r>
              <w:rPr>
                <w:b/>
                <w:bCs/>
                <w:color w:val="000000"/>
                <w:sz w:val="18"/>
                <w:szCs w:val="18"/>
              </w:rPr>
              <w:t>Sub-region</w:t>
            </w:r>
          </w:p>
        </w:tc>
        <w:tc>
          <w:tcPr>
            <w:tcW w:w="1276" w:type="dxa"/>
            <w:tcBorders>
              <w:top w:val="nil"/>
              <w:left w:val="nil"/>
              <w:bottom w:val="single" w:sz="4" w:space="0" w:color="A5A5A5"/>
              <w:right w:val="single" w:sz="4" w:space="0" w:color="A5A5A5"/>
            </w:tcBorders>
          </w:tcPr>
          <w:p w14:paraId="3C1963A3" w14:textId="77777777" w:rsidR="00283141" w:rsidRDefault="00877903" w:rsidP="00807B4F">
            <w:pPr>
              <w:rPr>
                <w:color w:val="000000"/>
                <w:sz w:val="18"/>
                <w:szCs w:val="18"/>
              </w:rPr>
            </w:pPr>
            <w:r>
              <w:rPr>
                <w:color w:val="000000"/>
                <w:sz w:val="18"/>
                <w:szCs w:val="18"/>
              </w:rPr>
              <w:t>Buganda North</w:t>
            </w:r>
          </w:p>
        </w:tc>
        <w:tc>
          <w:tcPr>
            <w:tcW w:w="1148" w:type="dxa"/>
            <w:tcBorders>
              <w:top w:val="nil"/>
              <w:left w:val="nil"/>
              <w:bottom w:val="single" w:sz="4" w:space="0" w:color="A5A5A5"/>
              <w:right w:val="single" w:sz="4" w:space="0" w:color="A5A5A5"/>
            </w:tcBorders>
            <w:vAlign w:val="center"/>
          </w:tcPr>
          <w:p w14:paraId="351030CB" w14:textId="77777777" w:rsidR="00283141" w:rsidRDefault="00877903" w:rsidP="00807B4F">
            <w:pPr>
              <w:rPr>
                <w:color w:val="000000"/>
                <w:sz w:val="18"/>
                <w:szCs w:val="18"/>
              </w:rPr>
            </w:pPr>
            <w:r>
              <w:rPr>
                <w:color w:val="000000"/>
                <w:sz w:val="18"/>
                <w:szCs w:val="18"/>
              </w:rPr>
              <w:t>11.7</w:t>
            </w:r>
          </w:p>
        </w:tc>
        <w:tc>
          <w:tcPr>
            <w:tcW w:w="1774" w:type="dxa"/>
            <w:tcBorders>
              <w:top w:val="nil"/>
              <w:left w:val="nil"/>
              <w:bottom w:val="single" w:sz="4" w:space="0" w:color="A5A5A5"/>
              <w:right w:val="single" w:sz="4" w:space="0" w:color="A5A5A5"/>
            </w:tcBorders>
          </w:tcPr>
          <w:p w14:paraId="492CA7A6" w14:textId="77777777" w:rsidR="00283141" w:rsidRDefault="00877903" w:rsidP="00807B4F">
            <w:pPr>
              <w:jc w:val="right"/>
              <w:rPr>
                <w:color w:val="000000"/>
                <w:sz w:val="18"/>
                <w:szCs w:val="18"/>
              </w:rPr>
            </w:pPr>
            <w:r>
              <w:rPr>
                <w:color w:val="000000"/>
                <w:sz w:val="18"/>
                <w:szCs w:val="18"/>
              </w:rPr>
              <w:t>41</w:t>
            </w:r>
          </w:p>
        </w:tc>
        <w:tc>
          <w:tcPr>
            <w:tcW w:w="1291" w:type="dxa"/>
            <w:tcBorders>
              <w:top w:val="nil"/>
              <w:left w:val="nil"/>
              <w:bottom w:val="single" w:sz="4" w:space="0" w:color="A5A5A5"/>
              <w:right w:val="single" w:sz="4" w:space="0" w:color="A5A5A5"/>
            </w:tcBorders>
          </w:tcPr>
          <w:p w14:paraId="51286538" w14:textId="77777777" w:rsidR="00283141" w:rsidRDefault="00877903" w:rsidP="00807B4F">
            <w:pPr>
              <w:jc w:val="right"/>
              <w:rPr>
                <w:color w:val="000000"/>
                <w:sz w:val="18"/>
                <w:szCs w:val="18"/>
              </w:rPr>
            </w:pPr>
            <w:r>
              <w:rPr>
                <w:color w:val="000000"/>
                <w:sz w:val="18"/>
                <w:szCs w:val="18"/>
              </w:rPr>
              <w:t>16</w:t>
            </w:r>
          </w:p>
        </w:tc>
        <w:tc>
          <w:tcPr>
            <w:tcW w:w="1614" w:type="dxa"/>
            <w:tcBorders>
              <w:top w:val="nil"/>
              <w:left w:val="nil"/>
              <w:bottom w:val="single" w:sz="4" w:space="0" w:color="A5A5A5"/>
              <w:right w:val="single" w:sz="4" w:space="0" w:color="A5A5A5"/>
            </w:tcBorders>
          </w:tcPr>
          <w:p w14:paraId="15BFEDFD" w14:textId="77777777" w:rsidR="00283141" w:rsidRDefault="00877903" w:rsidP="00807B4F">
            <w:pPr>
              <w:jc w:val="right"/>
              <w:rPr>
                <w:color w:val="000000"/>
                <w:sz w:val="18"/>
                <w:szCs w:val="18"/>
              </w:rPr>
            </w:pPr>
            <w:r>
              <w:rPr>
                <w:color w:val="000000"/>
                <w:sz w:val="18"/>
                <w:szCs w:val="18"/>
              </w:rPr>
              <w:t>45</w:t>
            </w:r>
          </w:p>
        </w:tc>
        <w:tc>
          <w:tcPr>
            <w:tcW w:w="1612" w:type="dxa"/>
            <w:tcBorders>
              <w:top w:val="nil"/>
              <w:left w:val="nil"/>
              <w:bottom w:val="single" w:sz="4" w:space="0" w:color="A5A5A5"/>
              <w:right w:val="single" w:sz="4" w:space="0" w:color="A5A5A5"/>
            </w:tcBorders>
          </w:tcPr>
          <w:p w14:paraId="7F19B1D0" w14:textId="77777777" w:rsidR="00283141" w:rsidRDefault="00877903" w:rsidP="00807B4F">
            <w:pPr>
              <w:jc w:val="right"/>
              <w:rPr>
                <w:color w:val="000000"/>
                <w:sz w:val="18"/>
                <w:szCs w:val="18"/>
              </w:rPr>
            </w:pPr>
            <w:r>
              <w:rPr>
                <w:color w:val="000000"/>
                <w:sz w:val="18"/>
                <w:szCs w:val="18"/>
              </w:rPr>
              <w:t>11</w:t>
            </w:r>
          </w:p>
        </w:tc>
      </w:tr>
      <w:tr w:rsidR="00283141" w14:paraId="6D281EF0"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58C19C59"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1697E70A" w14:textId="77777777" w:rsidR="00283141" w:rsidRDefault="00877903" w:rsidP="00807B4F">
            <w:pPr>
              <w:rPr>
                <w:color w:val="000000"/>
                <w:sz w:val="18"/>
                <w:szCs w:val="18"/>
              </w:rPr>
            </w:pPr>
            <w:r>
              <w:rPr>
                <w:color w:val="000000"/>
                <w:sz w:val="18"/>
                <w:szCs w:val="18"/>
              </w:rPr>
              <w:t>Buganda South</w:t>
            </w:r>
          </w:p>
        </w:tc>
        <w:tc>
          <w:tcPr>
            <w:tcW w:w="1148" w:type="dxa"/>
            <w:tcBorders>
              <w:top w:val="nil"/>
              <w:left w:val="nil"/>
              <w:bottom w:val="single" w:sz="4" w:space="0" w:color="A5A5A5"/>
              <w:right w:val="single" w:sz="4" w:space="0" w:color="A5A5A5"/>
            </w:tcBorders>
            <w:vAlign w:val="center"/>
          </w:tcPr>
          <w:p w14:paraId="5C8722E7" w14:textId="77777777" w:rsidR="00283141" w:rsidRDefault="00877903" w:rsidP="00807B4F">
            <w:pPr>
              <w:rPr>
                <w:color w:val="000000"/>
                <w:sz w:val="18"/>
                <w:szCs w:val="18"/>
              </w:rPr>
            </w:pPr>
            <w:r>
              <w:rPr>
                <w:color w:val="000000"/>
                <w:sz w:val="18"/>
                <w:szCs w:val="18"/>
              </w:rPr>
              <w:t>11.3</w:t>
            </w:r>
          </w:p>
        </w:tc>
        <w:tc>
          <w:tcPr>
            <w:tcW w:w="1774" w:type="dxa"/>
            <w:tcBorders>
              <w:top w:val="nil"/>
              <w:left w:val="nil"/>
              <w:bottom w:val="single" w:sz="4" w:space="0" w:color="A5A5A5"/>
              <w:right w:val="single" w:sz="4" w:space="0" w:color="A5A5A5"/>
            </w:tcBorders>
          </w:tcPr>
          <w:p w14:paraId="4752E191" w14:textId="77777777" w:rsidR="00283141" w:rsidRDefault="00877903" w:rsidP="00807B4F">
            <w:pPr>
              <w:jc w:val="right"/>
              <w:rPr>
                <w:color w:val="000000"/>
                <w:sz w:val="18"/>
                <w:szCs w:val="18"/>
              </w:rPr>
            </w:pPr>
            <w:r>
              <w:rPr>
                <w:color w:val="000000"/>
                <w:sz w:val="18"/>
                <w:szCs w:val="18"/>
              </w:rPr>
              <w:t>20</w:t>
            </w:r>
          </w:p>
        </w:tc>
        <w:tc>
          <w:tcPr>
            <w:tcW w:w="1291" w:type="dxa"/>
            <w:tcBorders>
              <w:top w:val="nil"/>
              <w:left w:val="nil"/>
              <w:bottom w:val="single" w:sz="4" w:space="0" w:color="A5A5A5"/>
              <w:right w:val="single" w:sz="4" w:space="0" w:color="A5A5A5"/>
            </w:tcBorders>
          </w:tcPr>
          <w:p w14:paraId="51A455DC" w14:textId="77777777" w:rsidR="00283141" w:rsidRDefault="00877903" w:rsidP="00807B4F">
            <w:pPr>
              <w:jc w:val="right"/>
              <w:rPr>
                <w:color w:val="000000"/>
                <w:sz w:val="18"/>
                <w:szCs w:val="18"/>
              </w:rPr>
            </w:pPr>
            <w:r>
              <w:rPr>
                <w:color w:val="000000"/>
                <w:sz w:val="18"/>
                <w:szCs w:val="18"/>
              </w:rPr>
              <w:t>8</w:t>
            </w:r>
          </w:p>
        </w:tc>
        <w:tc>
          <w:tcPr>
            <w:tcW w:w="1614" w:type="dxa"/>
            <w:tcBorders>
              <w:top w:val="nil"/>
              <w:left w:val="nil"/>
              <w:bottom w:val="single" w:sz="4" w:space="0" w:color="A5A5A5"/>
              <w:right w:val="single" w:sz="4" w:space="0" w:color="A5A5A5"/>
            </w:tcBorders>
          </w:tcPr>
          <w:p w14:paraId="287EBF20" w14:textId="77777777" w:rsidR="00283141" w:rsidRDefault="00877903" w:rsidP="00807B4F">
            <w:pPr>
              <w:jc w:val="right"/>
              <w:rPr>
                <w:color w:val="000000"/>
                <w:sz w:val="18"/>
                <w:szCs w:val="18"/>
              </w:rPr>
            </w:pPr>
            <w:r>
              <w:rPr>
                <w:color w:val="000000"/>
                <w:sz w:val="18"/>
                <w:szCs w:val="18"/>
              </w:rPr>
              <w:t>34</w:t>
            </w:r>
          </w:p>
        </w:tc>
        <w:tc>
          <w:tcPr>
            <w:tcW w:w="1612" w:type="dxa"/>
            <w:tcBorders>
              <w:top w:val="nil"/>
              <w:left w:val="nil"/>
              <w:bottom w:val="single" w:sz="4" w:space="0" w:color="A5A5A5"/>
              <w:right w:val="single" w:sz="4" w:space="0" w:color="A5A5A5"/>
            </w:tcBorders>
          </w:tcPr>
          <w:p w14:paraId="2176FF2D" w14:textId="77777777" w:rsidR="00283141" w:rsidRDefault="00877903" w:rsidP="00807B4F">
            <w:pPr>
              <w:jc w:val="right"/>
              <w:rPr>
                <w:color w:val="000000"/>
                <w:sz w:val="18"/>
                <w:szCs w:val="18"/>
              </w:rPr>
            </w:pPr>
            <w:r>
              <w:rPr>
                <w:color w:val="000000"/>
                <w:sz w:val="18"/>
                <w:szCs w:val="18"/>
              </w:rPr>
              <w:t>10</w:t>
            </w:r>
          </w:p>
        </w:tc>
      </w:tr>
      <w:tr w:rsidR="00283141" w14:paraId="043ED3FD"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3737C2DE"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713B84DB" w14:textId="77777777" w:rsidR="00283141" w:rsidRDefault="00877903" w:rsidP="00807B4F">
            <w:pPr>
              <w:rPr>
                <w:color w:val="000000"/>
                <w:sz w:val="18"/>
                <w:szCs w:val="18"/>
              </w:rPr>
            </w:pPr>
            <w:r>
              <w:rPr>
                <w:color w:val="000000"/>
                <w:sz w:val="18"/>
                <w:szCs w:val="18"/>
              </w:rPr>
              <w:t>Busoga</w:t>
            </w:r>
          </w:p>
        </w:tc>
        <w:tc>
          <w:tcPr>
            <w:tcW w:w="1148" w:type="dxa"/>
            <w:tcBorders>
              <w:top w:val="nil"/>
              <w:left w:val="nil"/>
              <w:bottom w:val="single" w:sz="4" w:space="0" w:color="A5A5A5"/>
              <w:right w:val="single" w:sz="4" w:space="0" w:color="A5A5A5"/>
            </w:tcBorders>
            <w:vAlign w:val="center"/>
          </w:tcPr>
          <w:p w14:paraId="1364A6F8" w14:textId="77777777" w:rsidR="00283141" w:rsidRDefault="00877903" w:rsidP="00807B4F">
            <w:pPr>
              <w:rPr>
                <w:color w:val="000000"/>
                <w:sz w:val="18"/>
                <w:szCs w:val="18"/>
              </w:rPr>
            </w:pPr>
            <w:r>
              <w:rPr>
                <w:color w:val="000000"/>
                <w:sz w:val="18"/>
                <w:szCs w:val="18"/>
              </w:rPr>
              <w:t>21.5</w:t>
            </w:r>
          </w:p>
        </w:tc>
        <w:tc>
          <w:tcPr>
            <w:tcW w:w="1774" w:type="dxa"/>
            <w:tcBorders>
              <w:top w:val="nil"/>
              <w:left w:val="nil"/>
              <w:bottom w:val="single" w:sz="4" w:space="0" w:color="A5A5A5"/>
              <w:right w:val="single" w:sz="4" w:space="0" w:color="A5A5A5"/>
            </w:tcBorders>
          </w:tcPr>
          <w:p w14:paraId="176630AB" w14:textId="77777777" w:rsidR="00283141" w:rsidRDefault="00877903" w:rsidP="00807B4F">
            <w:pPr>
              <w:jc w:val="right"/>
              <w:rPr>
                <w:color w:val="000000"/>
                <w:sz w:val="18"/>
                <w:szCs w:val="18"/>
              </w:rPr>
            </w:pPr>
            <w:r>
              <w:rPr>
                <w:color w:val="000000"/>
                <w:sz w:val="18"/>
                <w:szCs w:val="18"/>
              </w:rPr>
              <w:t>51</w:t>
            </w:r>
          </w:p>
        </w:tc>
        <w:tc>
          <w:tcPr>
            <w:tcW w:w="1291" w:type="dxa"/>
            <w:tcBorders>
              <w:top w:val="nil"/>
              <w:left w:val="nil"/>
              <w:bottom w:val="single" w:sz="4" w:space="0" w:color="A5A5A5"/>
              <w:right w:val="single" w:sz="4" w:space="0" w:color="A5A5A5"/>
            </w:tcBorders>
          </w:tcPr>
          <w:p w14:paraId="4665C8EB" w14:textId="77777777" w:rsidR="00283141" w:rsidRDefault="00877903" w:rsidP="00807B4F">
            <w:pPr>
              <w:jc w:val="right"/>
              <w:rPr>
                <w:color w:val="000000"/>
                <w:sz w:val="18"/>
                <w:szCs w:val="18"/>
              </w:rPr>
            </w:pPr>
            <w:r>
              <w:rPr>
                <w:color w:val="000000"/>
                <w:sz w:val="18"/>
                <w:szCs w:val="18"/>
              </w:rPr>
              <w:t>33</w:t>
            </w:r>
          </w:p>
        </w:tc>
        <w:tc>
          <w:tcPr>
            <w:tcW w:w="1614" w:type="dxa"/>
            <w:tcBorders>
              <w:top w:val="nil"/>
              <w:left w:val="nil"/>
              <w:bottom w:val="single" w:sz="4" w:space="0" w:color="A5A5A5"/>
              <w:right w:val="single" w:sz="4" w:space="0" w:color="A5A5A5"/>
            </w:tcBorders>
          </w:tcPr>
          <w:p w14:paraId="49D9AD12" w14:textId="77777777" w:rsidR="00283141" w:rsidRDefault="00877903" w:rsidP="00807B4F">
            <w:pPr>
              <w:jc w:val="right"/>
              <w:rPr>
                <w:color w:val="000000"/>
                <w:sz w:val="18"/>
                <w:szCs w:val="18"/>
              </w:rPr>
            </w:pPr>
            <w:r>
              <w:rPr>
                <w:color w:val="000000"/>
                <w:sz w:val="18"/>
                <w:szCs w:val="18"/>
              </w:rPr>
              <w:t>75</w:t>
            </w:r>
          </w:p>
        </w:tc>
        <w:tc>
          <w:tcPr>
            <w:tcW w:w="1612" w:type="dxa"/>
            <w:tcBorders>
              <w:top w:val="nil"/>
              <w:left w:val="nil"/>
              <w:bottom w:val="single" w:sz="4" w:space="0" w:color="A5A5A5"/>
              <w:right w:val="single" w:sz="4" w:space="0" w:color="A5A5A5"/>
            </w:tcBorders>
          </w:tcPr>
          <w:p w14:paraId="3ED1733D" w14:textId="77777777" w:rsidR="00283141" w:rsidRDefault="00877903" w:rsidP="00807B4F">
            <w:pPr>
              <w:jc w:val="right"/>
              <w:rPr>
                <w:color w:val="000000"/>
                <w:sz w:val="18"/>
                <w:szCs w:val="18"/>
              </w:rPr>
            </w:pPr>
            <w:r>
              <w:rPr>
                <w:color w:val="000000"/>
                <w:sz w:val="18"/>
                <w:szCs w:val="18"/>
              </w:rPr>
              <w:t>40</w:t>
            </w:r>
          </w:p>
        </w:tc>
      </w:tr>
      <w:tr w:rsidR="00283141" w14:paraId="5DB673E5"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795748CE"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2490F402" w14:textId="71DED677" w:rsidR="00283141" w:rsidRDefault="00877903" w:rsidP="00807B4F">
            <w:pPr>
              <w:rPr>
                <w:color w:val="000000"/>
                <w:sz w:val="18"/>
                <w:szCs w:val="18"/>
              </w:rPr>
            </w:pPr>
            <w:r>
              <w:rPr>
                <w:color w:val="000000"/>
                <w:sz w:val="18"/>
                <w:szCs w:val="18"/>
              </w:rPr>
              <w:t>Bukedi</w:t>
            </w:r>
          </w:p>
        </w:tc>
        <w:tc>
          <w:tcPr>
            <w:tcW w:w="1148" w:type="dxa"/>
            <w:tcBorders>
              <w:top w:val="nil"/>
              <w:left w:val="nil"/>
              <w:bottom w:val="single" w:sz="4" w:space="0" w:color="A5A5A5"/>
              <w:right w:val="single" w:sz="4" w:space="0" w:color="A5A5A5"/>
            </w:tcBorders>
            <w:vAlign w:val="center"/>
          </w:tcPr>
          <w:p w14:paraId="67EDBD3A" w14:textId="77777777" w:rsidR="00283141" w:rsidRDefault="00877903" w:rsidP="00807B4F">
            <w:pPr>
              <w:rPr>
                <w:color w:val="000000"/>
                <w:sz w:val="18"/>
                <w:szCs w:val="18"/>
              </w:rPr>
            </w:pPr>
            <w:r>
              <w:rPr>
                <w:color w:val="000000"/>
                <w:sz w:val="18"/>
                <w:szCs w:val="18"/>
              </w:rPr>
              <w:t>33</w:t>
            </w:r>
          </w:p>
        </w:tc>
        <w:tc>
          <w:tcPr>
            <w:tcW w:w="1774" w:type="dxa"/>
            <w:tcBorders>
              <w:top w:val="nil"/>
              <w:left w:val="nil"/>
              <w:bottom w:val="single" w:sz="4" w:space="0" w:color="A5A5A5"/>
              <w:right w:val="single" w:sz="4" w:space="0" w:color="A5A5A5"/>
            </w:tcBorders>
          </w:tcPr>
          <w:p w14:paraId="2681455F" w14:textId="77777777" w:rsidR="00283141" w:rsidRDefault="00877903" w:rsidP="00807B4F">
            <w:pPr>
              <w:jc w:val="right"/>
              <w:rPr>
                <w:color w:val="000000"/>
                <w:sz w:val="18"/>
                <w:szCs w:val="18"/>
              </w:rPr>
            </w:pPr>
            <w:r>
              <w:rPr>
                <w:color w:val="000000"/>
                <w:sz w:val="18"/>
                <w:szCs w:val="18"/>
              </w:rPr>
              <w:t>68</w:t>
            </w:r>
          </w:p>
        </w:tc>
        <w:tc>
          <w:tcPr>
            <w:tcW w:w="1291" w:type="dxa"/>
            <w:tcBorders>
              <w:top w:val="nil"/>
              <w:left w:val="nil"/>
              <w:bottom w:val="single" w:sz="4" w:space="0" w:color="A5A5A5"/>
              <w:right w:val="single" w:sz="4" w:space="0" w:color="A5A5A5"/>
            </w:tcBorders>
          </w:tcPr>
          <w:p w14:paraId="484F052F" w14:textId="77777777" w:rsidR="00283141" w:rsidRDefault="00877903" w:rsidP="00807B4F">
            <w:pPr>
              <w:jc w:val="right"/>
              <w:rPr>
                <w:color w:val="000000"/>
                <w:sz w:val="18"/>
                <w:szCs w:val="18"/>
              </w:rPr>
            </w:pPr>
            <w:r>
              <w:rPr>
                <w:color w:val="000000"/>
                <w:sz w:val="18"/>
                <w:szCs w:val="18"/>
              </w:rPr>
              <w:t>37</w:t>
            </w:r>
          </w:p>
        </w:tc>
        <w:tc>
          <w:tcPr>
            <w:tcW w:w="1614" w:type="dxa"/>
            <w:tcBorders>
              <w:top w:val="nil"/>
              <w:left w:val="nil"/>
              <w:bottom w:val="single" w:sz="4" w:space="0" w:color="A5A5A5"/>
              <w:right w:val="single" w:sz="4" w:space="0" w:color="A5A5A5"/>
            </w:tcBorders>
          </w:tcPr>
          <w:p w14:paraId="1A86B458" w14:textId="77777777" w:rsidR="00283141" w:rsidRDefault="00877903" w:rsidP="00807B4F">
            <w:pPr>
              <w:jc w:val="right"/>
              <w:rPr>
                <w:color w:val="000000"/>
                <w:sz w:val="18"/>
                <w:szCs w:val="18"/>
              </w:rPr>
            </w:pPr>
            <w:r>
              <w:rPr>
                <w:color w:val="000000"/>
                <w:sz w:val="18"/>
                <w:szCs w:val="18"/>
              </w:rPr>
              <w:t>83</w:t>
            </w:r>
          </w:p>
        </w:tc>
        <w:tc>
          <w:tcPr>
            <w:tcW w:w="1612" w:type="dxa"/>
            <w:tcBorders>
              <w:top w:val="nil"/>
              <w:left w:val="nil"/>
              <w:bottom w:val="single" w:sz="4" w:space="0" w:color="A5A5A5"/>
              <w:right w:val="single" w:sz="4" w:space="0" w:color="A5A5A5"/>
            </w:tcBorders>
          </w:tcPr>
          <w:p w14:paraId="3CC14665" w14:textId="77777777" w:rsidR="00283141" w:rsidRDefault="00877903" w:rsidP="00807B4F">
            <w:pPr>
              <w:jc w:val="right"/>
              <w:rPr>
                <w:color w:val="000000"/>
                <w:sz w:val="18"/>
                <w:szCs w:val="18"/>
              </w:rPr>
            </w:pPr>
            <w:r>
              <w:rPr>
                <w:color w:val="000000"/>
                <w:sz w:val="18"/>
                <w:szCs w:val="18"/>
              </w:rPr>
              <w:t>46</w:t>
            </w:r>
          </w:p>
        </w:tc>
      </w:tr>
      <w:tr w:rsidR="00283141" w14:paraId="2E4AB8AF"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3B8904EA"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128E4DFE" w14:textId="77777777" w:rsidR="00283141" w:rsidRDefault="00877903" w:rsidP="00807B4F">
            <w:pPr>
              <w:rPr>
                <w:color w:val="000000"/>
                <w:sz w:val="18"/>
                <w:szCs w:val="18"/>
              </w:rPr>
            </w:pPr>
            <w:r>
              <w:rPr>
                <w:color w:val="000000"/>
                <w:sz w:val="18"/>
                <w:szCs w:val="18"/>
              </w:rPr>
              <w:t>Elgon</w:t>
            </w:r>
          </w:p>
        </w:tc>
        <w:tc>
          <w:tcPr>
            <w:tcW w:w="1148" w:type="dxa"/>
            <w:tcBorders>
              <w:top w:val="nil"/>
              <w:left w:val="nil"/>
              <w:bottom w:val="single" w:sz="4" w:space="0" w:color="A5A5A5"/>
              <w:right w:val="single" w:sz="4" w:space="0" w:color="A5A5A5"/>
            </w:tcBorders>
            <w:vAlign w:val="center"/>
          </w:tcPr>
          <w:p w14:paraId="7852B999" w14:textId="77777777" w:rsidR="00283141" w:rsidRDefault="00877903" w:rsidP="00807B4F">
            <w:pPr>
              <w:rPr>
                <w:color w:val="000000"/>
                <w:sz w:val="18"/>
                <w:szCs w:val="18"/>
              </w:rPr>
            </w:pPr>
            <w:r>
              <w:rPr>
                <w:color w:val="000000"/>
                <w:sz w:val="18"/>
                <w:szCs w:val="18"/>
              </w:rPr>
              <w:t>15.4</w:t>
            </w:r>
          </w:p>
        </w:tc>
        <w:tc>
          <w:tcPr>
            <w:tcW w:w="1774" w:type="dxa"/>
            <w:tcBorders>
              <w:top w:val="nil"/>
              <w:left w:val="nil"/>
              <w:bottom w:val="single" w:sz="4" w:space="0" w:color="A5A5A5"/>
              <w:right w:val="single" w:sz="4" w:space="0" w:color="A5A5A5"/>
            </w:tcBorders>
          </w:tcPr>
          <w:p w14:paraId="18A728DB" w14:textId="77777777" w:rsidR="00283141" w:rsidRDefault="00877903" w:rsidP="00807B4F">
            <w:pPr>
              <w:jc w:val="right"/>
              <w:rPr>
                <w:color w:val="000000"/>
                <w:sz w:val="18"/>
                <w:szCs w:val="18"/>
              </w:rPr>
            </w:pPr>
            <w:r>
              <w:rPr>
                <w:color w:val="000000"/>
                <w:sz w:val="18"/>
                <w:szCs w:val="18"/>
              </w:rPr>
              <w:t>30</w:t>
            </w:r>
          </w:p>
        </w:tc>
        <w:tc>
          <w:tcPr>
            <w:tcW w:w="1291" w:type="dxa"/>
            <w:tcBorders>
              <w:top w:val="nil"/>
              <w:left w:val="nil"/>
              <w:bottom w:val="single" w:sz="4" w:space="0" w:color="A5A5A5"/>
              <w:right w:val="single" w:sz="4" w:space="0" w:color="A5A5A5"/>
            </w:tcBorders>
          </w:tcPr>
          <w:p w14:paraId="5FD72037" w14:textId="77777777" w:rsidR="00283141" w:rsidRDefault="00877903" w:rsidP="00807B4F">
            <w:pPr>
              <w:jc w:val="right"/>
              <w:rPr>
                <w:color w:val="000000"/>
                <w:sz w:val="18"/>
                <w:szCs w:val="18"/>
              </w:rPr>
            </w:pPr>
            <w:r>
              <w:rPr>
                <w:color w:val="000000"/>
                <w:sz w:val="18"/>
                <w:szCs w:val="18"/>
              </w:rPr>
              <w:t>15</w:t>
            </w:r>
          </w:p>
        </w:tc>
        <w:tc>
          <w:tcPr>
            <w:tcW w:w="1614" w:type="dxa"/>
            <w:tcBorders>
              <w:top w:val="nil"/>
              <w:left w:val="nil"/>
              <w:bottom w:val="single" w:sz="4" w:space="0" w:color="A5A5A5"/>
              <w:right w:val="single" w:sz="4" w:space="0" w:color="A5A5A5"/>
            </w:tcBorders>
          </w:tcPr>
          <w:p w14:paraId="5AFBC2D5" w14:textId="77777777" w:rsidR="00283141" w:rsidRDefault="00877903" w:rsidP="00807B4F">
            <w:pPr>
              <w:jc w:val="right"/>
              <w:rPr>
                <w:color w:val="000000"/>
                <w:sz w:val="18"/>
                <w:szCs w:val="18"/>
              </w:rPr>
            </w:pPr>
            <w:r>
              <w:rPr>
                <w:color w:val="000000"/>
                <w:sz w:val="18"/>
                <w:szCs w:val="18"/>
              </w:rPr>
              <w:t>80</w:t>
            </w:r>
          </w:p>
        </w:tc>
        <w:tc>
          <w:tcPr>
            <w:tcW w:w="1612" w:type="dxa"/>
            <w:tcBorders>
              <w:top w:val="nil"/>
              <w:left w:val="nil"/>
              <w:bottom w:val="single" w:sz="4" w:space="0" w:color="A5A5A5"/>
              <w:right w:val="single" w:sz="4" w:space="0" w:color="A5A5A5"/>
            </w:tcBorders>
          </w:tcPr>
          <w:p w14:paraId="076E51F4" w14:textId="77777777" w:rsidR="00283141" w:rsidRDefault="00877903" w:rsidP="00807B4F">
            <w:pPr>
              <w:jc w:val="right"/>
              <w:rPr>
                <w:color w:val="000000"/>
                <w:sz w:val="18"/>
                <w:szCs w:val="18"/>
              </w:rPr>
            </w:pPr>
            <w:r>
              <w:rPr>
                <w:color w:val="000000"/>
                <w:sz w:val="18"/>
                <w:szCs w:val="18"/>
              </w:rPr>
              <w:t>37</w:t>
            </w:r>
          </w:p>
        </w:tc>
      </w:tr>
      <w:tr w:rsidR="00283141" w14:paraId="628A21DF"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039BF083"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10668A64" w14:textId="77777777" w:rsidR="00283141" w:rsidRDefault="00877903" w:rsidP="00807B4F">
            <w:pPr>
              <w:rPr>
                <w:color w:val="000000"/>
                <w:sz w:val="18"/>
                <w:szCs w:val="18"/>
              </w:rPr>
            </w:pPr>
            <w:r>
              <w:rPr>
                <w:color w:val="000000"/>
                <w:sz w:val="18"/>
                <w:szCs w:val="18"/>
              </w:rPr>
              <w:t>Teso</w:t>
            </w:r>
          </w:p>
        </w:tc>
        <w:tc>
          <w:tcPr>
            <w:tcW w:w="1148" w:type="dxa"/>
            <w:tcBorders>
              <w:top w:val="nil"/>
              <w:left w:val="nil"/>
              <w:bottom w:val="single" w:sz="4" w:space="0" w:color="A5A5A5"/>
              <w:right w:val="single" w:sz="4" w:space="0" w:color="A5A5A5"/>
            </w:tcBorders>
            <w:vAlign w:val="center"/>
          </w:tcPr>
          <w:p w14:paraId="48D7C5AA" w14:textId="77777777" w:rsidR="00283141" w:rsidRDefault="00877903" w:rsidP="00807B4F">
            <w:pPr>
              <w:rPr>
                <w:color w:val="000000"/>
                <w:sz w:val="18"/>
                <w:szCs w:val="18"/>
              </w:rPr>
            </w:pPr>
            <w:r>
              <w:rPr>
                <w:color w:val="000000"/>
                <w:sz w:val="18"/>
                <w:szCs w:val="18"/>
              </w:rPr>
              <w:t>31.4</w:t>
            </w:r>
          </w:p>
        </w:tc>
        <w:tc>
          <w:tcPr>
            <w:tcW w:w="1774" w:type="dxa"/>
            <w:tcBorders>
              <w:top w:val="nil"/>
              <w:left w:val="nil"/>
              <w:bottom w:val="single" w:sz="4" w:space="0" w:color="A5A5A5"/>
              <w:right w:val="single" w:sz="4" w:space="0" w:color="A5A5A5"/>
            </w:tcBorders>
          </w:tcPr>
          <w:p w14:paraId="18C6F276" w14:textId="77777777" w:rsidR="00283141" w:rsidRDefault="00877903" w:rsidP="00807B4F">
            <w:pPr>
              <w:jc w:val="right"/>
              <w:rPr>
                <w:color w:val="000000"/>
                <w:sz w:val="18"/>
                <w:szCs w:val="18"/>
              </w:rPr>
            </w:pPr>
            <w:r>
              <w:rPr>
                <w:color w:val="000000"/>
                <w:sz w:val="18"/>
                <w:szCs w:val="18"/>
              </w:rPr>
              <w:t>66</w:t>
            </w:r>
          </w:p>
        </w:tc>
        <w:tc>
          <w:tcPr>
            <w:tcW w:w="1291" w:type="dxa"/>
            <w:tcBorders>
              <w:top w:val="nil"/>
              <w:left w:val="nil"/>
              <w:bottom w:val="single" w:sz="4" w:space="0" w:color="A5A5A5"/>
              <w:right w:val="single" w:sz="4" w:space="0" w:color="A5A5A5"/>
            </w:tcBorders>
          </w:tcPr>
          <w:p w14:paraId="23505B55" w14:textId="77777777" w:rsidR="00283141" w:rsidRDefault="00877903" w:rsidP="00807B4F">
            <w:pPr>
              <w:jc w:val="right"/>
              <w:rPr>
                <w:color w:val="000000"/>
                <w:sz w:val="18"/>
                <w:szCs w:val="18"/>
              </w:rPr>
            </w:pPr>
            <w:r>
              <w:rPr>
                <w:color w:val="000000"/>
                <w:sz w:val="18"/>
                <w:szCs w:val="18"/>
              </w:rPr>
              <w:t>24</w:t>
            </w:r>
          </w:p>
        </w:tc>
        <w:tc>
          <w:tcPr>
            <w:tcW w:w="1614" w:type="dxa"/>
            <w:tcBorders>
              <w:top w:val="nil"/>
              <w:left w:val="nil"/>
              <w:bottom w:val="single" w:sz="4" w:space="0" w:color="A5A5A5"/>
              <w:right w:val="single" w:sz="4" w:space="0" w:color="A5A5A5"/>
            </w:tcBorders>
          </w:tcPr>
          <w:p w14:paraId="5CCC83C6" w14:textId="77777777" w:rsidR="00283141" w:rsidRDefault="00877903" w:rsidP="00807B4F">
            <w:pPr>
              <w:jc w:val="right"/>
              <w:rPr>
                <w:color w:val="000000"/>
                <w:sz w:val="18"/>
                <w:szCs w:val="18"/>
              </w:rPr>
            </w:pPr>
            <w:r>
              <w:rPr>
                <w:color w:val="000000"/>
                <w:sz w:val="18"/>
                <w:szCs w:val="18"/>
              </w:rPr>
              <w:t>58</w:t>
            </w:r>
          </w:p>
        </w:tc>
        <w:tc>
          <w:tcPr>
            <w:tcW w:w="1612" w:type="dxa"/>
            <w:tcBorders>
              <w:top w:val="nil"/>
              <w:left w:val="nil"/>
              <w:bottom w:val="single" w:sz="4" w:space="0" w:color="A5A5A5"/>
              <w:right w:val="single" w:sz="4" w:space="0" w:color="A5A5A5"/>
            </w:tcBorders>
          </w:tcPr>
          <w:p w14:paraId="2CE8301A" w14:textId="77777777" w:rsidR="00283141" w:rsidRDefault="00877903" w:rsidP="00807B4F">
            <w:pPr>
              <w:jc w:val="right"/>
              <w:rPr>
                <w:color w:val="000000"/>
                <w:sz w:val="18"/>
                <w:szCs w:val="18"/>
              </w:rPr>
            </w:pPr>
            <w:r>
              <w:rPr>
                <w:color w:val="000000"/>
                <w:sz w:val="18"/>
                <w:szCs w:val="18"/>
              </w:rPr>
              <w:t>27</w:t>
            </w:r>
          </w:p>
        </w:tc>
      </w:tr>
      <w:tr w:rsidR="00283141" w14:paraId="2B8AD56A"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68424C57"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527787C3" w14:textId="77777777" w:rsidR="00283141" w:rsidRDefault="00877903" w:rsidP="00807B4F">
            <w:pPr>
              <w:rPr>
                <w:color w:val="000000"/>
                <w:sz w:val="18"/>
                <w:szCs w:val="18"/>
              </w:rPr>
            </w:pPr>
            <w:r>
              <w:rPr>
                <w:color w:val="000000"/>
                <w:sz w:val="18"/>
                <w:szCs w:val="18"/>
              </w:rPr>
              <w:t>Karamoja</w:t>
            </w:r>
          </w:p>
        </w:tc>
        <w:tc>
          <w:tcPr>
            <w:tcW w:w="1148" w:type="dxa"/>
            <w:tcBorders>
              <w:top w:val="nil"/>
              <w:left w:val="nil"/>
              <w:bottom w:val="single" w:sz="4" w:space="0" w:color="A5A5A5"/>
              <w:right w:val="single" w:sz="4" w:space="0" w:color="A5A5A5"/>
            </w:tcBorders>
            <w:vAlign w:val="center"/>
          </w:tcPr>
          <w:p w14:paraId="4EA01BBB" w14:textId="77777777" w:rsidR="00283141" w:rsidRDefault="00877903" w:rsidP="00807B4F">
            <w:pPr>
              <w:rPr>
                <w:color w:val="000000"/>
                <w:sz w:val="18"/>
                <w:szCs w:val="18"/>
              </w:rPr>
            </w:pPr>
            <w:r>
              <w:rPr>
                <w:color w:val="000000"/>
                <w:sz w:val="18"/>
                <w:szCs w:val="18"/>
              </w:rPr>
              <w:t>77.1</w:t>
            </w:r>
          </w:p>
        </w:tc>
        <w:tc>
          <w:tcPr>
            <w:tcW w:w="1774" w:type="dxa"/>
            <w:tcBorders>
              <w:top w:val="nil"/>
              <w:left w:val="nil"/>
              <w:bottom w:val="single" w:sz="4" w:space="0" w:color="A5A5A5"/>
              <w:right w:val="single" w:sz="4" w:space="0" w:color="A5A5A5"/>
            </w:tcBorders>
          </w:tcPr>
          <w:p w14:paraId="6F54B13E" w14:textId="77777777" w:rsidR="00283141" w:rsidRDefault="00877903" w:rsidP="00807B4F">
            <w:pPr>
              <w:jc w:val="right"/>
              <w:rPr>
                <w:color w:val="000000"/>
                <w:sz w:val="18"/>
                <w:szCs w:val="18"/>
              </w:rPr>
            </w:pPr>
            <w:r>
              <w:rPr>
                <w:color w:val="000000"/>
                <w:sz w:val="18"/>
                <w:szCs w:val="18"/>
              </w:rPr>
              <w:t>77</w:t>
            </w:r>
          </w:p>
        </w:tc>
        <w:tc>
          <w:tcPr>
            <w:tcW w:w="1291" w:type="dxa"/>
            <w:tcBorders>
              <w:top w:val="nil"/>
              <w:left w:val="nil"/>
              <w:bottom w:val="single" w:sz="4" w:space="0" w:color="A5A5A5"/>
              <w:right w:val="single" w:sz="4" w:space="0" w:color="A5A5A5"/>
            </w:tcBorders>
          </w:tcPr>
          <w:p w14:paraId="1F208F56" w14:textId="77777777" w:rsidR="00283141" w:rsidRDefault="00877903" w:rsidP="00807B4F">
            <w:pPr>
              <w:jc w:val="right"/>
              <w:rPr>
                <w:color w:val="000000"/>
                <w:sz w:val="18"/>
                <w:szCs w:val="18"/>
              </w:rPr>
            </w:pPr>
            <w:r>
              <w:rPr>
                <w:color w:val="000000"/>
                <w:sz w:val="18"/>
                <w:szCs w:val="18"/>
              </w:rPr>
              <w:t>68</w:t>
            </w:r>
          </w:p>
        </w:tc>
        <w:tc>
          <w:tcPr>
            <w:tcW w:w="1614" w:type="dxa"/>
            <w:tcBorders>
              <w:top w:val="nil"/>
              <w:left w:val="nil"/>
              <w:bottom w:val="single" w:sz="4" w:space="0" w:color="A5A5A5"/>
              <w:right w:val="single" w:sz="4" w:space="0" w:color="A5A5A5"/>
            </w:tcBorders>
          </w:tcPr>
          <w:p w14:paraId="3F279ACD" w14:textId="77777777" w:rsidR="00283141" w:rsidRDefault="00877903" w:rsidP="00807B4F">
            <w:pPr>
              <w:jc w:val="right"/>
              <w:rPr>
                <w:color w:val="000000"/>
                <w:sz w:val="18"/>
                <w:szCs w:val="18"/>
              </w:rPr>
            </w:pPr>
            <w:r>
              <w:rPr>
                <w:color w:val="000000"/>
                <w:sz w:val="18"/>
                <w:szCs w:val="18"/>
              </w:rPr>
              <w:t>84</w:t>
            </w:r>
          </w:p>
        </w:tc>
        <w:tc>
          <w:tcPr>
            <w:tcW w:w="1612" w:type="dxa"/>
            <w:tcBorders>
              <w:top w:val="nil"/>
              <w:left w:val="nil"/>
              <w:bottom w:val="single" w:sz="4" w:space="0" w:color="A5A5A5"/>
              <w:right w:val="single" w:sz="4" w:space="0" w:color="A5A5A5"/>
            </w:tcBorders>
          </w:tcPr>
          <w:p w14:paraId="6D6A8C07" w14:textId="77777777" w:rsidR="00283141" w:rsidRDefault="00877903" w:rsidP="00807B4F">
            <w:pPr>
              <w:jc w:val="right"/>
              <w:rPr>
                <w:color w:val="000000"/>
                <w:sz w:val="18"/>
                <w:szCs w:val="18"/>
              </w:rPr>
            </w:pPr>
            <w:r>
              <w:rPr>
                <w:color w:val="000000"/>
                <w:sz w:val="18"/>
                <w:szCs w:val="18"/>
              </w:rPr>
              <w:t>60</w:t>
            </w:r>
          </w:p>
        </w:tc>
      </w:tr>
      <w:tr w:rsidR="00283141" w14:paraId="4D9F61A1"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082A1A81"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524775EB" w14:textId="77777777" w:rsidR="00283141" w:rsidRDefault="00877903" w:rsidP="00807B4F">
            <w:pPr>
              <w:rPr>
                <w:color w:val="000000"/>
                <w:sz w:val="18"/>
                <w:szCs w:val="18"/>
              </w:rPr>
            </w:pPr>
            <w:r>
              <w:rPr>
                <w:color w:val="000000"/>
                <w:sz w:val="18"/>
                <w:szCs w:val="18"/>
              </w:rPr>
              <w:t>Lango</w:t>
            </w:r>
          </w:p>
        </w:tc>
        <w:tc>
          <w:tcPr>
            <w:tcW w:w="1148" w:type="dxa"/>
            <w:tcBorders>
              <w:top w:val="nil"/>
              <w:left w:val="nil"/>
              <w:bottom w:val="single" w:sz="4" w:space="0" w:color="A5A5A5"/>
              <w:right w:val="single" w:sz="4" w:space="0" w:color="A5A5A5"/>
            </w:tcBorders>
            <w:vAlign w:val="center"/>
          </w:tcPr>
          <w:p w14:paraId="1A8394E9" w14:textId="77777777" w:rsidR="00283141" w:rsidRDefault="00877903" w:rsidP="00807B4F">
            <w:pPr>
              <w:rPr>
                <w:color w:val="000000"/>
                <w:sz w:val="18"/>
                <w:szCs w:val="18"/>
              </w:rPr>
            </w:pPr>
            <w:r>
              <w:rPr>
                <w:color w:val="000000"/>
                <w:sz w:val="18"/>
                <w:szCs w:val="18"/>
              </w:rPr>
              <w:t>21.4</w:t>
            </w:r>
          </w:p>
        </w:tc>
        <w:tc>
          <w:tcPr>
            <w:tcW w:w="1774" w:type="dxa"/>
            <w:tcBorders>
              <w:top w:val="nil"/>
              <w:left w:val="nil"/>
              <w:bottom w:val="single" w:sz="4" w:space="0" w:color="A5A5A5"/>
              <w:right w:val="single" w:sz="4" w:space="0" w:color="A5A5A5"/>
            </w:tcBorders>
          </w:tcPr>
          <w:p w14:paraId="44F46EA2" w14:textId="77777777" w:rsidR="00283141" w:rsidRDefault="00877903" w:rsidP="00807B4F">
            <w:pPr>
              <w:jc w:val="right"/>
              <w:rPr>
                <w:color w:val="000000"/>
                <w:sz w:val="18"/>
                <w:szCs w:val="18"/>
              </w:rPr>
            </w:pPr>
            <w:r>
              <w:rPr>
                <w:color w:val="000000"/>
                <w:sz w:val="18"/>
                <w:szCs w:val="18"/>
              </w:rPr>
              <w:t>53</w:t>
            </w:r>
          </w:p>
        </w:tc>
        <w:tc>
          <w:tcPr>
            <w:tcW w:w="1291" w:type="dxa"/>
            <w:tcBorders>
              <w:top w:val="nil"/>
              <w:left w:val="nil"/>
              <w:bottom w:val="single" w:sz="4" w:space="0" w:color="A5A5A5"/>
              <w:right w:val="single" w:sz="4" w:space="0" w:color="A5A5A5"/>
            </w:tcBorders>
          </w:tcPr>
          <w:p w14:paraId="70451B55" w14:textId="77777777" w:rsidR="00283141" w:rsidRDefault="00877903" w:rsidP="00807B4F">
            <w:pPr>
              <w:jc w:val="right"/>
              <w:rPr>
                <w:color w:val="000000"/>
                <w:sz w:val="18"/>
                <w:szCs w:val="18"/>
              </w:rPr>
            </w:pPr>
            <w:r>
              <w:rPr>
                <w:color w:val="000000"/>
                <w:sz w:val="18"/>
                <w:szCs w:val="18"/>
              </w:rPr>
              <w:t>26</w:t>
            </w:r>
          </w:p>
        </w:tc>
        <w:tc>
          <w:tcPr>
            <w:tcW w:w="1614" w:type="dxa"/>
            <w:tcBorders>
              <w:top w:val="nil"/>
              <w:left w:val="nil"/>
              <w:bottom w:val="single" w:sz="4" w:space="0" w:color="A5A5A5"/>
              <w:right w:val="single" w:sz="4" w:space="0" w:color="A5A5A5"/>
            </w:tcBorders>
          </w:tcPr>
          <w:p w14:paraId="26368DF5" w14:textId="77777777" w:rsidR="00283141" w:rsidRDefault="00877903" w:rsidP="00807B4F">
            <w:pPr>
              <w:jc w:val="right"/>
              <w:rPr>
                <w:color w:val="000000"/>
                <w:sz w:val="18"/>
                <w:szCs w:val="18"/>
              </w:rPr>
            </w:pPr>
            <w:r>
              <w:rPr>
                <w:color w:val="000000"/>
                <w:sz w:val="18"/>
                <w:szCs w:val="18"/>
              </w:rPr>
              <w:t>47</w:t>
            </w:r>
          </w:p>
        </w:tc>
        <w:tc>
          <w:tcPr>
            <w:tcW w:w="1612" w:type="dxa"/>
            <w:tcBorders>
              <w:top w:val="nil"/>
              <w:left w:val="nil"/>
              <w:bottom w:val="single" w:sz="4" w:space="0" w:color="A5A5A5"/>
              <w:right w:val="single" w:sz="4" w:space="0" w:color="A5A5A5"/>
            </w:tcBorders>
          </w:tcPr>
          <w:p w14:paraId="15F0B012" w14:textId="77777777" w:rsidR="00283141" w:rsidRDefault="00877903" w:rsidP="00807B4F">
            <w:pPr>
              <w:jc w:val="right"/>
              <w:rPr>
                <w:color w:val="000000"/>
                <w:sz w:val="18"/>
                <w:szCs w:val="18"/>
              </w:rPr>
            </w:pPr>
            <w:r>
              <w:rPr>
                <w:color w:val="000000"/>
                <w:sz w:val="18"/>
                <w:szCs w:val="18"/>
              </w:rPr>
              <w:t>16</w:t>
            </w:r>
          </w:p>
        </w:tc>
      </w:tr>
      <w:tr w:rsidR="00283141" w14:paraId="5A1736F9"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76713514"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700E2711" w14:textId="77777777" w:rsidR="00283141" w:rsidRDefault="00877903" w:rsidP="00807B4F">
            <w:pPr>
              <w:rPr>
                <w:color w:val="000000"/>
                <w:sz w:val="18"/>
                <w:szCs w:val="18"/>
              </w:rPr>
            </w:pPr>
            <w:r>
              <w:rPr>
                <w:color w:val="000000"/>
                <w:sz w:val="18"/>
                <w:szCs w:val="18"/>
              </w:rPr>
              <w:t>Acholi</w:t>
            </w:r>
          </w:p>
        </w:tc>
        <w:tc>
          <w:tcPr>
            <w:tcW w:w="1148" w:type="dxa"/>
            <w:tcBorders>
              <w:top w:val="nil"/>
              <w:left w:val="nil"/>
              <w:bottom w:val="single" w:sz="4" w:space="0" w:color="A5A5A5"/>
              <w:right w:val="single" w:sz="4" w:space="0" w:color="A5A5A5"/>
            </w:tcBorders>
            <w:vAlign w:val="center"/>
          </w:tcPr>
          <w:p w14:paraId="69FD991B" w14:textId="77777777" w:rsidR="00283141" w:rsidRDefault="00877903" w:rsidP="00807B4F">
            <w:pPr>
              <w:rPr>
                <w:color w:val="000000"/>
                <w:sz w:val="18"/>
                <w:szCs w:val="18"/>
              </w:rPr>
            </w:pPr>
            <w:r>
              <w:rPr>
                <w:color w:val="000000"/>
                <w:sz w:val="18"/>
                <w:szCs w:val="18"/>
              </w:rPr>
              <w:t>23.1</w:t>
            </w:r>
          </w:p>
        </w:tc>
        <w:tc>
          <w:tcPr>
            <w:tcW w:w="1774" w:type="dxa"/>
            <w:tcBorders>
              <w:top w:val="nil"/>
              <w:left w:val="nil"/>
              <w:bottom w:val="single" w:sz="4" w:space="0" w:color="A5A5A5"/>
              <w:right w:val="single" w:sz="4" w:space="0" w:color="A5A5A5"/>
            </w:tcBorders>
          </w:tcPr>
          <w:p w14:paraId="40E78A3C" w14:textId="77777777" w:rsidR="00283141" w:rsidRDefault="00877903" w:rsidP="00807B4F">
            <w:pPr>
              <w:jc w:val="right"/>
              <w:rPr>
                <w:color w:val="000000"/>
                <w:sz w:val="18"/>
                <w:szCs w:val="18"/>
              </w:rPr>
            </w:pPr>
            <w:r>
              <w:rPr>
                <w:color w:val="000000"/>
                <w:sz w:val="18"/>
                <w:szCs w:val="18"/>
              </w:rPr>
              <w:t>84</w:t>
            </w:r>
          </w:p>
        </w:tc>
        <w:tc>
          <w:tcPr>
            <w:tcW w:w="1291" w:type="dxa"/>
            <w:tcBorders>
              <w:top w:val="nil"/>
              <w:left w:val="nil"/>
              <w:bottom w:val="single" w:sz="4" w:space="0" w:color="A5A5A5"/>
              <w:right w:val="single" w:sz="4" w:space="0" w:color="A5A5A5"/>
            </w:tcBorders>
          </w:tcPr>
          <w:p w14:paraId="0DAEE915" w14:textId="77777777" w:rsidR="00283141" w:rsidRDefault="00877903" w:rsidP="00807B4F">
            <w:pPr>
              <w:jc w:val="right"/>
              <w:rPr>
                <w:color w:val="000000"/>
                <w:sz w:val="18"/>
                <w:szCs w:val="18"/>
              </w:rPr>
            </w:pPr>
            <w:r>
              <w:rPr>
                <w:color w:val="000000"/>
                <w:sz w:val="18"/>
                <w:szCs w:val="18"/>
              </w:rPr>
              <w:t>72</w:t>
            </w:r>
          </w:p>
        </w:tc>
        <w:tc>
          <w:tcPr>
            <w:tcW w:w="1614" w:type="dxa"/>
            <w:tcBorders>
              <w:top w:val="nil"/>
              <w:left w:val="nil"/>
              <w:bottom w:val="single" w:sz="4" w:space="0" w:color="A5A5A5"/>
              <w:right w:val="single" w:sz="4" w:space="0" w:color="A5A5A5"/>
            </w:tcBorders>
          </w:tcPr>
          <w:p w14:paraId="0A307079" w14:textId="77777777" w:rsidR="00283141" w:rsidRDefault="00877903" w:rsidP="00807B4F">
            <w:pPr>
              <w:jc w:val="right"/>
              <w:rPr>
                <w:color w:val="000000"/>
                <w:sz w:val="18"/>
                <w:szCs w:val="18"/>
              </w:rPr>
            </w:pPr>
            <w:r>
              <w:rPr>
                <w:color w:val="000000"/>
                <w:sz w:val="18"/>
                <w:szCs w:val="18"/>
              </w:rPr>
              <w:t>76</w:t>
            </w:r>
          </w:p>
        </w:tc>
        <w:tc>
          <w:tcPr>
            <w:tcW w:w="1612" w:type="dxa"/>
            <w:tcBorders>
              <w:top w:val="nil"/>
              <w:left w:val="nil"/>
              <w:bottom w:val="single" w:sz="4" w:space="0" w:color="A5A5A5"/>
              <w:right w:val="single" w:sz="4" w:space="0" w:color="A5A5A5"/>
            </w:tcBorders>
          </w:tcPr>
          <w:p w14:paraId="7F577B04" w14:textId="77777777" w:rsidR="00283141" w:rsidRDefault="00877903" w:rsidP="00807B4F">
            <w:pPr>
              <w:jc w:val="right"/>
              <w:rPr>
                <w:color w:val="000000"/>
                <w:sz w:val="18"/>
                <w:szCs w:val="18"/>
              </w:rPr>
            </w:pPr>
            <w:r>
              <w:rPr>
                <w:color w:val="000000"/>
                <w:sz w:val="18"/>
                <w:szCs w:val="18"/>
              </w:rPr>
              <w:t>35</w:t>
            </w:r>
          </w:p>
        </w:tc>
      </w:tr>
      <w:tr w:rsidR="00283141" w14:paraId="2BD10AB8"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47A4C54C"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1731E275" w14:textId="77777777" w:rsidR="00283141" w:rsidRDefault="00877903" w:rsidP="00807B4F">
            <w:pPr>
              <w:rPr>
                <w:color w:val="000000"/>
                <w:sz w:val="18"/>
                <w:szCs w:val="18"/>
              </w:rPr>
            </w:pPr>
            <w:r>
              <w:rPr>
                <w:color w:val="000000"/>
                <w:sz w:val="18"/>
                <w:szCs w:val="18"/>
              </w:rPr>
              <w:t>West Nile</w:t>
            </w:r>
          </w:p>
        </w:tc>
        <w:tc>
          <w:tcPr>
            <w:tcW w:w="1148" w:type="dxa"/>
            <w:tcBorders>
              <w:top w:val="nil"/>
              <w:left w:val="nil"/>
              <w:bottom w:val="single" w:sz="4" w:space="0" w:color="A5A5A5"/>
              <w:right w:val="single" w:sz="4" w:space="0" w:color="A5A5A5"/>
            </w:tcBorders>
            <w:vAlign w:val="center"/>
          </w:tcPr>
          <w:p w14:paraId="6FC960EB" w14:textId="77777777" w:rsidR="00283141" w:rsidRDefault="00877903" w:rsidP="00807B4F">
            <w:pPr>
              <w:rPr>
                <w:color w:val="000000"/>
                <w:sz w:val="18"/>
                <w:szCs w:val="18"/>
              </w:rPr>
            </w:pPr>
            <w:r>
              <w:rPr>
                <w:color w:val="000000"/>
                <w:sz w:val="18"/>
                <w:szCs w:val="18"/>
              </w:rPr>
              <w:t>24.1</w:t>
            </w:r>
          </w:p>
        </w:tc>
        <w:tc>
          <w:tcPr>
            <w:tcW w:w="1774" w:type="dxa"/>
            <w:tcBorders>
              <w:top w:val="nil"/>
              <w:left w:val="nil"/>
              <w:bottom w:val="single" w:sz="4" w:space="0" w:color="A5A5A5"/>
              <w:right w:val="single" w:sz="4" w:space="0" w:color="A5A5A5"/>
            </w:tcBorders>
          </w:tcPr>
          <w:p w14:paraId="1B97FCFA" w14:textId="77777777" w:rsidR="00283141" w:rsidRDefault="00877903" w:rsidP="00807B4F">
            <w:pPr>
              <w:jc w:val="right"/>
              <w:rPr>
                <w:color w:val="000000"/>
                <w:sz w:val="18"/>
                <w:szCs w:val="18"/>
              </w:rPr>
            </w:pPr>
            <w:r>
              <w:rPr>
                <w:color w:val="000000"/>
                <w:sz w:val="18"/>
                <w:szCs w:val="18"/>
              </w:rPr>
              <w:t>41</w:t>
            </w:r>
          </w:p>
        </w:tc>
        <w:tc>
          <w:tcPr>
            <w:tcW w:w="1291" w:type="dxa"/>
            <w:tcBorders>
              <w:top w:val="nil"/>
              <w:left w:val="nil"/>
              <w:bottom w:val="single" w:sz="4" w:space="0" w:color="A5A5A5"/>
              <w:right w:val="single" w:sz="4" w:space="0" w:color="A5A5A5"/>
            </w:tcBorders>
          </w:tcPr>
          <w:p w14:paraId="30D0C1FC" w14:textId="77777777" w:rsidR="00283141" w:rsidRDefault="00877903" w:rsidP="00807B4F">
            <w:pPr>
              <w:jc w:val="right"/>
              <w:rPr>
                <w:color w:val="000000"/>
                <w:sz w:val="18"/>
                <w:szCs w:val="18"/>
              </w:rPr>
            </w:pPr>
            <w:r>
              <w:rPr>
                <w:color w:val="000000"/>
                <w:sz w:val="18"/>
                <w:szCs w:val="18"/>
              </w:rPr>
              <w:t>19</w:t>
            </w:r>
          </w:p>
        </w:tc>
        <w:tc>
          <w:tcPr>
            <w:tcW w:w="1614" w:type="dxa"/>
            <w:tcBorders>
              <w:top w:val="nil"/>
              <w:left w:val="nil"/>
              <w:bottom w:val="single" w:sz="4" w:space="0" w:color="A5A5A5"/>
              <w:right w:val="single" w:sz="4" w:space="0" w:color="A5A5A5"/>
            </w:tcBorders>
          </w:tcPr>
          <w:p w14:paraId="53AEBF1B" w14:textId="77777777" w:rsidR="00283141" w:rsidRDefault="00877903" w:rsidP="00807B4F">
            <w:pPr>
              <w:jc w:val="right"/>
              <w:rPr>
                <w:color w:val="000000"/>
                <w:sz w:val="18"/>
                <w:szCs w:val="18"/>
              </w:rPr>
            </w:pPr>
            <w:r>
              <w:rPr>
                <w:color w:val="000000"/>
                <w:sz w:val="18"/>
                <w:szCs w:val="18"/>
              </w:rPr>
              <w:t>81</w:t>
            </w:r>
          </w:p>
        </w:tc>
        <w:tc>
          <w:tcPr>
            <w:tcW w:w="1612" w:type="dxa"/>
            <w:tcBorders>
              <w:top w:val="nil"/>
              <w:left w:val="nil"/>
              <w:bottom w:val="single" w:sz="4" w:space="0" w:color="A5A5A5"/>
              <w:right w:val="single" w:sz="4" w:space="0" w:color="A5A5A5"/>
            </w:tcBorders>
          </w:tcPr>
          <w:p w14:paraId="71E6517D" w14:textId="77777777" w:rsidR="00283141" w:rsidRDefault="00877903" w:rsidP="00807B4F">
            <w:pPr>
              <w:jc w:val="right"/>
              <w:rPr>
                <w:color w:val="000000"/>
                <w:sz w:val="18"/>
                <w:szCs w:val="18"/>
              </w:rPr>
            </w:pPr>
            <w:r>
              <w:rPr>
                <w:color w:val="000000"/>
                <w:sz w:val="18"/>
                <w:szCs w:val="18"/>
              </w:rPr>
              <w:t>39</w:t>
            </w:r>
          </w:p>
        </w:tc>
      </w:tr>
      <w:tr w:rsidR="00283141" w14:paraId="1FA49DD5"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0D94F450"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266D4EC5" w14:textId="77777777" w:rsidR="00283141" w:rsidRDefault="00877903" w:rsidP="00807B4F">
            <w:pPr>
              <w:rPr>
                <w:color w:val="000000"/>
                <w:sz w:val="18"/>
                <w:szCs w:val="18"/>
              </w:rPr>
            </w:pPr>
            <w:r>
              <w:rPr>
                <w:color w:val="000000"/>
                <w:sz w:val="18"/>
                <w:szCs w:val="18"/>
              </w:rPr>
              <w:t>Bunyoro</w:t>
            </w:r>
          </w:p>
        </w:tc>
        <w:tc>
          <w:tcPr>
            <w:tcW w:w="1148" w:type="dxa"/>
            <w:tcBorders>
              <w:top w:val="nil"/>
              <w:left w:val="nil"/>
              <w:bottom w:val="single" w:sz="4" w:space="0" w:color="A5A5A5"/>
              <w:right w:val="single" w:sz="4" w:space="0" w:color="A5A5A5"/>
            </w:tcBorders>
            <w:vAlign w:val="center"/>
          </w:tcPr>
          <w:p w14:paraId="4A73ADC3" w14:textId="77777777" w:rsidR="00283141" w:rsidRDefault="00877903" w:rsidP="00807B4F">
            <w:pPr>
              <w:rPr>
                <w:color w:val="000000"/>
                <w:sz w:val="18"/>
                <w:szCs w:val="18"/>
              </w:rPr>
            </w:pPr>
            <w:r>
              <w:rPr>
                <w:color w:val="000000"/>
                <w:sz w:val="18"/>
                <w:szCs w:val="18"/>
              </w:rPr>
              <w:t>17.8</w:t>
            </w:r>
          </w:p>
        </w:tc>
        <w:tc>
          <w:tcPr>
            <w:tcW w:w="1774" w:type="dxa"/>
            <w:tcBorders>
              <w:top w:val="nil"/>
              <w:left w:val="nil"/>
              <w:bottom w:val="single" w:sz="4" w:space="0" w:color="A5A5A5"/>
              <w:right w:val="single" w:sz="4" w:space="0" w:color="A5A5A5"/>
            </w:tcBorders>
          </w:tcPr>
          <w:p w14:paraId="52DDF5A5" w14:textId="77777777" w:rsidR="00283141" w:rsidRDefault="00877903" w:rsidP="00807B4F">
            <w:pPr>
              <w:jc w:val="right"/>
              <w:rPr>
                <w:color w:val="000000"/>
                <w:sz w:val="18"/>
                <w:szCs w:val="18"/>
              </w:rPr>
            </w:pPr>
            <w:r>
              <w:rPr>
                <w:color w:val="000000"/>
                <w:sz w:val="18"/>
                <w:szCs w:val="18"/>
              </w:rPr>
              <w:t>30</w:t>
            </w:r>
          </w:p>
        </w:tc>
        <w:tc>
          <w:tcPr>
            <w:tcW w:w="1291" w:type="dxa"/>
            <w:tcBorders>
              <w:top w:val="nil"/>
              <w:left w:val="nil"/>
              <w:bottom w:val="single" w:sz="4" w:space="0" w:color="A5A5A5"/>
              <w:right w:val="single" w:sz="4" w:space="0" w:color="A5A5A5"/>
            </w:tcBorders>
          </w:tcPr>
          <w:p w14:paraId="282592AF" w14:textId="77777777" w:rsidR="00283141" w:rsidRDefault="00877903" w:rsidP="00807B4F">
            <w:pPr>
              <w:jc w:val="right"/>
              <w:rPr>
                <w:color w:val="000000"/>
                <w:sz w:val="18"/>
                <w:szCs w:val="18"/>
              </w:rPr>
            </w:pPr>
            <w:r>
              <w:rPr>
                <w:color w:val="000000"/>
                <w:sz w:val="18"/>
                <w:szCs w:val="18"/>
              </w:rPr>
              <w:t>11</w:t>
            </w:r>
          </w:p>
        </w:tc>
        <w:tc>
          <w:tcPr>
            <w:tcW w:w="1614" w:type="dxa"/>
            <w:tcBorders>
              <w:top w:val="nil"/>
              <w:left w:val="nil"/>
              <w:bottom w:val="single" w:sz="4" w:space="0" w:color="A5A5A5"/>
              <w:right w:val="single" w:sz="4" w:space="0" w:color="A5A5A5"/>
            </w:tcBorders>
          </w:tcPr>
          <w:p w14:paraId="447911F3" w14:textId="77777777" w:rsidR="00283141" w:rsidRDefault="00877903" w:rsidP="00807B4F">
            <w:pPr>
              <w:jc w:val="right"/>
              <w:rPr>
                <w:color w:val="000000"/>
                <w:sz w:val="18"/>
                <w:szCs w:val="18"/>
              </w:rPr>
            </w:pPr>
            <w:r>
              <w:rPr>
                <w:color w:val="000000"/>
                <w:sz w:val="18"/>
                <w:szCs w:val="18"/>
              </w:rPr>
              <w:t>51</w:t>
            </w:r>
          </w:p>
        </w:tc>
        <w:tc>
          <w:tcPr>
            <w:tcW w:w="1612" w:type="dxa"/>
            <w:tcBorders>
              <w:top w:val="nil"/>
              <w:left w:val="nil"/>
              <w:bottom w:val="single" w:sz="4" w:space="0" w:color="A5A5A5"/>
              <w:right w:val="single" w:sz="4" w:space="0" w:color="A5A5A5"/>
            </w:tcBorders>
          </w:tcPr>
          <w:p w14:paraId="73B270F7" w14:textId="77777777" w:rsidR="00283141" w:rsidRDefault="00877903" w:rsidP="00807B4F">
            <w:pPr>
              <w:jc w:val="right"/>
              <w:rPr>
                <w:color w:val="000000"/>
                <w:sz w:val="18"/>
                <w:szCs w:val="18"/>
              </w:rPr>
            </w:pPr>
            <w:r>
              <w:rPr>
                <w:color w:val="000000"/>
                <w:sz w:val="18"/>
                <w:szCs w:val="18"/>
              </w:rPr>
              <w:t>19</w:t>
            </w:r>
          </w:p>
        </w:tc>
      </w:tr>
      <w:tr w:rsidR="00283141" w14:paraId="26C23144"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0947AFA7"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1E2A40C8" w14:textId="77777777" w:rsidR="00283141" w:rsidRDefault="00877903" w:rsidP="00807B4F">
            <w:pPr>
              <w:rPr>
                <w:color w:val="000000"/>
                <w:sz w:val="18"/>
                <w:szCs w:val="18"/>
              </w:rPr>
            </w:pPr>
            <w:r>
              <w:rPr>
                <w:color w:val="000000"/>
                <w:sz w:val="18"/>
                <w:szCs w:val="18"/>
              </w:rPr>
              <w:t>Toro</w:t>
            </w:r>
          </w:p>
        </w:tc>
        <w:tc>
          <w:tcPr>
            <w:tcW w:w="1148" w:type="dxa"/>
            <w:tcBorders>
              <w:top w:val="nil"/>
              <w:left w:val="nil"/>
              <w:bottom w:val="single" w:sz="4" w:space="0" w:color="A5A5A5"/>
              <w:right w:val="single" w:sz="4" w:space="0" w:color="A5A5A5"/>
            </w:tcBorders>
            <w:vAlign w:val="center"/>
          </w:tcPr>
          <w:p w14:paraId="56040B73" w14:textId="77777777" w:rsidR="00283141" w:rsidRDefault="00877903" w:rsidP="00807B4F">
            <w:pPr>
              <w:rPr>
                <w:color w:val="000000"/>
                <w:sz w:val="18"/>
                <w:szCs w:val="18"/>
              </w:rPr>
            </w:pPr>
            <w:r>
              <w:rPr>
                <w:color w:val="000000"/>
                <w:sz w:val="18"/>
                <w:szCs w:val="18"/>
              </w:rPr>
              <w:t>11.7</w:t>
            </w:r>
          </w:p>
        </w:tc>
        <w:tc>
          <w:tcPr>
            <w:tcW w:w="1774" w:type="dxa"/>
            <w:tcBorders>
              <w:top w:val="nil"/>
              <w:left w:val="nil"/>
              <w:bottom w:val="single" w:sz="4" w:space="0" w:color="A5A5A5"/>
              <w:right w:val="single" w:sz="4" w:space="0" w:color="A5A5A5"/>
            </w:tcBorders>
          </w:tcPr>
          <w:p w14:paraId="74382FF6" w14:textId="77777777" w:rsidR="00283141" w:rsidRDefault="00877903" w:rsidP="00807B4F">
            <w:pPr>
              <w:jc w:val="right"/>
              <w:rPr>
                <w:color w:val="000000"/>
                <w:sz w:val="18"/>
                <w:szCs w:val="18"/>
              </w:rPr>
            </w:pPr>
            <w:r>
              <w:rPr>
                <w:color w:val="000000"/>
                <w:sz w:val="18"/>
                <w:szCs w:val="18"/>
              </w:rPr>
              <w:t>39</w:t>
            </w:r>
          </w:p>
        </w:tc>
        <w:tc>
          <w:tcPr>
            <w:tcW w:w="1291" w:type="dxa"/>
            <w:tcBorders>
              <w:top w:val="nil"/>
              <w:left w:val="nil"/>
              <w:bottom w:val="single" w:sz="4" w:space="0" w:color="A5A5A5"/>
              <w:right w:val="single" w:sz="4" w:space="0" w:color="A5A5A5"/>
            </w:tcBorders>
          </w:tcPr>
          <w:p w14:paraId="2A94F3DE" w14:textId="77777777" w:rsidR="00283141" w:rsidRDefault="00877903" w:rsidP="00807B4F">
            <w:pPr>
              <w:jc w:val="right"/>
              <w:rPr>
                <w:color w:val="000000"/>
                <w:sz w:val="18"/>
                <w:szCs w:val="18"/>
              </w:rPr>
            </w:pPr>
            <w:r>
              <w:rPr>
                <w:color w:val="000000"/>
                <w:sz w:val="18"/>
                <w:szCs w:val="18"/>
              </w:rPr>
              <w:t>14</w:t>
            </w:r>
          </w:p>
        </w:tc>
        <w:tc>
          <w:tcPr>
            <w:tcW w:w="1614" w:type="dxa"/>
            <w:tcBorders>
              <w:top w:val="nil"/>
              <w:left w:val="nil"/>
              <w:bottom w:val="single" w:sz="4" w:space="0" w:color="A5A5A5"/>
              <w:right w:val="single" w:sz="4" w:space="0" w:color="A5A5A5"/>
            </w:tcBorders>
          </w:tcPr>
          <w:p w14:paraId="2F5C5D19" w14:textId="77777777" w:rsidR="00283141" w:rsidRDefault="00877903" w:rsidP="00807B4F">
            <w:pPr>
              <w:jc w:val="right"/>
              <w:rPr>
                <w:color w:val="000000"/>
                <w:sz w:val="18"/>
                <w:szCs w:val="18"/>
              </w:rPr>
            </w:pPr>
            <w:r>
              <w:rPr>
                <w:color w:val="000000"/>
                <w:sz w:val="18"/>
                <w:szCs w:val="18"/>
              </w:rPr>
              <w:t>48</w:t>
            </w:r>
          </w:p>
        </w:tc>
        <w:tc>
          <w:tcPr>
            <w:tcW w:w="1612" w:type="dxa"/>
            <w:tcBorders>
              <w:top w:val="nil"/>
              <w:left w:val="nil"/>
              <w:bottom w:val="single" w:sz="4" w:space="0" w:color="A5A5A5"/>
              <w:right w:val="single" w:sz="4" w:space="0" w:color="A5A5A5"/>
            </w:tcBorders>
          </w:tcPr>
          <w:p w14:paraId="056C4C92" w14:textId="77777777" w:rsidR="00283141" w:rsidRDefault="00877903" w:rsidP="00807B4F">
            <w:pPr>
              <w:jc w:val="right"/>
              <w:rPr>
                <w:color w:val="000000"/>
                <w:sz w:val="18"/>
                <w:szCs w:val="18"/>
              </w:rPr>
            </w:pPr>
            <w:r>
              <w:rPr>
                <w:color w:val="000000"/>
                <w:sz w:val="18"/>
                <w:szCs w:val="18"/>
              </w:rPr>
              <w:t>12</w:t>
            </w:r>
          </w:p>
        </w:tc>
      </w:tr>
      <w:tr w:rsidR="00283141" w14:paraId="6781E7B3"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02E8C856"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375A3B6C" w14:textId="77777777" w:rsidR="00283141" w:rsidRDefault="00877903" w:rsidP="00807B4F">
            <w:pPr>
              <w:rPr>
                <w:color w:val="000000"/>
                <w:sz w:val="18"/>
                <w:szCs w:val="18"/>
              </w:rPr>
            </w:pPr>
            <w:r>
              <w:rPr>
                <w:color w:val="000000"/>
                <w:sz w:val="18"/>
                <w:szCs w:val="18"/>
              </w:rPr>
              <w:t>Ankole</w:t>
            </w:r>
          </w:p>
        </w:tc>
        <w:tc>
          <w:tcPr>
            <w:tcW w:w="1148" w:type="dxa"/>
            <w:tcBorders>
              <w:top w:val="nil"/>
              <w:left w:val="nil"/>
              <w:bottom w:val="single" w:sz="4" w:space="0" w:color="A5A5A5"/>
              <w:right w:val="single" w:sz="4" w:space="0" w:color="A5A5A5"/>
            </w:tcBorders>
            <w:vAlign w:val="center"/>
          </w:tcPr>
          <w:p w14:paraId="1BA67036" w14:textId="77777777" w:rsidR="00283141" w:rsidRDefault="00877903" w:rsidP="00807B4F">
            <w:pPr>
              <w:rPr>
                <w:color w:val="000000"/>
                <w:sz w:val="18"/>
                <w:szCs w:val="18"/>
              </w:rPr>
            </w:pPr>
            <w:r>
              <w:rPr>
                <w:color w:val="000000"/>
                <w:sz w:val="18"/>
                <w:szCs w:val="18"/>
              </w:rPr>
              <w:t>3.6</w:t>
            </w:r>
          </w:p>
        </w:tc>
        <w:tc>
          <w:tcPr>
            <w:tcW w:w="1774" w:type="dxa"/>
            <w:tcBorders>
              <w:top w:val="nil"/>
              <w:left w:val="nil"/>
              <w:bottom w:val="single" w:sz="4" w:space="0" w:color="A5A5A5"/>
              <w:right w:val="single" w:sz="4" w:space="0" w:color="A5A5A5"/>
            </w:tcBorders>
          </w:tcPr>
          <w:p w14:paraId="5B2B8728" w14:textId="77777777" w:rsidR="00283141" w:rsidRDefault="00877903" w:rsidP="00807B4F">
            <w:pPr>
              <w:jc w:val="right"/>
              <w:rPr>
                <w:color w:val="000000"/>
                <w:sz w:val="18"/>
                <w:szCs w:val="18"/>
              </w:rPr>
            </w:pPr>
            <w:r>
              <w:rPr>
                <w:color w:val="000000"/>
                <w:sz w:val="18"/>
                <w:szCs w:val="18"/>
              </w:rPr>
              <w:t>40</w:t>
            </w:r>
          </w:p>
        </w:tc>
        <w:tc>
          <w:tcPr>
            <w:tcW w:w="1291" w:type="dxa"/>
            <w:tcBorders>
              <w:top w:val="nil"/>
              <w:left w:val="nil"/>
              <w:bottom w:val="single" w:sz="4" w:space="0" w:color="A5A5A5"/>
              <w:right w:val="single" w:sz="4" w:space="0" w:color="A5A5A5"/>
            </w:tcBorders>
          </w:tcPr>
          <w:p w14:paraId="2FECE492" w14:textId="77777777" w:rsidR="00283141" w:rsidRDefault="00877903" w:rsidP="00807B4F">
            <w:pPr>
              <w:jc w:val="right"/>
              <w:rPr>
                <w:color w:val="000000"/>
                <w:sz w:val="18"/>
                <w:szCs w:val="18"/>
              </w:rPr>
            </w:pPr>
            <w:r>
              <w:rPr>
                <w:color w:val="000000"/>
                <w:sz w:val="18"/>
                <w:szCs w:val="18"/>
              </w:rPr>
              <w:t>14</w:t>
            </w:r>
          </w:p>
        </w:tc>
        <w:tc>
          <w:tcPr>
            <w:tcW w:w="1614" w:type="dxa"/>
            <w:tcBorders>
              <w:top w:val="nil"/>
              <w:left w:val="nil"/>
              <w:bottom w:val="single" w:sz="4" w:space="0" w:color="A5A5A5"/>
              <w:right w:val="single" w:sz="4" w:space="0" w:color="A5A5A5"/>
            </w:tcBorders>
          </w:tcPr>
          <w:p w14:paraId="2E09831E" w14:textId="77777777" w:rsidR="00283141" w:rsidRDefault="00877903" w:rsidP="00807B4F">
            <w:pPr>
              <w:jc w:val="right"/>
              <w:rPr>
                <w:color w:val="000000"/>
                <w:sz w:val="18"/>
                <w:szCs w:val="18"/>
              </w:rPr>
            </w:pPr>
            <w:r>
              <w:rPr>
                <w:color w:val="000000"/>
                <w:sz w:val="18"/>
                <w:szCs w:val="18"/>
              </w:rPr>
              <w:t>37</w:t>
            </w:r>
          </w:p>
        </w:tc>
        <w:tc>
          <w:tcPr>
            <w:tcW w:w="1612" w:type="dxa"/>
            <w:tcBorders>
              <w:top w:val="nil"/>
              <w:left w:val="nil"/>
              <w:bottom w:val="single" w:sz="4" w:space="0" w:color="A5A5A5"/>
              <w:right w:val="single" w:sz="4" w:space="0" w:color="A5A5A5"/>
            </w:tcBorders>
          </w:tcPr>
          <w:p w14:paraId="3DF7D3B7" w14:textId="77777777" w:rsidR="00283141" w:rsidRDefault="00877903" w:rsidP="00807B4F">
            <w:pPr>
              <w:jc w:val="right"/>
              <w:rPr>
                <w:color w:val="000000"/>
                <w:sz w:val="18"/>
                <w:szCs w:val="18"/>
              </w:rPr>
            </w:pPr>
            <w:r>
              <w:rPr>
                <w:color w:val="000000"/>
                <w:sz w:val="18"/>
                <w:szCs w:val="18"/>
              </w:rPr>
              <w:t>7</w:t>
            </w:r>
          </w:p>
        </w:tc>
      </w:tr>
      <w:tr w:rsidR="00283141" w14:paraId="725BD1DC" w14:textId="77777777">
        <w:trPr>
          <w:trHeight w:val="20"/>
          <w:jc w:val="center"/>
        </w:trPr>
        <w:tc>
          <w:tcPr>
            <w:tcW w:w="1129" w:type="dxa"/>
            <w:vMerge/>
            <w:tcBorders>
              <w:top w:val="nil"/>
              <w:left w:val="single" w:sz="4" w:space="0" w:color="A5A5A5"/>
              <w:bottom w:val="single" w:sz="4" w:space="0" w:color="A5A5A5"/>
              <w:right w:val="single" w:sz="4" w:space="0" w:color="3F3F3F"/>
            </w:tcBorders>
            <w:vAlign w:val="center"/>
          </w:tcPr>
          <w:p w14:paraId="7DA29E28"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tcPr>
          <w:p w14:paraId="629A6675" w14:textId="77777777" w:rsidR="00283141" w:rsidRDefault="00877903" w:rsidP="00807B4F">
            <w:pPr>
              <w:rPr>
                <w:color w:val="000000"/>
                <w:sz w:val="18"/>
                <w:szCs w:val="18"/>
              </w:rPr>
            </w:pPr>
            <w:r>
              <w:rPr>
                <w:color w:val="000000"/>
                <w:sz w:val="18"/>
                <w:szCs w:val="18"/>
              </w:rPr>
              <w:t>Kigezi</w:t>
            </w:r>
          </w:p>
        </w:tc>
        <w:tc>
          <w:tcPr>
            <w:tcW w:w="1148" w:type="dxa"/>
            <w:tcBorders>
              <w:top w:val="nil"/>
              <w:left w:val="nil"/>
              <w:bottom w:val="single" w:sz="4" w:space="0" w:color="A5A5A5"/>
              <w:right w:val="single" w:sz="4" w:space="0" w:color="A5A5A5"/>
            </w:tcBorders>
            <w:vAlign w:val="center"/>
          </w:tcPr>
          <w:p w14:paraId="58596F25" w14:textId="77777777" w:rsidR="00283141" w:rsidRDefault="00877903" w:rsidP="00807B4F">
            <w:pPr>
              <w:rPr>
                <w:color w:val="000000"/>
                <w:sz w:val="18"/>
                <w:szCs w:val="18"/>
              </w:rPr>
            </w:pPr>
            <w:r>
              <w:rPr>
                <w:color w:val="000000"/>
                <w:sz w:val="18"/>
                <w:szCs w:val="18"/>
              </w:rPr>
              <w:t>12.9</w:t>
            </w:r>
          </w:p>
        </w:tc>
        <w:tc>
          <w:tcPr>
            <w:tcW w:w="1774" w:type="dxa"/>
            <w:tcBorders>
              <w:top w:val="nil"/>
              <w:left w:val="nil"/>
              <w:bottom w:val="single" w:sz="4" w:space="0" w:color="A5A5A5"/>
              <w:right w:val="single" w:sz="4" w:space="0" w:color="A5A5A5"/>
            </w:tcBorders>
          </w:tcPr>
          <w:p w14:paraId="7A09B3B5" w14:textId="77777777" w:rsidR="00283141" w:rsidRDefault="00877903" w:rsidP="00807B4F">
            <w:pPr>
              <w:jc w:val="right"/>
              <w:rPr>
                <w:color w:val="000000"/>
                <w:sz w:val="18"/>
                <w:szCs w:val="18"/>
              </w:rPr>
            </w:pPr>
            <w:r>
              <w:rPr>
                <w:color w:val="000000"/>
                <w:sz w:val="18"/>
                <w:szCs w:val="18"/>
              </w:rPr>
              <w:t>56</w:t>
            </w:r>
          </w:p>
        </w:tc>
        <w:tc>
          <w:tcPr>
            <w:tcW w:w="1291" w:type="dxa"/>
            <w:tcBorders>
              <w:top w:val="nil"/>
              <w:left w:val="nil"/>
              <w:bottom w:val="single" w:sz="4" w:space="0" w:color="A5A5A5"/>
              <w:right w:val="single" w:sz="4" w:space="0" w:color="A5A5A5"/>
            </w:tcBorders>
          </w:tcPr>
          <w:p w14:paraId="61401BB7" w14:textId="77777777" w:rsidR="00283141" w:rsidRDefault="00877903" w:rsidP="00807B4F">
            <w:pPr>
              <w:jc w:val="right"/>
              <w:rPr>
                <w:color w:val="000000"/>
                <w:sz w:val="18"/>
                <w:szCs w:val="18"/>
              </w:rPr>
            </w:pPr>
            <w:r>
              <w:rPr>
                <w:color w:val="000000"/>
                <w:sz w:val="18"/>
                <w:szCs w:val="18"/>
              </w:rPr>
              <w:t>30</w:t>
            </w:r>
          </w:p>
        </w:tc>
        <w:tc>
          <w:tcPr>
            <w:tcW w:w="1614" w:type="dxa"/>
            <w:tcBorders>
              <w:top w:val="nil"/>
              <w:left w:val="nil"/>
              <w:bottom w:val="single" w:sz="4" w:space="0" w:color="A5A5A5"/>
              <w:right w:val="single" w:sz="4" w:space="0" w:color="A5A5A5"/>
            </w:tcBorders>
          </w:tcPr>
          <w:p w14:paraId="73742A26" w14:textId="77777777" w:rsidR="00283141" w:rsidRDefault="00877903" w:rsidP="00807B4F">
            <w:pPr>
              <w:jc w:val="right"/>
              <w:rPr>
                <w:color w:val="000000"/>
                <w:sz w:val="18"/>
                <w:szCs w:val="18"/>
              </w:rPr>
            </w:pPr>
            <w:r>
              <w:rPr>
                <w:color w:val="000000"/>
                <w:sz w:val="18"/>
                <w:szCs w:val="18"/>
              </w:rPr>
              <w:t>57</w:t>
            </w:r>
          </w:p>
        </w:tc>
        <w:tc>
          <w:tcPr>
            <w:tcW w:w="1612" w:type="dxa"/>
            <w:tcBorders>
              <w:top w:val="nil"/>
              <w:left w:val="nil"/>
              <w:bottom w:val="single" w:sz="4" w:space="0" w:color="A5A5A5"/>
              <w:right w:val="single" w:sz="4" w:space="0" w:color="A5A5A5"/>
            </w:tcBorders>
          </w:tcPr>
          <w:p w14:paraId="4A81D882" w14:textId="77777777" w:rsidR="00283141" w:rsidRDefault="00877903" w:rsidP="00807B4F">
            <w:pPr>
              <w:jc w:val="right"/>
              <w:rPr>
                <w:color w:val="000000"/>
                <w:sz w:val="18"/>
                <w:szCs w:val="18"/>
              </w:rPr>
            </w:pPr>
            <w:r>
              <w:rPr>
                <w:color w:val="000000"/>
                <w:sz w:val="18"/>
                <w:szCs w:val="18"/>
              </w:rPr>
              <w:t>12</w:t>
            </w:r>
          </w:p>
        </w:tc>
      </w:tr>
      <w:tr w:rsidR="00283141" w14:paraId="396557B0" w14:textId="77777777">
        <w:trPr>
          <w:trHeight w:val="242"/>
          <w:jc w:val="center"/>
        </w:trPr>
        <w:tc>
          <w:tcPr>
            <w:tcW w:w="1129" w:type="dxa"/>
            <w:vMerge/>
            <w:tcBorders>
              <w:top w:val="nil"/>
              <w:left w:val="single" w:sz="4" w:space="0" w:color="A5A5A5"/>
              <w:bottom w:val="single" w:sz="4" w:space="0" w:color="A5A5A5"/>
              <w:right w:val="single" w:sz="4" w:space="0" w:color="3F3F3F"/>
            </w:tcBorders>
            <w:vAlign w:val="center"/>
          </w:tcPr>
          <w:p w14:paraId="478ECE92" w14:textId="77777777" w:rsidR="00283141" w:rsidRDefault="00283141" w:rsidP="00807B4F">
            <w:pPr>
              <w:rPr>
                <w:b/>
                <w:bCs/>
                <w:color w:val="000000"/>
                <w:sz w:val="18"/>
                <w:szCs w:val="18"/>
              </w:rPr>
            </w:pPr>
          </w:p>
        </w:tc>
        <w:tc>
          <w:tcPr>
            <w:tcW w:w="1276" w:type="dxa"/>
            <w:tcBorders>
              <w:top w:val="nil"/>
              <w:left w:val="nil"/>
              <w:bottom w:val="single" w:sz="4" w:space="0" w:color="A5A5A5"/>
              <w:right w:val="single" w:sz="4" w:space="0" w:color="A5A5A5"/>
            </w:tcBorders>
            <w:vAlign w:val="center"/>
          </w:tcPr>
          <w:p w14:paraId="4C979560" w14:textId="77777777" w:rsidR="00283141" w:rsidRDefault="00877903" w:rsidP="00807B4F">
            <w:pPr>
              <w:rPr>
                <w:color w:val="000000"/>
                <w:sz w:val="18"/>
                <w:szCs w:val="18"/>
              </w:rPr>
            </w:pPr>
            <w:r>
              <w:rPr>
                <w:color w:val="000000"/>
                <w:sz w:val="18"/>
                <w:szCs w:val="18"/>
              </w:rPr>
              <w:t>Kampala</w:t>
            </w:r>
          </w:p>
        </w:tc>
        <w:tc>
          <w:tcPr>
            <w:tcW w:w="1148" w:type="dxa"/>
            <w:tcBorders>
              <w:top w:val="nil"/>
              <w:left w:val="nil"/>
              <w:bottom w:val="single" w:sz="4" w:space="0" w:color="A5A5A5"/>
              <w:right w:val="single" w:sz="4" w:space="0" w:color="A5A5A5"/>
            </w:tcBorders>
            <w:vAlign w:val="center"/>
          </w:tcPr>
          <w:p w14:paraId="6E4A51A6" w14:textId="77777777" w:rsidR="00283141" w:rsidRDefault="00877903" w:rsidP="00807B4F">
            <w:pPr>
              <w:rPr>
                <w:color w:val="000000"/>
                <w:sz w:val="18"/>
                <w:szCs w:val="18"/>
              </w:rPr>
            </w:pPr>
            <w:r>
              <w:rPr>
                <w:color w:val="000000"/>
                <w:sz w:val="18"/>
                <w:szCs w:val="18"/>
              </w:rPr>
              <w:t>1.6</w:t>
            </w:r>
          </w:p>
        </w:tc>
        <w:tc>
          <w:tcPr>
            <w:tcW w:w="1774" w:type="dxa"/>
            <w:tcBorders>
              <w:top w:val="nil"/>
              <w:left w:val="nil"/>
              <w:bottom w:val="single" w:sz="4" w:space="0" w:color="A5A5A5"/>
              <w:right w:val="single" w:sz="4" w:space="0" w:color="A5A5A5"/>
            </w:tcBorders>
          </w:tcPr>
          <w:p w14:paraId="342B3BFA" w14:textId="77777777" w:rsidR="00283141" w:rsidRDefault="00877903" w:rsidP="00807B4F">
            <w:pPr>
              <w:jc w:val="right"/>
              <w:rPr>
                <w:color w:val="000000"/>
                <w:sz w:val="18"/>
                <w:szCs w:val="18"/>
              </w:rPr>
            </w:pPr>
            <w:r>
              <w:rPr>
                <w:color w:val="000000"/>
                <w:sz w:val="18"/>
                <w:szCs w:val="18"/>
              </w:rPr>
              <w:t>8</w:t>
            </w:r>
          </w:p>
        </w:tc>
        <w:tc>
          <w:tcPr>
            <w:tcW w:w="1291" w:type="dxa"/>
            <w:tcBorders>
              <w:top w:val="nil"/>
              <w:left w:val="nil"/>
              <w:bottom w:val="single" w:sz="4" w:space="0" w:color="A5A5A5"/>
              <w:right w:val="single" w:sz="4" w:space="0" w:color="A5A5A5"/>
            </w:tcBorders>
          </w:tcPr>
          <w:p w14:paraId="79A8A43B" w14:textId="77777777" w:rsidR="00283141" w:rsidRDefault="00877903" w:rsidP="00807B4F">
            <w:pPr>
              <w:jc w:val="right"/>
              <w:rPr>
                <w:color w:val="000000"/>
                <w:sz w:val="18"/>
                <w:szCs w:val="18"/>
              </w:rPr>
            </w:pPr>
            <w:r>
              <w:rPr>
                <w:color w:val="000000"/>
                <w:sz w:val="18"/>
                <w:szCs w:val="18"/>
              </w:rPr>
              <w:t>2</w:t>
            </w:r>
          </w:p>
        </w:tc>
        <w:tc>
          <w:tcPr>
            <w:tcW w:w="1614" w:type="dxa"/>
            <w:tcBorders>
              <w:top w:val="nil"/>
              <w:left w:val="nil"/>
              <w:bottom w:val="single" w:sz="4" w:space="0" w:color="A5A5A5"/>
              <w:right w:val="single" w:sz="4" w:space="0" w:color="A5A5A5"/>
            </w:tcBorders>
          </w:tcPr>
          <w:p w14:paraId="55B17766" w14:textId="77777777" w:rsidR="00283141" w:rsidRDefault="00877903" w:rsidP="00807B4F">
            <w:pPr>
              <w:jc w:val="right"/>
              <w:rPr>
                <w:color w:val="000000"/>
                <w:sz w:val="18"/>
                <w:szCs w:val="18"/>
              </w:rPr>
            </w:pPr>
            <w:r>
              <w:rPr>
                <w:color w:val="000000"/>
                <w:sz w:val="18"/>
                <w:szCs w:val="18"/>
              </w:rPr>
              <w:t>15</w:t>
            </w:r>
          </w:p>
        </w:tc>
        <w:tc>
          <w:tcPr>
            <w:tcW w:w="1612" w:type="dxa"/>
            <w:tcBorders>
              <w:top w:val="nil"/>
              <w:left w:val="nil"/>
              <w:bottom w:val="single" w:sz="4" w:space="0" w:color="A5A5A5"/>
              <w:right w:val="single" w:sz="4" w:space="0" w:color="A5A5A5"/>
            </w:tcBorders>
          </w:tcPr>
          <w:p w14:paraId="143E6996" w14:textId="77777777" w:rsidR="00283141" w:rsidRDefault="00877903" w:rsidP="00807B4F">
            <w:pPr>
              <w:jc w:val="right"/>
              <w:rPr>
                <w:color w:val="000000"/>
                <w:sz w:val="18"/>
                <w:szCs w:val="18"/>
              </w:rPr>
            </w:pPr>
            <w:r>
              <w:rPr>
                <w:color w:val="000000"/>
                <w:sz w:val="18"/>
                <w:szCs w:val="18"/>
              </w:rPr>
              <w:t>3</w:t>
            </w:r>
          </w:p>
        </w:tc>
      </w:tr>
    </w:tbl>
    <w:p w14:paraId="7FE1DD9D" w14:textId="0CD69888" w:rsidR="00283141" w:rsidRDefault="00283141" w:rsidP="00F61EB3">
      <w:pPr>
        <w:spacing w:before="240"/>
        <w:rPr>
          <w:color w:val="000000"/>
          <w:sz w:val="15"/>
          <w:szCs w:val="15"/>
        </w:rPr>
      </w:pPr>
    </w:p>
    <w:p w14:paraId="16FFD8B5" w14:textId="77777777" w:rsidR="00283141" w:rsidRDefault="00877903" w:rsidP="00F61EB3">
      <w:pPr>
        <w:spacing w:before="240"/>
        <w:ind w:left="720"/>
        <w:rPr>
          <w:color w:val="000000"/>
          <w:sz w:val="15"/>
          <w:szCs w:val="15"/>
        </w:rPr>
      </w:pPr>
      <w:r>
        <w:rPr>
          <w:color w:val="000000"/>
          <w:sz w:val="15"/>
          <w:szCs w:val="15"/>
        </w:rPr>
        <w:t>Source:</w:t>
      </w:r>
    </w:p>
    <w:p w14:paraId="70295737" w14:textId="77777777" w:rsidR="00283141" w:rsidRDefault="00877903" w:rsidP="00F61EB3">
      <w:pPr>
        <w:pStyle w:val="ListParagraph"/>
        <w:numPr>
          <w:ilvl w:val="0"/>
          <w:numId w:val="21"/>
        </w:numPr>
        <w:spacing w:before="240"/>
        <w:rPr>
          <w:color w:val="000000"/>
          <w:sz w:val="15"/>
          <w:szCs w:val="15"/>
        </w:rPr>
      </w:pPr>
      <w:r>
        <w:rPr>
          <w:color w:val="000000"/>
          <w:sz w:val="15"/>
          <w:szCs w:val="15"/>
        </w:rPr>
        <w:t>Uganda Bureau of Statistics (2024). Multidimensional Child Poverty in Uganda – 2024: Volume 1 Key Summary Report. UBOS: Kampala, Uganda, p. 2.</w:t>
      </w:r>
    </w:p>
    <w:p w14:paraId="7D03D369" w14:textId="77777777" w:rsidR="00283141" w:rsidRDefault="00877903" w:rsidP="00F61EB3">
      <w:pPr>
        <w:pStyle w:val="ListParagraph"/>
        <w:numPr>
          <w:ilvl w:val="0"/>
          <w:numId w:val="21"/>
        </w:numPr>
        <w:spacing w:before="240"/>
        <w:rPr>
          <w:color w:val="000000"/>
          <w:sz w:val="15"/>
          <w:szCs w:val="15"/>
        </w:rPr>
      </w:pPr>
      <w:r>
        <w:rPr>
          <w:color w:val="000000"/>
          <w:sz w:val="15"/>
          <w:szCs w:val="15"/>
        </w:rPr>
        <w:t>Uganda Bureau of Statistics. (2020). Uganda National Household Survey 2019/20. UBOS: Kampala, Uganda</w:t>
      </w:r>
    </w:p>
    <w:p w14:paraId="16D25BDB" w14:textId="77777777" w:rsidR="00283141" w:rsidRDefault="00877903" w:rsidP="00F61EB3">
      <w:pPr>
        <w:pStyle w:val="ListParagraph"/>
        <w:numPr>
          <w:ilvl w:val="0"/>
          <w:numId w:val="21"/>
        </w:numPr>
        <w:spacing w:before="240"/>
        <w:rPr>
          <w:color w:val="000000"/>
          <w:sz w:val="15"/>
          <w:szCs w:val="15"/>
        </w:rPr>
      </w:pPr>
      <w:r>
        <w:rPr>
          <w:color w:val="000000"/>
          <w:sz w:val="15"/>
          <w:szCs w:val="15"/>
        </w:rPr>
        <w:t xml:space="preserve">Uganda Bureau of Statistics. (2017). Uganda National Household Survey </w:t>
      </w:r>
      <w:r>
        <w:rPr>
          <w:b/>
          <w:bCs/>
          <w:color w:val="000000"/>
          <w:sz w:val="15"/>
          <w:szCs w:val="15"/>
        </w:rPr>
        <w:t>2016/17</w:t>
      </w:r>
      <w:r>
        <w:rPr>
          <w:color w:val="000000"/>
          <w:sz w:val="15"/>
          <w:szCs w:val="15"/>
        </w:rPr>
        <w:t>. UBOS: Kampala, Uganda</w:t>
      </w:r>
    </w:p>
    <w:p w14:paraId="1F1AAC04" w14:textId="77777777" w:rsidR="00283141" w:rsidRDefault="00283141" w:rsidP="00F61EB3">
      <w:pPr>
        <w:spacing w:before="240"/>
        <w:ind w:left="720"/>
        <w:rPr>
          <w:color w:val="000000"/>
          <w:sz w:val="15"/>
          <w:szCs w:val="15"/>
        </w:rPr>
      </w:pPr>
    </w:p>
    <w:p w14:paraId="3830D23C" w14:textId="77777777" w:rsidR="00BA6C90" w:rsidRDefault="00BA6C90" w:rsidP="00BA6C90">
      <w:pPr>
        <w:pStyle w:val="ListParagraph"/>
        <w:numPr>
          <w:ilvl w:val="1"/>
          <w:numId w:val="20"/>
        </w:numPr>
        <w:spacing w:before="240"/>
        <w:jc w:val="both"/>
        <w:rPr>
          <w:b/>
          <w:bCs/>
        </w:rPr>
      </w:pPr>
      <w:r>
        <w:rPr>
          <w:b/>
          <w:bCs/>
        </w:rPr>
        <w:t>Children suffering from stunting and malnutrition.</w:t>
      </w:r>
    </w:p>
    <w:tbl>
      <w:tblPr>
        <w:tblW w:w="10072" w:type="dxa"/>
        <w:jc w:val="center"/>
        <w:tblLook w:val="04A0" w:firstRow="1" w:lastRow="0" w:firstColumn="1" w:lastColumn="0" w:noHBand="0" w:noVBand="1"/>
      </w:tblPr>
      <w:tblGrid>
        <w:gridCol w:w="1139"/>
        <w:gridCol w:w="1873"/>
        <w:gridCol w:w="1071"/>
        <w:gridCol w:w="1098"/>
        <w:gridCol w:w="1414"/>
        <w:gridCol w:w="1128"/>
        <w:gridCol w:w="935"/>
        <w:gridCol w:w="1414"/>
      </w:tblGrid>
      <w:tr w:rsidR="00BA6C90" w14:paraId="4069A34E" w14:textId="77777777" w:rsidTr="00877903">
        <w:trPr>
          <w:trHeight w:val="24"/>
          <w:jc w:val="center"/>
        </w:trPr>
        <w:tc>
          <w:tcPr>
            <w:tcW w:w="1139" w:type="dxa"/>
            <w:tcBorders>
              <w:top w:val="single" w:sz="4" w:space="0" w:color="A5A5A5"/>
              <w:left w:val="single" w:sz="4" w:space="0" w:color="A5A5A5"/>
              <w:bottom w:val="single" w:sz="4" w:space="0" w:color="3F3F3F"/>
              <w:right w:val="single" w:sz="4" w:space="0" w:color="A5A5A5"/>
            </w:tcBorders>
            <w:shd w:val="clear" w:color="000000" w:fill="BDC0BF"/>
          </w:tcPr>
          <w:p w14:paraId="43FE290E" w14:textId="77777777" w:rsidR="00BA6C90" w:rsidRDefault="00BA6C90" w:rsidP="00877903">
            <w:pPr>
              <w:rPr>
                <w:b/>
                <w:bCs/>
                <w:color w:val="000000"/>
                <w:sz w:val="20"/>
                <w:szCs w:val="20"/>
              </w:rPr>
            </w:pPr>
            <w:r>
              <w:rPr>
                <w:b/>
                <w:bCs/>
                <w:color w:val="000000"/>
                <w:sz w:val="20"/>
                <w:szCs w:val="20"/>
              </w:rPr>
              <w:t> </w:t>
            </w:r>
          </w:p>
        </w:tc>
        <w:tc>
          <w:tcPr>
            <w:tcW w:w="1873" w:type="dxa"/>
            <w:tcBorders>
              <w:top w:val="single" w:sz="4" w:space="0" w:color="A5A5A5"/>
              <w:left w:val="nil"/>
              <w:bottom w:val="single" w:sz="4" w:space="0" w:color="3F3F3F"/>
              <w:right w:val="single" w:sz="4" w:space="0" w:color="A5A5A5"/>
            </w:tcBorders>
            <w:shd w:val="clear" w:color="000000" w:fill="BDC0BF"/>
          </w:tcPr>
          <w:p w14:paraId="0879CF16" w14:textId="77777777" w:rsidR="00BA6C90" w:rsidRDefault="00BA6C90" w:rsidP="00877903">
            <w:pPr>
              <w:rPr>
                <w:b/>
                <w:bCs/>
                <w:color w:val="000000"/>
                <w:sz w:val="20"/>
                <w:szCs w:val="20"/>
              </w:rPr>
            </w:pPr>
            <w:r>
              <w:rPr>
                <w:b/>
                <w:bCs/>
                <w:color w:val="000000"/>
                <w:sz w:val="20"/>
                <w:szCs w:val="20"/>
              </w:rPr>
              <w:t> </w:t>
            </w:r>
          </w:p>
        </w:tc>
        <w:tc>
          <w:tcPr>
            <w:tcW w:w="3583" w:type="dxa"/>
            <w:gridSpan w:val="3"/>
            <w:tcBorders>
              <w:top w:val="single" w:sz="4" w:space="0" w:color="A5A5A5"/>
              <w:left w:val="nil"/>
              <w:bottom w:val="single" w:sz="4" w:space="0" w:color="3F3F3F"/>
              <w:right w:val="single" w:sz="4" w:space="0" w:color="000000"/>
            </w:tcBorders>
            <w:shd w:val="clear" w:color="000000" w:fill="BDC0BF"/>
          </w:tcPr>
          <w:p w14:paraId="440A4008" w14:textId="77777777" w:rsidR="00BA6C90" w:rsidRDefault="00BA6C90" w:rsidP="00877903">
            <w:pPr>
              <w:jc w:val="center"/>
              <w:rPr>
                <w:b/>
                <w:bCs/>
                <w:color w:val="000000"/>
                <w:sz w:val="20"/>
                <w:szCs w:val="20"/>
              </w:rPr>
            </w:pPr>
            <w:r>
              <w:rPr>
                <w:b/>
                <w:bCs/>
                <w:color w:val="000000"/>
                <w:sz w:val="20"/>
                <w:szCs w:val="20"/>
              </w:rPr>
              <w:t>2022 UDHS</w:t>
            </w:r>
          </w:p>
        </w:tc>
        <w:tc>
          <w:tcPr>
            <w:tcW w:w="3477" w:type="dxa"/>
            <w:gridSpan w:val="3"/>
            <w:tcBorders>
              <w:top w:val="single" w:sz="4" w:space="0" w:color="A5A5A5"/>
              <w:left w:val="nil"/>
              <w:bottom w:val="single" w:sz="4" w:space="0" w:color="3F3F3F"/>
              <w:right w:val="single" w:sz="4" w:space="0" w:color="A5A5A5"/>
            </w:tcBorders>
            <w:shd w:val="clear" w:color="000000" w:fill="BDC0BF"/>
          </w:tcPr>
          <w:p w14:paraId="58473FDB" w14:textId="77777777" w:rsidR="00BA6C90" w:rsidRDefault="00BA6C90" w:rsidP="00877903">
            <w:pPr>
              <w:jc w:val="center"/>
              <w:rPr>
                <w:b/>
                <w:bCs/>
                <w:color w:val="000000"/>
                <w:sz w:val="20"/>
                <w:szCs w:val="20"/>
              </w:rPr>
            </w:pPr>
            <w:r>
              <w:rPr>
                <w:b/>
                <w:bCs/>
                <w:color w:val="000000"/>
                <w:sz w:val="20"/>
                <w:szCs w:val="20"/>
              </w:rPr>
              <w:t>2016 UDHS</w:t>
            </w:r>
          </w:p>
        </w:tc>
      </w:tr>
      <w:tr w:rsidR="00BA6C90" w14:paraId="06EF9554" w14:textId="77777777" w:rsidTr="00877903">
        <w:trPr>
          <w:trHeight w:val="24"/>
          <w:jc w:val="center"/>
        </w:trPr>
        <w:tc>
          <w:tcPr>
            <w:tcW w:w="1139" w:type="dxa"/>
            <w:tcBorders>
              <w:top w:val="single" w:sz="4" w:space="0" w:color="A5A5A5"/>
              <w:left w:val="single" w:sz="4" w:space="0" w:color="A5A5A5"/>
              <w:bottom w:val="nil"/>
              <w:right w:val="nil"/>
            </w:tcBorders>
            <w:shd w:val="clear" w:color="000000" w:fill="BDC0BF"/>
          </w:tcPr>
          <w:p w14:paraId="2FAAACA5" w14:textId="77777777" w:rsidR="00BA6C90" w:rsidRDefault="00BA6C90" w:rsidP="00877903">
            <w:pPr>
              <w:rPr>
                <w:b/>
                <w:bCs/>
                <w:color w:val="000000"/>
                <w:sz w:val="20"/>
                <w:szCs w:val="20"/>
              </w:rPr>
            </w:pPr>
            <w:r>
              <w:rPr>
                <w:b/>
                <w:bCs/>
                <w:color w:val="000000"/>
                <w:sz w:val="20"/>
                <w:szCs w:val="20"/>
              </w:rPr>
              <w:t> </w:t>
            </w:r>
          </w:p>
        </w:tc>
        <w:tc>
          <w:tcPr>
            <w:tcW w:w="1873" w:type="dxa"/>
            <w:tcBorders>
              <w:top w:val="single" w:sz="4" w:space="0" w:color="A5A5A5"/>
              <w:left w:val="nil"/>
              <w:bottom w:val="nil"/>
              <w:right w:val="single" w:sz="4" w:space="0" w:color="A5A5A5"/>
            </w:tcBorders>
            <w:shd w:val="clear" w:color="000000" w:fill="BDC0BF"/>
          </w:tcPr>
          <w:p w14:paraId="41AE1074" w14:textId="77777777" w:rsidR="00BA6C90" w:rsidRDefault="00BA6C90" w:rsidP="00877903">
            <w:pPr>
              <w:rPr>
                <w:b/>
                <w:bCs/>
                <w:color w:val="000000"/>
                <w:sz w:val="20"/>
                <w:szCs w:val="20"/>
              </w:rPr>
            </w:pPr>
            <w:r>
              <w:rPr>
                <w:b/>
                <w:bCs/>
                <w:color w:val="000000"/>
                <w:sz w:val="20"/>
                <w:szCs w:val="20"/>
              </w:rPr>
              <w:t>Children Nutrition Status</w:t>
            </w:r>
          </w:p>
        </w:tc>
        <w:tc>
          <w:tcPr>
            <w:tcW w:w="1071" w:type="dxa"/>
            <w:tcBorders>
              <w:top w:val="single" w:sz="4" w:space="0" w:color="A5A5A5"/>
              <w:left w:val="nil"/>
              <w:bottom w:val="single" w:sz="4" w:space="0" w:color="3F3F3F"/>
              <w:right w:val="single" w:sz="4" w:space="0" w:color="A5A5A5"/>
            </w:tcBorders>
            <w:shd w:val="clear" w:color="000000" w:fill="BDC0BF"/>
          </w:tcPr>
          <w:p w14:paraId="4DBA1C2A" w14:textId="77777777" w:rsidR="00BA6C90" w:rsidRDefault="00BA6C90" w:rsidP="00877903">
            <w:pPr>
              <w:jc w:val="center"/>
              <w:rPr>
                <w:b/>
                <w:bCs/>
                <w:color w:val="000000"/>
                <w:sz w:val="20"/>
                <w:szCs w:val="20"/>
              </w:rPr>
            </w:pPr>
            <w:r>
              <w:rPr>
                <w:b/>
                <w:bCs/>
                <w:color w:val="000000"/>
                <w:sz w:val="20"/>
                <w:szCs w:val="20"/>
              </w:rPr>
              <w:t>Stunted Child</w:t>
            </w:r>
            <w:r>
              <w:rPr>
                <w:b/>
                <w:bCs/>
                <w:color w:val="000000"/>
                <w:sz w:val="20"/>
                <w:szCs w:val="20"/>
              </w:rPr>
              <w:br/>
              <w:t xml:space="preserve">Under 5 </w:t>
            </w:r>
            <w:r>
              <w:rPr>
                <w:b/>
                <w:bCs/>
                <w:color w:val="000000"/>
                <w:sz w:val="20"/>
                <w:szCs w:val="20"/>
              </w:rPr>
              <w:lastRenderedPageBreak/>
              <w:t>Years</w:t>
            </w:r>
            <w:r>
              <w:rPr>
                <w:b/>
                <w:bCs/>
                <w:color w:val="000000"/>
                <w:sz w:val="20"/>
                <w:szCs w:val="20"/>
              </w:rPr>
              <w:br/>
              <w:t>(&lt;-2Sd)</w:t>
            </w:r>
          </w:p>
        </w:tc>
        <w:tc>
          <w:tcPr>
            <w:tcW w:w="1098" w:type="dxa"/>
            <w:tcBorders>
              <w:top w:val="single" w:sz="4" w:space="0" w:color="A5A5A5"/>
              <w:left w:val="nil"/>
              <w:bottom w:val="single" w:sz="4" w:space="0" w:color="3F3F3F"/>
              <w:right w:val="single" w:sz="4" w:space="0" w:color="A5A5A5"/>
            </w:tcBorders>
            <w:shd w:val="clear" w:color="000000" w:fill="BDC0BF"/>
          </w:tcPr>
          <w:p w14:paraId="77D751EB" w14:textId="77777777" w:rsidR="00BA6C90" w:rsidRDefault="00BA6C90" w:rsidP="00877903">
            <w:pPr>
              <w:jc w:val="center"/>
              <w:rPr>
                <w:b/>
                <w:bCs/>
                <w:color w:val="000000"/>
                <w:sz w:val="20"/>
                <w:szCs w:val="20"/>
              </w:rPr>
            </w:pPr>
            <w:r>
              <w:rPr>
                <w:b/>
                <w:bCs/>
                <w:color w:val="000000"/>
                <w:sz w:val="20"/>
                <w:szCs w:val="20"/>
              </w:rPr>
              <w:lastRenderedPageBreak/>
              <w:t>Wasted Child</w:t>
            </w:r>
            <w:r>
              <w:rPr>
                <w:b/>
                <w:bCs/>
                <w:color w:val="000000"/>
                <w:sz w:val="20"/>
                <w:szCs w:val="20"/>
              </w:rPr>
              <w:br/>
              <w:t xml:space="preserve">Under 5 </w:t>
            </w:r>
            <w:r>
              <w:rPr>
                <w:b/>
                <w:bCs/>
                <w:color w:val="000000"/>
                <w:sz w:val="20"/>
                <w:szCs w:val="20"/>
              </w:rPr>
              <w:lastRenderedPageBreak/>
              <w:t>Years</w:t>
            </w:r>
            <w:r>
              <w:rPr>
                <w:b/>
                <w:bCs/>
                <w:color w:val="000000"/>
                <w:sz w:val="20"/>
                <w:szCs w:val="20"/>
              </w:rPr>
              <w:br/>
              <w:t>(&lt;-2Sd)</w:t>
            </w:r>
          </w:p>
        </w:tc>
        <w:tc>
          <w:tcPr>
            <w:tcW w:w="1413" w:type="dxa"/>
            <w:tcBorders>
              <w:top w:val="single" w:sz="4" w:space="0" w:color="A5A5A5"/>
              <w:left w:val="nil"/>
              <w:bottom w:val="single" w:sz="4" w:space="0" w:color="3F3F3F"/>
              <w:right w:val="single" w:sz="4" w:space="0" w:color="auto"/>
            </w:tcBorders>
            <w:shd w:val="clear" w:color="000000" w:fill="BDC0BF"/>
          </w:tcPr>
          <w:p w14:paraId="1A6E9C55" w14:textId="77777777" w:rsidR="00BA6C90" w:rsidRDefault="00BA6C90" w:rsidP="00877903">
            <w:pPr>
              <w:jc w:val="center"/>
              <w:rPr>
                <w:b/>
                <w:bCs/>
                <w:color w:val="000000"/>
                <w:sz w:val="20"/>
                <w:szCs w:val="20"/>
              </w:rPr>
            </w:pPr>
            <w:r>
              <w:rPr>
                <w:b/>
                <w:bCs/>
                <w:color w:val="000000"/>
                <w:sz w:val="20"/>
                <w:szCs w:val="20"/>
              </w:rPr>
              <w:lastRenderedPageBreak/>
              <w:t>Underweight</w:t>
            </w:r>
            <w:r>
              <w:rPr>
                <w:b/>
                <w:bCs/>
                <w:color w:val="000000"/>
                <w:sz w:val="20"/>
                <w:szCs w:val="20"/>
              </w:rPr>
              <w:br/>
              <w:t xml:space="preserve">Child Under </w:t>
            </w:r>
            <w:r>
              <w:rPr>
                <w:b/>
                <w:bCs/>
                <w:color w:val="000000"/>
                <w:sz w:val="20"/>
                <w:szCs w:val="20"/>
              </w:rPr>
              <w:lastRenderedPageBreak/>
              <w:t>5</w:t>
            </w:r>
            <w:r>
              <w:rPr>
                <w:b/>
                <w:bCs/>
                <w:color w:val="000000"/>
                <w:sz w:val="20"/>
                <w:szCs w:val="20"/>
              </w:rPr>
              <w:br/>
              <w:t>Years (&lt;-2Sd)</w:t>
            </w:r>
          </w:p>
        </w:tc>
        <w:tc>
          <w:tcPr>
            <w:tcW w:w="1128" w:type="dxa"/>
            <w:tcBorders>
              <w:top w:val="single" w:sz="4" w:space="0" w:color="A5A5A5"/>
              <w:left w:val="nil"/>
              <w:bottom w:val="single" w:sz="4" w:space="0" w:color="3F3F3F"/>
              <w:right w:val="single" w:sz="4" w:space="0" w:color="A5A5A5"/>
            </w:tcBorders>
            <w:shd w:val="clear" w:color="000000" w:fill="BDC0BF"/>
          </w:tcPr>
          <w:p w14:paraId="20703B61" w14:textId="77777777" w:rsidR="00BA6C90" w:rsidRDefault="00BA6C90" w:rsidP="00877903">
            <w:pPr>
              <w:jc w:val="center"/>
              <w:rPr>
                <w:b/>
                <w:bCs/>
                <w:color w:val="000000"/>
                <w:sz w:val="20"/>
                <w:szCs w:val="20"/>
              </w:rPr>
            </w:pPr>
            <w:r>
              <w:rPr>
                <w:b/>
                <w:bCs/>
                <w:color w:val="000000"/>
                <w:sz w:val="20"/>
                <w:szCs w:val="20"/>
              </w:rPr>
              <w:lastRenderedPageBreak/>
              <w:t>Stunted Child</w:t>
            </w:r>
            <w:r>
              <w:rPr>
                <w:b/>
                <w:bCs/>
                <w:color w:val="000000"/>
                <w:sz w:val="20"/>
                <w:szCs w:val="20"/>
              </w:rPr>
              <w:br/>
              <w:t xml:space="preserve">Under 5 </w:t>
            </w:r>
            <w:r>
              <w:rPr>
                <w:b/>
                <w:bCs/>
                <w:color w:val="000000"/>
                <w:sz w:val="20"/>
                <w:szCs w:val="20"/>
              </w:rPr>
              <w:lastRenderedPageBreak/>
              <w:t>Years</w:t>
            </w:r>
            <w:r>
              <w:rPr>
                <w:b/>
                <w:bCs/>
                <w:color w:val="000000"/>
                <w:sz w:val="20"/>
                <w:szCs w:val="20"/>
              </w:rPr>
              <w:br/>
              <w:t>(&lt;-2Sd)</w:t>
            </w:r>
          </w:p>
        </w:tc>
        <w:tc>
          <w:tcPr>
            <w:tcW w:w="935" w:type="dxa"/>
            <w:tcBorders>
              <w:top w:val="single" w:sz="4" w:space="0" w:color="A5A5A5"/>
              <w:left w:val="nil"/>
              <w:bottom w:val="single" w:sz="4" w:space="0" w:color="3F3F3F"/>
              <w:right w:val="single" w:sz="4" w:space="0" w:color="A5A5A5"/>
            </w:tcBorders>
            <w:shd w:val="clear" w:color="000000" w:fill="BDC0BF"/>
          </w:tcPr>
          <w:p w14:paraId="0CA2AB31" w14:textId="77777777" w:rsidR="00BA6C90" w:rsidRDefault="00BA6C90" w:rsidP="00877903">
            <w:pPr>
              <w:jc w:val="center"/>
              <w:rPr>
                <w:b/>
                <w:bCs/>
                <w:color w:val="000000"/>
                <w:sz w:val="20"/>
                <w:szCs w:val="20"/>
              </w:rPr>
            </w:pPr>
            <w:r>
              <w:rPr>
                <w:b/>
                <w:bCs/>
                <w:color w:val="000000"/>
                <w:sz w:val="20"/>
                <w:szCs w:val="20"/>
              </w:rPr>
              <w:lastRenderedPageBreak/>
              <w:t>Wasted Child</w:t>
            </w:r>
            <w:r>
              <w:rPr>
                <w:b/>
                <w:bCs/>
                <w:color w:val="000000"/>
                <w:sz w:val="20"/>
                <w:szCs w:val="20"/>
              </w:rPr>
              <w:br/>
              <w:t xml:space="preserve">Under 5 </w:t>
            </w:r>
            <w:r>
              <w:rPr>
                <w:b/>
                <w:bCs/>
                <w:color w:val="000000"/>
                <w:sz w:val="20"/>
                <w:szCs w:val="20"/>
              </w:rPr>
              <w:lastRenderedPageBreak/>
              <w:t>Years</w:t>
            </w:r>
            <w:r>
              <w:rPr>
                <w:b/>
                <w:bCs/>
                <w:color w:val="000000"/>
                <w:sz w:val="20"/>
                <w:szCs w:val="20"/>
              </w:rPr>
              <w:br/>
              <w:t>(&lt;-2Sd)</w:t>
            </w:r>
          </w:p>
        </w:tc>
        <w:tc>
          <w:tcPr>
            <w:tcW w:w="1413" w:type="dxa"/>
            <w:tcBorders>
              <w:top w:val="single" w:sz="4" w:space="0" w:color="A5A5A5"/>
              <w:left w:val="nil"/>
              <w:bottom w:val="single" w:sz="4" w:space="0" w:color="3F3F3F"/>
              <w:right w:val="single" w:sz="4" w:space="0" w:color="A5A5A5"/>
            </w:tcBorders>
            <w:shd w:val="clear" w:color="000000" w:fill="BDC0BF"/>
          </w:tcPr>
          <w:p w14:paraId="578E3E0E" w14:textId="77777777" w:rsidR="00BA6C90" w:rsidRDefault="00BA6C90" w:rsidP="00877903">
            <w:pPr>
              <w:jc w:val="center"/>
              <w:rPr>
                <w:b/>
                <w:bCs/>
                <w:color w:val="000000"/>
                <w:sz w:val="20"/>
                <w:szCs w:val="20"/>
              </w:rPr>
            </w:pPr>
            <w:r>
              <w:rPr>
                <w:b/>
                <w:bCs/>
                <w:color w:val="000000"/>
                <w:sz w:val="20"/>
                <w:szCs w:val="20"/>
              </w:rPr>
              <w:lastRenderedPageBreak/>
              <w:t>Underweight</w:t>
            </w:r>
            <w:r>
              <w:rPr>
                <w:b/>
                <w:bCs/>
                <w:color w:val="000000"/>
                <w:sz w:val="20"/>
                <w:szCs w:val="20"/>
              </w:rPr>
              <w:br/>
              <w:t xml:space="preserve">Child Under </w:t>
            </w:r>
            <w:r>
              <w:rPr>
                <w:b/>
                <w:bCs/>
                <w:color w:val="000000"/>
                <w:sz w:val="20"/>
                <w:szCs w:val="20"/>
              </w:rPr>
              <w:lastRenderedPageBreak/>
              <w:t>5</w:t>
            </w:r>
            <w:r>
              <w:rPr>
                <w:b/>
                <w:bCs/>
                <w:color w:val="000000"/>
                <w:sz w:val="20"/>
                <w:szCs w:val="20"/>
              </w:rPr>
              <w:br/>
              <w:t>Years (&lt;-2Sd)</w:t>
            </w:r>
          </w:p>
        </w:tc>
      </w:tr>
      <w:tr w:rsidR="00BA6C90" w14:paraId="002FD095" w14:textId="77777777" w:rsidTr="00877903">
        <w:trPr>
          <w:trHeight w:val="24"/>
          <w:jc w:val="center"/>
        </w:trPr>
        <w:tc>
          <w:tcPr>
            <w:tcW w:w="1139" w:type="dxa"/>
            <w:tcBorders>
              <w:top w:val="single" w:sz="4" w:space="0" w:color="A5A5A5"/>
              <w:left w:val="single" w:sz="4" w:space="0" w:color="A5A5A5"/>
              <w:bottom w:val="single" w:sz="4" w:space="0" w:color="A5A5A5"/>
              <w:right w:val="single" w:sz="4" w:space="0" w:color="3F3F3F"/>
            </w:tcBorders>
            <w:shd w:val="clear" w:color="000000" w:fill="DBDBDB"/>
          </w:tcPr>
          <w:p w14:paraId="30405CC2" w14:textId="77777777" w:rsidR="00BA6C90" w:rsidRDefault="00BA6C90" w:rsidP="00877903">
            <w:pPr>
              <w:rPr>
                <w:b/>
                <w:bCs/>
                <w:color w:val="000000"/>
                <w:sz w:val="20"/>
                <w:szCs w:val="20"/>
              </w:rPr>
            </w:pPr>
            <w:r>
              <w:rPr>
                <w:b/>
                <w:bCs/>
                <w:color w:val="000000"/>
                <w:sz w:val="20"/>
                <w:szCs w:val="20"/>
              </w:rPr>
              <w:lastRenderedPageBreak/>
              <w:t>Overall</w:t>
            </w:r>
          </w:p>
        </w:tc>
        <w:tc>
          <w:tcPr>
            <w:tcW w:w="1873" w:type="dxa"/>
            <w:tcBorders>
              <w:top w:val="single" w:sz="4" w:space="0" w:color="A5A5A5"/>
              <w:left w:val="nil"/>
              <w:bottom w:val="single" w:sz="4" w:space="0" w:color="A5A5A5"/>
              <w:right w:val="single" w:sz="4" w:space="0" w:color="A5A5A5"/>
            </w:tcBorders>
          </w:tcPr>
          <w:p w14:paraId="30333C85" w14:textId="77777777" w:rsidR="00BA6C90" w:rsidRDefault="00BA6C90" w:rsidP="00877903">
            <w:pPr>
              <w:rPr>
                <w:color w:val="000000"/>
                <w:sz w:val="20"/>
                <w:szCs w:val="20"/>
              </w:rPr>
            </w:pPr>
            <w:r>
              <w:rPr>
                <w:color w:val="000000"/>
                <w:sz w:val="20"/>
                <w:szCs w:val="20"/>
              </w:rPr>
              <w:t>Percent of children under 5</w:t>
            </w:r>
          </w:p>
        </w:tc>
        <w:tc>
          <w:tcPr>
            <w:tcW w:w="1071" w:type="dxa"/>
            <w:tcBorders>
              <w:top w:val="single" w:sz="4" w:space="0" w:color="A5A5A5"/>
              <w:left w:val="nil"/>
              <w:bottom w:val="single" w:sz="4" w:space="0" w:color="A5A5A5"/>
              <w:right w:val="single" w:sz="4" w:space="0" w:color="A5A5A5"/>
            </w:tcBorders>
          </w:tcPr>
          <w:p w14:paraId="38A57D14" w14:textId="77777777" w:rsidR="00BA6C90" w:rsidRDefault="00BA6C90" w:rsidP="00877903">
            <w:pPr>
              <w:jc w:val="right"/>
              <w:rPr>
                <w:color w:val="000000"/>
                <w:sz w:val="20"/>
                <w:szCs w:val="20"/>
              </w:rPr>
            </w:pPr>
            <w:r>
              <w:rPr>
                <w:color w:val="000000"/>
                <w:sz w:val="20"/>
                <w:szCs w:val="20"/>
              </w:rPr>
              <w:t>26</w:t>
            </w:r>
          </w:p>
        </w:tc>
        <w:tc>
          <w:tcPr>
            <w:tcW w:w="1098" w:type="dxa"/>
            <w:tcBorders>
              <w:top w:val="single" w:sz="4" w:space="0" w:color="A5A5A5"/>
              <w:left w:val="nil"/>
              <w:bottom w:val="single" w:sz="4" w:space="0" w:color="A5A5A5"/>
              <w:right w:val="single" w:sz="4" w:space="0" w:color="A5A5A5"/>
            </w:tcBorders>
          </w:tcPr>
          <w:p w14:paraId="3FBC3C09" w14:textId="77777777" w:rsidR="00BA6C90" w:rsidRDefault="00BA6C90" w:rsidP="00877903">
            <w:pPr>
              <w:jc w:val="right"/>
              <w:rPr>
                <w:color w:val="000000"/>
                <w:sz w:val="20"/>
                <w:szCs w:val="20"/>
              </w:rPr>
            </w:pPr>
            <w:r>
              <w:rPr>
                <w:color w:val="000000"/>
                <w:sz w:val="20"/>
                <w:szCs w:val="20"/>
              </w:rPr>
              <w:t>2.9</w:t>
            </w:r>
          </w:p>
        </w:tc>
        <w:tc>
          <w:tcPr>
            <w:tcW w:w="1413" w:type="dxa"/>
            <w:tcBorders>
              <w:top w:val="single" w:sz="4" w:space="0" w:color="A5A5A5"/>
              <w:left w:val="nil"/>
              <w:bottom w:val="single" w:sz="4" w:space="0" w:color="A5A5A5"/>
              <w:right w:val="single" w:sz="4" w:space="0" w:color="auto"/>
            </w:tcBorders>
          </w:tcPr>
          <w:p w14:paraId="335801F5" w14:textId="77777777" w:rsidR="00BA6C90" w:rsidRDefault="00BA6C90" w:rsidP="00877903">
            <w:pPr>
              <w:jc w:val="right"/>
              <w:rPr>
                <w:color w:val="000000"/>
                <w:sz w:val="20"/>
                <w:szCs w:val="20"/>
              </w:rPr>
            </w:pPr>
            <w:r>
              <w:rPr>
                <w:color w:val="000000"/>
                <w:sz w:val="20"/>
                <w:szCs w:val="20"/>
              </w:rPr>
              <w:t>10.2</w:t>
            </w:r>
          </w:p>
        </w:tc>
        <w:tc>
          <w:tcPr>
            <w:tcW w:w="1128" w:type="dxa"/>
            <w:tcBorders>
              <w:top w:val="single" w:sz="4" w:space="0" w:color="A5A5A5"/>
              <w:left w:val="nil"/>
              <w:bottom w:val="single" w:sz="4" w:space="0" w:color="A5A5A5"/>
              <w:right w:val="single" w:sz="4" w:space="0" w:color="A5A5A5"/>
            </w:tcBorders>
          </w:tcPr>
          <w:p w14:paraId="524FE1EE" w14:textId="77777777" w:rsidR="00BA6C90" w:rsidRDefault="00BA6C90" w:rsidP="00877903">
            <w:pPr>
              <w:jc w:val="right"/>
              <w:rPr>
                <w:color w:val="000000"/>
                <w:sz w:val="20"/>
                <w:szCs w:val="20"/>
              </w:rPr>
            </w:pPr>
            <w:r>
              <w:rPr>
                <w:color w:val="000000"/>
                <w:sz w:val="20"/>
                <w:szCs w:val="20"/>
              </w:rPr>
              <w:t>28.9</w:t>
            </w:r>
          </w:p>
        </w:tc>
        <w:tc>
          <w:tcPr>
            <w:tcW w:w="935" w:type="dxa"/>
            <w:tcBorders>
              <w:top w:val="single" w:sz="4" w:space="0" w:color="A5A5A5"/>
              <w:left w:val="nil"/>
              <w:bottom w:val="single" w:sz="4" w:space="0" w:color="A5A5A5"/>
              <w:right w:val="single" w:sz="4" w:space="0" w:color="A5A5A5"/>
            </w:tcBorders>
          </w:tcPr>
          <w:p w14:paraId="5D9B3DB4" w14:textId="77777777" w:rsidR="00BA6C90" w:rsidRDefault="00BA6C90" w:rsidP="00877903">
            <w:pPr>
              <w:jc w:val="right"/>
              <w:rPr>
                <w:color w:val="000000"/>
                <w:sz w:val="20"/>
                <w:szCs w:val="20"/>
              </w:rPr>
            </w:pPr>
            <w:r>
              <w:rPr>
                <w:color w:val="000000"/>
                <w:sz w:val="20"/>
                <w:szCs w:val="20"/>
              </w:rPr>
              <w:t>3.5</w:t>
            </w:r>
          </w:p>
        </w:tc>
        <w:tc>
          <w:tcPr>
            <w:tcW w:w="1413" w:type="dxa"/>
            <w:tcBorders>
              <w:top w:val="single" w:sz="4" w:space="0" w:color="A5A5A5"/>
              <w:left w:val="nil"/>
              <w:bottom w:val="single" w:sz="4" w:space="0" w:color="A5A5A5"/>
              <w:right w:val="single" w:sz="4" w:space="0" w:color="A5A5A5"/>
            </w:tcBorders>
          </w:tcPr>
          <w:p w14:paraId="279AFEDB" w14:textId="77777777" w:rsidR="00BA6C90" w:rsidRDefault="00BA6C90" w:rsidP="00877903">
            <w:pPr>
              <w:jc w:val="right"/>
              <w:rPr>
                <w:color w:val="000000"/>
                <w:sz w:val="20"/>
                <w:szCs w:val="20"/>
              </w:rPr>
            </w:pPr>
            <w:r>
              <w:rPr>
                <w:color w:val="000000"/>
                <w:sz w:val="20"/>
                <w:szCs w:val="20"/>
              </w:rPr>
              <w:t>10.5</w:t>
            </w:r>
          </w:p>
        </w:tc>
      </w:tr>
      <w:tr w:rsidR="00BA6C90" w14:paraId="543E08E8" w14:textId="77777777" w:rsidTr="00877903">
        <w:trPr>
          <w:trHeight w:val="24"/>
          <w:jc w:val="center"/>
        </w:trPr>
        <w:tc>
          <w:tcPr>
            <w:tcW w:w="1139" w:type="dxa"/>
            <w:vMerge w:val="restart"/>
            <w:tcBorders>
              <w:top w:val="nil"/>
              <w:left w:val="single" w:sz="4" w:space="0" w:color="A5A5A5"/>
              <w:bottom w:val="single" w:sz="4" w:space="0" w:color="A5A5A5"/>
              <w:right w:val="single" w:sz="4" w:space="0" w:color="3F3F3F"/>
            </w:tcBorders>
            <w:shd w:val="clear" w:color="000000" w:fill="DBDBDB"/>
          </w:tcPr>
          <w:p w14:paraId="4561A05F" w14:textId="77777777" w:rsidR="00BA6C90" w:rsidRDefault="00BA6C90" w:rsidP="00877903">
            <w:pPr>
              <w:rPr>
                <w:b/>
                <w:bCs/>
                <w:color w:val="000000"/>
                <w:sz w:val="20"/>
                <w:szCs w:val="20"/>
              </w:rPr>
            </w:pPr>
            <w:r>
              <w:rPr>
                <w:b/>
                <w:bCs/>
                <w:color w:val="000000"/>
                <w:sz w:val="20"/>
                <w:szCs w:val="20"/>
              </w:rPr>
              <w:t>Sex</w:t>
            </w:r>
          </w:p>
        </w:tc>
        <w:tc>
          <w:tcPr>
            <w:tcW w:w="1873" w:type="dxa"/>
            <w:tcBorders>
              <w:top w:val="nil"/>
              <w:left w:val="nil"/>
              <w:bottom w:val="single" w:sz="4" w:space="0" w:color="A5A5A5"/>
              <w:right w:val="single" w:sz="4" w:space="0" w:color="A5A5A5"/>
            </w:tcBorders>
          </w:tcPr>
          <w:p w14:paraId="4D5237DA" w14:textId="77777777" w:rsidR="00BA6C90" w:rsidRDefault="00BA6C90" w:rsidP="00877903">
            <w:pPr>
              <w:rPr>
                <w:color w:val="000000"/>
                <w:sz w:val="20"/>
                <w:szCs w:val="20"/>
              </w:rPr>
            </w:pPr>
            <w:r>
              <w:rPr>
                <w:color w:val="000000"/>
                <w:sz w:val="20"/>
                <w:szCs w:val="20"/>
              </w:rPr>
              <w:t>Male</w:t>
            </w:r>
          </w:p>
        </w:tc>
        <w:tc>
          <w:tcPr>
            <w:tcW w:w="1071" w:type="dxa"/>
            <w:tcBorders>
              <w:top w:val="nil"/>
              <w:left w:val="nil"/>
              <w:bottom w:val="single" w:sz="4" w:space="0" w:color="A5A5A5"/>
              <w:right w:val="single" w:sz="4" w:space="0" w:color="A5A5A5"/>
            </w:tcBorders>
          </w:tcPr>
          <w:p w14:paraId="6635782A" w14:textId="77777777" w:rsidR="00BA6C90" w:rsidRDefault="00BA6C90" w:rsidP="00877903">
            <w:pPr>
              <w:jc w:val="right"/>
              <w:rPr>
                <w:color w:val="000000"/>
                <w:sz w:val="20"/>
                <w:szCs w:val="20"/>
              </w:rPr>
            </w:pPr>
            <w:r>
              <w:rPr>
                <w:color w:val="000000"/>
                <w:sz w:val="20"/>
                <w:szCs w:val="20"/>
              </w:rPr>
              <w:t>29.2</w:t>
            </w:r>
          </w:p>
        </w:tc>
        <w:tc>
          <w:tcPr>
            <w:tcW w:w="1098" w:type="dxa"/>
            <w:tcBorders>
              <w:top w:val="nil"/>
              <w:left w:val="nil"/>
              <w:bottom w:val="single" w:sz="4" w:space="0" w:color="A5A5A5"/>
              <w:right w:val="single" w:sz="4" w:space="0" w:color="A5A5A5"/>
            </w:tcBorders>
          </w:tcPr>
          <w:p w14:paraId="2C4FD886" w14:textId="77777777" w:rsidR="00BA6C90" w:rsidRDefault="00BA6C90" w:rsidP="00877903">
            <w:pPr>
              <w:jc w:val="right"/>
              <w:rPr>
                <w:color w:val="000000"/>
                <w:sz w:val="20"/>
                <w:szCs w:val="20"/>
              </w:rPr>
            </w:pPr>
            <w:r>
              <w:rPr>
                <w:color w:val="000000"/>
                <w:sz w:val="20"/>
                <w:szCs w:val="20"/>
              </w:rPr>
              <w:t>3.5</w:t>
            </w:r>
          </w:p>
        </w:tc>
        <w:tc>
          <w:tcPr>
            <w:tcW w:w="1413" w:type="dxa"/>
            <w:tcBorders>
              <w:top w:val="nil"/>
              <w:left w:val="nil"/>
              <w:bottom w:val="single" w:sz="4" w:space="0" w:color="A5A5A5"/>
              <w:right w:val="single" w:sz="4" w:space="0" w:color="auto"/>
            </w:tcBorders>
          </w:tcPr>
          <w:p w14:paraId="0E324A6D" w14:textId="77777777" w:rsidR="00BA6C90" w:rsidRDefault="00BA6C90" w:rsidP="00877903">
            <w:pPr>
              <w:jc w:val="right"/>
              <w:rPr>
                <w:color w:val="000000"/>
                <w:sz w:val="20"/>
                <w:szCs w:val="20"/>
              </w:rPr>
            </w:pPr>
            <w:r>
              <w:rPr>
                <w:color w:val="000000"/>
                <w:sz w:val="20"/>
                <w:szCs w:val="20"/>
              </w:rPr>
              <w:t>11.8</w:t>
            </w:r>
          </w:p>
        </w:tc>
        <w:tc>
          <w:tcPr>
            <w:tcW w:w="1128" w:type="dxa"/>
            <w:tcBorders>
              <w:top w:val="nil"/>
              <w:left w:val="nil"/>
              <w:bottom w:val="single" w:sz="4" w:space="0" w:color="A5A5A5"/>
              <w:right w:val="single" w:sz="4" w:space="0" w:color="A5A5A5"/>
            </w:tcBorders>
          </w:tcPr>
          <w:p w14:paraId="3A5DDE7C" w14:textId="77777777" w:rsidR="00BA6C90" w:rsidRDefault="00BA6C90" w:rsidP="00877903">
            <w:pPr>
              <w:jc w:val="right"/>
              <w:rPr>
                <w:color w:val="000000"/>
                <w:sz w:val="20"/>
                <w:szCs w:val="20"/>
              </w:rPr>
            </w:pPr>
            <w:r>
              <w:rPr>
                <w:color w:val="000000"/>
                <w:sz w:val="20"/>
                <w:szCs w:val="20"/>
              </w:rPr>
              <w:t>30.9</w:t>
            </w:r>
          </w:p>
        </w:tc>
        <w:tc>
          <w:tcPr>
            <w:tcW w:w="935" w:type="dxa"/>
            <w:tcBorders>
              <w:top w:val="nil"/>
              <w:left w:val="nil"/>
              <w:bottom w:val="single" w:sz="4" w:space="0" w:color="A5A5A5"/>
              <w:right w:val="single" w:sz="4" w:space="0" w:color="A5A5A5"/>
            </w:tcBorders>
          </w:tcPr>
          <w:p w14:paraId="3E2D1F4D" w14:textId="77777777" w:rsidR="00BA6C90" w:rsidRDefault="00BA6C90" w:rsidP="00877903">
            <w:pPr>
              <w:jc w:val="right"/>
              <w:rPr>
                <w:color w:val="000000"/>
                <w:sz w:val="20"/>
                <w:szCs w:val="20"/>
              </w:rPr>
            </w:pPr>
            <w:r>
              <w:rPr>
                <w:color w:val="000000"/>
                <w:sz w:val="20"/>
                <w:szCs w:val="20"/>
              </w:rPr>
              <w:t>4.1</w:t>
            </w:r>
          </w:p>
        </w:tc>
        <w:tc>
          <w:tcPr>
            <w:tcW w:w="1413" w:type="dxa"/>
            <w:tcBorders>
              <w:top w:val="nil"/>
              <w:left w:val="nil"/>
              <w:bottom w:val="single" w:sz="4" w:space="0" w:color="A5A5A5"/>
              <w:right w:val="single" w:sz="4" w:space="0" w:color="A5A5A5"/>
            </w:tcBorders>
          </w:tcPr>
          <w:p w14:paraId="6416A829" w14:textId="77777777" w:rsidR="00BA6C90" w:rsidRDefault="00BA6C90" w:rsidP="00877903">
            <w:pPr>
              <w:jc w:val="right"/>
              <w:rPr>
                <w:color w:val="000000"/>
                <w:sz w:val="20"/>
                <w:szCs w:val="20"/>
              </w:rPr>
            </w:pPr>
            <w:r>
              <w:rPr>
                <w:color w:val="000000"/>
                <w:sz w:val="20"/>
                <w:szCs w:val="20"/>
              </w:rPr>
              <w:t>11.4</w:t>
            </w:r>
          </w:p>
        </w:tc>
      </w:tr>
      <w:tr w:rsidR="00BA6C90" w14:paraId="1E10F4EE"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6AE88837"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75BEA14F" w14:textId="77777777" w:rsidR="00BA6C90" w:rsidRDefault="00BA6C90" w:rsidP="00877903">
            <w:pPr>
              <w:rPr>
                <w:b/>
                <w:bCs/>
                <w:color w:val="000000"/>
                <w:sz w:val="20"/>
                <w:szCs w:val="20"/>
              </w:rPr>
            </w:pPr>
            <w:r>
              <w:rPr>
                <w:b/>
                <w:bCs/>
                <w:color w:val="000000"/>
                <w:sz w:val="20"/>
                <w:szCs w:val="20"/>
              </w:rPr>
              <w:t>Female</w:t>
            </w:r>
          </w:p>
        </w:tc>
        <w:tc>
          <w:tcPr>
            <w:tcW w:w="1071" w:type="dxa"/>
            <w:tcBorders>
              <w:top w:val="nil"/>
              <w:left w:val="nil"/>
              <w:bottom w:val="single" w:sz="4" w:space="0" w:color="A5A5A5"/>
              <w:right w:val="single" w:sz="4" w:space="0" w:color="A5A5A5"/>
            </w:tcBorders>
          </w:tcPr>
          <w:p w14:paraId="2D3F5327" w14:textId="77777777" w:rsidR="00BA6C90" w:rsidRDefault="00BA6C90" w:rsidP="00877903">
            <w:pPr>
              <w:jc w:val="right"/>
              <w:rPr>
                <w:color w:val="000000"/>
                <w:sz w:val="20"/>
                <w:szCs w:val="20"/>
              </w:rPr>
            </w:pPr>
            <w:r>
              <w:rPr>
                <w:color w:val="000000"/>
                <w:sz w:val="20"/>
                <w:szCs w:val="20"/>
              </w:rPr>
              <w:t>22.9</w:t>
            </w:r>
          </w:p>
        </w:tc>
        <w:tc>
          <w:tcPr>
            <w:tcW w:w="1098" w:type="dxa"/>
            <w:tcBorders>
              <w:top w:val="nil"/>
              <w:left w:val="nil"/>
              <w:bottom w:val="single" w:sz="4" w:space="0" w:color="A5A5A5"/>
              <w:right w:val="single" w:sz="4" w:space="0" w:color="A5A5A5"/>
            </w:tcBorders>
          </w:tcPr>
          <w:p w14:paraId="7165D7F5" w14:textId="77777777" w:rsidR="00BA6C90" w:rsidRDefault="00BA6C90" w:rsidP="00877903">
            <w:pPr>
              <w:jc w:val="right"/>
              <w:rPr>
                <w:color w:val="000000"/>
                <w:sz w:val="20"/>
                <w:szCs w:val="20"/>
              </w:rPr>
            </w:pPr>
            <w:r>
              <w:rPr>
                <w:color w:val="000000"/>
                <w:sz w:val="20"/>
                <w:szCs w:val="20"/>
              </w:rPr>
              <w:t>2.3</w:t>
            </w:r>
          </w:p>
        </w:tc>
        <w:tc>
          <w:tcPr>
            <w:tcW w:w="1413" w:type="dxa"/>
            <w:tcBorders>
              <w:top w:val="nil"/>
              <w:left w:val="nil"/>
              <w:bottom w:val="single" w:sz="4" w:space="0" w:color="A5A5A5"/>
              <w:right w:val="single" w:sz="4" w:space="0" w:color="auto"/>
            </w:tcBorders>
          </w:tcPr>
          <w:p w14:paraId="6B1AB535" w14:textId="77777777" w:rsidR="00BA6C90" w:rsidRDefault="00BA6C90" w:rsidP="00877903">
            <w:pPr>
              <w:jc w:val="right"/>
              <w:rPr>
                <w:color w:val="000000"/>
                <w:sz w:val="20"/>
                <w:szCs w:val="20"/>
              </w:rPr>
            </w:pPr>
            <w:r>
              <w:rPr>
                <w:color w:val="000000"/>
                <w:sz w:val="20"/>
                <w:szCs w:val="20"/>
              </w:rPr>
              <w:t>8.7</w:t>
            </w:r>
          </w:p>
        </w:tc>
        <w:tc>
          <w:tcPr>
            <w:tcW w:w="1128" w:type="dxa"/>
            <w:tcBorders>
              <w:top w:val="nil"/>
              <w:left w:val="nil"/>
              <w:bottom w:val="single" w:sz="4" w:space="0" w:color="A5A5A5"/>
              <w:right w:val="single" w:sz="4" w:space="0" w:color="A5A5A5"/>
            </w:tcBorders>
          </w:tcPr>
          <w:p w14:paraId="7AA69EF9" w14:textId="77777777" w:rsidR="00BA6C90" w:rsidRDefault="00BA6C90" w:rsidP="00877903">
            <w:pPr>
              <w:jc w:val="right"/>
              <w:rPr>
                <w:color w:val="000000"/>
                <w:sz w:val="20"/>
                <w:szCs w:val="20"/>
              </w:rPr>
            </w:pPr>
            <w:r>
              <w:rPr>
                <w:color w:val="000000"/>
                <w:sz w:val="20"/>
                <w:szCs w:val="20"/>
              </w:rPr>
              <w:t>26.9</w:t>
            </w:r>
          </w:p>
        </w:tc>
        <w:tc>
          <w:tcPr>
            <w:tcW w:w="935" w:type="dxa"/>
            <w:tcBorders>
              <w:top w:val="nil"/>
              <w:left w:val="nil"/>
              <w:bottom w:val="single" w:sz="4" w:space="0" w:color="A5A5A5"/>
              <w:right w:val="single" w:sz="4" w:space="0" w:color="A5A5A5"/>
            </w:tcBorders>
          </w:tcPr>
          <w:p w14:paraId="652DA5E0" w14:textId="77777777" w:rsidR="00BA6C90" w:rsidRDefault="00BA6C90" w:rsidP="00877903">
            <w:pPr>
              <w:jc w:val="right"/>
              <w:rPr>
                <w:color w:val="000000"/>
                <w:sz w:val="20"/>
                <w:szCs w:val="20"/>
              </w:rPr>
            </w:pPr>
            <w:r>
              <w:rPr>
                <w:color w:val="000000"/>
                <w:sz w:val="20"/>
                <w:szCs w:val="20"/>
              </w:rPr>
              <w:t>3</w:t>
            </w:r>
          </w:p>
        </w:tc>
        <w:tc>
          <w:tcPr>
            <w:tcW w:w="1413" w:type="dxa"/>
            <w:tcBorders>
              <w:top w:val="nil"/>
              <w:left w:val="nil"/>
              <w:bottom w:val="single" w:sz="4" w:space="0" w:color="A5A5A5"/>
              <w:right w:val="single" w:sz="4" w:space="0" w:color="A5A5A5"/>
            </w:tcBorders>
          </w:tcPr>
          <w:p w14:paraId="2341601D" w14:textId="77777777" w:rsidR="00BA6C90" w:rsidRDefault="00BA6C90" w:rsidP="00877903">
            <w:pPr>
              <w:jc w:val="right"/>
              <w:rPr>
                <w:color w:val="000000"/>
                <w:sz w:val="20"/>
                <w:szCs w:val="20"/>
              </w:rPr>
            </w:pPr>
            <w:r>
              <w:rPr>
                <w:color w:val="000000"/>
                <w:sz w:val="20"/>
                <w:szCs w:val="20"/>
              </w:rPr>
              <w:t>9.5</w:t>
            </w:r>
          </w:p>
        </w:tc>
      </w:tr>
      <w:tr w:rsidR="00BA6C90" w14:paraId="651066B6" w14:textId="77777777" w:rsidTr="00877903">
        <w:trPr>
          <w:trHeight w:val="24"/>
          <w:jc w:val="center"/>
        </w:trPr>
        <w:tc>
          <w:tcPr>
            <w:tcW w:w="1139" w:type="dxa"/>
            <w:vMerge w:val="restart"/>
            <w:tcBorders>
              <w:top w:val="nil"/>
              <w:left w:val="single" w:sz="4" w:space="0" w:color="A5A5A5"/>
              <w:bottom w:val="single" w:sz="4" w:space="0" w:color="A5A5A5"/>
              <w:right w:val="single" w:sz="4" w:space="0" w:color="3F3F3F"/>
            </w:tcBorders>
            <w:shd w:val="clear" w:color="000000" w:fill="DBDBDB"/>
          </w:tcPr>
          <w:p w14:paraId="0B911160" w14:textId="77777777" w:rsidR="00BA6C90" w:rsidRDefault="00BA6C90" w:rsidP="00877903">
            <w:pPr>
              <w:rPr>
                <w:b/>
                <w:bCs/>
                <w:color w:val="000000"/>
                <w:sz w:val="20"/>
                <w:szCs w:val="20"/>
              </w:rPr>
            </w:pPr>
            <w:r>
              <w:rPr>
                <w:b/>
                <w:bCs/>
                <w:color w:val="000000"/>
                <w:sz w:val="20"/>
                <w:szCs w:val="20"/>
              </w:rPr>
              <w:t>Age in Months</w:t>
            </w:r>
          </w:p>
        </w:tc>
        <w:tc>
          <w:tcPr>
            <w:tcW w:w="1873" w:type="dxa"/>
            <w:tcBorders>
              <w:top w:val="nil"/>
              <w:left w:val="nil"/>
              <w:bottom w:val="single" w:sz="4" w:space="0" w:color="A5A5A5"/>
              <w:right w:val="single" w:sz="4" w:space="0" w:color="A5A5A5"/>
            </w:tcBorders>
          </w:tcPr>
          <w:p w14:paraId="57544B38" w14:textId="77777777" w:rsidR="00BA6C90" w:rsidRDefault="00BA6C90" w:rsidP="00877903">
            <w:pPr>
              <w:rPr>
                <w:b/>
                <w:bCs/>
                <w:color w:val="000000"/>
                <w:sz w:val="20"/>
                <w:szCs w:val="20"/>
              </w:rPr>
            </w:pPr>
            <w:r>
              <w:rPr>
                <w:b/>
                <w:bCs/>
                <w:color w:val="000000"/>
                <w:sz w:val="20"/>
                <w:szCs w:val="20"/>
              </w:rPr>
              <w:t>6-11</w:t>
            </w:r>
          </w:p>
        </w:tc>
        <w:tc>
          <w:tcPr>
            <w:tcW w:w="1071" w:type="dxa"/>
            <w:tcBorders>
              <w:top w:val="nil"/>
              <w:left w:val="nil"/>
              <w:bottom w:val="single" w:sz="4" w:space="0" w:color="A5A5A5"/>
              <w:right w:val="single" w:sz="4" w:space="0" w:color="A5A5A5"/>
            </w:tcBorders>
          </w:tcPr>
          <w:p w14:paraId="57D677C9" w14:textId="77777777" w:rsidR="00BA6C90" w:rsidRDefault="00BA6C90" w:rsidP="00877903">
            <w:pPr>
              <w:jc w:val="right"/>
              <w:rPr>
                <w:color w:val="000000"/>
                <w:sz w:val="20"/>
                <w:szCs w:val="20"/>
              </w:rPr>
            </w:pPr>
            <w:r>
              <w:rPr>
                <w:color w:val="000000"/>
                <w:sz w:val="20"/>
                <w:szCs w:val="20"/>
              </w:rPr>
              <w:t>12.2</w:t>
            </w:r>
          </w:p>
        </w:tc>
        <w:tc>
          <w:tcPr>
            <w:tcW w:w="1098" w:type="dxa"/>
            <w:tcBorders>
              <w:top w:val="nil"/>
              <w:left w:val="nil"/>
              <w:bottom w:val="single" w:sz="4" w:space="0" w:color="A5A5A5"/>
              <w:right w:val="single" w:sz="4" w:space="0" w:color="A5A5A5"/>
            </w:tcBorders>
          </w:tcPr>
          <w:p w14:paraId="59BE4F0E" w14:textId="77777777" w:rsidR="00BA6C90" w:rsidRDefault="00BA6C90" w:rsidP="00877903">
            <w:pPr>
              <w:jc w:val="right"/>
              <w:rPr>
                <w:color w:val="000000"/>
                <w:sz w:val="20"/>
                <w:szCs w:val="20"/>
              </w:rPr>
            </w:pPr>
            <w:r>
              <w:rPr>
                <w:color w:val="000000"/>
                <w:sz w:val="20"/>
                <w:szCs w:val="20"/>
              </w:rPr>
              <w:t>3.7</w:t>
            </w:r>
          </w:p>
        </w:tc>
        <w:tc>
          <w:tcPr>
            <w:tcW w:w="1413" w:type="dxa"/>
            <w:tcBorders>
              <w:top w:val="nil"/>
              <w:left w:val="nil"/>
              <w:bottom w:val="single" w:sz="4" w:space="0" w:color="A5A5A5"/>
              <w:right w:val="single" w:sz="4" w:space="0" w:color="auto"/>
            </w:tcBorders>
          </w:tcPr>
          <w:p w14:paraId="74EBC1A5" w14:textId="77777777" w:rsidR="00BA6C90" w:rsidRDefault="00BA6C90" w:rsidP="00877903">
            <w:pPr>
              <w:jc w:val="right"/>
              <w:rPr>
                <w:color w:val="000000"/>
                <w:sz w:val="20"/>
                <w:szCs w:val="20"/>
              </w:rPr>
            </w:pPr>
            <w:r>
              <w:rPr>
                <w:color w:val="000000"/>
                <w:sz w:val="20"/>
                <w:szCs w:val="20"/>
              </w:rPr>
              <w:t>8.5</w:t>
            </w:r>
          </w:p>
        </w:tc>
        <w:tc>
          <w:tcPr>
            <w:tcW w:w="1128" w:type="dxa"/>
            <w:tcBorders>
              <w:top w:val="nil"/>
              <w:left w:val="nil"/>
              <w:bottom w:val="single" w:sz="4" w:space="0" w:color="A5A5A5"/>
              <w:right w:val="single" w:sz="4" w:space="0" w:color="A5A5A5"/>
            </w:tcBorders>
          </w:tcPr>
          <w:p w14:paraId="1370D6EC" w14:textId="77777777" w:rsidR="00BA6C90" w:rsidRDefault="00BA6C90" w:rsidP="00877903">
            <w:pPr>
              <w:rPr>
                <w:color w:val="000000"/>
                <w:sz w:val="20"/>
                <w:szCs w:val="20"/>
              </w:rPr>
            </w:pPr>
            <w:r>
              <w:rPr>
                <w:color w:val="000000"/>
                <w:sz w:val="20"/>
                <w:szCs w:val="20"/>
              </w:rPr>
              <w:t> </w:t>
            </w:r>
          </w:p>
        </w:tc>
        <w:tc>
          <w:tcPr>
            <w:tcW w:w="935" w:type="dxa"/>
            <w:tcBorders>
              <w:top w:val="nil"/>
              <w:left w:val="nil"/>
              <w:bottom w:val="single" w:sz="4" w:space="0" w:color="A5A5A5"/>
              <w:right w:val="single" w:sz="4" w:space="0" w:color="A5A5A5"/>
            </w:tcBorders>
          </w:tcPr>
          <w:p w14:paraId="6AF1D880" w14:textId="77777777" w:rsidR="00BA6C90" w:rsidRDefault="00BA6C90" w:rsidP="00877903">
            <w:pPr>
              <w:rPr>
                <w:color w:val="000000"/>
                <w:sz w:val="20"/>
                <w:szCs w:val="20"/>
              </w:rPr>
            </w:pPr>
            <w:r>
              <w:rPr>
                <w:color w:val="000000"/>
                <w:sz w:val="20"/>
                <w:szCs w:val="20"/>
              </w:rPr>
              <w:t> </w:t>
            </w:r>
          </w:p>
        </w:tc>
        <w:tc>
          <w:tcPr>
            <w:tcW w:w="1413" w:type="dxa"/>
            <w:tcBorders>
              <w:top w:val="nil"/>
              <w:left w:val="nil"/>
              <w:bottom w:val="single" w:sz="4" w:space="0" w:color="A5A5A5"/>
              <w:right w:val="single" w:sz="4" w:space="0" w:color="A5A5A5"/>
            </w:tcBorders>
          </w:tcPr>
          <w:p w14:paraId="5B0B8C40" w14:textId="77777777" w:rsidR="00BA6C90" w:rsidRDefault="00BA6C90" w:rsidP="00877903">
            <w:pPr>
              <w:rPr>
                <w:color w:val="000000"/>
                <w:sz w:val="20"/>
                <w:szCs w:val="20"/>
              </w:rPr>
            </w:pPr>
            <w:r>
              <w:rPr>
                <w:color w:val="000000"/>
                <w:sz w:val="20"/>
                <w:szCs w:val="20"/>
              </w:rPr>
              <w:t> </w:t>
            </w:r>
          </w:p>
        </w:tc>
      </w:tr>
      <w:tr w:rsidR="00BA6C90" w14:paraId="4F9C11C7"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414150CC"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01C5858B" w14:textId="77777777" w:rsidR="00BA6C90" w:rsidRDefault="00BA6C90" w:rsidP="00877903">
            <w:pPr>
              <w:rPr>
                <w:color w:val="000000"/>
                <w:sz w:val="20"/>
                <w:szCs w:val="20"/>
              </w:rPr>
            </w:pPr>
            <w:r>
              <w:rPr>
                <w:color w:val="000000"/>
                <w:sz w:val="20"/>
                <w:szCs w:val="20"/>
              </w:rPr>
              <w:t>12-23</w:t>
            </w:r>
          </w:p>
        </w:tc>
        <w:tc>
          <w:tcPr>
            <w:tcW w:w="1071" w:type="dxa"/>
            <w:tcBorders>
              <w:top w:val="nil"/>
              <w:left w:val="nil"/>
              <w:bottom w:val="single" w:sz="4" w:space="0" w:color="A5A5A5"/>
              <w:right w:val="single" w:sz="4" w:space="0" w:color="A5A5A5"/>
            </w:tcBorders>
          </w:tcPr>
          <w:p w14:paraId="11A0DA66" w14:textId="77777777" w:rsidR="00BA6C90" w:rsidRDefault="00BA6C90" w:rsidP="00877903">
            <w:pPr>
              <w:jc w:val="right"/>
              <w:rPr>
                <w:color w:val="000000"/>
                <w:sz w:val="20"/>
                <w:szCs w:val="20"/>
              </w:rPr>
            </w:pPr>
            <w:r>
              <w:rPr>
                <w:color w:val="000000"/>
                <w:sz w:val="20"/>
                <w:szCs w:val="20"/>
              </w:rPr>
              <w:t>27</w:t>
            </w:r>
          </w:p>
        </w:tc>
        <w:tc>
          <w:tcPr>
            <w:tcW w:w="1098" w:type="dxa"/>
            <w:tcBorders>
              <w:top w:val="nil"/>
              <w:left w:val="nil"/>
              <w:bottom w:val="single" w:sz="4" w:space="0" w:color="A5A5A5"/>
              <w:right w:val="single" w:sz="4" w:space="0" w:color="A5A5A5"/>
            </w:tcBorders>
          </w:tcPr>
          <w:p w14:paraId="62E737AC" w14:textId="77777777" w:rsidR="00BA6C90" w:rsidRDefault="00BA6C90" w:rsidP="00877903">
            <w:pPr>
              <w:jc w:val="right"/>
              <w:rPr>
                <w:color w:val="000000"/>
                <w:sz w:val="20"/>
                <w:szCs w:val="20"/>
              </w:rPr>
            </w:pPr>
            <w:r>
              <w:rPr>
                <w:color w:val="000000"/>
                <w:sz w:val="20"/>
                <w:szCs w:val="20"/>
              </w:rPr>
              <w:t>4.9</w:t>
            </w:r>
          </w:p>
        </w:tc>
        <w:tc>
          <w:tcPr>
            <w:tcW w:w="1413" w:type="dxa"/>
            <w:tcBorders>
              <w:top w:val="nil"/>
              <w:left w:val="nil"/>
              <w:bottom w:val="single" w:sz="4" w:space="0" w:color="A5A5A5"/>
              <w:right w:val="single" w:sz="4" w:space="0" w:color="auto"/>
            </w:tcBorders>
          </w:tcPr>
          <w:p w14:paraId="5B4FB04D" w14:textId="77777777" w:rsidR="00BA6C90" w:rsidRDefault="00BA6C90" w:rsidP="00877903">
            <w:pPr>
              <w:jc w:val="right"/>
              <w:rPr>
                <w:color w:val="000000"/>
                <w:sz w:val="20"/>
                <w:szCs w:val="20"/>
              </w:rPr>
            </w:pPr>
            <w:r>
              <w:rPr>
                <w:color w:val="000000"/>
                <w:sz w:val="20"/>
                <w:szCs w:val="20"/>
              </w:rPr>
              <w:t>12.4</w:t>
            </w:r>
          </w:p>
        </w:tc>
        <w:tc>
          <w:tcPr>
            <w:tcW w:w="1128" w:type="dxa"/>
            <w:tcBorders>
              <w:top w:val="nil"/>
              <w:left w:val="nil"/>
              <w:bottom w:val="single" w:sz="4" w:space="0" w:color="A5A5A5"/>
              <w:right w:val="single" w:sz="4" w:space="0" w:color="A5A5A5"/>
            </w:tcBorders>
          </w:tcPr>
          <w:p w14:paraId="1B2B6C9E" w14:textId="77777777" w:rsidR="00BA6C90" w:rsidRDefault="00BA6C90" w:rsidP="00877903">
            <w:pPr>
              <w:jc w:val="right"/>
              <w:rPr>
                <w:color w:val="000000"/>
                <w:sz w:val="20"/>
                <w:szCs w:val="20"/>
              </w:rPr>
            </w:pPr>
            <w:r>
              <w:rPr>
                <w:color w:val="000000"/>
                <w:sz w:val="20"/>
                <w:szCs w:val="20"/>
              </w:rPr>
              <w:t> </w:t>
            </w:r>
          </w:p>
        </w:tc>
        <w:tc>
          <w:tcPr>
            <w:tcW w:w="935" w:type="dxa"/>
            <w:tcBorders>
              <w:top w:val="nil"/>
              <w:left w:val="nil"/>
              <w:bottom w:val="single" w:sz="4" w:space="0" w:color="A5A5A5"/>
              <w:right w:val="single" w:sz="4" w:space="0" w:color="A5A5A5"/>
            </w:tcBorders>
          </w:tcPr>
          <w:p w14:paraId="6BF2996D" w14:textId="77777777" w:rsidR="00BA6C90" w:rsidRDefault="00BA6C90" w:rsidP="00877903">
            <w:pPr>
              <w:jc w:val="right"/>
              <w:rPr>
                <w:color w:val="000000"/>
                <w:sz w:val="20"/>
                <w:szCs w:val="20"/>
              </w:rPr>
            </w:pPr>
            <w:r>
              <w:rPr>
                <w:color w:val="000000"/>
                <w:sz w:val="20"/>
                <w:szCs w:val="20"/>
              </w:rPr>
              <w:t> </w:t>
            </w:r>
          </w:p>
        </w:tc>
        <w:tc>
          <w:tcPr>
            <w:tcW w:w="1413" w:type="dxa"/>
            <w:tcBorders>
              <w:top w:val="nil"/>
              <w:left w:val="nil"/>
              <w:bottom w:val="single" w:sz="4" w:space="0" w:color="A5A5A5"/>
              <w:right w:val="single" w:sz="4" w:space="0" w:color="A5A5A5"/>
            </w:tcBorders>
          </w:tcPr>
          <w:p w14:paraId="54F4D4FF" w14:textId="77777777" w:rsidR="00BA6C90" w:rsidRDefault="00BA6C90" w:rsidP="00877903">
            <w:pPr>
              <w:rPr>
                <w:color w:val="000000"/>
                <w:sz w:val="20"/>
                <w:szCs w:val="20"/>
              </w:rPr>
            </w:pPr>
            <w:r>
              <w:rPr>
                <w:color w:val="000000"/>
                <w:sz w:val="20"/>
                <w:szCs w:val="20"/>
              </w:rPr>
              <w:t> </w:t>
            </w:r>
          </w:p>
        </w:tc>
      </w:tr>
      <w:tr w:rsidR="00BA6C90" w14:paraId="1BF2DA81"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3162E2A6"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399DCE9A" w14:textId="77777777" w:rsidR="00BA6C90" w:rsidRDefault="00BA6C90" w:rsidP="00877903">
            <w:pPr>
              <w:rPr>
                <w:color w:val="000000"/>
                <w:sz w:val="20"/>
                <w:szCs w:val="20"/>
              </w:rPr>
            </w:pPr>
            <w:r>
              <w:rPr>
                <w:color w:val="000000"/>
                <w:sz w:val="20"/>
                <w:szCs w:val="20"/>
              </w:rPr>
              <w:t>24-35</w:t>
            </w:r>
          </w:p>
        </w:tc>
        <w:tc>
          <w:tcPr>
            <w:tcW w:w="1071" w:type="dxa"/>
            <w:tcBorders>
              <w:top w:val="nil"/>
              <w:left w:val="nil"/>
              <w:bottom w:val="single" w:sz="4" w:space="0" w:color="A5A5A5"/>
              <w:right w:val="single" w:sz="4" w:space="0" w:color="A5A5A5"/>
            </w:tcBorders>
          </w:tcPr>
          <w:p w14:paraId="760BAAAE" w14:textId="77777777" w:rsidR="00BA6C90" w:rsidRDefault="00BA6C90" w:rsidP="00877903">
            <w:pPr>
              <w:jc w:val="right"/>
              <w:rPr>
                <w:color w:val="000000"/>
                <w:sz w:val="20"/>
                <w:szCs w:val="20"/>
              </w:rPr>
            </w:pPr>
            <w:r>
              <w:rPr>
                <w:color w:val="000000"/>
                <w:sz w:val="20"/>
                <w:szCs w:val="20"/>
              </w:rPr>
              <w:t>32.8</w:t>
            </w:r>
          </w:p>
        </w:tc>
        <w:tc>
          <w:tcPr>
            <w:tcW w:w="1098" w:type="dxa"/>
            <w:tcBorders>
              <w:top w:val="nil"/>
              <w:left w:val="nil"/>
              <w:bottom w:val="single" w:sz="4" w:space="0" w:color="A5A5A5"/>
              <w:right w:val="single" w:sz="4" w:space="0" w:color="A5A5A5"/>
            </w:tcBorders>
          </w:tcPr>
          <w:p w14:paraId="389FD304" w14:textId="77777777" w:rsidR="00BA6C90" w:rsidRDefault="00BA6C90" w:rsidP="00877903">
            <w:pPr>
              <w:jc w:val="right"/>
              <w:rPr>
                <w:color w:val="000000"/>
                <w:sz w:val="20"/>
                <w:szCs w:val="20"/>
              </w:rPr>
            </w:pPr>
            <w:r>
              <w:rPr>
                <w:color w:val="000000"/>
                <w:sz w:val="20"/>
                <w:szCs w:val="20"/>
              </w:rPr>
              <w:t>2</w:t>
            </w:r>
          </w:p>
        </w:tc>
        <w:tc>
          <w:tcPr>
            <w:tcW w:w="1413" w:type="dxa"/>
            <w:tcBorders>
              <w:top w:val="nil"/>
              <w:left w:val="nil"/>
              <w:bottom w:val="single" w:sz="4" w:space="0" w:color="A5A5A5"/>
              <w:right w:val="single" w:sz="4" w:space="0" w:color="auto"/>
            </w:tcBorders>
          </w:tcPr>
          <w:p w14:paraId="666F1964" w14:textId="77777777" w:rsidR="00BA6C90" w:rsidRDefault="00BA6C90" w:rsidP="00877903">
            <w:pPr>
              <w:jc w:val="right"/>
              <w:rPr>
                <w:color w:val="000000"/>
                <w:sz w:val="20"/>
                <w:szCs w:val="20"/>
              </w:rPr>
            </w:pPr>
            <w:r>
              <w:rPr>
                <w:color w:val="000000"/>
                <w:sz w:val="20"/>
                <w:szCs w:val="20"/>
              </w:rPr>
              <w:t>10.9</w:t>
            </w:r>
          </w:p>
        </w:tc>
        <w:tc>
          <w:tcPr>
            <w:tcW w:w="1128" w:type="dxa"/>
            <w:tcBorders>
              <w:top w:val="nil"/>
              <w:left w:val="single" w:sz="4" w:space="0" w:color="A5A5A5"/>
              <w:bottom w:val="single" w:sz="4" w:space="0" w:color="A5A5A5"/>
              <w:right w:val="single" w:sz="4" w:space="0" w:color="A5A5A5"/>
            </w:tcBorders>
          </w:tcPr>
          <w:p w14:paraId="4F2E0278" w14:textId="77777777" w:rsidR="00BA6C90" w:rsidRDefault="00BA6C90" w:rsidP="00877903">
            <w:pPr>
              <w:jc w:val="right"/>
              <w:rPr>
                <w:color w:val="000000"/>
                <w:sz w:val="20"/>
                <w:szCs w:val="20"/>
              </w:rPr>
            </w:pPr>
            <w:r>
              <w:rPr>
                <w:color w:val="000000"/>
                <w:sz w:val="20"/>
                <w:szCs w:val="20"/>
              </w:rPr>
              <w:t>36.8</w:t>
            </w:r>
          </w:p>
        </w:tc>
        <w:tc>
          <w:tcPr>
            <w:tcW w:w="935" w:type="dxa"/>
            <w:tcBorders>
              <w:top w:val="nil"/>
              <w:left w:val="nil"/>
              <w:bottom w:val="single" w:sz="4" w:space="0" w:color="A5A5A5"/>
              <w:right w:val="single" w:sz="4" w:space="0" w:color="A5A5A5"/>
            </w:tcBorders>
          </w:tcPr>
          <w:p w14:paraId="33219A13" w14:textId="77777777" w:rsidR="00BA6C90" w:rsidRDefault="00BA6C90" w:rsidP="00877903">
            <w:pPr>
              <w:jc w:val="right"/>
              <w:rPr>
                <w:color w:val="000000"/>
                <w:sz w:val="20"/>
                <w:szCs w:val="20"/>
              </w:rPr>
            </w:pPr>
            <w:r>
              <w:rPr>
                <w:color w:val="000000"/>
                <w:sz w:val="20"/>
                <w:szCs w:val="20"/>
              </w:rPr>
              <w:t>2.3</w:t>
            </w:r>
          </w:p>
        </w:tc>
        <w:tc>
          <w:tcPr>
            <w:tcW w:w="1413" w:type="dxa"/>
            <w:tcBorders>
              <w:top w:val="nil"/>
              <w:left w:val="nil"/>
              <w:bottom w:val="single" w:sz="4" w:space="0" w:color="A5A5A5"/>
              <w:right w:val="single" w:sz="4" w:space="0" w:color="A5A5A5"/>
            </w:tcBorders>
          </w:tcPr>
          <w:p w14:paraId="2B2094A2" w14:textId="77777777" w:rsidR="00BA6C90" w:rsidRDefault="00BA6C90" w:rsidP="00877903">
            <w:pPr>
              <w:jc w:val="right"/>
              <w:rPr>
                <w:color w:val="000000"/>
                <w:sz w:val="20"/>
                <w:szCs w:val="20"/>
              </w:rPr>
            </w:pPr>
            <w:r>
              <w:rPr>
                <w:color w:val="000000"/>
                <w:sz w:val="20"/>
                <w:szCs w:val="20"/>
              </w:rPr>
              <w:t>11.3</w:t>
            </w:r>
          </w:p>
        </w:tc>
      </w:tr>
      <w:tr w:rsidR="00BA6C90" w14:paraId="40177672"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4EB53D8F"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1A0787B8" w14:textId="77777777" w:rsidR="00BA6C90" w:rsidRDefault="00BA6C90" w:rsidP="00877903">
            <w:pPr>
              <w:rPr>
                <w:color w:val="000000"/>
                <w:sz w:val="20"/>
                <w:szCs w:val="20"/>
              </w:rPr>
            </w:pPr>
            <w:r>
              <w:rPr>
                <w:color w:val="000000"/>
                <w:sz w:val="20"/>
                <w:szCs w:val="20"/>
              </w:rPr>
              <w:t>36-47</w:t>
            </w:r>
          </w:p>
        </w:tc>
        <w:tc>
          <w:tcPr>
            <w:tcW w:w="1071" w:type="dxa"/>
            <w:tcBorders>
              <w:top w:val="nil"/>
              <w:left w:val="nil"/>
              <w:bottom w:val="single" w:sz="4" w:space="0" w:color="A5A5A5"/>
              <w:right w:val="single" w:sz="4" w:space="0" w:color="A5A5A5"/>
            </w:tcBorders>
          </w:tcPr>
          <w:p w14:paraId="2DEE5F7B" w14:textId="77777777" w:rsidR="00BA6C90" w:rsidRDefault="00BA6C90" w:rsidP="00877903">
            <w:pPr>
              <w:jc w:val="right"/>
              <w:rPr>
                <w:color w:val="000000"/>
                <w:sz w:val="20"/>
                <w:szCs w:val="20"/>
              </w:rPr>
            </w:pPr>
            <w:r>
              <w:rPr>
                <w:color w:val="000000"/>
                <w:sz w:val="20"/>
                <w:szCs w:val="20"/>
              </w:rPr>
              <w:t>27.6</w:t>
            </w:r>
          </w:p>
        </w:tc>
        <w:tc>
          <w:tcPr>
            <w:tcW w:w="1098" w:type="dxa"/>
            <w:tcBorders>
              <w:top w:val="nil"/>
              <w:left w:val="nil"/>
              <w:bottom w:val="single" w:sz="4" w:space="0" w:color="A5A5A5"/>
              <w:right w:val="single" w:sz="4" w:space="0" w:color="A5A5A5"/>
            </w:tcBorders>
          </w:tcPr>
          <w:p w14:paraId="2CD1D005" w14:textId="77777777" w:rsidR="00BA6C90" w:rsidRDefault="00BA6C90" w:rsidP="00877903">
            <w:pPr>
              <w:jc w:val="right"/>
              <w:rPr>
                <w:color w:val="000000"/>
                <w:sz w:val="20"/>
                <w:szCs w:val="20"/>
              </w:rPr>
            </w:pPr>
            <w:r>
              <w:rPr>
                <w:color w:val="000000"/>
                <w:sz w:val="20"/>
                <w:szCs w:val="20"/>
              </w:rPr>
              <w:t>2.4</w:t>
            </w:r>
          </w:p>
        </w:tc>
        <w:tc>
          <w:tcPr>
            <w:tcW w:w="1413" w:type="dxa"/>
            <w:tcBorders>
              <w:top w:val="nil"/>
              <w:left w:val="nil"/>
              <w:bottom w:val="single" w:sz="4" w:space="0" w:color="A5A5A5"/>
              <w:right w:val="single" w:sz="4" w:space="0" w:color="auto"/>
            </w:tcBorders>
          </w:tcPr>
          <w:p w14:paraId="08261D99" w14:textId="77777777" w:rsidR="00BA6C90" w:rsidRDefault="00BA6C90" w:rsidP="00877903">
            <w:pPr>
              <w:jc w:val="right"/>
              <w:rPr>
                <w:color w:val="000000"/>
                <w:sz w:val="20"/>
                <w:szCs w:val="20"/>
              </w:rPr>
            </w:pPr>
            <w:r>
              <w:rPr>
                <w:color w:val="000000"/>
                <w:sz w:val="20"/>
                <w:szCs w:val="20"/>
              </w:rPr>
              <w:t>10.2</w:t>
            </w:r>
          </w:p>
        </w:tc>
        <w:tc>
          <w:tcPr>
            <w:tcW w:w="1128" w:type="dxa"/>
            <w:tcBorders>
              <w:top w:val="nil"/>
              <w:left w:val="single" w:sz="4" w:space="0" w:color="A5A5A5"/>
              <w:bottom w:val="single" w:sz="4" w:space="0" w:color="A5A5A5"/>
              <w:right w:val="single" w:sz="4" w:space="0" w:color="A5A5A5"/>
            </w:tcBorders>
          </w:tcPr>
          <w:p w14:paraId="394A1886" w14:textId="77777777" w:rsidR="00BA6C90" w:rsidRDefault="00BA6C90" w:rsidP="00877903">
            <w:pPr>
              <w:jc w:val="right"/>
              <w:rPr>
                <w:color w:val="000000"/>
                <w:sz w:val="20"/>
                <w:szCs w:val="20"/>
              </w:rPr>
            </w:pPr>
            <w:r>
              <w:rPr>
                <w:color w:val="000000"/>
                <w:sz w:val="20"/>
                <w:szCs w:val="20"/>
              </w:rPr>
              <w:t>32.6</w:t>
            </w:r>
          </w:p>
        </w:tc>
        <w:tc>
          <w:tcPr>
            <w:tcW w:w="935" w:type="dxa"/>
            <w:tcBorders>
              <w:top w:val="nil"/>
              <w:left w:val="nil"/>
              <w:bottom w:val="single" w:sz="4" w:space="0" w:color="A5A5A5"/>
              <w:right w:val="single" w:sz="4" w:space="0" w:color="A5A5A5"/>
            </w:tcBorders>
          </w:tcPr>
          <w:p w14:paraId="6A9BB162" w14:textId="77777777" w:rsidR="00BA6C90" w:rsidRDefault="00BA6C90" w:rsidP="00877903">
            <w:pPr>
              <w:jc w:val="right"/>
              <w:rPr>
                <w:color w:val="000000"/>
                <w:sz w:val="20"/>
                <w:szCs w:val="20"/>
              </w:rPr>
            </w:pPr>
            <w:r>
              <w:rPr>
                <w:color w:val="000000"/>
                <w:sz w:val="20"/>
                <w:szCs w:val="20"/>
              </w:rPr>
              <w:t>1.9</w:t>
            </w:r>
          </w:p>
        </w:tc>
        <w:tc>
          <w:tcPr>
            <w:tcW w:w="1413" w:type="dxa"/>
            <w:tcBorders>
              <w:top w:val="nil"/>
              <w:left w:val="nil"/>
              <w:bottom w:val="single" w:sz="4" w:space="0" w:color="A5A5A5"/>
              <w:right w:val="single" w:sz="4" w:space="0" w:color="A5A5A5"/>
            </w:tcBorders>
          </w:tcPr>
          <w:p w14:paraId="71F0DB3C" w14:textId="77777777" w:rsidR="00BA6C90" w:rsidRDefault="00BA6C90" w:rsidP="00877903">
            <w:pPr>
              <w:jc w:val="right"/>
              <w:rPr>
                <w:color w:val="000000"/>
                <w:sz w:val="20"/>
                <w:szCs w:val="20"/>
              </w:rPr>
            </w:pPr>
            <w:r>
              <w:rPr>
                <w:color w:val="000000"/>
                <w:sz w:val="20"/>
                <w:szCs w:val="20"/>
              </w:rPr>
              <w:t>10.1</w:t>
            </w:r>
          </w:p>
        </w:tc>
      </w:tr>
      <w:tr w:rsidR="00BA6C90" w14:paraId="1AE6C294"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5F27D199"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15A0C0CA" w14:textId="77777777" w:rsidR="00BA6C90" w:rsidRDefault="00BA6C90" w:rsidP="00877903">
            <w:pPr>
              <w:rPr>
                <w:color w:val="000000"/>
                <w:sz w:val="20"/>
                <w:szCs w:val="20"/>
              </w:rPr>
            </w:pPr>
            <w:r>
              <w:rPr>
                <w:color w:val="000000"/>
                <w:sz w:val="20"/>
                <w:szCs w:val="20"/>
              </w:rPr>
              <w:t>48-59</w:t>
            </w:r>
          </w:p>
        </w:tc>
        <w:tc>
          <w:tcPr>
            <w:tcW w:w="1071" w:type="dxa"/>
            <w:tcBorders>
              <w:top w:val="nil"/>
              <w:left w:val="nil"/>
              <w:bottom w:val="single" w:sz="4" w:space="0" w:color="A5A5A5"/>
              <w:right w:val="single" w:sz="4" w:space="0" w:color="A5A5A5"/>
            </w:tcBorders>
          </w:tcPr>
          <w:p w14:paraId="5310AF91" w14:textId="77777777" w:rsidR="00BA6C90" w:rsidRDefault="00BA6C90" w:rsidP="00877903">
            <w:pPr>
              <w:jc w:val="right"/>
              <w:rPr>
                <w:color w:val="000000"/>
                <w:sz w:val="20"/>
                <w:szCs w:val="20"/>
              </w:rPr>
            </w:pPr>
            <w:r>
              <w:rPr>
                <w:color w:val="000000"/>
                <w:sz w:val="20"/>
                <w:szCs w:val="20"/>
              </w:rPr>
              <w:t>23.1</w:t>
            </w:r>
          </w:p>
        </w:tc>
        <w:tc>
          <w:tcPr>
            <w:tcW w:w="1098" w:type="dxa"/>
            <w:tcBorders>
              <w:top w:val="nil"/>
              <w:left w:val="nil"/>
              <w:bottom w:val="single" w:sz="4" w:space="0" w:color="A5A5A5"/>
              <w:right w:val="single" w:sz="4" w:space="0" w:color="A5A5A5"/>
            </w:tcBorders>
          </w:tcPr>
          <w:p w14:paraId="422C31A1" w14:textId="77777777" w:rsidR="00BA6C90" w:rsidRDefault="00BA6C90" w:rsidP="00877903">
            <w:pPr>
              <w:jc w:val="right"/>
              <w:rPr>
                <w:color w:val="000000"/>
                <w:sz w:val="20"/>
                <w:szCs w:val="20"/>
              </w:rPr>
            </w:pPr>
            <w:r>
              <w:rPr>
                <w:color w:val="000000"/>
                <w:sz w:val="20"/>
                <w:szCs w:val="20"/>
              </w:rPr>
              <w:t>2.1</w:t>
            </w:r>
          </w:p>
        </w:tc>
        <w:tc>
          <w:tcPr>
            <w:tcW w:w="1413" w:type="dxa"/>
            <w:tcBorders>
              <w:top w:val="nil"/>
              <w:left w:val="nil"/>
              <w:bottom w:val="single" w:sz="4" w:space="0" w:color="A5A5A5"/>
              <w:right w:val="single" w:sz="4" w:space="0" w:color="auto"/>
            </w:tcBorders>
          </w:tcPr>
          <w:p w14:paraId="3478D32B" w14:textId="77777777" w:rsidR="00BA6C90" w:rsidRDefault="00BA6C90" w:rsidP="00877903">
            <w:pPr>
              <w:jc w:val="right"/>
              <w:rPr>
                <w:color w:val="000000"/>
                <w:sz w:val="20"/>
                <w:szCs w:val="20"/>
              </w:rPr>
            </w:pPr>
            <w:r>
              <w:rPr>
                <w:color w:val="000000"/>
                <w:sz w:val="20"/>
                <w:szCs w:val="20"/>
              </w:rPr>
              <w:t>8.4</w:t>
            </w:r>
          </w:p>
        </w:tc>
        <w:tc>
          <w:tcPr>
            <w:tcW w:w="1128" w:type="dxa"/>
            <w:tcBorders>
              <w:top w:val="nil"/>
              <w:left w:val="single" w:sz="4" w:space="0" w:color="A5A5A5"/>
              <w:bottom w:val="single" w:sz="4" w:space="0" w:color="A5A5A5"/>
              <w:right w:val="single" w:sz="4" w:space="0" w:color="A5A5A5"/>
            </w:tcBorders>
          </w:tcPr>
          <w:p w14:paraId="1A49DEC2" w14:textId="77777777" w:rsidR="00BA6C90" w:rsidRDefault="00BA6C90" w:rsidP="00877903">
            <w:pPr>
              <w:jc w:val="right"/>
              <w:rPr>
                <w:color w:val="000000"/>
                <w:sz w:val="20"/>
                <w:szCs w:val="20"/>
              </w:rPr>
            </w:pPr>
            <w:r>
              <w:rPr>
                <w:color w:val="000000"/>
                <w:sz w:val="20"/>
                <w:szCs w:val="20"/>
              </w:rPr>
              <w:t>24.3</w:t>
            </w:r>
          </w:p>
        </w:tc>
        <w:tc>
          <w:tcPr>
            <w:tcW w:w="935" w:type="dxa"/>
            <w:tcBorders>
              <w:top w:val="nil"/>
              <w:left w:val="nil"/>
              <w:bottom w:val="single" w:sz="4" w:space="0" w:color="A5A5A5"/>
              <w:right w:val="single" w:sz="4" w:space="0" w:color="A5A5A5"/>
            </w:tcBorders>
          </w:tcPr>
          <w:p w14:paraId="1EF36C8E" w14:textId="77777777" w:rsidR="00BA6C90" w:rsidRDefault="00BA6C90" w:rsidP="00877903">
            <w:pPr>
              <w:jc w:val="right"/>
              <w:rPr>
                <w:color w:val="000000"/>
                <w:sz w:val="20"/>
                <w:szCs w:val="20"/>
              </w:rPr>
            </w:pPr>
            <w:r>
              <w:rPr>
                <w:color w:val="000000"/>
                <w:sz w:val="20"/>
                <w:szCs w:val="20"/>
              </w:rPr>
              <w:t>1.6</w:t>
            </w:r>
          </w:p>
        </w:tc>
        <w:tc>
          <w:tcPr>
            <w:tcW w:w="1413" w:type="dxa"/>
            <w:tcBorders>
              <w:top w:val="nil"/>
              <w:left w:val="nil"/>
              <w:bottom w:val="single" w:sz="4" w:space="0" w:color="A5A5A5"/>
              <w:right w:val="single" w:sz="4" w:space="0" w:color="A5A5A5"/>
            </w:tcBorders>
          </w:tcPr>
          <w:p w14:paraId="7B984046" w14:textId="77777777" w:rsidR="00BA6C90" w:rsidRDefault="00BA6C90" w:rsidP="00877903">
            <w:pPr>
              <w:jc w:val="right"/>
              <w:rPr>
                <w:color w:val="000000"/>
                <w:sz w:val="20"/>
                <w:szCs w:val="20"/>
              </w:rPr>
            </w:pPr>
            <w:r>
              <w:rPr>
                <w:color w:val="000000"/>
                <w:sz w:val="20"/>
                <w:szCs w:val="20"/>
              </w:rPr>
              <w:t>7.9</w:t>
            </w:r>
          </w:p>
        </w:tc>
      </w:tr>
      <w:tr w:rsidR="00BA6C90" w14:paraId="19DEB9F4" w14:textId="77777777" w:rsidTr="00877903">
        <w:trPr>
          <w:trHeight w:val="24"/>
          <w:jc w:val="center"/>
        </w:trPr>
        <w:tc>
          <w:tcPr>
            <w:tcW w:w="1139" w:type="dxa"/>
            <w:vMerge w:val="restart"/>
            <w:tcBorders>
              <w:top w:val="nil"/>
              <w:left w:val="single" w:sz="4" w:space="0" w:color="A5A5A5"/>
              <w:bottom w:val="single" w:sz="4" w:space="0" w:color="A5A5A5"/>
              <w:right w:val="single" w:sz="4" w:space="0" w:color="3F3F3F"/>
            </w:tcBorders>
            <w:shd w:val="clear" w:color="000000" w:fill="DBDBDB"/>
          </w:tcPr>
          <w:p w14:paraId="21C37911" w14:textId="77777777" w:rsidR="00BA6C90" w:rsidRDefault="00BA6C90" w:rsidP="00877903">
            <w:pPr>
              <w:rPr>
                <w:b/>
                <w:bCs/>
                <w:color w:val="000000"/>
                <w:sz w:val="20"/>
                <w:szCs w:val="20"/>
              </w:rPr>
            </w:pPr>
            <w:r>
              <w:rPr>
                <w:b/>
                <w:bCs/>
                <w:color w:val="000000"/>
                <w:sz w:val="20"/>
                <w:szCs w:val="20"/>
              </w:rPr>
              <w:t>Residence</w:t>
            </w:r>
          </w:p>
        </w:tc>
        <w:tc>
          <w:tcPr>
            <w:tcW w:w="1873" w:type="dxa"/>
            <w:tcBorders>
              <w:top w:val="nil"/>
              <w:left w:val="nil"/>
              <w:bottom w:val="single" w:sz="4" w:space="0" w:color="A5A5A5"/>
              <w:right w:val="single" w:sz="4" w:space="0" w:color="A5A5A5"/>
            </w:tcBorders>
          </w:tcPr>
          <w:p w14:paraId="630837B9" w14:textId="77777777" w:rsidR="00BA6C90" w:rsidRDefault="00BA6C90" w:rsidP="00877903">
            <w:pPr>
              <w:rPr>
                <w:color w:val="000000"/>
                <w:sz w:val="20"/>
                <w:szCs w:val="20"/>
              </w:rPr>
            </w:pPr>
            <w:r>
              <w:rPr>
                <w:color w:val="000000"/>
                <w:sz w:val="20"/>
                <w:szCs w:val="20"/>
              </w:rPr>
              <w:t>Urban</w:t>
            </w:r>
          </w:p>
        </w:tc>
        <w:tc>
          <w:tcPr>
            <w:tcW w:w="1071" w:type="dxa"/>
            <w:tcBorders>
              <w:top w:val="nil"/>
              <w:left w:val="nil"/>
              <w:bottom w:val="single" w:sz="4" w:space="0" w:color="A5A5A5"/>
              <w:right w:val="single" w:sz="4" w:space="0" w:color="A5A5A5"/>
            </w:tcBorders>
          </w:tcPr>
          <w:p w14:paraId="4D4E9709" w14:textId="77777777" w:rsidR="00BA6C90" w:rsidRDefault="00BA6C90" w:rsidP="00877903">
            <w:pPr>
              <w:jc w:val="right"/>
              <w:rPr>
                <w:color w:val="000000"/>
                <w:sz w:val="20"/>
                <w:szCs w:val="20"/>
              </w:rPr>
            </w:pPr>
            <w:r>
              <w:rPr>
                <w:color w:val="000000"/>
                <w:sz w:val="20"/>
                <w:szCs w:val="20"/>
              </w:rPr>
              <w:t>22.3</w:t>
            </w:r>
          </w:p>
        </w:tc>
        <w:tc>
          <w:tcPr>
            <w:tcW w:w="1098" w:type="dxa"/>
            <w:tcBorders>
              <w:top w:val="nil"/>
              <w:left w:val="nil"/>
              <w:bottom w:val="single" w:sz="4" w:space="0" w:color="A5A5A5"/>
              <w:right w:val="single" w:sz="4" w:space="0" w:color="A5A5A5"/>
            </w:tcBorders>
          </w:tcPr>
          <w:p w14:paraId="5B052483" w14:textId="77777777" w:rsidR="00BA6C90" w:rsidRDefault="00BA6C90" w:rsidP="00877903">
            <w:pPr>
              <w:jc w:val="right"/>
              <w:rPr>
                <w:color w:val="000000"/>
                <w:sz w:val="20"/>
                <w:szCs w:val="20"/>
              </w:rPr>
            </w:pPr>
            <w:r>
              <w:rPr>
                <w:color w:val="000000"/>
                <w:sz w:val="20"/>
                <w:szCs w:val="20"/>
              </w:rPr>
              <w:t>2.1</w:t>
            </w:r>
          </w:p>
        </w:tc>
        <w:tc>
          <w:tcPr>
            <w:tcW w:w="1413" w:type="dxa"/>
            <w:tcBorders>
              <w:top w:val="nil"/>
              <w:left w:val="nil"/>
              <w:bottom w:val="single" w:sz="4" w:space="0" w:color="A5A5A5"/>
              <w:right w:val="single" w:sz="4" w:space="0" w:color="auto"/>
            </w:tcBorders>
          </w:tcPr>
          <w:p w14:paraId="6F56932C" w14:textId="77777777" w:rsidR="00BA6C90" w:rsidRDefault="00BA6C90" w:rsidP="00877903">
            <w:pPr>
              <w:jc w:val="right"/>
              <w:rPr>
                <w:color w:val="000000"/>
                <w:sz w:val="20"/>
                <w:szCs w:val="20"/>
              </w:rPr>
            </w:pPr>
            <w:r>
              <w:rPr>
                <w:color w:val="000000"/>
                <w:sz w:val="20"/>
                <w:szCs w:val="20"/>
              </w:rPr>
              <w:t>8.8</w:t>
            </w:r>
          </w:p>
        </w:tc>
        <w:tc>
          <w:tcPr>
            <w:tcW w:w="1128" w:type="dxa"/>
            <w:tcBorders>
              <w:top w:val="nil"/>
              <w:left w:val="single" w:sz="4" w:space="0" w:color="A5A5A5"/>
              <w:bottom w:val="single" w:sz="4" w:space="0" w:color="A5A5A5"/>
              <w:right w:val="single" w:sz="4" w:space="0" w:color="A5A5A5"/>
            </w:tcBorders>
          </w:tcPr>
          <w:p w14:paraId="6758FA2A" w14:textId="77777777" w:rsidR="00BA6C90" w:rsidRDefault="00BA6C90" w:rsidP="00877903">
            <w:pPr>
              <w:jc w:val="right"/>
              <w:rPr>
                <w:color w:val="000000"/>
                <w:sz w:val="20"/>
                <w:szCs w:val="20"/>
              </w:rPr>
            </w:pPr>
            <w:r>
              <w:rPr>
                <w:color w:val="000000"/>
                <w:sz w:val="20"/>
                <w:szCs w:val="20"/>
              </w:rPr>
              <w:t>23.5</w:t>
            </w:r>
          </w:p>
        </w:tc>
        <w:tc>
          <w:tcPr>
            <w:tcW w:w="935" w:type="dxa"/>
            <w:tcBorders>
              <w:top w:val="nil"/>
              <w:left w:val="nil"/>
              <w:bottom w:val="single" w:sz="4" w:space="0" w:color="A5A5A5"/>
              <w:right w:val="single" w:sz="4" w:space="0" w:color="A5A5A5"/>
            </w:tcBorders>
          </w:tcPr>
          <w:p w14:paraId="5B820EC6" w14:textId="77777777" w:rsidR="00BA6C90" w:rsidRDefault="00BA6C90" w:rsidP="00877903">
            <w:pPr>
              <w:jc w:val="right"/>
              <w:rPr>
                <w:color w:val="000000"/>
                <w:sz w:val="20"/>
                <w:szCs w:val="20"/>
              </w:rPr>
            </w:pPr>
            <w:r>
              <w:rPr>
                <w:color w:val="000000"/>
                <w:sz w:val="20"/>
                <w:szCs w:val="20"/>
              </w:rPr>
              <w:t>2.9</w:t>
            </w:r>
          </w:p>
        </w:tc>
        <w:tc>
          <w:tcPr>
            <w:tcW w:w="1413" w:type="dxa"/>
            <w:tcBorders>
              <w:top w:val="nil"/>
              <w:left w:val="nil"/>
              <w:bottom w:val="single" w:sz="4" w:space="0" w:color="A5A5A5"/>
              <w:right w:val="single" w:sz="4" w:space="0" w:color="A5A5A5"/>
            </w:tcBorders>
          </w:tcPr>
          <w:p w14:paraId="277DA2E4" w14:textId="77777777" w:rsidR="00BA6C90" w:rsidRDefault="00BA6C90" w:rsidP="00877903">
            <w:pPr>
              <w:jc w:val="right"/>
              <w:rPr>
                <w:color w:val="000000"/>
                <w:sz w:val="20"/>
                <w:szCs w:val="20"/>
              </w:rPr>
            </w:pPr>
            <w:r>
              <w:rPr>
                <w:color w:val="000000"/>
                <w:sz w:val="20"/>
                <w:szCs w:val="20"/>
              </w:rPr>
              <w:t>7.5</w:t>
            </w:r>
          </w:p>
        </w:tc>
      </w:tr>
      <w:tr w:rsidR="00BA6C90" w14:paraId="260A3539"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1090972A"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1603F1B7" w14:textId="77777777" w:rsidR="00BA6C90" w:rsidRDefault="00BA6C90" w:rsidP="00877903">
            <w:pPr>
              <w:rPr>
                <w:color w:val="000000"/>
                <w:sz w:val="20"/>
                <w:szCs w:val="20"/>
              </w:rPr>
            </w:pPr>
            <w:r>
              <w:rPr>
                <w:color w:val="000000"/>
                <w:sz w:val="20"/>
                <w:szCs w:val="20"/>
              </w:rPr>
              <w:t>Rural</w:t>
            </w:r>
          </w:p>
        </w:tc>
        <w:tc>
          <w:tcPr>
            <w:tcW w:w="1071" w:type="dxa"/>
            <w:tcBorders>
              <w:top w:val="nil"/>
              <w:left w:val="nil"/>
              <w:bottom w:val="single" w:sz="4" w:space="0" w:color="A5A5A5"/>
              <w:right w:val="single" w:sz="4" w:space="0" w:color="A5A5A5"/>
            </w:tcBorders>
          </w:tcPr>
          <w:p w14:paraId="305CA996" w14:textId="77777777" w:rsidR="00BA6C90" w:rsidRDefault="00BA6C90" w:rsidP="00877903">
            <w:pPr>
              <w:jc w:val="right"/>
              <w:rPr>
                <w:color w:val="000000"/>
                <w:sz w:val="20"/>
                <w:szCs w:val="20"/>
              </w:rPr>
            </w:pPr>
            <w:r>
              <w:rPr>
                <w:color w:val="000000"/>
                <w:sz w:val="20"/>
                <w:szCs w:val="20"/>
              </w:rPr>
              <w:t>27.4</w:t>
            </w:r>
          </w:p>
        </w:tc>
        <w:tc>
          <w:tcPr>
            <w:tcW w:w="1098" w:type="dxa"/>
            <w:tcBorders>
              <w:top w:val="nil"/>
              <w:left w:val="nil"/>
              <w:bottom w:val="single" w:sz="4" w:space="0" w:color="A5A5A5"/>
              <w:right w:val="single" w:sz="4" w:space="0" w:color="A5A5A5"/>
            </w:tcBorders>
          </w:tcPr>
          <w:p w14:paraId="6DE2AA7E" w14:textId="77777777" w:rsidR="00BA6C90" w:rsidRDefault="00BA6C90" w:rsidP="00877903">
            <w:pPr>
              <w:jc w:val="right"/>
              <w:rPr>
                <w:color w:val="000000"/>
                <w:sz w:val="20"/>
                <w:szCs w:val="20"/>
              </w:rPr>
            </w:pPr>
            <w:r>
              <w:rPr>
                <w:color w:val="000000"/>
                <w:sz w:val="20"/>
                <w:szCs w:val="20"/>
              </w:rPr>
              <w:t>3.2</w:t>
            </w:r>
          </w:p>
        </w:tc>
        <w:tc>
          <w:tcPr>
            <w:tcW w:w="1413" w:type="dxa"/>
            <w:tcBorders>
              <w:top w:val="nil"/>
              <w:left w:val="nil"/>
              <w:bottom w:val="single" w:sz="4" w:space="0" w:color="A5A5A5"/>
              <w:right w:val="single" w:sz="4" w:space="0" w:color="auto"/>
            </w:tcBorders>
          </w:tcPr>
          <w:p w14:paraId="2BB39D29" w14:textId="77777777" w:rsidR="00BA6C90" w:rsidRDefault="00BA6C90" w:rsidP="00877903">
            <w:pPr>
              <w:jc w:val="right"/>
              <w:rPr>
                <w:color w:val="000000"/>
                <w:sz w:val="20"/>
                <w:szCs w:val="20"/>
              </w:rPr>
            </w:pPr>
            <w:r>
              <w:rPr>
                <w:color w:val="000000"/>
                <w:sz w:val="20"/>
                <w:szCs w:val="20"/>
              </w:rPr>
              <w:t>10.7</w:t>
            </w:r>
          </w:p>
        </w:tc>
        <w:tc>
          <w:tcPr>
            <w:tcW w:w="1128" w:type="dxa"/>
            <w:tcBorders>
              <w:top w:val="nil"/>
              <w:left w:val="single" w:sz="4" w:space="0" w:color="A5A5A5"/>
              <w:bottom w:val="single" w:sz="4" w:space="0" w:color="A5A5A5"/>
              <w:right w:val="single" w:sz="4" w:space="0" w:color="A5A5A5"/>
            </w:tcBorders>
          </w:tcPr>
          <w:p w14:paraId="24A0EB43" w14:textId="77777777" w:rsidR="00BA6C90" w:rsidRDefault="00BA6C90" w:rsidP="00877903">
            <w:pPr>
              <w:jc w:val="right"/>
              <w:rPr>
                <w:color w:val="000000"/>
                <w:sz w:val="20"/>
                <w:szCs w:val="20"/>
              </w:rPr>
            </w:pPr>
            <w:r>
              <w:rPr>
                <w:color w:val="000000"/>
                <w:sz w:val="20"/>
                <w:szCs w:val="20"/>
              </w:rPr>
              <w:t>30.2</w:t>
            </w:r>
          </w:p>
        </w:tc>
        <w:tc>
          <w:tcPr>
            <w:tcW w:w="935" w:type="dxa"/>
            <w:tcBorders>
              <w:top w:val="nil"/>
              <w:left w:val="nil"/>
              <w:bottom w:val="single" w:sz="4" w:space="0" w:color="A5A5A5"/>
              <w:right w:val="single" w:sz="4" w:space="0" w:color="A5A5A5"/>
            </w:tcBorders>
          </w:tcPr>
          <w:p w14:paraId="4C6E3A1D" w14:textId="77777777" w:rsidR="00BA6C90" w:rsidRDefault="00BA6C90" w:rsidP="00877903">
            <w:pPr>
              <w:jc w:val="right"/>
              <w:rPr>
                <w:color w:val="000000"/>
                <w:sz w:val="20"/>
                <w:szCs w:val="20"/>
              </w:rPr>
            </w:pPr>
            <w:r>
              <w:rPr>
                <w:color w:val="000000"/>
                <w:sz w:val="20"/>
                <w:szCs w:val="20"/>
              </w:rPr>
              <w:t>3.7</w:t>
            </w:r>
          </w:p>
        </w:tc>
        <w:tc>
          <w:tcPr>
            <w:tcW w:w="1413" w:type="dxa"/>
            <w:tcBorders>
              <w:top w:val="nil"/>
              <w:left w:val="nil"/>
              <w:bottom w:val="single" w:sz="4" w:space="0" w:color="A5A5A5"/>
              <w:right w:val="single" w:sz="4" w:space="0" w:color="A5A5A5"/>
            </w:tcBorders>
          </w:tcPr>
          <w:p w14:paraId="3BB83D08" w14:textId="77777777" w:rsidR="00BA6C90" w:rsidRDefault="00BA6C90" w:rsidP="00877903">
            <w:pPr>
              <w:jc w:val="right"/>
              <w:rPr>
                <w:color w:val="000000"/>
                <w:sz w:val="20"/>
                <w:szCs w:val="20"/>
              </w:rPr>
            </w:pPr>
            <w:r>
              <w:rPr>
                <w:color w:val="000000"/>
                <w:sz w:val="20"/>
                <w:szCs w:val="20"/>
              </w:rPr>
              <w:t>11.2</w:t>
            </w:r>
          </w:p>
        </w:tc>
      </w:tr>
      <w:tr w:rsidR="00BA6C90" w14:paraId="7B79437A" w14:textId="77777777" w:rsidTr="00877903">
        <w:trPr>
          <w:trHeight w:val="24"/>
          <w:jc w:val="center"/>
        </w:trPr>
        <w:tc>
          <w:tcPr>
            <w:tcW w:w="1139" w:type="dxa"/>
            <w:vMerge w:val="restart"/>
            <w:tcBorders>
              <w:top w:val="nil"/>
              <w:left w:val="single" w:sz="4" w:space="0" w:color="A5A5A5"/>
              <w:bottom w:val="single" w:sz="4" w:space="0" w:color="A5A5A5"/>
              <w:right w:val="single" w:sz="4" w:space="0" w:color="3F3F3F"/>
            </w:tcBorders>
            <w:shd w:val="clear" w:color="000000" w:fill="DBDBDB"/>
          </w:tcPr>
          <w:p w14:paraId="70A892F6" w14:textId="77777777" w:rsidR="00BA6C90" w:rsidRDefault="00BA6C90" w:rsidP="00877903">
            <w:pPr>
              <w:rPr>
                <w:b/>
                <w:bCs/>
                <w:color w:val="000000"/>
                <w:sz w:val="20"/>
                <w:szCs w:val="20"/>
              </w:rPr>
            </w:pPr>
            <w:r>
              <w:rPr>
                <w:b/>
                <w:bCs/>
                <w:color w:val="000000"/>
                <w:sz w:val="20"/>
                <w:szCs w:val="20"/>
              </w:rPr>
              <w:t>Wealth-Quintile</w:t>
            </w:r>
          </w:p>
        </w:tc>
        <w:tc>
          <w:tcPr>
            <w:tcW w:w="1873" w:type="dxa"/>
            <w:tcBorders>
              <w:top w:val="nil"/>
              <w:left w:val="nil"/>
              <w:bottom w:val="single" w:sz="4" w:space="0" w:color="A5A5A5"/>
              <w:right w:val="single" w:sz="4" w:space="0" w:color="A5A5A5"/>
            </w:tcBorders>
          </w:tcPr>
          <w:p w14:paraId="0E1ADD9B" w14:textId="77777777" w:rsidR="00BA6C90" w:rsidRDefault="00BA6C90" w:rsidP="00877903">
            <w:pPr>
              <w:rPr>
                <w:color w:val="000000"/>
                <w:sz w:val="20"/>
                <w:szCs w:val="20"/>
              </w:rPr>
            </w:pPr>
            <w:r>
              <w:rPr>
                <w:color w:val="000000"/>
                <w:sz w:val="20"/>
                <w:szCs w:val="20"/>
              </w:rPr>
              <w:t>Poorest</w:t>
            </w:r>
          </w:p>
        </w:tc>
        <w:tc>
          <w:tcPr>
            <w:tcW w:w="1071" w:type="dxa"/>
            <w:tcBorders>
              <w:top w:val="nil"/>
              <w:left w:val="nil"/>
              <w:bottom w:val="single" w:sz="4" w:space="0" w:color="A5A5A5"/>
              <w:right w:val="single" w:sz="4" w:space="0" w:color="A5A5A5"/>
            </w:tcBorders>
          </w:tcPr>
          <w:p w14:paraId="37B44EE9" w14:textId="77777777" w:rsidR="00BA6C90" w:rsidRDefault="00BA6C90" w:rsidP="00877903">
            <w:pPr>
              <w:jc w:val="right"/>
              <w:rPr>
                <w:color w:val="000000"/>
                <w:sz w:val="20"/>
                <w:szCs w:val="20"/>
              </w:rPr>
            </w:pPr>
            <w:r>
              <w:rPr>
                <w:color w:val="000000"/>
                <w:sz w:val="20"/>
                <w:szCs w:val="20"/>
              </w:rPr>
              <w:t>30.3</w:t>
            </w:r>
          </w:p>
        </w:tc>
        <w:tc>
          <w:tcPr>
            <w:tcW w:w="1098" w:type="dxa"/>
            <w:tcBorders>
              <w:top w:val="nil"/>
              <w:left w:val="nil"/>
              <w:bottom w:val="single" w:sz="4" w:space="0" w:color="A5A5A5"/>
              <w:right w:val="single" w:sz="4" w:space="0" w:color="A5A5A5"/>
            </w:tcBorders>
          </w:tcPr>
          <w:p w14:paraId="1B44250D" w14:textId="77777777" w:rsidR="00BA6C90" w:rsidRDefault="00BA6C90" w:rsidP="00877903">
            <w:pPr>
              <w:jc w:val="right"/>
              <w:rPr>
                <w:color w:val="000000"/>
                <w:sz w:val="20"/>
                <w:szCs w:val="20"/>
              </w:rPr>
            </w:pPr>
            <w:r>
              <w:rPr>
                <w:color w:val="000000"/>
                <w:sz w:val="20"/>
                <w:szCs w:val="20"/>
              </w:rPr>
              <w:t>4.9</w:t>
            </w:r>
          </w:p>
        </w:tc>
        <w:tc>
          <w:tcPr>
            <w:tcW w:w="1413" w:type="dxa"/>
            <w:tcBorders>
              <w:top w:val="nil"/>
              <w:left w:val="nil"/>
              <w:bottom w:val="single" w:sz="4" w:space="0" w:color="A5A5A5"/>
              <w:right w:val="single" w:sz="4" w:space="0" w:color="auto"/>
            </w:tcBorders>
          </w:tcPr>
          <w:p w14:paraId="204E267C" w14:textId="77777777" w:rsidR="00BA6C90" w:rsidRDefault="00BA6C90" w:rsidP="00877903">
            <w:pPr>
              <w:jc w:val="right"/>
              <w:rPr>
                <w:color w:val="000000"/>
                <w:sz w:val="20"/>
                <w:szCs w:val="20"/>
              </w:rPr>
            </w:pPr>
            <w:r>
              <w:rPr>
                <w:color w:val="000000"/>
                <w:sz w:val="20"/>
                <w:szCs w:val="20"/>
              </w:rPr>
              <w:t>16.3</w:t>
            </w:r>
          </w:p>
        </w:tc>
        <w:tc>
          <w:tcPr>
            <w:tcW w:w="1128" w:type="dxa"/>
            <w:tcBorders>
              <w:top w:val="nil"/>
              <w:left w:val="single" w:sz="4" w:space="0" w:color="A5A5A5"/>
              <w:bottom w:val="single" w:sz="4" w:space="0" w:color="A5A5A5"/>
              <w:right w:val="single" w:sz="4" w:space="0" w:color="A5A5A5"/>
            </w:tcBorders>
          </w:tcPr>
          <w:p w14:paraId="712736D0" w14:textId="77777777" w:rsidR="00BA6C90" w:rsidRDefault="00BA6C90" w:rsidP="00877903">
            <w:pPr>
              <w:jc w:val="right"/>
              <w:rPr>
                <w:color w:val="000000"/>
                <w:sz w:val="20"/>
                <w:szCs w:val="20"/>
              </w:rPr>
            </w:pPr>
            <w:r>
              <w:rPr>
                <w:color w:val="000000"/>
                <w:sz w:val="20"/>
                <w:szCs w:val="20"/>
              </w:rPr>
              <w:t>32.3</w:t>
            </w:r>
          </w:p>
        </w:tc>
        <w:tc>
          <w:tcPr>
            <w:tcW w:w="935" w:type="dxa"/>
            <w:tcBorders>
              <w:top w:val="nil"/>
              <w:left w:val="nil"/>
              <w:bottom w:val="single" w:sz="4" w:space="0" w:color="A5A5A5"/>
              <w:right w:val="single" w:sz="4" w:space="0" w:color="A5A5A5"/>
            </w:tcBorders>
          </w:tcPr>
          <w:p w14:paraId="086ECC9E" w14:textId="77777777" w:rsidR="00BA6C90" w:rsidRDefault="00BA6C90" w:rsidP="00877903">
            <w:pPr>
              <w:jc w:val="right"/>
              <w:rPr>
                <w:color w:val="000000"/>
                <w:sz w:val="20"/>
                <w:szCs w:val="20"/>
              </w:rPr>
            </w:pPr>
            <w:r>
              <w:rPr>
                <w:color w:val="000000"/>
                <w:sz w:val="20"/>
                <w:szCs w:val="20"/>
              </w:rPr>
              <w:t>5.5</w:t>
            </w:r>
          </w:p>
        </w:tc>
        <w:tc>
          <w:tcPr>
            <w:tcW w:w="1413" w:type="dxa"/>
            <w:tcBorders>
              <w:top w:val="nil"/>
              <w:left w:val="nil"/>
              <w:bottom w:val="single" w:sz="4" w:space="0" w:color="A5A5A5"/>
              <w:right w:val="single" w:sz="4" w:space="0" w:color="A5A5A5"/>
            </w:tcBorders>
          </w:tcPr>
          <w:p w14:paraId="1DAC710A" w14:textId="77777777" w:rsidR="00BA6C90" w:rsidRDefault="00BA6C90" w:rsidP="00877903">
            <w:pPr>
              <w:jc w:val="right"/>
              <w:rPr>
                <w:color w:val="000000"/>
                <w:sz w:val="20"/>
                <w:szCs w:val="20"/>
              </w:rPr>
            </w:pPr>
            <w:r>
              <w:rPr>
                <w:color w:val="000000"/>
                <w:sz w:val="20"/>
                <w:szCs w:val="20"/>
              </w:rPr>
              <w:t>15</w:t>
            </w:r>
          </w:p>
        </w:tc>
      </w:tr>
      <w:tr w:rsidR="00BA6C90" w14:paraId="3B971F13"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761E9E05"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0FA12C04" w14:textId="77777777" w:rsidR="00BA6C90" w:rsidRDefault="00BA6C90" w:rsidP="00877903">
            <w:pPr>
              <w:rPr>
                <w:color w:val="000000"/>
                <w:sz w:val="20"/>
                <w:szCs w:val="20"/>
              </w:rPr>
            </w:pPr>
            <w:r>
              <w:rPr>
                <w:color w:val="000000"/>
                <w:sz w:val="20"/>
                <w:szCs w:val="20"/>
              </w:rPr>
              <w:t>Poorer</w:t>
            </w:r>
          </w:p>
        </w:tc>
        <w:tc>
          <w:tcPr>
            <w:tcW w:w="1071" w:type="dxa"/>
            <w:tcBorders>
              <w:top w:val="nil"/>
              <w:left w:val="nil"/>
              <w:bottom w:val="single" w:sz="4" w:space="0" w:color="A5A5A5"/>
              <w:right w:val="single" w:sz="4" w:space="0" w:color="A5A5A5"/>
            </w:tcBorders>
          </w:tcPr>
          <w:p w14:paraId="35225538" w14:textId="77777777" w:rsidR="00BA6C90" w:rsidRDefault="00BA6C90" w:rsidP="00877903">
            <w:pPr>
              <w:jc w:val="right"/>
              <w:rPr>
                <w:color w:val="000000"/>
                <w:sz w:val="20"/>
                <w:szCs w:val="20"/>
              </w:rPr>
            </w:pPr>
            <w:r>
              <w:rPr>
                <w:color w:val="000000"/>
                <w:sz w:val="20"/>
                <w:szCs w:val="20"/>
              </w:rPr>
              <w:t>26.2</w:t>
            </w:r>
          </w:p>
        </w:tc>
        <w:tc>
          <w:tcPr>
            <w:tcW w:w="1098" w:type="dxa"/>
            <w:tcBorders>
              <w:top w:val="nil"/>
              <w:left w:val="nil"/>
              <w:bottom w:val="single" w:sz="4" w:space="0" w:color="A5A5A5"/>
              <w:right w:val="single" w:sz="4" w:space="0" w:color="A5A5A5"/>
            </w:tcBorders>
          </w:tcPr>
          <w:p w14:paraId="012C0EED" w14:textId="77777777" w:rsidR="00BA6C90" w:rsidRDefault="00BA6C90" w:rsidP="00877903">
            <w:pPr>
              <w:jc w:val="right"/>
              <w:rPr>
                <w:color w:val="000000"/>
                <w:sz w:val="20"/>
                <w:szCs w:val="20"/>
              </w:rPr>
            </w:pPr>
            <w:r>
              <w:rPr>
                <w:color w:val="000000"/>
                <w:sz w:val="20"/>
                <w:szCs w:val="20"/>
              </w:rPr>
              <w:t>2.4</w:t>
            </w:r>
          </w:p>
        </w:tc>
        <w:tc>
          <w:tcPr>
            <w:tcW w:w="1413" w:type="dxa"/>
            <w:tcBorders>
              <w:top w:val="nil"/>
              <w:left w:val="nil"/>
              <w:bottom w:val="single" w:sz="4" w:space="0" w:color="A5A5A5"/>
              <w:right w:val="single" w:sz="4" w:space="0" w:color="auto"/>
            </w:tcBorders>
          </w:tcPr>
          <w:p w14:paraId="12455BD0" w14:textId="77777777" w:rsidR="00BA6C90" w:rsidRDefault="00BA6C90" w:rsidP="00877903">
            <w:pPr>
              <w:jc w:val="right"/>
              <w:rPr>
                <w:color w:val="000000"/>
                <w:sz w:val="20"/>
                <w:szCs w:val="20"/>
              </w:rPr>
            </w:pPr>
            <w:r>
              <w:rPr>
                <w:color w:val="000000"/>
                <w:sz w:val="20"/>
                <w:szCs w:val="20"/>
              </w:rPr>
              <w:t>9.6</w:t>
            </w:r>
          </w:p>
        </w:tc>
        <w:tc>
          <w:tcPr>
            <w:tcW w:w="1128" w:type="dxa"/>
            <w:tcBorders>
              <w:top w:val="nil"/>
              <w:left w:val="single" w:sz="4" w:space="0" w:color="A5A5A5"/>
              <w:bottom w:val="single" w:sz="4" w:space="0" w:color="A5A5A5"/>
              <w:right w:val="single" w:sz="4" w:space="0" w:color="A5A5A5"/>
            </w:tcBorders>
          </w:tcPr>
          <w:p w14:paraId="09DFF982" w14:textId="77777777" w:rsidR="00BA6C90" w:rsidRDefault="00BA6C90" w:rsidP="00877903">
            <w:pPr>
              <w:jc w:val="right"/>
              <w:rPr>
                <w:color w:val="000000"/>
                <w:sz w:val="20"/>
                <w:szCs w:val="20"/>
              </w:rPr>
            </w:pPr>
            <w:r>
              <w:rPr>
                <w:color w:val="000000"/>
                <w:sz w:val="20"/>
                <w:szCs w:val="20"/>
              </w:rPr>
              <w:t>33.2</w:t>
            </w:r>
          </w:p>
        </w:tc>
        <w:tc>
          <w:tcPr>
            <w:tcW w:w="935" w:type="dxa"/>
            <w:tcBorders>
              <w:top w:val="nil"/>
              <w:left w:val="nil"/>
              <w:bottom w:val="single" w:sz="4" w:space="0" w:color="A5A5A5"/>
              <w:right w:val="single" w:sz="4" w:space="0" w:color="A5A5A5"/>
            </w:tcBorders>
          </w:tcPr>
          <w:p w14:paraId="70739F04" w14:textId="77777777" w:rsidR="00BA6C90" w:rsidRDefault="00BA6C90" w:rsidP="00877903">
            <w:pPr>
              <w:jc w:val="right"/>
              <w:rPr>
                <w:color w:val="000000"/>
                <w:sz w:val="20"/>
                <w:szCs w:val="20"/>
              </w:rPr>
            </w:pPr>
            <w:r>
              <w:rPr>
                <w:color w:val="000000"/>
                <w:sz w:val="20"/>
                <w:szCs w:val="20"/>
              </w:rPr>
              <w:t>4.2</w:t>
            </w:r>
          </w:p>
        </w:tc>
        <w:tc>
          <w:tcPr>
            <w:tcW w:w="1413" w:type="dxa"/>
            <w:tcBorders>
              <w:top w:val="nil"/>
              <w:left w:val="nil"/>
              <w:bottom w:val="single" w:sz="4" w:space="0" w:color="A5A5A5"/>
              <w:right w:val="single" w:sz="4" w:space="0" w:color="A5A5A5"/>
            </w:tcBorders>
          </w:tcPr>
          <w:p w14:paraId="1EA85A26" w14:textId="77777777" w:rsidR="00BA6C90" w:rsidRDefault="00BA6C90" w:rsidP="00877903">
            <w:pPr>
              <w:jc w:val="right"/>
              <w:rPr>
                <w:color w:val="000000"/>
                <w:sz w:val="20"/>
                <w:szCs w:val="20"/>
              </w:rPr>
            </w:pPr>
            <w:r>
              <w:rPr>
                <w:color w:val="000000"/>
                <w:sz w:val="20"/>
                <w:szCs w:val="20"/>
              </w:rPr>
              <w:t>11.5</w:t>
            </w:r>
          </w:p>
        </w:tc>
      </w:tr>
      <w:tr w:rsidR="00BA6C90" w14:paraId="162DD405"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2F8FE961"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3EF90109" w14:textId="77777777" w:rsidR="00BA6C90" w:rsidRDefault="00BA6C90" w:rsidP="00877903">
            <w:pPr>
              <w:rPr>
                <w:color w:val="000000"/>
                <w:sz w:val="20"/>
                <w:szCs w:val="20"/>
              </w:rPr>
            </w:pPr>
            <w:r>
              <w:rPr>
                <w:color w:val="000000"/>
                <w:sz w:val="20"/>
                <w:szCs w:val="20"/>
              </w:rPr>
              <w:t>Middle</w:t>
            </w:r>
          </w:p>
        </w:tc>
        <w:tc>
          <w:tcPr>
            <w:tcW w:w="1071" w:type="dxa"/>
            <w:tcBorders>
              <w:top w:val="nil"/>
              <w:left w:val="nil"/>
              <w:bottom w:val="single" w:sz="4" w:space="0" w:color="A5A5A5"/>
              <w:right w:val="single" w:sz="4" w:space="0" w:color="A5A5A5"/>
            </w:tcBorders>
          </w:tcPr>
          <w:p w14:paraId="71A98517" w14:textId="77777777" w:rsidR="00BA6C90" w:rsidRDefault="00BA6C90" w:rsidP="00877903">
            <w:pPr>
              <w:jc w:val="right"/>
              <w:rPr>
                <w:color w:val="000000"/>
                <w:sz w:val="20"/>
                <w:szCs w:val="20"/>
              </w:rPr>
            </w:pPr>
            <w:r>
              <w:rPr>
                <w:color w:val="000000"/>
                <w:sz w:val="20"/>
                <w:szCs w:val="20"/>
              </w:rPr>
              <w:t>29.7</w:t>
            </w:r>
          </w:p>
        </w:tc>
        <w:tc>
          <w:tcPr>
            <w:tcW w:w="1098" w:type="dxa"/>
            <w:tcBorders>
              <w:top w:val="nil"/>
              <w:left w:val="nil"/>
              <w:bottom w:val="single" w:sz="4" w:space="0" w:color="A5A5A5"/>
              <w:right w:val="single" w:sz="4" w:space="0" w:color="A5A5A5"/>
            </w:tcBorders>
          </w:tcPr>
          <w:p w14:paraId="0F63C6DC" w14:textId="77777777" w:rsidR="00BA6C90" w:rsidRDefault="00BA6C90" w:rsidP="00877903">
            <w:pPr>
              <w:jc w:val="right"/>
              <w:rPr>
                <w:color w:val="000000"/>
                <w:sz w:val="20"/>
                <w:szCs w:val="20"/>
              </w:rPr>
            </w:pPr>
            <w:r>
              <w:rPr>
                <w:color w:val="000000"/>
                <w:sz w:val="20"/>
                <w:szCs w:val="20"/>
              </w:rPr>
              <w:t>3.2</w:t>
            </w:r>
          </w:p>
        </w:tc>
        <w:tc>
          <w:tcPr>
            <w:tcW w:w="1413" w:type="dxa"/>
            <w:tcBorders>
              <w:top w:val="nil"/>
              <w:left w:val="nil"/>
              <w:bottom w:val="single" w:sz="4" w:space="0" w:color="A5A5A5"/>
              <w:right w:val="single" w:sz="4" w:space="0" w:color="auto"/>
            </w:tcBorders>
          </w:tcPr>
          <w:p w14:paraId="01D09103" w14:textId="77777777" w:rsidR="00BA6C90" w:rsidRDefault="00BA6C90" w:rsidP="00877903">
            <w:pPr>
              <w:jc w:val="right"/>
              <w:rPr>
                <w:color w:val="000000"/>
                <w:sz w:val="20"/>
                <w:szCs w:val="20"/>
              </w:rPr>
            </w:pPr>
            <w:r>
              <w:rPr>
                <w:color w:val="000000"/>
                <w:sz w:val="20"/>
                <w:szCs w:val="20"/>
              </w:rPr>
              <w:t>11.3</w:t>
            </w:r>
          </w:p>
        </w:tc>
        <w:tc>
          <w:tcPr>
            <w:tcW w:w="1128" w:type="dxa"/>
            <w:tcBorders>
              <w:top w:val="nil"/>
              <w:left w:val="single" w:sz="4" w:space="0" w:color="A5A5A5"/>
              <w:bottom w:val="single" w:sz="4" w:space="0" w:color="A5A5A5"/>
              <w:right w:val="single" w:sz="4" w:space="0" w:color="A5A5A5"/>
            </w:tcBorders>
          </w:tcPr>
          <w:p w14:paraId="3957BE36" w14:textId="77777777" w:rsidR="00BA6C90" w:rsidRDefault="00BA6C90" w:rsidP="00877903">
            <w:pPr>
              <w:jc w:val="right"/>
              <w:rPr>
                <w:color w:val="000000"/>
                <w:sz w:val="20"/>
                <w:szCs w:val="20"/>
              </w:rPr>
            </w:pPr>
            <w:r>
              <w:rPr>
                <w:color w:val="000000"/>
                <w:sz w:val="20"/>
                <w:szCs w:val="20"/>
              </w:rPr>
              <w:t>33</w:t>
            </w:r>
          </w:p>
        </w:tc>
        <w:tc>
          <w:tcPr>
            <w:tcW w:w="935" w:type="dxa"/>
            <w:tcBorders>
              <w:top w:val="nil"/>
              <w:left w:val="nil"/>
              <w:bottom w:val="single" w:sz="4" w:space="0" w:color="A5A5A5"/>
              <w:right w:val="single" w:sz="4" w:space="0" w:color="A5A5A5"/>
            </w:tcBorders>
          </w:tcPr>
          <w:p w14:paraId="7628F834" w14:textId="77777777" w:rsidR="00BA6C90" w:rsidRDefault="00BA6C90" w:rsidP="00877903">
            <w:pPr>
              <w:jc w:val="right"/>
              <w:rPr>
                <w:color w:val="000000"/>
                <w:sz w:val="20"/>
                <w:szCs w:val="20"/>
              </w:rPr>
            </w:pPr>
            <w:r>
              <w:rPr>
                <w:color w:val="000000"/>
                <w:sz w:val="20"/>
                <w:szCs w:val="20"/>
              </w:rPr>
              <w:t>3.1</w:t>
            </w:r>
          </w:p>
        </w:tc>
        <w:tc>
          <w:tcPr>
            <w:tcW w:w="1413" w:type="dxa"/>
            <w:tcBorders>
              <w:top w:val="nil"/>
              <w:left w:val="nil"/>
              <w:bottom w:val="single" w:sz="4" w:space="0" w:color="A5A5A5"/>
              <w:right w:val="single" w:sz="4" w:space="0" w:color="A5A5A5"/>
            </w:tcBorders>
          </w:tcPr>
          <w:p w14:paraId="1CC6EAE3" w14:textId="77777777" w:rsidR="00BA6C90" w:rsidRDefault="00BA6C90" w:rsidP="00877903">
            <w:pPr>
              <w:jc w:val="right"/>
              <w:rPr>
                <w:color w:val="000000"/>
                <w:sz w:val="20"/>
                <w:szCs w:val="20"/>
              </w:rPr>
            </w:pPr>
            <w:r>
              <w:rPr>
                <w:color w:val="000000"/>
                <w:sz w:val="20"/>
                <w:szCs w:val="20"/>
              </w:rPr>
              <w:t>11.6</w:t>
            </w:r>
          </w:p>
        </w:tc>
      </w:tr>
      <w:tr w:rsidR="00BA6C90" w14:paraId="011F3D28"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772B7737"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59896A0C" w14:textId="77777777" w:rsidR="00BA6C90" w:rsidRDefault="00BA6C90" w:rsidP="00877903">
            <w:pPr>
              <w:rPr>
                <w:color w:val="000000"/>
                <w:sz w:val="20"/>
                <w:szCs w:val="20"/>
              </w:rPr>
            </w:pPr>
            <w:r>
              <w:rPr>
                <w:color w:val="000000"/>
                <w:sz w:val="20"/>
                <w:szCs w:val="20"/>
              </w:rPr>
              <w:t>Richer</w:t>
            </w:r>
          </w:p>
        </w:tc>
        <w:tc>
          <w:tcPr>
            <w:tcW w:w="1071" w:type="dxa"/>
            <w:tcBorders>
              <w:top w:val="nil"/>
              <w:left w:val="nil"/>
              <w:bottom w:val="single" w:sz="4" w:space="0" w:color="A5A5A5"/>
              <w:right w:val="single" w:sz="4" w:space="0" w:color="A5A5A5"/>
            </w:tcBorders>
          </w:tcPr>
          <w:p w14:paraId="07B62BF3" w14:textId="77777777" w:rsidR="00BA6C90" w:rsidRDefault="00BA6C90" w:rsidP="00877903">
            <w:pPr>
              <w:jc w:val="right"/>
              <w:rPr>
                <w:color w:val="000000"/>
                <w:sz w:val="20"/>
                <w:szCs w:val="20"/>
              </w:rPr>
            </w:pPr>
            <w:r>
              <w:rPr>
                <w:color w:val="000000"/>
                <w:sz w:val="20"/>
                <w:szCs w:val="20"/>
              </w:rPr>
              <w:t>24.6</w:t>
            </w:r>
          </w:p>
        </w:tc>
        <w:tc>
          <w:tcPr>
            <w:tcW w:w="1098" w:type="dxa"/>
            <w:tcBorders>
              <w:top w:val="nil"/>
              <w:left w:val="nil"/>
              <w:bottom w:val="single" w:sz="4" w:space="0" w:color="A5A5A5"/>
              <w:right w:val="single" w:sz="4" w:space="0" w:color="A5A5A5"/>
            </w:tcBorders>
          </w:tcPr>
          <w:p w14:paraId="72C0B7BB" w14:textId="77777777" w:rsidR="00BA6C90" w:rsidRDefault="00BA6C90" w:rsidP="00877903">
            <w:pPr>
              <w:jc w:val="right"/>
              <w:rPr>
                <w:color w:val="000000"/>
                <w:sz w:val="20"/>
                <w:szCs w:val="20"/>
              </w:rPr>
            </w:pPr>
            <w:r>
              <w:rPr>
                <w:color w:val="000000"/>
                <w:sz w:val="20"/>
                <w:szCs w:val="20"/>
              </w:rPr>
              <w:t>2.7</w:t>
            </w:r>
          </w:p>
        </w:tc>
        <w:tc>
          <w:tcPr>
            <w:tcW w:w="1413" w:type="dxa"/>
            <w:tcBorders>
              <w:top w:val="nil"/>
              <w:left w:val="nil"/>
              <w:bottom w:val="single" w:sz="4" w:space="0" w:color="A5A5A5"/>
              <w:right w:val="single" w:sz="4" w:space="0" w:color="auto"/>
            </w:tcBorders>
          </w:tcPr>
          <w:p w14:paraId="66557273" w14:textId="77777777" w:rsidR="00BA6C90" w:rsidRDefault="00BA6C90" w:rsidP="00877903">
            <w:pPr>
              <w:jc w:val="right"/>
              <w:rPr>
                <w:color w:val="000000"/>
                <w:sz w:val="20"/>
                <w:szCs w:val="20"/>
              </w:rPr>
            </w:pPr>
            <w:r>
              <w:rPr>
                <w:color w:val="000000"/>
                <w:sz w:val="20"/>
                <w:szCs w:val="20"/>
              </w:rPr>
              <w:t>8.2</w:t>
            </w:r>
          </w:p>
        </w:tc>
        <w:tc>
          <w:tcPr>
            <w:tcW w:w="1128" w:type="dxa"/>
            <w:tcBorders>
              <w:top w:val="nil"/>
              <w:left w:val="single" w:sz="4" w:space="0" w:color="A5A5A5"/>
              <w:bottom w:val="single" w:sz="4" w:space="0" w:color="A5A5A5"/>
              <w:right w:val="single" w:sz="4" w:space="0" w:color="A5A5A5"/>
            </w:tcBorders>
          </w:tcPr>
          <w:p w14:paraId="771486CE" w14:textId="77777777" w:rsidR="00BA6C90" w:rsidRDefault="00BA6C90" w:rsidP="00877903">
            <w:pPr>
              <w:jc w:val="right"/>
              <w:rPr>
                <w:color w:val="000000"/>
                <w:sz w:val="20"/>
                <w:szCs w:val="20"/>
              </w:rPr>
            </w:pPr>
            <w:r>
              <w:rPr>
                <w:color w:val="000000"/>
                <w:sz w:val="20"/>
                <w:szCs w:val="20"/>
              </w:rPr>
              <w:t>27.2</w:t>
            </w:r>
          </w:p>
        </w:tc>
        <w:tc>
          <w:tcPr>
            <w:tcW w:w="935" w:type="dxa"/>
            <w:tcBorders>
              <w:top w:val="nil"/>
              <w:left w:val="nil"/>
              <w:bottom w:val="single" w:sz="4" w:space="0" w:color="A5A5A5"/>
              <w:right w:val="single" w:sz="4" w:space="0" w:color="A5A5A5"/>
            </w:tcBorders>
          </w:tcPr>
          <w:p w14:paraId="698495A7" w14:textId="77777777" w:rsidR="00BA6C90" w:rsidRDefault="00BA6C90" w:rsidP="00877903">
            <w:pPr>
              <w:jc w:val="right"/>
              <w:rPr>
                <w:color w:val="000000"/>
                <w:sz w:val="20"/>
                <w:szCs w:val="20"/>
              </w:rPr>
            </w:pPr>
            <w:r>
              <w:rPr>
                <w:color w:val="000000"/>
                <w:sz w:val="20"/>
                <w:szCs w:val="20"/>
              </w:rPr>
              <w:t>2.3</w:t>
            </w:r>
          </w:p>
        </w:tc>
        <w:tc>
          <w:tcPr>
            <w:tcW w:w="1413" w:type="dxa"/>
            <w:tcBorders>
              <w:top w:val="nil"/>
              <w:left w:val="nil"/>
              <w:bottom w:val="single" w:sz="4" w:space="0" w:color="A5A5A5"/>
              <w:right w:val="single" w:sz="4" w:space="0" w:color="A5A5A5"/>
            </w:tcBorders>
          </w:tcPr>
          <w:p w14:paraId="1E6E1B6F" w14:textId="77777777" w:rsidR="00BA6C90" w:rsidRDefault="00BA6C90" w:rsidP="00877903">
            <w:pPr>
              <w:jc w:val="right"/>
              <w:rPr>
                <w:color w:val="000000"/>
                <w:sz w:val="20"/>
                <w:szCs w:val="20"/>
              </w:rPr>
            </w:pPr>
            <w:r>
              <w:rPr>
                <w:color w:val="000000"/>
                <w:sz w:val="20"/>
                <w:szCs w:val="20"/>
              </w:rPr>
              <w:t>8.6</w:t>
            </w:r>
          </w:p>
        </w:tc>
      </w:tr>
      <w:tr w:rsidR="00BA6C90" w14:paraId="62083EAC"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2679D41E"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2ACB394D" w14:textId="77777777" w:rsidR="00BA6C90" w:rsidRDefault="00BA6C90" w:rsidP="00877903">
            <w:pPr>
              <w:rPr>
                <w:color w:val="000000"/>
                <w:sz w:val="20"/>
                <w:szCs w:val="20"/>
              </w:rPr>
            </w:pPr>
            <w:r>
              <w:rPr>
                <w:color w:val="000000"/>
                <w:sz w:val="20"/>
                <w:szCs w:val="20"/>
              </w:rPr>
              <w:t>Richest</w:t>
            </w:r>
          </w:p>
        </w:tc>
        <w:tc>
          <w:tcPr>
            <w:tcW w:w="1071" w:type="dxa"/>
            <w:tcBorders>
              <w:top w:val="nil"/>
              <w:left w:val="nil"/>
              <w:bottom w:val="single" w:sz="4" w:space="0" w:color="A5A5A5"/>
              <w:right w:val="single" w:sz="4" w:space="0" w:color="A5A5A5"/>
            </w:tcBorders>
          </w:tcPr>
          <w:p w14:paraId="5161F901" w14:textId="77777777" w:rsidR="00BA6C90" w:rsidRDefault="00BA6C90" w:rsidP="00877903">
            <w:pPr>
              <w:jc w:val="right"/>
              <w:rPr>
                <w:color w:val="000000"/>
                <w:sz w:val="20"/>
                <w:szCs w:val="20"/>
              </w:rPr>
            </w:pPr>
            <w:r>
              <w:rPr>
                <w:color w:val="000000"/>
                <w:sz w:val="20"/>
                <w:szCs w:val="20"/>
              </w:rPr>
              <w:t>18.9</w:t>
            </w:r>
          </w:p>
        </w:tc>
        <w:tc>
          <w:tcPr>
            <w:tcW w:w="1098" w:type="dxa"/>
            <w:tcBorders>
              <w:top w:val="nil"/>
              <w:left w:val="nil"/>
              <w:bottom w:val="single" w:sz="4" w:space="0" w:color="A5A5A5"/>
              <w:right w:val="single" w:sz="4" w:space="0" w:color="A5A5A5"/>
            </w:tcBorders>
          </w:tcPr>
          <w:p w14:paraId="369A7C22" w14:textId="77777777" w:rsidR="00BA6C90" w:rsidRDefault="00BA6C90" w:rsidP="00877903">
            <w:pPr>
              <w:jc w:val="right"/>
              <w:rPr>
                <w:color w:val="000000"/>
                <w:sz w:val="20"/>
                <w:szCs w:val="20"/>
              </w:rPr>
            </w:pPr>
            <w:r>
              <w:rPr>
                <w:color w:val="000000"/>
                <w:sz w:val="20"/>
                <w:szCs w:val="20"/>
              </w:rPr>
              <w:t>1.1</w:t>
            </w:r>
          </w:p>
        </w:tc>
        <w:tc>
          <w:tcPr>
            <w:tcW w:w="1413" w:type="dxa"/>
            <w:tcBorders>
              <w:top w:val="nil"/>
              <w:left w:val="nil"/>
              <w:bottom w:val="single" w:sz="4" w:space="0" w:color="A5A5A5"/>
              <w:right w:val="single" w:sz="4" w:space="0" w:color="auto"/>
            </w:tcBorders>
          </w:tcPr>
          <w:p w14:paraId="5F9901A3" w14:textId="77777777" w:rsidR="00BA6C90" w:rsidRDefault="00BA6C90" w:rsidP="00877903">
            <w:pPr>
              <w:jc w:val="right"/>
              <w:rPr>
                <w:color w:val="000000"/>
                <w:sz w:val="20"/>
                <w:szCs w:val="20"/>
              </w:rPr>
            </w:pPr>
            <w:r>
              <w:rPr>
                <w:color w:val="000000"/>
                <w:sz w:val="20"/>
                <w:szCs w:val="20"/>
              </w:rPr>
              <w:t>4.8</w:t>
            </w:r>
          </w:p>
        </w:tc>
        <w:tc>
          <w:tcPr>
            <w:tcW w:w="1128" w:type="dxa"/>
            <w:tcBorders>
              <w:top w:val="nil"/>
              <w:left w:val="single" w:sz="4" w:space="0" w:color="A5A5A5"/>
              <w:bottom w:val="single" w:sz="4" w:space="0" w:color="A5A5A5"/>
              <w:right w:val="single" w:sz="4" w:space="0" w:color="A5A5A5"/>
            </w:tcBorders>
          </w:tcPr>
          <w:p w14:paraId="0BE0A987" w14:textId="77777777" w:rsidR="00BA6C90" w:rsidRDefault="00BA6C90" w:rsidP="00877903">
            <w:pPr>
              <w:jc w:val="right"/>
              <w:rPr>
                <w:color w:val="000000"/>
                <w:sz w:val="20"/>
                <w:szCs w:val="20"/>
              </w:rPr>
            </w:pPr>
            <w:r>
              <w:rPr>
                <w:color w:val="000000"/>
                <w:sz w:val="20"/>
                <w:szCs w:val="20"/>
              </w:rPr>
              <w:t>16.7</w:t>
            </w:r>
          </w:p>
        </w:tc>
        <w:tc>
          <w:tcPr>
            <w:tcW w:w="935" w:type="dxa"/>
            <w:tcBorders>
              <w:top w:val="nil"/>
              <w:left w:val="nil"/>
              <w:bottom w:val="single" w:sz="4" w:space="0" w:color="A5A5A5"/>
              <w:right w:val="single" w:sz="4" w:space="0" w:color="A5A5A5"/>
            </w:tcBorders>
          </w:tcPr>
          <w:p w14:paraId="44D45551" w14:textId="77777777" w:rsidR="00BA6C90" w:rsidRDefault="00BA6C90" w:rsidP="00877903">
            <w:pPr>
              <w:jc w:val="right"/>
              <w:rPr>
                <w:color w:val="000000"/>
                <w:sz w:val="20"/>
                <w:szCs w:val="20"/>
              </w:rPr>
            </w:pPr>
            <w:r>
              <w:rPr>
                <w:color w:val="000000"/>
                <w:sz w:val="20"/>
                <w:szCs w:val="20"/>
              </w:rPr>
              <w:t>2.3</w:t>
            </w:r>
          </w:p>
        </w:tc>
        <w:tc>
          <w:tcPr>
            <w:tcW w:w="1413" w:type="dxa"/>
            <w:tcBorders>
              <w:top w:val="nil"/>
              <w:left w:val="nil"/>
              <w:bottom w:val="single" w:sz="4" w:space="0" w:color="A5A5A5"/>
              <w:right w:val="single" w:sz="4" w:space="0" w:color="A5A5A5"/>
            </w:tcBorders>
          </w:tcPr>
          <w:p w14:paraId="20D9E3E3" w14:textId="77777777" w:rsidR="00BA6C90" w:rsidRDefault="00BA6C90" w:rsidP="00877903">
            <w:pPr>
              <w:jc w:val="right"/>
              <w:rPr>
                <w:color w:val="000000"/>
                <w:sz w:val="20"/>
                <w:szCs w:val="20"/>
              </w:rPr>
            </w:pPr>
            <w:r>
              <w:rPr>
                <w:color w:val="000000"/>
                <w:sz w:val="20"/>
                <w:szCs w:val="20"/>
              </w:rPr>
              <w:t>4.4</w:t>
            </w:r>
          </w:p>
        </w:tc>
      </w:tr>
      <w:tr w:rsidR="00BA6C90" w14:paraId="2F79D458" w14:textId="77777777" w:rsidTr="00877903">
        <w:trPr>
          <w:trHeight w:val="24"/>
          <w:jc w:val="center"/>
        </w:trPr>
        <w:tc>
          <w:tcPr>
            <w:tcW w:w="1139" w:type="dxa"/>
            <w:vMerge w:val="restart"/>
            <w:tcBorders>
              <w:top w:val="nil"/>
              <w:left w:val="single" w:sz="4" w:space="0" w:color="A5A5A5"/>
              <w:bottom w:val="single" w:sz="4" w:space="0" w:color="A5A5A5"/>
              <w:right w:val="single" w:sz="4" w:space="0" w:color="3F3F3F"/>
            </w:tcBorders>
            <w:shd w:val="clear" w:color="000000" w:fill="DBDBDB"/>
          </w:tcPr>
          <w:p w14:paraId="71594A10" w14:textId="77777777" w:rsidR="00BA6C90" w:rsidRDefault="00BA6C90" w:rsidP="00877903">
            <w:pPr>
              <w:rPr>
                <w:b/>
                <w:bCs/>
                <w:color w:val="000000"/>
                <w:sz w:val="20"/>
                <w:szCs w:val="20"/>
              </w:rPr>
            </w:pPr>
            <w:r>
              <w:rPr>
                <w:b/>
                <w:bCs/>
                <w:color w:val="000000"/>
                <w:sz w:val="20"/>
                <w:szCs w:val="20"/>
              </w:rPr>
              <w:t>Sub-regions</w:t>
            </w:r>
          </w:p>
        </w:tc>
        <w:tc>
          <w:tcPr>
            <w:tcW w:w="1873" w:type="dxa"/>
            <w:tcBorders>
              <w:top w:val="nil"/>
              <w:left w:val="nil"/>
              <w:bottom w:val="single" w:sz="4" w:space="0" w:color="A5A5A5"/>
              <w:right w:val="single" w:sz="4" w:space="0" w:color="A5A5A5"/>
            </w:tcBorders>
          </w:tcPr>
          <w:p w14:paraId="097B3224" w14:textId="77777777" w:rsidR="00BA6C90" w:rsidRDefault="00BA6C90" w:rsidP="00877903">
            <w:pPr>
              <w:rPr>
                <w:color w:val="000000"/>
                <w:sz w:val="20"/>
                <w:szCs w:val="20"/>
              </w:rPr>
            </w:pPr>
            <w:r>
              <w:rPr>
                <w:color w:val="000000"/>
                <w:sz w:val="20"/>
                <w:szCs w:val="20"/>
              </w:rPr>
              <w:t>Kampala</w:t>
            </w:r>
          </w:p>
        </w:tc>
        <w:tc>
          <w:tcPr>
            <w:tcW w:w="1071" w:type="dxa"/>
            <w:tcBorders>
              <w:top w:val="nil"/>
              <w:left w:val="nil"/>
              <w:bottom w:val="single" w:sz="4" w:space="0" w:color="A5A5A5"/>
              <w:right w:val="single" w:sz="4" w:space="0" w:color="A5A5A5"/>
            </w:tcBorders>
          </w:tcPr>
          <w:p w14:paraId="563F38F6" w14:textId="77777777" w:rsidR="00BA6C90" w:rsidRDefault="00BA6C90" w:rsidP="00877903">
            <w:pPr>
              <w:jc w:val="right"/>
              <w:rPr>
                <w:color w:val="000000"/>
                <w:sz w:val="20"/>
                <w:szCs w:val="20"/>
              </w:rPr>
            </w:pPr>
            <w:r>
              <w:rPr>
                <w:color w:val="000000"/>
                <w:sz w:val="20"/>
                <w:szCs w:val="20"/>
              </w:rPr>
              <w:t>16.5</w:t>
            </w:r>
          </w:p>
        </w:tc>
        <w:tc>
          <w:tcPr>
            <w:tcW w:w="1098" w:type="dxa"/>
            <w:tcBorders>
              <w:top w:val="nil"/>
              <w:left w:val="nil"/>
              <w:bottom w:val="single" w:sz="4" w:space="0" w:color="A5A5A5"/>
              <w:right w:val="single" w:sz="4" w:space="0" w:color="A5A5A5"/>
            </w:tcBorders>
          </w:tcPr>
          <w:p w14:paraId="527923D0" w14:textId="77777777" w:rsidR="00BA6C90" w:rsidRDefault="00BA6C90" w:rsidP="00877903">
            <w:pPr>
              <w:jc w:val="right"/>
              <w:rPr>
                <w:color w:val="000000"/>
                <w:sz w:val="20"/>
                <w:szCs w:val="20"/>
              </w:rPr>
            </w:pPr>
            <w:r>
              <w:rPr>
                <w:color w:val="000000"/>
                <w:sz w:val="20"/>
                <w:szCs w:val="20"/>
              </w:rPr>
              <w:t>2.9</w:t>
            </w:r>
          </w:p>
        </w:tc>
        <w:tc>
          <w:tcPr>
            <w:tcW w:w="1413" w:type="dxa"/>
            <w:tcBorders>
              <w:top w:val="nil"/>
              <w:left w:val="nil"/>
              <w:bottom w:val="single" w:sz="4" w:space="0" w:color="A5A5A5"/>
              <w:right w:val="single" w:sz="4" w:space="0" w:color="auto"/>
            </w:tcBorders>
          </w:tcPr>
          <w:p w14:paraId="0C5FB25D" w14:textId="77777777" w:rsidR="00BA6C90" w:rsidRDefault="00BA6C90" w:rsidP="00877903">
            <w:pPr>
              <w:jc w:val="right"/>
              <w:rPr>
                <w:color w:val="000000"/>
                <w:sz w:val="20"/>
                <w:szCs w:val="20"/>
              </w:rPr>
            </w:pPr>
            <w:r>
              <w:rPr>
                <w:color w:val="000000"/>
                <w:sz w:val="20"/>
                <w:szCs w:val="20"/>
              </w:rPr>
              <w:t>7.4</w:t>
            </w:r>
          </w:p>
        </w:tc>
        <w:tc>
          <w:tcPr>
            <w:tcW w:w="1128" w:type="dxa"/>
            <w:tcBorders>
              <w:top w:val="nil"/>
              <w:left w:val="single" w:sz="4" w:space="0" w:color="A5A5A5"/>
              <w:bottom w:val="single" w:sz="4" w:space="0" w:color="A5A5A5"/>
              <w:right w:val="single" w:sz="4" w:space="0" w:color="A5A5A5"/>
            </w:tcBorders>
          </w:tcPr>
          <w:p w14:paraId="4E4A5E6B" w14:textId="77777777" w:rsidR="00BA6C90" w:rsidRDefault="00BA6C90" w:rsidP="00877903">
            <w:pPr>
              <w:jc w:val="right"/>
              <w:rPr>
                <w:color w:val="000000"/>
                <w:sz w:val="20"/>
                <w:szCs w:val="20"/>
              </w:rPr>
            </w:pPr>
            <w:r>
              <w:rPr>
                <w:color w:val="000000"/>
                <w:sz w:val="20"/>
                <w:szCs w:val="20"/>
              </w:rPr>
              <w:t>18.1</w:t>
            </w:r>
          </w:p>
        </w:tc>
        <w:tc>
          <w:tcPr>
            <w:tcW w:w="935" w:type="dxa"/>
            <w:tcBorders>
              <w:top w:val="nil"/>
              <w:left w:val="nil"/>
              <w:bottom w:val="single" w:sz="4" w:space="0" w:color="A5A5A5"/>
              <w:right w:val="single" w:sz="4" w:space="0" w:color="A5A5A5"/>
            </w:tcBorders>
          </w:tcPr>
          <w:p w14:paraId="16151766" w14:textId="77777777" w:rsidR="00BA6C90" w:rsidRDefault="00BA6C90" w:rsidP="00877903">
            <w:pPr>
              <w:jc w:val="right"/>
              <w:rPr>
                <w:color w:val="000000"/>
                <w:sz w:val="20"/>
                <w:szCs w:val="20"/>
              </w:rPr>
            </w:pPr>
            <w:r>
              <w:rPr>
                <w:color w:val="000000"/>
                <w:sz w:val="20"/>
                <w:szCs w:val="20"/>
              </w:rPr>
              <w:t>3.9</w:t>
            </w:r>
          </w:p>
        </w:tc>
        <w:tc>
          <w:tcPr>
            <w:tcW w:w="1413" w:type="dxa"/>
            <w:tcBorders>
              <w:top w:val="nil"/>
              <w:left w:val="nil"/>
              <w:bottom w:val="single" w:sz="4" w:space="0" w:color="A5A5A5"/>
              <w:right w:val="single" w:sz="4" w:space="0" w:color="A5A5A5"/>
            </w:tcBorders>
          </w:tcPr>
          <w:p w14:paraId="422F6671" w14:textId="77777777" w:rsidR="00BA6C90" w:rsidRDefault="00BA6C90" w:rsidP="00877903">
            <w:pPr>
              <w:jc w:val="right"/>
              <w:rPr>
                <w:color w:val="000000"/>
                <w:sz w:val="20"/>
                <w:szCs w:val="20"/>
              </w:rPr>
            </w:pPr>
            <w:r>
              <w:rPr>
                <w:color w:val="000000"/>
                <w:sz w:val="20"/>
                <w:szCs w:val="20"/>
              </w:rPr>
              <w:t>7</w:t>
            </w:r>
          </w:p>
        </w:tc>
      </w:tr>
      <w:tr w:rsidR="00BA6C90" w14:paraId="16E339FF"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6FD3FEE5"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32E6899C" w14:textId="77777777" w:rsidR="00BA6C90" w:rsidRDefault="00BA6C90" w:rsidP="00877903">
            <w:pPr>
              <w:rPr>
                <w:color w:val="000000"/>
                <w:sz w:val="20"/>
                <w:szCs w:val="20"/>
              </w:rPr>
            </w:pPr>
            <w:r>
              <w:rPr>
                <w:color w:val="000000"/>
                <w:sz w:val="20"/>
                <w:szCs w:val="20"/>
              </w:rPr>
              <w:t>Buganda</w:t>
            </w:r>
          </w:p>
        </w:tc>
        <w:tc>
          <w:tcPr>
            <w:tcW w:w="1071" w:type="dxa"/>
            <w:tcBorders>
              <w:top w:val="nil"/>
              <w:left w:val="nil"/>
              <w:bottom w:val="single" w:sz="4" w:space="0" w:color="A5A5A5"/>
              <w:right w:val="single" w:sz="4" w:space="0" w:color="A5A5A5"/>
            </w:tcBorders>
          </w:tcPr>
          <w:p w14:paraId="5139E73C" w14:textId="77777777" w:rsidR="00BA6C90" w:rsidRDefault="00BA6C90" w:rsidP="00877903">
            <w:pPr>
              <w:jc w:val="right"/>
              <w:rPr>
                <w:color w:val="000000"/>
                <w:sz w:val="20"/>
                <w:szCs w:val="20"/>
              </w:rPr>
            </w:pPr>
            <w:r>
              <w:rPr>
                <w:color w:val="000000"/>
                <w:sz w:val="20"/>
                <w:szCs w:val="20"/>
              </w:rPr>
              <w:t>23.6</w:t>
            </w:r>
          </w:p>
        </w:tc>
        <w:tc>
          <w:tcPr>
            <w:tcW w:w="1098" w:type="dxa"/>
            <w:tcBorders>
              <w:top w:val="nil"/>
              <w:left w:val="nil"/>
              <w:bottom w:val="single" w:sz="4" w:space="0" w:color="A5A5A5"/>
              <w:right w:val="single" w:sz="4" w:space="0" w:color="A5A5A5"/>
            </w:tcBorders>
          </w:tcPr>
          <w:p w14:paraId="3568C02A" w14:textId="77777777" w:rsidR="00BA6C90" w:rsidRDefault="00BA6C90" w:rsidP="00877903">
            <w:pPr>
              <w:jc w:val="right"/>
              <w:rPr>
                <w:color w:val="000000"/>
                <w:sz w:val="20"/>
                <w:szCs w:val="20"/>
              </w:rPr>
            </w:pPr>
            <w:r>
              <w:rPr>
                <w:color w:val="000000"/>
                <w:sz w:val="20"/>
                <w:szCs w:val="20"/>
              </w:rPr>
              <w:t>0.9</w:t>
            </w:r>
          </w:p>
        </w:tc>
        <w:tc>
          <w:tcPr>
            <w:tcW w:w="1413" w:type="dxa"/>
            <w:tcBorders>
              <w:top w:val="nil"/>
              <w:left w:val="nil"/>
              <w:bottom w:val="single" w:sz="4" w:space="0" w:color="A5A5A5"/>
              <w:right w:val="single" w:sz="4" w:space="0" w:color="auto"/>
            </w:tcBorders>
          </w:tcPr>
          <w:p w14:paraId="0EA0DD28" w14:textId="77777777" w:rsidR="00BA6C90" w:rsidRDefault="00BA6C90" w:rsidP="00877903">
            <w:pPr>
              <w:jc w:val="right"/>
              <w:rPr>
                <w:color w:val="000000"/>
                <w:sz w:val="20"/>
                <w:szCs w:val="20"/>
              </w:rPr>
            </w:pPr>
            <w:r>
              <w:rPr>
                <w:color w:val="000000"/>
                <w:sz w:val="20"/>
                <w:szCs w:val="20"/>
              </w:rPr>
              <w:t>7.7</w:t>
            </w:r>
          </w:p>
        </w:tc>
        <w:tc>
          <w:tcPr>
            <w:tcW w:w="1128" w:type="dxa"/>
            <w:tcBorders>
              <w:top w:val="nil"/>
              <w:left w:val="nil"/>
              <w:bottom w:val="single" w:sz="4" w:space="0" w:color="A5A5A5"/>
              <w:right w:val="single" w:sz="4" w:space="0" w:color="A5A5A5"/>
            </w:tcBorders>
          </w:tcPr>
          <w:p w14:paraId="4C510F76" w14:textId="77777777" w:rsidR="00BA6C90" w:rsidRDefault="00BA6C90" w:rsidP="00877903">
            <w:pPr>
              <w:jc w:val="right"/>
              <w:rPr>
                <w:color w:val="000000"/>
                <w:sz w:val="20"/>
                <w:szCs w:val="20"/>
              </w:rPr>
            </w:pPr>
            <w:r>
              <w:rPr>
                <w:color w:val="000000"/>
                <w:sz w:val="20"/>
                <w:szCs w:val="20"/>
              </w:rPr>
              <w:t> </w:t>
            </w:r>
          </w:p>
        </w:tc>
        <w:tc>
          <w:tcPr>
            <w:tcW w:w="935" w:type="dxa"/>
            <w:tcBorders>
              <w:top w:val="nil"/>
              <w:left w:val="nil"/>
              <w:bottom w:val="single" w:sz="4" w:space="0" w:color="A5A5A5"/>
              <w:right w:val="single" w:sz="4" w:space="0" w:color="A5A5A5"/>
            </w:tcBorders>
          </w:tcPr>
          <w:p w14:paraId="5CCB0A17" w14:textId="77777777" w:rsidR="00BA6C90" w:rsidRDefault="00BA6C90" w:rsidP="00877903">
            <w:pPr>
              <w:jc w:val="right"/>
              <w:rPr>
                <w:color w:val="000000"/>
                <w:sz w:val="20"/>
                <w:szCs w:val="20"/>
              </w:rPr>
            </w:pPr>
            <w:r>
              <w:rPr>
                <w:color w:val="000000"/>
                <w:sz w:val="20"/>
                <w:szCs w:val="20"/>
              </w:rPr>
              <w:t> </w:t>
            </w:r>
          </w:p>
        </w:tc>
        <w:tc>
          <w:tcPr>
            <w:tcW w:w="1413" w:type="dxa"/>
            <w:tcBorders>
              <w:top w:val="nil"/>
              <w:left w:val="nil"/>
              <w:bottom w:val="single" w:sz="4" w:space="0" w:color="A5A5A5"/>
              <w:right w:val="single" w:sz="4" w:space="0" w:color="A5A5A5"/>
            </w:tcBorders>
          </w:tcPr>
          <w:p w14:paraId="744F0798" w14:textId="77777777" w:rsidR="00BA6C90" w:rsidRDefault="00BA6C90" w:rsidP="00877903">
            <w:pPr>
              <w:jc w:val="right"/>
              <w:rPr>
                <w:color w:val="000000"/>
                <w:sz w:val="20"/>
                <w:szCs w:val="20"/>
              </w:rPr>
            </w:pPr>
            <w:r>
              <w:rPr>
                <w:color w:val="000000"/>
                <w:sz w:val="20"/>
                <w:szCs w:val="20"/>
              </w:rPr>
              <w:t> </w:t>
            </w:r>
          </w:p>
        </w:tc>
      </w:tr>
      <w:tr w:rsidR="00BA6C90" w14:paraId="2D74866E"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2634B525"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4F16072F" w14:textId="77777777" w:rsidR="00BA6C90" w:rsidRDefault="00BA6C90" w:rsidP="00877903">
            <w:pPr>
              <w:rPr>
                <w:color w:val="000000"/>
                <w:sz w:val="20"/>
                <w:szCs w:val="20"/>
              </w:rPr>
            </w:pPr>
            <w:r>
              <w:rPr>
                <w:color w:val="000000"/>
                <w:sz w:val="20"/>
                <w:szCs w:val="20"/>
              </w:rPr>
              <w:t>Busoga</w:t>
            </w:r>
          </w:p>
        </w:tc>
        <w:tc>
          <w:tcPr>
            <w:tcW w:w="1071" w:type="dxa"/>
            <w:tcBorders>
              <w:top w:val="nil"/>
              <w:left w:val="nil"/>
              <w:bottom w:val="single" w:sz="4" w:space="0" w:color="A5A5A5"/>
              <w:right w:val="single" w:sz="4" w:space="0" w:color="A5A5A5"/>
            </w:tcBorders>
          </w:tcPr>
          <w:p w14:paraId="1B1E7F80" w14:textId="77777777" w:rsidR="00BA6C90" w:rsidRDefault="00BA6C90" w:rsidP="00877903">
            <w:pPr>
              <w:jc w:val="right"/>
              <w:rPr>
                <w:color w:val="000000"/>
                <w:sz w:val="20"/>
                <w:szCs w:val="20"/>
              </w:rPr>
            </w:pPr>
            <w:r>
              <w:rPr>
                <w:color w:val="000000"/>
                <w:sz w:val="20"/>
                <w:szCs w:val="20"/>
              </w:rPr>
              <w:t>23</w:t>
            </w:r>
          </w:p>
        </w:tc>
        <w:tc>
          <w:tcPr>
            <w:tcW w:w="1098" w:type="dxa"/>
            <w:tcBorders>
              <w:top w:val="nil"/>
              <w:left w:val="nil"/>
              <w:bottom w:val="single" w:sz="4" w:space="0" w:color="A5A5A5"/>
              <w:right w:val="single" w:sz="4" w:space="0" w:color="A5A5A5"/>
            </w:tcBorders>
          </w:tcPr>
          <w:p w14:paraId="7C0E1AC7" w14:textId="77777777" w:rsidR="00BA6C90" w:rsidRDefault="00BA6C90" w:rsidP="00877903">
            <w:pPr>
              <w:jc w:val="right"/>
              <w:rPr>
                <w:color w:val="000000"/>
                <w:sz w:val="20"/>
                <w:szCs w:val="20"/>
              </w:rPr>
            </w:pPr>
            <w:r>
              <w:rPr>
                <w:color w:val="000000"/>
                <w:sz w:val="20"/>
                <w:szCs w:val="20"/>
              </w:rPr>
              <w:t>3.2</w:t>
            </w:r>
          </w:p>
        </w:tc>
        <w:tc>
          <w:tcPr>
            <w:tcW w:w="1413" w:type="dxa"/>
            <w:tcBorders>
              <w:top w:val="nil"/>
              <w:left w:val="nil"/>
              <w:bottom w:val="single" w:sz="4" w:space="0" w:color="A5A5A5"/>
              <w:right w:val="single" w:sz="4" w:space="0" w:color="auto"/>
            </w:tcBorders>
          </w:tcPr>
          <w:p w14:paraId="442636DC" w14:textId="77777777" w:rsidR="00BA6C90" w:rsidRDefault="00BA6C90" w:rsidP="00877903">
            <w:pPr>
              <w:jc w:val="right"/>
              <w:rPr>
                <w:color w:val="000000"/>
                <w:sz w:val="20"/>
                <w:szCs w:val="20"/>
              </w:rPr>
            </w:pPr>
            <w:r>
              <w:rPr>
                <w:color w:val="000000"/>
                <w:sz w:val="20"/>
                <w:szCs w:val="20"/>
              </w:rPr>
              <w:t>8.1</w:t>
            </w:r>
          </w:p>
        </w:tc>
        <w:tc>
          <w:tcPr>
            <w:tcW w:w="1128" w:type="dxa"/>
            <w:tcBorders>
              <w:top w:val="nil"/>
              <w:left w:val="nil"/>
              <w:bottom w:val="single" w:sz="4" w:space="0" w:color="A5A5A5"/>
              <w:right w:val="single" w:sz="4" w:space="0" w:color="A5A5A5"/>
            </w:tcBorders>
          </w:tcPr>
          <w:p w14:paraId="0913656D" w14:textId="77777777" w:rsidR="00BA6C90" w:rsidRDefault="00BA6C90" w:rsidP="00877903">
            <w:pPr>
              <w:jc w:val="right"/>
              <w:rPr>
                <w:color w:val="000000"/>
                <w:sz w:val="20"/>
                <w:szCs w:val="20"/>
              </w:rPr>
            </w:pPr>
            <w:r>
              <w:rPr>
                <w:color w:val="000000"/>
                <w:sz w:val="20"/>
                <w:szCs w:val="20"/>
              </w:rPr>
              <w:t>29</w:t>
            </w:r>
          </w:p>
        </w:tc>
        <w:tc>
          <w:tcPr>
            <w:tcW w:w="935" w:type="dxa"/>
            <w:tcBorders>
              <w:top w:val="nil"/>
              <w:left w:val="nil"/>
              <w:bottom w:val="single" w:sz="4" w:space="0" w:color="A5A5A5"/>
              <w:right w:val="single" w:sz="4" w:space="0" w:color="A5A5A5"/>
            </w:tcBorders>
          </w:tcPr>
          <w:p w14:paraId="4826AF5C" w14:textId="77777777" w:rsidR="00BA6C90" w:rsidRDefault="00BA6C90" w:rsidP="00877903">
            <w:pPr>
              <w:jc w:val="right"/>
              <w:rPr>
                <w:color w:val="000000"/>
                <w:sz w:val="20"/>
                <w:szCs w:val="20"/>
              </w:rPr>
            </w:pPr>
            <w:r>
              <w:rPr>
                <w:color w:val="000000"/>
                <w:sz w:val="20"/>
                <w:szCs w:val="20"/>
              </w:rPr>
              <w:t>3.6</w:t>
            </w:r>
          </w:p>
        </w:tc>
        <w:tc>
          <w:tcPr>
            <w:tcW w:w="1413" w:type="dxa"/>
            <w:tcBorders>
              <w:top w:val="nil"/>
              <w:left w:val="nil"/>
              <w:bottom w:val="single" w:sz="4" w:space="0" w:color="A5A5A5"/>
              <w:right w:val="single" w:sz="4" w:space="0" w:color="A5A5A5"/>
            </w:tcBorders>
          </w:tcPr>
          <w:p w14:paraId="0F222F12" w14:textId="77777777" w:rsidR="00BA6C90" w:rsidRDefault="00BA6C90" w:rsidP="00877903">
            <w:pPr>
              <w:jc w:val="right"/>
              <w:rPr>
                <w:color w:val="000000"/>
                <w:sz w:val="20"/>
                <w:szCs w:val="20"/>
              </w:rPr>
            </w:pPr>
            <w:r>
              <w:rPr>
                <w:color w:val="000000"/>
                <w:sz w:val="20"/>
                <w:szCs w:val="20"/>
              </w:rPr>
              <w:t>9.4</w:t>
            </w:r>
          </w:p>
        </w:tc>
      </w:tr>
      <w:tr w:rsidR="00BA6C90" w14:paraId="43BADF01"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6A55E8F9"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7CD78F71" w14:textId="77777777" w:rsidR="00BA6C90" w:rsidRDefault="00BA6C90" w:rsidP="00877903">
            <w:pPr>
              <w:rPr>
                <w:color w:val="000000"/>
                <w:sz w:val="20"/>
                <w:szCs w:val="20"/>
              </w:rPr>
            </w:pPr>
            <w:r>
              <w:rPr>
                <w:color w:val="000000"/>
                <w:sz w:val="20"/>
                <w:szCs w:val="20"/>
              </w:rPr>
              <w:t>Bukedi</w:t>
            </w:r>
          </w:p>
        </w:tc>
        <w:tc>
          <w:tcPr>
            <w:tcW w:w="1071" w:type="dxa"/>
            <w:tcBorders>
              <w:top w:val="nil"/>
              <w:left w:val="nil"/>
              <w:bottom w:val="single" w:sz="4" w:space="0" w:color="A5A5A5"/>
              <w:right w:val="single" w:sz="4" w:space="0" w:color="A5A5A5"/>
            </w:tcBorders>
          </w:tcPr>
          <w:p w14:paraId="74A6CCF8" w14:textId="77777777" w:rsidR="00BA6C90" w:rsidRDefault="00BA6C90" w:rsidP="00877903">
            <w:pPr>
              <w:jc w:val="right"/>
              <w:rPr>
                <w:color w:val="000000"/>
                <w:sz w:val="20"/>
                <w:szCs w:val="20"/>
              </w:rPr>
            </w:pPr>
            <w:r>
              <w:rPr>
                <w:color w:val="000000"/>
                <w:sz w:val="20"/>
                <w:szCs w:val="20"/>
              </w:rPr>
              <w:t>28.9</w:t>
            </w:r>
          </w:p>
        </w:tc>
        <w:tc>
          <w:tcPr>
            <w:tcW w:w="1098" w:type="dxa"/>
            <w:tcBorders>
              <w:top w:val="nil"/>
              <w:left w:val="nil"/>
              <w:bottom w:val="single" w:sz="4" w:space="0" w:color="A5A5A5"/>
              <w:right w:val="single" w:sz="4" w:space="0" w:color="A5A5A5"/>
            </w:tcBorders>
          </w:tcPr>
          <w:p w14:paraId="3E124E17" w14:textId="77777777" w:rsidR="00BA6C90" w:rsidRDefault="00BA6C90" w:rsidP="00877903">
            <w:pPr>
              <w:jc w:val="right"/>
              <w:rPr>
                <w:color w:val="000000"/>
                <w:sz w:val="20"/>
                <w:szCs w:val="20"/>
              </w:rPr>
            </w:pPr>
            <w:r>
              <w:rPr>
                <w:color w:val="000000"/>
                <w:sz w:val="20"/>
                <w:szCs w:val="20"/>
              </w:rPr>
              <w:t>1.4</w:t>
            </w:r>
          </w:p>
        </w:tc>
        <w:tc>
          <w:tcPr>
            <w:tcW w:w="1413" w:type="dxa"/>
            <w:tcBorders>
              <w:top w:val="nil"/>
              <w:left w:val="nil"/>
              <w:bottom w:val="single" w:sz="4" w:space="0" w:color="A5A5A5"/>
              <w:right w:val="single" w:sz="4" w:space="0" w:color="auto"/>
            </w:tcBorders>
          </w:tcPr>
          <w:p w14:paraId="5F4A95E8" w14:textId="77777777" w:rsidR="00BA6C90" w:rsidRDefault="00BA6C90" w:rsidP="00877903">
            <w:pPr>
              <w:jc w:val="right"/>
              <w:rPr>
                <w:color w:val="000000"/>
                <w:sz w:val="20"/>
                <w:szCs w:val="20"/>
              </w:rPr>
            </w:pPr>
            <w:r>
              <w:rPr>
                <w:color w:val="000000"/>
                <w:sz w:val="20"/>
                <w:szCs w:val="20"/>
              </w:rPr>
              <w:t>10.9</w:t>
            </w:r>
          </w:p>
        </w:tc>
        <w:tc>
          <w:tcPr>
            <w:tcW w:w="1128" w:type="dxa"/>
            <w:tcBorders>
              <w:top w:val="nil"/>
              <w:left w:val="nil"/>
              <w:bottom w:val="single" w:sz="4" w:space="0" w:color="A5A5A5"/>
              <w:right w:val="single" w:sz="4" w:space="0" w:color="A5A5A5"/>
            </w:tcBorders>
          </w:tcPr>
          <w:p w14:paraId="4B65BF0C" w14:textId="77777777" w:rsidR="00BA6C90" w:rsidRDefault="00BA6C90" w:rsidP="00877903">
            <w:pPr>
              <w:jc w:val="right"/>
              <w:rPr>
                <w:color w:val="000000"/>
                <w:sz w:val="20"/>
                <w:szCs w:val="20"/>
              </w:rPr>
            </w:pPr>
            <w:r>
              <w:rPr>
                <w:color w:val="000000"/>
                <w:sz w:val="20"/>
                <w:szCs w:val="20"/>
              </w:rPr>
              <w:t>22.8</w:t>
            </w:r>
          </w:p>
        </w:tc>
        <w:tc>
          <w:tcPr>
            <w:tcW w:w="935" w:type="dxa"/>
            <w:tcBorders>
              <w:top w:val="nil"/>
              <w:left w:val="nil"/>
              <w:bottom w:val="single" w:sz="4" w:space="0" w:color="A5A5A5"/>
              <w:right w:val="single" w:sz="4" w:space="0" w:color="A5A5A5"/>
            </w:tcBorders>
          </w:tcPr>
          <w:p w14:paraId="195EFA11" w14:textId="77777777" w:rsidR="00BA6C90" w:rsidRDefault="00BA6C90" w:rsidP="00877903">
            <w:pPr>
              <w:jc w:val="right"/>
              <w:rPr>
                <w:color w:val="000000"/>
                <w:sz w:val="20"/>
                <w:szCs w:val="20"/>
              </w:rPr>
            </w:pPr>
            <w:r>
              <w:rPr>
                <w:color w:val="000000"/>
                <w:sz w:val="20"/>
                <w:szCs w:val="20"/>
              </w:rPr>
              <w:t>2.8</w:t>
            </w:r>
          </w:p>
        </w:tc>
        <w:tc>
          <w:tcPr>
            <w:tcW w:w="1413" w:type="dxa"/>
            <w:tcBorders>
              <w:top w:val="nil"/>
              <w:left w:val="nil"/>
              <w:bottom w:val="single" w:sz="4" w:space="0" w:color="A5A5A5"/>
              <w:right w:val="single" w:sz="4" w:space="0" w:color="A5A5A5"/>
            </w:tcBorders>
          </w:tcPr>
          <w:p w14:paraId="6BAC1552" w14:textId="77777777" w:rsidR="00BA6C90" w:rsidRDefault="00BA6C90" w:rsidP="00877903">
            <w:pPr>
              <w:jc w:val="right"/>
              <w:rPr>
                <w:color w:val="000000"/>
                <w:sz w:val="20"/>
                <w:szCs w:val="20"/>
              </w:rPr>
            </w:pPr>
            <w:r>
              <w:rPr>
                <w:color w:val="000000"/>
                <w:sz w:val="20"/>
                <w:szCs w:val="20"/>
              </w:rPr>
              <w:t>12</w:t>
            </w:r>
          </w:p>
        </w:tc>
      </w:tr>
      <w:tr w:rsidR="00BA6C90" w14:paraId="505107E5"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7309F8B6"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609745AB" w14:textId="77777777" w:rsidR="00BA6C90" w:rsidRDefault="00BA6C90" w:rsidP="00877903">
            <w:pPr>
              <w:rPr>
                <w:color w:val="000000"/>
                <w:sz w:val="20"/>
                <w:szCs w:val="20"/>
              </w:rPr>
            </w:pPr>
            <w:r>
              <w:rPr>
                <w:color w:val="000000"/>
                <w:sz w:val="20"/>
                <w:szCs w:val="20"/>
              </w:rPr>
              <w:t>Elgon/Bugisu</w:t>
            </w:r>
          </w:p>
        </w:tc>
        <w:tc>
          <w:tcPr>
            <w:tcW w:w="1071" w:type="dxa"/>
            <w:tcBorders>
              <w:top w:val="nil"/>
              <w:left w:val="nil"/>
              <w:bottom w:val="single" w:sz="4" w:space="0" w:color="A5A5A5"/>
              <w:right w:val="single" w:sz="4" w:space="0" w:color="A5A5A5"/>
            </w:tcBorders>
          </w:tcPr>
          <w:p w14:paraId="26588C03" w14:textId="77777777" w:rsidR="00BA6C90" w:rsidRDefault="00BA6C90" w:rsidP="00877903">
            <w:pPr>
              <w:jc w:val="right"/>
              <w:rPr>
                <w:color w:val="000000"/>
                <w:sz w:val="20"/>
                <w:szCs w:val="20"/>
              </w:rPr>
            </w:pPr>
            <w:r>
              <w:rPr>
                <w:color w:val="000000"/>
                <w:sz w:val="20"/>
                <w:szCs w:val="20"/>
              </w:rPr>
              <w:t>24.5</w:t>
            </w:r>
          </w:p>
        </w:tc>
        <w:tc>
          <w:tcPr>
            <w:tcW w:w="1098" w:type="dxa"/>
            <w:tcBorders>
              <w:top w:val="nil"/>
              <w:left w:val="nil"/>
              <w:bottom w:val="single" w:sz="4" w:space="0" w:color="A5A5A5"/>
              <w:right w:val="single" w:sz="4" w:space="0" w:color="A5A5A5"/>
            </w:tcBorders>
          </w:tcPr>
          <w:p w14:paraId="2E000F3B" w14:textId="77777777" w:rsidR="00BA6C90" w:rsidRDefault="00BA6C90" w:rsidP="00877903">
            <w:pPr>
              <w:jc w:val="right"/>
              <w:rPr>
                <w:color w:val="000000"/>
                <w:sz w:val="20"/>
                <w:szCs w:val="20"/>
              </w:rPr>
            </w:pPr>
            <w:r>
              <w:rPr>
                <w:color w:val="000000"/>
                <w:sz w:val="20"/>
                <w:szCs w:val="20"/>
              </w:rPr>
              <w:t>4.2</w:t>
            </w:r>
          </w:p>
        </w:tc>
        <w:tc>
          <w:tcPr>
            <w:tcW w:w="1413" w:type="dxa"/>
            <w:tcBorders>
              <w:top w:val="nil"/>
              <w:left w:val="nil"/>
              <w:bottom w:val="single" w:sz="4" w:space="0" w:color="A5A5A5"/>
              <w:right w:val="single" w:sz="4" w:space="0" w:color="auto"/>
            </w:tcBorders>
          </w:tcPr>
          <w:p w14:paraId="5355107E" w14:textId="77777777" w:rsidR="00BA6C90" w:rsidRDefault="00BA6C90" w:rsidP="00877903">
            <w:pPr>
              <w:jc w:val="right"/>
              <w:rPr>
                <w:color w:val="000000"/>
                <w:sz w:val="20"/>
                <w:szCs w:val="20"/>
              </w:rPr>
            </w:pPr>
            <w:r>
              <w:rPr>
                <w:color w:val="000000"/>
                <w:sz w:val="20"/>
                <w:szCs w:val="20"/>
              </w:rPr>
              <w:t>9.9</w:t>
            </w:r>
          </w:p>
        </w:tc>
        <w:tc>
          <w:tcPr>
            <w:tcW w:w="1128" w:type="dxa"/>
            <w:tcBorders>
              <w:top w:val="nil"/>
              <w:left w:val="nil"/>
              <w:bottom w:val="single" w:sz="4" w:space="0" w:color="A5A5A5"/>
              <w:right w:val="single" w:sz="4" w:space="0" w:color="A5A5A5"/>
            </w:tcBorders>
          </w:tcPr>
          <w:p w14:paraId="0166853F" w14:textId="77777777" w:rsidR="00BA6C90" w:rsidRDefault="00BA6C90" w:rsidP="00877903">
            <w:pPr>
              <w:jc w:val="right"/>
              <w:rPr>
                <w:color w:val="000000"/>
                <w:sz w:val="20"/>
                <w:szCs w:val="20"/>
              </w:rPr>
            </w:pPr>
            <w:r>
              <w:rPr>
                <w:color w:val="000000"/>
                <w:sz w:val="20"/>
                <w:szCs w:val="20"/>
              </w:rPr>
              <w:t>36</w:t>
            </w:r>
          </w:p>
        </w:tc>
        <w:tc>
          <w:tcPr>
            <w:tcW w:w="935" w:type="dxa"/>
            <w:tcBorders>
              <w:top w:val="nil"/>
              <w:left w:val="nil"/>
              <w:bottom w:val="single" w:sz="4" w:space="0" w:color="A5A5A5"/>
              <w:right w:val="single" w:sz="4" w:space="0" w:color="A5A5A5"/>
            </w:tcBorders>
          </w:tcPr>
          <w:p w14:paraId="551282B3" w14:textId="77777777" w:rsidR="00BA6C90" w:rsidRDefault="00BA6C90" w:rsidP="00877903">
            <w:pPr>
              <w:jc w:val="right"/>
              <w:rPr>
                <w:color w:val="000000"/>
                <w:sz w:val="20"/>
                <w:szCs w:val="20"/>
              </w:rPr>
            </w:pPr>
            <w:r>
              <w:rPr>
                <w:color w:val="000000"/>
                <w:sz w:val="20"/>
                <w:szCs w:val="20"/>
              </w:rPr>
              <w:t>5</w:t>
            </w:r>
          </w:p>
        </w:tc>
        <w:tc>
          <w:tcPr>
            <w:tcW w:w="1413" w:type="dxa"/>
            <w:tcBorders>
              <w:top w:val="nil"/>
              <w:left w:val="nil"/>
              <w:bottom w:val="single" w:sz="4" w:space="0" w:color="A5A5A5"/>
              <w:right w:val="single" w:sz="4" w:space="0" w:color="A5A5A5"/>
            </w:tcBorders>
          </w:tcPr>
          <w:p w14:paraId="422CEB70" w14:textId="77777777" w:rsidR="00BA6C90" w:rsidRDefault="00BA6C90" w:rsidP="00877903">
            <w:pPr>
              <w:jc w:val="right"/>
              <w:rPr>
                <w:color w:val="000000"/>
                <w:sz w:val="20"/>
                <w:szCs w:val="20"/>
              </w:rPr>
            </w:pPr>
            <w:r>
              <w:rPr>
                <w:color w:val="000000"/>
                <w:sz w:val="20"/>
                <w:szCs w:val="20"/>
              </w:rPr>
              <w:t>14.9</w:t>
            </w:r>
          </w:p>
        </w:tc>
      </w:tr>
      <w:tr w:rsidR="00BA6C90" w14:paraId="2B9C2001"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4FA8BEB9"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17A99394" w14:textId="77777777" w:rsidR="00BA6C90" w:rsidRDefault="00BA6C90" w:rsidP="00877903">
            <w:pPr>
              <w:rPr>
                <w:color w:val="000000"/>
                <w:sz w:val="20"/>
                <w:szCs w:val="20"/>
              </w:rPr>
            </w:pPr>
            <w:r>
              <w:rPr>
                <w:color w:val="000000"/>
                <w:sz w:val="20"/>
                <w:szCs w:val="20"/>
              </w:rPr>
              <w:t>Teso</w:t>
            </w:r>
          </w:p>
        </w:tc>
        <w:tc>
          <w:tcPr>
            <w:tcW w:w="1071" w:type="dxa"/>
            <w:tcBorders>
              <w:top w:val="nil"/>
              <w:left w:val="nil"/>
              <w:bottom w:val="single" w:sz="4" w:space="0" w:color="A5A5A5"/>
              <w:right w:val="single" w:sz="4" w:space="0" w:color="A5A5A5"/>
            </w:tcBorders>
          </w:tcPr>
          <w:p w14:paraId="5F8F5C78" w14:textId="77777777" w:rsidR="00BA6C90" w:rsidRDefault="00BA6C90" w:rsidP="00877903">
            <w:pPr>
              <w:jc w:val="right"/>
              <w:rPr>
                <w:color w:val="000000"/>
                <w:sz w:val="20"/>
                <w:szCs w:val="20"/>
              </w:rPr>
            </w:pPr>
            <w:r>
              <w:rPr>
                <w:color w:val="000000"/>
                <w:sz w:val="20"/>
                <w:szCs w:val="20"/>
              </w:rPr>
              <w:t>13.9</w:t>
            </w:r>
          </w:p>
        </w:tc>
        <w:tc>
          <w:tcPr>
            <w:tcW w:w="1098" w:type="dxa"/>
            <w:tcBorders>
              <w:top w:val="nil"/>
              <w:left w:val="nil"/>
              <w:bottom w:val="single" w:sz="4" w:space="0" w:color="A5A5A5"/>
              <w:right w:val="single" w:sz="4" w:space="0" w:color="A5A5A5"/>
            </w:tcBorders>
          </w:tcPr>
          <w:p w14:paraId="19DB6148" w14:textId="77777777" w:rsidR="00BA6C90" w:rsidRDefault="00BA6C90" w:rsidP="00877903">
            <w:pPr>
              <w:jc w:val="right"/>
              <w:rPr>
                <w:color w:val="000000"/>
                <w:sz w:val="20"/>
                <w:szCs w:val="20"/>
              </w:rPr>
            </w:pPr>
            <w:r>
              <w:rPr>
                <w:color w:val="000000"/>
                <w:sz w:val="20"/>
                <w:szCs w:val="20"/>
              </w:rPr>
              <w:t>2.4</w:t>
            </w:r>
          </w:p>
        </w:tc>
        <w:tc>
          <w:tcPr>
            <w:tcW w:w="1413" w:type="dxa"/>
            <w:tcBorders>
              <w:top w:val="nil"/>
              <w:left w:val="nil"/>
              <w:bottom w:val="single" w:sz="4" w:space="0" w:color="A5A5A5"/>
              <w:right w:val="single" w:sz="4" w:space="0" w:color="auto"/>
            </w:tcBorders>
          </w:tcPr>
          <w:p w14:paraId="102FBA09" w14:textId="77777777" w:rsidR="00BA6C90" w:rsidRDefault="00BA6C90" w:rsidP="00877903">
            <w:pPr>
              <w:jc w:val="right"/>
              <w:rPr>
                <w:color w:val="000000"/>
                <w:sz w:val="20"/>
                <w:szCs w:val="20"/>
              </w:rPr>
            </w:pPr>
            <w:r>
              <w:rPr>
                <w:color w:val="000000"/>
                <w:sz w:val="20"/>
                <w:szCs w:val="20"/>
              </w:rPr>
              <w:t>5.7</w:t>
            </w:r>
          </w:p>
        </w:tc>
        <w:tc>
          <w:tcPr>
            <w:tcW w:w="1128" w:type="dxa"/>
            <w:tcBorders>
              <w:top w:val="nil"/>
              <w:left w:val="nil"/>
              <w:bottom w:val="single" w:sz="4" w:space="0" w:color="A5A5A5"/>
              <w:right w:val="single" w:sz="4" w:space="0" w:color="A5A5A5"/>
            </w:tcBorders>
          </w:tcPr>
          <w:p w14:paraId="1200AB90" w14:textId="77777777" w:rsidR="00BA6C90" w:rsidRDefault="00BA6C90" w:rsidP="00877903">
            <w:pPr>
              <w:jc w:val="right"/>
              <w:rPr>
                <w:color w:val="000000"/>
                <w:sz w:val="20"/>
                <w:szCs w:val="20"/>
              </w:rPr>
            </w:pPr>
            <w:r>
              <w:rPr>
                <w:color w:val="000000"/>
                <w:sz w:val="20"/>
                <w:szCs w:val="20"/>
              </w:rPr>
              <w:t>14.3</w:t>
            </w:r>
          </w:p>
        </w:tc>
        <w:tc>
          <w:tcPr>
            <w:tcW w:w="935" w:type="dxa"/>
            <w:tcBorders>
              <w:top w:val="nil"/>
              <w:left w:val="nil"/>
              <w:bottom w:val="single" w:sz="4" w:space="0" w:color="A5A5A5"/>
              <w:right w:val="single" w:sz="4" w:space="0" w:color="A5A5A5"/>
            </w:tcBorders>
          </w:tcPr>
          <w:p w14:paraId="3EC260F2" w14:textId="77777777" w:rsidR="00BA6C90" w:rsidRDefault="00BA6C90" w:rsidP="00877903">
            <w:pPr>
              <w:jc w:val="right"/>
              <w:rPr>
                <w:color w:val="000000"/>
                <w:sz w:val="20"/>
                <w:szCs w:val="20"/>
              </w:rPr>
            </w:pPr>
            <w:r>
              <w:rPr>
                <w:color w:val="000000"/>
                <w:sz w:val="20"/>
                <w:szCs w:val="20"/>
              </w:rPr>
              <w:t>2.2</w:t>
            </w:r>
          </w:p>
        </w:tc>
        <w:tc>
          <w:tcPr>
            <w:tcW w:w="1413" w:type="dxa"/>
            <w:tcBorders>
              <w:top w:val="nil"/>
              <w:left w:val="nil"/>
              <w:bottom w:val="single" w:sz="4" w:space="0" w:color="A5A5A5"/>
              <w:right w:val="single" w:sz="4" w:space="0" w:color="A5A5A5"/>
            </w:tcBorders>
          </w:tcPr>
          <w:p w14:paraId="420DEF24" w14:textId="77777777" w:rsidR="00BA6C90" w:rsidRDefault="00BA6C90" w:rsidP="00877903">
            <w:pPr>
              <w:jc w:val="right"/>
              <w:rPr>
                <w:color w:val="000000"/>
                <w:sz w:val="20"/>
                <w:szCs w:val="20"/>
              </w:rPr>
            </w:pPr>
            <w:r>
              <w:rPr>
                <w:color w:val="000000"/>
                <w:sz w:val="20"/>
                <w:szCs w:val="20"/>
              </w:rPr>
              <w:t>4</w:t>
            </w:r>
          </w:p>
        </w:tc>
      </w:tr>
      <w:tr w:rsidR="00BA6C90" w14:paraId="01B9C5CE"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1F849DBB"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3DA3E0D5" w14:textId="77777777" w:rsidR="00BA6C90" w:rsidRDefault="00BA6C90" w:rsidP="00877903">
            <w:pPr>
              <w:rPr>
                <w:color w:val="000000"/>
                <w:sz w:val="20"/>
                <w:szCs w:val="20"/>
              </w:rPr>
            </w:pPr>
            <w:r>
              <w:rPr>
                <w:color w:val="000000"/>
                <w:sz w:val="20"/>
                <w:szCs w:val="20"/>
              </w:rPr>
              <w:t>Karamoja</w:t>
            </w:r>
          </w:p>
        </w:tc>
        <w:tc>
          <w:tcPr>
            <w:tcW w:w="1071" w:type="dxa"/>
            <w:tcBorders>
              <w:top w:val="nil"/>
              <w:left w:val="nil"/>
              <w:bottom w:val="single" w:sz="4" w:space="0" w:color="A5A5A5"/>
              <w:right w:val="single" w:sz="4" w:space="0" w:color="A5A5A5"/>
            </w:tcBorders>
          </w:tcPr>
          <w:p w14:paraId="52F5134F" w14:textId="77777777" w:rsidR="00BA6C90" w:rsidRDefault="00BA6C90" w:rsidP="00877903">
            <w:pPr>
              <w:jc w:val="right"/>
              <w:rPr>
                <w:color w:val="000000"/>
                <w:sz w:val="20"/>
                <w:szCs w:val="20"/>
              </w:rPr>
            </w:pPr>
            <w:r>
              <w:rPr>
                <w:color w:val="000000"/>
                <w:sz w:val="20"/>
                <w:szCs w:val="20"/>
              </w:rPr>
              <w:t>43.9</w:t>
            </w:r>
          </w:p>
        </w:tc>
        <w:tc>
          <w:tcPr>
            <w:tcW w:w="1098" w:type="dxa"/>
            <w:tcBorders>
              <w:top w:val="nil"/>
              <w:left w:val="nil"/>
              <w:bottom w:val="single" w:sz="4" w:space="0" w:color="A5A5A5"/>
              <w:right w:val="single" w:sz="4" w:space="0" w:color="A5A5A5"/>
            </w:tcBorders>
          </w:tcPr>
          <w:p w14:paraId="1EF2A5ED" w14:textId="77777777" w:rsidR="00BA6C90" w:rsidRDefault="00BA6C90" w:rsidP="00877903">
            <w:pPr>
              <w:jc w:val="right"/>
              <w:rPr>
                <w:color w:val="000000"/>
                <w:sz w:val="20"/>
                <w:szCs w:val="20"/>
              </w:rPr>
            </w:pPr>
            <w:r>
              <w:rPr>
                <w:color w:val="000000"/>
                <w:sz w:val="20"/>
                <w:szCs w:val="20"/>
              </w:rPr>
              <w:t>12.5</w:t>
            </w:r>
          </w:p>
        </w:tc>
        <w:tc>
          <w:tcPr>
            <w:tcW w:w="1413" w:type="dxa"/>
            <w:tcBorders>
              <w:top w:val="nil"/>
              <w:left w:val="nil"/>
              <w:bottom w:val="single" w:sz="4" w:space="0" w:color="A5A5A5"/>
              <w:right w:val="single" w:sz="4" w:space="0" w:color="auto"/>
            </w:tcBorders>
          </w:tcPr>
          <w:p w14:paraId="5DD441F9" w14:textId="77777777" w:rsidR="00BA6C90" w:rsidRDefault="00BA6C90" w:rsidP="00877903">
            <w:pPr>
              <w:jc w:val="right"/>
              <w:rPr>
                <w:color w:val="000000"/>
                <w:sz w:val="20"/>
                <w:szCs w:val="20"/>
              </w:rPr>
            </w:pPr>
            <w:r>
              <w:rPr>
                <w:color w:val="000000"/>
                <w:sz w:val="20"/>
                <w:szCs w:val="20"/>
              </w:rPr>
              <w:t>32.4</w:t>
            </w:r>
          </w:p>
        </w:tc>
        <w:tc>
          <w:tcPr>
            <w:tcW w:w="1128" w:type="dxa"/>
            <w:tcBorders>
              <w:top w:val="nil"/>
              <w:left w:val="nil"/>
              <w:bottom w:val="single" w:sz="4" w:space="0" w:color="A5A5A5"/>
              <w:right w:val="single" w:sz="4" w:space="0" w:color="A5A5A5"/>
            </w:tcBorders>
          </w:tcPr>
          <w:p w14:paraId="32F3D53C" w14:textId="77777777" w:rsidR="00BA6C90" w:rsidRDefault="00BA6C90" w:rsidP="00877903">
            <w:pPr>
              <w:jc w:val="right"/>
              <w:rPr>
                <w:color w:val="000000"/>
                <w:sz w:val="20"/>
                <w:szCs w:val="20"/>
              </w:rPr>
            </w:pPr>
            <w:r>
              <w:rPr>
                <w:color w:val="000000"/>
                <w:sz w:val="20"/>
                <w:szCs w:val="20"/>
              </w:rPr>
              <w:t>35.2</w:t>
            </w:r>
          </w:p>
        </w:tc>
        <w:tc>
          <w:tcPr>
            <w:tcW w:w="935" w:type="dxa"/>
            <w:tcBorders>
              <w:top w:val="nil"/>
              <w:left w:val="nil"/>
              <w:bottom w:val="single" w:sz="4" w:space="0" w:color="A5A5A5"/>
              <w:right w:val="single" w:sz="4" w:space="0" w:color="A5A5A5"/>
            </w:tcBorders>
          </w:tcPr>
          <w:p w14:paraId="4F48283A" w14:textId="77777777" w:rsidR="00BA6C90" w:rsidRDefault="00BA6C90" w:rsidP="00877903">
            <w:pPr>
              <w:jc w:val="right"/>
              <w:rPr>
                <w:color w:val="000000"/>
                <w:sz w:val="20"/>
                <w:szCs w:val="20"/>
              </w:rPr>
            </w:pPr>
            <w:r>
              <w:rPr>
                <w:color w:val="000000"/>
                <w:sz w:val="20"/>
                <w:szCs w:val="20"/>
              </w:rPr>
              <w:t>10</w:t>
            </w:r>
          </w:p>
        </w:tc>
        <w:tc>
          <w:tcPr>
            <w:tcW w:w="1413" w:type="dxa"/>
            <w:tcBorders>
              <w:top w:val="nil"/>
              <w:left w:val="nil"/>
              <w:bottom w:val="single" w:sz="4" w:space="0" w:color="A5A5A5"/>
              <w:right w:val="single" w:sz="4" w:space="0" w:color="A5A5A5"/>
            </w:tcBorders>
          </w:tcPr>
          <w:p w14:paraId="1E3C1336" w14:textId="77777777" w:rsidR="00BA6C90" w:rsidRDefault="00BA6C90" w:rsidP="00877903">
            <w:pPr>
              <w:jc w:val="right"/>
              <w:rPr>
                <w:color w:val="000000"/>
                <w:sz w:val="20"/>
                <w:szCs w:val="20"/>
              </w:rPr>
            </w:pPr>
            <w:r>
              <w:rPr>
                <w:color w:val="000000"/>
                <w:sz w:val="20"/>
                <w:szCs w:val="20"/>
              </w:rPr>
              <w:t>25.8</w:t>
            </w:r>
          </w:p>
        </w:tc>
      </w:tr>
      <w:tr w:rsidR="00BA6C90" w14:paraId="49420AD8"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4EE61261"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6B5BE2F6" w14:textId="77777777" w:rsidR="00BA6C90" w:rsidRDefault="00BA6C90" w:rsidP="00877903">
            <w:pPr>
              <w:rPr>
                <w:color w:val="000000"/>
                <w:sz w:val="20"/>
                <w:szCs w:val="20"/>
              </w:rPr>
            </w:pPr>
            <w:r>
              <w:rPr>
                <w:color w:val="000000"/>
                <w:sz w:val="20"/>
                <w:szCs w:val="20"/>
              </w:rPr>
              <w:t>Lango</w:t>
            </w:r>
          </w:p>
        </w:tc>
        <w:tc>
          <w:tcPr>
            <w:tcW w:w="1071" w:type="dxa"/>
            <w:tcBorders>
              <w:top w:val="nil"/>
              <w:left w:val="nil"/>
              <w:bottom w:val="single" w:sz="4" w:space="0" w:color="A5A5A5"/>
              <w:right w:val="single" w:sz="4" w:space="0" w:color="A5A5A5"/>
            </w:tcBorders>
          </w:tcPr>
          <w:p w14:paraId="3F1EF266" w14:textId="77777777" w:rsidR="00BA6C90" w:rsidRDefault="00BA6C90" w:rsidP="00877903">
            <w:pPr>
              <w:jc w:val="right"/>
              <w:rPr>
                <w:color w:val="000000"/>
                <w:sz w:val="20"/>
                <w:szCs w:val="20"/>
              </w:rPr>
            </w:pPr>
            <w:r>
              <w:rPr>
                <w:color w:val="000000"/>
                <w:sz w:val="20"/>
                <w:szCs w:val="20"/>
              </w:rPr>
              <w:t>18.2</w:t>
            </w:r>
          </w:p>
        </w:tc>
        <w:tc>
          <w:tcPr>
            <w:tcW w:w="1098" w:type="dxa"/>
            <w:tcBorders>
              <w:top w:val="nil"/>
              <w:left w:val="nil"/>
              <w:bottom w:val="single" w:sz="4" w:space="0" w:color="A5A5A5"/>
              <w:right w:val="single" w:sz="4" w:space="0" w:color="A5A5A5"/>
            </w:tcBorders>
          </w:tcPr>
          <w:p w14:paraId="214616A3" w14:textId="77777777" w:rsidR="00BA6C90" w:rsidRDefault="00BA6C90" w:rsidP="00877903">
            <w:pPr>
              <w:jc w:val="right"/>
              <w:rPr>
                <w:color w:val="000000"/>
                <w:sz w:val="20"/>
                <w:szCs w:val="20"/>
              </w:rPr>
            </w:pPr>
            <w:r>
              <w:rPr>
                <w:color w:val="000000"/>
                <w:sz w:val="20"/>
                <w:szCs w:val="20"/>
              </w:rPr>
              <w:t>3.5</w:t>
            </w:r>
          </w:p>
        </w:tc>
        <w:tc>
          <w:tcPr>
            <w:tcW w:w="1413" w:type="dxa"/>
            <w:tcBorders>
              <w:top w:val="nil"/>
              <w:left w:val="nil"/>
              <w:bottom w:val="single" w:sz="4" w:space="0" w:color="A5A5A5"/>
              <w:right w:val="single" w:sz="4" w:space="0" w:color="auto"/>
            </w:tcBorders>
          </w:tcPr>
          <w:p w14:paraId="18DF2E0E" w14:textId="77777777" w:rsidR="00BA6C90" w:rsidRDefault="00BA6C90" w:rsidP="00877903">
            <w:pPr>
              <w:jc w:val="right"/>
              <w:rPr>
                <w:color w:val="000000"/>
                <w:sz w:val="20"/>
                <w:szCs w:val="20"/>
              </w:rPr>
            </w:pPr>
            <w:r>
              <w:rPr>
                <w:color w:val="000000"/>
                <w:sz w:val="20"/>
                <w:szCs w:val="20"/>
              </w:rPr>
              <w:t>8.3</w:t>
            </w:r>
          </w:p>
        </w:tc>
        <w:tc>
          <w:tcPr>
            <w:tcW w:w="1128" w:type="dxa"/>
            <w:tcBorders>
              <w:top w:val="nil"/>
              <w:left w:val="nil"/>
              <w:bottom w:val="single" w:sz="4" w:space="0" w:color="A5A5A5"/>
              <w:right w:val="single" w:sz="4" w:space="0" w:color="A5A5A5"/>
            </w:tcBorders>
          </w:tcPr>
          <w:p w14:paraId="44F68376" w14:textId="77777777" w:rsidR="00BA6C90" w:rsidRDefault="00BA6C90" w:rsidP="00877903">
            <w:pPr>
              <w:jc w:val="right"/>
              <w:rPr>
                <w:color w:val="000000"/>
                <w:sz w:val="20"/>
                <w:szCs w:val="20"/>
              </w:rPr>
            </w:pPr>
            <w:r>
              <w:rPr>
                <w:color w:val="000000"/>
                <w:sz w:val="20"/>
                <w:szCs w:val="20"/>
              </w:rPr>
              <w:t>22.3</w:t>
            </w:r>
          </w:p>
        </w:tc>
        <w:tc>
          <w:tcPr>
            <w:tcW w:w="935" w:type="dxa"/>
            <w:tcBorders>
              <w:top w:val="nil"/>
              <w:left w:val="nil"/>
              <w:bottom w:val="single" w:sz="4" w:space="0" w:color="A5A5A5"/>
              <w:right w:val="single" w:sz="4" w:space="0" w:color="A5A5A5"/>
            </w:tcBorders>
          </w:tcPr>
          <w:p w14:paraId="401E1E6F" w14:textId="77777777" w:rsidR="00BA6C90" w:rsidRDefault="00BA6C90" w:rsidP="00877903">
            <w:pPr>
              <w:jc w:val="right"/>
              <w:rPr>
                <w:color w:val="000000"/>
                <w:sz w:val="20"/>
                <w:szCs w:val="20"/>
              </w:rPr>
            </w:pPr>
            <w:r>
              <w:rPr>
                <w:color w:val="000000"/>
                <w:sz w:val="20"/>
                <w:szCs w:val="20"/>
              </w:rPr>
              <w:t>5</w:t>
            </w:r>
          </w:p>
        </w:tc>
        <w:tc>
          <w:tcPr>
            <w:tcW w:w="1413" w:type="dxa"/>
            <w:tcBorders>
              <w:top w:val="nil"/>
              <w:left w:val="nil"/>
              <w:bottom w:val="single" w:sz="4" w:space="0" w:color="A5A5A5"/>
              <w:right w:val="single" w:sz="4" w:space="0" w:color="A5A5A5"/>
            </w:tcBorders>
          </w:tcPr>
          <w:p w14:paraId="5E82569F" w14:textId="77777777" w:rsidR="00BA6C90" w:rsidRDefault="00BA6C90" w:rsidP="00877903">
            <w:pPr>
              <w:jc w:val="right"/>
              <w:rPr>
                <w:color w:val="000000"/>
                <w:sz w:val="20"/>
                <w:szCs w:val="20"/>
              </w:rPr>
            </w:pPr>
            <w:r>
              <w:rPr>
                <w:color w:val="000000"/>
                <w:sz w:val="20"/>
                <w:szCs w:val="20"/>
              </w:rPr>
              <w:t>7.5</w:t>
            </w:r>
          </w:p>
        </w:tc>
      </w:tr>
      <w:tr w:rsidR="00BA6C90" w14:paraId="65BE2419"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05A6EEB1"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701FB731" w14:textId="77777777" w:rsidR="00BA6C90" w:rsidRDefault="00BA6C90" w:rsidP="00877903">
            <w:pPr>
              <w:rPr>
                <w:color w:val="000000"/>
                <w:sz w:val="20"/>
                <w:szCs w:val="20"/>
              </w:rPr>
            </w:pPr>
            <w:r>
              <w:rPr>
                <w:color w:val="000000"/>
                <w:sz w:val="20"/>
                <w:szCs w:val="20"/>
              </w:rPr>
              <w:t>Acholi</w:t>
            </w:r>
          </w:p>
        </w:tc>
        <w:tc>
          <w:tcPr>
            <w:tcW w:w="1071" w:type="dxa"/>
            <w:tcBorders>
              <w:top w:val="nil"/>
              <w:left w:val="nil"/>
              <w:bottom w:val="single" w:sz="4" w:space="0" w:color="A5A5A5"/>
              <w:right w:val="single" w:sz="4" w:space="0" w:color="A5A5A5"/>
            </w:tcBorders>
          </w:tcPr>
          <w:p w14:paraId="0BC3CA2A" w14:textId="77777777" w:rsidR="00BA6C90" w:rsidRDefault="00BA6C90" w:rsidP="00877903">
            <w:pPr>
              <w:jc w:val="right"/>
              <w:rPr>
                <w:color w:val="000000"/>
                <w:sz w:val="20"/>
                <w:szCs w:val="20"/>
              </w:rPr>
            </w:pPr>
            <w:r>
              <w:rPr>
                <w:color w:val="000000"/>
                <w:sz w:val="20"/>
                <w:szCs w:val="20"/>
              </w:rPr>
              <w:t>17.4</w:t>
            </w:r>
          </w:p>
        </w:tc>
        <w:tc>
          <w:tcPr>
            <w:tcW w:w="1098" w:type="dxa"/>
            <w:tcBorders>
              <w:top w:val="nil"/>
              <w:left w:val="nil"/>
              <w:bottom w:val="single" w:sz="4" w:space="0" w:color="A5A5A5"/>
              <w:right w:val="single" w:sz="4" w:space="0" w:color="A5A5A5"/>
            </w:tcBorders>
          </w:tcPr>
          <w:p w14:paraId="712F6E5E" w14:textId="77777777" w:rsidR="00BA6C90" w:rsidRDefault="00BA6C90" w:rsidP="00877903">
            <w:pPr>
              <w:jc w:val="right"/>
              <w:rPr>
                <w:color w:val="000000"/>
                <w:sz w:val="20"/>
                <w:szCs w:val="20"/>
              </w:rPr>
            </w:pPr>
            <w:r>
              <w:rPr>
                <w:color w:val="000000"/>
                <w:sz w:val="20"/>
                <w:szCs w:val="20"/>
              </w:rPr>
              <w:t>2.3</w:t>
            </w:r>
          </w:p>
        </w:tc>
        <w:tc>
          <w:tcPr>
            <w:tcW w:w="1413" w:type="dxa"/>
            <w:tcBorders>
              <w:top w:val="nil"/>
              <w:left w:val="nil"/>
              <w:bottom w:val="single" w:sz="4" w:space="0" w:color="A5A5A5"/>
              <w:right w:val="single" w:sz="4" w:space="0" w:color="auto"/>
            </w:tcBorders>
          </w:tcPr>
          <w:p w14:paraId="43AA066E" w14:textId="77777777" w:rsidR="00BA6C90" w:rsidRDefault="00BA6C90" w:rsidP="00877903">
            <w:pPr>
              <w:jc w:val="right"/>
              <w:rPr>
                <w:color w:val="000000"/>
                <w:sz w:val="20"/>
                <w:szCs w:val="20"/>
              </w:rPr>
            </w:pPr>
            <w:r>
              <w:rPr>
                <w:color w:val="000000"/>
                <w:sz w:val="20"/>
                <w:szCs w:val="20"/>
              </w:rPr>
              <w:t>8.9</w:t>
            </w:r>
          </w:p>
        </w:tc>
        <w:tc>
          <w:tcPr>
            <w:tcW w:w="1128" w:type="dxa"/>
            <w:tcBorders>
              <w:top w:val="nil"/>
              <w:left w:val="nil"/>
              <w:bottom w:val="single" w:sz="4" w:space="0" w:color="A5A5A5"/>
              <w:right w:val="single" w:sz="4" w:space="0" w:color="A5A5A5"/>
            </w:tcBorders>
          </w:tcPr>
          <w:p w14:paraId="6CC59495" w14:textId="77777777" w:rsidR="00BA6C90" w:rsidRDefault="00BA6C90" w:rsidP="00877903">
            <w:pPr>
              <w:jc w:val="right"/>
              <w:rPr>
                <w:color w:val="000000"/>
                <w:sz w:val="20"/>
                <w:szCs w:val="20"/>
              </w:rPr>
            </w:pPr>
            <w:r>
              <w:rPr>
                <w:color w:val="000000"/>
                <w:sz w:val="20"/>
                <w:szCs w:val="20"/>
              </w:rPr>
              <w:t>30.6</w:t>
            </w:r>
          </w:p>
        </w:tc>
        <w:tc>
          <w:tcPr>
            <w:tcW w:w="935" w:type="dxa"/>
            <w:tcBorders>
              <w:top w:val="nil"/>
              <w:left w:val="nil"/>
              <w:bottom w:val="single" w:sz="4" w:space="0" w:color="A5A5A5"/>
              <w:right w:val="single" w:sz="4" w:space="0" w:color="A5A5A5"/>
            </w:tcBorders>
          </w:tcPr>
          <w:p w14:paraId="72E2042C" w14:textId="77777777" w:rsidR="00BA6C90" w:rsidRDefault="00BA6C90" w:rsidP="00877903">
            <w:pPr>
              <w:jc w:val="right"/>
              <w:rPr>
                <w:color w:val="000000"/>
                <w:sz w:val="20"/>
                <w:szCs w:val="20"/>
              </w:rPr>
            </w:pPr>
            <w:r>
              <w:rPr>
                <w:color w:val="000000"/>
                <w:sz w:val="20"/>
                <w:szCs w:val="20"/>
              </w:rPr>
              <w:t>3.9</w:t>
            </w:r>
          </w:p>
        </w:tc>
        <w:tc>
          <w:tcPr>
            <w:tcW w:w="1413" w:type="dxa"/>
            <w:tcBorders>
              <w:top w:val="nil"/>
              <w:left w:val="nil"/>
              <w:bottom w:val="single" w:sz="4" w:space="0" w:color="A5A5A5"/>
              <w:right w:val="single" w:sz="4" w:space="0" w:color="A5A5A5"/>
            </w:tcBorders>
          </w:tcPr>
          <w:p w14:paraId="63C70956" w14:textId="77777777" w:rsidR="00BA6C90" w:rsidRDefault="00BA6C90" w:rsidP="00877903">
            <w:pPr>
              <w:jc w:val="right"/>
              <w:rPr>
                <w:color w:val="000000"/>
                <w:sz w:val="20"/>
                <w:szCs w:val="20"/>
              </w:rPr>
            </w:pPr>
            <w:r>
              <w:rPr>
                <w:color w:val="000000"/>
                <w:sz w:val="20"/>
                <w:szCs w:val="20"/>
              </w:rPr>
              <w:t>15.4</w:t>
            </w:r>
          </w:p>
        </w:tc>
      </w:tr>
      <w:tr w:rsidR="00BA6C90" w14:paraId="189570C5"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4A7BB696"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07187ABA" w14:textId="77777777" w:rsidR="00BA6C90" w:rsidRDefault="00BA6C90" w:rsidP="00877903">
            <w:pPr>
              <w:rPr>
                <w:color w:val="000000"/>
                <w:sz w:val="20"/>
                <w:szCs w:val="20"/>
              </w:rPr>
            </w:pPr>
            <w:r>
              <w:rPr>
                <w:color w:val="000000"/>
                <w:sz w:val="20"/>
                <w:szCs w:val="20"/>
              </w:rPr>
              <w:t>West Nile</w:t>
            </w:r>
          </w:p>
        </w:tc>
        <w:tc>
          <w:tcPr>
            <w:tcW w:w="1071" w:type="dxa"/>
            <w:tcBorders>
              <w:top w:val="nil"/>
              <w:left w:val="nil"/>
              <w:bottom w:val="single" w:sz="4" w:space="0" w:color="A5A5A5"/>
              <w:right w:val="single" w:sz="4" w:space="0" w:color="A5A5A5"/>
            </w:tcBorders>
          </w:tcPr>
          <w:p w14:paraId="5128EA11" w14:textId="77777777" w:rsidR="00BA6C90" w:rsidRDefault="00BA6C90" w:rsidP="00877903">
            <w:pPr>
              <w:jc w:val="right"/>
              <w:rPr>
                <w:color w:val="000000"/>
                <w:sz w:val="20"/>
                <w:szCs w:val="20"/>
              </w:rPr>
            </w:pPr>
            <w:r>
              <w:rPr>
                <w:color w:val="000000"/>
                <w:sz w:val="20"/>
                <w:szCs w:val="20"/>
              </w:rPr>
              <w:t>26</w:t>
            </w:r>
          </w:p>
        </w:tc>
        <w:tc>
          <w:tcPr>
            <w:tcW w:w="1098" w:type="dxa"/>
            <w:tcBorders>
              <w:top w:val="nil"/>
              <w:left w:val="nil"/>
              <w:bottom w:val="single" w:sz="4" w:space="0" w:color="A5A5A5"/>
              <w:right w:val="single" w:sz="4" w:space="0" w:color="A5A5A5"/>
            </w:tcBorders>
          </w:tcPr>
          <w:p w14:paraId="29A8665E" w14:textId="77777777" w:rsidR="00BA6C90" w:rsidRDefault="00BA6C90" w:rsidP="00877903">
            <w:pPr>
              <w:jc w:val="right"/>
              <w:rPr>
                <w:color w:val="000000"/>
                <w:sz w:val="20"/>
                <w:szCs w:val="20"/>
              </w:rPr>
            </w:pPr>
            <w:r>
              <w:rPr>
                <w:color w:val="000000"/>
                <w:sz w:val="20"/>
                <w:szCs w:val="20"/>
              </w:rPr>
              <w:t>3.2</w:t>
            </w:r>
          </w:p>
        </w:tc>
        <w:tc>
          <w:tcPr>
            <w:tcW w:w="1413" w:type="dxa"/>
            <w:tcBorders>
              <w:top w:val="nil"/>
              <w:left w:val="nil"/>
              <w:bottom w:val="single" w:sz="4" w:space="0" w:color="A5A5A5"/>
              <w:right w:val="single" w:sz="4" w:space="0" w:color="auto"/>
            </w:tcBorders>
          </w:tcPr>
          <w:p w14:paraId="3C6BF5F8" w14:textId="77777777" w:rsidR="00BA6C90" w:rsidRDefault="00BA6C90" w:rsidP="00877903">
            <w:pPr>
              <w:jc w:val="right"/>
              <w:rPr>
                <w:color w:val="000000"/>
                <w:sz w:val="20"/>
                <w:szCs w:val="20"/>
              </w:rPr>
            </w:pPr>
            <w:r>
              <w:rPr>
                <w:color w:val="000000"/>
                <w:sz w:val="20"/>
                <w:szCs w:val="20"/>
              </w:rPr>
              <w:t>11</w:t>
            </w:r>
          </w:p>
        </w:tc>
        <w:tc>
          <w:tcPr>
            <w:tcW w:w="1128" w:type="dxa"/>
            <w:tcBorders>
              <w:top w:val="nil"/>
              <w:left w:val="nil"/>
              <w:bottom w:val="single" w:sz="4" w:space="0" w:color="A5A5A5"/>
              <w:right w:val="single" w:sz="4" w:space="0" w:color="A5A5A5"/>
            </w:tcBorders>
          </w:tcPr>
          <w:p w14:paraId="14C8126C" w14:textId="77777777" w:rsidR="00BA6C90" w:rsidRDefault="00BA6C90" w:rsidP="00877903">
            <w:pPr>
              <w:jc w:val="right"/>
              <w:rPr>
                <w:color w:val="000000"/>
                <w:sz w:val="20"/>
                <w:szCs w:val="20"/>
              </w:rPr>
            </w:pPr>
            <w:r>
              <w:rPr>
                <w:color w:val="000000"/>
                <w:sz w:val="20"/>
                <w:szCs w:val="20"/>
              </w:rPr>
              <w:t>33.9</w:t>
            </w:r>
          </w:p>
        </w:tc>
        <w:tc>
          <w:tcPr>
            <w:tcW w:w="935" w:type="dxa"/>
            <w:tcBorders>
              <w:top w:val="nil"/>
              <w:left w:val="nil"/>
              <w:bottom w:val="single" w:sz="4" w:space="0" w:color="A5A5A5"/>
              <w:right w:val="single" w:sz="4" w:space="0" w:color="A5A5A5"/>
            </w:tcBorders>
          </w:tcPr>
          <w:p w14:paraId="5A777F37" w14:textId="77777777" w:rsidR="00BA6C90" w:rsidRDefault="00BA6C90" w:rsidP="00877903">
            <w:pPr>
              <w:jc w:val="right"/>
              <w:rPr>
                <w:color w:val="000000"/>
                <w:sz w:val="20"/>
                <w:szCs w:val="20"/>
              </w:rPr>
            </w:pPr>
            <w:r>
              <w:rPr>
                <w:color w:val="000000"/>
                <w:sz w:val="20"/>
                <w:szCs w:val="20"/>
              </w:rPr>
              <w:t>10.4</w:t>
            </w:r>
          </w:p>
        </w:tc>
        <w:tc>
          <w:tcPr>
            <w:tcW w:w="1413" w:type="dxa"/>
            <w:tcBorders>
              <w:top w:val="nil"/>
              <w:left w:val="nil"/>
              <w:bottom w:val="single" w:sz="4" w:space="0" w:color="A5A5A5"/>
              <w:right w:val="single" w:sz="4" w:space="0" w:color="A5A5A5"/>
            </w:tcBorders>
          </w:tcPr>
          <w:p w14:paraId="355853D9" w14:textId="77777777" w:rsidR="00BA6C90" w:rsidRDefault="00BA6C90" w:rsidP="00877903">
            <w:pPr>
              <w:jc w:val="right"/>
              <w:rPr>
                <w:color w:val="000000"/>
                <w:sz w:val="20"/>
                <w:szCs w:val="20"/>
              </w:rPr>
            </w:pPr>
            <w:r>
              <w:rPr>
                <w:color w:val="000000"/>
                <w:sz w:val="20"/>
                <w:szCs w:val="20"/>
              </w:rPr>
              <w:t>16.7</w:t>
            </w:r>
          </w:p>
        </w:tc>
      </w:tr>
      <w:tr w:rsidR="00BA6C90" w14:paraId="75BD23ED"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3813ED3D"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6F81156C" w14:textId="77777777" w:rsidR="00BA6C90" w:rsidRDefault="00BA6C90" w:rsidP="00877903">
            <w:pPr>
              <w:rPr>
                <w:color w:val="000000"/>
                <w:sz w:val="20"/>
                <w:szCs w:val="20"/>
              </w:rPr>
            </w:pPr>
            <w:r>
              <w:rPr>
                <w:color w:val="000000"/>
                <w:sz w:val="20"/>
                <w:szCs w:val="20"/>
              </w:rPr>
              <w:t>Bunyoro</w:t>
            </w:r>
          </w:p>
        </w:tc>
        <w:tc>
          <w:tcPr>
            <w:tcW w:w="1071" w:type="dxa"/>
            <w:tcBorders>
              <w:top w:val="nil"/>
              <w:left w:val="nil"/>
              <w:bottom w:val="single" w:sz="4" w:space="0" w:color="A5A5A5"/>
              <w:right w:val="single" w:sz="4" w:space="0" w:color="A5A5A5"/>
            </w:tcBorders>
          </w:tcPr>
          <w:p w14:paraId="461FCF63" w14:textId="77777777" w:rsidR="00BA6C90" w:rsidRDefault="00BA6C90" w:rsidP="00877903">
            <w:pPr>
              <w:jc w:val="right"/>
              <w:rPr>
                <w:color w:val="000000"/>
                <w:sz w:val="20"/>
                <w:szCs w:val="20"/>
              </w:rPr>
            </w:pPr>
            <w:r>
              <w:rPr>
                <w:color w:val="000000"/>
                <w:sz w:val="20"/>
                <w:szCs w:val="20"/>
              </w:rPr>
              <w:t>25.6</w:t>
            </w:r>
          </w:p>
        </w:tc>
        <w:tc>
          <w:tcPr>
            <w:tcW w:w="1098" w:type="dxa"/>
            <w:tcBorders>
              <w:top w:val="nil"/>
              <w:left w:val="nil"/>
              <w:bottom w:val="single" w:sz="4" w:space="0" w:color="A5A5A5"/>
              <w:right w:val="single" w:sz="4" w:space="0" w:color="A5A5A5"/>
            </w:tcBorders>
          </w:tcPr>
          <w:p w14:paraId="4D63EC3F" w14:textId="77777777" w:rsidR="00BA6C90" w:rsidRDefault="00BA6C90" w:rsidP="00877903">
            <w:pPr>
              <w:jc w:val="right"/>
              <w:rPr>
                <w:color w:val="000000"/>
                <w:sz w:val="20"/>
                <w:szCs w:val="20"/>
              </w:rPr>
            </w:pPr>
            <w:r>
              <w:rPr>
                <w:color w:val="000000"/>
                <w:sz w:val="20"/>
                <w:szCs w:val="20"/>
              </w:rPr>
              <w:t>2</w:t>
            </w:r>
          </w:p>
        </w:tc>
        <w:tc>
          <w:tcPr>
            <w:tcW w:w="1413" w:type="dxa"/>
            <w:tcBorders>
              <w:top w:val="nil"/>
              <w:left w:val="nil"/>
              <w:bottom w:val="single" w:sz="4" w:space="0" w:color="A5A5A5"/>
              <w:right w:val="single" w:sz="4" w:space="0" w:color="auto"/>
            </w:tcBorders>
          </w:tcPr>
          <w:p w14:paraId="0D6AFA37" w14:textId="77777777" w:rsidR="00BA6C90" w:rsidRDefault="00BA6C90" w:rsidP="00877903">
            <w:pPr>
              <w:jc w:val="right"/>
              <w:rPr>
                <w:color w:val="000000"/>
                <w:sz w:val="20"/>
                <w:szCs w:val="20"/>
              </w:rPr>
            </w:pPr>
            <w:r>
              <w:rPr>
                <w:color w:val="000000"/>
                <w:sz w:val="20"/>
                <w:szCs w:val="20"/>
              </w:rPr>
              <w:t>9</w:t>
            </w:r>
          </w:p>
        </w:tc>
        <w:tc>
          <w:tcPr>
            <w:tcW w:w="1128" w:type="dxa"/>
            <w:tcBorders>
              <w:top w:val="nil"/>
              <w:left w:val="nil"/>
              <w:bottom w:val="single" w:sz="4" w:space="0" w:color="A5A5A5"/>
              <w:right w:val="single" w:sz="4" w:space="0" w:color="A5A5A5"/>
            </w:tcBorders>
          </w:tcPr>
          <w:p w14:paraId="5C0DD4D7" w14:textId="77777777" w:rsidR="00BA6C90" w:rsidRDefault="00BA6C90" w:rsidP="00877903">
            <w:pPr>
              <w:jc w:val="right"/>
              <w:rPr>
                <w:color w:val="000000"/>
                <w:sz w:val="20"/>
                <w:szCs w:val="20"/>
              </w:rPr>
            </w:pPr>
            <w:r>
              <w:rPr>
                <w:color w:val="000000"/>
                <w:sz w:val="20"/>
                <w:szCs w:val="20"/>
              </w:rPr>
              <w:t>34.5</w:t>
            </w:r>
          </w:p>
        </w:tc>
        <w:tc>
          <w:tcPr>
            <w:tcW w:w="935" w:type="dxa"/>
            <w:tcBorders>
              <w:top w:val="nil"/>
              <w:left w:val="nil"/>
              <w:bottom w:val="single" w:sz="4" w:space="0" w:color="A5A5A5"/>
              <w:right w:val="single" w:sz="4" w:space="0" w:color="A5A5A5"/>
            </w:tcBorders>
          </w:tcPr>
          <w:p w14:paraId="19AB132D" w14:textId="77777777" w:rsidR="00BA6C90" w:rsidRDefault="00BA6C90" w:rsidP="00877903">
            <w:pPr>
              <w:jc w:val="right"/>
              <w:rPr>
                <w:color w:val="000000"/>
                <w:sz w:val="20"/>
                <w:szCs w:val="20"/>
              </w:rPr>
            </w:pPr>
            <w:r>
              <w:rPr>
                <w:color w:val="000000"/>
                <w:sz w:val="20"/>
                <w:szCs w:val="20"/>
              </w:rPr>
              <w:t>2.3</w:t>
            </w:r>
          </w:p>
        </w:tc>
        <w:tc>
          <w:tcPr>
            <w:tcW w:w="1413" w:type="dxa"/>
            <w:tcBorders>
              <w:top w:val="nil"/>
              <w:left w:val="nil"/>
              <w:bottom w:val="single" w:sz="4" w:space="0" w:color="A5A5A5"/>
              <w:right w:val="single" w:sz="4" w:space="0" w:color="A5A5A5"/>
            </w:tcBorders>
          </w:tcPr>
          <w:p w14:paraId="530B5B5F" w14:textId="77777777" w:rsidR="00BA6C90" w:rsidRDefault="00BA6C90" w:rsidP="00877903">
            <w:pPr>
              <w:jc w:val="right"/>
              <w:rPr>
                <w:color w:val="000000"/>
                <w:sz w:val="20"/>
                <w:szCs w:val="20"/>
              </w:rPr>
            </w:pPr>
            <w:r>
              <w:rPr>
                <w:color w:val="000000"/>
                <w:sz w:val="20"/>
                <w:szCs w:val="20"/>
              </w:rPr>
              <w:t>9.1</w:t>
            </w:r>
          </w:p>
        </w:tc>
      </w:tr>
      <w:tr w:rsidR="00BA6C90" w14:paraId="3ED941AB"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741821D2"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5CD676B0" w14:textId="77777777" w:rsidR="00BA6C90" w:rsidRDefault="00BA6C90" w:rsidP="00877903">
            <w:pPr>
              <w:rPr>
                <w:color w:val="000000"/>
                <w:sz w:val="20"/>
                <w:szCs w:val="20"/>
              </w:rPr>
            </w:pPr>
            <w:r>
              <w:rPr>
                <w:color w:val="000000"/>
                <w:sz w:val="20"/>
                <w:szCs w:val="20"/>
              </w:rPr>
              <w:t>Toro</w:t>
            </w:r>
          </w:p>
        </w:tc>
        <w:tc>
          <w:tcPr>
            <w:tcW w:w="1071" w:type="dxa"/>
            <w:tcBorders>
              <w:top w:val="nil"/>
              <w:left w:val="nil"/>
              <w:bottom w:val="single" w:sz="4" w:space="0" w:color="A5A5A5"/>
              <w:right w:val="single" w:sz="4" w:space="0" w:color="A5A5A5"/>
            </w:tcBorders>
          </w:tcPr>
          <w:p w14:paraId="2A943274" w14:textId="77777777" w:rsidR="00BA6C90" w:rsidRDefault="00BA6C90" w:rsidP="00877903">
            <w:pPr>
              <w:jc w:val="right"/>
              <w:rPr>
                <w:color w:val="000000"/>
                <w:sz w:val="20"/>
                <w:szCs w:val="20"/>
              </w:rPr>
            </w:pPr>
            <w:r>
              <w:rPr>
                <w:color w:val="000000"/>
                <w:sz w:val="20"/>
                <w:szCs w:val="20"/>
              </w:rPr>
              <w:t>38.7</w:t>
            </w:r>
          </w:p>
        </w:tc>
        <w:tc>
          <w:tcPr>
            <w:tcW w:w="1098" w:type="dxa"/>
            <w:tcBorders>
              <w:top w:val="nil"/>
              <w:left w:val="nil"/>
              <w:bottom w:val="single" w:sz="4" w:space="0" w:color="A5A5A5"/>
              <w:right w:val="single" w:sz="4" w:space="0" w:color="A5A5A5"/>
            </w:tcBorders>
          </w:tcPr>
          <w:p w14:paraId="126050EE" w14:textId="77777777" w:rsidR="00BA6C90" w:rsidRDefault="00BA6C90" w:rsidP="00877903">
            <w:pPr>
              <w:jc w:val="right"/>
              <w:rPr>
                <w:color w:val="000000"/>
                <w:sz w:val="20"/>
                <w:szCs w:val="20"/>
              </w:rPr>
            </w:pPr>
            <w:r>
              <w:rPr>
                <w:color w:val="000000"/>
                <w:sz w:val="20"/>
                <w:szCs w:val="20"/>
              </w:rPr>
              <w:t>1.6</w:t>
            </w:r>
          </w:p>
        </w:tc>
        <w:tc>
          <w:tcPr>
            <w:tcW w:w="1413" w:type="dxa"/>
            <w:tcBorders>
              <w:top w:val="nil"/>
              <w:left w:val="nil"/>
              <w:bottom w:val="single" w:sz="4" w:space="0" w:color="A5A5A5"/>
              <w:right w:val="single" w:sz="4" w:space="0" w:color="auto"/>
            </w:tcBorders>
          </w:tcPr>
          <w:p w14:paraId="140D6433" w14:textId="77777777" w:rsidR="00BA6C90" w:rsidRDefault="00BA6C90" w:rsidP="00877903">
            <w:pPr>
              <w:jc w:val="right"/>
              <w:rPr>
                <w:color w:val="000000"/>
                <w:sz w:val="20"/>
                <w:szCs w:val="20"/>
              </w:rPr>
            </w:pPr>
            <w:r>
              <w:rPr>
                <w:color w:val="000000"/>
                <w:sz w:val="20"/>
                <w:szCs w:val="20"/>
              </w:rPr>
              <w:t>11.3</w:t>
            </w:r>
          </w:p>
        </w:tc>
        <w:tc>
          <w:tcPr>
            <w:tcW w:w="1128" w:type="dxa"/>
            <w:tcBorders>
              <w:top w:val="nil"/>
              <w:left w:val="nil"/>
              <w:bottom w:val="single" w:sz="4" w:space="0" w:color="A5A5A5"/>
              <w:right w:val="single" w:sz="4" w:space="0" w:color="A5A5A5"/>
            </w:tcBorders>
          </w:tcPr>
          <w:p w14:paraId="60C9B2AC" w14:textId="77777777" w:rsidR="00BA6C90" w:rsidRDefault="00BA6C90" w:rsidP="00877903">
            <w:pPr>
              <w:jc w:val="right"/>
              <w:rPr>
                <w:color w:val="000000"/>
                <w:sz w:val="20"/>
                <w:szCs w:val="20"/>
              </w:rPr>
            </w:pPr>
            <w:r>
              <w:rPr>
                <w:color w:val="000000"/>
                <w:sz w:val="20"/>
                <w:szCs w:val="20"/>
              </w:rPr>
              <w:t>40.6</w:t>
            </w:r>
          </w:p>
        </w:tc>
        <w:tc>
          <w:tcPr>
            <w:tcW w:w="935" w:type="dxa"/>
            <w:tcBorders>
              <w:top w:val="nil"/>
              <w:left w:val="nil"/>
              <w:bottom w:val="single" w:sz="4" w:space="0" w:color="A5A5A5"/>
              <w:right w:val="single" w:sz="4" w:space="0" w:color="A5A5A5"/>
            </w:tcBorders>
          </w:tcPr>
          <w:p w14:paraId="34D84887" w14:textId="77777777" w:rsidR="00BA6C90" w:rsidRDefault="00BA6C90" w:rsidP="00877903">
            <w:pPr>
              <w:jc w:val="right"/>
              <w:rPr>
                <w:color w:val="000000"/>
                <w:sz w:val="20"/>
                <w:szCs w:val="20"/>
              </w:rPr>
            </w:pPr>
            <w:r>
              <w:rPr>
                <w:color w:val="000000"/>
                <w:sz w:val="20"/>
                <w:szCs w:val="20"/>
              </w:rPr>
              <w:t>3.4</w:t>
            </w:r>
          </w:p>
        </w:tc>
        <w:tc>
          <w:tcPr>
            <w:tcW w:w="1413" w:type="dxa"/>
            <w:tcBorders>
              <w:top w:val="nil"/>
              <w:left w:val="nil"/>
              <w:bottom w:val="single" w:sz="4" w:space="0" w:color="A5A5A5"/>
              <w:right w:val="single" w:sz="4" w:space="0" w:color="A5A5A5"/>
            </w:tcBorders>
          </w:tcPr>
          <w:p w14:paraId="686326ED" w14:textId="77777777" w:rsidR="00BA6C90" w:rsidRDefault="00BA6C90" w:rsidP="00877903">
            <w:pPr>
              <w:jc w:val="right"/>
              <w:rPr>
                <w:color w:val="000000"/>
                <w:sz w:val="20"/>
                <w:szCs w:val="20"/>
              </w:rPr>
            </w:pPr>
            <w:r>
              <w:rPr>
                <w:color w:val="000000"/>
                <w:sz w:val="20"/>
                <w:szCs w:val="20"/>
              </w:rPr>
              <w:t>13.3</w:t>
            </w:r>
          </w:p>
        </w:tc>
      </w:tr>
      <w:tr w:rsidR="00BA6C90" w14:paraId="3D2DC21A"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2FB9025B" w14:textId="77777777" w:rsidR="00BA6C90" w:rsidRDefault="00BA6C90" w:rsidP="00877903">
            <w:pPr>
              <w:rPr>
                <w:b/>
                <w:bCs/>
                <w:color w:val="000000"/>
                <w:sz w:val="20"/>
                <w:szCs w:val="20"/>
              </w:rPr>
            </w:pPr>
          </w:p>
        </w:tc>
        <w:tc>
          <w:tcPr>
            <w:tcW w:w="1873" w:type="dxa"/>
            <w:tcBorders>
              <w:top w:val="nil"/>
              <w:left w:val="single" w:sz="4" w:space="0" w:color="A5A5A5"/>
              <w:bottom w:val="single" w:sz="4" w:space="0" w:color="A5A5A5"/>
              <w:right w:val="single" w:sz="4" w:space="0" w:color="A5A5A5"/>
            </w:tcBorders>
          </w:tcPr>
          <w:p w14:paraId="679C309A" w14:textId="77777777" w:rsidR="00BA6C90" w:rsidRDefault="00BA6C90" w:rsidP="00877903">
            <w:pPr>
              <w:rPr>
                <w:color w:val="000000"/>
                <w:sz w:val="20"/>
                <w:szCs w:val="20"/>
              </w:rPr>
            </w:pPr>
            <w:r>
              <w:rPr>
                <w:color w:val="000000"/>
                <w:sz w:val="20"/>
                <w:szCs w:val="20"/>
              </w:rPr>
              <w:t>Ankole</w:t>
            </w:r>
          </w:p>
        </w:tc>
        <w:tc>
          <w:tcPr>
            <w:tcW w:w="1071" w:type="dxa"/>
            <w:tcBorders>
              <w:top w:val="nil"/>
              <w:left w:val="nil"/>
              <w:bottom w:val="single" w:sz="4" w:space="0" w:color="A5A5A5"/>
              <w:right w:val="single" w:sz="4" w:space="0" w:color="A5A5A5"/>
            </w:tcBorders>
          </w:tcPr>
          <w:p w14:paraId="6E017216" w14:textId="77777777" w:rsidR="00BA6C90" w:rsidRDefault="00BA6C90" w:rsidP="00877903">
            <w:pPr>
              <w:jc w:val="right"/>
              <w:rPr>
                <w:color w:val="000000"/>
                <w:sz w:val="20"/>
                <w:szCs w:val="20"/>
              </w:rPr>
            </w:pPr>
            <w:r>
              <w:rPr>
                <w:color w:val="000000"/>
                <w:sz w:val="20"/>
                <w:szCs w:val="20"/>
              </w:rPr>
              <w:t>31.2</w:t>
            </w:r>
          </w:p>
        </w:tc>
        <w:tc>
          <w:tcPr>
            <w:tcW w:w="1098" w:type="dxa"/>
            <w:tcBorders>
              <w:top w:val="nil"/>
              <w:left w:val="nil"/>
              <w:bottom w:val="single" w:sz="4" w:space="0" w:color="A5A5A5"/>
              <w:right w:val="single" w:sz="4" w:space="0" w:color="A5A5A5"/>
            </w:tcBorders>
          </w:tcPr>
          <w:p w14:paraId="4882B6A5" w14:textId="77777777" w:rsidR="00BA6C90" w:rsidRDefault="00BA6C90" w:rsidP="00877903">
            <w:pPr>
              <w:jc w:val="right"/>
              <w:rPr>
                <w:color w:val="000000"/>
                <w:sz w:val="20"/>
                <w:szCs w:val="20"/>
              </w:rPr>
            </w:pPr>
            <w:r>
              <w:rPr>
                <w:color w:val="000000"/>
                <w:sz w:val="20"/>
                <w:szCs w:val="20"/>
              </w:rPr>
              <w:t>2.8</w:t>
            </w:r>
          </w:p>
        </w:tc>
        <w:tc>
          <w:tcPr>
            <w:tcW w:w="1413" w:type="dxa"/>
            <w:tcBorders>
              <w:top w:val="nil"/>
              <w:left w:val="nil"/>
              <w:bottom w:val="single" w:sz="4" w:space="0" w:color="A5A5A5"/>
              <w:right w:val="single" w:sz="4" w:space="0" w:color="auto"/>
            </w:tcBorders>
          </w:tcPr>
          <w:p w14:paraId="59A5AD22" w14:textId="77777777" w:rsidR="00BA6C90" w:rsidRDefault="00BA6C90" w:rsidP="00877903">
            <w:pPr>
              <w:jc w:val="right"/>
              <w:rPr>
                <w:color w:val="000000"/>
                <w:sz w:val="20"/>
                <w:szCs w:val="20"/>
              </w:rPr>
            </w:pPr>
            <w:r>
              <w:rPr>
                <w:color w:val="000000"/>
                <w:sz w:val="20"/>
                <w:szCs w:val="20"/>
              </w:rPr>
              <w:t>8.1</w:t>
            </w:r>
          </w:p>
        </w:tc>
        <w:tc>
          <w:tcPr>
            <w:tcW w:w="1128" w:type="dxa"/>
            <w:tcBorders>
              <w:top w:val="nil"/>
              <w:left w:val="nil"/>
              <w:bottom w:val="single" w:sz="4" w:space="0" w:color="A5A5A5"/>
              <w:right w:val="single" w:sz="4" w:space="0" w:color="A5A5A5"/>
            </w:tcBorders>
          </w:tcPr>
          <w:p w14:paraId="43EFDF59" w14:textId="77777777" w:rsidR="00BA6C90" w:rsidRDefault="00BA6C90" w:rsidP="00877903">
            <w:pPr>
              <w:jc w:val="right"/>
              <w:rPr>
                <w:color w:val="000000"/>
                <w:sz w:val="20"/>
                <w:szCs w:val="20"/>
              </w:rPr>
            </w:pPr>
            <w:r>
              <w:rPr>
                <w:color w:val="000000"/>
                <w:sz w:val="20"/>
                <w:szCs w:val="20"/>
              </w:rPr>
              <w:t>29.3</w:t>
            </w:r>
          </w:p>
        </w:tc>
        <w:tc>
          <w:tcPr>
            <w:tcW w:w="935" w:type="dxa"/>
            <w:tcBorders>
              <w:top w:val="nil"/>
              <w:left w:val="nil"/>
              <w:bottom w:val="single" w:sz="4" w:space="0" w:color="A5A5A5"/>
              <w:right w:val="single" w:sz="4" w:space="0" w:color="A5A5A5"/>
            </w:tcBorders>
          </w:tcPr>
          <w:p w14:paraId="645825AF" w14:textId="77777777" w:rsidR="00BA6C90" w:rsidRDefault="00BA6C90" w:rsidP="00877903">
            <w:pPr>
              <w:jc w:val="right"/>
              <w:rPr>
                <w:color w:val="000000"/>
                <w:sz w:val="20"/>
                <w:szCs w:val="20"/>
              </w:rPr>
            </w:pPr>
            <w:r>
              <w:rPr>
                <w:color w:val="000000"/>
                <w:sz w:val="20"/>
                <w:szCs w:val="20"/>
              </w:rPr>
              <w:t>1.8</w:t>
            </w:r>
          </w:p>
        </w:tc>
        <w:tc>
          <w:tcPr>
            <w:tcW w:w="1413" w:type="dxa"/>
            <w:tcBorders>
              <w:top w:val="nil"/>
              <w:left w:val="nil"/>
              <w:bottom w:val="single" w:sz="4" w:space="0" w:color="A5A5A5"/>
              <w:right w:val="single" w:sz="4" w:space="0" w:color="A5A5A5"/>
            </w:tcBorders>
          </w:tcPr>
          <w:p w14:paraId="24AA87F0" w14:textId="77777777" w:rsidR="00BA6C90" w:rsidRDefault="00BA6C90" w:rsidP="00877903">
            <w:pPr>
              <w:jc w:val="right"/>
              <w:rPr>
                <w:color w:val="000000"/>
                <w:sz w:val="20"/>
                <w:szCs w:val="20"/>
              </w:rPr>
            </w:pPr>
            <w:r>
              <w:rPr>
                <w:color w:val="000000"/>
                <w:sz w:val="20"/>
                <w:szCs w:val="20"/>
              </w:rPr>
              <w:t>9.9</w:t>
            </w:r>
          </w:p>
        </w:tc>
      </w:tr>
      <w:tr w:rsidR="00BA6C90" w14:paraId="59A18F9A" w14:textId="77777777" w:rsidTr="00877903">
        <w:trPr>
          <w:trHeight w:val="24"/>
          <w:jc w:val="center"/>
        </w:trPr>
        <w:tc>
          <w:tcPr>
            <w:tcW w:w="1139" w:type="dxa"/>
            <w:vMerge/>
            <w:tcBorders>
              <w:top w:val="nil"/>
              <w:left w:val="single" w:sz="4" w:space="0" w:color="A5A5A5"/>
              <w:bottom w:val="single" w:sz="4" w:space="0" w:color="A5A5A5"/>
              <w:right w:val="single" w:sz="4" w:space="0" w:color="3F3F3F"/>
            </w:tcBorders>
            <w:vAlign w:val="center"/>
          </w:tcPr>
          <w:p w14:paraId="1F7C36F7" w14:textId="77777777" w:rsidR="00BA6C90" w:rsidRDefault="00BA6C90" w:rsidP="00877903">
            <w:pPr>
              <w:rPr>
                <w:b/>
                <w:bCs/>
                <w:color w:val="000000"/>
                <w:sz w:val="20"/>
                <w:szCs w:val="20"/>
              </w:rPr>
            </w:pPr>
          </w:p>
        </w:tc>
        <w:tc>
          <w:tcPr>
            <w:tcW w:w="1873" w:type="dxa"/>
            <w:tcBorders>
              <w:top w:val="nil"/>
              <w:left w:val="nil"/>
              <w:bottom w:val="single" w:sz="4" w:space="0" w:color="A5A5A5"/>
              <w:right w:val="single" w:sz="4" w:space="0" w:color="A5A5A5"/>
            </w:tcBorders>
          </w:tcPr>
          <w:p w14:paraId="7B555B32" w14:textId="77777777" w:rsidR="00BA6C90" w:rsidRDefault="00BA6C90" w:rsidP="00877903">
            <w:pPr>
              <w:rPr>
                <w:color w:val="000000"/>
                <w:sz w:val="20"/>
                <w:szCs w:val="20"/>
              </w:rPr>
            </w:pPr>
            <w:r>
              <w:rPr>
                <w:color w:val="000000"/>
                <w:sz w:val="20"/>
                <w:szCs w:val="20"/>
              </w:rPr>
              <w:t>Kigezi</w:t>
            </w:r>
          </w:p>
        </w:tc>
        <w:tc>
          <w:tcPr>
            <w:tcW w:w="1071" w:type="dxa"/>
            <w:tcBorders>
              <w:top w:val="nil"/>
              <w:left w:val="nil"/>
              <w:bottom w:val="single" w:sz="4" w:space="0" w:color="A5A5A5"/>
              <w:right w:val="single" w:sz="4" w:space="0" w:color="A5A5A5"/>
            </w:tcBorders>
          </w:tcPr>
          <w:p w14:paraId="14989995" w14:textId="77777777" w:rsidR="00BA6C90" w:rsidRDefault="00BA6C90" w:rsidP="00877903">
            <w:pPr>
              <w:jc w:val="right"/>
              <w:rPr>
                <w:color w:val="000000"/>
                <w:sz w:val="20"/>
                <w:szCs w:val="20"/>
              </w:rPr>
            </w:pPr>
            <w:r>
              <w:rPr>
                <w:color w:val="000000"/>
                <w:sz w:val="20"/>
                <w:szCs w:val="20"/>
              </w:rPr>
              <w:t>41.5</w:t>
            </w:r>
          </w:p>
        </w:tc>
        <w:tc>
          <w:tcPr>
            <w:tcW w:w="1098" w:type="dxa"/>
            <w:tcBorders>
              <w:top w:val="nil"/>
              <w:left w:val="nil"/>
              <w:bottom w:val="single" w:sz="4" w:space="0" w:color="A5A5A5"/>
              <w:right w:val="single" w:sz="4" w:space="0" w:color="A5A5A5"/>
            </w:tcBorders>
          </w:tcPr>
          <w:p w14:paraId="3D48ABBE" w14:textId="77777777" w:rsidR="00BA6C90" w:rsidRDefault="00BA6C90" w:rsidP="00877903">
            <w:pPr>
              <w:jc w:val="right"/>
              <w:rPr>
                <w:color w:val="000000"/>
                <w:sz w:val="20"/>
                <w:szCs w:val="20"/>
              </w:rPr>
            </w:pPr>
            <w:r>
              <w:rPr>
                <w:color w:val="000000"/>
                <w:sz w:val="20"/>
                <w:szCs w:val="20"/>
              </w:rPr>
              <w:t>2</w:t>
            </w:r>
          </w:p>
        </w:tc>
        <w:tc>
          <w:tcPr>
            <w:tcW w:w="1413" w:type="dxa"/>
            <w:tcBorders>
              <w:top w:val="nil"/>
              <w:left w:val="nil"/>
              <w:bottom w:val="single" w:sz="4" w:space="0" w:color="A5A5A5"/>
              <w:right w:val="single" w:sz="4" w:space="0" w:color="auto"/>
            </w:tcBorders>
          </w:tcPr>
          <w:p w14:paraId="27F15DDC" w14:textId="77777777" w:rsidR="00BA6C90" w:rsidRDefault="00BA6C90" w:rsidP="00877903">
            <w:pPr>
              <w:jc w:val="right"/>
              <w:rPr>
                <w:color w:val="000000"/>
                <w:sz w:val="20"/>
                <w:szCs w:val="20"/>
              </w:rPr>
            </w:pPr>
            <w:r>
              <w:rPr>
                <w:color w:val="000000"/>
                <w:sz w:val="20"/>
                <w:szCs w:val="20"/>
              </w:rPr>
              <w:t>10.1</w:t>
            </w:r>
          </w:p>
        </w:tc>
        <w:tc>
          <w:tcPr>
            <w:tcW w:w="1128" w:type="dxa"/>
            <w:tcBorders>
              <w:top w:val="nil"/>
              <w:left w:val="nil"/>
              <w:bottom w:val="single" w:sz="4" w:space="0" w:color="A5A5A5"/>
              <w:right w:val="single" w:sz="4" w:space="0" w:color="A5A5A5"/>
            </w:tcBorders>
          </w:tcPr>
          <w:p w14:paraId="71AA7F7C" w14:textId="77777777" w:rsidR="00BA6C90" w:rsidRDefault="00BA6C90" w:rsidP="00877903">
            <w:pPr>
              <w:jc w:val="right"/>
              <w:rPr>
                <w:color w:val="000000"/>
                <w:sz w:val="20"/>
                <w:szCs w:val="20"/>
              </w:rPr>
            </w:pPr>
            <w:r>
              <w:rPr>
                <w:color w:val="000000"/>
                <w:sz w:val="20"/>
                <w:szCs w:val="20"/>
              </w:rPr>
              <w:t>30.7</w:t>
            </w:r>
          </w:p>
        </w:tc>
        <w:tc>
          <w:tcPr>
            <w:tcW w:w="935" w:type="dxa"/>
            <w:tcBorders>
              <w:top w:val="nil"/>
              <w:left w:val="nil"/>
              <w:bottom w:val="single" w:sz="4" w:space="0" w:color="A5A5A5"/>
              <w:right w:val="single" w:sz="4" w:space="0" w:color="A5A5A5"/>
            </w:tcBorders>
          </w:tcPr>
          <w:p w14:paraId="34E9AB96" w14:textId="77777777" w:rsidR="00BA6C90" w:rsidRDefault="00BA6C90" w:rsidP="00877903">
            <w:pPr>
              <w:jc w:val="right"/>
              <w:rPr>
                <w:color w:val="000000"/>
                <w:sz w:val="20"/>
                <w:szCs w:val="20"/>
              </w:rPr>
            </w:pPr>
            <w:r>
              <w:rPr>
                <w:color w:val="000000"/>
                <w:sz w:val="20"/>
                <w:szCs w:val="20"/>
              </w:rPr>
              <w:t>3.7</w:t>
            </w:r>
          </w:p>
        </w:tc>
        <w:tc>
          <w:tcPr>
            <w:tcW w:w="1413" w:type="dxa"/>
            <w:tcBorders>
              <w:top w:val="nil"/>
              <w:left w:val="nil"/>
              <w:bottom w:val="single" w:sz="4" w:space="0" w:color="A5A5A5"/>
              <w:right w:val="single" w:sz="4" w:space="0" w:color="A5A5A5"/>
            </w:tcBorders>
          </w:tcPr>
          <w:p w14:paraId="036876C8" w14:textId="77777777" w:rsidR="00BA6C90" w:rsidRDefault="00BA6C90" w:rsidP="00877903">
            <w:pPr>
              <w:jc w:val="right"/>
              <w:rPr>
                <w:color w:val="000000"/>
                <w:sz w:val="20"/>
                <w:szCs w:val="20"/>
              </w:rPr>
            </w:pPr>
            <w:r>
              <w:rPr>
                <w:color w:val="000000"/>
                <w:sz w:val="20"/>
                <w:szCs w:val="20"/>
              </w:rPr>
              <w:t>9.8</w:t>
            </w:r>
          </w:p>
        </w:tc>
      </w:tr>
    </w:tbl>
    <w:p w14:paraId="58B8C9F4" w14:textId="77777777" w:rsidR="00283141" w:rsidRDefault="00283141" w:rsidP="00F61EB3">
      <w:pPr>
        <w:spacing w:before="240"/>
        <w:jc w:val="both"/>
        <w:rPr>
          <w:rFonts w:eastAsiaTheme="minorHAnsi"/>
          <w:b/>
          <w:bCs/>
          <w:kern w:val="2"/>
          <w:lang w:eastAsia="en-US"/>
          <w14:ligatures w14:val="standardContextual"/>
        </w:rPr>
      </w:pPr>
    </w:p>
    <w:p w14:paraId="39E7AACC" w14:textId="77777777" w:rsidR="00BA6C90" w:rsidRDefault="00BA6C90" w:rsidP="00BA6C90">
      <w:pPr>
        <w:pStyle w:val="ListParagraph"/>
        <w:numPr>
          <w:ilvl w:val="1"/>
          <w:numId w:val="20"/>
        </w:numPr>
        <w:spacing w:before="240"/>
        <w:jc w:val="both"/>
        <w:rPr>
          <w:b/>
          <w:bCs/>
          <w:color w:val="000000" w:themeColor="text1"/>
        </w:rPr>
      </w:pPr>
      <w:r>
        <w:rPr>
          <w:b/>
          <w:bCs/>
          <w:color w:val="000000" w:themeColor="text1"/>
        </w:rPr>
        <w:t>Children living with HIV infection.</w:t>
      </w:r>
    </w:p>
    <w:p w14:paraId="07902064" w14:textId="77777777" w:rsidR="00BA6C90" w:rsidRDefault="00BA6C90" w:rsidP="00BA6C90">
      <w:pPr>
        <w:pStyle w:val="ListParagraph"/>
        <w:spacing w:before="240"/>
        <w:ind w:left="1080"/>
        <w:jc w:val="both"/>
        <w:rPr>
          <w:rFonts w:eastAsiaTheme="minorHAnsi"/>
          <w:b/>
          <w:bCs/>
          <w:color w:val="C00000"/>
          <w:kern w:val="2"/>
          <w:lang w:eastAsia="en-US"/>
          <w14:ligatures w14:val="standardContextual"/>
        </w:rPr>
      </w:pPr>
    </w:p>
    <w:tbl>
      <w:tblPr>
        <w:tblW w:w="9923" w:type="dxa"/>
        <w:tblInd w:w="-284" w:type="dxa"/>
        <w:tblLook w:val="04A0" w:firstRow="1" w:lastRow="0" w:firstColumn="1" w:lastColumn="0" w:noHBand="0" w:noVBand="1"/>
      </w:tblPr>
      <w:tblGrid>
        <w:gridCol w:w="3444"/>
        <w:gridCol w:w="1518"/>
        <w:gridCol w:w="1897"/>
        <w:gridCol w:w="1660"/>
        <w:gridCol w:w="1404"/>
      </w:tblGrid>
      <w:tr w:rsidR="00BA6C90" w14:paraId="0BD01906" w14:textId="77777777" w:rsidTr="00877903">
        <w:trPr>
          <w:trHeight w:val="472"/>
        </w:trPr>
        <w:tc>
          <w:tcPr>
            <w:tcW w:w="3444" w:type="dxa"/>
            <w:tcBorders>
              <w:top w:val="single" w:sz="4" w:space="0" w:color="A5A5A5"/>
              <w:left w:val="nil"/>
              <w:bottom w:val="nil"/>
              <w:right w:val="single" w:sz="4" w:space="0" w:color="A5A5A5"/>
            </w:tcBorders>
            <w:shd w:val="clear" w:color="000000" w:fill="BDC0BF"/>
          </w:tcPr>
          <w:p w14:paraId="3F374C5C" w14:textId="77777777" w:rsidR="00BA6C90" w:rsidRDefault="00BA6C90" w:rsidP="00877903">
            <w:pPr>
              <w:rPr>
                <w:b/>
                <w:bCs/>
                <w:color w:val="000000"/>
                <w:sz w:val="20"/>
                <w:szCs w:val="20"/>
              </w:rPr>
            </w:pPr>
            <w:r>
              <w:rPr>
                <w:b/>
                <w:bCs/>
                <w:color w:val="000000"/>
                <w:sz w:val="20"/>
                <w:szCs w:val="20"/>
              </w:rPr>
              <w:t xml:space="preserve">Children living with HIV </w:t>
            </w:r>
          </w:p>
        </w:tc>
        <w:tc>
          <w:tcPr>
            <w:tcW w:w="1518" w:type="dxa"/>
            <w:tcBorders>
              <w:top w:val="single" w:sz="4" w:space="0" w:color="A5A5A5"/>
              <w:left w:val="nil"/>
              <w:bottom w:val="single" w:sz="4" w:space="0" w:color="A5A5A5"/>
              <w:right w:val="single" w:sz="4" w:space="0" w:color="A5A5A5"/>
            </w:tcBorders>
            <w:shd w:val="clear" w:color="000000" w:fill="BEBEBE"/>
          </w:tcPr>
          <w:p w14:paraId="47792975" w14:textId="77777777" w:rsidR="00BA6C90" w:rsidRDefault="00BA6C90" w:rsidP="00877903">
            <w:pPr>
              <w:jc w:val="right"/>
              <w:rPr>
                <w:b/>
                <w:bCs/>
                <w:color w:val="000000"/>
                <w:sz w:val="20"/>
                <w:szCs w:val="20"/>
              </w:rPr>
            </w:pPr>
            <w:r>
              <w:rPr>
                <w:b/>
                <w:bCs/>
                <w:color w:val="000000"/>
                <w:sz w:val="20"/>
                <w:szCs w:val="20"/>
              </w:rPr>
              <w:t>2024</w:t>
            </w:r>
          </w:p>
        </w:tc>
        <w:tc>
          <w:tcPr>
            <w:tcW w:w="1897" w:type="dxa"/>
            <w:tcBorders>
              <w:top w:val="single" w:sz="4" w:space="0" w:color="A5A5A5"/>
              <w:left w:val="nil"/>
              <w:bottom w:val="single" w:sz="4" w:space="0" w:color="A5A5A5"/>
              <w:right w:val="single" w:sz="4" w:space="0" w:color="A5A5A5"/>
            </w:tcBorders>
            <w:shd w:val="clear" w:color="000000" w:fill="BEBEBE"/>
          </w:tcPr>
          <w:p w14:paraId="0E3844A6" w14:textId="77777777" w:rsidR="00BA6C90" w:rsidRDefault="00BA6C90" w:rsidP="00877903">
            <w:pPr>
              <w:jc w:val="right"/>
              <w:rPr>
                <w:b/>
                <w:bCs/>
                <w:color w:val="000000"/>
                <w:sz w:val="20"/>
                <w:szCs w:val="20"/>
              </w:rPr>
            </w:pPr>
            <w:r>
              <w:rPr>
                <w:b/>
                <w:bCs/>
                <w:color w:val="000000"/>
                <w:sz w:val="20"/>
                <w:szCs w:val="20"/>
              </w:rPr>
              <w:t>2023</w:t>
            </w:r>
          </w:p>
        </w:tc>
        <w:tc>
          <w:tcPr>
            <w:tcW w:w="1660" w:type="dxa"/>
            <w:tcBorders>
              <w:top w:val="single" w:sz="4" w:space="0" w:color="A5A5A5"/>
              <w:left w:val="nil"/>
              <w:bottom w:val="single" w:sz="4" w:space="0" w:color="A5A5A5"/>
              <w:right w:val="single" w:sz="4" w:space="0" w:color="A5A5A5"/>
            </w:tcBorders>
            <w:shd w:val="clear" w:color="000000" w:fill="BEBEBE"/>
          </w:tcPr>
          <w:p w14:paraId="1FAE514C" w14:textId="77777777" w:rsidR="00BA6C90" w:rsidRDefault="00BA6C90" w:rsidP="00877903">
            <w:pPr>
              <w:jc w:val="right"/>
              <w:rPr>
                <w:b/>
                <w:bCs/>
                <w:color w:val="000000"/>
                <w:sz w:val="20"/>
                <w:szCs w:val="20"/>
              </w:rPr>
            </w:pPr>
            <w:r>
              <w:rPr>
                <w:b/>
                <w:bCs/>
                <w:color w:val="000000"/>
                <w:sz w:val="20"/>
                <w:szCs w:val="20"/>
              </w:rPr>
              <w:t>2022</w:t>
            </w:r>
          </w:p>
        </w:tc>
        <w:tc>
          <w:tcPr>
            <w:tcW w:w="1404" w:type="dxa"/>
            <w:tcBorders>
              <w:top w:val="single" w:sz="4" w:space="0" w:color="A5A5A5"/>
              <w:left w:val="nil"/>
              <w:bottom w:val="single" w:sz="4" w:space="0" w:color="A5A5A5"/>
              <w:right w:val="single" w:sz="4" w:space="0" w:color="A5A5A5"/>
            </w:tcBorders>
            <w:shd w:val="clear" w:color="000000" w:fill="BEBEBE"/>
          </w:tcPr>
          <w:p w14:paraId="7D71A4E6" w14:textId="77777777" w:rsidR="00BA6C90" w:rsidRDefault="00BA6C90" w:rsidP="00877903">
            <w:pPr>
              <w:jc w:val="right"/>
              <w:rPr>
                <w:b/>
                <w:bCs/>
                <w:color w:val="000000"/>
                <w:sz w:val="20"/>
                <w:szCs w:val="20"/>
              </w:rPr>
            </w:pPr>
            <w:r>
              <w:rPr>
                <w:b/>
                <w:bCs/>
                <w:color w:val="000000"/>
                <w:sz w:val="20"/>
                <w:szCs w:val="20"/>
              </w:rPr>
              <w:t>2021</w:t>
            </w:r>
          </w:p>
        </w:tc>
      </w:tr>
      <w:tr w:rsidR="00BA6C90" w14:paraId="2D4721D4" w14:textId="77777777" w:rsidTr="00877903">
        <w:trPr>
          <w:trHeight w:val="472"/>
        </w:trPr>
        <w:tc>
          <w:tcPr>
            <w:tcW w:w="3444" w:type="dxa"/>
            <w:tcBorders>
              <w:top w:val="single" w:sz="4" w:space="0" w:color="A5A5A5"/>
              <w:left w:val="single" w:sz="4" w:space="0" w:color="3F3F3F"/>
              <w:bottom w:val="single" w:sz="4" w:space="0" w:color="A5A5A5"/>
              <w:right w:val="single" w:sz="4" w:space="0" w:color="A5A5A5"/>
            </w:tcBorders>
          </w:tcPr>
          <w:p w14:paraId="495CAC42" w14:textId="77777777" w:rsidR="00BA6C90" w:rsidRDefault="00BA6C90" w:rsidP="00877903">
            <w:pPr>
              <w:rPr>
                <w:color w:val="000000" w:themeColor="text1"/>
                <w:sz w:val="20"/>
                <w:szCs w:val="20"/>
              </w:rPr>
            </w:pPr>
            <w:r>
              <w:rPr>
                <w:color w:val="000000" w:themeColor="text1"/>
                <w:sz w:val="20"/>
                <w:szCs w:val="20"/>
              </w:rPr>
              <w:t>Children (0-14) Living With HIV</w:t>
            </w:r>
          </w:p>
        </w:tc>
        <w:tc>
          <w:tcPr>
            <w:tcW w:w="1518" w:type="dxa"/>
            <w:tcBorders>
              <w:top w:val="nil"/>
              <w:left w:val="nil"/>
              <w:bottom w:val="single" w:sz="4" w:space="0" w:color="A5A5A5"/>
              <w:right w:val="single" w:sz="4" w:space="0" w:color="A5A5A5"/>
            </w:tcBorders>
          </w:tcPr>
          <w:p w14:paraId="034938D8" w14:textId="77777777" w:rsidR="00BA6C90" w:rsidRDefault="00BA6C90" w:rsidP="00877903">
            <w:pPr>
              <w:jc w:val="right"/>
              <w:rPr>
                <w:color w:val="000000" w:themeColor="text1"/>
                <w:sz w:val="20"/>
                <w:szCs w:val="20"/>
              </w:rPr>
            </w:pPr>
            <w:r>
              <w:rPr>
                <w:color w:val="000000" w:themeColor="text1"/>
                <w:sz w:val="20"/>
                <w:szCs w:val="20"/>
              </w:rPr>
              <w:t> </w:t>
            </w:r>
          </w:p>
        </w:tc>
        <w:tc>
          <w:tcPr>
            <w:tcW w:w="1897" w:type="dxa"/>
            <w:tcBorders>
              <w:top w:val="nil"/>
              <w:left w:val="nil"/>
              <w:bottom w:val="single" w:sz="4" w:space="0" w:color="A5A5A5"/>
              <w:right w:val="single" w:sz="4" w:space="0" w:color="A5A5A5"/>
            </w:tcBorders>
          </w:tcPr>
          <w:p w14:paraId="2B167A48" w14:textId="77777777" w:rsidR="00BA6C90" w:rsidRDefault="00BA6C90" w:rsidP="00877903">
            <w:pPr>
              <w:jc w:val="right"/>
              <w:rPr>
                <w:color w:val="000000" w:themeColor="text1"/>
                <w:sz w:val="20"/>
                <w:szCs w:val="20"/>
              </w:rPr>
            </w:pPr>
            <w:r>
              <w:rPr>
                <w:color w:val="000000" w:themeColor="text1"/>
                <w:sz w:val="20"/>
                <w:szCs w:val="20"/>
              </w:rPr>
              <w:t>72,000</w:t>
            </w:r>
          </w:p>
        </w:tc>
        <w:tc>
          <w:tcPr>
            <w:tcW w:w="1660" w:type="dxa"/>
            <w:tcBorders>
              <w:top w:val="nil"/>
              <w:left w:val="nil"/>
              <w:bottom w:val="single" w:sz="4" w:space="0" w:color="A5A5A5"/>
              <w:right w:val="single" w:sz="4" w:space="0" w:color="A5A5A5"/>
            </w:tcBorders>
          </w:tcPr>
          <w:p w14:paraId="185DDE66" w14:textId="77777777" w:rsidR="00BA6C90" w:rsidRDefault="00BA6C90" w:rsidP="00877903">
            <w:pPr>
              <w:jc w:val="right"/>
              <w:rPr>
                <w:color w:val="000000" w:themeColor="text1"/>
                <w:sz w:val="20"/>
                <w:szCs w:val="20"/>
              </w:rPr>
            </w:pPr>
            <w:r>
              <w:rPr>
                <w:color w:val="000000" w:themeColor="text1"/>
                <w:sz w:val="20"/>
                <w:szCs w:val="20"/>
              </w:rPr>
              <w:t>80,000</w:t>
            </w:r>
          </w:p>
        </w:tc>
        <w:tc>
          <w:tcPr>
            <w:tcW w:w="1404" w:type="dxa"/>
            <w:tcBorders>
              <w:top w:val="nil"/>
              <w:left w:val="nil"/>
              <w:bottom w:val="single" w:sz="4" w:space="0" w:color="A5A5A5"/>
              <w:right w:val="single" w:sz="4" w:space="0" w:color="A5A5A5"/>
            </w:tcBorders>
          </w:tcPr>
          <w:p w14:paraId="6429A90C" w14:textId="77777777" w:rsidR="00BA6C90" w:rsidRDefault="00BA6C90" w:rsidP="00877903">
            <w:pPr>
              <w:jc w:val="right"/>
              <w:rPr>
                <w:color w:val="000000" w:themeColor="text1"/>
                <w:sz w:val="20"/>
                <w:szCs w:val="20"/>
              </w:rPr>
            </w:pPr>
            <w:r>
              <w:rPr>
                <w:color w:val="000000" w:themeColor="text1"/>
                <w:sz w:val="20"/>
                <w:szCs w:val="20"/>
              </w:rPr>
              <w:t>88,000</w:t>
            </w:r>
          </w:p>
        </w:tc>
      </w:tr>
      <w:tr w:rsidR="00BA6C90" w14:paraId="78D63EDE" w14:textId="77777777" w:rsidTr="00877903">
        <w:trPr>
          <w:trHeight w:val="472"/>
        </w:trPr>
        <w:tc>
          <w:tcPr>
            <w:tcW w:w="3444" w:type="dxa"/>
            <w:tcBorders>
              <w:top w:val="nil"/>
              <w:left w:val="single" w:sz="4" w:space="0" w:color="3F3F3F"/>
              <w:bottom w:val="single" w:sz="4" w:space="0" w:color="A5A5A5"/>
              <w:right w:val="single" w:sz="4" w:space="0" w:color="A5A5A5"/>
            </w:tcBorders>
          </w:tcPr>
          <w:p w14:paraId="1CE98E25" w14:textId="77777777" w:rsidR="00BA6C90" w:rsidRDefault="00BA6C90" w:rsidP="00877903">
            <w:pPr>
              <w:rPr>
                <w:color w:val="000000" w:themeColor="text1"/>
                <w:sz w:val="20"/>
                <w:szCs w:val="20"/>
              </w:rPr>
            </w:pPr>
            <w:r>
              <w:rPr>
                <w:color w:val="000000" w:themeColor="text1"/>
                <w:sz w:val="20"/>
                <w:szCs w:val="20"/>
              </w:rPr>
              <w:t>Adolescents (10-19 years) living with HIV</w:t>
            </w:r>
          </w:p>
        </w:tc>
        <w:tc>
          <w:tcPr>
            <w:tcW w:w="1518" w:type="dxa"/>
            <w:tcBorders>
              <w:top w:val="nil"/>
              <w:left w:val="nil"/>
              <w:bottom w:val="single" w:sz="4" w:space="0" w:color="A5A5A5"/>
              <w:right w:val="single" w:sz="4" w:space="0" w:color="A5A5A5"/>
            </w:tcBorders>
          </w:tcPr>
          <w:p w14:paraId="46FEE9E6" w14:textId="77777777" w:rsidR="00BA6C90" w:rsidRDefault="00BA6C90" w:rsidP="00877903">
            <w:pPr>
              <w:jc w:val="right"/>
              <w:rPr>
                <w:color w:val="000000" w:themeColor="text1"/>
                <w:sz w:val="20"/>
                <w:szCs w:val="20"/>
              </w:rPr>
            </w:pPr>
            <w:r>
              <w:rPr>
                <w:color w:val="000000" w:themeColor="text1"/>
                <w:sz w:val="20"/>
                <w:szCs w:val="20"/>
              </w:rPr>
              <w:t> </w:t>
            </w:r>
          </w:p>
        </w:tc>
        <w:tc>
          <w:tcPr>
            <w:tcW w:w="1897" w:type="dxa"/>
            <w:tcBorders>
              <w:top w:val="nil"/>
              <w:left w:val="nil"/>
              <w:bottom w:val="single" w:sz="4" w:space="0" w:color="A5A5A5"/>
              <w:right w:val="single" w:sz="4" w:space="0" w:color="A5A5A5"/>
            </w:tcBorders>
          </w:tcPr>
          <w:p w14:paraId="3C5FE8D5" w14:textId="77777777" w:rsidR="00BA6C90" w:rsidRDefault="00BA6C90" w:rsidP="00877903">
            <w:pPr>
              <w:jc w:val="right"/>
              <w:rPr>
                <w:color w:val="000000" w:themeColor="text1"/>
                <w:sz w:val="20"/>
                <w:szCs w:val="20"/>
              </w:rPr>
            </w:pPr>
            <w:r>
              <w:rPr>
                <w:color w:val="000000" w:themeColor="text1"/>
                <w:sz w:val="20"/>
                <w:szCs w:val="20"/>
              </w:rPr>
              <w:t>85,000</w:t>
            </w:r>
          </w:p>
        </w:tc>
        <w:tc>
          <w:tcPr>
            <w:tcW w:w="1660" w:type="dxa"/>
            <w:tcBorders>
              <w:top w:val="nil"/>
              <w:left w:val="nil"/>
              <w:bottom w:val="single" w:sz="4" w:space="0" w:color="A5A5A5"/>
              <w:right w:val="single" w:sz="4" w:space="0" w:color="A5A5A5"/>
            </w:tcBorders>
          </w:tcPr>
          <w:p w14:paraId="467409C5" w14:textId="77777777" w:rsidR="00BA6C90" w:rsidRDefault="00BA6C90" w:rsidP="00877903">
            <w:pPr>
              <w:jc w:val="right"/>
              <w:rPr>
                <w:color w:val="000000" w:themeColor="text1"/>
                <w:sz w:val="20"/>
                <w:szCs w:val="20"/>
              </w:rPr>
            </w:pPr>
            <w:r>
              <w:rPr>
                <w:color w:val="000000" w:themeColor="text1"/>
                <w:sz w:val="20"/>
                <w:szCs w:val="20"/>
              </w:rPr>
              <w:t> </w:t>
            </w:r>
          </w:p>
        </w:tc>
        <w:tc>
          <w:tcPr>
            <w:tcW w:w="1404" w:type="dxa"/>
            <w:tcBorders>
              <w:top w:val="nil"/>
              <w:left w:val="nil"/>
              <w:bottom w:val="single" w:sz="4" w:space="0" w:color="A5A5A5"/>
              <w:right w:val="single" w:sz="4" w:space="0" w:color="A5A5A5"/>
            </w:tcBorders>
          </w:tcPr>
          <w:p w14:paraId="6CA7B4F6" w14:textId="77777777" w:rsidR="00BA6C90" w:rsidRDefault="00BA6C90" w:rsidP="00877903">
            <w:pPr>
              <w:jc w:val="right"/>
              <w:rPr>
                <w:color w:val="000000" w:themeColor="text1"/>
                <w:sz w:val="20"/>
                <w:szCs w:val="20"/>
              </w:rPr>
            </w:pPr>
            <w:r>
              <w:rPr>
                <w:color w:val="000000" w:themeColor="text1"/>
                <w:sz w:val="20"/>
                <w:szCs w:val="20"/>
              </w:rPr>
              <w:t>98,000</w:t>
            </w:r>
          </w:p>
        </w:tc>
      </w:tr>
    </w:tbl>
    <w:p w14:paraId="442868A9" w14:textId="77777777" w:rsidR="00283141" w:rsidRDefault="00283141" w:rsidP="00F61EB3">
      <w:pPr>
        <w:spacing w:before="240"/>
        <w:ind w:left="720"/>
        <w:jc w:val="both"/>
        <w:rPr>
          <w:rFonts w:eastAsiaTheme="minorHAnsi"/>
          <w:b/>
          <w:bCs/>
          <w:kern w:val="2"/>
          <w:lang w:eastAsia="en-US"/>
          <w14:ligatures w14:val="standardContextual"/>
        </w:rPr>
      </w:pPr>
    </w:p>
    <w:p w14:paraId="5D43FF1F" w14:textId="77777777" w:rsidR="00283141" w:rsidRDefault="00877903" w:rsidP="00F61EB3">
      <w:pPr>
        <w:spacing w:before="240"/>
        <w:rPr>
          <w:rFonts w:eastAsiaTheme="minorHAnsi"/>
          <w:b/>
          <w:bCs/>
          <w:kern w:val="2"/>
          <w:lang w:eastAsia="en-US"/>
          <w14:ligatures w14:val="standardContextual"/>
        </w:rPr>
      </w:pPr>
      <w:r>
        <w:rPr>
          <w:rFonts w:eastAsiaTheme="minorHAnsi"/>
          <w:b/>
          <w:bCs/>
          <w:kern w:val="2"/>
          <w:lang w:eastAsia="en-US"/>
          <w14:ligatures w14:val="standardContextual"/>
        </w:rPr>
        <w:br w:type="page"/>
      </w:r>
    </w:p>
    <w:p w14:paraId="310995AB" w14:textId="77777777" w:rsidR="00283141" w:rsidRDefault="00283141" w:rsidP="00F61EB3">
      <w:pPr>
        <w:rPr>
          <w:rFonts w:eastAsiaTheme="minorHAnsi"/>
          <w:lang w:eastAsia="en-US"/>
        </w:rPr>
      </w:pPr>
    </w:p>
    <w:p w14:paraId="57BF99AF" w14:textId="77777777" w:rsidR="00283141" w:rsidRDefault="00877903" w:rsidP="00BA6C90">
      <w:pPr>
        <w:pStyle w:val="ListParagraph"/>
        <w:numPr>
          <w:ilvl w:val="1"/>
          <w:numId w:val="20"/>
        </w:numPr>
        <w:jc w:val="both"/>
        <w:rPr>
          <w:b/>
          <w:bCs/>
        </w:rPr>
      </w:pPr>
      <w:r>
        <w:rPr>
          <w:b/>
          <w:bCs/>
        </w:rPr>
        <w:t>Asylum-seeking, refugee and migrant children.</w:t>
      </w:r>
    </w:p>
    <w:tbl>
      <w:tblPr>
        <w:tblStyle w:val="GridTable1Light1"/>
        <w:tblW w:w="9827" w:type="dxa"/>
        <w:tblInd w:w="-147" w:type="dxa"/>
        <w:tblLook w:val="04A0" w:firstRow="1" w:lastRow="0" w:firstColumn="1" w:lastColumn="0" w:noHBand="0" w:noVBand="1"/>
      </w:tblPr>
      <w:tblGrid>
        <w:gridCol w:w="1649"/>
        <w:gridCol w:w="817"/>
        <w:gridCol w:w="817"/>
        <w:gridCol w:w="817"/>
        <w:gridCol w:w="817"/>
        <w:gridCol w:w="817"/>
        <w:gridCol w:w="817"/>
        <w:gridCol w:w="817"/>
        <w:gridCol w:w="817"/>
        <w:gridCol w:w="817"/>
        <w:gridCol w:w="6"/>
        <w:gridCol w:w="812"/>
        <w:gridCol w:w="7"/>
      </w:tblGrid>
      <w:tr w:rsidR="00283141" w14:paraId="48DE47A5" w14:textId="77777777" w:rsidTr="00283141">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649" w:type="dxa"/>
            <w:vMerge w:val="restart"/>
            <w:shd w:val="clear" w:color="auto" w:fill="BFBFBF" w:themeFill="background1" w:themeFillShade="BF"/>
          </w:tcPr>
          <w:p w14:paraId="6C77C33C" w14:textId="77777777" w:rsidR="00283141" w:rsidRDefault="00877903" w:rsidP="00BA6C90">
            <w:pPr>
              <w:rPr>
                <w:b w:val="0"/>
                <w:bCs w:val="0"/>
                <w:color w:val="000000"/>
                <w:sz w:val="18"/>
                <w:szCs w:val="18"/>
              </w:rPr>
            </w:pPr>
            <w:r>
              <w:rPr>
                <w:color w:val="000000"/>
                <w:sz w:val="18"/>
                <w:szCs w:val="18"/>
              </w:rPr>
              <w:t>Refugee Children</w:t>
            </w:r>
          </w:p>
        </w:tc>
        <w:tc>
          <w:tcPr>
            <w:tcW w:w="2451" w:type="dxa"/>
            <w:gridSpan w:val="3"/>
            <w:shd w:val="clear" w:color="auto" w:fill="BFBFBF" w:themeFill="background1" w:themeFillShade="BF"/>
          </w:tcPr>
          <w:p w14:paraId="4989CDE1"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18"/>
                <w:szCs w:val="18"/>
              </w:rPr>
            </w:pPr>
            <w:r>
              <w:rPr>
                <w:color w:val="000000"/>
                <w:sz w:val="18"/>
                <w:szCs w:val="18"/>
              </w:rPr>
              <w:t>0-4Yrs</w:t>
            </w:r>
          </w:p>
        </w:tc>
        <w:tc>
          <w:tcPr>
            <w:tcW w:w="2451" w:type="dxa"/>
            <w:gridSpan w:val="3"/>
            <w:shd w:val="clear" w:color="auto" w:fill="BFBFBF" w:themeFill="background1" w:themeFillShade="BF"/>
          </w:tcPr>
          <w:p w14:paraId="46AC1EF5"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18"/>
                <w:szCs w:val="18"/>
              </w:rPr>
            </w:pPr>
            <w:r>
              <w:rPr>
                <w:color w:val="000000"/>
                <w:sz w:val="18"/>
                <w:szCs w:val="18"/>
              </w:rPr>
              <w:t>5-11Yrs</w:t>
            </w:r>
          </w:p>
        </w:tc>
        <w:tc>
          <w:tcPr>
            <w:tcW w:w="2457" w:type="dxa"/>
            <w:gridSpan w:val="4"/>
            <w:shd w:val="clear" w:color="auto" w:fill="BFBFBF" w:themeFill="background1" w:themeFillShade="BF"/>
          </w:tcPr>
          <w:p w14:paraId="542C7E43"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18"/>
                <w:szCs w:val="18"/>
              </w:rPr>
            </w:pPr>
            <w:r>
              <w:rPr>
                <w:color w:val="000000"/>
                <w:sz w:val="18"/>
                <w:szCs w:val="18"/>
              </w:rPr>
              <w:t>12-17Yrs</w:t>
            </w:r>
          </w:p>
        </w:tc>
        <w:tc>
          <w:tcPr>
            <w:tcW w:w="819" w:type="dxa"/>
            <w:gridSpan w:val="2"/>
            <w:shd w:val="clear" w:color="auto" w:fill="BFBFBF" w:themeFill="background1" w:themeFillShade="BF"/>
          </w:tcPr>
          <w:p w14:paraId="49F4A156"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18"/>
                <w:szCs w:val="18"/>
              </w:rPr>
            </w:pPr>
            <w:r>
              <w:rPr>
                <w:color w:val="000000"/>
                <w:sz w:val="18"/>
                <w:szCs w:val="18"/>
              </w:rPr>
              <w:t>Grand Total</w:t>
            </w:r>
          </w:p>
        </w:tc>
      </w:tr>
      <w:tr w:rsidR="00283141" w14:paraId="24F6FBFE"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vMerge/>
            <w:shd w:val="clear" w:color="auto" w:fill="BFBFBF" w:themeFill="background1" w:themeFillShade="BF"/>
          </w:tcPr>
          <w:p w14:paraId="126F51E5" w14:textId="77777777" w:rsidR="00283141" w:rsidRDefault="00283141" w:rsidP="00BA6C90">
            <w:pPr>
              <w:rPr>
                <w:b w:val="0"/>
                <w:bCs w:val="0"/>
                <w:color w:val="000000"/>
                <w:sz w:val="18"/>
                <w:szCs w:val="18"/>
              </w:rPr>
            </w:pPr>
          </w:p>
        </w:tc>
        <w:tc>
          <w:tcPr>
            <w:tcW w:w="817" w:type="dxa"/>
            <w:shd w:val="clear" w:color="auto" w:fill="BFBFBF" w:themeFill="background1" w:themeFillShade="BF"/>
          </w:tcPr>
          <w:p w14:paraId="53A58692"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Female</w:t>
            </w:r>
          </w:p>
        </w:tc>
        <w:tc>
          <w:tcPr>
            <w:tcW w:w="817" w:type="dxa"/>
            <w:shd w:val="clear" w:color="auto" w:fill="BFBFBF" w:themeFill="background1" w:themeFillShade="BF"/>
          </w:tcPr>
          <w:p w14:paraId="10287AB7"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Male</w:t>
            </w:r>
          </w:p>
        </w:tc>
        <w:tc>
          <w:tcPr>
            <w:tcW w:w="817" w:type="dxa"/>
            <w:shd w:val="clear" w:color="auto" w:fill="BFBFBF" w:themeFill="background1" w:themeFillShade="BF"/>
          </w:tcPr>
          <w:p w14:paraId="7BF872A1"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Total</w:t>
            </w:r>
          </w:p>
        </w:tc>
        <w:tc>
          <w:tcPr>
            <w:tcW w:w="817" w:type="dxa"/>
            <w:shd w:val="clear" w:color="auto" w:fill="BFBFBF" w:themeFill="background1" w:themeFillShade="BF"/>
          </w:tcPr>
          <w:p w14:paraId="05527484"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Female</w:t>
            </w:r>
          </w:p>
        </w:tc>
        <w:tc>
          <w:tcPr>
            <w:tcW w:w="817" w:type="dxa"/>
            <w:shd w:val="clear" w:color="auto" w:fill="BFBFBF" w:themeFill="background1" w:themeFillShade="BF"/>
          </w:tcPr>
          <w:p w14:paraId="474CA054"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Male</w:t>
            </w:r>
          </w:p>
        </w:tc>
        <w:tc>
          <w:tcPr>
            <w:tcW w:w="817" w:type="dxa"/>
            <w:shd w:val="clear" w:color="auto" w:fill="BFBFBF" w:themeFill="background1" w:themeFillShade="BF"/>
          </w:tcPr>
          <w:p w14:paraId="61AF8F14"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Total</w:t>
            </w:r>
          </w:p>
        </w:tc>
        <w:tc>
          <w:tcPr>
            <w:tcW w:w="817" w:type="dxa"/>
            <w:shd w:val="clear" w:color="auto" w:fill="BFBFBF" w:themeFill="background1" w:themeFillShade="BF"/>
          </w:tcPr>
          <w:p w14:paraId="2710E6EE"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Female</w:t>
            </w:r>
          </w:p>
        </w:tc>
        <w:tc>
          <w:tcPr>
            <w:tcW w:w="817" w:type="dxa"/>
            <w:shd w:val="clear" w:color="auto" w:fill="BFBFBF" w:themeFill="background1" w:themeFillShade="BF"/>
          </w:tcPr>
          <w:p w14:paraId="4E780B2E"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Male</w:t>
            </w:r>
          </w:p>
        </w:tc>
        <w:tc>
          <w:tcPr>
            <w:tcW w:w="817" w:type="dxa"/>
            <w:shd w:val="clear" w:color="auto" w:fill="BFBFBF" w:themeFill="background1" w:themeFillShade="BF"/>
          </w:tcPr>
          <w:p w14:paraId="6E51D1EE"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r>
              <w:rPr>
                <w:b/>
                <w:bCs/>
                <w:color w:val="000000"/>
                <w:sz w:val="18"/>
                <w:szCs w:val="18"/>
              </w:rPr>
              <w:t>Total</w:t>
            </w:r>
          </w:p>
        </w:tc>
        <w:tc>
          <w:tcPr>
            <w:tcW w:w="818" w:type="dxa"/>
            <w:gridSpan w:val="2"/>
            <w:shd w:val="clear" w:color="auto" w:fill="BFBFBF" w:themeFill="background1" w:themeFillShade="BF"/>
          </w:tcPr>
          <w:p w14:paraId="53EF78B8" w14:textId="77777777" w:rsidR="00283141" w:rsidRDefault="00283141" w:rsidP="00BA6C90">
            <w:pPr>
              <w:cnfStyle w:val="000000000000" w:firstRow="0" w:lastRow="0" w:firstColumn="0" w:lastColumn="0" w:oddVBand="0" w:evenVBand="0" w:oddHBand="0" w:evenHBand="0" w:firstRowFirstColumn="0" w:firstRowLastColumn="0" w:lastRowFirstColumn="0" w:lastRowLastColumn="0"/>
              <w:rPr>
                <w:b/>
                <w:bCs/>
                <w:color w:val="000000"/>
                <w:sz w:val="18"/>
                <w:szCs w:val="18"/>
              </w:rPr>
            </w:pPr>
          </w:p>
        </w:tc>
      </w:tr>
      <w:tr w:rsidR="00283141" w14:paraId="3866CCBE"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322E0E40" w14:textId="77777777" w:rsidR="00283141" w:rsidRDefault="00877903" w:rsidP="00BA6C90">
            <w:pPr>
              <w:jc w:val="right"/>
              <w:rPr>
                <w:color w:val="000000"/>
                <w:sz w:val="18"/>
                <w:szCs w:val="18"/>
              </w:rPr>
            </w:pPr>
            <w:r>
              <w:rPr>
                <w:color w:val="000000"/>
                <w:sz w:val="18"/>
                <w:szCs w:val="18"/>
              </w:rPr>
              <w:t>2024</w:t>
            </w:r>
          </w:p>
        </w:tc>
        <w:tc>
          <w:tcPr>
            <w:tcW w:w="817" w:type="dxa"/>
          </w:tcPr>
          <w:p w14:paraId="2BE571F6"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118,116 </w:t>
            </w:r>
          </w:p>
        </w:tc>
        <w:tc>
          <w:tcPr>
            <w:tcW w:w="817" w:type="dxa"/>
          </w:tcPr>
          <w:p w14:paraId="1C51B380"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119,087 </w:t>
            </w:r>
          </w:p>
        </w:tc>
        <w:tc>
          <w:tcPr>
            <w:tcW w:w="817" w:type="dxa"/>
          </w:tcPr>
          <w:p w14:paraId="055FF3C5"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237,203 </w:t>
            </w:r>
          </w:p>
        </w:tc>
        <w:tc>
          <w:tcPr>
            <w:tcW w:w="817" w:type="dxa"/>
          </w:tcPr>
          <w:p w14:paraId="4D177DDE"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208,477 </w:t>
            </w:r>
          </w:p>
        </w:tc>
        <w:tc>
          <w:tcPr>
            <w:tcW w:w="817" w:type="dxa"/>
          </w:tcPr>
          <w:p w14:paraId="19449B6C"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212,632 </w:t>
            </w:r>
          </w:p>
        </w:tc>
        <w:tc>
          <w:tcPr>
            <w:tcW w:w="817" w:type="dxa"/>
          </w:tcPr>
          <w:p w14:paraId="780B35AE"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421,109 </w:t>
            </w:r>
          </w:p>
        </w:tc>
        <w:tc>
          <w:tcPr>
            <w:tcW w:w="817" w:type="dxa"/>
          </w:tcPr>
          <w:p w14:paraId="61173DEF"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152,794 </w:t>
            </w:r>
          </w:p>
        </w:tc>
        <w:tc>
          <w:tcPr>
            <w:tcW w:w="817" w:type="dxa"/>
          </w:tcPr>
          <w:p w14:paraId="53AFDF0D"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165,329 </w:t>
            </w:r>
          </w:p>
        </w:tc>
        <w:tc>
          <w:tcPr>
            <w:tcW w:w="817" w:type="dxa"/>
          </w:tcPr>
          <w:p w14:paraId="1D0CDEC6"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318,123 </w:t>
            </w:r>
          </w:p>
        </w:tc>
        <w:tc>
          <w:tcPr>
            <w:tcW w:w="818" w:type="dxa"/>
            <w:gridSpan w:val="2"/>
          </w:tcPr>
          <w:p w14:paraId="11CB1EBC"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976,435 </w:t>
            </w:r>
          </w:p>
        </w:tc>
      </w:tr>
      <w:tr w:rsidR="00283141" w14:paraId="38FD1DEE"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5AC96293" w14:textId="77777777" w:rsidR="00283141" w:rsidRDefault="00877903" w:rsidP="00BA6C90">
            <w:pPr>
              <w:jc w:val="right"/>
              <w:rPr>
                <w:b w:val="0"/>
                <w:bCs w:val="0"/>
                <w:color w:val="000000"/>
                <w:sz w:val="18"/>
                <w:szCs w:val="18"/>
              </w:rPr>
            </w:pPr>
            <w:r>
              <w:rPr>
                <w:color w:val="000000"/>
                <w:sz w:val="18"/>
                <w:szCs w:val="18"/>
              </w:rPr>
              <w:t>2023</w:t>
            </w:r>
          </w:p>
        </w:tc>
        <w:tc>
          <w:tcPr>
            <w:tcW w:w="817" w:type="dxa"/>
          </w:tcPr>
          <w:p w14:paraId="7AD77B2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128304</w:t>
            </w:r>
          </w:p>
        </w:tc>
        <w:tc>
          <w:tcPr>
            <w:tcW w:w="817" w:type="dxa"/>
          </w:tcPr>
          <w:p w14:paraId="379CEB5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128722</w:t>
            </w:r>
          </w:p>
        </w:tc>
        <w:tc>
          <w:tcPr>
            <w:tcW w:w="817" w:type="dxa"/>
          </w:tcPr>
          <w:p w14:paraId="19FCACBE"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257026</w:t>
            </w:r>
          </w:p>
        </w:tc>
        <w:tc>
          <w:tcPr>
            <w:tcW w:w="817" w:type="dxa"/>
          </w:tcPr>
          <w:p w14:paraId="0D7BA37B"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185845</w:t>
            </w:r>
          </w:p>
        </w:tc>
        <w:tc>
          <w:tcPr>
            <w:tcW w:w="817" w:type="dxa"/>
          </w:tcPr>
          <w:p w14:paraId="5B3B70D6"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190032</w:t>
            </w:r>
          </w:p>
        </w:tc>
        <w:tc>
          <w:tcPr>
            <w:tcW w:w="817" w:type="dxa"/>
          </w:tcPr>
          <w:p w14:paraId="1264A2B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375877</w:t>
            </w:r>
          </w:p>
        </w:tc>
        <w:tc>
          <w:tcPr>
            <w:tcW w:w="817" w:type="dxa"/>
          </w:tcPr>
          <w:p w14:paraId="39C2888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136771</w:t>
            </w:r>
          </w:p>
        </w:tc>
        <w:tc>
          <w:tcPr>
            <w:tcW w:w="817" w:type="dxa"/>
          </w:tcPr>
          <w:p w14:paraId="76FC0179"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149622</w:t>
            </w:r>
          </w:p>
        </w:tc>
        <w:tc>
          <w:tcPr>
            <w:tcW w:w="817" w:type="dxa"/>
          </w:tcPr>
          <w:p w14:paraId="3CD170C6"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286393</w:t>
            </w:r>
          </w:p>
        </w:tc>
        <w:tc>
          <w:tcPr>
            <w:tcW w:w="818" w:type="dxa"/>
            <w:gridSpan w:val="2"/>
          </w:tcPr>
          <w:p w14:paraId="49E03279"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919,296 </w:t>
            </w:r>
          </w:p>
        </w:tc>
      </w:tr>
      <w:tr w:rsidR="00283141" w14:paraId="7DF4FC28"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6172025C" w14:textId="77777777" w:rsidR="00283141" w:rsidRDefault="00877903" w:rsidP="00BA6C90">
            <w:pPr>
              <w:jc w:val="right"/>
              <w:rPr>
                <w:b w:val="0"/>
                <w:bCs w:val="0"/>
                <w:color w:val="000000"/>
                <w:sz w:val="18"/>
                <w:szCs w:val="18"/>
              </w:rPr>
            </w:pPr>
            <w:r>
              <w:rPr>
                <w:color w:val="000000"/>
                <w:sz w:val="18"/>
                <w:szCs w:val="18"/>
              </w:rPr>
              <w:t>2022</w:t>
            </w:r>
          </w:p>
        </w:tc>
        <w:tc>
          <w:tcPr>
            <w:tcW w:w="817" w:type="dxa"/>
          </w:tcPr>
          <w:p w14:paraId="6DD16786"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176443</w:t>
            </w:r>
          </w:p>
        </w:tc>
        <w:tc>
          <w:tcPr>
            <w:tcW w:w="817" w:type="dxa"/>
          </w:tcPr>
          <w:p w14:paraId="157D734C"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180303</w:t>
            </w:r>
          </w:p>
        </w:tc>
        <w:tc>
          <w:tcPr>
            <w:tcW w:w="817" w:type="dxa"/>
          </w:tcPr>
          <w:p w14:paraId="08BCE89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356746</w:t>
            </w:r>
          </w:p>
        </w:tc>
        <w:tc>
          <w:tcPr>
            <w:tcW w:w="817" w:type="dxa"/>
          </w:tcPr>
          <w:p w14:paraId="5233318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126008</w:t>
            </w:r>
          </w:p>
        </w:tc>
        <w:tc>
          <w:tcPr>
            <w:tcW w:w="817" w:type="dxa"/>
          </w:tcPr>
          <w:p w14:paraId="110112D8"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138250</w:t>
            </w:r>
          </w:p>
        </w:tc>
        <w:tc>
          <w:tcPr>
            <w:tcW w:w="817" w:type="dxa"/>
          </w:tcPr>
          <w:p w14:paraId="713C9E6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264258</w:t>
            </w:r>
          </w:p>
        </w:tc>
        <w:tc>
          <w:tcPr>
            <w:tcW w:w="817" w:type="dxa"/>
          </w:tcPr>
          <w:p w14:paraId="3D96405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125058</w:t>
            </w:r>
          </w:p>
        </w:tc>
        <w:tc>
          <w:tcPr>
            <w:tcW w:w="817" w:type="dxa"/>
          </w:tcPr>
          <w:p w14:paraId="482E4E59"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125060</w:t>
            </w:r>
          </w:p>
        </w:tc>
        <w:tc>
          <w:tcPr>
            <w:tcW w:w="817" w:type="dxa"/>
          </w:tcPr>
          <w:p w14:paraId="33808DE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250118</w:t>
            </w:r>
          </w:p>
        </w:tc>
        <w:tc>
          <w:tcPr>
            <w:tcW w:w="818" w:type="dxa"/>
            <w:gridSpan w:val="2"/>
          </w:tcPr>
          <w:p w14:paraId="65D02A55" w14:textId="77777777" w:rsidR="00283141" w:rsidRDefault="00877903" w:rsidP="00BA6C90">
            <w:pP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 xml:space="preserve">      871,122 </w:t>
            </w:r>
          </w:p>
        </w:tc>
      </w:tr>
      <w:tr w:rsidR="00283141" w14:paraId="087433B4"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9820" w:type="dxa"/>
            <w:gridSpan w:val="12"/>
          </w:tcPr>
          <w:p w14:paraId="3A7A7F58" w14:textId="77777777" w:rsidR="00283141" w:rsidRDefault="00877903" w:rsidP="00BA6C90">
            <w:pPr>
              <w:rPr>
                <w:color w:val="000000"/>
                <w:sz w:val="18"/>
                <w:szCs w:val="18"/>
              </w:rPr>
            </w:pPr>
            <w:r>
              <w:rPr>
                <w:color w:val="000000"/>
                <w:sz w:val="18"/>
                <w:szCs w:val="18"/>
              </w:rPr>
              <w:t>Unaccompanied and Separated children (UASC)</w:t>
            </w:r>
          </w:p>
        </w:tc>
      </w:tr>
      <w:tr w:rsidR="00283141" w14:paraId="3D6508ED"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6CF046F8" w14:textId="77777777" w:rsidR="00283141" w:rsidRDefault="00877903" w:rsidP="00BA6C90">
            <w:pPr>
              <w:jc w:val="right"/>
              <w:rPr>
                <w:b w:val="0"/>
                <w:bCs w:val="0"/>
                <w:color w:val="000000"/>
                <w:sz w:val="18"/>
                <w:szCs w:val="18"/>
              </w:rPr>
            </w:pPr>
            <w:r>
              <w:rPr>
                <w:color w:val="000000"/>
                <w:sz w:val="18"/>
                <w:szCs w:val="18"/>
              </w:rPr>
              <w:t>2024</w:t>
            </w:r>
          </w:p>
        </w:tc>
        <w:tc>
          <w:tcPr>
            <w:tcW w:w="817" w:type="dxa"/>
          </w:tcPr>
          <w:p w14:paraId="58DF9C57"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1068</w:t>
            </w:r>
          </w:p>
        </w:tc>
        <w:tc>
          <w:tcPr>
            <w:tcW w:w="817" w:type="dxa"/>
          </w:tcPr>
          <w:p w14:paraId="157DA66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1004</w:t>
            </w:r>
          </w:p>
        </w:tc>
        <w:tc>
          <w:tcPr>
            <w:tcW w:w="817" w:type="dxa"/>
          </w:tcPr>
          <w:p w14:paraId="1064728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2072</w:t>
            </w:r>
          </w:p>
        </w:tc>
        <w:tc>
          <w:tcPr>
            <w:tcW w:w="817" w:type="dxa"/>
          </w:tcPr>
          <w:p w14:paraId="7889E9EC"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7467</w:t>
            </w:r>
          </w:p>
        </w:tc>
        <w:tc>
          <w:tcPr>
            <w:tcW w:w="817" w:type="dxa"/>
          </w:tcPr>
          <w:p w14:paraId="5DDFF6D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7613</w:t>
            </w:r>
          </w:p>
        </w:tc>
        <w:tc>
          <w:tcPr>
            <w:tcW w:w="817" w:type="dxa"/>
          </w:tcPr>
          <w:p w14:paraId="740EB7D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15080</w:t>
            </w:r>
          </w:p>
        </w:tc>
        <w:tc>
          <w:tcPr>
            <w:tcW w:w="817" w:type="dxa"/>
          </w:tcPr>
          <w:p w14:paraId="73AF32A7"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11675</w:t>
            </w:r>
          </w:p>
        </w:tc>
        <w:tc>
          <w:tcPr>
            <w:tcW w:w="817" w:type="dxa"/>
          </w:tcPr>
          <w:p w14:paraId="23372D9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13317</w:t>
            </w:r>
          </w:p>
        </w:tc>
        <w:tc>
          <w:tcPr>
            <w:tcW w:w="817" w:type="dxa"/>
          </w:tcPr>
          <w:p w14:paraId="16DC327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24992</w:t>
            </w:r>
          </w:p>
        </w:tc>
        <w:tc>
          <w:tcPr>
            <w:tcW w:w="818" w:type="dxa"/>
            <w:gridSpan w:val="2"/>
          </w:tcPr>
          <w:p w14:paraId="18883BA6"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42144</w:t>
            </w:r>
          </w:p>
        </w:tc>
      </w:tr>
      <w:tr w:rsidR="00283141" w14:paraId="5CDF009A"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681439B9" w14:textId="77777777" w:rsidR="00283141" w:rsidRDefault="00877903" w:rsidP="00BA6C90">
            <w:pPr>
              <w:jc w:val="right"/>
              <w:rPr>
                <w:b w:val="0"/>
                <w:bCs w:val="0"/>
                <w:color w:val="000000"/>
                <w:sz w:val="18"/>
                <w:szCs w:val="18"/>
              </w:rPr>
            </w:pPr>
            <w:r>
              <w:rPr>
                <w:color w:val="000000"/>
                <w:sz w:val="18"/>
                <w:szCs w:val="18"/>
              </w:rPr>
              <w:t>2023</w:t>
            </w:r>
          </w:p>
        </w:tc>
        <w:tc>
          <w:tcPr>
            <w:tcW w:w="817" w:type="dxa"/>
          </w:tcPr>
          <w:p w14:paraId="6AF74EF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1967</w:t>
            </w:r>
          </w:p>
        </w:tc>
        <w:tc>
          <w:tcPr>
            <w:tcW w:w="817" w:type="dxa"/>
          </w:tcPr>
          <w:p w14:paraId="2C9C3A2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1855</w:t>
            </w:r>
          </w:p>
        </w:tc>
        <w:tc>
          <w:tcPr>
            <w:tcW w:w="817" w:type="dxa"/>
          </w:tcPr>
          <w:p w14:paraId="006F086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3822</w:t>
            </w:r>
          </w:p>
        </w:tc>
        <w:tc>
          <w:tcPr>
            <w:tcW w:w="817" w:type="dxa"/>
          </w:tcPr>
          <w:p w14:paraId="3EA1963B"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8055</w:t>
            </w:r>
          </w:p>
        </w:tc>
        <w:tc>
          <w:tcPr>
            <w:tcW w:w="817" w:type="dxa"/>
          </w:tcPr>
          <w:p w14:paraId="580D2E39"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8380</w:t>
            </w:r>
          </w:p>
        </w:tc>
        <w:tc>
          <w:tcPr>
            <w:tcW w:w="817" w:type="dxa"/>
          </w:tcPr>
          <w:p w14:paraId="0CB32F61"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16435</w:t>
            </w:r>
          </w:p>
        </w:tc>
        <w:tc>
          <w:tcPr>
            <w:tcW w:w="817" w:type="dxa"/>
          </w:tcPr>
          <w:p w14:paraId="512D5A9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12299</w:t>
            </w:r>
          </w:p>
        </w:tc>
        <w:tc>
          <w:tcPr>
            <w:tcW w:w="817" w:type="dxa"/>
          </w:tcPr>
          <w:p w14:paraId="53F8BE66"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14240</w:t>
            </w:r>
          </w:p>
        </w:tc>
        <w:tc>
          <w:tcPr>
            <w:tcW w:w="817" w:type="dxa"/>
          </w:tcPr>
          <w:p w14:paraId="08AD38B5"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26539</w:t>
            </w:r>
          </w:p>
        </w:tc>
        <w:tc>
          <w:tcPr>
            <w:tcW w:w="818" w:type="dxa"/>
            <w:gridSpan w:val="2"/>
          </w:tcPr>
          <w:p w14:paraId="78652F9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46796</w:t>
            </w:r>
          </w:p>
        </w:tc>
      </w:tr>
      <w:tr w:rsidR="00283141" w14:paraId="672E6473"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72270ADB" w14:textId="77777777" w:rsidR="00283141" w:rsidRDefault="00877903" w:rsidP="00BA6C90">
            <w:pPr>
              <w:jc w:val="right"/>
              <w:rPr>
                <w:b w:val="0"/>
                <w:bCs w:val="0"/>
                <w:color w:val="000000"/>
                <w:sz w:val="18"/>
                <w:szCs w:val="18"/>
              </w:rPr>
            </w:pPr>
            <w:r>
              <w:rPr>
                <w:color w:val="000000"/>
                <w:sz w:val="18"/>
                <w:szCs w:val="18"/>
              </w:rPr>
              <w:t>2022</w:t>
            </w:r>
          </w:p>
        </w:tc>
        <w:tc>
          <w:tcPr>
            <w:tcW w:w="817" w:type="dxa"/>
          </w:tcPr>
          <w:p w14:paraId="5ED8578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3401</w:t>
            </w:r>
          </w:p>
        </w:tc>
        <w:tc>
          <w:tcPr>
            <w:tcW w:w="817" w:type="dxa"/>
          </w:tcPr>
          <w:p w14:paraId="2CA2226B"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3193</w:t>
            </w:r>
          </w:p>
        </w:tc>
        <w:tc>
          <w:tcPr>
            <w:tcW w:w="817" w:type="dxa"/>
          </w:tcPr>
          <w:p w14:paraId="630F36F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6594</w:t>
            </w:r>
          </w:p>
        </w:tc>
        <w:tc>
          <w:tcPr>
            <w:tcW w:w="817" w:type="dxa"/>
          </w:tcPr>
          <w:p w14:paraId="59BB8DB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12124</w:t>
            </w:r>
          </w:p>
        </w:tc>
        <w:tc>
          <w:tcPr>
            <w:tcW w:w="817" w:type="dxa"/>
          </w:tcPr>
          <w:p w14:paraId="0B39BC3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12706</w:t>
            </w:r>
          </w:p>
        </w:tc>
        <w:tc>
          <w:tcPr>
            <w:tcW w:w="817" w:type="dxa"/>
          </w:tcPr>
          <w:p w14:paraId="40F57B8B"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24830</w:t>
            </w:r>
          </w:p>
        </w:tc>
        <w:tc>
          <w:tcPr>
            <w:tcW w:w="817" w:type="dxa"/>
          </w:tcPr>
          <w:p w14:paraId="249151E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17152</w:t>
            </w:r>
          </w:p>
        </w:tc>
        <w:tc>
          <w:tcPr>
            <w:tcW w:w="817" w:type="dxa"/>
          </w:tcPr>
          <w:p w14:paraId="75FEB1B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19968</w:t>
            </w:r>
          </w:p>
        </w:tc>
        <w:tc>
          <w:tcPr>
            <w:tcW w:w="817" w:type="dxa"/>
          </w:tcPr>
          <w:p w14:paraId="46F40A2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37120</w:t>
            </w:r>
          </w:p>
        </w:tc>
        <w:tc>
          <w:tcPr>
            <w:tcW w:w="818" w:type="dxa"/>
            <w:gridSpan w:val="2"/>
          </w:tcPr>
          <w:p w14:paraId="1B354F4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68544</w:t>
            </w:r>
          </w:p>
        </w:tc>
      </w:tr>
      <w:tr w:rsidR="00283141" w14:paraId="50222E03" w14:textId="77777777" w:rsidTr="00283141">
        <w:trPr>
          <w:gridAfter w:val="1"/>
          <w:wAfter w:w="7" w:type="dxa"/>
          <w:trHeight w:val="209"/>
        </w:trPr>
        <w:tc>
          <w:tcPr>
            <w:cnfStyle w:val="001000000000" w:firstRow="0" w:lastRow="0" w:firstColumn="1" w:lastColumn="0" w:oddVBand="0" w:evenVBand="0" w:oddHBand="0" w:evenHBand="0" w:firstRowFirstColumn="0" w:firstRowLastColumn="0" w:lastRowFirstColumn="0" w:lastRowLastColumn="0"/>
            <w:tcW w:w="9820" w:type="dxa"/>
            <w:gridSpan w:val="12"/>
          </w:tcPr>
          <w:p w14:paraId="79D088EF" w14:textId="77777777" w:rsidR="00283141" w:rsidRDefault="00877903" w:rsidP="00BA6C90">
            <w:pPr>
              <w:rPr>
                <w:color w:val="000000"/>
                <w:sz w:val="18"/>
                <w:szCs w:val="18"/>
              </w:rPr>
            </w:pPr>
            <w:r>
              <w:rPr>
                <w:color w:val="000000"/>
                <w:sz w:val="18"/>
                <w:szCs w:val="18"/>
              </w:rPr>
              <w:t>Separated children</w:t>
            </w:r>
          </w:p>
        </w:tc>
      </w:tr>
      <w:tr w:rsidR="00283141" w14:paraId="741103B5"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4A4C063A" w14:textId="77777777" w:rsidR="00283141" w:rsidRDefault="00877903" w:rsidP="00BA6C90">
            <w:pPr>
              <w:jc w:val="right"/>
              <w:rPr>
                <w:b w:val="0"/>
                <w:bCs w:val="0"/>
                <w:color w:val="000000"/>
                <w:sz w:val="18"/>
                <w:szCs w:val="18"/>
              </w:rPr>
            </w:pPr>
            <w:r>
              <w:rPr>
                <w:color w:val="000000"/>
                <w:sz w:val="18"/>
                <w:szCs w:val="18"/>
              </w:rPr>
              <w:t>2024</w:t>
            </w:r>
          </w:p>
        </w:tc>
        <w:tc>
          <w:tcPr>
            <w:tcW w:w="817" w:type="dxa"/>
          </w:tcPr>
          <w:p w14:paraId="6197B071"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785</w:t>
            </w:r>
          </w:p>
        </w:tc>
        <w:tc>
          <w:tcPr>
            <w:tcW w:w="817" w:type="dxa"/>
          </w:tcPr>
          <w:p w14:paraId="1358C2E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766</w:t>
            </w:r>
          </w:p>
        </w:tc>
        <w:tc>
          <w:tcPr>
            <w:tcW w:w="817" w:type="dxa"/>
          </w:tcPr>
          <w:p w14:paraId="4F3B032B"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1551</w:t>
            </w:r>
          </w:p>
        </w:tc>
        <w:tc>
          <w:tcPr>
            <w:tcW w:w="817" w:type="dxa"/>
          </w:tcPr>
          <w:p w14:paraId="25F5793D"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6532</w:t>
            </w:r>
          </w:p>
        </w:tc>
        <w:tc>
          <w:tcPr>
            <w:tcW w:w="817" w:type="dxa"/>
          </w:tcPr>
          <w:p w14:paraId="5538F339"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6623</w:t>
            </w:r>
          </w:p>
        </w:tc>
        <w:tc>
          <w:tcPr>
            <w:tcW w:w="817" w:type="dxa"/>
          </w:tcPr>
          <w:p w14:paraId="04D7B84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13155</w:t>
            </w:r>
          </w:p>
        </w:tc>
        <w:tc>
          <w:tcPr>
            <w:tcW w:w="817" w:type="dxa"/>
          </w:tcPr>
          <w:p w14:paraId="62C5958B"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10089</w:t>
            </w:r>
          </w:p>
        </w:tc>
        <w:tc>
          <w:tcPr>
            <w:tcW w:w="817" w:type="dxa"/>
          </w:tcPr>
          <w:p w14:paraId="5106EB35"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11425</w:t>
            </w:r>
          </w:p>
        </w:tc>
        <w:tc>
          <w:tcPr>
            <w:tcW w:w="817" w:type="dxa"/>
          </w:tcPr>
          <w:p w14:paraId="117A37C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21514</w:t>
            </w:r>
          </w:p>
        </w:tc>
        <w:tc>
          <w:tcPr>
            <w:tcW w:w="818" w:type="dxa"/>
            <w:gridSpan w:val="2"/>
          </w:tcPr>
          <w:p w14:paraId="18BBB4B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36220</w:t>
            </w:r>
          </w:p>
        </w:tc>
      </w:tr>
      <w:tr w:rsidR="00283141" w14:paraId="1063AF9F"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4BC8232D" w14:textId="77777777" w:rsidR="00283141" w:rsidRDefault="00877903" w:rsidP="00BA6C90">
            <w:pPr>
              <w:jc w:val="right"/>
              <w:rPr>
                <w:b w:val="0"/>
                <w:bCs w:val="0"/>
                <w:color w:val="000000"/>
                <w:sz w:val="18"/>
                <w:szCs w:val="18"/>
              </w:rPr>
            </w:pPr>
            <w:r>
              <w:rPr>
                <w:color w:val="000000"/>
                <w:sz w:val="18"/>
                <w:szCs w:val="18"/>
              </w:rPr>
              <w:t>2023</w:t>
            </w:r>
          </w:p>
        </w:tc>
        <w:tc>
          <w:tcPr>
            <w:tcW w:w="817" w:type="dxa"/>
          </w:tcPr>
          <w:p w14:paraId="57FA48E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1546</w:t>
            </w:r>
          </w:p>
        </w:tc>
        <w:tc>
          <w:tcPr>
            <w:tcW w:w="817" w:type="dxa"/>
          </w:tcPr>
          <w:p w14:paraId="37CB40F9"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1461</w:t>
            </w:r>
          </w:p>
        </w:tc>
        <w:tc>
          <w:tcPr>
            <w:tcW w:w="817" w:type="dxa"/>
          </w:tcPr>
          <w:p w14:paraId="0B886AC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3007</w:t>
            </w:r>
          </w:p>
        </w:tc>
        <w:tc>
          <w:tcPr>
            <w:tcW w:w="817" w:type="dxa"/>
          </w:tcPr>
          <w:p w14:paraId="0B73F68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7084</w:t>
            </w:r>
          </w:p>
        </w:tc>
        <w:tc>
          <w:tcPr>
            <w:tcW w:w="817" w:type="dxa"/>
          </w:tcPr>
          <w:p w14:paraId="7AC499E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7341</w:t>
            </w:r>
          </w:p>
        </w:tc>
        <w:tc>
          <w:tcPr>
            <w:tcW w:w="817" w:type="dxa"/>
          </w:tcPr>
          <w:p w14:paraId="6350904D"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14425</w:t>
            </w:r>
          </w:p>
        </w:tc>
        <w:tc>
          <w:tcPr>
            <w:tcW w:w="817" w:type="dxa"/>
          </w:tcPr>
          <w:p w14:paraId="24BCB71C"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10459</w:t>
            </w:r>
          </w:p>
        </w:tc>
        <w:tc>
          <w:tcPr>
            <w:tcW w:w="817" w:type="dxa"/>
          </w:tcPr>
          <w:p w14:paraId="76C97E8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12172</w:t>
            </w:r>
          </w:p>
        </w:tc>
        <w:tc>
          <w:tcPr>
            <w:tcW w:w="817" w:type="dxa"/>
          </w:tcPr>
          <w:p w14:paraId="2B087E61"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22631</w:t>
            </w:r>
          </w:p>
        </w:tc>
        <w:tc>
          <w:tcPr>
            <w:tcW w:w="818" w:type="dxa"/>
            <w:gridSpan w:val="2"/>
          </w:tcPr>
          <w:p w14:paraId="7FE507A8"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40063</w:t>
            </w:r>
          </w:p>
        </w:tc>
      </w:tr>
      <w:tr w:rsidR="00283141" w14:paraId="5FDFE11A"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5B551657" w14:textId="77777777" w:rsidR="00283141" w:rsidRDefault="00877903" w:rsidP="00BA6C90">
            <w:pPr>
              <w:jc w:val="right"/>
              <w:rPr>
                <w:b w:val="0"/>
                <w:bCs w:val="0"/>
                <w:color w:val="000000"/>
                <w:sz w:val="18"/>
                <w:szCs w:val="18"/>
              </w:rPr>
            </w:pPr>
            <w:r>
              <w:rPr>
                <w:color w:val="000000"/>
                <w:sz w:val="18"/>
                <w:szCs w:val="18"/>
              </w:rPr>
              <w:t>2022</w:t>
            </w:r>
          </w:p>
        </w:tc>
        <w:tc>
          <w:tcPr>
            <w:tcW w:w="817" w:type="dxa"/>
          </w:tcPr>
          <w:p w14:paraId="6A46EE8E"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2813</w:t>
            </w:r>
          </w:p>
        </w:tc>
        <w:tc>
          <w:tcPr>
            <w:tcW w:w="817" w:type="dxa"/>
          </w:tcPr>
          <w:p w14:paraId="3E3AAD7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2642</w:t>
            </w:r>
          </w:p>
        </w:tc>
        <w:tc>
          <w:tcPr>
            <w:tcW w:w="817" w:type="dxa"/>
          </w:tcPr>
          <w:p w14:paraId="6C1D1C3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5455</w:t>
            </w:r>
          </w:p>
        </w:tc>
        <w:tc>
          <w:tcPr>
            <w:tcW w:w="817" w:type="dxa"/>
          </w:tcPr>
          <w:p w14:paraId="33D1865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10919</w:t>
            </w:r>
          </w:p>
        </w:tc>
        <w:tc>
          <w:tcPr>
            <w:tcW w:w="817" w:type="dxa"/>
          </w:tcPr>
          <w:p w14:paraId="081A746C"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11400</w:t>
            </w:r>
          </w:p>
        </w:tc>
        <w:tc>
          <w:tcPr>
            <w:tcW w:w="817" w:type="dxa"/>
          </w:tcPr>
          <w:p w14:paraId="79F1000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22319</w:t>
            </w:r>
          </w:p>
        </w:tc>
        <w:tc>
          <w:tcPr>
            <w:tcW w:w="817" w:type="dxa"/>
          </w:tcPr>
          <w:p w14:paraId="2D9B714D"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14579</w:t>
            </w:r>
          </w:p>
        </w:tc>
        <w:tc>
          <w:tcPr>
            <w:tcW w:w="817" w:type="dxa"/>
          </w:tcPr>
          <w:p w14:paraId="3F565F9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17248</w:t>
            </w:r>
          </w:p>
        </w:tc>
        <w:tc>
          <w:tcPr>
            <w:tcW w:w="817" w:type="dxa"/>
          </w:tcPr>
          <w:p w14:paraId="6F9D8AF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31827</w:t>
            </w:r>
          </w:p>
        </w:tc>
        <w:tc>
          <w:tcPr>
            <w:tcW w:w="818" w:type="dxa"/>
            <w:gridSpan w:val="2"/>
          </w:tcPr>
          <w:p w14:paraId="09E98D56"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59601</w:t>
            </w:r>
          </w:p>
        </w:tc>
      </w:tr>
      <w:tr w:rsidR="00283141" w14:paraId="61A4B93C"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9820" w:type="dxa"/>
            <w:gridSpan w:val="12"/>
          </w:tcPr>
          <w:p w14:paraId="2ACB7983" w14:textId="77777777" w:rsidR="00283141" w:rsidRDefault="00877903" w:rsidP="00BA6C90">
            <w:pPr>
              <w:rPr>
                <w:color w:val="000000"/>
                <w:sz w:val="18"/>
                <w:szCs w:val="18"/>
              </w:rPr>
            </w:pPr>
            <w:r>
              <w:rPr>
                <w:color w:val="000000"/>
                <w:sz w:val="18"/>
                <w:szCs w:val="18"/>
              </w:rPr>
              <w:t>Unaccompanied Children</w:t>
            </w:r>
          </w:p>
          <w:p w14:paraId="5B0172FA" w14:textId="77777777" w:rsidR="00283141" w:rsidRDefault="00877903" w:rsidP="00BA6C90">
            <w:pPr>
              <w:jc w:val="right"/>
              <w:rPr>
                <w:b w:val="0"/>
                <w:bCs w:val="0"/>
                <w:color w:val="000000"/>
                <w:sz w:val="18"/>
                <w:szCs w:val="18"/>
              </w:rPr>
            </w:pPr>
            <w:r>
              <w:rPr>
                <w:color w:val="000000"/>
                <w:sz w:val="18"/>
                <w:szCs w:val="18"/>
              </w:rPr>
              <w:t> </w:t>
            </w:r>
          </w:p>
        </w:tc>
      </w:tr>
      <w:tr w:rsidR="00283141" w14:paraId="35C83689"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07631987" w14:textId="77777777" w:rsidR="00283141" w:rsidRDefault="00877903" w:rsidP="00BA6C90">
            <w:pPr>
              <w:jc w:val="right"/>
              <w:rPr>
                <w:b w:val="0"/>
                <w:bCs w:val="0"/>
                <w:color w:val="000000"/>
                <w:sz w:val="18"/>
                <w:szCs w:val="18"/>
              </w:rPr>
            </w:pPr>
            <w:r>
              <w:rPr>
                <w:color w:val="000000"/>
                <w:sz w:val="18"/>
                <w:szCs w:val="18"/>
              </w:rPr>
              <w:t>2024</w:t>
            </w:r>
          </w:p>
        </w:tc>
        <w:tc>
          <w:tcPr>
            <w:tcW w:w="817" w:type="dxa"/>
          </w:tcPr>
          <w:p w14:paraId="7FD704A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283</w:t>
            </w:r>
          </w:p>
        </w:tc>
        <w:tc>
          <w:tcPr>
            <w:tcW w:w="817" w:type="dxa"/>
          </w:tcPr>
          <w:p w14:paraId="76D9F50C"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238</w:t>
            </w:r>
          </w:p>
        </w:tc>
        <w:tc>
          <w:tcPr>
            <w:tcW w:w="817" w:type="dxa"/>
          </w:tcPr>
          <w:p w14:paraId="229AB5BD"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521</w:t>
            </w:r>
          </w:p>
        </w:tc>
        <w:tc>
          <w:tcPr>
            <w:tcW w:w="817" w:type="dxa"/>
          </w:tcPr>
          <w:p w14:paraId="243AC83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935</w:t>
            </w:r>
          </w:p>
        </w:tc>
        <w:tc>
          <w:tcPr>
            <w:tcW w:w="817" w:type="dxa"/>
          </w:tcPr>
          <w:p w14:paraId="7E1E999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990</w:t>
            </w:r>
          </w:p>
        </w:tc>
        <w:tc>
          <w:tcPr>
            <w:tcW w:w="817" w:type="dxa"/>
          </w:tcPr>
          <w:p w14:paraId="76F688D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1925</w:t>
            </w:r>
          </w:p>
        </w:tc>
        <w:tc>
          <w:tcPr>
            <w:tcW w:w="817" w:type="dxa"/>
          </w:tcPr>
          <w:p w14:paraId="6AEBDA3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1586</w:t>
            </w:r>
          </w:p>
        </w:tc>
        <w:tc>
          <w:tcPr>
            <w:tcW w:w="817" w:type="dxa"/>
          </w:tcPr>
          <w:p w14:paraId="751E9E61"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1892</w:t>
            </w:r>
          </w:p>
        </w:tc>
        <w:tc>
          <w:tcPr>
            <w:tcW w:w="817" w:type="dxa"/>
          </w:tcPr>
          <w:p w14:paraId="32AEF6E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3478</w:t>
            </w:r>
          </w:p>
        </w:tc>
        <w:tc>
          <w:tcPr>
            <w:tcW w:w="818" w:type="dxa"/>
            <w:gridSpan w:val="2"/>
          </w:tcPr>
          <w:p w14:paraId="7D4406DD"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5924</w:t>
            </w:r>
          </w:p>
        </w:tc>
      </w:tr>
      <w:tr w:rsidR="00283141" w14:paraId="230DC291"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5CE0EF1F" w14:textId="77777777" w:rsidR="00283141" w:rsidRDefault="00877903" w:rsidP="00BA6C90">
            <w:pPr>
              <w:jc w:val="right"/>
              <w:rPr>
                <w:b w:val="0"/>
                <w:bCs w:val="0"/>
                <w:color w:val="000000"/>
                <w:sz w:val="18"/>
                <w:szCs w:val="18"/>
              </w:rPr>
            </w:pPr>
            <w:r>
              <w:rPr>
                <w:color w:val="000000"/>
                <w:sz w:val="18"/>
                <w:szCs w:val="18"/>
              </w:rPr>
              <w:t>2023</w:t>
            </w:r>
          </w:p>
        </w:tc>
        <w:tc>
          <w:tcPr>
            <w:tcW w:w="817" w:type="dxa"/>
          </w:tcPr>
          <w:p w14:paraId="3C4271CC"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421</w:t>
            </w:r>
          </w:p>
        </w:tc>
        <w:tc>
          <w:tcPr>
            <w:tcW w:w="817" w:type="dxa"/>
          </w:tcPr>
          <w:p w14:paraId="5C146A69"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394</w:t>
            </w:r>
          </w:p>
        </w:tc>
        <w:tc>
          <w:tcPr>
            <w:tcW w:w="817" w:type="dxa"/>
          </w:tcPr>
          <w:p w14:paraId="16432D0B"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815</w:t>
            </w:r>
          </w:p>
        </w:tc>
        <w:tc>
          <w:tcPr>
            <w:tcW w:w="817" w:type="dxa"/>
          </w:tcPr>
          <w:p w14:paraId="2A23ABE1"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971</w:t>
            </w:r>
          </w:p>
        </w:tc>
        <w:tc>
          <w:tcPr>
            <w:tcW w:w="817" w:type="dxa"/>
          </w:tcPr>
          <w:p w14:paraId="3585A90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1039</w:t>
            </w:r>
          </w:p>
        </w:tc>
        <w:tc>
          <w:tcPr>
            <w:tcW w:w="817" w:type="dxa"/>
          </w:tcPr>
          <w:p w14:paraId="63B19C7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2010</w:t>
            </w:r>
          </w:p>
        </w:tc>
        <w:tc>
          <w:tcPr>
            <w:tcW w:w="817" w:type="dxa"/>
          </w:tcPr>
          <w:p w14:paraId="2FCDAE1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1840</w:t>
            </w:r>
          </w:p>
        </w:tc>
        <w:tc>
          <w:tcPr>
            <w:tcW w:w="817" w:type="dxa"/>
          </w:tcPr>
          <w:p w14:paraId="009DAA04"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2068</w:t>
            </w:r>
          </w:p>
        </w:tc>
        <w:tc>
          <w:tcPr>
            <w:tcW w:w="817" w:type="dxa"/>
          </w:tcPr>
          <w:p w14:paraId="3B900B4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3908</w:t>
            </w:r>
          </w:p>
        </w:tc>
        <w:tc>
          <w:tcPr>
            <w:tcW w:w="818" w:type="dxa"/>
            <w:gridSpan w:val="2"/>
          </w:tcPr>
          <w:p w14:paraId="200CB879"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6733</w:t>
            </w:r>
          </w:p>
        </w:tc>
      </w:tr>
      <w:tr w:rsidR="00283141" w14:paraId="31D1252B" w14:textId="77777777" w:rsidTr="00283141">
        <w:trPr>
          <w:gridAfter w:val="1"/>
          <w:wAfter w:w="7" w:type="dxa"/>
          <w:trHeight w:val="283"/>
        </w:trPr>
        <w:tc>
          <w:tcPr>
            <w:cnfStyle w:val="001000000000" w:firstRow="0" w:lastRow="0" w:firstColumn="1" w:lastColumn="0" w:oddVBand="0" w:evenVBand="0" w:oddHBand="0" w:evenHBand="0" w:firstRowFirstColumn="0" w:firstRowLastColumn="0" w:lastRowFirstColumn="0" w:lastRowLastColumn="0"/>
            <w:tcW w:w="1649" w:type="dxa"/>
          </w:tcPr>
          <w:p w14:paraId="61EDE886" w14:textId="77777777" w:rsidR="00283141" w:rsidRDefault="00877903" w:rsidP="00BA6C90">
            <w:pPr>
              <w:jc w:val="right"/>
              <w:rPr>
                <w:b w:val="0"/>
                <w:bCs w:val="0"/>
                <w:color w:val="000000"/>
                <w:sz w:val="18"/>
                <w:szCs w:val="18"/>
              </w:rPr>
            </w:pPr>
            <w:r>
              <w:rPr>
                <w:color w:val="000000"/>
                <w:sz w:val="18"/>
                <w:szCs w:val="18"/>
              </w:rPr>
              <w:t>2022</w:t>
            </w:r>
          </w:p>
        </w:tc>
        <w:tc>
          <w:tcPr>
            <w:tcW w:w="817" w:type="dxa"/>
          </w:tcPr>
          <w:p w14:paraId="7EFE5131"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588</w:t>
            </w:r>
          </w:p>
        </w:tc>
        <w:tc>
          <w:tcPr>
            <w:tcW w:w="817" w:type="dxa"/>
          </w:tcPr>
          <w:p w14:paraId="7D7DAFF2"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551</w:t>
            </w:r>
          </w:p>
        </w:tc>
        <w:tc>
          <w:tcPr>
            <w:tcW w:w="817" w:type="dxa"/>
          </w:tcPr>
          <w:p w14:paraId="59D3CD86"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1139</w:t>
            </w:r>
          </w:p>
        </w:tc>
        <w:tc>
          <w:tcPr>
            <w:tcW w:w="817" w:type="dxa"/>
          </w:tcPr>
          <w:p w14:paraId="2D807C33"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1205</w:t>
            </w:r>
          </w:p>
        </w:tc>
        <w:tc>
          <w:tcPr>
            <w:tcW w:w="817" w:type="dxa"/>
          </w:tcPr>
          <w:p w14:paraId="3529874C"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1306</w:t>
            </w:r>
          </w:p>
        </w:tc>
        <w:tc>
          <w:tcPr>
            <w:tcW w:w="817" w:type="dxa"/>
          </w:tcPr>
          <w:p w14:paraId="15382F20"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2511</w:t>
            </w:r>
          </w:p>
        </w:tc>
        <w:tc>
          <w:tcPr>
            <w:tcW w:w="817" w:type="dxa"/>
          </w:tcPr>
          <w:p w14:paraId="2774A12A"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2573</w:t>
            </w:r>
          </w:p>
        </w:tc>
        <w:tc>
          <w:tcPr>
            <w:tcW w:w="817" w:type="dxa"/>
          </w:tcPr>
          <w:p w14:paraId="4057871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2720</w:t>
            </w:r>
          </w:p>
        </w:tc>
        <w:tc>
          <w:tcPr>
            <w:tcW w:w="817" w:type="dxa"/>
          </w:tcPr>
          <w:p w14:paraId="78E7994F"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5293</w:t>
            </w:r>
          </w:p>
        </w:tc>
        <w:tc>
          <w:tcPr>
            <w:tcW w:w="818" w:type="dxa"/>
            <w:gridSpan w:val="2"/>
          </w:tcPr>
          <w:p w14:paraId="67F15EDD" w14:textId="77777777" w:rsidR="00283141" w:rsidRDefault="00877903" w:rsidP="00BA6C90">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8943</w:t>
            </w:r>
          </w:p>
        </w:tc>
      </w:tr>
    </w:tbl>
    <w:p w14:paraId="6DFDB5B8" w14:textId="77777777" w:rsidR="00283141" w:rsidRDefault="00283141" w:rsidP="00BA6C90">
      <w:pPr>
        <w:jc w:val="both"/>
        <w:rPr>
          <w:rFonts w:eastAsiaTheme="minorHAnsi"/>
          <w:kern w:val="2"/>
          <w:lang w:eastAsia="en-US"/>
          <w14:ligatures w14:val="standardContextual"/>
        </w:rPr>
      </w:pPr>
    </w:p>
    <w:p w14:paraId="39314549" w14:textId="77777777" w:rsidR="00283141" w:rsidRDefault="00877903" w:rsidP="00BA6C90">
      <w:pPr>
        <w:pStyle w:val="ListParagraph"/>
        <w:numPr>
          <w:ilvl w:val="1"/>
          <w:numId w:val="20"/>
        </w:numPr>
        <w:jc w:val="both"/>
        <w:rPr>
          <w:b/>
          <w:bCs/>
        </w:rPr>
      </w:pPr>
      <w:r>
        <w:rPr>
          <w:b/>
          <w:bCs/>
        </w:rPr>
        <w:t>Children in street situations.</w:t>
      </w:r>
    </w:p>
    <w:tbl>
      <w:tblPr>
        <w:tblStyle w:val="GridTable1Light1"/>
        <w:tblW w:w="9668" w:type="dxa"/>
        <w:tblInd w:w="-147" w:type="dxa"/>
        <w:tblLook w:val="04A0" w:firstRow="1" w:lastRow="0" w:firstColumn="1" w:lastColumn="0" w:noHBand="0" w:noVBand="1"/>
      </w:tblPr>
      <w:tblGrid>
        <w:gridCol w:w="3403"/>
        <w:gridCol w:w="1134"/>
        <w:gridCol w:w="1134"/>
        <w:gridCol w:w="1161"/>
        <w:gridCol w:w="1418"/>
        <w:gridCol w:w="1418"/>
      </w:tblGrid>
      <w:tr w:rsidR="00283141" w14:paraId="3EBDA535" w14:textId="77777777" w:rsidTr="00F61EB3">
        <w:trPr>
          <w:cnfStyle w:val="100000000000" w:firstRow="1" w:lastRow="0" w:firstColumn="0" w:lastColumn="0" w:oddVBand="0" w:evenVBand="0" w:oddHBand="0" w:evenHBand="0" w:firstRowFirstColumn="0" w:firstRowLastColumn="0" w:lastRowFirstColumn="0" w:lastRowLastColumn="0"/>
          <w:trHeight w:val="57"/>
          <w:tblHeader/>
        </w:trPr>
        <w:tc>
          <w:tcPr>
            <w:cnfStyle w:val="001000000000" w:firstRow="0" w:lastRow="0" w:firstColumn="1" w:lastColumn="0" w:oddVBand="0" w:evenVBand="0" w:oddHBand="0" w:evenHBand="0" w:firstRowFirstColumn="0" w:firstRowLastColumn="0" w:lastRowFirstColumn="0" w:lastRowLastColumn="0"/>
            <w:tcW w:w="3403" w:type="dxa"/>
            <w:vMerge w:val="restart"/>
            <w:shd w:val="clear" w:color="auto" w:fill="BFBFBF" w:themeFill="background1" w:themeFillShade="BF"/>
          </w:tcPr>
          <w:p w14:paraId="323BDBA9" w14:textId="77777777" w:rsidR="00283141" w:rsidRDefault="00877903" w:rsidP="00BA6C90">
            <w:pPr>
              <w:rPr>
                <w:b w:val="0"/>
                <w:bCs w:val="0"/>
                <w:color w:val="000000"/>
                <w:sz w:val="20"/>
                <w:szCs w:val="20"/>
              </w:rPr>
            </w:pPr>
            <w:r>
              <w:rPr>
                <w:color w:val="000000"/>
                <w:sz w:val="20"/>
                <w:szCs w:val="20"/>
              </w:rPr>
              <w:t>Group of Children and location</w:t>
            </w:r>
          </w:p>
        </w:tc>
        <w:tc>
          <w:tcPr>
            <w:tcW w:w="6265" w:type="dxa"/>
            <w:gridSpan w:val="5"/>
            <w:shd w:val="clear" w:color="auto" w:fill="BFBFBF" w:themeFill="background1" w:themeFillShade="BF"/>
          </w:tcPr>
          <w:p w14:paraId="3D66A994"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2017 Enumeration Data</w:t>
            </w:r>
          </w:p>
          <w:p w14:paraId="26845BAC" w14:textId="77777777" w:rsidR="00283141" w:rsidRDefault="00877903" w:rsidP="00BA6C90">
            <w:pP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w:t>
            </w:r>
          </w:p>
        </w:tc>
      </w:tr>
      <w:tr w:rsidR="00283141" w14:paraId="67D5FB98" w14:textId="77777777" w:rsidTr="00F61EB3">
        <w:trPr>
          <w:cnfStyle w:val="100000000000" w:firstRow="1" w:lastRow="0" w:firstColumn="0" w:lastColumn="0" w:oddVBand="0" w:evenVBand="0" w:oddHBand="0" w:evenHBand="0" w:firstRowFirstColumn="0" w:firstRowLastColumn="0" w:lastRowFirstColumn="0" w:lastRowLastColumn="0"/>
          <w:trHeight w:val="57"/>
          <w:tblHeader/>
        </w:trPr>
        <w:tc>
          <w:tcPr>
            <w:cnfStyle w:val="001000000000" w:firstRow="0" w:lastRow="0" w:firstColumn="1" w:lastColumn="0" w:oddVBand="0" w:evenVBand="0" w:oddHBand="0" w:evenHBand="0" w:firstRowFirstColumn="0" w:firstRowLastColumn="0" w:lastRowFirstColumn="0" w:lastRowLastColumn="0"/>
            <w:tcW w:w="3403" w:type="dxa"/>
            <w:vMerge/>
            <w:shd w:val="clear" w:color="auto" w:fill="BFBFBF" w:themeFill="background1" w:themeFillShade="BF"/>
          </w:tcPr>
          <w:p w14:paraId="0C77C649" w14:textId="77777777" w:rsidR="00283141" w:rsidRDefault="00283141" w:rsidP="00BA6C90">
            <w:pPr>
              <w:rPr>
                <w:b w:val="0"/>
                <w:bCs w:val="0"/>
                <w:color w:val="000000"/>
                <w:sz w:val="20"/>
                <w:szCs w:val="20"/>
              </w:rPr>
            </w:pPr>
          </w:p>
        </w:tc>
        <w:tc>
          <w:tcPr>
            <w:tcW w:w="1134" w:type="dxa"/>
            <w:shd w:val="clear" w:color="auto" w:fill="BFBFBF" w:themeFill="background1" w:themeFillShade="BF"/>
          </w:tcPr>
          <w:p w14:paraId="69FEA4CD"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Children in count 1</w:t>
            </w:r>
          </w:p>
        </w:tc>
        <w:tc>
          <w:tcPr>
            <w:tcW w:w="1134" w:type="dxa"/>
            <w:shd w:val="clear" w:color="auto" w:fill="BFBFBF" w:themeFill="background1" w:themeFillShade="BF"/>
          </w:tcPr>
          <w:p w14:paraId="690534D8"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Children in Count 2</w:t>
            </w:r>
          </w:p>
        </w:tc>
        <w:tc>
          <w:tcPr>
            <w:tcW w:w="1161" w:type="dxa"/>
            <w:shd w:val="clear" w:color="auto" w:fill="BFBFBF" w:themeFill="background1" w:themeFillShade="BF"/>
          </w:tcPr>
          <w:p w14:paraId="07C943A6"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Matched</w:t>
            </w:r>
          </w:p>
        </w:tc>
        <w:tc>
          <w:tcPr>
            <w:tcW w:w="1418" w:type="dxa"/>
            <w:shd w:val="clear" w:color="auto" w:fill="BFBFBF" w:themeFill="background1" w:themeFillShade="BF"/>
          </w:tcPr>
          <w:p w14:paraId="4F34F079"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Adjustment Factor</w:t>
            </w:r>
          </w:p>
        </w:tc>
        <w:tc>
          <w:tcPr>
            <w:tcW w:w="1418" w:type="dxa"/>
            <w:shd w:val="clear" w:color="auto" w:fill="BFBFBF" w:themeFill="background1" w:themeFillShade="BF"/>
          </w:tcPr>
          <w:p w14:paraId="3CFA4280"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Total Estimate</w:t>
            </w:r>
          </w:p>
        </w:tc>
      </w:tr>
      <w:tr w:rsidR="00283141" w14:paraId="20346C77"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1721E0EB" w14:textId="77777777" w:rsidR="00283141" w:rsidRDefault="00877903" w:rsidP="00BA6C90">
            <w:pPr>
              <w:rPr>
                <w:b w:val="0"/>
                <w:bCs w:val="0"/>
                <w:color w:val="000000"/>
                <w:sz w:val="20"/>
                <w:szCs w:val="20"/>
              </w:rPr>
            </w:pPr>
            <w:r>
              <w:rPr>
                <w:color w:val="000000"/>
                <w:sz w:val="20"/>
                <w:szCs w:val="20"/>
              </w:rPr>
              <w:t>Children living on the streets, aged 7-17 years</w:t>
            </w:r>
          </w:p>
        </w:tc>
        <w:tc>
          <w:tcPr>
            <w:tcW w:w="1134" w:type="dxa"/>
          </w:tcPr>
          <w:p w14:paraId="09BE6407"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b/>
                <w:bCs/>
                <w:color w:val="000000"/>
                <w:sz w:val="20"/>
                <w:szCs w:val="20"/>
              </w:rPr>
            </w:pPr>
          </w:p>
        </w:tc>
        <w:tc>
          <w:tcPr>
            <w:tcW w:w="1134" w:type="dxa"/>
          </w:tcPr>
          <w:p w14:paraId="68100D0C"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61" w:type="dxa"/>
          </w:tcPr>
          <w:p w14:paraId="4AD18184"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62627DF7"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778764D6"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283141" w14:paraId="5D2F7CE0"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1631DB7D" w14:textId="77777777" w:rsidR="00283141" w:rsidRDefault="00877903" w:rsidP="00BA6C90">
            <w:pPr>
              <w:rPr>
                <w:color w:val="000000"/>
                <w:sz w:val="20"/>
                <w:szCs w:val="20"/>
              </w:rPr>
            </w:pPr>
            <w:r>
              <w:rPr>
                <w:b w:val="0"/>
                <w:bCs w:val="0"/>
                <w:color w:val="000000"/>
                <w:sz w:val="20"/>
                <w:szCs w:val="20"/>
              </w:rPr>
              <w:t>Iganga</w:t>
            </w:r>
          </w:p>
        </w:tc>
        <w:tc>
          <w:tcPr>
            <w:tcW w:w="1134" w:type="dxa"/>
          </w:tcPr>
          <w:p w14:paraId="11BDFE1D"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29</w:t>
            </w:r>
          </w:p>
        </w:tc>
        <w:tc>
          <w:tcPr>
            <w:tcW w:w="1134" w:type="dxa"/>
          </w:tcPr>
          <w:p w14:paraId="40CA5EC0"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w:t>
            </w:r>
          </w:p>
        </w:tc>
        <w:tc>
          <w:tcPr>
            <w:tcW w:w="1161" w:type="dxa"/>
          </w:tcPr>
          <w:p w14:paraId="2EA1B8C7"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0</w:t>
            </w:r>
          </w:p>
        </w:tc>
        <w:tc>
          <w:tcPr>
            <w:tcW w:w="1418" w:type="dxa"/>
          </w:tcPr>
          <w:p w14:paraId="0D3A79A5"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418" w:type="dxa"/>
          </w:tcPr>
          <w:p w14:paraId="17597022"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r>
      <w:tr w:rsidR="00283141" w14:paraId="136E44EB"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01D683E2" w14:textId="77777777" w:rsidR="00283141" w:rsidRDefault="00877903" w:rsidP="00BA6C90">
            <w:pPr>
              <w:rPr>
                <w:color w:val="000000"/>
                <w:sz w:val="20"/>
                <w:szCs w:val="20"/>
              </w:rPr>
            </w:pPr>
            <w:r>
              <w:rPr>
                <w:b w:val="0"/>
                <w:bCs w:val="0"/>
                <w:color w:val="000000"/>
                <w:sz w:val="20"/>
                <w:szCs w:val="20"/>
              </w:rPr>
              <w:t>Jinja</w:t>
            </w:r>
          </w:p>
        </w:tc>
        <w:tc>
          <w:tcPr>
            <w:tcW w:w="1134" w:type="dxa"/>
          </w:tcPr>
          <w:p w14:paraId="1D8E14CC"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106</w:t>
            </w:r>
          </w:p>
        </w:tc>
        <w:tc>
          <w:tcPr>
            <w:tcW w:w="1134" w:type="dxa"/>
          </w:tcPr>
          <w:p w14:paraId="6EC0A994"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77</w:t>
            </w:r>
          </w:p>
        </w:tc>
        <w:tc>
          <w:tcPr>
            <w:tcW w:w="1161" w:type="dxa"/>
          </w:tcPr>
          <w:p w14:paraId="703690F1"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14</w:t>
            </w:r>
          </w:p>
        </w:tc>
        <w:tc>
          <w:tcPr>
            <w:tcW w:w="1418" w:type="dxa"/>
          </w:tcPr>
          <w:p w14:paraId="78636941"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5.5</w:t>
            </w:r>
          </w:p>
        </w:tc>
        <w:tc>
          <w:tcPr>
            <w:tcW w:w="1418" w:type="dxa"/>
          </w:tcPr>
          <w:p w14:paraId="18C9DE9F"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583</w:t>
            </w:r>
          </w:p>
        </w:tc>
      </w:tr>
      <w:tr w:rsidR="00283141" w14:paraId="003E8248"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0856A5F8" w14:textId="77777777" w:rsidR="00283141" w:rsidRDefault="00877903" w:rsidP="00BA6C90">
            <w:pPr>
              <w:rPr>
                <w:color w:val="000000"/>
                <w:sz w:val="20"/>
                <w:szCs w:val="20"/>
              </w:rPr>
            </w:pPr>
            <w:r>
              <w:rPr>
                <w:b w:val="0"/>
                <w:bCs w:val="0"/>
                <w:color w:val="000000"/>
                <w:sz w:val="20"/>
                <w:szCs w:val="20"/>
              </w:rPr>
              <w:t>Kampala</w:t>
            </w:r>
          </w:p>
        </w:tc>
        <w:tc>
          <w:tcPr>
            <w:tcW w:w="1134" w:type="dxa"/>
          </w:tcPr>
          <w:p w14:paraId="7F29D037"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636</w:t>
            </w:r>
          </w:p>
        </w:tc>
        <w:tc>
          <w:tcPr>
            <w:tcW w:w="1134" w:type="dxa"/>
          </w:tcPr>
          <w:p w14:paraId="0225C5DF"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431</w:t>
            </w:r>
          </w:p>
        </w:tc>
        <w:tc>
          <w:tcPr>
            <w:tcW w:w="1161" w:type="dxa"/>
          </w:tcPr>
          <w:p w14:paraId="7E24A119"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103</w:t>
            </w:r>
          </w:p>
        </w:tc>
        <w:tc>
          <w:tcPr>
            <w:tcW w:w="1418" w:type="dxa"/>
          </w:tcPr>
          <w:p w14:paraId="5E4538EA"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4.18</w:t>
            </w:r>
          </w:p>
        </w:tc>
        <w:tc>
          <w:tcPr>
            <w:tcW w:w="1418" w:type="dxa"/>
          </w:tcPr>
          <w:p w14:paraId="20A54B17"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2661</w:t>
            </w:r>
          </w:p>
        </w:tc>
      </w:tr>
      <w:tr w:rsidR="00283141" w14:paraId="5B5E2B81"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7918BE39" w14:textId="77777777" w:rsidR="00283141" w:rsidRDefault="00877903" w:rsidP="00BA6C90">
            <w:pPr>
              <w:rPr>
                <w:color w:val="000000"/>
                <w:sz w:val="20"/>
                <w:szCs w:val="20"/>
              </w:rPr>
            </w:pPr>
            <w:r>
              <w:rPr>
                <w:b w:val="0"/>
                <w:bCs w:val="0"/>
                <w:color w:val="000000"/>
                <w:sz w:val="20"/>
                <w:szCs w:val="20"/>
              </w:rPr>
              <w:t>Mbale</w:t>
            </w:r>
          </w:p>
        </w:tc>
        <w:tc>
          <w:tcPr>
            <w:tcW w:w="1134" w:type="dxa"/>
          </w:tcPr>
          <w:p w14:paraId="45468825"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142</w:t>
            </w:r>
          </w:p>
        </w:tc>
        <w:tc>
          <w:tcPr>
            <w:tcW w:w="1134" w:type="dxa"/>
          </w:tcPr>
          <w:p w14:paraId="3DE1C9D6"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118</w:t>
            </w:r>
          </w:p>
        </w:tc>
        <w:tc>
          <w:tcPr>
            <w:tcW w:w="1161" w:type="dxa"/>
          </w:tcPr>
          <w:p w14:paraId="1A08DAC8"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29</w:t>
            </w:r>
          </w:p>
        </w:tc>
        <w:tc>
          <w:tcPr>
            <w:tcW w:w="1418" w:type="dxa"/>
          </w:tcPr>
          <w:p w14:paraId="60BDDB6F"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4.07</w:t>
            </w:r>
          </w:p>
        </w:tc>
        <w:tc>
          <w:tcPr>
            <w:tcW w:w="1418" w:type="dxa"/>
          </w:tcPr>
          <w:p w14:paraId="6E9814AD"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578</w:t>
            </w:r>
          </w:p>
        </w:tc>
      </w:tr>
      <w:tr w:rsidR="00283141" w14:paraId="4DD9FA51"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46B7DB0A" w14:textId="77777777" w:rsidR="00283141" w:rsidRDefault="00877903" w:rsidP="00BA6C90">
            <w:pPr>
              <w:rPr>
                <w:b w:val="0"/>
                <w:bCs w:val="0"/>
                <w:color w:val="000000"/>
                <w:sz w:val="20"/>
                <w:szCs w:val="20"/>
              </w:rPr>
            </w:pPr>
            <w:r>
              <w:rPr>
                <w:color w:val="000000"/>
                <w:sz w:val="20"/>
                <w:szCs w:val="20"/>
              </w:rPr>
              <w:t>Children working on the streets, aged 7-17 years</w:t>
            </w:r>
          </w:p>
        </w:tc>
        <w:tc>
          <w:tcPr>
            <w:tcW w:w="1134" w:type="dxa"/>
          </w:tcPr>
          <w:p w14:paraId="165AED0C"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34" w:type="dxa"/>
          </w:tcPr>
          <w:p w14:paraId="394493BE"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61" w:type="dxa"/>
          </w:tcPr>
          <w:p w14:paraId="16E4A436"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5C7C6A55"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2C0819FE"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283141" w14:paraId="60673C98"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3E64D57C" w14:textId="77777777" w:rsidR="00283141" w:rsidRDefault="00877903" w:rsidP="00BA6C90">
            <w:pPr>
              <w:rPr>
                <w:color w:val="000000"/>
                <w:sz w:val="20"/>
                <w:szCs w:val="20"/>
              </w:rPr>
            </w:pPr>
            <w:r>
              <w:rPr>
                <w:b w:val="0"/>
                <w:bCs w:val="0"/>
                <w:color w:val="000000"/>
                <w:sz w:val="20"/>
                <w:szCs w:val="20"/>
              </w:rPr>
              <w:t>Iganga</w:t>
            </w:r>
          </w:p>
        </w:tc>
        <w:tc>
          <w:tcPr>
            <w:tcW w:w="1134" w:type="dxa"/>
          </w:tcPr>
          <w:p w14:paraId="3D5ECAA4"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245</w:t>
            </w:r>
          </w:p>
        </w:tc>
        <w:tc>
          <w:tcPr>
            <w:tcW w:w="1134" w:type="dxa"/>
          </w:tcPr>
          <w:p w14:paraId="7890D230"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75</w:t>
            </w:r>
          </w:p>
        </w:tc>
        <w:tc>
          <w:tcPr>
            <w:tcW w:w="1161" w:type="dxa"/>
          </w:tcPr>
          <w:p w14:paraId="66DC68C1"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w:t>
            </w:r>
          </w:p>
        </w:tc>
        <w:tc>
          <w:tcPr>
            <w:tcW w:w="1418" w:type="dxa"/>
          </w:tcPr>
          <w:p w14:paraId="30ABB4EB"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10.71</w:t>
            </w:r>
          </w:p>
        </w:tc>
        <w:tc>
          <w:tcPr>
            <w:tcW w:w="1418" w:type="dxa"/>
          </w:tcPr>
          <w:p w14:paraId="46485810"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2625</w:t>
            </w:r>
          </w:p>
        </w:tc>
      </w:tr>
      <w:tr w:rsidR="00283141" w14:paraId="130C1A9C"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738C8ACD" w14:textId="77777777" w:rsidR="00283141" w:rsidRDefault="00877903" w:rsidP="00BA6C90">
            <w:pPr>
              <w:rPr>
                <w:color w:val="000000"/>
                <w:sz w:val="20"/>
                <w:szCs w:val="20"/>
              </w:rPr>
            </w:pPr>
            <w:r>
              <w:rPr>
                <w:b w:val="0"/>
                <w:bCs w:val="0"/>
                <w:color w:val="000000"/>
                <w:sz w:val="20"/>
                <w:szCs w:val="20"/>
              </w:rPr>
              <w:t>Jinja</w:t>
            </w:r>
          </w:p>
        </w:tc>
        <w:tc>
          <w:tcPr>
            <w:tcW w:w="1134" w:type="dxa"/>
          </w:tcPr>
          <w:p w14:paraId="71B5D6C7"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210</w:t>
            </w:r>
          </w:p>
        </w:tc>
        <w:tc>
          <w:tcPr>
            <w:tcW w:w="1134" w:type="dxa"/>
          </w:tcPr>
          <w:p w14:paraId="67FD7751"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318</w:t>
            </w:r>
          </w:p>
        </w:tc>
        <w:tc>
          <w:tcPr>
            <w:tcW w:w="1161" w:type="dxa"/>
          </w:tcPr>
          <w:p w14:paraId="01D75557"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21</w:t>
            </w:r>
          </w:p>
        </w:tc>
        <w:tc>
          <w:tcPr>
            <w:tcW w:w="1418" w:type="dxa"/>
          </w:tcPr>
          <w:p w14:paraId="3CF1A832"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15.14</w:t>
            </w:r>
          </w:p>
        </w:tc>
        <w:tc>
          <w:tcPr>
            <w:tcW w:w="1418" w:type="dxa"/>
          </w:tcPr>
          <w:p w14:paraId="1DCE6BD9"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3180</w:t>
            </w:r>
          </w:p>
        </w:tc>
      </w:tr>
      <w:tr w:rsidR="00283141" w14:paraId="5A513080"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52657DAE" w14:textId="77777777" w:rsidR="00283141" w:rsidRDefault="00877903" w:rsidP="00BA6C90">
            <w:pPr>
              <w:rPr>
                <w:color w:val="000000"/>
                <w:sz w:val="20"/>
                <w:szCs w:val="20"/>
              </w:rPr>
            </w:pPr>
            <w:r>
              <w:rPr>
                <w:b w:val="0"/>
                <w:bCs w:val="0"/>
                <w:color w:val="000000"/>
                <w:sz w:val="20"/>
                <w:szCs w:val="20"/>
              </w:rPr>
              <w:t>Kampala</w:t>
            </w:r>
          </w:p>
        </w:tc>
        <w:tc>
          <w:tcPr>
            <w:tcW w:w="1134" w:type="dxa"/>
          </w:tcPr>
          <w:p w14:paraId="1A936018"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222</w:t>
            </w:r>
          </w:p>
        </w:tc>
        <w:tc>
          <w:tcPr>
            <w:tcW w:w="1134" w:type="dxa"/>
          </w:tcPr>
          <w:p w14:paraId="22DA3111"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127</w:t>
            </w:r>
          </w:p>
        </w:tc>
        <w:tc>
          <w:tcPr>
            <w:tcW w:w="1161" w:type="dxa"/>
          </w:tcPr>
          <w:p w14:paraId="2799236E"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20</w:t>
            </w:r>
          </w:p>
        </w:tc>
        <w:tc>
          <w:tcPr>
            <w:tcW w:w="1418" w:type="dxa"/>
          </w:tcPr>
          <w:p w14:paraId="38F10D07"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6.35</w:t>
            </w:r>
          </w:p>
        </w:tc>
        <w:tc>
          <w:tcPr>
            <w:tcW w:w="1418" w:type="dxa"/>
          </w:tcPr>
          <w:p w14:paraId="128D85C2"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1410</w:t>
            </w:r>
          </w:p>
        </w:tc>
      </w:tr>
      <w:tr w:rsidR="00283141" w14:paraId="5FCF60F0"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77BE9436" w14:textId="77777777" w:rsidR="00283141" w:rsidRDefault="00877903" w:rsidP="00BA6C90">
            <w:pPr>
              <w:rPr>
                <w:color w:val="000000"/>
                <w:sz w:val="20"/>
                <w:szCs w:val="20"/>
              </w:rPr>
            </w:pPr>
            <w:r>
              <w:rPr>
                <w:b w:val="0"/>
                <w:bCs w:val="0"/>
                <w:color w:val="000000"/>
                <w:sz w:val="20"/>
                <w:szCs w:val="20"/>
              </w:rPr>
              <w:t>Mbale</w:t>
            </w:r>
          </w:p>
        </w:tc>
        <w:tc>
          <w:tcPr>
            <w:tcW w:w="1134" w:type="dxa"/>
          </w:tcPr>
          <w:p w14:paraId="6548C32B"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316</w:t>
            </w:r>
          </w:p>
        </w:tc>
        <w:tc>
          <w:tcPr>
            <w:tcW w:w="1134" w:type="dxa"/>
          </w:tcPr>
          <w:p w14:paraId="337423A9"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295</w:t>
            </w:r>
          </w:p>
        </w:tc>
        <w:tc>
          <w:tcPr>
            <w:tcW w:w="1161" w:type="dxa"/>
          </w:tcPr>
          <w:p w14:paraId="0988D879"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21</w:t>
            </w:r>
          </w:p>
        </w:tc>
        <w:tc>
          <w:tcPr>
            <w:tcW w:w="1418" w:type="dxa"/>
          </w:tcPr>
          <w:p w14:paraId="61E557C5"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14.05</w:t>
            </w:r>
          </w:p>
        </w:tc>
        <w:tc>
          <w:tcPr>
            <w:tcW w:w="1418" w:type="dxa"/>
          </w:tcPr>
          <w:p w14:paraId="36651B26"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4439</w:t>
            </w:r>
          </w:p>
        </w:tc>
      </w:tr>
      <w:tr w:rsidR="00283141" w14:paraId="1390457C"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31C6B2C0" w14:textId="77777777" w:rsidR="00283141" w:rsidRDefault="00877903" w:rsidP="00BA6C90">
            <w:pPr>
              <w:rPr>
                <w:b w:val="0"/>
                <w:bCs w:val="0"/>
                <w:color w:val="000000"/>
                <w:sz w:val="20"/>
                <w:szCs w:val="20"/>
              </w:rPr>
            </w:pPr>
            <w:r>
              <w:rPr>
                <w:color w:val="000000"/>
                <w:sz w:val="20"/>
                <w:szCs w:val="20"/>
              </w:rPr>
              <w:t>Children living and/or working on the streets, aged under 7years</w:t>
            </w:r>
          </w:p>
        </w:tc>
        <w:tc>
          <w:tcPr>
            <w:tcW w:w="1134" w:type="dxa"/>
          </w:tcPr>
          <w:p w14:paraId="2EC4483E"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34" w:type="dxa"/>
          </w:tcPr>
          <w:p w14:paraId="3B1439DB"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61" w:type="dxa"/>
          </w:tcPr>
          <w:p w14:paraId="11FC5D67"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1997FFE7"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7740FF55"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283141" w14:paraId="567E0EA1"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20C66537" w14:textId="77777777" w:rsidR="00283141" w:rsidRDefault="00877903" w:rsidP="00BA6C90">
            <w:pPr>
              <w:rPr>
                <w:color w:val="000000"/>
                <w:sz w:val="20"/>
                <w:szCs w:val="20"/>
              </w:rPr>
            </w:pPr>
            <w:r>
              <w:rPr>
                <w:b w:val="0"/>
                <w:bCs w:val="0"/>
                <w:color w:val="000000"/>
                <w:sz w:val="20"/>
                <w:szCs w:val="20"/>
              </w:rPr>
              <w:t>Iganga</w:t>
            </w:r>
          </w:p>
        </w:tc>
        <w:tc>
          <w:tcPr>
            <w:tcW w:w="1134" w:type="dxa"/>
          </w:tcPr>
          <w:p w14:paraId="7625A72C"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34" w:type="dxa"/>
          </w:tcPr>
          <w:p w14:paraId="1D8B4C08"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61" w:type="dxa"/>
          </w:tcPr>
          <w:p w14:paraId="03F08AEE"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3E0E6C88"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4A666D5B"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221</w:t>
            </w:r>
          </w:p>
        </w:tc>
      </w:tr>
      <w:tr w:rsidR="00283141" w14:paraId="33196DBC"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3D0416C6" w14:textId="77777777" w:rsidR="00283141" w:rsidRDefault="00877903" w:rsidP="00BA6C90">
            <w:pPr>
              <w:rPr>
                <w:color w:val="000000"/>
                <w:sz w:val="20"/>
                <w:szCs w:val="20"/>
              </w:rPr>
            </w:pPr>
            <w:r>
              <w:rPr>
                <w:b w:val="0"/>
                <w:bCs w:val="0"/>
                <w:color w:val="000000"/>
                <w:sz w:val="20"/>
                <w:szCs w:val="20"/>
              </w:rPr>
              <w:t>Jinja</w:t>
            </w:r>
          </w:p>
        </w:tc>
        <w:tc>
          <w:tcPr>
            <w:tcW w:w="1134" w:type="dxa"/>
          </w:tcPr>
          <w:p w14:paraId="60EA6D10"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34" w:type="dxa"/>
          </w:tcPr>
          <w:p w14:paraId="1C66F56D"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61" w:type="dxa"/>
          </w:tcPr>
          <w:p w14:paraId="34E21EAE"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61BFC902"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158F3CBA"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180</w:t>
            </w:r>
          </w:p>
        </w:tc>
      </w:tr>
      <w:tr w:rsidR="00283141" w14:paraId="4FFAE9B0"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719387AE" w14:textId="77777777" w:rsidR="00283141" w:rsidRDefault="00877903" w:rsidP="00BA6C90">
            <w:pPr>
              <w:rPr>
                <w:color w:val="000000"/>
                <w:sz w:val="20"/>
                <w:szCs w:val="20"/>
              </w:rPr>
            </w:pPr>
            <w:r>
              <w:rPr>
                <w:b w:val="0"/>
                <w:bCs w:val="0"/>
                <w:color w:val="000000"/>
                <w:sz w:val="20"/>
                <w:szCs w:val="20"/>
              </w:rPr>
              <w:t>Kampala</w:t>
            </w:r>
          </w:p>
        </w:tc>
        <w:tc>
          <w:tcPr>
            <w:tcW w:w="1134" w:type="dxa"/>
          </w:tcPr>
          <w:p w14:paraId="43C91BDE"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34" w:type="dxa"/>
          </w:tcPr>
          <w:p w14:paraId="153EDEA8"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61" w:type="dxa"/>
          </w:tcPr>
          <w:p w14:paraId="27F07FB1"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505F66AB"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76F27EE4"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125</w:t>
            </w:r>
          </w:p>
        </w:tc>
      </w:tr>
      <w:tr w:rsidR="00283141" w14:paraId="64FBF8C0"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67E3DE53" w14:textId="77777777" w:rsidR="00283141" w:rsidRDefault="00877903" w:rsidP="00BA6C90">
            <w:pPr>
              <w:rPr>
                <w:color w:val="000000"/>
                <w:sz w:val="20"/>
                <w:szCs w:val="20"/>
              </w:rPr>
            </w:pPr>
            <w:r>
              <w:rPr>
                <w:b w:val="0"/>
                <w:bCs w:val="0"/>
                <w:color w:val="000000"/>
                <w:sz w:val="20"/>
                <w:szCs w:val="20"/>
              </w:rPr>
              <w:t>Mbale</w:t>
            </w:r>
          </w:p>
        </w:tc>
        <w:tc>
          <w:tcPr>
            <w:tcW w:w="1134" w:type="dxa"/>
          </w:tcPr>
          <w:p w14:paraId="2BD50ABE"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34" w:type="dxa"/>
          </w:tcPr>
          <w:p w14:paraId="2709E6C7"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61" w:type="dxa"/>
          </w:tcPr>
          <w:p w14:paraId="41E72C45"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5C9A33F3"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418" w:type="dxa"/>
          </w:tcPr>
          <w:p w14:paraId="22C7C5CC"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237</w:t>
            </w:r>
          </w:p>
        </w:tc>
      </w:tr>
      <w:tr w:rsidR="00283141" w14:paraId="1D2E1315" w14:textId="77777777" w:rsidTr="00F61EB3">
        <w:trPr>
          <w:trHeight w:val="57"/>
        </w:trPr>
        <w:tc>
          <w:tcPr>
            <w:cnfStyle w:val="001000000000" w:firstRow="0" w:lastRow="0" w:firstColumn="1" w:lastColumn="0" w:oddVBand="0" w:evenVBand="0" w:oddHBand="0" w:evenHBand="0" w:firstRowFirstColumn="0" w:firstRowLastColumn="0" w:lastRowFirstColumn="0" w:lastRowLastColumn="0"/>
            <w:tcW w:w="3403" w:type="dxa"/>
          </w:tcPr>
          <w:p w14:paraId="3182CF31" w14:textId="77777777" w:rsidR="00283141" w:rsidRDefault="00877903" w:rsidP="00BA6C90">
            <w:pPr>
              <w:rPr>
                <w:b w:val="0"/>
                <w:bCs w:val="0"/>
                <w:color w:val="000000"/>
                <w:sz w:val="20"/>
                <w:szCs w:val="20"/>
              </w:rPr>
            </w:pPr>
            <w:r>
              <w:rPr>
                <w:color w:val="000000"/>
                <w:sz w:val="20"/>
                <w:szCs w:val="20"/>
              </w:rPr>
              <w:t>Karamojong children living and/or working on the streets, aged 7-17 years</w:t>
            </w:r>
          </w:p>
        </w:tc>
        <w:tc>
          <w:tcPr>
            <w:tcW w:w="1134" w:type="dxa"/>
          </w:tcPr>
          <w:p w14:paraId="025364CB"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261</w:t>
            </w:r>
          </w:p>
        </w:tc>
        <w:tc>
          <w:tcPr>
            <w:tcW w:w="1134" w:type="dxa"/>
          </w:tcPr>
          <w:p w14:paraId="544E78FE"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97</w:t>
            </w:r>
          </w:p>
        </w:tc>
        <w:tc>
          <w:tcPr>
            <w:tcW w:w="1161" w:type="dxa"/>
          </w:tcPr>
          <w:p w14:paraId="6184796C"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w:t>
            </w:r>
          </w:p>
        </w:tc>
        <w:tc>
          <w:tcPr>
            <w:tcW w:w="1418" w:type="dxa"/>
          </w:tcPr>
          <w:p w14:paraId="32330A37"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13.86</w:t>
            </w:r>
          </w:p>
        </w:tc>
        <w:tc>
          <w:tcPr>
            <w:tcW w:w="1418" w:type="dxa"/>
          </w:tcPr>
          <w:p w14:paraId="6B1B9B9F"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3617</w:t>
            </w:r>
          </w:p>
        </w:tc>
      </w:tr>
    </w:tbl>
    <w:p w14:paraId="0B9ECAE6" w14:textId="77777777" w:rsidR="00283141" w:rsidRDefault="00283141" w:rsidP="00BA6C90">
      <w:pPr>
        <w:jc w:val="both"/>
        <w:rPr>
          <w:rFonts w:eastAsia="Helvetica Neue"/>
        </w:rPr>
      </w:pPr>
    </w:p>
    <w:p w14:paraId="65DA8ADB" w14:textId="77777777" w:rsidR="00283141" w:rsidRDefault="00877903" w:rsidP="00BA6C90">
      <w:pPr>
        <w:jc w:val="both"/>
      </w:pPr>
      <w:r>
        <w:rPr>
          <w:rFonts w:eastAsia="Helvetica Neue"/>
          <w:sz w:val="15"/>
          <w:szCs w:val="15"/>
        </w:rPr>
        <w:t xml:space="preserve">Source: </w:t>
      </w:r>
      <w:r>
        <w:rPr>
          <w:rFonts w:eastAsia="Helvetica Neue"/>
          <w:color w:val="000000"/>
          <w:sz w:val="15"/>
          <w:szCs w:val="15"/>
        </w:rPr>
        <w:t xml:space="preserve">MGLSD, Hope for Justice and UBOS (2018). Enumeration of Children on the Streets in Uganda across Four Locations:  Iganga, Jinja, Mbale, &amp; Kampala. Available at: </w:t>
      </w:r>
      <w:hyperlink r:id="rId9">
        <w:r w:rsidR="00283141">
          <w:rPr>
            <w:rFonts w:eastAsia="Helvetica Neue"/>
            <w:color w:val="0000FF"/>
            <w:sz w:val="15"/>
            <w:szCs w:val="15"/>
            <w:u w:val="single"/>
          </w:rPr>
          <w:t>Enumeration-of-Children-on-the-Streets-in-Uganda-across-Four-Locations-Retrak-part-of-the-Hope-for-Justice-family-.pdf (bettercarenetwork.org)</w:t>
        </w:r>
      </w:hyperlink>
    </w:p>
    <w:p w14:paraId="7D35D17F" w14:textId="77777777" w:rsidR="00BA6C90" w:rsidRDefault="00BA6C90" w:rsidP="00BA6C90">
      <w:pPr>
        <w:jc w:val="both"/>
      </w:pPr>
    </w:p>
    <w:p w14:paraId="0378A7A6" w14:textId="77777777" w:rsidR="00BA6C90" w:rsidRDefault="00BA6C90" w:rsidP="00BA6C90">
      <w:pPr>
        <w:jc w:val="both"/>
        <w:rPr>
          <w:rFonts w:eastAsiaTheme="minorHAnsi"/>
          <w:b/>
          <w:bCs/>
          <w:kern w:val="2"/>
          <w:lang w:val="en-US" w:eastAsia="en-US"/>
          <w14:ligatures w14:val="standardContextual"/>
        </w:rPr>
      </w:pPr>
    </w:p>
    <w:p w14:paraId="62A94A96" w14:textId="77777777" w:rsidR="00DF5940" w:rsidRPr="00DF5940" w:rsidRDefault="00877903" w:rsidP="00BA6C90">
      <w:pPr>
        <w:pStyle w:val="ListParagraph"/>
        <w:numPr>
          <w:ilvl w:val="1"/>
          <w:numId w:val="20"/>
        </w:numPr>
        <w:jc w:val="both"/>
        <w:rPr>
          <w:b/>
          <w:bCs/>
        </w:rPr>
      </w:pPr>
      <w:r>
        <w:rPr>
          <w:b/>
          <w:bCs/>
        </w:rPr>
        <w:t xml:space="preserve">Cases of child labour. </w:t>
      </w:r>
    </w:p>
    <w:p w14:paraId="0C0DE155" w14:textId="3543920F" w:rsidR="00283141" w:rsidRPr="00DF5940" w:rsidRDefault="00DF5940" w:rsidP="00DF5940">
      <w:pPr>
        <w:jc w:val="both"/>
        <w:rPr>
          <w:b/>
          <w:bCs/>
        </w:rPr>
      </w:pPr>
      <w:r>
        <w:rPr>
          <w:color w:val="000000" w:themeColor="text1"/>
        </w:rPr>
        <w:t xml:space="preserve">       </w:t>
      </w:r>
      <w:r w:rsidR="00877903" w:rsidRPr="00DF5940">
        <w:rPr>
          <w:color w:val="000000" w:themeColor="text1"/>
        </w:rPr>
        <w:t>No data.</w:t>
      </w:r>
    </w:p>
    <w:p w14:paraId="0B8A3154" w14:textId="77777777" w:rsidR="00283141" w:rsidRDefault="00283141" w:rsidP="00BA6C90">
      <w:pPr>
        <w:rPr>
          <w:b/>
          <w:bCs/>
          <w:color w:val="000000" w:themeColor="text1"/>
          <w:w w:val="105"/>
        </w:rPr>
      </w:pPr>
    </w:p>
    <w:p w14:paraId="4F9326E0" w14:textId="77777777" w:rsidR="00283141" w:rsidRDefault="00877903" w:rsidP="00BA6C90">
      <w:pPr>
        <w:pStyle w:val="ListParagraph"/>
        <w:widowControl w:val="0"/>
        <w:numPr>
          <w:ilvl w:val="0"/>
          <w:numId w:val="1"/>
        </w:numPr>
        <w:autoSpaceDE w:val="0"/>
        <w:autoSpaceDN w:val="0"/>
        <w:jc w:val="both"/>
        <w:rPr>
          <w:b/>
          <w:bCs/>
          <w:sz w:val="28"/>
          <w:szCs w:val="28"/>
        </w:rPr>
      </w:pPr>
      <w:r>
        <w:rPr>
          <w:b/>
          <w:bCs/>
          <w:sz w:val="28"/>
          <w:szCs w:val="28"/>
        </w:rPr>
        <w:t xml:space="preserve"> Please provide data for the past three years, disaggregated by age, sex, socioeconomic background, ethnic origin, national origin and geographical location, regarding the situation of children deprived of a family environment, on the number of children who are or who have been:</w:t>
      </w:r>
    </w:p>
    <w:p w14:paraId="5B474487" w14:textId="77777777" w:rsidR="00283141" w:rsidRDefault="00283141" w:rsidP="00BA6C90">
      <w:pPr>
        <w:pStyle w:val="ListParagraph"/>
        <w:widowControl w:val="0"/>
        <w:autoSpaceDE w:val="0"/>
        <w:autoSpaceDN w:val="0"/>
        <w:ind w:left="360"/>
        <w:jc w:val="both"/>
        <w:rPr>
          <w:b/>
          <w:bCs/>
          <w:sz w:val="28"/>
          <w:szCs w:val="28"/>
        </w:rPr>
      </w:pPr>
    </w:p>
    <w:p w14:paraId="537A5F69" w14:textId="77777777" w:rsidR="00DF5940" w:rsidRPr="00DF5940" w:rsidRDefault="00877903" w:rsidP="00BA6C90">
      <w:pPr>
        <w:pStyle w:val="ListParagraph"/>
        <w:numPr>
          <w:ilvl w:val="0"/>
          <w:numId w:val="22"/>
        </w:numPr>
        <w:jc w:val="both"/>
        <w:rPr>
          <w:rFonts w:eastAsiaTheme="minorHAnsi"/>
          <w:b/>
          <w:bCs/>
          <w:kern w:val="2"/>
          <w:lang w:val="en-US" w:eastAsia="en-US"/>
          <w14:ligatures w14:val="standardContextual"/>
        </w:rPr>
      </w:pPr>
      <w:r>
        <w:rPr>
          <w:rFonts w:eastAsiaTheme="minorHAnsi"/>
          <w:b/>
          <w:bCs/>
          <w:kern w:val="2"/>
          <w:lang w:eastAsia="en-US"/>
          <w14:ligatures w14:val="standardContextual"/>
        </w:rPr>
        <w:t xml:space="preserve">Separated from their families, including data on the duration of the separation: </w:t>
      </w:r>
    </w:p>
    <w:p w14:paraId="581CD11F" w14:textId="5BB1EA67" w:rsidR="00283141" w:rsidRPr="00DF5940" w:rsidRDefault="00877903" w:rsidP="00DF5940">
      <w:pPr>
        <w:pStyle w:val="ListParagraph"/>
        <w:ind w:left="360"/>
        <w:jc w:val="both"/>
        <w:rPr>
          <w:rFonts w:eastAsiaTheme="minorHAnsi"/>
          <w:kern w:val="2"/>
          <w:lang w:val="en-US" w:eastAsia="en-US"/>
          <w14:ligatures w14:val="standardContextual"/>
        </w:rPr>
      </w:pPr>
      <w:r w:rsidRPr="00DF5940">
        <w:rPr>
          <w:rFonts w:eastAsiaTheme="minorHAnsi"/>
          <w:kern w:val="2"/>
          <w:lang w:eastAsia="en-US"/>
          <w14:ligatures w14:val="standardContextual"/>
        </w:rPr>
        <w:t>No</w:t>
      </w:r>
      <w:r w:rsidRPr="00DF5940">
        <w:rPr>
          <w:rFonts w:eastAsiaTheme="minorHAnsi"/>
          <w:color w:val="000000" w:themeColor="text1"/>
          <w:kern w:val="2"/>
          <w:lang w:eastAsia="en-US"/>
          <w14:ligatures w14:val="standardContextual"/>
        </w:rPr>
        <w:t xml:space="preserve"> data. </w:t>
      </w:r>
    </w:p>
    <w:p w14:paraId="648F898C" w14:textId="77777777" w:rsidR="00283141" w:rsidRDefault="00283141" w:rsidP="00BA6C90">
      <w:pPr>
        <w:pStyle w:val="ListParagraph"/>
        <w:ind w:left="360"/>
        <w:jc w:val="both"/>
        <w:rPr>
          <w:rFonts w:eastAsiaTheme="minorHAnsi"/>
          <w:b/>
          <w:bCs/>
          <w:kern w:val="2"/>
          <w:lang w:eastAsia="en-US"/>
          <w14:ligatures w14:val="standardContextual"/>
        </w:rPr>
      </w:pPr>
    </w:p>
    <w:p w14:paraId="719CA04A" w14:textId="77777777" w:rsidR="00283141" w:rsidRDefault="00877903" w:rsidP="00BA6C90">
      <w:pPr>
        <w:pStyle w:val="ListParagraph"/>
        <w:numPr>
          <w:ilvl w:val="0"/>
          <w:numId w:val="22"/>
        </w:numPr>
        <w:jc w:val="both"/>
        <w:rPr>
          <w:rFonts w:eastAsiaTheme="minorHAnsi"/>
          <w:kern w:val="2"/>
          <w:lang w:eastAsia="en-US"/>
          <w14:ligatures w14:val="standardContextual"/>
        </w:rPr>
      </w:pPr>
      <w:r>
        <w:rPr>
          <w:rFonts w:eastAsiaTheme="minorHAnsi"/>
          <w:b/>
          <w:bCs/>
          <w:kern w:val="2"/>
          <w:lang w:eastAsia="en-US"/>
          <w14:ligatures w14:val="standardContextual"/>
        </w:rPr>
        <w:t>Placed in institutions, as well as the number of institutions and data on children by institution.</w:t>
      </w:r>
    </w:p>
    <w:tbl>
      <w:tblPr>
        <w:tblW w:w="9214" w:type="dxa"/>
        <w:jc w:val="center"/>
        <w:tblLook w:val="04A0" w:firstRow="1" w:lastRow="0" w:firstColumn="1" w:lastColumn="0" w:noHBand="0" w:noVBand="1"/>
      </w:tblPr>
      <w:tblGrid>
        <w:gridCol w:w="1696"/>
        <w:gridCol w:w="3317"/>
        <w:gridCol w:w="1457"/>
        <w:gridCol w:w="1372"/>
        <w:gridCol w:w="1372"/>
      </w:tblGrid>
      <w:tr w:rsidR="00283141" w14:paraId="609F53E4" w14:textId="77777777">
        <w:trPr>
          <w:trHeight w:val="20"/>
          <w:tblHeader/>
          <w:jc w:val="center"/>
        </w:trPr>
        <w:tc>
          <w:tcPr>
            <w:tcW w:w="5013" w:type="dxa"/>
            <w:gridSpan w:val="2"/>
            <w:tcBorders>
              <w:top w:val="single" w:sz="4" w:space="0" w:color="A5A5A5"/>
              <w:left w:val="single" w:sz="4" w:space="0" w:color="A5A5A5"/>
              <w:bottom w:val="single" w:sz="4" w:space="0" w:color="auto"/>
              <w:right w:val="single" w:sz="4" w:space="0" w:color="A5A5A5"/>
            </w:tcBorders>
            <w:shd w:val="clear" w:color="auto" w:fill="D9D9D9" w:themeFill="background1" w:themeFillShade="D9"/>
          </w:tcPr>
          <w:p w14:paraId="20BE2E52" w14:textId="77777777" w:rsidR="00283141" w:rsidRDefault="00877903" w:rsidP="00BA6C90">
            <w:pPr>
              <w:rPr>
                <w:b/>
                <w:bCs/>
                <w:color w:val="000000"/>
                <w:sz w:val="20"/>
                <w:szCs w:val="20"/>
              </w:rPr>
            </w:pPr>
            <w:r>
              <w:rPr>
                <w:b/>
                <w:bCs/>
                <w:color w:val="000000"/>
                <w:sz w:val="20"/>
                <w:szCs w:val="20"/>
              </w:rPr>
              <w:t xml:space="preserve"> </w:t>
            </w:r>
          </w:p>
        </w:tc>
        <w:tc>
          <w:tcPr>
            <w:tcW w:w="1457" w:type="dxa"/>
            <w:tcBorders>
              <w:top w:val="single" w:sz="4" w:space="0" w:color="A5A5A5"/>
              <w:left w:val="nil"/>
              <w:bottom w:val="single" w:sz="4" w:space="0" w:color="auto"/>
              <w:right w:val="single" w:sz="4" w:space="0" w:color="A5A5A5"/>
            </w:tcBorders>
            <w:shd w:val="clear" w:color="auto" w:fill="D9D9D9" w:themeFill="background1" w:themeFillShade="D9"/>
          </w:tcPr>
          <w:p w14:paraId="3B03C7F2" w14:textId="77777777" w:rsidR="00283141" w:rsidRDefault="00877903" w:rsidP="00BA6C90">
            <w:pPr>
              <w:jc w:val="right"/>
              <w:rPr>
                <w:b/>
                <w:bCs/>
                <w:color w:val="000000"/>
                <w:sz w:val="20"/>
                <w:szCs w:val="20"/>
              </w:rPr>
            </w:pPr>
            <w:r>
              <w:rPr>
                <w:b/>
                <w:bCs/>
                <w:color w:val="000000"/>
                <w:sz w:val="20"/>
                <w:szCs w:val="20"/>
              </w:rPr>
              <w:t>2024</w:t>
            </w:r>
          </w:p>
        </w:tc>
        <w:tc>
          <w:tcPr>
            <w:tcW w:w="1372" w:type="dxa"/>
            <w:tcBorders>
              <w:top w:val="single" w:sz="4" w:space="0" w:color="A5A5A5"/>
              <w:left w:val="nil"/>
              <w:bottom w:val="single" w:sz="4" w:space="0" w:color="auto"/>
              <w:right w:val="single" w:sz="4" w:space="0" w:color="A5A5A5"/>
            </w:tcBorders>
            <w:shd w:val="clear" w:color="auto" w:fill="D9D9D9" w:themeFill="background1" w:themeFillShade="D9"/>
          </w:tcPr>
          <w:p w14:paraId="1B1A65AF" w14:textId="77777777" w:rsidR="00283141" w:rsidRDefault="00877903" w:rsidP="00BA6C90">
            <w:pPr>
              <w:jc w:val="right"/>
              <w:rPr>
                <w:b/>
                <w:bCs/>
                <w:color w:val="000000"/>
                <w:sz w:val="20"/>
                <w:szCs w:val="20"/>
              </w:rPr>
            </w:pPr>
            <w:r>
              <w:rPr>
                <w:b/>
                <w:bCs/>
                <w:color w:val="000000"/>
                <w:sz w:val="20"/>
                <w:szCs w:val="20"/>
              </w:rPr>
              <w:t>2023</w:t>
            </w:r>
          </w:p>
        </w:tc>
        <w:tc>
          <w:tcPr>
            <w:tcW w:w="1372" w:type="dxa"/>
            <w:tcBorders>
              <w:top w:val="single" w:sz="4" w:space="0" w:color="A5A5A5"/>
              <w:left w:val="nil"/>
              <w:bottom w:val="single" w:sz="4" w:space="0" w:color="auto"/>
              <w:right w:val="single" w:sz="4" w:space="0" w:color="A5A5A5"/>
            </w:tcBorders>
            <w:shd w:val="clear" w:color="auto" w:fill="D9D9D9" w:themeFill="background1" w:themeFillShade="D9"/>
          </w:tcPr>
          <w:p w14:paraId="5EBBAB16" w14:textId="77777777" w:rsidR="00283141" w:rsidRDefault="00877903" w:rsidP="00BA6C90">
            <w:pPr>
              <w:jc w:val="right"/>
              <w:rPr>
                <w:b/>
                <w:bCs/>
                <w:color w:val="000000"/>
                <w:sz w:val="20"/>
                <w:szCs w:val="20"/>
              </w:rPr>
            </w:pPr>
            <w:r>
              <w:rPr>
                <w:b/>
                <w:bCs/>
                <w:color w:val="000000"/>
                <w:sz w:val="20"/>
                <w:szCs w:val="20"/>
              </w:rPr>
              <w:t xml:space="preserve">2022 </w:t>
            </w:r>
          </w:p>
        </w:tc>
      </w:tr>
      <w:tr w:rsidR="00283141" w14:paraId="7D6BA263" w14:textId="77777777">
        <w:trPr>
          <w:trHeight w:val="20"/>
          <w:jc w:val="center"/>
        </w:trPr>
        <w:tc>
          <w:tcPr>
            <w:tcW w:w="5013" w:type="dxa"/>
            <w:gridSpan w:val="2"/>
            <w:tcBorders>
              <w:top w:val="single" w:sz="4" w:space="0" w:color="auto"/>
              <w:left w:val="single" w:sz="4" w:space="0" w:color="A5A5A5"/>
              <w:bottom w:val="single" w:sz="4" w:space="0" w:color="A5A5A5"/>
              <w:right w:val="single" w:sz="4" w:space="0" w:color="A5A5A5"/>
            </w:tcBorders>
          </w:tcPr>
          <w:p w14:paraId="5B62370E" w14:textId="77777777" w:rsidR="00283141" w:rsidRDefault="00877903" w:rsidP="00BA6C90">
            <w:pPr>
              <w:rPr>
                <w:b/>
                <w:bCs/>
                <w:color w:val="000000"/>
                <w:sz w:val="20"/>
                <w:szCs w:val="20"/>
              </w:rPr>
            </w:pPr>
            <w:r>
              <w:rPr>
                <w:b/>
                <w:bCs/>
                <w:color w:val="000000"/>
                <w:sz w:val="20"/>
                <w:szCs w:val="20"/>
              </w:rPr>
              <w:t>No. of Children Homes/Residential Care Facilities (RCF)</w:t>
            </w:r>
          </w:p>
        </w:tc>
        <w:tc>
          <w:tcPr>
            <w:tcW w:w="1457" w:type="dxa"/>
            <w:tcBorders>
              <w:top w:val="single" w:sz="4" w:space="0" w:color="auto"/>
              <w:left w:val="nil"/>
              <w:bottom w:val="nil"/>
              <w:right w:val="single" w:sz="4" w:space="0" w:color="A5A5A5"/>
            </w:tcBorders>
          </w:tcPr>
          <w:p w14:paraId="61E6FD22" w14:textId="77777777" w:rsidR="00283141" w:rsidRDefault="00877903" w:rsidP="00BA6C90">
            <w:pPr>
              <w:jc w:val="right"/>
              <w:rPr>
                <w:b/>
                <w:bCs/>
                <w:color w:val="000000"/>
                <w:sz w:val="20"/>
                <w:szCs w:val="20"/>
              </w:rPr>
            </w:pPr>
            <w:r>
              <w:rPr>
                <w:b/>
                <w:bCs/>
                <w:color w:val="000000"/>
                <w:sz w:val="20"/>
                <w:szCs w:val="20"/>
              </w:rPr>
              <w:t>363</w:t>
            </w:r>
          </w:p>
        </w:tc>
        <w:tc>
          <w:tcPr>
            <w:tcW w:w="1372" w:type="dxa"/>
            <w:tcBorders>
              <w:top w:val="single" w:sz="4" w:space="0" w:color="auto"/>
              <w:left w:val="nil"/>
              <w:bottom w:val="nil"/>
              <w:right w:val="single" w:sz="4" w:space="0" w:color="A5A5A5"/>
            </w:tcBorders>
          </w:tcPr>
          <w:p w14:paraId="7589F483" w14:textId="77777777" w:rsidR="00283141" w:rsidRDefault="00283141" w:rsidP="00BA6C90">
            <w:pPr>
              <w:jc w:val="right"/>
              <w:rPr>
                <w:b/>
                <w:bCs/>
                <w:color w:val="000000"/>
                <w:sz w:val="20"/>
                <w:szCs w:val="20"/>
              </w:rPr>
            </w:pPr>
          </w:p>
        </w:tc>
        <w:tc>
          <w:tcPr>
            <w:tcW w:w="1372" w:type="dxa"/>
            <w:tcBorders>
              <w:top w:val="single" w:sz="4" w:space="0" w:color="auto"/>
              <w:left w:val="nil"/>
              <w:bottom w:val="nil"/>
              <w:right w:val="single" w:sz="4" w:space="0" w:color="A5A5A5"/>
            </w:tcBorders>
          </w:tcPr>
          <w:p w14:paraId="48764CC3" w14:textId="77777777" w:rsidR="00283141" w:rsidRDefault="00283141" w:rsidP="00BA6C90">
            <w:pPr>
              <w:jc w:val="right"/>
              <w:rPr>
                <w:b/>
                <w:bCs/>
                <w:color w:val="000000"/>
                <w:sz w:val="20"/>
                <w:szCs w:val="20"/>
              </w:rPr>
            </w:pPr>
          </w:p>
        </w:tc>
      </w:tr>
      <w:tr w:rsidR="00283141" w14:paraId="05A3EC98" w14:textId="77777777">
        <w:trPr>
          <w:trHeight w:val="20"/>
          <w:jc w:val="center"/>
        </w:trPr>
        <w:tc>
          <w:tcPr>
            <w:tcW w:w="1696" w:type="dxa"/>
            <w:vMerge w:val="restart"/>
            <w:tcBorders>
              <w:top w:val="nil"/>
              <w:left w:val="single" w:sz="4" w:space="0" w:color="A5A5A5"/>
              <w:bottom w:val="single" w:sz="4" w:space="0" w:color="A5A5A5"/>
              <w:right w:val="single" w:sz="4" w:space="0" w:color="3F3F3F"/>
            </w:tcBorders>
            <w:shd w:val="clear" w:color="000000" w:fill="DBDBDB"/>
          </w:tcPr>
          <w:p w14:paraId="2541B018" w14:textId="77777777" w:rsidR="00283141" w:rsidRDefault="00877903" w:rsidP="00BA6C90">
            <w:pPr>
              <w:rPr>
                <w:b/>
                <w:bCs/>
                <w:color w:val="000000"/>
                <w:sz w:val="20"/>
                <w:szCs w:val="20"/>
              </w:rPr>
            </w:pPr>
            <w:r>
              <w:rPr>
                <w:b/>
                <w:bCs/>
                <w:color w:val="000000"/>
                <w:sz w:val="20"/>
                <w:szCs w:val="20"/>
              </w:rPr>
              <w:t>Approval Status</w:t>
            </w:r>
          </w:p>
        </w:tc>
        <w:tc>
          <w:tcPr>
            <w:tcW w:w="3317" w:type="dxa"/>
            <w:tcBorders>
              <w:top w:val="single" w:sz="4" w:space="0" w:color="A5A5A5"/>
              <w:left w:val="nil"/>
              <w:bottom w:val="nil"/>
              <w:right w:val="single" w:sz="4" w:space="0" w:color="A5A5A5"/>
            </w:tcBorders>
          </w:tcPr>
          <w:p w14:paraId="640D5392" w14:textId="77777777" w:rsidR="00283141" w:rsidRDefault="00877903" w:rsidP="00BA6C90">
            <w:pPr>
              <w:rPr>
                <w:color w:val="000000"/>
                <w:sz w:val="20"/>
                <w:szCs w:val="20"/>
              </w:rPr>
            </w:pPr>
            <w:r>
              <w:rPr>
                <w:color w:val="000000"/>
                <w:sz w:val="20"/>
                <w:szCs w:val="20"/>
              </w:rPr>
              <w:t>Approved</w:t>
            </w:r>
          </w:p>
        </w:tc>
        <w:tc>
          <w:tcPr>
            <w:tcW w:w="1457" w:type="dxa"/>
            <w:tcBorders>
              <w:top w:val="single" w:sz="4" w:space="0" w:color="A5A5A5"/>
              <w:left w:val="nil"/>
              <w:bottom w:val="single" w:sz="4" w:space="0" w:color="A5A5A5"/>
              <w:right w:val="single" w:sz="4" w:space="0" w:color="A5A5A5"/>
            </w:tcBorders>
          </w:tcPr>
          <w:p w14:paraId="6E4BF37C" w14:textId="77777777" w:rsidR="00283141" w:rsidRDefault="00877903" w:rsidP="00BA6C90">
            <w:pPr>
              <w:jc w:val="right"/>
              <w:rPr>
                <w:color w:val="000000"/>
                <w:sz w:val="20"/>
                <w:szCs w:val="20"/>
              </w:rPr>
            </w:pPr>
            <w:r>
              <w:rPr>
                <w:color w:val="000000"/>
                <w:sz w:val="20"/>
                <w:szCs w:val="20"/>
              </w:rPr>
              <w:t>165</w:t>
            </w:r>
          </w:p>
        </w:tc>
        <w:tc>
          <w:tcPr>
            <w:tcW w:w="1372" w:type="dxa"/>
            <w:tcBorders>
              <w:top w:val="single" w:sz="4" w:space="0" w:color="A5A5A5"/>
              <w:left w:val="nil"/>
              <w:bottom w:val="single" w:sz="4" w:space="0" w:color="A5A5A5"/>
              <w:right w:val="single" w:sz="4" w:space="0" w:color="A5A5A5"/>
            </w:tcBorders>
          </w:tcPr>
          <w:p w14:paraId="72C8C804" w14:textId="77777777" w:rsidR="00283141" w:rsidRDefault="00283141" w:rsidP="00BA6C90">
            <w:pPr>
              <w:jc w:val="right"/>
              <w:rPr>
                <w:color w:val="000000"/>
                <w:sz w:val="20"/>
                <w:szCs w:val="20"/>
              </w:rPr>
            </w:pPr>
          </w:p>
        </w:tc>
        <w:tc>
          <w:tcPr>
            <w:tcW w:w="1372" w:type="dxa"/>
            <w:tcBorders>
              <w:top w:val="single" w:sz="4" w:space="0" w:color="A5A5A5"/>
              <w:left w:val="nil"/>
              <w:bottom w:val="single" w:sz="4" w:space="0" w:color="A5A5A5"/>
              <w:right w:val="single" w:sz="4" w:space="0" w:color="A5A5A5"/>
            </w:tcBorders>
          </w:tcPr>
          <w:p w14:paraId="1BAE37EB" w14:textId="77777777" w:rsidR="00283141" w:rsidRDefault="00283141" w:rsidP="00BA6C90">
            <w:pPr>
              <w:jc w:val="right"/>
              <w:rPr>
                <w:color w:val="000000"/>
                <w:sz w:val="20"/>
                <w:szCs w:val="20"/>
              </w:rPr>
            </w:pPr>
          </w:p>
        </w:tc>
      </w:tr>
      <w:tr w:rsidR="00283141" w14:paraId="01E9A88C"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7CB83BDC" w14:textId="77777777" w:rsidR="00283141" w:rsidRDefault="00283141" w:rsidP="00BA6C90">
            <w:pPr>
              <w:rPr>
                <w:b/>
                <w:bCs/>
                <w:color w:val="000000"/>
                <w:sz w:val="20"/>
                <w:szCs w:val="20"/>
              </w:rPr>
            </w:pPr>
          </w:p>
        </w:tc>
        <w:tc>
          <w:tcPr>
            <w:tcW w:w="3317" w:type="dxa"/>
            <w:tcBorders>
              <w:top w:val="single" w:sz="4" w:space="0" w:color="A5A5A5"/>
              <w:left w:val="single" w:sz="4" w:space="0" w:color="A5A5A5"/>
              <w:bottom w:val="single" w:sz="4" w:space="0" w:color="A5A5A5"/>
              <w:right w:val="single" w:sz="4" w:space="0" w:color="A5A5A5"/>
            </w:tcBorders>
          </w:tcPr>
          <w:p w14:paraId="42DD736A" w14:textId="77777777" w:rsidR="00283141" w:rsidRDefault="00877903" w:rsidP="00BA6C90">
            <w:pPr>
              <w:rPr>
                <w:color w:val="000000"/>
                <w:sz w:val="20"/>
                <w:szCs w:val="20"/>
              </w:rPr>
            </w:pPr>
            <w:r>
              <w:rPr>
                <w:color w:val="000000"/>
                <w:sz w:val="20"/>
                <w:szCs w:val="20"/>
              </w:rPr>
              <w:t>Unapproved</w:t>
            </w:r>
          </w:p>
        </w:tc>
        <w:tc>
          <w:tcPr>
            <w:tcW w:w="1457" w:type="dxa"/>
            <w:tcBorders>
              <w:top w:val="nil"/>
              <w:left w:val="nil"/>
              <w:bottom w:val="single" w:sz="4" w:space="0" w:color="A5A5A5"/>
              <w:right w:val="single" w:sz="4" w:space="0" w:color="A5A5A5"/>
            </w:tcBorders>
          </w:tcPr>
          <w:p w14:paraId="44A1732A" w14:textId="77777777" w:rsidR="00283141" w:rsidRDefault="00877903" w:rsidP="00BA6C90">
            <w:pPr>
              <w:jc w:val="right"/>
              <w:rPr>
                <w:color w:val="000000"/>
                <w:sz w:val="20"/>
                <w:szCs w:val="20"/>
              </w:rPr>
            </w:pPr>
            <w:r>
              <w:rPr>
                <w:color w:val="000000"/>
                <w:sz w:val="20"/>
                <w:szCs w:val="20"/>
              </w:rPr>
              <w:t>198</w:t>
            </w:r>
          </w:p>
        </w:tc>
        <w:tc>
          <w:tcPr>
            <w:tcW w:w="1372" w:type="dxa"/>
            <w:tcBorders>
              <w:top w:val="nil"/>
              <w:left w:val="nil"/>
              <w:bottom w:val="single" w:sz="4" w:space="0" w:color="A5A5A5"/>
              <w:right w:val="single" w:sz="4" w:space="0" w:color="A5A5A5"/>
            </w:tcBorders>
          </w:tcPr>
          <w:p w14:paraId="00CBDAF1"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279B0A5F" w14:textId="77777777" w:rsidR="00283141" w:rsidRDefault="00283141" w:rsidP="00BA6C90">
            <w:pPr>
              <w:jc w:val="right"/>
              <w:rPr>
                <w:color w:val="000000"/>
                <w:sz w:val="20"/>
                <w:szCs w:val="20"/>
              </w:rPr>
            </w:pPr>
          </w:p>
        </w:tc>
      </w:tr>
      <w:tr w:rsidR="00283141" w14:paraId="70DE8D22" w14:textId="77777777">
        <w:trPr>
          <w:trHeight w:val="20"/>
          <w:jc w:val="center"/>
        </w:trPr>
        <w:tc>
          <w:tcPr>
            <w:tcW w:w="1696" w:type="dxa"/>
            <w:vMerge w:val="restart"/>
            <w:tcBorders>
              <w:top w:val="nil"/>
              <w:left w:val="single" w:sz="4" w:space="0" w:color="A5A5A5"/>
              <w:bottom w:val="single" w:sz="4" w:space="0" w:color="A5A5A5"/>
              <w:right w:val="single" w:sz="4" w:space="0" w:color="3F3F3F"/>
            </w:tcBorders>
            <w:shd w:val="clear" w:color="000000" w:fill="DBDBDB"/>
          </w:tcPr>
          <w:p w14:paraId="7BF3AD27" w14:textId="77777777" w:rsidR="00283141" w:rsidRDefault="00877903" w:rsidP="00BA6C90">
            <w:pPr>
              <w:rPr>
                <w:b/>
                <w:bCs/>
                <w:color w:val="000000"/>
                <w:sz w:val="20"/>
                <w:szCs w:val="20"/>
              </w:rPr>
            </w:pPr>
            <w:r>
              <w:rPr>
                <w:b/>
                <w:bCs/>
                <w:color w:val="000000"/>
                <w:sz w:val="20"/>
                <w:szCs w:val="20"/>
              </w:rPr>
              <w:t>Sub-region</w:t>
            </w:r>
          </w:p>
        </w:tc>
        <w:tc>
          <w:tcPr>
            <w:tcW w:w="3317" w:type="dxa"/>
            <w:tcBorders>
              <w:top w:val="nil"/>
              <w:left w:val="nil"/>
              <w:bottom w:val="single" w:sz="4" w:space="0" w:color="A5A5A5"/>
              <w:right w:val="single" w:sz="4" w:space="0" w:color="A5A5A5"/>
            </w:tcBorders>
          </w:tcPr>
          <w:p w14:paraId="4E46B2C2" w14:textId="77777777" w:rsidR="00283141" w:rsidRDefault="00877903" w:rsidP="00BA6C90">
            <w:pPr>
              <w:rPr>
                <w:color w:val="000000"/>
                <w:sz w:val="20"/>
                <w:szCs w:val="20"/>
              </w:rPr>
            </w:pPr>
            <w:r>
              <w:rPr>
                <w:color w:val="000000"/>
                <w:sz w:val="20"/>
                <w:szCs w:val="20"/>
              </w:rPr>
              <w:t>West Nile</w:t>
            </w:r>
          </w:p>
        </w:tc>
        <w:tc>
          <w:tcPr>
            <w:tcW w:w="1457" w:type="dxa"/>
            <w:tcBorders>
              <w:top w:val="nil"/>
              <w:left w:val="nil"/>
              <w:bottom w:val="single" w:sz="4" w:space="0" w:color="A5A5A5"/>
              <w:right w:val="single" w:sz="4" w:space="0" w:color="A5A5A5"/>
            </w:tcBorders>
          </w:tcPr>
          <w:p w14:paraId="09449FE9" w14:textId="77777777" w:rsidR="00283141" w:rsidRDefault="00877903" w:rsidP="00BA6C90">
            <w:pPr>
              <w:jc w:val="right"/>
              <w:rPr>
                <w:color w:val="000000"/>
                <w:sz w:val="20"/>
                <w:szCs w:val="20"/>
              </w:rPr>
            </w:pPr>
            <w:r>
              <w:rPr>
                <w:color w:val="000000"/>
                <w:sz w:val="20"/>
                <w:szCs w:val="20"/>
              </w:rPr>
              <w:t>9</w:t>
            </w:r>
          </w:p>
        </w:tc>
        <w:tc>
          <w:tcPr>
            <w:tcW w:w="1372" w:type="dxa"/>
            <w:tcBorders>
              <w:top w:val="nil"/>
              <w:left w:val="nil"/>
              <w:bottom w:val="single" w:sz="4" w:space="0" w:color="A5A5A5"/>
              <w:right w:val="single" w:sz="4" w:space="0" w:color="A5A5A5"/>
            </w:tcBorders>
          </w:tcPr>
          <w:p w14:paraId="28B7628C"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1E4C517B" w14:textId="77777777" w:rsidR="00283141" w:rsidRDefault="00283141" w:rsidP="00BA6C90">
            <w:pPr>
              <w:jc w:val="right"/>
              <w:rPr>
                <w:color w:val="000000"/>
                <w:sz w:val="20"/>
                <w:szCs w:val="20"/>
              </w:rPr>
            </w:pPr>
          </w:p>
        </w:tc>
      </w:tr>
      <w:tr w:rsidR="00283141" w14:paraId="1DA0C652"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24D94D0F"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3F6E0E18" w14:textId="77777777" w:rsidR="00283141" w:rsidRDefault="00877903" w:rsidP="00BA6C90">
            <w:pPr>
              <w:rPr>
                <w:color w:val="000000"/>
                <w:sz w:val="20"/>
                <w:szCs w:val="20"/>
              </w:rPr>
            </w:pPr>
            <w:r>
              <w:rPr>
                <w:color w:val="000000"/>
                <w:sz w:val="20"/>
                <w:szCs w:val="20"/>
              </w:rPr>
              <w:t>Acholi</w:t>
            </w:r>
          </w:p>
        </w:tc>
        <w:tc>
          <w:tcPr>
            <w:tcW w:w="1457" w:type="dxa"/>
            <w:tcBorders>
              <w:top w:val="nil"/>
              <w:left w:val="nil"/>
              <w:bottom w:val="single" w:sz="4" w:space="0" w:color="A5A5A5"/>
              <w:right w:val="single" w:sz="4" w:space="0" w:color="A5A5A5"/>
            </w:tcBorders>
          </w:tcPr>
          <w:p w14:paraId="7C1F79CB" w14:textId="77777777" w:rsidR="00283141" w:rsidRDefault="00877903" w:rsidP="00BA6C90">
            <w:pPr>
              <w:jc w:val="right"/>
              <w:rPr>
                <w:color w:val="000000"/>
                <w:sz w:val="20"/>
                <w:szCs w:val="20"/>
              </w:rPr>
            </w:pPr>
            <w:r>
              <w:rPr>
                <w:color w:val="000000"/>
                <w:sz w:val="20"/>
                <w:szCs w:val="20"/>
              </w:rPr>
              <w:t>17</w:t>
            </w:r>
          </w:p>
        </w:tc>
        <w:tc>
          <w:tcPr>
            <w:tcW w:w="1372" w:type="dxa"/>
            <w:tcBorders>
              <w:top w:val="nil"/>
              <w:left w:val="nil"/>
              <w:bottom w:val="single" w:sz="4" w:space="0" w:color="A5A5A5"/>
              <w:right w:val="single" w:sz="4" w:space="0" w:color="A5A5A5"/>
            </w:tcBorders>
          </w:tcPr>
          <w:p w14:paraId="5E906119"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63E9DBC3" w14:textId="77777777" w:rsidR="00283141" w:rsidRDefault="00283141" w:rsidP="00BA6C90">
            <w:pPr>
              <w:jc w:val="right"/>
              <w:rPr>
                <w:color w:val="000000"/>
                <w:sz w:val="20"/>
                <w:szCs w:val="20"/>
              </w:rPr>
            </w:pPr>
          </w:p>
        </w:tc>
      </w:tr>
      <w:tr w:rsidR="00283141" w14:paraId="55E93DD7"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3BE502A5"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5BA33906" w14:textId="77777777" w:rsidR="00283141" w:rsidRDefault="00877903" w:rsidP="00BA6C90">
            <w:pPr>
              <w:rPr>
                <w:color w:val="000000"/>
                <w:sz w:val="20"/>
                <w:szCs w:val="20"/>
              </w:rPr>
            </w:pPr>
            <w:r>
              <w:rPr>
                <w:color w:val="000000"/>
                <w:sz w:val="20"/>
                <w:szCs w:val="20"/>
              </w:rPr>
              <w:t>Busoga</w:t>
            </w:r>
          </w:p>
        </w:tc>
        <w:tc>
          <w:tcPr>
            <w:tcW w:w="1457" w:type="dxa"/>
            <w:tcBorders>
              <w:top w:val="nil"/>
              <w:left w:val="nil"/>
              <w:bottom w:val="single" w:sz="4" w:space="0" w:color="A5A5A5"/>
              <w:right w:val="single" w:sz="4" w:space="0" w:color="A5A5A5"/>
            </w:tcBorders>
          </w:tcPr>
          <w:p w14:paraId="1FCF8727" w14:textId="77777777" w:rsidR="00283141" w:rsidRDefault="00877903" w:rsidP="00BA6C90">
            <w:pPr>
              <w:jc w:val="right"/>
              <w:rPr>
                <w:color w:val="000000"/>
                <w:sz w:val="20"/>
                <w:szCs w:val="20"/>
              </w:rPr>
            </w:pPr>
            <w:r>
              <w:rPr>
                <w:color w:val="000000"/>
                <w:sz w:val="20"/>
                <w:szCs w:val="20"/>
              </w:rPr>
              <w:t>45</w:t>
            </w:r>
          </w:p>
        </w:tc>
        <w:tc>
          <w:tcPr>
            <w:tcW w:w="1372" w:type="dxa"/>
            <w:tcBorders>
              <w:top w:val="nil"/>
              <w:left w:val="nil"/>
              <w:bottom w:val="single" w:sz="4" w:space="0" w:color="A5A5A5"/>
              <w:right w:val="single" w:sz="4" w:space="0" w:color="A5A5A5"/>
            </w:tcBorders>
          </w:tcPr>
          <w:p w14:paraId="7780B330"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1F673858" w14:textId="77777777" w:rsidR="00283141" w:rsidRDefault="00283141" w:rsidP="00BA6C90">
            <w:pPr>
              <w:jc w:val="right"/>
              <w:rPr>
                <w:color w:val="000000"/>
                <w:sz w:val="20"/>
                <w:szCs w:val="20"/>
              </w:rPr>
            </w:pPr>
          </w:p>
        </w:tc>
      </w:tr>
      <w:tr w:rsidR="00283141" w14:paraId="3004CB86"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6FF651F2"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57B29FE2" w14:textId="4AAF4276" w:rsidR="00283141" w:rsidRDefault="00877903" w:rsidP="00BA6C90">
            <w:pPr>
              <w:rPr>
                <w:color w:val="000000"/>
                <w:sz w:val="20"/>
                <w:szCs w:val="20"/>
              </w:rPr>
            </w:pPr>
            <w:r>
              <w:rPr>
                <w:color w:val="000000"/>
                <w:sz w:val="20"/>
                <w:szCs w:val="20"/>
              </w:rPr>
              <w:t>Bukedi</w:t>
            </w:r>
          </w:p>
        </w:tc>
        <w:tc>
          <w:tcPr>
            <w:tcW w:w="1457" w:type="dxa"/>
            <w:tcBorders>
              <w:top w:val="nil"/>
              <w:left w:val="nil"/>
              <w:bottom w:val="single" w:sz="4" w:space="0" w:color="A5A5A5"/>
              <w:right w:val="single" w:sz="4" w:space="0" w:color="A5A5A5"/>
            </w:tcBorders>
          </w:tcPr>
          <w:p w14:paraId="7AAC7B63" w14:textId="77777777" w:rsidR="00283141" w:rsidRDefault="00877903" w:rsidP="00BA6C90">
            <w:pPr>
              <w:jc w:val="right"/>
              <w:rPr>
                <w:color w:val="000000"/>
                <w:sz w:val="20"/>
                <w:szCs w:val="20"/>
              </w:rPr>
            </w:pPr>
            <w:r>
              <w:rPr>
                <w:color w:val="000000"/>
                <w:sz w:val="20"/>
                <w:szCs w:val="20"/>
              </w:rPr>
              <w:t>11</w:t>
            </w:r>
          </w:p>
        </w:tc>
        <w:tc>
          <w:tcPr>
            <w:tcW w:w="1372" w:type="dxa"/>
            <w:tcBorders>
              <w:top w:val="nil"/>
              <w:left w:val="nil"/>
              <w:bottom w:val="single" w:sz="4" w:space="0" w:color="A5A5A5"/>
              <w:right w:val="single" w:sz="4" w:space="0" w:color="A5A5A5"/>
            </w:tcBorders>
          </w:tcPr>
          <w:p w14:paraId="46068072"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027A7C72" w14:textId="77777777" w:rsidR="00283141" w:rsidRDefault="00283141" w:rsidP="00BA6C90">
            <w:pPr>
              <w:jc w:val="right"/>
              <w:rPr>
                <w:color w:val="000000"/>
                <w:sz w:val="20"/>
                <w:szCs w:val="20"/>
              </w:rPr>
            </w:pPr>
          </w:p>
        </w:tc>
      </w:tr>
      <w:tr w:rsidR="00283141" w14:paraId="6D79857C"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4300B0AB"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0C866A90" w14:textId="77777777" w:rsidR="00283141" w:rsidRDefault="00877903" w:rsidP="00BA6C90">
            <w:pPr>
              <w:rPr>
                <w:color w:val="000000"/>
                <w:sz w:val="20"/>
                <w:szCs w:val="20"/>
              </w:rPr>
            </w:pPr>
            <w:r>
              <w:rPr>
                <w:color w:val="000000"/>
                <w:sz w:val="20"/>
                <w:szCs w:val="20"/>
              </w:rPr>
              <w:t>Bugisu</w:t>
            </w:r>
          </w:p>
        </w:tc>
        <w:tc>
          <w:tcPr>
            <w:tcW w:w="1457" w:type="dxa"/>
            <w:tcBorders>
              <w:top w:val="nil"/>
              <w:left w:val="nil"/>
              <w:bottom w:val="single" w:sz="4" w:space="0" w:color="A5A5A5"/>
              <w:right w:val="single" w:sz="4" w:space="0" w:color="A5A5A5"/>
            </w:tcBorders>
          </w:tcPr>
          <w:p w14:paraId="1BB2D302" w14:textId="77777777" w:rsidR="00283141" w:rsidRDefault="00877903" w:rsidP="00BA6C90">
            <w:pPr>
              <w:jc w:val="right"/>
              <w:rPr>
                <w:color w:val="000000"/>
                <w:sz w:val="20"/>
                <w:szCs w:val="20"/>
              </w:rPr>
            </w:pPr>
            <w:r>
              <w:rPr>
                <w:color w:val="000000"/>
                <w:sz w:val="20"/>
                <w:szCs w:val="20"/>
              </w:rPr>
              <w:t>8</w:t>
            </w:r>
          </w:p>
        </w:tc>
        <w:tc>
          <w:tcPr>
            <w:tcW w:w="1372" w:type="dxa"/>
            <w:tcBorders>
              <w:top w:val="nil"/>
              <w:left w:val="nil"/>
              <w:bottom w:val="single" w:sz="4" w:space="0" w:color="A5A5A5"/>
              <w:right w:val="single" w:sz="4" w:space="0" w:color="A5A5A5"/>
            </w:tcBorders>
          </w:tcPr>
          <w:p w14:paraId="3655AC26"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0FB9FF08" w14:textId="77777777" w:rsidR="00283141" w:rsidRDefault="00283141" w:rsidP="00BA6C90">
            <w:pPr>
              <w:jc w:val="right"/>
              <w:rPr>
                <w:color w:val="000000"/>
                <w:sz w:val="20"/>
                <w:szCs w:val="20"/>
              </w:rPr>
            </w:pPr>
          </w:p>
        </w:tc>
      </w:tr>
      <w:tr w:rsidR="00283141" w14:paraId="2145B986"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6A02CCFF"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087F42A9" w14:textId="77777777" w:rsidR="00283141" w:rsidRDefault="00877903" w:rsidP="00BA6C90">
            <w:pPr>
              <w:rPr>
                <w:color w:val="000000"/>
                <w:sz w:val="20"/>
                <w:szCs w:val="20"/>
              </w:rPr>
            </w:pPr>
            <w:r>
              <w:rPr>
                <w:color w:val="000000"/>
                <w:sz w:val="20"/>
                <w:szCs w:val="20"/>
              </w:rPr>
              <w:t>Kampala</w:t>
            </w:r>
          </w:p>
        </w:tc>
        <w:tc>
          <w:tcPr>
            <w:tcW w:w="1457" w:type="dxa"/>
            <w:tcBorders>
              <w:top w:val="nil"/>
              <w:left w:val="nil"/>
              <w:bottom w:val="single" w:sz="4" w:space="0" w:color="A5A5A5"/>
              <w:right w:val="single" w:sz="4" w:space="0" w:color="A5A5A5"/>
            </w:tcBorders>
          </w:tcPr>
          <w:p w14:paraId="152CEFB7" w14:textId="77777777" w:rsidR="00283141" w:rsidRDefault="00877903" w:rsidP="00BA6C90">
            <w:pPr>
              <w:jc w:val="right"/>
              <w:rPr>
                <w:color w:val="000000"/>
                <w:sz w:val="20"/>
                <w:szCs w:val="20"/>
              </w:rPr>
            </w:pPr>
            <w:r>
              <w:rPr>
                <w:color w:val="000000"/>
                <w:sz w:val="20"/>
                <w:szCs w:val="20"/>
              </w:rPr>
              <w:t>32</w:t>
            </w:r>
          </w:p>
        </w:tc>
        <w:tc>
          <w:tcPr>
            <w:tcW w:w="1372" w:type="dxa"/>
            <w:tcBorders>
              <w:top w:val="nil"/>
              <w:left w:val="nil"/>
              <w:bottom w:val="single" w:sz="4" w:space="0" w:color="A5A5A5"/>
              <w:right w:val="single" w:sz="4" w:space="0" w:color="A5A5A5"/>
            </w:tcBorders>
          </w:tcPr>
          <w:p w14:paraId="77F4FA4C"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0C332601" w14:textId="77777777" w:rsidR="00283141" w:rsidRDefault="00283141" w:rsidP="00BA6C90">
            <w:pPr>
              <w:jc w:val="right"/>
              <w:rPr>
                <w:color w:val="000000"/>
                <w:sz w:val="20"/>
                <w:szCs w:val="20"/>
              </w:rPr>
            </w:pPr>
          </w:p>
        </w:tc>
      </w:tr>
      <w:tr w:rsidR="00283141" w14:paraId="01D340D9"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0AEB1643"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77C1ADE0" w14:textId="77777777" w:rsidR="00283141" w:rsidRDefault="00877903" w:rsidP="00BA6C90">
            <w:pPr>
              <w:rPr>
                <w:color w:val="000000"/>
                <w:sz w:val="20"/>
                <w:szCs w:val="20"/>
              </w:rPr>
            </w:pPr>
            <w:r>
              <w:rPr>
                <w:color w:val="000000"/>
                <w:sz w:val="20"/>
                <w:szCs w:val="20"/>
              </w:rPr>
              <w:t>Karamoja</w:t>
            </w:r>
          </w:p>
        </w:tc>
        <w:tc>
          <w:tcPr>
            <w:tcW w:w="1457" w:type="dxa"/>
            <w:tcBorders>
              <w:top w:val="nil"/>
              <w:left w:val="nil"/>
              <w:bottom w:val="single" w:sz="4" w:space="0" w:color="A5A5A5"/>
              <w:right w:val="single" w:sz="4" w:space="0" w:color="A5A5A5"/>
            </w:tcBorders>
          </w:tcPr>
          <w:p w14:paraId="5C386AA7" w14:textId="77777777" w:rsidR="00283141" w:rsidRDefault="00877903" w:rsidP="00BA6C90">
            <w:pPr>
              <w:jc w:val="right"/>
              <w:rPr>
                <w:color w:val="000000"/>
                <w:sz w:val="20"/>
                <w:szCs w:val="20"/>
              </w:rPr>
            </w:pPr>
            <w:r>
              <w:rPr>
                <w:color w:val="000000"/>
                <w:sz w:val="20"/>
                <w:szCs w:val="20"/>
              </w:rPr>
              <w:t>2</w:t>
            </w:r>
          </w:p>
        </w:tc>
        <w:tc>
          <w:tcPr>
            <w:tcW w:w="1372" w:type="dxa"/>
            <w:tcBorders>
              <w:top w:val="nil"/>
              <w:left w:val="nil"/>
              <w:bottom w:val="single" w:sz="4" w:space="0" w:color="A5A5A5"/>
              <w:right w:val="single" w:sz="4" w:space="0" w:color="A5A5A5"/>
            </w:tcBorders>
          </w:tcPr>
          <w:p w14:paraId="7B60614E"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3B81E8F8" w14:textId="77777777" w:rsidR="00283141" w:rsidRDefault="00283141" w:rsidP="00BA6C90">
            <w:pPr>
              <w:jc w:val="right"/>
              <w:rPr>
                <w:color w:val="000000"/>
                <w:sz w:val="20"/>
                <w:szCs w:val="20"/>
              </w:rPr>
            </w:pPr>
          </w:p>
        </w:tc>
      </w:tr>
      <w:tr w:rsidR="00283141" w14:paraId="3AD7B9FA"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206B74A3"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556666B6" w14:textId="77777777" w:rsidR="00283141" w:rsidRDefault="00877903" w:rsidP="00BA6C90">
            <w:pPr>
              <w:rPr>
                <w:color w:val="000000"/>
                <w:sz w:val="20"/>
                <w:szCs w:val="20"/>
              </w:rPr>
            </w:pPr>
            <w:r>
              <w:rPr>
                <w:color w:val="000000"/>
                <w:sz w:val="20"/>
                <w:szCs w:val="20"/>
              </w:rPr>
              <w:t>Lango</w:t>
            </w:r>
          </w:p>
        </w:tc>
        <w:tc>
          <w:tcPr>
            <w:tcW w:w="1457" w:type="dxa"/>
            <w:tcBorders>
              <w:top w:val="nil"/>
              <w:left w:val="nil"/>
              <w:bottom w:val="single" w:sz="4" w:space="0" w:color="A5A5A5"/>
              <w:right w:val="single" w:sz="4" w:space="0" w:color="A5A5A5"/>
            </w:tcBorders>
          </w:tcPr>
          <w:p w14:paraId="547F2843" w14:textId="77777777" w:rsidR="00283141" w:rsidRDefault="00877903" w:rsidP="00BA6C90">
            <w:pPr>
              <w:jc w:val="right"/>
              <w:rPr>
                <w:color w:val="000000"/>
                <w:sz w:val="20"/>
                <w:szCs w:val="20"/>
              </w:rPr>
            </w:pPr>
            <w:r>
              <w:rPr>
                <w:color w:val="000000"/>
                <w:sz w:val="20"/>
                <w:szCs w:val="20"/>
              </w:rPr>
              <w:t>9</w:t>
            </w:r>
          </w:p>
        </w:tc>
        <w:tc>
          <w:tcPr>
            <w:tcW w:w="1372" w:type="dxa"/>
            <w:tcBorders>
              <w:top w:val="nil"/>
              <w:left w:val="nil"/>
              <w:bottom w:val="single" w:sz="4" w:space="0" w:color="A5A5A5"/>
              <w:right w:val="single" w:sz="4" w:space="0" w:color="A5A5A5"/>
            </w:tcBorders>
          </w:tcPr>
          <w:p w14:paraId="2D386B82"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6881138B" w14:textId="77777777" w:rsidR="00283141" w:rsidRDefault="00283141" w:rsidP="00BA6C90">
            <w:pPr>
              <w:jc w:val="right"/>
              <w:rPr>
                <w:color w:val="000000"/>
                <w:sz w:val="20"/>
                <w:szCs w:val="20"/>
              </w:rPr>
            </w:pPr>
          </w:p>
        </w:tc>
      </w:tr>
      <w:tr w:rsidR="00283141" w14:paraId="1129A661"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010676AE"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70038FEE" w14:textId="77777777" w:rsidR="00283141" w:rsidRDefault="00877903" w:rsidP="00BA6C90">
            <w:pPr>
              <w:rPr>
                <w:color w:val="000000"/>
                <w:sz w:val="20"/>
                <w:szCs w:val="20"/>
              </w:rPr>
            </w:pPr>
            <w:r>
              <w:rPr>
                <w:color w:val="000000"/>
                <w:sz w:val="20"/>
                <w:szCs w:val="20"/>
              </w:rPr>
              <w:t>North Central</w:t>
            </w:r>
          </w:p>
        </w:tc>
        <w:tc>
          <w:tcPr>
            <w:tcW w:w="1457" w:type="dxa"/>
            <w:tcBorders>
              <w:top w:val="nil"/>
              <w:left w:val="nil"/>
              <w:bottom w:val="single" w:sz="4" w:space="0" w:color="A5A5A5"/>
              <w:right w:val="single" w:sz="4" w:space="0" w:color="A5A5A5"/>
            </w:tcBorders>
          </w:tcPr>
          <w:p w14:paraId="53B5896F" w14:textId="77777777" w:rsidR="00283141" w:rsidRDefault="00877903" w:rsidP="00BA6C90">
            <w:pPr>
              <w:jc w:val="right"/>
              <w:rPr>
                <w:color w:val="000000"/>
                <w:sz w:val="20"/>
                <w:szCs w:val="20"/>
              </w:rPr>
            </w:pPr>
            <w:r>
              <w:rPr>
                <w:color w:val="000000"/>
                <w:sz w:val="20"/>
                <w:szCs w:val="20"/>
              </w:rPr>
              <w:t>81</w:t>
            </w:r>
          </w:p>
        </w:tc>
        <w:tc>
          <w:tcPr>
            <w:tcW w:w="1372" w:type="dxa"/>
            <w:tcBorders>
              <w:top w:val="nil"/>
              <w:left w:val="nil"/>
              <w:bottom w:val="single" w:sz="4" w:space="0" w:color="A5A5A5"/>
              <w:right w:val="single" w:sz="4" w:space="0" w:color="A5A5A5"/>
            </w:tcBorders>
          </w:tcPr>
          <w:p w14:paraId="766642F5"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4C23B6D3" w14:textId="77777777" w:rsidR="00283141" w:rsidRDefault="00283141" w:rsidP="00BA6C90">
            <w:pPr>
              <w:jc w:val="right"/>
              <w:rPr>
                <w:color w:val="000000"/>
                <w:sz w:val="20"/>
                <w:szCs w:val="20"/>
              </w:rPr>
            </w:pPr>
          </w:p>
        </w:tc>
      </w:tr>
      <w:tr w:rsidR="00283141" w14:paraId="27CE3B4C"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05E09608"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13E86CA1" w14:textId="77777777" w:rsidR="00283141" w:rsidRDefault="00877903" w:rsidP="00BA6C90">
            <w:pPr>
              <w:rPr>
                <w:color w:val="000000"/>
                <w:sz w:val="20"/>
                <w:szCs w:val="20"/>
              </w:rPr>
            </w:pPr>
            <w:r>
              <w:rPr>
                <w:color w:val="000000"/>
                <w:sz w:val="20"/>
                <w:szCs w:val="20"/>
              </w:rPr>
              <w:t>South Central</w:t>
            </w:r>
          </w:p>
        </w:tc>
        <w:tc>
          <w:tcPr>
            <w:tcW w:w="1457" w:type="dxa"/>
            <w:tcBorders>
              <w:top w:val="nil"/>
              <w:left w:val="nil"/>
              <w:bottom w:val="single" w:sz="4" w:space="0" w:color="A5A5A5"/>
              <w:right w:val="single" w:sz="4" w:space="0" w:color="A5A5A5"/>
            </w:tcBorders>
          </w:tcPr>
          <w:p w14:paraId="569C070C" w14:textId="77777777" w:rsidR="00283141" w:rsidRDefault="00877903" w:rsidP="00BA6C90">
            <w:pPr>
              <w:jc w:val="right"/>
              <w:rPr>
                <w:color w:val="000000"/>
                <w:sz w:val="20"/>
                <w:szCs w:val="20"/>
              </w:rPr>
            </w:pPr>
            <w:r>
              <w:rPr>
                <w:color w:val="000000"/>
                <w:sz w:val="20"/>
                <w:szCs w:val="20"/>
              </w:rPr>
              <w:t>83</w:t>
            </w:r>
          </w:p>
        </w:tc>
        <w:tc>
          <w:tcPr>
            <w:tcW w:w="1372" w:type="dxa"/>
            <w:tcBorders>
              <w:top w:val="nil"/>
              <w:left w:val="nil"/>
              <w:bottom w:val="single" w:sz="4" w:space="0" w:color="A5A5A5"/>
              <w:right w:val="single" w:sz="4" w:space="0" w:color="A5A5A5"/>
            </w:tcBorders>
          </w:tcPr>
          <w:p w14:paraId="3AC737CB"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07B437D3" w14:textId="77777777" w:rsidR="00283141" w:rsidRDefault="00283141" w:rsidP="00BA6C90">
            <w:pPr>
              <w:jc w:val="right"/>
              <w:rPr>
                <w:color w:val="000000"/>
                <w:sz w:val="20"/>
                <w:szCs w:val="20"/>
              </w:rPr>
            </w:pPr>
          </w:p>
        </w:tc>
      </w:tr>
      <w:tr w:rsidR="00283141" w14:paraId="1E7DBBB6"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2DC59B71"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10E906CF" w14:textId="77777777" w:rsidR="00283141" w:rsidRDefault="00877903" w:rsidP="00BA6C90">
            <w:pPr>
              <w:rPr>
                <w:color w:val="000000"/>
                <w:sz w:val="20"/>
                <w:szCs w:val="20"/>
              </w:rPr>
            </w:pPr>
            <w:r>
              <w:rPr>
                <w:color w:val="000000"/>
                <w:sz w:val="20"/>
                <w:szCs w:val="20"/>
              </w:rPr>
              <w:t>Bunyoro</w:t>
            </w:r>
          </w:p>
        </w:tc>
        <w:tc>
          <w:tcPr>
            <w:tcW w:w="1457" w:type="dxa"/>
            <w:tcBorders>
              <w:top w:val="nil"/>
              <w:left w:val="nil"/>
              <w:bottom w:val="single" w:sz="4" w:space="0" w:color="A5A5A5"/>
              <w:right w:val="single" w:sz="4" w:space="0" w:color="A5A5A5"/>
            </w:tcBorders>
          </w:tcPr>
          <w:p w14:paraId="56B6F4FC" w14:textId="77777777" w:rsidR="00283141" w:rsidRDefault="00877903" w:rsidP="00BA6C90">
            <w:pPr>
              <w:jc w:val="right"/>
              <w:rPr>
                <w:color w:val="000000"/>
                <w:sz w:val="20"/>
                <w:szCs w:val="20"/>
              </w:rPr>
            </w:pPr>
            <w:r>
              <w:rPr>
                <w:color w:val="000000"/>
                <w:sz w:val="20"/>
                <w:szCs w:val="20"/>
              </w:rPr>
              <w:t>13</w:t>
            </w:r>
          </w:p>
        </w:tc>
        <w:tc>
          <w:tcPr>
            <w:tcW w:w="1372" w:type="dxa"/>
            <w:tcBorders>
              <w:top w:val="nil"/>
              <w:left w:val="nil"/>
              <w:bottom w:val="single" w:sz="4" w:space="0" w:color="A5A5A5"/>
              <w:right w:val="single" w:sz="4" w:space="0" w:color="A5A5A5"/>
            </w:tcBorders>
          </w:tcPr>
          <w:p w14:paraId="43E153D1"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365964D3" w14:textId="77777777" w:rsidR="00283141" w:rsidRDefault="00283141" w:rsidP="00BA6C90">
            <w:pPr>
              <w:jc w:val="right"/>
              <w:rPr>
                <w:color w:val="000000"/>
                <w:sz w:val="20"/>
                <w:szCs w:val="20"/>
              </w:rPr>
            </w:pPr>
          </w:p>
        </w:tc>
      </w:tr>
      <w:tr w:rsidR="00283141" w14:paraId="4F903E1A"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5896EC6A"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30F87A4C" w14:textId="77777777" w:rsidR="00283141" w:rsidRDefault="00877903" w:rsidP="00BA6C90">
            <w:pPr>
              <w:rPr>
                <w:color w:val="000000"/>
                <w:sz w:val="20"/>
                <w:szCs w:val="20"/>
              </w:rPr>
            </w:pPr>
            <w:r>
              <w:rPr>
                <w:color w:val="000000"/>
                <w:sz w:val="20"/>
                <w:szCs w:val="20"/>
              </w:rPr>
              <w:t>Toro</w:t>
            </w:r>
          </w:p>
        </w:tc>
        <w:tc>
          <w:tcPr>
            <w:tcW w:w="1457" w:type="dxa"/>
            <w:tcBorders>
              <w:top w:val="nil"/>
              <w:left w:val="nil"/>
              <w:bottom w:val="single" w:sz="4" w:space="0" w:color="A5A5A5"/>
              <w:right w:val="single" w:sz="4" w:space="0" w:color="A5A5A5"/>
            </w:tcBorders>
          </w:tcPr>
          <w:p w14:paraId="47787CA4" w14:textId="77777777" w:rsidR="00283141" w:rsidRDefault="00877903" w:rsidP="00BA6C90">
            <w:pPr>
              <w:jc w:val="right"/>
              <w:rPr>
                <w:color w:val="000000"/>
                <w:sz w:val="20"/>
                <w:szCs w:val="20"/>
              </w:rPr>
            </w:pPr>
            <w:r>
              <w:rPr>
                <w:color w:val="000000"/>
                <w:sz w:val="20"/>
                <w:szCs w:val="20"/>
              </w:rPr>
              <w:t>21</w:t>
            </w:r>
          </w:p>
        </w:tc>
        <w:tc>
          <w:tcPr>
            <w:tcW w:w="1372" w:type="dxa"/>
            <w:tcBorders>
              <w:top w:val="nil"/>
              <w:left w:val="nil"/>
              <w:bottom w:val="single" w:sz="4" w:space="0" w:color="A5A5A5"/>
              <w:right w:val="single" w:sz="4" w:space="0" w:color="A5A5A5"/>
            </w:tcBorders>
          </w:tcPr>
          <w:p w14:paraId="745280E8"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1C28429D" w14:textId="77777777" w:rsidR="00283141" w:rsidRDefault="00283141" w:rsidP="00BA6C90">
            <w:pPr>
              <w:jc w:val="right"/>
              <w:rPr>
                <w:color w:val="000000"/>
                <w:sz w:val="20"/>
                <w:szCs w:val="20"/>
              </w:rPr>
            </w:pPr>
          </w:p>
        </w:tc>
      </w:tr>
      <w:tr w:rsidR="00283141" w14:paraId="554DFD03"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6BAB46B5"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24C470BC" w14:textId="77777777" w:rsidR="00283141" w:rsidRDefault="00877903" w:rsidP="00BA6C90">
            <w:pPr>
              <w:rPr>
                <w:color w:val="000000"/>
                <w:sz w:val="20"/>
                <w:szCs w:val="20"/>
              </w:rPr>
            </w:pPr>
            <w:r>
              <w:rPr>
                <w:color w:val="000000"/>
                <w:sz w:val="20"/>
                <w:szCs w:val="20"/>
              </w:rPr>
              <w:t>Ankole</w:t>
            </w:r>
          </w:p>
        </w:tc>
        <w:tc>
          <w:tcPr>
            <w:tcW w:w="1457" w:type="dxa"/>
            <w:tcBorders>
              <w:top w:val="nil"/>
              <w:left w:val="nil"/>
              <w:bottom w:val="single" w:sz="4" w:space="0" w:color="A5A5A5"/>
              <w:right w:val="single" w:sz="4" w:space="0" w:color="A5A5A5"/>
            </w:tcBorders>
          </w:tcPr>
          <w:p w14:paraId="1F25B431" w14:textId="77777777" w:rsidR="00283141" w:rsidRDefault="00877903" w:rsidP="00BA6C90">
            <w:pPr>
              <w:jc w:val="right"/>
              <w:rPr>
                <w:color w:val="000000"/>
                <w:sz w:val="20"/>
                <w:szCs w:val="20"/>
              </w:rPr>
            </w:pPr>
            <w:r>
              <w:rPr>
                <w:color w:val="000000"/>
                <w:sz w:val="20"/>
                <w:szCs w:val="20"/>
              </w:rPr>
              <w:t>6</w:t>
            </w:r>
          </w:p>
        </w:tc>
        <w:tc>
          <w:tcPr>
            <w:tcW w:w="1372" w:type="dxa"/>
            <w:tcBorders>
              <w:top w:val="nil"/>
              <w:left w:val="nil"/>
              <w:bottom w:val="single" w:sz="4" w:space="0" w:color="A5A5A5"/>
              <w:right w:val="single" w:sz="4" w:space="0" w:color="A5A5A5"/>
            </w:tcBorders>
          </w:tcPr>
          <w:p w14:paraId="047E71C1"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01DEA434" w14:textId="77777777" w:rsidR="00283141" w:rsidRDefault="00283141" w:rsidP="00BA6C90">
            <w:pPr>
              <w:jc w:val="right"/>
              <w:rPr>
                <w:color w:val="000000"/>
                <w:sz w:val="20"/>
                <w:szCs w:val="20"/>
              </w:rPr>
            </w:pPr>
          </w:p>
        </w:tc>
      </w:tr>
      <w:tr w:rsidR="00283141" w14:paraId="4EFD8DB0"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2BF036AF"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tcPr>
          <w:p w14:paraId="396E92D8" w14:textId="77777777" w:rsidR="00283141" w:rsidRDefault="00877903" w:rsidP="00BA6C90">
            <w:pPr>
              <w:rPr>
                <w:color w:val="000000"/>
                <w:sz w:val="20"/>
                <w:szCs w:val="20"/>
              </w:rPr>
            </w:pPr>
            <w:r>
              <w:rPr>
                <w:color w:val="000000"/>
                <w:sz w:val="20"/>
                <w:szCs w:val="20"/>
              </w:rPr>
              <w:t>Kigezi</w:t>
            </w:r>
          </w:p>
        </w:tc>
        <w:tc>
          <w:tcPr>
            <w:tcW w:w="1457" w:type="dxa"/>
            <w:tcBorders>
              <w:top w:val="nil"/>
              <w:left w:val="nil"/>
              <w:bottom w:val="single" w:sz="4" w:space="0" w:color="A5A5A5"/>
              <w:right w:val="single" w:sz="4" w:space="0" w:color="A5A5A5"/>
            </w:tcBorders>
          </w:tcPr>
          <w:p w14:paraId="620435F1" w14:textId="77777777" w:rsidR="00283141" w:rsidRDefault="00877903" w:rsidP="00BA6C90">
            <w:pPr>
              <w:jc w:val="right"/>
              <w:rPr>
                <w:color w:val="000000"/>
                <w:sz w:val="20"/>
                <w:szCs w:val="20"/>
              </w:rPr>
            </w:pPr>
            <w:r>
              <w:rPr>
                <w:color w:val="000000"/>
                <w:sz w:val="20"/>
                <w:szCs w:val="20"/>
              </w:rPr>
              <w:t>17</w:t>
            </w:r>
          </w:p>
        </w:tc>
        <w:tc>
          <w:tcPr>
            <w:tcW w:w="1372" w:type="dxa"/>
            <w:tcBorders>
              <w:top w:val="nil"/>
              <w:left w:val="nil"/>
              <w:bottom w:val="single" w:sz="4" w:space="0" w:color="A5A5A5"/>
              <w:right w:val="single" w:sz="4" w:space="0" w:color="A5A5A5"/>
            </w:tcBorders>
          </w:tcPr>
          <w:p w14:paraId="569657B5"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60AFAFF1" w14:textId="77777777" w:rsidR="00283141" w:rsidRDefault="00283141" w:rsidP="00BA6C90">
            <w:pPr>
              <w:jc w:val="right"/>
              <w:rPr>
                <w:color w:val="000000"/>
                <w:sz w:val="20"/>
                <w:szCs w:val="20"/>
              </w:rPr>
            </w:pPr>
          </w:p>
        </w:tc>
      </w:tr>
      <w:tr w:rsidR="00283141" w14:paraId="23D82303"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70316A4F" w14:textId="77777777" w:rsidR="00283141" w:rsidRDefault="00283141" w:rsidP="00BA6C90">
            <w:pPr>
              <w:rPr>
                <w:b/>
                <w:bCs/>
                <w:color w:val="000000"/>
                <w:sz w:val="20"/>
                <w:szCs w:val="20"/>
              </w:rPr>
            </w:pPr>
          </w:p>
        </w:tc>
        <w:tc>
          <w:tcPr>
            <w:tcW w:w="3317" w:type="dxa"/>
            <w:tcBorders>
              <w:top w:val="nil"/>
              <w:left w:val="nil"/>
              <w:bottom w:val="single" w:sz="4" w:space="0" w:color="A5A5A5"/>
              <w:right w:val="single" w:sz="4" w:space="0" w:color="A5A5A5"/>
            </w:tcBorders>
            <w:vAlign w:val="center"/>
          </w:tcPr>
          <w:p w14:paraId="32C83C94" w14:textId="77777777" w:rsidR="00283141" w:rsidRDefault="00877903" w:rsidP="00BA6C90">
            <w:pPr>
              <w:rPr>
                <w:color w:val="000000"/>
                <w:sz w:val="20"/>
                <w:szCs w:val="20"/>
              </w:rPr>
            </w:pPr>
            <w:r>
              <w:rPr>
                <w:color w:val="000000"/>
                <w:sz w:val="20"/>
                <w:szCs w:val="20"/>
              </w:rPr>
              <w:t>Teso</w:t>
            </w:r>
          </w:p>
        </w:tc>
        <w:tc>
          <w:tcPr>
            <w:tcW w:w="1457" w:type="dxa"/>
            <w:tcBorders>
              <w:top w:val="nil"/>
              <w:left w:val="nil"/>
              <w:bottom w:val="single" w:sz="4" w:space="0" w:color="A5A5A5"/>
              <w:right w:val="single" w:sz="4" w:space="0" w:color="A5A5A5"/>
            </w:tcBorders>
          </w:tcPr>
          <w:p w14:paraId="46C8D88D" w14:textId="77777777" w:rsidR="00283141" w:rsidRDefault="00877903" w:rsidP="00BA6C90">
            <w:pPr>
              <w:jc w:val="right"/>
              <w:rPr>
                <w:color w:val="000000"/>
                <w:sz w:val="20"/>
                <w:szCs w:val="20"/>
              </w:rPr>
            </w:pPr>
            <w:r>
              <w:rPr>
                <w:color w:val="000000"/>
                <w:sz w:val="20"/>
                <w:szCs w:val="20"/>
              </w:rPr>
              <w:t>9</w:t>
            </w:r>
          </w:p>
        </w:tc>
        <w:tc>
          <w:tcPr>
            <w:tcW w:w="1372" w:type="dxa"/>
            <w:tcBorders>
              <w:top w:val="nil"/>
              <w:left w:val="nil"/>
              <w:bottom w:val="single" w:sz="4" w:space="0" w:color="A5A5A5"/>
              <w:right w:val="single" w:sz="4" w:space="0" w:color="A5A5A5"/>
            </w:tcBorders>
          </w:tcPr>
          <w:p w14:paraId="22286A72"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03886D5C" w14:textId="77777777" w:rsidR="00283141" w:rsidRDefault="00283141" w:rsidP="00BA6C90">
            <w:pPr>
              <w:jc w:val="right"/>
              <w:rPr>
                <w:color w:val="000000"/>
                <w:sz w:val="20"/>
                <w:szCs w:val="20"/>
              </w:rPr>
            </w:pPr>
          </w:p>
        </w:tc>
      </w:tr>
      <w:tr w:rsidR="00283141" w14:paraId="096B267B" w14:textId="77777777">
        <w:trPr>
          <w:trHeight w:val="20"/>
          <w:jc w:val="center"/>
        </w:trPr>
        <w:tc>
          <w:tcPr>
            <w:tcW w:w="1696" w:type="dxa"/>
            <w:tcBorders>
              <w:top w:val="nil"/>
              <w:left w:val="single" w:sz="4" w:space="0" w:color="A5A5A5"/>
              <w:bottom w:val="single" w:sz="4" w:space="0" w:color="A5A5A5"/>
              <w:right w:val="single" w:sz="4" w:space="0" w:color="3F3F3F"/>
            </w:tcBorders>
            <w:shd w:val="clear" w:color="000000" w:fill="DBDBDB"/>
          </w:tcPr>
          <w:p w14:paraId="35C3F398" w14:textId="77777777" w:rsidR="00283141" w:rsidRDefault="00877903" w:rsidP="00BA6C90">
            <w:pPr>
              <w:rPr>
                <w:b/>
                <w:bCs/>
                <w:color w:val="000000"/>
                <w:sz w:val="20"/>
                <w:szCs w:val="20"/>
              </w:rPr>
            </w:pPr>
            <w:r>
              <w:rPr>
                <w:b/>
                <w:bCs/>
                <w:color w:val="000000"/>
                <w:sz w:val="20"/>
                <w:szCs w:val="20"/>
              </w:rPr>
              <w:t>Overall</w:t>
            </w:r>
          </w:p>
        </w:tc>
        <w:tc>
          <w:tcPr>
            <w:tcW w:w="3317" w:type="dxa"/>
            <w:tcBorders>
              <w:top w:val="nil"/>
              <w:left w:val="single" w:sz="4" w:space="0" w:color="A5A5A5"/>
              <w:bottom w:val="single" w:sz="4" w:space="0" w:color="A5A5A5"/>
              <w:right w:val="single" w:sz="4" w:space="0" w:color="A5A5A5"/>
            </w:tcBorders>
          </w:tcPr>
          <w:p w14:paraId="3964EF54" w14:textId="77777777" w:rsidR="00283141" w:rsidRDefault="00877903" w:rsidP="00BA6C90">
            <w:pPr>
              <w:rPr>
                <w:b/>
                <w:bCs/>
                <w:color w:val="000000"/>
                <w:sz w:val="20"/>
                <w:szCs w:val="20"/>
              </w:rPr>
            </w:pPr>
            <w:r>
              <w:rPr>
                <w:b/>
                <w:bCs/>
                <w:color w:val="000000"/>
                <w:sz w:val="20"/>
                <w:szCs w:val="20"/>
              </w:rPr>
              <w:t>No. of Children in Institutional care/residential care</w:t>
            </w:r>
          </w:p>
        </w:tc>
        <w:tc>
          <w:tcPr>
            <w:tcW w:w="1457" w:type="dxa"/>
            <w:tcBorders>
              <w:top w:val="nil"/>
              <w:left w:val="nil"/>
              <w:bottom w:val="single" w:sz="4" w:space="0" w:color="A5A5A5"/>
              <w:right w:val="single" w:sz="4" w:space="0" w:color="A5A5A5"/>
            </w:tcBorders>
          </w:tcPr>
          <w:p w14:paraId="703E2C93" w14:textId="77777777" w:rsidR="00283141" w:rsidRDefault="00877903" w:rsidP="00BA6C90">
            <w:pPr>
              <w:jc w:val="right"/>
              <w:rPr>
                <w:b/>
                <w:bCs/>
                <w:color w:val="000000"/>
                <w:sz w:val="20"/>
                <w:szCs w:val="20"/>
              </w:rPr>
            </w:pPr>
            <w:r>
              <w:rPr>
                <w:b/>
                <w:bCs/>
                <w:color w:val="000000"/>
                <w:sz w:val="20"/>
                <w:szCs w:val="20"/>
              </w:rPr>
              <w:t>15250</w:t>
            </w:r>
          </w:p>
        </w:tc>
        <w:tc>
          <w:tcPr>
            <w:tcW w:w="1372" w:type="dxa"/>
            <w:tcBorders>
              <w:top w:val="nil"/>
              <w:left w:val="nil"/>
              <w:bottom w:val="single" w:sz="4" w:space="0" w:color="A5A5A5"/>
              <w:right w:val="single" w:sz="4" w:space="0" w:color="A5A5A5"/>
            </w:tcBorders>
          </w:tcPr>
          <w:p w14:paraId="1C40F30C" w14:textId="77777777" w:rsidR="00283141" w:rsidRDefault="00283141" w:rsidP="00BA6C90">
            <w:pPr>
              <w:jc w:val="right"/>
              <w:rPr>
                <w:b/>
                <w:bCs/>
                <w:color w:val="000000"/>
                <w:sz w:val="20"/>
                <w:szCs w:val="20"/>
              </w:rPr>
            </w:pPr>
          </w:p>
        </w:tc>
        <w:tc>
          <w:tcPr>
            <w:tcW w:w="1372" w:type="dxa"/>
            <w:tcBorders>
              <w:top w:val="nil"/>
              <w:left w:val="nil"/>
              <w:bottom w:val="single" w:sz="4" w:space="0" w:color="A5A5A5"/>
              <w:right w:val="single" w:sz="4" w:space="0" w:color="A5A5A5"/>
            </w:tcBorders>
          </w:tcPr>
          <w:p w14:paraId="02B8DFB7" w14:textId="77777777" w:rsidR="00283141" w:rsidRDefault="00283141" w:rsidP="00BA6C90">
            <w:pPr>
              <w:jc w:val="right"/>
              <w:rPr>
                <w:b/>
                <w:bCs/>
                <w:color w:val="000000"/>
                <w:sz w:val="20"/>
                <w:szCs w:val="20"/>
              </w:rPr>
            </w:pPr>
          </w:p>
        </w:tc>
      </w:tr>
      <w:tr w:rsidR="00283141" w14:paraId="342D10CF" w14:textId="77777777">
        <w:trPr>
          <w:trHeight w:val="20"/>
          <w:jc w:val="center"/>
        </w:trPr>
        <w:tc>
          <w:tcPr>
            <w:tcW w:w="1696" w:type="dxa"/>
            <w:vMerge w:val="restart"/>
            <w:tcBorders>
              <w:top w:val="nil"/>
              <w:left w:val="single" w:sz="4" w:space="0" w:color="A5A5A5"/>
              <w:bottom w:val="single" w:sz="4" w:space="0" w:color="A5A5A5"/>
              <w:right w:val="single" w:sz="4" w:space="0" w:color="3F3F3F"/>
            </w:tcBorders>
            <w:shd w:val="clear" w:color="000000" w:fill="DBDBDB"/>
          </w:tcPr>
          <w:p w14:paraId="6EAFFC99" w14:textId="77777777" w:rsidR="00283141" w:rsidRDefault="00877903" w:rsidP="00BA6C90">
            <w:pPr>
              <w:rPr>
                <w:b/>
                <w:bCs/>
                <w:color w:val="000000"/>
                <w:sz w:val="20"/>
                <w:szCs w:val="20"/>
              </w:rPr>
            </w:pPr>
            <w:r>
              <w:rPr>
                <w:b/>
                <w:bCs/>
                <w:color w:val="000000"/>
                <w:sz w:val="20"/>
                <w:szCs w:val="20"/>
              </w:rPr>
              <w:t>Sex</w:t>
            </w:r>
          </w:p>
        </w:tc>
        <w:tc>
          <w:tcPr>
            <w:tcW w:w="3317" w:type="dxa"/>
            <w:tcBorders>
              <w:top w:val="nil"/>
              <w:left w:val="nil"/>
              <w:bottom w:val="nil"/>
              <w:right w:val="single" w:sz="4" w:space="0" w:color="A5A5A5"/>
            </w:tcBorders>
          </w:tcPr>
          <w:p w14:paraId="707A6817" w14:textId="77777777" w:rsidR="00283141" w:rsidRDefault="00877903" w:rsidP="00BA6C90">
            <w:pPr>
              <w:rPr>
                <w:color w:val="000000"/>
                <w:sz w:val="20"/>
                <w:szCs w:val="20"/>
              </w:rPr>
            </w:pPr>
            <w:r>
              <w:rPr>
                <w:color w:val="000000"/>
                <w:sz w:val="20"/>
                <w:szCs w:val="20"/>
              </w:rPr>
              <w:t>Male (%)</w:t>
            </w:r>
          </w:p>
        </w:tc>
        <w:tc>
          <w:tcPr>
            <w:tcW w:w="1457" w:type="dxa"/>
            <w:tcBorders>
              <w:top w:val="nil"/>
              <w:left w:val="nil"/>
              <w:bottom w:val="single" w:sz="4" w:space="0" w:color="A5A5A5"/>
              <w:right w:val="single" w:sz="4" w:space="0" w:color="A5A5A5"/>
            </w:tcBorders>
          </w:tcPr>
          <w:p w14:paraId="22F82847" w14:textId="77777777" w:rsidR="00283141" w:rsidRDefault="00877903" w:rsidP="00BA6C90">
            <w:pPr>
              <w:jc w:val="right"/>
              <w:rPr>
                <w:color w:val="000000"/>
                <w:sz w:val="20"/>
                <w:szCs w:val="20"/>
              </w:rPr>
            </w:pPr>
            <w:r>
              <w:rPr>
                <w:color w:val="000000"/>
                <w:sz w:val="20"/>
                <w:szCs w:val="20"/>
              </w:rPr>
              <w:t>51</w:t>
            </w:r>
          </w:p>
        </w:tc>
        <w:tc>
          <w:tcPr>
            <w:tcW w:w="1372" w:type="dxa"/>
            <w:tcBorders>
              <w:top w:val="nil"/>
              <w:left w:val="nil"/>
              <w:bottom w:val="single" w:sz="4" w:space="0" w:color="A5A5A5"/>
              <w:right w:val="single" w:sz="4" w:space="0" w:color="A5A5A5"/>
            </w:tcBorders>
          </w:tcPr>
          <w:p w14:paraId="252DF141"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6E8D0CB3" w14:textId="77777777" w:rsidR="00283141" w:rsidRDefault="00283141" w:rsidP="00BA6C90">
            <w:pPr>
              <w:jc w:val="right"/>
              <w:rPr>
                <w:color w:val="000000"/>
                <w:sz w:val="20"/>
                <w:szCs w:val="20"/>
              </w:rPr>
            </w:pPr>
          </w:p>
        </w:tc>
      </w:tr>
      <w:tr w:rsidR="00283141" w14:paraId="1DC11948" w14:textId="77777777">
        <w:trPr>
          <w:trHeight w:val="20"/>
          <w:jc w:val="center"/>
        </w:trPr>
        <w:tc>
          <w:tcPr>
            <w:tcW w:w="1696" w:type="dxa"/>
            <w:vMerge/>
            <w:tcBorders>
              <w:top w:val="nil"/>
              <w:left w:val="single" w:sz="4" w:space="0" w:color="A5A5A5"/>
              <w:bottom w:val="single" w:sz="4" w:space="0" w:color="A5A5A5"/>
              <w:right w:val="single" w:sz="4" w:space="0" w:color="3F3F3F"/>
            </w:tcBorders>
            <w:vAlign w:val="center"/>
          </w:tcPr>
          <w:p w14:paraId="3FEAB0B0" w14:textId="77777777" w:rsidR="00283141" w:rsidRDefault="00283141" w:rsidP="00BA6C90">
            <w:pPr>
              <w:rPr>
                <w:b/>
                <w:bCs/>
                <w:color w:val="000000"/>
                <w:sz w:val="20"/>
                <w:szCs w:val="20"/>
              </w:rPr>
            </w:pPr>
          </w:p>
        </w:tc>
        <w:tc>
          <w:tcPr>
            <w:tcW w:w="3317" w:type="dxa"/>
            <w:tcBorders>
              <w:top w:val="single" w:sz="4" w:space="0" w:color="A5A5A5"/>
              <w:left w:val="nil"/>
              <w:bottom w:val="nil"/>
              <w:right w:val="single" w:sz="4" w:space="0" w:color="A5A5A5"/>
            </w:tcBorders>
          </w:tcPr>
          <w:p w14:paraId="29892176" w14:textId="77777777" w:rsidR="00283141" w:rsidRDefault="00877903" w:rsidP="00BA6C90">
            <w:pPr>
              <w:rPr>
                <w:color w:val="000000"/>
                <w:sz w:val="20"/>
                <w:szCs w:val="20"/>
              </w:rPr>
            </w:pPr>
            <w:r>
              <w:rPr>
                <w:color w:val="000000"/>
                <w:sz w:val="20"/>
                <w:szCs w:val="20"/>
              </w:rPr>
              <w:t>Female (%)</w:t>
            </w:r>
          </w:p>
        </w:tc>
        <w:tc>
          <w:tcPr>
            <w:tcW w:w="1457" w:type="dxa"/>
            <w:tcBorders>
              <w:top w:val="nil"/>
              <w:left w:val="nil"/>
              <w:bottom w:val="single" w:sz="4" w:space="0" w:color="A5A5A5"/>
              <w:right w:val="single" w:sz="4" w:space="0" w:color="A5A5A5"/>
            </w:tcBorders>
          </w:tcPr>
          <w:p w14:paraId="0CD57753" w14:textId="77777777" w:rsidR="00283141" w:rsidRDefault="00877903" w:rsidP="00BA6C90">
            <w:pPr>
              <w:jc w:val="right"/>
              <w:rPr>
                <w:color w:val="000000"/>
                <w:sz w:val="20"/>
                <w:szCs w:val="20"/>
              </w:rPr>
            </w:pPr>
            <w:r>
              <w:rPr>
                <w:color w:val="000000"/>
                <w:sz w:val="20"/>
                <w:szCs w:val="20"/>
              </w:rPr>
              <w:t>49</w:t>
            </w:r>
          </w:p>
        </w:tc>
        <w:tc>
          <w:tcPr>
            <w:tcW w:w="1372" w:type="dxa"/>
            <w:tcBorders>
              <w:top w:val="nil"/>
              <w:left w:val="nil"/>
              <w:bottom w:val="single" w:sz="4" w:space="0" w:color="A5A5A5"/>
              <w:right w:val="single" w:sz="4" w:space="0" w:color="A5A5A5"/>
            </w:tcBorders>
          </w:tcPr>
          <w:p w14:paraId="744F5B41"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236CBDFB" w14:textId="77777777" w:rsidR="00283141" w:rsidRDefault="00283141" w:rsidP="00BA6C90">
            <w:pPr>
              <w:jc w:val="right"/>
              <w:rPr>
                <w:color w:val="000000"/>
                <w:sz w:val="20"/>
                <w:szCs w:val="20"/>
              </w:rPr>
            </w:pPr>
          </w:p>
        </w:tc>
      </w:tr>
      <w:tr w:rsidR="00283141" w14:paraId="23867AEF" w14:textId="77777777">
        <w:trPr>
          <w:trHeight w:val="20"/>
          <w:jc w:val="center"/>
        </w:trPr>
        <w:tc>
          <w:tcPr>
            <w:tcW w:w="1696" w:type="dxa"/>
            <w:vMerge w:val="restart"/>
            <w:tcBorders>
              <w:top w:val="nil"/>
              <w:left w:val="single" w:sz="4" w:space="0" w:color="A5A5A5"/>
              <w:bottom w:val="nil"/>
              <w:right w:val="single" w:sz="4" w:space="0" w:color="3F3F3F"/>
            </w:tcBorders>
            <w:shd w:val="clear" w:color="000000" w:fill="DBDBDB"/>
          </w:tcPr>
          <w:p w14:paraId="13F3A37E" w14:textId="77777777" w:rsidR="00283141" w:rsidRDefault="00877903" w:rsidP="00BA6C90">
            <w:pPr>
              <w:rPr>
                <w:b/>
                <w:bCs/>
                <w:color w:val="000000"/>
                <w:sz w:val="20"/>
                <w:szCs w:val="20"/>
              </w:rPr>
            </w:pPr>
            <w:r>
              <w:rPr>
                <w:b/>
                <w:bCs/>
                <w:color w:val="000000"/>
                <w:sz w:val="20"/>
                <w:szCs w:val="20"/>
              </w:rPr>
              <w:t>Age Group (%)</w:t>
            </w:r>
          </w:p>
        </w:tc>
        <w:tc>
          <w:tcPr>
            <w:tcW w:w="3317" w:type="dxa"/>
            <w:tcBorders>
              <w:top w:val="single" w:sz="4" w:space="0" w:color="A5A5A5"/>
              <w:left w:val="nil"/>
              <w:bottom w:val="nil"/>
              <w:right w:val="single" w:sz="4" w:space="0" w:color="A5A5A5"/>
            </w:tcBorders>
          </w:tcPr>
          <w:p w14:paraId="04D3E56E" w14:textId="77777777" w:rsidR="00283141" w:rsidRDefault="00877903" w:rsidP="00BA6C90">
            <w:pPr>
              <w:rPr>
                <w:color w:val="000000"/>
                <w:sz w:val="20"/>
                <w:szCs w:val="20"/>
              </w:rPr>
            </w:pPr>
            <w:r>
              <w:rPr>
                <w:color w:val="000000"/>
                <w:sz w:val="20"/>
                <w:szCs w:val="20"/>
              </w:rPr>
              <w:t xml:space="preserve">0-3 years </w:t>
            </w:r>
          </w:p>
        </w:tc>
        <w:tc>
          <w:tcPr>
            <w:tcW w:w="1457" w:type="dxa"/>
            <w:tcBorders>
              <w:top w:val="nil"/>
              <w:left w:val="nil"/>
              <w:bottom w:val="single" w:sz="4" w:space="0" w:color="A5A5A5"/>
              <w:right w:val="single" w:sz="4" w:space="0" w:color="A5A5A5"/>
            </w:tcBorders>
          </w:tcPr>
          <w:p w14:paraId="50155978" w14:textId="77777777" w:rsidR="00283141" w:rsidRDefault="00877903" w:rsidP="00BA6C90">
            <w:pPr>
              <w:jc w:val="right"/>
              <w:rPr>
                <w:color w:val="000000"/>
                <w:sz w:val="20"/>
                <w:szCs w:val="20"/>
              </w:rPr>
            </w:pPr>
            <w:r>
              <w:rPr>
                <w:color w:val="000000"/>
                <w:sz w:val="20"/>
                <w:szCs w:val="20"/>
              </w:rPr>
              <w:t>8.8</w:t>
            </w:r>
          </w:p>
        </w:tc>
        <w:tc>
          <w:tcPr>
            <w:tcW w:w="1372" w:type="dxa"/>
            <w:tcBorders>
              <w:top w:val="nil"/>
              <w:left w:val="nil"/>
              <w:bottom w:val="single" w:sz="4" w:space="0" w:color="A5A5A5"/>
              <w:right w:val="single" w:sz="4" w:space="0" w:color="A5A5A5"/>
            </w:tcBorders>
          </w:tcPr>
          <w:p w14:paraId="5E162663"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12CB7CFC" w14:textId="77777777" w:rsidR="00283141" w:rsidRDefault="00283141" w:rsidP="00BA6C90">
            <w:pPr>
              <w:jc w:val="right"/>
              <w:rPr>
                <w:color w:val="000000"/>
                <w:sz w:val="20"/>
                <w:szCs w:val="20"/>
              </w:rPr>
            </w:pPr>
          </w:p>
        </w:tc>
      </w:tr>
      <w:tr w:rsidR="00283141" w14:paraId="5F13F35A" w14:textId="77777777">
        <w:trPr>
          <w:trHeight w:val="20"/>
          <w:jc w:val="center"/>
        </w:trPr>
        <w:tc>
          <w:tcPr>
            <w:tcW w:w="1696" w:type="dxa"/>
            <w:vMerge/>
            <w:tcBorders>
              <w:top w:val="nil"/>
              <w:left w:val="single" w:sz="4" w:space="0" w:color="A5A5A5"/>
              <w:bottom w:val="nil"/>
              <w:right w:val="single" w:sz="4" w:space="0" w:color="3F3F3F"/>
            </w:tcBorders>
            <w:vAlign w:val="center"/>
          </w:tcPr>
          <w:p w14:paraId="7926DCD1" w14:textId="77777777" w:rsidR="00283141" w:rsidRDefault="00283141" w:rsidP="00BA6C90">
            <w:pPr>
              <w:rPr>
                <w:b/>
                <w:bCs/>
                <w:color w:val="000000"/>
                <w:sz w:val="20"/>
                <w:szCs w:val="20"/>
              </w:rPr>
            </w:pPr>
          </w:p>
        </w:tc>
        <w:tc>
          <w:tcPr>
            <w:tcW w:w="3317" w:type="dxa"/>
            <w:tcBorders>
              <w:top w:val="single" w:sz="4" w:space="0" w:color="A5A5A5"/>
              <w:left w:val="nil"/>
              <w:bottom w:val="nil"/>
              <w:right w:val="single" w:sz="4" w:space="0" w:color="A5A5A5"/>
            </w:tcBorders>
          </w:tcPr>
          <w:p w14:paraId="62F22E64" w14:textId="77777777" w:rsidR="00283141" w:rsidRDefault="00877903" w:rsidP="00BA6C90">
            <w:pPr>
              <w:rPr>
                <w:color w:val="000000"/>
                <w:sz w:val="20"/>
                <w:szCs w:val="20"/>
              </w:rPr>
            </w:pPr>
            <w:r>
              <w:rPr>
                <w:color w:val="000000"/>
                <w:sz w:val="20"/>
                <w:szCs w:val="20"/>
              </w:rPr>
              <w:t>4-6 years</w:t>
            </w:r>
          </w:p>
        </w:tc>
        <w:tc>
          <w:tcPr>
            <w:tcW w:w="1457" w:type="dxa"/>
            <w:tcBorders>
              <w:top w:val="nil"/>
              <w:left w:val="nil"/>
              <w:bottom w:val="single" w:sz="4" w:space="0" w:color="A5A5A5"/>
              <w:right w:val="single" w:sz="4" w:space="0" w:color="A5A5A5"/>
            </w:tcBorders>
          </w:tcPr>
          <w:p w14:paraId="7FEAA4E4" w14:textId="77777777" w:rsidR="00283141" w:rsidRDefault="00877903" w:rsidP="00BA6C90">
            <w:pPr>
              <w:jc w:val="right"/>
              <w:rPr>
                <w:color w:val="000000"/>
                <w:sz w:val="20"/>
                <w:szCs w:val="20"/>
              </w:rPr>
            </w:pPr>
            <w:r>
              <w:rPr>
                <w:color w:val="000000"/>
                <w:sz w:val="20"/>
                <w:szCs w:val="20"/>
              </w:rPr>
              <w:t>12.5</w:t>
            </w:r>
          </w:p>
        </w:tc>
        <w:tc>
          <w:tcPr>
            <w:tcW w:w="1372" w:type="dxa"/>
            <w:tcBorders>
              <w:top w:val="nil"/>
              <w:left w:val="nil"/>
              <w:bottom w:val="single" w:sz="4" w:space="0" w:color="A5A5A5"/>
              <w:right w:val="single" w:sz="4" w:space="0" w:color="A5A5A5"/>
            </w:tcBorders>
          </w:tcPr>
          <w:p w14:paraId="67C4B49D"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0051D98F" w14:textId="77777777" w:rsidR="00283141" w:rsidRDefault="00283141" w:rsidP="00BA6C90">
            <w:pPr>
              <w:jc w:val="right"/>
              <w:rPr>
                <w:color w:val="000000"/>
                <w:sz w:val="20"/>
                <w:szCs w:val="20"/>
              </w:rPr>
            </w:pPr>
          </w:p>
        </w:tc>
      </w:tr>
      <w:tr w:rsidR="00283141" w14:paraId="51F42925" w14:textId="77777777">
        <w:trPr>
          <w:trHeight w:val="20"/>
          <w:jc w:val="center"/>
        </w:trPr>
        <w:tc>
          <w:tcPr>
            <w:tcW w:w="1696" w:type="dxa"/>
            <w:vMerge/>
            <w:tcBorders>
              <w:top w:val="nil"/>
              <w:left w:val="single" w:sz="4" w:space="0" w:color="A5A5A5"/>
              <w:bottom w:val="nil"/>
              <w:right w:val="single" w:sz="4" w:space="0" w:color="3F3F3F"/>
            </w:tcBorders>
            <w:vAlign w:val="center"/>
          </w:tcPr>
          <w:p w14:paraId="1B6BAA93" w14:textId="77777777" w:rsidR="00283141" w:rsidRDefault="00283141" w:rsidP="00BA6C90">
            <w:pPr>
              <w:rPr>
                <w:b/>
                <w:bCs/>
                <w:color w:val="000000"/>
                <w:sz w:val="20"/>
                <w:szCs w:val="20"/>
              </w:rPr>
            </w:pPr>
          </w:p>
        </w:tc>
        <w:tc>
          <w:tcPr>
            <w:tcW w:w="3317" w:type="dxa"/>
            <w:tcBorders>
              <w:top w:val="single" w:sz="4" w:space="0" w:color="A5A5A5"/>
              <w:left w:val="nil"/>
              <w:bottom w:val="nil"/>
              <w:right w:val="single" w:sz="4" w:space="0" w:color="A5A5A5"/>
            </w:tcBorders>
          </w:tcPr>
          <w:p w14:paraId="0C7B9A54" w14:textId="77777777" w:rsidR="00283141" w:rsidRDefault="00877903" w:rsidP="00BA6C90">
            <w:pPr>
              <w:rPr>
                <w:color w:val="000000"/>
                <w:sz w:val="20"/>
                <w:szCs w:val="20"/>
              </w:rPr>
            </w:pPr>
            <w:r>
              <w:rPr>
                <w:color w:val="000000"/>
                <w:sz w:val="20"/>
                <w:szCs w:val="20"/>
              </w:rPr>
              <w:t>7-11 years</w:t>
            </w:r>
          </w:p>
        </w:tc>
        <w:tc>
          <w:tcPr>
            <w:tcW w:w="1457" w:type="dxa"/>
            <w:tcBorders>
              <w:top w:val="nil"/>
              <w:left w:val="nil"/>
              <w:bottom w:val="single" w:sz="4" w:space="0" w:color="A5A5A5"/>
              <w:right w:val="single" w:sz="4" w:space="0" w:color="A5A5A5"/>
            </w:tcBorders>
          </w:tcPr>
          <w:p w14:paraId="7CDC4295" w14:textId="77777777" w:rsidR="00283141" w:rsidRDefault="00877903" w:rsidP="00BA6C90">
            <w:pPr>
              <w:jc w:val="right"/>
              <w:rPr>
                <w:color w:val="000000"/>
                <w:sz w:val="20"/>
                <w:szCs w:val="20"/>
              </w:rPr>
            </w:pPr>
            <w:r>
              <w:rPr>
                <w:color w:val="000000"/>
                <w:sz w:val="20"/>
                <w:szCs w:val="20"/>
              </w:rPr>
              <w:t>25</w:t>
            </w:r>
          </w:p>
        </w:tc>
        <w:tc>
          <w:tcPr>
            <w:tcW w:w="1372" w:type="dxa"/>
            <w:tcBorders>
              <w:top w:val="nil"/>
              <w:left w:val="nil"/>
              <w:bottom w:val="single" w:sz="4" w:space="0" w:color="A5A5A5"/>
              <w:right w:val="single" w:sz="4" w:space="0" w:color="A5A5A5"/>
            </w:tcBorders>
          </w:tcPr>
          <w:p w14:paraId="28F34591"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17C093D6" w14:textId="77777777" w:rsidR="00283141" w:rsidRDefault="00283141" w:rsidP="00BA6C90">
            <w:pPr>
              <w:jc w:val="right"/>
              <w:rPr>
                <w:color w:val="000000"/>
                <w:sz w:val="20"/>
                <w:szCs w:val="20"/>
              </w:rPr>
            </w:pPr>
          </w:p>
        </w:tc>
      </w:tr>
      <w:tr w:rsidR="00283141" w14:paraId="735E1361" w14:textId="77777777">
        <w:trPr>
          <w:trHeight w:val="20"/>
          <w:jc w:val="center"/>
        </w:trPr>
        <w:tc>
          <w:tcPr>
            <w:tcW w:w="1696" w:type="dxa"/>
            <w:vMerge/>
            <w:tcBorders>
              <w:top w:val="nil"/>
              <w:left w:val="single" w:sz="4" w:space="0" w:color="A5A5A5"/>
              <w:bottom w:val="nil"/>
              <w:right w:val="single" w:sz="4" w:space="0" w:color="3F3F3F"/>
            </w:tcBorders>
            <w:vAlign w:val="center"/>
          </w:tcPr>
          <w:p w14:paraId="1EDB5752" w14:textId="77777777" w:rsidR="00283141" w:rsidRDefault="00283141" w:rsidP="00BA6C90">
            <w:pPr>
              <w:rPr>
                <w:b/>
                <w:bCs/>
                <w:color w:val="000000"/>
                <w:sz w:val="20"/>
                <w:szCs w:val="20"/>
              </w:rPr>
            </w:pPr>
          </w:p>
        </w:tc>
        <w:tc>
          <w:tcPr>
            <w:tcW w:w="3317" w:type="dxa"/>
            <w:tcBorders>
              <w:top w:val="single" w:sz="4" w:space="0" w:color="A5A5A5"/>
              <w:left w:val="nil"/>
              <w:bottom w:val="nil"/>
              <w:right w:val="single" w:sz="4" w:space="0" w:color="A5A5A5"/>
            </w:tcBorders>
          </w:tcPr>
          <w:p w14:paraId="5FB1A753" w14:textId="77777777" w:rsidR="00283141" w:rsidRDefault="00877903" w:rsidP="00BA6C90">
            <w:pPr>
              <w:rPr>
                <w:color w:val="000000"/>
                <w:sz w:val="20"/>
                <w:szCs w:val="20"/>
              </w:rPr>
            </w:pPr>
            <w:r>
              <w:rPr>
                <w:color w:val="000000"/>
                <w:sz w:val="20"/>
                <w:szCs w:val="20"/>
              </w:rPr>
              <w:t>12-14 years</w:t>
            </w:r>
          </w:p>
        </w:tc>
        <w:tc>
          <w:tcPr>
            <w:tcW w:w="1457" w:type="dxa"/>
            <w:tcBorders>
              <w:top w:val="nil"/>
              <w:left w:val="nil"/>
              <w:bottom w:val="single" w:sz="4" w:space="0" w:color="A5A5A5"/>
              <w:right w:val="single" w:sz="4" w:space="0" w:color="A5A5A5"/>
            </w:tcBorders>
          </w:tcPr>
          <w:p w14:paraId="3D6D0062" w14:textId="77777777" w:rsidR="00283141" w:rsidRDefault="00877903" w:rsidP="00BA6C90">
            <w:pPr>
              <w:jc w:val="right"/>
              <w:rPr>
                <w:color w:val="000000"/>
                <w:sz w:val="20"/>
                <w:szCs w:val="20"/>
              </w:rPr>
            </w:pPr>
            <w:r>
              <w:rPr>
                <w:color w:val="000000"/>
                <w:sz w:val="20"/>
                <w:szCs w:val="20"/>
              </w:rPr>
              <w:t>24</w:t>
            </w:r>
          </w:p>
        </w:tc>
        <w:tc>
          <w:tcPr>
            <w:tcW w:w="1372" w:type="dxa"/>
            <w:tcBorders>
              <w:top w:val="nil"/>
              <w:left w:val="nil"/>
              <w:bottom w:val="single" w:sz="4" w:space="0" w:color="A5A5A5"/>
              <w:right w:val="single" w:sz="4" w:space="0" w:color="A5A5A5"/>
            </w:tcBorders>
          </w:tcPr>
          <w:p w14:paraId="19B4724A"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3A914DAF" w14:textId="77777777" w:rsidR="00283141" w:rsidRDefault="00283141" w:rsidP="00BA6C90">
            <w:pPr>
              <w:jc w:val="right"/>
              <w:rPr>
                <w:color w:val="000000"/>
                <w:sz w:val="20"/>
                <w:szCs w:val="20"/>
              </w:rPr>
            </w:pPr>
          </w:p>
        </w:tc>
      </w:tr>
      <w:tr w:rsidR="00283141" w14:paraId="05A71447" w14:textId="77777777">
        <w:trPr>
          <w:trHeight w:val="20"/>
          <w:jc w:val="center"/>
        </w:trPr>
        <w:tc>
          <w:tcPr>
            <w:tcW w:w="1696" w:type="dxa"/>
            <w:vMerge/>
            <w:tcBorders>
              <w:top w:val="nil"/>
              <w:left w:val="single" w:sz="4" w:space="0" w:color="A5A5A5"/>
              <w:bottom w:val="nil"/>
              <w:right w:val="single" w:sz="4" w:space="0" w:color="3F3F3F"/>
            </w:tcBorders>
            <w:vAlign w:val="center"/>
          </w:tcPr>
          <w:p w14:paraId="7B1A6426" w14:textId="77777777" w:rsidR="00283141" w:rsidRDefault="00283141" w:rsidP="00BA6C90">
            <w:pPr>
              <w:rPr>
                <w:b/>
                <w:bCs/>
                <w:color w:val="000000"/>
                <w:sz w:val="20"/>
                <w:szCs w:val="20"/>
              </w:rPr>
            </w:pPr>
          </w:p>
        </w:tc>
        <w:tc>
          <w:tcPr>
            <w:tcW w:w="3317" w:type="dxa"/>
            <w:tcBorders>
              <w:top w:val="single" w:sz="4" w:space="0" w:color="A5A5A5"/>
              <w:left w:val="nil"/>
              <w:bottom w:val="nil"/>
              <w:right w:val="single" w:sz="4" w:space="0" w:color="A5A5A5"/>
            </w:tcBorders>
          </w:tcPr>
          <w:p w14:paraId="3E810602" w14:textId="77777777" w:rsidR="00283141" w:rsidRDefault="00877903" w:rsidP="00BA6C90">
            <w:pPr>
              <w:rPr>
                <w:color w:val="000000"/>
                <w:sz w:val="20"/>
                <w:szCs w:val="20"/>
              </w:rPr>
            </w:pPr>
            <w:r>
              <w:rPr>
                <w:color w:val="000000"/>
                <w:sz w:val="20"/>
                <w:szCs w:val="20"/>
              </w:rPr>
              <w:t>15-17 years</w:t>
            </w:r>
          </w:p>
        </w:tc>
        <w:tc>
          <w:tcPr>
            <w:tcW w:w="1457" w:type="dxa"/>
            <w:tcBorders>
              <w:top w:val="nil"/>
              <w:left w:val="nil"/>
              <w:bottom w:val="single" w:sz="4" w:space="0" w:color="A5A5A5"/>
              <w:right w:val="single" w:sz="4" w:space="0" w:color="A5A5A5"/>
            </w:tcBorders>
          </w:tcPr>
          <w:p w14:paraId="76D04C78" w14:textId="77777777" w:rsidR="00283141" w:rsidRDefault="00877903" w:rsidP="00BA6C90">
            <w:pPr>
              <w:jc w:val="right"/>
              <w:rPr>
                <w:color w:val="000000"/>
                <w:sz w:val="20"/>
                <w:szCs w:val="20"/>
              </w:rPr>
            </w:pPr>
            <w:r>
              <w:rPr>
                <w:color w:val="000000"/>
                <w:sz w:val="20"/>
                <w:szCs w:val="20"/>
              </w:rPr>
              <w:t>18.3</w:t>
            </w:r>
          </w:p>
        </w:tc>
        <w:tc>
          <w:tcPr>
            <w:tcW w:w="1372" w:type="dxa"/>
            <w:tcBorders>
              <w:top w:val="nil"/>
              <w:left w:val="nil"/>
              <w:bottom w:val="single" w:sz="4" w:space="0" w:color="A5A5A5"/>
              <w:right w:val="single" w:sz="4" w:space="0" w:color="A5A5A5"/>
            </w:tcBorders>
          </w:tcPr>
          <w:p w14:paraId="30129E51"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555053AE" w14:textId="77777777" w:rsidR="00283141" w:rsidRDefault="00283141" w:rsidP="00BA6C90">
            <w:pPr>
              <w:jc w:val="right"/>
              <w:rPr>
                <w:color w:val="000000"/>
                <w:sz w:val="20"/>
                <w:szCs w:val="20"/>
              </w:rPr>
            </w:pPr>
          </w:p>
        </w:tc>
      </w:tr>
      <w:tr w:rsidR="00283141" w14:paraId="316DCDFB" w14:textId="77777777">
        <w:trPr>
          <w:trHeight w:val="20"/>
          <w:jc w:val="center"/>
        </w:trPr>
        <w:tc>
          <w:tcPr>
            <w:tcW w:w="1696" w:type="dxa"/>
            <w:vMerge/>
            <w:tcBorders>
              <w:top w:val="nil"/>
              <w:left w:val="single" w:sz="4" w:space="0" w:color="A5A5A5"/>
              <w:bottom w:val="nil"/>
              <w:right w:val="single" w:sz="4" w:space="0" w:color="3F3F3F"/>
            </w:tcBorders>
            <w:vAlign w:val="center"/>
          </w:tcPr>
          <w:p w14:paraId="75C1A801" w14:textId="77777777" w:rsidR="00283141" w:rsidRDefault="00283141" w:rsidP="00BA6C90">
            <w:pPr>
              <w:rPr>
                <w:b/>
                <w:bCs/>
                <w:color w:val="000000"/>
                <w:sz w:val="20"/>
                <w:szCs w:val="20"/>
              </w:rPr>
            </w:pPr>
          </w:p>
        </w:tc>
        <w:tc>
          <w:tcPr>
            <w:tcW w:w="3317" w:type="dxa"/>
            <w:tcBorders>
              <w:top w:val="single" w:sz="4" w:space="0" w:color="A5A5A5"/>
              <w:left w:val="nil"/>
              <w:bottom w:val="nil"/>
              <w:right w:val="single" w:sz="4" w:space="0" w:color="A5A5A5"/>
            </w:tcBorders>
          </w:tcPr>
          <w:p w14:paraId="215721C1" w14:textId="77777777" w:rsidR="00283141" w:rsidRDefault="00877903" w:rsidP="00BA6C90">
            <w:pPr>
              <w:rPr>
                <w:color w:val="000000"/>
                <w:sz w:val="20"/>
                <w:szCs w:val="20"/>
              </w:rPr>
            </w:pPr>
            <w:r>
              <w:rPr>
                <w:color w:val="000000"/>
                <w:sz w:val="20"/>
                <w:szCs w:val="20"/>
              </w:rPr>
              <w:t>18+ years</w:t>
            </w:r>
          </w:p>
        </w:tc>
        <w:tc>
          <w:tcPr>
            <w:tcW w:w="1457" w:type="dxa"/>
            <w:tcBorders>
              <w:top w:val="nil"/>
              <w:left w:val="nil"/>
              <w:bottom w:val="single" w:sz="4" w:space="0" w:color="A5A5A5"/>
              <w:right w:val="single" w:sz="4" w:space="0" w:color="A5A5A5"/>
            </w:tcBorders>
          </w:tcPr>
          <w:p w14:paraId="26B6B877" w14:textId="77777777" w:rsidR="00283141" w:rsidRDefault="00877903" w:rsidP="00BA6C90">
            <w:pPr>
              <w:jc w:val="right"/>
              <w:rPr>
                <w:color w:val="000000"/>
                <w:sz w:val="20"/>
                <w:szCs w:val="20"/>
              </w:rPr>
            </w:pPr>
            <w:r>
              <w:rPr>
                <w:color w:val="000000"/>
                <w:sz w:val="20"/>
                <w:szCs w:val="20"/>
              </w:rPr>
              <w:t>11.4</w:t>
            </w:r>
          </w:p>
        </w:tc>
        <w:tc>
          <w:tcPr>
            <w:tcW w:w="1372" w:type="dxa"/>
            <w:tcBorders>
              <w:top w:val="nil"/>
              <w:left w:val="nil"/>
              <w:bottom w:val="single" w:sz="4" w:space="0" w:color="A5A5A5"/>
              <w:right w:val="single" w:sz="4" w:space="0" w:color="A5A5A5"/>
            </w:tcBorders>
          </w:tcPr>
          <w:p w14:paraId="4ACF6E6B"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12CBD9C3" w14:textId="77777777" w:rsidR="00283141" w:rsidRDefault="00283141" w:rsidP="00BA6C90">
            <w:pPr>
              <w:jc w:val="right"/>
              <w:rPr>
                <w:color w:val="000000"/>
                <w:sz w:val="20"/>
                <w:szCs w:val="20"/>
              </w:rPr>
            </w:pPr>
          </w:p>
        </w:tc>
      </w:tr>
      <w:tr w:rsidR="00283141" w14:paraId="68649355" w14:textId="77777777">
        <w:trPr>
          <w:trHeight w:val="20"/>
          <w:jc w:val="center"/>
        </w:trPr>
        <w:tc>
          <w:tcPr>
            <w:tcW w:w="1696" w:type="dxa"/>
            <w:vMerge w:val="restart"/>
            <w:tcBorders>
              <w:top w:val="single" w:sz="4" w:space="0" w:color="A5A5A5"/>
              <w:left w:val="single" w:sz="4" w:space="0" w:color="A5A5A5"/>
              <w:bottom w:val="single" w:sz="4" w:space="0" w:color="A5A5A5"/>
              <w:right w:val="single" w:sz="4" w:space="0" w:color="3F3F3F"/>
            </w:tcBorders>
            <w:shd w:val="clear" w:color="000000" w:fill="DBDBDB"/>
          </w:tcPr>
          <w:p w14:paraId="5C83DC3D" w14:textId="77777777" w:rsidR="00283141" w:rsidRDefault="00877903" w:rsidP="00BA6C90">
            <w:pPr>
              <w:rPr>
                <w:b/>
                <w:bCs/>
                <w:color w:val="000000"/>
                <w:sz w:val="20"/>
                <w:szCs w:val="20"/>
              </w:rPr>
            </w:pPr>
            <w:r>
              <w:rPr>
                <w:b/>
                <w:bCs/>
                <w:color w:val="000000"/>
                <w:sz w:val="20"/>
                <w:szCs w:val="20"/>
              </w:rPr>
              <w:t>Disability status (%)</w:t>
            </w:r>
          </w:p>
        </w:tc>
        <w:tc>
          <w:tcPr>
            <w:tcW w:w="3317" w:type="dxa"/>
            <w:tcBorders>
              <w:top w:val="single" w:sz="4" w:space="0" w:color="A5A5A5"/>
              <w:left w:val="nil"/>
              <w:bottom w:val="nil"/>
              <w:right w:val="single" w:sz="4" w:space="0" w:color="A5A5A5"/>
            </w:tcBorders>
          </w:tcPr>
          <w:p w14:paraId="49A509FE" w14:textId="77777777" w:rsidR="00283141" w:rsidRDefault="00877903" w:rsidP="00BA6C90">
            <w:pPr>
              <w:rPr>
                <w:color w:val="000000"/>
                <w:sz w:val="20"/>
                <w:szCs w:val="20"/>
              </w:rPr>
            </w:pPr>
            <w:r>
              <w:rPr>
                <w:color w:val="000000"/>
                <w:sz w:val="20"/>
                <w:szCs w:val="20"/>
              </w:rPr>
              <w:t>With disability (%)</w:t>
            </w:r>
          </w:p>
        </w:tc>
        <w:tc>
          <w:tcPr>
            <w:tcW w:w="1457" w:type="dxa"/>
            <w:tcBorders>
              <w:top w:val="nil"/>
              <w:left w:val="nil"/>
              <w:bottom w:val="single" w:sz="4" w:space="0" w:color="A5A5A5"/>
              <w:right w:val="single" w:sz="4" w:space="0" w:color="A5A5A5"/>
            </w:tcBorders>
          </w:tcPr>
          <w:p w14:paraId="5B7D3C73" w14:textId="77777777" w:rsidR="00283141" w:rsidRDefault="00877903" w:rsidP="00BA6C90">
            <w:pPr>
              <w:jc w:val="right"/>
              <w:rPr>
                <w:color w:val="000000"/>
                <w:sz w:val="20"/>
                <w:szCs w:val="20"/>
              </w:rPr>
            </w:pPr>
            <w:r>
              <w:rPr>
                <w:color w:val="000000"/>
                <w:sz w:val="20"/>
                <w:szCs w:val="20"/>
              </w:rPr>
              <w:t>9</w:t>
            </w:r>
          </w:p>
        </w:tc>
        <w:tc>
          <w:tcPr>
            <w:tcW w:w="1372" w:type="dxa"/>
            <w:tcBorders>
              <w:top w:val="nil"/>
              <w:left w:val="nil"/>
              <w:bottom w:val="single" w:sz="4" w:space="0" w:color="A5A5A5"/>
              <w:right w:val="single" w:sz="4" w:space="0" w:color="A5A5A5"/>
            </w:tcBorders>
          </w:tcPr>
          <w:p w14:paraId="6E84E62F" w14:textId="77777777" w:rsidR="00283141" w:rsidRDefault="00283141" w:rsidP="00BA6C90">
            <w:pPr>
              <w:jc w:val="right"/>
              <w:rPr>
                <w:color w:val="000000"/>
                <w:sz w:val="20"/>
                <w:szCs w:val="20"/>
              </w:rPr>
            </w:pPr>
          </w:p>
        </w:tc>
        <w:tc>
          <w:tcPr>
            <w:tcW w:w="1372" w:type="dxa"/>
            <w:tcBorders>
              <w:top w:val="nil"/>
              <w:left w:val="nil"/>
              <w:bottom w:val="single" w:sz="4" w:space="0" w:color="A5A5A5"/>
              <w:right w:val="single" w:sz="4" w:space="0" w:color="A5A5A5"/>
            </w:tcBorders>
          </w:tcPr>
          <w:p w14:paraId="7B7F942E" w14:textId="77777777" w:rsidR="00283141" w:rsidRDefault="00283141" w:rsidP="00BA6C90">
            <w:pPr>
              <w:jc w:val="right"/>
              <w:rPr>
                <w:color w:val="000000"/>
                <w:sz w:val="20"/>
                <w:szCs w:val="20"/>
              </w:rPr>
            </w:pPr>
          </w:p>
        </w:tc>
      </w:tr>
      <w:tr w:rsidR="00283141" w14:paraId="38241DBE" w14:textId="77777777">
        <w:trPr>
          <w:trHeight w:val="20"/>
          <w:jc w:val="center"/>
        </w:trPr>
        <w:tc>
          <w:tcPr>
            <w:tcW w:w="1696" w:type="dxa"/>
            <w:vMerge/>
            <w:tcBorders>
              <w:top w:val="single" w:sz="4" w:space="0" w:color="A5A5A5"/>
              <w:left w:val="single" w:sz="4" w:space="0" w:color="A5A5A5"/>
              <w:bottom w:val="single" w:sz="4" w:space="0" w:color="auto"/>
              <w:right w:val="single" w:sz="4" w:space="0" w:color="3F3F3F"/>
            </w:tcBorders>
            <w:vAlign w:val="center"/>
          </w:tcPr>
          <w:p w14:paraId="75750FFF" w14:textId="77777777" w:rsidR="00283141" w:rsidRDefault="00283141" w:rsidP="00BA6C90">
            <w:pPr>
              <w:rPr>
                <w:b/>
                <w:bCs/>
                <w:color w:val="000000"/>
                <w:sz w:val="20"/>
                <w:szCs w:val="20"/>
              </w:rPr>
            </w:pPr>
          </w:p>
        </w:tc>
        <w:tc>
          <w:tcPr>
            <w:tcW w:w="3317" w:type="dxa"/>
            <w:tcBorders>
              <w:top w:val="single" w:sz="4" w:space="0" w:color="A5A5A5"/>
              <w:left w:val="nil"/>
              <w:bottom w:val="single" w:sz="4" w:space="0" w:color="auto"/>
              <w:right w:val="single" w:sz="4" w:space="0" w:color="A5A5A5"/>
            </w:tcBorders>
          </w:tcPr>
          <w:p w14:paraId="26F3ADF6" w14:textId="77777777" w:rsidR="00283141" w:rsidRDefault="00877903" w:rsidP="00BA6C90">
            <w:pPr>
              <w:rPr>
                <w:color w:val="000000"/>
                <w:sz w:val="20"/>
                <w:szCs w:val="20"/>
              </w:rPr>
            </w:pPr>
            <w:r>
              <w:rPr>
                <w:color w:val="000000"/>
                <w:sz w:val="20"/>
                <w:szCs w:val="20"/>
              </w:rPr>
              <w:t>Without disability (%)</w:t>
            </w:r>
          </w:p>
        </w:tc>
        <w:tc>
          <w:tcPr>
            <w:tcW w:w="1457" w:type="dxa"/>
            <w:tcBorders>
              <w:top w:val="nil"/>
              <w:left w:val="nil"/>
              <w:bottom w:val="single" w:sz="4" w:space="0" w:color="auto"/>
              <w:right w:val="single" w:sz="4" w:space="0" w:color="A5A5A5"/>
            </w:tcBorders>
          </w:tcPr>
          <w:p w14:paraId="6D6587D0" w14:textId="77777777" w:rsidR="00283141" w:rsidRDefault="00877903" w:rsidP="00BA6C90">
            <w:pPr>
              <w:jc w:val="right"/>
              <w:rPr>
                <w:color w:val="000000"/>
                <w:sz w:val="20"/>
                <w:szCs w:val="20"/>
              </w:rPr>
            </w:pPr>
            <w:r>
              <w:rPr>
                <w:color w:val="000000"/>
                <w:sz w:val="20"/>
                <w:szCs w:val="20"/>
              </w:rPr>
              <w:t>91</w:t>
            </w:r>
          </w:p>
        </w:tc>
        <w:tc>
          <w:tcPr>
            <w:tcW w:w="1372" w:type="dxa"/>
            <w:tcBorders>
              <w:top w:val="nil"/>
              <w:left w:val="nil"/>
              <w:bottom w:val="single" w:sz="4" w:space="0" w:color="auto"/>
              <w:right w:val="single" w:sz="4" w:space="0" w:color="A5A5A5"/>
            </w:tcBorders>
          </w:tcPr>
          <w:p w14:paraId="6B182168" w14:textId="77777777" w:rsidR="00283141" w:rsidRDefault="00283141" w:rsidP="00BA6C90">
            <w:pPr>
              <w:jc w:val="right"/>
              <w:rPr>
                <w:color w:val="000000"/>
                <w:sz w:val="20"/>
                <w:szCs w:val="20"/>
              </w:rPr>
            </w:pPr>
          </w:p>
        </w:tc>
        <w:tc>
          <w:tcPr>
            <w:tcW w:w="1372" w:type="dxa"/>
            <w:tcBorders>
              <w:top w:val="nil"/>
              <w:left w:val="nil"/>
              <w:bottom w:val="single" w:sz="4" w:space="0" w:color="auto"/>
              <w:right w:val="single" w:sz="4" w:space="0" w:color="A5A5A5"/>
            </w:tcBorders>
          </w:tcPr>
          <w:p w14:paraId="17C693E3" w14:textId="77777777" w:rsidR="00283141" w:rsidRDefault="00283141" w:rsidP="00BA6C90">
            <w:pPr>
              <w:jc w:val="right"/>
              <w:rPr>
                <w:color w:val="000000"/>
                <w:sz w:val="20"/>
                <w:szCs w:val="20"/>
              </w:rPr>
            </w:pPr>
          </w:p>
        </w:tc>
      </w:tr>
    </w:tbl>
    <w:p w14:paraId="5C95D74A" w14:textId="77777777" w:rsidR="00283141" w:rsidRDefault="00877903" w:rsidP="00BA6C90">
      <w:pPr>
        <w:ind w:left="720"/>
        <w:rPr>
          <w:color w:val="000000"/>
          <w:sz w:val="15"/>
          <w:szCs w:val="15"/>
        </w:rPr>
      </w:pPr>
      <w:r>
        <w:rPr>
          <w:color w:val="000000"/>
          <w:sz w:val="15"/>
          <w:szCs w:val="15"/>
        </w:rPr>
        <w:t>Source: Residential Care mapping Report, 2024</w:t>
      </w:r>
    </w:p>
    <w:p w14:paraId="7B7126D8" w14:textId="77777777" w:rsidR="00283141" w:rsidRDefault="00283141" w:rsidP="00BA6C90">
      <w:pPr>
        <w:rPr>
          <w:rFonts w:eastAsiaTheme="minorHAnsi"/>
          <w:b/>
          <w:bCs/>
          <w:kern w:val="2"/>
          <w:lang w:eastAsia="en-US"/>
          <w14:ligatures w14:val="standardContextual"/>
        </w:rPr>
      </w:pPr>
    </w:p>
    <w:p w14:paraId="3EEC1B10" w14:textId="77777777" w:rsidR="00283141" w:rsidRDefault="00877903" w:rsidP="00BA6C90">
      <w:pPr>
        <w:pStyle w:val="ListParagraph"/>
        <w:numPr>
          <w:ilvl w:val="0"/>
          <w:numId w:val="22"/>
        </w:numPr>
        <w:jc w:val="both"/>
        <w:rPr>
          <w:rFonts w:eastAsiaTheme="minorHAnsi"/>
          <w:b/>
          <w:bCs/>
          <w:kern w:val="2"/>
          <w:lang w:val="zh-CN" w:eastAsia="en-US"/>
          <w14:ligatures w14:val="standardContextual"/>
        </w:rPr>
      </w:pPr>
      <w:r>
        <w:rPr>
          <w:rFonts w:eastAsiaTheme="minorHAnsi"/>
          <w:b/>
          <w:bCs/>
          <w:kern w:val="2"/>
          <w:lang w:eastAsia="en-US"/>
          <w14:ligatures w14:val="standardContextual"/>
        </w:rPr>
        <w:t xml:space="preserve">Placed with foster families. </w:t>
      </w:r>
    </w:p>
    <w:p w14:paraId="02D7128D" w14:textId="77777777" w:rsidR="00283141" w:rsidRDefault="00877903" w:rsidP="00BA6C90">
      <w:pPr>
        <w:jc w:val="both"/>
        <w:rPr>
          <w:rFonts w:eastAsiaTheme="minorHAnsi"/>
          <w:kern w:val="2"/>
          <w:lang w:val="en-US" w:eastAsia="en-US"/>
          <w14:ligatures w14:val="standardContextual"/>
        </w:rPr>
      </w:pPr>
      <w:r>
        <w:rPr>
          <w:rFonts w:eastAsiaTheme="minorHAnsi"/>
          <w:kern w:val="2"/>
          <w:lang w:val="en-US" w:eastAsia="en-US"/>
          <w14:ligatures w14:val="standardContextual"/>
        </w:rPr>
        <w:t xml:space="preserve">There is no comprehensive national-level data on children placed in foster families in Uganda. Available data is largely limited to the refugee context, where systematic monitoring has been implemented. The table below presents information on the number of children in foster care, as well as the number of foster families, across different refugee settlements in 2022. This data </w:t>
      </w:r>
      <w:r>
        <w:rPr>
          <w:rFonts w:eastAsiaTheme="minorHAnsi"/>
          <w:kern w:val="2"/>
          <w:lang w:val="en-US" w:eastAsia="en-US"/>
          <w14:ligatures w14:val="standardContextual"/>
        </w:rPr>
        <w:lastRenderedPageBreak/>
        <w:t>provides insight into the scale of alternative care arrangements for unaccompanied and separated children.</w:t>
      </w:r>
    </w:p>
    <w:p w14:paraId="0FEF679E" w14:textId="77777777" w:rsidR="00283141" w:rsidRDefault="00283141" w:rsidP="00BA6C90">
      <w:pPr>
        <w:jc w:val="both"/>
        <w:rPr>
          <w:rFonts w:eastAsiaTheme="minorHAnsi"/>
          <w:kern w:val="2"/>
          <w:lang w:val="en-US" w:eastAsia="en-US"/>
          <w14:ligatures w14:val="standardContextual"/>
        </w:rPr>
      </w:pPr>
    </w:p>
    <w:p w14:paraId="6E66DB4F" w14:textId="77777777" w:rsidR="00283141" w:rsidRDefault="00877903" w:rsidP="00BA6C90">
      <w:pPr>
        <w:keepNext/>
        <w:rPr>
          <w:rFonts w:eastAsiaTheme="minorHAnsi"/>
          <w:b/>
          <w:bCs/>
          <w:kern w:val="2"/>
          <w:sz w:val="20"/>
          <w:szCs w:val="20"/>
          <w:lang w:val="en-US" w:eastAsia="en-US"/>
          <w14:ligatures w14:val="standardContextual"/>
        </w:rPr>
      </w:pPr>
      <w:r>
        <w:rPr>
          <w:rFonts w:eastAsiaTheme="minorHAnsi"/>
          <w:b/>
          <w:bCs/>
          <w:kern w:val="2"/>
          <w:sz w:val="20"/>
          <w:szCs w:val="20"/>
          <w:lang w:val="en-US" w:eastAsia="en-US"/>
          <w14:ligatures w14:val="standardContextual"/>
        </w:rPr>
        <w:t>Children in foster care and foster families (2022)</w:t>
      </w:r>
    </w:p>
    <w:tbl>
      <w:tblPr>
        <w:tblStyle w:val="GridTable1Light2"/>
        <w:tblW w:w="9350" w:type="dxa"/>
        <w:tblLook w:val="04A0" w:firstRow="1" w:lastRow="0" w:firstColumn="1" w:lastColumn="0" w:noHBand="0" w:noVBand="1"/>
      </w:tblPr>
      <w:tblGrid>
        <w:gridCol w:w="2689"/>
        <w:gridCol w:w="49"/>
        <w:gridCol w:w="1935"/>
        <w:gridCol w:w="1843"/>
        <w:gridCol w:w="1559"/>
        <w:gridCol w:w="1275"/>
      </w:tblGrid>
      <w:tr w:rsidR="00283141" w:rsidRPr="00BA6C90" w14:paraId="4282A699" w14:textId="77777777" w:rsidTr="00283141">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689" w:type="dxa"/>
            <w:noWrap/>
          </w:tcPr>
          <w:p w14:paraId="7AF85E68" w14:textId="77777777" w:rsidR="00283141" w:rsidRPr="00F61EB3" w:rsidRDefault="00877903" w:rsidP="00BA6C90">
            <w:pPr>
              <w:rPr>
                <w:rFonts w:ascii="Times New Roman" w:hAnsi="Times New Roman" w:cs="Times New Roman"/>
                <w:color w:val="000000"/>
                <w:sz w:val="20"/>
                <w:szCs w:val="20"/>
              </w:rPr>
            </w:pPr>
            <w:r w:rsidRPr="00F61EB3">
              <w:rPr>
                <w:rFonts w:ascii="Times New Roman" w:hAnsi="Times New Roman" w:cs="Times New Roman"/>
                <w:color w:val="000000"/>
                <w:sz w:val="20"/>
                <w:szCs w:val="20"/>
              </w:rPr>
              <w:t>Refugee Settlements</w:t>
            </w:r>
          </w:p>
        </w:tc>
        <w:tc>
          <w:tcPr>
            <w:tcW w:w="1984" w:type="dxa"/>
            <w:gridSpan w:val="2"/>
            <w:noWrap/>
            <w:vAlign w:val="center"/>
          </w:tcPr>
          <w:p w14:paraId="254AAD99" w14:textId="77777777" w:rsidR="00283141" w:rsidRPr="00F61EB3" w:rsidRDefault="00877903" w:rsidP="00BA6C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No. of foster families</w:t>
            </w:r>
          </w:p>
        </w:tc>
        <w:tc>
          <w:tcPr>
            <w:tcW w:w="4677" w:type="dxa"/>
            <w:gridSpan w:val="3"/>
            <w:noWrap/>
            <w:vAlign w:val="center"/>
          </w:tcPr>
          <w:p w14:paraId="3CF29D20" w14:textId="77777777" w:rsidR="00283141" w:rsidRPr="00F61EB3" w:rsidRDefault="00877903" w:rsidP="00BA6C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No. of children in foster care</w:t>
            </w:r>
          </w:p>
        </w:tc>
      </w:tr>
      <w:tr w:rsidR="00283141" w:rsidRPr="00BA6C90" w14:paraId="54A6F1B9"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293E0A7C" w14:textId="77777777" w:rsidR="00283141" w:rsidRPr="00F61EB3" w:rsidRDefault="00283141" w:rsidP="00BA6C90">
            <w:pPr>
              <w:rPr>
                <w:rFonts w:ascii="Times New Roman" w:hAnsi="Times New Roman" w:cs="Times New Roman"/>
                <w:color w:val="000000"/>
                <w:sz w:val="20"/>
                <w:szCs w:val="20"/>
              </w:rPr>
            </w:pPr>
          </w:p>
        </w:tc>
        <w:tc>
          <w:tcPr>
            <w:tcW w:w="1935" w:type="dxa"/>
            <w:noWrap/>
            <w:vAlign w:val="center"/>
          </w:tcPr>
          <w:p w14:paraId="4C24F4CA" w14:textId="77777777" w:rsidR="00283141" w:rsidRPr="00F61EB3" w:rsidRDefault="00283141"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p>
        </w:tc>
        <w:tc>
          <w:tcPr>
            <w:tcW w:w="1843" w:type="dxa"/>
            <w:noWrap/>
            <w:vAlign w:val="center"/>
          </w:tcPr>
          <w:p w14:paraId="40CFB6A2"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Total</w:t>
            </w:r>
          </w:p>
        </w:tc>
        <w:tc>
          <w:tcPr>
            <w:tcW w:w="1559" w:type="dxa"/>
            <w:vAlign w:val="center"/>
          </w:tcPr>
          <w:p w14:paraId="7B9E491A"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Boys</w:t>
            </w:r>
          </w:p>
        </w:tc>
        <w:tc>
          <w:tcPr>
            <w:tcW w:w="1275" w:type="dxa"/>
            <w:vAlign w:val="center"/>
          </w:tcPr>
          <w:p w14:paraId="02676C00"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Girls</w:t>
            </w:r>
          </w:p>
        </w:tc>
      </w:tr>
      <w:tr w:rsidR="00283141" w:rsidRPr="00BA6C90" w14:paraId="14665614"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2394291E"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Adjumani settlements</w:t>
            </w:r>
          </w:p>
        </w:tc>
        <w:tc>
          <w:tcPr>
            <w:tcW w:w="1935" w:type="dxa"/>
            <w:noWrap/>
            <w:vAlign w:val="center"/>
          </w:tcPr>
          <w:p w14:paraId="05FA2564"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175</w:t>
            </w:r>
          </w:p>
        </w:tc>
        <w:tc>
          <w:tcPr>
            <w:tcW w:w="1843" w:type="dxa"/>
            <w:noWrap/>
            <w:vAlign w:val="center"/>
          </w:tcPr>
          <w:p w14:paraId="6879175C"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278</w:t>
            </w:r>
          </w:p>
        </w:tc>
        <w:tc>
          <w:tcPr>
            <w:tcW w:w="1559" w:type="dxa"/>
            <w:vAlign w:val="center"/>
          </w:tcPr>
          <w:p w14:paraId="088220CE"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135</w:t>
            </w:r>
          </w:p>
        </w:tc>
        <w:tc>
          <w:tcPr>
            <w:tcW w:w="1275" w:type="dxa"/>
            <w:vAlign w:val="center"/>
          </w:tcPr>
          <w:p w14:paraId="03314666"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145</w:t>
            </w:r>
          </w:p>
        </w:tc>
      </w:tr>
      <w:tr w:rsidR="00283141" w:rsidRPr="00BA6C90" w14:paraId="4C88D7AC"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3500F863"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Bidibidi settlement</w:t>
            </w:r>
          </w:p>
        </w:tc>
        <w:tc>
          <w:tcPr>
            <w:tcW w:w="1935" w:type="dxa"/>
            <w:noWrap/>
            <w:vAlign w:val="center"/>
          </w:tcPr>
          <w:p w14:paraId="0145C483"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236</w:t>
            </w:r>
          </w:p>
        </w:tc>
        <w:tc>
          <w:tcPr>
            <w:tcW w:w="1843" w:type="dxa"/>
            <w:noWrap/>
            <w:vAlign w:val="center"/>
          </w:tcPr>
          <w:p w14:paraId="6C908132"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380</w:t>
            </w:r>
          </w:p>
        </w:tc>
        <w:tc>
          <w:tcPr>
            <w:tcW w:w="1559" w:type="dxa"/>
            <w:vAlign w:val="center"/>
          </w:tcPr>
          <w:p w14:paraId="7EB9506D"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174</w:t>
            </w:r>
          </w:p>
        </w:tc>
        <w:tc>
          <w:tcPr>
            <w:tcW w:w="1275" w:type="dxa"/>
            <w:vAlign w:val="center"/>
          </w:tcPr>
          <w:p w14:paraId="264F5551"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206</w:t>
            </w:r>
          </w:p>
        </w:tc>
      </w:tr>
      <w:tr w:rsidR="00283141" w:rsidRPr="00BA6C90" w14:paraId="33FA064C"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38C6B3C2"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Kampala Settlement</w:t>
            </w:r>
          </w:p>
        </w:tc>
        <w:tc>
          <w:tcPr>
            <w:tcW w:w="1935" w:type="dxa"/>
            <w:noWrap/>
            <w:vAlign w:val="center"/>
          </w:tcPr>
          <w:p w14:paraId="39EADDE3"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13</w:t>
            </w:r>
          </w:p>
        </w:tc>
        <w:tc>
          <w:tcPr>
            <w:tcW w:w="1843" w:type="dxa"/>
            <w:noWrap/>
            <w:vAlign w:val="center"/>
          </w:tcPr>
          <w:p w14:paraId="024F2117"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17</w:t>
            </w:r>
          </w:p>
        </w:tc>
        <w:tc>
          <w:tcPr>
            <w:tcW w:w="1559" w:type="dxa"/>
            <w:vAlign w:val="center"/>
          </w:tcPr>
          <w:p w14:paraId="30B517BE"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10</w:t>
            </w:r>
          </w:p>
        </w:tc>
        <w:tc>
          <w:tcPr>
            <w:tcW w:w="1275" w:type="dxa"/>
            <w:vAlign w:val="center"/>
          </w:tcPr>
          <w:p w14:paraId="2E5CAA32"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w:t>
            </w:r>
          </w:p>
        </w:tc>
      </w:tr>
      <w:tr w:rsidR="00283141" w:rsidRPr="00BA6C90" w14:paraId="3EDA639D"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19D06C0D"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 xml:space="preserve">Kiryandongo Settlement </w:t>
            </w:r>
          </w:p>
        </w:tc>
        <w:tc>
          <w:tcPr>
            <w:tcW w:w="1935" w:type="dxa"/>
            <w:noWrap/>
            <w:vAlign w:val="center"/>
          </w:tcPr>
          <w:p w14:paraId="6BCDEB6A"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27</w:t>
            </w:r>
          </w:p>
        </w:tc>
        <w:tc>
          <w:tcPr>
            <w:tcW w:w="1843" w:type="dxa"/>
            <w:noWrap/>
            <w:vAlign w:val="center"/>
          </w:tcPr>
          <w:p w14:paraId="55CD204B"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49</w:t>
            </w:r>
          </w:p>
        </w:tc>
        <w:tc>
          <w:tcPr>
            <w:tcW w:w="1559" w:type="dxa"/>
            <w:vAlign w:val="center"/>
          </w:tcPr>
          <w:p w14:paraId="395CAE8B"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23</w:t>
            </w:r>
          </w:p>
        </w:tc>
        <w:tc>
          <w:tcPr>
            <w:tcW w:w="1275" w:type="dxa"/>
            <w:vAlign w:val="center"/>
          </w:tcPr>
          <w:p w14:paraId="33A0E769"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26</w:t>
            </w:r>
          </w:p>
        </w:tc>
      </w:tr>
      <w:tr w:rsidR="00283141" w:rsidRPr="00BA6C90" w14:paraId="331C2475"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5B2C47EA"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Kyaka II settlement</w:t>
            </w:r>
          </w:p>
        </w:tc>
        <w:tc>
          <w:tcPr>
            <w:tcW w:w="1935" w:type="dxa"/>
            <w:noWrap/>
            <w:vAlign w:val="center"/>
          </w:tcPr>
          <w:p w14:paraId="4CCFB998"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161</w:t>
            </w:r>
          </w:p>
        </w:tc>
        <w:tc>
          <w:tcPr>
            <w:tcW w:w="1843" w:type="dxa"/>
            <w:noWrap/>
            <w:vAlign w:val="center"/>
          </w:tcPr>
          <w:p w14:paraId="580FD109"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191</w:t>
            </w:r>
          </w:p>
        </w:tc>
        <w:tc>
          <w:tcPr>
            <w:tcW w:w="1559" w:type="dxa"/>
            <w:vAlign w:val="center"/>
          </w:tcPr>
          <w:p w14:paraId="71D337C8"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76</w:t>
            </w:r>
          </w:p>
        </w:tc>
        <w:tc>
          <w:tcPr>
            <w:tcW w:w="1275" w:type="dxa"/>
            <w:vAlign w:val="center"/>
          </w:tcPr>
          <w:p w14:paraId="4F0FFAFA"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115</w:t>
            </w:r>
          </w:p>
        </w:tc>
      </w:tr>
      <w:tr w:rsidR="00283141" w:rsidRPr="00BA6C90" w14:paraId="3D7ABE75"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59AF7BF6"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Kyangwali settlement</w:t>
            </w:r>
          </w:p>
        </w:tc>
        <w:tc>
          <w:tcPr>
            <w:tcW w:w="1935" w:type="dxa"/>
            <w:noWrap/>
            <w:vAlign w:val="center"/>
          </w:tcPr>
          <w:p w14:paraId="3C3375F1"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117</w:t>
            </w:r>
          </w:p>
        </w:tc>
        <w:tc>
          <w:tcPr>
            <w:tcW w:w="1843" w:type="dxa"/>
            <w:noWrap/>
            <w:vAlign w:val="center"/>
          </w:tcPr>
          <w:p w14:paraId="1D4075C5"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162</w:t>
            </w:r>
          </w:p>
        </w:tc>
        <w:tc>
          <w:tcPr>
            <w:tcW w:w="1559" w:type="dxa"/>
            <w:vAlign w:val="center"/>
          </w:tcPr>
          <w:p w14:paraId="4CF2CA87"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92</w:t>
            </w:r>
          </w:p>
        </w:tc>
        <w:tc>
          <w:tcPr>
            <w:tcW w:w="1275" w:type="dxa"/>
            <w:vAlign w:val="center"/>
          </w:tcPr>
          <w:p w14:paraId="19506D38"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70</w:t>
            </w:r>
          </w:p>
        </w:tc>
      </w:tr>
      <w:tr w:rsidR="00283141" w:rsidRPr="00BA6C90" w14:paraId="125388DE"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28E9626D"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Nakivale settlement</w:t>
            </w:r>
          </w:p>
        </w:tc>
        <w:tc>
          <w:tcPr>
            <w:tcW w:w="1935" w:type="dxa"/>
            <w:noWrap/>
            <w:vAlign w:val="center"/>
          </w:tcPr>
          <w:p w14:paraId="1C71B3DC"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125</w:t>
            </w:r>
          </w:p>
        </w:tc>
        <w:tc>
          <w:tcPr>
            <w:tcW w:w="1843" w:type="dxa"/>
            <w:noWrap/>
            <w:vAlign w:val="center"/>
          </w:tcPr>
          <w:p w14:paraId="510DC49B"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255</w:t>
            </w:r>
          </w:p>
        </w:tc>
        <w:tc>
          <w:tcPr>
            <w:tcW w:w="1559" w:type="dxa"/>
            <w:vAlign w:val="center"/>
          </w:tcPr>
          <w:p w14:paraId="183C454E"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127</w:t>
            </w:r>
          </w:p>
        </w:tc>
        <w:tc>
          <w:tcPr>
            <w:tcW w:w="1275" w:type="dxa"/>
            <w:vAlign w:val="center"/>
          </w:tcPr>
          <w:p w14:paraId="5B3B7064"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128</w:t>
            </w:r>
          </w:p>
        </w:tc>
      </w:tr>
      <w:tr w:rsidR="00283141" w:rsidRPr="00BA6C90" w14:paraId="1A402F02"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29B66CA4"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Oruchinga settlement</w:t>
            </w:r>
          </w:p>
        </w:tc>
        <w:tc>
          <w:tcPr>
            <w:tcW w:w="1935" w:type="dxa"/>
            <w:noWrap/>
            <w:vAlign w:val="center"/>
          </w:tcPr>
          <w:p w14:paraId="567287B3"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18</w:t>
            </w:r>
          </w:p>
        </w:tc>
        <w:tc>
          <w:tcPr>
            <w:tcW w:w="1843" w:type="dxa"/>
            <w:noWrap/>
            <w:vAlign w:val="center"/>
          </w:tcPr>
          <w:p w14:paraId="02CCB9BE"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18</w:t>
            </w:r>
          </w:p>
        </w:tc>
        <w:tc>
          <w:tcPr>
            <w:tcW w:w="1559" w:type="dxa"/>
            <w:vAlign w:val="center"/>
          </w:tcPr>
          <w:p w14:paraId="02FE6E17"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13</w:t>
            </w:r>
          </w:p>
        </w:tc>
        <w:tc>
          <w:tcPr>
            <w:tcW w:w="1275" w:type="dxa"/>
            <w:vAlign w:val="center"/>
          </w:tcPr>
          <w:p w14:paraId="75D22772"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5</w:t>
            </w:r>
          </w:p>
        </w:tc>
      </w:tr>
      <w:tr w:rsidR="00283141" w:rsidRPr="00BA6C90" w14:paraId="4871CA87"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2B580F9B"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Palabek settlement</w:t>
            </w:r>
          </w:p>
        </w:tc>
        <w:tc>
          <w:tcPr>
            <w:tcW w:w="1935" w:type="dxa"/>
            <w:noWrap/>
            <w:vAlign w:val="center"/>
          </w:tcPr>
          <w:p w14:paraId="6C5B89C5"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279</w:t>
            </w:r>
          </w:p>
        </w:tc>
        <w:tc>
          <w:tcPr>
            <w:tcW w:w="1843" w:type="dxa"/>
            <w:noWrap/>
            <w:vAlign w:val="center"/>
          </w:tcPr>
          <w:p w14:paraId="0EC129F4"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597</w:t>
            </w:r>
          </w:p>
        </w:tc>
        <w:tc>
          <w:tcPr>
            <w:tcW w:w="1559" w:type="dxa"/>
            <w:vAlign w:val="center"/>
          </w:tcPr>
          <w:p w14:paraId="237331F6"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257</w:t>
            </w:r>
          </w:p>
        </w:tc>
        <w:tc>
          <w:tcPr>
            <w:tcW w:w="1275" w:type="dxa"/>
            <w:vAlign w:val="center"/>
          </w:tcPr>
          <w:p w14:paraId="15506650"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340</w:t>
            </w:r>
          </w:p>
        </w:tc>
      </w:tr>
      <w:tr w:rsidR="00283141" w:rsidRPr="00BA6C90" w14:paraId="0C68DC70"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5073711D"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Palorinya settlement</w:t>
            </w:r>
          </w:p>
        </w:tc>
        <w:tc>
          <w:tcPr>
            <w:tcW w:w="1935" w:type="dxa"/>
            <w:noWrap/>
            <w:vAlign w:val="center"/>
          </w:tcPr>
          <w:p w14:paraId="77C737BA"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185</w:t>
            </w:r>
          </w:p>
        </w:tc>
        <w:tc>
          <w:tcPr>
            <w:tcW w:w="1843" w:type="dxa"/>
            <w:noWrap/>
            <w:vAlign w:val="center"/>
          </w:tcPr>
          <w:p w14:paraId="30B1E4BD"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321</w:t>
            </w:r>
          </w:p>
        </w:tc>
        <w:tc>
          <w:tcPr>
            <w:tcW w:w="1559" w:type="dxa"/>
            <w:vAlign w:val="center"/>
          </w:tcPr>
          <w:p w14:paraId="33A0FE67"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117</w:t>
            </w:r>
          </w:p>
        </w:tc>
        <w:tc>
          <w:tcPr>
            <w:tcW w:w="1275" w:type="dxa"/>
            <w:vAlign w:val="center"/>
          </w:tcPr>
          <w:p w14:paraId="424C83CB"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204</w:t>
            </w:r>
          </w:p>
        </w:tc>
      </w:tr>
      <w:tr w:rsidR="00283141" w:rsidRPr="00BA6C90" w14:paraId="410EF296"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2DDD786D"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Rhino camp Settlement</w:t>
            </w:r>
          </w:p>
        </w:tc>
        <w:tc>
          <w:tcPr>
            <w:tcW w:w="1935" w:type="dxa"/>
            <w:noWrap/>
            <w:vAlign w:val="center"/>
          </w:tcPr>
          <w:p w14:paraId="2461A8DE"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87</w:t>
            </w:r>
          </w:p>
        </w:tc>
        <w:tc>
          <w:tcPr>
            <w:tcW w:w="1843" w:type="dxa"/>
            <w:noWrap/>
            <w:vAlign w:val="center"/>
          </w:tcPr>
          <w:p w14:paraId="51981A20"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111</w:t>
            </w:r>
          </w:p>
        </w:tc>
        <w:tc>
          <w:tcPr>
            <w:tcW w:w="1559" w:type="dxa"/>
            <w:vAlign w:val="center"/>
          </w:tcPr>
          <w:p w14:paraId="532F106B"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71</w:t>
            </w:r>
          </w:p>
        </w:tc>
        <w:tc>
          <w:tcPr>
            <w:tcW w:w="1275" w:type="dxa"/>
            <w:vAlign w:val="center"/>
          </w:tcPr>
          <w:p w14:paraId="4F95CE0F"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40</w:t>
            </w:r>
          </w:p>
        </w:tc>
      </w:tr>
      <w:tr w:rsidR="00283141" w:rsidRPr="00BA6C90" w14:paraId="1D03DD79"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757D35DD"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b w:val="0"/>
                <w:bCs w:val="0"/>
                <w:color w:val="000000"/>
                <w:sz w:val="20"/>
                <w:szCs w:val="20"/>
              </w:rPr>
              <w:t>Rwamwanja settlement</w:t>
            </w:r>
          </w:p>
        </w:tc>
        <w:tc>
          <w:tcPr>
            <w:tcW w:w="1935" w:type="dxa"/>
            <w:noWrap/>
            <w:vAlign w:val="center"/>
          </w:tcPr>
          <w:p w14:paraId="5F88432A"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160</w:t>
            </w:r>
          </w:p>
        </w:tc>
        <w:tc>
          <w:tcPr>
            <w:tcW w:w="1843" w:type="dxa"/>
            <w:noWrap/>
            <w:vAlign w:val="center"/>
          </w:tcPr>
          <w:p w14:paraId="0985810C"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229</w:t>
            </w:r>
          </w:p>
        </w:tc>
        <w:tc>
          <w:tcPr>
            <w:tcW w:w="1559" w:type="dxa"/>
            <w:vAlign w:val="center"/>
          </w:tcPr>
          <w:p w14:paraId="61B45437"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111</w:t>
            </w:r>
          </w:p>
        </w:tc>
        <w:tc>
          <w:tcPr>
            <w:tcW w:w="1275" w:type="dxa"/>
            <w:vAlign w:val="center"/>
          </w:tcPr>
          <w:p w14:paraId="5E0FBE49"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118</w:t>
            </w:r>
          </w:p>
        </w:tc>
      </w:tr>
      <w:tr w:rsidR="00283141" w:rsidRPr="00BA6C90" w14:paraId="4D787C42" w14:textId="77777777" w:rsidTr="00283141">
        <w:trPr>
          <w:trHeight w:val="285"/>
        </w:trPr>
        <w:tc>
          <w:tcPr>
            <w:cnfStyle w:val="001000000000" w:firstRow="0" w:lastRow="0" w:firstColumn="1" w:lastColumn="0" w:oddVBand="0" w:evenVBand="0" w:oddHBand="0" w:evenHBand="0" w:firstRowFirstColumn="0" w:firstRowLastColumn="0" w:lastRowFirstColumn="0" w:lastRowLastColumn="0"/>
            <w:tcW w:w="2738" w:type="dxa"/>
            <w:gridSpan w:val="2"/>
            <w:noWrap/>
          </w:tcPr>
          <w:p w14:paraId="38543476" w14:textId="77777777" w:rsidR="00283141" w:rsidRPr="00F61EB3" w:rsidRDefault="00877903" w:rsidP="00BA6C90">
            <w:pPr>
              <w:rPr>
                <w:rFonts w:ascii="Times New Roman" w:hAnsi="Times New Roman" w:cs="Times New Roman"/>
                <w:color w:val="000000"/>
                <w:sz w:val="20"/>
                <w:szCs w:val="20"/>
              </w:rPr>
            </w:pPr>
            <w:r w:rsidRPr="00F61EB3">
              <w:rPr>
                <w:rFonts w:ascii="Times New Roman" w:hAnsi="Times New Roman" w:cs="Times New Roman"/>
                <w:color w:val="000000"/>
                <w:sz w:val="20"/>
                <w:szCs w:val="20"/>
              </w:rPr>
              <w:t>Totals</w:t>
            </w:r>
          </w:p>
        </w:tc>
        <w:tc>
          <w:tcPr>
            <w:tcW w:w="1935" w:type="dxa"/>
            <w:noWrap/>
            <w:vAlign w:val="center"/>
          </w:tcPr>
          <w:p w14:paraId="116D73FA"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1583</w:t>
            </w:r>
          </w:p>
        </w:tc>
        <w:tc>
          <w:tcPr>
            <w:tcW w:w="1843" w:type="dxa"/>
            <w:noWrap/>
            <w:vAlign w:val="center"/>
          </w:tcPr>
          <w:p w14:paraId="2F0700E2"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2608</w:t>
            </w:r>
          </w:p>
        </w:tc>
        <w:tc>
          <w:tcPr>
            <w:tcW w:w="1559" w:type="dxa"/>
            <w:vAlign w:val="center"/>
          </w:tcPr>
          <w:p w14:paraId="3AB9A762"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1206</w:t>
            </w:r>
          </w:p>
        </w:tc>
        <w:tc>
          <w:tcPr>
            <w:tcW w:w="1275" w:type="dxa"/>
            <w:vAlign w:val="center"/>
          </w:tcPr>
          <w:p w14:paraId="7F5726CD" w14:textId="77777777" w:rsidR="00283141" w:rsidRPr="00F61EB3" w:rsidRDefault="00877903" w:rsidP="00BA6C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1404</w:t>
            </w:r>
          </w:p>
        </w:tc>
      </w:tr>
    </w:tbl>
    <w:p w14:paraId="2243DE7F" w14:textId="77777777" w:rsidR="00283141" w:rsidRDefault="00877903" w:rsidP="00BA6C90">
      <w:pPr>
        <w:jc w:val="both"/>
        <w:rPr>
          <w:rFonts w:eastAsia="Helvetica Neue"/>
          <w:color w:val="000000"/>
          <w:sz w:val="16"/>
          <w:szCs w:val="16"/>
        </w:rPr>
      </w:pPr>
      <w:r>
        <w:rPr>
          <w:rFonts w:eastAsia="Helvetica Neue"/>
          <w:color w:val="000000"/>
          <w:sz w:val="16"/>
          <w:szCs w:val="16"/>
        </w:rPr>
        <w:t>Source: UNCHR, 2022</w:t>
      </w:r>
    </w:p>
    <w:p w14:paraId="20BB84E8" w14:textId="77777777" w:rsidR="00283141" w:rsidRDefault="00283141" w:rsidP="00BA6C90">
      <w:pPr>
        <w:pStyle w:val="ListParagraph"/>
        <w:ind w:left="360"/>
        <w:jc w:val="both"/>
        <w:rPr>
          <w:rFonts w:eastAsiaTheme="minorHAnsi"/>
          <w:b/>
          <w:bCs/>
          <w:kern w:val="2"/>
          <w:lang w:eastAsia="en-US"/>
          <w14:ligatures w14:val="standardContextual"/>
        </w:rPr>
      </w:pPr>
    </w:p>
    <w:p w14:paraId="54E678CB" w14:textId="77777777" w:rsidR="00283141" w:rsidRDefault="00877903" w:rsidP="00BA6C90">
      <w:pPr>
        <w:pStyle w:val="ListParagraph"/>
        <w:numPr>
          <w:ilvl w:val="0"/>
          <w:numId w:val="22"/>
        </w:numPr>
        <w:jc w:val="both"/>
        <w:rPr>
          <w:rFonts w:eastAsiaTheme="minorHAnsi"/>
          <w:kern w:val="2"/>
          <w:lang w:eastAsia="en-US"/>
          <w14:ligatures w14:val="standardContextual"/>
        </w:rPr>
      </w:pPr>
      <w:r>
        <w:rPr>
          <w:rFonts w:eastAsiaTheme="minorHAnsi"/>
          <w:b/>
          <w:bCs/>
          <w:kern w:val="2"/>
          <w:lang w:eastAsia="en-US"/>
          <w14:ligatures w14:val="standardContextual"/>
        </w:rPr>
        <w:t xml:space="preserve">Children living with relatives. </w:t>
      </w:r>
      <w:r>
        <w:rPr>
          <w:rFonts w:eastAsiaTheme="minorHAnsi"/>
          <w:kern w:val="2"/>
          <w:lang w:eastAsia="en-US"/>
          <w14:ligatures w14:val="standardContextual"/>
        </w:rPr>
        <w:t xml:space="preserve">According to the 2022 UDHS, 22.54 per cent were living in households with neither biological parent. Further analysis reveals that 96 per cent of these children lived in families headed by a relative. </w:t>
      </w:r>
    </w:p>
    <w:p w14:paraId="28B4ECA6" w14:textId="77777777" w:rsidR="00283141" w:rsidRDefault="00283141" w:rsidP="00BA6C90">
      <w:pPr>
        <w:pStyle w:val="ListParagraph"/>
        <w:ind w:left="360"/>
        <w:jc w:val="both"/>
        <w:rPr>
          <w:rFonts w:eastAsiaTheme="minorHAnsi"/>
          <w:kern w:val="2"/>
          <w:lang w:eastAsia="en-US"/>
          <w14:ligatures w14:val="standardContextual"/>
        </w:rPr>
      </w:pPr>
    </w:p>
    <w:tbl>
      <w:tblPr>
        <w:tblStyle w:val="GridTable1Light2"/>
        <w:tblW w:w="9534" w:type="dxa"/>
        <w:tblLook w:val="04A0" w:firstRow="1" w:lastRow="0" w:firstColumn="1" w:lastColumn="0" w:noHBand="0" w:noVBand="1"/>
      </w:tblPr>
      <w:tblGrid>
        <w:gridCol w:w="1065"/>
        <w:gridCol w:w="3035"/>
        <w:gridCol w:w="1309"/>
        <w:gridCol w:w="1408"/>
        <w:gridCol w:w="1235"/>
        <w:gridCol w:w="1482"/>
      </w:tblGrid>
      <w:tr w:rsidR="00283141" w14:paraId="69C5C910" w14:textId="77777777" w:rsidTr="00283141">
        <w:trPr>
          <w:cnfStyle w:val="100000000000" w:firstRow="1" w:lastRow="0" w:firstColumn="0" w:lastColumn="0" w:oddVBand="0" w:evenVBand="0" w:oddHBand="0"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1065" w:type="dxa"/>
          </w:tcPr>
          <w:p w14:paraId="3FE75B2B"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29A169AC" w14:textId="77777777" w:rsidR="00283141" w:rsidRPr="00F61EB3" w:rsidRDefault="00283141" w:rsidP="00BA6C9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p>
        </w:tc>
        <w:tc>
          <w:tcPr>
            <w:tcW w:w="2717" w:type="dxa"/>
            <w:gridSpan w:val="2"/>
          </w:tcPr>
          <w:p w14:paraId="305FB84A" w14:textId="77777777" w:rsidR="00283141" w:rsidRPr="00F61EB3" w:rsidRDefault="00877903" w:rsidP="00BA6C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sz w:val="20"/>
                <w:szCs w:val="20"/>
              </w:rPr>
            </w:pPr>
            <w:r w:rsidRPr="00F61EB3">
              <w:rPr>
                <w:rFonts w:ascii="Times New Roman" w:hAnsi="Times New Roman" w:cs="Times New Roman"/>
                <w:color w:val="000000"/>
                <w:sz w:val="20"/>
                <w:szCs w:val="20"/>
              </w:rPr>
              <w:t>2022 UDHS</w:t>
            </w:r>
          </w:p>
        </w:tc>
        <w:tc>
          <w:tcPr>
            <w:tcW w:w="2717" w:type="dxa"/>
            <w:gridSpan w:val="2"/>
          </w:tcPr>
          <w:p w14:paraId="632DA953" w14:textId="77777777" w:rsidR="00283141" w:rsidRPr="00F61EB3" w:rsidRDefault="00877903" w:rsidP="00BA6C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sz w:val="20"/>
                <w:szCs w:val="20"/>
              </w:rPr>
            </w:pPr>
            <w:r w:rsidRPr="00F61EB3">
              <w:rPr>
                <w:rFonts w:ascii="Times New Roman" w:hAnsi="Times New Roman" w:cs="Times New Roman"/>
                <w:color w:val="000000"/>
                <w:sz w:val="20"/>
                <w:szCs w:val="20"/>
              </w:rPr>
              <w:t>2016 UDHS</w:t>
            </w:r>
          </w:p>
        </w:tc>
      </w:tr>
      <w:tr w:rsidR="00283141" w14:paraId="2CBD6560"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tcPr>
          <w:p w14:paraId="63BF6AF0"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color w:val="000000"/>
                <w:sz w:val="20"/>
                <w:szCs w:val="20"/>
              </w:rPr>
              <w:t> </w:t>
            </w:r>
          </w:p>
        </w:tc>
        <w:tc>
          <w:tcPr>
            <w:tcW w:w="3035" w:type="dxa"/>
          </w:tcPr>
          <w:p w14:paraId="41766A41" w14:textId="77777777" w:rsidR="00283141" w:rsidRPr="00F61EB3" w:rsidRDefault="00877903" w:rsidP="00BA6C9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0"/>
                <w:szCs w:val="20"/>
              </w:rPr>
            </w:pPr>
            <w:r w:rsidRPr="00F61EB3">
              <w:rPr>
                <w:rFonts w:ascii="Times New Roman" w:hAnsi="Times New Roman" w:cs="Times New Roman"/>
                <w:b/>
                <w:bCs/>
                <w:color w:val="000000"/>
                <w:sz w:val="20"/>
                <w:szCs w:val="20"/>
              </w:rPr>
              <w:t>Children (aged 0–17)</w:t>
            </w:r>
          </w:p>
        </w:tc>
        <w:tc>
          <w:tcPr>
            <w:tcW w:w="1309" w:type="dxa"/>
          </w:tcPr>
          <w:p w14:paraId="76D71D1F"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0"/>
                <w:szCs w:val="20"/>
              </w:rPr>
            </w:pPr>
            <w:r w:rsidRPr="00F61EB3">
              <w:rPr>
                <w:rFonts w:ascii="Times New Roman" w:hAnsi="Times New Roman" w:cs="Times New Roman"/>
                <w:b/>
                <w:bCs/>
                <w:color w:val="000000"/>
                <w:sz w:val="20"/>
                <w:szCs w:val="20"/>
              </w:rPr>
              <w:t>Living with neither biological parent</w:t>
            </w:r>
          </w:p>
        </w:tc>
        <w:tc>
          <w:tcPr>
            <w:tcW w:w="1407" w:type="dxa"/>
          </w:tcPr>
          <w:p w14:paraId="3585227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0"/>
                <w:szCs w:val="20"/>
              </w:rPr>
            </w:pPr>
            <w:r w:rsidRPr="00F61EB3">
              <w:rPr>
                <w:rFonts w:ascii="Times New Roman" w:hAnsi="Times New Roman" w:cs="Times New Roman"/>
                <w:b/>
                <w:bCs/>
                <w:color w:val="000000"/>
                <w:sz w:val="20"/>
                <w:szCs w:val="20"/>
              </w:rPr>
              <w:t>Living with at least one biological parent</w:t>
            </w:r>
          </w:p>
        </w:tc>
        <w:tc>
          <w:tcPr>
            <w:tcW w:w="1235" w:type="dxa"/>
          </w:tcPr>
          <w:p w14:paraId="4F8871AB"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b/>
                <w:bCs/>
                <w:color w:val="000000"/>
                <w:sz w:val="20"/>
                <w:szCs w:val="20"/>
              </w:rPr>
              <w:t>Living with neither biological parent</w:t>
            </w:r>
          </w:p>
        </w:tc>
        <w:tc>
          <w:tcPr>
            <w:tcW w:w="1481" w:type="dxa"/>
          </w:tcPr>
          <w:p w14:paraId="407D94AC"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b/>
                <w:bCs/>
                <w:color w:val="000000"/>
                <w:sz w:val="20"/>
                <w:szCs w:val="20"/>
              </w:rPr>
              <w:t>Living with at least one biological parent</w:t>
            </w:r>
          </w:p>
        </w:tc>
      </w:tr>
      <w:tr w:rsidR="00283141" w14:paraId="69F82549"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val="restart"/>
          </w:tcPr>
          <w:p w14:paraId="78E6D403"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color w:val="000000"/>
                <w:sz w:val="20"/>
                <w:szCs w:val="20"/>
              </w:rPr>
              <w:t>Age-group</w:t>
            </w:r>
          </w:p>
        </w:tc>
        <w:tc>
          <w:tcPr>
            <w:tcW w:w="3035" w:type="dxa"/>
          </w:tcPr>
          <w:p w14:paraId="4A606383" w14:textId="77777777" w:rsidR="00283141" w:rsidRPr="00F61EB3" w:rsidRDefault="00877903" w:rsidP="00BA6C9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&lt;2</w:t>
            </w:r>
          </w:p>
        </w:tc>
        <w:tc>
          <w:tcPr>
            <w:tcW w:w="1309" w:type="dxa"/>
          </w:tcPr>
          <w:p w14:paraId="6ED66C22"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4.5</w:t>
            </w:r>
          </w:p>
        </w:tc>
        <w:tc>
          <w:tcPr>
            <w:tcW w:w="1407" w:type="dxa"/>
          </w:tcPr>
          <w:p w14:paraId="32FF427F"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94.1</w:t>
            </w:r>
          </w:p>
        </w:tc>
        <w:tc>
          <w:tcPr>
            <w:tcW w:w="1235" w:type="dxa"/>
          </w:tcPr>
          <w:p w14:paraId="05A6DC94"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4</w:t>
            </w:r>
          </w:p>
        </w:tc>
        <w:tc>
          <w:tcPr>
            <w:tcW w:w="1481" w:type="dxa"/>
          </w:tcPr>
          <w:p w14:paraId="6D68D675"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96</w:t>
            </w:r>
          </w:p>
        </w:tc>
      </w:tr>
      <w:tr w:rsidR="00283141" w14:paraId="1E7A9AFA"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6FBB592D"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015916A0" w14:textId="77777777" w:rsidR="00283141" w:rsidRPr="00F61EB3" w:rsidRDefault="00877903" w:rsidP="00BA6C9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2-4</w:t>
            </w:r>
          </w:p>
        </w:tc>
        <w:tc>
          <w:tcPr>
            <w:tcW w:w="1309" w:type="dxa"/>
          </w:tcPr>
          <w:p w14:paraId="51C5B497"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18.6</w:t>
            </w:r>
          </w:p>
        </w:tc>
        <w:tc>
          <w:tcPr>
            <w:tcW w:w="1407" w:type="dxa"/>
          </w:tcPr>
          <w:p w14:paraId="28ADF51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76.3</w:t>
            </w:r>
          </w:p>
        </w:tc>
        <w:tc>
          <w:tcPr>
            <w:tcW w:w="1235" w:type="dxa"/>
          </w:tcPr>
          <w:p w14:paraId="34A0A922"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16</w:t>
            </w:r>
          </w:p>
        </w:tc>
        <w:tc>
          <w:tcPr>
            <w:tcW w:w="1481" w:type="dxa"/>
          </w:tcPr>
          <w:p w14:paraId="12854A28"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84</w:t>
            </w:r>
          </w:p>
        </w:tc>
      </w:tr>
      <w:tr w:rsidR="00283141" w14:paraId="455FA14B"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6098365F"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4A6AB447" w14:textId="77777777" w:rsidR="00283141" w:rsidRPr="00F61EB3" w:rsidRDefault="00877903" w:rsidP="00BA6C9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5-9</w:t>
            </w:r>
          </w:p>
        </w:tc>
        <w:tc>
          <w:tcPr>
            <w:tcW w:w="1309" w:type="dxa"/>
          </w:tcPr>
          <w:p w14:paraId="7A92D27E"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24.9</w:t>
            </w:r>
          </w:p>
        </w:tc>
        <w:tc>
          <w:tcPr>
            <w:tcW w:w="1407" w:type="dxa"/>
          </w:tcPr>
          <w:p w14:paraId="6DA22FA5"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67.1</w:t>
            </w:r>
          </w:p>
        </w:tc>
        <w:tc>
          <w:tcPr>
            <w:tcW w:w="1235" w:type="dxa"/>
          </w:tcPr>
          <w:p w14:paraId="020AC129"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21</w:t>
            </w:r>
          </w:p>
        </w:tc>
        <w:tc>
          <w:tcPr>
            <w:tcW w:w="1481" w:type="dxa"/>
          </w:tcPr>
          <w:p w14:paraId="71A0EAE1"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79</w:t>
            </w:r>
          </w:p>
        </w:tc>
      </w:tr>
      <w:tr w:rsidR="00283141" w14:paraId="35E30D1E"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00BB85DA"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350ABA3D" w14:textId="77777777" w:rsidR="00283141" w:rsidRPr="00F61EB3" w:rsidRDefault="00877903" w:rsidP="00BA6C9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10-14</w:t>
            </w:r>
          </w:p>
        </w:tc>
        <w:tc>
          <w:tcPr>
            <w:tcW w:w="1309" w:type="dxa"/>
          </w:tcPr>
          <w:p w14:paraId="779778EB"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27.2</w:t>
            </w:r>
          </w:p>
        </w:tc>
        <w:tc>
          <w:tcPr>
            <w:tcW w:w="1407" w:type="dxa"/>
          </w:tcPr>
          <w:p w14:paraId="0906D502"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62.7</w:t>
            </w:r>
          </w:p>
        </w:tc>
        <w:tc>
          <w:tcPr>
            <w:tcW w:w="1235" w:type="dxa"/>
          </w:tcPr>
          <w:p w14:paraId="662672BC"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25</w:t>
            </w:r>
          </w:p>
        </w:tc>
        <w:tc>
          <w:tcPr>
            <w:tcW w:w="1481" w:type="dxa"/>
          </w:tcPr>
          <w:p w14:paraId="6C0C7B4C"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74</w:t>
            </w:r>
          </w:p>
        </w:tc>
      </w:tr>
      <w:tr w:rsidR="00283141" w14:paraId="42CC5278"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627B1123"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264D525E" w14:textId="77777777" w:rsidR="00283141" w:rsidRPr="00F61EB3" w:rsidRDefault="00877903" w:rsidP="00BA6C9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15-17</w:t>
            </w:r>
          </w:p>
        </w:tc>
        <w:tc>
          <w:tcPr>
            <w:tcW w:w="1309" w:type="dxa"/>
          </w:tcPr>
          <w:p w14:paraId="7F5DB424"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29.5</w:t>
            </w:r>
          </w:p>
        </w:tc>
        <w:tc>
          <w:tcPr>
            <w:tcW w:w="1407" w:type="dxa"/>
          </w:tcPr>
          <w:p w14:paraId="48D4BAAB"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61.3</w:t>
            </w:r>
          </w:p>
        </w:tc>
        <w:tc>
          <w:tcPr>
            <w:tcW w:w="1235" w:type="dxa"/>
          </w:tcPr>
          <w:p w14:paraId="240A1A0C"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32</w:t>
            </w:r>
          </w:p>
        </w:tc>
        <w:tc>
          <w:tcPr>
            <w:tcW w:w="1481" w:type="dxa"/>
          </w:tcPr>
          <w:p w14:paraId="329615B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67</w:t>
            </w:r>
          </w:p>
        </w:tc>
      </w:tr>
      <w:tr w:rsidR="00283141" w14:paraId="5C3AC551"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val="restart"/>
          </w:tcPr>
          <w:p w14:paraId="33848D87" w14:textId="77777777" w:rsidR="00283141" w:rsidRPr="00F61EB3" w:rsidRDefault="00877903" w:rsidP="00BA6C90">
            <w:pPr>
              <w:rPr>
                <w:rFonts w:ascii="Times New Roman" w:hAnsi="Times New Roman" w:cs="Times New Roman"/>
                <w:b w:val="0"/>
                <w:bCs w:val="0"/>
                <w:color w:val="000000"/>
                <w:sz w:val="20"/>
                <w:szCs w:val="20"/>
              </w:rPr>
            </w:pPr>
            <w:r w:rsidRPr="00F61EB3">
              <w:rPr>
                <w:rFonts w:ascii="Times New Roman" w:hAnsi="Times New Roman" w:cs="Times New Roman"/>
                <w:color w:val="000000"/>
                <w:sz w:val="20"/>
                <w:szCs w:val="20"/>
              </w:rPr>
              <w:t>Sub-region</w:t>
            </w:r>
          </w:p>
        </w:tc>
        <w:tc>
          <w:tcPr>
            <w:tcW w:w="3035" w:type="dxa"/>
          </w:tcPr>
          <w:p w14:paraId="7F3635E7"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Kampala</w:t>
            </w:r>
          </w:p>
        </w:tc>
        <w:tc>
          <w:tcPr>
            <w:tcW w:w="1309" w:type="dxa"/>
          </w:tcPr>
          <w:p w14:paraId="5DBED228"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21.77</w:t>
            </w:r>
          </w:p>
        </w:tc>
        <w:tc>
          <w:tcPr>
            <w:tcW w:w="1407" w:type="dxa"/>
          </w:tcPr>
          <w:p w14:paraId="7C913074"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77.9</w:t>
            </w:r>
          </w:p>
        </w:tc>
        <w:tc>
          <w:tcPr>
            <w:tcW w:w="1235" w:type="dxa"/>
          </w:tcPr>
          <w:p w14:paraId="68FCCFDE"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19.5</w:t>
            </w:r>
          </w:p>
        </w:tc>
        <w:tc>
          <w:tcPr>
            <w:tcW w:w="1481" w:type="dxa"/>
          </w:tcPr>
          <w:p w14:paraId="45BF700F"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79.7</w:t>
            </w:r>
          </w:p>
        </w:tc>
      </w:tr>
      <w:tr w:rsidR="00283141" w14:paraId="06F3C980"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55B09468"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723A4DC4"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Buganda</w:t>
            </w:r>
          </w:p>
        </w:tc>
        <w:tc>
          <w:tcPr>
            <w:tcW w:w="1309" w:type="dxa"/>
          </w:tcPr>
          <w:p w14:paraId="41C65F4D"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26.8</w:t>
            </w:r>
          </w:p>
        </w:tc>
        <w:tc>
          <w:tcPr>
            <w:tcW w:w="1407" w:type="dxa"/>
          </w:tcPr>
          <w:p w14:paraId="7242D3A1"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71.3</w:t>
            </w:r>
          </w:p>
        </w:tc>
        <w:tc>
          <w:tcPr>
            <w:tcW w:w="1235" w:type="dxa"/>
          </w:tcPr>
          <w:p w14:paraId="08BDAC58"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24.6</w:t>
            </w:r>
          </w:p>
        </w:tc>
        <w:tc>
          <w:tcPr>
            <w:tcW w:w="1481" w:type="dxa"/>
          </w:tcPr>
          <w:p w14:paraId="6F897253"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74.8</w:t>
            </w:r>
          </w:p>
        </w:tc>
      </w:tr>
      <w:tr w:rsidR="00283141" w14:paraId="6A35B07B"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5185E3FA"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1887DBAB"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Busoga</w:t>
            </w:r>
          </w:p>
        </w:tc>
        <w:tc>
          <w:tcPr>
            <w:tcW w:w="1309" w:type="dxa"/>
          </w:tcPr>
          <w:p w14:paraId="2F02ED8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30.04</w:t>
            </w:r>
          </w:p>
        </w:tc>
        <w:tc>
          <w:tcPr>
            <w:tcW w:w="1407" w:type="dxa"/>
          </w:tcPr>
          <w:p w14:paraId="1E5F8660"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73.5</w:t>
            </w:r>
          </w:p>
        </w:tc>
        <w:tc>
          <w:tcPr>
            <w:tcW w:w="1235" w:type="dxa"/>
          </w:tcPr>
          <w:p w14:paraId="51B2D00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21.8</w:t>
            </w:r>
          </w:p>
        </w:tc>
        <w:tc>
          <w:tcPr>
            <w:tcW w:w="1481" w:type="dxa"/>
          </w:tcPr>
          <w:p w14:paraId="53E3EE31"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77.8</w:t>
            </w:r>
          </w:p>
        </w:tc>
      </w:tr>
      <w:tr w:rsidR="00283141" w14:paraId="54E4DF31"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28C040FE"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728A0FBC"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Bukedi</w:t>
            </w:r>
          </w:p>
        </w:tc>
        <w:tc>
          <w:tcPr>
            <w:tcW w:w="1309" w:type="dxa"/>
          </w:tcPr>
          <w:p w14:paraId="358A99BB"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26.19</w:t>
            </w:r>
          </w:p>
        </w:tc>
        <w:tc>
          <w:tcPr>
            <w:tcW w:w="1407" w:type="dxa"/>
          </w:tcPr>
          <w:p w14:paraId="21386D48"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78.4</w:t>
            </w:r>
          </w:p>
        </w:tc>
        <w:tc>
          <w:tcPr>
            <w:tcW w:w="1235" w:type="dxa"/>
          </w:tcPr>
          <w:p w14:paraId="0CC52E8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17.6</w:t>
            </w:r>
          </w:p>
        </w:tc>
        <w:tc>
          <w:tcPr>
            <w:tcW w:w="1481" w:type="dxa"/>
          </w:tcPr>
          <w:p w14:paraId="03970D46"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82.1</w:t>
            </w:r>
          </w:p>
        </w:tc>
      </w:tr>
      <w:tr w:rsidR="00283141" w14:paraId="33B25C60"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6B532D72"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710355AA"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Elgon/Bugisu</w:t>
            </w:r>
          </w:p>
        </w:tc>
        <w:tc>
          <w:tcPr>
            <w:tcW w:w="1309" w:type="dxa"/>
          </w:tcPr>
          <w:p w14:paraId="27FA404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21.61</w:t>
            </w:r>
          </w:p>
        </w:tc>
        <w:tc>
          <w:tcPr>
            <w:tcW w:w="1407" w:type="dxa"/>
          </w:tcPr>
          <w:p w14:paraId="46810F27"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76.1</w:t>
            </w:r>
          </w:p>
        </w:tc>
        <w:tc>
          <w:tcPr>
            <w:tcW w:w="1235" w:type="dxa"/>
          </w:tcPr>
          <w:p w14:paraId="602F34D1"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22.6</w:t>
            </w:r>
          </w:p>
        </w:tc>
        <w:tc>
          <w:tcPr>
            <w:tcW w:w="1481" w:type="dxa"/>
          </w:tcPr>
          <w:p w14:paraId="0E0A141D"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77.1</w:t>
            </w:r>
          </w:p>
        </w:tc>
      </w:tr>
      <w:tr w:rsidR="00283141" w14:paraId="7BDC1F1C"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5C8E9F6C"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6686D630"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Teso</w:t>
            </w:r>
          </w:p>
        </w:tc>
        <w:tc>
          <w:tcPr>
            <w:tcW w:w="1309" w:type="dxa"/>
          </w:tcPr>
          <w:p w14:paraId="5DD3D51D"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23.53</w:t>
            </w:r>
          </w:p>
        </w:tc>
        <w:tc>
          <w:tcPr>
            <w:tcW w:w="1407" w:type="dxa"/>
          </w:tcPr>
          <w:p w14:paraId="22A3A609"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84</w:t>
            </w:r>
          </w:p>
        </w:tc>
        <w:tc>
          <w:tcPr>
            <w:tcW w:w="1235" w:type="dxa"/>
          </w:tcPr>
          <w:p w14:paraId="7B255B57"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14.1</w:t>
            </w:r>
          </w:p>
        </w:tc>
        <w:tc>
          <w:tcPr>
            <w:tcW w:w="1481" w:type="dxa"/>
          </w:tcPr>
          <w:p w14:paraId="632E2206"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84.8</w:t>
            </w:r>
          </w:p>
        </w:tc>
      </w:tr>
      <w:tr w:rsidR="00283141" w14:paraId="3F7C4F66"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46A27AB2"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6249CC83"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Karamoja</w:t>
            </w:r>
          </w:p>
        </w:tc>
        <w:tc>
          <w:tcPr>
            <w:tcW w:w="1309" w:type="dxa"/>
          </w:tcPr>
          <w:p w14:paraId="4437B33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15.03</w:t>
            </w:r>
          </w:p>
        </w:tc>
        <w:tc>
          <w:tcPr>
            <w:tcW w:w="1407" w:type="dxa"/>
          </w:tcPr>
          <w:p w14:paraId="27E398A8"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84</w:t>
            </w:r>
          </w:p>
        </w:tc>
        <w:tc>
          <w:tcPr>
            <w:tcW w:w="1235" w:type="dxa"/>
          </w:tcPr>
          <w:p w14:paraId="61641DAD"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15</w:t>
            </w:r>
          </w:p>
        </w:tc>
        <w:tc>
          <w:tcPr>
            <w:tcW w:w="1481" w:type="dxa"/>
          </w:tcPr>
          <w:p w14:paraId="58D35BF9"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84.9</w:t>
            </w:r>
          </w:p>
        </w:tc>
      </w:tr>
      <w:tr w:rsidR="00283141" w14:paraId="35DFAFF3"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1EFEE422"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3382AB4B"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Lango</w:t>
            </w:r>
          </w:p>
        </w:tc>
        <w:tc>
          <w:tcPr>
            <w:tcW w:w="1309" w:type="dxa"/>
          </w:tcPr>
          <w:p w14:paraId="36F225E7"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22.61</w:t>
            </w:r>
          </w:p>
        </w:tc>
        <w:tc>
          <w:tcPr>
            <w:tcW w:w="1407" w:type="dxa"/>
          </w:tcPr>
          <w:p w14:paraId="02A4D79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80.3</w:t>
            </w:r>
          </w:p>
        </w:tc>
        <w:tc>
          <w:tcPr>
            <w:tcW w:w="1235" w:type="dxa"/>
          </w:tcPr>
          <w:p w14:paraId="08EFE9C5"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15.6</w:t>
            </w:r>
          </w:p>
        </w:tc>
        <w:tc>
          <w:tcPr>
            <w:tcW w:w="1481" w:type="dxa"/>
          </w:tcPr>
          <w:p w14:paraId="76E7CE3B"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83.9</w:t>
            </w:r>
          </w:p>
        </w:tc>
      </w:tr>
      <w:tr w:rsidR="00283141" w14:paraId="5DE46C2D"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616DD804"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4E04EA05"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Acholi</w:t>
            </w:r>
          </w:p>
        </w:tc>
        <w:tc>
          <w:tcPr>
            <w:tcW w:w="1309" w:type="dxa"/>
          </w:tcPr>
          <w:p w14:paraId="2D92901E"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21.69</w:t>
            </w:r>
          </w:p>
        </w:tc>
        <w:tc>
          <w:tcPr>
            <w:tcW w:w="1407" w:type="dxa"/>
          </w:tcPr>
          <w:p w14:paraId="6AAFA19E"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77.6</w:t>
            </w:r>
          </w:p>
        </w:tc>
        <w:tc>
          <w:tcPr>
            <w:tcW w:w="1235" w:type="dxa"/>
          </w:tcPr>
          <w:p w14:paraId="6ED8189E"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20.6</w:t>
            </w:r>
          </w:p>
        </w:tc>
        <w:tc>
          <w:tcPr>
            <w:tcW w:w="1481" w:type="dxa"/>
          </w:tcPr>
          <w:p w14:paraId="733546A7"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79</w:t>
            </w:r>
          </w:p>
        </w:tc>
      </w:tr>
      <w:tr w:rsidR="00283141" w14:paraId="2C38F9C6"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1F16EFC3"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4DF8D784"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West Nile</w:t>
            </w:r>
          </w:p>
        </w:tc>
        <w:tc>
          <w:tcPr>
            <w:tcW w:w="1309" w:type="dxa"/>
          </w:tcPr>
          <w:p w14:paraId="5E70CE53"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19.36</w:t>
            </w:r>
          </w:p>
        </w:tc>
        <w:tc>
          <w:tcPr>
            <w:tcW w:w="1407" w:type="dxa"/>
          </w:tcPr>
          <w:p w14:paraId="28A82B28"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76.4</w:t>
            </w:r>
          </w:p>
        </w:tc>
        <w:tc>
          <w:tcPr>
            <w:tcW w:w="1235" w:type="dxa"/>
          </w:tcPr>
          <w:p w14:paraId="568C71AD"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21.1</w:t>
            </w:r>
          </w:p>
        </w:tc>
        <w:tc>
          <w:tcPr>
            <w:tcW w:w="1481" w:type="dxa"/>
          </w:tcPr>
          <w:p w14:paraId="64F1D303"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78.7</w:t>
            </w:r>
          </w:p>
        </w:tc>
      </w:tr>
      <w:tr w:rsidR="00283141" w14:paraId="01A951EF"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20D2F90C"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58A90C36"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Bunyoro</w:t>
            </w:r>
          </w:p>
        </w:tc>
        <w:tc>
          <w:tcPr>
            <w:tcW w:w="1309" w:type="dxa"/>
          </w:tcPr>
          <w:p w14:paraId="68465F10"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16.24</w:t>
            </w:r>
          </w:p>
        </w:tc>
        <w:tc>
          <w:tcPr>
            <w:tcW w:w="1407" w:type="dxa"/>
          </w:tcPr>
          <w:p w14:paraId="6EB9D4C8"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78</w:t>
            </w:r>
          </w:p>
        </w:tc>
        <w:tc>
          <w:tcPr>
            <w:tcW w:w="1235" w:type="dxa"/>
          </w:tcPr>
          <w:p w14:paraId="6A24F30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17.5</w:t>
            </w:r>
          </w:p>
        </w:tc>
        <w:tc>
          <w:tcPr>
            <w:tcW w:w="1481" w:type="dxa"/>
          </w:tcPr>
          <w:p w14:paraId="268CC68A"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82.2</w:t>
            </w:r>
          </w:p>
        </w:tc>
      </w:tr>
      <w:tr w:rsidR="00283141" w14:paraId="01B1EB2C"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57B90155"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6F750CF8"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Toro</w:t>
            </w:r>
          </w:p>
        </w:tc>
        <w:tc>
          <w:tcPr>
            <w:tcW w:w="1309" w:type="dxa"/>
          </w:tcPr>
          <w:p w14:paraId="787F6B65"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19.8</w:t>
            </w:r>
          </w:p>
        </w:tc>
        <w:tc>
          <w:tcPr>
            <w:tcW w:w="1407" w:type="dxa"/>
          </w:tcPr>
          <w:p w14:paraId="4B47F1B5"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79.9</w:t>
            </w:r>
          </w:p>
        </w:tc>
        <w:tc>
          <w:tcPr>
            <w:tcW w:w="1235" w:type="dxa"/>
          </w:tcPr>
          <w:p w14:paraId="22109BE0"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17.6</w:t>
            </w:r>
          </w:p>
        </w:tc>
        <w:tc>
          <w:tcPr>
            <w:tcW w:w="1481" w:type="dxa"/>
          </w:tcPr>
          <w:p w14:paraId="7238A229"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81.8</w:t>
            </w:r>
          </w:p>
        </w:tc>
      </w:tr>
      <w:tr w:rsidR="00283141" w14:paraId="68702A6C"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2197963B"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4F6B2575"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Ankole</w:t>
            </w:r>
          </w:p>
        </w:tc>
        <w:tc>
          <w:tcPr>
            <w:tcW w:w="1309" w:type="dxa"/>
          </w:tcPr>
          <w:p w14:paraId="5C88EA0B"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21.95</w:t>
            </w:r>
          </w:p>
        </w:tc>
        <w:tc>
          <w:tcPr>
            <w:tcW w:w="1407" w:type="dxa"/>
          </w:tcPr>
          <w:p w14:paraId="0B87A175"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77.7</w:t>
            </w:r>
          </w:p>
        </w:tc>
        <w:tc>
          <w:tcPr>
            <w:tcW w:w="1235" w:type="dxa"/>
          </w:tcPr>
          <w:p w14:paraId="6D49C9D6"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17.5</w:t>
            </w:r>
          </w:p>
        </w:tc>
        <w:tc>
          <w:tcPr>
            <w:tcW w:w="1481" w:type="dxa"/>
          </w:tcPr>
          <w:p w14:paraId="42D109C2"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81.4</w:t>
            </w:r>
          </w:p>
        </w:tc>
      </w:tr>
      <w:tr w:rsidR="00283141" w14:paraId="323A1321" w14:textId="77777777" w:rsidTr="00283141">
        <w:trPr>
          <w:trHeight w:val="23"/>
        </w:trPr>
        <w:tc>
          <w:tcPr>
            <w:cnfStyle w:val="001000000000" w:firstRow="0" w:lastRow="0" w:firstColumn="1" w:lastColumn="0" w:oddVBand="0" w:evenVBand="0" w:oddHBand="0" w:evenHBand="0" w:firstRowFirstColumn="0" w:firstRowLastColumn="0" w:lastRowFirstColumn="0" w:lastRowLastColumn="0"/>
            <w:tcW w:w="1065" w:type="dxa"/>
            <w:vMerge/>
          </w:tcPr>
          <w:p w14:paraId="32184DFF" w14:textId="77777777" w:rsidR="00283141" w:rsidRPr="00F61EB3" w:rsidRDefault="00283141" w:rsidP="00BA6C90">
            <w:pPr>
              <w:rPr>
                <w:rFonts w:ascii="Times New Roman" w:hAnsi="Times New Roman" w:cs="Times New Roman"/>
                <w:b w:val="0"/>
                <w:bCs w:val="0"/>
                <w:color w:val="000000"/>
                <w:sz w:val="20"/>
                <w:szCs w:val="20"/>
              </w:rPr>
            </w:pPr>
          </w:p>
        </w:tc>
        <w:tc>
          <w:tcPr>
            <w:tcW w:w="3035" w:type="dxa"/>
          </w:tcPr>
          <w:p w14:paraId="69750487" w14:textId="77777777" w:rsidR="00283141" w:rsidRPr="00F61EB3" w:rsidRDefault="00877903" w:rsidP="00BA6C9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Kigezi</w:t>
            </w:r>
          </w:p>
        </w:tc>
        <w:tc>
          <w:tcPr>
            <w:tcW w:w="1309" w:type="dxa"/>
          </w:tcPr>
          <w:p w14:paraId="493BA787"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20.9</w:t>
            </w:r>
          </w:p>
        </w:tc>
        <w:tc>
          <w:tcPr>
            <w:tcW w:w="1407" w:type="dxa"/>
          </w:tcPr>
          <w:p w14:paraId="1096C2E2"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77</w:t>
            </w:r>
          </w:p>
        </w:tc>
        <w:tc>
          <w:tcPr>
            <w:tcW w:w="1235" w:type="dxa"/>
          </w:tcPr>
          <w:p w14:paraId="02BF0D9B"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18.4</w:t>
            </w:r>
          </w:p>
        </w:tc>
        <w:tc>
          <w:tcPr>
            <w:tcW w:w="1481" w:type="dxa"/>
          </w:tcPr>
          <w:p w14:paraId="76799AF1" w14:textId="77777777" w:rsidR="00283141" w:rsidRPr="00F61EB3" w:rsidRDefault="00877903" w:rsidP="00BA6C9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F61EB3">
              <w:rPr>
                <w:rFonts w:ascii="Times New Roman" w:hAnsi="Times New Roman" w:cs="Times New Roman"/>
                <w:color w:val="000000"/>
                <w:sz w:val="20"/>
                <w:szCs w:val="20"/>
              </w:rPr>
              <w:t>80.2</w:t>
            </w:r>
          </w:p>
        </w:tc>
      </w:tr>
    </w:tbl>
    <w:p w14:paraId="78FCA20A" w14:textId="77777777" w:rsidR="00283141" w:rsidRDefault="00283141" w:rsidP="00BA6C90">
      <w:pPr>
        <w:jc w:val="both"/>
        <w:rPr>
          <w:rFonts w:eastAsiaTheme="minorHAnsi"/>
          <w:kern w:val="2"/>
          <w:lang w:eastAsia="en-US"/>
          <w14:ligatures w14:val="standardContextual"/>
        </w:rPr>
      </w:pPr>
    </w:p>
    <w:p w14:paraId="0EE15DA9" w14:textId="77777777" w:rsidR="00283141" w:rsidRDefault="00877903" w:rsidP="00BA6C90">
      <w:pPr>
        <w:rPr>
          <w:rFonts w:eastAsiaTheme="minorHAnsi"/>
          <w:kern w:val="2"/>
          <w:lang w:eastAsia="en-US"/>
          <w14:ligatures w14:val="standardContextual"/>
        </w:rPr>
      </w:pPr>
      <w:r>
        <w:rPr>
          <w:rFonts w:eastAsiaTheme="minorHAnsi"/>
          <w:kern w:val="2"/>
          <w:lang w:eastAsia="en-US"/>
          <w14:ligatures w14:val="standardContextual"/>
        </w:rPr>
        <w:br w:type="page"/>
      </w:r>
    </w:p>
    <w:p w14:paraId="76D2D1F7" w14:textId="77777777" w:rsidR="00283141" w:rsidRDefault="00283141" w:rsidP="00BA6C90">
      <w:pPr>
        <w:jc w:val="both"/>
        <w:rPr>
          <w:rFonts w:eastAsiaTheme="minorHAnsi"/>
          <w:kern w:val="2"/>
          <w:lang w:eastAsia="en-US"/>
          <w14:ligatures w14:val="standardContextual"/>
        </w:rPr>
      </w:pPr>
    </w:p>
    <w:p w14:paraId="10CDEC11" w14:textId="77777777" w:rsidR="00283141" w:rsidRDefault="00877903" w:rsidP="00BA6C90">
      <w:pPr>
        <w:pStyle w:val="ListParagraph"/>
        <w:numPr>
          <w:ilvl w:val="0"/>
          <w:numId w:val="22"/>
        </w:numPr>
        <w:jc w:val="both"/>
        <w:rPr>
          <w:rFonts w:eastAsiaTheme="minorHAnsi"/>
          <w:b/>
          <w:bCs/>
          <w:kern w:val="2"/>
          <w:lang w:eastAsia="en-US"/>
          <w14:ligatures w14:val="standardContextual"/>
        </w:rPr>
      </w:pPr>
      <w:r>
        <w:rPr>
          <w:rFonts w:eastAsiaTheme="minorHAnsi"/>
          <w:b/>
          <w:bCs/>
          <w:kern w:val="2"/>
          <w:lang w:eastAsia="en-US"/>
          <w14:ligatures w14:val="standardContextual"/>
        </w:rPr>
        <w:t>Adopted.</w:t>
      </w:r>
    </w:p>
    <w:p w14:paraId="46E5FB0D" w14:textId="77777777" w:rsidR="00283141" w:rsidRDefault="00283141" w:rsidP="00BA6C90">
      <w:pPr>
        <w:pStyle w:val="ListParagraph"/>
        <w:ind w:left="360"/>
        <w:jc w:val="both"/>
        <w:rPr>
          <w:rFonts w:eastAsiaTheme="minorHAnsi"/>
          <w:b/>
          <w:bCs/>
          <w:kern w:val="2"/>
          <w:lang w:eastAsia="en-US"/>
          <w14:ligatures w14:val="standardContextual"/>
        </w:rPr>
      </w:pPr>
    </w:p>
    <w:tbl>
      <w:tblPr>
        <w:tblStyle w:val="GridTable1Light1"/>
        <w:tblW w:w="9498" w:type="dxa"/>
        <w:tblInd w:w="-5" w:type="dxa"/>
        <w:tblLook w:val="04A0" w:firstRow="1" w:lastRow="0" w:firstColumn="1" w:lastColumn="0" w:noHBand="0" w:noVBand="1"/>
      </w:tblPr>
      <w:tblGrid>
        <w:gridCol w:w="3009"/>
        <w:gridCol w:w="1428"/>
        <w:gridCol w:w="1534"/>
        <w:gridCol w:w="1348"/>
        <w:gridCol w:w="2179"/>
      </w:tblGrid>
      <w:tr w:rsidR="00283141" w14:paraId="71299A85" w14:textId="77777777" w:rsidTr="002831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09" w:type="dxa"/>
            <w:shd w:val="clear" w:color="auto" w:fill="BFBFBF" w:themeFill="background1" w:themeFillShade="BF"/>
          </w:tcPr>
          <w:p w14:paraId="7FDD085F" w14:textId="77777777" w:rsidR="00283141" w:rsidRDefault="00877903" w:rsidP="00BA6C90">
            <w:pPr>
              <w:rPr>
                <w:b w:val="0"/>
                <w:bCs w:val="0"/>
                <w:color w:val="000000"/>
                <w:sz w:val="20"/>
                <w:szCs w:val="20"/>
              </w:rPr>
            </w:pPr>
            <w:r>
              <w:rPr>
                <w:color w:val="000000"/>
                <w:sz w:val="20"/>
                <w:szCs w:val="20"/>
              </w:rPr>
              <w:t>YEAR</w:t>
            </w:r>
          </w:p>
        </w:tc>
        <w:tc>
          <w:tcPr>
            <w:tcW w:w="1428" w:type="dxa"/>
            <w:shd w:val="clear" w:color="auto" w:fill="BFBFBF" w:themeFill="background1" w:themeFillShade="BF"/>
            <w:vAlign w:val="center"/>
          </w:tcPr>
          <w:p w14:paraId="5D971EDE"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2024</w:t>
            </w:r>
          </w:p>
        </w:tc>
        <w:tc>
          <w:tcPr>
            <w:tcW w:w="1534" w:type="dxa"/>
            <w:shd w:val="clear" w:color="auto" w:fill="BFBFBF" w:themeFill="background1" w:themeFillShade="BF"/>
            <w:vAlign w:val="center"/>
          </w:tcPr>
          <w:p w14:paraId="09881C51"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2023</w:t>
            </w:r>
          </w:p>
        </w:tc>
        <w:tc>
          <w:tcPr>
            <w:tcW w:w="1348" w:type="dxa"/>
            <w:shd w:val="clear" w:color="auto" w:fill="BFBFBF" w:themeFill="background1" w:themeFillShade="BF"/>
            <w:vAlign w:val="center"/>
          </w:tcPr>
          <w:p w14:paraId="45B317F5"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2022</w:t>
            </w:r>
          </w:p>
        </w:tc>
        <w:tc>
          <w:tcPr>
            <w:tcW w:w="2179" w:type="dxa"/>
            <w:shd w:val="clear" w:color="auto" w:fill="BFBFBF" w:themeFill="background1" w:themeFillShade="BF"/>
            <w:vAlign w:val="center"/>
          </w:tcPr>
          <w:p w14:paraId="02AAE541" w14:textId="77777777" w:rsidR="00283141" w:rsidRDefault="00877903" w:rsidP="00BA6C90">
            <w:pPr>
              <w:jc w:val="cente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Pr>
                <w:color w:val="000000"/>
                <w:sz w:val="20"/>
                <w:szCs w:val="20"/>
              </w:rPr>
              <w:t>2021</w:t>
            </w:r>
          </w:p>
        </w:tc>
      </w:tr>
      <w:tr w:rsidR="00283141" w14:paraId="7A3EE30A" w14:textId="77777777" w:rsidTr="00283141">
        <w:trPr>
          <w:trHeight w:val="20"/>
        </w:trPr>
        <w:tc>
          <w:tcPr>
            <w:cnfStyle w:val="001000000000" w:firstRow="0" w:lastRow="0" w:firstColumn="1" w:lastColumn="0" w:oddVBand="0" w:evenVBand="0" w:oddHBand="0" w:evenHBand="0" w:firstRowFirstColumn="0" w:firstRowLastColumn="0" w:lastRowFirstColumn="0" w:lastRowLastColumn="0"/>
            <w:tcW w:w="3009" w:type="dxa"/>
          </w:tcPr>
          <w:p w14:paraId="6419CB17" w14:textId="77777777" w:rsidR="00283141" w:rsidRDefault="00877903" w:rsidP="00BA6C90">
            <w:pPr>
              <w:rPr>
                <w:b w:val="0"/>
                <w:bCs w:val="0"/>
                <w:color w:val="000000"/>
                <w:sz w:val="20"/>
                <w:szCs w:val="20"/>
              </w:rPr>
            </w:pPr>
            <w:r>
              <w:rPr>
                <w:color w:val="000000"/>
                <w:sz w:val="20"/>
                <w:szCs w:val="20"/>
              </w:rPr>
              <w:t>Male</w:t>
            </w:r>
          </w:p>
        </w:tc>
        <w:tc>
          <w:tcPr>
            <w:tcW w:w="1428" w:type="dxa"/>
            <w:vAlign w:val="center"/>
          </w:tcPr>
          <w:p w14:paraId="4C911BFA"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4" w:type="dxa"/>
            <w:vAlign w:val="center"/>
          </w:tcPr>
          <w:p w14:paraId="75EB31DD"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56</w:t>
            </w:r>
          </w:p>
        </w:tc>
        <w:tc>
          <w:tcPr>
            <w:tcW w:w="1348" w:type="dxa"/>
            <w:vAlign w:val="center"/>
          </w:tcPr>
          <w:p w14:paraId="5AE4E8A4"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75</w:t>
            </w:r>
          </w:p>
        </w:tc>
        <w:tc>
          <w:tcPr>
            <w:tcW w:w="2179" w:type="dxa"/>
            <w:vAlign w:val="center"/>
          </w:tcPr>
          <w:p w14:paraId="1ABDB113"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37</w:t>
            </w:r>
          </w:p>
        </w:tc>
      </w:tr>
      <w:tr w:rsidR="00283141" w14:paraId="740FBE02" w14:textId="77777777" w:rsidTr="00283141">
        <w:trPr>
          <w:trHeight w:val="20"/>
        </w:trPr>
        <w:tc>
          <w:tcPr>
            <w:cnfStyle w:val="001000000000" w:firstRow="0" w:lastRow="0" w:firstColumn="1" w:lastColumn="0" w:oddVBand="0" w:evenVBand="0" w:oddHBand="0" w:evenHBand="0" w:firstRowFirstColumn="0" w:firstRowLastColumn="0" w:lastRowFirstColumn="0" w:lastRowLastColumn="0"/>
            <w:tcW w:w="3009" w:type="dxa"/>
          </w:tcPr>
          <w:p w14:paraId="5998FF3A" w14:textId="77777777" w:rsidR="00283141" w:rsidRDefault="00877903" w:rsidP="00BA6C90">
            <w:pPr>
              <w:rPr>
                <w:b w:val="0"/>
                <w:bCs w:val="0"/>
                <w:color w:val="000000"/>
                <w:sz w:val="20"/>
                <w:szCs w:val="20"/>
              </w:rPr>
            </w:pPr>
            <w:r>
              <w:rPr>
                <w:color w:val="000000"/>
                <w:sz w:val="20"/>
                <w:szCs w:val="20"/>
              </w:rPr>
              <w:t>Female</w:t>
            </w:r>
          </w:p>
        </w:tc>
        <w:tc>
          <w:tcPr>
            <w:tcW w:w="1428" w:type="dxa"/>
            <w:vAlign w:val="center"/>
          </w:tcPr>
          <w:p w14:paraId="5D843301"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4" w:type="dxa"/>
            <w:vAlign w:val="center"/>
          </w:tcPr>
          <w:p w14:paraId="33A58C86"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57</w:t>
            </w:r>
          </w:p>
        </w:tc>
        <w:tc>
          <w:tcPr>
            <w:tcW w:w="1348" w:type="dxa"/>
            <w:vAlign w:val="center"/>
          </w:tcPr>
          <w:p w14:paraId="710CBE61"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82</w:t>
            </w:r>
          </w:p>
        </w:tc>
        <w:tc>
          <w:tcPr>
            <w:tcW w:w="2179" w:type="dxa"/>
            <w:vAlign w:val="center"/>
          </w:tcPr>
          <w:p w14:paraId="10F076F1"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58</w:t>
            </w:r>
          </w:p>
        </w:tc>
      </w:tr>
      <w:tr w:rsidR="00283141" w14:paraId="77AB9D8E" w14:textId="77777777" w:rsidTr="00283141">
        <w:trPr>
          <w:trHeight w:val="20"/>
        </w:trPr>
        <w:tc>
          <w:tcPr>
            <w:cnfStyle w:val="001000000000" w:firstRow="0" w:lastRow="0" w:firstColumn="1" w:lastColumn="0" w:oddVBand="0" w:evenVBand="0" w:oddHBand="0" w:evenHBand="0" w:firstRowFirstColumn="0" w:firstRowLastColumn="0" w:lastRowFirstColumn="0" w:lastRowLastColumn="0"/>
            <w:tcW w:w="3009" w:type="dxa"/>
          </w:tcPr>
          <w:p w14:paraId="1AF9575A" w14:textId="77777777" w:rsidR="00283141" w:rsidRDefault="00877903" w:rsidP="00BA6C90">
            <w:pPr>
              <w:rPr>
                <w:b w:val="0"/>
                <w:bCs w:val="0"/>
                <w:color w:val="000000"/>
                <w:sz w:val="20"/>
                <w:szCs w:val="20"/>
              </w:rPr>
            </w:pPr>
            <w:r>
              <w:rPr>
                <w:color w:val="000000"/>
                <w:sz w:val="20"/>
                <w:szCs w:val="20"/>
              </w:rPr>
              <w:t>Total</w:t>
            </w:r>
          </w:p>
        </w:tc>
        <w:tc>
          <w:tcPr>
            <w:tcW w:w="1428" w:type="dxa"/>
            <w:vAlign w:val="center"/>
          </w:tcPr>
          <w:p w14:paraId="6A98DEA6" w14:textId="77777777" w:rsidR="00283141" w:rsidRDefault="00283141"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4" w:type="dxa"/>
            <w:vAlign w:val="center"/>
          </w:tcPr>
          <w:p w14:paraId="05A28709"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113</w:t>
            </w:r>
          </w:p>
        </w:tc>
        <w:tc>
          <w:tcPr>
            <w:tcW w:w="1348" w:type="dxa"/>
            <w:vAlign w:val="center"/>
          </w:tcPr>
          <w:p w14:paraId="472319FE"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157</w:t>
            </w:r>
          </w:p>
        </w:tc>
        <w:tc>
          <w:tcPr>
            <w:tcW w:w="2179" w:type="dxa"/>
            <w:vAlign w:val="center"/>
          </w:tcPr>
          <w:p w14:paraId="28A9082E" w14:textId="77777777" w:rsidR="00283141" w:rsidRDefault="00877903" w:rsidP="00BA6C90">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95</w:t>
            </w:r>
          </w:p>
        </w:tc>
      </w:tr>
    </w:tbl>
    <w:p w14:paraId="0DC8506B" w14:textId="77777777" w:rsidR="00283141" w:rsidRDefault="00877903" w:rsidP="00BA6C90">
      <w:pPr>
        <w:jc w:val="both"/>
        <w:rPr>
          <w:rFonts w:eastAsiaTheme="minorHAnsi"/>
          <w:kern w:val="2"/>
          <w:lang w:eastAsia="en-US"/>
          <w14:ligatures w14:val="standardContextual"/>
        </w:rPr>
      </w:pPr>
      <w:r>
        <w:rPr>
          <w:rFonts w:eastAsiaTheme="minorHAnsi"/>
          <w:b/>
          <w:bCs/>
          <w:kern w:val="2"/>
          <w:lang w:eastAsia="en-US"/>
          <w14:ligatures w14:val="standardContextual"/>
        </w:rPr>
        <w:t xml:space="preserve"> Source:</w:t>
      </w:r>
      <w:r>
        <w:rPr>
          <w:rFonts w:eastAsiaTheme="minorHAnsi"/>
          <w:kern w:val="2"/>
          <w:lang w:eastAsia="en-US"/>
          <w14:ligatures w14:val="standardContextual"/>
        </w:rPr>
        <w:t xml:space="preserve"> Registration Records from the NIRA</w:t>
      </w:r>
    </w:p>
    <w:p w14:paraId="58C1C7DA" w14:textId="77777777" w:rsidR="00283141" w:rsidRDefault="00283141" w:rsidP="00BA6C90">
      <w:pPr>
        <w:rPr>
          <w:sz w:val="16"/>
          <w:szCs w:val="16"/>
        </w:rPr>
      </w:pPr>
    </w:p>
    <w:p w14:paraId="1D1CCBC4" w14:textId="77777777" w:rsidR="00283141" w:rsidRDefault="00283141" w:rsidP="00BA6C90">
      <w:pPr>
        <w:rPr>
          <w:sz w:val="16"/>
          <w:szCs w:val="16"/>
        </w:rPr>
      </w:pPr>
    </w:p>
    <w:p w14:paraId="74C1E24F" w14:textId="77777777" w:rsidR="00283141" w:rsidRDefault="00877903" w:rsidP="00BA6C90">
      <w:pPr>
        <w:pStyle w:val="ListParagraph"/>
        <w:widowControl w:val="0"/>
        <w:numPr>
          <w:ilvl w:val="0"/>
          <w:numId w:val="1"/>
        </w:numPr>
        <w:autoSpaceDE w:val="0"/>
        <w:autoSpaceDN w:val="0"/>
        <w:jc w:val="both"/>
        <w:rPr>
          <w:b/>
          <w:bCs/>
          <w:sz w:val="28"/>
          <w:szCs w:val="28"/>
        </w:rPr>
      </w:pPr>
      <w:r>
        <w:rPr>
          <w:b/>
          <w:bCs/>
          <w:sz w:val="28"/>
          <w:szCs w:val="28"/>
        </w:rPr>
        <w:t>Please provide data for the past three years, disaggregated by age, sex, type of disability, ethnic origin, national origin and geographical location, on the number of children with disabilities who are or who have been:</w:t>
      </w:r>
    </w:p>
    <w:p w14:paraId="4D13F52C" w14:textId="77777777" w:rsidR="00283141" w:rsidRDefault="00877903" w:rsidP="00BA6C90">
      <w:pPr>
        <w:pStyle w:val="ListParagraph"/>
        <w:widowControl w:val="0"/>
        <w:numPr>
          <w:ilvl w:val="0"/>
          <w:numId w:val="23"/>
        </w:numPr>
        <w:autoSpaceDE w:val="0"/>
        <w:autoSpaceDN w:val="0"/>
        <w:jc w:val="both"/>
      </w:pPr>
      <w:r>
        <w:t>Living with their families.</w:t>
      </w:r>
    </w:p>
    <w:p w14:paraId="11B17839" w14:textId="77777777" w:rsidR="00283141" w:rsidRDefault="00877903" w:rsidP="00BA6C90">
      <w:pPr>
        <w:pStyle w:val="ListParagraph"/>
        <w:widowControl w:val="0"/>
        <w:numPr>
          <w:ilvl w:val="0"/>
          <w:numId w:val="23"/>
        </w:numPr>
        <w:autoSpaceDE w:val="0"/>
        <w:autoSpaceDN w:val="0"/>
        <w:jc w:val="both"/>
      </w:pPr>
      <w:r>
        <w:t>Living in institutions; 9 per cent of the children in residential/institutional care have at least one form of disability (see response to Issue 17b)</w:t>
      </w:r>
    </w:p>
    <w:p w14:paraId="605DD103" w14:textId="77777777" w:rsidR="00283141" w:rsidRDefault="00877903" w:rsidP="00BA6C90">
      <w:pPr>
        <w:pStyle w:val="ListParagraph"/>
        <w:widowControl w:val="0"/>
        <w:numPr>
          <w:ilvl w:val="0"/>
          <w:numId w:val="23"/>
        </w:numPr>
        <w:autoSpaceDE w:val="0"/>
        <w:autoSpaceDN w:val="0"/>
        <w:jc w:val="both"/>
      </w:pPr>
      <w:r>
        <w:t xml:space="preserve">Attending day care; </w:t>
      </w:r>
      <w:r>
        <w:rPr>
          <w:b/>
          <w:bCs/>
        </w:rPr>
        <w:t>No current data</w:t>
      </w:r>
    </w:p>
    <w:p w14:paraId="0A2843AC" w14:textId="77777777" w:rsidR="00283141" w:rsidRDefault="00877903" w:rsidP="00BA6C90">
      <w:pPr>
        <w:pStyle w:val="ListParagraph"/>
        <w:widowControl w:val="0"/>
        <w:numPr>
          <w:ilvl w:val="0"/>
          <w:numId w:val="23"/>
        </w:numPr>
        <w:autoSpaceDE w:val="0"/>
        <w:autoSpaceDN w:val="0"/>
        <w:jc w:val="both"/>
      </w:pPr>
      <w:r>
        <w:t xml:space="preserve">Attending preschool; </w:t>
      </w:r>
      <w:r>
        <w:rPr>
          <w:b/>
          <w:bCs/>
        </w:rPr>
        <w:t>No current data</w:t>
      </w:r>
    </w:p>
    <w:p w14:paraId="45B8E052" w14:textId="77777777" w:rsidR="00283141" w:rsidRDefault="00877903" w:rsidP="00BA6C90">
      <w:pPr>
        <w:pStyle w:val="ListParagraph"/>
        <w:widowControl w:val="0"/>
        <w:numPr>
          <w:ilvl w:val="0"/>
          <w:numId w:val="23"/>
        </w:numPr>
        <w:autoSpaceDE w:val="0"/>
        <w:autoSpaceDN w:val="0"/>
        <w:jc w:val="both"/>
      </w:pPr>
      <w:r>
        <w:t xml:space="preserve">Attending primary schools; </w:t>
      </w:r>
      <w:r>
        <w:rPr>
          <w:b/>
          <w:bCs/>
        </w:rPr>
        <w:t>No current data</w:t>
      </w:r>
    </w:p>
    <w:p w14:paraId="60828487" w14:textId="77777777" w:rsidR="00283141" w:rsidRDefault="00877903" w:rsidP="00BA6C90">
      <w:pPr>
        <w:pStyle w:val="ListParagraph"/>
        <w:widowControl w:val="0"/>
        <w:numPr>
          <w:ilvl w:val="0"/>
          <w:numId w:val="23"/>
        </w:numPr>
        <w:autoSpaceDE w:val="0"/>
        <w:autoSpaceDN w:val="0"/>
        <w:jc w:val="both"/>
      </w:pPr>
      <w:r>
        <w:t xml:space="preserve">Receiving individualised support; </w:t>
      </w:r>
      <w:r>
        <w:rPr>
          <w:b/>
          <w:bCs/>
        </w:rPr>
        <w:t>No current data</w:t>
      </w:r>
    </w:p>
    <w:p w14:paraId="0A23079D" w14:textId="77777777" w:rsidR="00283141" w:rsidRDefault="00877903" w:rsidP="00BA6C90">
      <w:pPr>
        <w:pStyle w:val="ListParagraph"/>
        <w:widowControl w:val="0"/>
        <w:numPr>
          <w:ilvl w:val="0"/>
          <w:numId w:val="23"/>
        </w:numPr>
        <w:autoSpaceDE w:val="0"/>
        <w:autoSpaceDN w:val="0"/>
        <w:jc w:val="both"/>
      </w:pPr>
      <w:r>
        <w:t>Attending special schools; No</w:t>
      </w:r>
      <w:r>
        <w:rPr>
          <w:b/>
          <w:bCs/>
        </w:rPr>
        <w:t xml:space="preserve"> current data</w:t>
      </w:r>
    </w:p>
    <w:p w14:paraId="7CE7B9F8" w14:textId="77777777" w:rsidR="00283141" w:rsidRDefault="00877903" w:rsidP="00BA6C90">
      <w:pPr>
        <w:pStyle w:val="ListParagraph"/>
        <w:widowControl w:val="0"/>
        <w:numPr>
          <w:ilvl w:val="0"/>
          <w:numId w:val="23"/>
        </w:numPr>
        <w:autoSpaceDE w:val="0"/>
        <w:autoSpaceDN w:val="0"/>
        <w:jc w:val="both"/>
      </w:pPr>
      <w:r>
        <w:t xml:space="preserve">Out of school; </w:t>
      </w:r>
      <w:r>
        <w:rPr>
          <w:b/>
          <w:bCs/>
        </w:rPr>
        <w:t>No current data</w:t>
      </w:r>
    </w:p>
    <w:p w14:paraId="60D6582D" w14:textId="77777777" w:rsidR="00283141" w:rsidRDefault="00283141" w:rsidP="00BA6C90">
      <w:pPr>
        <w:rPr>
          <w:color w:val="000000"/>
          <w:sz w:val="15"/>
          <w:szCs w:val="15"/>
        </w:rPr>
      </w:pPr>
    </w:p>
    <w:p w14:paraId="1A01A492" w14:textId="77777777" w:rsidR="00283141" w:rsidRDefault="00283141" w:rsidP="00BA6C90"/>
    <w:p w14:paraId="4C132FEF" w14:textId="77777777" w:rsidR="00283141" w:rsidRPr="00F61EB3" w:rsidRDefault="00877903" w:rsidP="00BA6C90">
      <w:pPr>
        <w:jc w:val="both"/>
        <w:rPr>
          <w:b/>
          <w:bCs/>
        </w:rPr>
      </w:pPr>
      <w:r w:rsidRPr="00F61EB3">
        <w:rPr>
          <w:b/>
          <w:bCs/>
        </w:rPr>
        <w:t xml:space="preserve">Note: </w:t>
      </w:r>
    </w:p>
    <w:p w14:paraId="342D99AC" w14:textId="40958C72" w:rsidR="00865A7C" w:rsidRDefault="00865A7C" w:rsidP="00BA6C90">
      <w:pPr>
        <w:jc w:val="both"/>
      </w:pPr>
      <w:r>
        <w:t>The GoU is conducting the Baseline Education Census (BEC) to create a comprehensive inventory of educational institutions and collect data on school particulars, enrolments, attendance and dropout rates.</w:t>
      </w:r>
    </w:p>
    <w:p w14:paraId="546D32ED" w14:textId="77777777" w:rsidR="00865A7C" w:rsidRDefault="00865A7C" w:rsidP="00BA6C90">
      <w:pPr>
        <w:jc w:val="both"/>
        <w:rPr>
          <w:color w:val="000000"/>
          <w:sz w:val="15"/>
          <w:szCs w:val="15"/>
        </w:rPr>
      </w:pPr>
    </w:p>
    <w:p w14:paraId="5F11758A" w14:textId="4439DA9D" w:rsidR="00865A7C" w:rsidRDefault="00865A7C" w:rsidP="00BA6C90">
      <w:pPr>
        <w:jc w:val="both"/>
      </w:pPr>
      <w:r>
        <w:t>The Uganda Functional Difficulties Survey (UFDS) 2017 found that 2 in every 10 children with disabilities are not attending school, compared to 1 in every 10 children without disabilities.</w:t>
      </w:r>
    </w:p>
    <w:tbl>
      <w:tblPr>
        <w:tblStyle w:val="TableGridLight1"/>
        <w:tblW w:w="9274" w:type="dxa"/>
        <w:tblInd w:w="-5" w:type="dxa"/>
        <w:tblLook w:val="04A0" w:firstRow="1" w:lastRow="0" w:firstColumn="1" w:lastColumn="0" w:noHBand="0" w:noVBand="1"/>
      </w:tblPr>
      <w:tblGrid>
        <w:gridCol w:w="2126"/>
        <w:gridCol w:w="2812"/>
        <w:gridCol w:w="4336"/>
      </w:tblGrid>
      <w:tr w:rsidR="00283141" w14:paraId="6E131B9E" w14:textId="77777777">
        <w:trPr>
          <w:trHeight w:val="455"/>
        </w:trPr>
        <w:tc>
          <w:tcPr>
            <w:tcW w:w="2126" w:type="dxa"/>
            <w:vMerge w:val="restart"/>
            <w:shd w:val="clear" w:color="auto" w:fill="ADADAD" w:themeFill="background2" w:themeFillShade="BF"/>
          </w:tcPr>
          <w:p w14:paraId="6A1D46F1" w14:textId="77777777" w:rsidR="00283141" w:rsidRDefault="00877903" w:rsidP="00BA6C90">
            <w:pPr>
              <w:jc w:val="center"/>
              <w:rPr>
                <w:b/>
                <w:bCs/>
                <w:color w:val="000000"/>
                <w:sz w:val="20"/>
                <w:szCs w:val="20"/>
              </w:rPr>
            </w:pPr>
            <w:r>
              <w:rPr>
                <w:b/>
                <w:bCs/>
                <w:color w:val="000000"/>
                <w:sz w:val="20"/>
                <w:szCs w:val="20"/>
              </w:rPr>
              <w:t> </w:t>
            </w:r>
          </w:p>
        </w:tc>
        <w:tc>
          <w:tcPr>
            <w:tcW w:w="7148" w:type="dxa"/>
            <w:gridSpan w:val="2"/>
            <w:shd w:val="clear" w:color="auto" w:fill="ADADAD" w:themeFill="background2" w:themeFillShade="BF"/>
          </w:tcPr>
          <w:p w14:paraId="00378C6F" w14:textId="77777777" w:rsidR="00283141" w:rsidRDefault="00877903" w:rsidP="00BA6C90">
            <w:pPr>
              <w:jc w:val="center"/>
              <w:rPr>
                <w:b/>
                <w:bCs/>
                <w:color w:val="000000"/>
                <w:sz w:val="20"/>
                <w:szCs w:val="20"/>
              </w:rPr>
            </w:pPr>
            <w:r>
              <w:rPr>
                <w:b/>
                <w:bCs/>
                <w:color w:val="000000"/>
                <w:sz w:val="20"/>
                <w:szCs w:val="20"/>
              </w:rPr>
              <w:t>Percentage of children aged 6–16 years by school attendance</w:t>
            </w:r>
          </w:p>
        </w:tc>
      </w:tr>
      <w:tr w:rsidR="00283141" w14:paraId="1A02B7B8" w14:textId="77777777">
        <w:trPr>
          <w:trHeight w:val="503"/>
        </w:trPr>
        <w:tc>
          <w:tcPr>
            <w:tcW w:w="2126" w:type="dxa"/>
            <w:vMerge/>
            <w:shd w:val="clear" w:color="auto" w:fill="ADADAD" w:themeFill="background2" w:themeFillShade="BF"/>
          </w:tcPr>
          <w:p w14:paraId="6E177D6D" w14:textId="77777777" w:rsidR="00283141" w:rsidRDefault="00283141" w:rsidP="00BA6C90">
            <w:pPr>
              <w:rPr>
                <w:b/>
                <w:bCs/>
                <w:color w:val="000000"/>
                <w:sz w:val="20"/>
                <w:szCs w:val="20"/>
              </w:rPr>
            </w:pPr>
          </w:p>
        </w:tc>
        <w:tc>
          <w:tcPr>
            <w:tcW w:w="2812" w:type="dxa"/>
            <w:shd w:val="clear" w:color="auto" w:fill="ADADAD" w:themeFill="background2" w:themeFillShade="BF"/>
          </w:tcPr>
          <w:p w14:paraId="16339E95" w14:textId="77777777" w:rsidR="00283141" w:rsidRDefault="00877903" w:rsidP="00BA6C90">
            <w:pPr>
              <w:jc w:val="center"/>
              <w:rPr>
                <w:b/>
                <w:bCs/>
                <w:color w:val="000000"/>
                <w:sz w:val="20"/>
                <w:szCs w:val="20"/>
              </w:rPr>
            </w:pPr>
            <w:r>
              <w:rPr>
                <w:b/>
                <w:bCs/>
                <w:color w:val="000000"/>
                <w:sz w:val="20"/>
                <w:szCs w:val="20"/>
              </w:rPr>
              <w:t>Children with disability</w:t>
            </w:r>
          </w:p>
        </w:tc>
        <w:tc>
          <w:tcPr>
            <w:tcW w:w="4336" w:type="dxa"/>
            <w:shd w:val="clear" w:color="auto" w:fill="ADADAD" w:themeFill="background2" w:themeFillShade="BF"/>
          </w:tcPr>
          <w:p w14:paraId="555787D4" w14:textId="77777777" w:rsidR="00283141" w:rsidRDefault="00877903" w:rsidP="00BA6C90">
            <w:pPr>
              <w:jc w:val="center"/>
              <w:rPr>
                <w:b/>
                <w:bCs/>
                <w:color w:val="000000"/>
                <w:sz w:val="20"/>
                <w:szCs w:val="20"/>
              </w:rPr>
            </w:pPr>
            <w:r>
              <w:rPr>
                <w:b/>
                <w:bCs/>
                <w:color w:val="000000"/>
                <w:sz w:val="20"/>
                <w:szCs w:val="20"/>
              </w:rPr>
              <w:t>Children without disability</w:t>
            </w:r>
          </w:p>
        </w:tc>
      </w:tr>
      <w:tr w:rsidR="00283141" w14:paraId="69F97A92" w14:textId="77777777">
        <w:trPr>
          <w:trHeight w:val="30"/>
        </w:trPr>
        <w:tc>
          <w:tcPr>
            <w:tcW w:w="2126" w:type="dxa"/>
          </w:tcPr>
          <w:p w14:paraId="754ED04D" w14:textId="77777777" w:rsidR="00283141" w:rsidRDefault="00877903" w:rsidP="00BA6C90">
            <w:pPr>
              <w:rPr>
                <w:b/>
                <w:bCs/>
                <w:color w:val="000000"/>
                <w:sz w:val="20"/>
                <w:szCs w:val="20"/>
              </w:rPr>
            </w:pPr>
            <w:r>
              <w:rPr>
                <w:b/>
                <w:bCs/>
                <w:color w:val="000000"/>
                <w:sz w:val="20"/>
                <w:szCs w:val="20"/>
              </w:rPr>
              <w:t xml:space="preserve">Ever attended school </w:t>
            </w:r>
          </w:p>
        </w:tc>
        <w:tc>
          <w:tcPr>
            <w:tcW w:w="2812" w:type="dxa"/>
          </w:tcPr>
          <w:p w14:paraId="6B9A1E98" w14:textId="77777777" w:rsidR="00283141" w:rsidRDefault="00877903" w:rsidP="00BA6C90">
            <w:pPr>
              <w:jc w:val="center"/>
              <w:rPr>
                <w:color w:val="000000"/>
                <w:sz w:val="20"/>
                <w:szCs w:val="20"/>
              </w:rPr>
            </w:pPr>
            <w:r>
              <w:rPr>
                <w:color w:val="000000"/>
                <w:sz w:val="20"/>
                <w:szCs w:val="20"/>
              </w:rPr>
              <w:t>80.5</w:t>
            </w:r>
          </w:p>
        </w:tc>
        <w:tc>
          <w:tcPr>
            <w:tcW w:w="4336" w:type="dxa"/>
          </w:tcPr>
          <w:p w14:paraId="12949A8B" w14:textId="77777777" w:rsidR="00283141" w:rsidRDefault="00877903" w:rsidP="00BA6C90">
            <w:pPr>
              <w:jc w:val="center"/>
              <w:rPr>
                <w:color w:val="000000"/>
                <w:sz w:val="20"/>
                <w:szCs w:val="20"/>
              </w:rPr>
            </w:pPr>
            <w:r>
              <w:rPr>
                <w:color w:val="000000"/>
                <w:sz w:val="20"/>
                <w:szCs w:val="20"/>
              </w:rPr>
              <w:t>90.6</w:t>
            </w:r>
          </w:p>
        </w:tc>
      </w:tr>
      <w:tr w:rsidR="00283141" w14:paraId="4DBACCEF" w14:textId="77777777">
        <w:trPr>
          <w:trHeight w:val="30"/>
        </w:trPr>
        <w:tc>
          <w:tcPr>
            <w:tcW w:w="2126" w:type="dxa"/>
          </w:tcPr>
          <w:p w14:paraId="22E01619" w14:textId="77777777" w:rsidR="00283141" w:rsidRDefault="00877903" w:rsidP="00BA6C90">
            <w:pPr>
              <w:jc w:val="right"/>
              <w:rPr>
                <w:color w:val="000000"/>
                <w:sz w:val="20"/>
                <w:szCs w:val="20"/>
              </w:rPr>
            </w:pPr>
            <w:r>
              <w:rPr>
                <w:color w:val="000000"/>
                <w:sz w:val="20"/>
                <w:szCs w:val="20"/>
              </w:rPr>
              <w:t>Male</w:t>
            </w:r>
          </w:p>
        </w:tc>
        <w:tc>
          <w:tcPr>
            <w:tcW w:w="2812" w:type="dxa"/>
          </w:tcPr>
          <w:p w14:paraId="09BC7582" w14:textId="77777777" w:rsidR="00283141" w:rsidRDefault="00877903" w:rsidP="00BA6C90">
            <w:pPr>
              <w:jc w:val="center"/>
              <w:rPr>
                <w:color w:val="000000"/>
                <w:sz w:val="20"/>
                <w:szCs w:val="20"/>
              </w:rPr>
            </w:pPr>
            <w:r>
              <w:rPr>
                <w:color w:val="000000"/>
                <w:sz w:val="20"/>
                <w:szCs w:val="20"/>
              </w:rPr>
              <w:t>81.2</w:t>
            </w:r>
          </w:p>
        </w:tc>
        <w:tc>
          <w:tcPr>
            <w:tcW w:w="4336" w:type="dxa"/>
          </w:tcPr>
          <w:p w14:paraId="1DF4A717" w14:textId="77777777" w:rsidR="00283141" w:rsidRDefault="00877903" w:rsidP="00BA6C90">
            <w:pPr>
              <w:jc w:val="center"/>
              <w:rPr>
                <w:color w:val="000000"/>
                <w:sz w:val="20"/>
                <w:szCs w:val="20"/>
              </w:rPr>
            </w:pPr>
            <w:r>
              <w:rPr>
                <w:color w:val="000000"/>
                <w:sz w:val="20"/>
                <w:szCs w:val="20"/>
              </w:rPr>
              <w:t>90</w:t>
            </w:r>
          </w:p>
        </w:tc>
      </w:tr>
      <w:tr w:rsidR="00283141" w14:paraId="6452C067" w14:textId="77777777">
        <w:trPr>
          <w:trHeight w:val="30"/>
        </w:trPr>
        <w:tc>
          <w:tcPr>
            <w:tcW w:w="2126" w:type="dxa"/>
          </w:tcPr>
          <w:p w14:paraId="1254D3C7" w14:textId="77777777" w:rsidR="00283141" w:rsidRDefault="00877903" w:rsidP="00BA6C90">
            <w:pPr>
              <w:jc w:val="right"/>
              <w:rPr>
                <w:color w:val="000000"/>
                <w:sz w:val="20"/>
                <w:szCs w:val="20"/>
              </w:rPr>
            </w:pPr>
            <w:r>
              <w:rPr>
                <w:color w:val="000000"/>
                <w:sz w:val="20"/>
                <w:szCs w:val="20"/>
              </w:rPr>
              <w:t>Female</w:t>
            </w:r>
          </w:p>
        </w:tc>
        <w:tc>
          <w:tcPr>
            <w:tcW w:w="2812" w:type="dxa"/>
          </w:tcPr>
          <w:p w14:paraId="5B4D42CC" w14:textId="77777777" w:rsidR="00283141" w:rsidRDefault="00877903" w:rsidP="00BA6C90">
            <w:pPr>
              <w:jc w:val="center"/>
              <w:rPr>
                <w:color w:val="000000"/>
                <w:sz w:val="20"/>
                <w:szCs w:val="20"/>
              </w:rPr>
            </w:pPr>
            <w:r>
              <w:rPr>
                <w:color w:val="000000"/>
                <w:sz w:val="20"/>
                <w:szCs w:val="20"/>
              </w:rPr>
              <w:t>79</w:t>
            </w:r>
          </w:p>
        </w:tc>
        <w:tc>
          <w:tcPr>
            <w:tcW w:w="4336" w:type="dxa"/>
          </w:tcPr>
          <w:p w14:paraId="3E086D38" w14:textId="77777777" w:rsidR="00283141" w:rsidRDefault="00877903" w:rsidP="00BA6C90">
            <w:pPr>
              <w:jc w:val="center"/>
              <w:rPr>
                <w:color w:val="000000"/>
                <w:sz w:val="20"/>
                <w:szCs w:val="20"/>
              </w:rPr>
            </w:pPr>
            <w:r>
              <w:rPr>
                <w:color w:val="000000"/>
                <w:sz w:val="20"/>
                <w:szCs w:val="20"/>
              </w:rPr>
              <w:t>90.9</w:t>
            </w:r>
          </w:p>
        </w:tc>
      </w:tr>
      <w:tr w:rsidR="00283141" w14:paraId="62EA24E4" w14:textId="77777777">
        <w:trPr>
          <w:trHeight w:val="30"/>
        </w:trPr>
        <w:tc>
          <w:tcPr>
            <w:tcW w:w="2126" w:type="dxa"/>
          </w:tcPr>
          <w:p w14:paraId="55AC1F0F" w14:textId="77777777" w:rsidR="00283141" w:rsidRDefault="00877903" w:rsidP="00BA6C90">
            <w:pPr>
              <w:rPr>
                <w:color w:val="000000"/>
                <w:sz w:val="20"/>
                <w:szCs w:val="20"/>
              </w:rPr>
            </w:pPr>
            <w:r>
              <w:rPr>
                <w:b/>
                <w:bCs/>
                <w:color w:val="000000"/>
                <w:sz w:val="20"/>
                <w:szCs w:val="20"/>
              </w:rPr>
              <w:t>Current school attendance</w:t>
            </w:r>
          </w:p>
        </w:tc>
        <w:tc>
          <w:tcPr>
            <w:tcW w:w="2812" w:type="dxa"/>
          </w:tcPr>
          <w:p w14:paraId="47307504" w14:textId="77777777" w:rsidR="00283141" w:rsidRDefault="00877903" w:rsidP="00BA6C90">
            <w:pPr>
              <w:jc w:val="center"/>
              <w:rPr>
                <w:color w:val="000000"/>
                <w:sz w:val="20"/>
                <w:szCs w:val="20"/>
              </w:rPr>
            </w:pPr>
            <w:r>
              <w:rPr>
                <w:color w:val="000000"/>
                <w:sz w:val="20"/>
                <w:szCs w:val="20"/>
              </w:rPr>
              <w:t>76.1</w:t>
            </w:r>
          </w:p>
        </w:tc>
        <w:tc>
          <w:tcPr>
            <w:tcW w:w="4336" w:type="dxa"/>
          </w:tcPr>
          <w:p w14:paraId="2905E9E1" w14:textId="77777777" w:rsidR="00283141" w:rsidRDefault="00877903" w:rsidP="00BA6C90">
            <w:pPr>
              <w:jc w:val="center"/>
              <w:rPr>
                <w:color w:val="000000"/>
                <w:sz w:val="20"/>
                <w:szCs w:val="20"/>
              </w:rPr>
            </w:pPr>
            <w:r>
              <w:rPr>
                <w:color w:val="000000"/>
                <w:sz w:val="20"/>
                <w:szCs w:val="20"/>
              </w:rPr>
              <w:t>98</w:t>
            </w:r>
          </w:p>
        </w:tc>
      </w:tr>
      <w:tr w:rsidR="00283141" w14:paraId="7DB9DE71" w14:textId="77777777">
        <w:trPr>
          <w:trHeight w:val="30"/>
        </w:trPr>
        <w:tc>
          <w:tcPr>
            <w:tcW w:w="2126" w:type="dxa"/>
          </w:tcPr>
          <w:p w14:paraId="4B963BF5" w14:textId="77777777" w:rsidR="00283141" w:rsidRDefault="00877903" w:rsidP="00BA6C90">
            <w:pPr>
              <w:jc w:val="right"/>
              <w:rPr>
                <w:color w:val="000000"/>
                <w:sz w:val="20"/>
                <w:szCs w:val="20"/>
              </w:rPr>
            </w:pPr>
            <w:r>
              <w:rPr>
                <w:color w:val="000000"/>
                <w:sz w:val="20"/>
                <w:szCs w:val="20"/>
              </w:rPr>
              <w:t>Male</w:t>
            </w:r>
          </w:p>
        </w:tc>
        <w:tc>
          <w:tcPr>
            <w:tcW w:w="2812" w:type="dxa"/>
          </w:tcPr>
          <w:p w14:paraId="5D870CE1" w14:textId="77777777" w:rsidR="00283141" w:rsidRDefault="00877903" w:rsidP="00BA6C90">
            <w:pPr>
              <w:jc w:val="center"/>
              <w:rPr>
                <w:color w:val="000000"/>
                <w:sz w:val="20"/>
                <w:szCs w:val="20"/>
              </w:rPr>
            </w:pPr>
            <w:r>
              <w:rPr>
                <w:color w:val="000000"/>
                <w:sz w:val="20"/>
                <w:szCs w:val="20"/>
              </w:rPr>
              <w:t>78.1</w:t>
            </w:r>
          </w:p>
        </w:tc>
        <w:tc>
          <w:tcPr>
            <w:tcW w:w="4336" w:type="dxa"/>
          </w:tcPr>
          <w:p w14:paraId="2105FCA4" w14:textId="77777777" w:rsidR="00283141" w:rsidRDefault="00877903" w:rsidP="00BA6C90">
            <w:pPr>
              <w:jc w:val="center"/>
              <w:rPr>
                <w:color w:val="000000"/>
                <w:sz w:val="20"/>
                <w:szCs w:val="20"/>
              </w:rPr>
            </w:pPr>
            <w:r>
              <w:rPr>
                <w:color w:val="000000"/>
                <w:sz w:val="20"/>
                <w:szCs w:val="20"/>
              </w:rPr>
              <w:t>88</w:t>
            </w:r>
          </w:p>
        </w:tc>
      </w:tr>
      <w:tr w:rsidR="00283141" w14:paraId="0DC0F326" w14:textId="77777777">
        <w:trPr>
          <w:trHeight w:val="30"/>
        </w:trPr>
        <w:tc>
          <w:tcPr>
            <w:tcW w:w="2126" w:type="dxa"/>
          </w:tcPr>
          <w:p w14:paraId="5E977E19" w14:textId="77777777" w:rsidR="00283141" w:rsidRDefault="00877903" w:rsidP="00BA6C90">
            <w:pPr>
              <w:jc w:val="right"/>
              <w:rPr>
                <w:color w:val="000000"/>
                <w:sz w:val="20"/>
                <w:szCs w:val="20"/>
              </w:rPr>
            </w:pPr>
            <w:r>
              <w:rPr>
                <w:color w:val="000000"/>
                <w:sz w:val="20"/>
                <w:szCs w:val="20"/>
              </w:rPr>
              <w:t>Female</w:t>
            </w:r>
          </w:p>
        </w:tc>
        <w:tc>
          <w:tcPr>
            <w:tcW w:w="2812" w:type="dxa"/>
          </w:tcPr>
          <w:p w14:paraId="74CD7865" w14:textId="77777777" w:rsidR="00283141" w:rsidRDefault="00877903" w:rsidP="00BA6C90">
            <w:pPr>
              <w:jc w:val="center"/>
              <w:rPr>
                <w:color w:val="000000"/>
                <w:sz w:val="20"/>
                <w:szCs w:val="20"/>
              </w:rPr>
            </w:pPr>
            <w:r>
              <w:rPr>
                <w:color w:val="000000"/>
                <w:sz w:val="20"/>
                <w:szCs w:val="20"/>
              </w:rPr>
              <w:t>76.9</w:t>
            </w:r>
          </w:p>
        </w:tc>
        <w:tc>
          <w:tcPr>
            <w:tcW w:w="4336" w:type="dxa"/>
          </w:tcPr>
          <w:p w14:paraId="0990A970" w14:textId="77777777" w:rsidR="00283141" w:rsidRDefault="00877903" w:rsidP="00BA6C90">
            <w:pPr>
              <w:jc w:val="center"/>
              <w:rPr>
                <w:color w:val="000000"/>
                <w:sz w:val="20"/>
                <w:szCs w:val="20"/>
              </w:rPr>
            </w:pPr>
            <w:r>
              <w:rPr>
                <w:color w:val="000000"/>
                <w:sz w:val="20"/>
                <w:szCs w:val="20"/>
              </w:rPr>
              <w:t>88.9</w:t>
            </w:r>
          </w:p>
        </w:tc>
      </w:tr>
      <w:tr w:rsidR="00283141" w14:paraId="566DF08B" w14:textId="77777777">
        <w:trPr>
          <w:trHeight w:val="30"/>
        </w:trPr>
        <w:tc>
          <w:tcPr>
            <w:tcW w:w="2126" w:type="dxa"/>
          </w:tcPr>
          <w:p w14:paraId="3E3CBAE4" w14:textId="77777777" w:rsidR="00283141" w:rsidRDefault="00877903" w:rsidP="00BA6C90">
            <w:pPr>
              <w:jc w:val="right"/>
              <w:rPr>
                <w:color w:val="000000"/>
                <w:sz w:val="20"/>
                <w:szCs w:val="20"/>
              </w:rPr>
            </w:pPr>
            <w:r>
              <w:rPr>
                <w:color w:val="000000"/>
                <w:sz w:val="20"/>
                <w:szCs w:val="20"/>
              </w:rPr>
              <w:t xml:space="preserve">Primary </w:t>
            </w:r>
          </w:p>
        </w:tc>
        <w:tc>
          <w:tcPr>
            <w:tcW w:w="2812" w:type="dxa"/>
          </w:tcPr>
          <w:p w14:paraId="3ADA9E9C" w14:textId="77777777" w:rsidR="00283141" w:rsidRDefault="00877903" w:rsidP="00BA6C90">
            <w:pPr>
              <w:jc w:val="center"/>
              <w:rPr>
                <w:color w:val="000000"/>
                <w:sz w:val="20"/>
                <w:szCs w:val="20"/>
              </w:rPr>
            </w:pPr>
            <w:r>
              <w:rPr>
                <w:color w:val="000000"/>
                <w:sz w:val="20"/>
                <w:szCs w:val="20"/>
              </w:rPr>
              <w:t>80.1</w:t>
            </w:r>
          </w:p>
        </w:tc>
        <w:tc>
          <w:tcPr>
            <w:tcW w:w="4336" w:type="dxa"/>
          </w:tcPr>
          <w:p w14:paraId="7003A215" w14:textId="77777777" w:rsidR="00283141" w:rsidRDefault="00877903" w:rsidP="00BA6C90">
            <w:pPr>
              <w:jc w:val="center"/>
              <w:rPr>
                <w:color w:val="000000"/>
                <w:sz w:val="20"/>
                <w:szCs w:val="20"/>
              </w:rPr>
            </w:pPr>
            <w:r>
              <w:rPr>
                <w:color w:val="000000"/>
                <w:sz w:val="20"/>
                <w:szCs w:val="20"/>
              </w:rPr>
              <w:t>90.5</w:t>
            </w:r>
          </w:p>
        </w:tc>
      </w:tr>
      <w:tr w:rsidR="00283141" w14:paraId="0A518F86" w14:textId="77777777">
        <w:trPr>
          <w:trHeight w:val="30"/>
        </w:trPr>
        <w:tc>
          <w:tcPr>
            <w:tcW w:w="2126" w:type="dxa"/>
          </w:tcPr>
          <w:p w14:paraId="52B1FA82" w14:textId="77777777" w:rsidR="00283141" w:rsidRDefault="00877903" w:rsidP="00BA6C90">
            <w:pPr>
              <w:jc w:val="right"/>
              <w:rPr>
                <w:color w:val="000000"/>
                <w:sz w:val="20"/>
                <w:szCs w:val="20"/>
              </w:rPr>
            </w:pPr>
            <w:r>
              <w:rPr>
                <w:color w:val="000000"/>
                <w:sz w:val="20"/>
                <w:szCs w:val="20"/>
              </w:rPr>
              <w:t>Secondary</w:t>
            </w:r>
          </w:p>
        </w:tc>
        <w:tc>
          <w:tcPr>
            <w:tcW w:w="2812" w:type="dxa"/>
          </w:tcPr>
          <w:p w14:paraId="10E42A4A" w14:textId="77777777" w:rsidR="00283141" w:rsidRDefault="00877903" w:rsidP="00BA6C90">
            <w:pPr>
              <w:jc w:val="center"/>
              <w:rPr>
                <w:color w:val="000000"/>
                <w:sz w:val="20"/>
                <w:szCs w:val="20"/>
              </w:rPr>
            </w:pPr>
            <w:r>
              <w:rPr>
                <w:color w:val="000000"/>
                <w:sz w:val="20"/>
                <w:szCs w:val="20"/>
              </w:rPr>
              <w:t>74.5</w:t>
            </w:r>
          </w:p>
        </w:tc>
        <w:tc>
          <w:tcPr>
            <w:tcW w:w="4336" w:type="dxa"/>
          </w:tcPr>
          <w:p w14:paraId="1C37234A" w14:textId="77777777" w:rsidR="00283141" w:rsidRDefault="00877903" w:rsidP="00BA6C90">
            <w:pPr>
              <w:jc w:val="center"/>
              <w:rPr>
                <w:color w:val="000000"/>
                <w:sz w:val="20"/>
                <w:szCs w:val="20"/>
              </w:rPr>
            </w:pPr>
            <w:r>
              <w:rPr>
                <w:color w:val="000000"/>
                <w:sz w:val="20"/>
                <w:szCs w:val="20"/>
              </w:rPr>
              <w:t>83.9</w:t>
            </w:r>
          </w:p>
        </w:tc>
      </w:tr>
    </w:tbl>
    <w:p w14:paraId="75FBBFA6" w14:textId="77777777" w:rsidR="00283141" w:rsidRDefault="00877903" w:rsidP="00BA6C90">
      <w:pPr>
        <w:ind w:left="720"/>
        <w:rPr>
          <w:color w:val="000000"/>
          <w:sz w:val="18"/>
          <w:szCs w:val="18"/>
        </w:rPr>
      </w:pPr>
      <w:r>
        <w:rPr>
          <w:color w:val="000000"/>
          <w:sz w:val="18"/>
          <w:szCs w:val="18"/>
        </w:rPr>
        <w:t>Source: Uganda Functional Difficulties Survey 2017</w:t>
      </w:r>
    </w:p>
    <w:p w14:paraId="55F43771" w14:textId="77777777" w:rsidR="00283141" w:rsidRDefault="00283141" w:rsidP="00BA6C90">
      <w:pPr>
        <w:jc w:val="both"/>
        <w:rPr>
          <w:rFonts w:eastAsiaTheme="minorHAnsi"/>
          <w:b/>
          <w:bCs/>
          <w:color w:val="000000" w:themeColor="text1"/>
          <w:kern w:val="2"/>
          <w:lang w:eastAsia="en-US"/>
          <w14:ligatures w14:val="standardContextual"/>
        </w:rPr>
      </w:pPr>
    </w:p>
    <w:p w14:paraId="514D866B" w14:textId="4B25EB7F" w:rsidR="00865A7C" w:rsidRDefault="00865A7C" w:rsidP="00BA6C90">
      <w:pPr>
        <w:jc w:val="both"/>
        <w:rPr>
          <w:rFonts w:eastAsiaTheme="minorHAnsi"/>
          <w:color w:val="000000" w:themeColor="text1"/>
          <w:kern w:val="2"/>
          <w:lang w:eastAsia="en-US"/>
          <w14:ligatures w14:val="standardContextual"/>
        </w:rPr>
      </w:pPr>
      <w:r>
        <w:rPr>
          <w:rFonts w:eastAsiaTheme="minorHAnsi"/>
          <w:color w:val="000000" w:themeColor="text1"/>
          <w:kern w:val="2"/>
          <w:lang w:eastAsia="en-US"/>
          <w14:ligatures w14:val="standardContextual"/>
        </w:rPr>
        <w:t>In 2017, approximately 9,597 pupils (1.6%) enrolled in pre-primary schools had impairments — mostly mental (28%), hearing (25%), visual (22%), physical (16%), autism (5%), and multiple disabilities (4%). At primary level, 172,864 children with special needs represent 2.0% of enrolment and 9% of all children with special needs nationally, with hearing (27.2%), visual (25.8%) and mental (22.7%) the largest categories, and 52.6% of pupils with disabilities male.</w:t>
      </w:r>
    </w:p>
    <w:p w14:paraId="5E648046" w14:textId="77777777" w:rsidR="00283141" w:rsidRDefault="00877903" w:rsidP="00BA6C90">
      <w:pPr>
        <w:jc w:val="both"/>
        <w:rPr>
          <w:rFonts w:eastAsiaTheme="minorHAnsi"/>
          <w:color w:val="000000" w:themeColor="text1"/>
          <w:kern w:val="2"/>
          <w:lang w:eastAsia="en-US"/>
          <w14:ligatures w14:val="standardContextual"/>
        </w:rPr>
      </w:pPr>
      <w:r>
        <w:rPr>
          <w:rFonts w:eastAsiaTheme="minorHAnsi"/>
          <w:color w:val="000000" w:themeColor="text1"/>
          <w:kern w:val="2"/>
          <w:lang w:eastAsia="en-US"/>
          <w14:ligatures w14:val="standardContextual"/>
        </w:rPr>
        <w:lastRenderedPageBreak/>
        <w:t>In secondary schools, out of 1,370,583 students enrolled nationwide, 8,945 students (0.6%) have special learning needs. Among these, visually impaired students make up the largest proportion, followed by those with physical disabilities.</w:t>
      </w:r>
    </w:p>
    <w:p w14:paraId="5099E7D4" w14:textId="77777777" w:rsidR="00283141" w:rsidRDefault="00283141" w:rsidP="00BA6C90">
      <w:pPr>
        <w:jc w:val="both"/>
        <w:rPr>
          <w:rFonts w:eastAsiaTheme="minorHAnsi"/>
          <w:b/>
          <w:bCs/>
          <w:color w:val="000000" w:themeColor="text1"/>
          <w:kern w:val="2"/>
          <w:lang w:eastAsia="en-US"/>
          <w14:ligatures w14:val="standardContextual"/>
        </w:rPr>
      </w:pPr>
    </w:p>
    <w:p w14:paraId="3B5F8728" w14:textId="77777777" w:rsidR="00283141" w:rsidRDefault="00283141" w:rsidP="00BA6C90">
      <w:pPr>
        <w:jc w:val="both"/>
        <w:rPr>
          <w:rFonts w:eastAsiaTheme="minorHAnsi"/>
          <w:b/>
          <w:bCs/>
          <w:color w:val="000000" w:themeColor="text1"/>
          <w:kern w:val="2"/>
          <w:lang w:eastAsia="en-US"/>
          <w14:ligatures w14:val="standardContextual"/>
        </w:rPr>
      </w:pPr>
    </w:p>
    <w:p w14:paraId="5AD0ECE3" w14:textId="77777777" w:rsidR="00283141" w:rsidRDefault="00877903" w:rsidP="00BA6C90">
      <w:pPr>
        <w:pStyle w:val="ListParagraph"/>
        <w:widowControl w:val="0"/>
        <w:numPr>
          <w:ilvl w:val="0"/>
          <w:numId w:val="1"/>
        </w:numPr>
        <w:autoSpaceDE w:val="0"/>
        <w:autoSpaceDN w:val="0"/>
        <w:jc w:val="both"/>
        <w:rPr>
          <w:b/>
          <w:bCs/>
          <w:sz w:val="28"/>
          <w:szCs w:val="28"/>
        </w:rPr>
      </w:pPr>
      <w:r>
        <w:rPr>
          <w:b/>
          <w:bCs/>
          <w:sz w:val="28"/>
          <w:szCs w:val="28"/>
        </w:rPr>
        <w:t>Please provide, if available, updated statistical data for the past three years, disaggregated by age, sex, type of offence, ethnic origin, national origin, geographical location and socioeconomic status, on children in conflict with the law who have been:</w:t>
      </w:r>
    </w:p>
    <w:p w14:paraId="1C1C94C3" w14:textId="77777777" w:rsidR="00283141" w:rsidRDefault="00283141" w:rsidP="00BA6C90">
      <w:pPr>
        <w:pStyle w:val="ListParagraph"/>
        <w:widowControl w:val="0"/>
        <w:autoSpaceDE w:val="0"/>
        <w:autoSpaceDN w:val="0"/>
        <w:ind w:left="360"/>
        <w:jc w:val="both"/>
        <w:rPr>
          <w:b/>
          <w:bCs/>
          <w:sz w:val="28"/>
          <w:szCs w:val="28"/>
        </w:rPr>
      </w:pPr>
    </w:p>
    <w:tbl>
      <w:tblPr>
        <w:tblW w:w="10201" w:type="dxa"/>
        <w:jc w:val="center"/>
        <w:tblLook w:val="04A0" w:firstRow="1" w:lastRow="0" w:firstColumn="1" w:lastColumn="0" w:noHBand="0" w:noVBand="1"/>
      </w:tblPr>
      <w:tblGrid>
        <w:gridCol w:w="849"/>
        <w:gridCol w:w="2974"/>
        <w:gridCol w:w="2142"/>
        <w:gridCol w:w="2110"/>
        <w:gridCol w:w="2126"/>
      </w:tblGrid>
      <w:tr w:rsidR="00283141" w14:paraId="6683EE6E" w14:textId="77777777">
        <w:trPr>
          <w:trHeight w:val="341"/>
          <w:jc w:val="center"/>
        </w:trPr>
        <w:tc>
          <w:tcPr>
            <w:tcW w:w="849" w:type="dxa"/>
            <w:tcBorders>
              <w:top w:val="single" w:sz="4" w:space="0" w:color="A5A5A5"/>
              <w:left w:val="single" w:sz="4" w:space="0" w:color="A5A5A5"/>
              <w:bottom w:val="single" w:sz="4" w:space="0" w:color="3F3F3F"/>
              <w:right w:val="single" w:sz="4" w:space="0" w:color="A5A5A5"/>
            </w:tcBorders>
            <w:shd w:val="clear" w:color="000000" w:fill="BDC0BF"/>
          </w:tcPr>
          <w:p w14:paraId="0F83BD95" w14:textId="77777777" w:rsidR="00283141" w:rsidRDefault="00877903" w:rsidP="00BA6C90">
            <w:pPr>
              <w:rPr>
                <w:b/>
                <w:bCs/>
                <w:color w:val="000000"/>
                <w:sz w:val="20"/>
                <w:szCs w:val="20"/>
              </w:rPr>
            </w:pPr>
            <w:r>
              <w:rPr>
                <w:b/>
                <w:bCs/>
                <w:color w:val="000000"/>
                <w:sz w:val="20"/>
                <w:szCs w:val="20"/>
              </w:rPr>
              <w:t> </w:t>
            </w:r>
          </w:p>
        </w:tc>
        <w:tc>
          <w:tcPr>
            <w:tcW w:w="2974" w:type="dxa"/>
            <w:tcBorders>
              <w:top w:val="single" w:sz="4" w:space="0" w:color="A5A5A5"/>
              <w:left w:val="nil"/>
              <w:bottom w:val="single" w:sz="4" w:space="0" w:color="3F3F3F"/>
              <w:right w:val="single" w:sz="4" w:space="0" w:color="A5A5A5"/>
            </w:tcBorders>
            <w:shd w:val="clear" w:color="000000" w:fill="BDC0BF"/>
          </w:tcPr>
          <w:p w14:paraId="4C0CAE35" w14:textId="77777777" w:rsidR="00283141" w:rsidRDefault="00877903" w:rsidP="00BA6C90">
            <w:pPr>
              <w:rPr>
                <w:b/>
                <w:bCs/>
                <w:color w:val="000000"/>
                <w:sz w:val="20"/>
                <w:szCs w:val="20"/>
              </w:rPr>
            </w:pPr>
            <w:r>
              <w:rPr>
                <w:b/>
                <w:bCs/>
                <w:color w:val="000000"/>
                <w:sz w:val="20"/>
                <w:szCs w:val="20"/>
              </w:rPr>
              <w:t> </w:t>
            </w:r>
          </w:p>
        </w:tc>
        <w:tc>
          <w:tcPr>
            <w:tcW w:w="2142" w:type="dxa"/>
            <w:tcBorders>
              <w:top w:val="single" w:sz="4" w:space="0" w:color="A5A5A5"/>
              <w:left w:val="nil"/>
              <w:bottom w:val="single" w:sz="4" w:space="0" w:color="3F3F3F"/>
              <w:right w:val="single" w:sz="4" w:space="0" w:color="A5A5A5"/>
            </w:tcBorders>
            <w:shd w:val="clear" w:color="000000" w:fill="BDC0BF"/>
          </w:tcPr>
          <w:p w14:paraId="1D84001F" w14:textId="77777777" w:rsidR="00283141" w:rsidRDefault="00877903" w:rsidP="00BA6C90">
            <w:pPr>
              <w:jc w:val="center"/>
              <w:rPr>
                <w:b/>
                <w:bCs/>
                <w:color w:val="000000"/>
                <w:sz w:val="20"/>
                <w:szCs w:val="20"/>
              </w:rPr>
            </w:pPr>
            <w:r>
              <w:rPr>
                <w:b/>
                <w:bCs/>
                <w:color w:val="000000"/>
                <w:sz w:val="20"/>
                <w:szCs w:val="20"/>
              </w:rPr>
              <w:t>2024</w:t>
            </w:r>
          </w:p>
        </w:tc>
        <w:tc>
          <w:tcPr>
            <w:tcW w:w="2110" w:type="dxa"/>
            <w:tcBorders>
              <w:top w:val="single" w:sz="4" w:space="0" w:color="A5A5A5"/>
              <w:left w:val="nil"/>
              <w:bottom w:val="single" w:sz="4" w:space="0" w:color="3F3F3F"/>
              <w:right w:val="single" w:sz="4" w:space="0" w:color="A5A5A5"/>
            </w:tcBorders>
            <w:shd w:val="clear" w:color="000000" w:fill="BDC0BF"/>
          </w:tcPr>
          <w:p w14:paraId="6C056912" w14:textId="77777777" w:rsidR="00283141" w:rsidRDefault="00877903" w:rsidP="00BA6C90">
            <w:pPr>
              <w:jc w:val="center"/>
              <w:rPr>
                <w:b/>
                <w:bCs/>
                <w:color w:val="000000"/>
                <w:sz w:val="20"/>
                <w:szCs w:val="20"/>
              </w:rPr>
            </w:pPr>
            <w:r>
              <w:rPr>
                <w:b/>
                <w:bCs/>
                <w:color w:val="000000"/>
                <w:sz w:val="20"/>
                <w:szCs w:val="20"/>
              </w:rPr>
              <w:t>2023</w:t>
            </w:r>
          </w:p>
        </w:tc>
        <w:tc>
          <w:tcPr>
            <w:tcW w:w="2126" w:type="dxa"/>
            <w:tcBorders>
              <w:top w:val="single" w:sz="4" w:space="0" w:color="A5A5A5"/>
              <w:left w:val="nil"/>
              <w:bottom w:val="single" w:sz="4" w:space="0" w:color="3F3F3F"/>
              <w:right w:val="single" w:sz="4" w:space="0" w:color="A5A5A5"/>
            </w:tcBorders>
            <w:shd w:val="clear" w:color="000000" w:fill="BDC0BF"/>
          </w:tcPr>
          <w:p w14:paraId="269CC024" w14:textId="77777777" w:rsidR="00283141" w:rsidRDefault="00877903" w:rsidP="00BA6C90">
            <w:pPr>
              <w:jc w:val="center"/>
              <w:rPr>
                <w:b/>
                <w:bCs/>
                <w:color w:val="000000"/>
                <w:sz w:val="20"/>
                <w:szCs w:val="20"/>
              </w:rPr>
            </w:pPr>
            <w:r>
              <w:rPr>
                <w:b/>
                <w:bCs/>
                <w:color w:val="000000"/>
                <w:sz w:val="20"/>
                <w:szCs w:val="20"/>
              </w:rPr>
              <w:t>2022</w:t>
            </w:r>
          </w:p>
        </w:tc>
      </w:tr>
      <w:tr w:rsidR="00283141" w14:paraId="3D775CFD" w14:textId="77777777">
        <w:trPr>
          <w:trHeight w:val="32"/>
          <w:jc w:val="center"/>
        </w:trPr>
        <w:tc>
          <w:tcPr>
            <w:tcW w:w="849" w:type="dxa"/>
            <w:vMerge w:val="restart"/>
            <w:tcBorders>
              <w:top w:val="single" w:sz="4" w:space="0" w:color="A5A5A5"/>
              <w:left w:val="single" w:sz="4" w:space="0" w:color="A5A5A5"/>
              <w:right w:val="single" w:sz="4" w:space="0" w:color="3F3F3F"/>
            </w:tcBorders>
            <w:shd w:val="clear" w:color="000000" w:fill="DBDBDB"/>
          </w:tcPr>
          <w:p w14:paraId="6E5EEB7E" w14:textId="77777777" w:rsidR="00283141" w:rsidRDefault="00877903" w:rsidP="00BA6C90">
            <w:pPr>
              <w:rPr>
                <w:b/>
                <w:bCs/>
                <w:color w:val="000000"/>
                <w:sz w:val="20"/>
                <w:szCs w:val="20"/>
              </w:rPr>
            </w:pPr>
            <w:r>
              <w:rPr>
                <w:b/>
                <w:bCs/>
                <w:color w:val="000000"/>
                <w:sz w:val="20"/>
                <w:szCs w:val="20"/>
              </w:rPr>
              <w:t> </w:t>
            </w:r>
            <w:r>
              <w:rPr>
                <w:rFonts w:eastAsiaTheme="minorHAnsi"/>
                <w:b/>
                <w:bCs/>
                <w:color w:val="000000" w:themeColor="text1"/>
                <w:kern w:val="2"/>
                <w:sz w:val="20"/>
                <w:szCs w:val="20"/>
                <w:lang w:eastAsia="en-US"/>
                <w14:ligatures w14:val="standardContextual"/>
              </w:rPr>
              <w:t>(a)</w:t>
            </w:r>
            <w:r>
              <w:rPr>
                <w:rFonts w:eastAsiaTheme="minorHAnsi"/>
                <w:b/>
                <w:bCs/>
                <w:color w:val="000000" w:themeColor="text1"/>
                <w:kern w:val="2"/>
                <w:sz w:val="20"/>
                <w:szCs w:val="20"/>
                <w:lang w:eastAsia="en-US"/>
                <w14:ligatures w14:val="standardContextual"/>
              </w:rPr>
              <w:tab/>
            </w:r>
          </w:p>
          <w:p w14:paraId="4A7D3270" w14:textId="77777777" w:rsidR="00283141" w:rsidRDefault="00877903" w:rsidP="00BA6C90">
            <w:pPr>
              <w:rPr>
                <w:b/>
                <w:bCs/>
                <w:color w:val="000000"/>
                <w:sz w:val="20"/>
                <w:szCs w:val="20"/>
              </w:rPr>
            </w:pPr>
            <w:r>
              <w:rPr>
                <w:b/>
                <w:bCs/>
                <w:color w:val="000000"/>
                <w:sz w:val="20"/>
                <w:szCs w:val="20"/>
              </w:rPr>
              <w:t> </w:t>
            </w:r>
          </w:p>
          <w:p w14:paraId="4004E1A8" w14:textId="77777777" w:rsidR="00283141" w:rsidRDefault="00877903" w:rsidP="00BA6C90">
            <w:pPr>
              <w:rPr>
                <w:b/>
                <w:bCs/>
                <w:color w:val="000000"/>
                <w:sz w:val="20"/>
                <w:szCs w:val="20"/>
              </w:rPr>
            </w:pPr>
            <w:r>
              <w:rPr>
                <w:b/>
                <w:bCs/>
                <w:color w:val="000000"/>
                <w:sz w:val="20"/>
                <w:szCs w:val="20"/>
              </w:rPr>
              <w:t> </w:t>
            </w:r>
          </w:p>
          <w:p w14:paraId="1651C43F" w14:textId="77777777" w:rsidR="00283141" w:rsidRDefault="00877903" w:rsidP="00BA6C90">
            <w:pPr>
              <w:rPr>
                <w:b/>
                <w:bCs/>
                <w:color w:val="000000"/>
                <w:sz w:val="20"/>
                <w:szCs w:val="20"/>
              </w:rPr>
            </w:pPr>
            <w:r>
              <w:rPr>
                <w:b/>
                <w:bCs/>
                <w:color w:val="000000"/>
                <w:sz w:val="20"/>
                <w:szCs w:val="20"/>
              </w:rPr>
              <w:t> </w:t>
            </w:r>
          </w:p>
        </w:tc>
        <w:tc>
          <w:tcPr>
            <w:tcW w:w="2974" w:type="dxa"/>
            <w:tcBorders>
              <w:top w:val="single" w:sz="4" w:space="0" w:color="A5A5A5"/>
              <w:left w:val="nil"/>
              <w:bottom w:val="single" w:sz="4" w:space="0" w:color="A5A5A5"/>
              <w:right w:val="single" w:sz="4" w:space="0" w:color="A5A5A5"/>
            </w:tcBorders>
          </w:tcPr>
          <w:p w14:paraId="59E27309" w14:textId="77777777" w:rsidR="00283141" w:rsidRDefault="00877903" w:rsidP="00BA6C90">
            <w:pPr>
              <w:rPr>
                <w:b/>
                <w:bCs/>
                <w:color w:val="000000"/>
                <w:sz w:val="20"/>
                <w:szCs w:val="20"/>
              </w:rPr>
            </w:pPr>
            <w:r>
              <w:rPr>
                <w:b/>
                <w:bCs/>
                <w:color w:val="000000"/>
                <w:sz w:val="20"/>
                <w:szCs w:val="20"/>
              </w:rPr>
              <w:t>Children Arrested</w:t>
            </w:r>
          </w:p>
        </w:tc>
        <w:tc>
          <w:tcPr>
            <w:tcW w:w="2142" w:type="dxa"/>
            <w:tcBorders>
              <w:top w:val="single" w:sz="4" w:space="0" w:color="A5A5A5"/>
              <w:left w:val="nil"/>
              <w:bottom w:val="single" w:sz="4" w:space="0" w:color="A5A5A5"/>
              <w:right w:val="single" w:sz="4" w:space="0" w:color="A5A5A5"/>
            </w:tcBorders>
          </w:tcPr>
          <w:p w14:paraId="5F640B6A" w14:textId="77777777" w:rsidR="00283141" w:rsidRDefault="00877903" w:rsidP="00BA6C90">
            <w:pPr>
              <w:rPr>
                <w:color w:val="000000"/>
                <w:sz w:val="20"/>
                <w:szCs w:val="20"/>
              </w:rPr>
            </w:pPr>
            <w:r>
              <w:rPr>
                <w:color w:val="000000"/>
                <w:sz w:val="20"/>
                <w:szCs w:val="20"/>
              </w:rPr>
              <w:t> </w:t>
            </w:r>
          </w:p>
        </w:tc>
        <w:tc>
          <w:tcPr>
            <w:tcW w:w="2110" w:type="dxa"/>
            <w:tcBorders>
              <w:top w:val="single" w:sz="4" w:space="0" w:color="A5A5A5"/>
              <w:left w:val="nil"/>
              <w:bottom w:val="single" w:sz="4" w:space="0" w:color="A5A5A5"/>
              <w:right w:val="single" w:sz="4" w:space="0" w:color="A5A5A5"/>
            </w:tcBorders>
          </w:tcPr>
          <w:p w14:paraId="1C16D7F9" w14:textId="77777777" w:rsidR="00283141" w:rsidRDefault="00877903" w:rsidP="00BA6C90">
            <w:pPr>
              <w:rPr>
                <w:color w:val="000000"/>
                <w:sz w:val="20"/>
                <w:szCs w:val="20"/>
              </w:rPr>
            </w:pPr>
            <w:r>
              <w:rPr>
                <w:color w:val="000000"/>
                <w:sz w:val="20"/>
                <w:szCs w:val="20"/>
              </w:rPr>
              <w:t> </w:t>
            </w:r>
          </w:p>
        </w:tc>
        <w:tc>
          <w:tcPr>
            <w:tcW w:w="2126" w:type="dxa"/>
            <w:tcBorders>
              <w:top w:val="single" w:sz="4" w:space="0" w:color="A5A5A5"/>
              <w:left w:val="nil"/>
              <w:bottom w:val="single" w:sz="4" w:space="0" w:color="A5A5A5"/>
              <w:right w:val="single" w:sz="4" w:space="0" w:color="A5A5A5"/>
            </w:tcBorders>
          </w:tcPr>
          <w:p w14:paraId="3368259A" w14:textId="77777777" w:rsidR="00283141" w:rsidRDefault="00877903" w:rsidP="00BA6C90">
            <w:pPr>
              <w:rPr>
                <w:color w:val="000000"/>
                <w:sz w:val="20"/>
                <w:szCs w:val="20"/>
              </w:rPr>
            </w:pPr>
            <w:r>
              <w:rPr>
                <w:color w:val="000000"/>
                <w:sz w:val="20"/>
                <w:szCs w:val="20"/>
              </w:rPr>
              <w:t> </w:t>
            </w:r>
          </w:p>
        </w:tc>
      </w:tr>
      <w:tr w:rsidR="00283141" w14:paraId="09F9962C" w14:textId="77777777">
        <w:trPr>
          <w:trHeight w:val="32"/>
          <w:jc w:val="center"/>
        </w:trPr>
        <w:tc>
          <w:tcPr>
            <w:tcW w:w="849" w:type="dxa"/>
            <w:vMerge/>
            <w:tcBorders>
              <w:left w:val="single" w:sz="4" w:space="0" w:color="A5A5A5"/>
              <w:right w:val="single" w:sz="4" w:space="0" w:color="3F3F3F"/>
            </w:tcBorders>
            <w:shd w:val="clear" w:color="000000" w:fill="DBDBDB"/>
          </w:tcPr>
          <w:p w14:paraId="273719CC" w14:textId="77777777" w:rsidR="00283141" w:rsidRDefault="00283141" w:rsidP="00BA6C90">
            <w:pPr>
              <w:rPr>
                <w:b/>
                <w:bCs/>
                <w:color w:val="000000"/>
                <w:sz w:val="20"/>
                <w:szCs w:val="20"/>
              </w:rPr>
            </w:pPr>
          </w:p>
        </w:tc>
        <w:tc>
          <w:tcPr>
            <w:tcW w:w="2974" w:type="dxa"/>
            <w:tcBorders>
              <w:top w:val="nil"/>
              <w:left w:val="nil"/>
              <w:bottom w:val="single" w:sz="4" w:space="0" w:color="A5A5A5"/>
              <w:right w:val="single" w:sz="4" w:space="0" w:color="A5A5A5"/>
            </w:tcBorders>
          </w:tcPr>
          <w:p w14:paraId="07E57051" w14:textId="77777777" w:rsidR="00283141" w:rsidRDefault="00877903" w:rsidP="00BA6C90">
            <w:pPr>
              <w:rPr>
                <w:color w:val="000000"/>
                <w:sz w:val="20"/>
                <w:szCs w:val="20"/>
              </w:rPr>
            </w:pPr>
            <w:r>
              <w:rPr>
                <w:color w:val="000000"/>
                <w:sz w:val="20"/>
                <w:szCs w:val="20"/>
              </w:rPr>
              <w:t>Male</w:t>
            </w:r>
          </w:p>
        </w:tc>
        <w:tc>
          <w:tcPr>
            <w:tcW w:w="2142" w:type="dxa"/>
            <w:tcBorders>
              <w:top w:val="nil"/>
              <w:left w:val="nil"/>
              <w:bottom w:val="single" w:sz="4" w:space="0" w:color="A5A5A5"/>
              <w:right w:val="single" w:sz="4" w:space="0" w:color="A5A5A5"/>
            </w:tcBorders>
          </w:tcPr>
          <w:p w14:paraId="081298AA" w14:textId="77777777" w:rsidR="00283141" w:rsidRDefault="00877903" w:rsidP="00BA6C90">
            <w:pPr>
              <w:rPr>
                <w:color w:val="000000"/>
                <w:sz w:val="20"/>
                <w:szCs w:val="20"/>
              </w:rPr>
            </w:pPr>
            <w:r>
              <w:rPr>
                <w:color w:val="000000"/>
                <w:sz w:val="20"/>
                <w:szCs w:val="20"/>
              </w:rPr>
              <w:t>2073</w:t>
            </w:r>
          </w:p>
        </w:tc>
        <w:tc>
          <w:tcPr>
            <w:tcW w:w="2110" w:type="dxa"/>
            <w:tcBorders>
              <w:top w:val="nil"/>
              <w:left w:val="nil"/>
              <w:bottom w:val="single" w:sz="4" w:space="0" w:color="A5A5A5"/>
              <w:right w:val="single" w:sz="4" w:space="0" w:color="A5A5A5"/>
            </w:tcBorders>
          </w:tcPr>
          <w:p w14:paraId="4C775EF0" w14:textId="77777777" w:rsidR="00283141" w:rsidRDefault="00877903" w:rsidP="00BA6C90">
            <w:pPr>
              <w:rPr>
                <w:color w:val="000000"/>
                <w:sz w:val="20"/>
                <w:szCs w:val="20"/>
              </w:rPr>
            </w:pPr>
            <w:r>
              <w:rPr>
                <w:color w:val="000000"/>
                <w:sz w:val="20"/>
                <w:szCs w:val="20"/>
              </w:rPr>
              <w:t>2657</w:t>
            </w:r>
          </w:p>
        </w:tc>
        <w:tc>
          <w:tcPr>
            <w:tcW w:w="2126" w:type="dxa"/>
            <w:tcBorders>
              <w:top w:val="nil"/>
              <w:left w:val="nil"/>
              <w:bottom w:val="single" w:sz="4" w:space="0" w:color="A5A5A5"/>
              <w:right w:val="single" w:sz="4" w:space="0" w:color="A5A5A5"/>
            </w:tcBorders>
          </w:tcPr>
          <w:p w14:paraId="1A820B56" w14:textId="77777777" w:rsidR="00283141" w:rsidRDefault="00877903" w:rsidP="00BA6C90">
            <w:pPr>
              <w:rPr>
                <w:color w:val="000000"/>
                <w:sz w:val="20"/>
                <w:szCs w:val="20"/>
              </w:rPr>
            </w:pPr>
            <w:r>
              <w:rPr>
                <w:color w:val="000000"/>
                <w:sz w:val="20"/>
                <w:szCs w:val="20"/>
              </w:rPr>
              <w:t>2175</w:t>
            </w:r>
          </w:p>
        </w:tc>
      </w:tr>
      <w:tr w:rsidR="00283141" w14:paraId="39ECA824" w14:textId="77777777">
        <w:trPr>
          <w:trHeight w:val="32"/>
          <w:jc w:val="center"/>
        </w:trPr>
        <w:tc>
          <w:tcPr>
            <w:tcW w:w="849" w:type="dxa"/>
            <w:vMerge/>
            <w:tcBorders>
              <w:left w:val="single" w:sz="4" w:space="0" w:color="A5A5A5"/>
              <w:right w:val="single" w:sz="4" w:space="0" w:color="3F3F3F"/>
            </w:tcBorders>
            <w:shd w:val="clear" w:color="000000" w:fill="DBDBDB"/>
          </w:tcPr>
          <w:p w14:paraId="4702C4BD" w14:textId="77777777" w:rsidR="00283141" w:rsidRDefault="00283141" w:rsidP="00BA6C90">
            <w:pPr>
              <w:rPr>
                <w:b/>
                <w:bCs/>
                <w:color w:val="000000"/>
                <w:sz w:val="20"/>
                <w:szCs w:val="20"/>
              </w:rPr>
            </w:pPr>
          </w:p>
        </w:tc>
        <w:tc>
          <w:tcPr>
            <w:tcW w:w="2974" w:type="dxa"/>
            <w:tcBorders>
              <w:top w:val="nil"/>
              <w:left w:val="nil"/>
              <w:bottom w:val="single" w:sz="4" w:space="0" w:color="A5A5A5"/>
              <w:right w:val="single" w:sz="4" w:space="0" w:color="A5A5A5"/>
            </w:tcBorders>
          </w:tcPr>
          <w:p w14:paraId="50426DB0" w14:textId="77777777" w:rsidR="00283141" w:rsidRDefault="00877903" w:rsidP="00BA6C90">
            <w:pPr>
              <w:rPr>
                <w:color w:val="000000"/>
                <w:sz w:val="20"/>
                <w:szCs w:val="20"/>
              </w:rPr>
            </w:pPr>
            <w:r>
              <w:rPr>
                <w:color w:val="000000"/>
                <w:sz w:val="20"/>
                <w:szCs w:val="20"/>
              </w:rPr>
              <w:t>Female</w:t>
            </w:r>
          </w:p>
        </w:tc>
        <w:tc>
          <w:tcPr>
            <w:tcW w:w="2142" w:type="dxa"/>
            <w:tcBorders>
              <w:top w:val="nil"/>
              <w:left w:val="nil"/>
              <w:bottom w:val="single" w:sz="4" w:space="0" w:color="A5A5A5"/>
              <w:right w:val="single" w:sz="4" w:space="0" w:color="A5A5A5"/>
            </w:tcBorders>
          </w:tcPr>
          <w:p w14:paraId="1F76C96A" w14:textId="77777777" w:rsidR="00283141" w:rsidRDefault="00877903" w:rsidP="00BA6C90">
            <w:pPr>
              <w:rPr>
                <w:color w:val="000000"/>
                <w:sz w:val="20"/>
                <w:szCs w:val="20"/>
              </w:rPr>
            </w:pPr>
            <w:r>
              <w:rPr>
                <w:color w:val="000000"/>
                <w:sz w:val="20"/>
                <w:szCs w:val="20"/>
              </w:rPr>
              <w:t>195</w:t>
            </w:r>
          </w:p>
        </w:tc>
        <w:tc>
          <w:tcPr>
            <w:tcW w:w="2110" w:type="dxa"/>
            <w:tcBorders>
              <w:top w:val="nil"/>
              <w:left w:val="nil"/>
              <w:bottom w:val="single" w:sz="4" w:space="0" w:color="A5A5A5"/>
              <w:right w:val="single" w:sz="4" w:space="0" w:color="A5A5A5"/>
            </w:tcBorders>
          </w:tcPr>
          <w:p w14:paraId="2B199E22" w14:textId="77777777" w:rsidR="00283141" w:rsidRDefault="00877903" w:rsidP="00BA6C90">
            <w:pPr>
              <w:rPr>
                <w:color w:val="000000"/>
                <w:sz w:val="20"/>
                <w:szCs w:val="20"/>
              </w:rPr>
            </w:pPr>
            <w:r>
              <w:rPr>
                <w:color w:val="000000"/>
                <w:sz w:val="20"/>
                <w:szCs w:val="20"/>
              </w:rPr>
              <w:t>300</w:t>
            </w:r>
          </w:p>
        </w:tc>
        <w:tc>
          <w:tcPr>
            <w:tcW w:w="2126" w:type="dxa"/>
            <w:tcBorders>
              <w:top w:val="nil"/>
              <w:left w:val="nil"/>
              <w:bottom w:val="single" w:sz="4" w:space="0" w:color="A5A5A5"/>
              <w:right w:val="single" w:sz="4" w:space="0" w:color="A5A5A5"/>
            </w:tcBorders>
          </w:tcPr>
          <w:p w14:paraId="10D441CA" w14:textId="77777777" w:rsidR="00283141" w:rsidRDefault="00877903" w:rsidP="00BA6C90">
            <w:pPr>
              <w:rPr>
                <w:color w:val="000000"/>
                <w:sz w:val="20"/>
                <w:szCs w:val="20"/>
              </w:rPr>
            </w:pPr>
            <w:r>
              <w:rPr>
                <w:color w:val="000000"/>
                <w:sz w:val="20"/>
                <w:szCs w:val="20"/>
              </w:rPr>
              <w:t>316</w:t>
            </w:r>
          </w:p>
        </w:tc>
      </w:tr>
      <w:tr w:rsidR="00283141" w14:paraId="08C3906C" w14:textId="77777777">
        <w:trPr>
          <w:trHeight w:val="32"/>
          <w:jc w:val="center"/>
        </w:trPr>
        <w:tc>
          <w:tcPr>
            <w:tcW w:w="849" w:type="dxa"/>
            <w:vMerge/>
            <w:tcBorders>
              <w:left w:val="single" w:sz="4" w:space="0" w:color="A5A5A5"/>
              <w:bottom w:val="single" w:sz="4" w:space="0" w:color="A5A5A5"/>
              <w:right w:val="single" w:sz="4" w:space="0" w:color="3F3F3F"/>
            </w:tcBorders>
            <w:shd w:val="clear" w:color="000000" w:fill="DBDBDB"/>
          </w:tcPr>
          <w:p w14:paraId="46FB4B0A" w14:textId="77777777" w:rsidR="00283141" w:rsidRDefault="00283141" w:rsidP="00BA6C90">
            <w:pPr>
              <w:rPr>
                <w:b/>
                <w:bCs/>
                <w:color w:val="000000"/>
                <w:sz w:val="20"/>
                <w:szCs w:val="20"/>
              </w:rPr>
            </w:pPr>
          </w:p>
        </w:tc>
        <w:tc>
          <w:tcPr>
            <w:tcW w:w="2974" w:type="dxa"/>
            <w:tcBorders>
              <w:top w:val="nil"/>
              <w:left w:val="nil"/>
              <w:bottom w:val="single" w:sz="4" w:space="0" w:color="A5A5A5"/>
              <w:right w:val="single" w:sz="4" w:space="0" w:color="A5A5A5"/>
            </w:tcBorders>
          </w:tcPr>
          <w:p w14:paraId="317A8FEE" w14:textId="77777777" w:rsidR="00283141" w:rsidRDefault="00877903" w:rsidP="00BA6C90">
            <w:pPr>
              <w:rPr>
                <w:color w:val="000000"/>
                <w:sz w:val="20"/>
                <w:szCs w:val="20"/>
              </w:rPr>
            </w:pPr>
            <w:r>
              <w:rPr>
                <w:color w:val="000000"/>
                <w:sz w:val="20"/>
                <w:szCs w:val="20"/>
              </w:rPr>
              <w:t>Total</w:t>
            </w:r>
          </w:p>
        </w:tc>
        <w:tc>
          <w:tcPr>
            <w:tcW w:w="2142" w:type="dxa"/>
            <w:tcBorders>
              <w:top w:val="nil"/>
              <w:left w:val="nil"/>
              <w:bottom w:val="single" w:sz="4" w:space="0" w:color="A5A5A5"/>
              <w:right w:val="single" w:sz="4" w:space="0" w:color="A5A5A5"/>
            </w:tcBorders>
          </w:tcPr>
          <w:p w14:paraId="45F07A5F" w14:textId="77777777" w:rsidR="00283141" w:rsidRDefault="00877903" w:rsidP="00BA6C90">
            <w:pPr>
              <w:rPr>
                <w:color w:val="000000"/>
                <w:sz w:val="20"/>
                <w:szCs w:val="20"/>
              </w:rPr>
            </w:pPr>
            <w:r>
              <w:rPr>
                <w:color w:val="000000"/>
                <w:sz w:val="20"/>
                <w:szCs w:val="20"/>
              </w:rPr>
              <w:t>2268</w:t>
            </w:r>
          </w:p>
        </w:tc>
        <w:tc>
          <w:tcPr>
            <w:tcW w:w="2110" w:type="dxa"/>
            <w:tcBorders>
              <w:top w:val="nil"/>
              <w:left w:val="nil"/>
              <w:bottom w:val="single" w:sz="4" w:space="0" w:color="A5A5A5"/>
              <w:right w:val="single" w:sz="4" w:space="0" w:color="A5A5A5"/>
            </w:tcBorders>
          </w:tcPr>
          <w:p w14:paraId="35937158" w14:textId="77777777" w:rsidR="00283141" w:rsidRDefault="00877903" w:rsidP="00BA6C90">
            <w:pPr>
              <w:rPr>
                <w:color w:val="000000"/>
                <w:sz w:val="20"/>
                <w:szCs w:val="20"/>
              </w:rPr>
            </w:pPr>
            <w:r>
              <w:rPr>
                <w:color w:val="000000"/>
                <w:sz w:val="20"/>
                <w:szCs w:val="20"/>
              </w:rPr>
              <w:t>2957</w:t>
            </w:r>
          </w:p>
        </w:tc>
        <w:tc>
          <w:tcPr>
            <w:tcW w:w="2126" w:type="dxa"/>
            <w:tcBorders>
              <w:top w:val="nil"/>
              <w:left w:val="nil"/>
              <w:bottom w:val="single" w:sz="4" w:space="0" w:color="A5A5A5"/>
              <w:right w:val="single" w:sz="4" w:space="0" w:color="A5A5A5"/>
            </w:tcBorders>
          </w:tcPr>
          <w:p w14:paraId="747006D8" w14:textId="77777777" w:rsidR="00283141" w:rsidRDefault="00877903" w:rsidP="00BA6C90">
            <w:pPr>
              <w:rPr>
                <w:color w:val="000000"/>
                <w:sz w:val="20"/>
                <w:szCs w:val="20"/>
              </w:rPr>
            </w:pPr>
            <w:r>
              <w:rPr>
                <w:color w:val="000000"/>
                <w:sz w:val="20"/>
                <w:szCs w:val="20"/>
              </w:rPr>
              <w:t>2491</w:t>
            </w:r>
          </w:p>
        </w:tc>
      </w:tr>
    </w:tbl>
    <w:p w14:paraId="51882DC4" w14:textId="77777777" w:rsidR="00283141" w:rsidRDefault="00877903" w:rsidP="00BA6C90">
      <w:pPr>
        <w:ind w:left="720"/>
        <w:rPr>
          <w:lang w:val="en-US"/>
        </w:rPr>
      </w:pPr>
      <w:r>
        <w:rPr>
          <w:color w:val="000000"/>
          <w:sz w:val="18"/>
          <w:szCs w:val="18"/>
        </w:rPr>
        <w:t>Source:  Annual Police Crime Reports, 2024, 2023, 2022.</w:t>
      </w:r>
    </w:p>
    <w:p w14:paraId="70508A52" w14:textId="77777777" w:rsidR="00283141" w:rsidRDefault="00283141" w:rsidP="00BA6C90"/>
    <w:tbl>
      <w:tblPr>
        <w:tblW w:w="10187" w:type="dxa"/>
        <w:jc w:val="center"/>
        <w:tblLook w:val="04A0" w:firstRow="1" w:lastRow="0" w:firstColumn="1" w:lastColumn="0" w:noHBand="0" w:noVBand="1"/>
      </w:tblPr>
      <w:tblGrid>
        <w:gridCol w:w="940"/>
        <w:gridCol w:w="2816"/>
        <w:gridCol w:w="735"/>
        <w:gridCol w:w="635"/>
        <w:gridCol w:w="816"/>
        <w:gridCol w:w="735"/>
        <w:gridCol w:w="635"/>
        <w:gridCol w:w="736"/>
        <w:gridCol w:w="735"/>
        <w:gridCol w:w="612"/>
        <w:gridCol w:w="792"/>
      </w:tblGrid>
      <w:tr w:rsidR="00283141" w14:paraId="3F58C2C8" w14:textId="77777777">
        <w:trPr>
          <w:trHeight w:val="352"/>
          <w:jc w:val="center"/>
        </w:trPr>
        <w:tc>
          <w:tcPr>
            <w:tcW w:w="802" w:type="dxa"/>
            <w:tcBorders>
              <w:top w:val="single" w:sz="4" w:space="0" w:color="auto"/>
              <w:left w:val="single" w:sz="4" w:space="0" w:color="A5A5A5"/>
              <w:bottom w:val="single" w:sz="4" w:space="0" w:color="auto"/>
              <w:right w:val="single" w:sz="4" w:space="0" w:color="3F3F3F"/>
            </w:tcBorders>
            <w:shd w:val="clear" w:color="000000" w:fill="DBDBDB"/>
          </w:tcPr>
          <w:p w14:paraId="5CD76EFD" w14:textId="77777777" w:rsidR="00283141" w:rsidRDefault="00877903" w:rsidP="00BA6C90">
            <w:pPr>
              <w:rPr>
                <w:b/>
                <w:bCs/>
                <w:color w:val="000000"/>
                <w:sz w:val="20"/>
                <w:szCs w:val="20"/>
              </w:rPr>
            </w:pPr>
            <w:r>
              <w:rPr>
                <w:b/>
                <w:bCs/>
                <w:color w:val="000000"/>
                <w:sz w:val="20"/>
                <w:szCs w:val="20"/>
              </w:rPr>
              <w:t> </w:t>
            </w:r>
          </w:p>
        </w:tc>
        <w:tc>
          <w:tcPr>
            <w:tcW w:w="2897" w:type="dxa"/>
            <w:tcBorders>
              <w:top w:val="single" w:sz="4" w:space="0" w:color="auto"/>
              <w:left w:val="single" w:sz="4" w:space="0" w:color="A5A5A5"/>
              <w:bottom w:val="single" w:sz="4" w:space="0" w:color="auto"/>
              <w:right w:val="single" w:sz="4" w:space="0" w:color="auto"/>
            </w:tcBorders>
            <w:shd w:val="clear" w:color="000000" w:fill="DBDBDB"/>
          </w:tcPr>
          <w:p w14:paraId="4FC9BBD9" w14:textId="77777777" w:rsidR="00283141" w:rsidRDefault="00877903" w:rsidP="00BA6C90">
            <w:pPr>
              <w:rPr>
                <w:b/>
                <w:bCs/>
                <w:color w:val="000000"/>
                <w:sz w:val="20"/>
                <w:szCs w:val="20"/>
              </w:rPr>
            </w:pPr>
            <w:r>
              <w:rPr>
                <w:b/>
                <w:bCs/>
                <w:color w:val="000000"/>
                <w:sz w:val="20"/>
                <w:szCs w:val="20"/>
              </w:rPr>
              <w:t> </w:t>
            </w:r>
          </w:p>
        </w:tc>
        <w:tc>
          <w:tcPr>
            <w:tcW w:w="2207" w:type="dxa"/>
            <w:gridSpan w:val="3"/>
            <w:tcBorders>
              <w:top w:val="single" w:sz="4" w:space="0" w:color="auto"/>
              <w:left w:val="single" w:sz="4" w:space="0" w:color="auto"/>
              <w:bottom w:val="single" w:sz="4" w:space="0" w:color="auto"/>
              <w:right w:val="single" w:sz="4" w:space="0" w:color="auto"/>
            </w:tcBorders>
            <w:shd w:val="clear" w:color="000000" w:fill="DBDBDB"/>
          </w:tcPr>
          <w:p w14:paraId="093848CE" w14:textId="77777777" w:rsidR="00283141" w:rsidRDefault="00877903" w:rsidP="00BA6C90">
            <w:pPr>
              <w:jc w:val="center"/>
              <w:rPr>
                <w:b/>
                <w:bCs/>
                <w:color w:val="000000"/>
                <w:sz w:val="20"/>
                <w:szCs w:val="20"/>
              </w:rPr>
            </w:pPr>
            <w:r>
              <w:rPr>
                <w:b/>
                <w:bCs/>
                <w:color w:val="000000"/>
                <w:sz w:val="20"/>
                <w:szCs w:val="20"/>
              </w:rPr>
              <w:t>2023/24</w:t>
            </w:r>
          </w:p>
        </w:tc>
        <w:tc>
          <w:tcPr>
            <w:tcW w:w="2124" w:type="dxa"/>
            <w:gridSpan w:val="3"/>
            <w:tcBorders>
              <w:top w:val="single" w:sz="4" w:space="0" w:color="auto"/>
              <w:left w:val="single" w:sz="4" w:space="0" w:color="auto"/>
              <w:bottom w:val="single" w:sz="4" w:space="0" w:color="auto"/>
              <w:right w:val="single" w:sz="4" w:space="0" w:color="auto"/>
            </w:tcBorders>
            <w:shd w:val="clear" w:color="000000" w:fill="DBDBDB"/>
          </w:tcPr>
          <w:p w14:paraId="4F4DB990" w14:textId="77777777" w:rsidR="00283141" w:rsidRDefault="00877903" w:rsidP="00BA6C90">
            <w:pPr>
              <w:jc w:val="center"/>
              <w:rPr>
                <w:b/>
                <w:bCs/>
                <w:color w:val="000000"/>
                <w:sz w:val="20"/>
                <w:szCs w:val="20"/>
              </w:rPr>
            </w:pPr>
            <w:r>
              <w:rPr>
                <w:b/>
                <w:bCs/>
                <w:color w:val="000000"/>
                <w:sz w:val="20"/>
                <w:szCs w:val="20"/>
              </w:rPr>
              <w:t>2022/23</w:t>
            </w:r>
          </w:p>
        </w:tc>
        <w:tc>
          <w:tcPr>
            <w:tcW w:w="2157" w:type="dxa"/>
            <w:gridSpan w:val="3"/>
            <w:tcBorders>
              <w:top w:val="single" w:sz="4" w:space="0" w:color="auto"/>
              <w:left w:val="single" w:sz="4" w:space="0" w:color="auto"/>
              <w:bottom w:val="single" w:sz="4" w:space="0" w:color="auto"/>
              <w:right w:val="single" w:sz="4" w:space="0" w:color="auto"/>
            </w:tcBorders>
            <w:shd w:val="clear" w:color="000000" w:fill="DBDBDB"/>
          </w:tcPr>
          <w:p w14:paraId="73D4A206" w14:textId="77777777" w:rsidR="00283141" w:rsidRDefault="00877903" w:rsidP="00BA6C90">
            <w:pPr>
              <w:jc w:val="center"/>
              <w:rPr>
                <w:b/>
                <w:bCs/>
                <w:color w:val="000000"/>
                <w:sz w:val="20"/>
                <w:szCs w:val="20"/>
              </w:rPr>
            </w:pPr>
            <w:r>
              <w:rPr>
                <w:b/>
                <w:bCs/>
                <w:color w:val="000000"/>
                <w:sz w:val="20"/>
                <w:szCs w:val="20"/>
              </w:rPr>
              <w:t>2021/22</w:t>
            </w:r>
          </w:p>
        </w:tc>
      </w:tr>
      <w:tr w:rsidR="00283141" w14:paraId="47D291FC" w14:textId="77777777">
        <w:trPr>
          <w:trHeight w:val="20"/>
          <w:jc w:val="center"/>
        </w:trPr>
        <w:tc>
          <w:tcPr>
            <w:tcW w:w="802" w:type="dxa"/>
            <w:tcBorders>
              <w:top w:val="single" w:sz="4" w:space="0" w:color="auto"/>
              <w:left w:val="single" w:sz="4" w:space="0" w:color="A5A5A5"/>
              <w:bottom w:val="single" w:sz="4" w:space="0" w:color="A5A5A5"/>
              <w:right w:val="single" w:sz="4" w:space="0" w:color="3F3F3F"/>
            </w:tcBorders>
            <w:shd w:val="clear" w:color="000000" w:fill="DBDBDB"/>
          </w:tcPr>
          <w:p w14:paraId="4B353D36" w14:textId="77777777" w:rsidR="00283141" w:rsidRDefault="00877903" w:rsidP="00BA6C90">
            <w:pPr>
              <w:rPr>
                <w:b/>
                <w:bCs/>
                <w:color w:val="000000"/>
                <w:sz w:val="20"/>
                <w:szCs w:val="20"/>
              </w:rPr>
            </w:pPr>
            <w:r>
              <w:rPr>
                <w:b/>
                <w:bCs/>
                <w:color w:val="000000"/>
                <w:sz w:val="20"/>
                <w:szCs w:val="20"/>
              </w:rPr>
              <w:t> </w:t>
            </w:r>
          </w:p>
        </w:tc>
        <w:tc>
          <w:tcPr>
            <w:tcW w:w="2897" w:type="dxa"/>
            <w:tcBorders>
              <w:top w:val="single" w:sz="4" w:space="0" w:color="auto"/>
              <w:left w:val="single" w:sz="4" w:space="0" w:color="A5A5A5"/>
              <w:bottom w:val="single" w:sz="4" w:space="0" w:color="A5A5A5"/>
              <w:right w:val="single" w:sz="4" w:space="0" w:color="auto"/>
            </w:tcBorders>
            <w:shd w:val="clear" w:color="000000" w:fill="FFFFFF"/>
          </w:tcPr>
          <w:p w14:paraId="547A1031" w14:textId="77777777" w:rsidR="00283141" w:rsidRDefault="00877903" w:rsidP="00BA6C90">
            <w:pPr>
              <w:rPr>
                <w:color w:val="000000"/>
                <w:sz w:val="20"/>
                <w:szCs w:val="20"/>
              </w:rPr>
            </w:pPr>
            <w:r>
              <w:rPr>
                <w:color w:val="000000"/>
                <w:sz w:val="20"/>
                <w:szCs w:val="20"/>
              </w:rPr>
              <w:t> </w:t>
            </w:r>
          </w:p>
        </w:tc>
        <w:tc>
          <w:tcPr>
            <w:tcW w:w="741" w:type="dxa"/>
            <w:tcBorders>
              <w:top w:val="single" w:sz="4" w:space="0" w:color="auto"/>
              <w:left w:val="single" w:sz="4" w:space="0" w:color="auto"/>
              <w:bottom w:val="single" w:sz="4" w:space="0" w:color="A5A5A5"/>
              <w:right w:val="single" w:sz="4" w:space="0" w:color="A5A5A5"/>
            </w:tcBorders>
            <w:shd w:val="clear" w:color="000000" w:fill="FFFFFF"/>
          </w:tcPr>
          <w:p w14:paraId="69CBFDE4" w14:textId="77777777" w:rsidR="00283141" w:rsidRDefault="00877903" w:rsidP="00BA6C90">
            <w:pPr>
              <w:jc w:val="center"/>
              <w:rPr>
                <w:b/>
                <w:bCs/>
                <w:color w:val="000000"/>
                <w:sz w:val="20"/>
                <w:szCs w:val="20"/>
              </w:rPr>
            </w:pPr>
            <w:r>
              <w:rPr>
                <w:b/>
                <w:bCs/>
                <w:color w:val="000000"/>
                <w:sz w:val="20"/>
                <w:szCs w:val="20"/>
                <w:lang w:val="en-US"/>
              </w:rPr>
              <w:t>M</w:t>
            </w:r>
          </w:p>
        </w:tc>
        <w:tc>
          <w:tcPr>
            <w:tcW w:w="641" w:type="dxa"/>
            <w:tcBorders>
              <w:top w:val="single" w:sz="4" w:space="0" w:color="auto"/>
              <w:left w:val="nil"/>
              <w:bottom w:val="single" w:sz="4" w:space="0" w:color="A5A5A5"/>
              <w:right w:val="single" w:sz="4" w:space="0" w:color="A5A5A5"/>
            </w:tcBorders>
            <w:shd w:val="clear" w:color="000000" w:fill="FFFFFF"/>
          </w:tcPr>
          <w:p w14:paraId="51D808B7" w14:textId="77777777" w:rsidR="00283141" w:rsidRDefault="00877903" w:rsidP="00BA6C90">
            <w:pPr>
              <w:jc w:val="center"/>
              <w:rPr>
                <w:b/>
                <w:bCs/>
                <w:color w:val="000000"/>
                <w:sz w:val="20"/>
                <w:szCs w:val="20"/>
              </w:rPr>
            </w:pPr>
            <w:r>
              <w:rPr>
                <w:b/>
                <w:bCs/>
                <w:color w:val="000000"/>
                <w:sz w:val="20"/>
                <w:szCs w:val="20"/>
                <w:lang w:val="en-US"/>
              </w:rPr>
              <w:t>F</w:t>
            </w:r>
          </w:p>
        </w:tc>
        <w:tc>
          <w:tcPr>
            <w:tcW w:w="825" w:type="dxa"/>
            <w:tcBorders>
              <w:top w:val="single" w:sz="4" w:space="0" w:color="auto"/>
              <w:left w:val="nil"/>
              <w:bottom w:val="single" w:sz="4" w:space="0" w:color="A5A5A5"/>
              <w:right w:val="single" w:sz="4" w:space="0" w:color="auto"/>
            </w:tcBorders>
            <w:shd w:val="clear" w:color="000000" w:fill="FFFFFF"/>
          </w:tcPr>
          <w:p w14:paraId="67D33C1B" w14:textId="77777777" w:rsidR="00283141" w:rsidRDefault="00877903" w:rsidP="00BA6C90">
            <w:pPr>
              <w:jc w:val="center"/>
              <w:rPr>
                <w:b/>
                <w:bCs/>
                <w:color w:val="000000"/>
                <w:sz w:val="20"/>
                <w:szCs w:val="20"/>
              </w:rPr>
            </w:pPr>
            <w:r>
              <w:rPr>
                <w:b/>
                <w:bCs/>
                <w:color w:val="000000"/>
                <w:sz w:val="20"/>
                <w:szCs w:val="20"/>
              </w:rPr>
              <w:t>T</w:t>
            </w:r>
          </w:p>
        </w:tc>
        <w:tc>
          <w:tcPr>
            <w:tcW w:w="741" w:type="dxa"/>
            <w:tcBorders>
              <w:top w:val="nil"/>
              <w:left w:val="single" w:sz="4" w:space="0" w:color="auto"/>
              <w:bottom w:val="single" w:sz="4" w:space="0" w:color="A5A5A5"/>
              <w:right w:val="single" w:sz="4" w:space="0" w:color="A5A5A5"/>
            </w:tcBorders>
            <w:shd w:val="clear" w:color="000000" w:fill="FFFFFF"/>
          </w:tcPr>
          <w:p w14:paraId="2DB5B9AB" w14:textId="77777777" w:rsidR="00283141" w:rsidRDefault="00877903" w:rsidP="00BA6C90">
            <w:pPr>
              <w:jc w:val="center"/>
              <w:rPr>
                <w:b/>
                <w:bCs/>
                <w:color w:val="000000"/>
                <w:sz w:val="20"/>
                <w:szCs w:val="20"/>
              </w:rPr>
            </w:pPr>
            <w:r>
              <w:rPr>
                <w:b/>
                <w:bCs/>
                <w:color w:val="000000"/>
                <w:sz w:val="20"/>
                <w:szCs w:val="20"/>
                <w:lang w:val="en-US"/>
              </w:rPr>
              <w:t>M</w:t>
            </w:r>
          </w:p>
        </w:tc>
        <w:tc>
          <w:tcPr>
            <w:tcW w:w="641" w:type="dxa"/>
            <w:tcBorders>
              <w:top w:val="nil"/>
              <w:left w:val="nil"/>
              <w:bottom w:val="single" w:sz="4" w:space="0" w:color="A5A5A5"/>
              <w:right w:val="single" w:sz="4" w:space="0" w:color="A5A5A5"/>
            </w:tcBorders>
            <w:shd w:val="clear" w:color="000000" w:fill="FFFFFF"/>
          </w:tcPr>
          <w:p w14:paraId="2FA09124" w14:textId="77777777" w:rsidR="00283141" w:rsidRDefault="00877903" w:rsidP="00BA6C90">
            <w:pPr>
              <w:jc w:val="center"/>
              <w:rPr>
                <w:b/>
                <w:bCs/>
                <w:color w:val="000000"/>
                <w:sz w:val="20"/>
                <w:szCs w:val="20"/>
              </w:rPr>
            </w:pPr>
            <w:r>
              <w:rPr>
                <w:b/>
                <w:bCs/>
                <w:color w:val="000000"/>
                <w:sz w:val="20"/>
                <w:szCs w:val="20"/>
                <w:lang w:val="en-US"/>
              </w:rPr>
              <w:t>F</w:t>
            </w:r>
          </w:p>
        </w:tc>
        <w:tc>
          <w:tcPr>
            <w:tcW w:w="742" w:type="dxa"/>
            <w:tcBorders>
              <w:top w:val="nil"/>
              <w:left w:val="nil"/>
              <w:bottom w:val="single" w:sz="4" w:space="0" w:color="A5A5A5"/>
              <w:right w:val="single" w:sz="4" w:space="0" w:color="auto"/>
            </w:tcBorders>
            <w:shd w:val="clear" w:color="000000" w:fill="FFFFFF"/>
          </w:tcPr>
          <w:p w14:paraId="3DECD883" w14:textId="77777777" w:rsidR="00283141" w:rsidRDefault="00877903" w:rsidP="00BA6C90">
            <w:pPr>
              <w:jc w:val="center"/>
              <w:rPr>
                <w:b/>
                <w:bCs/>
                <w:color w:val="000000"/>
                <w:sz w:val="20"/>
                <w:szCs w:val="20"/>
              </w:rPr>
            </w:pPr>
            <w:r>
              <w:rPr>
                <w:b/>
                <w:bCs/>
                <w:color w:val="000000"/>
                <w:sz w:val="20"/>
                <w:szCs w:val="20"/>
              </w:rPr>
              <w:t>T</w:t>
            </w:r>
          </w:p>
        </w:tc>
        <w:tc>
          <w:tcPr>
            <w:tcW w:w="741" w:type="dxa"/>
            <w:tcBorders>
              <w:top w:val="single" w:sz="4" w:space="0" w:color="auto"/>
              <w:left w:val="single" w:sz="4" w:space="0" w:color="auto"/>
              <w:bottom w:val="single" w:sz="4" w:space="0" w:color="A5A5A5"/>
              <w:right w:val="single" w:sz="4" w:space="0" w:color="A5A5A5"/>
            </w:tcBorders>
            <w:shd w:val="clear" w:color="000000" w:fill="FFFFFF"/>
          </w:tcPr>
          <w:p w14:paraId="423AE98A" w14:textId="77777777" w:rsidR="00283141" w:rsidRDefault="00877903" w:rsidP="00BA6C90">
            <w:pPr>
              <w:jc w:val="center"/>
              <w:rPr>
                <w:b/>
                <w:bCs/>
                <w:color w:val="000000"/>
                <w:sz w:val="20"/>
                <w:szCs w:val="20"/>
              </w:rPr>
            </w:pPr>
            <w:r>
              <w:rPr>
                <w:b/>
                <w:bCs/>
                <w:color w:val="000000"/>
                <w:sz w:val="20"/>
                <w:szCs w:val="20"/>
                <w:lang w:val="en-US"/>
              </w:rPr>
              <w:t>M</w:t>
            </w:r>
          </w:p>
        </w:tc>
        <w:tc>
          <w:tcPr>
            <w:tcW w:w="616" w:type="dxa"/>
            <w:tcBorders>
              <w:top w:val="single" w:sz="4" w:space="0" w:color="auto"/>
              <w:left w:val="nil"/>
              <w:bottom w:val="single" w:sz="4" w:space="0" w:color="A5A5A5"/>
              <w:right w:val="single" w:sz="4" w:space="0" w:color="A5A5A5"/>
            </w:tcBorders>
            <w:shd w:val="clear" w:color="000000" w:fill="FFFFFF"/>
          </w:tcPr>
          <w:p w14:paraId="691E25B4" w14:textId="77777777" w:rsidR="00283141" w:rsidRDefault="00877903" w:rsidP="00BA6C90">
            <w:pPr>
              <w:jc w:val="center"/>
              <w:rPr>
                <w:b/>
                <w:bCs/>
                <w:color w:val="000000"/>
                <w:sz w:val="20"/>
                <w:szCs w:val="20"/>
              </w:rPr>
            </w:pPr>
            <w:r>
              <w:rPr>
                <w:b/>
                <w:bCs/>
                <w:color w:val="000000"/>
                <w:sz w:val="20"/>
                <w:szCs w:val="20"/>
                <w:lang w:val="en-US"/>
              </w:rPr>
              <w:t>F</w:t>
            </w:r>
          </w:p>
        </w:tc>
        <w:tc>
          <w:tcPr>
            <w:tcW w:w="800" w:type="dxa"/>
            <w:tcBorders>
              <w:top w:val="single" w:sz="4" w:space="0" w:color="auto"/>
              <w:left w:val="nil"/>
              <w:bottom w:val="single" w:sz="4" w:space="0" w:color="A5A5A5"/>
              <w:right w:val="single" w:sz="4" w:space="0" w:color="auto"/>
            </w:tcBorders>
            <w:shd w:val="clear" w:color="000000" w:fill="FFFFFF"/>
          </w:tcPr>
          <w:p w14:paraId="44994AAC" w14:textId="77777777" w:rsidR="00283141" w:rsidRDefault="00877903" w:rsidP="00BA6C90">
            <w:pPr>
              <w:jc w:val="center"/>
              <w:rPr>
                <w:b/>
                <w:bCs/>
                <w:color w:val="000000"/>
                <w:sz w:val="20"/>
                <w:szCs w:val="20"/>
              </w:rPr>
            </w:pPr>
            <w:r>
              <w:rPr>
                <w:b/>
                <w:bCs/>
                <w:color w:val="000000"/>
                <w:sz w:val="20"/>
                <w:szCs w:val="20"/>
              </w:rPr>
              <w:t>T</w:t>
            </w:r>
          </w:p>
        </w:tc>
      </w:tr>
      <w:tr w:rsidR="00283141" w14:paraId="756A3EE6" w14:textId="77777777">
        <w:trPr>
          <w:trHeight w:val="20"/>
          <w:jc w:val="center"/>
        </w:trPr>
        <w:tc>
          <w:tcPr>
            <w:tcW w:w="802" w:type="dxa"/>
            <w:vMerge w:val="restart"/>
            <w:tcBorders>
              <w:top w:val="nil"/>
              <w:left w:val="single" w:sz="4" w:space="0" w:color="A5A5A5"/>
              <w:right w:val="single" w:sz="4" w:space="0" w:color="3F3F3F"/>
            </w:tcBorders>
            <w:shd w:val="clear" w:color="000000" w:fill="DBDBDB"/>
          </w:tcPr>
          <w:p w14:paraId="743740CB" w14:textId="77777777" w:rsidR="00283141" w:rsidRDefault="00877903" w:rsidP="00BA6C90">
            <w:pPr>
              <w:rPr>
                <w:b/>
                <w:bCs/>
                <w:color w:val="000000"/>
                <w:sz w:val="20"/>
                <w:szCs w:val="20"/>
              </w:rPr>
            </w:pPr>
            <w:r>
              <w:rPr>
                <w:b/>
                <w:bCs/>
                <w:color w:val="000000"/>
                <w:sz w:val="20"/>
                <w:szCs w:val="20"/>
              </w:rPr>
              <w:t>  </w:t>
            </w:r>
            <w:r>
              <w:rPr>
                <w:rFonts w:eastAsiaTheme="minorHAnsi"/>
                <w:b/>
                <w:bCs/>
                <w:color w:val="000000" w:themeColor="text1"/>
                <w:kern w:val="2"/>
                <w:sz w:val="20"/>
                <w:szCs w:val="20"/>
                <w:lang w:eastAsia="en-US"/>
                <w14:ligatures w14:val="standardContextual"/>
              </w:rPr>
              <w:t>(b)</w:t>
            </w:r>
          </w:p>
          <w:p w14:paraId="06BD9A32" w14:textId="77777777" w:rsidR="00283141" w:rsidRDefault="00877903" w:rsidP="00BA6C90">
            <w:pPr>
              <w:rPr>
                <w:b/>
                <w:bCs/>
                <w:color w:val="000000"/>
                <w:sz w:val="20"/>
                <w:szCs w:val="20"/>
              </w:rPr>
            </w:pPr>
            <w:r>
              <w:rPr>
                <w:b/>
                <w:bCs/>
                <w:color w:val="000000"/>
                <w:sz w:val="20"/>
                <w:szCs w:val="20"/>
              </w:rPr>
              <w:t> </w:t>
            </w:r>
          </w:p>
        </w:tc>
        <w:tc>
          <w:tcPr>
            <w:tcW w:w="2897" w:type="dxa"/>
            <w:tcBorders>
              <w:top w:val="nil"/>
              <w:left w:val="single" w:sz="4" w:space="0" w:color="A5A5A5"/>
              <w:bottom w:val="single" w:sz="4" w:space="0" w:color="A5A5A5"/>
              <w:right w:val="single" w:sz="4" w:space="0" w:color="auto"/>
            </w:tcBorders>
            <w:shd w:val="clear" w:color="000000" w:fill="FFFFFF"/>
          </w:tcPr>
          <w:p w14:paraId="32D119C0" w14:textId="77777777" w:rsidR="00283141" w:rsidRDefault="00877903" w:rsidP="00BA6C90">
            <w:pPr>
              <w:rPr>
                <w:b/>
                <w:bCs/>
                <w:color w:val="000000"/>
                <w:sz w:val="20"/>
                <w:szCs w:val="20"/>
              </w:rPr>
            </w:pPr>
            <w:r>
              <w:rPr>
                <w:b/>
                <w:bCs/>
                <w:color w:val="000000"/>
                <w:sz w:val="20"/>
                <w:szCs w:val="20"/>
              </w:rPr>
              <w:t xml:space="preserve"> Children diverted from the criminal justice system (%)</w:t>
            </w:r>
          </w:p>
        </w:tc>
        <w:tc>
          <w:tcPr>
            <w:tcW w:w="741" w:type="dxa"/>
            <w:tcBorders>
              <w:top w:val="nil"/>
              <w:left w:val="single" w:sz="4" w:space="0" w:color="auto"/>
              <w:bottom w:val="single" w:sz="4" w:space="0" w:color="A5A5A5"/>
              <w:right w:val="single" w:sz="4" w:space="0" w:color="A5A5A5"/>
            </w:tcBorders>
            <w:shd w:val="clear" w:color="000000" w:fill="FFFFFF"/>
          </w:tcPr>
          <w:p w14:paraId="1AD5AD53" w14:textId="77777777" w:rsidR="00283141" w:rsidRDefault="00877903" w:rsidP="00BA6C90">
            <w:pPr>
              <w:jc w:val="center"/>
              <w:rPr>
                <w:color w:val="000000"/>
                <w:sz w:val="20"/>
                <w:szCs w:val="20"/>
              </w:rPr>
            </w:pPr>
            <w:r>
              <w:rPr>
                <w:color w:val="000000"/>
                <w:sz w:val="20"/>
                <w:szCs w:val="20"/>
              </w:rPr>
              <w:t> </w:t>
            </w:r>
          </w:p>
        </w:tc>
        <w:tc>
          <w:tcPr>
            <w:tcW w:w="641" w:type="dxa"/>
            <w:tcBorders>
              <w:top w:val="nil"/>
              <w:left w:val="nil"/>
              <w:bottom w:val="single" w:sz="4" w:space="0" w:color="A5A5A5"/>
              <w:right w:val="single" w:sz="4" w:space="0" w:color="A5A5A5"/>
            </w:tcBorders>
            <w:shd w:val="clear" w:color="000000" w:fill="FFFFFF"/>
          </w:tcPr>
          <w:p w14:paraId="12670313" w14:textId="77777777" w:rsidR="00283141" w:rsidRDefault="00877903" w:rsidP="00BA6C90">
            <w:pPr>
              <w:jc w:val="center"/>
              <w:rPr>
                <w:color w:val="000000"/>
                <w:sz w:val="20"/>
                <w:szCs w:val="20"/>
              </w:rPr>
            </w:pPr>
            <w:r>
              <w:rPr>
                <w:color w:val="000000"/>
                <w:sz w:val="20"/>
                <w:szCs w:val="20"/>
              </w:rPr>
              <w:t> </w:t>
            </w:r>
          </w:p>
        </w:tc>
        <w:tc>
          <w:tcPr>
            <w:tcW w:w="825" w:type="dxa"/>
            <w:tcBorders>
              <w:top w:val="nil"/>
              <w:left w:val="nil"/>
              <w:bottom w:val="single" w:sz="4" w:space="0" w:color="A5A5A5"/>
              <w:right w:val="single" w:sz="4" w:space="0" w:color="auto"/>
            </w:tcBorders>
            <w:shd w:val="clear" w:color="000000" w:fill="FFFFFF"/>
          </w:tcPr>
          <w:p w14:paraId="14EDB30B" w14:textId="77777777" w:rsidR="00283141" w:rsidRDefault="00877903" w:rsidP="00BA6C90">
            <w:pPr>
              <w:jc w:val="center"/>
              <w:rPr>
                <w:color w:val="000000"/>
                <w:sz w:val="20"/>
                <w:szCs w:val="20"/>
              </w:rPr>
            </w:pPr>
            <w:r>
              <w:rPr>
                <w:color w:val="000000"/>
                <w:sz w:val="20"/>
                <w:szCs w:val="20"/>
              </w:rPr>
              <w:t>77%</w:t>
            </w:r>
          </w:p>
        </w:tc>
        <w:tc>
          <w:tcPr>
            <w:tcW w:w="741" w:type="dxa"/>
            <w:tcBorders>
              <w:top w:val="nil"/>
              <w:left w:val="single" w:sz="4" w:space="0" w:color="auto"/>
              <w:bottom w:val="single" w:sz="4" w:space="0" w:color="A5A5A5"/>
              <w:right w:val="single" w:sz="4" w:space="0" w:color="A5A5A5"/>
            </w:tcBorders>
            <w:shd w:val="clear" w:color="000000" w:fill="FFFFFF"/>
          </w:tcPr>
          <w:p w14:paraId="7DFA56E1" w14:textId="77777777" w:rsidR="00283141" w:rsidRDefault="00877903" w:rsidP="00BA6C90">
            <w:pPr>
              <w:jc w:val="center"/>
              <w:rPr>
                <w:color w:val="000000"/>
                <w:sz w:val="20"/>
                <w:szCs w:val="20"/>
              </w:rPr>
            </w:pPr>
            <w:r>
              <w:rPr>
                <w:color w:val="000000"/>
                <w:sz w:val="20"/>
                <w:szCs w:val="20"/>
              </w:rPr>
              <w:t> </w:t>
            </w:r>
          </w:p>
        </w:tc>
        <w:tc>
          <w:tcPr>
            <w:tcW w:w="641" w:type="dxa"/>
            <w:tcBorders>
              <w:top w:val="nil"/>
              <w:left w:val="nil"/>
              <w:bottom w:val="single" w:sz="4" w:space="0" w:color="A5A5A5"/>
              <w:right w:val="single" w:sz="4" w:space="0" w:color="A5A5A5"/>
            </w:tcBorders>
            <w:shd w:val="clear" w:color="000000" w:fill="FFFFFF"/>
          </w:tcPr>
          <w:p w14:paraId="07E3E430" w14:textId="77777777" w:rsidR="00283141" w:rsidRDefault="00877903" w:rsidP="00BA6C90">
            <w:pPr>
              <w:jc w:val="center"/>
              <w:rPr>
                <w:color w:val="000000"/>
                <w:sz w:val="20"/>
                <w:szCs w:val="20"/>
              </w:rPr>
            </w:pPr>
            <w:r>
              <w:rPr>
                <w:color w:val="000000"/>
                <w:sz w:val="20"/>
                <w:szCs w:val="20"/>
              </w:rPr>
              <w:t> </w:t>
            </w:r>
          </w:p>
        </w:tc>
        <w:tc>
          <w:tcPr>
            <w:tcW w:w="742" w:type="dxa"/>
            <w:tcBorders>
              <w:top w:val="nil"/>
              <w:left w:val="nil"/>
              <w:bottom w:val="single" w:sz="4" w:space="0" w:color="A5A5A5"/>
              <w:right w:val="single" w:sz="4" w:space="0" w:color="auto"/>
            </w:tcBorders>
            <w:shd w:val="clear" w:color="000000" w:fill="FFFFFF"/>
          </w:tcPr>
          <w:p w14:paraId="4CB5AF06" w14:textId="77777777" w:rsidR="00283141" w:rsidRDefault="00877903" w:rsidP="00BA6C90">
            <w:pPr>
              <w:jc w:val="center"/>
              <w:rPr>
                <w:color w:val="000000"/>
                <w:sz w:val="20"/>
                <w:szCs w:val="20"/>
              </w:rPr>
            </w:pPr>
            <w:r>
              <w:rPr>
                <w:color w:val="000000"/>
                <w:sz w:val="20"/>
                <w:szCs w:val="20"/>
              </w:rPr>
              <w:t>71%</w:t>
            </w:r>
          </w:p>
        </w:tc>
        <w:tc>
          <w:tcPr>
            <w:tcW w:w="741" w:type="dxa"/>
            <w:tcBorders>
              <w:top w:val="nil"/>
              <w:left w:val="single" w:sz="4" w:space="0" w:color="auto"/>
              <w:bottom w:val="single" w:sz="4" w:space="0" w:color="A5A5A5"/>
              <w:right w:val="single" w:sz="4" w:space="0" w:color="A5A5A5"/>
            </w:tcBorders>
            <w:shd w:val="clear" w:color="000000" w:fill="FFFFFF"/>
          </w:tcPr>
          <w:p w14:paraId="71084BBF" w14:textId="77777777" w:rsidR="00283141" w:rsidRDefault="00877903" w:rsidP="00BA6C90">
            <w:pPr>
              <w:jc w:val="center"/>
              <w:rPr>
                <w:color w:val="000000"/>
                <w:sz w:val="20"/>
                <w:szCs w:val="20"/>
              </w:rPr>
            </w:pPr>
            <w:r>
              <w:rPr>
                <w:color w:val="000000"/>
                <w:sz w:val="20"/>
                <w:szCs w:val="20"/>
              </w:rPr>
              <w:t> </w:t>
            </w:r>
          </w:p>
        </w:tc>
        <w:tc>
          <w:tcPr>
            <w:tcW w:w="616" w:type="dxa"/>
            <w:tcBorders>
              <w:top w:val="nil"/>
              <w:left w:val="nil"/>
              <w:bottom w:val="single" w:sz="4" w:space="0" w:color="A5A5A5"/>
              <w:right w:val="single" w:sz="4" w:space="0" w:color="A5A5A5"/>
            </w:tcBorders>
            <w:shd w:val="clear" w:color="000000" w:fill="FFFFFF"/>
          </w:tcPr>
          <w:p w14:paraId="664EE508" w14:textId="77777777" w:rsidR="00283141" w:rsidRDefault="00877903" w:rsidP="00BA6C90">
            <w:pPr>
              <w:jc w:val="center"/>
              <w:rPr>
                <w:color w:val="000000"/>
                <w:sz w:val="20"/>
                <w:szCs w:val="20"/>
              </w:rPr>
            </w:pPr>
            <w:r>
              <w:rPr>
                <w:color w:val="000000"/>
                <w:sz w:val="20"/>
                <w:szCs w:val="20"/>
              </w:rPr>
              <w:t> </w:t>
            </w:r>
          </w:p>
        </w:tc>
        <w:tc>
          <w:tcPr>
            <w:tcW w:w="800" w:type="dxa"/>
            <w:tcBorders>
              <w:top w:val="nil"/>
              <w:left w:val="nil"/>
              <w:bottom w:val="single" w:sz="4" w:space="0" w:color="A5A5A5"/>
              <w:right w:val="single" w:sz="4" w:space="0" w:color="auto"/>
            </w:tcBorders>
            <w:shd w:val="clear" w:color="000000" w:fill="FFFFFF"/>
          </w:tcPr>
          <w:p w14:paraId="7BB54D7A" w14:textId="77777777" w:rsidR="00283141" w:rsidRDefault="00877903" w:rsidP="00BA6C90">
            <w:pPr>
              <w:jc w:val="right"/>
              <w:rPr>
                <w:color w:val="000000"/>
                <w:sz w:val="20"/>
                <w:szCs w:val="20"/>
              </w:rPr>
            </w:pPr>
            <w:r>
              <w:rPr>
                <w:color w:val="000000"/>
                <w:sz w:val="20"/>
                <w:szCs w:val="20"/>
              </w:rPr>
              <w:t>76%</w:t>
            </w:r>
          </w:p>
        </w:tc>
      </w:tr>
      <w:tr w:rsidR="00283141" w14:paraId="673A333F" w14:textId="77777777">
        <w:trPr>
          <w:trHeight w:val="20"/>
          <w:jc w:val="center"/>
        </w:trPr>
        <w:tc>
          <w:tcPr>
            <w:tcW w:w="802" w:type="dxa"/>
            <w:vMerge/>
            <w:tcBorders>
              <w:left w:val="single" w:sz="4" w:space="0" w:color="A5A5A5"/>
              <w:bottom w:val="single" w:sz="4" w:space="0" w:color="A5A5A5"/>
              <w:right w:val="single" w:sz="4" w:space="0" w:color="3F3F3F"/>
            </w:tcBorders>
            <w:shd w:val="clear" w:color="000000" w:fill="DBDBDB"/>
          </w:tcPr>
          <w:p w14:paraId="07FBE7E2" w14:textId="77777777" w:rsidR="00283141" w:rsidRDefault="00283141" w:rsidP="00BA6C90">
            <w:pPr>
              <w:rPr>
                <w:b/>
                <w:bCs/>
                <w:color w:val="000000"/>
                <w:sz w:val="20"/>
                <w:szCs w:val="20"/>
              </w:rPr>
            </w:pPr>
          </w:p>
        </w:tc>
        <w:tc>
          <w:tcPr>
            <w:tcW w:w="2897" w:type="dxa"/>
            <w:tcBorders>
              <w:top w:val="nil"/>
              <w:left w:val="single" w:sz="4" w:space="0" w:color="A5A5A5"/>
              <w:bottom w:val="single" w:sz="4" w:space="0" w:color="A5A5A5"/>
              <w:right w:val="single" w:sz="4" w:space="0" w:color="auto"/>
            </w:tcBorders>
            <w:shd w:val="clear" w:color="000000" w:fill="FFFFFF"/>
          </w:tcPr>
          <w:p w14:paraId="65FB72FC" w14:textId="77777777" w:rsidR="00283141" w:rsidRDefault="00877903" w:rsidP="00BA6C90">
            <w:pPr>
              <w:rPr>
                <w:b/>
                <w:bCs/>
                <w:color w:val="000000"/>
                <w:sz w:val="20"/>
                <w:szCs w:val="20"/>
              </w:rPr>
            </w:pPr>
            <w:r>
              <w:rPr>
                <w:b/>
                <w:bCs/>
                <w:color w:val="000000"/>
                <w:sz w:val="20"/>
                <w:szCs w:val="20"/>
              </w:rPr>
              <w:t>No. of cases diverted</w:t>
            </w:r>
          </w:p>
        </w:tc>
        <w:tc>
          <w:tcPr>
            <w:tcW w:w="741" w:type="dxa"/>
            <w:tcBorders>
              <w:top w:val="nil"/>
              <w:left w:val="single" w:sz="4" w:space="0" w:color="auto"/>
              <w:bottom w:val="single" w:sz="4" w:space="0" w:color="A5A5A5"/>
              <w:right w:val="single" w:sz="4" w:space="0" w:color="A5A5A5"/>
            </w:tcBorders>
            <w:shd w:val="clear" w:color="000000" w:fill="FFFFFF"/>
          </w:tcPr>
          <w:p w14:paraId="7A771BFD" w14:textId="77777777" w:rsidR="00283141" w:rsidRDefault="00877903" w:rsidP="00BA6C90">
            <w:pPr>
              <w:jc w:val="center"/>
              <w:rPr>
                <w:color w:val="000000"/>
                <w:sz w:val="20"/>
                <w:szCs w:val="20"/>
              </w:rPr>
            </w:pPr>
            <w:r>
              <w:rPr>
                <w:color w:val="000000"/>
                <w:sz w:val="20"/>
                <w:szCs w:val="20"/>
              </w:rPr>
              <w:t>1492</w:t>
            </w:r>
          </w:p>
        </w:tc>
        <w:tc>
          <w:tcPr>
            <w:tcW w:w="641" w:type="dxa"/>
            <w:tcBorders>
              <w:top w:val="nil"/>
              <w:left w:val="nil"/>
              <w:bottom w:val="single" w:sz="4" w:space="0" w:color="A5A5A5"/>
              <w:right w:val="single" w:sz="4" w:space="0" w:color="A5A5A5"/>
            </w:tcBorders>
            <w:shd w:val="clear" w:color="000000" w:fill="FFFFFF"/>
          </w:tcPr>
          <w:p w14:paraId="4679AF12" w14:textId="77777777" w:rsidR="00283141" w:rsidRDefault="00877903" w:rsidP="00BA6C90">
            <w:pPr>
              <w:jc w:val="center"/>
              <w:rPr>
                <w:color w:val="000000"/>
                <w:sz w:val="20"/>
                <w:szCs w:val="20"/>
              </w:rPr>
            </w:pPr>
            <w:r>
              <w:rPr>
                <w:color w:val="000000"/>
                <w:sz w:val="20"/>
                <w:szCs w:val="20"/>
              </w:rPr>
              <w:t>209</w:t>
            </w:r>
          </w:p>
        </w:tc>
        <w:tc>
          <w:tcPr>
            <w:tcW w:w="825" w:type="dxa"/>
            <w:tcBorders>
              <w:top w:val="nil"/>
              <w:left w:val="nil"/>
              <w:bottom w:val="single" w:sz="4" w:space="0" w:color="A5A5A5"/>
              <w:right w:val="single" w:sz="4" w:space="0" w:color="auto"/>
            </w:tcBorders>
            <w:shd w:val="clear" w:color="000000" w:fill="FFFFFF"/>
          </w:tcPr>
          <w:p w14:paraId="453E309D" w14:textId="77777777" w:rsidR="00283141" w:rsidRDefault="00877903" w:rsidP="00BA6C90">
            <w:pPr>
              <w:jc w:val="center"/>
              <w:rPr>
                <w:color w:val="000000"/>
                <w:sz w:val="20"/>
                <w:szCs w:val="20"/>
              </w:rPr>
            </w:pPr>
            <w:r>
              <w:rPr>
                <w:color w:val="000000"/>
                <w:sz w:val="20"/>
                <w:szCs w:val="20"/>
              </w:rPr>
              <w:t>1701</w:t>
            </w:r>
          </w:p>
        </w:tc>
        <w:tc>
          <w:tcPr>
            <w:tcW w:w="741" w:type="dxa"/>
            <w:tcBorders>
              <w:top w:val="nil"/>
              <w:left w:val="single" w:sz="4" w:space="0" w:color="auto"/>
              <w:bottom w:val="single" w:sz="4" w:space="0" w:color="A5A5A5"/>
              <w:right w:val="single" w:sz="4" w:space="0" w:color="A5A5A5"/>
            </w:tcBorders>
            <w:shd w:val="clear" w:color="000000" w:fill="FFFFFF"/>
          </w:tcPr>
          <w:p w14:paraId="7DDBC029" w14:textId="77777777" w:rsidR="00283141" w:rsidRDefault="00877903" w:rsidP="00BA6C90">
            <w:pPr>
              <w:jc w:val="center"/>
              <w:rPr>
                <w:color w:val="000000"/>
                <w:sz w:val="20"/>
                <w:szCs w:val="20"/>
              </w:rPr>
            </w:pPr>
            <w:r>
              <w:rPr>
                <w:color w:val="000000"/>
                <w:sz w:val="20"/>
                <w:szCs w:val="20"/>
              </w:rPr>
              <w:t>1586</w:t>
            </w:r>
          </w:p>
        </w:tc>
        <w:tc>
          <w:tcPr>
            <w:tcW w:w="641" w:type="dxa"/>
            <w:tcBorders>
              <w:top w:val="nil"/>
              <w:left w:val="nil"/>
              <w:bottom w:val="single" w:sz="4" w:space="0" w:color="A5A5A5"/>
              <w:right w:val="single" w:sz="4" w:space="0" w:color="A5A5A5"/>
            </w:tcBorders>
            <w:shd w:val="clear" w:color="000000" w:fill="FFFFFF"/>
          </w:tcPr>
          <w:p w14:paraId="7267EFE2" w14:textId="77777777" w:rsidR="00283141" w:rsidRDefault="00877903" w:rsidP="00BA6C90">
            <w:pPr>
              <w:jc w:val="center"/>
              <w:rPr>
                <w:color w:val="000000"/>
                <w:sz w:val="20"/>
                <w:szCs w:val="20"/>
              </w:rPr>
            </w:pPr>
            <w:r>
              <w:rPr>
                <w:color w:val="000000"/>
                <w:sz w:val="20"/>
                <w:szCs w:val="20"/>
              </w:rPr>
              <w:t>696</w:t>
            </w:r>
          </w:p>
        </w:tc>
        <w:tc>
          <w:tcPr>
            <w:tcW w:w="742" w:type="dxa"/>
            <w:tcBorders>
              <w:top w:val="nil"/>
              <w:left w:val="nil"/>
              <w:bottom w:val="single" w:sz="4" w:space="0" w:color="A5A5A5"/>
              <w:right w:val="single" w:sz="4" w:space="0" w:color="auto"/>
            </w:tcBorders>
            <w:shd w:val="clear" w:color="000000" w:fill="FFFFFF"/>
          </w:tcPr>
          <w:p w14:paraId="186AAF35" w14:textId="77777777" w:rsidR="00283141" w:rsidRDefault="00877903" w:rsidP="00BA6C90">
            <w:pPr>
              <w:jc w:val="center"/>
              <w:rPr>
                <w:color w:val="000000"/>
                <w:sz w:val="20"/>
                <w:szCs w:val="20"/>
              </w:rPr>
            </w:pPr>
            <w:r>
              <w:rPr>
                <w:color w:val="000000"/>
                <w:sz w:val="20"/>
                <w:szCs w:val="20"/>
              </w:rPr>
              <w:t>2282</w:t>
            </w:r>
          </w:p>
        </w:tc>
        <w:tc>
          <w:tcPr>
            <w:tcW w:w="741" w:type="dxa"/>
            <w:tcBorders>
              <w:top w:val="nil"/>
              <w:left w:val="single" w:sz="4" w:space="0" w:color="auto"/>
              <w:bottom w:val="single" w:sz="4" w:space="0" w:color="A5A5A5"/>
              <w:right w:val="single" w:sz="4" w:space="0" w:color="A5A5A5"/>
            </w:tcBorders>
            <w:shd w:val="clear" w:color="000000" w:fill="FFFFFF"/>
          </w:tcPr>
          <w:p w14:paraId="4FD052B4" w14:textId="77777777" w:rsidR="00283141" w:rsidRDefault="00877903" w:rsidP="00BA6C90">
            <w:pPr>
              <w:jc w:val="right"/>
              <w:rPr>
                <w:color w:val="000000"/>
                <w:sz w:val="20"/>
                <w:szCs w:val="20"/>
              </w:rPr>
            </w:pPr>
            <w:r>
              <w:rPr>
                <w:color w:val="000000"/>
                <w:sz w:val="20"/>
                <w:szCs w:val="20"/>
              </w:rPr>
              <w:t>1159</w:t>
            </w:r>
          </w:p>
        </w:tc>
        <w:tc>
          <w:tcPr>
            <w:tcW w:w="616" w:type="dxa"/>
            <w:tcBorders>
              <w:top w:val="nil"/>
              <w:left w:val="nil"/>
              <w:bottom w:val="single" w:sz="4" w:space="0" w:color="A5A5A5"/>
              <w:right w:val="single" w:sz="4" w:space="0" w:color="A5A5A5"/>
            </w:tcBorders>
            <w:shd w:val="clear" w:color="000000" w:fill="FFFFFF"/>
          </w:tcPr>
          <w:p w14:paraId="0601A40D" w14:textId="77777777" w:rsidR="00283141" w:rsidRDefault="00877903" w:rsidP="00BA6C90">
            <w:pPr>
              <w:jc w:val="right"/>
              <w:rPr>
                <w:color w:val="000000"/>
                <w:sz w:val="20"/>
                <w:szCs w:val="20"/>
              </w:rPr>
            </w:pPr>
            <w:r>
              <w:rPr>
                <w:color w:val="000000"/>
                <w:sz w:val="20"/>
                <w:szCs w:val="20"/>
              </w:rPr>
              <w:t>43</w:t>
            </w:r>
          </w:p>
        </w:tc>
        <w:tc>
          <w:tcPr>
            <w:tcW w:w="800" w:type="dxa"/>
            <w:tcBorders>
              <w:top w:val="nil"/>
              <w:left w:val="nil"/>
              <w:bottom w:val="single" w:sz="4" w:space="0" w:color="A5A5A5"/>
              <w:right w:val="single" w:sz="4" w:space="0" w:color="auto"/>
            </w:tcBorders>
            <w:shd w:val="clear" w:color="000000" w:fill="FFFFFF"/>
          </w:tcPr>
          <w:p w14:paraId="07FF4657" w14:textId="77777777" w:rsidR="00283141" w:rsidRDefault="00877903" w:rsidP="00BA6C90">
            <w:pPr>
              <w:jc w:val="right"/>
              <w:rPr>
                <w:color w:val="000000"/>
                <w:sz w:val="20"/>
                <w:szCs w:val="20"/>
              </w:rPr>
            </w:pPr>
            <w:r>
              <w:rPr>
                <w:color w:val="000000"/>
                <w:sz w:val="20"/>
                <w:szCs w:val="20"/>
              </w:rPr>
              <w:t>1202</w:t>
            </w:r>
          </w:p>
        </w:tc>
      </w:tr>
      <w:tr w:rsidR="00283141" w14:paraId="3C849C6A" w14:textId="77777777">
        <w:trPr>
          <w:trHeight w:val="20"/>
          <w:jc w:val="center"/>
        </w:trPr>
        <w:tc>
          <w:tcPr>
            <w:tcW w:w="802" w:type="dxa"/>
            <w:tcBorders>
              <w:top w:val="nil"/>
              <w:left w:val="single" w:sz="4" w:space="0" w:color="A5A5A5"/>
              <w:bottom w:val="single" w:sz="4" w:space="0" w:color="A5A5A5"/>
              <w:right w:val="single" w:sz="4" w:space="0" w:color="3F3F3F"/>
            </w:tcBorders>
            <w:shd w:val="clear" w:color="000000" w:fill="DBDBDB"/>
          </w:tcPr>
          <w:p w14:paraId="3ECCE834" w14:textId="77777777" w:rsidR="00283141" w:rsidRDefault="00877903" w:rsidP="00BA6C90">
            <w:pPr>
              <w:rPr>
                <w:b/>
                <w:bCs/>
                <w:color w:val="000000"/>
                <w:sz w:val="20"/>
                <w:szCs w:val="20"/>
              </w:rPr>
            </w:pPr>
            <w:r>
              <w:rPr>
                <w:b/>
                <w:bCs/>
                <w:color w:val="000000"/>
                <w:sz w:val="20"/>
                <w:szCs w:val="20"/>
              </w:rPr>
              <w:t> </w:t>
            </w:r>
            <w:r>
              <w:rPr>
                <w:rFonts w:eastAsiaTheme="minorHAnsi"/>
                <w:b/>
                <w:bCs/>
                <w:color w:val="000000" w:themeColor="text1"/>
                <w:kern w:val="2"/>
                <w:sz w:val="20"/>
                <w:szCs w:val="20"/>
                <w:lang w:eastAsia="en-US"/>
                <w14:ligatures w14:val="standardContextual"/>
              </w:rPr>
              <w:t>(c)</w:t>
            </w:r>
          </w:p>
        </w:tc>
        <w:tc>
          <w:tcPr>
            <w:tcW w:w="2897" w:type="dxa"/>
            <w:tcBorders>
              <w:top w:val="nil"/>
              <w:left w:val="single" w:sz="4" w:space="0" w:color="A5A5A5"/>
              <w:bottom w:val="single" w:sz="4" w:space="0" w:color="A5A5A5"/>
              <w:right w:val="single" w:sz="4" w:space="0" w:color="auto"/>
            </w:tcBorders>
            <w:shd w:val="clear" w:color="000000" w:fill="FFFFFF"/>
          </w:tcPr>
          <w:p w14:paraId="55F4F772" w14:textId="77777777" w:rsidR="00283141" w:rsidRDefault="00877903" w:rsidP="00BA6C90">
            <w:pPr>
              <w:rPr>
                <w:b/>
                <w:bCs/>
                <w:color w:val="000000"/>
                <w:sz w:val="20"/>
                <w:szCs w:val="20"/>
              </w:rPr>
            </w:pPr>
            <w:r>
              <w:rPr>
                <w:b/>
                <w:bCs/>
                <w:color w:val="000000"/>
                <w:sz w:val="20"/>
                <w:szCs w:val="20"/>
              </w:rPr>
              <w:t>Held in pretrial detention (Remand Homes)</w:t>
            </w:r>
          </w:p>
        </w:tc>
        <w:tc>
          <w:tcPr>
            <w:tcW w:w="741" w:type="dxa"/>
            <w:tcBorders>
              <w:top w:val="nil"/>
              <w:left w:val="single" w:sz="4" w:space="0" w:color="auto"/>
              <w:bottom w:val="single" w:sz="4" w:space="0" w:color="A5A5A5"/>
              <w:right w:val="single" w:sz="4" w:space="0" w:color="A5A5A5"/>
            </w:tcBorders>
            <w:shd w:val="clear" w:color="000000" w:fill="FFFFFF"/>
          </w:tcPr>
          <w:p w14:paraId="31C5A11D" w14:textId="77777777" w:rsidR="00283141" w:rsidRDefault="00877903" w:rsidP="00BA6C90">
            <w:pPr>
              <w:jc w:val="center"/>
              <w:rPr>
                <w:b/>
                <w:bCs/>
                <w:color w:val="000000"/>
                <w:sz w:val="20"/>
                <w:szCs w:val="20"/>
              </w:rPr>
            </w:pPr>
            <w:r>
              <w:rPr>
                <w:b/>
                <w:bCs/>
                <w:color w:val="000000"/>
                <w:sz w:val="20"/>
                <w:szCs w:val="20"/>
              </w:rPr>
              <w:t>754</w:t>
            </w:r>
          </w:p>
        </w:tc>
        <w:tc>
          <w:tcPr>
            <w:tcW w:w="641" w:type="dxa"/>
            <w:tcBorders>
              <w:top w:val="nil"/>
              <w:left w:val="nil"/>
              <w:bottom w:val="single" w:sz="4" w:space="0" w:color="A5A5A5"/>
              <w:right w:val="single" w:sz="4" w:space="0" w:color="A5A5A5"/>
            </w:tcBorders>
            <w:shd w:val="clear" w:color="000000" w:fill="FFFFFF"/>
          </w:tcPr>
          <w:p w14:paraId="05C2A111" w14:textId="77777777" w:rsidR="00283141" w:rsidRDefault="00877903" w:rsidP="00BA6C90">
            <w:pPr>
              <w:jc w:val="center"/>
              <w:rPr>
                <w:b/>
                <w:bCs/>
                <w:color w:val="000000"/>
                <w:sz w:val="20"/>
                <w:szCs w:val="20"/>
              </w:rPr>
            </w:pPr>
            <w:r>
              <w:rPr>
                <w:b/>
                <w:bCs/>
                <w:color w:val="000000"/>
                <w:sz w:val="20"/>
                <w:szCs w:val="20"/>
              </w:rPr>
              <w:t>39</w:t>
            </w:r>
          </w:p>
        </w:tc>
        <w:tc>
          <w:tcPr>
            <w:tcW w:w="825" w:type="dxa"/>
            <w:tcBorders>
              <w:top w:val="nil"/>
              <w:left w:val="nil"/>
              <w:bottom w:val="single" w:sz="4" w:space="0" w:color="A5A5A5"/>
              <w:right w:val="single" w:sz="4" w:space="0" w:color="auto"/>
            </w:tcBorders>
            <w:shd w:val="clear" w:color="000000" w:fill="FFFFFF"/>
          </w:tcPr>
          <w:p w14:paraId="16A9C040" w14:textId="77777777" w:rsidR="00283141" w:rsidRDefault="00877903" w:rsidP="00BA6C90">
            <w:pPr>
              <w:jc w:val="center"/>
              <w:rPr>
                <w:b/>
                <w:bCs/>
                <w:color w:val="000000"/>
                <w:sz w:val="20"/>
                <w:szCs w:val="20"/>
              </w:rPr>
            </w:pPr>
            <w:r>
              <w:rPr>
                <w:b/>
                <w:bCs/>
                <w:color w:val="000000"/>
                <w:sz w:val="20"/>
                <w:szCs w:val="20"/>
              </w:rPr>
              <w:t>793</w:t>
            </w:r>
          </w:p>
        </w:tc>
        <w:tc>
          <w:tcPr>
            <w:tcW w:w="741" w:type="dxa"/>
            <w:tcBorders>
              <w:top w:val="nil"/>
              <w:left w:val="single" w:sz="4" w:space="0" w:color="auto"/>
              <w:bottom w:val="single" w:sz="4" w:space="0" w:color="A5A5A5"/>
              <w:right w:val="single" w:sz="4" w:space="0" w:color="A5A5A5"/>
            </w:tcBorders>
            <w:shd w:val="clear" w:color="000000" w:fill="FFFFFF"/>
          </w:tcPr>
          <w:p w14:paraId="09411E23" w14:textId="77777777" w:rsidR="00283141" w:rsidRDefault="00877903" w:rsidP="00BA6C90">
            <w:pPr>
              <w:jc w:val="center"/>
              <w:rPr>
                <w:b/>
                <w:bCs/>
                <w:color w:val="000000"/>
                <w:sz w:val="20"/>
                <w:szCs w:val="20"/>
              </w:rPr>
            </w:pPr>
            <w:r>
              <w:rPr>
                <w:b/>
                <w:bCs/>
                <w:color w:val="000000"/>
                <w:sz w:val="20"/>
                <w:szCs w:val="20"/>
              </w:rPr>
              <w:t>668</w:t>
            </w:r>
          </w:p>
        </w:tc>
        <w:tc>
          <w:tcPr>
            <w:tcW w:w="641" w:type="dxa"/>
            <w:tcBorders>
              <w:top w:val="nil"/>
              <w:left w:val="nil"/>
              <w:bottom w:val="single" w:sz="4" w:space="0" w:color="A5A5A5"/>
              <w:right w:val="single" w:sz="4" w:space="0" w:color="A5A5A5"/>
            </w:tcBorders>
            <w:shd w:val="clear" w:color="000000" w:fill="FFFFFF"/>
          </w:tcPr>
          <w:p w14:paraId="222DD1C0" w14:textId="77777777" w:rsidR="00283141" w:rsidRDefault="00877903" w:rsidP="00BA6C90">
            <w:pPr>
              <w:jc w:val="center"/>
              <w:rPr>
                <w:b/>
                <w:bCs/>
                <w:color w:val="000000"/>
                <w:sz w:val="20"/>
                <w:szCs w:val="20"/>
              </w:rPr>
            </w:pPr>
            <w:r>
              <w:rPr>
                <w:b/>
                <w:bCs/>
                <w:color w:val="000000"/>
                <w:sz w:val="20"/>
                <w:szCs w:val="20"/>
              </w:rPr>
              <w:t>21</w:t>
            </w:r>
          </w:p>
        </w:tc>
        <w:tc>
          <w:tcPr>
            <w:tcW w:w="742" w:type="dxa"/>
            <w:tcBorders>
              <w:top w:val="nil"/>
              <w:left w:val="nil"/>
              <w:bottom w:val="single" w:sz="4" w:space="0" w:color="A5A5A5"/>
              <w:right w:val="single" w:sz="4" w:space="0" w:color="auto"/>
            </w:tcBorders>
            <w:shd w:val="clear" w:color="000000" w:fill="FFFFFF"/>
          </w:tcPr>
          <w:p w14:paraId="52D46C98" w14:textId="77777777" w:rsidR="00283141" w:rsidRDefault="00877903" w:rsidP="00BA6C90">
            <w:pPr>
              <w:jc w:val="center"/>
              <w:rPr>
                <w:b/>
                <w:bCs/>
                <w:color w:val="000000"/>
                <w:sz w:val="20"/>
                <w:szCs w:val="20"/>
              </w:rPr>
            </w:pPr>
            <w:r>
              <w:rPr>
                <w:b/>
                <w:bCs/>
                <w:color w:val="000000"/>
                <w:sz w:val="20"/>
                <w:szCs w:val="20"/>
              </w:rPr>
              <w:t>689</w:t>
            </w:r>
          </w:p>
        </w:tc>
        <w:tc>
          <w:tcPr>
            <w:tcW w:w="741" w:type="dxa"/>
            <w:tcBorders>
              <w:top w:val="nil"/>
              <w:left w:val="single" w:sz="4" w:space="0" w:color="auto"/>
              <w:bottom w:val="single" w:sz="4" w:space="0" w:color="A5A5A5"/>
              <w:right w:val="single" w:sz="4" w:space="0" w:color="A5A5A5"/>
            </w:tcBorders>
            <w:shd w:val="clear" w:color="000000" w:fill="FFFFFF"/>
          </w:tcPr>
          <w:p w14:paraId="3A56E5C0" w14:textId="77777777" w:rsidR="00283141" w:rsidRDefault="00877903" w:rsidP="00BA6C90">
            <w:pPr>
              <w:jc w:val="center"/>
              <w:rPr>
                <w:b/>
                <w:bCs/>
                <w:color w:val="000000"/>
                <w:sz w:val="20"/>
                <w:szCs w:val="20"/>
              </w:rPr>
            </w:pPr>
            <w:r>
              <w:rPr>
                <w:b/>
                <w:bCs/>
                <w:color w:val="000000"/>
                <w:sz w:val="20"/>
                <w:szCs w:val="20"/>
              </w:rPr>
              <w:t>1286</w:t>
            </w:r>
          </w:p>
        </w:tc>
        <w:tc>
          <w:tcPr>
            <w:tcW w:w="616" w:type="dxa"/>
            <w:tcBorders>
              <w:top w:val="nil"/>
              <w:left w:val="nil"/>
              <w:bottom w:val="single" w:sz="4" w:space="0" w:color="A5A5A5"/>
              <w:right w:val="single" w:sz="4" w:space="0" w:color="A5A5A5"/>
            </w:tcBorders>
            <w:shd w:val="clear" w:color="000000" w:fill="FFFFFF"/>
          </w:tcPr>
          <w:p w14:paraId="32B8CB1F" w14:textId="77777777" w:rsidR="00283141" w:rsidRDefault="00877903" w:rsidP="00BA6C90">
            <w:pPr>
              <w:jc w:val="center"/>
              <w:rPr>
                <w:b/>
                <w:bCs/>
                <w:color w:val="000000"/>
                <w:sz w:val="20"/>
                <w:szCs w:val="20"/>
              </w:rPr>
            </w:pPr>
            <w:r>
              <w:rPr>
                <w:b/>
                <w:bCs/>
                <w:color w:val="000000"/>
                <w:sz w:val="20"/>
                <w:szCs w:val="20"/>
              </w:rPr>
              <w:t>60</w:t>
            </w:r>
          </w:p>
        </w:tc>
        <w:tc>
          <w:tcPr>
            <w:tcW w:w="800" w:type="dxa"/>
            <w:tcBorders>
              <w:top w:val="nil"/>
              <w:left w:val="nil"/>
              <w:bottom w:val="single" w:sz="4" w:space="0" w:color="A5A5A5"/>
              <w:right w:val="single" w:sz="4" w:space="0" w:color="auto"/>
            </w:tcBorders>
            <w:shd w:val="clear" w:color="000000" w:fill="FFFFFF"/>
          </w:tcPr>
          <w:p w14:paraId="76552BF7" w14:textId="77777777" w:rsidR="00283141" w:rsidRDefault="00877903" w:rsidP="00BA6C90">
            <w:pPr>
              <w:jc w:val="center"/>
              <w:rPr>
                <w:b/>
                <w:bCs/>
                <w:color w:val="000000"/>
                <w:sz w:val="20"/>
                <w:szCs w:val="20"/>
              </w:rPr>
            </w:pPr>
            <w:r>
              <w:rPr>
                <w:b/>
                <w:bCs/>
                <w:color w:val="000000"/>
                <w:sz w:val="20"/>
                <w:szCs w:val="20"/>
              </w:rPr>
              <w:t>1346</w:t>
            </w:r>
          </w:p>
        </w:tc>
      </w:tr>
      <w:tr w:rsidR="00283141" w14:paraId="4C3359A4" w14:textId="77777777">
        <w:trPr>
          <w:trHeight w:val="20"/>
          <w:jc w:val="center"/>
        </w:trPr>
        <w:tc>
          <w:tcPr>
            <w:tcW w:w="802" w:type="dxa"/>
            <w:vMerge w:val="restart"/>
            <w:tcBorders>
              <w:top w:val="nil"/>
              <w:left w:val="single" w:sz="4" w:space="0" w:color="A5A5A5"/>
              <w:right w:val="single" w:sz="4" w:space="0" w:color="3F3F3F"/>
            </w:tcBorders>
            <w:shd w:val="clear" w:color="000000" w:fill="DBDBDB"/>
          </w:tcPr>
          <w:p w14:paraId="467167BF" w14:textId="77777777" w:rsidR="00283141" w:rsidRDefault="00877903" w:rsidP="00BA6C90">
            <w:pPr>
              <w:rPr>
                <w:b/>
                <w:bCs/>
                <w:color w:val="000000"/>
                <w:sz w:val="20"/>
                <w:szCs w:val="20"/>
              </w:rPr>
            </w:pPr>
            <w:r>
              <w:rPr>
                <w:b/>
                <w:bCs/>
                <w:color w:val="000000"/>
                <w:sz w:val="20"/>
                <w:szCs w:val="20"/>
              </w:rPr>
              <w:t> </w:t>
            </w:r>
          </w:p>
          <w:p w14:paraId="07A5F10B" w14:textId="77777777" w:rsidR="00283141" w:rsidRDefault="00877903" w:rsidP="00BA6C90">
            <w:pPr>
              <w:rPr>
                <w:b/>
                <w:bCs/>
                <w:color w:val="000000"/>
                <w:sz w:val="20"/>
                <w:szCs w:val="20"/>
              </w:rPr>
            </w:pPr>
            <w:r>
              <w:rPr>
                <w:b/>
                <w:bCs/>
                <w:color w:val="000000"/>
                <w:sz w:val="20"/>
                <w:szCs w:val="20"/>
              </w:rPr>
              <w:t> </w:t>
            </w:r>
          </w:p>
          <w:p w14:paraId="041CE0A2" w14:textId="77777777" w:rsidR="00283141" w:rsidRDefault="00877903" w:rsidP="00BA6C90">
            <w:pPr>
              <w:rPr>
                <w:b/>
                <w:bCs/>
                <w:color w:val="000000"/>
                <w:sz w:val="20"/>
                <w:szCs w:val="20"/>
              </w:rPr>
            </w:pPr>
            <w:r>
              <w:rPr>
                <w:b/>
                <w:bCs/>
                <w:color w:val="000000"/>
                <w:sz w:val="20"/>
                <w:szCs w:val="20"/>
              </w:rPr>
              <w:t> </w:t>
            </w:r>
          </w:p>
          <w:p w14:paraId="62E24BB7" w14:textId="77777777" w:rsidR="00283141" w:rsidRDefault="00877903" w:rsidP="00BA6C90">
            <w:pPr>
              <w:rPr>
                <w:b/>
                <w:bCs/>
                <w:color w:val="000000"/>
                <w:sz w:val="20"/>
                <w:szCs w:val="20"/>
              </w:rPr>
            </w:pPr>
            <w:r>
              <w:rPr>
                <w:b/>
                <w:bCs/>
                <w:color w:val="000000"/>
                <w:sz w:val="20"/>
                <w:szCs w:val="20"/>
              </w:rPr>
              <w:t xml:space="preserve">Remand home </w:t>
            </w:r>
          </w:p>
          <w:p w14:paraId="1E7F9369" w14:textId="77777777" w:rsidR="00283141" w:rsidRDefault="00877903" w:rsidP="00BA6C90">
            <w:pPr>
              <w:rPr>
                <w:b/>
                <w:bCs/>
                <w:color w:val="000000"/>
                <w:sz w:val="20"/>
                <w:szCs w:val="20"/>
              </w:rPr>
            </w:pPr>
            <w:r>
              <w:rPr>
                <w:b/>
                <w:bCs/>
                <w:color w:val="000000"/>
                <w:sz w:val="20"/>
                <w:szCs w:val="20"/>
              </w:rPr>
              <w:t> </w:t>
            </w:r>
          </w:p>
          <w:p w14:paraId="1F46D426" w14:textId="77777777" w:rsidR="00283141" w:rsidRDefault="00877903" w:rsidP="00BA6C90">
            <w:pPr>
              <w:rPr>
                <w:b/>
                <w:bCs/>
                <w:color w:val="000000"/>
                <w:sz w:val="20"/>
                <w:szCs w:val="20"/>
              </w:rPr>
            </w:pPr>
            <w:r>
              <w:rPr>
                <w:b/>
                <w:bCs/>
                <w:color w:val="000000"/>
                <w:sz w:val="20"/>
                <w:szCs w:val="20"/>
              </w:rPr>
              <w:t> </w:t>
            </w:r>
          </w:p>
          <w:p w14:paraId="7B4587B3" w14:textId="77777777" w:rsidR="00283141" w:rsidRDefault="00877903" w:rsidP="00BA6C90">
            <w:pPr>
              <w:rPr>
                <w:b/>
                <w:bCs/>
                <w:color w:val="000000"/>
                <w:sz w:val="20"/>
                <w:szCs w:val="20"/>
              </w:rPr>
            </w:pPr>
            <w:r>
              <w:rPr>
                <w:b/>
                <w:bCs/>
                <w:color w:val="000000"/>
                <w:sz w:val="20"/>
                <w:szCs w:val="20"/>
              </w:rPr>
              <w:t> </w:t>
            </w:r>
          </w:p>
        </w:tc>
        <w:tc>
          <w:tcPr>
            <w:tcW w:w="2897" w:type="dxa"/>
            <w:tcBorders>
              <w:top w:val="nil"/>
              <w:left w:val="single" w:sz="4" w:space="0" w:color="A5A5A5"/>
              <w:bottom w:val="single" w:sz="4" w:space="0" w:color="A5A5A5"/>
              <w:right w:val="single" w:sz="4" w:space="0" w:color="auto"/>
            </w:tcBorders>
            <w:shd w:val="clear" w:color="000000" w:fill="FFFFFF"/>
          </w:tcPr>
          <w:p w14:paraId="3573CC53" w14:textId="77777777" w:rsidR="00283141" w:rsidRDefault="00877903" w:rsidP="00BA6C90">
            <w:pPr>
              <w:jc w:val="right"/>
              <w:rPr>
                <w:color w:val="000000"/>
                <w:sz w:val="20"/>
                <w:szCs w:val="20"/>
              </w:rPr>
            </w:pPr>
            <w:r>
              <w:rPr>
                <w:color w:val="000000"/>
                <w:sz w:val="20"/>
                <w:szCs w:val="20"/>
                <w:lang w:val="en-US"/>
              </w:rPr>
              <w:t>Masindi Remand Home</w:t>
            </w:r>
          </w:p>
        </w:tc>
        <w:tc>
          <w:tcPr>
            <w:tcW w:w="741" w:type="dxa"/>
            <w:tcBorders>
              <w:top w:val="nil"/>
              <w:left w:val="single" w:sz="4" w:space="0" w:color="auto"/>
              <w:bottom w:val="single" w:sz="4" w:space="0" w:color="A5A5A5"/>
              <w:right w:val="single" w:sz="4" w:space="0" w:color="A5A5A5"/>
            </w:tcBorders>
            <w:shd w:val="clear" w:color="000000" w:fill="FFFFFF"/>
          </w:tcPr>
          <w:p w14:paraId="36724E04" w14:textId="77777777" w:rsidR="00283141" w:rsidRDefault="00877903" w:rsidP="00BA6C90">
            <w:pPr>
              <w:jc w:val="center"/>
              <w:rPr>
                <w:color w:val="000000"/>
                <w:sz w:val="20"/>
                <w:szCs w:val="20"/>
              </w:rPr>
            </w:pPr>
            <w:r>
              <w:rPr>
                <w:color w:val="000000"/>
                <w:sz w:val="20"/>
                <w:szCs w:val="20"/>
                <w:lang w:val="en-US"/>
              </w:rPr>
              <w:t>44</w:t>
            </w:r>
          </w:p>
        </w:tc>
        <w:tc>
          <w:tcPr>
            <w:tcW w:w="641" w:type="dxa"/>
            <w:tcBorders>
              <w:top w:val="nil"/>
              <w:left w:val="nil"/>
              <w:bottom w:val="single" w:sz="4" w:space="0" w:color="A5A5A5"/>
              <w:right w:val="single" w:sz="4" w:space="0" w:color="A5A5A5"/>
            </w:tcBorders>
            <w:shd w:val="clear" w:color="000000" w:fill="FFFFFF"/>
          </w:tcPr>
          <w:p w14:paraId="5A27BC54" w14:textId="77777777" w:rsidR="00283141" w:rsidRDefault="00877903" w:rsidP="00BA6C90">
            <w:pPr>
              <w:jc w:val="center"/>
              <w:rPr>
                <w:color w:val="000000"/>
                <w:sz w:val="20"/>
                <w:szCs w:val="20"/>
              </w:rPr>
            </w:pPr>
            <w:r>
              <w:rPr>
                <w:color w:val="000000"/>
                <w:sz w:val="20"/>
                <w:szCs w:val="20"/>
                <w:lang w:val="en-US"/>
              </w:rPr>
              <w:t>0</w:t>
            </w:r>
          </w:p>
        </w:tc>
        <w:tc>
          <w:tcPr>
            <w:tcW w:w="825" w:type="dxa"/>
            <w:tcBorders>
              <w:top w:val="nil"/>
              <w:left w:val="nil"/>
              <w:bottom w:val="single" w:sz="4" w:space="0" w:color="A5A5A5"/>
              <w:right w:val="single" w:sz="4" w:space="0" w:color="auto"/>
            </w:tcBorders>
            <w:shd w:val="clear" w:color="000000" w:fill="FFFFFF"/>
          </w:tcPr>
          <w:p w14:paraId="4170CA4B" w14:textId="77777777" w:rsidR="00283141" w:rsidRDefault="00877903" w:rsidP="00BA6C90">
            <w:pPr>
              <w:jc w:val="center"/>
              <w:rPr>
                <w:color w:val="000000"/>
                <w:sz w:val="20"/>
                <w:szCs w:val="20"/>
              </w:rPr>
            </w:pPr>
            <w:r>
              <w:rPr>
                <w:color w:val="000000"/>
                <w:sz w:val="20"/>
                <w:szCs w:val="20"/>
                <w:lang w:val="en-US"/>
              </w:rPr>
              <w:t>44</w:t>
            </w:r>
          </w:p>
        </w:tc>
        <w:tc>
          <w:tcPr>
            <w:tcW w:w="741" w:type="dxa"/>
            <w:tcBorders>
              <w:top w:val="nil"/>
              <w:left w:val="single" w:sz="4" w:space="0" w:color="auto"/>
              <w:bottom w:val="single" w:sz="4" w:space="0" w:color="A5A5A5"/>
              <w:right w:val="single" w:sz="4" w:space="0" w:color="A5A5A5"/>
            </w:tcBorders>
            <w:shd w:val="clear" w:color="000000" w:fill="FFFFFF"/>
          </w:tcPr>
          <w:p w14:paraId="1F0D68AE" w14:textId="77777777" w:rsidR="00283141" w:rsidRDefault="00877903" w:rsidP="00BA6C90">
            <w:pPr>
              <w:jc w:val="center"/>
              <w:rPr>
                <w:color w:val="000000"/>
                <w:sz w:val="20"/>
                <w:szCs w:val="20"/>
              </w:rPr>
            </w:pPr>
            <w:r>
              <w:rPr>
                <w:color w:val="000000"/>
                <w:sz w:val="20"/>
                <w:szCs w:val="20"/>
                <w:lang w:val="en-US"/>
              </w:rPr>
              <w:t>40</w:t>
            </w:r>
          </w:p>
        </w:tc>
        <w:tc>
          <w:tcPr>
            <w:tcW w:w="641" w:type="dxa"/>
            <w:tcBorders>
              <w:top w:val="nil"/>
              <w:left w:val="nil"/>
              <w:bottom w:val="single" w:sz="4" w:space="0" w:color="A5A5A5"/>
              <w:right w:val="single" w:sz="4" w:space="0" w:color="A5A5A5"/>
            </w:tcBorders>
            <w:shd w:val="clear" w:color="000000" w:fill="FFFFFF"/>
          </w:tcPr>
          <w:p w14:paraId="60758EFC" w14:textId="77777777" w:rsidR="00283141" w:rsidRDefault="00877903" w:rsidP="00BA6C90">
            <w:pPr>
              <w:jc w:val="center"/>
              <w:rPr>
                <w:color w:val="000000"/>
                <w:sz w:val="20"/>
                <w:szCs w:val="20"/>
              </w:rPr>
            </w:pPr>
            <w:r>
              <w:rPr>
                <w:color w:val="000000"/>
                <w:sz w:val="20"/>
                <w:szCs w:val="20"/>
                <w:lang w:val="en-US"/>
              </w:rPr>
              <w:t>0</w:t>
            </w:r>
          </w:p>
        </w:tc>
        <w:tc>
          <w:tcPr>
            <w:tcW w:w="742" w:type="dxa"/>
            <w:tcBorders>
              <w:top w:val="nil"/>
              <w:left w:val="nil"/>
              <w:bottom w:val="single" w:sz="4" w:space="0" w:color="A5A5A5"/>
              <w:right w:val="single" w:sz="4" w:space="0" w:color="auto"/>
            </w:tcBorders>
            <w:shd w:val="clear" w:color="000000" w:fill="FFFFFF"/>
          </w:tcPr>
          <w:p w14:paraId="18FB4718" w14:textId="77777777" w:rsidR="00283141" w:rsidRDefault="00877903" w:rsidP="00BA6C90">
            <w:pPr>
              <w:jc w:val="center"/>
              <w:rPr>
                <w:color w:val="000000"/>
                <w:sz w:val="20"/>
                <w:szCs w:val="20"/>
              </w:rPr>
            </w:pPr>
            <w:r>
              <w:rPr>
                <w:color w:val="000000"/>
                <w:sz w:val="20"/>
                <w:szCs w:val="20"/>
                <w:lang w:val="en-US"/>
              </w:rPr>
              <w:t>40</w:t>
            </w:r>
          </w:p>
        </w:tc>
        <w:tc>
          <w:tcPr>
            <w:tcW w:w="741" w:type="dxa"/>
            <w:tcBorders>
              <w:top w:val="nil"/>
              <w:left w:val="single" w:sz="4" w:space="0" w:color="auto"/>
              <w:bottom w:val="single" w:sz="4" w:space="0" w:color="A5A5A5"/>
              <w:right w:val="single" w:sz="4" w:space="0" w:color="A5A5A5"/>
            </w:tcBorders>
            <w:shd w:val="clear" w:color="000000" w:fill="FFFFFF"/>
          </w:tcPr>
          <w:p w14:paraId="7AE32C9F" w14:textId="77777777" w:rsidR="00283141" w:rsidRDefault="00877903" w:rsidP="00BA6C90">
            <w:pPr>
              <w:jc w:val="center"/>
              <w:rPr>
                <w:color w:val="000000"/>
                <w:sz w:val="20"/>
                <w:szCs w:val="20"/>
              </w:rPr>
            </w:pPr>
            <w:r>
              <w:rPr>
                <w:color w:val="000000"/>
                <w:sz w:val="20"/>
                <w:szCs w:val="20"/>
                <w:lang w:val="en-US"/>
              </w:rPr>
              <w:t>42</w:t>
            </w:r>
          </w:p>
        </w:tc>
        <w:tc>
          <w:tcPr>
            <w:tcW w:w="616" w:type="dxa"/>
            <w:tcBorders>
              <w:top w:val="nil"/>
              <w:left w:val="nil"/>
              <w:bottom w:val="single" w:sz="4" w:space="0" w:color="A5A5A5"/>
              <w:right w:val="single" w:sz="4" w:space="0" w:color="A5A5A5"/>
            </w:tcBorders>
            <w:shd w:val="clear" w:color="000000" w:fill="FFFFFF"/>
          </w:tcPr>
          <w:p w14:paraId="7833C5D8" w14:textId="77777777" w:rsidR="00283141" w:rsidRDefault="00877903" w:rsidP="00BA6C90">
            <w:pPr>
              <w:jc w:val="center"/>
              <w:rPr>
                <w:color w:val="000000"/>
                <w:sz w:val="20"/>
                <w:szCs w:val="20"/>
              </w:rPr>
            </w:pPr>
            <w:r>
              <w:rPr>
                <w:color w:val="000000"/>
                <w:sz w:val="20"/>
                <w:szCs w:val="20"/>
                <w:lang w:val="en-US"/>
              </w:rPr>
              <w:t>0</w:t>
            </w:r>
          </w:p>
        </w:tc>
        <w:tc>
          <w:tcPr>
            <w:tcW w:w="800" w:type="dxa"/>
            <w:tcBorders>
              <w:top w:val="nil"/>
              <w:left w:val="nil"/>
              <w:bottom w:val="single" w:sz="4" w:space="0" w:color="A5A5A5"/>
              <w:right w:val="single" w:sz="4" w:space="0" w:color="auto"/>
            </w:tcBorders>
            <w:shd w:val="clear" w:color="000000" w:fill="FFFFFF"/>
          </w:tcPr>
          <w:p w14:paraId="7539F9DC" w14:textId="77777777" w:rsidR="00283141" w:rsidRDefault="00877903" w:rsidP="00BA6C90">
            <w:pPr>
              <w:jc w:val="center"/>
              <w:rPr>
                <w:color w:val="000000"/>
                <w:sz w:val="20"/>
                <w:szCs w:val="20"/>
              </w:rPr>
            </w:pPr>
            <w:r>
              <w:rPr>
                <w:color w:val="000000"/>
                <w:sz w:val="20"/>
                <w:szCs w:val="20"/>
                <w:lang w:val="en-US"/>
              </w:rPr>
              <w:t>42</w:t>
            </w:r>
          </w:p>
        </w:tc>
      </w:tr>
      <w:tr w:rsidR="00283141" w14:paraId="19DFE81E" w14:textId="77777777">
        <w:trPr>
          <w:trHeight w:val="20"/>
          <w:jc w:val="center"/>
        </w:trPr>
        <w:tc>
          <w:tcPr>
            <w:tcW w:w="802" w:type="dxa"/>
            <w:vMerge/>
            <w:tcBorders>
              <w:left w:val="single" w:sz="4" w:space="0" w:color="A5A5A5"/>
              <w:right w:val="single" w:sz="4" w:space="0" w:color="3F3F3F"/>
            </w:tcBorders>
            <w:shd w:val="clear" w:color="000000" w:fill="DBDBDB"/>
          </w:tcPr>
          <w:p w14:paraId="6902D7FF" w14:textId="77777777" w:rsidR="00283141" w:rsidRDefault="00283141" w:rsidP="00BA6C90">
            <w:pPr>
              <w:rPr>
                <w:b/>
                <w:bCs/>
                <w:color w:val="000000"/>
                <w:sz w:val="20"/>
                <w:szCs w:val="20"/>
              </w:rPr>
            </w:pPr>
          </w:p>
        </w:tc>
        <w:tc>
          <w:tcPr>
            <w:tcW w:w="2897" w:type="dxa"/>
            <w:tcBorders>
              <w:top w:val="nil"/>
              <w:left w:val="single" w:sz="4" w:space="0" w:color="A5A5A5"/>
              <w:bottom w:val="single" w:sz="4" w:space="0" w:color="A5A5A5"/>
              <w:right w:val="single" w:sz="4" w:space="0" w:color="auto"/>
            </w:tcBorders>
            <w:shd w:val="clear" w:color="000000" w:fill="FFFFFF"/>
          </w:tcPr>
          <w:p w14:paraId="2D252F4C" w14:textId="77777777" w:rsidR="00283141" w:rsidRDefault="00877903" w:rsidP="00BA6C90">
            <w:pPr>
              <w:jc w:val="right"/>
              <w:rPr>
                <w:color w:val="000000"/>
                <w:sz w:val="20"/>
                <w:szCs w:val="20"/>
              </w:rPr>
            </w:pPr>
            <w:r>
              <w:rPr>
                <w:color w:val="000000"/>
                <w:sz w:val="20"/>
                <w:szCs w:val="20"/>
                <w:lang w:val="en-US"/>
              </w:rPr>
              <w:t>Arua Remand Home</w:t>
            </w:r>
          </w:p>
        </w:tc>
        <w:tc>
          <w:tcPr>
            <w:tcW w:w="741" w:type="dxa"/>
            <w:tcBorders>
              <w:top w:val="nil"/>
              <w:left w:val="single" w:sz="4" w:space="0" w:color="auto"/>
              <w:bottom w:val="single" w:sz="4" w:space="0" w:color="A5A5A5"/>
              <w:right w:val="single" w:sz="4" w:space="0" w:color="A5A5A5"/>
            </w:tcBorders>
            <w:shd w:val="clear" w:color="000000" w:fill="FFFFFF"/>
          </w:tcPr>
          <w:p w14:paraId="06945266" w14:textId="77777777" w:rsidR="00283141" w:rsidRDefault="00877903" w:rsidP="00BA6C90">
            <w:pPr>
              <w:jc w:val="center"/>
              <w:rPr>
                <w:color w:val="000000"/>
                <w:sz w:val="20"/>
                <w:szCs w:val="20"/>
              </w:rPr>
            </w:pPr>
            <w:r>
              <w:rPr>
                <w:color w:val="000000"/>
                <w:sz w:val="20"/>
                <w:szCs w:val="20"/>
                <w:lang w:val="en-US"/>
              </w:rPr>
              <w:t>88</w:t>
            </w:r>
          </w:p>
        </w:tc>
        <w:tc>
          <w:tcPr>
            <w:tcW w:w="641" w:type="dxa"/>
            <w:tcBorders>
              <w:top w:val="nil"/>
              <w:left w:val="nil"/>
              <w:bottom w:val="single" w:sz="4" w:space="0" w:color="A5A5A5"/>
              <w:right w:val="single" w:sz="4" w:space="0" w:color="A5A5A5"/>
            </w:tcBorders>
            <w:shd w:val="clear" w:color="000000" w:fill="FFFFFF"/>
          </w:tcPr>
          <w:p w14:paraId="0329DA17" w14:textId="77777777" w:rsidR="00283141" w:rsidRDefault="00877903" w:rsidP="00BA6C90">
            <w:pPr>
              <w:jc w:val="center"/>
              <w:rPr>
                <w:color w:val="000000"/>
                <w:sz w:val="20"/>
                <w:szCs w:val="20"/>
              </w:rPr>
            </w:pPr>
            <w:r>
              <w:rPr>
                <w:color w:val="000000"/>
                <w:sz w:val="20"/>
                <w:szCs w:val="20"/>
                <w:lang w:val="en-US"/>
              </w:rPr>
              <w:t>6</w:t>
            </w:r>
          </w:p>
        </w:tc>
        <w:tc>
          <w:tcPr>
            <w:tcW w:w="825" w:type="dxa"/>
            <w:tcBorders>
              <w:top w:val="nil"/>
              <w:left w:val="nil"/>
              <w:bottom w:val="single" w:sz="4" w:space="0" w:color="A5A5A5"/>
              <w:right w:val="single" w:sz="4" w:space="0" w:color="auto"/>
            </w:tcBorders>
            <w:shd w:val="clear" w:color="000000" w:fill="FFFFFF"/>
          </w:tcPr>
          <w:p w14:paraId="77A05F52" w14:textId="77777777" w:rsidR="00283141" w:rsidRDefault="00877903" w:rsidP="00BA6C90">
            <w:pPr>
              <w:jc w:val="center"/>
              <w:rPr>
                <w:color w:val="000000"/>
                <w:sz w:val="20"/>
                <w:szCs w:val="20"/>
              </w:rPr>
            </w:pPr>
            <w:r>
              <w:rPr>
                <w:color w:val="000000"/>
                <w:sz w:val="20"/>
                <w:szCs w:val="20"/>
                <w:lang w:val="en-US"/>
              </w:rPr>
              <w:t>94</w:t>
            </w:r>
          </w:p>
        </w:tc>
        <w:tc>
          <w:tcPr>
            <w:tcW w:w="741" w:type="dxa"/>
            <w:tcBorders>
              <w:top w:val="nil"/>
              <w:left w:val="single" w:sz="4" w:space="0" w:color="auto"/>
              <w:bottom w:val="single" w:sz="4" w:space="0" w:color="A5A5A5"/>
              <w:right w:val="single" w:sz="4" w:space="0" w:color="A5A5A5"/>
            </w:tcBorders>
            <w:shd w:val="clear" w:color="000000" w:fill="FFFFFF"/>
          </w:tcPr>
          <w:p w14:paraId="5E75CB1E" w14:textId="77777777" w:rsidR="00283141" w:rsidRDefault="00877903" w:rsidP="00BA6C90">
            <w:pPr>
              <w:jc w:val="center"/>
              <w:rPr>
                <w:color w:val="000000"/>
                <w:sz w:val="20"/>
                <w:szCs w:val="20"/>
              </w:rPr>
            </w:pPr>
            <w:r>
              <w:rPr>
                <w:color w:val="000000"/>
                <w:sz w:val="20"/>
                <w:szCs w:val="20"/>
                <w:lang w:val="en-US"/>
              </w:rPr>
              <w:t>118</w:t>
            </w:r>
          </w:p>
        </w:tc>
        <w:tc>
          <w:tcPr>
            <w:tcW w:w="641" w:type="dxa"/>
            <w:tcBorders>
              <w:top w:val="nil"/>
              <w:left w:val="nil"/>
              <w:bottom w:val="single" w:sz="4" w:space="0" w:color="A5A5A5"/>
              <w:right w:val="single" w:sz="4" w:space="0" w:color="A5A5A5"/>
            </w:tcBorders>
            <w:shd w:val="clear" w:color="000000" w:fill="FFFFFF"/>
          </w:tcPr>
          <w:p w14:paraId="67FE3841" w14:textId="77777777" w:rsidR="00283141" w:rsidRDefault="00877903" w:rsidP="00BA6C90">
            <w:pPr>
              <w:jc w:val="center"/>
              <w:rPr>
                <w:color w:val="000000"/>
                <w:sz w:val="20"/>
                <w:szCs w:val="20"/>
              </w:rPr>
            </w:pPr>
            <w:r>
              <w:rPr>
                <w:color w:val="000000"/>
                <w:sz w:val="20"/>
                <w:szCs w:val="20"/>
                <w:lang w:val="en-US"/>
              </w:rPr>
              <w:t>1</w:t>
            </w:r>
          </w:p>
        </w:tc>
        <w:tc>
          <w:tcPr>
            <w:tcW w:w="742" w:type="dxa"/>
            <w:tcBorders>
              <w:top w:val="nil"/>
              <w:left w:val="nil"/>
              <w:bottom w:val="single" w:sz="4" w:space="0" w:color="A5A5A5"/>
              <w:right w:val="single" w:sz="4" w:space="0" w:color="auto"/>
            </w:tcBorders>
            <w:shd w:val="clear" w:color="000000" w:fill="FFFFFF"/>
          </w:tcPr>
          <w:p w14:paraId="1EC10735" w14:textId="77777777" w:rsidR="00283141" w:rsidRDefault="00877903" w:rsidP="00BA6C90">
            <w:pPr>
              <w:jc w:val="center"/>
              <w:rPr>
                <w:color w:val="000000"/>
                <w:sz w:val="20"/>
                <w:szCs w:val="20"/>
              </w:rPr>
            </w:pPr>
            <w:r>
              <w:rPr>
                <w:color w:val="000000"/>
                <w:sz w:val="20"/>
                <w:szCs w:val="20"/>
                <w:lang w:val="en-US"/>
              </w:rPr>
              <w:t>119</w:t>
            </w:r>
          </w:p>
        </w:tc>
        <w:tc>
          <w:tcPr>
            <w:tcW w:w="741" w:type="dxa"/>
            <w:tcBorders>
              <w:top w:val="nil"/>
              <w:left w:val="single" w:sz="4" w:space="0" w:color="auto"/>
              <w:bottom w:val="single" w:sz="4" w:space="0" w:color="A5A5A5"/>
              <w:right w:val="single" w:sz="4" w:space="0" w:color="A5A5A5"/>
            </w:tcBorders>
            <w:shd w:val="clear" w:color="000000" w:fill="FFFFFF"/>
          </w:tcPr>
          <w:p w14:paraId="6E3E3DD0" w14:textId="77777777" w:rsidR="00283141" w:rsidRDefault="00877903" w:rsidP="00BA6C90">
            <w:pPr>
              <w:jc w:val="center"/>
              <w:rPr>
                <w:color w:val="000000"/>
                <w:sz w:val="20"/>
                <w:szCs w:val="20"/>
              </w:rPr>
            </w:pPr>
            <w:r>
              <w:rPr>
                <w:color w:val="000000"/>
                <w:sz w:val="20"/>
                <w:szCs w:val="20"/>
                <w:lang w:val="en-US"/>
              </w:rPr>
              <w:t>235</w:t>
            </w:r>
          </w:p>
        </w:tc>
        <w:tc>
          <w:tcPr>
            <w:tcW w:w="616" w:type="dxa"/>
            <w:tcBorders>
              <w:top w:val="nil"/>
              <w:left w:val="nil"/>
              <w:bottom w:val="single" w:sz="4" w:space="0" w:color="A5A5A5"/>
              <w:right w:val="single" w:sz="4" w:space="0" w:color="A5A5A5"/>
            </w:tcBorders>
            <w:shd w:val="clear" w:color="000000" w:fill="FFFFFF"/>
          </w:tcPr>
          <w:p w14:paraId="64D6524A" w14:textId="77777777" w:rsidR="00283141" w:rsidRDefault="00877903" w:rsidP="00BA6C90">
            <w:pPr>
              <w:jc w:val="center"/>
              <w:rPr>
                <w:color w:val="000000"/>
                <w:sz w:val="20"/>
                <w:szCs w:val="20"/>
              </w:rPr>
            </w:pPr>
            <w:r>
              <w:rPr>
                <w:color w:val="000000"/>
                <w:sz w:val="20"/>
                <w:szCs w:val="20"/>
                <w:lang w:val="en-US"/>
              </w:rPr>
              <w:t>25</w:t>
            </w:r>
          </w:p>
        </w:tc>
        <w:tc>
          <w:tcPr>
            <w:tcW w:w="800" w:type="dxa"/>
            <w:tcBorders>
              <w:top w:val="nil"/>
              <w:left w:val="nil"/>
              <w:bottom w:val="single" w:sz="4" w:space="0" w:color="A5A5A5"/>
              <w:right w:val="single" w:sz="4" w:space="0" w:color="auto"/>
            </w:tcBorders>
            <w:shd w:val="clear" w:color="000000" w:fill="FFFFFF"/>
          </w:tcPr>
          <w:p w14:paraId="0D1FD94C" w14:textId="77777777" w:rsidR="00283141" w:rsidRDefault="00877903" w:rsidP="00BA6C90">
            <w:pPr>
              <w:jc w:val="center"/>
              <w:rPr>
                <w:color w:val="000000"/>
                <w:sz w:val="20"/>
                <w:szCs w:val="20"/>
              </w:rPr>
            </w:pPr>
            <w:r>
              <w:rPr>
                <w:color w:val="000000"/>
                <w:sz w:val="20"/>
                <w:szCs w:val="20"/>
                <w:lang w:val="en-US"/>
              </w:rPr>
              <w:t>260</w:t>
            </w:r>
          </w:p>
        </w:tc>
      </w:tr>
      <w:tr w:rsidR="00283141" w14:paraId="0EEC2F3F" w14:textId="77777777">
        <w:trPr>
          <w:trHeight w:val="20"/>
          <w:jc w:val="center"/>
        </w:trPr>
        <w:tc>
          <w:tcPr>
            <w:tcW w:w="802" w:type="dxa"/>
            <w:vMerge/>
            <w:tcBorders>
              <w:left w:val="single" w:sz="4" w:space="0" w:color="A5A5A5"/>
              <w:right w:val="single" w:sz="4" w:space="0" w:color="3F3F3F"/>
            </w:tcBorders>
            <w:shd w:val="clear" w:color="000000" w:fill="DBDBDB"/>
          </w:tcPr>
          <w:p w14:paraId="3DD88085" w14:textId="77777777" w:rsidR="00283141" w:rsidRDefault="00283141" w:rsidP="00BA6C90">
            <w:pPr>
              <w:rPr>
                <w:b/>
                <w:bCs/>
                <w:color w:val="000000"/>
                <w:sz w:val="20"/>
                <w:szCs w:val="20"/>
              </w:rPr>
            </w:pPr>
          </w:p>
        </w:tc>
        <w:tc>
          <w:tcPr>
            <w:tcW w:w="2897" w:type="dxa"/>
            <w:tcBorders>
              <w:top w:val="nil"/>
              <w:left w:val="single" w:sz="4" w:space="0" w:color="A5A5A5"/>
              <w:bottom w:val="single" w:sz="4" w:space="0" w:color="A5A5A5"/>
              <w:right w:val="single" w:sz="4" w:space="0" w:color="auto"/>
            </w:tcBorders>
            <w:shd w:val="clear" w:color="000000" w:fill="FFFFFF"/>
          </w:tcPr>
          <w:p w14:paraId="35C73BF1" w14:textId="77777777" w:rsidR="00283141" w:rsidRDefault="00877903" w:rsidP="00BA6C90">
            <w:pPr>
              <w:jc w:val="right"/>
              <w:rPr>
                <w:color w:val="000000"/>
                <w:sz w:val="20"/>
                <w:szCs w:val="20"/>
              </w:rPr>
            </w:pPr>
            <w:r>
              <w:rPr>
                <w:color w:val="000000"/>
                <w:sz w:val="20"/>
                <w:szCs w:val="20"/>
                <w:lang w:val="en-US"/>
              </w:rPr>
              <w:t>Mbale Remand Home</w:t>
            </w:r>
          </w:p>
        </w:tc>
        <w:tc>
          <w:tcPr>
            <w:tcW w:w="741" w:type="dxa"/>
            <w:tcBorders>
              <w:top w:val="nil"/>
              <w:left w:val="single" w:sz="4" w:space="0" w:color="auto"/>
              <w:bottom w:val="single" w:sz="4" w:space="0" w:color="A5A5A5"/>
              <w:right w:val="single" w:sz="4" w:space="0" w:color="A5A5A5"/>
            </w:tcBorders>
            <w:shd w:val="clear" w:color="000000" w:fill="FFFFFF"/>
          </w:tcPr>
          <w:p w14:paraId="37536D49" w14:textId="77777777" w:rsidR="00283141" w:rsidRDefault="00877903" w:rsidP="00BA6C90">
            <w:pPr>
              <w:jc w:val="center"/>
              <w:rPr>
                <w:color w:val="000000"/>
                <w:sz w:val="20"/>
                <w:szCs w:val="20"/>
              </w:rPr>
            </w:pPr>
            <w:r>
              <w:rPr>
                <w:color w:val="000000"/>
                <w:sz w:val="20"/>
                <w:szCs w:val="20"/>
                <w:lang w:val="en-US"/>
              </w:rPr>
              <w:t>88</w:t>
            </w:r>
          </w:p>
        </w:tc>
        <w:tc>
          <w:tcPr>
            <w:tcW w:w="641" w:type="dxa"/>
            <w:tcBorders>
              <w:top w:val="nil"/>
              <w:left w:val="nil"/>
              <w:bottom w:val="single" w:sz="4" w:space="0" w:color="A5A5A5"/>
              <w:right w:val="single" w:sz="4" w:space="0" w:color="A5A5A5"/>
            </w:tcBorders>
            <w:shd w:val="clear" w:color="000000" w:fill="FFFFFF"/>
          </w:tcPr>
          <w:p w14:paraId="1694501B" w14:textId="77777777" w:rsidR="00283141" w:rsidRDefault="00877903" w:rsidP="00BA6C90">
            <w:pPr>
              <w:jc w:val="center"/>
              <w:rPr>
                <w:color w:val="000000"/>
                <w:sz w:val="20"/>
                <w:szCs w:val="20"/>
              </w:rPr>
            </w:pPr>
            <w:r>
              <w:rPr>
                <w:color w:val="000000"/>
                <w:sz w:val="20"/>
                <w:szCs w:val="20"/>
                <w:lang w:val="en-US"/>
              </w:rPr>
              <w:t>8</w:t>
            </w:r>
          </w:p>
        </w:tc>
        <w:tc>
          <w:tcPr>
            <w:tcW w:w="825" w:type="dxa"/>
            <w:tcBorders>
              <w:top w:val="nil"/>
              <w:left w:val="nil"/>
              <w:bottom w:val="single" w:sz="4" w:space="0" w:color="A5A5A5"/>
              <w:right w:val="single" w:sz="4" w:space="0" w:color="auto"/>
            </w:tcBorders>
            <w:shd w:val="clear" w:color="000000" w:fill="FFFFFF"/>
          </w:tcPr>
          <w:p w14:paraId="52D1D354" w14:textId="77777777" w:rsidR="00283141" w:rsidRDefault="00877903" w:rsidP="00BA6C90">
            <w:pPr>
              <w:jc w:val="center"/>
              <w:rPr>
                <w:color w:val="000000"/>
                <w:sz w:val="20"/>
                <w:szCs w:val="20"/>
              </w:rPr>
            </w:pPr>
            <w:r>
              <w:rPr>
                <w:color w:val="000000"/>
                <w:sz w:val="20"/>
                <w:szCs w:val="20"/>
                <w:lang w:val="en-US"/>
              </w:rPr>
              <w:t>96</w:t>
            </w:r>
          </w:p>
        </w:tc>
        <w:tc>
          <w:tcPr>
            <w:tcW w:w="741" w:type="dxa"/>
            <w:tcBorders>
              <w:top w:val="nil"/>
              <w:left w:val="single" w:sz="4" w:space="0" w:color="auto"/>
              <w:bottom w:val="single" w:sz="4" w:space="0" w:color="A5A5A5"/>
              <w:right w:val="single" w:sz="4" w:space="0" w:color="A5A5A5"/>
            </w:tcBorders>
            <w:shd w:val="clear" w:color="000000" w:fill="FFFFFF"/>
          </w:tcPr>
          <w:p w14:paraId="56A52E35" w14:textId="77777777" w:rsidR="00283141" w:rsidRDefault="00877903" w:rsidP="00BA6C90">
            <w:pPr>
              <w:jc w:val="center"/>
              <w:rPr>
                <w:color w:val="000000"/>
                <w:sz w:val="20"/>
                <w:szCs w:val="20"/>
              </w:rPr>
            </w:pPr>
            <w:r>
              <w:rPr>
                <w:color w:val="000000"/>
                <w:sz w:val="20"/>
                <w:szCs w:val="20"/>
                <w:lang w:val="en-US"/>
              </w:rPr>
              <w:t>98</w:t>
            </w:r>
          </w:p>
        </w:tc>
        <w:tc>
          <w:tcPr>
            <w:tcW w:w="641" w:type="dxa"/>
            <w:tcBorders>
              <w:top w:val="nil"/>
              <w:left w:val="nil"/>
              <w:bottom w:val="single" w:sz="4" w:space="0" w:color="A5A5A5"/>
              <w:right w:val="single" w:sz="4" w:space="0" w:color="A5A5A5"/>
            </w:tcBorders>
            <w:shd w:val="clear" w:color="000000" w:fill="FFFFFF"/>
          </w:tcPr>
          <w:p w14:paraId="19EA884A" w14:textId="77777777" w:rsidR="00283141" w:rsidRDefault="00877903" w:rsidP="00BA6C90">
            <w:pPr>
              <w:jc w:val="center"/>
              <w:rPr>
                <w:color w:val="000000"/>
                <w:sz w:val="20"/>
                <w:szCs w:val="20"/>
              </w:rPr>
            </w:pPr>
            <w:r>
              <w:rPr>
                <w:color w:val="000000"/>
                <w:sz w:val="20"/>
                <w:szCs w:val="20"/>
                <w:lang w:val="en-US"/>
              </w:rPr>
              <w:t>7</w:t>
            </w:r>
          </w:p>
        </w:tc>
        <w:tc>
          <w:tcPr>
            <w:tcW w:w="742" w:type="dxa"/>
            <w:tcBorders>
              <w:top w:val="nil"/>
              <w:left w:val="nil"/>
              <w:bottom w:val="single" w:sz="4" w:space="0" w:color="A5A5A5"/>
              <w:right w:val="single" w:sz="4" w:space="0" w:color="auto"/>
            </w:tcBorders>
            <w:shd w:val="clear" w:color="000000" w:fill="FFFFFF"/>
          </w:tcPr>
          <w:p w14:paraId="557B3AF9" w14:textId="77777777" w:rsidR="00283141" w:rsidRDefault="00877903" w:rsidP="00BA6C90">
            <w:pPr>
              <w:jc w:val="center"/>
              <w:rPr>
                <w:color w:val="000000"/>
                <w:sz w:val="20"/>
                <w:szCs w:val="20"/>
              </w:rPr>
            </w:pPr>
            <w:r>
              <w:rPr>
                <w:color w:val="000000"/>
                <w:sz w:val="20"/>
                <w:szCs w:val="20"/>
                <w:lang w:val="en-US"/>
              </w:rPr>
              <w:t>105</w:t>
            </w:r>
          </w:p>
        </w:tc>
        <w:tc>
          <w:tcPr>
            <w:tcW w:w="741" w:type="dxa"/>
            <w:tcBorders>
              <w:top w:val="nil"/>
              <w:left w:val="single" w:sz="4" w:space="0" w:color="auto"/>
              <w:bottom w:val="single" w:sz="4" w:space="0" w:color="A5A5A5"/>
              <w:right w:val="single" w:sz="4" w:space="0" w:color="A5A5A5"/>
            </w:tcBorders>
            <w:shd w:val="clear" w:color="000000" w:fill="FFFFFF"/>
          </w:tcPr>
          <w:p w14:paraId="73925638" w14:textId="77777777" w:rsidR="00283141" w:rsidRDefault="00877903" w:rsidP="00BA6C90">
            <w:pPr>
              <w:jc w:val="center"/>
              <w:rPr>
                <w:color w:val="000000"/>
                <w:sz w:val="20"/>
                <w:szCs w:val="20"/>
              </w:rPr>
            </w:pPr>
            <w:r>
              <w:rPr>
                <w:color w:val="000000"/>
                <w:sz w:val="20"/>
                <w:szCs w:val="20"/>
                <w:lang w:val="en-US"/>
              </w:rPr>
              <w:t>145</w:t>
            </w:r>
          </w:p>
        </w:tc>
        <w:tc>
          <w:tcPr>
            <w:tcW w:w="616" w:type="dxa"/>
            <w:tcBorders>
              <w:top w:val="nil"/>
              <w:left w:val="nil"/>
              <w:bottom w:val="single" w:sz="4" w:space="0" w:color="A5A5A5"/>
              <w:right w:val="single" w:sz="4" w:space="0" w:color="A5A5A5"/>
            </w:tcBorders>
            <w:shd w:val="clear" w:color="000000" w:fill="FFFFFF"/>
          </w:tcPr>
          <w:p w14:paraId="50029489" w14:textId="77777777" w:rsidR="00283141" w:rsidRDefault="00877903" w:rsidP="00BA6C90">
            <w:pPr>
              <w:jc w:val="center"/>
              <w:rPr>
                <w:color w:val="000000"/>
                <w:sz w:val="20"/>
                <w:szCs w:val="20"/>
              </w:rPr>
            </w:pPr>
            <w:r>
              <w:rPr>
                <w:color w:val="000000"/>
                <w:sz w:val="20"/>
                <w:szCs w:val="20"/>
                <w:lang w:val="en-US"/>
              </w:rPr>
              <w:t>12</w:t>
            </w:r>
          </w:p>
        </w:tc>
        <w:tc>
          <w:tcPr>
            <w:tcW w:w="800" w:type="dxa"/>
            <w:tcBorders>
              <w:top w:val="nil"/>
              <w:left w:val="nil"/>
              <w:bottom w:val="single" w:sz="4" w:space="0" w:color="A5A5A5"/>
              <w:right w:val="single" w:sz="4" w:space="0" w:color="auto"/>
            </w:tcBorders>
            <w:shd w:val="clear" w:color="000000" w:fill="FFFFFF"/>
          </w:tcPr>
          <w:p w14:paraId="0E091EB8" w14:textId="77777777" w:rsidR="00283141" w:rsidRDefault="00877903" w:rsidP="00BA6C90">
            <w:pPr>
              <w:jc w:val="center"/>
              <w:rPr>
                <w:color w:val="000000"/>
                <w:sz w:val="20"/>
                <w:szCs w:val="20"/>
              </w:rPr>
            </w:pPr>
            <w:r>
              <w:rPr>
                <w:color w:val="000000"/>
                <w:sz w:val="20"/>
                <w:szCs w:val="20"/>
                <w:lang w:val="en-US"/>
              </w:rPr>
              <w:t>157</w:t>
            </w:r>
          </w:p>
        </w:tc>
      </w:tr>
      <w:tr w:rsidR="00283141" w14:paraId="5BA473DA" w14:textId="77777777">
        <w:trPr>
          <w:trHeight w:val="20"/>
          <w:jc w:val="center"/>
        </w:trPr>
        <w:tc>
          <w:tcPr>
            <w:tcW w:w="802" w:type="dxa"/>
            <w:vMerge/>
            <w:tcBorders>
              <w:left w:val="single" w:sz="4" w:space="0" w:color="A5A5A5"/>
              <w:right w:val="single" w:sz="4" w:space="0" w:color="3F3F3F"/>
            </w:tcBorders>
            <w:shd w:val="clear" w:color="000000" w:fill="DBDBDB"/>
          </w:tcPr>
          <w:p w14:paraId="15DD326C" w14:textId="77777777" w:rsidR="00283141" w:rsidRDefault="00283141" w:rsidP="00BA6C90">
            <w:pPr>
              <w:rPr>
                <w:b/>
                <w:bCs/>
                <w:color w:val="000000"/>
                <w:sz w:val="20"/>
                <w:szCs w:val="20"/>
              </w:rPr>
            </w:pPr>
          </w:p>
        </w:tc>
        <w:tc>
          <w:tcPr>
            <w:tcW w:w="2897" w:type="dxa"/>
            <w:tcBorders>
              <w:top w:val="nil"/>
              <w:left w:val="single" w:sz="4" w:space="0" w:color="A5A5A5"/>
              <w:bottom w:val="single" w:sz="4" w:space="0" w:color="A5A5A5"/>
              <w:right w:val="single" w:sz="4" w:space="0" w:color="auto"/>
            </w:tcBorders>
            <w:shd w:val="clear" w:color="000000" w:fill="FFFFFF"/>
          </w:tcPr>
          <w:p w14:paraId="61E404FE" w14:textId="77777777" w:rsidR="00283141" w:rsidRDefault="00877903" w:rsidP="00BA6C90">
            <w:pPr>
              <w:jc w:val="right"/>
              <w:rPr>
                <w:color w:val="000000"/>
                <w:sz w:val="20"/>
                <w:szCs w:val="20"/>
              </w:rPr>
            </w:pPr>
            <w:r>
              <w:rPr>
                <w:color w:val="000000"/>
                <w:sz w:val="20"/>
                <w:szCs w:val="20"/>
                <w:lang w:val="en-US"/>
              </w:rPr>
              <w:t>Naguru Remand Home</w:t>
            </w:r>
          </w:p>
        </w:tc>
        <w:tc>
          <w:tcPr>
            <w:tcW w:w="741" w:type="dxa"/>
            <w:tcBorders>
              <w:top w:val="nil"/>
              <w:left w:val="single" w:sz="4" w:space="0" w:color="auto"/>
              <w:bottom w:val="single" w:sz="4" w:space="0" w:color="A5A5A5"/>
              <w:right w:val="single" w:sz="4" w:space="0" w:color="A5A5A5"/>
            </w:tcBorders>
            <w:shd w:val="clear" w:color="000000" w:fill="FFFFFF"/>
          </w:tcPr>
          <w:p w14:paraId="03A0611D" w14:textId="77777777" w:rsidR="00283141" w:rsidRDefault="00877903" w:rsidP="00BA6C90">
            <w:pPr>
              <w:jc w:val="center"/>
              <w:rPr>
                <w:color w:val="000000"/>
                <w:sz w:val="20"/>
                <w:szCs w:val="20"/>
              </w:rPr>
            </w:pPr>
            <w:r>
              <w:rPr>
                <w:color w:val="000000"/>
                <w:sz w:val="20"/>
                <w:szCs w:val="20"/>
                <w:lang w:val="en-US"/>
              </w:rPr>
              <w:t>196</w:t>
            </w:r>
          </w:p>
        </w:tc>
        <w:tc>
          <w:tcPr>
            <w:tcW w:w="641" w:type="dxa"/>
            <w:tcBorders>
              <w:top w:val="nil"/>
              <w:left w:val="nil"/>
              <w:bottom w:val="single" w:sz="4" w:space="0" w:color="A5A5A5"/>
              <w:right w:val="single" w:sz="4" w:space="0" w:color="A5A5A5"/>
            </w:tcBorders>
            <w:shd w:val="clear" w:color="000000" w:fill="FFFFFF"/>
          </w:tcPr>
          <w:p w14:paraId="3ABA4B09" w14:textId="77777777" w:rsidR="00283141" w:rsidRDefault="00877903" w:rsidP="00BA6C90">
            <w:pPr>
              <w:jc w:val="center"/>
              <w:rPr>
                <w:color w:val="000000"/>
                <w:sz w:val="20"/>
                <w:szCs w:val="20"/>
              </w:rPr>
            </w:pPr>
            <w:r>
              <w:rPr>
                <w:color w:val="000000"/>
                <w:sz w:val="20"/>
                <w:szCs w:val="20"/>
                <w:lang w:val="en-US"/>
              </w:rPr>
              <w:t>10</w:t>
            </w:r>
          </w:p>
        </w:tc>
        <w:tc>
          <w:tcPr>
            <w:tcW w:w="825" w:type="dxa"/>
            <w:tcBorders>
              <w:top w:val="nil"/>
              <w:left w:val="nil"/>
              <w:bottom w:val="single" w:sz="4" w:space="0" w:color="A5A5A5"/>
              <w:right w:val="single" w:sz="4" w:space="0" w:color="auto"/>
            </w:tcBorders>
            <w:shd w:val="clear" w:color="000000" w:fill="FFFFFF"/>
          </w:tcPr>
          <w:p w14:paraId="17DD6646" w14:textId="77777777" w:rsidR="00283141" w:rsidRDefault="00877903" w:rsidP="00BA6C90">
            <w:pPr>
              <w:jc w:val="center"/>
              <w:rPr>
                <w:color w:val="000000"/>
                <w:sz w:val="20"/>
                <w:szCs w:val="20"/>
              </w:rPr>
            </w:pPr>
            <w:r>
              <w:rPr>
                <w:color w:val="000000"/>
                <w:sz w:val="20"/>
                <w:szCs w:val="20"/>
                <w:lang w:val="en-US"/>
              </w:rPr>
              <w:t>206</w:t>
            </w:r>
          </w:p>
        </w:tc>
        <w:tc>
          <w:tcPr>
            <w:tcW w:w="741" w:type="dxa"/>
            <w:tcBorders>
              <w:top w:val="nil"/>
              <w:left w:val="single" w:sz="4" w:space="0" w:color="auto"/>
              <w:bottom w:val="single" w:sz="4" w:space="0" w:color="A5A5A5"/>
              <w:right w:val="single" w:sz="4" w:space="0" w:color="A5A5A5"/>
            </w:tcBorders>
            <w:shd w:val="clear" w:color="000000" w:fill="FFFFFF"/>
          </w:tcPr>
          <w:p w14:paraId="23A94247" w14:textId="77777777" w:rsidR="00283141" w:rsidRDefault="00877903" w:rsidP="00BA6C90">
            <w:pPr>
              <w:jc w:val="center"/>
              <w:rPr>
                <w:color w:val="000000"/>
                <w:sz w:val="20"/>
                <w:szCs w:val="20"/>
              </w:rPr>
            </w:pPr>
            <w:r>
              <w:rPr>
                <w:color w:val="000000"/>
                <w:sz w:val="20"/>
                <w:szCs w:val="20"/>
                <w:lang w:val="en-US"/>
              </w:rPr>
              <w:t>145</w:t>
            </w:r>
          </w:p>
        </w:tc>
        <w:tc>
          <w:tcPr>
            <w:tcW w:w="641" w:type="dxa"/>
            <w:tcBorders>
              <w:top w:val="nil"/>
              <w:left w:val="nil"/>
              <w:bottom w:val="single" w:sz="4" w:space="0" w:color="A5A5A5"/>
              <w:right w:val="single" w:sz="4" w:space="0" w:color="A5A5A5"/>
            </w:tcBorders>
            <w:shd w:val="clear" w:color="000000" w:fill="FFFFFF"/>
          </w:tcPr>
          <w:p w14:paraId="2F607622" w14:textId="77777777" w:rsidR="00283141" w:rsidRDefault="00877903" w:rsidP="00BA6C90">
            <w:pPr>
              <w:jc w:val="center"/>
              <w:rPr>
                <w:color w:val="000000"/>
                <w:sz w:val="20"/>
                <w:szCs w:val="20"/>
              </w:rPr>
            </w:pPr>
            <w:r>
              <w:rPr>
                <w:color w:val="000000"/>
                <w:sz w:val="20"/>
                <w:szCs w:val="20"/>
                <w:lang w:val="en-US"/>
              </w:rPr>
              <w:t>2</w:t>
            </w:r>
          </w:p>
        </w:tc>
        <w:tc>
          <w:tcPr>
            <w:tcW w:w="742" w:type="dxa"/>
            <w:tcBorders>
              <w:top w:val="nil"/>
              <w:left w:val="nil"/>
              <w:bottom w:val="single" w:sz="4" w:space="0" w:color="A5A5A5"/>
              <w:right w:val="single" w:sz="4" w:space="0" w:color="auto"/>
            </w:tcBorders>
            <w:shd w:val="clear" w:color="000000" w:fill="FFFFFF"/>
          </w:tcPr>
          <w:p w14:paraId="22A0D61D" w14:textId="77777777" w:rsidR="00283141" w:rsidRDefault="00877903" w:rsidP="00BA6C90">
            <w:pPr>
              <w:jc w:val="center"/>
              <w:rPr>
                <w:color w:val="000000"/>
                <w:sz w:val="20"/>
                <w:szCs w:val="20"/>
              </w:rPr>
            </w:pPr>
            <w:r>
              <w:rPr>
                <w:color w:val="000000"/>
                <w:sz w:val="20"/>
                <w:szCs w:val="20"/>
                <w:lang w:val="en-US"/>
              </w:rPr>
              <w:t>147</w:t>
            </w:r>
          </w:p>
        </w:tc>
        <w:tc>
          <w:tcPr>
            <w:tcW w:w="741" w:type="dxa"/>
            <w:tcBorders>
              <w:top w:val="nil"/>
              <w:left w:val="single" w:sz="4" w:space="0" w:color="auto"/>
              <w:bottom w:val="single" w:sz="4" w:space="0" w:color="A5A5A5"/>
              <w:right w:val="single" w:sz="4" w:space="0" w:color="A5A5A5"/>
            </w:tcBorders>
            <w:shd w:val="clear" w:color="000000" w:fill="FFFFFF"/>
          </w:tcPr>
          <w:p w14:paraId="0F42CF42" w14:textId="77777777" w:rsidR="00283141" w:rsidRDefault="00877903" w:rsidP="00BA6C90">
            <w:pPr>
              <w:jc w:val="center"/>
              <w:rPr>
                <w:color w:val="000000"/>
                <w:sz w:val="20"/>
                <w:szCs w:val="20"/>
              </w:rPr>
            </w:pPr>
            <w:r>
              <w:rPr>
                <w:color w:val="000000"/>
                <w:sz w:val="20"/>
                <w:szCs w:val="20"/>
                <w:lang w:val="en-US"/>
              </w:rPr>
              <w:t>523</w:t>
            </w:r>
          </w:p>
        </w:tc>
        <w:tc>
          <w:tcPr>
            <w:tcW w:w="616" w:type="dxa"/>
            <w:tcBorders>
              <w:top w:val="nil"/>
              <w:left w:val="nil"/>
              <w:bottom w:val="single" w:sz="4" w:space="0" w:color="A5A5A5"/>
              <w:right w:val="single" w:sz="4" w:space="0" w:color="A5A5A5"/>
            </w:tcBorders>
            <w:shd w:val="clear" w:color="000000" w:fill="FFFFFF"/>
          </w:tcPr>
          <w:p w14:paraId="1115DDB6" w14:textId="77777777" w:rsidR="00283141" w:rsidRDefault="00877903" w:rsidP="00BA6C90">
            <w:pPr>
              <w:jc w:val="center"/>
              <w:rPr>
                <w:color w:val="000000"/>
                <w:sz w:val="20"/>
                <w:szCs w:val="20"/>
              </w:rPr>
            </w:pPr>
            <w:r>
              <w:rPr>
                <w:color w:val="000000"/>
                <w:sz w:val="20"/>
                <w:szCs w:val="20"/>
                <w:lang w:val="en-US"/>
              </w:rPr>
              <w:t>0</w:t>
            </w:r>
          </w:p>
        </w:tc>
        <w:tc>
          <w:tcPr>
            <w:tcW w:w="800" w:type="dxa"/>
            <w:tcBorders>
              <w:top w:val="nil"/>
              <w:left w:val="nil"/>
              <w:bottom w:val="single" w:sz="4" w:space="0" w:color="A5A5A5"/>
              <w:right w:val="single" w:sz="4" w:space="0" w:color="auto"/>
            </w:tcBorders>
            <w:shd w:val="clear" w:color="000000" w:fill="FFFFFF"/>
          </w:tcPr>
          <w:p w14:paraId="0EE75494" w14:textId="77777777" w:rsidR="00283141" w:rsidRDefault="00877903" w:rsidP="00BA6C90">
            <w:pPr>
              <w:jc w:val="center"/>
              <w:rPr>
                <w:color w:val="000000"/>
                <w:sz w:val="20"/>
                <w:szCs w:val="20"/>
              </w:rPr>
            </w:pPr>
            <w:r>
              <w:rPr>
                <w:color w:val="000000"/>
                <w:sz w:val="20"/>
                <w:szCs w:val="20"/>
                <w:lang w:val="en-US"/>
              </w:rPr>
              <w:t>523</w:t>
            </w:r>
          </w:p>
        </w:tc>
      </w:tr>
      <w:tr w:rsidR="00283141" w14:paraId="66BE285E" w14:textId="77777777">
        <w:trPr>
          <w:trHeight w:val="20"/>
          <w:jc w:val="center"/>
        </w:trPr>
        <w:tc>
          <w:tcPr>
            <w:tcW w:w="802" w:type="dxa"/>
            <w:vMerge/>
            <w:tcBorders>
              <w:left w:val="single" w:sz="4" w:space="0" w:color="A5A5A5"/>
              <w:right w:val="single" w:sz="4" w:space="0" w:color="3F3F3F"/>
            </w:tcBorders>
            <w:shd w:val="clear" w:color="000000" w:fill="DBDBDB"/>
          </w:tcPr>
          <w:p w14:paraId="4EFD53FA" w14:textId="77777777" w:rsidR="00283141" w:rsidRDefault="00283141" w:rsidP="00BA6C90">
            <w:pPr>
              <w:rPr>
                <w:b/>
                <w:bCs/>
                <w:color w:val="000000"/>
                <w:sz w:val="20"/>
                <w:szCs w:val="20"/>
              </w:rPr>
            </w:pPr>
          </w:p>
        </w:tc>
        <w:tc>
          <w:tcPr>
            <w:tcW w:w="2897" w:type="dxa"/>
            <w:tcBorders>
              <w:top w:val="nil"/>
              <w:left w:val="single" w:sz="4" w:space="0" w:color="A5A5A5"/>
              <w:bottom w:val="single" w:sz="4" w:space="0" w:color="A5A5A5"/>
              <w:right w:val="single" w:sz="4" w:space="0" w:color="auto"/>
            </w:tcBorders>
            <w:shd w:val="clear" w:color="000000" w:fill="FFFFFF"/>
          </w:tcPr>
          <w:p w14:paraId="678B793B" w14:textId="77777777" w:rsidR="00283141" w:rsidRDefault="00877903" w:rsidP="00BA6C90">
            <w:pPr>
              <w:jc w:val="right"/>
              <w:rPr>
                <w:color w:val="000000"/>
                <w:sz w:val="20"/>
                <w:szCs w:val="20"/>
              </w:rPr>
            </w:pPr>
            <w:r>
              <w:rPr>
                <w:color w:val="000000"/>
                <w:sz w:val="20"/>
                <w:szCs w:val="20"/>
                <w:lang w:val="en-US"/>
              </w:rPr>
              <w:t>FortPortal Remand Home</w:t>
            </w:r>
          </w:p>
        </w:tc>
        <w:tc>
          <w:tcPr>
            <w:tcW w:w="741" w:type="dxa"/>
            <w:tcBorders>
              <w:top w:val="nil"/>
              <w:left w:val="single" w:sz="4" w:space="0" w:color="auto"/>
              <w:bottom w:val="single" w:sz="4" w:space="0" w:color="A5A5A5"/>
              <w:right w:val="single" w:sz="4" w:space="0" w:color="A5A5A5"/>
            </w:tcBorders>
            <w:shd w:val="clear" w:color="000000" w:fill="FFFFFF"/>
          </w:tcPr>
          <w:p w14:paraId="6CB6BD59" w14:textId="77777777" w:rsidR="00283141" w:rsidRDefault="00877903" w:rsidP="00BA6C90">
            <w:pPr>
              <w:jc w:val="center"/>
              <w:rPr>
                <w:color w:val="000000"/>
                <w:sz w:val="20"/>
                <w:szCs w:val="20"/>
              </w:rPr>
            </w:pPr>
            <w:r>
              <w:rPr>
                <w:color w:val="000000"/>
                <w:sz w:val="20"/>
                <w:szCs w:val="20"/>
                <w:lang w:val="en-US"/>
              </w:rPr>
              <w:t>109</w:t>
            </w:r>
          </w:p>
        </w:tc>
        <w:tc>
          <w:tcPr>
            <w:tcW w:w="641" w:type="dxa"/>
            <w:tcBorders>
              <w:top w:val="nil"/>
              <w:left w:val="nil"/>
              <w:bottom w:val="single" w:sz="4" w:space="0" w:color="A5A5A5"/>
              <w:right w:val="single" w:sz="4" w:space="0" w:color="A5A5A5"/>
            </w:tcBorders>
            <w:shd w:val="clear" w:color="000000" w:fill="FFFFFF"/>
          </w:tcPr>
          <w:p w14:paraId="398AF545" w14:textId="77777777" w:rsidR="00283141" w:rsidRDefault="00877903" w:rsidP="00BA6C90">
            <w:pPr>
              <w:jc w:val="center"/>
              <w:rPr>
                <w:color w:val="000000"/>
                <w:sz w:val="20"/>
                <w:szCs w:val="20"/>
              </w:rPr>
            </w:pPr>
            <w:r>
              <w:rPr>
                <w:color w:val="000000"/>
                <w:sz w:val="20"/>
                <w:szCs w:val="20"/>
                <w:lang w:val="en-US"/>
              </w:rPr>
              <w:t>5</w:t>
            </w:r>
          </w:p>
        </w:tc>
        <w:tc>
          <w:tcPr>
            <w:tcW w:w="825" w:type="dxa"/>
            <w:tcBorders>
              <w:top w:val="nil"/>
              <w:left w:val="nil"/>
              <w:bottom w:val="single" w:sz="4" w:space="0" w:color="A5A5A5"/>
              <w:right w:val="single" w:sz="4" w:space="0" w:color="auto"/>
            </w:tcBorders>
            <w:shd w:val="clear" w:color="000000" w:fill="FFFFFF"/>
          </w:tcPr>
          <w:p w14:paraId="22F02E50" w14:textId="77777777" w:rsidR="00283141" w:rsidRDefault="00877903" w:rsidP="00BA6C90">
            <w:pPr>
              <w:jc w:val="center"/>
              <w:rPr>
                <w:color w:val="000000"/>
                <w:sz w:val="20"/>
                <w:szCs w:val="20"/>
              </w:rPr>
            </w:pPr>
            <w:r>
              <w:rPr>
                <w:color w:val="000000"/>
                <w:sz w:val="20"/>
                <w:szCs w:val="20"/>
                <w:lang w:val="en-US"/>
              </w:rPr>
              <w:t>114</w:t>
            </w:r>
          </w:p>
        </w:tc>
        <w:tc>
          <w:tcPr>
            <w:tcW w:w="741" w:type="dxa"/>
            <w:tcBorders>
              <w:top w:val="nil"/>
              <w:left w:val="single" w:sz="4" w:space="0" w:color="auto"/>
              <w:bottom w:val="single" w:sz="4" w:space="0" w:color="A5A5A5"/>
              <w:right w:val="single" w:sz="4" w:space="0" w:color="A5A5A5"/>
            </w:tcBorders>
            <w:shd w:val="clear" w:color="000000" w:fill="FFFFFF"/>
          </w:tcPr>
          <w:p w14:paraId="732D6928" w14:textId="77777777" w:rsidR="00283141" w:rsidRDefault="00877903" w:rsidP="00BA6C90">
            <w:pPr>
              <w:jc w:val="center"/>
              <w:rPr>
                <w:color w:val="000000"/>
                <w:sz w:val="20"/>
                <w:szCs w:val="20"/>
              </w:rPr>
            </w:pPr>
            <w:r>
              <w:rPr>
                <w:color w:val="000000"/>
                <w:sz w:val="20"/>
                <w:szCs w:val="20"/>
                <w:lang w:val="en-US"/>
              </w:rPr>
              <w:t>92</w:t>
            </w:r>
          </w:p>
        </w:tc>
        <w:tc>
          <w:tcPr>
            <w:tcW w:w="641" w:type="dxa"/>
            <w:tcBorders>
              <w:top w:val="nil"/>
              <w:left w:val="nil"/>
              <w:bottom w:val="single" w:sz="4" w:space="0" w:color="A5A5A5"/>
              <w:right w:val="single" w:sz="4" w:space="0" w:color="A5A5A5"/>
            </w:tcBorders>
            <w:shd w:val="clear" w:color="000000" w:fill="FFFFFF"/>
          </w:tcPr>
          <w:p w14:paraId="30282948" w14:textId="77777777" w:rsidR="00283141" w:rsidRDefault="00877903" w:rsidP="00BA6C90">
            <w:pPr>
              <w:jc w:val="center"/>
              <w:rPr>
                <w:color w:val="000000"/>
                <w:sz w:val="20"/>
                <w:szCs w:val="20"/>
              </w:rPr>
            </w:pPr>
            <w:r>
              <w:rPr>
                <w:color w:val="000000"/>
                <w:sz w:val="20"/>
                <w:szCs w:val="20"/>
                <w:lang w:val="en-US"/>
              </w:rPr>
              <w:t>2</w:t>
            </w:r>
          </w:p>
        </w:tc>
        <w:tc>
          <w:tcPr>
            <w:tcW w:w="742" w:type="dxa"/>
            <w:tcBorders>
              <w:top w:val="nil"/>
              <w:left w:val="nil"/>
              <w:bottom w:val="single" w:sz="4" w:space="0" w:color="A5A5A5"/>
              <w:right w:val="single" w:sz="4" w:space="0" w:color="auto"/>
            </w:tcBorders>
            <w:shd w:val="clear" w:color="000000" w:fill="FFFFFF"/>
          </w:tcPr>
          <w:p w14:paraId="0FC46B7A" w14:textId="77777777" w:rsidR="00283141" w:rsidRDefault="00877903" w:rsidP="00BA6C90">
            <w:pPr>
              <w:jc w:val="center"/>
              <w:rPr>
                <w:color w:val="000000"/>
                <w:sz w:val="20"/>
                <w:szCs w:val="20"/>
              </w:rPr>
            </w:pPr>
            <w:r>
              <w:rPr>
                <w:color w:val="000000"/>
                <w:sz w:val="20"/>
                <w:szCs w:val="20"/>
                <w:lang w:val="en-US"/>
              </w:rPr>
              <w:t>94</w:t>
            </w:r>
          </w:p>
        </w:tc>
        <w:tc>
          <w:tcPr>
            <w:tcW w:w="741" w:type="dxa"/>
            <w:tcBorders>
              <w:top w:val="nil"/>
              <w:left w:val="single" w:sz="4" w:space="0" w:color="auto"/>
              <w:bottom w:val="single" w:sz="4" w:space="0" w:color="A5A5A5"/>
              <w:right w:val="single" w:sz="4" w:space="0" w:color="A5A5A5"/>
            </w:tcBorders>
            <w:shd w:val="clear" w:color="000000" w:fill="FFFFFF"/>
          </w:tcPr>
          <w:p w14:paraId="7D5BE342" w14:textId="77777777" w:rsidR="00283141" w:rsidRDefault="00877903" w:rsidP="00BA6C90">
            <w:pPr>
              <w:jc w:val="center"/>
              <w:rPr>
                <w:color w:val="000000"/>
                <w:sz w:val="20"/>
                <w:szCs w:val="20"/>
              </w:rPr>
            </w:pPr>
            <w:r>
              <w:rPr>
                <w:color w:val="000000"/>
                <w:sz w:val="20"/>
                <w:szCs w:val="20"/>
                <w:lang w:val="en-US"/>
              </w:rPr>
              <w:t>90</w:t>
            </w:r>
          </w:p>
        </w:tc>
        <w:tc>
          <w:tcPr>
            <w:tcW w:w="616" w:type="dxa"/>
            <w:tcBorders>
              <w:top w:val="nil"/>
              <w:left w:val="nil"/>
              <w:bottom w:val="single" w:sz="4" w:space="0" w:color="A5A5A5"/>
              <w:right w:val="single" w:sz="4" w:space="0" w:color="A5A5A5"/>
            </w:tcBorders>
            <w:shd w:val="clear" w:color="000000" w:fill="FFFFFF"/>
          </w:tcPr>
          <w:p w14:paraId="492A672B" w14:textId="77777777" w:rsidR="00283141" w:rsidRDefault="00877903" w:rsidP="00BA6C90">
            <w:pPr>
              <w:jc w:val="center"/>
              <w:rPr>
                <w:color w:val="000000"/>
                <w:sz w:val="20"/>
                <w:szCs w:val="20"/>
              </w:rPr>
            </w:pPr>
            <w:r>
              <w:rPr>
                <w:color w:val="000000"/>
                <w:sz w:val="20"/>
                <w:szCs w:val="20"/>
                <w:lang w:val="en-US"/>
              </w:rPr>
              <w:t>2</w:t>
            </w:r>
          </w:p>
        </w:tc>
        <w:tc>
          <w:tcPr>
            <w:tcW w:w="800" w:type="dxa"/>
            <w:tcBorders>
              <w:top w:val="nil"/>
              <w:left w:val="nil"/>
              <w:bottom w:val="single" w:sz="4" w:space="0" w:color="A5A5A5"/>
              <w:right w:val="single" w:sz="4" w:space="0" w:color="auto"/>
            </w:tcBorders>
            <w:shd w:val="clear" w:color="000000" w:fill="FFFFFF"/>
          </w:tcPr>
          <w:p w14:paraId="7AC4B0C3" w14:textId="77777777" w:rsidR="00283141" w:rsidRDefault="00877903" w:rsidP="00BA6C90">
            <w:pPr>
              <w:jc w:val="center"/>
              <w:rPr>
                <w:color w:val="000000"/>
                <w:sz w:val="20"/>
                <w:szCs w:val="20"/>
              </w:rPr>
            </w:pPr>
            <w:r>
              <w:rPr>
                <w:color w:val="000000"/>
                <w:sz w:val="20"/>
                <w:szCs w:val="20"/>
                <w:lang w:val="en-US"/>
              </w:rPr>
              <w:t>92</w:t>
            </w:r>
          </w:p>
        </w:tc>
      </w:tr>
      <w:tr w:rsidR="00283141" w14:paraId="66AB4B73" w14:textId="77777777">
        <w:trPr>
          <w:trHeight w:val="20"/>
          <w:jc w:val="center"/>
        </w:trPr>
        <w:tc>
          <w:tcPr>
            <w:tcW w:w="802" w:type="dxa"/>
            <w:vMerge/>
            <w:tcBorders>
              <w:left w:val="single" w:sz="4" w:space="0" w:color="A5A5A5"/>
              <w:right w:val="single" w:sz="4" w:space="0" w:color="3F3F3F"/>
            </w:tcBorders>
            <w:shd w:val="clear" w:color="000000" w:fill="DBDBDB"/>
          </w:tcPr>
          <w:p w14:paraId="281F7DFC" w14:textId="77777777" w:rsidR="00283141" w:rsidRDefault="00283141" w:rsidP="00BA6C90">
            <w:pPr>
              <w:rPr>
                <w:b/>
                <w:bCs/>
                <w:color w:val="000000"/>
                <w:sz w:val="20"/>
                <w:szCs w:val="20"/>
              </w:rPr>
            </w:pPr>
          </w:p>
        </w:tc>
        <w:tc>
          <w:tcPr>
            <w:tcW w:w="2897" w:type="dxa"/>
            <w:tcBorders>
              <w:top w:val="nil"/>
              <w:left w:val="single" w:sz="4" w:space="0" w:color="A5A5A5"/>
              <w:bottom w:val="single" w:sz="4" w:space="0" w:color="A5A5A5"/>
              <w:right w:val="single" w:sz="4" w:space="0" w:color="auto"/>
            </w:tcBorders>
            <w:shd w:val="clear" w:color="000000" w:fill="FFFFFF"/>
          </w:tcPr>
          <w:p w14:paraId="5B30EC3C" w14:textId="77777777" w:rsidR="00283141" w:rsidRDefault="00877903" w:rsidP="00BA6C90">
            <w:pPr>
              <w:jc w:val="right"/>
              <w:rPr>
                <w:color w:val="000000"/>
                <w:sz w:val="20"/>
                <w:szCs w:val="20"/>
              </w:rPr>
            </w:pPr>
            <w:r>
              <w:rPr>
                <w:color w:val="000000"/>
                <w:sz w:val="20"/>
                <w:szCs w:val="20"/>
                <w:lang w:val="en-US"/>
              </w:rPr>
              <w:t>Gulu Remand Home</w:t>
            </w:r>
          </w:p>
        </w:tc>
        <w:tc>
          <w:tcPr>
            <w:tcW w:w="741" w:type="dxa"/>
            <w:tcBorders>
              <w:top w:val="nil"/>
              <w:left w:val="single" w:sz="4" w:space="0" w:color="auto"/>
              <w:bottom w:val="single" w:sz="4" w:space="0" w:color="A5A5A5"/>
              <w:right w:val="single" w:sz="4" w:space="0" w:color="A5A5A5"/>
            </w:tcBorders>
            <w:shd w:val="clear" w:color="000000" w:fill="FFFFFF"/>
          </w:tcPr>
          <w:p w14:paraId="7EE3A2C5" w14:textId="77777777" w:rsidR="00283141" w:rsidRDefault="00877903" w:rsidP="00BA6C90">
            <w:pPr>
              <w:jc w:val="center"/>
              <w:rPr>
                <w:color w:val="000000"/>
                <w:sz w:val="20"/>
                <w:szCs w:val="20"/>
              </w:rPr>
            </w:pPr>
            <w:r>
              <w:rPr>
                <w:color w:val="000000"/>
                <w:sz w:val="20"/>
                <w:szCs w:val="20"/>
                <w:lang w:val="en-US"/>
              </w:rPr>
              <w:t>159</w:t>
            </w:r>
          </w:p>
        </w:tc>
        <w:tc>
          <w:tcPr>
            <w:tcW w:w="641" w:type="dxa"/>
            <w:tcBorders>
              <w:top w:val="nil"/>
              <w:left w:val="nil"/>
              <w:bottom w:val="single" w:sz="4" w:space="0" w:color="A5A5A5"/>
              <w:right w:val="single" w:sz="4" w:space="0" w:color="A5A5A5"/>
            </w:tcBorders>
            <w:shd w:val="clear" w:color="000000" w:fill="FFFFFF"/>
          </w:tcPr>
          <w:p w14:paraId="7DE84BC2" w14:textId="77777777" w:rsidR="00283141" w:rsidRDefault="00877903" w:rsidP="00BA6C90">
            <w:pPr>
              <w:jc w:val="center"/>
              <w:rPr>
                <w:color w:val="000000"/>
                <w:sz w:val="20"/>
                <w:szCs w:val="20"/>
              </w:rPr>
            </w:pPr>
            <w:r>
              <w:rPr>
                <w:color w:val="000000"/>
                <w:sz w:val="20"/>
                <w:szCs w:val="20"/>
                <w:lang w:val="en-US"/>
              </w:rPr>
              <w:t>7</w:t>
            </w:r>
          </w:p>
        </w:tc>
        <w:tc>
          <w:tcPr>
            <w:tcW w:w="825" w:type="dxa"/>
            <w:tcBorders>
              <w:top w:val="nil"/>
              <w:left w:val="nil"/>
              <w:bottom w:val="single" w:sz="4" w:space="0" w:color="A5A5A5"/>
              <w:right w:val="single" w:sz="4" w:space="0" w:color="auto"/>
            </w:tcBorders>
            <w:shd w:val="clear" w:color="000000" w:fill="FFFFFF"/>
          </w:tcPr>
          <w:p w14:paraId="53AF5CC4" w14:textId="77777777" w:rsidR="00283141" w:rsidRDefault="00877903" w:rsidP="00BA6C90">
            <w:pPr>
              <w:jc w:val="center"/>
              <w:rPr>
                <w:color w:val="000000"/>
                <w:sz w:val="20"/>
                <w:szCs w:val="20"/>
              </w:rPr>
            </w:pPr>
            <w:r>
              <w:rPr>
                <w:color w:val="000000"/>
                <w:sz w:val="20"/>
                <w:szCs w:val="20"/>
                <w:lang w:val="en-US"/>
              </w:rPr>
              <w:t>166</w:t>
            </w:r>
          </w:p>
        </w:tc>
        <w:tc>
          <w:tcPr>
            <w:tcW w:w="741" w:type="dxa"/>
            <w:tcBorders>
              <w:top w:val="nil"/>
              <w:left w:val="single" w:sz="4" w:space="0" w:color="auto"/>
              <w:bottom w:val="single" w:sz="4" w:space="0" w:color="A5A5A5"/>
              <w:right w:val="single" w:sz="4" w:space="0" w:color="A5A5A5"/>
            </w:tcBorders>
            <w:shd w:val="clear" w:color="000000" w:fill="FFFFFF"/>
          </w:tcPr>
          <w:p w14:paraId="0986BED2" w14:textId="77777777" w:rsidR="00283141" w:rsidRDefault="00877903" w:rsidP="00BA6C90">
            <w:pPr>
              <w:jc w:val="center"/>
              <w:rPr>
                <w:color w:val="000000"/>
                <w:sz w:val="20"/>
                <w:szCs w:val="20"/>
              </w:rPr>
            </w:pPr>
            <w:r>
              <w:rPr>
                <w:color w:val="000000"/>
                <w:sz w:val="20"/>
                <w:szCs w:val="20"/>
                <w:lang w:val="en-US"/>
              </w:rPr>
              <w:t>139</w:t>
            </w:r>
          </w:p>
        </w:tc>
        <w:tc>
          <w:tcPr>
            <w:tcW w:w="641" w:type="dxa"/>
            <w:tcBorders>
              <w:top w:val="nil"/>
              <w:left w:val="nil"/>
              <w:bottom w:val="single" w:sz="4" w:space="0" w:color="A5A5A5"/>
              <w:right w:val="single" w:sz="4" w:space="0" w:color="A5A5A5"/>
            </w:tcBorders>
            <w:shd w:val="clear" w:color="000000" w:fill="FFFFFF"/>
          </w:tcPr>
          <w:p w14:paraId="11533C2F" w14:textId="77777777" w:rsidR="00283141" w:rsidRDefault="00877903" w:rsidP="00BA6C90">
            <w:pPr>
              <w:jc w:val="center"/>
              <w:rPr>
                <w:color w:val="000000"/>
                <w:sz w:val="20"/>
                <w:szCs w:val="20"/>
              </w:rPr>
            </w:pPr>
            <w:r>
              <w:rPr>
                <w:color w:val="000000"/>
                <w:sz w:val="20"/>
                <w:szCs w:val="20"/>
                <w:lang w:val="en-US"/>
              </w:rPr>
              <w:t>8</w:t>
            </w:r>
          </w:p>
        </w:tc>
        <w:tc>
          <w:tcPr>
            <w:tcW w:w="742" w:type="dxa"/>
            <w:tcBorders>
              <w:top w:val="nil"/>
              <w:left w:val="nil"/>
              <w:bottom w:val="single" w:sz="4" w:space="0" w:color="A5A5A5"/>
              <w:right w:val="single" w:sz="4" w:space="0" w:color="auto"/>
            </w:tcBorders>
            <w:shd w:val="clear" w:color="000000" w:fill="FFFFFF"/>
          </w:tcPr>
          <w:p w14:paraId="41388BE6" w14:textId="77777777" w:rsidR="00283141" w:rsidRDefault="00877903" w:rsidP="00BA6C90">
            <w:pPr>
              <w:jc w:val="center"/>
              <w:rPr>
                <w:color w:val="000000"/>
                <w:sz w:val="20"/>
                <w:szCs w:val="20"/>
              </w:rPr>
            </w:pPr>
            <w:r>
              <w:rPr>
                <w:color w:val="000000"/>
                <w:sz w:val="20"/>
                <w:szCs w:val="20"/>
                <w:lang w:val="en-US"/>
              </w:rPr>
              <w:t>147</w:t>
            </w:r>
          </w:p>
        </w:tc>
        <w:tc>
          <w:tcPr>
            <w:tcW w:w="741" w:type="dxa"/>
            <w:tcBorders>
              <w:top w:val="nil"/>
              <w:left w:val="single" w:sz="4" w:space="0" w:color="auto"/>
              <w:bottom w:val="single" w:sz="4" w:space="0" w:color="A5A5A5"/>
              <w:right w:val="single" w:sz="4" w:space="0" w:color="A5A5A5"/>
            </w:tcBorders>
            <w:shd w:val="clear" w:color="000000" w:fill="FFFFFF"/>
          </w:tcPr>
          <w:p w14:paraId="315BD291" w14:textId="77777777" w:rsidR="00283141" w:rsidRDefault="00877903" w:rsidP="00BA6C90">
            <w:pPr>
              <w:jc w:val="center"/>
              <w:rPr>
                <w:color w:val="000000"/>
                <w:sz w:val="20"/>
                <w:szCs w:val="20"/>
              </w:rPr>
            </w:pPr>
            <w:r>
              <w:rPr>
                <w:color w:val="000000"/>
                <w:sz w:val="20"/>
                <w:szCs w:val="20"/>
                <w:lang w:val="en-US"/>
              </w:rPr>
              <w:t>198</w:t>
            </w:r>
          </w:p>
        </w:tc>
        <w:tc>
          <w:tcPr>
            <w:tcW w:w="616" w:type="dxa"/>
            <w:tcBorders>
              <w:top w:val="nil"/>
              <w:left w:val="nil"/>
              <w:bottom w:val="single" w:sz="4" w:space="0" w:color="A5A5A5"/>
              <w:right w:val="single" w:sz="4" w:space="0" w:color="A5A5A5"/>
            </w:tcBorders>
            <w:shd w:val="clear" w:color="000000" w:fill="FFFFFF"/>
          </w:tcPr>
          <w:p w14:paraId="2AA9E09D" w14:textId="77777777" w:rsidR="00283141" w:rsidRDefault="00877903" w:rsidP="00BA6C90">
            <w:pPr>
              <w:jc w:val="center"/>
              <w:rPr>
                <w:color w:val="000000"/>
                <w:sz w:val="20"/>
                <w:szCs w:val="20"/>
              </w:rPr>
            </w:pPr>
            <w:r>
              <w:rPr>
                <w:color w:val="000000"/>
                <w:sz w:val="20"/>
                <w:szCs w:val="20"/>
                <w:lang w:val="en-US"/>
              </w:rPr>
              <w:t>20</w:t>
            </w:r>
          </w:p>
        </w:tc>
        <w:tc>
          <w:tcPr>
            <w:tcW w:w="800" w:type="dxa"/>
            <w:tcBorders>
              <w:top w:val="nil"/>
              <w:left w:val="nil"/>
              <w:bottom w:val="single" w:sz="4" w:space="0" w:color="A5A5A5"/>
              <w:right w:val="single" w:sz="4" w:space="0" w:color="auto"/>
            </w:tcBorders>
            <w:shd w:val="clear" w:color="000000" w:fill="FFFFFF"/>
          </w:tcPr>
          <w:p w14:paraId="521ABC01" w14:textId="77777777" w:rsidR="00283141" w:rsidRDefault="00877903" w:rsidP="00BA6C90">
            <w:pPr>
              <w:jc w:val="center"/>
              <w:rPr>
                <w:color w:val="000000"/>
                <w:sz w:val="20"/>
                <w:szCs w:val="20"/>
              </w:rPr>
            </w:pPr>
            <w:r>
              <w:rPr>
                <w:color w:val="000000"/>
                <w:sz w:val="20"/>
                <w:szCs w:val="20"/>
                <w:lang w:val="en-US"/>
              </w:rPr>
              <w:t>218</w:t>
            </w:r>
          </w:p>
        </w:tc>
      </w:tr>
      <w:tr w:rsidR="00283141" w14:paraId="4570A665" w14:textId="77777777">
        <w:trPr>
          <w:trHeight w:val="20"/>
          <w:jc w:val="center"/>
        </w:trPr>
        <w:tc>
          <w:tcPr>
            <w:tcW w:w="802" w:type="dxa"/>
            <w:vMerge/>
            <w:tcBorders>
              <w:left w:val="single" w:sz="4" w:space="0" w:color="A5A5A5"/>
              <w:bottom w:val="single" w:sz="4" w:space="0" w:color="A5A5A5"/>
              <w:right w:val="single" w:sz="4" w:space="0" w:color="3F3F3F"/>
            </w:tcBorders>
            <w:shd w:val="clear" w:color="000000" w:fill="DBDBDB"/>
          </w:tcPr>
          <w:p w14:paraId="547A79DB" w14:textId="77777777" w:rsidR="00283141" w:rsidRDefault="00283141" w:rsidP="00BA6C90">
            <w:pPr>
              <w:rPr>
                <w:b/>
                <w:bCs/>
                <w:color w:val="000000"/>
                <w:sz w:val="20"/>
                <w:szCs w:val="20"/>
              </w:rPr>
            </w:pPr>
          </w:p>
        </w:tc>
        <w:tc>
          <w:tcPr>
            <w:tcW w:w="2897" w:type="dxa"/>
            <w:tcBorders>
              <w:top w:val="nil"/>
              <w:left w:val="single" w:sz="4" w:space="0" w:color="A5A5A5"/>
              <w:bottom w:val="single" w:sz="4" w:space="0" w:color="A5A5A5"/>
              <w:right w:val="single" w:sz="4" w:space="0" w:color="auto"/>
            </w:tcBorders>
            <w:shd w:val="clear" w:color="000000" w:fill="FFFFFF"/>
          </w:tcPr>
          <w:p w14:paraId="79A1A2CB" w14:textId="77777777" w:rsidR="00283141" w:rsidRDefault="00877903" w:rsidP="00BA6C90">
            <w:pPr>
              <w:jc w:val="right"/>
              <w:rPr>
                <w:color w:val="000000"/>
                <w:sz w:val="20"/>
                <w:szCs w:val="20"/>
              </w:rPr>
            </w:pPr>
            <w:r>
              <w:rPr>
                <w:color w:val="000000"/>
                <w:sz w:val="20"/>
                <w:szCs w:val="20"/>
                <w:lang w:val="en-US"/>
              </w:rPr>
              <w:t>Kabale Remand Home</w:t>
            </w:r>
          </w:p>
        </w:tc>
        <w:tc>
          <w:tcPr>
            <w:tcW w:w="741" w:type="dxa"/>
            <w:tcBorders>
              <w:top w:val="nil"/>
              <w:left w:val="single" w:sz="4" w:space="0" w:color="auto"/>
              <w:bottom w:val="single" w:sz="4" w:space="0" w:color="A5A5A5"/>
              <w:right w:val="single" w:sz="4" w:space="0" w:color="A5A5A5"/>
            </w:tcBorders>
            <w:shd w:val="clear" w:color="000000" w:fill="FFFFFF"/>
          </w:tcPr>
          <w:p w14:paraId="48EF3697" w14:textId="77777777" w:rsidR="00283141" w:rsidRDefault="00877903" w:rsidP="00BA6C90">
            <w:pPr>
              <w:jc w:val="center"/>
              <w:rPr>
                <w:color w:val="000000"/>
                <w:sz w:val="20"/>
                <w:szCs w:val="20"/>
              </w:rPr>
            </w:pPr>
            <w:r>
              <w:rPr>
                <w:color w:val="000000"/>
                <w:sz w:val="20"/>
                <w:szCs w:val="20"/>
                <w:lang w:val="en-US"/>
              </w:rPr>
              <w:t>70</w:t>
            </w:r>
          </w:p>
        </w:tc>
        <w:tc>
          <w:tcPr>
            <w:tcW w:w="641" w:type="dxa"/>
            <w:tcBorders>
              <w:top w:val="nil"/>
              <w:left w:val="nil"/>
              <w:bottom w:val="single" w:sz="4" w:space="0" w:color="A5A5A5"/>
              <w:right w:val="single" w:sz="4" w:space="0" w:color="A5A5A5"/>
            </w:tcBorders>
            <w:shd w:val="clear" w:color="000000" w:fill="FFFFFF"/>
          </w:tcPr>
          <w:p w14:paraId="1C0E079D" w14:textId="77777777" w:rsidR="00283141" w:rsidRDefault="00877903" w:rsidP="00BA6C90">
            <w:pPr>
              <w:jc w:val="center"/>
              <w:rPr>
                <w:color w:val="000000"/>
                <w:sz w:val="20"/>
                <w:szCs w:val="20"/>
              </w:rPr>
            </w:pPr>
            <w:r>
              <w:rPr>
                <w:color w:val="000000"/>
                <w:sz w:val="20"/>
                <w:szCs w:val="20"/>
                <w:lang w:val="en-US"/>
              </w:rPr>
              <w:t>3</w:t>
            </w:r>
          </w:p>
        </w:tc>
        <w:tc>
          <w:tcPr>
            <w:tcW w:w="825" w:type="dxa"/>
            <w:tcBorders>
              <w:top w:val="nil"/>
              <w:left w:val="nil"/>
              <w:bottom w:val="single" w:sz="4" w:space="0" w:color="A5A5A5"/>
              <w:right w:val="single" w:sz="4" w:space="0" w:color="auto"/>
            </w:tcBorders>
            <w:shd w:val="clear" w:color="000000" w:fill="FFFFFF"/>
          </w:tcPr>
          <w:p w14:paraId="6146D3D2" w14:textId="77777777" w:rsidR="00283141" w:rsidRDefault="00877903" w:rsidP="00BA6C90">
            <w:pPr>
              <w:jc w:val="center"/>
              <w:rPr>
                <w:color w:val="000000"/>
                <w:sz w:val="20"/>
                <w:szCs w:val="20"/>
              </w:rPr>
            </w:pPr>
            <w:r>
              <w:rPr>
                <w:color w:val="000000"/>
                <w:sz w:val="20"/>
                <w:szCs w:val="20"/>
                <w:lang w:val="en-US"/>
              </w:rPr>
              <w:t>73</w:t>
            </w:r>
          </w:p>
        </w:tc>
        <w:tc>
          <w:tcPr>
            <w:tcW w:w="741" w:type="dxa"/>
            <w:tcBorders>
              <w:top w:val="nil"/>
              <w:left w:val="single" w:sz="4" w:space="0" w:color="auto"/>
              <w:bottom w:val="single" w:sz="4" w:space="0" w:color="A5A5A5"/>
              <w:right w:val="single" w:sz="4" w:space="0" w:color="A5A5A5"/>
            </w:tcBorders>
            <w:shd w:val="clear" w:color="000000" w:fill="FFFFFF"/>
          </w:tcPr>
          <w:p w14:paraId="75390B8F" w14:textId="77777777" w:rsidR="00283141" w:rsidRDefault="00877903" w:rsidP="00BA6C90">
            <w:pPr>
              <w:jc w:val="center"/>
              <w:rPr>
                <w:color w:val="000000"/>
                <w:sz w:val="20"/>
                <w:szCs w:val="20"/>
              </w:rPr>
            </w:pPr>
            <w:r>
              <w:rPr>
                <w:color w:val="000000"/>
                <w:sz w:val="20"/>
                <w:szCs w:val="20"/>
                <w:lang w:val="en-US"/>
              </w:rPr>
              <w:t>36</w:t>
            </w:r>
          </w:p>
        </w:tc>
        <w:tc>
          <w:tcPr>
            <w:tcW w:w="641" w:type="dxa"/>
            <w:tcBorders>
              <w:top w:val="nil"/>
              <w:left w:val="nil"/>
              <w:bottom w:val="single" w:sz="4" w:space="0" w:color="A5A5A5"/>
              <w:right w:val="single" w:sz="4" w:space="0" w:color="A5A5A5"/>
            </w:tcBorders>
            <w:shd w:val="clear" w:color="000000" w:fill="FFFFFF"/>
          </w:tcPr>
          <w:p w14:paraId="287D58D9" w14:textId="77777777" w:rsidR="00283141" w:rsidRDefault="00877903" w:rsidP="00BA6C90">
            <w:pPr>
              <w:jc w:val="center"/>
              <w:rPr>
                <w:color w:val="000000"/>
                <w:sz w:val="20"/>
                <w:szCs w:val="20"/>
              </w:rPr>
            </w:pPr>
            <w:r>
              <w:rPr>
                <w:color w:val="000000"/>
                <w:sz w:val="20"/>
                <w:szCs w:val="20"/>
                <w:lang w:val="en-US"/>
              </w:rPr>
              <w:t>1</w:t>
            </w:r>
          </w:p>
        </w:tc>
        <w:tc>
          <w:tcPr>
            <w:tcW w:w="742" w:type="dxa"/>
            <w:tcBorders>
              <w:top w:val="nil"/>
              <w:left w:val="nil"/>
              <w:bottom w:val="single" w:sz="4" w:space="0" w:color="A5A5A5"/>
              <w:right w:val="single" w:sz="4" w:space="0" w:color="auto"/>
            </w:tcBorders>
            <w:shd w:val="clear" w:color="000000" w:fill="FFFFFF"/>
          </w:tcPr>
          <w:p w14:paraId="6BC645E3" w14:textId="77777777" w:rsidR="00283141" w:rsidRDefault="00877903" w:rsidP="00BA6C90">
            <w:pPr>
              <w:jc w:val="center"/>
              <w:rPr>
                <w:color w:val="000000"/>
                <w:sz w:val="20"/>
                <w:szCs w:val="20"/>
              </w:rPr>
            </w:pPr>
            <w:r>
              <w:rPr>
                <w:color w:val="000000"/>
                <w:sz w:val="20"/>
                <w:szCs w:val="20"/>
                <w:lang w:val="en-US"/>
              </w:rPr>
              <w:t>37</w:t>
            </w:r>
          </w:p>
        </w:tc>
        <w:tc>
          <w:tcPr>
            <w:tcW w:w="741" w:type="dxa"/>
            <w:tcBorders>
              <w:top w:val="nil"/>
              <w:left w:val="single" w:sz="4" w:space="0" w:color="auto"/>
              <w:bottom w:val="single" w:sz="4" w:space="0" w:color="A5A5A5"/>
              <w:right w:val="single" w:sz="4" w:space="0" w:color="A5A5A5"/>
            </w:tcBorders>
            <w:shd w:val="clear" w:color="000000" w:fill="FFFFFF"/>
          </w:tcPr>
          <w:p w14:paraId="3073F320" w14:textId="77777777" w:rsidR="00283141" w:rsidRDefault="00877903" w:rsidP="00BA6C90">
            <w:pPr>
              <w:jc w:val="center"/>
              <w:rPr>
                <w:color w:val="000000"/>
                <w:sz w:val="20"/>
                <w:szCs w:val="20"/>
              </w:rPr>
            </w:pPr>
            <w:r>
              <w:rPr>
                <w:color w:val="000000"/>
                <w:sz w:val="20"/>
                <w:szCs w:val="20"/>
                <w:lang w:val="en-US"/>
              </w:rPr>
              <w:t>53</w:t>
            </w:r>
          </w:p>
        </w:tc>
        <w:tc>
          <w:tcPr>
            <w:tcW w:w="616" w:type="dxa"/>
            <w:tcBorders>
              <w:top w:val="nil"/>
              <w:left w:val="nil"/>
              <w:bottom w:val="single" w:sz="4" w:space="0" w:color="A5A5A5"/>
              <w:right w:val="single" w:sz="4" w:space="0" w:color="A5A5A5"/>
            </w:tcBorders>
            <w:shd w:val="clear" w:color="000000" w:fill="FFFFFF"/>
          </w:tcPr>
          <w:p w14:paraId="6B42EE8F" w14:textId="77777777" w:rsidR="00283141" w:rsidRDefault="00877903" w:rsidP="00BA6C90">
            <w:pPr>
              <w:jc w:val="center"/>
              <w:rPr>
                <w:color w:val="000000"/>
                <w:sz w:val="20"/>
                <w:szCs w:val="20"/>
              </w:rPr>
            </w:pPr>
            <w:r>
              <w:rPr>
                <w:color w:val="000000"/>
                <w:sz w:val="20"/>
                <w:szCs w:val="20"/>
                <w:lang w:val="en-US"/>
              </w:rPr>
              <w:t>1</w:t>
            </w:r>
          </w:p>
        </w:tc>
        <w:tc>
          <w:tcPr>
            <w:tcW w:w="800" w:type="dxa"/>
            <w:tcBorders>
              <w:top w:val="nil"/>
              <w:left w:val="nil"/>
              <w:bottom w:val="single" w:sz="4" w:space="0" w:color="A5A5A5"/>
              <w:right w:val="single" w:sz="4" w:space="0" w:color="auto"/>
            </w:tcBorders>
            <w:shd w:val="clear" w:color="000000" w:fill="FFFFFF"/>
          </w:tcPr>
          <w:p w14:paraId="01C6DF49" w14:textId="77777777" w:rsidR="00283141" w:rsidRDefault="00877903" w:rsidP="00BA6C90">
            <w:pPr>
              <w:jc w:val="center"/>
              <w:rPr>
                <w:color w:val="000000"/>
                <w:sz w:val="20"/>
                <w:szCs w:val="20"/>
              </w:rPr>
            </w:pPr>
            <w:r>
              <w:rPr>
                <w:color w:val="000000"/>
                <w:sz w:val="20"/>
                <w:szCs w:val="20"/>
                <w:lang w:val="en-US"/>
              </w:rPr>
              <w:t>54</w:t>
            </w:r>
          </w:p>
        </w:tc>
      </w:tr>
      <w:tr w:rsidR="00283141" w14:paraId="0679BF4E" w14:textId="77777777">
        <w:trPr>
          <w:trHeight w:val="20"/>
          <w:jc w:val="center"/>
        </w:trPr>
        <w:tc>
          <w:tcPr>
            <w:tcW w:w="802" w:type="dxa"/>
            <w:tcBorders>
              <w:top w:val="nil"/>
              <w:left w:val="single" w:sz="4" w:space="0" w:color="A5A5A5"/>
              <w:bottom w:val="single" w:sz="4" w:space="0" w:color="A5A5A5"/>
              <w:right w:val="single" w:sz="4" w:space="0" w:color="3F3F3F"/>
            </w:tcBorders>
            <w:shd w:val="clear" w:color="000000" w:fill="DBDBDB"/>
          </w:tcPr>
          <w:p w14:paraId="0DAC5759" w14:textId="77777777" w:rsidR="00283141" w:rsidRDefault="00877903" w:rsidP="00BA6C90">
            <w:pPr>
              <w:rPr>
                <w:b/>
                <w:bCs/>
                <w:color w:val="000000"/>
                <w:sz w:val="20"/>
                <w:szCs w:val="20"/>
              </w:rPr>
            </w:pPr>
            <w:r>
              <w:rPr>
                <w:b/>
                <w:bCs/>
                <w:color w:val="000000"/>
                <w:sz w:val="20"/>
                <w:szCs w:val="20"/>
              </w:rPr>
              <w:t> </w:t>
            </w:r>
          </w:p>
        </w:tc>
        <w:tc>
          <w:tcPr>
            <w:tcW w:w="2897" w:type="dxa"/>
            <w:tcBorders>
              <w:top w:val="nil"/>
              <w:left w:val="single" w:sz="4" w:space="0" w:color="A5A5A5"/>
              <w:bottom w:val="single" w:sz="4" w:space="0" w:color="A5A5A5"/>
              <w:right w:val="single" w:sz="4" w:space="0" w:color="auto"/>
            </w:tcBorders>
            <w:shd w:val="clear" w:color="000000" w:fill="FFFFFF"/>
          </w:tcPr>
          <w:p w14:paraId="279FB5F8" w14:textId="77777777" w:rsidR="00283141" w:rsidRDefault="00877903" w:rsidP="00BA6C90">
            <w:pPr>
              <w:rPr>
                <w:b/>
                <w:bCs/>
                <w:color w:val="000000"/>
                <w:sz w:val="20"/>
                <w:szCs w:val="20"/>
              </w:rPr>
            </w:pPr>
            <w:r>
              <w:rPr>
                <w:b/>
                <w:bCs/>
                <w:color w:val="000000"/>
                <w:sz w:val="20"/>
                <w:szCs w:val="20"/>
                <w:lang w:val="en-US"/>
              </w:rPr>
              <w:t>No. of children receiving non-custodial sentences</w:t>
            </w:r>
          </w:p>
        </w:tc>
        <w:tc>
          <w:tcPr>
            <w:tcW w:w="741" w:type="dxa"/>
            <w:tcBorders>
              <w:top w:val="nil"/>
              <w:left w:val="single" w:sz="4" w:space="0" w:color="auto"/>
              <w:bottom w:val="single" w:sz="4" w:space="0" w:color="A5A5A5"/>
              <w:right w:val="single" w:sz="4" w:space="0" w:color="A5A5A5"/>
            </w:tcBorders>
            <w:shd w:val="clear" w:color="000000" w:fill="FFFFFF"/>
          </w:tcPr>
          <w:p w14:paraId="3514AD42" w14:textId="77777777" w:rsidR="00283141" w:rsidRDefault="00877903" w:rsidP="00BA6C90">
            <w:pPr>
              <w:jc w:val="center"/>
              <w:rPr>
                <w:color w:val="000000"/>
                <w:sz w:val="20"/>
                <w:szCs w:val="20"/>
              </w:rPr>
            </w:pPr>
            <w:r>
              <w:rPr>
                <w:color w:val="000000"/>
                <w:sz w:val="20"/>
                <w:szCs w:val="20"/>
              </w:rPr>
              <w:t>709</w:t>
            </w:r>
          </w:p>
        </w:tc>
        <w:tc>
          <w:tcPr>
            <w:tcW w:w="641" w:type="dxa"/>
            <w:tcBorders>
              <w:top w:val="nil"/>
              <w:left w:val="nil"/>
              <w:bottom w:val="single" w:sz="4" w:space="0" w:color="A5A5A5"/>
              <w:right w:val="single" w:sz="4" w:space="0" w:color="A5A5A5"/>
            </w:tcBorders>
            <w:shd w:val="clear" w:color="000000" w:fill="FFFFFF"/>
          </w:tcPr>
          <w:p w14:paraId="75477F5C" w14:textId="77777777" w:rsidR="00283141" w:rsidRDefault="00877903" w:rsidP="00BA6C90">
            <w:pPr>
              <w:jc w:val="center"/>
              <w:rPr>
                <w:color w:val="000000"/>
                <w:sz w:val="20"/>
                <w:szCs w:val="20"/>
              </w:rPr>
            </w:pPr>
            <w:r>
              <w:rPr>
                <w:color w:val="000000"/>
                <w:sz w:val="20"/>
                <w:szCs w:val="20"/>
              </w:rPr>
              <w:t>170</w:t>
            </w:r>
          </w:p>
        </w:tc>
        <w:tc>
          <w:tcPr>
            <w:tcW w:w="825" w:type="dxa"/>
            <w:tcBorders>
              <w:top w:val="nil"/>
              <w:left w:val="nil"/>
              <w:bottom w:val="single" w:sz="4" w:space="0" w:color="A5A5A5"/>
              <w:right w:val="single" w:sz="4" w:space="0" w:color="auto"/>
            </w:tcBorders>
            <w:shd w:val="clear" w:color="000000" w:fill="FFFFFF"/>
          </w:tcPr>
          <w:p w14:paraId="52EDEA13" w14:textId="77777777" w:rsidR="00283141" w:rsidRDefault="00877903" w:rsidP="00BA6C90">
            <w:pPr>
              <w:jc w:val="center"/>
              <w:rPr>
                <w:color w:val="000000"/>
                <w:sz w:val="20"/>
                <w:szCs w:val="20"/>
              </w:rPr>
            </w:pPr>
            <w:r>
              <w:rPr>
                <w:color w:val="000000"/>
                <w:sz w:val="20"/>
                <w:szCs w:val="20"/>
              </w:rPr>
              <w:t>879</w:t>
            </w:r>
          </w:p>
        </w:tc>
        <w:tc>
          <w:tcPr>
            <w:tcW w:w="741" w:type="dxa"/>
            <w:tcBorders>
              <w:top w:val="nil"/>
              <w:left w:val="single" w:sz="4" w:space="0" w:color="auto"/>
              <w:bottom w:val="single" w:sz="4" w:space="0" w:color="A5A5A5"/>
              <w:right w:val="single" w:sz="4" w:space="0" w:color="A5A5A5"/>
            </w:tcBorders>
            <w:shd w:val="clear" w:color="000000" w:fill="FFFFFF"/>
          </w:tcPr>
          <w:p w14:paraId="0C39CC46" w14:textId="77777777" w:rsidR="00283141" w:rsidRDefault="00877903" w:rsidP="00BA6C90">
            <w:pPr>
              <w:jc w:val="center"/>
              <w:rPr>
                <w:color w:val="000000"/>
                <w:sz w:val="20"/>
                <w:szCs w:val="20"/>
              </w:rPr>
            </w:pPr>
            <w:r>
              <w:rPr>
                <w:color w:val="000000"/>
                <w:sz w:val="20"/>
                <w:szCs w:val="20"/>
              </w:rPr>
              <w:t>1554</w:t>
            </w:r>
          </w:p>
        </w:tc>
        <w:tc>
          <w:tcPr>
            <w:tcW w:w="641" w:type="dxa"/>
            <w:tcBorders>
              <w:top w:val="nil"/>
              <w:left w:val="nil"/>
              <w:bottom w:val="single" w:sz="4" w:space="0" w:color="A5A5A5"/>
              <w:right w:val="single" w:sz="4" w:space="0" w:color="A5A5A5"/>
            </w:tcBorders>
            <w:shd w:val="clear" w:color="000000" w:fill="FFFFFF"/>
          </w:tcPr>
          <w:p w14:paraId="205E4617" w14:textId="77777777" w:rsidR="00283141" w:rsidRDefault="00877903" w:rsidP="00BA6C90">
            <w:pPr>
              <w:jc w:val="center"/>
              <w:rPr>
                <w:color w:val="000000"/>
                <w:sz w:val="20"/>
                <w:szCs w:val="20"/>
              </w:rPr>
            </w:pPr>
            <w:r>
              <w:rPr>
                <w:color w:val="000000"/>
                <w:sz w:val="20"/>
                <w:szCs w:val="20"/>
              </w:rPr>
              <w:t>348</w:t>
            </w:r>
          </w:p>
        </w:tc>
        <w:tc>
          <w:tcPr>
            <w:tcW w:w="742" w:type="dxa"/>
            <w:tcBorders>
              <w:top w:val="nil"/>
              <w:left w:val="nil"/>
              <w:bottom w:val="single" w:sz="4" w:space="0" w:color="A5A5A5"/>
              <w:right w:val="single" w:sz="4" w:space="0" w:color="auto"/>
            </w:tcBorders>
            <w:shd w:val="clear" w:color="000000" w:fill="FFFFFF"/>
          </w:tcPr>
          <w:p w14:paraId="5BB39DB8" w14:textId="77777777" w:rsidR="00283141" w:rsidRDefault="00877903" w:rsidP="00BA6C90">
            <w:pPr>
              <w:jc w:val="center"/>
              <w:rPr>
                <w:color w:val="000000"/>
                <w:sz w:val="20"/>
                <w:szCs w:val="20"/>
              </w:rPr>
            </w:pPr>
            <w:r>
              <w:rPr>
                <w:color w:val="000000"/>
                <w:sz w:val="20"/>
                <w:szCs w:val="20"/>
              </w:rPr>
              <w:t>1902</w:t>
            </w:r>
          </w:p>
        </w:tc>
        <w:tc>
          <w:tcPr>
            <w:tcW w:w="741" w:type="dxa"/>
            <w:tcBorders>
              <w:top w:val="nil"/>
              <w:left w:val="single" w:sz="4" w:space="0" w:color="auto"/>
              <w:bottom w:val="single" w:sz="4" w:space="0" w:color="A5A5A5"/>
              <w:right w:val="single" w:sz="4" w:space="0" w:color="A5A5A5"/>
            </w:tcBorders>
            <w:shd w:val="clear" w:color="000000" w:fill="FFFFFF"/>
          </w:tcPr>
          <w:p w14:paraId="14B692FC" w14:textId="77777777" w:rsidR="00283141" w:rsidRDefault="00877903" w:rsidP="00BA6C90">
            <w:pPr>
              <w:jc w:val="center"/>
              <w:rPr>
                <w:color w:val="000000"/>
                <w:sz w:val="20"/>
                <w:szCs w:val="20"/>
              </w:rPr>
            </w:pPr>
            <w:r>
              <w:rPr>
                <w:color w:val="000000"/>
                <w:sz w:val="20"/>
                <w:szCs w:val="20"/>
              </w:rPr>
              <w:t> </w:t>
            </w:r>
          </w:p>
        </w:tc>
        <w:tc>
          <w:tcPr>
            <w:tcW w:w="616" w:type="dxa"/>
            <w:tcBorders>
              <w:top w:val="nil"/>
              <w:left w:val="nil"/>
              <w:bottom w:val="single" w:sz="4" w:space="0" w:color="A5A5A5"/>
              <w:right w:val="single" w:sz="4" w:space="0" w:color="A5A5A5"/>
            </w:tcBorders>
            <w:shd w:val="clear" w:color="000000" w:fill="FFFFFF"/>
          </w:tcPr>
          <w:p w14:paraId="3B3179AE" w14:textId="77777777" w:rsidR="00283141" w:rsidRDefault="00877903" w:rsidP="00BA6C90">
            <w:pPr>
              <w:jc w:val="center"/>
              <w:rPr>
                <w:color w:val="000000"/>
                <w:sz w:val="20"/>
                <w:szCs w:val="20"/>
              </w:rPr>
            </w:pPr>
            <w:r>
              <w:rPr>
                <w:color w:val="000000"/>
                <w:sz w:val="20"/>
                <w:szCs w:val="20"/>
              </w:rPr>
              <w:t> </w:t>
            </w:r>
          </w:p>
        </w:tc>
        <w:tc>
          <w:tcPr>
            <w:tcW w:w="800" w:type="dxa"/>
            <w:tcBorders>
              <w:top w:val="nil"/>
              <w:left w:val="nil"/>
              <w:bottom w:val="single" w:sz="4" w:space="0" w:color="A5A5A5"/>
              <w:right w:val="single" w:sz="4" w:space="0" w:color="auto"/>
            </w:tcBorders>
            <w:shd w:val="clear" w:color="000000" w:fill="FFFFFF"/>
          </w:tcPr>
          <w:p w14:paraId="7415E186" w14:textId="77777777" w:rsidR="00283141" w:rsidRDefault="00877903" w:rsidP="00BA6C90">
            <w:pPr>
              <w:rPr>
                <w:color w:val="000000"/>
                <w:sz w:val="20"/>
                <w:szCs w:val="20"/>
              </w:rPr>
            </w:pPr>
            <w:r>
              <w:rPr>
                <w:color w:val="000000"/>
                <w:sz w:val="20"/>
                <w:szCs w:val="20"/>
              </w:rPr>
              <w:t> </w:t>
            </w:r>
          </w:p>
        </w:tc>
      </w:tr>
      <w:tr w:rsidR="00283141" w14:paraId="62C9E90D" w14:textId="77777777">
        <w:trPr>
          <w:trHeight w:val="20"/>
          <w:jc w:val="center"/>
        </w:trPr>
        <w:tc>
          <w:tcPr>
            <w:tcW w:w="802" w:type="dxa"/>
            <w:tcBorders>
              <w:top w:val="nil"/>
              <w:left w:val="single" w:sz="4" w:space="0" w:color="A5A5A5"/>
              <w:bottom w:val="single" w:sz="4" w:space="0" w:color="A5A5A5"/>
              <w:right w:val="single" w:sz="4" w:space="0" w:color="3F3F3F"/>
            </w:tcBorders>
            <w:shd w:val="clear" w:color="000000" w:fill="DBDBDB"/>
          </w:tcPr>
          <w:p w14:paraId="07ACBCED" w14:textId="77777777" w:rsidR="00283141" w:rsidRDefault="00877903" w:rsidP="00BA6C90">
            <w:pPr>
              <w:rPr>
                <w:b/>
                <w:bCs/>
                <w:color w:val="000000"/>
                <w:sz w:val="20"/>
                <w:szCs w:val="20"/>
              </w:rPr>
            </w:pPr>
            <w:r>
              <w:rPr>
                <w:b/>
                <w:bCs/>
                <w:color w:val="000000"/>
                <w:sz w:val="20"/>
                <w:szCs w:val="20"/>
              </w:rPr>
              <w:t>  </w:t>
            </w:r>
            <w:r>
              <w:rPr>
                <w:rFonts w:eastAsiaTheme="minorHAnsi"/>
                <w:b/>
                <w:bCs/>
                <w:color w:val="000000" w:themeColor="text1"/>
                <w:kern w:val="2"/>
                <w:sz w:val="20"/>
                <w:szCs w:val="20"/>
                <w:lang w:eastAsia="en-US"/>
                <w14:ligatures w14:val="standardContextual"/>
              </w:rPr>
              <w:t>(e)</w:t>
            </w:r>
          </w:p>
        </w:tc>
        <w:tc>
          <w:tcPr>
            <w:tcW w:w="2897" w:type="dxa"/>
            <w:tcBorders>
              <w:top w:val="nil"/>
              <w:left w:val="single" w:sz="4" w:space="0" w:color="A5A5A5"/>
              <w:bottom w:val="single" w:sz="4" w:space="0" w:color="A5A5A5"/>
              <w:right w:val="single" w:sz="4" w:space="0" w:color="auto"/>
            </w:tcBorders>
            <w:shd w:val="clear" w:color="000000" w:fill="FFFFFF"/>
          </w:tcPr>
          <w:p w14:paraId="08D87C4F" w14:textId="77777777" w:rsidR="00283141" w:rsidRDefault="00877903" w:rsidP="00BA6C90">
            <w:pPr>
              <w:rPr>
                <w:b/>
                <w:bCs/>
                <w:color w:val="000000"/>
                <w:sz w:val="20"/>
                <w:szCs w:val="20"/>
              </w:rPr>
            </w:pPr>
            <w:r>
              <w:rPr>
                <w:b/>
                <w:bCs/>
                <w:color w:val="000000"/>
                <w:sz w:val="20"/>
                <w:szCs w:val="20"/>
              </w:rPr>
              <w:t>No of children receiving custodial sentences</w:t>
            </w:r>
          </w:p>
        </w:tc>
        <w:tc>
          <w:tcPr>
            <w:tcW w:w="741" w:type="dxa"/>
            <w:tcBorders>
              <w:top w:val="nil"/>
              <w:left w:val="single" w:sz="4" w:space="0" w:color="auto"/>
              <w:bottom w:val="single" w:sz="4" w:space="0" w:color="A5A5A5"/>
              <w:right w:val="single" w:sz="4" w:space="0" w:color="A5A5A5"/>
            </w:tcBorders>
            <w:shd w:val="clear" w:color="000000" w:fill="FFFFFF"/>
          </w:tcPr>
          <w:p w14:paraId="74259C9E" w14:textId="77777777" w:rsidR="00283141" w:rsidRDefault="00877903" w:rsidP="00BA6C90">
            <w:pPr>
              <w:jc w:val="center"/>
              <w:rPr>
                <w:color w:val="000000"/>
                <w:sz w:val="20"/>
                <w:szCs w:val="20"/>
              </w:rPr>
            </w:pPr>
            <w:r>
              <w:rPr>
                <w:color w:val="000000"/>
                <w:sz w:val="20"/>
                <w:szCs w:val="20"/>
              </w:rPr>
              <w:t>249</w:t>
            </w:r>
          </w:p>
        </w:tc>
        <w:tc>
          <w:tcPr>
            <w:tcW w:w="641" w:type="dxa"/>
            <w:tcBorders>
              <w:top w:val="nil"/>
              <w:left w:val="nil"/>
              <w:bottom w:val="single" w:sz="4" w:space="0" w:color="A5A5A5"/>
              <w:right w:val="single" w:sz="4" w:space="0" w:color="A5A5A5"/>
            </w:tcBorders>
            <w:shd w:val="clear" w:color="000000" w:fill="FFFFFF"/>
          </w:tcPr>
          <w:p w14:paraId="61F642E5" w14:textId="77777777" w:rsidR="00283141" w:rsidRDefault="00877903" w:rsidP="00BA6C90">
            <w:pPr>
              <w:jc w:val="center"/>
              <w:rPr>
                <w:color w:val="000000"/>
                <w:sz w:val="20"/>
                <w:szCs w:val="20"/>
              </w:rPr>
            </w:pPr>
            <w:r>
              <w:rPr>
                <w:color w:val="000000"/>
                <w:sz w:val="20"/>
                <w:szCs w:val="20"/>
              </w:rPr>
              <w:t>27</w:t>
            </w:r>
          </w:p>
        </w:tc>
        <w:tc>
          <w:tcPr>
            <w:tcW w:w="825" w:type="dxa"/>
            <w:tcBorders>
              <w:top w:val="nil"/>
              <w:left w:val="nil"/>
              <w:bottom w:val="single" w:sz="4" w:space="0" w:color="A5A5A5"/>
              <w:right w:val="single" w:sz="4" w:space="0" w:color="auto"/>
            </w:tcBorders>
            <w:shd w:val="clear" w:color="000000" w:fill="FFFFFF"/>
          </w:tcPr>
          <w:p w14:paraId="3F7141CE" w14:textId="77777777" w:rsidR="00283141" w:rsidRDefault="00877903" w:rsidP="00BA6C90">
            <w:pPr>
              <w:jc w:val="center"/>
              <w:rPr>
                <w:color w:val="000000"/>
                <w:sz w:val="20"/>
                <w:szCs w:val="20"/>
              </w:rPr>
            </w:pPr>
            <w:r>
              <w:rPr>
                <w:color w:val="000000"/>
                <w:sz w:val="20"/>
                <w:szCs w:val="20"/>
              </w:rPr>
              <w:t>276</w:t>
            </w:r>
          </w:p>
        </w:tc>
        <w:tc>
          <w:tcPr>
            <w:tcW w:w="741" w:type="dxa"/>
            <w:tcBorders>
              <w:top w:val="nil"/>
              <w:left w:val="single" w:sz="4" w:space="0" w:color="auto"/>
              <w:bottom w:val="single" w:sz="4" w:space="0" w:color="A5A5A5"/>
              <w:right w:val="single" w:sz="4" w:space="0" w:color="A5A5A5"/>
            </w:tcBorders>
            <w:shd w:val="clear" w:color="000000" w:fill="FFFFFF"/>
          </w:tcPr>
          <w:p w14:paraId="76F643EA" w14:textId="77777777" w:rsidR="00283141" w:rsidRDefault="00877903" w:rsidP="00BA6C90">
            <w:pPr>
              <w:jc w:val="center"/>
              <w:rPr>
                <w:color w:val="000000"/>
                <w:sz w:val="20"/>
                <w:szCs w:val="20"/>
              </w:rPr>
            </w:pPr>
            <w:r>
              <w:rPr>
                <w:color w:val="000000"/>
                <w:sz w:val="20"/>
                <w:szCs w:val="20"/>
              </w:rPr>
              <w:t>604</w:t>
            </w:r>
          </w:p>
        </w:tc>
        <w:tc>
          <w:tcPr>
            <w:tcW w:w="641" w:type="dxa"/>
            <w:tcBorders>
              <w:top w:val="nil"/>
              <w:left w:val="nil"/>
              <w:bottom w:val="single" w:sz="4" w:space="0" w:color="A5A5A5"/>
              <w:right w:val="single" w:sz="4" w:space="0" w:color="A5A5A5"/>
            </w:tcBorders>
            <w:shd w:val="clear" w:color="000000" w:fill="FFFFFF"/>
          </w:tcPr>
          <w:p w14:paraId="60985E2B" w14:textId="77777777" w:rsidR="00283141" w:rsidRDefault="00877903" w:rsidP="00BA6C90">
            <w:pPr>
              <w:jc w:val="center"/>
              <w:rPr>
                <w:color w:val="000000"/>
                <w:sz w:val="20"/>
                <w:szCs w:val="20"/>
              </w:rPr>
            </w:pPr>
            <w:r>
              <w:rPr>
                <w:color w:val="000000"/>
                <w:sz w:val="20"/>
                <w:szCs w:val="20"/>
              </w:rPr>
              <w:t>92</w:t>
            </w:r>
          </w:p>
        </w:tc>
        <w:tc>
          <w:tcPr>
            <w:tcW w:w="742" w:type="dxa"/>
            <w:tcBorders>
              <w:top w:val="nil"/>
              <w:left w:val="nil"/>
              <w:bottom w:val="single" w:sz="4" w:space="0" w:color="A5A5A5"/>
              <w:right w:val="single" w:sz="4" w:space="0" w:color="auto"/>
            </w:tcBorders>
            <w:shd w:val="clear" w:color="000000" w:fill="FFFFFF"/>
          </w:tcPr>
          <w:p w14:paraId="506182B1" w14:textId="77777777" w:rsidR="00283141" w:rsidRDefault="00877903" w:rsidP="00BA6C90">
            <w:pPr>
              <w:jc w:val="center"/>
              <w:rPr>
                <w:color w:val="000000"/>
                <w:sz w:val="20"/>
                <w:szCs w:val="20"/>
              </w:rPr>
            </w:pPr>
            <w:r>
              <w:rPr>
                <w:color w:val="000000"/>
                <w:sz w:val="20"/>
                <w:szCs w:val="20"/>
              </w:rPr>
              <w:t>696</w:t>
            </w:r>
          </w:p>
        </w:tc>
        <w:tc>
          <w:tcPr>
            <w:tcW w:w="741" w:type="dxa"/>
            <w:tcBorders>
              <w:top w:val="nil"/>
              <w:left w:val="single" w:sz="4" w:space="0" w:color="auto"/>
              <w:bottom w:val="single" w:sz="4" w:space="0" w:color="A5A5A5"/>
              <w:right w:val="single" w:sz="4" w:space="0" w:color="A5A5A5"/>
            </w:tcBorders>
            <w:shd w:val="clear" w:color="000000" w:fill="FFFFFF"/>
          </w:tcPr>
          <w:p w14:paraId="47DFAFCB" w14:textId="77777777" w:rsidR="00283141" w:rsidRDefault="00877903" w:rsidP="00BA6C90">
            <w:pPr>
              <w:jc w:val="center"/>
              <w:rPr>
                <w:color w:val="000000"/>
                <w:sz w:val="20"/>
                <w:szCs w:val="20"/>
              </w:rPr>
            </w:pPr>
            <w:r>
              <w:rPr>
                <w:color w:val="000000"/>
                <w:sz w:val="20"/>
                <w:szCs w:val="20"/>
              </w:rPr>
              <w:t> </w:t>
            </w:r>
          </w:p>
        </w:tc>
        <w:tc>
          <w:tcPr>
            <w:tcW w:w="616" w:type="dxa"/>
            <w:tcBorders>
              <w:top w:val="nil"/>
              <w:left w:val="nil"/>
              <w:bottom w:val="single" w:sz="4" w:space="0" w:color="A5A5A5"/>
              <w:right w:val="single" w:sz="4" w:space="0" w:color="A5A5A5"/>
            </w:tcBorders>
            <w:shd w:val="clear" w:color="000000" w:fill="FFFFFF"/>
          </w:tcPr>
          <w:p w14:paraId="6B67E35F" w14:textId="77777777" w:rsidR="00283141" w:rsidRDefault="00877903" w:rsidP="00BA6C90">
            <w:pPr>
              <w:jc w:val="center"/>
              <w:rPr>
                <w:color w:val="000000"/>
                <w:sz w:val="20"/>
                <w:szCs w:val="20"/>
              </w:rPr>
            </w:pPr>
            <w:r>
              <w:rPr>
                <w:color w:val="000000"/>
                <w:sz w:val="20"/>
                <w:szCs w:val="20"/>
              </w:rPr>
              <w:t> </w:t>
            </w:r>
          </w:p>
        </w:tc>
        <w:tc>
          <w:tcPr>
            <w:tcW w:w="800" w:type="dxa"/>
            <w:tcBorders>
              <w:top w:val="nil"/>
              <w:left w:val="nil"/>
              <w:bottom w:val="single" w:sz="4" w:space="0" w:color="A5A5A5"/>
              <w:right w:val="single" w:sz="4" w:space="0" w:color="auto"/>
            </w:tcBorders>
            <w:shd w:val="clear" w:color="000000" w:fill="FFFFFF"/>
          </w:tcPr>
          <w:p w14:paraId="0B8AB18B" w14:textId="77777777" w:rsidR="00283141" w:rsidRDefault="00877903" w:rsidP="00BA6C90">
            <w:pPr>
              <w:rPr>
                <w:color w:val="000000"/>
                <w:sz w:val="20"/>
                <w:szCs w:val="20"/>
              </w:rPr>
            </w:pPr>
            <w:r>
              <w:rPr>
                <w:color w:val="000000"/>
                <w:sz w:val="20"/>
                <w:szCs w:val="20"/>
              </w:rPr>
              <w:t> </w:t>
            </w:r>
          </w:p>
        </w:tc>
      </w:tr>
      <w:tr w:rsidR="00283141" w14:paraId="5A6C6477" w14:textId="77777777">
        <w:trPr>
          <w:trHeight w:val="20"/>
          <w:jc w:val="center"/>
        </w:trPr>
        <w:tc>
          <w:tcPr>
            <w:tcW w:w="802" w:type="dxa"/>
            <w:tcBorders>
              <w:top w:val="nil"/>
              <w:left w:val="single" w:sz="4" w:space="0" w:color="A5A5A5"/>
              <w:bottom w:val="single" w:sz="4" w:space="0" w:color="A5A5A5"/>
              <w:right w:val="single" w:sz="4" w:space="0" w:color="3F3F3F"/>
            </w:tcBorders>
            <w:shd w:val="clear" w:color="000000" w:fill="DBDBDB"/>
          </w:tcPr>
          <w:p w14:paraId="76FE8377" w14:textId="77777777" w:rsidR="00283141" w:rsidRDefault="00877903" w:rsidP="00BA6C90">
            <w:pPr>
              <w:rPr>
                <w:b/>
                <w:bCs/>
                <w:color w:val="000000"/>
                <w:sz w:val="20"/>
                <w:szCs w:val="20"/>
              </w:rPr>
            </w:pPr>
            <w:r>
              <w:rPr>
                <w:b/>
                <w:bCs/>
                <w:color w:val="000000"/>
                <w:sz w:val="20"/>
                <w:szCs w:val="20"/>
              </w:rPr>
              <w:t>  </w:t>
            </w:r>
            <w:r>
              <w:rPr>
                <w:rFonts w:eastAsiaTheme="minorHAnsi"/>
                <w:b/>
                <w:bCs/>
                <w:color w:val="000000" w:themeColor="text1"/>
                <w:kern w:val="2"/>
                <w:sz w:val="20"/>
                <w:szCs w:val="20"/>
                <w:lang w:eastAsia="en-US"/>
                <w14:ligatures w14:val="standardContextual"/>
              </w:rPr>
              <w:t>(d)</w:t>
            </w:r>
          </w:p>
        </w:tc>
        <w:tc>
          <w:tcPr>
            <w:tcW w:w="2897" w:type="dxa"/>
            <w:tcBorders>
              <w:top w:val="nil"/>
              <w:left w:val="single" w:sz="4" w:space="0" w:color="A5A5A5"/>
              <w:bottom w:val="single" w:sz="4" w:space="0" w:color="A5A5A5"/>
              <w:right w:val="single" w:sz="4" w:space="0" w:color="auto"/>
            </w:tcBorders>
            <w:shd w:val="clear" w:color="000000" w:fill="FFFFFF"/>
          </w:tcPr>
          <w:p w14:paraId="1D067414" w14:textId="77777777" w:rsidR="00283141" w:rsidRDefault="00877903" w:rsidP="00BA6C90">
            <w:pPr>
              <w:rPr>
                <w:b/>
                <w:bCs/>
                <w:color w:val="000000"/>
                <w:sz w:val="20"/>
                <w:szCs w:val="20"/>
              </w:rPr>
            </w:pPr>
            <w:r>
              <w:rPr>
                <w:b/>
                <w:bCs/>
                <w:color w:val="000000"/>
                <w:sz w:val="20"/>
                <w:szCs w:val="20"/>
              </w:rPr>
              <w:t>Detained with adults</w:t>
            </w:r>
          </w:p>
        </w:tc>
        <w:tc>
          <w:tcPr>
            <w:tcW w:w="741" w:type="dxa"/>
            <w:tcBorders>
              <w:top w:val="nil"/>
              <w:left w:val="single" w:sz="4" w:space="0" w:color="auto"/>
              <w:bottom w:val="single" w:sz="4" w:space="0" w:color="A5A5A5"/>
              <w:right w:val="single" w:sz="4" w:space="0" w:color="A5A5A5"/>
            </w:tcBorders>
            <w:shd w:val="clear" w:color="000000" w:fill="FFFFFF"/>
          </w:tcPr>
          <w:p w14:paraId="1B9FE2E2" w14:textId="77777777" w:rsidR="00283141" w:rsidRDefault="00877903" w:rsidP="00BA6C90">
            <w:pPr>
              <w:jc w:val="center"/>
              <w:rPr>
                <w:color w:val="000000"/>
                <w:sz w:val="20"/>
                <w:szCs w:val="20"/>
              </w:rPr>
            </w:pPr>
            <w:r>
              <w:rPr>
                <w:color w:val="000000"/>
                <w:sz w:val="20"/>
                <w:szCs w:val="20"/>
              </w:rPr>
              <w:t> </w:t>
            </w:r>
          </w:p>
        </w:tc>
        <w:tc>
          <w:tcPr>
            <w:tcW w:w="641" w:type="dxa"/>
            <w:tcBorders>
              <w:top w:val="nil"/>
              <w:left w:val="nil"/>
              <w:bottom w:val="single" w:sz="4" w:space="0" w:color="A5A5A5"/>
              <w:right w:val="single" w:sz="4" w:space="0" w:color="A5A5A5"/>
            </w:tcBorders>
            <w:shd w:val="clear" w:color="000000" w:fill="FFFFFF"/>
          </w:tcPr>
          <w:p w14:paraId="5FCFB3BE" w14:textId="77777777" w:rsidR="00283141" w:rsidRDefault="00877903" w:rsidP="00BA6C90">
            <w:pPr>
              <w:jc w:val="center"/>
              <w:rPr>
                <w:color w:val="000000"/>
                <w:sz w:val="20"/>
                <w:szCs w:val="20"/>
              </w:rPr>
            </w:pPr>
            <w:r>
              <w:rPr>
                <w:color w:val="000000"/>
                <w:sz w:val="20"/>
                <w:szCs w:val="20"/>
              </w:rPr>
              <w:t> </w:t>
            </w:r>
          </w:p>
        </w:tc>
        <w:tc>
          <w:tcPr>
            <w:tcW w:w="825" w:type="dxa"/>
            <w:tcBorders>
              <w:top w:val="nil"/>
              <w:left w:val="nil"/>
              <w:bottom w:val="single" w:sz="4" w:space="0" w:color="A5A5A5"/>
              <w:right w:val="single" w:sz="4" w:space="0" w:color="auto"/>
            </w:tcBorders>
            <w:shd w:val="clear" w:color="000000" w:fill="FFFFFF"/>
          </w:tcPr>
          <w:p w14:paraId="3E2F7057" w14:textId="77777777" w:rsidR="00283141" w:rsidRDefault="00877903" w:rsidP="00BA6C90">
            <w:pPr>
              <w:jc w:val="center"/>
              <w:rPr>
                <w:color w:val="000000"/>
                <w:sz w:val="20"/>
                <w:szCs w:val="20"/>
              </w:rPr>
            </w:pPr>
            <w:r>
              <w:rPr>
                <w:color w:val="000000"/>
                <w:sz w:val="20"/>
                <w:szCs w:val="20"/>
              </w:rPr>
              <w:t> </w:t>
            </w:r>
          </w:p>
        </w:tc>
        <w:tc>
          <w:tcPr>
            <w:tcW w:w="741" w:type="dxa"/>
            <w:tcBorders>
              <w:top w:val="nil"/>
              <w:left w:val="single" w:sz="4" w:space="0" w:color="auto"/>
              <w:bottom w:val="single" w:sz="4" w:space="0" w:color="A5A5A5"/>
              <w:right w:val="single" w:sz="4" w:space="0" w:color="A5A5A5"/>
            </w:tcBorders>
            <w:shd w:val="clear" w:color="000000" w:fill="FFFFFF"/>
          </w:tcPr>
          <w:p w14:paraId="3CF59E29" w14:textId="77777777" w:rsidR="00283141" w:rsidRDefault="00877903" w:rsidP="00BA6C90">
            <w:pPr>
              <w:jc w:val="center"/>
              <w:rPr>
                <w:color w:val="000000"/>
                <w:sz w:val="20"/>
                <w:szCs w:val="20"/>
              </w:rPr>
            </w:pPr>
            <w:r>
              <w:rPr>
                <w:color w:val="000000"/>
                <w:sz w:val="20"/>
                <w:szCs w:val="20"/>
              </w:rPr>
              <w:t> </w:t>
            </w:r>
          </w:p>
        </w:tc>
        <w:tc>
          <w:tcPr>
            <w:tcW w:w="641" w:type="dxa"/>
            <w:tcBorders>
              <w:top w:val="nil"/>
              <w:left w:val="nil"/>
              <w:bottom w:val="single" w:sz="4" w:space="0" w:color="A5A5A5"/>
              <w:right w:val="single" w:sz="4" w:space="0" w:color="A5A5A5"/>
            </w:tcBorders>
            <w:shd w:val="clear" w:color="000000" w:fill="FFFFFF"/>
          </w:tcPr>
          <w:p w14:paraId="35C15B98" w14:textId="77777777" w:rsidR="00283141" w:rsidRDefault="00877903" w:rsidP="00BA6C90">
            <w:pPr>
              <w:jc w:val="center"/>
              <w:rPr>
                <w:color w:val="000000"/>
                <w:sz w:val="20"/>
                <w:szCs w:val="20"/>
              </w:rPr>
            </w:pPr>
            <w:r>
              <w:rPr>
                <w:color w:val="000000"/>
                <w:sz w:val="20"/>
                <w:szCs w:val="20"/>
              </w:rPr>
              <w:t> </w:t>
            </w:r>
          </w:p>
        </w:tc>
        <w:tc>
          <w:tcPr>
            <w:tcW w:w="742" w:type="dxa"/>
            <w:tcBorders>
              <w:top w:val="nil"/>
              <w:left w:val="nil"/>
              <w:bottom w:val="single" w:sz="4" w:space="0" w:color="A5A5A5"/>
              <w:right w:val="single" w:sz="4" w:space="0" w:color="auto"/>
            </w:tcBorders>
            <w:shd w:val="clear" w:color="000000" w:fill="FFFFFF"/>
          </w:tcPr>
          <w:p w14:paraId="55E3A1BF" w14:textId="77777777" w:rsidR="00283141" w:rsidRDefault="00877903" w:rsidP="00BA6C90">
            <w:pPr>
              <w:jc w:val="center"/>
              <w:rPr>
                <w:color w:val="000000"/>
                <w:sz w:val="20"/>
                <w:szCs w:val="20"/>
              </w:rPr>
            </w:pPr>
            <w:r>
              <w:rPr>
                <w:color w:val="000000"/>
                <w:sz w:val="20"/>
                <w:szCs w:val="20"/>
              </w:rPr>
              <w:t> </w:t>
            </w:r>
          </w:p>
        </w:tc>
        <w:tc>
          <w:tcPr>
            <w:tcW w:w="741" w:type="dxa"/>
            <w:tcBorders>
              <w:top w:val="nil"/>
              <w:left w:val="single" w:sz="4" w:space="0" w:color="auto"/>
              <w:bottom w:val="single" w:sz="4" w:space="0" w:color="A5A5A5"/>
              <w:right w:val="single" w:sz="4" w:space="0" w:color="A5A5A5"/>
            </w:tcBorders>
            <w:shd w:val="clear" w:color="000000" w:fill="FFFFFF"/>
          </w:tcPr>
          <w:p w14:paraId="18C0F9D3" w14:textId="77777777" w:rsidR="00283141" w:rsidRDefault="00877903" w:rsidP="00BA6C90">
            <w:pPr>
              <w:jc w:val="center"/>
              <w:rPr>
                <w:color w:val="000000"/>
                <w:sz w:val="20"/>
                <w:szCs w:val="20"/>
              </w:rPr>
            </w:pPr>
            <w:r>
              <w:rPr>
                <w:color w:val="000000"/>
                <w:sz w:val="20"/>
                <w:szCs w:val="20"/>
              </w:rPr>
              <w:t> </w:t>
            </w:r>
          </w:p>
        </w:tc>
        <w:tc>
          <w:tcPr>
            <w:tcW w:w="616" w:type="dxa"/>
            <w:tcBorders>
              <w:top w:val="nil"/>
              <w:left w:val="nil"/>
              <w:bottom w:val="single" w:sz="4" w:space="0" w:color="A5A5A5"/>
              <w:right w:val="single" w:sz="4" w:space="0" w:color="A5A5A5"/>
            </w:tcBorders>
            <w:shd w:val="clear" w:color="000000" w:fill="FFFFFF"/>
          </w:tcPr>
          <w:p w14:paraId="3E3CDA89" w14:textId="77777777" w:rsidR="00283141" w:rsidRDefault="00877903" w:rsidP="00BA6C90">
            <w:pPr>
              <w:jc w:val="center"/>
              <w:rPr>
                <w:color w:val="000000"/>
                <w:sz w:val="20"/>
                <w:szCs w:val="20"/>
              </w:rPr>
            </w:pPr>
            <w:r>
              <w:rPr>
                <w:color w:val="000000"/>
                <w:sz w:val="20"/>
                <w:szCs w:val="20"/>
              </w:rPr>
              <w:t> </w:t>
            </w:r>
          </w:p>
        </w:tc>
        <w:tc>
          <w:tcPr>
            <w:tcW w:w="800" w:type="dxa"/>
            <w:tcBorders>
              <w:top w:val="nil"/>
              <w:left w:val="nil"/>
              <w:bottom w:val="single" w:sz="4" w:space="0" w:color="A5A5A5"/>
              <w:right w:val="single" w:sz="4" w:space="0" w:color="auto"/>
            </w:tcBorders>
            <w:shd w:val="clear" w:color="000000" w:fill="FFFFFF"/>
          </w:tcPr>
          <w:p w14:paraId="3F988D2A" w14:textId="77777777" w:rsidR="00283141" w:rsidRDefault="00877903" w:rsidP="00BA6C90">
            <w:pPr>
              <w:rPr>
                <w:color w:val="000000"/>
                <w:sz w:val="20"/>
                <w:szCs w:val="20"/>
              </w:rPr>
            </w:pPr>
            <w:r>
              <w:rPr>
                <w:color w:val="000000"/>
                <w:sz w:val="20"/>
                <w:szCs w:val="20"/>
              </w:rPr>
              <w:t> </w:t>
            </w:r>
          </w:p>
        </w:tc>
      </w:tr>
      <w:tr w:rsidR="00283141" w14:paraId="01220B5E" w14:textId="77777777">
        <w:trPr>
          <w:trHeight w:val="20"/>
          <w:jc w:val="center"/>
        </w:trPr>
        <w:tc>
          <w:tcPr>
            <w:tcW w:w="802" w:type="dxa"/>
            <w:tcBorders>
              <w:top w:val="nil"/>
              <w:left w:val="single" w:sz="4" w:space="0" w:color="A5A5A5"/>
              <w:bottom w:val="single" w:sz="4" w:space="0" w:color="A5A5A5"/>
              <w:right w:val="single" w:sz="4" w:space="0" w:color="3F3F3F"/>
            </w:tcBorders>
            <w:shd w:val="clear" w:color="000000" w:fill="DBDBDB"/>
          </w:tcPr>
          <w:p w14:paraId="0B570BC4" w14:textId="77777777" w:rsidR="00283141" w:rsidRDefault="00877903" w:rsidP="00BA6C90">
            <w:pPr>
              <w:rPr>
                <w:b/>
                <w:bCs/>
                <w:color w:val="000000"/>
                <w:sz w:val="20"/>
                <w:szCs w:val="20"/>
              </w:rPr>
            </w:pPr>
            <w:r>
              <w:rPr>
                <w:b/>
                <w:bCs/>
                <w:color w:val="000000"/>
                <w:sz w:val="20"/>
                <w:szCs w:val="20"/>
              </w:rPr>
              <w:t> </w:t>
            </w:r>
          </w:p>
        </w:tc>
        <w:tc>
          <w:tcPr>
            <w:tcW w:w="2897" w:type="dxa"/>
            <w:tcBorders>
              <w:top w:val="nil"/>
              <w:left w:val="single" w:sz="4" w:space="0" w:color="A5A5A5"/>
              <w:bottom w:val="single" w:sz="4" w:space="0" w:color="A5A5A5"/>
              <w:right w:val="single" w:sz="4" w:space="0" w:color="auto"/>
            </w:tcBorders>
            <w:shd w:val="clear" w:color="000000" w:fill="FFFFFF"/>
          </w:tcPr>
          <w:p w14:paraId="256B0C36" w14:textId="77777777" w:rsidR="00283141" w:rsidRDefault="00877903" w:rsidP="00BA6C90">
            <w:pPr>
              <w:rPr>
                <w:b/>
                <w:bCs/>
                <w:color w:val="000000"/>
                <w:sz w:val="20"/>
                <w:szCs w:val="20"/>
              </w:rPr>
            </w:pPr>
            <w:r>
              <w:rPr>
                <w:b/>
                <w:bCs/>
                <w:color w:val="000000"/>
                <w:sz w:val="20"/>
                <w:szCs w:val="20"/>
              </w:rPr>
              <w:t>Children in conflict with the law (CICL) provided with legal aid services</w:t>
            </w:r>
          </w:p>
        </w:tc>
        <w:tc>
          <w:tcPr>
            <w:tcW w:w="741" w:type="dxa"/>
            <w:tcBorders>
              <w:top w:val="nil"/>
              <w:left w:val="single" w:sz="4" w:space="0" w:color="auto"/>
              <w:bottom w:val="single" w:sz="4" w:space="0" w:color="A5A5A5"/>
              <w:right w:val="single" w:sz="4" w:space="0" w:color="A5A5A5"/>
            </w:tcBorders>
            <w:shd w:val="clear" w:color="000000" w:fill="FFFFFF"/>
          </w:tcPr>
          <w:p w14:paraId="16C03B54" w14:textId="77777777" w:rsidR="00283141" w:rsidRDefault="00877903" w:rsidP="00BA6C90">
            <w:pPr>
              <w:jc w:val="center"/>
              <w:rPr>
                <w:color w:val="000000"/>
                <w:sz w:val="20"/>
                <w:szCs w:val="20"/>
              </w:rPr>
            </w:pPr>
            <w:r>
              <w:rPr>
                <w:color w:val="000000"/>
                <w:sz w:val="20"/>
                <w:szCs w:val="20"/>
              </w:rPr>
              <w:t>1479</w:t>
            </w:r>
          </w:p>
        </w:tc>
        <w:tc>
          <w:tcPr>
            <w:tcW w:w="641" w:type="dxa"/>
            <w:tcBorders>
              <w:top w:val="nil"/>
              <w:left w:val="nil"/>
              <w:bottom w:val="single" w:sz="4" w:space="0" w:color="A5A5A5"/>
              <w:right w:val="single" w:sz="4" w:space="0" w:color="A5A5A5"/>
            </w:tcBorders>
            <w:shd w:val="clear" w:color="000000" w:fill="FFFFFF"/>
          </w:tcPr>
          <w:p w14:paraId="67B0B278" w14:textId="77777777" w:rsidR="00283141" w:rsidRDefault="00877903" w:rsidP="00BA6C90">
            <w:pPr>
              <w:jc w:val="center"/>
              <w:rPr>
                <w:color w:val="000000"/>
                <w:sz w:val="20"/>
                <w:szCs w:val="20"/>
              </w:rPr>
            </w:pPr>
            <w:r>
              <w:rPr>
                <w:color w:val="000000"/>
                <w:sz w:val="20"/>
                <w:szCs w:val="20"/>
              </w:rPr>
              <w:t>275</w:t>
            </w:r>
          </w:p>
        </w:tc>
        <w:tc>
          <w:tcPr>
            <w:tcW w:w="825" w:type="dxa"/>
            <w:tcBorders>
              <w:top w:val="nil"/>
              <w:left w:val="nil"/>
              <w:bottom w:val="single" w:sz="4" w:space="0" w:color="A5A5A5"/>
              <w:right w:val="single" w:sz="4" w:space="0" w:color="auto"/>
            </w:tcBorders>
            <w:shd w:val="clear" w:color="000000" w:fill="FFFFFF"/>
          </w:tcPr>
          <w:p w14:paraId="00BBA533" w14:textId="77777777" w:rsidR="00283141" w:rsidRDefault="00877903" w:rsidP="00BA6C90">
            <w:pPr>
              <w:jc w:val="center"/>
              <w:rPr>
                <w:color w:val="000000"/>
                <w:sz w:val="20"/>
                <w:szCs w:val="20"/>
              </w:rPr>
            </w:pPr>
            <w:r>
              <w:rPr>
                <w:color w:val="000000"/>
                <w:sz w:val="20"/>
                <w:szCs w:val="20"/>
              </w:rPr>
              <w:t>1754</w:t>
            </w:r>
          </w:p>
        </w:tc>
        <w:tc>
          <w:tcPr>
            <w:tcW w:w="741" w:type="dxa"/>
            <w:tcBorders>
              <w:top w:val="nil"/>
              <w:left w:val="single" w:sz="4" w:space="0" w:color="auto"/>
              <w:bottom w:val="single" w:sz="4" w:space="0" w:color="A5A5A5"/>
              <w:right w:val="single" w:sz="4" w:space="0" w:color="A5A5A5"/>
            </w:tcBorders>
            <w:shd w:val="clear" w:color="000000" w:fill="FFFFFF"/>
          </w:tcPr>
          <w:p w14:paraId="39BD55D1" w14:textId="77777777" w:rsidR="00283141" w:rsidRDefault="00877903" w:rsidP="00BA6C90">
            <w:pPr>
              <w:jc w:val="center"/>
              <w:rPr>
                <w:color w:val="000000"/>
                <w:sz w:val="20"/>
                <w:szCs w:val="20"/>
              </w:rPr>
            </w:pPr>
            <w:r>
              <w:rPr>
                <w:color w:val="000000"/>
                <w:sz w:val="20"/>
                <w:szCs w:val="20"/>
              </w:rPr>
              <w:t>721</w:t>
            </w:r>
          </w:p>
        </w:tc>
        <w:tc>
          <w:tcPr>
            <w:tcW w:w="641" w:type="dxa"/>
            <w:tcBorders>
              <w:top w:val="nil"/>
              <w:left w:val="nil"/>
              <w:bottom w:val="single" w:sz="4" w:space="0" w:color="A5A5A5"/>
              <w:right w:val="single" w:sz="4" w:space="0" w:color="A5A5A5"/>
            </w:tcBorders>
            <w:shd w:val="clear" w:color="000000" w:fill="FFFFFF"/>
          </w:tcPr>
          <w:p w14:paraId="2F9206EC" w14:textId="77777777" w:rsidR="00283141" w:rsidRDefault="00877903" w:rsidP="00BA6C90">
            <w:pPr>
              <w:jc w:val="center"/>
              <w:rPr>
                <w:color w:val="000000"/>
                <w:sz w:val="20"/>
                <w:szCs w:val="20"/>
              </w:rPr>
            </w:pPr>
            <w:r>
              <w:rPr>
                <w:color w:val="000000"/>
                <w:sz w:val="20"/>
                <w:szCs w:val="20"/>
              </w:rPr>
              <w:t>88</w:t>
            </w:r>
          </w:p>
        </w:tc>
        <w:tc>
          <w:tcPr>
            <w:tcW w:w="742" w:type="dxa"/>
            <w:tcBorders>
              <w:top w:val="nil"/>
              <w:left w:val="nil"/>
              <w:bottom w:val="single" w:sz="4" w:space="0" w:color="A5A5A5"/>
              <w:right w:val="single" w:sz="4" w:space="0" w:color="auto"/>
            </w:tcBorders>
            <w:shd w:val="clear" w:color="000000" w:fill="FFFFFF"/>
          </w:tcPr>
          <w:p w14:paraId="1020626E" w14:textId="77777777" w:rsidR="00283141" w:rsidRDefault="00877903" w:rsidP="00BA6C90">
            <w:pPr>
              <w:jc w:val="center"/>
              <w:rPr>
                <w:color w:val="000000"/>
                <w:sz w:val="20"/>
                <w:szCs w:val="20"/>
              </w:rPr>
            </w:pPr>
            <w:r>
              <w:rPr>
                <w:color w:val="000000"/>
                <w:sz w:val="20"/>
                <w:szCs w:val="20"/>
              </w:rPr>
              <w:t>809</w:t>
            </w:r>
          </w:p>
        </w:tc>
        <w:tc>
          <w:tcPr>
            <w:tcW w:w="741" w:type="dxa"/>
            <w:tcBorders>
              <w:top w:val="nil"/>
              <w:left w:val="single" w:sz="4" w:space="0" w:color="auto"/>
              <w:bottom w:val="single" w:sz="4" w:space="0" w:color="A5A5A5"/>
              <w:right w:val="single" w:sz="4" w:space="0" w:color="A5A5A5"/>
            </w:tcBorders>
            <w:shd w:val="clear" w:color="000000" w:fill="FFFFFF"/>
          </w:tcPr>
          <w:p w14:paraId="456CCF82" w14:textId="77777777" w:rsidR="00283141" w:rsidRDefault="00877903" w:rsidP="00BA6C90">
            <w:pPr>
              <w:jc w:val="center"/>
              <w:rPr>
                <w:color w:val="000000"/>
                <w:sz w:val="20"/>
                <w:szCs w:val="20"/>
              </w:rPr>
            </w:pPr>
            <w:r>
              <w:rPr>
                <w:color w:val="000000"/>
                <w:sz w:val="20"/>
                <w:szCs w:val="20"/>
              </w:rPr>
              <w:t> </w:t>
            </w:r>
          </w:p>
        </w:tc>
        <w:tc>
          <w:tcPr>
            <w:tcW w:w="616" w:type="dxa"/>
            <w:tcBorders>
              <w:top w:val="nil"/>
              <w:left w:val="nil"/>
              <w:bottom w:val="single" w:sz="4" w:space="0" w:color="A5A5A5"/>
              <w:right w:val="single" w:sz="4" w:space="0" w:color="A5A5A5"/>
            </w:tcBorders>
            <w:shd w:val="clear" w:color="000000" w:fill="FFFFFF"/>
          </w:tcPr>
          <w:p w14:paraId="7A6174E1" w14:textId="77777777" w:rsidR="00283141" w:rsidRDefault="00877903" w:rsidP="00BA6C90">
            <w:pPr>
              <w:jc w:val="center"/>
              <w:rPr>
                <w:color w:val="000000"/>
                <w:sz w:val="20"/>
                <w:szCs w:val="20"/>
              </w:rPr>
            </w:pPr>
            <w:r>
              <w:rPr>
                <w:color w:val="000000"/>
                <w:sz w:val="20"/>
                <w:szCs w:val="20"/>
              </w:rPr>
              <w:t> </w:t>
            </w:r>
          </w:p>
        </w:tc>
        <w:tc>
          <w:tcPr>
            <w:tcW w:w="800" w:type="dxa"/>
            <w:tcBorders>
              <w:top w:val="nil"/>
              <w:left w:val="nil"/>
              <w:bottom w:val="single" w:sz="4" w:space="0" w:color="A5A5A5"/>
              <w:right w:val="single" w:sz="4" w:space="0" w:color="auto"/>
            </w:tcBorders>
            <w:shd w:val="clear" w:color="000000" w:fill="FFFFFF"/>
          </w:tcPr>
          <w:p w14:paraId="07CDE6F5" w14:textId="77777777" w:rsidR="00283141" w:rsidRDefault="00877903" w:rsidP="00BA6C90">
            <w:pPr>
              <w:rPr>
                <w:color w:val="000000"/>
                <w:sz w:val="20"/>
                <w:szCs w:val="20"/>
              </w:rPr>
            </w:pPr>
            <w:r>
              <w:rPr>
                <w:color w:val="000000"/>
                <w:sz w:val="20"/>
                <w:szCs w:val="20"/>
              </w:rPr>
              <w:t> </w:t>
            </w:r>
          </w:p>
        </w:tc>
      </w:tr>
      <w:tr w:rsidR="00283141" w14:paraId="37563BBB" w14:textId="77777777">
        <w:trPr>
          <w:trHeight w:val="20"/>
          <w:jc w:val="center"/>
        </w:trPr>
        <w:tc>
          <w:tcPr>
            <w:tcW w:w="802" w:type="dxa"/>
            <w:tcBorders>
              <w:top w:val="nil"/>
              <w:left w:val="single" w:sz="4" w:space="0" w:color="A5A5A5"/>
              <w:bottom w:val="single" w:sz="4" w:space="0" w:color="auto"/>
              <w:right w:val="single" w:sz="4" w:space="0" w:color="auto"/>
            </w:tcBorders>
            <w:shd w:val="clear" w:color="000000" w:fill="DBDBDB"/>
          </w:tcPr>
          <w:p w14:paraId="121AB7C5" w14:textId="77777777" w:rsidR="00283141" w:rsidRDefault="00877903" w:rsidP="00BA6C90">
            <w:pPr>
              <w:rPr>
                <w:b/>
                <w:bCs/>
                <w:color w:val="000000"/>
                <w:sz w:val="20"/>
                <w:szCs w:val="20"/>
              </w:rPr>
            </w:pPr>
            <w:r>
              <w:rPr>
                <w:b/>
                <w:bCs/>
                <w:color w:val="000000"/>
                <w:sz w:val="20"/>
                <w:szCs w:val="20"/>
              </w:rPr>
              <w:t> </w:t>
            </w:r>
          </w:p>
        </w:tc>
        <w:tc>
          <w:tcPr>
            <w:tcW w:w="2897" w:type="dxa"/>
            <w:tcBorders>
              <w:top w:val="nil"/>
              <w:left w:val="single" w:sz="4" w:space="0" w:color="auto"/>
              <w:bottom w:val="single" w:sz="4" w:space="0" w:color="auto"/>
              <w:right w:val="single" w:sz="4" w:space="0" w:color="auto"/>
            </w:tcBorders>
            <w:shd w:val="clear" w:color="000000" w:fill="FFFFFF"/>
          </w:tcPr>
          <w:p w14:paraId="2608B0E6" w14:textId="77777777" w:rsidR="00283141" w:rsidRDefault="00877903" w:rsidP="00BA6C90">
            <w:pPr>
              <w:rPr>
                <w:b/>
                <w:bCs/>
                <w:color w:val="000000"/>
                <w:sz w:val="20"/>
                <w:szCs w:val="20"/>
              </w:rPr>
            </w:pPr>
            <w:r>
              <w:rPr>
                <w:b/>
                <w:bCs/>
                <w:color w:val="000000"/>
                <w:sz w:val="20"/>
                <w:szCs w:val="20"/>
              </w:rPr>
              <w:t>Juveniles resettled from detention facilities</w:t>
            </w:r>
          </w:p>
        </w:tc>
        <w:tc>
          <w:tcPr>
            <w:tcW w:w="741" w:type="dxa"/>
            <w:tcBorders>
              <w:top w:val="nil"/>
              <w:left w:val="single" w:sz="4" w:space="0" w:color="auto"/>
              <w:bottom w:val="single" w:sz="4" w:space="0" w:color="auto"/>
              <w:right w:val="single" w:sz="4" w:space="0" w:color="A5A5A5"/>
            </w:tcBorders>
            <w:shd w:val="clear" w:color="000000" w:fill="FFFFFF"/>
          </w:tcPr>
          <w:p w14:paraId="36772C9A" w14:textId="77777777" w:rsidR="00283141" w:rsidRDefault="00877903" w:rsidP="00BA6C90">
            <w:pPr>
              <w:jc w:val="center"/>
              <w:rPr>
                <w:color w:val="000000"/>
                <w:sz w:val="20"/>
                <w:szCs w:val="20"/>
              </w:rPr>
            </w:pPr>
            <w:r>
              <w:rPr>
                <w:color w:val="000000"/>
                <w:sz w:val="20"/>
                <w:szCs w:val="20"/>
              </w:rPr>
              <w:t>1385</w:t>
            </w:r>
          </w:p>
        </w:tc>
        <w:tc>
          <w:tcPr>
            <w:tcW w:w="641" w:type="dxa"/>
            <w:tcBorders>
              <w:top w:val="nil"/>
              <w:left w:val="nil"/>
              <w:bottom w:val="single" w:sz="4" w:space="0" w:color="auto"/>
              <w:right w:val="single" w:sz="4" w:space="0" w:color="A5A5A5"/>
            </w:tcBorders>
            <w:shd w:val="clear" w:color="000000" w:fill="FFFFFF"/>
          </w:tcPr>
          <w:p w14:paraId="14F6E541" w14:textId="77777777" w:rsidR="00283141" w:rsidRDefault="00877903" w:rsidP="00BA6C90">
            <w:pPr>
              <w:jc w:val="center"/>
              <w:rPr>
                <w:color w:val="000000"/>
                <w:sz w:val="20"/>
                <w:szCs w:val="20"/>
              </w:rPr>
            </w:pPr>
            <w:r>
              <w:rPr>
                <w:color w:val="000000"/>
                <w:sz w:val="20"/>
                <w:szCs w:val="20"/>
              </w:rPr>
              <w:t>171</w:t>
            </w:r>
          </w:p>
        </w:tc>
        <w:tc>
          <w:tcPr>
            <w:tcW w:w="825" w:type="dxa"/>
            <w:tcBorders>
              <w:top w:val="nil"/>
              <w:left w:val="nil"/>
              <w:bottom w:val="single" w:sz="4" w:space="0" w:color="auto"/>
              <w:right w:val="single" w:sz="4" w:space="0" w:color="auto"/>
            </w:tcBorders>
            <w:shd w:val="clear" w:color="000000" w:fill="FFFFFF"/>
          </w:tcPr>
          <w:p w14:paraId="5EC5AD8D" w14:textId="77777777" w:rsidR="00283141" w:rsidRDefault="00877903" w:rsidP="00BA6C90">
            <w:pPr>
              <w:jc w:val="center"/>
              <w:rPr>
                <w:color w:val="000000"/>
                <w:sz w:val="20"/>
                <w:szCs w:val="20"/>
              </w:rPr>
            </w:pPr>
            <w:r>
              <w:rPr>
                <w:color w:val="000000"/>
                <w:sz w:val="20"/>
                <w:szCs w:val="20"/>
              </w:rPr>
              <w:t>1556</w:t>
            </w:r>
          </w:p>
        </w:tc>
        <w:tc>
          <w:tcPr>
            <w:tcW w:w="741" w:type="dxa"/>
            <w:tcBorders>
              <w:top w:val="nil"/>
              <w:left w:val="single" w:sz="4" w:space="0" w:color="auto"/>
              <w:bottom w:val="single" w:sz="4" w:space="0" w:color="auto"/>
              <w:right w:val="single" w:sz="4" w:space="0" w:color="A5A5A5"/>
            </w:tcBorders>
            <w:shd w:val="clear" w:color="000000" w:fill="FFFFFF"/>
          </w:tcPr>
          <w:p w14:paraId="609FEA3D" w14:textId="77777777" w:rsidR="00283141" w:rsidRDefault="00877903" w:rsidP="00BA6C90">
            <w:pPr>
              <w:jc w:val="center"/>
              <w:rPr>
                <w:color w:val="000000"/>
                <w:sz w:val="20"/>
                <w:szCs w:val="20"/>
              </w:rPr>
            </w:pPr>
            <w:r>
              <w:rPr>
                <w:color w:val="000000"/>
                <w:sz w:val="20"/>
                <w:szCs w:val="20"/>
              </w:rPr>
              <w:t> </w:t>
            </w:r>
          </w:p>
        </w:tc>
        <w:tc>
          <w:tcPr>
            <w:tcW w:w="641" w:type="dxa"/>
            <w:tcBorders>
              <w:top w:val="nil"/>
              <w:left w:val="nil"/>
              <w:bottom w:val="single" w:sz="4" w:space="0" w:color="auto"/>
              <w:right w:val="single" w:sz="4" w:space="0" w:color="A5A5A5"/>
            </w:tcBorders>
            <w:shd w:val="clear" w:color="000000" w:fill="FFFFFF"/>
          </w:tcPr>
          <w:p w14:paraId="71EA1533" w14:textId="77777777" w:rsidR="00283141" w:rsidRDefault="00877903" w:rsidP="00BA6C90">
            <w:pPr>
              <w:jc w:val="center"/>
              <w:rPr>
                <w:color w:val="000000"/>
                <w:sz w:val="20"/>
                <w:szCs w:val="20"/>
              </w:rPr>
            </w:pPr>
            <w:r>
              <w:rPr>
                <w:color w:val="000000"/>
                <w:sz w:val="20"/>
                <w:szCs w:val="20"/>
              </w:rPr>
              <w:t> </w:t>
            </w:r>
          </w:p>
        </w:tc>
        <w:tc>
          <w:tcPr>
            <w:tcW w:w="742" w:type="dxa"/>
            <w:tcBorders>
              <w:top w:val="nil"/>
              <w:left w:val="nil"/>
              <w:bottom w:val="single" w:sz="4" w:space="0" w:color="auto"/>
              <w:right w:val="single" w:sz="4" w:space="0" w:color="auto"/>
            </w:tcBorders>
            <w:shd w:val="clear" w:color="000000" w:fill="FFFFFF"/>
          </w:tcPr>
          <w:p w14:paraId="3C3C4D13" w14:textId="77777777" w:rsidR="00283141" w:rsidRDefault="00877903" w:rsidP="00BA6C90">
            <w:pPr>
              <w:jc w:val="center"/>
              <w:rPr>
                <w:color w:val="000000"/>
                <w:sz w:val="20"/>
                <w:szCs w:val="20"/>
              </w:rPr>
            </w:pPr>
            <w:r>
              <w:rPr>
                <w:color w:val="000000"/>
                <w:sz w:val="20"/>
                <w:szCs w:val="20"/>
              </w:rPr>
              <w:t>1700</w:t>
            </w:r>
          </w:p>
        </w:tc>
        <w:tc>
          <w:tcPr>
            <w:tcW w:w="741" w:type="dxa"/>
            <w:tcBorders>
              <w:top w:val="nil"/>
              <w:left w:val="single" w:sz="4" w:space="0" w:color="auto"/>
              <w:bottom w:val="single" w:sz="4" w:space="0" w:color="auto"/>
              <w:right w:val="single" w:sz="4" w:space="0" w:color="A5A5A5"/>
            </w:tcBorders>
            <w:shd w:val="clear" w:color="000000" w:fill="FFFFFF"/>
          </w:tcPr>
          <w:p w14:paraId="70659C01" w14:textId="77777777" w:rsidR="00283141" w:rsidRDefault="00877903" w:rsidP="00BA6C90">
            <w:pPr>
              <w:jc w:val="center"/>
              <w:rPr>
                <w:color w:val="000000"/>
                <w:sz w:val="20"/>
                <w:szCs w:val="20"/>
              </w:rPr>
            </w:pPr>
            <w:r>
              <w:rPr>
                <w:color w:val="000000"/>
                <w:sz w:val="20"/>
                <w:szCs w:val="20"/>
              </w:rPr>
              <w:t>1037</w:t>
            </w:r>
          </w:p>
        </w:tc>
        <w:tc>
          <w:tcPr>
            <w:tcW w:w="616" w:type="dxa"/>
            <w:tcBorders>
              <w:top w:val="nil"/>
              <w:left w:val="nil"/>
              <w:bottom w:val="single" w:sz="4" w:space="0" w:color="auto"/>
              <w:right w:val="single" w:sz="4" w:space="0" w:color="A5A5A5"/>
            </w:tcBorders>
            <w:shd w:val="clear" w:color="000000" w:fill="FFFFFF"/>
          </w:tcPr>
          <w:p w14:paraId="051EC4DC" w14:textId="77777777" w:rsidR="00283141" w:rsidRDefault="00877903" w:rsidP="00BA6C90">
            <w:pPr>
              <w:jc w:val="center"/>
              <w:rPr>
                <w:color w:val="000000"/>
                <w:sz w:val="20"/>
                <w:szCs w:val="20"/>
              </w:rPr>
            </w:pPr>
            <w:r>
              <w:rPr>
                <w:color w:val="000000"/>
                <w:sz w:val="20"/>
                <w:szCs w:val="20"/>
              </w:rPr>
              <w:t>173</w:t>
            </w:r>
          </w:p>
        </w:tc>
        <w:tc>
          <w:tcPr>
            <w:tcW w:w="800" w:type="dxa"/>
            <w:tcBorders>
              <w:top w:val="nil"/>
              <w:left w:val="nil"/>
              <w:bottom w:val="single" w:sz="4" w:space="0" w:color="auto"/>
              <w:right w:val="single" w:sz="4" w:space="0" w:color="auto"/>
            </w:tcBorders>
            <w:shd w:val="clear" w:color="000000" w:fill="FFFFFF"/>
          </w:tcPr>
          <w:p w14:paraId="0872CE05" w14:textId="77777777" w:rsidR="00283141" w:rsidRDefault="00877903" w:rsidP="00BA6C90">
            <w:pPr>
              <w:rPr>
                <w:color w:val="000000"/>
                <w:sz w:val="20"/>
                <w:szCs w:val="20"/>
              </w:rPr>
            </w:pPr>
            <w:r>
              <w:rPr>
                <w:color w:val="000000"/>
                <w:sz w:val="20"/>
                <w:szCs w:val="20"/>
              </w:rPr>
              <w:t>1210</w:t>
            </w:r>
          </w:p>
        </w:tc>
      </w:tr>
    </w:tbl>
    <w:p w14:paraId="023E4B54" w14:textId="77777777" w:rsidR="00283141" w:rsidRDefault="00877903" w:rsidP="00F61EB3">
      <w:pPr>
        <w:spacing w:before="240"/>
        <w:ind w:left="720"/>
        <w:rPr>
          <w:color w:val="000000"/>
          <w:sz w:val="15"/>
          <w:szCs w:val="15"/>
        </w:rPr>
      </w:pPr>
      <w:r>
        <w:rPr>
          <w:color w:val="000000"/>
          <w:sz w:val="15"/>
          <w:szCs w:val="15"/>
        </w:rPr>
        <w:t>Source:  Access To Justice Sub Programme/JlOS Reports for FY2023/24, FY2022/23 and FY 2021/22</w:t>
      </w:r>
    </w:p>
    <w:p w14:paraId="2ADC998D" w14:textId="77777777" w:rsidR="00283141" w:rsidRDefault="00283141" w:rsidP="00F61EB3">
      <w:pPr>
        <w:spacing w:before="240"/>
        <w:rPr>
          <w:rFonts w:eastAsiaTheme="minorHAnsi"/>
          <w:b/>
          <w:bCs/>
          <w:color w:val="000000" w:themeColor="text1"/>
          <w:kern w:val="2"/>
          <w:lang w:val="en-US" w:eastAsia="en-US"/>
          <w14:ligatures w14:val="standardContextual"/>
        </w:rPr>
      </w:pPr>
    </w:p>
    <w:p w14:paraId="2C6B2325" w14:textId="0A1B3236" w:rsidR="00BA6C90" w:rsidRDefault="00BA6C90">
      <w:pPr>
        <w:rPr>
          <w:rFonts w:eastAsiaTheme="minorHAnsi"/>
          <w:b/>
          <w:bCs/>
          <w:color w:val="000000" w:themeColor="text1"/>
          <w:kern w:val="2"/>
          <w:lang w:eastAsia="en-US"/>
          <w14:ligatures w14:val="standardContextual"/>
        </w:rPr>
      </w:pPr>
      <w:r>
        <w:rPr>
          <w:rFonts w:eastAsiaTheme="minorHAnsi"/>
          <w:b/>
          <w:bCs/>
          <w:color w:val="000000" w:themeColor="text1"/>
          <w:kern w:val="2"/>
          <w:lang w:eastAsia="en-US"/>
          <w14:ligatures w14:val="standardContextual"/>
        </w:rPr>
        <w:br w:type="page"/>
      </w:r>
    </w:p>
    <w:p w14:paraId="5062062D" w14:textId="77777777" w:rsidR="00283141" w:rsidRDefault="00283141" w:rsidP="00F61EB3">
      <w:pPr>
        <w:spacing w:before="240"/>
        <w:jc w:val="both"/>
        <w:rPr>
          <w:rFonts w:eastAsiaTheme="minorHAnsi"/>
          <w:b/>
          <w:bCs/>
          <w:color w:val="000000" w:themeColor="text1"/>
          <w:kern w:val="2"/>
          <w:lang w:eastAsia="en-US"/>
          <w14:ligatures w14:val="standardContextual"/>
        </w:rPr>
      </w:pPr>
    </w:p>
    <w:p w14:paraId="25300DBF" w14:textId="77777777" w:rsidR="00283141" w:rsidRDefault="00877903" w:rsidP="00F61EB3">
      <w:pPr>
        <w:pStyle w:val="ListParagraph"/>
        <w:widowControl w:val="0"/>
        <w:numPr>
          <w:ilvl w:val="0"/>
          <w:numId w:val="1"/>
        </w:numPr>
        <w:autoSpaceDE w:val="0"/>
        <w:autoSpaceDN w:val="0"/>
        <w:spacing w:before="240"/>
        <w:jc w:val="both"/>
        <w:rPr>
          <w:b/>
          <w:bCs/>
          <w:sz w:val="28"/>
          <w:szCs w:val="28"/>
        </w:rPr>
      </w:pPr>
      <w:r>
        <w:rPr>
          <w:b/>
          <w:bCs/>
          <w:sz w:val="28"/>
          <w:szCs w:val="28"/>
        </w:rPr>
        <w:t xml:space="preserve">Please provide, if available, updated statistical data for the past three years, disaggregated by age, sex, type of offence, ethnic origin, national origin, geographical location and socioeconomic status, on asylum-seeking, refugee and migrant children, including on children entering the State party from areas where children may have been recruited or used in hostilities.  </w:t>
      </w:r>
      <w:r>
        <w:rPr>
          <w:sz w:val="28"/>
          <w:szCs w:val="28"/>
        </w:rPr>
        <w:t>Not Available</w:t>
      </w:r>
    </w:p>
    <w:p w14:paraId="3F8C20EB" w14:textId="77777777" w:rsidR="00283141" w:rsidRDefault="00283141" w:rsidP="00F61EB3">
      <w:pPr>
        <w:pStyle w:val="ListParagraph"/>
        <w:widowControl w:val="0"/>
        <w:autoSpaceDE w:val="0"/>
        <w:autoSpaceDN w:val="0"/>
        <w:spacing w:before="240"/>
        <w:ind w:left="360"/>
        <w:jc w:val="both"/>
        <w:rPr>
          <w:b/>
          <w:bCs/>
          <w:sz w:val="28"/>
          <w:szCs w:val="28"/>
        </w:rPr>
      </w:pPr>
    </w:p>
    <w:p w14:paraId="7DD7AA9D" w14:textId="77777777" w:rsidR="00283141" w:rsidRDefault="00283141" w:rsidP="00F61EB3">
      <w:pPr>
        <w:pStyle w:val="ListParagraph"/>
        <w:widowControl w:val="0"/>
        <w:autoSpaceDE w:val="0"/>
        <w:autoSpaceDN w:val="0"/>
        <w:spacing w:before="240"/>
        <w:ind w:left="360"/>
        <w:jc w:val="both"/>
        <w:rPr>
          <w:b/>
          <w:bCs/>
          <w:sz w:val="28"/>
          <w:szCs w:val="28"/>
        </w:rPr>
      </w:pPr>
    </w:p>
    <w:p w14:paraId="55B941AB" w14:textId="000C2B62" w:rsidR="00283141" w:rsidRDefault="00877903" w:rsidP="00F61EB3">
      <w:pPr>
        <w:pStyle w:val="ListParagraph"/>
        <w:widowControl w:val="0"/>
        <w:numPr>
          <w:ilvl w:val="0"/>
          <w:numId w:val="1"/>
        </w:numPr>
        <w:autoSpaceDE w:val="0"/>
        <w:autoSpaceDN w:val="0"/>
        <w:spacing w:before="240"/>
        <w:jc w:val="both"/>
        <w:rPr>
          <w:b/>
          <w:bCs/>
          <w:sz w:val="28"/>
          <w:szCs w:val="28"/>
        </w:rPr>
      </w:pPr>
      <w:r>
        <w:rPr>
          <w:b/>
          <w:bCs/>
          <w:sz w:val="28"/>
          <w:szCs w:val="28"/>
        </w:rPr>
        <w:t>Please provide information on how a child rights-based approach is integrated into the planning, implementation and monitoring of measures for achieving the Sustainable Development Goals, including about the participation of children and data collection, and how those measures promote the realisation of children’s rights under the Convention.</w:t>
      </w:r>
    </w:p>
    <w:p w14:paraId="396FCA2D" w14:textId="19327001" w:rsidR="00865A7C" w:rsidRPr="00877903" w:rsidRDefault="00865A7C" w:rsidP="00F61EB3">
      <w:pPr>
        <w:spacing w:before="240"/>
        <w:jc w:val="both"/>
        <w:rPr>
          <w:color w:val="000000" w:themeColor="text1"/>
        </w:rPr>
      </w:pPr>
      <w:r w:rsidRPr="00877903">
        <w:rPr>
          <w:color w:val="000000" w:themeColor="text1"/>
        </w:rPr>
        <w:t>Uganda’s budget allocations are guided by the National Development Plans (NDPs), aligning national development goals with the Sustainable Development Goals (SDGs). The Human Capital Development Programme under NDP III (2020/21–2024/25) and NDP IV (2025/26–2029/30) advances children’s rights under the CRC.</w:t>
      </w:r>
    </w:p>
    <w:p w14:paraId="10ABF612" w14:textId="3EFF9142" w:rsidR="00865A7C" w:rsidRPr="00877903" w:rsidRDefault="00865A7C" w:rsidP="00F61EB3">
      <w:pPr>
        <w:spacing w:before="240"/>
        <w:jc w:val="both"/>
        <w:rPr>
          <w:color w:val="000000" w:themeColor="text1"/>
        </w:rPr>
      </w:pPr>
      <w:r w:rsidRPr="00877903">
        <w:rPr>
          <w:color w:val="000000" w:themeColor="text1"/>
        </w:rPr>
        <w:t>Children’s participation in budgeting and planning is promoted through platforms such as the National Children’s Parliament, school councils and Children’s Reference Groups. The Government also collects disaggregated data, including through Demographic and Health Surveys (DHS), to monitor progress on CRC obligations and SDG targets.</w:t>
      </w:r>
    </w:p>
    <w:p w14:paraId="4C37497C" w14:textId="77777777" w:rsidR="00283141" w:rsidRDefault="00283141" w:rsidP="00F61EB3">
      <w:pPr>
        <w:spacing w:before="240"/>
        <w:jc w:val="both"/>
        <w:rPr>
          <w:color w:val="000000" w:themeColor="text1"/>
        </w:rPr>
      </w:pPr>
    </w:p>
    <w:p w14:paraId="0A448907" w14:textId="77777777" w:rsidR="00BA6C90" w:rsidRDefault="00877903" w:rsidP="003C12CB">
      <w:pPr>
        <w:pStyle w:val="ListParagraph"/>
        <w:widowControl w:val="0"/>
        <w:numPr>
          <w:ilvl w:val="0"/>
          <w:numId w:val="1"/>
        </w:numPr>
        <w:autoSpaceDE w:val="0"/>
        <w:autoSpaceDN w:val="0"/>
        <w:spacing w:before="240"/>
        <w:jc w:val="both"/>
        <w:rPr>
          <w:b/>
          <w:bCs/>
          <w:sz w:val="28"/>
          <w:szCs w:val="28"/>
        </w:rPr>
      </w:pPr>
      <w:r>
        <w:rPr>
          <w:b/>
          <w:bCs/>
          <w:sz w:val="28"/>
          <w:szCs w:val="28"/>
        </w:rPr>
        <w:t xml:space="preserve">Please provide the Committee with an update of any data in the combined third to fifth periodic reports that may have become outdated by more recent data collected or other new developments.  </w:t>
      </w:r>
    </w:p>
    <w:p w14:paraId="7D228716" w14:textId="77777777" w:rsidR="00BA6C90" w:rsidRDefault="00BA6C90" w:rsidP="00BA6C90">
      <w:pPr>
        <w:pStyle w:val="ListParagraph"/>
        <w:widowControl w:val="0"/>
        <w:autoSpaceDE w:val="0"/>
        <w:autoSpaceDN w:val="0"/>
        <w:spacing w:before="240"/>
        <w:ind w:left="360"/>
        <w:jc w:val="both"/>
        <w:rPr>
          <w:b/>
          <w:bCs/>
          <w:sz w:val="28"/>
          <w:szCs w:val="28"/>
        </w:rPr>
      </w:pPr>
    </w:p>
    <w:p w14:paraId="000AFC0F" w14:textId="0550859D" w:rsidR="00283141" w:rsidRPr="0062120B" w:rsidRDefault="00877903" w:rsidP="00F61EB3">
      <w:pPr>
        <w:spacing w:before="240"/>
        <w:jc w:val="both"/>
        <w:rPr>
          <w:color w:val="000000" w:themeColor="text1"/>
        </w:rPr>
      </w:pPr>
      <w:r w:rsidRPr="0062120B">
        <w:rPr>
          <w:color w:val="000000" w:themeColor="text1"/>
        </w:rPr>
        <w:t>See attached Excel sheet</w:t>
      </w:r>
    </w:p>
    <w:p w14:paraId="40746F0A" w14:textId="77777777" w:rsidR="00283141" w:rsidRDefault="00283141" w:rsidP="00F61EB3">
      <w:pPr>
        <w:pStyle w:val="ListParagraph"/>
        <w:widowControl w:val="0"/>
        <w:autoSpaceDE w:val="0"/>
        <w:autoSpaceDN w:val="0"/>
        <w:spacing w:before="240"/>
        <w:ind w:left="360"/>
        <w:jc w:val="both"/>
        <w:rPr>
          <w:b/>
          <w:bCs/>
          <w:sz w:val="28"/>
          <w:szCs w:val="28"/>
        </w:rPr>
      </w:pPr>
    </w:p>
    <w:p w14:paraId="4DD4B730" w14:textId="77777777" w:rsidR="00283141" w:rsidRDefault="00283141" w:rsidP="00F61EB3">
      <w:pPr>
        <w:spacing w:before="240"/>
        <w:jc w:val="both"/>
        <w:rPr>
          <w:sz w:val="16"/>
          <w:szCs w:val="16"/>
        </w:rPr>
      </w:pPr>
    </w:p>
    <w:sectPr w:rsidR="00283141">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AA2B6" w14:textId="77777777" w:rsidR="00C83EDB" w:rsidRDefault="00C83EDB">
      <w:r>
        <w:separator/>
      </w:r>
    </w:p>
  </w:endnote>
  <w:endnote w:type="continuationSeparator" w:id="0">
    <w:p w14:paraId="6167307C" w14:textId="77777777" w:rsidR="00C83EDB" w:rsidRDefault="00C83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41503116"/>
    </w:sdtPr>
    <w:sdtContent>
      <w:p w14:paraId="159F88B3" w14:textId="77777777" w:rsidR="00D97D01" w:rsidRDefault="00D97D01">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4C07D5" w14:textId="77777777" w:rsidR="00D97D01" w:rsidRDefault="00D97D0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EDC33" w14:textId="4E104055" w:rsidR="00D97D01" w:rsidRDefault="00D97D01">
    <w:pPr>
      <w:pStyle w:val="Pagefooter"/>
      <w:framePr w:wrap="auto" w:vAnchor="text" w:hAnchor="margin" w:xAlign="right" w:y="1"/>
    </w:pPr>
    <w:sdt>
      <w:sdtPr>
        <w:id w:val="-1532725237"/>
      </w:sdtPr>
      <w:sdtEndPr>
        <w:rPr>
          <w:rStyle w:val="PagenumberChar"/>
        </w:rPr>
      </w:sdtEndPr>
      <w:sdtContent>
        <w:r>
          <w:rPr>
            <w:rStyle w:val="PagenumberChar"/>
          </w:rPr>
          <w:fldChar w:fldCharType="begin"/>
        </w:r>
        <w:r>
          <w:rPr>
            <w:rStyle w:val="PagenumberChar"/>
          </w:rPr>
          <w:instrText xml:space="preserve"> PAGE   \* MERGEFORMAT </w:instrText>
        </w:r>
        <w:r>
          <w:rPr>
            <w:rStyle w:val="PagenumberChar"/>
          </w:rPr>
          <w:fldChar w:fldCharType="separate"/>
        </w:r>
        <w:r w:rsidR="00A360E2">
          <w:rPr>
            <w:rStyle w:val="PagenumberChar"/>
            <w:noProof/>
          </w:rPr>
          <w:t>1</w:t>
        </w:r>
        <w:r>
          <w:rPr>
            <w:rStyle w:val="PagenumberChar"/>
          </w:rPr>
          <w:fldChar w:fldCharType="end"/>
        </w:r>
      </w:sdtContent>
    </w:sdt>
    <w:r>
      <w:rPr>
        <w:rStyle w:val="PagenumberChar"/>
      </w:rPr>
      <w:t xml:space="preserve"> / </w:t>
    </w:r>
    <w:r>
      <w:rPr>
        <w:rStyle w:val="PagenumberChar"/>
      </w:rPr>
      <w:fldChar w:fldCharType="begin"/>
    </w:r>
    <w:r>
      <w:rPr>
        <w:rStyle w:val="PagenumberChar"/>
      </w:rPr>
      <w:instrText xml:space="preserve"> NUMPAGES   \* MERGEFORMAT </w:instrText>
    </w:r>
    <w:r>
      <w:rPr>
        <w:rStyle w:val="PagenumberChar"/>
      </w:rPr>
      <w:fldChar w:fldCharType="separate"/>
    </w:r>
    <w:r w:rsidR="00A360E2">
      <w:rPr>
        <w:rStyle w:val="PagenumberChar"/>
        <w:noProof/>
      </w:rPr>
      <w:t>33</w:t>
    </w:r>
    <w:r>
      <w:rPr>
        <w:rStyle w:val="PagenumberChar"/>
      </w:rPr>
      <w:fldChar w:fldCharType="end"/>
    </w:r>
  </w:p>
  <w:p w14:paraId="591290A7" w14:textId="77777777" w:rsidR="00D97D01" w:rsidRDefault="00D97D01">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56397" w14:textId="77777777" w:rsidR="00C83EDB" w:rsidRDefault="00C83EDB">
      <w:r>
        <w:separator/>
      </w:r>
    </w:p>
  </w:footnote>
  <w:footnote w:type="continuationSeparator" w:id="0">
    <w:p w14:paraId="0D4E9DD9" w14:textId="77777777" w:rsidR="00C83EDB" w:rsidRDefault="00C83EDB">
      <w:r>
        <w:continuationSeparator/>
      </w:r>
    </w:p>
  </w:footnote>
  <w:footnote w:id="1">
    <w:p w14:paraId="4D8F7D67" w14:textId="77777777" w:rsidR="00D97D01" w:rsidRDefault="00D97D01">
      <w:pPr>
        <w:pStyle w:val="FootnoteText"/>
      </w:pPr>
      <w:r>
        <w:rPr>
          <w:rStyle w:val="FootnoteReference"/>
          <w:rFonts w:eastAsiaTheme="majorEastAsia"/>
        </w:rPr>
        <w:footnoteRef/>
      </w:r>
      <w:r>
        <w:t xml:space="preserve"> </w:t>
      </w:r>
      <w:r>
        <w:rPr>
          <w:spacing w:val="2"/>
          <w:w w:val="110"/>
        </w:rPr>
        <w:t>CRC/C/OPSC/UGA/CO/1</w:t>
      </w:r>
    </w:p>
  </w:footnote>
  <w:footnote w:id="2">
    <w:p w14:paraId="5EB99521" w14:textId="77777777" w:rsidR="00D97D01" w:rsidRDefault="00D97D01">
      <w:pPr>
        <w:pStyle w:val="BodyText"/>
        <w:spacing w:line="274" w:lineRule="exact"/>
        <w:ind w:left="381"/>
      </w:pPr>
      <w:r>
        <w:rPr>
          <w:rStyle w:val="FootnoteReference"/>
          <w:rFonts w:eastAsiaTheme="majorEastAsia"/>
        </w:rPr>
        <w:footnoteRef/>
      </w:r>
      <w:r>
        <w:t xml:space="preserve"> </w:t>
      </w:r>
      <w:r>
        <w:rPr>
          <w:spacing w:val="-2"/>
          <w:w w:val="115"/>
        </w:rPr>
        <w:t>CRC/C/OPAC/UGA/CO/1</w:t>
      </w:r>
    </w:p>
    <w:p w14:paraId="109B0615" w14:textId="77777777" w:rsidR="00D97D01" w:rsidRDefault="00D97D01">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F6"/>
    <w:multiLevelType w:val="multilevel"/>
    <w:tmpl w:val="8BD01004"/>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56D7B"/>
    <w:multiLevelType w:val="multilevel"/>
    <w:tmpl w:val="D834BABA"/>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D01186E"/>
    <w:multiLevelType w:val="multilevel"/>
    <w:tmpl w:val="0D01186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0D6212B5"/>
    <w:multiLevelType w:val="multilevel"/>
    <w:tmpl w:val="C862E106"/>
    <w:lvl w:ilvl="0">
      <w:start w:val="1"/>
      <w:numFmt w:val="lowerLetter"/>
      <w:lvlText w:val="(%1)"/>
      <w:lvlJc w:val="left"/>
      <w:pPr>
        <w:ind w:left="360" w:hanging="360"/>
      </w:pPr>
      <w:rPr>
        <w:rFonts w:hint="default"/>
        <w:b/>
        <w:bCs/>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82593A"/>
    <w:multiLevelType w:val="multilevel"/>
    <w:tmpl w:val="0D8259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F1F5751"/>
    <w:multiLevelType w:val="multilevel"/>
    <w:tmpl w:val="B70C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A19F4"/>
    <w:multiLevelType w:val="multilevel"/>
    <w:tmpl w:val="0D8259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47E4826"/>
    <w:multiLevelType w:val="multilevel"/>
    <w:tmpl w:val="147E4826"/>
    <w:lvl w:ilvl="0">
      <w:start w:val="1"/>
      <w:numFmt w:val="lowerLetter"/>
      <w:lvlText w:val="(%1)"/>
      <w:lvlJc w:val="left"/>
      <w:pPr>
        <w:ind w:left="360" w:hanging="360"/>
      </w:pPr>
      <w:rPr>
        <w:rFonts w:hint="default"/>
        <w:b/>
        <w:bCs/>
      </w:rPr>
    </w:lvl>
    <w:lvl w:ilvl="1">
      <w:start w:val="1"/>
      <w:numFmt w:val="lowerRoman"/>
      <w:lvlText w:val="(%2)"/>
      <w:lvlJc w:val="left"/>
      <w:pPr>
        <w:ind w:left="2160" w:hanging="720"/>
      </w:pPr>
      <w:rPr>
        <w:rFonts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5703094"/>
    <w:multiLevelType w:val="multilevel"/>
    <w:tmpl w:val="933858A8"/>
    <w:lvl w:ilvl="0">
      <w:start w:val="1"/>
      <w:numFmt w:val="lowerLetter"/>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C5EA7"/>
    <w:multiLevelType w:val="multilevel"/>
    <w:tmpl w:val="AA4A7D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16A180D"/>
    <w:multiLevelType w:val="multilevel"/>
    <w:tmpl w:val="6EC87018"/>
    <w:lvl w:ilvl="0">
      <w:start w:val="1"/>
      <w:numFmt w:val="lowerLetter"/>
      <w:lvlText w:val="%1)"/>
      <w:lvlJc w:val="left"/>
      <w:pPr>
        <w:ind w:left="360" w:hanging="360"/>
      </w:pPr>
      <w:rPr>
        <w:rFonts w:hint="default"/>
        <w:sz w:val="20"/>
      </w:rPr>
    </w:lvl>
    <w:lvl w:ilvl="1">
      <w:start w:val="1"/>
      <w:numFmt w:val="lowerLetter"/>
      <w:lvlText w:val="(%2)"/>
      <w:lvlJc w:val="left"/>
      <w:pPr>
        <w:ind w:left="360" w:hanging="360"/>
      </w:pPr>
      <w:rPr>
        <w:rFonts w:hint="default"/>
        <w:b/>
        <w:bCs/>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11" w15:restartNumberingAfterBreak="0">
    <w:nsid w:val="218A5418"/>
    <w:multiLevelType w:val="multilevel"/>
    <w:tmpl w:val="D5B4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420E18"/>
    <w:multiLevelType w:val="multilevel"/>
    <w:tmpl w:val="A79ECE04"/>
    <w:lvl w:ilvl="0">
      <w:start w:val="1"/>
      <w:numFmt w:val="lowerLetter"/>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D5816"/>
    <w:multiLevelType w:val="multilevel"/>
    <w:tmpl w:val="320D58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2BA3D22"/>
    <w:multiLevelType w:val="multilevel"/>
    <w:tmpl w:val="F10ABDDE"/>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3631E09"/>
    <w:multiLevelType w:val="multilevel"/>
    <w:tmpl w:val="7598BF20"/>
    <w:lvl w:ilvl="0">
      <w:start w:val="1"/>
      <w:numFmt w:val="lowerLetter"/>
      <w:lvlText w:val="%1)"/>
      <w:lvlJc w:val="left"/>
      <w:pPr>
        <w:ind w:left="360" w:hanging="360"/>
      </w:pPr>
      <w:rPr>
        <w:rFonts w:hint="default"/>
        <w:sz w:val="20"/>
      </w:rPr>
    </w:lvl>
    <w:lvl w:ilvl="1">
      <w:start w:val="1"/>
      <w:numFmt w:val="lowerLetter"/>
      <w:lvlText w:val="(%2)"/>
      <w:lvlJc w:val="left"/>
      <w:pPr>
        <w:ind w:left="360" w:hanging="360"/>
      </w:pPr>
      <w:rPr>
        <w:rFonts w:hint="default"/>
        <w:b/>
        <w:bCs/>
        <w:sz w:val="26"/>
        <w:szCs w:val="26"/>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16" w15:restartNumberingAfterBreak="0">
    <w:nsid w:val="36145BBC"/>
    <w:multiLevelType w:val="hybridMultilevel"/>
    <w:tmpl w:val="2B607E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6731866"/>
    <w:multiLevelType w:val="multilevel"/>
    <w:tmpl w:val="36731866"/>
    <w:lvl w:ilvl="0">
      <w:start w:val="1"/>
      <w:numFmt w:val="bullet"/>
      <w:lvlText w:val=""/>
      <w:lvlJc w:val="left"/>
      <w:pPr>
        <w:tabs>
          <w:tab w:val="left" w:pos="0"/>
        </w:tabs>
        <w:ind w:left="0" w:hanging="360"/>
      </w:pPr>
      <w:rPr>
        <w:rFonts w:ascii="Symbol" w:hAnsi="Symbol" w:hint="default"/>
        <w:sz w:val="20"/>
      </w:rPr>
    </w:lvl>
    <w:lvl w:ilvl="1">
      <w:start w:val="1"/>
      <w:numFmt w:val="bullet"/>
      <w:lvlText w:val="o"/>
      <w:lvlJc w:val="left"/>
      <w:pPr>
        <w:tabs>
          <w:tab w:val="left" w:pos="720"/>
        </w:tabs>
        <w:ind w:left="720" w:hanging="360"/>
      </w:pPr>
      <w:rPr>
        <w:rFonts w:ascii="Courier New" w:hAnsi="Courier New" w:hint="default"/>
        <w:sz w:val="20"/>
      </w:rPr>
    </w:lvl>
    <w:lvl w:ilvl="2">
      <w:start w:val="1"/>
      <w:numFmt w:val="bullet"/>
      <w:lvlText w:val=""/>
      <w:lvlJc w:val="left"/>
      <w:pPr>
        <w:tabs>
          <w:tab w:val="left" w:pos="1440"/>
        </w:tabs>
        <w:ind w:left="1440" w:hanging="360"/>
      </w:pPr>
      <w:rPr>
        <w:rFonts w:ascii="Wingdings" w:hAnsi="Wingdings" w:hint="default"/>
        <w:sz w:val="20"/>
      </w:rPr>
    </w:lvl>
    <w:lvl w:ilvl="3">
      <w:start w:val="1"/>
      <w:numFmt w:val="bullet"/>
      <w:lvlText w:val=""/>
      <w:lvlJc w:val="left"/>
      <w:pPr>
        <w:tabs>
          <w:tab w:val="left" w:pos="2160"/>
        </w:tabs>
        <w:ind w:left="2160" w:hanging="360"/>
      </w:pPr>
      <w:rPr>
        <w:rFonts w:ascii="Wingdings" w:hAnsi="Wingdings" w:hint="default"/>
        <w:sz w:val="20"/>
      </w:rPr>
    </w:lvl>
    <w:lvl w:ilvl="4">
      <w:start w:val="1"/>
      <w:numFmt w:val="bullet"/>
      <w:lvlText w:val=""/>
      <w:lvlJc w:val="left"/>
      <w:pPr>
        <w:tabs>
          <w:tab w:val="left" w:pos="2880"/>
        </w:tabs>
        <w:ind w:left="2880" w:hanging="360"/>
      </w:pPr>
      <w:rPr>
        <w:rFonts w:ascii="Wingdings" w:hAnsi="Wingdings" w:hint="default"/>
        <w:sz w:val="20"/>
      </w:rPr>
    </w:lvl>
    <w:lvl w:ilvl="5">
      <w:start w:val="1"/>
      <w:numFmt w:val="bullet"/>
      <w:lvlText w:val=""/>
      <w:lvlJc w:val="left"/>
      <w:pPr>
        <w:tabs>
          <w:tab w:val="left" w:pos="3600"/>
        </w:tabs>
        <w:ind w:left="3600" w:hanging="360"/>
      </w:pPr>
      <w:rPr>
        <w:rFonts w:ascii="Wingdings" w:hAnsi="Wingdings" w:hint="default"/>
        <w:sz w:val="20"/>
      </w:rPr>
    </w:lvl>
    <w:lvl w:ilvl="6">
      <w:start w:val="1"/>
      <w:numFmt w:val="bullet"/>
      <w:lvlText w:val=""/>
      <w:lvlJc w:val="left"/>
      <w:pPr>
        <w:tabs>
          <w:tab w:val="left" w:pos="4320"/>
        </w:tabs>
        <w:ind w:left="4320" w:hanging="360"/>
      </w:pPr>
      <w:rPr>
        <w:rFonts w:ascii="Wingdings" w:hAnsi="Wingdings" w:hint="default"/>
        <w:sz w:val="20"/>
      </w:rPr>
    </w:lvl>
    <w:lvl w:ilvl="7">
      <w:start w:val="1"/>
      <w:numFmt w:val="bullet"/>
      <w:lvlText w:val=""/>
      <w:lvlJc w:val="left"/>
      <w:pPr>
        <w:tabs>
          <w:tab w:val="left" w:pos="5040"/>
        </w:tabs>
        <w:ind w:left="5040" w:hanging="360"/>
      </w:pPr>
      <w:rPr>
        <w:rFonts w:ascii="Wingdings" w:hAnsi="Wingdings" w:hint="default"/>
        <w:sz w:val="20"/>
      </w:rPr>
    </w:lvl>
    <w:lvl w:ilvl="8">
      <w:start w:val="1"/>
      <w:numFmt w:val="bullet"/>
      <w:lvlText w:val=""/>
      <w:lvlJc w:val="left"/>
      <w:pPr>
        <w:tabs>
          <w:tab w:val="left" w:pos="5760"/>
        </w:tabs>
        <w:ind w:left="5760" w:hanging="360"/>
      </w:pPr>
      <w:rPr>
        <w:rFonts w:ascii="Wingdings" w:hAnsi="Wingdings" w:hint="default"/>
        <w:sz w:val="20"/>
      </w:rPr>
    </w:lvl>
  </w:abstractNum>
  <w:abstractNum w:abstractNumId="18" w15:restartNumberingAfterBreak="0">
    <w:nsid w:val="37C708AB"/>
    <w:multiLevelType w:val="multilevel"/>
    <w:tmpl w:val="A8F439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8B66BC1"/>
    <w:multiLevelType w:val="hybridMultilevel"/>
    <w:tmpl w:val="565ED67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0A5CD0"/>
    <w:multiLevelType w:val="multilevel"/>
    <w:tmpl w:val="3A0A5CD0"/>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A7C58A2"/>
    <w:multiLevelType w:val="multilevel"/>
    <w:tmpl w:val="FED84A52"/>
    <w:lvl w:ilvl="0">
      <w:start w:val="1"/>
      <w:numFmt w:val="lowerLetter"/>
      <w:lvlText w:val="(%1)"/>
      <w:lvlJc w:val="left"/>
      <w:pPr>
        <w:ind w:left="360" w:hanging="360"/>
      </w:pPr>
      <w:rPr>
        <w:rFonts w:hint="default"/>
        <w:b/>
        <w:bCs/>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C123933"/>
    <w:multiLevelType w:val="multilevel"/>
    <w:tmpl w:val="D12AF700"/>
    <w:lvl w:ilvl="0">
      <w:start w:val="1"/>
      <w:numFmt w:val="lowerLetter"/>
      <w:lvlText w:val="%1)"/>
      <w:lvlJc w:val="left"/>
      <w:pPr>
        <w:ind w:left="360" w:hanging="360"/>
      </w:pPr>
      <w:rPr>
        <w:rFonts w:hint="default"/>
        <w:sz w:val="20"/>
      </w:rPr>
    </w:lvl>
    <w:lvl w:ilvl="1">
      <w:start w:val="1"/>
      <w:numFmt w:val="lowerLetter"/>
      <w:lvlText w:val="(%2)"/>
      <w:lvlJc w:val="left"/>
      <w:pPr>
        <w:ind w:left="360" w:hanging="360"/>
      </w:pPr>
      <w:rPr>
        <w:rFonts w:hint="default"/>
        <w:b/>
        <w:bCs/>
        <w:sz w:val="26"/>
        <w:szCs w:val="26"/>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23" w15:restartNumberingAfterBreak="0">
    <w:nsid w:val="4A166454"/>
    <w:multiLevelType w:val="multilevel"/>
    <w:tmpl w:val="CF2E9CC6"/>
    <w:lvl w:ilvl="0">
      <w:start w:val="1"/>
      <w:numFmt w:val="lowerLetter"/>
      <w:lvlText w:val="(%1)"/>
      <w:lvlJc w:val="left"/>
      <w:pPr>
        <w:ind w:left="360" w:hanging="360"/>
      </w:pPr>
      <w:rPr>
        <w:rFonts w:hint="default"/>
        <w:b/>
        <w:bCs/>
        <w:sz w:val="24"/>
        <w:szCs w:val="24"/>
      </w:rPr>
    </w:lvl>
    <w:lvl w:ilvl="1">
      <w:start w:val="1"/>
      <w:numFmt w:val="lowerLetter"/>
      <w:lvlText w:val="%2)"/>
      <w:lvlJc w:val="left"/>
      <w:pPr>
        <w:ind w:left="1080" w:hanging="360"/>
      </w:pPr>
      <w:rPr>
        <w:rFonts w:hint="default"/>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24" w15:restartNumberingAfterBreak="0">
    <w:nsid w:val="4E8C1459"/>
    <w:multiLevelType w:val="hybridMultilevel"/>
    <w:tmpl w:val="B72204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D950FA"/>
    <w:multiLevelType w:val="multilevel"/>
    <w:tmpl w:val="58D950F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5A814D52"/>
    <w:multiLevelType w:val="hybridMultilevel"/>
    <w:tmpl w:val="A8D22FB6"/>
    <w:lvl w:ilvl="0" w:tplc="0809001B">
      <w:start w:val="1"/>
      <w:numFmt w:val="lowerRoman"/>
      <w:lvlText w:val="%1."/>
      <w:lvlJc w:val="right"/>
      <w:pPr>
        <w:ind w:left="720" w:hanging="360"/>
      </w:pPr>
    </w:lvl>
    <w:lvl w:ilvl="1" w:tplc="DBC83D0C">
      <w:start w:val="3"/>
      <w:numFmt w:val="bullet"/>
      <w:lvlText w:val="•"/>
      <w:lvlJc w:val="left"/>
      <w:pPr>
        <w:ind w:left="1440" w:hanging="360"/>
      </w:pPr>
      <w:rPr>
        <w:rFonts w:ascii="Times New Roman" w:eastAsia="Times New Roman" w:hAnsi="Times New Roman" w:cs="Times New Roman" w:hint="default"/>
        <w:b w:val="0"/>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E230A8"/>
    <w:multiLevelType w:val="multilevel"/>
    <w:tmpl w:val="5BE230A8"/>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2550A9"/>
    <w:multiLevelType w:val="multilevel"/>
    <w:tmpl w:val="5C2550A9"/>
    <w:lvl w:ilvl="0">
      <w:start w:val="1"/>
      <w:numFmt w:val="lowerLetter"/>
      <w:lvlText w:val="%1)"/>
      <w:lvlJc w:val="left"/>
      <w:pPr>
        <w:ind w:left="360" w:hanging="360"/>
      </w:pPr>
      <w:rPr>
        <w:rFonts w:hint="default"/>
        <w:sz w:val="20"/>
      </w:rPr>
    </w:lvl>
    <w:lvl w:ilvl="1">
      <w:start w:val="1"/>
      <w:numFmt w:val="lowerLetter"/>
      <w:lvlText w:val="(%2)"/>
      <w:lvlJc w:val="left"/>
      <w:pPr>
        <w:ind w:left="360" w:hanging="360"/>
      </w:pPr>
      <w:rPr>
        <w:rFonts w:hint="default"/>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29" w15:restartNumberingAfterBreak="0">
    <w:nsid w:val="5CBA0F60"/>
    <w:multiLevelType w:val="multilevel"/>
    <w:tmpl w:val="7A0CA7A0"/>
    <w:lvl w:ilvl="0">
      <w:start w:val="1"/>
      <w:numFmt w:val="lowerLetter"/>
      <w:lvlText w:val="%1)"/>
      <w:lvlJc w:val="left"/>
      <w:pPr>
        <w:ind w:left="1080" w:hanging="360"/>
      </w:pPr>
    </w:lvl>
    <w:lvl w:ilvl="1">
      <w:start w:val="1"/>
      <w:numFmt w:val="lowerLetter"/>
      <w:lvlText w:val="(%2)"/>
      <w:lvlJc w:val="left"/>
      <w:pPr>
        <w:ind w:left="360" w:hanging="360"/>
      </w:pPr>
      <w:rPr>
        <w:rFonts w:hint="default"/>
        <w:b/>
        <w:bC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668139E7"/>
    <w:multiLevelType w:val="multilevel"/>
    <w:tmpl w:val="668139E7"/>
    <w:lvl w:ilvl="0">
      <w:start w:val="1"/>
      <w:numFmt w:val="lowerLetter"/>
      <w:lvlText w:val="%1)"/>
      <w:lvlJc w:val="left"/>
      <w:pPr>
        <w:ind w:left="360" w:hanging="360"/>
      </w:pPr>
      <w:rPr>
        <w:rFonts w:hint="default"/>
        <w:sz w:val="20"/>
      </w:rPr>
    </w:lvl>
    <w:lvl w:ilvl="1">
      <w:start w:val="1"/>
      <w:numFmt w:val="lowerLetter"/>
      <w:lvlText w:val="(%2)"/>
      <w:lvlJc w:val="left"/>
      <w:pPr>
        <w:ind w:left="360" w:hanging="360"/>
      </w:pPr>
      <w:rPr>
        <w:rFonts w:hint="default"/>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31" w15:restartNumberingAfterBreak="0">
    <w:nsid w:val="67D22875"/>
    <w:multiLevelType w:val="multilevel"/>
    <w:tmpl w:val="67D22875"/>
    <w:lvl w:ilvl="0">
      <w:start w:val="1"/>
      <w:numFmt w:val="decimal"/>
      <w:lvlText w:val="%1."/>
      <w:lvlJc w:val="left"/>
      <w:pPr>
        <w:ind w:left="360" w:hanging="360"/>
      </w:pPr>
      <w:rPr>
        <w:rFonts w:hint="default"/>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89F633B"/>
    <w:multiLevelType w:val="multilevel"/>
    <w:tmpl w:val="689F633B"/>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F350D4A"/>
    <w:multiLevelType w:val="multilevel"/>
    <w:tmpl w:val="CBF4FBA4"/>
    <w:lvl w:ilvl="0">
      <w:start w:val="1"/>
      <w:numFmt w:val="lowerLetter"/>
      <w:lvlText w:val="(%1)"/>
      <w:lvlJc w:val="left"/>
      <w:pPr>
        <w:ind w:left="360" w:hanging="360"/>
      </w:pPr>
      <w:rPr>
        <w:rFonts w:hint="default"/>
        <w:b/>
        <w:bCs/>
        <w:sz w:val="26"/>
        <w:szCs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FA257D5"/>
    <w:multiLevelType w:val="multilevel"/>
    <w:tmpl w:val="6FA257D5"/>
    <w:lvl w:ilvl="0">
      <w:start w:val="1"/>
      <w:numFmt w:val="lowerLetter"/>
      <w:lvlText w:val="(%1)"/>
      <w:lvlJc w:val="left"/>
      <w:pPr>
        <w:ind w:left="360" w:hanging="360"/>
      </w:pPr>
      <w:rPr>
        <w:rFonts w:hint="default"/>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FF60773"/>
    <w:multiLevelType w:val="multilevel"/>
    <w:tmpl w:val="6FF60773"/>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59F1B16"/>
    <w:multiLevelType w:val="hybridMultilevel"/>
    <w:tmpl w:val="8E9C7B1A"/>
    <w:lvl w:ilvl="0" w:tplc="FFFFFFFF">
      <w:start w:val="1"/>
      <w:numFmt w:val="lowerRoman"/>
      <w:lvlText w:val="%1."/>
      <w:lvlJc w:val="right"/>
      <w:pPr>
        <w:ind w:left="720" w:hanging="360"/>
      </w:pPr>
    </w:lvl>
    <w:lvl w:ilvl="1" w:tplc="FFFFFFFF">
      <w:start w:val="3"/>
      <w:numFmt w:val="bullet"/>
      <w:lvlText w:val="•"/>
      <w:lvlJc w:val="left"/>
      <w:pPr>
        <w:ind w:left="1440" w:hanging="360"/>
      </w:pPr>
      <w:rPr>
        <w:rFonts w:ascii="Times New Roman" w:eastAsia="Times New Roman" w:hAnsi="Times New Roman" w:cs="Times New Roman" w:hint="default"/>
        <w:b w:val="0"/>
      </w:rPr>
    </w:lvl>
    <w:lvl w:ilvl="2" w:tplc="0809001B">
      <w:start w:val="1"/>
      <w:numFmt w:val="low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5611EB"/>
    <w:multiLevelType w:val="multilevel"/>
    <w:tmpl w:val="765611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7C3549A4"/>
    <w:multiLevelType w:val="multilevel"/>
    <w:tmpl w:val="CD247DAA"/>
    <w:lvl w:ilvl="0">
      <w:start w:val="1"/>
      <w:numFmt w:val="lowerLetter"/>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033BF4"/>
    <w:multiLevelType w:val="multilevel"/>
    <w:tmpl w:val="58F2D5AC"/>
    <w:lvl w:ilvl="0">
      <w:start w:val="1"/>
      <w:numFmt w:val="lowerLetter"/>
      <w:lvlText w:val="%1)"/>
      <w:lvlJc w:val="left"/>
      <w:pPr>
        <w:ind w:left="360" w:hanging="360"/>
      </w:pPr>
      <w:rPr>
        <w:rFonts w:hint="default"/>
        <w:sz w:val="20"/>
      </w:rPr>
    </w:lvl>
    <w:lvl w:ilvl="1">
      <w:start w:val="1"/>
      <w:numFmt w:val="lowerLetter"/>
      <w:lvlText w:val="(%2)"/>
      <w:lvlJc w:val="left"/>
      <w:pPr>
        <w:ind w:left="360" w:hanging="360"/>
      </w:pPr>
      <w:rPr>
        <w:rFonts w:hint="default"/>
        <w:b/>
        <w:bCs/>
        <w:color w:val="000000" w:themeColor="text1"/>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num w:numId="1">
    <w:abstractNumId w:val="31"/>
  </w:num>
  <w:num w:numId="2">
    <w:abstractNumId w:val="3"/>
  </w:num>
  <w:num w:numId="3">
    <w:abstractNumId w:val="32"/>
  </w:num>
  <w:num w:numId="4">
    <w:abstractNumId w:val="17"/>
  </w:num>
  <w:num w:numId="5">
    <w:abstractNumId w:val="29"/>
  </w:num>
  <w:num w:numId="6">
    <w:abstractNumId w:val="34"/>
  </w:num>
  <w:num w:numId="7">
    <w:abstractNumId w:val="37"/>
  </w:num>
  <w:num w:numId="8">
    <w:abstractNumId w:val="23"/>
  </w:num>
  <w:num w:numId="9">
    <w:abstractNumId w:val="27"/>
  </w:num>
  <w:num w:numId="10">
    <w:abstractNumId w:val="33"/>
  </w:num>
  <w:num w:numId="11">
    <w:abstractNumId w:val="20"/>
  </w:num>
  <w:num w:numId="12">
    <w:abstractNumId w:val="15"/>
  </w:num>
  <w:num w:numId="13">
    <w:abstractNumId w:val="39"/>
  </w:num>
  <w:num w:numId="14">
    <w:abstractNumId w:val="30"/>
  </w:num>
  <w:num w:numId="15">
    <w:abstractNumId w:val="22"/>
  </w:num>
  <w:num w:numId="16">
    <w:abstractNumId w:val="25"/>
  </w:num>
  <w:num w:numId="17">
    <w:abstractNumId w:val="13"/>
  </w:num>
  <w:num w:numId="18">
    <w:abstractNumId w:val="10"/>
  </w:num>
  <w:num w:numId="19">
    <w:abstractNumId w:val="4"/>
  </w:num>
  <w:num w:numId="20">
    <w:abstractNumId w:val="28"/>
  </w:num>
  <w:num w:numId="21">
    <w:abstractNumId w:val="2"/>
  </w:num>
  <w:num w:numId="22">
    <w:abstractNumId w:val="7"/>
  </w:num>
  <w:num w:numId="23">
    <w:abstractNumId w:val="35"/>
  </w:num>
  <w:num w:numId="24">
    <w:abstractNumId w:val="11"/>
  </w:num>
  <w:num w:numId="25">
    <w:abstractNumId w:val="6"/>
  </w:num>
  <w:num w:numId="26">
    <w:abstractNumId w:val="9"/>
  </w:num>
  <w:num w:numId="27">
    <w:abstractNumId w:val="18"/>
  </w:num>
  <w:num w:numId="28">
    <w:abstractNumId w:val="5"/>
  </w:num>
  <w:num w:numId="29">
    <w:abstractNumId w:val="19"/>
  </w:num>
  <w:num w:numId="30">
    <w:abstractNumId w:val="26"/>
  </w:num>
  <w:num w:numId="31">
    <w:abstractNumId w:val="16"/>
  </w:num>
  <w:num w:numId="32">
    <w:abstractNumId w:val="21"/>
  </w:num>
  <w:num w:numId="33">
    <w:abstractNumId w:val="14"/>
  </w:num>
  <w:num w:numId="34">
    <w:abstractNumId w:val="24"/>
  </w:num>
  <w:num w:numId="35">
    <w:abstractNumId w:val="36"/>
  </w:num>
  <w:num w:numId="36">
    <w:abstractNumId w:val="0"/>
  </w:num>
  <w:num w:numId="37">
    <w:abstractNumId w:val="1"/>
  </w:num>
  <w:num w:numId="38">
    <w:abstractNumId w:val="38"/>
  </w:num>
  <w:num w:numId="39">
    <w:abstractNumId w:val="8"/>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E52"/>
    <w:rsid w:val="000043B2"/>
    <w:rsid w:val="000125C0"/>
    <w:rsid w:val="000126E2"/>
    <w:rsid w:val="00016ED5"/>
    <w:rsid w:val="00017A89"/>
    <w:rsid w:val="0002022D"/>
    <w:rsid w:val="00022FA0"/>
    <w:rsid w:val="00023C4B"/>
    <w:rsid w:val="000253CD"/>
    <w:rsid w:val="00032729"/>
    <w:rsid w:val="0003413D"/>
    <w:rsid w:val="00034455"/>
    <w:rsid w:val="000556B1"/>
    <w:rsid w:val="00062B96"/>
    <w:rsid w:val="000710AE"/>
    <w:rsid w:val="00077062"/>
    <w:rsid w:val="00082914"/>
    <w:rsid w:val="00083FAD"/>
    <w:rsid w:val="00087089"/>
    <w:rsid w:val="00087E6A"/>
    <w:rsid w:val="000A11D0"/>
    <w:rsid w:val="000A3F92"/>
    <w:rsid w:val="000A792C"/>
    <w:rsid w:val="000B0B95"/>
    <w:rsid w:val="000B2D12"/>
    <w:rsid w:val="000B39ED"/>
    <w:rsid w:val="000C21DC"/>
    <w:rsid w:val="000C688F"/>
    <w:rsid w:val="000D0049"/>
    <w:rsid w:val="000F54BB"/>
    <w:rsid w:val="001319FE"/>
    <w:rsid w:val="00142F3D"/>
    <w:rsid w:val="00146548"/>
    <w:rsid w:val="00153041"/>
    <w:rsid w:val="0015321D"/>
    <w:rsid w:val="00172D4C"/>
    <w:rsid w:val="0017577D"/>
    <w:rsid w:val="00186457"/>
    <w:rsid w:val="00187828"/>
    <w:rsid w:val="00187D0F"/>
    <w:rsid w:val="001968CC"/>
    <w:rsid w:val="001A2318"/>
    <w:rsid w:val="001A4527"/>
    <w:rsid w:val="001A4A28"/>
    <w:rsid w:val="001B7A3D"/>
    <w:rsid w:val="001C0C0E"/>
    <w:rsid w:val="001C2BB6"/>
    <w:rsid w:val="001C6D0A"/>
    <w:rsid w:val="001D7334"/>
    <w:rsid w:val="001E030C"/>
    <w:rsid w:val="001E1159"/>
    <w:rsid w:val="001E17CE"/>
    <w:rsid w:val="001F01B3"/>
    <w:rsid w:val="001F47D4"/>
    <w:rsid w:val="001F6590"/>
    <w:rsid w:val="001F67E8"/>
    <w:rsid w:val="002007BF"/>
    <w:rsid w:val="00201AB2"/>
    <w:rsid w:val="0020685F"/>
    <w:rsid w:val="00215C9D"/>
    <w:rsid w:val="00226676"/>
    <w:rsid w:val="00230608"/>
    <w:rsid w:val="002353FB"/>
    <w:rsid w:val="00235FC9"/>
    <w:rsid w:val="00237F9D"/>
    <w:rsid w:val="00241E76"/>
    <w:rsid w:val="00246863"/>
    <w:rsid w:val="00260303"/>
    <w:rsid w:val="002620AE"/>
    <w:rsid w:val="00267692"/>
    <w:rsid w:val="00267D9C"/>
    <w:rsid w:val="00283141"/>
    <w:rsid w:val="002847DD"/>
    <w:rsid w:val="00286CD0"/>
    <w:rsid w:val="00287E25"/>
    <w:rsid w:val="00290CCA"/>
    <w:rsid w:val="002938D7"/>
    <w:rsid w:val="002B73A5"/>
    <w:rsid w:val="002C279E"/>
    <w:rsid w:val="002C7CF2"/>
    <w:rsid w:val="002D123E"/>
    <w:rsid w:val="002D299D"/>
    <w:rsid w:val="002D33E7"/>
    <w:rsid w:val="002D3F36"/>
    <w:rsid w:val="002D5897"/>
    <w:rsid w:val="002E673B"/>
    <w:rsid w:val="002E7463"/>
    <w:rsid w:val="00317DD6"/>
    <w:rsid w:val="003248F5"/>
    <w:rsid w:val="00332A9C"/>
    <w:rsid w:val="0034143A"/>
    <w:rsid w:val="0035012E"/>
    <w:rsid w:val="00352CAC"/>
    <w:rsid w:val="0035548A"/>
    <w:rsid w:val="00370901"/>
    <w:rsid w:val="00372A52"/>
    <w:rsid w:val="00377762"/>
    <w:rsid w:val="003878DB"/>
    <w:rsid w:val="00390E15"/>
    <w:rsid w:val="00392BCE"/>
    <w:rsid w:val="0039356C"/>
    <w:rsid w:val="00393C7A"/>
    <w:rsid w:val="00397F0B"/>
    <w:rsid w:val="003A384A"/>
    <w:rsid w:val="003A65A3"/>
    <w:rsid w:val="003B0539"/>
    <w:rsid w:val="003B1309"/>
    <w:rsid w:val="003B3C4B"/>
    <w:rsid w:val="003B518D"/>
    <w:rsid w:val="003C03CF"/>
    <w:rsid w:val="003C12CB"/>
    <w:rsid w:val="003D2E1C"/>
    <w:rsid w:val="003E06BE"/>
    <w:rsid w:val="003E42B7"/>
    <w:rsid w:val="003E5844"/>
    <w:rsid w:val="003E6787"/>
    <w:rsid w:val="003E6855"/>
    <w:rsid w:val="003E6F64"/>
    <w:rsid w:val="003F1366"/>
    <w:rsid w:val="003F14CB"/>
    <w:rsid w:val="0040275D"/>
    <w:rsid w:val="00410A01"/>
    <w:rsid w:val="0041357A"/>
    <w:rsid w:val="00417F4D"/>
    <w:rsid w:val="00422E44"/>
    <w:rsid w:val="00430816"/>
    <w:rsid w:val="00431CA8"/>
    <w:rsid w:val="004379AB"/>
    <w:rsid w:val="004438F3"/>
    <w:rsid w:val="004539A8"/>
    <w:rsid w:val="00453C5E"/>
    <w:rsid w:val="004541BB"/>
    <w:rsid w:val="0046151C"/>
    <w:rsid w:val="00461592"/>
    <w:rsid w:val="00463A46"/>
    <w:rsid w:val="0046533B"/>
    <w:rsid w:val="00465F7B"/>
    <w:rsid w:val="00475B69"/>
    <w:rsid w:val="004815EE"/>
    <w:rsid w:val="00484E30"/>
    <w:rsid w:val="00491AB9"/>
    <w:rsid w:val="00491C84"/>
    <w:rsid w:val="00493AB3"/>
    <w:rsid w:val="00494224"/>
    <w:rsid w:val="004A6076"/>
    <w:rsid w:val="004A7836"/>
    <w:rsid w:val="004B014E"/>
    <w:rsid w:val="004B3F3B"/>
    <w:rsid w:val="004D698E"/>
    <w:rsid w:val="004E0E46"/>
    <w:rsid w:val="004E25D2"/>
    <w:rsid w:val="004E4F1F"/>
    <w:rsid w:val="004E63BF"/>
    <w:rsid w:val="004E6D5C"/>
    <w:rsid w:val="004F5C8B"/>
    <w:rsid w:val="00500AC4"/>
    <w:rsid w:val="00505F81"/>
    <w:rsid w:val="0051205D"/>
    <w:rsid w:val="00515A6E"/>
    <w:rsid w:val="005212B1"/>
    <w:rsid w:val="00531681"/>
    <w:rsid w:val="00536C1F"/>
    <w:rsid w:val="00540822"/>
    <w:rsid w:val="00543662"/>
    <w:rsid w:val="0054595B"/>
    <w:rsid w:val="0054758D"/>
    <w:rsid w:val="0055112F"/>
    <w:rsid w:val="00553C1C"/>
    <w:rsid w:val="00560CD2"/>
    <w:rsid w:val="00561B6B"/>
    <w:rsid w:val="0056337A"/>
    <w:rsid w:val="005702C4"/>
    <w:rsid w:val="00572BCC"/>
    <w:rsid w:val="005757FC"/>
    <w:rsid w:val="00580396"/>
    <w:rsid w:val="00584EE6"/>
    <w:rsid w:val="00593086"/>
    <w:rsid w:val="005A104E"/>
    <w:rsid w:val="005A586D"/>
    <w:rsid w:val="005B07EC"/>
    <w:rsid w:val="005B2C1E"/>
    <w:rsid w:val="005B46FC"/>
    <w:rsid w:val="005C6AF5"/>
    <w:rsid w:val="005D3841"/>
    <w:rsid w:val="005D5F78"/>
    <w:rsid w:val="005E14FB"/>
    <w:rsid w:val="005E1818"/>
    <w:rsid w:val="005E3B1D"/>
    <w:rsid w:val="005E4DEE"/>
    <w:rsid w:val="005F10F9"/>
    <w:rsid w:val="005F5BAE"/>
    <w:rsid w:val="005F5BBB"/>
    <w:rsid w:val="005F69E0"/>
    <w:rsid w:val="00610525"/>
    <w:rsid w:val="00610D91"/>
    <w:rsid w:val="00611727"/>
    <w:rsid w:val="00613513"/>
    <w:rsid w:val="00613FB0"/>
    <w:rsid w:val="00614489"/>
    <w:rsid w:val="0061560B"/>
    <w:rsid w:val="00620E33"/>
    <w:rsid w:val="0062120B"/>
    <w:rsid w:val="0062524A"/>
    <w:rsid w:val="006274FB"/>
    <w:rsid w:val="00631AB7"/>
    <w:rsid w:val="006438ED"/>
    <w:rsid w:val="00645D1B"/>
    <w:rsid w:val="006462F2"/>
    <w:rsid w:val="00651784"/>
    <w:rsid w:val="00655202"/>
    <w:rsid w:val="00656771"/>
    <w:rsid w:val="006603A5"/>
    <w:rsid w:val="00662B2C"/>
    <w:rsid w:val="00673EA7"/>
    <w:rsid w:val="00674946"/>
    <w:rsid w:val="00677721"/>
    <w:rsid w:val="00686734"/>
    <w:rsid w:val="0069295C"/>
    <w:rsid w:val="00693016"/>
    <w:rsid w:val="00695E42"/>
    <w:rsid w:val="00696DA0"/>
    <w:rsid w:val="006A349D"/>
    <w:rsid w:val="006A3840"/>
    <w:rsid w:val="006A4CD6"/>
    <w:rsid w:val="006A6E67"/>
    <w:rsid w:val="006A7411"/>
    <w:rsid w:val="006B15A9"/>
    <w:rsid w:val="006B6B05"/>
    <w:rsid w:val="006D2A06"/>
    <w:rsid w:val="006D6ED6"/>
    <w:rsid w:val="006E21B6"/>
    <w:rsid w:val="006F1B72"/>
    <w:rsid w:val="006F4D36"/>
    <w:rsid w:val="0070014C"/>
    <w:rsid w:val="00707DD8"/>
    <w:rsid w:val="007168E4"/>
    <w:rsid w:val="0072112F"/>
    <w:rsid w:val="00721831"/>
    <w:rsid w:val="007330D3"/>
    <w:rsid w:val="00735700"/>
    <w:rsid w:val="00740170"/>
    <w:rsid w:val="00746A84"/>
    <w:rsid w:val="007473DB"/>
    <w:rsid w:val="00750314"/>
    <w:rsid w:val="00751E93"/>
    <w:rsid w:val="007532EA"/>
    <w:rsid w:val="007548B6"/>
    <w:rsid w:val="007652B5"/>
    <w:rsid w:val="00766FE7"/>
    <w:rsid w:val="007714ED"/>
    <w:rsid w:val="00774A90"/>
    <w:rsid w:val="007768C9"/>
    <w:rsid w:val="00785BDC"/>
    <w:rsid w:val="00790F02"/>
    <w:rsid w:val="007A6FCA"/>
    <w:rsid w:val="007A75F5"/>
    <w:rsid w:val="007A7CC0"/>
    <w:rsid w:val="007B05D8"/>
    <w:rsid w:val="007C292B"/>
    <w:rsid w:val="007C7D82"/>
    <w:rsid w:val="007D5360"/>
    <w:rsid w:val="007D7B08"/>
    <w:rsid w:val="007E2B5D"/>
    <w:rsid w:val="007F0D91"/>
    <w:rsid w:val="007F2A50"/>
    <w:rsid w:val="00803C62"/>
    <w:rsid w:val="00806B99"/>
    <w:rsid w:val="00807B4F"/>
    <w:rsid w:val="00812297"/>
    <w:rsid w:val="008163DC"/>
    <w:rsid w:val="008268C2"/>
    <w:rsid w:val="00835832"/>
    <w:rsid w:val="0083795E"/>
    <w:rsid w:val="00837CE5"/>
    <w:rsid w:val="0084231B"/>
    <w:rsid w:val="0085534A"/>
    <w:rsid w:val="00860FF0"/>
    <w:rsid w:val="00865A7C"/>
    <w:rsid w:val="00865B83"/>
    <w:rsid w:val="00873697"/>
    <w:rsid w:val="00874855"/>
    <w:rsid w:val="00874CD6"/>
    <w:rsid w:val="00877903"/>
    <w:rsid w:val="0088177B"/>
    <w:rsid w:val="00881D24"/>
    <w:rsid w:val="00883614"/>
    <w:rsid w:val="008909DC"/>
    <w:rsid w:val="00891814"/>
    <w:rsid w:val="0089603E"/>
    <w:rsid w:val="008A67D3"/>
    <w:rsid w:val="008B08D2"/>
    <w:rsid w:val="008B0C10"/>
    <w:rsid w:val="008B6E6B"/>
    <w:rsid w:val="008C0347"/>
    <w:rsid w:val="008D1076"/>
    <w:rsid w:val="008E0E41"/>
    <w:rsid w:val="008E113B"/>
    <w:rsid w:val="008E1C95"/>
    <w:rsid w:val="008E3898"/>
    <w:rsid w:val="008E3ADC"/>
    <w:rsid w:val="008E7B66"/>
    <w:rsid w:val="008F0D21"/>
    <w:rsid w:val="008F7BFA"/>
    <w:rsid w:val="0090276D"/>
    <w:rsid w:val="0090396E"/>
    <w:rsid w:val="00905A26"/>
    <w:rsid w:val="00911C86"/>
    <w:rsid w:val="00912D37"/>
    <w:rsid w:val="00915978"/>
    <w:rsid w:val="009164F3"/>
    <w:rsid w:val="009165E7"/>
    <w:rsid w:val="0092069C"/>
    <w:rsid w:val="00921275"/>
    <w:rsid w:val="0092400A"/>
    <w:rsid w:val="00924F5B"/>
    <w:rsid w:val="0092501B"/>
    <w:rsid w:val="00925F85"/>
    <w:rsid w:val="009300A0"/>
    <w:rsid w:val="00931CDC"/>
    <w:rsid w:val="00933584"/>
    <w:rsid w:val="009422CF"/>
    <w:rsid w:val="00947CB8"/>
    <w:rsid w:val="00951258"/>
    <w:rsid w:val="00964E9C"/>
    <w:rsid w:val="00965BD4"/>
    <w:rsid w:val="00976A69"/>
    <w:rsid w:val="00980A99"/>
    <w:rsid w:val="0098157F"/>
    <w:rsid w:val="00981C2D"/>
    <w:rsid w:val="00986125"/>
    <w:rsid w:val="0099169A"/>
    <w:rsid w:val="00994406"/>
    <w:rsid w:val="009946C5"/>
    <w:rsid w:val="0099768B"/>
    <w:rsid w:val="009A4C70"/>
    <w:rsid w:val="009A59F5"/>
    <w:rsid w:val="009A5DC1"/>
    <w:rsid w:val="009A7ECD"/>
    <w:rsid w:val="009B2804"/>
    <w:rsid w:val="009B494C"/>
    <w:rsid w:val="009C3B03"/>
    <w:rsid w:val="009C6BA3"/>
    <w:rsid w:val="009D2D7E"/>
    <w:rsid w:val="009E2B71"/>
    <w:rsid w:val="009E2CDA"/>
    <w:rsid w:val="009F0956"/>
    <w:rsid w:val="009F3224"/>
    <w:rsid w:val="009F3D3B"/>
    <w:rsid w:val="009F531F"/>
    <w:rsid w:val="009F5480"/>
    <w:rsid w:val="009F626C"/>
    <w:rsid w:val="00A01973"/>
    <w:rsid w:val="00A03260"/>
    <w:rsid w:val="00A05DF5"/>
    <w:rsid w:val="00A0612C"/>
    <w:rsid w:val="00A0687E"/>
    <w:rsid w:val="00A07B6C"/>
    <w:rsid w:val="00A11082"/>
    <w:rsid w:val="00A17A69"/>
    <w:rsid w:val="00A24240"/>
    <w:rsid w:val="00A27155"/>
    <w:rsid w:val="00A360E2"/>
    <w:rsid w:val="00A3755E"/>
    <w:rsid w:val="00A5127E"/>
    <w:rsid w:val="00A52FB7"/>
    <w:rsid w:val="00A53E54"/>
    <w:rsid w:val="00A555FD"/>
    <w:rsid w:val="00A567BE"/>
    <w:rsid w:val="00A571E0"/>
    <w:rsid w:val="00A6739E"/>
    <w:rsid w:val="00A73251"/>
    <w:rsid w:val="00A73E42"/>
    <w:rsid w:val="00A802E6"/>
    <w:rsid w:val="00A83D88"/>
    <w:rsid w:val="00A869CE"/>
    <w:rsid w:val="00A879EC"/>
    <w:rsid w:val="00A9368A"/>
    <w:rsid w:val="00A95DCE"/>
    <w:rsid w:val="00A9741C"/>
    <w:rsid w:val="00AA35F0"/>
    <w:rsid w:val="00AA37B0"/>
    <w:rsid w:val="00AA6A09"/>
    <w:rsid w:val="00AA7A81"/>
    <w:rsid w:val="00AC720A"/>
    <w:rsid w:val="00AD60A6"/>
    <w:rsid w:val="00AD642D"/>
    <w:rsid w:val="00AE40D0"/>
    <w:rsid w:val="00AF117D"/>
    <w:rsid w:val="00B07A8A"/>
    <w:rsid w:val="00B11F3D"/>
    <w:rsid w:val="00B16569"/>
    <w:rsid w:val="00B16B93"/>
    <w:rsid w:val="00B2544B"/>
    <w:rsid w:val="00B25936"/>
    <w:rsid w:val="00B31254"/>
    <w:rsid w:val="00B35C30"/>
    <w:rsid w:val="00B402DD"/>
    <w:rsid w:val="00B42E91"/>
    <w:rsid w:val="00B475D3"/>
    <w:rsid w:val="00B54079"/>
    <w:rsid w:val="00B572F2"/>
    <w:rsid w:val="00B64CA8"/>
    <w:rsid w:val="00B85DC3"/>
    <w:rsid w:val="00B86CDC"/>
    <w:rsid w:val="00B90EA7"/>
    <w:rsid w:val="00B91ACB"/>
    <w:rsid w:val="00B92033"/>
    <w:rsid w:val="00B934C0"/>
    <w:rsid w:val="00BA2548"/>
    <w:rsid w:val="00BA6C90"/>
    <w:rsid w:val="00BA6DB4"/>
    <w:rsid w:val="00BB0C61"/>
    <w:rsid w:val="00BB5CD0"/>
    <w:rsid w:val="00BB6DD8"/>
    <w:rsid w:val="00BD199D"/>
    <w:rsid w:val="00BE4DAD"/>
    <w:rsid w:val="00BF19F8"/>
    <w:rsid w:val="00BF6F3D"/>
    <w:rsid w:val="00C03A26"/>
    <w:rsid w:val="00C334D0"/>
    <w:rsid w:val="00C335DD"/>
    <w:rsid w:val="00C34FC0"/>
    <w:rsid w:val="00C37D96"/>
    <w:rsid w:val="00C50544"/>
    <w:rsid w:val="00C54247"/>
    <w:rsid w:val="00C571D4"/>
    <w:rsid w:val="00C65826"/>
    <w:rsid w:val="00C667B6"/>
    <w:rsid w:val="00C70633"/>
    <w:rsid w:val="00C709EE"/>
    <w:rsid w:val="00C71829"/>
    <w:rsid w:val="00C72A30"/>
    <w:rsid w:val="00C83EDB"/>
    <w:rsid w:val="00C83FF3"/>
    <w:rsid w:val="00C84EEE"/>
    <w:rsid w:val="00C86655"/>
    <w:rsid w:val="00C86F47"/>
    <w:rsid w:val="00CA4796"/>
    <w:rsid w:val="00CA4CEE"/>
    <w:rsid w:val="00CA62AF"/>
    <w:rsid w:val="00CA62DD"/>
    <w:rsid w:val="00CB005F"/>
    <w:rsid w:val="00CB2AFE"/>
    <w:rsid w:val="00CB3344"/>
    <w:rsid w:val="00CB3736"/>
    <w:rsid w:val="00CB38D3"/>
    <w:rsid w:val="00CC44D7"/>
    <w:rsid w:val="00CD23E9"/>
    <w:rsid w:val="00CD2950"/>
    <w:rsid w:val="00CE444F"/>
    <w:rsid w:val="00CF3B5B"/>
    <w:rsid w:val="00CF4A2C"/>
    <w:rsid w:val="00D03AB0"/>
    <w:rsid w:val="00D06ABF"/>
    <w:rsid w:val="00D116CD"/>
    <w:rsid w:val="00D1234A"/>
    <w:rsid w:val="00D14A88"/>
    <w:rsid w:val="00D16067"/>
    <w:rsid w:val="00D30083"/>
    <w:rsid w:val="00D44098"/>
    <w:rsid w:val="00D47CAC"/>
    <w:rsid w:val="00D60195"/>
    <w:rsid w:val="00D62453"/>
    <w:rsid w:val="00D644ED"/>
    <w:rsid w:val="00D77F3E"/>
    <w:rsid w:val="00D8075F"/>
    <w:rsid w:val="00D87741"/>
    <w:rsid w:val="00D877DF"/>
    <w:rsid w:val="00D90C3E"/>
    <w:rsid w:val="00D91991"/>
    <w:rsid w:val="00D928E5"/>
    <w:rsid w:val="00D97D01"/>
    <w:rsid w:val="00DA038E"/>
    <w:rsid w:val="00DA0978"/>
    <w:rsid w:val="00DA3C94"/>
    <w:rsid w:val="00DA4C03"/>
    <w:rsid w:val="00DB145D"/>
    <w:rsid w:val="00DB395E"/>
    <w:rsid w:val="00DB6EC2"/>
    <w:rsid w:val="00DB7D07"/>
    <w:rsid w:val="00DC2E95"/>
    <w:rsid w:val="00DC42DB"/>
    <w:rsid w:val="00DD35B0"/>
    <w:rsid w:val="00DD48AF"/>
    <w:rsid w:val="00DE3788"/>
    <w:rsid w:val="00DE6B20"/>
    <w:rsid w:val="00DF02A3"/>
    <w:rsid w:val="00DF0733"/>
    <w:rsid w:val="00DF5940"/>
    <w:rsid w:val="00DF7CC3"/>
    <w:rsid w:val="00E00AA7"/>
    <w:rsid w:val="00E01C45"/>
    <w:rsid w:val="00E03044"/>
    <w:rsid w:val="00E03A87"/>
    <w:rsid w:val="00E0535B"/>
    <w:rsid w:val="00E10F00"/>
    <w:rsid w:val="00E114FA"/>
    <w:rsid w:val="00E1424C"/>
    <w:rsid w:val="00E1604C"/>
    <w:rsid w:val="00E16867"/>
    <w:rsid w:val="00E26413"/>
    <w:rsid w:val="00E32ACC"/>
    <w:rsid w:val="00E336FE"/>
    <w:rsid w:val="00E37C50"/>
    <w:rsid w:val="00E45294"/>
    <w:rsid w:val="00E61E05"/>
    <w:rsid w:val="00E73D95"/>
    <w:rsid w:val="00E76429"/>
    <w:rsid w:val="00E817AC"/>
    <w:rsid w:val="00E92ED7"/>
    <w:rsid w:val="00E96CF2"/>
    <w:rsid w:val="00E9789F"/>
    <w:rsid w:val="00EA0A0E"/>
    <w:rsid w:val="00EA22D7"/>
    <w:rsid w:val="00EA5EE5"/>
    <w:rsid w:val="00EA78AE"/>
    <w:rsid w:val="00EB0314"/>
    <w:rsid w:val="00EB0875"/>
    <w:rsid w:val="00EC2AC1"/>
    <w:rsid w:val="00EC7E5A"/>
    <w:rsid w:val="00EF099B"/>
    <w:rsid w:val="00EF2E52"/>
    <w:rsid w:val="00EF4CC1"/>
    <w:rsid w:val="00F00F3D"/>
    <w:rsid w:val="00F03873"/>
    <w:rsid w:val="00F04EC2"/>
    <w:rsid w:val="00F1419E"/>
    <w:rsid w:val="00F167B9"/>
    <w:rsid w:val="00F204D4"/>
    <w:rsid w:val="00F30ECB"/>
    <w:rsid w:val="00F35292"/>
    <w:rsid w:val="00F36DB7"/>
    <w:rsid w:val="00F373AE"/>
    <w:rsid w:val="00F40EAC"/>
    <w:rsid w:val="00F44A03"/>
    <w:rsid w:val="00F50725"/>
    <w:rsid w:val="00F530A1"/>
    <w:rsid w:val="00F61EB3"/>
    <w:rsid w:val="00F66922"/>
    <w:rsid w:val="00F71D04"/>
    <w:rsid w:val="00F73D83"/>
    <w:rsid w:val="00F77E87"/>
    <w:rsid w:val="00F85130"/>
    <w:rsid w:val="00F8513F"/>
    <w:rsid w:val="00FA3F65"/>
    <w:rsid w:val="00FA46A9"/>
    <w:rsid w:val="00FB6642"/>
    <w:rsid w:val="00FE1C52"/>
    <w:rsid w:val="00FE57EE"/>
    <w:rsid w:val="00FF3722"/>
    <w:rsid w:val="087F17AE"/>
    <w:rsid w:val="13821788"/>
    <w:rsid w:val="1A8762EB"/>
    <w:rsid w:val="363046AB"/>
    <w:rsid w:val="437A713D"/>
    <w:rsid w:val="58063980"/>
    <w:rsid w:val="70652404"/>
  </w:rsids>
  <m:mathPr>
    <m:mathFont m:val="Cambria Math"/>
    <m:brkBin m:val="before"/>
    <m:brkBinSub m:val="--"/>
    <m:smallFrac m:val="0"/>
    <m:dispDef/>
    <m:lMargin m:val="0"/>
    <m:rMargin m:val="0"/>
    <m:defJc m:val="centerGroup"/>
    <m:wrapIndent m:val="1440"/>
    <m:intLim m:val="subSup"/>
    <m:naryLim m:val="undOvr"/>
  </m:mathPr>
  <w:themeFontLang w:val="zh-C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1013"/>
  <w15:docId w15:val="{829F2AAD-F270-4004-A51D-DCCC07B07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autoSpaceDE w:val="0"/>
      <w:autoSpaceDN w:val="0"/>
    </w:pPr>
    <w:rPr>
      <w:lang w:val="en-US" w:eastAsia="en-U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pPr>
  </w:style>
  <w:style w:type="character" w:styleId="FootnoteReference">
    <w:name w:val="footnote reference"/>
    <w:basedOn w:val="DefaultParagraphFont"/>
    <w:link w:val="BVIfnrCharCharCharCharChar"/>
    <w:uiPriority w:val="99"/>
    <w:unhideWhenUsed/>
    <w:qFormat/>
    <w:rPr>
      <w:vertAlign w:val="superscript"/>
    </w:rPr>
  </w:style>
  <w:style w:type="paragraph" w:customStyle="1" w:styleId="BVIfnrCharCharCharCharChar">
    <w:name w:val="BVI fnr Char Char Char Char Char"/>
    <w:basedOn w:val="Normal"/>
    <w:link w:val="FootnoteReference"/>
    <w:uiPriority w:val="99"/>
    <w:qFormat/>
    <w:pPr>
      <w:spacing w:after="160" w:line="240" w:lineRule="exact"/>
    </w:pPr>
    <w:rPr>
      <w:rFonts w:asciiTheme="minorHAnsi" w:eastAsiaTheme="minorHAnsi" w:hAnsiTheme="minorHAnsi" w:cstheme="minorBidi"/>
      <w:kern w:val="2"/>
      <w:vertAlign w:val="superscript"/>
      <w:lang w:eastAsia="en-US"/>
      <w14:ligatures w14:val="standardContextual"/>
    </w:rPr>
  </w:style>
  <w:style w:type="paragraph" w:styleId="FootnoteText">
    <w:name w:val="footnote text"/>
    <w:basedOn w:val="Normal"/>
    <w:link w:val="FootnoteTextChar"/>
    <w:unhideWhenUsed/>
    <w:qFormat/>
    <w:pPr>
      <w:widowControl w:val="0"/>
      <w:autoSpaceDE w:val="0"/>
      <w:autoSpaceDN w:val="0"/>
    </w:pPr>
    <w:rPr>
      <w:sz w:val="20"/>
      <w:szCs w:val="20"/>
      <w:lang w:val="en-US"/>
    </w:r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qFormat/>
    <w:pPr>
      <w:spacing w:before="100" w:beforeAutospacing="1" w:after="100" w:afterAutospacing="1"/>
    </w:pPr>
  </w:style>
  <w:style w:type="character" w:styleId="PageNumber">
    <w:name w:val="page number"/>
    <w:basedOn w:val="DefaultParagraphFont"/>
    <w:uiPriority w:val="99"/>
    <w:semiHidden/>
    <w:unhideWhenUsed/>
    <w:qFormat/>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160"/>
    </w:pPr>
    <w:rPr>
      <w:rFonts w:eastAsiaTheme="majorEastAsia" w:cstheme="majorBidi"/>
      <w:color w:val="595959" w:themeColor="text1" w:themeTint="A6"/>
      <w:spacing w:val="15"/>
      <w:sz w:val="28"/>
      <w:szCs w:val="28"/>
    </w:rPr>
  </w:style>
  <w:style w:type="table" w:styleId="TableGrid">
    <w:name w:val="Table Grid"/>
    <w:basedOn w:val="TableNormal"/>
    <w:pPr>
      <w:suppressAutoHyphens/>
      <w:spacing w:line="240" w:lineRule="atLeast"/>
    </w:pPr>
    <w:rPr>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qFormat/>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qFormat/>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lang w:val="en-GB"/>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lang w:val="en-GB"/>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lang w:val="en-GB"/>
    </w:rPr>
  </w:style>
  <w:style w:type="paragraph" w:styleId="ListParagraph">
    <w:name w:val="List Paragraph"/>
    <w:basedOn w:val="Normal"/>
    <w:uiPriority w:val="1"/>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lang w:val="en-GB"/>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FootnoteTextChar">
    <w:name w:val="Footnote Text Char"/>
    <w:basedOn w:val="DefaultParagraphFont"/>
    <w:link w:val="FootnoteText"/>
    <w:qFormat/>
    <w:rPr>
      <w:rFonts w:ascii="Times New Roman" w:eastAsia="Times New Roman" w:hAnsi="Times New Roman" w:cs="Times New Roman"/>
      <w:kern w:val="0"/>
      <w:sz w:val="20"/>
      <w:szCs w:val="20"/>
      <w:lang w:val="en-US"/>
      <w14:ligatures w14:val="none"/>
    </w:rPr>
  </w:style>
  <w:style w:type="character" w:customStyle="1" w:styleId="CommentTextChar">
    <w:name w:val="Comment Text Char"/>
    <w:basedOn w:val="DefaultParagraphFont"/>
    <w:link w:val="CommentText"/>
    <w:uiPriority w:val="99"/>
    <w:qFormat/>
    <w:rPr>
      <w:sz w:val="20"/>
      <w:szCs w:val="20"/>
      <w:lang w:val="en-GB"/>
    </w:rPr>
  </w:style>
  <w:style w:type="character" w:customStyle="1" w:styleId="CommentSubjectChar">
    <w:name w:val="Comment Subject Char"/>
    <w:basedOn w:val="CommentTextChar"/>
    <w:link w:val="CommentSubject"/>
    <w:uiPriority w:val="99"/>
    <w:semiHidden/>
    <w:qFormat/>
    <w:rPr>
      <w:b/>
      <w:bCs/>
      <w:sz w:val="20"/>
      <w:szCs w:val="20"/>
      <w:lang w:val="en-GB"/>
    </w:rPr>
  </w:style>
  <w:style w:type="character" w:customStyle="1" w:styleId="relative">
    <w:name w:val="relative"/>
    <w:basedOn w:val="DefaultParagraphFont"/>
  </w:style>
  <w:style w:type="character" w:customStyle="1" w:styleId="ms-1">
    <w:name w:val="ms-1"/>
    <w:basedOn w:val="DefaultParagraphFont"/>
    <w:qFormat/>
  </w:style>
  <w:style w:type="character" w:customStyle="1" w:styleId="max-w-full">
    <w:name w:val="max-w-full"/>
    <w:basedOn w:val="DefaultParagraphFont"/>
    <w:qFormat/>
  </w:style>
  <w:style w:type="character" w:customStyle="1" w:styleId="-me-1">
    <w:name w:val="-me-1"/>
    <w:basedOn w:val="DefaultParagraphFont"/>
    <w:qFormat/>
  </w:style>
  <w:style w:type="paragraph" w:customStyle="1" w:styleId="p1">
    <w:name w:val="p1"/>
    <w:basedOn w:val="Normal"/>
    <w:rPr>
      <w:rFonts w:ascii="Helvetica" w:hAnsi="Helvetica"/>
      <w:color w:val="000000"/>
      <w:sz w:val="12"/>
      <w:szCs w:val="12"/>
    </w:rPr>
  </w:style>
  <w:style w:type="character" w:customStyle="1" w:styleId="s1">
    <w:name w:val="s1"/>
    <w:basedOn w:val="DefaultParagraphFont"/>
    <w:rPr>
      <w:color w:val="0000FF"/>
    </w:rPr>
  </w:style>
  <w:style w:type="character" w:customStyle="1" w:styleId="s2">
    <w:name w:val="s2"/>
    <w:basedOn w:val="DefaultParagraphFont"/>
    <w:qFormat/>
    <w:rPr>
      <w:color w:val="30303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akn-term">
    <w:name w:val="akn-term"/>
    <w:basedOn w:val="DefaultParagraphFont"/>
  </w:style>
  <w:style w:type="character" w:customStyle="1" w:styleId="uv3um">
    <w:name w:val="uv3um"/>
    <w:basedOn w:val="DefaultParagraphFont"/>
    <w:qFormat/>
  </w:style>
  <w:style w:type="character" w:customStyle="1" w:styleId="BodyTextChar">
    <w:name w:val="Body Text Char"/>
    <w:basedOn w:val="DefaultParagraphFont"/>
    <w:link w:val="BodyText"/>
    <w:uiPriority w:val="1"/>
    <w:rPr>
      <w:rFonts w:ascii="Times New Roman" w:eastAsia="Times New Roman" w:hAnsi="Times New Roman" w:cs="Times New Roman"/>
      <w:kern w:val="0"/>
      <w:lang w:val="en-US"/>
      <w14:ligatures w14:val="none"/>
    </w:rPr>
  </w:style>
  <w:style w:type="paragraph" w:customStyle="1" w:styleId="HChG">
    <w:name w:val="_ H _Ch_G"/>
    <w:basedOn w:val="Normal"/>
    <w:next w:val="Normal"/>
    <w:qFormat/>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szCs w:val="20"/>
      <w:lang w:eastAsia="en-US"/>
    </w:rPr>
  </w:style>
  <w:style w:type="paragraph" w:customStyle="1" w:styleId="SingleTxtG">
    <w:name w:val="_ Single Txt_G"/>
    <w:basedOn w:val="Normal"/>
    <w:link w:val="SingleTxtGChar"/>
    <w:qFormat/>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eastAsia="en-US"/>
    </w:rPr>
  </w:style>
  <w:style w:type="character" w:customStyle="1" w:styleId="SingleTxtGChar">
    <w:name w:val="_ Single Txt_G Char"/>
    <w:link w:val="SingleTxtG"/>
    <w:qFormat/>
    <w:locked/>
    <w:rPr>
      <w:rFonts w:ascii="Times New Roman" w:hAnsi="Times New Roman" w:cs="Times New Roman"/>
      <w:kern w:val="0"/>
      <w:sz w:val="20"/>
      <w:szCs w:val="20"/>
      <w:lang w:val="en-GB"/>
      <w14:ligatures w14:val="none"/>
    </w:rPr>
  </w:style>
  <w:style w:type="character" w:customStyle="1" w:styleId="apple-converted-space">
    <w:name w:val="apple-converted-space"/>
    <w:basedOn w:val="DefaultParagraphFont"/>
  </w:style>
  <w:style w:type="table" w:customStyle="1" w:styleId="GridTable1Light1">
    <w:name w:val="Grid Table 1 Light1"/>
    <w:basedOn w:val="Table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ooterChar">
    <w:name w:val="Footer Char"/>
    <w:basedOn w:val="DefaultParagraphFont"/>
    <w:link w:val="Footer"/>
    <w:uiPriority w:val="99"/>
    <w:rPr>
      <w:rFonts w:ascii="Times New Roman" w:eastAsia="Times New Roman" w:hAnsi="Times New Roman" w:cs="Times New Roman"/>
      <w:kern w:val="0"/>
      <w:lang w:eastAsia="en-GB"/>
      <w14:ligatures w14:val="none"/>
    </w:rPr>
  </w:style>
  <w:style w:type="character" w:customStyle="1" w:styleId="HeaderChar">
    <w:name w:val="Header Char"/>
    <w:basedOn w:val="DefaultParagraphFont"/>
    <w:link w:val="Header"/>
    <w:uiPriority w:val="99"/>
    <w:qFormat/>
    <w:rPr>
      <w:rFonts w:ascii="Times New Roman" w:eastAsia="Times New Roman" w:hAnsi="Times New Roman" w:cs="Times New Roman"/>
      <w:kern w:val="0"/>
      <w:lang w:eastAsia="en-GB"/>
      <w14:ligatures w14:val="none"/>
    </w:rPr>
  </w:style>
  <w:style w:type="table" w:customStyle="1" w:styleId="TableGridLight1">
    <w:name w:val="Table Grid Light1"/>
    <w:basedOn w:val="Table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evision1">
    <w:name w:val="Revision1"/>
    <w:hidden/>
    <w:uiPriority w:val="99"/>
    <w:unhideWhenUsed/>
    <w:qFormat/>
    <w:rPr>
      <w:rFonts w:eastAsia="Times New Roman"/>
      <w:sz w:val="24"/>
      <w:szCs w:val="24"/>
      <w:lang w:val="zh-CN"/>
    </w:rPr>
  </w:style>
  <w:style w:type="table" w:customStyle="1" w:styleId="GridTable1Light2">
    <w:name w:val="Grid Table 1 Light2"/>
    <w:basedOn w:val="TableNormal"/>
    <w:uiPriority w:val="46"/>
    <w:rPr>
      <w:rFonts w:ascii="Calibri" w:eastAsia="Calibri" w:hAnsi="Calibri" w:cs="Calibri"/>
      <w:sz w:val="22"/>
      <w:szCs w:val="22"/>
      <w:lang w:eastAsia="en-US"/>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geNumber1">
    <w:name w:val="Page Number1"/>
    <w:basedOn w:val="Normal"/>
    <w:link w:val="PagenumberChar"/>
    <w:qFormat/>
    <w:pPr>
      <w:widowControl w:val="0"/>
      <w:tabs>
        <w:tab w:val="center" w:pos="4513"/>
        <w:tab w:val="right" w:pos="9026"/>
      </w:tabs>
      <w:autoSpaceDE w:val="0"/>
      <w:autoSpaceDN w:val="0"/>
    </w:pPr>
    <w:rPr>
      <w:rFonts w:ascii="Arial" w:eastAsia="Arial" w:hAnsi="Arial" w:cs="Arial"/>
      <w:color w:val="9D9FA2"/>
      <w:sz w:val="20"/>
      <w:szCs w:val="20"/>
      <w:lang w:val="en-US" w:eastAsia="en-US"/>
    </w:rPr>
  </w:style>
  <w:style w:type="paragraph" w:customStyle="1" w:styleId="Pagefooter">
    <w:name w:val="Page footer"/>
    <w:basedOn w:val="PageNumber1"/>
    <w:pPr>
      <w:tabs>
        <w:tab w:val="clear" w:pos="4513"/>
        <w:tab w:val="clear" w:pos="9026"/>
        <w:tab w:val="right" w:pos="9639"/>
      </w:tabs>
    </w:pPr>
    <w:rPr>
      <w:sz w:val="18"/>
    </w:rPr>
  </w:style>
  <w:style w:type="character" w:customStyle="1" w:styleId="PagenumberChar">
    <w:name w:val="Page number Char"/>
    <w:basedOn w:val="DefaultParagraphFont"/>
    <w:link w:val="PageNumber1"/>
    <w:qFormat/>
    <w:rPr>
      <w:rFonts w:ascii="Arial" w:eastAsia="Arial" w:hAnsi="Arial" w:cs="Arial"/>
      <w:color w:val="9D9FA2"/>
      <w:lang w:val="en-US" w:eastAsia="en-US"/>
    </w:rPr>
  </w:style>
  <w:style w:type="paragraph" w:customStyle="1" w:styleId="Revision2">
    <w:name w:val="Revision2"/>
    <w:hidden/>
    <w:uiPriority w:val="99"/>
    <w:unhideWhenUsed/>
    <w:rPr>
      <w:rFonts w:eastAsia="Times New Roman"/>
      <w:sz w:val="24"/>
      <w:szCs w:val="24"/>
    </w:rPr>
  </w:style>
  <w:style w:type="character" w:customStyle="1" w:styleId="t286pc">
    <w:name w:val="t286pc"/>
    <w:basedOn w:val="DefaultParagraphFont"/>
  </w:style>
  <w:style w:type="paragraph" w:customStyle="1" w:styleId="pdq2pgselectionanchorcontainer">
    <w:name w:val="pdq2pg_selectionanchorcontainer"/>
    <w:basedOn w:val="Normal"/>
    <w:rsid w:val="005212B1"/>
    <w:pPr>
      <w:spacing w:before="100" w:beforeAutospacing="1" w:after="100" w:afterAutospacing="1"/>
    </w:pPr>
  </w:style>
  <w:style w:type="paragraph" w:styleId="Revision">
    <w:name w:val="Revision"/>
    <w:hidden/>
    <w:uiPriority w:val="99"/>
    <w:unhideWhenUsed/>
    <w:rsid w:val="00C86F47"/>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ettercarenetwork.org/sites/default/files/2020-06/Enumeration-of-Children-on-the-Streets-in-Uganda-across-Four-Locations-Retrak-part-of-the-Hope-for-Justice-family-.pdf"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2" ma:contentTypeDescription="Create a new document." ma:contentTypeScope="" ma:versionID="8ebc6bcf61bbf9beb080200fa0c4a08f">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16bf431c4e79b6f7aab174ea64ee2c90"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element name="MediaServiceBillingMetadata" ma:index="4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2026-08-14T15:02:07+00:00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DD6587E-2F4B-492F-B86E-30A46A23AC82}">
  <ds:schemaRefs>
    <ds:schemaRef ds:uri="http://schemas.openxmlformats.org/officeDocument/2006/bibliography"/>
  </ds:schemaRefs>
</ds:datastoreItem>
</file>

<file path=customXml/itemProps2.xml><?xml version="1.0" encoding="utf-8"?>
<ds:datastoreItem xmlns:ds="http://schemas.openxmlformats.org/officeDocument/2006/customXml" ds:itemID="{71F24E0B-A171-4AF4-A060-C246FFF3C5E5}"/>
</file>

<file path=customXml/itemProps3.xml><?xml version="1.0" encoding="utf-8"?>
<ds:datastoreItem xmlns:ds="http://schemas.openxmlformats.org/officeDocument/2006/customXml" ds:itemID="{9CCF8042-39A3-4A0B-B41D-A70F59BBD07C}"/>
</file>

<file path=customXml/itemProps4.xml><?xml version="1.0" encoding="utf-8"?>
<ds:datastoreItem xmlns:ds="http://schemas.openxmlformats.org/officeDocument/2006/customXml" ds:itemID="{4B9A94D2-470A-4438-93C9-4F17F34BAC9E}"/>
</file>

<file path=docProps/app.xml><?xml version="1.0" encoding="utf-8"?>
<Properties xmlns="http://schemas.openxmlformats.org/officeDocument/2006/extended-properties" xmlns:vt="http://schemas.openxmlformats.org/officeDocument/2006/docPropsVTypes">
  <Template>Normal</Template>
  <TotalTime>0</TotalTime>
  <Pages>33</Pages>
  <Words>11212</Words>
  <Characters>63915</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Ismael Ddumba</dc:creator>
  <cp:lastModifiedBy>G77</cp:lastModifiedBy>
  <cp:revision>2</cp:revision>
  <cp:lastPrinted>2025-11-21T06:03:00Z</cp:lastPrinted>
  <dcterms:created xsi:type="dcterms:W3CDTF">2026-08-11T12:40:00Z</dcterms:created>
  <dcterms:modified xsi:type="dcterms:W3CDTF">2026-08-11T12:40:00Z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948735FB5A7946B780B34DD369D92CEB_13</vt:lpwstr>
  </property>
  <property fmtid="{D5CDD505-2E9C-101B-9397-08002B2CF9AE}" pid="4" name="ContentTypeId">
    <vt:lpwstr>0x0101006D3B07C576B11344B7E9A46591500914</vt:lpwstr>
  </property>
</Properties>
</file>