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9D374" w14:textId="6BC8F5AF" w:rsidR="00B21025" w:rsidRDefault="00B21025" w:rsidP="00111930">
      <w:pPr>
        <w:pStyle w:val="Heading3"/>
        <w:rPr>
          <w:lang w:val="en-GB"/>
        </w:rPr>
      </w:pPr>
      <w:bookmarkStart w:id="0" w:name="_Toc128148600"/>
      <w:r>
        <w:rPr>
          <w:lang w:val="en-GB"/>
        </w:rPr>
        <w:t xml:space="preserve">Statement from the European Disability Forum, 6 March 2023 </w:t>
      </w:r>
    </w:p>
    <w:p w14:paraId="56D78A3E" w14:textId="3C9933C1" w:rsidR="00111930" w:rsidRDefault="00111930" w:rsidP="00111930">
      <w:pPr>
        <w:pStyle w:val="Heading3"/>
        <w:rPr>
          <w:lang w:val="en-GB"/>
        </w:rPr>
      </w:pPr>
      <w:r w:rsidRPr="00111930">
        <w:rPr>
          <w:lang w:val="en-GB"/>
        </w:rPr>
        <w:t>Opening of the C</w:t>
      </w:r>
      <w:r>
        <w:rPr>
          <w:lang w:val="en-GB"/>
        </w:rPr>
        <w:t>RPD Committee</w:t>
      </w:r>
      <w:bookmarkEnd w:id="0"/>
      <w:r>
        <w:rPr>
          <w:lang w:val="en-GB"/>
        </w:rPr>
        <w:t xml:space="preserve"> </w:t>
      </w:r>
      <w:r w:rsidR="00B21025">
        <w:rPr>
          <w:lang w:val="en-GB"/>
        </w:rPr>
        <w:t xml:space="preserve">– delivered by Pat Clarke, EDF Vice President </w:t>
      </w:r>
    </w:p>
    <w:p w14:paraId="6A38556B" w14:textId="4BC8D142" w:rsidR="00111930" w:rsidRDefault="002377BB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804467">
        <w:rPr>
          <w:rFonts w:ascii="Arial" w:hAnsi="Arial" w:cs="Arial"/>
          <w:sz w:val="24"/>
          <w:szCs w:val="24"/>
          <w:lang w:val="en-GB"/>
        </w:rPr>
        <w:t xml:space="preserve">Thank </w:t>
      </w:r>
      <w:proofErr w:type="gramStart"/>
      <w:r w:rsidRPr="00804467">
        <w:rPr>
          <w:rFonts w:ascii="Arial" w:hAnsi="Arial" w:cs="Arial"/>
          <w:sz w:val="24"/>
          <w:szCs w:val="24"/>
          <w:lang w:val="en-GB"/>
        </w:rPr>
        <w:t>you chairperson</w:t>
      </w:r>
      <w:proofErr w:type="gramEnd"/>
      <w:r w:rsidRPr="00804467">
        <w:rPr>
          <w:rFonts w:ascii="Arial" w:hAnsi="Arial" w:cs="Arial"/>
          <w:sz w:val="24"/>
          <w:szCs w:val="24"/>
          <w:lang w:val="en-GB"/>
        </w:rPr>
        <w:t xml:space="preserve">, it is my honour to deliver this statement on behalf of the European Disability Forum. </w:t>
      </w:r>
      <w:r w:rsidR="006A3AB6">
        <w:rPr>
          <w:rFonts w:ascii="Arial" w:hAnsi="Arial" w:cs="Arial"/>
          <w:sz w:val="24"/>
          <w:szCs w:val="24"/>
          <w:lang w:val="en-GB"/>
        </w:rPr>
        <w:t xml:space="preserve">I am Pat Clarke, Vice President of EDF. </w:t>
      </w:r>
      <w:r w:rsidRPr="00804467">
        <w:rPr>
          <w:rFonts w:ascii="Arial" w:hAnsi="Arial" w:cs="Arial"/>
          <w:sz w:val="24"/>
          <w:szCs w:val="24"/>
          <w:lang w:val="en-GB"/>
        </w:rPr>
        <w:t>We are a</w:t>
      </w:r>
      <w:r w:rsidR="00A72948">
        <w:rPr>
          <w:rFonts w:ascii="Arial" w:hAnsi="Arial" w:cs="Arial"/>
          <w:sz w:val="24"/>
          <w:szCs w:val="24"/>
          <w:lang w:val="en-GB"/>
        </w:rPr>
        <w:t xml:space="preserve"> regional</w:t>
      </w:r>
      <w:r w:rsidRPr="00804467">
        <w:rPr>
          <w:rFonts w:ascii="Arial" w:hAnsi="Arial" w:cs="Arial"/>
          <w:sz w:val="24"/>
          <w:szCs w:val="24"/>
          <w:lang w:val="en-GB"/>
        </w:rPr>
        <w:t xml:space="preserve"> member of IDA. We ar</w:t>
      </w:r>
      <w:r w:rsidR="00A72948">
        <w:rPr>
          <w:rFonts w:ascii="Arial" w:hAnsi="Arial" w:cs="Arial"/>
          <w:sz w:val="24"/>
          <w:szCs w:val="24"/>
          <w:lang w:val="en-GB"/>
        </w:rPr>
        <w:t xml:space="preserve">e an umbrella organisation of persons with disabilities </w:t>
      </w:r>
      <w:r w:rsidRPr="00804467">
        <w:rPr>
          <w:rFonts w:ascii="Arial" w:hAnsi="Arial" w:cs="Arial"/>
          <w:sz w:val="24"/>
          <w:szCs w:val="24"/>
          <w:lang w:val="en-GB"/>
        </w:rPr>
        <w:t xml:space="preserve">composed of persons with disabilities and their </w:t>
      </w:r>
      <w:proofErr w:type="gramStart"/>
      <w:r w:rsidRPr="00804467">
        <w:rPr>
          <w:rFonts w:ascii="Arial" w:hAnsi="Arial" w:cs="Arial"/>
          <w:sz w:val="24"/>
          <w:szCs w:val="24"/>
          <w:lang w:val="en-GB"/>
        </w:rPr>
        <w:t>family</w:t>
      </w:r>
      <w:r w:rsidR="00A72948">
        <w:rPr>
          <w:rFonts w:ascii="Arial" w:hAnsi="Arial" w:cs="Arial"/>
          <w:sz w:val="24"/>
          <w:szCs w:val="24"/>
          <w:lang w:val="en-GB"/>
        </w:rPr>
        <w:t>, and</w:t>
      </w:r>
      <w:proofErr w:type="gramEnd"/>
      <w:r w:rsidR="00A72948">
        <w:rPr>
          <w:rFonts w:ascii="Arial" w:hAnsi="Arial" w:cs="Arial"/>
          <w:sz w:val="24"/>
          <w:szCs w:val="24"/>
          <w:lang w:val="en-GB"/>
        </w:rPr>
        <w:t xml:space="preserve"> </w:t>
      </w:r>
      <w:r w:rsidRPr="00804467">
        <w:rPr>
          <w:rFonts w:ascii="Arial" w:hAnsi="Arial" w:cs="Arial"/>
          <w:sz w:val="24"/>
          <w:szCs w:val="24"/>
          <w:lang w:val="en-GB"/>
        </w:rPr>
        <w:t xml:space="preserve">defend the rights of over 100 million persons with disabilities in Europe. </w:t>
      </w:r>
    </w:p>
    <w:p w14:paraId="72109CF3" w14:textId="381EC8E8" w:rsidR="00C71E12" w:rsidRDefault="00C71E12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would like to first congratulate the new members of the Committee for their elections and wish them a good start of their mandate. We are looking forward to continuing to work with the Committee, as we have done so for many years. </w:t>
      </w:r>
    </w:p>
    <w:p w14:paraId="100E3BB5" w14:textId="6C70EBD2" w:rsidR="00C71E12" w:rsidRPr="00804467" w:rsidRDefault="00C71E12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believe that the close involvement of organisations of persons with disabilities </w:t>
      </w:r>
      <w:r w:rsidR="00E760D6">
        <w:rPr>
          <w:rFonts w:ascii="Arial" w:hAnsi="Arial" w:cs="Arial"/>
          <w:sz w:val="24"/>
          <w:szCs w:val="24"/>
          <w:lang w:val="en-GB"/>
        </w:rPr>
        <w:t>is</w:t>
      </w:r>
      <w:r>
        <w:rPr>
          <w:rFonts w:ascii="Arial" w:hAnsi="Arial" w:cs="Arial"/>
          <w:sz w:val="24"/>
          <w:szCs w:val="24"/>
          <w:lang w:val="en-GB"/>
        </w:rPr>
        <w:t xml:space="preserve"> essential for the monitoring and implementation of the CRPD. </w:t>
      </w:r>
    </w:p>
    <w:p w14:paraId="6497E7D3" w14:textId="0EB457A9" w:rsidR="0081279C" w:rsidRDefault="00DC1018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In that sense, w</w:t>
      </w:r>
      <w:r w:rsidR="0081279C">
        <w:rPr>
          <w:rFonts w:ascii="Arial" w:hAnsi="Arial" w:cs="Arial"/>
          <w:sz w:val="24"/>
          <w:szCs w:val="24"/>
          <w:lang w:val="en-GB"/>
        </w:rPr>
        <w:t>e very much welcome the work undertak</w:t>
      </w:r>
      <w:r w:rsidR="00A218D8">
        <w:rPr>
          <w:rFonts w:ascii="Arial" w:hAnsi="Arial" w:cs="Arial"/>
          <w:sz w:val="24"/>
          <w:szCs w:val="24"/>
          <w:lang w:val="en-GB"/>
        </w:rPr>
        <w:t>en</w:t>
      </w:r>
      <w:r w:rsidR="0081279C">
        <w:rPr>
          <w:rFonts w:ascii="Arial" w:hAnsi="Arial" w:cs="Arial"/>
          <w:sz w:val="24"/>
          <w:szCs w:val="24"/>
          <w:lang w:val="en-GB"/>
        </w:rPr>
        <w:t xml:space="preserve"> by the Committee on the development of a General Comment on Article 11. EDF submitted written input and we will participate in the Day of General Discussion tomorrow. </w:t>
      </w:r>
    </w:p>
    <w:p w14:paraId="7F2B3867" w14:textId="77EBD766" w:rsidR="0081279C" w:rsidRPr="0081279C" w:rsidRDefault="0081279C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also welcome the initiatives taken by the Committee to address the situation of persons with disabilities who were affected by the Russian war against Ukraine. 24</w:t>
      </w:r>
      <w:r w:rsidRPr="0081279C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of February marked the 1 year since the start of the war which continues to affect millions, including persons with disabilities in Ukraine and those who have fled to other countries. </w:t>
      </w:r>
      <w:r w:rsidRPr="0081279C">
        <w:rPr>
          <w:rFonts w:ascii="Arial" w:hAnsi="Arial" w:cs="Arial"/>
          <w:sz w:val="24"/>
          <w:szCs w:val="24"/>
          <w:lang w:val="en-GB"/>
        </w:rPr>
        <w:t>Since March 2022, EDF has been working with 12 partners across Eastern Europe to respond to the humanitarian crisis caused by the war in Ukraine.</w:t>
      </w:r>
      <w:r>
        <w:rPr>
          <w:rFonts w:ascii="Arial" w:hAnsi="Arial" w:cs="Arial"/>
          <w:sz w:val="24"/>
          <w:szCs w:val="24"/>
          <w:lang w:val="en-GB"/>
        </w:rPr>
        <w:t xml:space="preserve"> We will continue to stand firm against Russian’s attacks, and for the rights of persons with disabilities. This also applies to reconstruction</w:t>
      </w:r>
      <w:r w:rsidR="00BA3B7F">
        <w:rPr>
          <w:rFonts w:ascii="Arial" w:hAnsi="Arial" w:cs="Arial"/>
          <w:sz w:val="24"/>
          <w:szCs w:val="24"/>
          <w:lang w:val="en-GB"/>
        </w:rPr>
        <w:t xml:space="preserve"> of Ukraine</w:t>
      </w:r>
      <w:r>
        <w:rPr>
          <w:rFonts w:ascii="Arial" w:hAnsi="Arial" w:cs="Arial"/>
          <w:sz w:val="24"/>
          <w:szCs w:val="24"/>
          <w:lang w:val="en-GB"/>
        </w:rPr>
        <w:t xml:space="preserve">. </w:t>
      </w:r>
      <w:r w:rsidRPr="0081279C">
        <w:rPr>
          <w:rFonts w:ascii="Arial" w:hAnsi="Arial" w:cs="Arial"/>
          <w:sz w:val="24"/>
          <w:szCs w:val="24"/>
          <w:lang w:val="en-GB"/>
        </w:rPr>
        <w:t>EDF is campaigning for a </w:t>
      </w:r>
      <w:hyperlink r:id="rId6" w:history="1">
        <w:r w:rsidRPr="0081279C">
          <w:rPr>
            <w:rStyle w:val="Hyperlink"/>
            <w:rFonts w:ascii="Arial" w:hAnsi="Arial" w:cs="Arial"/>
            <w:b/>
            <w:bCs/>
            <w:sz w:val="24"/>
            <w:szCs w:val="24"/>
            <w:lang w:val="en-GB"/>
          </w:rPr>
          <w:t>ban to the construction and renovation of residential institutions in favour of a transition to community-based care</w:t>
        </w:r>
      </w:hyperlink>
      <w:r w:rsidR="00BA3B7F">
        <w:rPr>
          <w:rStyle w:val="Hyperlink"/>
          <w:rFonts w:ascii="Arial" w:hAnsi="Arial" w:cs="Arial"/>
          <w:b/>
          <w:bCs/>
          <w:sz w:val="24"/>
          <w:szCs w:val="24"/>
          <w:lang w:val="en-GB"/>
        </w:rPr>
        <w:t xml:space="preserve"> facilitating the independent living of persons with disabilities</w:t>
      </w:r>
      <w:r w:rsidRPr="0081279C">
        <w:rPr>
          <w:rFonts w:ascii="Arial" w:hAnsi="Arial" w:cs="Arial"/>
          <w:b/>
          <w:bCs/>
          <w:sz w:val="24"/>
          <w:szCs w:val="24"/>
          <w:lang w:val="en-GB"/>
        </w:rPr>
        <w:t>.</w:t>
      </w:r>
    </w:p>
    <w:p w14:paraId="2E37AEA4" w14:textId="2E2D9BF3" w:rsidR="00BA3B7F" w:rsidRDefault="0081279C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81279C">
        <w:rPr>
          <w:rFonts w:ascii="Arial" w:hAnsi="Arial" w:cs="Arial"/>
          <w:sz w:val="24"/>
          <w:szCs w:val="24"/>
          <w:lang w:val="en-GB"/>
        </w:rPr>
        <w:t xml:space="preserve">EDF also </w:t>
      </w:r>
      <w:r w:rsidR="00150FC0">
        <w:rPr>
          <w:rFonts w:ascii="Arial" w:hAnsi="Arial" w:cs="Arial"/>
          <w:sz w:val="24"/>
          <w:szCs w:val="24"/>
          <w:lang w:val="en-GB"/>
        </w:rPr>
        <w:t xml:space="preserve">wishes to </w:t>
      </w:r>
      <w:r w:rsidRPr="0081279C">
        <w:rPr>
          <w:rFonts w:ascii="Arial" w:hAnsi="Arial" w:cs="Arial"/>
          <w:sz w:val="24"/>
          <w:szCs w:val="24"/>
          <w:lang w:val="en-GB"/>
        </w:rPr>
        <w:t>d</w:t>
      </w:r>
      <w:r w:rsidR="00150FC0">
        <w:rPr>
          <w:rFonts w:ascii="Arial" w:hAnsi="Arial" w:cs="Arial"/>
          <w:sz w:val="24"/>
          <w:szCs w:val="24"/>
          <w:lang w:val="en-GB"/>
        </w:rPr>
        <w:t>raw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 </w:t>
      </w:r>
      <w:r w:rsidR="00150FC0">
        <w:rPr>
          <w:rFonts w:ascii="Arial" w:hAnsi="Arial" w:cs="Arial"/>
          <w:sz w:val="24"/>
          <w:szCs w:val="24"/>
          <w:lang w:val="en-GB"/>
        </w:rPr>
        <w:t xml:space="preserve">the 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attention </w:t>
      </w:r>
      <w:r w:rsidR="00150FC0">
        <w:rPr>
          <w:rFonts w:ascii="Arial" w:hAnsi="Arial" w:cs="Arial"/>
          <w:sz w:val="24"/>
          <w:szCs w:val="24"/>
          <w:lang w:val="en-GB"/>
        </w:rPr>
        <w:t xml:space="preserve">of 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the Committee </w:t>
      </w:r>
      <w:r w:rsidR="00150FC0">
        <w:rPr>
          <w:rFonts w:ascii="Arial" w:hAnsi="Arial" w:cs="Arial"/>
          <w:sz w:val="24"/>
          <w:szCs w:val="24"/>
          <w:lang w:val="en-GB"/>
        </w:rPr>
        <w:t>on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 other European issues</w:t>
      </w:r>
      <w:r w:rsidR="00150FC0">
        <w:rPr>
          <w:rFonts w:ascii="Arial" w:hAnsi="Arial" w:cs="Arial"/>
          <w:sz w:val="24"/>
          <w:szCs w:val="24"/>
          <w:lang w:val="en-GB"/>
        </w:rPr>
        <w:t>. We explained those issues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 in a</w:t>
      </w:r>
      <w:r w:rsidR="00716B4D">
        <w:rPr>
          <w:rFonts w:ascii="Arial" w:hAnsi="Arial" w:cs="Arial"/>
          <w:sz w:val="24"/>
          <w:szCs w:val="24"/>
          <w:lang w:val="en-GB"/>
        </w:rPr>
        <w:t>n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 information note that was sent to the Committee in advance to th</w:t>
      </w:r>
      <w:r w:rsidR="00150FC0">
        <w:rPr>
          <w:rFonts w:ascii="Arial" w:hAnsi="Arial" w:cs="Arial"/>
          <w:sz w:val="24"/>
          <w:szCs w:val="24"/>
          <w:lang w:val="en-GB"/>
        </w:rPr>
        <w:t>is</w:t>
      </w:r>
      <w:r w:rsidRPr="0081279C">
        <w:rPr>
          <w:rFonts w:ascii="Arial" w:hAnsi="Arial" w:cs="Arial"/>
          <w:sz w:val="24"/>
          <w:szCs w:val="24"/>
          <w:lang w:val="en-GB"/>
        </w:rPr>
        <w:t xml:space="preserve"> session. </w:t>
      </w:r>
      <w:r>
        <w:rPr>
          <w:rFonts w:ascii="Arial" w:hAnsi="Arial" w:cs="Arial"/>
          <w:sz w:val="24"/>
          <w:szCs w:val="24"/>
          <w:lang w:val="en-GB"/>
        </w:rPr>
        <w:t xml:space="preserve">We encourage you to raise those issues during European countries reviews and to approach us if you have any questions. </w:t>
      </w:r>
      <w:r w:rsidR="00C66F38">
        <w:rPr>
          <w:rFonts w:ascii="Arial" w:hAnsi="Arial" w:cs="Arial"/>
          <w:sz w:val="24"/>
          <w:szCs w:val="24"/>
          <w:lang w:val="en-GB"/>
        </w:rPr>
        <w:t>They</w:t>
      </w:r>
      <w:r>
        <w:rPr>
          <w:rFonts w:ascii="Arial" w:hAnsi="Arial" w:cs="Arial"/>
          <w:sz w:val="24"/>
          <w:szCs w:val="24"/>
          <w:lang w:val="en-GB"/>
        </w:rPr>
        <w:t xml:space="preserve"> range from the ratification </w:t>
      </w:r>
      <w:r w:rsidR="00150FC0">
        <w:rPr>
          <w:rFonts w:ascii="Arial" w:hAnsi="Arial" w:cs="Arial"/>
          <w:sz w:val="24"/>
          <w:szCs w:val="24"/>
          <w:lang w:val="en-GB"/>
        </w:rPr>
        <w:t>of</w:t>
      </w:r>
      <w:r>
        <w:rPr>
          <w:rFonts w:ascii="Arial" w:hAnsi="Arial" w:cs="Arial"/>
          <w:sz w:val="24"/>
          <w:szCs w:val="24"/>
          <w:lang w:val="en-GB"/>
        </w:rPr>
        <w:t xml:space="preserve"> the Council of Europe’s Istanbul Convention on combating violence against women</w:t>
      </w:r>
      <w:r w:rsidR="00BA3B7F">
        <w:rPr>
          <w:rFonts w:ascii="Arial" w:hAnsi="Arial" w:cs="Arial"/>
          <w:sz w:val="24"/>
          <w:szCs w:val="24"/>
          <w:lang w:val="en-GB"/>
        </w:rPr>
        <w:t>,</w:t>
      </w:r>
      <w:r>
        <w:rPr>
          <w:rFonts w:ascii="Arial" w:hAnsi="Arial" w:cs="Arial"/>
          <w:sz w:val="24"/>
          <w:szCs w:val="24"/>
          <w:lang w:val="en-GB"/>
        </w:rPr>
        <w:t xml:space="preserve"> to the </w:t>
      </w:r>
      <w:r w:rsidR="00BA3B7F">
        <w:rPr>
          <w:rFonts w:ascii="Arial" w:hAnsi="Arial" w:cs="Arial"/>
          <w:sz w:val="24"/>
          <w:szCs w:val="24"/>
          <w:lang w:val="en-GB"/>
        </w:rPr>
        <w:t xml:space="preserve">implementation </w:t>
      </w:r>
      <w:r>
        <w:rPr>
          <w:rFonts w:ascii="Arial" w:hAnsi="Arial" w:cs="Arial"/>
          <w:sz w:val="24"/>
          <w:szCs w:val="24"/>
          <w:lang w:val="en-GB"/>
        </w:rPr>
        <w:t xml:space="preserve">of EU law that benefits persons with disabilities in areas </w:t>
      </w:r>
      <w:r w:rsidR="00150FC0">
        <w:rPr>
          <w:rFonts w:ascii="Arial" w:hAnsi="Arial" w:cs="Arial"/>
          <w:sz w:val="24"/>
          <w:szCs w:val="24"/>
          <w:lang w:val="en-GB"/>
        </w:rPr>
        <w:t xml:space="preserve">such as accessibility, transport, access to justice, </w:t>
      </w:r>
      <w:r w:rsidR="00BA3B7F">
        <w:rPr>
          <w:rFonts w:ascii="Arial" w:hAnsi="Arial" w:cs="Arial"/>
          <w:sz w:val="24"/>
          <w:szCs w:val="24"/>
          <w:lang w:val="en-GB"/>
        </w:rPr>
        <w:t xml:space="preserve">or </w:t>
      </w:r>
      <w:r w:rsidR="00CE4C84">
        <w:rPr>
          <w:rFonts w:ascii="Arial" w:hAnsi="Arial" w:cs="Arial"/>
          <w:sz w:val="24"/>
          <w:szCs w:val="24"/>
          <w:lang w:val="en-GB"/>
        </w:rPr>
        <w:t>the use of EU funds.</w:t>
      </w:r>
    </w:p>
    <w:p w14:paraId="0E2DA89C" w14:textId="26C491EB" w:rsidR="0081279C" w:rsidRDefault="00BA3B7F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reason why we ask you to raise these issues in your reviews to EU countries is because EU Member States </w:t>
      </w:r>
      <w:r w:rsidR="00FD01A9">
        <w:rPr>
          <w:rFonts w:ascii="Arial" w:hAnsi="Arial" w:cs="Arial"/>
          <w:sz w:val="24"/>
          <w:szCs w:val="24"/>
          <w:lang w:val="en-GB"/>
        </w:rPr>
        <w:t>sometimes interpret and implement EU rules</w:t>
      </w:r>
      <w:r w:rsidR="00B31DF2">
        <w:rPr>
          <w:rFonts w:ascii="Arial" w:hAnsi="Arial" w:cs="Arial"/>
          <w:sz w:val="24"/>
          <w:szCs w:val="24"/>
          <w:lang w:val="en-GB"/>
        </w:rPr>
        <w:t xml:space="preserve"> </w:t>
      </w:r>
      <w:r w:rsidR="00FD01A9">
        <w:rPr>
          <w:rFonts w:ascii="Arial" w:hAnsi="Arial" w:cs="Arial"/>
          <w:sz w:val="24"/>
          <w:szCs w:val="24"/>
          <w:lang w:val="en-GB"/>
        </w:rPr>
        <w:t>in a way which does not live up to the spirit and obligations of the Convention.</w:t>
      </w:r>
    </w:p>
    <w:p w14:paraId="735BDC66" w14:textId="07B129E0" w:rsidR="00716B4D" w:rsidRPr="0081279C" w:rsidRDefault="00716B4D" w:rsidP="0080446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thank you for your attention and wish you a fruitful session </w:t>
      </w:r>
    </w:p>
    <w:sectPr w:rsidR="00716B4D" w:rsidRPr="00812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A6B9F"/>
    <w:multiLevelType w:val="hybridMultilevel"/>
    <w:tmpl w:val="7284C952"/>
    <w:lvl w:ilvl="0" w:tplc="F3C0B9F4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705D1"/>
    <w:multiLevelType w:val="hybridMultilevel"/>
    <w:tmpl w:val="0BB2081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11C49"/>
    <w:multiLevelType w:val="multilevel"/>
    <w:tmpl w:val="BFCC7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D7E517E"/>
    <w:multiLevelType w:val="hybridMultilevel"/>
    <w:tmpl w:val="37A66A6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172BD"/>
    <w:multiLevelType w:val="hybridMultilevel"/>
    <w:tmpl w:val="3DFA15BE"/>
    <w:lvl w:ilvl="0" w:tplc="F3C0B9F4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226114"/>
    <w:multiLevelType w:val="multilevel"/>
    <w:tmpl w:val="007C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5285699">
    <w:abstractNumId w:val="0"/>
  </w:num>
  <w:num w:numId="2" w16cid:durableId="816185398">
    <w:abstractNumId w:val="5"/>
  </w:num>
  <w:num w:numId="3" w16cid:durableId="1252662023">
    <w:abstractNumId w:val="2"/>
  </w:num>
  <w:num w:numId="4" w16cid:durableId="954140417">
    <w:abstractNumId w:val="4"/>
  </w:num>
  <w:num w:numId="5" w16cid:durableId="1504541403">
    <w:abstractNumId w:val="1"/>
  </w:num>
  <w:num w:numId="6" w16cid:durableId="2131972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239"/>
    <w:rsid w:val="00016CAF"/>
    <w:rsid w:val="000172AA"/>
    <w:rsid w:val="000446A7"/>
    <w:rsid w:val="000B3CC1"/>
    <w:rsid w:val="00111930"/>
    <w:rsid w:val="00150FC0"/>
    <w:rsid w:val="001734FB"/>
    <w:rsid w:val="001E0539"/>
    <w:rsid w:val="00220726"/>
    <w:rsid w:val="00232CC9"/>
    <w:rsid w:val="002377BB"/>
    <w:rsid w:val="00276E5E"/>
    <w:rsid w:val="002A085B"/>
    <w:rsid w:val="002A23FD"/>
    <w:rsid w:val="002A2C91"/>
    <w:rsid w:val="00332833"/>
    <w:rsid w:val="004E42C8"/>
    <w:rsid w:val="005275FC"/>
    <w:rsid w:val="00622DE9"/>
    <w:rsid w:val="00663384"/>
    <w:rsid w:val="00686444"/>
    <w:rsid w:val="00692C5E"/>
    <w:rsid w:val="006A3AB6"/>
    <w:rsid w:val="00716B4D"/>
    <w:rsid w:val="00804467"/>
    <w:rsid w:val="0081279C"/>
    <w:rsid w:val="00841F19"/>
    <w:rsid w:val="008F3314"/>
    <w:rsid w:val="0096719A"/>
    <w:rsid w:val="009B476F"/>
    <w:rsid w:val="009E3D16"/>
    <w:rsid w:val="00A14227"/>
    <w:rsid w:val="00A218D8"/>
    <w:rsid w:val="00A72948"/>
    <w:rsid w:val="00A74E25"/>
    <w:rsid w:val="00A8299E"/>
    <w:rsid w:val="00AF4239"/>
    <w:rsid w:val="00B21025"/>
    <w:rsid w:val="00B31DF2"/>
    <w:rsid w:val="00B56586"/>
    <w:rsid w:val="00BA3B7F"/>
    <w:rsid w:val="00C10D44"/>
    <w:rsid w:val="00C66F38"/>
    <w:rsid w:val="00C71E12"/>
    <w:rsid w:val="00C933B2"/>
    <w:rsid w:val="00CE4C84"/>
    <w:rsid w:val="00D052D2"/>
    <w:rsid w:val="00D20A5D"/>
    <w:rsid w:val="00D30035"/>
    <w:rsid w:val="00D3520F"/>
    <w:rsid w:val="00DC1018"/>
    <w:rsid w:val="00E100B1"/>
    <w:rsid w:val="00E760D6"/>
    <w:rsid w:val="00EC095B"/>
    <w:rsid w:val="00EC729C"/>
    <w:rsid w:val="00EE52E0"/>
    <w:rsid w:val="00FA4645"/>
    <w:rsid w:val="00FA5119"/>
    <w:rsid w:val="00FD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769C"/>
  <w15:chartTrackingRefBased/>
  <w15:docId w15:val="{49DA1A84-7B7D-4EEA-B4C9-695CA4EF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0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00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19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00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83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119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"/>
    <w:rsid w:val="00B56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normaltextrun">
    <w:name w:val="normaltextrun"/>
    <w:basedOn w:val="DefaultParagraphFont"/>
    <w:rsid w:val="00B56586"/>
  </w:style>
  <w:style w:type="character" w:customStyle="1" w:styleId="scxw211219099">
    <w:name w:val="scxw211219099"/>
    <w:basedOn w:val="DefaultParagraphFont"/>
    <w:rsid w:val="00B56586"/>
  </w:style>
  <w:style w:type="character" w:customStyle="1" w:styleId="eop">
    <w:name w:val="eop"/>
    <w:basedOn w:val="DefaultParagraphFont"/>
    <w:rsid w:val="00B56586"/>
  </w:style>
  <w:style w:type="character" w:customStyle="1" w:styleId="superscript">
    <w:name w:val="superscript"/>
    <w:basedOn w:val="DefaultParagraphFont"/>
    <w:rsid w:val="00B56586"/>
  </w:style>
  <w:style w:type="character" w:customStyle="1" w:styleId="pagebreaktextspan">
    <w:name w:val="pagebreaktextspan"/>
    <w:basedOn w:val="DefaultParagraphFont"/>
    <w:rsid w:val="00B56586"/>
  </w:style>
  <w:style w:type="character" w:styleId="Hyperlink">
    <w:name w:val="Hyperlink"/>
    <w:basedOn w:val="DefaultParagraphFont"/>
    <w:uiPriority w:val="99"/>
    <w:unhideWhenUsed/>
    <w:rsid w:val="00EC09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95B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74E2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4E2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4E2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74E25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BA3B7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BA3B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3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df-feph.org/independent-living-and-de-institutionalisation-polic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F06EF-6342-4DD4-9DD9-BC9811376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Uldry</dc:creator>
  <cp:keywords/>
  <dc:description/>
  <cp:lastModifiedBy>Jorge Araya</cp:lastModifiedBy>
  <cp:revision>2</cp:revision>
  <dcterms:created xsi:type="dcterms:W3CDTF">2023-03-01T11:40:00Z</dcterms:created>
  <dcterms:modified xsi:type="dcterms:W3CDTF">2023-03-01T11:40:00Z</dcterms:modified>
</cp:coreProperties>
</file>