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43F497" w14:textId="77777777" w:rsidR="00183FA3" w:rsidRDefault="00183FA3" w:rsidP="00183FA3">
      <w:pPr>
        <w:pStyle w:val="a4"/>
        <w:spacing w:line="345" w:lineRule="auto"/>
        <w:jc w:val="center"/>
        <w:rPr>
          <w:rFonts w:ascii="Times New Roman" w:eastAsia="휴먼명조"/>
          <w:sz w:val="30"/>
          <w:szCs w:val="30"/>
        </w:rPr>
      </w:pPr>
    </w:p>
    <w:p w14:paraId="3B0B1A20" w14:textId="77777777" w:rsidR="00183FA3" w:rsidRDefault="00183FA3" w:rsidP="00183FA3">
      <w:pPr>
        <w:pStyle w:val="a4"/>
        <w:spacing w:line="345" w:lineRule="auto"/>
        <w:jc w:val="center"/>
        <w:rPr>
          <w:rFonts w:ascii="Times New Roman" w:eastAsia="휴먼명조"/>
          <w:sz w:val="30"/>
          <w:szCs w:val="30"/>
        </w:rPr>
      </w:pPr>
    </w:p>
    <w:p w14:paraId="33F60C3A" w14:textId="77777777" w:rsidR="00183FA3" w:rsidRDefault="00183FA3" w:rsidP="00183FA3">
      <w:pPr>
        <w:pStyle w:val="a4"/>
        <w:spacing w:line="345" w:lineRule="auto"/>
        <w:jc w:val="center"/>
        <w:rPr>
          <w:rFonts w:ascii="Times New Roman" w:eastAsia="휴먼명조"/>
          <w:sz w:val="30"/>
          <w:szCs w:val="30"/>
        </w:rPr>
      </w:pPr>
    </w:p>
    <w:p w14:paraId="013FD54E" w14:textId="77777777" w:rsidR="00183FA3" w:rsidRDefault="00183FA3" w:rsidP="00183FA3">
      <w:pPr>
        <w:pStyle w:val="a4"/>
        <w:spacing w:line="345" w:lineRule="auto"/>
        <w:jc w:val="center"/>
        <w:rPr>
          <w:rFonts w:ascii="Times New Roman" w:eastAsia="휴먼명조"/>
          <w:sz w:val="30"/>
          <w:szCs w:val="30"/>
        </w:rPr>
      </w:pPr>
    </w:p>
    <w:p w14:paraId="08E6C8B6" w14:textId="77777777" w:rsidR="00183FA3" w:rsidRDefault="00183FA3" w:rsidP="00183FA3">
      <w:pPr>
        <w:pStyle w:val="a4"/>
        <w:spacing w:line="345" w:lineRule="auto"/>
        <w:jc w:val="center"/>
        <w:rPr>
          <w:sz w:val="30"/>
          <w:szCs w:val="30"/>
        </w:rPr>
      </w:pPr>
      <w:bookmarkStart w:id="0" w:name="_GoBack"/>
      <w:bookmarkEnd w:id="0"/>
      <w:r>
        <w:rPr>
          <w:rFonts w:ascii="Times New Roman" w:eastAsia="휴먼명조"/>
          <w:sz w:val="30"/>
          <w:szCs w:val="30"/>
        </w:rPr>
        <w:t xml:space="preserve">Opening </w:t>
      </w:r>
      <w:r>
        <w:rPr>
          <w:rFonts w:ascii="Times New Roman" w:eastAsia="휴먼명조" w:hint="eastAsia"/>
          <w:sz w:val="30"/>
          <w:szCs w:val="30"/>
        </w:rPr>
        <w:t>Statement</w:t>
      </w:r>
    </w:p>
    <w:p w14:paraId="18AEAA83" w14:textId="77777777" w:rsidR="00183FA3" w:rsidRDefault="00183FA3" w:rsidP="00183FA3">
      <w:pPr>
        <w:pStyle w:val="a4"/>
        <w:spacing w:line="345" w:lineRule="auto"/>
        <w:jc w:val="center"/>
        <w:rPr>
          <w:rFonts w:ascii="함초롬바탕" w:eastAsia="함초롬바탕" w:hAnsi="함초롬바탕" w:cs="함초롬바탕"/>
        </w:rPr>
      </w:pPr>
    </w:p>
    <w:p w14:paraId="7FD03200" w14:textId="77777777" w:rsidR="00183FA3" w:rsidRDefault="00183FA3" w:rsidP="00183FA3">
      <w:pPr>
        <w:pStyle w:val="a4"/>
        <w:spacing w:line="345" w:lineRule="auto"/>
        <w:jc w:val="center"/>
        <w:rPr>
          <w:rFonts w:ascii="함초롬바탕" w:eastAsia="함초롬바탕" w:hAnsi="함초롬바탕" w:cs="함초롬바탕"/>
        </w:rPr>
      </w:pPr>
    </w:p>
    <w:p w14:paraId="711B1A5A" w14:textId="77777777" w:rsidR="00183FA3" w:rsidRDefault="00183FA3" w:rsidP="00183FA3">
      <w:pPr>
        <w:pStyle w:val="a4"/>
        <w:spacing w:line="345" w:lineRule="auto"/>
        <w:jc w:val="center"/>
        <w:rPr>
          <w:sz w:val="30"/>
          <w:szCs w:val="30"/>
        </w:rPr>
      </w:pPr>
      <w:r>
        <w:rPr>
          <w:rFonts w:ascii="Times New Roman" w:eastAsia="궁서체" w:hAnsi="궁서체" w:hint="eastAsia"/>
          <w:sz w:val="30"/>
          <w:szCs w:val="30"/>
        </w:rPr>
        <w:t>at</w:t>
      </w:r>
    </w:p>
    <w:p w14:paraId="37CEE9F4" w14:textId="77777777" w:rsidR="00183FA3" w:rsidRDefault="00183FA3" w:rsidP="00183FA3">
      <w:pPr>
        <w:pStyle w:val="a4"/>
        <w:spacing w:line="345" w:lineRule="auto"/>
        <w:jc w:val="center"/>
        <w:rPr>
          <w:rFonts w:ascii="함초롬바탕" w:eastAsia="함초롬바탕" w:hAnsi="함초롬바탕" w:cs="함초롬바탕"/>
        </w:rPr>
      </w:pPr>
    </w:p>
    <w:p w14:paraId="17F207D7" w14:textId="77777777" w:rsidR="00183FA3" w:rsidRDefault="00183FA3" w:rsidP="00183FA3">
      <w:pPr>
        <w:pStyle w:val="a4"/>
        <w:spacing w:line="345" w:lineRule="auto"/>
        <w:jc w:val="center"/>
        <w:rPr>
          <w:rFonts w:ascii="함초롬바탕" w:eastAsia="함초롬바탕" w:hAnsi="함초롬바탕" w:cs="함초롬바탕"/>
        </w:rPr>
      </w:pPr>
    </w:p>
    <w:p w14:paraId="3B23808C" w14:textId="77777777" w:rsidR="00183FA3" w:rsidRDefault="00183FA3" w:rsidP="00183FA3">
      <w:pPr>
        <w:pStyle w:val="a4"/>
        <w:spacing w:line="345" w:lineRule="auto"/>
        <w:ind w:left="800" w:hanging="800"/>
        <w:jc w:val="center"/>
        <w:rPr>
          <w:rFonts w:ascii="Times New Roman" w:eastAsia="궁서체" w:hAnsi="궁서체"/>
          <w:sz w:val="30"/>
          <w:szCs w:val="30"/>
        </w:rPr>
      </w:pPr>
      <w:r>
        <w:rPr>
          <w:rFonts w:ascii="Times New Roman" w:eastAsia="궁서체" w:hAnsi="궁서체"/>
          <w:sz w:val="30"/>
          <w:szCs w:val="30"/>
        </w:rPr>
        <w:t>Consideration of the Ninth Periodic Report</w:t>
      </w:r>
      <w:r>
        <w:rPr>
          <w:rFonts w:ascii="Times New Roman" w:eastAsia="궁서체" w:hAnsi="궁서체" w:hint="eastAsia"/>
          <w:sz w:val="30"/>
          <w:szCs w:val="30"/>
        </w:rPr>
        <w:t xml:space="preserve"> </w:t>
      </w:r>
    </w:p>
    <w:p w14:paraId="5C075299" w14:textId="77777777" w:rsidR="00183FA3" w:rsidRDefault="00183FA3" w:rsidP="00183FA3">
      <w:pPr>
        <w:pStyle w:val="a4"/>
        <w:spacing w:line="345" w:lineRule="auto"/>
        <w:ind w:left="800" w:hanging="800"/>
        <w:jc w:val="center"/>
        <w:rPr>
          <w:sz w:val="30"/>
          <w:szCs w:val="30"/>
        </w:rPr>
      </w:pPr>
      <w:r>
        <w:rPr>
          <w:rFonts w:ascii="Times New Roman" w:eastAsia="궁서체" w:hAnsi="궁서체"/>
          <w:sz w:val="30"/>
          <w:szCs w:val="30"/>
        </w:rPr>
        <w:t>of Republic of Korea</w:t>
      </w:r>
    </w:p>
    <w:p w14:paraId="1FF8AC53" w14:textId="77777777" w:rsidR="00183FA3" w:rsidRDefault="00183FA3" w:rsidP="00183FA3">
      <w:pPr>
        <w:pStyle w:val="a4"/>
        <w:spacing w:line="345" w:lineRule="auto"/>
        <w:rPr>
          <w:sz w:val="30"/>
          <w:szCs w:val="30"/>
        </w:rPr>
      </w:pPr>
    </w:p>
    <w:p w14:paraId="21F79F7B" w14:textId="77777777" w:rsidR="00183FA3" w:rsidRDefault="00183FA3" w:rsidP="00183FA3">
      <w:pPr>
        <w:pStyle w:val="a4"/>
        <w:spacing w:line="345" w:lineRule="auto"/>
        <w:jc w:val="center"/>
        <w:rPr>
          <w:rFonts w:ascii="함초롬바탕" w:eastAsia="함초롬바탕" w:hAnsi="함초롬바탕" w:cs="함초롬바탕"/>
        </w:rPr>
      </w:pPr>
    </w:p>
    <w:p w14:paraId="33ADF56B" w14:textId="77777777" w:rsidR="00183FA3" w:rsidRDefault="00183FA3" w:rsidP="00183FA3">
      <w:pPr>
        <w:pStyle w:val="a4"/>
        <w:spacing w:line="345" w:lineRule="auto"/>
        <w:jc w:val="center"/>
        <w:rPr>
          <w:rFonts w:ascii="함초롬바탕" w:eastAsia="함초롬바탕" w:hAnsi="함초롬바탕" w:cs="함초롬바탕"/>
        </w:rPr>
      </w:pPr>
    </w:p>
    <w:p w14:paraId="33ACEB81" w14:textId="77777777" w:rsidR="00183FA3" w:rsidRDefault="00183FA3" w:rsidP="00183FA3">
      <w:pPr>
        <w:pStyle w:val="a4"/>
        <w:spacing w:line="345" w:lineRule="auto"/>
        <w:jc w:val="center"/>
        <w:rPr>
          <w:rFonts w:ascii="함초롬바탕" w:eastAsia="함초롬바탕" w:hAnsi="함초롬바탕" w:cs="함초롬바탕"/>
        </w:rPr>
      </w:pPr>
    </w:p>
    <w:p w14:paraId="0BD38158" w14:textId="77777777" w:rsidR="00183FA3" w:rsidRDefault="00183FA3" w:rsidP="00183FA3">
      <w:pPr>
        <w:pStyle w:val="a4"/>
        <w:spacing w:line="345" w:lineRule="auto"/>
        <w:jc w:val="center"/>
        <w:rPr>
          <w:rFonts w:ascii="함초롬바탕" w:eastAsia="함초롬바탕" w:hAnsi="함초롬바탕" w:cs="함초롬바탕"/>
        </w:rPr>
      </w:pPr>
    </w:p>
    <w:p w14:paraId="4C15B967" w14:textId="77777777" w:rsidR="00183FA3" w:rsidRDefault="00183FA3" w:rsidP="00183FA3">
      <w:pPr>
        <w:pStyle w:val="a4"/>
        <w:spacing w:line="345" w:lineRule="auto"/>
        <w:jc w:val="center"/>
        <w:rPr>
          <w:rFonts w:ascii="함초롬바탕" w:eastAsia="함초롬바탕" w:hAnsi="함초롬바탕" w:cs="함초롬바탕"/>
        </w:rPr>
      </w:pPr>
    </w:p>
    <w:p w14:paraId="7876733D" w14:textId="612CC9CF" w:rsidR="00183FA3" w:rsidRPr="007B38DF" w:rsidRDefault="00183FA3" w:rsidP="00183FA3">
      <w:pPr>
        <w:pStyle w:val="a4"/>
        <w:spacing w:line="345" w:lineRule="auto"/>
        <w:jc w:val="center"/>
        <w:rPr>
          <w:sz w:val="30"/>
          <w:szCs w:val="30"/>
        </w:rPr>
      </w:pPr>
      <w:r w:rsidRPr="007B38DF">
        <w:rPr>
          <w:rFonts w:ascii="Times New Roman" w:eastAsia="궁서체" w:hAnsi="궁서체" w:hint="eastAsia"/>
          <w:sz w:val="30"/>
          <w:szCs w:val="30"/>
        </w:rPr>
        <w:t xml:space="preserve">May </w:t>
      </w:r>
      <w:r w:rsidR="007B38DF" w:rsidRPr="007B38DF">
        <w:rPr>
          <w:rFonts w:ascii="Times New Roman" w:eastAsia="궁서체" w:hAnsi="궁서체"/>
          <w:sz w:val="30"/>
          <w:szCs w:val="30"/>
        </w:rPr>
        <w:t>14</w:t>
      </w:r>
      <w:r w:rsidRPr="007B38DF">
        <w:rPr>
          <w:rFonts w:ascii="Times New Roman" w:eastAsia="궁서체" w:hAnsi="궁서체" w:hint="eastAsia"/>
          <w:sz w:val="30"/>
          <w:szCs w:val="30"/>
        </w:rPr>
        <w:t>, 2024</w:t>
      </w:r>
    </w:p>
    <w:p w14:paraId="732FEEA8" w14:textId="77777777" w:rsidR="00183FA3" w:rsidRPr="007B38DF" w:rsidRDefault="00183FA3" w:rsidP="00183FA3">
      <w:pPr>
        <w:pStyle w:val="a4"/>
        <w:spacing w:line="345" w:lineRule="auto"/>
        <w:jc w:val="center"/>
        <w:rPr>
          <w:rFonts w:ascii="함초롬바탕" w:eastAsia="함초롬바탕" w:hAnsi="함초롬바탕" w:cs="함초롬바탕"/>
          <w:highlight w:val="yellow"/>
        </w:rPr>
      </w:pPr>
    </w:p>
    <w:p w14:paraId="10E39AD8" w14:textId="77777777" w:rsidR="00183FA3" w:rsidRDefault="00183FA3" w:rsidP="00183FA3">
      <w:pPr>
        <w:pStyle w:val="a4"/>
        <w:spacing w:line="345" w:lineRule="auto"/>
        <w:jc w:val="center"/>
        <w:rPr>
          <w:rFonts w:ascii="Times New Roman" w:eastAsia="궁서체" w:hAnsi="궁서체"/>
          <w:sz w:val="30"/>
          <w:szCs w:val="30"/>
        </w:rPr>
      </w:pPr>
      <w:r>
        <w:rPr>
          <w:rFonts w:ascii="Times New Roman" w:eastAsia="궁서체" w:hAnsi="궁서체"/>
          <w:sz w:val="30"/>
          <w:szCs w:val="30"/>
        </w:rPr>
        <w:t>Geneva</w:t>
      </w:r>
    </w:p>
    <w:p w14:paraId="06B81508" w14:textId="77777777" w:rsidR="00183FA3" w:rsidRDefault="00183FA3" w:rsidP="00183FA3">
      <w:pPr>
        <w:pStyle w:val="a4"/>
        <w:spacing w:line="345" w:lineRule="auto"/>
        <w:jc w:val="center"/>
        <w:rPr>
          <w:rFonts w:ascii="Times New Roman" w:eastAsia="궁서체" w:hAnsi="궁서체"/>
          <w:sz w:val="30"/>
          <w:szCs w:val="30"/>
        </w:rPr>
      </w:pPr>
    </w:p>
    <w:p w14:paraId="5F0B8F19" w14:textId="77777777" w:rsidR="00183FA3" w:rsidRDefault="00183FA3" w:rsidP="00183FA3">
      <w:pPr>
        <w:pStyle w:val="a4"/>
        <w:spacing w:line="345" w:lineRule="auto"/>
        <w:jc w:val="center"/>
        <w:rPr>
          <w:rFonts w:ascii="Times New Roman" w:eastAsia="궁서체" w:hAnsi="궁서체"/>
          <w:sz w:val="30"/>
          <w:szCs w:val="30"/>
        </w:rPr>
      </w:pPr>
    </w:p>
    <w:p w14:paraId="597D9EF4" w14:textId="77777777" w:rsidR="00183FA3" w:rsidRDefault="00183FA3" w:rsidP="00183FA3">
      <w:pPr>
        <w:pStyle w:val="a4"/>
        <w:spacing w:line="345" w:lineRule="auto"/>
        <w:jc w:val="center"/>
        <w:rPr>
          <w:rFonts w:ascii="Times New Roman" w:eastAsia="궁서체" w:hAnsi="궁서체"/>
          <w:sz w:val="30"/>
          <w:szCs w:val="30"/>
        </w:rPr>
      </w:pPr>
    </w:p>
    <w:p w14:paraId="4347CD8F" w14:textId="77777777" w:rsidR="00183FA3" w:rsidRDefault="00183FA3" w:rsidP="00963849">
      <w:pPr>
        <w:pStyle w:val="MS"/>
        <w:rPr>
          <w:rFonts w:ascii="Times New Roman" w:eastAsia="휴먼명조" w:hAnsi="Times New Roman"/>
          <w:sz w:val="28"/>
          <w:szCs w:val="28"/>
        </w:rPr>
      </w:pPr>
    </w:p>
    <w:p w14:paraId="34A5B566" w14:textId="77777777" w:rsidR="00FD66C3" w:rsidRDefault="00FD66C3" w:rsidP="00963849">
      <w:pPr>
        <w:pStyle w:val="MS"/>
        <w:rPr>
          <w:rFonts w:ascii="Times New Roman" w:eastAsia="휴먼명조" w:hAnsi="Times New Roman"/>
          <w:sz w:val="28"/>
          <w:szCs w:val="28"/>
        </w:rPr>
      </w:pPr>
    </w:p>
    <w:p w14:paraId="542CEAB6" w14:textId="77777777" w:rsidR="00183FA3" w:rsidRDefault="00183FA3" w:rsidP="00963849">
      <w:pPr>
        <w:pStyle w:val="MS"/>
        <w:rPr>
          <w:rFonts w:ascii="Times New Roman" w:eastAsia="휴먼명조" w:hAnsi="Times New Roman"/>
          <w:sz w:val="28"/>
          <w:szCs w:val="28"/>
        </w:rPr>
      </w:pPr>
    </w:p>
    <w:p w14:paraId="5A352E18" w14:textId="77777777" w:rsidR="00FD66C3" w:rsidRPr="008C14ED" w:rsidRDefault="00963849" w:rsidP="00963849">
      <w:pPr>
        <w:pStyle w:val="MS"/>
        <w:rPr>
          <w:rFonts w:ascii="Times New Roman" w:eastAsia="휴먼명조" w:hAnsi="Times New Roman"/>
          <w:color w:val="auto"/>
          <w:sz w:val="28"/>
          <w:szCs w:val="28"/>
        </w:rPr>
      </w:pPr>
      <w:r w:rsidRPr="008C14ED">
        <w:rPr>
          <w:rFonts w:ascii="Times New Roman" w:eastAsia="휴먼명조" w:hAnsi="Times New Roman" w:hint="eastAsia"/>
          <w:color w:val="auto"/>
          <w:sz w:val="28"/>
          <w:szCs w:val="28"/>
        </w:rPr>
        <w:lastRenderedPageBreak/>
        <w:t>Honorable Chair,</w:t>
      </w:r>
      <w:r w:rsidR="00A53F8E" w:rsidRPr="008C14ED">
        <w:rPr>
          <w:rFonts w:ascii="Times New Roman" w:eastAsia="휴먼명조" w:hAnsi="Times New Roman"/>
          <w:color w:val="auto"/>
          <w:sz w:val="28"/>
          <w:szCs w:val="28"/>
        </w:rPr>
        <w:t xml:space="preserve"> </w:t>
      </w:r>
    </w:p>
    <w:p w14:paraId="453630BA" w14:textId="77777777" w:rsidR="00963849" w:rsidRPr="008C14ED" w:rsidRDefault="00A53F8E" w:rsidP="00963849">
      <w:pPr>
        <w:pStyle w:val="MS"/>
        <w:rPr>
          <w:rFonts w:ascii="Times New Roman" w:eastAsia="휴먼명조" w:hAnsi="Times New Roman"/>
          <w:color w:val="auto"/>
          <w:sz w:val="28"/>
          <w:szCs w:val="28"/>
        </w:rPr>
      </w:pPr>
      <w:r w:rsidRPr="008C14ED">
        <w:rPr>
          <w:rFonts w:ascii="Times New Roman" w:eastAsia="휴먼명조" w:hAnsi="Times New Roman"/>
          <w:color w:val="auto"/>
          <w:sz w:val="28"/>
          <w:szCs w:val="28"/>
        </w:rPr>
        <w:t>Distinguished members of the Committee</w:t>
      </w:r>
      <w:r w:rsidR="00F86753" w:rsidRPr="008C14ED">
        <w:rPr>
          <w:rFonts w:ascii="Times New Roman" w:eastAsia="휴먼명조" w:hAnsi="Times New Roman"/>
          <w:color w:val="auto"/>
          <w:sz w:val="28"/>
          <w:szCs w:val="28"/>
        </w:rPr>
        <w:t>,</w:t>
      </w:r>
    </w:p>
    <w:p w14:paraId="4AF81986" w14:textId="77777777" w:rsidR="00FD66C3" w:rsidRPr="008C14ED" w:rsidRDefault="00FD66C3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</w:p>
    <w:p w14:paraId="2AF80E3C" w14:textId="6DF65D51" w:rsidR="00A53F8E" w:rsidRPr="008C14ED" w:rsidRDefault="00A53F8E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It is a great honor to be present on behalf of the Government of the Republic of Korea</w:t>
      </w:r>
      <w:r w:rsidR="00FD66C3" w:rsidRPr="008C14ED">
        <w:rPr>
          <w:rFonts w:ascii="Times New Roman" w:hAnsi="Times New Roman"/>
          <w:color w:val="auto"/>
          <w:sz w:val="28"/>
          <w:szCs w:val="28"/>
        </w:rPr>
        <w:t xml:space="preserve"> (ROK)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at the consideration of the Ninth Periodic Report submitted in accordance with the Convention on the Elimination of All Forms of Discrimination against Women.</w:t>
      </w:r>
    </w:p>
    <w:p w14:paraId="0946E480" w14:textId="4E8FDC1C" w:rsidR="00963849" w:rsidRPr="008C14ED" w:rsidRDefault="00FD66C3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Since the </w:t>
      </w:r>
      <w:r w:rsidRPr="008C14ED">
        <w:rPr>
          <w:rFonts w:ascii="Times New Roman" w:hAnsi="Times New Roman"/>
          <w:color w:val="auto"/>
          <w:sz w:val="28"/>
          <w:szCs w:val="28"/>
        </w:rPr>
        <w:t>Committee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  <w:r w:rsidRPr="008C14ED">
        <w:rPr>
          <w:rFonts w:ascii="Times New Roman" w:hAnsi="Times New Roman"/>
          <w:color w:val="auto"/>
          <w:sz w:val="28"/>
          <w:szCs w:val="28"/>
        </w:rPr>
        <w:t>published</w:t>
      </w:r>
      <w:r w:rsidR="00D471A2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C14ED">
        <w:rPr>
          <w:rFonts w:ascii="Times New Roman" w:hAnsi="Times New Roman"/>
          <w:color w:val="auto"/>
          <w:sz w:val="28"/>
          <w:szCs w:val="28"/>
        </w:rPr>
        <w:t>its</w:t>
      </w:r>
      <w:r w:rsidR="00D471A2" w:rsidRPr="008C14ED">
        <w:rPr>
          <w:rFonts w:ascii="Times New Roman" w:hAnsi="Times New Roman"/>
          <w:color w:val="auto"/>
          <w:sz w:val="28"/>
          <w:szCs w:val="28"/>
        </w:rPr>
        <w:t xml:space="preserve"> concluding observations in 2018, the Republic of Korea has </w:t>
      </w:r>
      <w:r w:rsidRPr="008C14ED">
        <w:rPr>
          <w:rFonts w:ascii="Times New Roman" w:hAnsi="Times New Roman"/>
          <w:color w:val="auto"/>
          <w:sz w:val="28"/>
          <w:szCs w:val="28"/>
        </w:rPr>
        <w:t>endeavored</w:t>
      </w:r>
      <w:r w:rsidR="00D471A2" w:rsidRPr="008C14ED">
        <w:rPr>
          <w:rFonts w:ascii="Times New Roman" w:hAnsi="Times New Roman"/>
          <w:color w:val="auto"/>
          <w:sz w:val="28"/>
          <w:szCs w:val="28"/>
        </w:rPr>
        <w:t xml:space="preserve"> to have an in-depth understanding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of </w:t>
      </w:r>
      <w:r w:rsidR="00D471A2" w:rsidRPr="008C14ED">
        <w:rPr>
          <w:rFonts w:ascii="Times New Roman" w:hAnsi="Times New Roman"/>
          <w:color w:val="auto"/>
          <w:sz w:val="28"/>
          <w:szCs w:val="28"/>
        </w:rPr>
        <w:t xml:space="preserve">and </w:t>
      </w:r>
      <w:r w:rsidR="00B94449" w:rsidRPr="008C14ED">
        <w:rPr>
          <w:rFonts w:ascii="Times New Roman" w:hAnsi="Times New Roman" w:hint="eastAsia"/>
          <w:color w:val="auto"/>
          <w:sz w:val="28"/>
          <w:szCs w:val="28"/>
        </w:rPr>
        <w:t>faithfully</w:t>
      </w:r>
      <w:r w:rsidR="00D471A2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C14ED">
        <w:rPr>
          <w:rFonts w:ascii="Times New Roman" w:hAnsi="Times New Roman"/>
          <w:color w:val="auto"/>
          <w:sz w:val="28"/>
          <w:szCs w:val="28"/>
        </w:rPr>
        <w:t>implement</w:t>
      </w:r>
      <w:r w:rsidR="00D471A2" w:rsidRPr="008C14ED">
        <w:rPr>
          <w:rFonts w:ascii="Times New Roman" w:hAnsi="Times New Roman"/>
          <w:color w:val="auto"/>
          <w:sz w:val="28"/>
          <w:szCs w:val="28"/>
        </w:rPr>
        <w:t xml:space="preserve"> the Committee’s recommendations</w:t>
      </w:r>
      <w:r w:rsidR="004163B2" w:rsidRPr="008C14ED">
        <w:rPr>
          <w:rFonts w:ascii="Times New Roman" w:hAnsi="Times New Roman"/>
          <w:color w:val="auto"/>
          <w:sz w:val="28"/>
          <w:szCs w:val="28"/>
        </w:rPr>
        <w:t xml:space="preserve"> made</w:t>
      </w:r>
      <w:r w:rsidR="00D471A2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163B2" w:rsidRPr="008C14ED">
        <w:rPr>
          <w:rFonts w:ascii="Times New Roman" w:hAnsi="Times New Roman"/>
          <w:color w:val="auto"/>
          <w:sz w:val="28"/>
          <w:szCs w:val="28"/>
        </w:rPr>
        <w:t>to</w:t>
      </w:r>
      <w:r w:rsidR="00D471A2" w:rsidRPr="008C14ED">
        <w:rPr>
          <w:rFonts w:ascii="Times New Roman" w:hAnsi="Times New Roman"/>
          <w:color w:val="auto"/>
          <w:sz w:val="28"/>
          <w:szCs w:val="28"/>
        </w:rPr>
        <w:t xml:space="preserve"> end discrimination against women.</w:t>
      </w:r>
    </w:p>
    <w:p w14:paraId="7FB8A7A9" w14:textId="45C3A69B" w:rsidR="00963849" w:rsidRPr="008C14ED" w:rsidRDefault="00D471A2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I would like to</w:t>
      </w:r>
      <w:r w:rsidR="00FD66C3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163B2" w:rsidRPr="008C14ED">
        <w:rPr>
          <w:rFonts w:ascii="Times New Roman" w:hAnsi="Times New Roman"/>
          <w:color w:val="auto"/>
          <w:sz w:val="28"/>
          <w:szCs w:val="28"/>
        </w:rPr>
        <w:t xml:space="preserve">take this opportunity to </w:t>
      </w:r>
      <w:r w:rsidRPr="008C14ED">
        <w:rPr>
          <w:rFonts w:ascii="Times New Roman" w:hAnsi="Times New Roman"/>
          <w:color w:val="auto"/>
          <w:sz w:val="28"/>
          <w:szCs w:val="28"/>
        </w:rPr>
        <w:t>extend my deepest gratitude to the National Hu</w:t>
      </w:r>
      <w:r w:rsidR="00FD66C3" w:rsidRPr="008C14ED">
        <w:rPr>
          <w:rFonts w:ascii="Times New Roman" w:hAnsi="Times New Roman"/>
          <w:color w:val="auto"/>
          <w:sz w:val="28"/>
          <w:szCs w:val="28"/>
        </w:rPr>
        <w:t xml:space="preserve">man Rights Commission of Korea </w:t>
      </w:r>
      <w:r w:rsidRPr="008C14ED">
        <w:rPr>
          <w:rFonts w:ascii="Times New Roman" w:hAnsi="Times New Roman"/>
          <w:color w:val="auto"/>
          <w:sz w:val="28"/>
          <w:szCs w:val="28"/>
        </w:rPr>
        <w:t>and the members of civil society for</w:t>
      </w:r>
      <w:r w:rsidR="00FD66C3" w:rsidRPr="008C14ED">
        <w:rPr>
          <w:rFonts w:ascii="Times New Roman" w:hAnsi="Times New Roman"/>
          <w:color w:val="auto"/>
          <w:sz w:val="28"/>
          <w:szCs w:val="28"/>
        </w:rPr>
        <w:t xml:space="preserve"> their </w:t>
      </w:r>
      <w:r w:rsidR="009B44BD" w:rsidRPr="008C14ED">
        <w:rPr>
          <w:rFonts w:ascii="Times New Roman" w:hAnsi="Times New Roman"/>
          <w:color w:val="auto"/>
          <w:sz w:val="28"/>
          <w:szCs w:val="28"/>
        </w:rPr>
        <w:t>participation in the</w:t>
      </w:r>
      <w:r w:rsidR="007C44F9" w:rsidRPr="008C14ED">
        <w:rPr>
          <w:rFonts w:ascii="Times New Roman" w:hAnsi="Times New Roman"/>
          <w:color w:val="auto"/>
          <w:sz w:val="28"/>
          <w:szCs w:val="28"/>
        </w:rPr>
        <w:t>se endeavors</w:t>
      </w:r>
      <w:r w:rsidRPr="008C14ED">
        <w:rPr>
          <w:rFonts w:ascii="Times New Roman" w:hAnsi="Times New Roman"/>
          <w:color w:val="auto"/>
          <w:sz w:val="28"/>
          <w:szCs w:val="28"/>
        </w:rPr>
        <w:t>.</w:t>
      </w:r>
      <w:r w:rsidR="00CF70BF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D4A6C" w:rsidRPr="008C14ED">
        <w:rPr>
          <w:rFonts w:ascii="Times New Roman" w:hAnsi="Times New Roman"/>
          <w:color w:val="auto"/>
          <w:sz w:val="28"/>
          <w:szCs w:val="28"/>
        </w:rPr>
        <w:t>I assure you that my delegation will do its utmost to sincerely</w:t>
      </w:r>
      <w:r w:rsidR="00CD4A6C" w:rsidRPr="008C14ED">
        <w:rPr>
          <w:rFonts w:ascii="Times New Roman" w:hAnsi="Times New Roman" w:hint="eastAsia"/>
          <w:color w:val="auto"/>
          <w:sz w:val="28"/>
          <w:szCs w:val="28"/>
        </w:rPr>
        <w:t xml:space="preserve"> respond to the </w:t>
      </w:r>
      <w:r w:rsidR="00CD4A6C" w:rsidRPr="008C14ED">
        <w:rPr>
          <w:rFonts w:ascii="Times New Roman" w:hAnsi="Times New Roman"/>
          <w:color w:val="auto"/>
          <w:sz w:val="28"/>
          <w:szCs w:val="28"/>
        </w:rPr>
        <w:t>questions</w:t>
      </w:r>
      <w:r w:rsidR="00CD4A6C" w:rsidRPr="008C14ED">
        <w:rPr>
          <w:rFonts w:ascii="Times New Roman" w:hAnsi="Times New Roman" w:hint="eastAsia"/>
          <w:color w:val="auto"/>
          <w:sz w:val="28"/>
          <w:szCs w:val="28"/>
        </w:rPr>
        <w:t xml:space="preserve"> raised by </w:t>
      </w:r>
      <w:r w:rsidR="00CD4A6C" w:rsidRPr="008C14ED">
        <w:rPr>
          <w:rFonts w:ascii="Times New Roman" w:hAnsi="Times New Roman"/>
          <w:color w:val="auto"/>
          <w:sz w:val="28"/>
          <w:szCs w:val="28"/>
        </w:rPr>
        <w:t>the</w:t>
      </w:r>
      <w:r w:rsidR="00CD4A6C"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  <w:r w:rsidR="00CD4A6C" w:rsidRPr="008C14ED">
        <w:rPr>
          <w:rFonts w:ascii="Times New Roman" w:hAnsi="Times New Roman"/>
          <w:color w:val="auto"/>
          <w:sz w:val="28"/>
          <w:szCs w:val="28"/>
        </w:rPr>
        <w:t>Committee</w:t>
      </w:r>
      <w:r w:rsidR="00CD4A6C" w:rsidRPr="008C14ED">
        <w:rPr>
          <w:rFonts w:ascii="Times New Roman" w:hAnsi="Times New Roman" w:hint="eastAsia"/>
          <w:color w:val="auto"/>
          <w:sz w:val="28"/>
          <w:szCs w:val="28"/>
        </w:rPr>
        <w:t xml:space="preserve"> and </w:t>
      </w:r>
      <w:r w:rsidR="00CD4A6C" w:rsidRPr="008C14ED">
        <w:rPr>
          <w:rFonts w:ascii="Times New Roman" w:hAnsi="Times New Roman"/>
          <w:color w:val="auto"/>
          <w:sz w:val="28"/>
          <w:szCs w:val="28"/>
        </w:rPr>
        <w:t>faithfully</w:t>
      </w:r>
      <w:r w:rsidR="00CD4A6C" w:rsidRPr="008C14ED">
        <w:rPr>
          <w:rFonts w:ascii="Times New Roman" w:hAnsi="Times New Roman" w:hint="eastAsia"/>
          <w:color w:val="auto"/>
          <w:sz w:val="28"/>
          <w:szCs w:val="28"/>
        </w:rPr>
        <w:t xml:space="preserve"> adhere to the follow-up procedures</w:t>
      </w:r>
      <w:r w:rsidR="00EC61AE" w:rsidRPr="008C14ED">
        <w:rPr>
          <w:rFonts w:ascii="Times New Roman" w:hAnsi="Times New Roman" w:hint="eastAsia"/>
          <w:color w:val="auto"/>
          <w:sz w:val="28"/>
          <w:szCs w:val="28"/>
        </w:rPr>
        <w:t>.</w:t>
      </w:r>
    </w:p>
    <w:p w14:paraId="6A050231" w14:textId="5C2AEC04" w:rsidR="004163B2" w:rsidRPr="008C14ED" w:rsidRDefault="00EC61AE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The recent global crises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>, marked by t</w:t>
      </w:r>
      <w:r w:rsidRPr="008C14ED">
        <w:rPr>
          <w:rFonts w:ascii="Times New Roman" w:hAnsi="Times New Roman"/>
          <w:color w:val="auto"/>
          <w:sz w:val="28"/>
          <w:szCs w:val="28"/>
        </w:rPr>
        <w:t>he COVID-19 Pandemic, climate change and armed conflicts</w:t>
      </w:r>
      <w:r w:rsidR="00E40D78" w:rsidRPr="008C14ED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C44F9" w:rsidRPr="008C14ED">
        <w:rPr>
          <w:rFonts w:ascii="Times New Roman" w:hAnsi="Times New Roman"/>
          <w:color w:val="auto"/>
          <w:sz w:val="28"/>
          <w:szCs w:val="28"/>
        </w:rPr>
        <w:t>have provided</w:t>
      </w:r>
      <w:r w:rsidR="00FD30CD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E40D78" w:rsidRPr="008C14ED">
        <w:rPr>
          <w:rFonts w:ascii="Times New Roman" w:hAnsi="Times New Roman"/>
          <w:color w:val="auto"/>
          <w:sz w:val="28"/>
          <w:szCs w:val="28"/>
        </w:rPr>
        <w:t xml:space="preserve">an opportunity to reflect upon </w:t>
      </w:r>
      <w:r w:rsidR="00FD30CD" w:rsidRPr="008C14ED">
        <w:rPr>
          <w:rFonts w:ascii="Times New Roman" w:hAnsi="Times New Roman"/>
          <w:color w:val="auto"/>
          <w:sz w:val="28"/>
          <w:szCs w:val="28"/>
        </w:rPr>
        <w:t>the lives and rights of women around the world</w:t>
      </w:r>
      <w:r w:rsidR="004163B2" w:rsidRPr="008C14ED">
        <w:rPr>
          <w:rFonts w:ascii="Times New Roman" w:hAnsi="Times New Roman"/>
          <w:color w:val="auto"/>
          <w:sz w:val="28"/>
          <w:szCs w:val="28"/>
        </w:rPr>
        <w:t>.</w:t>
      </w:r>
    </w:p>
    <w:p w14:paraId="5D31FF1F" w14:textId="517C05BF" w:rsidR="00963849" w:rsidRPr="008C14ED" w:rsidRDefault="00CF70BF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The Republic of Korea was no exception. T</w:t>
      </w:r>
      <w:r w:rsidR="00FD30CD" w:rsidRPr="008C14ED">
        <w:rPr>
          <w:rFonts w:ascii="Times New Roman" w:hAnsi="Times New Roman"/>
          <w:color w:val="auto"/>
          <w:sz w:val="28"/>
          <w:szCs w:val="28"/>
        </w:rPr>
        <w:t xml:space="preserve">he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ROK </w:t>
      </w:r>
      <w:r w:rsidR="00FD30CD" w:rsidRPr="008C14ED">
        <w:rPr>
          <w:rFonts w:ascii="Times New Roman" w:hAnsi="Times New Roman"/>
          <w:color w:val="auto"/>
          <w:sz w:val="28"/>
          <w:szCs w:val="28"/>
        </w:rPr>
        <w:t xml:space="preserve">Government has </w:t>
      </w:r>
      <w:r w:rsidR="007C44F9" w:rsidRPr="008C14ED">
        <w:rPr>
          <w:rFonts w:ascii="Times New Roman" w:hAnsi="Times New Roman"/>
          <w:color w:val="auto"/>
          <w:sz w:val="28"/>
          <w:szCs w:val="28"/>
        </w:rPr>
        <w:t>striven to reform</w:t>
      </w:r>
      <w:r w:rsidR="00FD30CD" w:rsidRPr="008C14ED">
        <w:rPr>
          <w:rFonts w:ascii="Times New Roman" w:hAnsi="Times New Roman"/>
          <w:color w:val="auto"/>
          <w:sz w:val="28"/>
          <w:szCs w:val="28"/>
        </w:rPr>
        <w:t xml:space="preserve"> laws and institutions and make policy improvements for women across all sectors </w:t>
      </w:r>
      <w:r w:rsidR="00B2472A" w:rsidRPr="008C14ED">
        <w:rPr>
          <w:rFonts w:ascii="Times New Roman" w:hAnsi="Times New Roman"/>
          <w:color w:val="auto"/>
          <w:sz w:val="28"/>
          <w:szCs w:val="28"/>
        </w:rPr>
        <w:t>of</w:t>
      </w:r>
      <w:r w:rsidR="006075FE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B10CD6" w:rsidRPr="008C14ED">
        <w:rPr>
          <w:rFonts w:ascii="Times New Roman" w:hAnsi="Times New Roman" w:hint="eastAsia"/>
          <w:color w:val="auto"/>
          <w:sz w:val="28"/>
          <w:szCs w:val="28"/>
        </w:rPr>
        <w:t>the nation of society</w:t>
      </w:r>
      <w:r w:rsidR="006075FE" w:rsidRPr="008C14ED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B10CD6" w:rsidRPr="008C14ED">
        <w:rPr>
          <w:rFonts w:ascii="Times New Roman" w:hAnsi="Times New Roman"/>
          <w:color w:val="auto"/>
          <w:sz w:val="28"/>
          <w:szCs w:val="28"/>
        </w:rPr>
        <w:t xml:space="preserve">The Government has </w:t>
      </w:r>
      <w:r w:rsidR="00CD4A6C" w:rsidRPr="008C14ED">
        <w:rPr>
          <w:rFonts w:ascii="Times New Roman" w:hAnsi="Times New Roman" w:hint="eastAsia"/>
          <w:color w:val="auto"/>
          <w:sz w:val="28"/>
          <w:szCs w:val="28"/>
        </w:rPr>
        <w:t>fostered</w:t>
      </w:r>
      <w:r w:rsidR="00967C1F" w:rsidRPr="008C14ED">
        <w:rPr>
          <w:rFonts w:ascii="Times New Roman" w:hAnsi="Times New Roman"/>
          <w:color w:val="auto"/>
          <w:sz w:val="28"/>
          <w:szCs w:val="28"/>
        </w:rPr>
        <w:t xml:space="preserve"> a gender-equal labor environment to prevent career </w:t>
      </w:r>
      <w:r w:rsidR="00CD4A6C" w:rsidRPr="008C14ED">
        <w:rPr>
          <w:rFonts w:ascii="Times New Roman" w:hAnsi="Times New Roman"/>
          <w:color w:val="auto"/>
          <w:sz w:val="28"/>
          <w:szCs w:val="28"/>
        </w:rPr>
        <w:t>interruption</w:t>
      </w:r>
      <w:r w:rsidR="004163B2" w:rsidRPr="008C14ED">
        <w:rPr>
          <w:rFonts w:ascii="Times New Roman" w:hAnsi="Times New Roman"/>
          <w:color w:val="auto"/>
          <w:sz w:val="28"/>
          <w:szCs w:val="28"/>
        </w:rPr>
        <w:t xml:space="preserve"> experienced by women</w:t>
      </w:r>
      <w:r w:rsidR="00967C1F" w:rsidRPr="008C14ED">
        <w:rPr>
          <w:rFonts w:ascii="Times New Roman" w:hAnsi="Times New Roman"/>
          <w:color w:val="auto"/>
          <w:sz w:val="28"/>
          <w:szCs w:val="28"/>
        </w:rPr>
        <w:t xml:space="preserve"> and</w:t>
      </w:r>
      <w:r w:rsidR="005F7558" w:rsidRPr="008C14ED">
        <w:rPr>
          <w:rFonts w:ascii="Times New Roman" w:hAnsi="Times New Roman"/>
          <w:color w:val="auto"/>
          <w:sz w:val="28"/>
          <w:szCs w:val="28"/>
        </w:rPr>
        <w:t xml:space="preserve"> hel</w:t>
      </w:r>
      <w:r w:rsidR="006075FE" w:rsidRPr="008C14ED">
        <w:rPr>
          <w:rFonts w:ascii="Times New Roman" w:hAnsi="Times New Roman"/>
          <w:color w:val="auto"/>
          <w:sz w:val="28"/>
          <w:szCs w:val="28"/>
        </w:rPr>
        <w:t xml:space="preserve">p </w:t>
      </w:r>
      <w:r w:rsidR="004163B2" w:rsidRPr="008C14ED">
        <w:rPr>
          <w:rFonts w:ascii="Times New Roman" w:hAnsi="Times New Roman"/>
          <w:color w:val="auto"/>
          <w:sz w:val="28"/>
          <w:szCs w:val="28"/>
        </w:rPr>
        <w:t>them</w:t>
      </w:r>
      <w:r w:rsidR="006075FE" w:rsidRPr="008C14ED">
        <w:rPr>
          <w:rFonts w:ascii="Times New Roman" w:hAnsi="Times New Roman"/>
          <w:color w:val="auto"/>
          <w:sz w:val="28"/>
          <w:szCs w:val="28"/>
        </w:rPr>
        <w:t xml:space="preserve"> remain in employment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and expanded</w:t>
      </w:r>
      <w:r w:rsidR="006075FE" w:rsidRPr="008C14ED">
        <w:rPr>
          <w:rFonts w:ascii="Times New Roman" w:hAnsi="Times New Roman"/>
          <w:color w:val="auto"/>
          <w:sz w:val="28"/>
          <w:szCs w:val="28"/>
        </w:rPr>
        <w:t xml:space="preserve"> support for 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>the socially disadvantaged</w:t>
      </w:r>
      <w:r w:rsidR="005F7558" w:rsidRPr="008C14ED">
        <w:rPr>
          <w:rFonts w:ascii="Times New Roman" w:hAnsi="Times New Roman"/>
          <w:color w:val="auto"/>
          <w:sz w:val="28"/>
          <w:szCs w:val="28"/>
        </w:rPr>
        <w:t xml:space="preserve">, such as single-parent families. Moreover, a range of policy </w:t>
      </w:r>
      <w:r w:rsidR="006075FE" w:rsidRPr="008C14ED">
        <w:rPr>
          <w:rFonts w:ascii="Times New Roman" w:hAnsi="Times New Roman"/>
          <w:color w:val="auto"/>
          <w:sz w:val="28"/>
          <w:szCs w:val="28"/>
        </w:rPr>
        <w:t>measures</w:t>
      </w:r>
      <w:r w:rsidR="005F7558" w:rsidRPr="008C14ED">
        <w:rPr>
          <w:rFonts w:ascii="Times New Roman" w:hAnsi="Times New Roman"/>
          <w:color w:val="auto"/>
          <w:sz w:val="28"/>
          <w:szCs w:val="28"/>
        </w:rPr>
        <w:t xml:space="preserve"> have been </w:t>
      </w:r>
      <w:r w:rsidR="006075FE" w:rsidRPr="008C14ED">
        <w:rPr>
          <w:rFonts w:ascii="Times New Roman" w:hAnsi="Times New Roman"/>
          <w:color w:val="auto"/>
          <w:sz w:val="28"/>
          <w:szCs w:val="28"/>
        </w:rPr>
        <w:t>introduced</w:t>
      </w:r>
      <w:r w:rsidR="005F7558" w:rsidRPr="008C14ED">
        <w:rPr>
          <w:rFonts w:ascii="Times New Roman" w:hAnsi="Times New Roman"/>
          <w:color w:val="auto"/>
          <w:sz w:val="28"/>
          <w:szCs w:val="28"/>
        </w:rPr>
        <w:t xml:space="preserve"> to enhance women’s representation </w:t>
      </w:r>
      <w:r w:rsidR="004163B2" w:rsidRPr="008C14ED">
        <w:rPr>
          <w:rFonts w:ascii="Times New Roman" w:hAnsi="Times New Roman"/>
          <w:color w:val="auto"/>
          <w:sz w:val="28"/>
          <w:szCs w:val="28"/>
        </w:rPr>
        <w:t>and better prevent and respond</w:t>
      </w:r>
      <w:r w:rsidR="005F7558" w:rsidRPr="008C14ED">
        <w:rPr>
          <w:rFonts w:ascii="Times New Roman" w:hAnsi="Times New Roman"/>
          <w:color w:val="auto"/>
          <w:sz w:val="28"/>
          <w:szCs w:val="28"/>
        </w:rPr>
        <w:t xml:space="preserve"> to violence against women.</w:t>
      </w:r>
    </w:p>
    <w:p w14:paraId="621522A0" w14:textId="75AD4CF4" w:rsidR="00963849" w:rsidRPr="008C14ED" w:rsidRDefault="009B44BD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Before further elaborating on detailed measures, p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>lease</w:t>
      </w:r>
      <w:r w:rsidR="004163B2" w:rsidRPr="008C14ED">
        <w:rPr>
          <w:rFonts w:ascii="Times New Roman" w:hAnsi="Times New Roman"/>
          <w:color w:val="auto"/>
          <w:sz w:val="28"/>
          <w:szCs w:val="28"/>
        </w:rPr>
        <w:t xml:space="preserve"> allow me to briefly introduce my delegation: T</w:t>
      </w:r>
      <w:r w:rsidR="005F7558" w:rsidRPr="008C14ED">
        <w:rPr>
          <w:rFonts w:ascii="Times New Roman" w:hAnsi="Times New Roman"/>
          <w:color w:val="auto"/>
          <w:sz w:val="28"/>
          <w:szCs w:val="28"/>
        </w:rPr>
        <w:t xml:space="preserve">he </w:t>
      </w:r>
      <w:r w:rsidR="006075FE" w:rsidRPr="008C14ED">
        <w:rPr>
          <w:rFonts w:ascii="Times New Roman" w:hAnsi="Times New Roman"/>
          <w:color w:val="auto"/>
          <w:sz w:val="28"/>
          <w:szCs w:val="28"/>
        </w:rPr>
        <w:t>ROK</w:t>
      </w:r>
      <w:r w:rsidR="005F7558" w:rsidRPr="008C14ED">
        <w:rPr>
          <w:rFonts w:ascii="Times New Roman" w:hAnsi="Times New Roman"/>
          <w:color w:val="auto"/>
          <w:sz w:val="28"/>
          <w:szCs w:val="28"/>
        </w:rPr>
        <w:t xml:space="preserve"> delegation </w:t>
      </w:r>
      <w:r w:rsidR="006075FE" w:rsidRPr="008C14ED">
        <w:rPr>
          <w:rFonts w:ascii="Times New Roman" w:hAnsi="Times New Roman"/>
          <w:color w:val="auto"/>
          <w:sz w:val="28"/>
          <w:szCs w:val="28"/>
        </w:rPr>
        <w:t xml:space="preserve">consists </w:t>
      </w:r>
      <w:r w:rsidR="005F7558" w:rsidRPr="008C14ED">
        <w:rPr>
          <w:rFonts w:ascii="Times New Roman" w:hAnsi="Times New Roman"/>
          <w:color w:val="auto"/>
          <w:sz w:val="28"/>
          <w:szCs w:val="28"/>
        </w:rPr>
        <w:t>of 16 officials</w:t>
      </w:r>
      <w:r w:rsidR="00B96B1A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F7558" w:rsidRPr="008C14ED">
        <w:rPr>
          <w:rFonts w:ascii="Times New Roman" w:hAnsi="Times New Roman"/>
          <w:color w:val="auto"/>
          <w:sz w:val="28"/>
          <w:szCs w:val="28"/>
        </w:rPr>
        <w:t xml:space="preserve">from </w:t>
      </w:r>
      <w:r w:rsidR="00B96B1A" w:rsidRPr="008C14ED">
        <w:rPr>
          <w:rFonts w:ascii="Times New Roman" w:hAnsi="Times New Roman"/>
          <w:color w:val="auto"/>
          <w:sz w:val="28"/>
          <w:szCs w:val="28"/>
        </w:rPr>
        <w:t xml:space="preserve">six </w:t>
      </w:r>
      <w:r w:rsidR="00D25570" w:rsidRPr="008C14ED">
        <w:rPr>
          <w:rFonts w:ascii="Times New Roman" w:hAnsi="Times New Roman" w:hint="eastAsia"/>
          <w:color w:val="auto"/>
          <w:sz w:val="28"/>
          <w:szCs w:val="28"/>
        </w:rPr>
        <w:t>ministries and institution</w:t>
      </w:r>
      <w:r w:rsidR="00B96B1A" w:rsidRPr="008C14ED">
        <w:rPr>
          <w:rFonts w:ascii="Times New Roman" w:hAnsi="Times New Roman"/>
          <w:color w:val="auto"/>
          <w:sz w:val="28"/>
          <w:szCs w:val="28"/>
        </w:rPr>
        <w:t xml:space="preserve">, including </w:t>
      </w:r>
      <w:r w:rsidR="005F7558" w:rsidRPr="008C14ED">
        <w:rPr>
          <w:rFonts w:ascii="Times New Roman" w:hAnsi="Times New Roman"/>
          <w:color w:val="auto"/>
          <w:sz w:val="28"/>
          <w:szCs w:val="28"/>
        </w:rPr>
        <w:t xml:space="preserve">the Ministry of Gender Equality and Family, </w:t>
      </w:r>
      <w:r w:rsidR="00733112" w:rsidRPr="008C14ED">
        <w:rPr>
          <w:rFonts w:ascii="Times New Roman" w:hAnsi="Times New Roman"/>
          <w:color w:val="auto"/>
          <w:sz w:val="28"/>
          <w:szCs w:val="28"/>
        </w:rPr>
        <w:t xml:space="preserve">Ministry of Foreign Affairs, </w:t>
      </w:r>
      <w:r w:rsidR="005F7558" w:rsidRPr="008C14ED">
        <w:rPr>
          <w:rFonts w:ascii="Times New Roman" w:hAnsi="Times New Roman"/>
          <w:color w:val="auto"/>
          <w:sz w:val="28"/>
          <w:szCs w:val="28"/>
        </w:rPr>
        <w:t xml:space="preserve">Ministry of Justice, </w:t>
      </w:r>
      <w:r w:rsidR="00733112" w:rsidRPr="008C14ED">
        <w:rPr>
          <w:rFonts w:ascii="Times New Roman" w:hAnsi="Times New Roman"/>
          <w:color w:val="auto"/>
          <w:sz w:val="28"/>
          <w:szCs w:val="28"/>
        </w:rPr>
        <w:t xml:space="preserve">Ministry of Health and Welfare, </w:t>
      </w:r>
      <w:r w:rsidR="005F7558" w:rsidRPr="008C14ED">
        <w:rPr>
          <w:rFonts w:ascii="Times New Roman" w:hAnsi="Times New Roman"/>
          <w:color w:val="auto"/>
          <w:sz w:val="28"/>
          <w:szCs w:val="28"/>
        </w:rPr>
        <w:t>Ministry of Employment and Labor, and the National Court Administration</w:t>
      </w:r>
      <w:r w:rsidR="00B96B1A" w:rsidRPr="008C14ED">
        <w:rPr>
          <w:rFonts w:ascii="Times New Roman" w:hAnsi="Times New Roman"/>
          <w:color w:val="auto"/>
          <w:sz w:val="28"/>
          <w:szCs w:val="28"/>
        </w:rPr>
        <w:t xml:space="preserve">. </w:t>
      </w:r>
    </w:p>
    <w:p w14:paraId="5FDE3036" w14:textId="0EA09E5F" w:rsidR="00AC0AC6" w:rsidRPr="008C14ED" w:rsidRDefault="00B96B1A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lastRenderedPageBreak/>
        <w:t xml:space="preserve">At </w:t>
      </w:r>
      <w:r w:rsidR="00696DBA">
        <w:rPr>
          <w:rFonts w:ascii="Times New Roman" w:hAnsi="Times New Roman"/>
          <w:color w:val="auto"/>
          <w:sz w:val="28"/>
          <w:szCs w:val="28"/>
        </w:rPr>
        <w:t>t</w:t>
      </w:r>
      <w:r w:rsidR="00AC0AC6" w:rsidRPr="008C14ED">
        <w:rPr>
          <w:rFonts w:ascii="Times New Roman" w:hAnsi="Times New Roman"/>
          <w:color w:val="auto"/>
          <w:sz w:val="28"/>
          <w:szCs w:val="28"/>
        </w:rPr>
        <w:t xml:space="preserve">oday’s </w:t>
      </w:r>
      <w:r w:rsidRPr="008C14ED">
        <w:rPr>
          <w:rFonts w:ascii="Times New Roman" w:hAnsi="Times New Roman"/>
          <w:color w:val="auto"/>
          <w:sz w:val="28"/>
          <w:szCs w:val="28"/>
        </w:rPr>
        <w:t>consideratio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n, </w:t>
      </w:r>
      <w:r w:rsidR="009B44BD" w:rsidRPr="008C14ED">
        <w:rPr>
          <w:rFonts w:ascii="Times New Roman" w:hAnsi="Times New Roman"/>
          <w:color w:val="auto"/>
          <w:sz w:val="28"/>
          <w:szCs w:val="28"/>
        </w:rPr>
        <w:t>my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delegatio</w:t>
      </w:r>
      <w:r w:rsidR="00CF70BF" w:rsidRPr="008C14ED">
        <w:rPr>
          <w:rFonts w:ascii="Times New Roman" w:hAnsi="Times New Roman"/>
          <w:color w:val="auto"/>
          <w:sz w:val="28"/>
          <w:szCs w:val="28"/>
        </w:rPr>
        <w:t>n will present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measures and </w:t>
      </w:r>
      <w:r w:rsidR="00C3782A" w:rsidRPr="008C14ED">
        <w:rPr>
          <w:rFonts w:ascii="Times New Roman" w:hAnsi="Times New Roman"/>
          <w:color w:val="auto"/>
          <w:sz w:val="28"/>
          <w:szCs w:val="28"/>
        </w:rPr>
        <w:t>achievements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made </w:t>
      </w:r>
      <w:r w:rsidR="00625C4F" w:rsidRPr="008C14ED">
        <w:rPr>
          <w:rFonts w:ascii="Times New Roman" w:hAnsi="Times New Roman"/>
          <w:color w:val="auto"/>
          <w:sz w:val="28"/>
          <w:szCs w:val="28"/>
        </w:rPr>
        <w:t xml:space="preserve">in each sector </w:t>
      </w:r>
      <w:r w:rsidR="00CF70BF" w:rsidRPr="008C14ED">
        <w:rPr>
          <w:rFonts w:ascii="Times New Roman" w:hAnsi="Times New Roman"/>
          <w:color w:val="auto"/>
          <w:sz w:val="28"/>
          <w:szCs w:val="28"/>
        </w:rPr>
        <w:t>following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the consideration</w:t>
      </w:r>
      <w:r w:rsidR="00625C4F" w:rsidRPr="008C14ED">
        <w:rPr>
          <w:rFonts w:ascii="Times New Roman" w:hAnsi="Times New Roman"/>
          <w:color w:val="auto"/>
          <w:sz w:val="28"/>
          <w:szCs w:val="28"/>
        </w:rPr>
        <w:t xml:space="preserve"> of the Eighth Report,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with a focus on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 xml:space="preserve"> further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  <w:r w:rsidR="00C3782A" w:rsidRPr="008C14ED">
        <w:rPr>
          <w:rFonts w:ascii="Times New Roman" w:hAnsi="Times New Roman"/>
          <w:color w:val="auto"/>
          <w:sz w:val="28"/>
          <w:szCs w:val="28"/>
        </w:rPr>
        <w:t xml:space="preserve">progress made </w:t>
      </w:r>
      <w:r w:rsidR="00625C4F" w:rsidRPr="008C14ED">
        <w:rPr>
          <w:rFonts w:ascii="Times New Roman" w:hAnsi="Times New Roman"/>
          <w:color w:val="auto"/>
          <w:sz w:val="28"/>
          <w:szCs w:val="28"/>
        </w:rPr>
        <w:t xml:space="preserve">after submitting </w:t>
      </w:r>
      <w:r w:rsidR="00AC0AC6" w:rsidRPr="008C14ED">
        <w:rPr>
          <w:rFonts w:ascii="Times New Roman" w:hAnsi="Times New Roman"/>
          <w:color w:val="auto"/>
          <w:sz w:val="28"/>
          <w:szCs w:val="28"/>
        </w:rPr>
        <w:t>the Ninth R</w:t>
      </w:r>
      <w:r w:rsidR="00C3782A" w:rsidRPr="008C14ED">
        <w:rPr>
          <w:rFonts w:ascii="Times New Roman" w:hAnsi="Times New Roman"/>
          <w:color w:val="auto"/>
          <w:sz w:val="28"/>
          <w:szCs w:val="28"/>
        </w:rPr>
        <w:t xml:space="preserve">eport. </w:t>
      </w:r>
    </w:p>
    <w:p w14:paraId="69EC6A85" w14:textId="77777777" w:rsidR="00963849" w:rsidRPr="008C14ED" w:rsidRDefault="00963849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</w:p>
    <w:p w14:paraId="2DBF6787" w14:textId="60BF793F" w:rsidR="00963849" w:rsidRPr="00696DBA" w:rsidRDefault="00C3782A" w:rsidP="00963849">
      <w:pPr>
        <w:pStyle w:val="MS"/>
        <w:rPr>
          <w:rFonts w:ascii="Times New Roman" w:hAnsi="Times New Roman"/>
          <w:b/>
          <w:color w:val="auto"/>
          <w:sz w:val="28"/>
          <w:szCs w:val="28"/>
        </w:rPr>
      </w:pPr>
      <w:r w:rsidRPr="00696DBA">
        <w:rPr>
          <w:rFonts w:ascii="Times New Roman" w:hAnsi="Times New Roman" w:hint="eastAsia"/>
          <w:b/>
          <w:color w:val="auto"/>
          <w:sz w:val="28"/>
          <w:szCs w:val="28"/>
        </w:rPr>
        <w:t>ROK Government</w:t>
      </w:r>
      <w:r w:rsidRPr="00696DBA">
        <w:rPr>
          <w:rFonts w:ascii="Times New Roman" w:hAnsi="Times New Roman"/>
          <w:b/>
          <w:color w:val="auto"/>
          <w:sz w:val="28"/>
          <w:szCs w:val="28"/>
        </w:rPr>
        <w:t>’s Efforts to End Discrimination against Women</w:t>
      </w:r>
    </w:p>
    <w:p w14:paraId="22F37F82" w14:textId="77777777" w:rsidR="00963849" w:rsidRPr="008C14ED" w:rsidRDefault="00963849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</w:p>
    <w:p w14:paraId="726F736B" w14:textId="77777777" w:rsidR="00963849" w:rsidRPr="00696DBA" w:rsidRDefault="00963849" w:rsidP="00963849">
      <w:pPr>
        <w:pStyle w:val="MS"/>
        <w:rPr>
          <w:rFonts w:ascii="Times New Roman" w:hAnsi="Times New Roman"/>
          <w:b/>
          <w:color w:val="auto"/>
          <w:sz w:val="28"/>
          <w:szCs w:val="28"/>
        </w:rPr>
      </w:pPr>
      <w:r w:rsidRPr="00696DBA">
        <w:rPr>
          <w:rFonts w:ascii="Times New Roman" w:eastAsia="MS Gothic" w:hAnsi="Times New Roman" w:cs="MS Gothic" w:hint="eastAsia"/>
          <w:b/>
          <w:color w:val="auto"/>
          <w:sz w:val="28"/>
          <w:szCs w:val="28"/>
        </w:rPr>
        <w:t>❏</w:t>
      </w:r>
      <w:r w:rsidRPr="00696DBA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="00886CA6" w:rsidRPr="00696DBA">
        <w:rPr>
          <w:rFonts w:ascii="Times New Roman" w:hAnsi="Times New Roman"/>
          <w:b/>
          <w:color w:val="auto"/>
          <w:sz w:val="28"/>
          <w:szCs w:val="28"/>
        </w:rPr>
        <w:t>Strengthening the</w:t>
      </w:r>
      <w:r w:rsidR="00C3782A" w:rsidRPr="00696DBA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="0076650F" w:rsidRPr="00696DBA">
        <w:rPr>
          <w:rFonts w:ascii="Times New Roman" w:hAnsi="Times New Roman"/>
          <w:b/>
          <w:color w:val="auto"/>
          <w:sz w:val="28"/>
          <w:szCs w:val="28"/>
        </w:rPr>
        <w:t>i</w:t>
      </w:r>
      <w:r w:rsidR="00625C4F" w:rsidRPr="00696DBA">
        <w:rPr>
          <w:rFonts w:ascii="Times New Roman" w:hAnsi="Times New Roman"/>
          <w:b/>
          <w:color w:val="auto"/>
          <w:sz w:val="28"/>
          <w:szCs w:val="28"/>
        </w:rPr>
        <w:t xml:space="preserve">mplementation </w:t>
      </w:r>
      <w:r w:rsidR="00625C4F" w:rsidRPr="00696DBA">
        <w:rPr>
          <w:rFonts w:ascii="Times New Roman" w:hAnsi="Times New Roman" w:hint="eastAsia"/>
          <w:b/>
          <w:color w:val="auto"/>
          <w:sz w:val="28"/>
          <w:szCs w:val="28"/>
        </w:rPr>
        <w:t xml:space="preserve">system for </w:t>
      </w:r>
      <w:r w:rsidR="00625C4F" w:rsidRPr="00696DBA">
        <w:rPr>
          <w:rFonts w:ascii="Times New Roman" w:hAnsi="Times New Roman"/>
          <w:b/>
          <w:color w:val="auto"/>
          <w:sz w:val="28"/>
          <w:szCs w:val="28"/>
        </w:rPr>
        <w:t>gender equality</w:t>
      </w:r>
    </w:p>
    <w:p w14:paraId="38ABBDDE" w14:textId="5AA397D5" w:rsidR="00963849" w:rsidRPr="008C14ED" w:rsidRDefault="00C3782A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 xml:space="preserve">Firstly, I would like to introduce policies to </w:t>
      </w:r>
      <w:r w:rsidR="00B10CD6" w:rsidRPr="008C14ED">
        <w:rPr>
          <w:rFonts w:ascii="Times New Roman" w:hAnsi="Times New Roman"/>
          <w:color w:val="auto"/>
          <w:sz w:val="28"/>
          <w:szCs w:val="28"/>
        </w:rPr>
        <w:t>s</w:t>
      </w:r>
      <w:r w:rsidR="00D25570" w:rsidRPr="008C14ED">
        <w:rPr>
          <w:rFonts w:ascii="Times New Roman" w:hAnsi="Times New Roman" w:hint="eastAsia"/>
          <w:color w:val="auto"/>
          <w:sz w:val="28"/>
          <w:szCs w:val="28"/>
        </w:rPr>
        <w:t xml:space="preserve">trengthen the framework for </w:t>
      </w:r>
      <w:r w:rsidR="00D25570" w:rsidRPr="008C14ED">
        <w:rPr>
          <w:rFonts w:ascii="Times New Roman" w:hAnsi="Times New Roman"/>
          <w:color w:val="auto"/>
          <w:sz w:val="28"/>
          <w:szCs w:val="28"/>
        </w:rPr>
        <w:t>promoting</w:t>
      </w:r>
      <w:r w:rsidR="00D25570" w:rsidRPr="008C14ED">
        <w:rPr>
          <w:rFonts w:ascii="Times New Roman" w:hAnsi="Times New Roman" w:hint="eastAsia"/>
          <w:color w:val="auto"/>
          <w:sz w:val="28"/>
          <w:szCs w:val="28"/>
        </w:rPr>
        <w:t xml:space="preserve"> gender equality</w:t>
      </w:r>
      <w:r w:rsidR="00B10CD6" w:rsidRPr="008C14ED">
        <w:rPr>
          <w:rFonts w:ascii="Times New Roman" w:hAnsi="Times New Roman"/>
          <w:color w:val="auto"/>
          <w:sz w:val="28"/>
          <w:szCs w:val="28"/>
        </w:rPr>
        <w:t>.</w:t>
      </w:r>
    </w:p>
    <w:p w14:paraId="2F9FBA00" w14:textId="77777777" w:rsidR="00963849" w:rsidRPr="008C14ED" w:rsidRDefault="00665A40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Under the Framework Act on Gender Equality, t</w:t>
      </w:r>
      <w:r w:rsidR="00C3782A" w:rsidRPr="008C14ED">
        <w:rPr>
          <w:rFonts w:ascii="Times New Roman" w:hAnsi="Times New Roman"/>
          <w:color w:val="auto"/>
          <w:sz w:val="28"/>
          <w:szCs w:val="28"/>
        </w:rPr>
        <w:t>he</w:t>
      </w:r>
      <w:r w:rsidR="00625C4F" w:rsidRPr="008C14ED">
        <w:rPr>
          <w:rFonts w:ascii="Times New Roman" w:hAnsi="Times New Roman"/>
          <w:color w:val="auto"/>
          <w:sz w:val="28"/>
          <w:szCs w:val="28"/>
        </w:rPr>
        <w:t xml:space="preserve"> ROK Government </w:t>
      </w:r>
      <w:r w:rsidR="00C3782A" w:rsidRPr="008C14ED">
        <w:rPr>
          <w:rFonts w:ascii="Times New Roman" w:hAnsi="Times New Roman"/>
          <w:color w:val="auto"/>
          <w:sz w:val="28"/>
          <w:szCs w:val="28"/>
        </w:rPr>
        <w:t>put in place the Gender Equality Committee</w:t>
      </w:r>
      <w:r w:rsidR="009E3E78" w:rsidRPr="008C14ED">
        <w:rPr>
          <w:rFonts w:ascii="Times New Roman" w:hAnsi="Times New Roman"/>
          <w:color w:val="auto"/>
          <w:sz w:val="28"/>
          <w:szCs w:val="28"/>
        </w:rPr>
        <w:t xml:space="preserve"> to oversee and coordinate gender equa</w:t>
      </w:r>
      <w:r w:rsidR="009B44BD" w:rsidRPr="008C14ED">
        <w:rPr>
          <w:rFonts w:ascii="Times New Roman" w:hAnsi="Times New Roman"/>
          <w:color w:val="auto"/>
          <w:sz w:val="28"/>
          <w:szCs w:val="28"/>
        </w:rPr>
        <w:t>lity policies</w:t>
      </w:r>
      <w:r w:rsidR="009E3E78" w:rsidRPr="008C14ED">
        <w:rPr>
          <w:rFonts w:ascii="Times New Roman" w:hAnsi="Times New Roman"/>
          <w:color w:val="auto"/>
          <w:sz w:val="28"/>
          <w:szCs w:val="28"/>
        </w:rPr>
        <w:t xml:space="preserve"> across different ministries</w:t>
      </w:r>
      <w:r w:rsidRPr="008C14ED">
        <w:rPr>
          <w:rFonts w:ascii="Times New Roman" w:hAnsi="Times New Roman"/>
          <w:color w:val="auto"/>
          <w:sz w:val="28"/>
          <w:szCs w:val="28"/>
        </w:rPr>
        <w:t>. Chaired by the Prime Minister, the Committee deliberates on and coordinate</w:t>
      </w:r>
      <w:r w:rsidR="001547AB" w:rsidRPr="008C14ED">
        <w:rPr>
          <w:rFonts w:ascii="Times New Roman" w:hAnsi="Times New Roman"/>
          <w:color w:val="auto"/>
          <w:sz w:val="28"/>
          <w:szCs w:val="28"/>
        </w:rPr>
        <w:t>s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key matters on gender equality policies.</w:t>
      </w:r>
    </w:p>
    <w:p w14:paraId="1DAF6F5D" w14:textId="7F5D8560" w:rsidR="00963849" w:rsidRPr="008C14ED" w:rsidRDefault="00665A40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In 2019, divisions dedicated to gender equality were newly installed in eight major ministries, such as the Ministry of Education, Ministry of Health and Welfare, and Ministry of Justice. Moreover, a new consultative body comprising gender equality</w:t>
      </w:r>
      <w:r w:rsidR="001547AB" w:rsidRPr="008C14ED">
        <w:rPr>
          <w:rFonts w:ascii="Times New Roman" w:hAnsi="Times New Roman"/>
          <w:color w:val="auto"/>
          <w:sz w:val="28"/>
          <w:szCs w:val="28"/>
        </w:rPr>
        <w:t xml:space="preserve"> policy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officials </w:t>
      </w:r>
      <w:r w:rsidR="00D25570" w:rsidRPr="008C14ED">
        <w:rPr>
          <w:rFonts w:ascii="Times New Roman" w:hAnsi="Times New Roman" w:hint="eastAsia"/>
          <w:color w:val="auto"/>
          <w:sz w:val="28"/>
          <w:szCs w:val="28"/>
        </w:rPr>
        <w:t>from these ministries</w:t>
      </w:r>
      <w:r w:rsidR="00B10CD6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has been </w:t>
      </w:r>
      <w:r w:rsidR="00625C4F" w:rsidRPr="008C14ED">
        <w:rPr>
          <w:rFonts w:ascii="Times New Roman" w:hAnsi="Times New Roman"/>
          <w:color w:val="auto"/>
          <w:sz w:val="28"/>
          <w:szCs w:val="28"/>
        </w:rPr>
        <w:t>organized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to</w:t>
      </w:r>
      <w:r w:rsidR="00625C4F" w:rsidRPr="008C14ED">
        <w:rPr>
          <w:rFonts w:ascii="Times New Roman" w:hAnsi="Times New Roman"/>
          <w:color w:val="auto"/>
          <w:sz w:val="28"/>
          <w:szCs w:val="28"/>
        </w:rPr>
        <w:t xml:space="preserve"> further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036A14" w:rsidRPr="008C14ED">
        <w:rPr>
          <w:rFonts w:ascii="Times New Roman" w:hAnsi="Times New Roman"/>
          <w:color w:val="auto"/>
          <w:sz w:val="28"/>
          <w:szCs w:val="28"/>
        </w:rPr>
        <w:t>improve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their laws and policies</w:t>
      </w:r>
      <w:r w:rsidR="001547AB" w:rsidRPr="008C14ED">
        <w:rPr>
          <w:rFonts w:ascii="Times New Roman" w:hAnsi="Times New Roman"/>
          <w:color w:val="auto"/>
          <w:sz w:val="28"/>
          <w:szCs w:val="28"/>
        </w:rPr>
        <w:t xml:space="preserve"> from the perspective of gender equality.</w:t>
      </w:r>
    </w:p>
    <w:p w14:paraId="6E5002B2" w14:textId="77777777" w:rsidR="00963849" w:rsidRPr="008C14ED" w:rsidRDefault="009335F7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T</w:t>
      </w:r>
      <w:r w:rsidR="00036A14" w:rsidRPr="008C14ED">
        <w:rPr>
          <w:rFonts w:ascii="Times New Roman" w:hAnsi="Times New Roman"/>
          <w:color w:val="auto"/>
          <w:sz w:val="28"/>
          <w:szCs w:val="28"/>
        </w:rPr>
        <w:t>he Third</w:t>
      </w:r>
      <w:r w:rsidR="001547AB" w:rsidRPr="008C14ED">
        <w:rPr>
          <w:rFonts w:ascii="Times New Roman" w:hAnsi="Times New Roman"/>
          <w:color w:val="auto"/>
          <w:sz w:val="28"/>
          <w:szCs w:val="28"/>
        </w:rPr>
        <w:t xml:space="preserve"> Basic Plan for Gender Equality Policies </w:t>
      </w:r>
      <w:r w:rsidR="00DB5549" w:rsidRPr="008C14ED">
        <w:rPr>
          <w:rFonts w:ascii="Times New Roman" w:hAnsi="Times New Roman"/>
          <w:color w:val="auto"/>
          <w:sz w:val="28"/>
          <w:szCs w:val="28"/>
        </w:rPr>
        <w:t>(2023-2027</w:t>
      </w:r>
      <w:r w:rsidR="00036A14" w:rsidRPr="008C14ED">
        <w:rPr>
          <w:rFonts w:ascii="Times New Roman" w:hAnsi="Times New Roman"/>
          <w:color w:val="auto"/>
          <w:sz w:val="28"/>
          <w:szCs w:val="28"/>
        </w:rPr>
        <w:t>) was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newly</w:t>
      </w:r>
      <w:r w:rsidR="00036A14" w:rsidRPr="008C14ED">
        <w:rPr>
          <w:rFonts w:ascii="Times New Roman" w:hAnsi="Times New Roman"/>
          <w:color w:val="auto"/>
          <w:sz w:val="28"/>
          <w:szCs w:val="28"/>
        </w:rPr>
        <w:t xml:space="preserve"> developed </w:t>
      </w:r>
      <w:r w:rsidRPr="008C14ED">
        <w:rPr>
          <w:rFonts w:ascii="Times New Roman" w:hAnsi="Times New Roman"/>
          <w:color w:val="auto"/>
          <w:sz w:val="28"/>
          <w:szCs w:val="28"/>
        </w:rPr>
        <w:t>i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n 2023 </w:t>
      </w:r>
      <w:r w:rsidR="00036A14" w:rsidRPr="008C14ED">
        <w:rPr>
          <w:rFonts w:ascii="Times New Roman" w:hAnsi="Times New Roman"/>
          <w:color w:val="auto"/>
          <w:sz w:val="28"/>
          <w:szCs w:val="28"/>
        </w:rPr>
        <w:t>with t</w:t>
      </w:r>
      <w:r w:rsidR="009E3E78" w:rsidRPr="008C14ED">
        <w:rPr>
          <w:rFonts w:ascii="Times New Roman" w:hAnsi="Times New Roman"/>
          <w:color w:val="auto"/>
          <w:sz w:val="28"/>
          <w:szCs w:val="28"/>
        </w:rPr>
        <w:t>he participation of 23 central administrative</w:t>
      </w:r>
      <w:r w:rsidR="00036A14" w:rsidRPr="008C14ED">
        <w:rPr>
          <w:rFonts w:ascii="Times New Roman" w:hAnsi="Times New Roman"/>
          <w:color w:val="auto"/>
          <w:sz w:val="28"/>
          <w:szCs w:val="28"/>
        </w:rPr>
        <w:t xml:space="preserve"> agencies and local government bodies. Under the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vision of “Warm Companionship Toward</w:t>
      </w:r>
      <w:r w:rsidR="001547AB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 xml:space="preserve">a </w:t>
      </w:r>
      <w:r w:rsidR="001547AB" w:rsidRPr="008C14ED">
        <w:rPr>
          <w:rFonts w:ascii="Times New Roman" w:hAnsi="Times New Roman"/>
          <w:color w:val="auto"/>
          <w:sz w:val="28"/>
          <w:szCs w:val="28"/>
        </w:rPr>
        <w:t xml:space="preserve">Society of </w:t>
      </w:r>
      <w:r w:rsidR="00036A14" w:rsidRPr="008C14ED">
        <w:rPr>
          <w:rFonts w:ascii="Times New Roman" w:hAnsi="Times New Roman"/>
          <w:color w:val="auto"/>
          <w:sz w:val="28"/>
          <w:szCs w:val="28"/>
        </w:rPr>
        <w:t>Gender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036A14" w:rsidRPr="008C14ED">
        <w:rPr>
          <w:rFonts w:ascii="Times New Roman" w:hAnsi="Times New Roman"/>
          <w:color w:val="auto"/>
          <w:sz w:val="28"/>
          <w:szCs w:val="28"/>
        </w:rPr>
        <w:t>Equal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ity and </w:t>
      </w:r>
      <w:r w:rsidR="00036A14" w:rsidRPr="008C14ED">
        <w:rPr>
          <w:rFonts w:ascii="Times New Roman" w:hAnsi="Times New Roman"/>
          <w:color w:val="auto"/>
          <w:sz w:val="28"/>
          <w:szCs w:val="28"/>
        </w:rPr>
        <w:t>Happiness for All</w:t>
      </w:r>
      <w:r w:rsidRPr="008C14ED">
        <w:rPr>
          <w:rFonts w:ascii="Times New Roman" w:hAnsi="Times New Roman"/>
          <w:color w:val="auto"/>
          <w:sz w:val="28"/>
          <w:szCs w:val="28"/>
        </w:rPr>
        <w:t>,</w:t>
      </w:r>
      <w:r w:rsidR="00036A14" w:rsidRPr="008C14ED">
        <w:rPr>
          <w:rFonts w:ascii="Times New Roman" w:hAnsi="Times New Roman"/>
          <w:color w:val="auto"/>
          <w:sz w:val="28"/>
          <w:szCs w:val="28"/>
        </w:rPr>
        <w:t xml:space="preserve">” </w:t>
      </w:r>
      <w:r w:rsidR="001547AB" w:rsidRPr="008C14ED">
        <w:rPr>
          <w:rFonts w:ascii="Times New Roman" w:hAnsi="Times New Roman"/>
          <w:color w:val="auto"/>
          <w:sz w:val="28"/>
          <w:szCs w:val="28"/>
        </w:rPr>
        <w:t>the Third</w:t>
      </w:r>
      <w:r w:rsidR="009B44BD" w:rsidRPr="008C14ED">
        <w:rPr>
          <w:rFonts w:ascii="Times New Roman" w:hAnsi="Times New Roman"/>
          <w:color w:val="auto"/>
          <w:sz w:val="28"/>
          <w:szCs w:val="28"/>
        </w:rPr>
        <w:t xml:space="preserve"> Basic</w:t>
      </w:r>
      <w:r w:rsidR="001547AB" w:rsidRPr="008C14ED">
        <w:rPr>
          <w:rFonts w:ascii="Times New Roman" w:hAnsi="Times New Roman"/>
          <w:color w:val="auto"/>
          <w:sz w:val="28"/>
          <w:szCs w:val="28"/>
        </w:rPr>
        <w:t xml:space="preserve"> P</w:t>
      </w:r>
      <w:r w:rsidR="00036A14" w:rsidRPr="008C14ED">
        <w:rPr>
          <w:rFonts w:ascii="Times New Roman" w:hAnsi="Times New Roman"/>
          <w:color w:val="auto"/>
          <w:sz w:val="28"/>
          <w:szCs w:val="28"/>
        </w:rPr>
        <w:t xml:space="preserve">lan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set policy tasks to ensure everyone can enjoy </w:t>
      </w:r>
      <w:r w:rsidR="00036A14" w:rsidRPr="008C14ED">
        <w:rPr>
          <w:rFonts w:ascii="Times New Roman" w:hAnsi="Times New Roman"/>
          <w:color w:val="auto"/>
          <w:sz w:val="28"/>
          <w:szCs w:val="28"/>
        </w:rPr>
        <w:t>the benefits of gend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er equality policies </w:t>
      </w:r>
      <w:r w:rsidR="00036A14" w:rsidRPr="008C14ED">
        <w:rPr>
          <w:rFonts w:ascii="Times New Roman" w:hAnsi="Times New Roman"/>
          <w:color w:val="auto"/>
          <w:sz w:val="28"/>
          <w:szCs w:val="28"/>
        </w:rPr>
        <w:t>by incorporating the findings of the third fact-finding survey on gender equality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(2021)</w:t>
      </w:r>
      <w:r w:rsidR="00036A14" w:rsidRPr="008C14ED">
        <w:rPr>
          <w:rFonts w:ascii="Times New Roman" w:hAnsi="Times New Roman"/>
          <w:color w:val="auto"/>
          <w:sz w:val="28"/>
          <w:szCs w:val="28"/>
        </w:rPr>
        <w:t xml:space="preserve"> and </w:t>
      </w:r>
      <w:r w:rsidR="009363AE" w:rsidRPr="008C14ED">
        <w:rPr>
          <w:rFonts w:ascii="Times New Roman" w:hAnsi="Times New Roman"/>
          <w:color w:val="auto"/>
          <w:sz w:val="28"/>
          <w:szCs w:val="28"/>
        </w:rPr>
        <w:t>the feedback</w:t>
      </w:r>
      <w:r w:rsidR="00036A14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9363AE" w:rsidRPr="008C14ED">
        <w:rPr>
          <w:rFonts w:ascii="Times New Roman" w:hAnsi="Times New Roman"/>
          <w:color w:val="auto"/>
          <w:sz w:val="28"/>
          <w:szCs w:val="28"/>
        </w:rPr>
        <w:t xml:space="preserve">collected </w:t>
      </w:r>
      <w:r w:rsidR="00036A14" w:rsidRPr="008C14ED">
        <w:rPr>
          <w:rFonts w:ascii="Times New Roman" w:hAnsi="Times New Roman"/>
          <w:color w:val="auto"/>
          <w:sz w:val="28"/>
          <w:szCs w:val="28"/>
        </w:rPr>
        <w:t xml:space="preserve">from </w:t>
      </w:r>
      <w:r w:rsidR="009363AE" w:rsidRPr="008C14ED">
        <w:rPr>
          <w:rFonts w:ascii="Times New Roman" w:hAnsi="Times New Roman"/>
          <w:color w:val="auto"/>
          <w:sz w:val="28"/>
          <w:szCs w:val="28"/>
        </w:rPr>
        <w:t>a</w:t>
      </w:r>
      <w:r w:rsidR="00036A14" w:rsidRPr="008C14ED">
        <w:rPr>
          <w:rFonts w:ascii="Times New Roman" w:hAnsi="Times New Roman"/>
          <w:color w:val="auto"/>
          <w:sz w:val="28"/>
          <w:szCs w:val="28"/>
        </w:rPr>
        <w:t xml:space="preserve"> public</w:t>
      </w:r>
      <w:r w:rsidR="009363AE" w:rsidRPr="008C14ED">
        <w:rPr>
          <w:rFonts w:ascii="Times New Roman" w:hAnsi="Times New Roman"/>
          <w:color w:val="auto"/>
          <w:sz w:val="28"/>
          <w:szCs w:val="28"/>
        </w:rPr>
        <w:t xml:space="preserve"> contest for gender equality policy ideas. </w:t>
      </w:r>
    </w:p>
    <w:p w14:paraId="0E84648C" w14:textId="30756CDB" w:rsidR="00963849" w:rsidRPr="008C14ED" w:rsidRDefault="009363AE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 xml:space="preserve">Gender Impact Assessment (GIA) began in earnest in 2005. From 2018 to 2022, a total of </w:t>
      </w:r>
      <w:r w:rsidR="009335F7" w:rsidRPr="008C14ED">
        <w:rPr>
          <w:rFonts w:ascii="Times New Roman" w:hAnsi="Times New Roman"/>
          <w:color w:val="auto"/>
          <w:sz w:val="28"/>
          <w:szCs w:val="28"/>
        </w:rPr>
        <w:t xml:space="preserve">150,000 </w:t>
      </w:r>
      <w:r w:rsidR="00D25570" w:rsidRPr="008C14ED">
        <w:rPr>
          <w:rFonts w:ascii="Times New Roman" w:hAnsi="Times New Roman" w:hint="eastAsia"/>
          <w:color w:val="auto"/>
          <w:sz w:val="28"/>
          <w:szCs w:val="28"/>
        </w:rPr>
        <w:t xml:space="preserve">Gender Impact Assessments </w:t>
      </w:r>
      <w:r w:rsidRPr="008C14ED">
        <w:rPr>
          <w:rFonts w:ascii="Times New Roman" w:hAnsi="Times New Roman"/>
          <w:color w:val="auto"/>
          <w:sz w:val="28"/>
          <w:szCs w:val="28"/>
        </w:rPr>
        <w:t>were conducted on laws and projects by the central and local governments. For the same period, special gender impact assessment</w:t>
      </w:r>
      <w:r w:rsidR="009335F7" w:rsidRPr="008C14ED">
        <w:rPr>
          <w:rFonts w:ascii="Times New Roman" w:hAnsi="Times New Roman"/>
          <w:color w:val="auto"/>
          <w:sz w:val="28"/>
          <w:szCs w:val="28"/>
        </w:rPr>
        <w:t>s were</w:t>
      </w:r>
      <w:r w:rsidR="009B44BD" w:rsidRPr="008C14ED">
        <w:rPr>
          <w:rFonts w:ascii="Times New Roman" w:hAnsi="Times New Roman"/>
          <w:color w:val="auto"/>
          <w:sz w:val="28"/>
          <w:szCs w:val="28"/>
        </w:rPr>
        <w:t xml:space="preserve"> carried out for</w:t>
      </w:r>
      <w:r w:rsidR="009335F7" w:rsidRPr="008C14ED">
        <w:rPr>
          <w:rFonts w:ascii="Times New Roman" w:hAnsi="Times New Roman"/>
          <w:color w:val="auto"/>
          <w:sz w:val="28"/>
          <w:szCs w:val="28"/>
        </w:rPr>
        <w:t xml:space="preserve"> 49 policies related to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employment, healthcare and welfare that </w:t>
      </w:r>
      <w:r w:rsidR="00B2472A" w:rsidRPr="008C14ED">
        <w:rPr>
          <w:rFonts w:ascii="Times New Roman" w:hAnsi="Times New Roman"/>
          <w:color w:val="auto"/>
          <w:sz w:val="28"/>
          <w:szCs w:val="28"/>
        </w:rPr>
        <w:t>have a significant impact on</w:t>
      </w:r>
      <w:r w:rsidR="00CD44E1" w:rsidRPr="008C14ED">
        <w:rPr>
          <w:rFonts w:ascii="Times New Roman" w:hAnsi="Times New Roman"/>
          <w:color w:val="auto"/>
          <w:sz w:val="28"/>
          <w:szCs w:val="28"/>
        </w:rPr>
        <w:t xml:space="preserve"> people’s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everyday </w:t>
      </w:r>
      <w:r w:rsidR="00CD44E1" w:rsidRPr="008C14ED">
        <w:rPr>
          <w:rFonts w:ascii="Times New Roman" w:hAnsi="Times New Roman"/>
          <w:color w:val="auto"/>
          <w:sz w:val="28"/>
          <w:szCs w:val="28"/>
        </w:rPr>
        <w:t>life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 xml:space="preserve">. To enhance </w:t>
      </w:r>
      <w:r w:rsidR="00007181" w:rsidRPr="008C14ED">
        <w:rPr>
          <w:rFonts w:ascii="Times New Roman" w:hAnsi="Times New Roman"/>
          <w:color w:val="auto"/>
          <w:sz w:val="28"/>
          <w:szCs w:val="28"/>
        </w:rPr>
        <w:t xml:space="preserve">effectiveness, </w:t>
      </w:r>
      <w:r w:rsidR="00D25570" w:rsidRPr="008C14ED">
        <w:rPr>
          <w:rFonts w:ascii="Times New Roman" w:hAnsi="Times New Roman"/>
          <w:color w:val="auto"/>
          <w:sz w:val="28"/>
          <w:szCs w:val="28"/>
        </w:rPr>
        <w:t>directors</w:t>
      </w:r>
      <w:r w:rsidR="00D25570"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  <w:r w:rsidR="00D25570" w:rsidRPr="008C14ED">
        <w:rPr>
          <w:rFonts w:ascii="Times New Roman" w:hAnsi="Times New Roman"/>
          <w:color w:val="auto"/>
          <w:sz w:val="28"/>
          <w:szCs w:val="28"/>
        </w:rPr>
        <w:t>genera</w:t>
      </w:r>
      <w:r w:rsidR="00D25570" w:rsidRPr="008C14ED">
        <w:rPr>
          <w:rFonts w:ascii="Times New Roman" w:hAnsi="Times New Roman" w:hint="eastAsia"/>
          <w:color w:val="auto"/>
          <w:sz w:val="28"/>
          <w:szCs w:val="28"/>
        </w:rPr>
        <w:t>l</w:t>
      </w:r>
      <w:r w:rsidR="00007181" w:rsidRPr="008C14ED">
        <w:rPr>
          <w:rFonts w:ascii="Times New Roman" w:hAnsi="Times New Roman"/>
          <w:color w:val="auto"/>
          <w:sz w:val="28"/>
          <w:szCs w:val="28"/>
        </w:rPr>
        <w:t xml:space="preserve"> or higher-ranking officials are </w:t>
      </w:r>
      <w:r w:rsidR="00007181" w:rsidRPr="008C14ED">
        <w:rPr>
          <w:rFonts w:ascii="Times New Roman" w:hAnsi="Times New Roman"/>
          <w:color w:val="auto"/>
          <w:sz w:val="28"/>
          <w:szCs w:val="28"/>
        </w:rPr>
        <w:lastRenderedPageBreak/>
        <w:t xml:space="preserve">designated as officials dedicated to GIA at the central and provincial/metropolitan governments. The regional </w:t>
      </w:r>
      <w:r w:rsidR="00CD44E1" w:rsidRPr="008C14ED">
        <w:rPr>
          <w:rFonts w:ascii="Times New Roman" w:hAnsi="Times New Roman"/>
          <w:color w:val="auto"/>
          <w:sz w:val="28"/>
          <w:szCs w:val="28"/>
        </w:rPr>
        <w:t>gender impact assessment center</w:t>
      </w:r>
      <w:r w:rsidR="00007181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D44E1" w:rsidRPr="008C14ED">
        <w:rPr>
          <w:rFonts w:ascii="Times New Roman" w:hAnsi="Times New Roman"/>
          <w:color w:val="auto"/>
          <w:sz w:val="28"/>
          <w:szCs w:val="28"/>
        </w:rPr>
        <w:t xml:space="preserve">created </w:t>
      </w:r>
      <w:r w:rsidR="00007181" w:rsidRPr="008C14ED">
        <w:rPr>
          <w:rFonts w:ascii="Times New Roman" w:hAnsi="Times New Roman"/>
          <w:color w:val="auto"/>
          <w:sz w:val="28"/>
          <w:szCs w:val="28"/>
        </w:rPr>
        <w:t xml:space="preserve">under each provincial/metropolitan government </w:t>
      </w:r>
      <w:r w:rsidR="001547AB" w:rsidRPr="008C14ED">
        <w:rPr>
          <w:rFonts w:ascii="Times New Roman" w:hAnsi="Times New Roman"/>
          <w:color w:val="auto"/>
          <w:sz w:val="28"/>
          <w:szCs w:val="28"/>
        </w:rPr>
        <w:t>takes the lead</w:t>
      </w:r>
      <w:r w:rsidR="00B2472A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007181" w:rsidRPr="008C14ED">
        <w:rPr>
          <w:rFonts w:ascii="Times New Roman" w:hAnsi="Times New Roman"/>
          <w:color w:val="auto"/>
          <w:sz w:val="28"/>
          <w:szCs w:val="28"/>
        </w:rPr>
        <w:t xml:space="preserve">in </w:t>
      </w:r>
      <w:r w:rsidR="00CD44E1" w:rsidRPr="008C14ED">
        <w:rPr>
          <w:rFonts w:ascii="Times New Roman" w:hAnsi="Times New Roman"/>
          <w:color w:val="auto"/>
          <w:sz w:val="28"/>
          <w:szCs w:val="28"/>
        </w:rPr>
        <w:t>coordinating efforts to identify</w:t>
      </w:r>
      <w:r w:rsidR="00007181" w:rsidRPr="008C14ED">
        <w:rPr>
          <w:rFonts w:ascii="Times New Roman" w:hAnsi="Times New Roman"/>
          <w:color w:val="auto"/>
          <w:sz w:val="28"/>
          <w:szCs w:val="28"/>
        </w:rPr>
        <w:t xml:space="preserve"> policy tasks</w:t>
      </w:r>
      <w:r w:rsidR="009B44BD" w:rsidRPr="008C14ED">
        <w:rPr>
          <w:rFonts w:ascii="Times New Roman" w:hAnsi="Times New Roman"/>
          <w:color w:val="auto"/>
          <w:sz w:val="28"/>
          <w:szCs w:val="28"/>
        </w:rPr>
        <w:t>,</w:t>
      </w:r>
      <w:r w:rsidR="00007181" w:rsidRPr="008C14ED">
        <w:rPr>
          <w:rFonts w:ascii="Times New Roman" w:hAnsi="Times New Roman"/>
          <w:color w:val="auto"/>
          <w:sz w:val="28"/>
          <w:szCs w:val="28"/>
        </w:rPr>
        <w:t xml:space="preserve"> carrying out organizational consulting</w:t>
      </w:r>
      <w:r w:rsidR="009B44BD" w:rsidRPr="008C14ED">
        <w:rPr>
          <w:rFonts w:ascii="Times New Roman" w:hAnsi="Times New Roman"/>
          <w:color w:val="auto"/>
          <w:sz w:val="28"/>
          <w:szCs w:val="28"/>
        </w:rPr>
        <w:t xml:space="preserve"> and more.</w:t>
      </w:r>
      <w:r w:rsidR="00007181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286C15DB" w14:textId="6984E2A8" w:rsidR="008C0557" w:rsidRPr="008C14ED" w:rsidRDefault="008C0557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In the </w:t>
      </w:r>
      <w:r w:rsidRPr="008C14ED">
        <w:rPr>
          <w:rFonts w:ascii="Times New Roman" w:hAnsi="Times New Roman"/>
          <w:color w:val="auto"/>
          <w:sz w:val="28"/>
          <w:szCs w:val="28"/>
        </w:rPr>
        <w:t>meantime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>, K</w:t>
      </w:r>
      <w:r w:rsidRPr="008C14ED">
        <w:rPr>
          <w:rFonts w:ascii="Times New Roman" w:hAnsi="Times New Roman"/>
          <w:color w:val="auto"/>
          <w:sz w:val="28"/>
          <w:szCs w:val="28"/>
        </w:rPr>
        <w:t>o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>rea</w:t>
      </w:r>
      <w:r w:rsidRPr="008C14ED">
        <w:rPr>
          <w:rFonts w:ascii="Times New Roman" w:hAnsi="Times New Roman"/>
          <w:color w:val="auto"/>
          <w:sz w:val="28"/>
          <w:szCs w:val="28"/>
        </w:rPr>
        <w:t>’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>s</w:t>
      </w:r>
      <w:r w:rsidR="00D454DD" w:rsidRPr="008C14ED">
        <w:rPr>
          <w:rFonts w:ascii="Times New Roman" w:hAnsi="Times New Roman"/>
          <w:color w:val="auto"/>
          <w:sz w:val="28"/>
          <w:szCs w:val="28"/>
        </w:rPr>
        <w:t xml:space="preserve"> 2024 </w:t>
      </w:r>
      <w:r w:rsidR="00EA1C07" w:rsidRPr="008C14ED">
        <w:rPr>
          <w:rFonts w:ascii="Times New Roman" w:hAnsi="Times New Roman"/>
          <w:color w:val="auto"/>
          <w:sz w:val="28"/>
          <w:szCs w:val="28"/>
        </w:rPr>
        <w:t>gender-responsive budget stands at app</w:t>
      </w:r>
      <w:r w:rsidR="00D454DD" w:rsidRPr="008C14ED">
        <w:rPr>
          <w:rFonts w:ascii="Times New Roman" w:hAnsi="Times New Roman"/>
          <w:color w:val="auto"/>
          <w:sz w:val="28"/>
          <w:szCs w:val="28"/>
        </w:rPr>
        <w:t xml:space="preserve">roximately </w:t>
      </w:r>
      <w:r w:rsidR="00E0251A" w:rsidRPr="008C14ED">
        <w:rPr>
          <w:rFonts w:ascii="Times New Roman" w:hAnsi="Times New Roman"/>
          <w:color w:val="auto"/>
          <w:sz w:val="28"/>
          <w:szCs w:val="28"/>
        </w:rPr>
        <w:t>USD17.3 billion</w:t>
      </w:r>
      <w:r w:rsidR="00D454DD" w:rsidRPr="008C14ED">
        <w:rPr>
          <w:rFonts w:ascii="Times New Roman" w:hAnsi="Times New Roman"/>
          <w:color w:val="auto"/>
          <w:sz w:val="28"/>
          <w:szCs w:val="28"/>
        </w:rPr>
        <w:t>, a 3.2-fold increase</w:t>
      </w:r>
      <w:r w:rsidR="00EA1C07" w:rsidRPr="008C14ED">
        <w:rPr>
          <w:rFonts w:ascii="Times New Roman" w:hAnsi="Times New Roman"/>
          <w:color w:val="auto"/>
          <w:sz w:val="28"/>
          <w:szCs w:val="28"/>
        </w:rPr>
        <w:t xml:space="preserve"> from</w:t>
      </w:r>
      <w:r w:rsidR="00B2472A" w:rsidRPr="008C14ED">
        <w:rPr>
          <w:rFonts w:ascii="Times New Roman" w:hAnsi="Times New Roman"/>
          <w:color w:val="auto"/>
          <w:sz w:val="28"/>
          <w:szCs w:val="28"/>
        </w:rPr>
        <w:t xml:space="preserve"> the</w:t>
      </w:r>
      <w:r w:rsidR="00EA1C07" w:rsidRPr="008C14ED">
        <w:rPr>
          <w:rFonts w:ascii="Times New Roman" w:hAnsi="Times New Roman"/>
          <w:color w:val="auto"/>
          <w:sz w:val="28"/>
          <w:szCs w:val="28"/>
        </w:rPr>
        <w:t xml:space="preserve"> initial </w:t>
      </w:r>
      <w:r w:rsidR="00E0251A" w:rsidRPr="008C14ED">
        <w:rPr>
          <w:rFonts w:ascii="Times New Roman" w:hAnsi="Times New Roman"/>
          <w:color w:val="auto"/>
          <w:sz w:val="28"/>
          <w:szCs w:val="28"/>
        </w:rPr>
        <w:t>USD5.5 billion</w:t>
      </w:r>
      <w:r w:rsidR="00EA1C07" w:rsidRPr="008C14ED">
        <w:rPr>
          <w:rFonts w:ascii="Times New Roman" w:hAnsi="Times New Roman"/>
          <w:color w:val="auto"/>
          <w:sz w:val="28"/>
          <w:szCs w:val="28"/>
        </w:rPr>
        <w:t xml:space="preserve"> in 2010. </w:t>
      </w:r>
      <w:r w:rsidR="00CD44E1" w:rsidRPr="008C14ED">
        <w:rPr>
          <w:rFonts w:ascii="Times New Roman" w:hAnsi="Times New Roman"/>
          <w:color w:val="auto"/>
          <w:sz w:val="28"/>
          <w:szCs w:val="28"/>
        </w:rPr>
        <w:t>For a more robust implementation of</w:t>
      </w:r>
      <w:r w:rsidR="00EA1C07" w:rsidRPr="008C14ED">
        <w:rPr>
          <w:rFonts w:ascii="Times New Roman" w:hAnsi="Times New Roman"/>
          <w:color w:val="auto"/>
          <w:sz w:val="28"/>
          <w:szCs w:val="28"/>
        </w:rPr>
        <w:t xml:space="preserve"> the gender budget system, </w:t>
      </w:r>
      <w:r w:rsidR="00CD44E1" w:rsidRPr="008C14ED">
        <w:rPr>
          <w:rFonts w:ascii="Times New Roman" w:hAnsi="Times New Roman"/>
          <w:color w:val="auto"/>
          <w:sz w:val="28"/>
          <w:szCs w:val="28"/>
        </w:rPr>
        <w:t>a</w:t>
      </w:r>
      <w:r w:rsidR="00EA1C07" w:rsidRPr="008C14ED">
        <w:rPr>
          <w:rFonts w:ascii="Times New Roman" w:hAnsi="Times New Roman"/>
          <w:color w:val="auto"/>
          <w:sz w:val="28"/>
          <w:szCs w:val="28"/>
        </w:rPr>
        <w:t xml:space="preserve"> consultative body for gender-responsive budgeting and settlement </w:t>
      </w:r>
      <w:r w:rsidR="00AC5863" w:rsidRPr="008C14ED">
        <w:rPr>
          <w:rFonts w:ascii="Times New Roman" w:hAnsi="Times New Roman"/>
          <w:color w:val="auto"/>
          <w:sz w:val="28"/>
          <w:szCs w:val="28"/>
        </w:rPr>
        <w:t>was</w:t>
      </w:r>
      <w:r w:rsidR="00EA1C07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D44E1" w:rsidRPr="008C14ED">
        <w:rPr>
          <w:rFonts w:ascii="Times New Roman" w:hAnsi="Times New Roman"/>
          <w:color w:val="auto"/>
          <w:sz w:val="28"/>
          <w:szCs w:val="28"/>
        </w:rPr>
        <w:t>introduced</w:t>
      </w:r>
      <w:r w:rsidR="00AC5863" w:rsidRPr="008C14ED">
        <w:rPr>
          <w:rFonts w:ascii="Times New Roman" w:hAnsi="Times New Roman"/>
          <w:color w:val="auto"/>
          <w:sz w:val="28"/>
          <w:szCs w:val="28"/>
        </w:rPr>
        <w:t xml:space="preserve"> in</w:t>
      </w:r>
      <w:r w:rsidR="00EA1C07" w:rsidRPr="008C14ED">
        <w:rPr>
          <w:rFonts w:ascii="Times New Roman" w:hAnsi="Times New Roman"/>
          <w:color w:val="auto"/>
          <w:sz w:val="28"/>
          <w:szCs w:val="28"/>
        </w:rPr>
        <w:t xml:space="preserve"> 2021 with the parti</w:t>
      </w:r>
      <w:r w:rsidR="00CD44E1" w:rsidRPr="008C14ED">
        <w:rPr>
          <w:rFonts w:ascii="Times New Roman" w:hAnsi="Times New Roman"/>
          <w:color w:val="auto"/>
          <w:sz w:val="28"/>
          <w:szCs w:val="28"/>
        </w:rPr>
        <w:t>cipation of officials of relevant</w:t>
      </w:r>
      <w:r w:rsidR="00EA1C07" w:rsidRPr="008C14ED">
        <w:rPr>
          <w:rFonts w:ascii="Times New Roman" w:hAnsi="Times New Roman"/>
          <w:color w:val="auto"/>
          <w:sz w:val="28"/>
          <w:szCs w:val="28"/>
        </w:rPr>
        <w:t xml:space="preserve"> ministries and private sector experts.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08120855" w14:textId="33254DBD" w:rsidR="00963849" w:rsidRPr="008C14ED" w:rsidRDefault="00CD44E1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Any project</w:t>
      </w:r>
      <w:r w:rsidR="00EA1C07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C5863" w:rsidRPr="008C14ED">
        <w:rPr>
          <w:rFonts w:ascii="Times New Roman" w:hAnsi="Times New Roman"/>
          <w:color w:val="auto"/>
          <w:sz w:val="28"/>
          <w:szCs w:val="28"/>
        </w:rPr>
        <w:t>carried out according to</w:t>
      </w:r>
      <w:r w:rsidR="00EA1C07" w:rsidRPr="008C14ED">
        <w:rPr>
          <w:rFonts w:ascii="Times New Roman" w:hAnsi="Times New Roman"/>
          <w:color w:val="auto"/>
          <w:sz w:val="28"/>
          <w:szCs w:val="28"/>
        </w:rPr>
        <w:t xml:space="preserve"> the annual implementation plans under the Third Basic Plan </w:t>
      </w:r>
      <w:r w:rsidR="00AC5863" w:rsidRPr="008C14ED">
        <w:rPr>
          <w:rFonts w:ascii="Times New Roman" w:hAnsi="Times New Roman"/>
          <w:color w:val="auto"/>
          <w:sz w:val="28"/>
          <w:szCs w:val="28"/>
        </w:rPr>
        <w:t>for Gender Equality Policies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is</w:t>
      </w:r>
      <w:r w:rsidR="00EA1C07" w:rsidRPr="008C14ED">
        <w:rPr>
          <w:rFonts w:ascii="Times New Roman" w:hAnsi="Times New Roman"/>
          <w:color w:val="auto"/>
          <w:sz w:val="28"/>
          <w:szCs w:val="28"/>
        </w:rPr>
        <w:t xml:space="preserve"> subject t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o </w:t>
      </w:r>
      <w:r w:rsidR="00886CA6" w:rsidRPr="008C14ED">
        <w:rPr>
          <w:rFonts w:ascii="Times New Roman" w:hAnsi="Times New Roman"/>
          <w:color w:val="auto"/>
          <w:sz w:val="28"/>
          <w:szCs w:val="28"/>
        </w:rPr>
        <w:t>gender-responsive budget</w:t>
      </w:r>
      <w:r w:rsidR="00EA1C07" w:rsidRPr="008C14ED">
        <w:rPr>
          <w:rFonts w:ascii="Times New Roman" w:hAnsi="Times New Roman"/>
          <w:color w:val="auto"/>
          <w:sz w:val="28"/>
          <w:szCs w:val="28"/>
        </w:rPr>
        <w:t>ing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to</w:t>
      </w:r>
      <w:r w:rsidR="00886CA6" w:rsidRPr="008C14ED">
        <w:rPr>
          <w:rFonts w:ascii="Times New Roman" w:hAnsi="Times New Roman"/>
          <w:color w:val="auto"/>
          <w:sz w:val="28"/>
          <w:szCs w:val="28"/>
        </w:rPr>
        <w:t xml:space="preserve"> effectively link the gender budget</w:t>
      </w:r>
      <w:r w:rsidRPr="008C14ED">
        <w:rPr>
          <w:rFonts w:ascii="Times New Roman" w:hAnsi="Times New Roman"/>
          <w:color w:val="auto"/>
          <w:sz w:val="28"/>
          <w:szCs w:val="28"/>
        </w:rPr>
        <w:t>ing system with the Basic P</w:t>
      </w:r>
      <w:r w:rsidR="00886CA6" w:rsidRPr="008C14ED">
        <w:rPr>
          <w:rFonts w:ascii="Times New Roman" w:hAnsi="Times New Roman"/>
          <w:color w:val="auto"/>
          <w:sz w:val="28"/>
          <w:szCs w:val="28"/>
        </w:rPr>
        <w:t>lan</w:t>
      </w:r>
      <w:r w:rsidR="00E0251A" w:rsidRPr="008C14ED">
        <w:rPr>
          <w:rFonts w:ascii="Times New Roman" w:hAnsi="Times New Roman"/>
          <w:color w:val="auto"/>
          <w:sz w:val="28"/>
          <w:szCs w:val="28"/>
        </w:rPr>
        <w:t>.</w:t>
      </w:r>
      <w:r w:rsidR="008C0557"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</w:p>
    <w:p w14:paraId="36D66492" w14:textId="77777777" w:rsidR="00963849" w:rsidRPr="008C14ED" w:rsidRDefault="00963849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</w:p>
    <w:p w14:paraId="59DCF7A6" w14:textId="77777777" w:rsidR="00963849" w:rsidRPr="00DE31F6" w:rsidRDefault="00963849" w:rsidP="00963849">
      <w:pPr>
        <w:pStyle w:val="MS"/>
        <w:rPr>
          <w:rFonts w:ascii="Times New Roman" w:hAnsi="Times New Roman"/>
          <w:b/>
          <w:color w:val="auto"/>
          <w:sz w:val="28"/>
          <w:szCs w:val="28"/>
        </w:rPr>
      </w:pPr>
      <w:r w:rsidRPr="008C14ED">
        <w:rPr>
          <w:rFonts w:ascii="Times New Roman" w:eastAsia="MS Gothic" w:hAnsi="Times New Roman" w:cs="MS Gothic" w:hint="eastAsia"/>
          <w:color w:val="auto"/>
          <w:sz w:val="28"/>
          <w:szCs w:val="28"/>
        </w:rPr>
        <w:t>❏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C5863" w:rsidRPr="00DE31F6">
        <w:rPr>
          <w:rFonts w:ascii="Times New Roman" w:hAnsi="Times New Roman"/>
          <w:b/>
          <w:color w:val="auto"/>
          <w:sz w:val="28"/>
          <w:szCs w:val="28"/>
        </w:rPr>
        <w:t>Enhancing women’s r</w:t>
      </w:r>
      <w:r w:rsidR="00886CA6" w:rsidRPr="00DE31F6">
        <w:rPr>
          <w:rFonts w:ascii="Times New Roman" w:hAnsi="Times New Roman"/>
          <w:b/>
          <w:color w:val="auto"/>
          <w:sz w:val="28"/>
          <w:szCs w:val="28"/>
        </w:rPr>
        <w:t>epresentation</w:t>
      </w:r>
    </w:p>
    <w:p w14:paraId="0D158781" w14:textId="60913CD5" w:rsidR="00610B22" w:rsidRPr="008C14ED" w:rsidRDefault="00610B22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 xml:space="preserve">Secondly, I would like to </w:t>
      </w:r>
      <w:r w:rsidR="00AC5863" w:rsidRPr="008C14ED">
        <w:rPr>
          <w:rFonts w:ascii="Times New Roman" w:hAnsi="Times New Roman"/>
          <w:color w:val="auto"/>
          <w:sz w:val="28"/>
          <w:szCs w:val="28"/>
        </w:rPr>
        <w:t>outline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the </w:t>
      </w:r>
      <w:r w:rsidR="00DB5549" w:rsidRPr="008C14ED">
        <w:rPr>
          <w:rFonts w:ascii="Times New Roman" w:hAnsi="Times New Roman"/>
          <w:color w:val="auto"/>
          <w:sz w:val="28"/>
          <w:szCs w:val="28"/>
        </w:rPr>
        <w:t xml:space="preserve">ROK 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>Government</w:t>
      </w:r>
      <w:r w:rsidRPr="008C14ED">
        <w:rPr>
          <w:rFonts w:ascii="Times New Roman" w:hAnsi="Times New Roman"/>
          <w:color w:val="auto"/>
          <w:sz w:val="28"/>
          <w:szCs w:val="28"/>
        </w:rPr>
        <w:t>’s policy efforts and achievement</w:t>
      </w:r>
      <w:r w:rsidR="00DB5549" w:rsidRPr="008C14ED">
        <w:rPr>
          <w:rFonts w:ascii="Times New Roman" w:hAnsi="Times New Roman"/>
          <w:color w:val="auto"/>
          <w:sz w:val="28"/>
          <w:szCs w:val="28"/>
        </w:rPr>
        <w:t>s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C0557" w:rsidRPr="008C14ED">
        <w:rPr>
          <w:rFonts w:ascii="Times New Roman" w:hAnsi="Times New Roman" w:hint="eastAsia"/>
          <w:color w:val="auto"/>
          <w:sz w:val="28"/>
          <w:szCs w:val="28"/>
        </w:rPr>
        <w:t>in enhancing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women’s representation.</w:t>
      </w:r>
    </w:p>
    <w:p w14:paraId="1886DCAD" w14:textId="0D5AD56D" w:rsidR="008C0557" w:rsidRPr="008C14ED" w:rsidRDefault="00610B22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The</w:t>
      </w:r>
      <w:r w:rsidR="00AC5863" w:rsidRPr="008C14ED">
        <w:rPr>
          <w:rFonts w:ascii="Times New Roman" w:hAnsi="Times New Roman"/>
          <w:color w:val="auto"/>
          <w:sz w:val="28"/>
          <w:szCs w:val="28"/>
        </w:rPr>
        <w:t xml:space="preserve"> ROK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Government newly </w:t>
      </w:r>
      <w:r w:rsidR="00AC5863" w:rsidRPr="008C14ED">
        <w:rPr>
          <w:rFonts w:ascii="Times New Roman" w:hAnsi="Times New Roman"/>
          <w:color w:val="auto"/>
          <w:sz w:val="28"/>
          <w:szCs w:val="28"/>
        </w:rPr>
        <w:t>established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the Plan for </w:t>
      </w:r>
      <w:r w:rsidR="00812EBF" w:rsidRPr="008C14ED">
        <w:rPr>
          <w:rFonts w:ascii="Times New Roman" w:hAnsi="Times New Roman"/>
          <w:color w:val="auto"/>
          <w:sz w:val="28"/>
          <w:szCs w:val="28"/>
        </w:rPr>
        <w:t>Improving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Gender Representation in the Public Sector </w:t>
      </w:r>
      <w:r w:rsidR="00812EBF" w:rsidRPr="008C14ED">
        <w:rPr>
          <w:rFonts w:ascii="Times New Roman" w:hAnsi="Times New Roman"/>
          <w:color w:val="auto"/>
          <w:sz w:val="28"/>
          <w:szCs w:val="28"/>
        </w:rPr>
        <w:t xml:space="preserve">to be implemented from 2023 to 2027 </w:t>
      </w:r>
      <w:r w:rsidR="008C0557" w:rsidRPr="008C14ED">
        <w:rPr>
          <w:rFonts w:ascii="Times New Roman" w:hAnsi="Times New Roman" w:hint="eastAsia"/>
          <w:color w:val="auto"/>
          <w:sz w:val="28"/>
          <w:szCs w:val="28"/>
        </w:rPr>
        <w:t>to increase women</w:t>
      </w:r>
      <w:r w:rsidR="008C0557" w:rsidRPr="008C14ED">
        <w:rPr>
          <w:rFonts w:ascii="Times New Roman" w:hAnsi="Times New Roman"/>
          <w:color w:val="auto"/>
          <w:sz w:val="28"/>
          <w:szCs w:val="28"/>
        </w:rPr>
        <w:t>’</w:t>
      </w:r>
      <w:r w:rsidR="008C0557" w:rsidRPr="008C14ED">
        <w:rPr>
          <w:rFonts w:ascii="Times New Roman" w:hAnsi="Times New Roman" w:hint="eastAsia"/>
          <w:color w:val="auto"/>
          <w:sz w:val="28"/>
          <w:szCs w:val="28"/>
        </w:rPr>
        <w:t xml:space="preserve">s </w:t>
      </w:r>
      <w:r w:rsidR="008C0557" w:rsidRPr="008C14ED">
        <w:rPr>
          <w:rFonts w:ascii="Times New Roman" w:hAnsi="Times New Roman"/>
          <w:color w:val="auto"/>
          <w:sz w:val="28"/>
          <w:szCs w:val="28"/>
        </w:rPr>
        <w:t>advancement</w:t>
      </w:r>
      <w:r w:rsidR="008C0557" w:rsidRPr="008C14ED">
        <w:rPr>
          <w:rFonts w:ascii="Times New Roman" w:hAnsi="Times New Roman" w:hint="eastAsia"/>
          <w:color w:val="auto"/>
          <w:sz w:val="28"/>
          <w:szCs w:val="28"/>
        </w:rPr>
        <w:t xml:space="preserve"> into </w:t>
      </w:r>
      <w:r w:rsidR="00B82A64" w:rsidRPr="008C14ED">
        <w:rPr>
          <w:rFonts w:ascii="Times New Roman" w:hAnsi="Times New Roman"/>
          <w:color w:val="auto"/>
          <w:sz w:val="28"/>
          <w:szCs w:val="28"/>
        </w:rPr>
        <w:t>substantive</w:t>
      </w:r>
      <w:r w:rsidR="00B82A64"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  <w:r w:rsidR="008C0557" w:rsidRPr="008C14ED">
        <w:rPr>
          <w:rFonts w:ascii="Times New Roman" w:hAnsi="Times New Roman" w:hint="eastAsia"/>
          <w:color w:val="auto"/>
          <w:sz w:val="28"/>
          <w:szCs w:val="28"/>
        </w:rPr>
        <w:t xml:space="preserve">decision-making </w:t>
      </w:r>
      <w:r w:rsidR="00B82A64" w:rsidRPr="008C14ED">
        <w:rPr>
          <w:rFonts w:ascii="Times New Roman" w:hAnsi="Times New Roman"/>
          <w:color w:val="auto"/>
          <w:sz w:val="28"/>
          <w:szCs w:val="28"/>
        </w:rPr>
        <w:t>positions</w:t>
      </w:r>
      <w:r w:rsidR="00B10CD6" w:rsidRPr="008C14ED">
        <w:rPr>
          <w:rFonts w:ascii="Times New Roman" w:hAnsi="Times New Roman"/>
          <w:color w:val="auto"/>
          <w:sz w:val="28"/>
          <w:szCs w:val="28"/>
        </w:rPr>
        <w:t>.</w:t>
      </w:r>
      <w:r w:rsidR="008C0557"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</w:p>
    <w:p w14:paraId="0DFC1E6F" w14:textId="1BC1357C" w:rsidR="00963849" w:rsidRPr="008C14ED" w:rsidRDefault="00812EBF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The plan ai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ms to increase the percentage of </w:t>
      </w:r>
      <w:r w:rsidR="00B82A64" w:rsidRPr="008C14ED">
        <w:rPr>
          <w:rFonts w:ascii="Times New Roman" w:hAnsi="Times New Roman" w:hint="eastAsia"/>
          <w:color w:val="auto"/>
          <w:sz w:val="28"/>
          <w:szCs w:val="28"/>
        </w:rPr>
        <w:t xml:space="preserve">females in the Senior Civil Service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from 11.5% in 2023 to 13.5% in 2027 and </w:t>
      </w:r>
      <w:r w:rsidR="00AC5863" w:rsidRPr="008C14ED">
        <w:rPr>
          <w:rFonts w:ascii="Times New Roman" w:hAnsi="Times New Roman"/>
          <w:color w:val="auto"/>
          <w:sz w:val="28"/>
          <w:szCs w:val="28"/>
        </w:rPr>
        <w:t>promote</w:t>
      </w:r>
      <w:r w:rsidR="00DB5549" w:rsidRPr="008C14ED">
        <w:rPr>
          <w:rFonts w:ascii="Times New Roman" w:hAnsi="Times New Roman"/>
          <w:color w:val="auto"/>
          <w:sz w:val="28"/>
          <w:szCs w:val="28"/>
        </w:rPr>
        <w:t xml:space="preserve"> gender-</w:t>
      </w:r>
      <w:r w:rsidRPr="008C14ED">
        <w:rPr>
          <w:rFonts w:ascii="Times New Roman" w:hAnsi="Times New Roman"/>
          <w:color w:val="auto"/>
          <w:sz w:val="28"/>
          <w:szCs w:val="28"/>
        </w:rPr>
        <w:t>balance</w:t>
      </w:r>
      <w:r w:rsidR="00DB5549" w:rsidRPr="008C14ED">
        <w:rPr>
          <w:rFonts w:ascii="Times New Roman" w:hAnsi="Times New Roman"/>
          <w:color w:val="auto"/>
          <w:sz w:val="28"/>
          <w:szCs w:val="28"/>
        </w:rPr>
        <w:t>d participation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in the public </w:t>
      </w:r>
      <w:r w:rsidR="00B82A64" w:rsidRPr="008C14ED">
        <w:rPr>
          <w:rFonts w:ascii="Times New Roman" w:hAnsi="Times New Roman" w:hint="eastAsia"/>
          <w:color w:val="auto"/>
          <w:sz w:val="28"/>
          <w:szCs w:val="28"/>
        </w:rPr>
        <w:t>domain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, including government offices, public </w:t>
      </w:r>
      <w:r w:rsidR="00B10CD6" w:rsidRPr="008C14ED">
        <w:rPr>
          <w:rFonts w:ascii="Times New Roman" w:hAnsi="Times New Roman" w:hint="eastAsia"/>
          <w:color w:val="auto"/>
          <w:sz w:val="28"/>
          <w:szCs w:val="28"/>
        </w:rPr>
        <w:t>institutions</w:t>
      </w:r>
      <w:r w:rsidRPr="008C14ED">
        <w:rPr>
          <w:rFonts w:ascii="Times New Roman" w:hAnsi="Times New Roman"/>
          <w:color w:val="auto"/>
          <w:sz w:val="28"/>
          <w:szCs w:val="28"/>
        </w:rPr>
        <w:t>, national universities, the military and police.</w:t>
      </w:r>
    </w:p>
    <w:p w14:paraId="1E879193" w14:textId="28113E86" w:rsidR="0078632F" w:rsidRPr="008C14ED" w:rsidRDefault="00812EBF" w:rsidP="00EF103B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The Republic of Korea has seen relatively low</w:t>
      </w:r>
      <w:r w:rsidR="00B82A64" w:rsidRPr="008C14ED">
        <w:rPr>
          <w:rFonts w:ascii="Times New Roman" w:hAnsi="Times New Roman" w:hint="eastAsia"/>
          <w:color w:val="auto"/>
          <w:sz w:val="28"/>
          <w:szCs w:val="28"/>
        </w:rPr>
        <w:t xml:space="preserve"> levels of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wo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 xml:space="preserve">men’s participation in politics. To </w:t>
      </w:r>
      <w:r w:rsidR="00B82A64" w:rsidRPr="008C14ED">
        <w:rPr>
          <w:rFonts w:ascii="Times New Roman" w:hAnsi="Times New Roman" w:hint="eastAsia"/>
          <w:color w:val="auto"/>
          <w:sz w:val="28"/>
          <w:szCs w:val="28"/>
        </w:rPr>
        <w:t>address this issue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>,</w:t>
      </w:r>
      <w:r w:rsidR="009E3E78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0A4864" w:rsidRPr="008C14ED">
        <w:rPr>
          <w:rFonts w:ascii="Times New Roman" w:hAnsi="Times New Roman"/>
          <w:color w:val="auto"/>
          <w:sz w:val="28"/>
          <w:szCs w:val="28"/>
        </w:rPr>
        <w:t>political parties</w:t>
      </w:r>
      <w:r w:rsidR="009E3E78" w:rsidRPr="008C14ED">
        <w:rPr>
          <w:rFonts w:ascii="Times New Roman" w:hAnsi="Times New Roman"/>
          <w:color w:val="auto"/>
          <w:sz w:val="28"/>
          <w:szCs w:val="28"/>
        </w:rPr>
        <w:t xml:space="preserve"> are recommended</w:t>
      </w:r>
      <w:r w:rsidR="000A4864" w:rsidRPr="008C14ED">
        <w:rPr>
          <w:rFonts w:ascii="Times New Roman" w:hAnsi="Times New Roman"/>
          <w:color w:val="auto"/>
          <w:sz w:val="28"/>
          <w:szCs w:val="28"/>
        </w:rPr>
        <w:t xml:space="preserve"> to ensure women candidates account for </w:t>
      </w:r>
      <w:r w:rsidR="009E3E78" w:rsidRPr="008C14ED">
        <w:rPr>
          <w:rFonts w:ascii="Times New Roman" w:hAnsi="Times New Roman"/>
          <w:color w:val="auto"/>
          <w:sz w:val="28"/>
          <w:szCs w:val="28"/>
        </w:rPr>
        <w:t xml:space="preserve">at least </w:t>
      </w:r>
      <w:r w:rsidR="000A4864" w:rsidRPr="008C14ED">
        <w:rPr>
          <w:rFonts w:ascii="Times New Roman" w:hAnsi="Times New Roman"/>
          <w:color w:val="auto"/>
          <w:sz w:val="28"/>
          <w:szCs w:val="28"/>
        </w:rPr>
        <w:t>50 percent</w:t>
      </w:r>
      <w:r w:rsidR="009E3E78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0A4864" w:rsidRPr="008C14ED">
        <w:rPr>
          <w:rFonts w:ascii="Times New Roman" w:hAnsi="Times New Roman"/>
          <w:color w:val="auto"/>
          <w:sz w:val="28"/>
          <w:szCs w:val="28"/>
        </w:rPr>
        <w:t>of the proportional representation</w:t>
      </w:r>
      <w:r w:rsidR="00AC5863" w:rsidRPr="008C14ED">
        <w:rPr>
          <w:rFonts w:ascii="Times New Roman" w:hAnsi="Times New Roman"/>
          <w:color w:val="auto"/>
          <w:sz w:val="28"/>
          <w:szCs w:val="28"/>
        </w:rPr>
        <w:t xml:space="preserve"> nominations</w:t>
      </w:r>
      <w:r w:rsidR="00DB5549" w:rsidRPr="008C14ED">
        <w:rPr>
          <w:rFonts w:ascii="Times New Roman" w:hAnsi="Times New Roman"/>
          <w:color w:val="auto"/>
          <w:sz w:val="28"/>
          <w:szCs w:val="28"/>
        </w:rPr>
        <w:t xml:space="preserve"> and </w:t>
      </w:r>
      <w:r w:rsidR="009E3E78" w:rsidRPr="008C14ED">
        <w:rPr>
          <w:rFonts w:ascii="Times New Roman" w:hAnsi="Times New Roman"/>
          <w:color w:val="auto"/>
          <w:sz w:val="28"/>
          <w:szCs w:val="28"/>
        </w:rPr>
        <w:t xml:space="preserve">at least </w:t>
      </w:r>
      <w:r w:rsidR="00DB5549" w:rsidRPr="008C14ED">
        <w:rPr>
          <w:rFonts w:ascii="Times New Roman" w:hAnsi="Times New Roman"/>
          <w:color w:val="auto"/>
          <w:sz w:val="28"/>
          <w:szCs w:val="28"/>
        </w:rPr>
        <w:t>30 percent of</w:t>
      </w:r>
      <w:r w:rsidR="006157EF" w:rsidRPr="008C14ED">
        <w:rPr>
          <w:rFonts w:ascii="Times New Roman" w:hAnsi="Times New Roman"/>
          <w:color w:val="auto"/>
          <w:sz w:val="28"/>
          <w:szCs w:val="28"/>
        </w:rPr>
        <w:t xml:space="preserve"> the</w:t>
      </w:r>
      <w:r w:rsidR="00DB5549" w:rsidRPr="008C14ED">
        <w:rPr>
          <w:rFonts w:ascii="Times New Roman" w:hAnsi="Times New Roman"/>
          <w:color w:val="auto"/>
          <w:sz w:val="28"/>
          <w:szCs w:val="28"/>
        </w:rPr>
        <w:t xml:space="preserve"> local constituency </w:t>
      </w:r>
      <w:r w:rsidR="009E3E78" w:rsidRPr="008C14ED">
        <w:rPr>
          <w:rFonts w:ascii="Times New Roman" w:hAnsi="Times New Roman"/>
          <w:color w:val="auto"/>
          <w:sz w:val="28"/>
          <w:szCs w:val="28"/>
        </w:rPr>
        <w:t>no</w:t>
      </w:r>
      <w:r w:rsidR="009B44BD" w:rsidRPr="008C14ED">
        <w:rPr>
          <w:rFonts w:ascii="Times New Roman" w:hAnsi="Times New Roman"/>
          <w:color w:val="auto"/>
          <w:sz w:val="28"/>
          <w:szCs w:val="28"/>
        </w:rPr>
        <w:t>minations under the Public Official Election Act</w:t>
      </w:r>
      <w:r w:rsidR="00EF103B" w:rsidRPr="008C14ED">
        <w:rPr>
          <w:rFonts w:ascii="Times New Roman" w:hAnsi="Times New Roman" w:hint="eastAsia"/>
          <w:color w:val="auto"/>
          <w:sz w:val="28"/>
          <w:szCs w:val="28"/>
        </w:rPr>
        <w:t xml:space="preserve">. </w:t>
      </w:r>
    </w:p>
    <w:p w14:paraId="61E698AB" w14:textId="3DB659DC" w:rsidR="00EF103B" w:rsidRPr="008C14ED" w:rsidRDefault="00EF103B" w:rsidP="00EF103B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Such institutional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efforts have 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>contributed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to a</w:t>
      </w:r>
      <w:r w:rsidR="00CC1EC4" w:rsidRPr="008C14ED">
        <w:rPr>
          <w:rFonts w:ascii="Times New Roman" w:hAnsi="Times New Roman" w:hint="eastAsia"/>
          <w:color w:val="auto"/>
          <w:sz w:val="28"/>
          <w:szCs w:val="28"/>
        </w:rPr>
        <w:t xml:space="preserve"> small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yet </w:t>
      </w:r>
      <w:r w:rsidR="00CC1EC4" w:rsidRPr="008C14ED">
        <w:rPr>
          <w:rFonts w:ascii="Times New Roman" w:hAnsi="Times New Roman" w:hint="eastAsia"/>
          <w:color w:val="auto"/>
          <w:sz w:val="28"/>
          <w:szCs w:val="28"/>
        </w:rPr>
        <w:t xml:space="preserve">steady increase in the </w:t>
      </w:r>
      <w:r w:rsidR="00CC1EC4" w:rsidRPr="008C14ED">
        <w:rPr>
          <w:rFonts w:ascii="Times New Roman" w:hAnsi="Times New Roman"/>
          <w:color w:val="auto"/>
          <w:sz w:val="28"/>
          <w:szCs w:val="28"/>
        </w:rPr>
        <w:t>percentage</w:t>
      </w:r>
      <w:r w:rsidR="00CC1EC4" w:rsidRPr="008C14ED">
        <w:rPr>
          <w:rFonts w:ascii="Times New Roman" w:hAnsi="Times New Roman" w:hint="eastAsia"/>
          <w:color w:val="auto"/>
          <w:sz w:val="28"/>
          <w:szCs w:val="28"/>
        </w:rPr>
        <w:t xml:space="preserve"> of elected </w:t>
      </w:r>
      <w:r w:rsidRPr="008C14ED">
        <w:rPr>
          <w:rFonts w:ascii="Times New Roman" w:hAnsi="Times New Roman"/>
          <w:color w:val="auto"/>
          <w:sz w:val="28"/>
          <w:szCs w:val="28"/>
        </w:rPr>
        <w:t>female lawmakers</w:t>
      </w:r>
      <w:r w:rsidR="00CC1EC4" w:rsidRPr="008C14ED">
        <w:rPr>
          <w:rFonts w:ascii="Times New Roman" w:hAnsi="Times New Roman" w:hint="eastAsia"/>
          <w:color w:val="auto"/>
          <w:sz w:val="28"/>
          <w:szCs w:val="28"/>
        </w:rPr>
        <w:t xml:space="preserve"> achieving 20% in the 22nd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  <w:r w:rsidRPr="008C14ED">
        <w:rPr>
          <w:rFonts w:ascii="Times New Roman" w:hAnsi="Times New Roman"/>
          <w:color w:val="auto"/>
          <w:sz w:val="28"/>
          <w:szCs w:val="28"/>
        </w:rPr>
        <w:t>general election.</w:t>
      </w:r>
    </w:p>
    <w:p w14:paraId="4CA52F00" w14:textId="5FF6DF5B" w:rsidR="00963849" w:rsidRPr="008C14ED" w:rsidRDefault="0078632F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 w:hint="eastAsia"/>
          <w:color w:val="auto"/>
          <w:sz w:val="28"/>
          <w:szCs w:val="28"/>
        </w:rPr>
        <w:lastRenderedPageBreak/>
        <w:t>Likewise, to bolster women</w:t>
      </w:r>
      <w:r w:rsidRPr="008C14ED">
        <w:rPr>
          <w:rFonts w:ascii="Times New Roman" w:hAnsi="Times New Roman"/>
          <w:color w:val="auto"/>
          <w:sz w:val="28"/>
          <w:szCs w:val="28"/>
        </w:rPr>
        <w:t>’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s </w:t>
      </w:r>
      <w:r w:rsidRPr="008C14ED">
        <w:rPr>
          <w:rFonts w:ascii="Times New Roman" w:hAnsi="Times New Roman"/>
          <w:color w:val="auto"/>
          <w:sz w:val="28"/>
          <w:szCs w:val="28"/>
        </w:rPr>
        <w:t>representation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in the </w:t>
      </w:r>
      <w:r w:rsidRPr="008C14ED">
        <w:rPr>
          <w:rFonts w:ascii="Times New Roman" w:hAnsi="Times New Roman"/>
          <w:color w:val="auto"/>
          <w:sz w:val="28"/>
          <w:szCs w:val="28"/>
        </w:rPr>
        <w:t>private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sector, </w:t>
      </w:r>
      <w:r w:rsidRPr="008C14ED">
        <w:rPr>
          <w:rFonts w:ascii="Times New Roman" w:hAnsi="Times New Roman"/>
          <w:color w:val="auto"/>
          <w:sz w:val="28"/>
          <w:szCs w:val="28"/>
        </w:rPr>
        <w:t>the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F</w:t>
      </w:r>
      <w:r w:rsidRPr="008C14ED">
        <w:rPr>
          <w:rFonts w:ascii="Times New Roman" w:hAnsi="Times New Roman"/>
          <w:color w:val="auto"/>
          <w:sz w:val="28"/>
          <w:szCs w:val="28"/>
        </w:rPr>
        <w:t>i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nancial </w:t>
      </w:r>
      <w:r w:rsidRPr="008C14ED">
        <w:rPr>
          <w:rFonts w:ascii="Times New Roman" w:hAnsi="Times New Roman"/>
          <w:color w:val="auto"/>
          <w:sz w:val="28"/>
          <w:szCs w:val="28"/>
        </w:rPr>
        <w:t>Investment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  <w:r w:rsidRPr="008C14ED">
        <w:rPr>
          <w:rFonts w:ascii="Times New Roman" w:hAnsi="Times New Roman"/>
          <w:color w:val="auto"/>
          <w:sz w:val="28"/>
          <w:szCs w:val="28"/>
        </w:rPr>
        <w:t>Services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and </w:t>
      </w:r>
      <w:r w:rsidRPr="008C14ED">
        <w:rPr>
          <w:rFonts w:ascii="Times New Roman" w:hAnsi="Times New Roman"/>
          <w:color w:val="auto"/>
          <w:sz w:val="28"/>
          <w:szCs w:val="28"/>
        </w:rPr>
        <w:t>Capital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Markets </w:t>
      </w:r>
      <w:r w:rsidRPr="008C14ED">
        <w:rPr>
          <w:rFonts w:ascii="Times New Roman" w:hAnsi="Times New Roman"/>
          <w:color w:val="auto"/>
          <w:sz w:val="28"/>
          <w:szCs w:val="28"/>
        </w:rPr>
        <w:t>Act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was amended in 2020 to prohibit stock-listed corporations, among </w:t>
      </w:r>
      <w:r w:rsidRPr="008C14ED">
        <w:rPr>
          <w:rFonts w:ascii="Times New Roman" w:hAnsi="Times New Roman"/>
          <w:color w:val="auto"/>
          <w:sz w:val="28"/>
          <w:szCs w:val="28"/>
        </w:rPr>
        <w:t>others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, with more than a </w:t>
      </w:r>
      <w:r w:rsidRPr="008C14ED">
        <w:rPr>
          <w:rFonts w:ascii="Times New Roman" w:hAnsi="Times New Roman"/>
          <w:color w:val="auto"/>
          <w:sz w:val="28"/>
          <w:szCs w:val="28"/>
        </w:rPr>
        <w:t>certain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  <w:r w:rsidRPr="008C14ED">
        <w:rPr>
          <w:rFonts w:ascii="Times New Roman" w:hAnsi="Times New Roman"/>
          <w:color w:val="auto"/>
          <w:sz w:val="28"/>
          <w:szCs w:val="28"/>
        </w:rPr>
        <w:t>amount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of </w:t>
      </w:r>
      <w:r w:rsidRPr="008C14ED">
        <w:rPr>
          <w:rFonts w:ascii="Times New Roman" w:hAnsi="Times New Roman"/>
          <w:color w:val="auto"/>
          <w:sz w:val="28"/>
          <w:szCs w:val="28"/>
        </w:rPr>
        <w:t>equity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  <w:r w:rsidRPr="008C14ED">
        <w:rPr>
          <w:rFonts w:ascii="Times New Roman" w:hAnsi="Times New Roman"/>
          <w:color w:val="auto"/>
          <w:sz w:val="28"/>
          <w:szCs w:val="28"/>
        </w:rPr>
        <w:t>capital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from constituting </w:t>
      </w:r>
      <w:r w:rsidRPr="008C14ED">
        <w:rPr>
          <w:rFonts w:ascii="Times New Roman" w:hAnsi="Times New Roman"/>
          <w:color w:val="auto"/>
          <w:sz w:val="28"/>
          <w:szCs w:val="28"/>
        </w:rPr>
        <w:t>their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entire board of directors </w:t>
      </w:r>
      <w:r w:rsidRPr="008C14ED">
        <w:rPr>
          <w:rFonts w:ascii="Times New Roman" w:hAnsi="Times New Roman"/>
          <w:color w:val="auto"/>
          <w:sz w:val="28"/>
          <w:szCs w:val="28"/>
        </w:rPr>
        <w:t>with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members of a specific gender only. As a </w:t>
      </w:r>
      <w:r w:rsidRPr="008C14ED">
        <w:rPr>
          <w:rFonts w:ascii="Times New Roman" w:hAnsi="Times New Roman"/>
          <w:color w:val="auto"/>
          <w:sz w:val="28"/>
          <w:szCs w:val="28"/>
        </w:rPr>
        <w:t>result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, the share of female board executives, which stood at 4.9% in 2020, rose </w:t>
      </w:r>
      <w:r w:rsidR="00BF00A5">
        <w:rPr>
          <w:rFonts w:ascii="Times New Roman" w:hAnsi="Times New Roman"/>
          <w:color w:val="auto"/>
          <w:sz w:val="28"/>
          <w:szCs w:val="28"/>
        </w:rPr>
        <w:t>t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o 16.3% by 2023. Furthermore, starting from 2024, </w:t>
      </w:r>
      <w:r w:rsidRPr="008C14ED">
        <w:rPr>
          <w:rFonts w:ascii="Times New Roman" w:hAnsi="Times New Roman"/>
          <w:color w:val="auto"/>
          <w:sz w:val="28"/>
          <w:szCs w:val="28"/>
        </w:rPr>
        <w:t>the government will provide diversity training to HR personnel in private companies to encourage them to voluntarily promote gender balance in the workplace.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  </w:t>
      </w:r>
    </w:p>
    <w:p w14:paraId="7808F24E" w14:textId="7488755B" w:rsidR="00963849" w:rsidRPr="008C14ED" w:rsidRDefault="004D6E71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Going forward, t</w:t>
      </w:r>
      <w:r w:rsidR="00583EAC" w:rsidRPr="008C14ED">
        <w:rPr>
          <w:rFonts w:ascii="Times New Roman" w:hAnsi="Times New Roman"/>
          <w:color w:val="auto"/>
          <w:sz w:val="28"/>
          <w:szCs w:val="28"/>
        </w:rPr>
        <w:t xml:space="preserve">he Government of the Republic of Korea </w:t>
      </w:r>
      <w:r w:rsidR="0078632F" w:rsidRPr="008C14ED">
        <w:rPr>
          <w:rFonts w:ascii="Times New Roman" w:hAnsi="Times New Roman" w:hint="eastAsia"/>
          <w:color w:val="auto"/>
          <w:sz w:val="28"/>
          <w:szCs w:val="28"/>
        </w:rPr>
        <w:t xml:space="preserve">will </w:t>
      </w:r>
      <w:r w:rsidR="0078632F" w:rsidRPr="008C14ED">
        <w:rPr>
          <w:rFonts w:ascii="Times New Roman" w:hAnsi="Times New Roman"/>
          <w:color w:val="auto"/>
          <w:sz w:val="28"/>
          <w:szCs w:val="28"/>
        </w:rPr>
        <w:t>continue</w:t>
      </w:r>
      <w:r w:rsidR="0078632F" w:rsidRPr="008C14ED">
        <w:rPr>
          <w:rFonts w:ascii="Times New Roman" w:hAnsi="Times New Roman" w:hint="eastAsia"/>
          <w:color w:val="auto"/>
          <w:sz w:val="28"/>
          <w:szCs w:val="28"/>
        </w:rPr>
        <w:t xml:space="preserve"> to explore and improve institutional mechanisms aimed at expanding the </w:t>
      </w:r>
      <w:r w:rsidR="0078632F" w:rsidRPr="008C14ED">
        <w:rPr>
          <w:rFonts w:ascii="Times New Roman" w:hAnsi="Times New Roman"/>
          <w:color w:val="auto"/>
          <w:sz w:val="28"/>
          <w:szCs w:val="28"/>
        </w:rPr>
        <w:t>participation</w:t>
      </w:r>
      <w:r w:rsidR="0078632F" w:rsidRPr="008C14ED">
        <w:rPr>
          <w:rFonts w:ascii="Times New Roman" w:hAnsi="Times New Roman" w:hint="eastAsia"/>
          <w:color w:val="auto"/>
          <w:sz w:val="28"/>
          <w:szCs w:val="28"/>
        </w:rPr>
        <w:t xml:space="preserve"> of women in fields where they are </w:t>
      </w:r>
      <w:r w:rsidR="0078632F" w:rsidRPr="008C14ED">
        <w:rPr>
          <w:rFonts w:ascii="Times New Roman" w:hAnsi="Times New Roman"/>
          <w:color w:val="auto"/>
          <w:sz w:val="28"/>
          <w:szCs w:val="28"/>
        </w:rPr>
        <w:t>underrepresented</w:t>
      </w:r>
      <w:r w:rsidR="00CD56F3" w:rsidRPr="008C14ED">
        <w:rPr>
          <w:rFonts w:ascii="Times New Roman" w:hAnsi="Times New Roman" w:hint="eastAsia"/>
          <w:color w:val="auto"/>
          <w:sz w:val="28"/>
          <w:szCs w:val="28"/>
        </w:rPr>
        <w:t>.</w:t>
      </w:r>
    </w:p>
    <w:p w14:paraId="0A449C57" w14:textId="77777777" w:rsidR="00963849" w:rsidRPr="00DE31F6" w:rsidRDefault="00963849" w:rsidP="00963849">
      <w:pPr>
        <w:pStyle w:val="MS"/>
        <w:rPr>
          <w:rFonts w:ascii="Times New Roman" w:hAnsi="Times New Roman"/>
          <w:b/>
          <w:color w:val="auto"/>
          <w:sz w:val="28"/>
          <w:szCs w:val="28"/>
        </w:rPr>
      </w:pPr>
      <w:r w:rsidRPr="008C14ED">
        <w:rPr>
          <w:rFonts w:ascii="Times New Roman" w:eastAsia="MS Gothic" w:hAnsi="Times New Roman" w:cs="MS Gothic" w:hint="eastAsia"/>
          <w:color w:val="auto"/>
          <w:sz w:val="28"/>
          <w:szCs w:val="28"/>
        </w:rPr>
        <w:t>❏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9B44BD" w:rsidRPr="00DE31F6">
        <w:rPr>
          <w:rFonts w:ascii="Times New Roman" w:hAnsi="Times New Roman" w:hint="eastAsia"/>
          <w:b/>
          <w:color w:val="auto"/>
          <w:sz w:val="28"/>
          <w:szCs w:val="28"/>
        </w:rPr>
        <w:t>Reinforc</w:t>
      </w:r>
      <w:r w:rsidR="00E17FB6" w:rsidRPr="00DE31F6">
        <w:rPr>
          <w:rFonts w:ascii="Times New Roman" w:hAnsi="Times New Roman"/>
          <w:b/>
          <w:color w:val="auto"/>
          <w:sz w:val="28"/>
          <w:szCs w:val="28"/>
        </w:rPr>
        <w:t>ing response to violence against women</w:t>
      </w:r>
    </w:p>
    <w:p w14:paraId="052E6EC8" w14:textId="77777777" w:rsidR="00963849" w:rsidRPr="008C14ED" w:rsidRDefault="00E17FB6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Thi</w:t>
      </w:r>
      <w:r w:rsidR="00C7046C" w:rsidRPr="008C14ED">
        <w:rPr>
          <w:rFonts w:ascii="Times New Roman" w:hAnsi="Times New Roman"/>
          <w:color w:val="auto"/>
          <w:sz w:val="28"/>
          <w:szCs w:val="28"/>
        </w:rPr>
        <w:t>r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dly, I would like to </w:t>
      </w:r>
      <w:r w:rsidR="004D6E71" w:rsidRPr="008C14ED">
        <w:rPr>
          <w:rFonts w:ascii="Times New Roman" w:hAnsi="Times New Roman"/>
          <w:color w:val="auto"/>
          <w:sz w:val="28"/>
          <w:szCs w:val="28"/>
        </w:rPr>
        <w:t>explain measures to prev</w:t>
      </w:r>
      <w:r w:rsidRPr="008C14ED">
        <w:rPr>
          <w:rFonts w:ascii="Times New Roman" w:hAnsi="Times New Roman"/>
          <w:color w:val="auto"/>
          <w:sz w:val="28"/>
          <w:szCs w:val="28"/>
        </w:rPr>
        <w:t>ent violence again</w:t>
      </w:r>
      <w:r w:rsidR="004D6E71" w:rsidRPr="008C14ED">
        <w:rPr>
          <w:rFonts w:ascii="Times New Roman" w:hAnsi="Times New Roman"/>
          <w:color w:val="auto"/>
          <w:sz w:val="28"/>
          <w:szCs w:val="28"/>
        </w:rPr>
        <w:t>st women (VAW) and support victi</w:t>
      </w:r>
      <w:r w:rsidRPr="008C14ED">
        <w:rPr>
          <w:rFonts w:ascii="Times New Roman" w:hAnsi="Times New Roman"/>
          <w:color w:val="auto"/>
          <w:sz w:val="28"/>
          <w:szCs w:val="28"/>
        </w:rPr>
        <w:t>ms.</w:t>
      </w:r>
    </w:p>
    <w:p w14:paraId="615C9278" w14:textId="77777777" w:rsidR="00963849" w:rsidRPr="008C14ED" w:rsidRDefault="00E17FB6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 xml:space="preserve">The </w:t>
      </w:r>
      <w:r w:rsidR="004D6E71" w:rsidRPr="008C14ED">
        <w:rPr>
          <w:rFonts w:ascii="Times New Roman" w:hAnsi="Times New Roman"/>
          <w:color w:val="auto"/>
          <w:sz w:val="28"/>
          <w:szCs w:val="28"/>
        </w:rPr>
        <w:t xml:space="preserve">ROK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Government </w:t>
      </w:r>
      <w:r w:rsidR="004D6E71" w:rsidRPr="008C14ED">
        <w:rPr>
          <w:rFonts w:ascii="Times New Roman" w:hAnsi="Times New Roman"/>
          <w:color w:val="auto"/>
          <w:sz w:val="28"/>
          <w:szCs w:val="28"/>
        </w:rPr>
        <w:t>is taking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measures to actively prevent various forms of VAW, such as sexual</w:t>
      </w:r>
      <w:r w:rsidR="004D6E71" w:rsidRPr="008C14ED">
        <w:rPr>
          <w:rFonts w:ascii="Times New Roman" w:hAnsi="Times New Roman"/>
          <w:color w:val="auto"/>
          <w:sz w:val="28"/>
          <w:szCs w:val="28"/>
        </w:rPr>
        <w:t xml:space="preserve"> violence and domestic violence</w:t>
      </w:r>
      <w:r w:rsidR="0069333D" w:rsidRPr="008C14ED">
        <w:rPr>
          <w:rFonts w:ascii="Times New Roman" w:hAnsi="Times New Roman"/>
          <w:color w:val="auto"/>
          <w:sz w:val="28"/>
          <w:szCs w:val="28"/>
        </w:rPr>
        <w:t>,</w:t>
      </w:r>
      <w:r w:rsidR="004D6E71" w:rsidRPr="008C14ED">
        <w:rPr>
          <w:rFonts w:ascii="Times New Roman" w:hAnsi="Times New Roman"/>
          <w:color w:val="auto"/>
          <w:sz w:val="28"/>
          <w:szCs w:val="28"/>
        </w:rPr>
        <w:t xml:space="preserve"> and </w:t>
      </w:r>
      <w:r w:rsidR="0069333D" w:rsidRPr="008C14ED">
        <w:rPr>
          <w:rFonts w:ascii="Times New Roman" w:hAnsi="Times New Roman"/>
          <w:color w:val="auto"/>
          <w:sz w:val="28"/>
          <w:szCs w:val="28"/>
        </w:rPr>
        <w:t>strengthen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 xml:space="preserve"> support for victims and impose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tougher punishment o</w:t>
      </w:r>
      <w:r w:rsidR="004D6E71" w:rsidRPr="008C14ED">
        <w:rPr>
          <w:rFonts w:ascii="Times New Roman" w:hAnsi="Times New Roman"/>
          <w:color w:val="auto"/>
          <w:sz w:val="28"/>
          <w:szCs w:val="28"/>
        </w:rPr>
        <w:t>n perpetrators.</w:t>
      </w:r>
    </w:p>
    <w:p w14:paraId="376BFF0E" w14:textId="4D472ECA" w:rsidR="00963849" w:rsidRPr="008C14ED" w:rsidRDefault="0069333D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In 2019, t</w:t>
      </w:r>
      <w:r w:rsidR="00E17FB6" w:rsidRPr="008C14ED">
        <w:rPr>
          <w:rFonts w:ascii="Times New Roman" w:hAnsi="Times New Roman"/>
          <w:color w:val="auto"/>
          <w:sz w:val="28"/>
          <w:szCs w:val="28"/>
        </w:rPr>
        <w:t xml:space="preserve">he Framework Act on Prevention of Violence against Women </w:t>
      </w:r>
      <w:r w:rsidR="0078632F" w:rsidRPr="008C14ED">
        <w:rPr>
          <w:rFonts w:ascii="Times New Roman" w:hAnsi="Times New Roman"/>
          <w:color w:val="auto"/>
          <w:sz w:val="28"/>
          <w:szCs w:val="28"/>
        </w:rPr>
        <w:t>entered</w:t>
      </w:r>
      <w:r w:rsidR="003A3EE8" w:rsidRPr="008C14ED">
        <w:rPr>
          <w:rFonts w:ascii="Times New Roman" w:hAnsi="Times New Roman"/>
          <w:color w:val="auto"/>
          <w:sz w:val="28"/>
          <w:szCs w:val="28"/>
        </w:rPr>
        <w:t xml:space="preserve"> into force</w:t>
      </w:r>
      <w:r w:rsidR="00E17FB6" w:rsidRPr="008C14ED">
        <w:rPr>
          <w:rFonts w:ascii="Times New Roman" w:hAnsi="Times New Roman"/>
          <w:color w:val="auto"/>
          <w:sz w:val="28"/>
          <w:szCs w:val="28"/>
        </w:rPr>
        <w:t xml:space="preserve">, laying the </w:t>
      </w:r>
      <w:r w:rsidR="00EA0873" w:rsidRPr="008C14ED">
        <w:rPr>
          <w:rFonts w:ascii="Times New Roman" w:hAnsi="Times New Roman"/>
          <w:color w:val="auto"/>
          <w:sz w:val="28"/>
          <w:szCs w:val="28"/>
        </w:rPr>
        <w:t>basis for</w:t>
      </w:r>
      <w:r w:rsidR="00E17FB6" w:rsidRPr="008C14ED">
        <w:rPr>
          <w:rFonts w:ascii="Times New Roman" w:hAnsi="Times New Roman"/>
          <w:color w:val="auto"/>
          <w:sz w:val="28"/>
          <w:szCs w:val="28"/>
        </w:rPr>
        <w:t xml:space="preserve"> implement</w:t>
      </w:r>
      <w:r w:rsidR="00EA0873" w:rsidRPr="008C14ED">
        <w:rPr>
          <w:rFonts w:ascii="Times New Roman" w:hAnsi="Times New Roman"/>
          <w:color w:val="auto"/>
          <w:sz w:val="28"/>
          <w:szCs w:val="28"/>
        </w:rPr>
        <w:t>ing</w:t>
      </w:r>
      <w:r w:rsidR="00E17FB6" w:rsidRPr="008C14ED">
        <w:rPr>
          <w:rFonts w:ascii="Times New Roman" w:hAnsi="Times New Roman"/>
          <w:color w:val="auto"/>
          <w:sz w:val="28"/>
          <w:szCs w:val="28"/>
        </w:rPr>
        <w:t xml:space="preserve"> measures </w:t>
      </w:r>
      <w:r w:rsidR="003A3EE8" w:rsidRPr="008C14ED">
        <w:rPr>
          <w:rFonts w:ascii="Times New Roman" w:hAnsi="Times New Roman"/>
          <w:color w:val="auto"/>
          <w:sz w:val="28"/>
          <w:szCs w:val="28"/>
        </w:rPr>
        <w:t>comprehensively and systematically to prevent VAW</w:t>
      </w:r>
      <w:r w:rsidR="00E17FB6" w:rsidRPr="008C14ED">
        <w:rPr>
          <w:rFonts w:ascii="Times New Roman" w:hAnsi="Times New Roman"/>
          <w:color w:val="auto"/>
          <w:sz w:val="28"/>
          <w:szCs w:val="28"/>
        </w:rPr>
        <w:t xml:space="preserve">. In 2020, the First Basic Plan of Policies to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Prevent Violence against Women </w:t>
      </w:r>
      <w:r w:rsidR="003A3EE8" w:rsidRPr="008C14ED">
        <w:rPr>
          <w:rFonts w:ascii="Times New Roman" w:hAnsi="Times New Roman"/>
          <w:color w:val="auto"/>
          <w:sz w:val="28"/>
          <w:szCs w:val="28"/>
        </w:rPr>
        <w:t xml:space="preserve">was </w:t>
      </w:r>
      <w:r w:rsidR="0078632F" w:rsidRPr="008C14ED">
        <w:rPr>
          <w:rFonts w:ascii="Times New Roman" w:hAnsi="Times New Roman" w:hint="eastAsia"/>
          <w:color w:val="auto"/>
          <w:sz w:val="28"/>
          <w:szCs w:val="28"/>
        </w:rPr>
        <w:t xml:space="preserve">formulated </w:t>
      </w:r>
      <w:r w:rsidR="003A3EE8" w:rsidRPr="008C14ED">
        <w:rPr>
          <w:rFonts w:ascii="Times New Roman" w:hAnsi="Times New Roman"/>
          <w:color w:val="auto"/>
          <w:sz w:val="28"/>
          <w:szCs w:val="28"/>
        </w:rPr>
        <w:t>as the</w:t>
      </w:r>
      <w:r w:rsidR="00E17FB6" w:rsidRPr="008C14ED">
        <w:rPr>
          <w:rFonts w:ascii="Times New Roman" w:hAnsi="Times New Roman"/>
          <w:color w:val="auto"/>
          <w:sz w:val="28"/>
          <w:szCs w:val="28"/>
        </w:rPr>
        <w:t xml:space="preserve"> first mid- to long-term plan to fight VAW. </w:t>
      </w:r>
      <w:r w:rsidR="008219E2" w:rsidRPr="008C14ED">
        <w:rPr>
          <w:rFonts w:ascii="Times New Roman" w:hAnsi="Times New Roman"/>
          <w:color w:val="auto"/>
          <w:sz w:val="28"/>
          <w:szCs w:val="28"/>
        </w:rPr>
        <w:t>The</w:t>
      </w:r>
      <w:r w:rsidR="00E17FB6" w:rsidRPr="008C14ED">
        <w:rPr>
          <w:rFonts w:ascii="Times New Roman" w:hAnsi="Times New Roman"/>
          <w:color w:val="auto"/>
          <w:sz w:val="28"/>
          <w:szCs w:val="28"/>
        </w:rPr>
        <w:t xml:space="preserve"> Committee on the Prevention of Violence against Women</w:t>
      </w:r>
      <w:r w:rsidR="008219E2" w:rsidRPr="008C14ED">
        <w:rPr>
          <w:rFonts w:ascii="Times New Roman" w:hAnsi="Times New Roman"/>
          <w:color w:val="auto"/>
          <w:sz w:val="28"/>
          <w:szCs w:val="28"/>
        </w:rPr>
        <w:t xml:space="preserve">, which </w:t>
      </w:r>
      <w:r w:rsidR="00EA0873" w:rsidRPr="008C14ED">
        <w:rPr>
          <w:rFonts w:ascii="Times New Roman" w:hAnsi="Times New Roman"/>
          <w:color w:val="auto"/>
          <w:sz w:val="28"/>
          <w:szCs w:val="28"/>
        </w:rPr>
        <w:t>consists</w:t>
      </w:r>
      <w:r w:rsidR="008219E2" w:rsidRPr="008C14ED">
        <w:rPr>
          <w:rFonts w:ascii="Times New Roman" w:hAnsi="Times New Roman"/>
          <w:color w:val="auto"/>
          <w:sz w:val="28"/>
          <w:szCs w:val="28"/>
        </w:rPr>
        <w:t xml:space="preserve"> of officials from 15 government </w:t>
      </w:r>
      <w:r w:rsidR="00AB358D">
        <w:rPr>
          <w:rFonts w:ascii="Times New Roman" w:hAnsi="Times New Roman"/>
          <w:color w:val="auto"/>
          <w:sz w:val="28"/>
          <w:szCs w:val="28"/>
        </w:rPr>
        <w:t>ministries</w:t>
      </w:r>
      <w:r w:rsidR="00CD56F3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219E2" w:rsidRPr="008C14ED">
        <w:rPr>
          <w:rFonts w:ascii="Times New Roman" w:hAnsi="Times New Roman"/>
          <w:color w:val="auto"/>
          <w:sz w:val="28"/>
          <w:szCs w:val="28"/>
        </w:rPr>
        <w:t>and private sector experts,</w:t>
      </w:r>
      <w:r w:rsidR="00E17FB6" w:rsidRPr="008C14ED">
        <w:rPr>
          <w:rFonts w:ascii="Times New Roman" w:hAnsi="Times New Roman"/>
          <w:color w:val="auto"/>
          <w:sz w:val="28"/>
          <w:szCs w:val="28"/>
        </w:rPr>
        <w:t xml:space="preserve"> deliberates on and coordinate</w:t>
      </w:r>
      <w:r w:rsidR="00EA0873" w:rsidRPr="008C14ED">
        <w:rPr>
          <w:rFonts w:ascii="Times New Roman" w:hAnsi="Times New Roman"/>
          <w:color w:val="auto"/>
          <w:sz w:val="28"/>
          <w:szCs w:val="28"/>
        </w:rPr>
        <w:t>s</w:t>
      </w:r>
      <w:r w:rsidR="00E17FB6" w:rsidRPr="008C14ED">
        <w:rPr>
          <w:rFonts w:ascii="Times New Roman" w:hAnsi="Times New Roman"/>
          <w:color w:val="auto"/>
          <w:sz w:val="28"/>
          <w:szCs w:val="28"/>
        </w:rPr>
        <w:t xml:space="preserve"> key policy matters to prevent VAW. </w:t>
      </w:r>
      <w:r w:rsidR="008219E2" w:rsidRPr="008C14ED">
        <w:rPr>
          <w:rFonts w:ascii="Times New Roman" w:hAnsi="Times New Roman"/>
          <w:color w:val="auto"/>
          <w:sz w:val="28"/>
          <w:szCs w:val="28"/>
        </w:rPr>
        <w:t>To systematically design evidence-based policie</w:t>
      </w:r>
      <w:r w:rsidR="00EA0873" w:rsidRPr="008C14ED">
        <w:rPr>
          <w:rFonts w:ascii="Times New Roman" w:hAnsi="Times New Roman"/>
          <w:color w:val="auto"/>
          <w:sz w:val="28"/>
          <w:szCs w:val="28"/>
        </w:rPr>
        <w:t>s</w:t>
      </w:r>
      <w:r w:rsidR="008219E2" w:rsidRPr="008C14ED">
        <w:rPr>
          <w:rFonts w:ascii="Times New Roman" w:hAnsi="Times New Roman"/>
          <w:color w:val="auto"/>
          <w:sz w:val="28"/>
          <w:szCs w:val="28"/>
        </w:rPr>
        <w:t>, a fact-finding survey on VAW is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carried out every three years, and </w:t>
      </w:r>
      <w:r w:rsidR="008219E2" w:rsidRPr="008C14ED">
        <w:rPr>
          <w:rFonts w:ascii="Times New Roman" w:hAnsi="Times New Roman"/>
          <w:color w:val="auto"/>
          <w:sz w:val="28"/>
          <w:szCs w:val="28"/>
        </w:rPr>
        <w:t xml:space="preserve">statistics </w:t>
      </w:r>
      <w:r w:rsidRPr="008C14ED">
        <w:rPr>
          <w:rFonts w:ascii="Times New Roman" w:hAnsi="Times New Roman"/>
          <w:color w:val="auto"/>
          <w:sz w:val="28"/>
          <w:szCs w:val="28"/>
        </w:rPr>
        <w:t>on VAW are published.</w:t>
      </w:r>
    </w:p>
    <w:p w14:paraId="4524806C" w14:textId="0EB6EAFC" w:rsidR="00963849" w:rsidRPr="008C14ED" w:rsidRDefault="008219E2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In addition, the</w:t>
      </w:r>
      <w:r w:rsidR="00EA0873" w:rsidRPr="008C14ED">
        <w:rPr>
          <w:rFonts w:ascii="Times New Roman" w:hAnsi="Times New Roman"/>
          <w:color w:val="auto"/>
          <w:sz w:val="28"/>
          <w:szCs w:val="28"/>
        </w:rPr>
        <w:t xml:space="preserve"> ROK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Government </w:t>
      </w:r>
      <w:r w:rsidR="00EA0873" w:rsidRPr="008C14ED">
        <w:rPr>
          <w:rFonts w:ascii="Times New Roman" w:hAnsi="Times New Roman"/>
          <w:color w:val="auto"/>
          <w:sz w:val="28"/>
          <w:szCs w:val="28"/>
        </w:rPr>
        <w:t xml:space="preserve">is </w:t>
      </w:r>
      <w:r w:rsidR="00B0174B" w:rsidRPr="008C14ED">
        <w:rPr>
          <w:rFonts w:ascii="Times New Roman" w:hAnsi="Times New Roman" w:hint="eastAsia"/>
          <w:color w:val="auto"/>
          <w:sz w:val="28"/>
          <w:szCs w:val="28"/>
        </w:rPr>
        <w:t xml:space="preserve">vigorously </w:t>
      </w:r>
      <w:r w:rsidR="00EA0873" w:rsidRPr="008C14ED">
        <w:rPr>
          <w:rFonts w:ascii="Times New Roman" w:hAnsi="Times New Roman"/>
          <w:color w:val="auto"/>
          <w:sz w:val="28"/>
          <w:szCs w:val="28"/>
        </w:rPr>
        <w:t xml:space="preserve">responding to </w:t>
      </w:r>
      <w:r w:rsidRPr="008C14ED">
        <w:rPr>
          <w:rFonts w:ascii="Times New Roman" w:hAnsi="Times New Roman"/>
          <w:color w:val="auto"/>
          <w:sz w:val="28"/>
          <w:szCs w:val="28"/>
        </w:rPr>
        <w:t>new forms of crimes</w:t>
      </w:r>
      <w:r w:rsidR="0069333D" w:rsidRPr="008C14ED">
        <w:rPr>
          <w:rFonts w:ascii="Times New Roman" w:hAnsi="Times New Roman"/>
          <w:color w:val="auto"/>
          <w:sz w:val="28"/>
          <w:szCs w:val="28"/>
        </w:rPr>
        <w:t xml:space="preserve"> that are on the r</w:t>
      </w:r>
      <w:r w:rsidR="00EA0873" w:rsidRPr="008C14ED">
        <w:rPr>
          <w:rFonts w:ascii="Times New Roman" w:hAnsi="Times New Roman"/>
          <w:color w:val="auto"/>
          <w:sz w:val="28"/>
          <w:szCs w:val="28"/>
        </w:rPr>
        <w:t>ise</w:t>
      </w:r>
      <w:r w:rsidRPr="008C14ED">
        <w:rPr>
          <w:rFonts w:ascii="Times New Roman" w:hAnsi="Times New Roman"/>
          <w:color w:val="auto"/>
          <w:sz w:val="28"/>
          <w:szCs w:val="28"/>
        </w:rPr>
        <w:t>, such as stalking and digital sex crimes.</w:t>
      </w:r>
    </w:p>
    <w:p w14:paraId="245F7BE3" w14:textId="77777777" w:rsidR="00963849" w:rsidRPr="008C14ED" w:rsidRDefault="008219E2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With the enactment of the Act on Punishment of Stalking Crime, etc. in 2021, and the Act on the Prevention of Stalking and Protection, etc. of Victims</w:t>
      </w:r>
      <w:r w:rsidR="00EA0873" w:rsidRPr="008C14ED">
        <w:rPr>
          <w:rFonts w:ascii="Times New Roman" w:hAnsi="Times New Roman"/>
          <w:color w:val="auto"/>
          <w:sz w:val="28"/>
          <w:szCs w:val="28"/>
        </w:rPr>
        <w:t xml:space="preserve"> in 2023,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stricter punishment </w:t>
      </w:r>
      <w:r w:rsidR="003846A9" w:rsidRPr="008C14ED">
        <w:rPr>
          <w:rFonts w:ascii="Times New Roman" w:hAnsi="Times New Roman"/>
          <w:color w:val="auto"/>
          <w:sz w:val="28"/>
          <w:szCs w:val="28"/>
        </w:rPr>
        <w:t xml:space="preserve">is imposed </w:t>
      </w:r>
      <w:r w:rsidRPr="008C14ED">
        <w:rPr>
          <w:rFonts w:ascii="Times New Roman" w:hAnsi="Times New Roman"/>
          <w:color w:val="auto"/>
          <w:sz w:val="28"/>
          <w:szCs w:val="28"/>
        </w:rPr>
        <w:t>for stalking</w:t>
      </w:r>
      <w:r w:rsidR="00EA0873" w:rsidRPr="008C14ED">
        <w:rPr>
          <w:rFonts w:ascii="Times New Roman" w:hAnsi="Times New Roman"/>
          <w:color w:val="auto"/>
          <w:sz w:val="28"/>
          <w:szCs w:val="28"/>
        </w:rPr>
        <w:t>,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and </w:t>
      </w:r>
      <w:r w:rsidR="003846A9" w:rsidRPr="008C14ED">
        <w:rPr>
          <w:rFonts w:ascii="Times New Roman" w:hAnsi="Times New Roman"/>
          <w:color w:val="auto"/>
          <w:sz w:val="28"/>
          <w:szCs w:val="28"/>
        </w:rPr>
        <w:t>enhanced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support</w:t>
      </w:r>
      <w:r w:rsidR="00EA0873" w:rsidRPr="008C14ED">
        <w:rPr>
          <w:rFonts w:ascii="Times New Roman" w:hAnsi="Times New Roman"/>
          <w:color w:val="auto"/>
          <w:sz w:val="28"/>
          <w:szCs w:val="28"/>
        </w:rPr>
        <w:t xml:space="preserve"> is provided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to victims.</w:t>
      </w:r>
    </w:p>
    <w:p w14:paraId="2D595682" w14:textId="77777777" w:rsidR="00C40DB6" w:rsidRPr="008C14ED" w:rsidRDefault="003846A9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lastRenderedPageBreak/>
        <w:t>Furthermore</w:t>
      </w:r>
      <w:r w:rsidR="008219E2" w:rsidRPr="008C14ED">
        <w:rPr>
          <w:rFonts w:ascii="Times New Roman" w:hAnsi="Times New Roman"/>
          <w:color w:val="auto"/>
          <w:sz w:val="28"/>
          <w:szCs w:val="28"/>
        </w:rPr>
        <w:t xml:space="preserve">, related laws were amended to increase the terms of statutory sentences for digital sex crimes </w:t>
      </w:r>
      <w:r w:rsidR="00CD1CC2" w:rsidRPr="008C14ED">
        <w:rPr>
          <w:rFonts w:ascii="Times New Roman" w:hAnsi="Times New Roman"/>
          <w:color w:val="auto"/>
          <w:sz w:val="28"/>
          <w:szCs w:val="28"/>
        </w:rPr>
        <w:t>and impose punishment for watching</w:t>
      </w:r>
      <w:r w:rsidRPr="008C14ED">
        <w:rPr>
          <w:rFonts w:ascii="Times New Roman" w:hAnsi="Times New Roman"/>
          <w:color w:val="auto"/>
          <w:sz w:val="28"/>
          <w:szCs w:val="28"/>
        </w:rPr>
        <w:t>,</w:t>
      </w:r>
      <w:r w:rsidR="00CD1CC2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possessing, purchasing and storing </w:t>
      </w:r>
      <w:r w:rsidR="00CD1CC2" w:rsidRPr="008C14ED">
        <w:rPr>
          <w:rFonts w:ascii="Times New Roman" w:hAnsi="Times New Roman"/>
          <w:color w:val="auto"/>
          <w:sz w:val="28"/>
          <w:szCs w:val="28"/>
        </w:rPr>
        <w:t>digital sex crime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materials as well as producing</w:t>
      </w:r>
      <w:r w:rsidR="00CD1CC2" w:rsidRPr="008C14ED">
        <w:rPr>
          <w:rFonts w:ascii="Times New Roman" w:hAnsi="Times New Roman"/>
          <w:color w:val="auto"/>
          <w:sz w:val="28"/>
          <w:szCs w:val="28"/>
        </w:rPr>
        <w:t xml:space="preserve"> them.</w:t>
      </w:r>
      <w:r w:rsidR="0069333D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34A058AD" w14:textId="1A617CC6" w:rsidR="00C40DB6" w:rsidRPr="008C14ED" w:rsidRDefault="00C40DB6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In addition, measures were </w:t>
      </w:r>
      <w:r w:rsidRPr="008C14ED">
        <w:rPr>
          <w:rFonts w:ascii="Times New Roman" w:hAnsi="Times New Roman"/>
          <w:color w:val="auto"/>
          <w:sz w:val="28"/>
          <w:szCs w:val="28"/>
        </w:rPr>
        <w:t>strengthened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to enhance </w:t>
      </w:r>
      <w:r w:rsidRPr="008C14ED">
        <w:rPr>
          <w:rFonts w:ascii="Times New Roman" w:hAnsi="Times New Roman"/>
          <w:color w:val="auto"/>
          <w:sz w:val="28"/>
          <w:szCs w:val="28"/>
        </w:rPr>
        <w:t>the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responsibility of Internet Service Providers for </w:t>
      </w:r>
      <w:r w:rsidRPr="008C14ED">
        <w:rPr>
          <w:rFonts w:ascii="Times New Roman" w:hAnsi="Times New Roman"/>
          <w:color w:val="auto"/>
          <w:sz w:val="28"/>
          <w:szCs w:val="28"/>
        </w:rPr>
        <w:t>preventing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  <w:r w:rsidRPr="008C14ED">
        <w:rPr>
          <w:rFonts w:ascii="Times New Roman" w:hAnsi="Times New Roman"/>
          <w:color w:val="auto"/>
          <w:sz w:val="28"/>
          <w:szCs w:val="28"/>
        </w:rPr>
        <w:t>the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  <w:r w:rsidRPr="008C14ED">
        <w:rPr>
          <w:rFonts w:ascii="Times New Roman" w:hAnsi="Times New Roman"/>
          <w:color w:val="auto"/>
          <w:sz w:val="28"/>
          <w:szCs w:val="28"/>
        </w:rPr>
        <w:t>distribution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of digital sex crime materials by imposing obligations for </w:t>
      </w:r>
      <w:r w:rsidRPr="008C14ED">
        <w:rPr>
          <w:rFonts w:ascii="Times New Roman" w:hAnsi="Times New Roman"/>
          <w:color w:val="auto"/>
          <w:sz w:val="28"/>
          <w:szCs w:val="28"/>
        </w:rPr>
        <w:t>technical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and </w:t>
      </w:r>
      <w:r w:rsidRPr="008C14ED">
        <w:rPr>
          <w:rFonts w:ascii="Times New Roman" w:hAnsi="Times New Roman"/>
          <w:color w:val="auto"/>
          <w:sz w:val="28"/>
          <w:szCs w:val="28"/>
        </w:rPr>
        <w:t>administrative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measures. </w:t>
      </w:r>
    </w:p>
    <w:p w14:paraId="7E208655" w14:textId="28FC6663" w:rsidR="00963849" w:rsidRPr="008C14ED" w:rsidRDefault="00CD1CC2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In April 2018, the Advocacy Center for Online Sexual Abuse Victims</w:t>
      </w:r>
      <w:r w:rsidR="003846A9" w:rsidRPr="008C14ED">
        <w:rPr>
          <w:rFonts w:ascii="Times New Roman" w:hAnsi="Times New Roman"/>
          <w:color w:val="auto"/>
          <w:sz w:val="28"/>
          <w:szCs w:val="28"/>
        </w:rPr>
        <w:t xml:space="preserve"> was</w:t>
      </w:r>
      <w:r w:rsidR="00151194" w:rsidRPr="008C14ED">
        <w:rPr>
          <w:rFonts w:ascii="Times New Roman" w:hAnsi="Times New Roman"/>
          <w:color w:val="auto"/>
          <w:sz w:val="28"/>
          <w:szCs w:val="28"/>
        </w:rPr>
        <w:t xml:space="preserve"> launched, providing support to victims</w:t>
      </w:r>
      <w:r w:rsidR="003846A9" w:rsidRPr="008C14ED">
        <w:rPr>
          <w:rFonts w:ascii="Times New Roman" w:hAnsi="Times New Roman"/>
          <w:color w:val="auto"/>
          <w:sz w:val="28"/>
          <w:szCs w:val="28"/>
        </w:rPr>
        <w:t>,</w:t>
      </w:r>
      <w:r w:rsidR="00151194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77005D" w:rsidRPr="008C14ED">
        <w:rPr>
          <w:rFonts w:ascii="Times New Roman" w:hAnsi="Times New Roman"/>
          <w:color w:val="auto"/>
          <w:sz w:val="28"/>
          <w:szCs w:val="28"/>
        </w:rPr>
        <w:t>such as</w:t>
      </w:r>
      <w:r w:rsidR="00151194" w:rsidRPr="008C14ED">
        <w:rPr>
          <w:rFonts w:ascii="Times New Roman" w:hAnsi="Times New Roman"/>
          <w:color w:val="auto"/>
          <w:sz w:val="28"/>
          <w:szCs w:val="28"/>
        </w:rPr>
        <w:t xml:space="preserve"> content deletion support, counseling services and medical and legal assistance. </w:t>
      </w:r>
      <w:r w:rsidR="007224DE" w:rsidRPr="008C14ED">
        <w:rPr>
          <w:rFonts w:ascii="Times New Roman" w:hAnsi="Times New Roman" w:hint="eastAsia"/>
          <w:color w:val="auto"/>
          <w:sz w:val="28"/>
          <w:szCs w:val="28"/>
        </w:rPr>
        <w:t xml:space="preserve">Since </w:t>
      </w:r>
      <w:r w:rsidR="007224DE" w:rsidRPr="008C14ED">
        <w:rPr>
          <w:rFonts w:ascii="Times New Roman" w:hAnsi="Times New Roman"/>
          <w:color w:val="auto"/>
          <w:sz w:val="28"/>
          <w:szCs w:val="28"/>
        </w:rPr>
        <w:t>its</w:t>
      </w:r>
      <w:r w:rsidR="007224DE"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  <w:r w:rsidR="007224DE" w:rsidRPr="008C14ED">
        <w:rPr>
          <w:rFonts w:ascii="Times New Roman" w:hAnsi="Times New Roman"/>
          <w:color w:val="auto"/>
          <w:sz w:val="28"/>
          <w:szCs w:val="28"/>
        </w:rPr>
        <w:t>inception</w:t>
      </w:r>
      <w:r w:rsidR="007224DE" w:rsidRPr="008C14ED">
        <w:rPr>
          <w:rFonts w:ascii="Times New Roman" w:hAnsi="Times New Roman" w:hint="eastAsia"/>
          <w:color w:val="auto"/>
          <w:sz w:val="28"/>
          <w:szCs w:val="28"/>
        </w:rPr>
        <w:t xml:space="preserve">, </w:t>
      </w:r>
      <w:r w:rsidR="007224DE" w:rsidRPr="008C14ED">
        <w:rPr>
          <w:rFonts w:ascii="Times New Roman" w:hAnsi="Times New Roman"/>
          <w:color w:val="auto"/>
          <w:sz w:val="28"/>
          <w:szCs w:val="28"/>
        </w:rPr>
        <w:t>the</w:t>
      </w:r>
      <w:r w:rsidR="007224DE" w:rsidRPr="008C14ED">
        <w:rPr>
          <w:rFonts w:ascii="Times New Roman" w:hAnsi="Times New Roman" w:hint="eastAsia"/>
          <w:color w:val="auto"/>
          <w:sz w:val="28"/>
          <w:szCs w:val="28"/>
        </w:rPr>
        <w:t xml:space="preserve"> number of cases of victim support has </w:t>
      </w:r>
      <w:r w:rsidR="007224DE" w:rsidRPr="008C14ED">
        <w:rPr>
          <w:rFonts w:ascii="Times New Roman" w:hAnsi="Times New Roman"/>
          <w:color w:val="auto"/>
          <w:sz w:val="28"/>
          <w:szCs w:val="28"/>
        </w:rPr>
        <w:t>significantly</w:t>
      </w:r>
      <w:r w:rsidR="007224DE" w:rsidRPr="008C14ED">
        <w:rPr>
          <w:rFonts w:ascii="Times New Roman" w:hAnsi="Times New Roman" w:hint="eastAsia"/>
          <w:color w:val="auto"/>
          <w:sz w:val="28"/>
          <w:szCs w:val="28"/>
        </w:rPr>
        <w:t xml:space="preserve"> increased from around 34,000 in 2018 to </w:t>
      </w:r>
      <w:r w:rsidR="007224DE" w:rsidRPr="008C14ED">
        <w:rPr>
          <w:rFonts w:ascii="Times New Roman" w:hAnsi="Times New Roman"/>
          <w:color w:val="auto"/>
          <w:sz w:val="28"/>
          <w:szCs w:val="28"/>
        </w:rPr>
        <w:t>approximately</w:t>
      </w:r>
      <w:r w:rsidR="007224DE" w:rsidRPr="008C14ED">
        <w:rPr>
          <w:rFonts w:ascii="Times New Roman" w:hAnsi="Times New Roman" w:hint="eastAsia"/>
          <w:color w:val="auto"/>
          <w:sz w:val="28"/>
          <w:szCs w:val="28"/>
        </w:rPr>
        <w:t xml:space="preserve"> 276,000 in 2023. </w:t>
      </w:r>
    </w:p>
    <w:p w14:paraId="40CE6709" w14:textId="6E56D57E" w:rsidR="00963849" w:rsidRPr="008C14ED" w:rsidRDefault="005B5544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In an effort to eradicate sexual harassment and sexual violence in the public sector,</w:t>
      </w:r>
      <w:r w:rsidR="00963849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78653C" w:rsidRPr="008C14ED">
        <w:rPr>
          <w:rFonts w:ascii="Times New Roman" w:hAnsi="Times New Roman"/>
          <w:color w:val="auto"/>
          <w:sz w:val="28"/>
          <w:szCs w:val="28"/>
        </w:rPr>
        <w:t>the Framework Act on Gender Equality and the Sexual Violence Prevention and Victims Protection Act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were</w:t>
      </w:r>
      <w:r w:rsidR="004250E8" w:rsidRPr="008C14ED">
        <w:rPr>
          <w:rFonts w:ascii="Times New Roman" w:hAnsi="Times New Roman"/>
          <w:color w:val="auto"/>
          <w:sz w:val="28"/>
          <w:szCs w:val="28"/>
        </w:rPr>
        <w:t xml:space="preserve"> revised </w:t>
      </w:r>
      <w:r w:rsidRPr="008C14ED">
        <w:rPr>
          <w:rFonts w:ascii="Times New Roman" w:hAnsi="Times New Roman"/>
          <w:color w:val="auto"/>
          <w:sz w:val="28"/>
          <w:szCs w:val="28"/>
        </w:rPr>
        <w:t>in 2021</w:t>
      </w:r>
      <w:r w:rsidR="004250E8" w:rsidRPr="008C14ED">
        <w:rPr>
          <w:rFonts w:ascii="Times New Roman" w:hAnsi="Times New Roman"/>
          <w:color w:val="auto"/>
          <w:sz w:val="28"/>
          <w:szCs w:val="28"/>
        </w:rPr>
        <w:t>.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839CC" w:rsidRPr="008C14ED">
        <w:rPr>
          <w:rFonts w:ascii="Times New Roman" w:hAnsi="Times New Roman"/>
          <w:color w:val="auto"/>
          <w:sz w:val="28"/>
          <w:szCs w:val="28"/>
        </w:rPr>
        <w:t xml:space="preserve">If a sexual harassment or sexual violence case occurs in a public </w:t>
      </w:r>
      <w:r w:rsidR="004250E8" w:rsidRPr="008C14ED">
        <w:rPr>
          <w:rFonts w:ascii="Times New Roman" w:hAnsi="Times New Roman"/>
          <w:color w:val="auto"/>
          <w:sz w:val="28"/>
          <w:szCs w:val="28"/>
        </w:rPr>
        <w:t>agency, the agency</w:t>
      </w:r>
      <w:r w:rsidR="001839CC" w:rsidRPr="008C14ED">
        <w:rPr>
          <w:rFonts w:ascii="Times New Roman" w:hAnsi="Times New Roman"/>
          <w:color w:val="auto"/>
          <w:sz w:val="28"/>
          <w:szCs w:val="28"/>
        </w:rPr>
        <w:t xml:space="preserve"> must </w:t>
      </w:r>
      <w:r w:rsidR="004250E8" w:rsidRPr="008C14ED">
        <w:rPr>
          <w:rFonts w:ascii="Times New Roman" w:hAnsi="Times New Roman"/>
          <w:color w:val="auto"/>
          <w:sz w:val="28"/>
          <w:szCs w:val="28"/>
        </w:rPr>
        <w:t>report</w:t>
      </w:r>
      <w:r w:rsidR="001839CC" w:rsidRPr="008C14ED">
        <w:rPr>
          <w:rFonts w:ascii="Times New Roman" w:hAnsi="Times New Roman"/>
          <w:color w:val="auto"/>
          <w:sz w:val="28"/>
          <w:szCs w:val="28"/>
        </w:rPr>
        <w:t xml:space="preserve"> the occurrence to the Ministry of Gender Equality and Family 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 xml:space="preserve">without delay </w:t>
      </w:r>
      <w:r w:rsidR="001839CC" w:rsidRPr="008C14ED">
        <w:rPr>
          <w:rFonts w:ascii="Times New Roman" w:hAnsi="Times New Roman"/>
          <w:color w:val="auto"/>
          <w:sz w:val="28"/>
          <w:szCs w:val="28"/>
        </w:rPr>
        <w:t xml:space="preserve">and submit a plan to prevent reoccurrence within three months. </w:t>
      </w:r>
      <w:r w:rsidR="006A2C6A" w:rsidRPr="008C14ED">
        <w:rPr>
          <w:rFonts w:ascii="Times New Roman" w:hAnsi="Times New Roman"/>
          <w:color w:val="auto"/>
          <w:sz w:val="28"/>
          <w:szCs w:val="28"/>
        </w:rPr>
        <w:t xml:space="preserve">There are also additional amendments 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>that came into effect</w:t>
      </w:r>
      <w:r w:rsidR="006A2C6A" w:rsidRPr="008C14ED">
        <w:rPr>
          <w:rFonts w:ascii="Times New Roman" w:hAnsi="Times New Roman"/>
          <w:color w:val="auto"/>
          <w:sz w:val="28"/>
          <w:szCs w:val="28"/>
        </w:rPr>
        <w:t xml:space="preserve"> as of April this year: </w:t>
      </w:r>
      <w:r w:rsidR="001839CC" w:rsidRPr="008C14ED">
        <w:rPr>
          <w:rFonts w:ascii="Times New Roman" w:hAnsi="Times New Roman"/>
          <w:color w:val="auto"/>
          <w:sz w:val="28"/>
          <w:szCs w:val="28"/>
        </w:rPr>
        <w:t>If the he</w:t>
      </w:r>
      <w:r w:rsidR="009B44BD" w:rsidRPr="008C14ED">
        <w:rPr>
          <w:rFonts w:ascii="Times New Roman" w:hAnsi="Times New Roman"/>
          <w:color w:val="auto"/>
          <w:sz w:val="28"/>
          <w:szCs w:val="28"/>
        </w:rPr>
        <w:t>ad of an agency is involved</w:t>
      </w:r>
      <w:r w:rsidR="007224DE" w:rsidRPr="008C14ED">
        <w:rPr>
          <w:rFonts w:ascii="Times New Roman" w:hAnsi="Times New Roman" w:hint="eastAsia"/>
          <w:color w:val="auto"/>
          <w:sz w:val="28"/>
          <w:szCs w:val="28"/>
        </w:rPr>
        <w:t xml:space="preserve"> in </w:t>
      </w:r>
      <w:r w:rsidR="007224DE" w:rsidRPr="008C14ED">
        <w:rPr>
          <w:rFonts w:ascii="Times New Roman" w:hAnsi="Times New Roman"/>
          <w:color w:val="auto"/>
          <w:sz w:val="28"/>
          <w:szCs w:val="28"/>
        </w:rPr>
        <w:t>the</w:t>
      </w:r>
      <w:r w:rsidR="007224DE" w:rsidRPr="008C14ED">
        <w:rPr>
          <w:rFonts w:ascii="Times New Roman" w:hAnsi="Times New Roman" w:hint="eastAsia"/>
          <w:color w:val="auto"/>
          <w:sz w:val="28"/>
          <w:szCs w:val="28"/>
        </w:rPr>
        <w:t xml:space="preserve"> incident</w:t>
      </w:r>
      <w:r w:rsidR="00AB358D">
        <w:rPr>
          <w:rFonts w:ascii="Times New Roman" w:hAnsi="Times New Roman"/>
          <w:color w:val="auto"/>
          <w:sz w:val="28"/>
          <w:szCs w:val="28"/>
        </w:rPr>
        <w:t>,</w:t>
      </w:r>
      <w:r w:rsidR="001839CC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7224DE" w:rsidRPr="008C14ED">
        <w:rPr>
          <w:rFonts w:ascii="Times New Roman" w:hAnsi="Times New Roman" w:hint="eastAsia"/>
          <w:color w:val="auto"/>
          <w:sz w:val="28"/>
          <w:szCs w:val="28"/>
        </w:rPr>
        <w:t>measures to prevent recurrence</w:t>
      </w:r>
      <w:r w:rsidR="001839CC" w:rsidRPr="008C14ED">
        <w:rPr>
          <w:rFonts w:ascii="Times New Roman" w:hAnsi="Times New Roman"/>
          <w:color w:val="auto"/>
          <w:sz w:val="28"/>
          <w:szCs w:val="28"/>
        </w:rPr>
        <w:t xml:space="preserve"> must</w:t>
      </w:r>
      <w:r w:rsidR="006A2C6A" w:rsidRPr="008C14ED">
        <w:rPr>
          <w:rFonts w:ascii="Times New Roman" w:hAnsi="Times New Roman"/>
          <w:color w:val="auto"/>
          <w:sz w:val="28"/>
          <w:szCs w:val="28"/>
        </w:rPr>
        <w:t xml:space="preserve"> be submitted within one month; and </w:t>
      </w:r>
      <w:r w:rsidR="007D6390" w:rsidRPr="008C14ED">
        <w:rPr>
          <w:rFonts w:ascii="Times New Roman" w:hAnsi="Times New Roman"/>
          <w:color w:val="auto"/>
          <w:sz w:val="28"/>
          <w:szCs w:val="28"/>
        </w:rPr>
        <w:t>failure</w:t>
      </w:r>
      <w:r w:rsidR="004250E8" w:rsidRPr="008C14ED">
        <w:rPr>
          <w:rFonts w:ascii="Times New Roman" w:hAnsi="Times New Roman"/>
          <w:color w:val="auto"/>
          <w:sz w:val="28"/>
          <w:szCs w:val="28"/>
        </w:rPr>
        <w:t xml:space="preserve"> to comply with such</w:t>
      </w:r>
      <w:r w:rsidR="007D6390" w:rsidRPr="008C14ED">
        <w:rPr>
          <w:rFonts w:ascii="Times New Roman" w:hAnsi="Times New Roman"/>
          <w:color w:val="auto"/>
          <w:sz w:val="28"/>
          <w:szCs w:val="28"/>
        </w:rPr>
        <w:t xml:space="preserve"> obligations </w:t>
      </w:r>
      <w:r w:rsidR="004250E8" w:rsidRPr="008C14ED">
        <w:rPr>
          <w:rFonts w:ascii="Times New Roman" w:hAnsi="Times New Roman"/>
          <w:color w:val="auto"/>
          <w:sz w:val="28"/>
          <w:szCs w:val="28"/>
        </w:rPr>
        <w:t xml:space="preserve">can </w:t>
      </w:r>
      <w:r w:rsidR="007D6390" w:rsidRPr="008C14ED">
        <w:rPr>
          <w:rFonts w:ascii="Times New Roman" w:hAnsi="Times New Roman"/>
          <w:color w:val="auto"/>
          <w:sz w:val="28"/>
          <w:szCs w:val="28"/>
        </w:rPr>
        <w:t>lead to s</w:t>
      </w:r>
      <w:r w:rsidR="000B48F7" w:rsidRPr="008C14ED">
        <w:rPr>
          <w:rFonts w:ascii="Times New Roman" w:hAnsi="Times New Roman"/>
          <w:color w:val="auto"/>
          <w:sz w:val="28"/>
          <w:szCs w:val="28"/>
        </w:rPr>
        <w:t xml:space="preserve">anctions, such as </w:t>
      </w:r>
      <w:r w:rsidR="007224DE" w:rsidRPr="008C14ED">
        <w:rPr>
          <w:rFonts w:ascii="Times New Roman" w:hAnsi="Times New Roman"/>
          <w:color w:val="auto"/>
          <w:sz w:val="28"/>
          <w:szCs w:val="28"/>
        </w:rPr>
        <w:t>corrective</w:t>
      </w:r>
      <w:r w:rsidR="007224DE" w:rsidRPr="008C14ED">
        <w:rPr>
          <w:rFonts w:ascii="Times New Roman" w:hAnsi="Times New Roman" w:hint="eastAsia"/>
          <w:color w:val="auto"/>
          <w:sz w:val="28"/>
          <w:szCs w:val="28"/>
        </w:rPr>
        <w:t xml:space="preserve"> orders </w:t>
      </w:r>
      <w:r w:rsidR="000B48F7" w:rsidRPr="008C14ED">
        <w:rPr>
          <w:rFonts w:ascii="Times New Roman" w:hAnsi="Times New Roman"/>
          <w:color w:val="auto"/>
          <w:sz w:val="28"/>
          <w:szCs w:val="28"/>
        </w:rPr>
        <w:t xml:space="preserve">and </w:t>
      </w:r>
      <w:r w:rsidR="007224DE" w:rsidRPr="008C14ED">
        <w:rPr>
          <w:rFonts w:ascii="Times New Roman" w:hAnsi="Times New Roman" w:hint="eastAsia"/>
          <w:color w:val="auto"/>
          <w:sz w:val="28"/>
          <w:szCs w:val="28"/>
        </w:rPr>
        <w:t xml:space="preserve">administrative </w:t>
      </w:r>
      <w:r w:rsidR="000B48F7" w:rsidRPr="008C14ED">
        <w:rPr>
          <w:rFonts w:ascii="Times New Roman" w:hAnsi="Times New Roman"/>
          <w:color w:val="auto"/>
          <w:sz w:val="28"/>
          <w:szCs w:val="28"/>
        </w:rPr>
        <w:t>fines</w:t>
      </w:r>
      <w:r w:rsidR="00861866" w:rsidRPr="008C14ED">
        <w:rPr>
          <w:rFonts w:ascii="Times New Roman" w:hAnsi="Times New Roman"/>
          <w:color w:val="auto"/>
          <w:sz w:val="28"/>
          <w:szCs w:val="28"/>
        </w:rPr>
        <w:t>.</w:t>
      </w:r>
    </w:p>
    <w:p w14:paraId="49539D5C" w14:textId="54941315" w:rsidR="000702D5" w:rsidRPr="008C14ED" w:rsidRDefault="00BC4FDF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 w:hint="eastAsia"/>
          <w:color w:val="auto"/>
          <w:sz w:val="28"/>
          <w:szCs w:val="28"/>
        </w:rPr>
        <w:t>T</w:t>
      </w:r>
      <w:r w:rsidR="00861866" w:rsidRPr="008C14ED">
        <w:rPr>
          <w:rFonts w:ascii="Times New Roman" w:hAnsi="Times New Roman"/>
          <w:color w:val="auto"/>
          <w:sz w:val="28"/>
          <w:szCs w:val="28"/>
        </w:rPr>
        <w:t xml:space="preserve">he </w:t>
      </w:r>
      <w:r w:rsidR="00752261" w:rsidRPr="008C14ED">
        <w:rPr>
          <w:rFonts w:ascii="Times New Roman" w:hAnsi="Times New Roman"/>
          <w:color w:val="auto"/>
          <w:sz w:val="28"/>
          <w:szCs w:val="28"/>
        </w:rPr>
        <w:t>G</w:t>
      </w:r>
      <w:r w:rsidR="00861866" w:rsidRPr="008C14ED">
        <w:rPr>
          <w:rFonts w:ascii="Times New Roman" w:hAnsi="Times New Roman"/>
          <w:color w:val="auto"/>
          <w:sz w:val="28"/>
          <w:szCs w:val="28"/>
        </w:rPr>
        <w:t>overnment enacted the Act on Prevention of Human Trafficking and Protection of Victims,</w:t>
      </w:r>
      <w:r w:rsidR="007D6390" w:rsidRPr="008C14ED">
        <w:rPr>
          <w:rFonts w:ascii="Times New Roman" w:hAnsi="Times New Roman"/>
          <w:color w:val="auto"/>
          <w:sz w:val="28"/>
          <w:szCs w:val="28"/>
        </w:rPr>
        <w:t xml:space="preserve"> which was enforced in January 2023. The act </w:t>
      </w:r>
      <w:r w:rsidR="00861866" w:rsidRPr="008C14ED">
        <w:rPr>
          <w:rFonts w:ascii="Times New Roman" w:hAnsi="Times New Roman"/>
          <w:color w:val="auto"/>
          <w:sz w:val="28"/>
          <w:szCs w:val="28"/>
        </w:rPr>
        <w:t>stipulates the definition</w:t>
      </w:r>
      <w:r w:rsidR="007D6390" w:rsidRPr="008C14ED">
        <w:rPr>
          <w:rFonts w:ascii="Times New Roman" w:hAnsi="Times New Roman"/>
          <w:color w:val="auto"/>
          <w:sz w:val="28"/>
          <w:szCs w:val="28"/>
        </w:rPr>
        <w:t>s</w:t>
      </w:r>
      <w:r w:rsidR="00861866" w:rsidRPr="008C14ED">
        <w:rPr>
          <w:rFonts w:ascii="Times New Roman" w:hAnsi="Times New Roman"/>
          <w:color w:val="auto"/>
          <w:sz w:val="28"/>
          <w:szCs w:val="28"/>
        </w:rPr>
        <w:t xml:space="preserve"> of human trafficking and related crimes in line with international stand</w:t>
      </w:r>
      <w:r w:rsidR="007D6390" w:rsidRPr="008C14ED">
        <w:rPr>
          <w:rFonts w:ascii="Times New Roman" w:hAnsi="Times New Roman"/>
          <w:color w:val="auto"/>
          <w:sz w:val="28"/>
          <w:szCs w:val="28"/>
        </w:rPr>
        <w:t>ards. Pursuant to the act, the G</w:t>
      </w:r>
      <w:r w:rsidR="00861866" w:rsidRPr="008C14ED">
        <w:rPr>
          <w:rFonts w:ascii="Times New Roman" w:hAnsi="Times New Roman"/>
          <w:color w:val="auto"/>
          <w:sz w:val="28"/>
          <w:szCs w:val="28"/>
        </w:rPr>
        <w:t xml:space="preserve">overnment </w:t>
      </w:r>
      <w:r w:rsidR="007D6390" w:rsidRPr="008C14ED">
        <w:rPr>
          <w:rFonts w:ascii="Times New Roman" w:hAnsi="Times New Roman"/>
          <w:color w:val="auto"/>
          <w:sz w:val="28"/>
          <w:szCs w:val="28"/>
        </w:rPr>
        <w:t>established</w:t>
      </w:r>
      <w:r w:rsidR="00861866" w:rsidRPr="008C14ED">
        <w:rPr>
          <w:rFonts w:ascii="Times New Roman" w:hAnsi="Times New Roman"/>
          <w:color w:val="auto"/>
          <w:sz w:val="28"/>
          <w:szCs w:val="28"/>
        </w:rPr>
        <w:t xml:space="preserve"> the Council for Policy Coordination on Prevention of Human Trafficking, etc.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>, w</w:t>
      </w:r>
      <w:r w:rsidR="007D6390" w:rsidRPr="008C14ED">
        <w:rPr>
          <w:rFonts w:ascii="Times New Roman" w:hAnsi="Times New Roman"/>
          <w:color w:val="auto"/>
          <w:sz w:val="28"/>
          <w:szCs w:val="28"/>
        </w:rPr>
        <w:t>ith</w:t>
      </w:r>
      <w:r w:rsidR="00861866" w:rsidRPr="008C14ED">
        <w:rPr>
          <w:rFonts w:ascii="Times New Roman" w:hAnsi="Times New Roman"/>
          <w:color w:val="auto"/>
          <w:sz w:val="28"/>
          <w:szCs w:val="28"/>
        </w:rPr>
        <w:t xml:space="preserve"> 11 r</w:t>
      </w:r>
      <w:r w:rsidR="00752261" w:rsidRPr="008C14ED">
        <w:rPr>
          <w:rFonts w:ascii="Times New Roman" w:hAnsi="Times New Roman"/>
          <w:color w:val="auto"/>
          <w:sz w:val="28"/>
          <w:szCs w:val="28"/>
        </w:rPr>
        <w:t>elat</w:t>
      </w:r>
      <w:r w:rsidR="007D6390" w:rsidRPr="008C14ED">
        <w:rPr>
          <w:rFonts w:ascii="Times New Roman" w:hAnsi="Times New Roman"/>
          <w:color w:val="auto"/>
          <w:sz w:val="28"/>
          <w:szCs w:val="28"/>
        </w:rPr>
        <w:t>ed ministries participating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>.</w:t>
      </w:r>
      <w:r w:rsidR="007D6390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>T</w:t>
      </w:r>
      <w:r w:rsidR="007D6390" w:rsidRPr="008C14ED">
        <w:rPr>
          <w:rFonts w:ascii="Times New Roman" w:hAnsi="Times New Roman"/>
          <w:color w:val="auto"/>
          <w:sz w:val="28"/>
          <w:szCs w:val="28"/>
        </w:rPr>
        <w:t>he Council</w:t>
      </w:r>
      <w:r w:rsidR="00752261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7D6390" w:rsidRPr="008C14ED">
        <w:rPr>
          <w:rFonts w:ascii="Times New Roman" w:hAnsi="Times New Roman"/>
          <w:color w:val="auto"/>
          <w:sz w:val="28"/>
          <w:szCs w:val="28"/>
        </w:rPr>
        <w:t>devised</w:t>
      </w:r>
      <w:r w:rsidR="00752261" w:rsidRPr="008C14ED">
        <w:rPr>
          <w:rFonts w:ascii="Times New Roman" w:hAnsi="Times New Roman"/>
          <w:color w:val="auto"/>
          <w:sz w:val="28"/>
          <w:szCs w:val="28"/>
        </w:rPr>
        <w:t xml:space="preserve"> the First</w:t>
      </w:r>
      <w:r w:rsidR="00861866" w:rsidRPr="008C14ED">
        <w:rPr>
          <w:rFonts w:ascii="Times New Roman" w:hAnsi="Times New Roman"/>
          <w:color w:val="auto"/>
          <w:sz w:val="28"/>
          <w:szCs w:val="28"/>
        </w:rPr>
        <w:t xml:space="preserve"> Comprehensive Plan for the Prevention of Human T</w:t>
      </w:r>
      <w:r w:rsidR="00752261" w:rsidRPr="008C14ED">
        <w:rPr>
          <w:rFonts w:ascii="Times New Roman" w:hAnsi="Times New Roman"/>
          <w:color w:val="auto"/>
          <w:sz w:val="28"/>
          <w:szCs w:val="28"/>
        </w:rPr>
        <w:t>r</w:t>
      </w:r>
      <w:r w:rsidR="00861866" w:rsidRPr="008C14ED">
        <w:rPr>
          <w:rFonts w:ascii="Times New Roman" w:hAnsi="Times New Roman"/>
          <w:color w:val="auto"/>
          <w:sz w:val="28"/>
          <w:szCs w:val="28"/>
        </w:rPr>
        <w:t>afficking, etc.</w:t>
      </w:r>
      <w:r w:rsidR="00752261" w:rsidRPr="008C14ED">
        <w:rPr>
          <w:rFonts w:ascii="Times New Roman" w:hAnsi="Times New Roman"/>
          <w:color w:val="auto"/>
          <w:sz w:val="28"/>
          <w:szCs w:val="28"/>
        </w:rPr>
        <w:t xml:space="preserve"> (2023-2027). To detect and protect 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and support </w:t>
      </w:r>
      <w:r w:rsidR="00752261" w:rsidRPr="008C14ED">
        <w:rPr>
          <w:rFonts w:ascii="Times New Roman" w:hAnsi="Times New Roman"/>
          <w:color w:val="auto"/>
          <w:sz w:val="28"/>
          <w:szCs w:val="28"/>
        </w:rPr>
        <w:t>victims of human trafficking</w:t>
      </w:r>
      <w:r w:rsidR="007D6390" w:rsidRPr="008C14ED">
        <w:rPr>
          <w:rFonts w:ascii="Times New Roman" w:hAnsi="Times New Roman"/>
          <w:color w:val="auto"/>
          <w:sz w:val="28"/>
          <w:szCs w:val="28"/>
        </w:rPr>
        <w:t xml:space="preserve">, etc. </w:t>
      </w:r>
      <w:r w:rsidR="00752261" w:rsidRPr="008C14ED">
        <w:rPr>
          <w:rFonts w:ascii="Times New Roman" w:hAnsi="Times New Roman"/>
          <w:color w:val="auto"/>
          <w:sz w:val="28"/>
          <w:szCs w:val="28"/>
        </w:rPr>
        <w:t xml:space="preserve">as early as possible, the Government developed indicators for identifying and protecting victims of human trafficking, etc. and issued a public notice. Moreover, the hotline dedicated </w:t>
      </w:r>
      <w:r w:rsidR="003A3EE8" w:rsidRPr="008C14ED">
        <w:rPr>
          <w:rFonts w:ascii="Times New Roman" w:hAnsi="Times New Roman"/>
          <w:color w:val="auto"/>
          <w:sz w:val="28"/>
          <w:szCs w:val="28"/>
        </w:rPr>
        <w:t xml:space="preserve">to </w:t>
      </w:r>
      <w:r w:rsidR="00752261" w:rsidRPr="008C14ED">
        <w:rPr>
          <w:rFonts w:ascii="Times New Roman" w:hAnsi="Times New Roman"/>
          <w:color w:val="auto"/>
          <w:sz w:val="28"/>
          <w:szCs w:val="28"/>
        </w:rPr>
        <w:t xml:space="preserve">victims of human trafficking (1600-8248) was </w:t>
      </w:r>
      <w:r w:rsidR="000702D5" w:rsidRPr="008C14ED">
        <w:rPr>
          <w:rFonts w:ascii="Times New Roman" w:hAnsi="Times New Roman"/>
          <w:color w:val="auto"/>
          <w:sz w:val="28"/>
          <w:szCs w:val="28"/>
        </w:rPr>
        <w:t>created</w:t>
      </w:r>
      <w:r w:rsidR="00752261" w:rsidRPr="008C14ED">
        <w:rPr>
          <w:rFonts w:ascii="Times New Roman" w:hAnsi="Times New Roman"/>
          <w:color w:val="auto"/>
          <w:sz w:val="28"/>
          <w:szCs w:val="28"/>
        </w:rPr>
        <w:t xml:space="preserve">, while </w:t>
      </w:r>
      <w:r w:rsidR="007D36C6" w:rsidRPr="008C14ED">
        <w:rPr>
          <w:rFonts w:ascii="Times New Roman" w:hAnsi="Times New Roman"/>
          <w:color w:val="auto"/>
          <w:sz w:val="28"/>
          <w:szCs w:val="28"/>
        </w:rPr>
        <w:t>promotional</w:t>
      </w:r>
      <w:r w:rsidR="00752261" w:rsidRPr="008C14ED">
        <w:rPr>
          <w:rFonts w:ascii="Times New Roman" w:hAnsi="Times New Roman"/>
          <w:color w:val="auto"/>
          <w:sz w:val="28"/>
          <w:szCs w:val="28"/>
        </w:rPr>
        <w:t xml:space="preserve"> videos, leaflets, guidebooks, </w:t>
      </w:r>
      <w:r w:rsidR="007D6390" w:rsidRPr="008C14ED">
        <w:rPr>
          <w:rFonts w:ascii="Times New Roman" w:hAnsi="Times New Roman"/>
          <w:color w:val="auto"/>
          <w:sz w:val="28"/>
          <w:szCs w:val="28"/>
        </w:rPr>
        <w:t>and other materials</w:t>
      </w:r>
      <w:r w:rsidR="00752261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7D6390" w:rsidRPr="008C14ED">
        <w:rPr>
          <w:rFonts w:ascii="Times New Roman" w:hAnsi="Times New Roman"/>
          <w:color w:val="auto"/>
          <w:sz w:val="28"/>
          <w:szCs w:val="28"/>
        </w:rPr>
        <w:t>were</w:t>
      </w:r>
      <w:r w:rsidR="00752261" w:rsidRPr="008C14ED">
        <w:rPr>
          <w:rFonts w:ascii="Times New Roman" w:hAnsi="Times New Roman"/>
          <w:color w:val="auto"/>
          <w:sz w:val="28"/>
          <w:szCs w:val="28"/>
        </w:rPr>
        <w:t xml:space="preserve"> distributed to raise public awareness of the importance of preventing human trafficking. </w:t>
      </w:r>
      <w:r w:rsidR="00BE67CC" w:rsidRPr="008C14ED">
        <w:rPr>
          <w:rFonts w:ascii="Times New Roman" w:hAnsi="Times New Roman"/>
          <w:color w:val="auto"/>
          <w:sz w:val="28"/>
          <w:szCs w:val="28"/>
        </w:rPr>
        <w:t xml:space="preserve">Mandatory training is also </w:t>
      </w:r>
      <w:r w:rsidR="007D6390" w:rsidRPr="008C14ED">
        <w:rPr>
          <w:rFonts w:ascii="Times New Roman" w:hAnsi="Times New Roman"/>
          <w:color w:val="auto"/>
          <w:sz w:val="28"/>
          <w:szCs w:val="28"/>
        </w:rPr>
        <w:t>offered</w:t>
      </w:r>
      <w:r w:rsidR="00BE67CC" w:rsidRPr="008C14ED">
        <w:rPr>
          <w:rFonts w:ascii="Times New Roman" w:hAnsi="Times New Roman"/>
          <w:color w:val="auto"/>
          <w:sz w:val="28"/>
          <w:szCs w:val="28"/>
        </w:rPr>
        <w:t xml:space="preserve"> to approximately 180,000</w:t>
      </w:r>
      <w:r w:rsidR="007D6390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>officials</w:t>
      </w:r>
      <w:r w:rsidR="00BE67CC" w:rsidRPr="008C14ED">
        <w:rPr>
          <w:rFonts w:ascii="Times New Roman" w:hAnsi="Times New Roman"/>
          <w:color w:val="auto"/>
          <w:sz w:val="28"/>
          <w:szCs w:val="28"/>
        </w:rPr>
        <w:t xml:space="preserve">, such as those working in facilities supporting </w:t>
      </w:r>
      <w:r w:rsidR="00BE67CC" w:rsidRPr="008C14ED">
        <w:rPr>
          <w:rFonts w:ascii="Times New Roman" w:hAnsi="Times New Roman"/>
          <w:color w:val="auto"/>
          <w:sz w:val="28"/>
          <w:szCs w:val="28"/>
        </w:rPr>
        <w:lastRenderedPageBreak/>
        <w:t xml:space="preserve">human trafficking victims, mandatory reporters and other relevant public </w:t>
      </w:r>
      <w:r w:rsidR="007D36C6" w:rsidRPr="008C14ED">
        <w:rPr>
          <w:rFonts w:ascii="Times New Roman" w:hAnsi="Times New Roman" w:hint="eastAsia"/>
          <w:color w:val="auto"/>
          <w:sz w:val="28"/>
          <w:szCs w:val="28"/>
        </w:rPr>
        <w:t>officials</w:t>
      </w:r>
      <w:r w:rsidR="00BE67CC" w:rsidRPr="008C14ED">
        <w:rPr>
          <w:rFonts w:ascii="Times New Roman" w:hAnsi="Times New Roman"/>
          <w:color w:val="auto"/>
          <w:sz w:val="28"/>
          <w:szCs w:val="28"/>
        </w:rPr>
        <w:t>.</w:t>
      </w:r>
    </w:p>
    <w:p w14:paraId="27C8AB24" w14:textId="4FACF6E0" w:rsidR="001E75BE" w:rsidRPr="008C14ED" w:rsidRDefault="00BC4FDF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 w:hint="eastAsia"/>
          <w:color w:val="auto"/>
          <w:sz w:val="28"/>
          <w:szCs w:val="28"/>
        </w:rPr>
        <w:t>Additionally,</w:t>
      </w:r>
      <w:r w:rsidR="00BE67CC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E75BE" w:rsidRPr="008C14ED">
        <w:rPr>
          <w:rFonts w:ascii="Times New Roman" w:hAnsi="Times New Roman"/>
          <w:color w:val="auto"/>
          <w:sz w:val="28"/>
          <w:szCs w:val="28"/>
        </w:rPr>
        <w:t xml:space="preserve">tailored services, such as counseling, medical and legal assistance, investigation support, protection and self-reliance support, are provided at </w:t>
      </w:r>
      <w:r w:rsidR="00BE67CC" w:rsidRPr="008C14ED">
        <w:rPr>
          <w:rFonts w:ascii="Times New Roman" w:hAnsi="Times New Roman"/>
          <w:color w:val="auto"/>
          <w:sz w:val="28"/>
          <w:szCs w:val="28"/>
        </w:rPr>
        <w:t>Women's Emergency Hotline #1366</w:t>
      </w:r>
      <w:r w:rsidR="000702D5" w:rsidRPr="008C14ED">
        <w:rPr>
          <w:rFonts w:ascii="Times New Roman" w:hAnsi="Times New Roman"/>
          <w:color w:val="auto"/>
          <w:sz w:val="28"/>
          <w:szCs w:val="28"/>
        </w:rPr>
        <w:t>, Sunflower Centers (i</w:t>
      </w:r>
      <w:r w:rsidR="00BE67CC" w:rsidRPr="008C14ED">
        <w:rPr>
          <w:rFonts w:ascii="Times New Roman" w:hAnsi="Times New Roman"/>
          <w:color w:val="auto"/>
          <w:sz w:val="28"/>
          <w:szCs w:val="28"/>
        </w:rPr>
        <w:t>ntegrated service centers for victims of sexual violence), counseling centers and protection facilities for victims of sexual and domestic violence</w:t>
      </w:r>
      <w:r w:rsidR="001E75BE" w:rsidRPr="008C14ED">
        <w:rPr>
          <w:rFonts w:ascii="Times New Roman" w:hAnsi="Times New Roman"/>
          <w:color w:val="auto"/>
          <w:sz w:val="28"/>
          <w:szCs w:val="28"/>
        </w:rPr>
        <w:t>.</w:t>
      </w:r>
      <w:r w:rsidR="00BE67CC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1535A" w:rsidRPr="008C14ED">
        <w:rPr>
          <w:rFonts w:ascii="Times New Roman" w:hAnsi="Times New Roman"/>
          <w:color w:val="auto"/>
          <w:sz w:val="28"/>
          <w:szCs w:val="28"/>
        </w:rPr>
        <w:t>Since</w:t>
      </w:r>
      <w:r w:rsidR="00BE67CC" w:rsidRPr="008C14ED">
        <w:rPr>
          <w:rFonts w:ascii="Times New Roman" w:hAnsi="Times New Roman"/>
          <w:color w:val="auto"/>
          <w:sz w:val="28"/>
          <w:szCs w:val="28"/>
        </w:rPr>
        <w:t xml:space="preserve"> 2023, </w:t>
      </w:r>
      <w:r w:rsidR="001E75BE" w:rsidRPr="008C14ED">
        <w:rPr>
          <w:rFonts w:ascii="Times New Roman" w:hAnsi="Times New Roman"/>
          <w:color w:val="auto"/>
          <w:sz w:val="28"/>
          <w:szCs w:val="28"/>
        </w:rPr>
        <w:t xml:space="preserve">regardless of </w:t>
      </w:r>
      <w:r w:rsidR="003A3EE8" w:rsidRPr="008C14ED">
        <w:rPr>
          <w:rFonts w:ascii="Times New Roman" w:hAnsi="Times New Roman"/>
          <w:color w:val="auto"/>
          <w:sz w:val="28"/>
          <w:szCs w:val="28"/>
        </w:rPr>
        <w:t xml:space="preserve">the </w:t>
      </w:r>
      <w:r w:rsidR="001E75BE" w:rsidRPr="008C14ED">
        <w:rPr>
          <w:rFonts w:ascii="Times New Roman" w:hAnsi="Times New Roman"/>
          <w:color w:val="auto"/>
          <w:sz w:val="28"/>
          <w:szCs w:val="28"/>
        </w:rPr>
        <w:t xml:space="preserve">type of violence, integrated services have been offered via </w:t>
      </w:r>
      <w:r w:rsidR="00BE67CC" w:rsidRPr="008C14ED">
        <w:rPr>
          <w:rFonts w:ascii="Times New Roman" w:hAnsi="Times New Roman"/>
          <w:color w:val="auto"/>
          <w:sz w:val="28"/>
          <w:szCs w:val="28"/>
        </w:rPr>
        <w:t>the 136</w:t>
      </w:r>
      <w:r w:rsidR="001E75BE" w:rsidRPr="008C14ED">
        <w:rPr>
          <w:rFonts w:ascii="Times New Roman" w:hAnsi="Times New Roman"/>
          <w:color w:val="auto"/>
          <w:sz w:val="28"/>
          <w:szCs w:val="28"/>
        </w:rPr>
        <w:t>6 integrated support centers at the</w:t>
      </w:r>
      <w:r w:rsidR="00BE67CC" w:rsidRPr="008C14ED">
        <w:rPr>
          <w:rFonts w:ascii="Times New Roman" w:hAnsi="Times New Roman"/>
          <w:color w:val="auto"/>
          <w:sz w:val="28"/>
          <w:szCs w:val="28"/>
        </w:rPr>
        <w:t xml:space="preserve"> provincial/metropolitan </w:t>
      </w:r>
      <w:r w:rsidR="001E75BE" w:rsidRPr="008C14ED">
        <w:rPr>
          <w:rFonts w:ascii="Times New Roman" w:hAnsi="Times New Roman"/>
          <w:color w:val="auto"/>
          <w:sz w:val="28"/>
          <w:szCs w:val="28"/>
        </w:rPr>
        <w:t>level as well as</w:t>
      </w:r>
      <w:r w:rsidR="00BE67CC" w:rsidRPr="008C14ED">
        <w:rPr>
          <w:rFonts w:ascii="Times New Roman" w:hAnsi="Times New Roman"/>
          <w:color w:val="auto"/>
          <w:sz w:val="28"/>
          <w:szCs w:val="28"/>
        </w:rPr>
        <w:t xml:space="preserve"> the integrated counseling centers for domestic violence and sexual violence</w:t>
      </w:r>
      <w:r w:rsidR="0021535A" w:rsidRPr="008C14ED">
        <w:rPr>
          <w:rFonts w:ascii="Times New Roman" w:hAnsi="Times New Roman"/>
          <w:color w:val="auto"/>
          <w:sz w:val="28"/>
          <w:szCs w:val="28"/>
        </w:rPr>
        <w:t xml:space="preserve"> at </w:t>
      </w:r>
      <w:r w:rsidR="001E75BE" w:rsidRPr="008C14ED">
        <w:rPr>
          <w:rFonts w:ascii="Times New Roman" w:hAnsi="Times New Roman"/>
          <w:color w:val="auto"/>
          <w:sz w:val="28"/>
          <w:szCs w:val="28"/>
        </w:rPr>
        <w:t>the</w:t>
      </w:r>
      <w:r w:rsidR="0021535A" w:rsidRPr="008C14ED">
        <w:rPr>
          <w:rFonts w:ascii="Times New Roman" w:hAnsi="Times New Roman"/>
          <w:color w:val="auto"/>
          <w:sz w:val="28"/>
          <w:szCs w:val="28"/>
        </w:rPr>
        <w:t xml:space="preserve"> city/county/district level</w:t>
      </w:r>
      <w:r w:rsidR="001E75BE" w:rsidRPr="008C14ED">
        <w:rPr>
          <w:rFonts w:ascii="Times New Roman" w:hAnsi="Times New Roman"/>
          <w:color w:val="auto"/>
          <w:sz w:val="28"/>
          <w:szCs w:val="28"/>
        </w:rPr>
        <w:t>.</w:t>
      </w:r>
    </w:p>
    <w:p w14:paraId="585A39F3" w14:textId="77777777" w:rsidR="000702D5" w:rsidRPr="008C14ED" w:rsidRDefault="000702D5" w:rsidP="00963849">
      <w:pPr>
        <w:pStyle w:val="MS"/>
        <w:rPr>
          <w:rFonts w:ascii="Times New Roman" w:eastAsiaTheme="minorEastAsia" w:hAnsi="Times New Roman" w:cs="MS Gothic"/>
          <w:color w:val="auto"/>
          <w:sz w:val="28"/>
          <w:szCs w:val="28"/>
        </w:rPr>
      </w:pPr>
    </w:p>
    <w:p w14:paraId="186E101F" w14:textId="26B8AE9C" w:rsidR="00963849" w:rsidRPr="008C14ED" w:rsidRDefault="00963849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eastAsia="MS Gothic" w:hAnsi="Times New Roman" w:cs="MS Gothic" w:hint="eastAsia"/>
          <w:color w:val="auto"/>
          <w:sz w:val="28"/>
          <w:szCs w:val="28"/>
        </w:rPr>
        <w:t>❏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7D36C6" w:rsidRPr="00DE31F6">
        <w:rPr>
          <w:rFonts w:ascii="Times New Roman" w:hAnsi="Times New Roman" w:hint="eastAsia"/>
          <w:b/>
          <w:color w:val="auto"/>
          <w:sz w:val="28"/>
          <w:szCs w:val="28"/>
        </w:rPr>
        <w:t xml:space="preserve">Reinforcing the </w:t>
      </w:r>
      <w:r w:rsidR="007D36C6" w:rsidRPr="00DE31F6">
        <w:rPr>
          <w:rFonts w:ascii="Times New Roman" w:hAnsi="Times New Roman"/>
          <w:b/>
          <w:color w:val="auto"/>
          <w:sz w:val="28"/>
          <w:szCs w:val="28"/>
        </w:rPr>
        <w:t>protection</w:t>
      </w:r>
      <w:r w:rsidR="007D36C6" w:rsidRPr="00DE31F6">
        <w:rPr>
          <w:rFonts w:ascii="Times New Roman" w:hAnsi="Times New Roman" w:hint="eastAsia"/>
          <w:b/>
          <w:color w:val="auto"/>
          <w:sz w:val="28"/>
          <w:szCs w:val="28"/>
        </w:rPr>
        <w:t xml:space="preserve"> of </w:t>
      </w:r>
      <w:r w:rsidR="007D36C6" w:rsidRPr="00DE31F6">
        <w:rPr>
          <w:rFonts w:ascii="Times New Roman" w:hAnsi="Times New Roman"/>
          <w:b/>
          <w:color w:val="auto"/>
          <w:sz w:val="28"/>
          <w:szCs w:val="28"/>
        </w:rPr>
        <w:t>the</w:t>
      </w:r>
      <w:r w:rsidR="007D36C6" w:rsidRPr="00DE31F6">
        <w:rPr>
          <w:rFonts w:ascii="Times New Roman" w:hAnsi="Times New Roman" w:hint="eastAsia"/>
          <w:b/>
          <w:color w:val="auto"/>
          <w:sz w:val="28"/>
          <w:szCs w:val="28"/>
        </w:rPr>
        <w:t xml:space="preserve"> rights and </w:t>
      </w:r>
      <w:r w:rsidR="007D36C6" w:rsidRPr="00DE31F6">
        <w:rPr>
          <w:rFonts w:ascii="Times New Roman" w:hAnsi="Times New Roman"/>
          <w:b/>
          <w:color w:val="auto"/>
          <w:sz w:val="28"/>
          <w:szCs w:val="28"/>
        </w:rPr>
        <w:t>interest</w:t>
      </w:r>
      <w:r w:rsidR="007D36C6" w:rsidRPr="00DE31F6">
        <w:rPr>
          <w:rFonts w:ascii="Times New Roman" w:hAnsi="Times New Roman" w:hint="eastAsia"/>
          <w:b/>
          <w:color w:val="auto"/>
          <w:sz w:val="28"/>
          <w:szCs w:val="28"/>
        </w:rPr>
        <w:t xml:space="preserve">s of and </w:t>
      </w:r>
      <w:r w:rsidR="007D36C6" w:rsidRPr="00DE31F6">
        <w:rPr>
          <w:rFonts w:ascii="Times New Roman" w:hAnsi="Times New Roman"/>
          <w:b/>
          <w:color w:val="auto"/>
          <w:sz w:val="28"/>
          <w:szCs w:val="28"/>
        </w:rPr>
        <w:t>support</w:t>
      </w:r>
      <w:r w:rsidR="007D36C6" w:rsidRPr="00DE31F6">
        <w:rPr>
          <w:rFonts w:ascii="Times New Roman" w:hAnsi="Times New Roman" w:hint="eastAsia"/>
          <w:b/>
          <w:color w:val="auto"/>
          <w:sz w:val="28"/>
          <w:szCs w:val="28"/>
        </w:rPr>
        <w:t xml:space="preserve"> for women from vulnerable groups</w:t>
      </w:r>
      <w:r w:rsidR="007D36C6"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</w:p>
    <w:p w14:paraId="516D3DDE" w14:textId="2246BDA7" w:rsidR="00963849" w:rsidRPr="008C14ED" w:rsidRDefault="00C7046C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Fourthly,</w:t>
      </w:r>
      <w:r w:rsidR="007D36C6"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I would like to </w:t>
      </w:r>
      <w:r w:rsidR="000702D5" w:rsidRPr="008C14ED">
        <w:rPr>
          <w:rFonts w:ascii="Times New Roman" w:hAnsi="Times New Roman"/>
          <w:color w:val="auto"/>
          <w:sz w:val="28"/>
          <w:szCs w:val="28"/>
        </w:rPr>
        <w:t>explain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the Korean Government’s policies and achievements in protecting the rights of women from vulnerable groups, including women with disabilities, marriage immigrant women, rural women and single-parent families</w:t>
      </w:r>
      <w:r w:rsidR="001E75BE" w:rsidRPr="008C14ED">
        <w:rPr>
          <w:rFonts w:ascii="Times New Roman" w:hAnsi="Times New Roman"/>
          <w:color w:val="auto"/>
          <w:sz w:val="28"/>
          <w:szCs w:val="28"/>
        </w:rPr>
        <w:t>.</w:t>
      </w:r>
    </w:p>
    <w:p w14:paraId="66EB47DC" w14:textId="37CDB9A3" w:rsidR="00963849" w:rsidRPr="008C14ED" w:rsidRDefault="00C7046C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 xml:space="preserve">The </w:t>
      </w:r>
      <w:r w:rsidR="000702D5" w:rsidRPr="008C14ED">
        <w:rPr>
          <w:rFonts w:ascii="Times New Roman" w:hAnsi="Times New Roman"/>
          <w:color w:val="auto"/>
          <w:sz w:val="28"/>
          <w:szCs w:val="28"/>
        </w:rPr>
        <w:t xml:space="preserve">42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Educational Support Centers for Women with Disabilities </w:t>
      </w:r>
      <w:r w:rsidR="00662D68" w:rsidRPr="008C14ED">
        <w:rPr>
          <w:rFonts w:ascii="Times New Roman" w:hAnsi="Times New Roman"/>
          <w:color w:val="auto"/>
          <w:sz w:val="28"/>
          <w:szCs w:val="28"/>
        </w:rPr>
        <w:t>nationwide offer a range of services for</w:t>
      </w:r>
      <w:r w:rsidR="000702D5" w:rsidRPr="008C14ED">
        <w:rPr>
          <w:rFonts w:ascii="Times New Roman" w:hAnsi="Times New Roman"/>
          <w:color w:val="auto"/>
          <w:sz w:val="28"/>
          <w:szCs w:val="28"/>
        </w:rPr>
        <w:t xml:space="preserve"> women with disabilities who </w:t>
      </w:r>
      <w:r w:rsidR="00BC4FDF" w:rsidRPr="008C14ED">
        <w:rPr>
          <w:rFonts w:ascii="Times New Roman" w:hAnsi="Times New Roman" w:hint="eastAsia"/>
          <w:color w:val="auto"/>
          <w:sz w:val="28"/>
          <w:szCs w:val="28"/>
        </w:rPr>
        <w:t>were</w:t>
      </w:r>
      <w:r w:rsidR="00662D68" w:rsidRPr="008C14ED">
        <w:rPr>
          <w:rFonts w:ascii="Times New Roman" w:hAnsi="Times New Roman"/>
          <w:color w:val="auto"/>
          <w:sz w:val="28"/>
          <w:szCs w:val="28"/>
        </w:rPr>
        <w:t xml:space="preserve"> not </w:t>
      </w:r>
      <w:r w:rsidR="000702D5" w:rsidRPr="008C14ED">
        <w:rPr>
          <w:rFonts w:ascii="Times New Roman" w:hAnsi="Times New Roman"/>
          <w:color w:val="auto"/>
          <w:sz w:val="28"/>
          <w:szCs w:val="28"/>
        </w:rPr>
        <w:t>provided with</w:t>
      </w:r>
      <w:r w:rsidR="00662D68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7D36C6" w:rsidRPr="008C14ED">
        <w:rPr>
          <w:rFonts w:ascii="Times New Roman" w:hAnsi="Times New Roman" w:hint="eastAsia"/>
          <w:color w:val="auto"/>
          <w:sz w:val="28"/>
          <w:szCs w:val="28"/>
        </w:rPr>
        <w:t>ample</w:t>
      </w:r>
      <w:r w:rsidR="00662D68" w:rsidRPr="008C14ED">
        <w:rPr>
          <w:rFonts w:ascii="Times New Roman" w:hAnsi="Times New Roman"/>
          <w:color w:val="auto"/>
          <w:sz w:val="28"/>
          <w:szCs w:val="28"/>
        </w:rPr>
        <w:t xml:space="preserve"> opportunities for capacity building due to</w:t>
      </w:r>
      <w:r w:rsidR="003A3EE8" w:rsidRPr="008C14ED">
        <w:rPr>
          <w:rFonts w:ascii="Times New Roman" w:hAnsi="Times New Roman"/>
          <w:color w:val="auto"/>
          <w:sz w:val="28"/>
          <w:szCs w:val="28"/>
        </w:rPr>
        <w:t xml:space="preserve"> the</w:t>
      </w:r>
      <w:r w:rsidR="00662D68" w:rsidRPr="008C14ED">
        <w:rPr>
          <w:rFonts w:ascii="Times New Roman" w:hAnsi="Times New Roman"/>
          <w:color w:val="auto"/>
          <w:sz w:val="28"/>
          <w:szCs w:val="28"/>
        </w:rPr>
        <w:t xml:space="preserve"> dual disadvantages of gender </w:t>
      </w:r>
      <w:r w:rsidR="000702D5" w:rsidRPr="008C14ED">
        <w:rPr>
          <w:rFonts w:ascii="Times New Roman" w:hAnsi="Times New Roman"/>
          <w:color w:val="auto"/>
          <w:sz w:val="28"/>
          <w:szCs w:val="28"/>
        </w:rPr>
        <w:t xml:space="preserve">and disability. </w:t>
      </w:r>
      <w:r w:rsidR="007D36C6" w:rsidRPr="008C14ED">
        <w:rPr>
          <w:rFonts w:ascii="Times New Roman" w:hAnsi="Times New Roman" w:hint="eastAsia"/>
          <w:color w:val="auto"/>
          <w:sz w:val="28"/>
          <w:szCs w:val="28"/>
        </w:rPr>
        <w:t xml:space="preserve">Services available </w:t>
      </w:r>
      <w:r w:rsidR="003A3EE8" w:rsidRPr="008C14ED">
        <w:rPr>
          <w:rFonts w:ascii="Times New Roman" w:hAnsi="Times New Roman"/>
          <w:color w:val="auto"/>
          <w:sz w:val="28"/>
          <w:szCs w:val="28"/>
        </w:rPr>
        <w:t>include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counseling</w:t>
      </w:r>
      <w:r w:rsidR="000702D5" w:rsidRPr="008C14ED">
        <w:rPr>
          <w:rFonts w:ascii="Times New Roman" w:hAnsi="Times New Roman"/>
          <w:color w:val="auto"/>
          <w:sz w:val="28"/>
          <w:szCs w:val="28"/>
        </w:rPr>
        <w:t xml:space="preserve"> based on life cycle</w:t>
      </w:r>
      <w:r w:rsidRPr="008C14ED">
        <w:rPr>
          <w:rFonts w:ascii="Times New Roman" w:hAnsi="Times New Roman"/>
          <w:color w:val="auto"/>
          <w:sz w:val="28"/>
          <w:szCs w:val="28"/>
        </w:rPr>
        <w:t>, integrated information on legal, medical, housing and employment support</w:t>
      </w:r>
      <w:r w:rsidR="00662D68" w:rsidRPr="008C14ED">
        <w:rPr>
          <w:rFonts w:ascii="Times New Roman" w:hAnsi="Times New Roman"/>
          <w:color w:val="auto"/>
          <w:sz w:val="28"/>
          <w:szCs w:val="28"/>
        </w:rPr>
        <w:t>,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and tailored capa</w:t>
      </w:r>
      <w:r w:rsidR="00662D68" w:rsidRPr="008C14ED">
        <w:rPr>
          <w:rFonts w:ascii="Times New Roman" w:hAnsi="Times New Roman"/>
          <w:color w:val="auto"/>
          <w:sz w:val="28"/>
          <w:szCs w:val="28"/>
        </w:rPr>
        <w:t>city-building programs.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6B30B76F" w14:textId="69409DEB" w:rsidR="00963849" w:rsidRPr="008C14ED" w:rsidRDefault="00CD69D4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 xml:space="preserve">For marriage immigrant women, </w:t>
      </w:r>
      <w:r w:rsidR="007D36C6" w:rsidRPr="008C14ED">
        <w:rPr>
          <w:rFonts w:ascii="Times New Roman" w:hAnsi="Times New Roman" w:hint="eastAsia"/>
          <w:color w:val="auto"/>
          <w:sz w:val="28"/>
          <w:szCs w:val="28"/>
        </w:rPr>
        <w:t>there are 231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Multicultural Family Support Centers across the nation </w:t>
      </w:r>
      <w:r w:rsidR="007D36C6" w:rsidRPr="008C14ED">
        <w:rPr>
          <w:rFonts w:ascii="Times New Roman" w:hAnsi="Times New Roman"/>
          <w:color w:val="auto"/>
          <w:sz w:val="28"/>
          <w:szCs w:val="28"/>
        </w:rPr>
        <w:t>that</w:t>
      </w:r>
      <w:r w:rsidR="007D36C6" w:rsidRPr="008C14ED">
        <w:rPr>
          <w:rFonts w:ascii="Times New Roman" w:hAnsi="Times New Roman" w:hint="eastAsia"/>
          <w:color w:val="auto"/>
          <w:sz w:val="28"/>
          <w:szCs w:val="28"/>
        </w:rPr>
        <w:t xml:space="preserve"> render</w:t>
      </w:r>
      <w:r w:rsidR="00662D68" w:rsidRPr="008C14ED">
        <w:rPr>
          <w:rFonts w:ascii="Times New Roman" w:hAnsi="Times New Roman"/>
          <w:color w:val="auto"/>
          <w:sz w:val="28"/>
          <w:szCs w:val="28"/>
        </w:rPr>
        <w:t xml:space="preserve"> comprehensive support, such as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counseling, translation/interpretation, Korean</w:t>
      </w:r>
      <w:r w:rsidR="0081710C"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  <w:r w:rsidR="007D36C6" w:rsidRPr="008C14ED">
        <w:rPr>
          <w:rFonts w:ascii="Times New Roman" w:hAnsi="Times New Roman" w:hint="eastAsia"/>
          <w:color w:val="auto"/>
          <w:sz w:val="28"/>
          <w:szCs w:val="28"/>
        </w:rPr>
        <w:t>language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courses, </w:t>
      </w:r>
      <w:r w:rsidR="00662D68" w:rsidRPr="008C14ED">
        <w:rPr>
          <w:rFonts w:ascii="Times New Roman" w:hAnsi="Times New Roman"/>
          <w:color w:val="auto"/>
          <w:sz w:val="28"/>
          <w:szCs w:val="28"/>
        </w:rPr>
        <w:t xml:space="preserve">and </w:t>
      </w:r>
      <w:r w:rsidRPr="008C14ED">
        <w:rPr>
          <w:rFonts w:ascii="Times New Roman" w:hAnsi="Times New Roman"/>
          <w:color w:val="auto"/>
          <w:sz w:val="28"/>
          <w:szCs w:val="28"/>
        </w:rPr>
        <w:t>re</w:t>
      </w:r>
      <w:r w:rsidR="00662D68" w:rsidRPr="008C14ED">
        <w:rPr>
          <w:rFonts w:ascii="Times New Roman" w:hAnsi="Times New Roman"/>
          <w:color w:val="auto"/>
          <w:sz w:val="28"/>
          <w:szCs w:val="28"/>
        </w:rPr>
        <w:t xml:space="preserve">ferral to other support agencies,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to help them integrate into Korean society. To </w:t>
      </w:r>
      <w:r w:rsidR="007D36C6" w:rsidRPr="008C14ED">
        <w:rPr>
          <w:rFonts w:ascii="Times New Roman" w:hAnsi="Times New Roman" w:hint="eastAsia"/>
          <w:color w:val="auto"/>
          <w:sz w:val="28"/>
          <w:szCs w:val="28"/>
        </w:rPr>
        <w:t xml:space="preserve">facilitate </w:t>
      </w:r>
      <w:r w:rsidR="000702D5" w:rsidRPr="008C14ED">
        <w:rPr>
          <w:rFonts w:ascii="Times New Roman" w:hAnsi="Times New Roman"/>
          <w:color w:val="auto"/>
          <w:sz w:val="28"/>
          <w:szCs w:val="28"/>
        </w:rPr>
        <w:t>marriage immigrant women’s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self-reliance and social participation, </w:t>
      </w:r>
      <w:r w:rsidR="007D36C6" w:rsidRPr="008C14ED">
        <w:rPr>
          <w:rFonts w:ascii="Times New Roman" w:hAnsi="Times New Roman" w:hint="eastAsia"/>
          <w:color w:val="auto"/>
          <w:sz w:val="28"/>
          <w:szCs w:val="28"/>
        </w:rPr>
        <w:t xml:space="preserve">in particular, </w:t>
      </w:r>
      <w:r w:rsidRPr="008C14ED">
        <w:rPr>
          <w:rFonts w:ascii="Times New Roman" w:hAnsi="Times New Roman"/>
          <w:color w:val="auto"/>
          <w:sz w:val="28"/>
          <w:szCs w:val="28"/>
        </w:rPr>
        <w:t>the Centers</w:t>
      </w:r>
      <w:r w:rsidR="007D36C6"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  <w:r w:rsidR="00E7611E" w:rsidRPr="008C14ED">
        <w:rPr>
          <w:rFonts w:ascii="Times New Roman" w:hAnsi="Times New Roman" w:hint="eastAsia"/>
          <w:color w:val="auto"/>
          <w:sz w:val="28"/>
          <w:szCs w:val="28"/>
        </w:rPr>
        <w:t xml:space="preserve">have embarked on </w:t>
      </w:r>
      <w:r w:rsidRPr="008C14ED">
        <w:rPr>
          <w:rFonts w:ascii="Times New Roman" w:hAnsi="Times New Roman"/>
          <w:color w:val="auto"/>
          <w:sz w:val="28"/>
          <w:szCs w:val="28"/>
        </w:rPr>
        <w:t>partnership</w:t>
      </w:r>
      <w:r w:rsidR="00A40031" w:rsidRPr="008C14ED">
        <w:rPr>
          <w:rFonts w:ascii="Times New Roman" w:hAnsi="Times New Roman"/>
          <w:color w:val="auto"/>
          <w:sz w:val="28"/>
          <w:szCs w:val="28"/>
        </w:rPr>
        <w:t xml:space="preserve"> from 2024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with 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>the Women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’s Reemployment Centers and other vocational training 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>institutes</w:t>
      </w:r>
      <w:r w:rsidR="000702D5" w:rsidRPr="008C14ED">
        <w:rPr>
          <w:rFonts w:ascii="Times New Roman" w:hAnsi="Times New Roman"/>
          <w:color w:val="auto"/>
          <w:sz w:val="28"/>
          <w:szCs w:val="28"/>
        </w:rPr>
        <w:t xml:space="preserve"> to provide </w:t>
      </w:r>
      <w:r w:rsidR="00E7611E" w:rsidRPr="008C14ED">
        <w:rPr>
          <w:rFonts w:ascii="Times New Roman" w:hAnsi="Times New Roman" w:hint="eastAsia"/>
          <w:color w:val="auto"/>
          <w:sz w:val="28"/>
          <w:szCs w:val="28"/>
        </w:rPr>
        <w:t xml:space="preserve">targeted </w:t>
      </w:r>
      <w:r w:rsidR="000702D5" w:rsidRPr="008C14ED">
        <w:rPr>
          <w:rFonts w:ascii="Times New Roman" w:hAnsi="Times New Roman"/>
          <w:color w:val="auto"/>
          <w:sz w:val="28"/>
          <w:szCs w:val="28"/>
        </w:rPr>
        <w:t xml:space="preserve">programs, </w:t>
      </w:r>
      <w:r w:rsidR="00BC4FDF" w:rsidRPr="008C14ED">
        <w:rPr>
          <w:rFonts w:ascii="Times New Roman" w:hAnsi="Times New Roman" w:hint="eastAsia"/>
          <w:color w:val="auto"/>
          <w:sz w:val="28"/>
          <w:szCs w:val="28"/>
        </w:rPr>
        <w:t>from</w:t>
      </w:r>
      <w:r w:rsidR="000702D5" w:rsidRPr="008C14ED">
        <w:rPr>
          <w:rFonts w:ascii="Times New Roman" w:hAnsi="Times New Roman"/>
          <w:color w:val="auto"/>
          <w:sz w:val="28"/>
          <w:szCs w:val="28"/>
        </w:rPr>
        <w:t xml:space="preserve"> basic employment guidance program, </w:t>
      </w:r>
      <w:r w:rsidR="00BC4FDF" w:rsidRPr="008C14ED">
        <w:rPr>
          <w:rFonts w:ascii="Times New Roman" w:hAnsi="Times New Roman" w:hint="eastAsia"/>
          <w:color w:val="auto"/>
          <w:sz w:val="28"/>
          <w:szCs w:val="28"/>
        </w:rPr>
        <w:t xml:space="preserve">to </w:t>
      </w:r>
      <w:r w:rsidR="000702D5" w:rsidRPr="008C14ED">
        <w:rPr>
          <w:rFonts w:ascii="Times New Roman" w:hAnsi="Times New Roman"/>
          <w:color w:val="auto"/>
          <w:sz w:val="28"/>
          <w:szCs w:val="28"/>
        </w:rPr>
        <w:t xml:space="preserve">vocational training, and post-management, </w:t>
      </w:r>
      <w:r w:rsidR="007D36C6" w:rsidRPr="008C14ED">
        <w:rPr>
          <w:rFonts w:ascii="Times New Roman" w:hAnsi="Times New Roman" w:hint="eastAsia"/>
          <w:color w:val="auto"/>
          <w:sz w:val="28"/>
          <w:szCs w:val="28"/>
        </w:rPr>
        <w:t xml:space="preserve">to </w:t>
      </w:r>
      <w:r w:rsidR="00E7611E" w:rsidRPr="008C14ED">
        <w:rPr>
          <w:rFonts w:ascii="Times New Roman" w:hAnsi="Times New Roman"/>
          <w:color w:val="auto"/>
          <w:sz w:val="28"/>
          <w:szCs w:val="28"/>
        </w:rPr>
        <w:t>support</w:t>
      </w:r>
      <w:r w:rsidR="00E7611E" w:rsidRPr="008C14ED">
        <w:rPr>
          <w:rFonts w:ascii="Times New Roman" w:hAnsi="Times New Roman" w:hint="eastAsia"/>
          <w:color w:val="auto"/>
          <w:sz w:val="28"/>
          <w:szCs w:val="28"/>
        </w:rPr>
        <w:t xml:space="preserve"> their economic </w:t>
      </w:r>
      <w:r w:rsidR="00E7611E" w:rsidRPr="008C14ED">
        <w:rPr>
          <w:rFonts w:ascii="Times New Roman" w:hAnsi="Times New Roman"/>
          <w:color w:val="auto"/>
          <w:sz w:val="28"/>
          <w:szCs w:val="28"/>
        </w:rPr>
        <w:t>participation</w:t>
      </w:r>
      <w:r w:rsidR="00E7611E" w:rsidRPr="008C14ED">
        <w:rPr>
          <w:rFonts w:ascii="Times New Roman" w:hAnsi="Times New Roman" w:hint="eastAsia"/>
          <w:color w:val="auto"/>
          <w:sz w:val="28"/>
          <w:szCs w:val="28"/>
        </w:rPr>
        <w:t xml:space="preserve">. </w:t>
      </w:r>
    </w:p>
    <w:p w14:paraId="46FA0879" w14:textId="195C13CA" w:rsidR="00963849" w:rsidRPr="008C14ED" w:rsidRDefault="00662D68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To empower</w:t>
      </w:r>
      <w:r w:rsidR="00840714" w:rsidRPr="008C14ED">
        <w:rPr>
          <w:rFonts w:ascii="Times New Roman" w:hAnsi="Times New Roman"/>
          <w:color w:val="auto"/>
          <w:sz w:val="28"/>
          <w:szCs w:val="28"/>
        </w:rPr>
        <w:t xml:space="preserve"> rural women, the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ROK </w:t>
      </w:r>
      <w:r w:rsidR="00840714" w:rsidRPr="008C14ED">
        <w:rPr>
          <w:rFonts w:ascii="Times New Roman" w:hAnsi="Times New Roman"/>
          <w:color w:val="auto"/>
          <w:sz w:val="28"/>
          <w:szCs w:val="28"/>
        </w:rPr>
        <w:t xml:space="preserve">Government continues to implement farming </w:t>
      </w:r>
      <w:r w:rsidR="00840714" w:rsidRPr="008C14ED">
        <w:rPr>
          <w:rFonts w:ascii="Times New Roman" w:hAnsi="Times New Roman"/>
          <w:color w:val="auto"/>
          <w:sz w:val="28"/>
          <w:szCs w:val="28"/>
        </w:rPr>
        <w:lastRenderedPageBreak/>
        <w:t>environment improvement projects to empower women farmers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 xml:space="preserve"> and </w:t>
      </w:r>
      <w:r w:rsidR="00E7611E" w:rsidRPr="008C14ED">
        <w:rPr>
          <w:rFonts w:ascii="Times New Roman" w:hAnsi="Times New Roman" w:hint="eastAsia"/>
          <w:color w:val="auto"/>
          <w:sz w:val="28"/>
          <w:szCs w:val="28"/>
        </w:rPr>
        <w:t xml:space="preserve">train </w:t>
      </w:r>
      <w:r w:rsidR="00E7611E" w:rsidRPr="008C14ED">
        <w:rPr>
          <w:rFonts w:ascii="Times New Roman" w:hAnsi="Times New Roman"/>
          <w:color w:val="auto"/>
          <w:sz w:val="28"/>
          <w:szCs w:val="28"/>
        </w:rPr>
        <w:t>the</w:t>
      </w:r>
      <w:r w:rsidR="00E7611E" w:rsidRPr="008C14ED">
        <w:rPr>
          <w:rFonts w:ascii="Times New Roman" w:hAnsi="Times New Roman" w:hint="eastAsia"/>
          <w:color w:val="auto"/>
          <w:sz w:val="28"/>
          <w:szCs w:val="28"/>
        </w:rPr>
        <w:t xml:space="preserve"> trainers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40714" w:rsidRPr="008C14ED">
        <w:rPr>
          <w:rFonts w:ascii="Times New Roman" w:hAnsi="Times New Roman"/>
          <w:color w:val="auto"/>
          <w:sz w:val="28"/>
          <w:szCs w:val="28"/>
        </w:rPr>
        <w:t>to raise awareness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of</w:t>
      </w:r>
      <w:r w:rsidR="00840714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gender equality in agriculture </w:t>
      </w:r>
      <w:r w:rsidR="00840714" w:rsidRPr="008C14ED">
        <w:rPr>
          <w:rFonts w:ascii="Times New Roman" w:hAnsi="Times New Roman"/>
          <w:color w:val="auto"/>
          <w:sz w:val="28"/>
          <w:szCs w:val="28"/>
        </w:rPr>
        <w:t>and promote a gender-equal culture in rural areas. Since 2022, women farmers have been subject to medical examinations every other year to screen</w:t>
      </w:r>
      <w:r w:rsidR="003A3EE8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E1693" w:rsidRPr="008C14ED">
        <w:rPr>
          <w:rFonts w:ascii="Times New Roman" w:hAnsi="Times New Roman"/>
          <w:color w:val="auto"/>
          <w:sz w:val="28"/>
          <w:szCs w:val="28"/>
        </w:rPr>
        <w:t xml:space="preserve">farmers’ occupational </w:t>
      </w:r>
      <w:r w:rsidR="00840714" w:rsidRPr="008C14ED">
        <w:rPr>
          <w:rFonts w:ascii="Times New Roman" w:hAnsi="Times New Roman"/>
          <w:color w:val="auto"/>
          <w:sz w:val="28"/>
          <w:szCs w:val="28"/>
        </w:rPr>
        <w:t>diseases</w:t>
      </w:r>
      <w:r w:rsidR="00A40031" w:rsidRPr="008C14ED">
        <w:rPr>
          <w:rFonts w:ascii="Times New Roman" w:hAnsi="Times New Roman"/>
          <w:color w:val="auto"/>
          <w:sz w:val="28"/>
          <w:szCs w:val="28"/>
        </w:rPr>
        <w:t xml:space="preserve"> that women farmers are particularly prone to</w:t>
      </w:r>
      <w:r w:rsidR="00840714" w:rsidRPr="008C14ED">
        <w:rPr>
          <w:rFonts w:ascii="Times New Roman" w:hAnsi="Times New Roman"/>
          <w:color w:val="auto"/>
          <w:sz w:val="28"/>
          <w:szCs w:val="28"/>
        </w:rPr>
        <w:t xml:space="preserve">, such as pesticide poisoning. </w:t>
      </w:r>
    </w:p>
    <w:p w14:paraId="6FE6A798" w14:textId="7C6FFCED" w:rsidR="00E91DBD" w:rsidRPr="008C14ED" w:rsidRDefault="00EB04D7" w:rsidP="00963849">
      <w:pPr>
        <w:pStyle w:val="MS"/>
        <w:rPr>
          <w:rFonts w:ascii="Times New Roman" w:hAnsi="Times New Roman" w:cs="Times New Roman"/>
          <w:color w:val="auto"/>
          <w:sz w:val="24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In addition, low-income sin</w:t>
      </w:r>
      <w:r w:rsidR="00D033E4" w:rsidRPr="008C14ED">
        <w:rPr>
          <w:rFonts w:ascii="Times New Roman" w:hAnsi="Times New Roman"/>
          <w:color w:val="auto"/>
          <w:sz w:val="28"/>
          <w:szCs w:val="28"/>
        </w:rPr>
        <w:t>gle-parent families are entitled to welfare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033E4" w:rsidRPr="008C14ED">
        <w:rPr>
          <w:rFonts w:ascii="Times New Roman" w:hAnsi="Times New Roman"/>
          <w:color w:val="auto"/>
          <w:sz w:val="28"/>
          <w:szCs w:val="28"/>
        </w:rPr>
        <w:t>benefit</w:t>
      </w:r>
      <w:r w:rsidRPr="008C14ED">
        <w:rPr>
          <w:rFonts w:ascii="Times New Roman" w:hAnsi="Times New Roman"/>
          <w:color w:val="auto"/>
          <w:sz w:val="28"/>
          <w:szCs w:val="28"/>
        </w:rPr>
        <w:t>s, such as</w:t>
      </w:r>
      <w:r w:rsidR="004B7B67" w:rsidRPr="008C14ED">
        <w:rPr>
          <w:rFonts w:ascii="Times New Roman" w:hAnsi="Times New Roman"/>
          <w:color w:val="auto"/>
          <w:sz w:val="28"/>
          <w:szCs w:val="28"/>
        </w:rPr>
        <w:t xml:space="preserve"> the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child-rearing allowance</w:t>
      </w:r>
      <w:r w:rsidR="004B7B67" w:rsidRPr="008C14ED">
        <w:rPr>
          <w:rFonts w:ascii="Times New Roman" w:hAnsi="Times New Roman"/>
          <w:color w:val="auto"/>
          <w:sz w:val="28"/>
          <w:szCs w:val="28"/>
        </w:rPr>
        <w:t>,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as single parents often struggle financially while providing for and raising their children</w:t>
      </w:r>
      <w:r w:rsidR="00D033E4" w:rsidRPr="008C14ED">
        <w:rPr>
          <w:rFonts w:ascii="Times New Roman" w:hAnsi="Times New Roman"/>
          <w:color w:val="auto"/>
          <w:sz w:val="28"/>
          <w:szCs w:val="28"/>
        </w:rPr>
        <w:t xml:space="preserve"> singlehandedly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. </w:t>
      </w:r>
    </w:p>
    <w:p w14:paraId="02EE034C" w14:textId="7155DC18" w:rsidR="00E91DBD" w:rsidRPr="008C14ED" w:rsidRDefault="00E91DBD" w:rsidP="00963849">
      <w:pPr>
        <w:pStyle w:val="MS"/>
        <w:rPr>
          <w:rFonts w:ascii="Times New Roman" w:hAnsi="Times New Roman" w:cs="Times New Roman"/>
          <w:color w:val="auto"/>
          <w:sz w:val="24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 xml:space="preserve">In 2024, the ROK Government significantly 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scaled up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support for welfare programs 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>such as by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raising the age limit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  <w:r w:rsidR="00A20FBA" w:rsidRPr="008C14ED">
        <w:rPr>
          <w:rFonts w:ascii="Times New Roman" w:hAnsi="Times New Roman" w:hint="eastAsia"/>
          <w:color w:val="auto"/>
          <w:sz w:val="28"/>
          <w:szCs w:val="28"/>
        </w:rPr>
        <w:t>for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child-rearing allowance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from </w:t>
      </w:r>
      <w:r w:rsidR="00A20FBA" w:rsidRPr="008C14ED">
        <w:rPr>
          <w:rFonts w:ascii="Times New Roman" w:hAnsi="Times New Roman" w:hint="eastAsia"/>
          <w:color w:val="auto"/>
          <w:sz w:val="28"/>
          <w:szCs w:val="28"/>
        </w:rPr>
        <w:t xml:space="preserve">children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under 18 years of age to under 22 years of age, if 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>attending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high school, expand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>ing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the scope of eligibility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, while increasing </w:t>
      </w:r>
      <w:r w:rsidRPr="008C14ED">
        <w:rPr>
          <w:rFonts w:ascii="Times New Roman" w:hAnsi="Times New Roman"/>
          <w:color w:val="auto"/>
          <w:sz w:val="28"/>
          <w:szCs w:val="28"/>
        </w:rPr>
        <w:t>the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unit funding amount for the allowances. </w:t>
      </w:r>
    </w:p>
    <w:p w14:paraId="0123DA36" w14:textId="2B00DC3F" w:rsidR="00963849" w:rsidRPr="008C14ED" w:rsidRDefault="008C0268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The Government will continue to raise the income threshold for welfare allowances in phase</w:t>
      </w:r>
      <w:r w:rsidR="003A3EE8" w:rsidRPr="008C14ED">
        <w:rPr>
          <w:rFonts w:ascii="Times New Roman" w:hAnsi="Times New Roman"/>
          <w:color w:val="auto"/>
          <w:sz w:val="28"/>
          <w:szCs w:val="28"/>
        </w:rPr>
        <w:t>s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and expand</w:t>
      </w:r>
      <w:r w:rsidR="004B7B67" w:rsidRPr="008C14ED">
        <w:rPr>
          <w:rFonts w:ascii="Times New Roman" w:hAnsi="Times New Roman"/>
          <w:color w:val="auto"/>
          <w:sz w:val="28"/>
          <w:szCs w:val="28"/>
        </w:rPr>
        <w:t xml:space="preserve"> support for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different forms of services</w:t>
      </w:r>
      <w:r w:rsidR="00C00DA2" w:rsidRPr="008C14ED">
        <w:rPr>
          <w:rFonts w:ascii="Times New Roman" w:hAnsi="Times New Roman" w:hint="eastAsia"/>
          <w:color w:val="auto"/>
          <w:sz w:val="28"/>
          <w:szCs w:val="28"/>
        </w:rPr>
        <w:t xml:space="preserve"> to include not just financial support but also housing,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childcare </w:t>
      </w:r>
      <w:r w:rsidR="004B7B67" w:rsidRPr="008C14ED">
        <w:rPr>
          <w:rFonts w:ascii="Times New Roman" w:hAnsi="Times New Roman"/>
          <w:color w:val="auto"/>
          <w:sz w:val="28"/>
          <w:szCs w:val="28"/>
        </w:rPr>
        <w:t>assistance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and child support enforcement </w:t>
      </w:r>
      <w:r w:rsidR="004B7B67" w:rsidRPr="008C14ED">
        <w:rPr>
          <w:rFonts w:ascii="Times New Roman" w:hAnsi="Times New Roman"/>
          <w:color w:val="auto"/>
          <w:sz w:val="28"/>
          <w:szCs w:val="28"/>
        </w:rPr>
        <w:t>service</w:t>
      </w:r>
      <w:r w:rsidRPr="008C14ED">
        <w:rPr>
          <w:rFonts w:ascii="Times New Roman" w:hAnsi="Times New Roman"/>
          <w:color w:val="auto"/>
          <w:sz w:val="28"/>
          <w:szCs w:val="28"/>
        </w:rPr>
        <w:t>.</w:t>
      </w:r>
    </w:p>
    <w:p w14:paraId="5776EB55" w14:textId="77777777" w:rsidR="00963849" w:rsidRPr="008C14ED" w:rsidRDefault="00963849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</w:p>
    <w:p w14:paraId="082F120C" w14:textId="77777777" w:rsidR="00963849" w:rsidRPr="008C14ED" w:rsidRDefault="00963849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eastAsia="MS Gothic" w:hAnsi="Times New Roman" w:cs="MS Gothic" w:hint="eastAsia"/>
          <w:color w:val="auto"/>
          <w:sz w:val="28"/>
          <w:szCs w:val="28"/>
        </w:rPr>
        <w:t>❏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63BFA" w:rsidRPr="00DE31F6">
        <w:rPr>
          <w:rFonts w:ascii="Times New Roman" w:hAnsi="Times New Roman" w:hint="eastAsia"/>
          <w:b/>
          <w:color w:val="auto"/>
          <w:sz w:val="28"/>
          <w:szCs w:val="28"/>
        </w:rPr>
        <w:t>Tackling</w:t>
      </w:r>
      <w:r w:rsidR="008C0268" w:rsidRPr="00DE31F6">
        <w:rPr>
          <w:rFonts w:ascii="Times New Roman" w:hAnsi="Times New Roman" w:hint="eastAsia"/>
          <w:b/>
          <w:color w:val="auto"/>
          <w:sz w:val="28"/>
          <w:szCs w:val="28"/>
        </w:rPr>
        <w:t xml:space="preserve"> gender discrimination in employment</w:t>
      </w:r>
    </w:p>
    <w:p w14:paraId="548D096D" w14:textId="0E5D6899" w:rsidR="00A20FBA" w:rsidRPr="008C14ED" w:rsidRDefault="0081710C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In the Republic of Korea, more women are participating in economic activities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>, yet there still remain c</w:t>
      </w:r>
      <w:r w:rsidRPr="008C14ED">
        <w:rPr>
          <w:rFonts w:ascii="Times New Roman" w:hAnsi="Times New Roman"/>
          <w:color w:val="auto"/>
          <w:sz w:val="28"/>
          <w:szCs w:val="28"/>
        </w:rPr>
        <w:t>hallenges,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such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9B44BD" w:rsidRPr="008C14ED">
        <w:rPr>
          <w:rFonts w:ascii="Times New Roman" w:hAnsi="Times New Roman"/>
          <w:color w:val="auto"/>
          <w:sz w:val="28"/>
          <w:szCs w:val="28"/>
        </w:rPr>
        <w:t>as</w:t>
      </w:r>
      <w:r w:rsidR="00D02948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C0268" w:rsidRPr="008C14ED">
        <w:rPr>
          <w:rFonts w:ascii="Times New Roman" w:hAnsi="Times New Roman"/>
          <w:color w:val="auto"/>
          <w:sz w:val="28"/>
          <w:szCs w:val="28"/>
        </w:rPr>
        <w:t xml:space="preserve">career </w:t>
      </w:r>
      <w:r w:rsidR="00A20FBA" w:rsidRPr="008C14ED">
        <w:rPr>
          <w:rFonts w:ascii="Times New Roman" w:hAnsi="Times New Roman" w:hint="eastAsia"/>
          <w:color w:val="auto"/>
          <w:sz w:val="28"/>
          <w:szCs w:val="28"/>
        </w:rPr>
        <w:t>interruption</w:t>
      </w:r>
      <w:r w:rsidR="00C63BFA" w:rsidRPr="008C14ED">
        <w:rPr>
          <w:rFonts w:ascii="Times New Roman" w:hAnsi="Times New Roman"/>
          <w:color w:val="auto"/>
          <w:sz w:val="28"/>
          <w:szCs w:val="28"/>
        </w:rPr>
        <w:t xml:space="preserve"> among women</w:t>
      </w:r>
      <w:r w:rsidR="00D02948" w:rsidRPr="008C14ED">
        <w:rPr>
          <w:rFonts w:ascii="Times New Roman" w:hAnsi="Times New Roman"/>
          <w:color w:val="auto"/>
          <w:sz w:val="28"/>
          <w:szCs w:val="28"/>
        </w:rPr>
        <w:t xml:space="preserve"> and </w:t>
      </w:r>
      <w:r w:rsidR="009B44BD" w:rsidRPr="008C14ED">
        <w:rPr>
          <w:rFonts w:ascii="Times New Roman" w:hAnsi="Times New Roman"/>
          <w:color w:val="auto"/>
          <w:sz w:val="28"/>
          <w:szCs w:val="28"/>
        </w:rPr>
        <w:t>the gender pay gap</w:t>
      </w:r>
      <w:r w:rsidR="00D02948" w:rsidRPr="008C14ED">
        <w:rPr>
          <w:rFonts w:ascii="Times New Roman" w:hAnsi="Times New Roman"/>
          <w:color w:val="auto"/>
          <w:sz w:val="28"/>
          <w:szCs w:val="28"/>
        </w:rPr>
        <w:t>. To prevent career discontinuation</w:t>
      </w:r>
      <w:r w:rsidR="00D033E4" w:rsidRPr="008C14ED">
        <w:rPr>
          <w:rFonts w:ascii="Times New Roman" w:hAnsi="Times New Roman"/>
          <w:color w:val="auto"/>
          <w:sz w:val="28"/>
          <w:szCs w:val="28"/>
        </w:rPr>
        <w:t xml:space="preserve"> due to childbirth and parenting</w:t>
      </w:r>
      <w:r w:rsidR="00D02948" w:rsidRPr="008C14ED">
        <w:rPr>
          <w:rFonts w:ascii="Times New Roman" w:hAnsi="Times New Roman"/>
          <w:color w:val="auto"/>
          <w:sz w:val="28"/>
          <w:szCs w:val="28"/>
        </w:rPr>
        <w:t xml:space="preserve"> and increase women’s participation in the labor market, the</w:t>
      </w:r>
      <w:r w:rsidR="00C63BFA" w:rsidRPr="008C14ED">
        <w:rPr>
          <w:rFonts w:ascii="Times New Roman" w:hAnsi="Times New Roman"/>
          <w:color w:val="auto"/>
          <w:sz w:val="28"/>
          <w:szCs w:val="28"/>
        </w:rPr>
        <w:t xml:space="preserve"> ROK</w:t>
      </w:r>
      <w:r w:rsidR="00286FAC" w:rsidRPr="008C14ED">
        <w:rPr>
          <w:rFonts w:ascii="Times New Roman" w:hAnsi="Times New Roman"/>
          <w:color w:val="auto"/>
          <w:sz w:val="28"/>
          <w:szCs w:val="28"/>
        </w:rPr>
        <w:t xml:space="preserve"> G</w:t>
      </w:r>
      <w:r w:rsidR="00D02948" w:rsidRPr="008C14ED">
        <w:rPr>
          <w:rFonts w:ascii="Times New Roman" w:hAnsi="Times New Roman"/>
          <w:color w:val="auto"/>
          <w:sz w:val="28"/>
          <w:szCs w:val="28"/>
        </w:rPr>
        <w:t>overnm</w:t>
      </w:r>
      <w:r w:rsidR="009E3E78" w:rsidRPr="008C14ED">
        <w:rPr>
          <w:rFonts w:ascii="Times New Roman" w:hAnsi="Times New Roman"/>
          <w:color w:val="auto"/>
          <w:sz w:val="28"/>
          <w:szCs w:val="28"/>
        </w:rPr>
        <w:t>ent has taken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 xml:space="preserve"> measures</w:t>
      </w:r>
      <w:r w:rsidR="009E3E78" w:rsidRPr="008C14ED">
        <w:rPr>
          <w:rFonts w:ascii="Times New Roman" w:hAnsi="Times New Roman"/>
          <w:color w:val="auto"/>
          <w:sz w:val="28"/>
          <w:szCs w:val="28"/>
        </w:rPr>
        <w:t xml:space="preserve"> in various areas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>.</w:t>
      </w:r>
      <w:r w:rsidR="00A20FBA"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</w:p>
    <w:p w14:paraId="3014793A" w14:textId="77777777" w:rsidR="00963849" w:rsidRPr="008C14ED" w:rsidRDefault="00D02948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To help women improve their job skills, the 159 Women’s Reemployment Centers across the nation offer comprehensive employment support and career-interruption prevention assistance, such as job counseling, vocational training and internship opportunities. The centers are also expanding</w:t>
      </w:r>
      <w:r w:rsidR="00C63BFA" w:rsidRPr="008C14ED">
        <w:rPr>
          <w:rFonts w:ascii="Times New Roman" w:hAnsi="Times New Roman"/>
          <w:color w:val="auto"/>
          <w:sz w:val="28"/>
          <w:szCs w:val="28"/>
        </w:rPr>
        <w:t xml:space="preserve"> vocational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63BFA" w:rsidRPr="008C14ED">
        <w:rPr>
          <w:rFonts w:ascii="Times New Roman" w:hAnsi="Times New Roman"/>
          <w:color w:val="auto"/>
          <w:sz w:val="28"/>
          <w:szCs w:val="28"/>
        </w:rPr>
        <w:t>training programs</w:t>
      </w:r>
      <w:r w:rsidR="00FF13B9" w:rsidRPr="008C14ED">
        <w:rPr>
          <w:rFonts w:ascii="Times New Roman" w:hAnsi="Times New Roman"/>
          <w:color w:val="auto"/>
          <w:sz w:val="28"/>
          <w:szCs w:val="28"/>
        </w:rPr>
        <w:t xml:space="preserve"> for 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>job</w:t>
      </w:r>
      <w:r w:rsidRPr="008C14ED">
        <w:rPr>
          <w:rFonts w:ascii="Times New Roman" w:hAnsi="Times New Roman"/>
          <w:color w:val="auto"/>
          <w:sz w:val="28"/>
          <w:szCs w:val="28"/>
        </w:rPr>
        <w:t>s in emerging technologies and promising sector</w:t>
      </w:r>
      <w:r w:rsidR="00C63BFA" w:rsidRPr="008C14ED">
        <w:rPr>
          <w:rFonts w:ascii="Times New Roman" w:hAnsi="Times New Roman"/>
          <w:color w:val="auto"/>
          <w:sz w:val="28"/>
          <w:szCs w:val="28"/>
        </w:rPr>
        <w:t>s as well as local key industries</w:t>
      </w:r>
      <w:r w:rsidRPr="008C14ED">
        <w:rPr>
          <w:rFonts w:ascii="Times New Roman" w:hAnsi="Times New Roman"/>
          <w:color w:val="auto"/>
          <w:sz w:val="28"/>
          <w:szCs w:val="28"/>
        </w:rPr>
        <w:t>.</w:t>
      </w:r>
    </w:p>
    <w:p w14:paraId="1C7B7E1D" w14:textId="0C2CBF30" w:rsidR="00D11760" w:rsidRPr="008C14ED" w:rsidRDefault="00FF13B9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 xml:space="preserve">The Government is also striving to promote work-life balance </w:t>
      </w:r>
      <w:r w:rsidR="00D02948" w:rsidRPr="008C14ED">
        <w:rPr>
          <w:rFonts w:ascii="Times New Roman" w:hAnsi="Times New Roman"/>
          <w:color w:val="auto"/>
          <w:sz w:val="28"/>
          <w:szCs w:val="28"/>
        </w:rPr>
        <w:t xml:space="preserve">to address the root causes of </w:t>
      </w:r>
      <w:r w:rsidR="00C63BFA" w:rsidRPr="008C14ED">
        <w:rPr>
          <w:rFonts w:ascii="Times New Roman" w:hAnsi="Times New Roman"/>
          <w:color w:val="auto"/>
          <w:sz w:val="28"/>
          <w:szCs w:val="28"/>
        </w:rPr>
        <w:t xml:space="preserve">women’s </w:t>
      </w:r>
      <w:r w:rsidR="00D11760" w:rsidRPr="008C14ED">
        <w:rPr>
          <w:rFonts w:ascii="Times New Roman" w:hAnsi="Times New Roman"/>
          <w:color w:val="auto"/>
          <w:sz w:val="28"/>
          <w:szCs w:val="28"/>
        </w:rPr>
        <w:t xml:space="preserve">career </w:t>
      </w:r>
      <w:r w:rsidR="00C63BFA" w:rsidRPr="008C14ED">
        <w:rPr>
          <w:rFonts w:ascii="Times New Roman" w:hAnsi="Times New Roman"/>
          <w:color w:val="auto"/>
          <w:sz w:val="28"/>
          <w:szCs w:val="28"/>
        </w:rPr>
        <w:t>interruption</w:t>
      </w:r>
      <w:r w:rsidR="00D11760" w:rsidRPr="008C14ED">
        <w:rPr>
          <w:rFonts w:ascii="Times New Roman" w:hAnsi="Times New Roman"/>
          <w:color w:val="auto"/>
          <w:sz w:val="28"/>
          <w:szCs w:val="28"/>
        </w:rPr>
        <w:t xml:space="preserve">. </w:t>
      </w:r>
      <w:r w:rsidRPr="008C14ED">
        <w:rPr>
          <w:rFonts w:ascii="Times New Roman" w:hAnsi="Times New Roman"/>
          <w:color w:val="auto"/>
          <w:sz w:val="28"/>
          <w:szCs w:val="28"/>
        </w:rPr>
        <w:t>The working hour reduction subsidy is in place during child-rearing years, and</w:t>
      </w:r>
      <w:r w:rsidR="00D11760" w:rsidRPr="008C14ED">
        <w:rPr>
          <w:rFonts w:ascii="Times New Roman" w:hAnsi="Times New Roman"/>
          <w:color w:val="auto"/>
          <w:sz w:val="28"/>
          <w:szCs w:val="28"/>
        </w:rPr>
        <w:t xml:space="preserve"> consulting</w:t>
      </w:r>
      <w:r w:rsidR="009B44BD" w:rsidRPr="008C14ED">
        <w:rPr>
          <w:rFonts w:ascii="Times New Roman" w:hAnsi="Times New Roman"/>
          <w:color w:val="auto"/>
          <w:sz w:val="28"/>
          <w:szCs w:val="28"/>
        </w:rPr>
        <w:t xml:space="preserve"> services are</w:t>
      </w:r>
      <w:r w:rsidR="00D11760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C14ED">
        <w:rPr>
          <w:rFonts w:ascii="Times New Roman" w:hAnsi="Times New Roman"/>
          <w:color w:val="auto"/>
          <w:sz w:val="28"/>
          <w:szCs w:val="28"/>
        </w:rPr>
        <w:t>provided</w:t>
      </w:r>
      <w:r w:rsidR="00D11760" w:rsidRPr="008C14ED">
        <w:rPr>
          <w:rFonts w:ascii="Times New Roman" w:hAnsi="Times New Roman"/>
          <w:color w:val="auto"/>
          <w:sz w:val="28"/>
          <w:szCs w:val="28"/>
        </w:rPr>
        <w:t xml:space="preserve"> to</w:t>
      </w:r>
      <w:r w:rsidR="00FE1693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E1693" w:rsidRPr="008C14ED">
        <w:rPr>
          <w:rFonts w:ascii="Times New Roman" w:hAnsi="Times New Roman"/>
          <w:color w:val="auto"/>
          <w:sz w:val="28"/>
          <w:szCs w:val="28"/>
        </w:rPr>
        <w:lastRenderedPageBreak/>
        <w:t>businesses to</w:t>
      </w:r>
      <w:r w:rsidR="00D11760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E1693" w:rsidRPr="008C14ED">
        <w:rPr>
          <w:rFonts w:ascii="Times New Roman" w:hAnsi="Times New Roman"/>
          <w:color w:val="auto"/>
          <w:sz w:val="28"/>
          <w:szCs w:val="28"/>
        </w:rPr>
        <w:t>promote f</w:t>
      </w:r>
      <w:r w:rsidR="00D11760" w:rsidRPr="008C14ED">
        <w:rPr>
          <w:rFonts w:ascii="Times New Roman" w:hAnsi="Times New Roman"/>
          <w:color w:val="auto"/>
          <w:sz w:val="28"/>
          <w:szCs w:val="28"/>
        </w:rPr>
        <w:t>lexible work arrangements</w:t>
      </w:r>
      <w:r w:rsidR="00FE1693" w:rsidRPr="008C14ED">
        <w:rPr>
          <w:rFonts w:ascii="Times New Roman" w:hAnsi="Times New Roman"/>
          <w:color w:val="auto"/>
          <w:sz w:val="28"/>
          <w:szCs w:val="28"/>
        </w:rPr>
        <w:t xml:space="preserve"> in the workplace</w:t>
      </w:r>
      <w:r w:rsidR="00D11760" w:rsidRPr="008C14ED">
        <w:rPr>
          <w:rFonts w:ascii="Times New Roman" w:hAnsi="Times New Roman"/>
          <w:color w:val="auto"/>
          <w:sz w:val="28"/>
          <w:szCs w:val="28"/>
        </w:rPr>
        <w:t>, such as remote working and flex-time work. Companies that are not ready financially are provided with incentives and support to build</w:t>
      </w:r>
      <w:r w:rsidR="009B44BD" w:rsidRPr="008C14ED">
        <w:rPr>
          <w:rFonts w:ascii="Times New Roman" w:hAnsi="Times New Roman"/>
          <w:color w:val="auto"/>
          <w:sz w:val="28"/>
          <w:szCs w:val="28"/>
        </w:rPr>
        <w:t xml:space="preserve"> the</w:t>
      </w:r>
      <w:r w:rsidR="00D11760" w:rsidRPr="008C14ED">
        <w:rPr>
          <w:rFonts w:ascii="Times New Roman" w:hAnsi="Times New Roman"/>
          <w:color w:val="auto"/>
          <w:sz w:val="28"/>
          <w:szCs w:val="28"/>
        </w:rPr>
        <w:t xml:space="preserve"> necessary infrastructure. </w:t>
      </w:r>
      <w:r w:rsidR="00C63BFA" w:rsidRPr="008C14ED">
        <w:rPr>
          <w:rFonts w:ascii="Times New Roman" w:hAnsi="Times New Roman"/>
          <w:color w:val="auto"/>
          <w:sz w:val="28"/>
          <w:szCs w:val="28"/>
        </w:rPr>
        <w:t>M</w:t>
      </w:r>
      <w:r w:rsidR="00D11760" w:rsidRPr="008C14ED">
        <w:rPr>
          <w:rFonts w:ascii="Times New Roman" w:hAnsi="Times New Roman"/>
          <w:color w:val="auto"/>
          <w:sz w:val="28"/>
          <w:szCs w:val="28"/>
        </w:rPr>
        <w:t>ore</w:t>
      </w:r>
      <w:r w:rsidR="00C63BFA" w:rsidRPr="008C14ED">
        <w:rPr>
          <w:rFonts w:ascii="Times New Roman" w:hAnsi="Times New Roman"/>
          <w:color w:val="auto"/>
          <w:sz w:val="28"/>
          <w:szCs w:val="28"/>
        </w:rPr>
        <w:t>over</w:t>
      </w:r>
      <w:r w:rsidR="005D3272" w:rsidRPr="008C14ED">
        <w:rPr>
          <w:rFonts w:ascii="Times New Roman" w:hAnsi="Times New Roman"/>
          <w:color w:val="auto"/>
          <w:sz w:val="28"/>
          <w:szCs w:val="28"/>
        </w:rPr>
        <w:t xml:space="preserve">, to create a family-friendly workplace culture where everyone can work and care together, </w:t>
      </w:r>
      <w:r w:rsidR="00D11760" w:rsidRPr="008C14ED">
        <w:rPr>
          <w:rFonts w:ascii="Times New Roman" w:hAnsi="Times New Roman"/>
          <w:color w:val="auto"/>
          <w:sz w:val="28"/>
          <w:szCs w:val="28"/>
        </w:rPr>
        <w:t xml:space="preserve">the </w:t>
      </w:r>
      <w:r w:rsidR="00D11760" w:rsidRPr="008C14ED">
        <w:rPr>
          <w:rFonts w:ascii="Times New Roman" w:hAnsi="Times New Roman" w:hint="eastAsia"/>
          <w:color w:val="auto"/>
          <w:sz w:val="28"/>
          <w:szCs w:val="28"/>
        </w:rPr>
        <w:t>Government</w:t>
      </w:r>
      <w:r w:rsidR="005D3272" w:rsidRPr="008C14ED">
        <w:rPr>
          <w:rFonts w:ascii="Times New Roman" w:hAnsi="Times New Roman"/>
          <w:color w:val="auto"/>
          <w:sz w:val="28"/>
          <w:szCs w:val="28"/>
        </w:rPr>
        <w:t xml:space="preserve"> introduced the Family-Friendly Business Certification P</w:t>
      </w:r>
      <w:r w:rsidR="0081710C" w:rsidRPr="008C14ED">
        <w:rPr>
          <w:rFonts w:ascii="Times New Roman" w:hAnsi="Times New Roman"/>
          <w:color w:val="auto"/>
          <w:sz w:val="28"/>
          <w:szCs w:val="28"/>
        </w:rPr>
        <w:t>rogram</w:t>
      </w:r>
      <w:r w:rsidR="00FE1693" w:rsidRPr="008C14ED">
        <w:rPr>
          <w:rFonts w:ascii="Times New Roman" w:hAnsi="Times New Roman"/>
          <w:color w:val="auto"/>
          <w:sz w:val="28"/>
          <w:szCs w:val="28"/>
        </w:rPr>
        <w:t>. As of 2023, more than 5,900</w:t>
      </w:r>
      <w:r w:rsidR="00D11760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D3272" w:rsidRPr="008C14ED">
        <w:rPr>
          <w:rFonts w:ascii="Times New Roman" w:hAnsi="Times New Roman"/>
          <w:color w:val="auto"/>
          <w:sz w:val="28"/>
          <w:szCs w:val="28"/>
        </w:rPr>
        <w:t>companies</w:t>
      </w:r>
      <w:r w:rsidR="00D11760" w:rsidRPr="008C14ED">
        <w:rPr>
          <w:rFonts w:ascii="Times New Roman" w:hAnsi="Times New Roman"/>
          <w:color w:val="auto"/>
          <w:sz w:val="28"/>
          <w:szCs w:val="28"/>
        </w:rPr>
        <w:t xml:space="preserve"> are certified as family-friendly, and the Government plans to actively </w:t>
      </w:r>
      <w:r w:rsidRPr="008C14ED">
        <w:rPr>
          <w:rFonts w:ascii="Times New Roman" w:hAnsi="Times New Roman"/>
          <w:color w:val="auto"/>
          <w:sz w:val="28"/>
          <w:szCs w:val="28"/>
        </w:rPr>
        <w:t>identify</w:t>
      </w:r>
      <w:r w:rsidR="00D11760" w:rsidRPr="008C14ED">
        <w:rPr>
          <w:rFonts w:ascii="Times New Roman" w:hAnsi="Times New Roman"/>
          <w:color w:val="auto"/>
          <w:sz w:val="28"/>
          <w:szCs w:val="28"/>
        </w:rPr>
        <w:t xml:space="preserve"> effectiv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 xml:space="preserve">e incentives and encourage more </w:t>
      </w:r>
      <w:r w:rsidR="00D11760" w:rsidRPr="008C14ED">
        <w:rPr>
          <w:rFonts w:ascii="Times New Roman" w:hAnsi="Times New Roman"/>
          <w:color w:val="auto"/>
          <w:sz w:val="28"/>
          <w:szCs w:val="28"/>
        </w:rPr>
        <w:t xml:space="preserve">participation from </w:t>
      </w:r>
      <w:r w:rsidR="008874EC" w:rsidRPr="008C14ED">
        <w:rPr>
          <w:rFonts w:ascii="Times New Roman" w:hAnsi="Times New Roman"/>
          <w:color w:val="auto"/>
          <w:sz w:val="28"/>
          <w:szCs w:val="28"/>
        </w:rPr>
        <w:t>businesses.</w:t>
      </w:r>
    </w:p>
    <w:p w14:paraId="48A1E26C" w14:textId="0456DBE0" w:rsidR="00963849" w:rsidRPr="008C14ED" w:rsidRDefault="008874EC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At the same time, the</w:t>
      </w:r>
      <w:r w:rsidR="009B44BD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Government endeavors to tackle gender discrimination in employment by encouraging private companies and public organizations to meet gender </w:t>
      </w:r>
      <w:r w:rsidR="005D3272" w:rsidRPr="008C14ED">
        <w:rPr>
          <w:rFonts w:ascii="Times New Roman" w:hAnsi="Times New Roman"/>
          <w:color w:val="auto"/>
          <w:sz w:val="28"/>
          <w:szCs w:val="28"/>
        </w:rPr>
        <w:t>targets in employment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F13B9" w:rsidRPr="008C14ED">
        <w:rPr>
          <w:rFonts w:ascii="Times New Roman" w:hAnsi="Times New Roman"/>
          <w:color w:val="auto"/>
          <w:sz w:val="28"/>
          <w:szCs w:val="28"/>
        </w:rPr>
        <w:t>through</w:t>
      </w:r>
      <w:r w:rsidR="003A3EE8" w:rsidRPr="008C14ED">
        <w:rPr>
          <w:rFonts w:ascii="Times New Roman" w:hAnsi="Times New Roman"/>
          <w:color w:val="auto"/>
          <w:sz w:val="28"/>
          <w:szCs w:val="28"/>
        </w:rPr>
        <w:t xml:space="preserve"> affirmative action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54320F" w:rsidRPr="008C14ED">
        <w:rPr>
          <w:rFonts w:ascii="Times New Roman" w:hAnsi="Times New Roman"/>
          <w:color w:val="auto"/>
          <w:sz w:val="28"/>
          <w:szCs w:val="28"/>
        </w:rPr>
        <w:t>From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2020, they are required to submit the current status of </w:t>
      </w:r>
      <w:r w:rsidR="005D3272" w:rsidRPr="008C14ED">
        <w:rPr>
          <w:rFonts w:ascii="Times New Roman" w:hAnsi="Times New Roman"/>
          <w:color w:val="auto"/>
          <w:sz w:val="28"/>
          <w:szCs w:val="28"/>
        </w:rPr>
        <w:t>wage</w:t>
      </w:r>
      <w:r w:rsidR="007E0113" w:rsidRPr="008C14ED">
        <w:rPr>
          <w:rFonts w:ascii="Times New Roman" w:hAnsi="Times New Roman"/>
          <w:color w:val="auto"/>
          <w:sz w:val="28"/>
          <w:szCs w:val="28"/>
        </w:rPr>
        <w:t>s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by gender to </w:t>
      </w:r>
      <w:r w:rsidR="00A20FBA" w:rsidRPr="008C14ED">
        <w:rPr>
          <w:rFonts w:ascii="Times New Roman" w:hAnsi="Times New Roman" w:hint="eastAsia"/>
          <w:color w:val="auto"/>
          <w:sz w:val="28"/>
          <w:szCs w:val="28"/>
        </w:rPr>
        <w:t>induce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them to voluntarily improve </w:t>
      </w:r>
      <w:r w:rsidR="0054320F" w:rsidRPr="008C14ED">
        <w:rPr>
          <w:rFonts w:ascii="Times New Roman" w:hAnsi="Times New Roman"/>
          <w:color w:val="auto"/>
          <w:sz w:val="28"/>
          <w:szCs w:val="28"/>
        </w:rPr>
        <w:t xml:space="preserve">unfair </w:t>
      </w:r>
      <w:r w:rsidRPr="008C14ED">
        <w:rPr>
          <w:rFonts w:ascii="Times New Roman" w:hAnsi="Times New Roman"/>
          <w:color w:val="auto"/>
          <w:sz w:val="28"/>
          <w:szCs w:val="28"/>
        </w:rPr>
        <w:t>gender pay gap</w:t>
      </w:r>
      <w:r w:rsidR="0054320F" w:rsidRPr="008C14ED">
        <w:rPr>
          <w:rFonts w:ascii="Times New Roman" w:hAnsi="Times New Roman"/>
          <w:color w:val="auto"/>
          <w:sz w:val="28"/>
          <w:szCs w:val="28"/>
        </w:rPr>
        <w:t>, while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4320F" w:rsidRPr="008C14ED">
        <w:rPr>
          <w:rFonts w:ascii="Times New Roman" w:hAnsi="Times New Roman"/>
          <w:color w:val="auto"/>
          <w:sz w:val="28"/>
          <w:szCs w:val="28"/>
        </w:rPr>
        <w:t>a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list of employers </w:t>
      </w:r>
      <w:r w:rsidR="0054320F" w:rsidRPr="008C14ED">
        <w:rPr>
          <w:rFonts w:ascii="Times New Roman" w:hAnsi="Times New Roman"/>
          <w:color w:val="auto"/>
          <w:sz w:val="28"/>
          <w:szCs w:val="28"/>
        </w:rPr>
        <w:t>who fail to comply with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affirmative action </w:t>
      </w:r>
      <w:r w:rsidR="0054320F" w:rsidRPr="008C14ED">
        <w:rPr>
          <w:rFonts w:ascii="Times New Roman" w:hAnsi="Times New Roman"/>
          <w:color w:val="auto"/>
          <w:sz w:val="28"/>
          <w:szCs w:val="28"/>
        </w:rPr>
        <w:t xml:space="preserve">is released </w:t>
      </w:r>
      <w:r w:rsidRPr="008C14ED">
        <w:rPr>
          <w:rFonts w:ascii="Times New Roman" w:hAnsi="Times New Roman"/>
          <w:color w:val="auto"/>
          <w:sz w:val="28"/>
          <w:szCs w:val="28"/>
        </w:rPr>
        <w:t>to ensure</w:t>
      </w:r>
      <w:r w:rsidR="0054320F" w:rsidRPr="008C14ED">
        <w:rPr>
          <w:rFonts w:ascii="Times New Roman" w:hAnsi="Times New Roman"/>
          <w:color w:val="auto"/>
          <w:sz w:val="28"/>
          <w:szCs w:val="28"/>
        </w:rPr>
        <w:t xml:space="preserve"> more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effective implementation.</w:t>
      </w:r>
    </w:p>
    <w:p w14:paraId="05781271" w14:textId="33AB04B9" w:rsidR="00963849" w:rsidRPr="008C14ED" w:rsidRDefault="008874EC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In addition, the Government</w:t>
      </w:r>
      <w:r w:rsidR="0054320F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F13B9" w:rsidRPr="008C14ED">
        <w:rPr>
          <w:rFonts w:ascii="Times New Roman" w:hAnsi="Times New Roman"/>
          <w:color w:val="auto"/>
          <w:sz w:val="28"/>
          <w:szCs w:val="28"/>
        </w:rPr>
        <w:t xml:space="preserve">analyzes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data disclosed by listed </w:t>
      </w:r>
      <w:r w:rsidR="00A20FBA" w:rsidRPr="008C14ED">
        <w:rPr>
          <w:rFonts w:ascii="Times New Roman" w:hAnsi="Times New Roman"/>
          <w:color w:val="auto"/>
          <w:sz w:val="28"/>
          <w:szCs w:val="28"/>
        </w:rPr>
        <w:t>compan</w:t>
      </w:r>
      <w:r w:rsidR="00A20FBA" w:rsidRPr="008C14ED">
        <w:rPr>
          <w:rFonts w:ascii="Times New Roman" w:hAnsi="Times New Roman" w:hint="eastAsia"/>
          <w:color w:val="auto"/>
          <w:sz w:val="28"/>
          <w:szCs w:val="28"/>
        </w:rPr>
        <w:t>i</w:t>
      </w:r>
      <w:r w:rsidRPr="008C14ED">
        <w:rPr>
          <w:rFonts w:ascii="Times New Roman" w:hAnsi="Times New Roman"/>
          <w:color w:val="auto"/>
          <w:sz w:val="28"/>
          <w:szCs w:val="28"/>
        </w:rPr>
        <w:t>es and public organizations</w:t>
      </w:r>
      <w:r w:rsidR="008E1484" w:rsidRPr="008C14ED">
        <w:rPr>
          <w:rFonts w:ascii="Times New Roman" w:hAnsi="Times New Roman"/>
          <w:color w:val="auto"/>
          <w:sz w:val="28"/>
          <w:szCs w:val="28"/>
        </w:rPr>
        <w:t xml:space="preserve"> and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F13B9" w:rsidRPr="008C14ED">
        <w:rPr>
          <w:rFonts w:ascii="Times New Roman" w:hAnsi="Times New Roman"/>
          <w:color w:val="auto"/>
          <w:sz w:val="28"/>
          <w:szCs w:val="28"/>
        </w:rPr>
        <w:t xml:space="preserve">publishes the results </w:t>
      </w:r>
      <w:r w:rsidR="0054320F" w:rsidRPr="008C14ED">
        <w:rPr>
          <w:rFonts w:ascii="Times New Roman" w:hAnsi="Times New Roman"/>
          <w:color w:val="auto"/>
          <w:sz w:val="28"/>
          <w:szCs w:val="28"/>
        </w:rPr>
        <w:t xml:space="preserve">on Gender </w:t>
      </w:r>
      <w:r w:rsidR="002A43F2" w:rsidRPr="008C14ED">
        <w:rPr>
          <w:rFonts w:ascii="Times New Roman" w:hAnsi="Times New Roman" w:hint="eastAsia"/>
          <w:color w:val="auto"/>
          <w:sz w:val="28"/>
          <w:szCs w:val="28"/>
        </w:rPr>
        <w:t xml:space="preserve">Equal </w:t>
      </w:r>
      <w:r w:rsidR="0054320F" w:rsidRPr="008C14ED">
        <w:rPr>
          <w:rFonts w:ascii="Times New Roman" w:hAnsi="Times New Roman"/>
          <w:color w:val="auto"/>
          <w:sz w:val="28"/>
          <w:szCs w:val="28"/>
        </w:rPr>
        <w:t>Pay Day i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n September. As a result of </w:t>
      </w:r>
      <w:r w:rsidR="0054320F" w:rsidRPr="008C14ED">
        <w:rPr>
          <w:rFonts w:ascii="Times New Roman" w:hAnsi="Times New Roman"/>
          <w:color w:val="auto"/>
          <w:sz w:val="28"/>
          <w:szCs w:val="28"/>
        </w:rPr>
        <w:t>such efforts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, </w:t>
      </w:r>
      <w:r w:rsidRPr="008C14ED">
        <w:rPr>
          <w:rFonts w:ascii="Times New Roman" w:hAnsi="Times New Roman"/>
          <w:color w:val="auto"/>
          <w:sz w:val="28"/>
          <w:szCs w:val="28"/>
        </w:rPr>
        <w:t>the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gender pay gap </w:t>
      </w:r>
      <w:r w:rsidR="002A43F2" w:rsidRPr="008C14ED">
        <w:rPr>
          <w:rFonts w:ascii="Times New Roman" w:hAnsi="Times New Roman" w:hint="eastAsia"/>
          <w:color w:val="auto"/>
          <w:sz w:val="28"/>
          <w:szCs w:val="28"/>
        </w:rPr>
        <w:t>is improving,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 xml:space="preserve"> declini</w:t>
      </w:r>
      <w:r w:rsidR="00FE1693" w:rsidRPr="008C14ED">
        <w:rPr>
          <w:rFonts w:ascii="Times New Roman" w:hAnsi="Times New Roman"/>
          <w:color w:val="auto"/>
          <w:sz w:val="28"/>
          <w:szCs w:val="28"/>
        </w:rPr>
        <w:t>ng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from 34.1% in 2018 to 31.2% in 2022.</w:t>
      </w:r>
    </w:p>
    <w:p w14:paraId="6A683E48" w14:textId="77777777" w:rsidR="008E1484" w:rsidRPr="008C14ED" w:rsidRDefault="008E1484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</w:p>
    <w:p w14:paraId="3C2A4A11" w14:textId="77777777" w:rsidR="00963849" w:rsidRPr="008C14ED" w:rsidRDefault="00963849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eastAsia="MS Gothic" w:hAnsi="Times New Roman" w:cs="MS Gothic" w:hint="eastAsia"/>
          <w:color w:val="auto"/>
          <w:sz w:val="28"/>
          <w:szCs w:val="28"/>
        </w:rPr>
        <w:t>❏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E1484" w:rsidRPr="00DE31F6">
        <w:rPr>
          <w:rFonts w:ascii="Times New Roman" w:hAnsi="Times New Roman"/>
          <w:b/>
          <w:color w:val="auto"/>
          <w:sz w:val="28"/>
          <w:szCs w:val="28"/>
        </w:rPr>
        <w:t>Boosting</w:t>
      </w:r>
      <w:r w:rsidR="008874EC" w:rsidRPr="00DE31F6">
        <w:rPr>
          <w:rFonts w:ascii="Times New Roman" w:hAnsi="Times New Roman" w:hint="eastAsia"/>
          <w:b/>
          <w:color w:val="auto"/>
          <w:sz w:val="28"/>
          <w:szCs w:val="28"/>
        </w:rPr>
        <w:t xml:space="preserve"> international cooperation for gender equality</w:t>
      </w:r>
    </w:p>
    <w:p w14:paraId="3D6835F5" w14:textId="77777777" w:rsidR="00963849" w:rsidRPr="008C14ED" w:rsidRDefault="0054320F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Lastly</w:t>
      </w:r>
      <w:r w:rsidR="008874EC" w:rsidRPr="008C14ED">
        <w:rPr>
          <w:rFonts w:ascii="Times New Roman" w:hAnsi="Times New Roman"/>
          <w:color w:val="auto"/>
          <w:sz w:val="28"/>
          <w:szCs w:val="28"/>
        </w:rPr>
        <w:t xml:space="preserve">, I would like to </w:t>
      </w:r>
      <w:r w:rsidR="008E1484" w:rsidRPr="008C14ED">
        <w:rPr>
          <w:rFonts w:ascii="Times New Roman" w:hAnsi="Times New Roman"/>
          <w:color w:val="auto"/>
          <w:sz w:val="28"/>
          <w:szCs w:val="28"/>
        </w:rPr>
        <w:t>touch</w:t>
      </w:r>
      <w:r w:rsidR="007E0113" w:rsidRPr="008C14ED">
        <w:rPr>
          <w:rFonts w:ascii="Times New Roman" w:hAnsi="Times New Roman"/>
          <w:color w:val="auto"/>
          <w:sz w:val="28"/>
          <w:szCs w:val="28"/>
        </w:rPr>
        <w:t xml:space="preserve"> upon</w:t>
      </w:r>
      <w:r w:rsidR="008874EC" w:rsidRPr="008C14ED">
        <w:rPr>
          <w:rFonts w:ascii="Times New Roman" w:hAnsi="Times New Roman"/>
          <w:color w:val="auto"/>
          <w:sz w:val="28"/>
          <w:szCs w:val="28"/>
        </w:rPr>
        <w:t xml:space="preserve"> the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ROK </w:t>
      </w:r>
      <w:r w:rsidR="008874EC" w:rsidRPr="008C14ED">
        <w:rPr>
          <w:rFonts w:ascii="Times New Roman" w:hAnsi="Times New Roman"/>
          <w:color w:val="auto"/>
          <w:sz w:val="28"/>
          <w:szCs w:val="28"/>
        </w:rPr>
        <w:t>Government’s</w:t>
      </w:r>
      <w:r w:rsidR="002C7078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874EC" w:rsidRPr="008C14ED">
        <w:rPr>
          <w:rFonts w:ascii="Times New Roman" w:hAnsi="Times New Roman"/>
          <w:color w:val="auto"/>
          <w:sz w:val="28"/>
          <w:szCs w:val="28"/>
        </w:rPr>
        <w:t xml:space="preserve">efforts in </w:t>
      </w:r>
      <w:r w:rsidR="008E1484" w:rsidRPr="008C14ED">
        <w:rPr>
          <w:rFonts w:ascii="Times New Roman" w:hAnsi="Times New Roman"/>
          <w:color w:val="auto"/>
          <w:sz w:val="28"/>
          <w:szCs w:val="28"/>
        </w:rPr>
        <w:t>boosting</w:t>
      </w:r>
      <w:r w:rsidR="008874EC" w:rsidRPr="008C14ED">
        <w:rPr>
          <w:rFonts w:ascii="Times New Roman" w:hAnsi="Times New Roman"/>
          <w:color w:val="auto"/>
          <w:sz w:val="28"/>
          <w:szCs w:val="28"/>
        </w:rPr>
        <w:t xml:space="preserve"> international </w:t>
      </w:r>
      <w:r w:rsidR="002C7078" w:rsidRPr="008C14ED">
        <w:rPr>
          <w:rFonts w:ascii="Times New Roman" w:hAnsi="Times New Roman"/>
          <w:color w:val="auto"/>
          <w:sz w:val="28"/>
          <w:szCs w:val="28"/>
        </w:rPr>
        <w:t>c</w:t>
      </w:r>
      <w:r w:rsidR="009B44BD" w:rsidRPr="008C14ED">
        <w:rPr>
          <w:rFonts w:ascii="Times New Roman" w:hAnsi="Times New Roman"/>
          <w:color w:val="auto"/>
          <w:sz w:val="28"/>
          <w:szCs w:val="28"/>
        </w:rPr>
        <w:t>ooperation for gender equality, which has been pursued with keen interest.</w:t>
      </w:r>
      <w:r w:rsidR="008874EC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14:paraId="61EAD24A" w14:textId="77777777" w:rsidR="00963849" w:rsidRPr="008C14ED" w:rsidRDefault="002B303A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Recognizing the impor</w:t>
      </w:r>
      <w:r w:rsidR="002C7078" w:rsidRPr="008C14ED">
        <w:rPr>
          <w:rFonts w:ascii="Times New Roman" w:hAnsi="Times New Roman"/>
          <w:color w:val="auto"/>
          <w:sz w:val="28"/>
          <w:szCs w:val="28"/>
        </w:rPr>
        <w:t>tance of women’s empowerment in the process of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economic and social develop</w:t>
      </w:r>
      <w:r w:rsidR="002C7078" w:rsidRPr="008C14ED">
        <w:rPr>
          <w:rFonts w:ascii="Times New Roman" w:hAnsi="Times New Roman"/>
          <w:color w:val="auto"/>
          <w:sz w:val="28"/>
          <w:szCs w:val="28"/>
        </w:rPr>
        <w:t>ment, the Republic of Korea has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C7078" w:rsidRPr="008C14ED">
        <w:rPr>
          <w:rFonts w:ascii="Times New Roman" w:hAnsi="Times New Roman"/>
          <w:color w:val="auto"/>
          <w:sz w:val="28"/>
          <w:szCs w:val="28"/>
        </w:rPr>
        <w:t>actively shared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its experiences </w:t>
      </w:r>
      <w:r w:rsidR="002C7078" w:rsidRPr="008C14ED">
        <w:rPr>
          <w:rFonts w:ascii="Times New Roman" w:hAnsi="Times New Roman"/>
          <w:color w:val="auto"/>
          <w:sz w:val="28"/>
          <w:szCs w:val="28"/>
        </w:rPr>
        <w:t>in women’s empowerment gained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through ODA programs with the international community</w:t>
      </w:r>
      <w:r w:rsidR="00845A25" w:rsidRPr="008C14ED">
        <w:rPr>
          <w:rFonts w:ascii="Times New Roman" w:hAnsi="Times New Roman"/>
          <w:color w:val="auto"/>
          <w:sz w:val="28"/>
          <w:szCs w:val="28"/>
        </w:rPr>
        <w:t>.</w:t>
      </w:r>
    </w:p>
    <w:p w14:paraId="08925C5E" w14:textId="5008465A" w:rsidR="00963849" w:rsidRPr="008C14ED" w:rsidRDefault="002A43F2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 w:hint="eastAsia"/>
          <w:color w:val="auto"/>
          <w:sz w:val="28"/>
          <w:szCs w:val="28"/>
        </w:rPr>
        <w:t>T</w:t>
      </w:r>
      <w:r w:rsidR="00845A25" w:rsidRPr="008C14ED">
        <w:rPr>
          <w:rFonts w:ascii="Times New Roman" w:hAnsi="Times New Roman"/>
          <w:color w:val="auto"/>
          <w:sz w:val="28"/>
          <w:szCs w:val="28"/>
        </w:rPr>
        <w:t xml:space="preserve">he Government </w:t>
      </w:r>
      <w:r w:rsidR="002C7078" w:rsidRPr="008C14ED">
        <w:rPr>
          <w:rFonts w:ascii="Times New Roman" w:hAnsi="Times New Roman"/>
          <w:color w:val="auto"/>
          <w:sz w:val="28"/>
          <w:szCs w:val="28"/>
        </w:rPr>
        <w:t>invites</w:t>
      </w:r>
      <w:r w:rsidR="00845A25" w:rsidRPr="008C14ED">
        <w:rPr>
          <w:rFonts w:ascii="Times New Roman" w:hAnsi="Times New Roman"/>
          <w:color w:val="auto"/>
          <w:sz w:val="28"/>
          <w:szCs w:val="28"/>
        </w:rPr>
        <w:t xml:space="preserve"> officials and e</w:t>
      </w:r>
      <w:r w:rsidR="002C7078" w:rsidRPr="008C14ED">
        <w:rPr>
          <w:rFonts w:ascii="Times New Roman" w:hAnsi="Times New Roman"/>
          <w:color w:val="auto"/>
          <w:sz w:val="28"/>
          <w:szCs w:val="28"/>
        </w:rPr>
        <w:t>xperts from across the world to share</w:t>
      </w:r>
      <w:r w:rsidR="00845A25" w:rsidRPr="008C14ED">
        <w:rPr>
          <w:rFonts w:ascii="Times New Roman" w:hAnsi="Times New Roman"/>
          <w:color w:val="auto"/>
          <w:sz w:val="28"/>
          <w:szCs w:val="28"/>
        </w:rPr>
        <w:t xml:space="preserve"> its </w:t>
      </w:r>
      <w:r w:rsidR="002C7078" w:rsidRPr="008C14ED">
        <w:rPr>
          <w:rFonts w:ascii="Times New Roman" w:hAnsi="Times New Roman"/>
          <w:color w:val="auto"/>
          <w:sz w:val="28"/>
          <w:szCs w:val="28"/>
        </w:rPr>
        <w:t xml:space="preserve">gender equality </w:t>
      </w:r>
      <w:r w:rsidR="008E1484" w:rsidRPr="008C14ED">
        <w:rPr>
          <w:rFonts w:ascii="Times New Roman" w:hAnsi="Times New Roman"/>
          <w:color w:val="auto"/>
          <w:sz w:val="28"/>
          <w:szCs w:val="28"/>
        </w:rPr>
        <w:t>policy. It also</w:t>
      </w:r>
      <w:r w:rsidR="002C7078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E1484" w:rsidRPr="008C14ED">
        <w:rPr>
          <w:rFonts w:ascii="Times New Roman" w:hAnsi="Times New Roman"/>
          <w:color w:val="auto"/>
          <w:sz w:val="28"/>
          <w:szCs w:val="28"/>
        </w:rPr>
        <w:t>provides</w:t>
      </w:r>
      <w:r w:rsidR="00845A25" w:rsidRPr="008C14ED">
        <w:rPr>
          <w:rFonts w:ascii="Times New Roman" w:hAnsi="Times New Roman"/>
          <w:color w:val="auto"/>
          <w:sz w:val="28"/>
          <w:szCs w:val="28"/>
        </w:rPr>
        <w:t xml:space="preserve"> su</w:t>
      </w:r>
      <w:r w:rsidR="002C7078" w:rsidRPr="008C14ED">
        <w:rPr>
          <w:rFonts w:ascii="Times New Roman" w:hAnsi="Times New Roman"/>
          <w:color w:val="auto"/>
          <w:sz w:val="28"/>
          <w:szCs w:val="28"/>
        </w:rPr>
        <w:t xml:space="preserve">pport for vocational programs </w:t>
      </w:r>
      <w:r w:rsidRPr="008C14ED">
        <w:rPr>
          <w:rFonts w:ascii="Times New Roman" w:hAnsi="Times New Roman" w:hint="eastAsia"/>
          <w:color w:val="auto"/>
          <w:sz w:val="28"/>
          <w:szCs w:val="28"/>
        </w:rPr>
        <w:t>for</w:t>
      </w:r>
      <w:r w:rsidR="002C7078" w:rsidRPr="008C14ED">
        <w:rPr>
          <w:rFonts w:ascii="Times New Roman" w:hAnsi="Times New Roman"/>
          <w:color w:val="auto"/>
          <w:sz w:val="28"/>
          <w:szCs w:val="28"/>
        </w:rPr>
        <w:t xml:space="preserve"> developing countries to</w:t>
      </w:r>
      <w:r w:rsidR="00845A25" w:rsidRPr="008C14ED">
        <w:rPr>
          <w:rFonts w:ascii="Times New Roman" w:hAnsi="Times New Roman"/>
          <w:color w:val="auto"/>
          <w:sz w:val="28"/>
          <w:szCs w:val="28"/>
        </w:rPr>
        <w:t xml:space="preserve"> empower women and figh</w:t>
      </w:r>
      <w:r w:rsidR="002C7078" w:rsidRPr="008C14ED">
        <w:rPr>
          <w:rFonts w:ascii="Times New Roman" w:hAnsi="Times New Roman"/>
          <w:color w:val="auto"/>
          <w:sz w:val="28"/>
          <w:szCs w:val="28"/>
        </w:rPr>
        <w:t>t poverty</w:t>
      </w:r>
      <w:r w:rsidR="00845A25" w:rsidRPr="008C14ED">
        <w:rPr>
          <w:rFonts w:ascii="Times New Roman" w:hAnsi="Times New Roman"/>
          <w:color w:val="auto"/>
          <w:sz w:val="28"/>
          <w:szCs w:val="28"/>
        </w:rPr>
        <w:t>.</w:t>
      </w:r>
    </w:p>
    <w:p w14:paraId="71EE42CF" w14:textId="40F16453" w:rsidR="00845A25" w:rsidRPr="008C14ED" w:rsidRDefault="002C7078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In addition, t</w:t>
      </w:r>
      <w:r w:rsidR="00845A25" w:rsidRPr="008C14ED">
        <w:rPr>
          <w:rFonts w:ascii="Times New Roman" w:hAnsi="Times New Roman"/>
          <w:color w:val="auto"/>
          <w:sz w:val="28"/>
          <w:szCs w:val="28"/>
        </w:rPr>
        <w:t xml:space="preserve">he Government </w:t>
      </w:r>
      <w:r w:rsidRPr="008C14ED">
        <w:rPr>
          <w:rFonts w:ascii="Times New Roman" w:hAnsi="Times New Roman"/>
          <w:color w:val="auto"/>
          <w:sz w:val="28"/>
          <w:szCs w:val="28"/>
        </w:rPr>
        <w:t>has made</w:t>
      </w:r>
      <w:r w:rsidR="00845A25" w:rsidRPr="008C14ED">
        <w:rPr>
          <w:rFonts w:ascii="Times New Roman" w:hAnsi="Times New Roman"/>
          <w:color w:val="auto"/>
          <w:sz w:val="28"/>
          <w:szCs w:val="28"/>
        </w:rPr>
        <w:t xml:space="preserve"> a total contribution of USD 59 million to the UN Women</w:t>
      </w:r>
      <w:r w:rsidR="00FE03EF" w:rsidRPr="008C14ED">
        <w:rPr>
          <w:rFonts w:ascii="Times New Roman" w:hAnsi="Times New Roman"/>
          <w:color w:val="auto"/>
          <w:sz w:val="28"/>
          <w:szCs w:val="28"/>
        </w:rPr>
        <w:t xml:space="preserve"> from when </w:t>
      </w:r>
      <w:r w:rsidR="00845A25" w:rsidRPr="008C14ED">
        <w:rPr>
          <w:rFonts w:ascii="Times New Roman" w:hAnsi="Times New Roman"/>
          <w:color w:val="auto"/>
          <w:sz w:val="28"/>
          <w:szCs w:val="28"/>
        </w:rPr>
        <w:t>it was established</w:t>
      </w:r>
      <w:r w:rsidR="008E1484" w:rsidRPr="008C14ED">
        <w:rPr>
          <w:rFonts w:ascii="Times New Roman" w:hAnsi="Times New Roman"/>
          <w:color w:val="auto"/>
          <w:sz w:val="28"/>
          <w:szCs w:val="28"/>
        </w:rPr>
        <w:t xml:space="preserve"> until</w:t>
      </w:r>
      <w:r w:rsidR="00FE03EF" w:rsidRPr="008C14ED">
        <w:rPr>
          <w:rFonts w:ascii="Times New Roman" w:hAnsi="Times New Roman"/>
          <w:color w:val="auto"/>
          <w:sz w:val="28"/>
          <w:szCs w:val="28"/>
        </w:rPr>
        <w:t xml:space="preserve"> 2023</w:t>
      </w:r>
      <w:r w:rsidR="00845A25" w:rsidRPr="008C14ED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8E1484" w:rsidRPr="008C14ED">
        <w:rPr>
          <w:rFonts w:ascii="Times New Roman" w:hAnsi="Times New Roman"/>
          <w:color w:val="auto"/>
          <w:sz w:val="28"/>
          <w:szCs w:val="28"/>
        </w:rPr>
        <w:t>reinforcing</w:t>
      </w:r>
      <w:r w:rsidR="00FE03EF" w:rsidRPr="008C14ED">
        <w:rPr>
          <w:rFonts w:ascii="Times New Roman" w:hAnsi="Times New Roman"/>
          <w:color w:val="auto"/>
          <w:sz w:val="28"/>
          <w:szCs w:val="28"/>
        </w:rPr>
        <w:t xml:space="preserve"> its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lastRenderedPageBreak/>
        <w:t>international</w:t>
      </w:r>
      <w:r w:rsidR="00FE03EF" w:rsidRPr="008C14ED">
        <w:rPr>
          <w:rFonts w:ascii="Times New Roman" w:hAnsi="Times New Roman"/>
          <w:color w:val="auto"/>
          <w:sz w:val="28"/>
          <w:szCs w:val="28"/>
        </w:rPr>
        <w:t xml:space="preserve"> commitment to advancing the status of women</w:t>
      </w:r>
      <w:r w:rsidR="00845A25" w:rsidRPr="008C14ED">
        <w:rPr>
          <w:rFonts w:ascii="Times New Roman" w:hAnsi="Times New Roman"/>
          <w:color w:val="auto"/>
          <w:sz w:val="28"/>
          <w:szCs w:val="28"/>
        </w:rPr>
        <w:t xml:space="preserve">. </w:t>
      </w:r>
      <w:r w:rsidR="002A43F2" w:rsidRPr="008C14ED">
        <w:rPr>
          <w:rFonts w:ascii="Times New Roman" w:hAnsi="Times New Roman" w:hint="eastAsia"/>
          <w:color w:val="auto"/>
          <w:sz w:val="28"/>
          <w:szCs w:val="28"/>
        </w:rPr>
        <w:t>In particular, i</w:t>
      </w:r>
      <w:r w:rsidR="00FE03EF" w:rsidRPr="008C14ED">
        <w:rPr>
          <w:rFonts w:ascii="Times New Roman" w:hAnsi="Times New Roman"/>
          <w:color w:val="auto"/>
          <w:sz w:val="28"/>
          <w:szCs w:val="28"/>
        </w:rPr>
        <w:t>n August 2022,</w:t>
      </w:r>
      <w:r w:rsidR="00845A25"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032A3" w:rsidRPr="008C14ED">
        <w:rPr>
          <w:rFonts w:ascii="Times New Roman" w:hAnsi="Times New Roman"/>
          <w:color w:val="auto"/>
          <w:sz w:val="28"/>
          <w:szCs w:val="28"/>
        </w:rPr>
        <w:t>the UN Women Center</w:t>
      </w:r>
      <w:r w:rsidR="00845A25" w:rsidRPr="008C14ED">
        <w:rPr>
          <w:rFonts w:ascii="Times New Roman" w:hAnsi="Times New Roman"/>
          <w:color w:val="auto"/>
          <w:sz w:val="28"/>
          <w:szCs w:val="28"/>
        </w:rPr>
        <w:t xml:space="preserve"> of Excellence for Gender Equality was establish</w:t>
      </w:r>
      <w:r w:rsidR="008E1484" w:rsidRPr="008C14ED">
        <w:rPr>
          <w:rFonts w:ascii="Times New Roman" w:hAnsi="Times New Roman"/>
          <w:color w:val="auto"/>
          <w:sz w:val="28"/>
          <w:szCs w:val="28"/>
        </w:rPr>
        <w:t>ed in Seoul. T</w:t>
      </w:r>
      <w:r w:rsidR="00FE03EF" w:rsidRPr="008C14ED">
        <w:rPr>
          <w:rFonts w:ascii="Times New Roman" w:hAnsi="Times New Roman"/>
          <w:color w:val="auto"/>
          <w:sz w:val="28"/>
          <w:szCs w:val="28"/>
        </w:rPr>
        <w:t xml:space="preserve">he Center of Excellence </w:t>
      </w:r>
      <w:r w:rsidR="00845A25" w:rsidRPr="008C14ED">
        <w:rPr>
          <w:rFonts w:ascii="Times New Roman" w:hAnsi="Times New Roman"/>
          <w:color w:val="auto"/>
          <w:sz w:val="28"/>
          <w:szCs w:val="28"/>
        </w:rPr>
        <w:t xml:space="preserve">conducts research and development projects, provides </w:t>
      </w:r>
      <w:r w:rsidR="002A43F2" w:rsidRPr="008C14ED">
        <w:rPr>
          <w:rFonts w:ascii="Times New Roman" w:hAnsi="Times New Roman" w:hint="eastAsia"/>
          <w:color w:val="auto"/>
          <w:sz w:val="28"/>
          <w:szCs w:val="28"/>
        </w:rPr>
        <w:t xml:space="preserve">education and </w:t>
      </w:r>
      <w:r w:rsidR="00845A25" w:rsidRPr="008C14ED">
        <w:rPr>
          <w:rFonts w:ascii="Times New Roman" w:hAnsi="Times New Roman"/>
          <w:color w:val="auto"/>
          <w:sz w:val="28"/>
          <w:szCs w:val="28"/>
        </w:rPr>
        <w:t>t</w:t>
      </w:r>
      <w:r w:rsidR="00FE03EF" w:rsidRPr="008C14ED">
        <w:rPr>
          <w:rFonts w:ascii="Times New Roman" w:hAnsi="Times New Roman"/>
          <w:color w:val="auto"/>
          <w:sz w:val="28"/>
          <w:szCs w:val="28"/>
        </w:rPr>
        <w:t>raining</w:t>
      </w:r>
      <w:r w:rsidR="002A43F2" w:rsidRPr="008C14ED">
        <w:rPr>
          <w:rFonts w:ascii="Times New Roman" w:hAnsi="Times New Roman" w:hint="eastAsia"/>
          <w:color w:val="auto"/>
          <w:sz w:val="28"/>
          <w:szCs w:val="28"/>
        </w:rPr>
        <w:t>,</w:t>
      </w:r>
      <w:r w:rsidR="00FE03EF" w:rsidRPr="008C14ED">
        <w:rPr>
          <w:rFonts w:ascii="Times New Roman" w:hAnsi="Times New Roman"/>
          <w:color w:val="auto"/>
          <w:sz w:val="28"/>
          <w:szCs w:val="28"/>
        </w:rPr>
        <w:t xml:space="preserve"> and builds partne</w:t>
      </w:r>
      <w:r w:rsidR="008E1484" w:rsidRPr="008C14ED">
        <w:rPr>
          <w:rFonts w:ascii="Times New Roman" w:hAnsi="Times New Roman"/>
          <w:color w:val="auto"/>
          <w:sz w:val="28"/>
          <w:szCs w:val="28"/>
        </w:rPr>
        <w:t>rship</w:t>
      </w:r>
      <w:r w:rsidR="007E0113" w:rsidRPr="008C14ED">
        <w:rPr>
          <w:rFonts w:ascii="Times New Roman" w:hAnsi="Times New Roman"/>
          <w:color w:val="auto"/>
          <w:sz w:val="28"/>
          <w:szCs w:val="28"/>
        </w:rPr>
        <w:t>s</w:t>
      </w:r>
      <w:r w:rsidR="008E1484" w:rsidRPr="008C14ED">
        <w:rPr>
          <w:rFonts w:ascii="Times New Roman" w:hAnsi="Times New Roman"/>
          <w:color w:val="auto"/>
          <w:sz w:val="28"/>
          <w:szCs w:val="28"/>
        </w:rPr>
        <w:t xml:space="preserve"> to contribute to achieving 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>gender equality across</w:t>
      </w:r>
      <w:r w:rsidR="008E1484" w:rsidRPr="008C14ED">
        <w:rPr>
          <w:rFonts w:ascii="Times New Roman" w:hAnsi="Times New Roman"/>
          <w:color w:val="auto"/>
          <w:sz w:val="28"/>
          <w:szCs w:val="28"/>
        </w:rPr>
        <w:t xml:space="preserve"> Asia and the Pacific.</w:t>
      </w:r>
    </w:p>
    <w:p w14:paraId="5C85F609" w14:textId="77777777" w:rsidR="00963849" w:rsidRPr="008C14ED" w:rsidRDefault="00963849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</w:p>
    <w:p w14:paraId="1A3C9468" w14:textId="2E315BE0" w:rsidR="00963849" w:rsidRPr="00DE31F6" w:rsidRDefault="001F1934" w:rsidP="00963849">
      <w:pPr>
        <w:pStyle w:val="MS"/>
        <w:rPr>
          <w:rFonts w:ascii="Times New Roman" w:hAnsi="Times New Roman"/>
          <w:b/>
          <w:color w:val="auto"/>
          <w:sz w:val="28"/>
          <w:szCs w:val="28"/>
        </w:rPr>
      </w:pPr>
      <w:r w:rsidRPr="00DE31F6">
        <w:rPr>
          <w:rFonts w:ascii="Times New Roman" w:hAnsi="Times New Roman" w:hint="eastAsia"/>
          <w:b/>
          <w:color w:val="auto"/>
          <w:sz w:val="28"/>
          <w:szCs w:val="28"/>
        </w:rPr>
        <w:t>Closing</w:t>
      </w:r>
    </w:p>
    <w:p w14:paraId="75D24388" w14:textId="77777777" w:rsidR="00DE31F6" w:rsidRDefault="00DE31F6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</w:p>
    <w:p w14:paraId="21162B28" w14:textId="369E6695" w:rsidR="008E1484" w:rsidRPr="008C14ED" w:rsidRDefault="001F1934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 xml:space="preserve">Honorable Chair, </w:t>
      </w:r>
    </w:p>
    <w:p w14:paraId="6A825B0C" w14:textId="77777777" w:rsidR="00963849" w:rsidRPr="008C14ED" w:rsidRDefault="001F1934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Distinguished Members</w:t>
      </w:r>
      <w:r w:rsidR="00D100A7" w:rsidRPr="008C14ED">
        <w:rPr>
          <w:rFonts w:ascii="Times New Roman" w:hAnsi="Times New Roman"/>
          <w:color w:val="auto"/>
          <w:sz w:val="28"/>
          <w:szCs w:val="28"/>
        </w:rPr>
        <w:t xml:space="preserve"> of the Committee</w:t>
      </w:r>
      <w:r w:rsidR="008E1484" w:rsidRPr="008C14ED">
        <w:rPr>
          <w:rFonts w:ascii="Times New Roman" w:hAnsi="Times New Roman"/>
          <w:color w:val="auto"/>
          <w:sz w:val="28"/>
          <w:szCs w:val="28"/>
        </w:rPr>
        <w:t>,</w:t>
      </w:r>
    </w:p>
    <w:p w14:paraId="25EBBA12" w14:textId="233C4F5B" w:rsidR="00963849" w:rsidRPr="008C14ED" w:rsidRDefault="001F1934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 xml:space="preserve">The Government of the Republic of Korea has been striving to </w:t>
      </w:r>
      <w:r w:rsidR="0081710C" w:rsidRPr="008C14ED">
        <w:rPr>
          <w:rFonts w:ascii="Times New Roman" w:hAnsi="Times New Roman"/>
          <w:color w:val="auto"/>
          <w:sz w:val="28"/>
          <w:szCs w:val="28"/>
        </w:rPr>
        <w:t>e</w:t>
      </w:r>
      <w:r w:rsidR="00A20FBA" w:rsidRPr="008C14ED">
        <w:rPr>
          <w:rFonts w:ascii="Times New Roman" w:hAnsi="Times New Roman"/>
          <w:color w:val="auto"/>
          <w:sz w:val="28"/>
          <w:szCs w:val="28"/>
        </w:rPr>
        <w:t>radicate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gender discrimination in each sector</w:t>
      </w:r>
      <w:r w:rsidR="00285D53" w:rsidRPr="008C14ED">
        <w:rPr>
          <w:rFonts w:ascii="Times New Roman" w:hAnsi="Times New Roman"/>
          <w:color w:val="auto"/>
          <w:sz w:val="28"/>
          <w:szCs w:val="28"/>
        </w:rPr>
        <w:t xml:space="preserve"> of society</w:t>
      </w:r>
      <w:r w:rsidR="00AA31E4" w:rsidRPr="008C14ED">
        <w:rPr>
          <w:rFonts w:ascii="Times New Roman" w:hAnsi="Times New Roman"/>
          <w:color w:val="auto"/>
          <w:sz w:val="28"/>
          <w:szCs w:val="28"/>
        </w:rPr>
        <w:t xml:space="preserve"> by upgrading existing policies and introducing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new measures </w:t>
      </w:r>
      <w:r w:rsidR="002A43F2" w:rsidRPr="008C14ED">
        <w:rPr>
          <w:rFonts w:ascii="Times New Roman" w:hAnsi="Times New Roman" w:hint="eastAsia"/>
          <w:color w:val="auto"/>
          <w:sz w:val="28"/>
          <w:szCs w:val="28"/>
        </w:rPr>
        <w:t xml:space="preserve">and policies </w:t>
      </w:r>
      <w:r w:rsidR="00AA31E4" w:rsidRPr="008C14ED">
        <w:rPr>
          <w:rFonts w:ascii="Times New Roman" w:hAnsi="Times New Roman"/>
          <w:color w:val="auto"/>
          <w:sz w:val="28"/>
          <w:szCs w:val="28"/>
        </w:rPr>
        <w:t>in line with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socio-economic changes. However, the Republic of Korea still </w:t>
      </w:r>
      <w:r w:rsidR="00AA31E4" w:rsidRPr="008C14ED">
        <w:rPr>
          <w:rFonts w:ascii="Times New Roman" w:hAnsi="Times New Roman"/>
          <w:color w:val="auto"/>
          <w:sz w:val="28"/>
          <w:szCs w:val="28"/>
        </w:rPr>
        <w:t xml:space="preserve">needs to </w:t>
      </w:r>
      <w:r w:rsidR="00A20FBA" w:rsidRPr="008C14ED">
        <w:rPr>
          <w:rFonts w:ascii="Times New Roman" w:hAnsi="Times New Roman" w:hint="eastAsia"/>
          <w:color w:val="auto"/>
          <w:sz w:val="28"/>
          <w:szCs w:val="28"/>
        </w:rPr>
        <w:t xml:space="preserve">redouble </w:t>
      </w:r>
      <w:r w:rsidR="00AA31E4" w:rsidRPr="008C14ED">
        <w:rPr>
          <w:rFonts w:ascii="Times New Roman" w:hAnsi="Times New Roman"/>
          <w:color w:val="auto"/>
          <w:sz w:val="28"/>
          <w:szCs w:val="28"/>
        </w:rPr>
        <w:t xml:space="preserve">its efforts and overcome </w:t>
      </w:r>
      <w:r w:rsidR="00C310F0" w:rsidRPr="008C14ED">
        <w:rPr>
          <w:rFonts w:ascii="Times New Roman" w:hAnsi="Times New Roman" w:hint="eastAsia"/>
          <w:color w:val="auto"/>
          <w:sz w:val="28"/>
          <w:szCs w:val="28"/>
        </w:rPr>
        <w:t>numerous</w:t>
      </w:r>
      <w:r w:rsidR="00AA31E4" w:rsidRPr="008C14ED">
        <w:rPr>
          <w:rFonts w:ascii="Times New Roman" w:hAnsi="Times New Roman"/>
          <w:color w:val="auto"/>
          <w:sz w:val="28"/>
          <w:szCs w:val="28"/>
        </w:rPr>
        <w:t xml:space="preserve"> challenges in its journey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to</w:t>
      </w:r>
      <w:r w:rsidR="00AA31E4" w:rsidRPr="008C14ED">
        <w:rPr>
          <w:rFonts w:ascii="Times New Roman" w:hAnsi="Times New Roman"/>
          <w:color w:val="auto"/>
          <w:sz w:val="28"/>
          <w:szCs w:val="28"/>
        </w:rPr>
        <w:t>ward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A31E4" w:rsidRPr="008C14ED">
        <w:rPr>
          <w:rFonts w:ascii="Times New Roman" w:hAnsi="Times New Roman"/>
          <w:color w:val="auto"/>
          <w:sz w:val="28"/>
          <w:szCs w:val="28"/>
        </w:rPr>
        <w:t>achieving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the </w:t>
      </w:r>
      <w:r w:rsidR="002A43F2" w:rsidRPr="008C14ED">
        <w:rPr>
          <w:rFonts w:ascii="Times New Roman" w:hAnsi="Times New Roman" w:hint="eastAsia"/>
          <w:color w:val="auto"/>
          <w:sz w:val="28"/>
          <w:szCs w:val="28"/>
        </w:rPr>
        <w:t>fundamental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goal of the Convention: to eliminate all forms of discrimination against women.</w:t>
      </w:r>
    </w:p>
    <w:p w14:paraId="5F4E0ECB" w14:textId="06D561F5" w:rsidR="00963849" w:rsidRPr="008C14ED" w:rsidRDefault="001F1934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I</w:t>
      </w:r>
      <w:r w:rsidR="00AA31E4" w:rsidRPr="008C14ED">
        <w:rPr>
          <w:rFonts w:ascii="Times New Roman" w:hAnsi="Times New Roman"/>
          <w:color w:val="auto"/>
          <w:sz w:val="28"/>
          <w:szCs w:val="28"/>
        </w:rPr>
        <w:t xml:space="preserve">t is my </w:t>
      </w:r>
      <w:r w:rsidR="00F86753" w:rsidRPr="008C14ED">
        <w:rPr>
          <w:rFonts w:ascii="Times New Roman" w:hAnsi="Times New Roman"/>
          <w:color w:val="auto"/>
          <w:sz w:val="28"/>
          <w:szCs w:val="28"/>
        </w:rPr>
        <w:t>belief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that </w:t>
      </w:r>
      <w:r w:rsidR="002907BE" w:rsidRPr="008C14ED">
        <w:rPr>
          <w:rFonts w:ascii="Times New Roman" w:hAnsi="Times New Roman"/>
          <w:color w:val="auto"/>
          <w:sz w:val="28"/>
          <w:szCs w:val="28"/>
        </w:rPr>
        <w:t xml:space="preserve">comments and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recommendations </w:t>
      </w:r>
      <w:r w:rsidR="009B44BD" w:rsidRPr="008C14ED">
        <w:rPr>
          <w:rFonts w:ascii="Times New Roman" w:hAnsi="Times New Roman"/>
          <w:color w:val="auto"/>
          <w:sz w:val="28"/>
          <w:szCs w:val="28"/>
        </w:rPr>
        <w:t xml:space="preserve">to be made </w:t>
      </w:r>
      <w:r w:rsidR="002A43F2" w:rsidRPr="008C14ED">
        <w:rPr>
          <w:rFonts w:ascii="Times New Roman" w:hAnsi="Times New Roman" w:hint="eastAsia"/>
          <w:color w:val="auto"/>
          <w:sz w:val="28"/>
          <w:szCs w:val="28"/>
        </w:rPr>
        <w:t xml:space="preserve">by the Committee </w:t>
      </w:r>
      <w:r w:rsidRPr="008C14ED">
        <w:rPr>
          <w:rFonts w:ascii="Times New Roman" w:hAnsi="Times New Roman"/>
          <w:color w:val="auto"/>
          <w:sz w:val="28"/>
          <w:szCs w:val="28"/>
        </w:rPr>
        <w:t>at this consideration will prov</w:t>
      </w:r>
      <w:r w:rsidR="007E0113" w:rsidRPr="008C14ED">
        <w:rPr>
          <w:rFonts w:ascii="Times New Roman" w:hAnsi="Times New Roman"/>
          <w:color w:val="auto"/>
          <w:sz w:val="28"/>
          <w:szCs w:val="28"/>
        </w:rPr>
        <w:t>ide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907BE" w:rsidRPr="008C14ED">
        <w:rPr>
          <w:rFonts w:ascii="Times New Roman" w:hAnsi="Times New Roman"/>
          <w:color w:val="auto"/>
          <w:sz w:val="28"/>
          <w:szCs w:val="28"/>
        </w:rPr>
        <w:t xml:space="preserve">us with 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an invaluable opportunity to examine </w:t>
      </w:r>
      <w:r w:rsidR="00AA31E4" w:rsidRPr="008C14ED">
        <w:rPr>
          <w:rFonts w:ascii="Times New Roman" w:hAnsi="Times New Roman"/>
          <w:color w:val="auto"/>
          <w:sz w:val="28"/>
          <w:szCs w:val="28"/>
        </w:rPr>
        <w:t xml:space="preserve">its policies and </w:t>
      </w:r>
      <w:r w:rsidR="008E1484" w:rsidRPr="008C14ED">
        <w:rPr>
          <w:rFonts w:ascii="Times New Roman" w:hAnsi="Times New Roman"/>
          <w:color w:val="auto"/>
          <w:sz w:val="28"/>
          <w:szCs w:val="28"/>
        </w:rPr>
        <w:t>efforts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 xml:space="preserve"> to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end discrimination against women and </w:t>
      </w:r>
      <w:r w:rsidR="00AA31E4" w:rsidRPr="008C14ED">
        <w:rPr>
          <w:rFonts w:ascii="Times New Roman" w:hAnsi="Times New Roman"/>
          <w:color w:val="auto"/>
          <w:sz w:val="28"/>
          <w:szCs w:val="28"/>
        </w:rPr>
        <w:t>move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 xml:space="preserve"> forward</w:t>
      </w:r>
      <w:r w:rsidR="00AA31E4" w:rsidRPr="008C14ED">
        <w:rPr>
          <w:rFonts w:ascii="Times New Roman" w:hAnsi="Times New Roman"/>
          <w:color w:val="auto"/>
          <w:sz w:val="28"/>
          <w:szCs w:val="28"/>
        </w:rPr>
        <w:t xml:space="preserve"> in</w:t>
      </w:r>
      <w:r w:rsidR="007E0113" w:rsidRPr="008C14ED">
        <w:rPr>
          <w:rFonts w:ascii="Times New Roman" w:hAnsi="Times New Roman"/>
          <w:color w:val="auto"/>
          <w:sz w:val="28"/>
          <w:szCs w:val="28"/>
        </w:rPr>
        <w:t xml:space="preserve"> the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right direction</w:t>
      </w:r>
      <w:r w:rsidR="0076650F" w:rsidRPr="008C14ED">
        <w:rPr>
          <w:rFonts w:ascii="Times New Roman" w:hAnsi="Times New Roman"/>
          <w:color w:val="auto"/>
          <w:sz w:val="28"/>
          <w:szCs w:val="28"/>
        </w:rPr>
        <w:t>.</w:t>
      </w:r>
    </w:p>
    <w:p w14:paraId="509A5BCF" w14:textId="146DDF8C" w:rsidR="00963849" w:rsidRPr="008C14ED" w:rsidRDefault="001F1934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Please allow me to conclude by extending my deepest gratitude</w:t>
      </w:r>
      <w:r w:rsidR="00D100A7" w:rsidRPr="008C14ED">
        <w:rPr>
          <w:rFonts w:ascii="Times New Roman" w:hAnsi="Times New Roman"/>
          <w:color w:val="auto"/>
          <w:sz w:val="28"/>
          <w:szCs w:val="28"/>
        </w:rPr>
        <w:t xml:space="preserve"> and respect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to the </w:t>
      </w:r>
      <w:r w:rsidR="00D100A7" w:rsidRPr="008C14ED">
        <w:rPr>
          <w:rFonts w:ascii="Times New Roman" w:hAnsi="Times New Roman"/>
          <w:color w:val="auto"/>
          <w:sz w:val="28"/>
          <w:szCs w:val="28"/>
        </w:rPr>
        <w:t>distinguished members of the</w:t>
      </w:r>
      <w:r w:rsidRPr="008C14ED">
        <w:rPr>
          <w:rFonts w:ascii="Times New Roman" w:hAnsi="Times New Roman"/>
          <w:color w:val="auto"/>
          <w:sz w:val="28"/>
          <w:szCs w:val="28"/>
        </w:rPr>
        <w:t xml:space="preserve"> C</w:t>
      </w:r>
      <w:r w:rsidR="00D100A7" w:rsidRPr="008C14ED">
        <w:rPr>
          <w:rFonts w:ascii="Times New Roman" w:hAnsi="Times New Roman"/>
          <w:color w:val="auto"/>
          <w:sz w:val="28"/>
          <w:szCs w:val="28"/>
        </w:rPr>
        <w:t>ommittee for your</w:t>
      </w:r>
      <w:r w:rsidR="00715A0B" w:rsidRPr="008C14ED">
        <w:rPr>
          <w:rFonts w:ascii="Times New Roman" w:hAnsi="Times New Roman"/>
          <w:color w:val="auto"/>
          <w:sz w:val="28"/>
          <w:szCs w:val="28"/>
        </w:rPr>
        <w:t xml:space="preserve"> profound</w:t>
      </w:r>
      <w:r w:rsidR="00D100A7" w:rsidRPr="008C14ED">
        <w:rPr>
          <w:rFonts w:ascii="Times New Roman" w:hAnsi="Times New Roman"/>
          <w:color w:val="auto"/>
          <w:sz w:val="28"/>
          <w:szCs w:val="28"/>
        </w:rPr>
        <w:t xml:space="preserve"> dedication to </w:t>
      </w:r>
      <w:r w:rsidR="00C310F0" w:rsidRPr="008C14ED">
        <w:rPr>
          <w:rFonts w:ascii="Times New Roman" w:hAnsi="Times New Roman"/>
          <w:color w:val="auto"/>
          <w:sz w:val="28"/>
          <w:szCs w:val="28"/>
        </w:rPr>
        <w:t>eliminating</w:t>
      </w:r>
      <w:r w:rsidR="00C310F0" w:rsidRPr="008C14ED">
        <w:rPr>
          <w:rFonts w:ascii="Times New Roman" w:hAnsi="Times New Roman" w:hint="eastAsia"/>
          <w:color w:val="auto"/>
          <w:sz w:val="28"/>
          <w:szCs w:val="28"/>
        </w:rPr>
        <w:t xml:space="preserve"> </w:t>
      </w:r>
      <w:r w:rsidR="00D100A7" w:rsidRPr="008C14ED">
        <w:rPr>
          <w:rFonts w:ascii="Times New Roman" w:hAnsi="Times New Roman"/>
          <w:color w:val="auto"/>
          <w:sz w:val="28"/>
          <w:szCs w:val="28"/>
        </w:rPr>
        <w:t>discrimination against women and advancing women’s rights and freedom.</w:t>
      </w:r>
    </w:p>
    <w:p w14:paraId="4CC0FAC7" w14:textId="77777777" w:rsidR="00963849" w:rsidRPr="008C14ED" w:rsidRDefault="00D100A7" w:rsidP="00963849">
      <w:pPr>
        <w:pStyle w:val="MS"/>
        <w:rPr>
          <w:rFonts w:ascii="Times New Roman" w:hAnsi="Times New Roman"/>
          <w:color w:val="auto"/>
          <w:sz w:val="28"/>
          <w:szCs w:val="28"/>
        </w:rPr>
      </w:pPr>
      <w:r w:rsidRPr="008C14ED">
        <w:rPr>
          <w:rFonts w:ascii="Times New Roman" w:hAnsi="Times New Roman"/>
          <w:color w:val="auto"/>
          <w:sz w:val="28"/>
          <w:szCs w:val="28"/>
        </w:rPr>
        <w:t>Thank you.</w:t>
      </w:r>
      <w:r w:rsidR="00715A0B" w:rsidRPr="008C14ED">
        <w:rPr>
          <w:rFonts w:ascii="Times New Roman" w:hAnsi="Times New Roman"/>
          <w:color w:val="auto"/>
          <w:sz w:val="28"/>
          <w:szCs w:val="28"/>
        </w:rPr>
        <w:t xml:space="preserve"> /End/</w:t>
      </w:r>
    </w:p>
    <w:p w14:paraId="4FDACDAB" w14:textId="77777777" w:rsidR="00183FA3" w:rsidRDefault="00183FA3" w:rsidP="00183FA3">
      <w:pPr>
        <w:pStyle w:val="a4"/>
        <w:spacing w:line="345" w:lineRule="auto"/>
        <w:jc w:val="center"/>
        <w:rPr>
          <w:rFonts w:ascii="Times New Roman" w:eastAsia="휴먼명조"/>
          <w:sz w:val="30"/>
          <w:szCs w:val="30"/>
        </w:rPr>
      </w:pPr>
    </w:p>
    <w:sectPr w:rsidR="00183FA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851C8" w14:textId="77777777" w:rsidR="007B38DF" w:rsidRDefault="007B38DF" w:rsidP="007B38DF">
      <w:pPr>
        <w:spacing w:after="0" w:line="240" w:lineRule="auto"/>
      </w:pPr>
      <w:r>
        <w:separator/>
      </w:r>
    </w:p>
  </w:endnote>
  <w:endnote w:type="continuationSeparator" w:id="0">
    <w:p w14:paraId="1F810549" w14:textId="77777777" w:rsidR="007B38DF" w:rsidRDefault="007B38DF" w:rsidP="007B38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altName w:val="맑은 고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9B6D66" w14:textId="77777777" w:rsidR="007B38DF" w:rsidRDefault="007B38DF" w:rsidP="007B38DF">
      <w:pPr>
        <w:spacing w:after="0" w:line="240" w:lineRule="auto"/>
      </w:pPr>
      <w:r>
        <w:separator/>
      </w:r>
    </w:p>
  </w:footnote>
  <w:footnote w:type="continuationSeparator" w:id="0">
    <w:p w14:paraId="487D889A" w14:textId="77777777" w:rsidR="007B38DF" w:rsidRDefault="007B38DF" w:rsidP="007B38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80612"/>
    <w:multiLevelType w:val="hybridMultilevel"/>
    <w:tmpl w:val="2DC898CE"/>
    <w:lvl w:ilvl="0" w:tplc="C4022EB2">
      <w:start w:val="1"/>
      <w:numFmt w:val="decimal"/>
      <w:lvlText w:val="%1."/>
      <w:lvlJc w:val="left"/>
      <w:pPr>
        <w:ind w:left="360" w:hanging="360"/>
      </w:pPr>
      <w:rPr>
        <w:rFonts w:ascii="Times New Roman" w:eastAsia="굴림" w:hAnsi="Times New Roman" w:cs="Times New Roman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849"/>
    <w:rsid w:val="00007181"/>
    <w:rsid w:val="00036A14"/>
    <w:rsid w:val="00063918"/>
    <w:rsid w:val="000702D5"/>
    <w:rsid w:val="000A4864"/>
    <w:rsid w:val="000B48F7"/>
    <w:rsid w:val="000F36B1"/>
    <w:rsid w:val="00151194"/>
    <w:rsid w:val="001547AB"/>
    <w:rsid w:val="001839CC"/>
    <w:rsid w:val="00183FA3"/>
    <w:rsid w:val="001E75BE"/>
    <w:rsid w:val="001F1934"/>
    <w:rsid w:val="00200E37"/>
    <w:rsid w:val="0021535A"/>
    <w:rsid w:val="00285D53"/>
    <w:rsid w:val="00286FAC"/>
    <w:rsid w:val="002907BE"/>
    <w:rsid w:val="002A43F2"/>
    <w:rsid w:val="002B0250"/>
    <w:rsid w:val="002B303A"/>
    <w:rsid w:val="002C39B8"/>
    <w:rsid w:val="002C7078"/>
    <w:rsid w:val="002E07A4"/>
    <w:rsid w:val="00374E85"/>
    <w:rsid w:val="003846A9"/>
    <w:rsid w:val="003A3EE8"/>
    <w:rsid w:val="004163B2"/>
    <w:rsid w:val="004250E8"/>
    <w:rsid w:val="004B7B67"/>
    <w:rsid w:val="004D6E71"/>
    <w:rsid w:val="004F1D55"/>
    <w:rsid w:val="0054320F"/>
    <w:rsid w:val="00583EAC"/>
    <w:rsid w:val="005B5544"/>
    <w:rsid w:val="005D3272"/>
    <w:rsid w:val="005F7558"/>
    <w:rsid w:val="006075FE"/>
    <w:rsid w:val="00610B22"/>
    <w:rsid w:val="006157EF"/>
    <w:rsid w:val="00620A5F"/>
    <w:rsid w:val="00625C4F"/>
    <w:rsid w:val="00662D68"/>
    <w:rsid w:val="00665A40"/>
    <w:rsid w:val="0069333D"/>
    <w:rsid w:val="00696DBA"/>
    <w:rsid w:val="006A2C6A"/>
    <w:rsid w:val="00715A0B"/>
    <w:rsid w:val="007224DE"/>
    <w:rsid w:val="00733112"/>
    <w:rsid w:val="00752261"/>
    <w:rsid w:val="0076650F"/>
    <w:rsid w:val="0077005D"/>
    <w:rsid w:val="0078632F"/>
    <w:rsid w:val="0078653C"/>
    <w:rsid w:val="007B38DF"/>
    <w:rsid w:val="007C44F9"/>
    <w:rsid w:val="007D36C6"/>
    <w:rsid w:val="007D6390"/>
    <w:rsid w:val="007E0113"/>
    <w:rsid w:val="00812EBF"/>
    <w:rsid w:val="0081710C"/>
    <w:rsid w:val="008219E2"/>
    <w:rsid w:val="00825189"/>
    <w:rsid w:val="00840714"/>
    <w:rsid w:val="00845A25"/>
    <w:rsid w:val="00861866"/>
    <w:rsid w:val="00886CA6"/>
    <w:rsid w:val="008874EC"/>
    <w:rsid w:val="008C0268"/>
    <w:rsid w:val="008C0557"/>
    <w:rsid w:val="008C14ED"/>
    <w:rsid w:val="008E1484"/>
    <w:rsid w:val="00922342"/>
    <w:rsid w:val="009335F7"/>
    <w:rsid w:val="009363AE"/>
    <w:rsid w:val="00963849"/>
    <w:rsid w:val="00967C1F"/>
    <w:rsid w:val="009B44BD"/>
    <w:rsid w:val="009E3E78"/>
    <w:rsid w:val="00A032A3"/>
    <w:rsid w:val="00A170BD"/>
    <w:rsid w:val="00A20FBA"/>
    <w:rsid w:val="00A40031"/>
    <w:rsid w:val="00A53F8E"/>
    <w:rsid w:val="00A93104"/>
    <w:rsid w:val="00AA31E4"/>
    <w:rsid w:val="00AB358D"/>
    <w:rsid w:val="00AC0AC6"/>
    <w:rsid w:val="00AC5863"/>
    <w:rsid w:val="00B0174B"/>
    <w:rsid w:val="00B10CD6"/>
    <w:rsid w:val="00B2472A"/>
    <w:rsid w:val="00B71722"/>
    <w:rsid w:val="00B75A7D"/>
    <w:rsid w:val="00B82A64"/>
    <w:rsid w:val="00B94449"/>
    <w:rsid w:val="00B96B1A"/>
    <w:rsid w:val="00BC4FDF"/>
    <w:rsid w:val="00BE67CC"/>
    <w:rsid w:val="00BF00A5"/>
    <w:rsid w:val="00C00DA2"/>
    <w:rsid w:val="00C310F0"/>
    <w:rsid w:val="00C3782A"/>
    <w:rsid w:val="00C40DB6"/>
    <w:rsid w:val="00C63BFA"/>
    <w:rsid w:val="00C7046C"/>
    <w:rsid w:val="00CC1EC4"/>
    <w:rsid w:val="00CD1CC2"/>
    <w:rsid w:val="00CD44E1"/>
    <w:rsid w:val="00CD4A6C"/>
    <w:rsid w:val="00CD56F3"/>
    <w:rsid w:val="00CD69D4"/>
    <w:rsid w:val="00CE3FCF"/>
    <w:rsid w:val="00CF70BF"/>
    <w:rsid w:val="00D02948"/>
    <w:rsid w:val="00D033E4"/>
    <w:rsid w:val="00D100A7"/>
    <w:rsid w:val="00D11760"/>
    <w:rsid w:val="00D25570"/>
    <w:rsid w:val="00D265EE"/>
    <w:rsid w:val="00D3223D"/>
    <w:rsid w:val="00D454DD"/>
    <w:rsid w:val="00D471A2"/>
    <w:rsid w:val="00D55F06"/>
    <w:rsid w:val="00D629EF"/>
    <w:rsid w:val="00DB5549"/>
    <w:rsid w:val="00DE31F6"/>
    <w:rsid w:val="00E0251A"/>
    <w:rsid w:val="00E17FB6"/>
    <w:rsid w:val="00E40D78"/>
    <w:rsid w:val="00E44A48"/>
    <w:rsid w:val="00E7611E"/>
    <w:rsid w:val="00E91DBD"/>
    <w:rsid w:val="00EA0873"/>
    <w:rsid w:val="00EA1C07"/>
    <w:rsid w:val="00EB04D7"/>
    <w:rsid w:val="00EC61AE"/>
    <w:rsid w:val="00EF103B"/>
    <w:rsid w:val="00F86753"/>
    <w:rsid w:val="00FD30CD"/>
    <w:rsid w:val="00FD66C3"/>
    <w:rsid w:val="00FE03EF"/>
    <w:rsid w:val="00FE1693"/>
    <w:rsid w:val="00FF1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DF5131"/>
  <w15:chartTrackingRefBased/>
  <w15:docId w15:val="{765FEB4A-9F39-4BAC-BEA3-CFA86ECA5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1">
    <w:name w:val="Body 1"/>
    <w:basedOn w:val="a"/>
    <w:rsid w:val="00963849"/>
    <w:pPr>
      <w:widowControl/>
      <w:wordWrap/>
      <w:spacing w:after="0" w:line="240" w:lineRule="auto"/>
      <w:jc w:val="left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MS">
    <w:name w:val="MS바탕글"/>
    <w:basedOn w:val="a"/>
    <w:rsid w:val="00963849"/>
    <w:pPr>
      <w:spacing w:after="200"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3">
    <w:name w:val="Balloon Text"/>
    <w:basedOn w:val="a"/>
    <w:link w:val="Char"/>
    <w:uiPriority w:val="99"/>
    <w:semiHidden/>
    <w:unhideWhenUsed/>
    <w:rsid w:val="004250E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4250E8"/>
    <w:rPr>
      <w:rFonts w:asciiTheme="majorHAnsi" w:eastAsiaTheme="majorEastAsia" w:hAnsiTheme="majorHAnsi" w:cstheme="majorBidi"/>
      <w:sz w:val="18"/>
      <w:szCs w:val="18"/>
    </w:rPr>
  </w:style>
  <w:style w:type="paragraph" w:customStyle="1" w:styleId="a4">
    <w:name w:val="바탕글"/>
    <w:basedOn w:val="a"/>
    <w:rsid w:val="00183FA3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0"/>
    <w:uiPriority w:val="99"/>
    <w:unhideWhenUsed/>
    <w:rsid w:val="007B38D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7B38DF"/>
  </w:style>
  <w:style w:type="paragraph" w:styleId="a6">
    <w:name w:val="footer"/>
    <w:basedOn w:val="a"/>
    <w:link w:val="Char1"/>
    <w:uiPriority w:val="99"/>
    <w:unhideWhenUsed/>
    <w:rsid w:val="007B38D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7B38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24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8b722901c2069a607e793763e6349e5b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4f4039102339dd6133f87f7d0d3f38a5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AE91E8-B136-4C5B-9874-9B7BBB14F4E5}"/>
</file>

<file path=customXml/itemProps2.xml><?xml version="1.0" encoding="utf-8"?>
<ds:datastoreItem xmlns:ds="http://schemas.openxmlformats.org/officeDocument/2006/customXml" ds:itemID="{85464BB7-E62D-497A-8A09-D89DF7C99E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10</Pages>
  <Words>2913</Words>
  <Characters>16607</Characters>
  <Application>Microsoft Office Word</Application>
  <DocSecurity>0</DocSecurity>
  <Lines>138</Lines>
  <Paragraphs>38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mogefuser</dc:creator>
  <cp:keywords/>
  <dc:description/>
  <cp:lastModifiedBy>mogef</cp:lastModifiedBy>
  <cp:revision>55</cp:revision>
  <cp:lastPrinted>2024-05-10T07:59:00Z</cp:lastPrinted>
  <dcterms:created xsi:type="dcterms:W3CDTF">2024-05-13T09:58:00Z</dcterms:created>
  <dcterms:modified xsi:type="dcterms:W3CDTF">2024-05-13T14:16:00Z</dcterms:modified>
</cp:coreProperties>
</file>