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5E9" w:rsidRPr="003005C2" w:rsidRDefault="003B399C" w:rsidP="007B556A">
      <w:pPr>
        <w:jc w:val="center"/>
        <w:rPr>
          <w:rFonts w:ascii="Times New Roman" w:hAnsi="Times New Roman" w:cs="Times New Roman"/>
          <w:b/>
          <w:sz w:val="28"/>
          <w:szCs w:val="28"/>
          <w:lang w:val="en-GB"/>
        </w:rPr>
      </w:pPr>
      <w:bookmarkStart w:id="0" w:name="_GoBack"/>
      <w:bookmarkEnd w:id="0"/>
      <w:r w:rsidRPr="003005C2">
        <w:rPr>
          <w:rFonts w:ascii="Times New Roman" w:hAnsi="Times New Roman" w:cs="Times New Roman"/>
          <w:b/>
          <w:sz w:val="28"/>
          <w:szCs w:val="28"/>
          <w:lang w:val="en-GB"/>
        </w:rPr>
        <w:t>Council for the Prevention of Torture</w:t>
      </w:r>
    </w:p>
    <w:p w:rsidR="007B556A" w:rsidRPr="003005C2" w:rsidRDefault="007B556A" w:rsidP="007B556A">
      <w:pPr>
        <w:jc w:val="center"/>
        <w:rPr>
          <w:rFonts w:ascii="Times New Roman" w:hAnsi="Times New Roman" w:cs="Times New Roman"/>
          <w:b/>
          <w:sz w:val="28"/>
          <w:szCs w:val="28"/>
          <w:lang w:val="en-GB"/>
        </w:rPr>
      </w:pPr>
      <w:r w:rsidRPr="003005C2">
        <w:rPr>
          <w:rFonts w:ascii="Times New Roman" w:hAnsi="Times New Roman" w:cs="Times New Roman"/>
          <w:b/>
          <w:sz w:val="28"/>
          <w:szCs w:val="28"/>
          <w:lang w:val="en-GB"/>
        </w:rPr>
        <w:t>Republic</w:t>
      </w:r>
      <w:r w:rsidR="003B399C" w:rsidRPr="003005C2">
        <w:rPr>
          <w:rFonts w:ascii="Times New Roman" w:hAnsi="Times New Roman" w:cs="Times New Roman"/>
          <w:b/>
          <w:sz w:val="28"/>
          <w:szCs w:val="28"/>
          <w:lang w:val="en-GB"/>
        </w:rPr>
        <w:t xml:space="preserve"> of</w:t>
      </w:r>
      <w:r w:rsidRPr="003005C2">
        <w:rPr>
          <w:rFonts w:ascii="Times New Roman" w:hAnsi="Times New Roman" w:cs="Times New Roman"/>
          <w:b/>
          <w:sz w:val="28"/>
          <w:szCs w:val="28"/>
          <w:lang w:val="en-GB"/>
        </w:rPr>
        <w:t xml:space="preserve"> Moldova</w:t>
      </w:r>
    </w:p>
    <w:p w:rsidR="001955FE" w:rsidRPr="003005C2" w:rsidRDefault="001955FE" w:rsidP="007B556A">
      <w:pPr>
        <w:jc w:val="center"/>
        <w:rPr>
          <w:rFonts w:ascii="Times New Roman" w:hAnsi="Times New Roman" w:cs="Times New Roman"/>
          <w:i/>
          <w:sz w:val="28"/>
          <w:szCs w:val="28"/>
          <w:lang w:val="en-GB"/>
        </w:rPr>
      </w:pPr>
      <w:r w:rsidRPr="003005C2">
        <w:rPr>
          <w:rFonts w:ascii="Times New Roman" w:hAnsi="Times New Roman" w:cs="Times New Roman"/>
          <w:i/>
          <w:sz w:val="28"/>
          <w:szCs w:val="28"/>
          <w:lang w:val="en-GB"/>
        </w:rPr>
        <w:t>(</w:t>
      </w:r>
      <w:r w:rsidR="003B399C" w:rsidRPr="003005C2">
        <w:rPr>
          <w:rFonts w:ascii="Times New Roman" w:hAnsi="Times New Roman" w:cs="Times New Roman"/>
          <w:i/>
          <w:sz w:val="28"/>
          <w:szCs w:val="28"/>
          <w:lang w:val="en-GB"/>
        </w:rPr>
        <w:t>Mechanism for the Prevention of Torture</w:t>
      </w:r>
      <w:r w:rsidRPr="003005C2">
        <w:rPr>
          <w:rFonts w:ascii="Times New Roman" w:hAnsi="Times New Roman" w:cs="Times New Roman"/>
          <w:i/>
          <w:sz w:val="28"/>
          <w:szCs w:val="28"/>
          <w:lang w:val="en-GB"/>
        </w:rPr>
        <w:t>)</w:t>
      </w:r>
    </w:p>
    <w:p w:rsidR="007B556A" w:rsidRPr="003005C2" w:rsidRDefault="007B556A" w:rsidP="007B556A">
      <w:pPr>
        <w:jc w:val="center"/>
        <w:rPr>
          <w:rFonts w:ascii="Times New Roman" w:hAnsi="Times New Roman" w:cs="Times New Roman"/>
          <w:b/>
          <w:sz w:val="28"/>
          <w:szCs w:val="28"/>
          <w:lang w:val="en-GB"/>
        </w:rPr>
      </w:pPr>
    </w:p>
    <w:p w:rsidR="007B556A" w:rsidRPr="003005C2" w:rsidRDefault="007B556A" w:rsidP="007B556A">
      <w:pPr>
        <w:jc w:val="center"/>
        <w:rPr>
          <w:rFonts w:ascii="Times New Roman" w:hAnsi="Times New Roman" w:cs="Times New Roman"/>
          <w:color w:val="FF0000"/>
          <w:sz w:val="24"/>
          <w:szCs w:val="24"/>
          <w:lang w:val="en-GB"/>
        </w:rPr>
      </w:pPr>
    </w:p>
    <w:p w:rsidR="00234604" w:rsidRPr="003005C2" w:rsidRDefault="00234604" w:rsidP="007B556A">
      <w:pPr>
        <w:jc w:val="center"/>
        <w:rPr>
          <w:rFonts w:ascii="Times New Roman" w:hAnsi="Times New Roman" w:cs="Times New Roman"/>
          <w:b/>
          <w:sz w:val="28"/>
          <w:szCs w:val="28"/>
          <w:lang w:val="en-GB"/>
        </w:rPr>
      </w:pPr>
    </w:p>
    <w:p w:rsidR="007B556A" w:rsidRPr="003005C2" w:rsidRDefault="007B556A" w:rsidP="007B556A">
      <w:pPr>
        <w:jc w:val="center"/>
        <w:rPr>
          <w:rFonts w:ascii="Times New Roman" w:hAnsi="Times New Roman" w:cs="Times New Roman"/>
          <w:b/>
          <w:sz w:val="28"/>
          <w:szCs w:val="28"/>
          <w:lang w:val="en-GB"/>
        </w:rPr>
      </w:pPr>
    </w:p>
    <w:p w:rsidR="007B556A" w:rsidRPr="003005C2" w:rsidRDefault="007B556A" w:rsidP="007B556A">
      <w:pPr>
        <w:jc w:val="center"/>
        <w:rPr>
          <w:rFonts w:ascii="Times New Roman" w:hAnsi="Times New Roman" w:cs="Times New Roman"/>
          <w:b/>
          <w:sz w:val="28"/>
          <w:szCs w:val="28"/>
          <w:lang w:val="en-GB"/>
        </w:rPr>
      </w:pPr>
    </w:p>
    <w:p w:rsidR="007B556A" w:rsidRPr="003005C2" w:rsidRDefault="003B399C" w:rsidP="007B556A">
      <w:pPr>
        <w:jc w:val="center"/>
        <w:rPr>
          <w:rFonts w:ascii="Times New Roman" w:hAnsi="Times New Roman" w:cs="Times New Roman"/>
          <w:b/>
          <w:sz w:val="28"/>
          <w:szCs w:val="28"/>
          <w:lang w:val="en-GB"/>
        </w:rPr>
      </w:pPr>
      <w:r w:rsidRPr="003005C2">
        <w:rPr>
          <w:rFonts w:ascii="Times New Roman" w:hAnsi="Times New Roman" w:cs="Times New Roman"/>
          <w:b/>
          <w:sz w:val="28"/>
          <w:szCs w:val="28"/>
          <w:lang w:val="en-GB"/>
        </w:rPr>
        <w:t>Alternative Report</w:t>
      </w:r>
      <w:r w:rsidR="007B556A" w:rsidRPr="003005C2">
        <w:rPr>
          <w:rFonts w:ascii="Times New Roman" w:hAnsi="Times New Roman" w:cs="Times New Roman"/>
          <w:b/>
          <w:sz w:val="28"/>
          <w:szCs w:val="28"/>
          <w:lang w:val="en-GB"/>
        </w:rPr>
        <w:t xml:space="preserve"> </w:t>
      </w:r>
    </w:p>
    <w:p w:rsidR="007B556A" w:rsidRPr="003005C2" w:rsidRDefault="007B556A" w:rsidP="007B556A">
      <w:pPr>
        <w:jc w:val="center"/>
        <w:rPr>
          <w:rFonts w:ascii="Times New Roman" w:hAnsi="Times New Roman" w:cs="Times New Roman"/>
          <w:b/>
          <w:sz w:val="28"/>
          <w:szCs w:val="28"/>
          <w:lang w:val="en-GB"/>
        </w:rPr>
      </w:pPr>
    </w:p>
    <w:p w:rsidR="003B399C" w:rsidRPr="003005C2" w:rsidRDefault="003B399C" w:rsidP="003B399C">
      <w:pPr>
        <w:jc w:val="center"/>
        <w:rPr>
          <w:rFonts w:ascii="Times New Roman" w:hAnsi="Times New Roman" w:cs="Times New Roman"/>
          <w:b/>
          <w:sz w:val="28"/>
          <w:szCs w:val="28"/>
          <w:lang w:val="en-GB"/>
        </w:rPr>
      </w:pPr>
      <w:proofErr w:type="gramStart"/>
      <w:r w:rsidRPr="003005C2">
        <w:rPr>
          <w:rFonts w:ascii="Times New Roman" w:hAnsi="Times New Roman" w:cs="Times New Roman"/>
          <w:b/>
          <w:sz w:val="28"/>
          <w:szCs w:val="28"/>
          <w:lang w:val="en-GB"/>
        </w:rPr>
        <w:t>on</w:t>
      </w:r>
      <w:proofErr w:type="gramEnd"/>
      <w:r w:rsidRPr="003005C2">
        <w:rPr>
          <w:rFonts w:ascii="Times New Roman" w:hAnsi="Times New Roman" w:cs="Times New Roman"/>
          <w:b/>
          <w:sz w:val="28"/>
          <w:szCs w:val="28"/>
          <w:lang w:val="en-GB"/>
        </w:rPr>
        <w:t xml:space="preserve"> the 3</w:t>
      </w:r>
      <w:r w:rsidRPr="003005C2">
        <w:rPr>
          <w:rFonts w:ascii="Times New Roman" w:hAnsi="Times New Roman" w:cs="Times New Roman"/>
          <w:b/>
          <w:sz w:val="28"/>
          <w:szCs w:val="28"/>
          <w:vertAlign w:val="superscript"/>
          <w:lang w:val="en-GB"/>
        </w:rPr>
        <w:t>rd</w:t>
      </w:r>
      <w:r w:rsidRPr="003005C2">
        <w:rPr>
          <w:rFonts w:ascii="Times New Roman" w:hAnsi="Times New Roman" w:cs="Times New Roman"/>
          <w:b/>
          <w:sz w:val="28"/>
          <w:szCs w:val="28"/>
          <w:lang w:val="en-GB"/>
        </w:rPr>
        <w:t xml:space="preserve"> Report of the Republic of Moldova on the implementation </w:t>
      </w:r>
    </w:p>
    <w:p w:rsidR="003B399C" w:rsidRPr="003005C2" w:rsidRDefault="003B399C" w:rsidP="003B399C">
      <w:pPr>
        <w:jc w:val="center"/>
        <w:rPr>
          <w:rFonts w:ascii="Times New Roman" w:hAnsi="Times New Roman" w:cs="Times New Roman"/>
          <w:b/>
          <w:sz w:val="28"/>
          <w:szCs w:val="28"/>
          <w:lang w:val="en-GB"/>
        </w:rPr>
      </w:pPr>
      <w:proofErr w:type="gramStart"/>
      <w:r w:rsidRPr="003005C2">
        <w:rPr>
          <w:rFonts w:ascii="Times New Roman" w:hAnsi="Times New Roman" w:cs="Times New Roman"/>
          <w:b/>
          <w:sz w:val="28"/>
          <w:szCs w:val="28"/>
          <w:lang w:val="en-GB"/>
        </w:rPr>
        <w:t>of</w:t>
      </w:r>
      <w:proofErr w:type="gramEnd"/>
      <w:r w:rsidRPr="003005C2">
        <w:rPr>
          <w:rFonts w:ascii="Times New Roman" w:hAnsi="Times New Roman" w:cs="Times New Roman"/>
          <w:b/>
          <w:sz w:val="28"/>
          <w:szCs w:val="28"/>
          <w:lang w:val="en-GB"/>
        </w:rPr>
        <w:t xml:space="preserve"> the UN Convention against Torture and Other Cruel, Inhuman or Degrading Treatment</w:t>
      </w:r>
    </w:p>
    <w:p w:rsidR="007B556A" w:rsidRPr="003005C2" w:rsidRDefault="007B556A" w:rsidP="007B556A">
      <w:pPr>
        <w:jc w:val="center"/>
        <w:rPr>
          <w:rFonts w:ascii="Times New Roman" w:hAnsi="Times New Roman" w:cs="Times New Roman"/>
          <w:b/>
          <w:sz w:val="24"/>
          <w:szCs w:val="24"/>
          <w:lang w:val="en-GB"/>
        </w:rPr>
      </w:pPr>
    </w:p>
    <w:p w:rsidR="001955FE" w:rsidRPr="003005C2" w:rsidRDefault="001955FE" w:rsidP="007B556A">
      <w:pPr>
        <w:jc w:val="center"/>
        <w:rPr>
          <w:rFonts w:ascii="Times New Roman" w:hAnsi="Times New Roman" w:cs="Times New Roman"/>
          <w:b/>
          <w:sz w:val="24"/>
          <w:szCs w:val="24"/>
          <w:lang w:val="en-GB"/>
        </w:rPr>
      </w:pPr>
    </w:p>
    <w:p w:rsidR="001955FE" w:rsidRPr="003005C2" w:rsidRDefault="001955FE" w:rsidP="007B556A">
      <w:pPr>
        <w:jc w:val="center"/>
        <w:rPr>
          <w:rFonts w:ascii="Times New Roman" w:hAnsi="Times New Roman" w:cs="Times New Roman"/>
          <w:b/>
          <w:sz w:val="24"/>
          <w:szCs w:val="24"/>
          <w:lang w:val="en-GB"/>
        </w:rPr>
      </w:pPr>
    </w:p>
    <w:p w:rsidR="001955FE" w:rsidRPr="003005C2" w:rsidRDefault="001955FE" w:rsidP="007B556A">
      <w:pPr>
        <w:jc w:val="center"/>
        <w:rPr>
          <w:rFonts w:ascii="Times New Roman" w:hAnsi="Times New Roman" w:cs="Times New Roman"/>
          <w:b/>
          <w:sz w:val="24"/>
          <w:szCs w:val="24"/>
          <w:lang w:val="en-GB"/>
        </w:rPr>
      </w:pPr>
    </w:p>
    <w:p w:rsidR="001955FE" w:rsidRPr="003005C2" w:rsidRDefault="001955FE" w:rsidP="007B556A">
      <w:pPr>
        <w:jc w:val="center"/>
        <w:rPr>
          <w:rFonts w:ascii="Times New Roman" w:hAnsi="Times New Roman" w:cs="Times New Roman"/>
          <w:b/>
          <w:sz w:val="24"/>
          <w:szCs w:val="24"/>
          <w:lang w:val="en-GB"/>
        </w:rPr>
      </w:pPr>
    </w:p>
    <w:p w:rsidR="001955FE" w:rsidRPr="003005C2" w:rsidRDefault="001955FE" w:rsidP="007B556A">
      <w:pPr>
        <w:jc w:val="center"/>
        <w:rPr>
          <w:rFonts w:ascii="Times New Roman" w:hAnsi="Times New Roman" w:cs="Times New Roman"/>
          <w:b/>
          <w:sz w:val="24"/>
          <w:szCs w:val="24"/>
          <w:lang w:val="en-GB"/>
        </w:rPr>
      </w:pPr>
    </w:p>
    <w:p w:rsidR="001955FE" w:rsidRPr="003005C2" w:rsidRDefault="001955FE" w:rsidP="007B556A">
      <w:pPr>
        <w:jc w:val="center"/>
        <w:rPr>
          <w:rFonts w:ascii="Times New Roman" w:hAnsi="Times New Roman" w:cs="Times New Roman"/>
          <w:b/>
          <w:sz w:val="24"/>
          <w:szCs w:val="24"/>
          <w:lang w:val="en-GB"/>
        </w:rPr>
      </w:pPr>
    </w:p>
    <w:p w:rsidR="001955FE" w:rsidRPr="003005C2" w:rsidRDefault="001955FE" w:rsidP="007B556A">
      <w:pPr>
        <w:jc w:val="center"/>
        <w:rPr>
          <w:rFonts w:ascii="Times New Roman" w:hAnsi="Times New Roman" w:cs="Times New Roman"/>
          <w:b/>
          <w:sz w:val="24"/>
          <w:szCs w:val="24"/>
          <w:lang w:val="en-GB"/>
        </w:rPr>
      </w:pPr>
    </w:p>
    <w:p w:rsidR="001955FE" w:rsidRPr="003005C2" w:rsidRDefault="001955FE" w:rsidP="007B556A">
      <w:pPr>
        <w:jc w:val="center"/>
        <w:rPr>
          <w:rFonts w:ascii="Times New Roman" w:hAnsi="Times New Roman" w:cs="Times New Roman"/>
          <w:b/>
          <w:sz w:val="24"/>
          <w:szCs w:val="24"/>
          <w:lang w:val="en-GB"/>
        </w:rPr>
      </w:pPr>
    </w:p>
    <w:p w:rsidR="001955FE" w:rsidRPr="003005C2" w:rsidRDefault="001955FE" w:rsidP="007B556A">
      <w:pPr>
        <w:jc w:val="center"/>
        <w:rPr>
          <w:rFonts w:ascii="Times New Roman" w:hAnsi="Times New Roman" w:cs="Times New Roman"/>
          <w:b/>
          <w:sz w:val="24"/>
          <w:szCs w:val="24"/>
          <w:lang w:val="en-GB"/>
        </w:rPr>
      </w:pPr>
    </w:p>
    <w:p w:rsidR="001955FE" w:rsidRPr="003005C2" w:rsidRDefault="001955FE" w:rsidP="007B556A">
      <w:pPr>
        <w:jc w:val="center"/>
        <w:rPr>
          <w:rFonts w:ascii="Times New Roman" w:hAnsi="Times New Roman" w:cs="Times New Roman"/>
          <w:b/>
          <w:sz w:val="24"/>
          <w:szCs w:val="24"/>
          <w:lang w:val="en-GB"/>
        </w:rPr>
      </w:pPr>
    </w:p>
    <w:p w:rsidR="001955FE" w:rsidRPr="003005C2" w:rsidRDefault="001955FE" w:rsidP="007B556A">
      <w:pPr>
        <w:jc w:val="center"/>
        <w:rPr>
          <w:rFonts w:ascii="Times New Roman" w:hAnsi="Times New Roman" w:cs="Times New Roman"/>
          <w:b/>
          <w:sz w:val="24"/>
          <w:szCs w:val="24"/>
          <w:lang w:val="en-GB"/>
        </w:rPr>
      </w:pPr>
    </w:p>
    <w:p w:rsidR="007B556A" w:rsidRPr="003005C2" w:rsidRDefault="007B556A" w:rsidP="007B556A">
      <w:pPr>
        <w:jc w:val="center"/>
        <w:rPr>
          <w:rFonts w:ascii="Times New Roman" w:hAnsi="Times New Roman" w:cs="Times New Roman"/>
          <w:b/>
          <w:sz w:val="24"/>
          <w:szCs w:val="24"/>
          <w:lang w:val="en-GB"/>
        </w:rPr>
      </w:pPr>
    </w:p>
    <w:p w:rsidR="007B556A" w:rsidRPr="003005C2" w:rsidRDefault="007B556A" w:rsidP="001955FE">
      <w:pPr>
        <w:jc w:val="center"/>
        <w:rPr>
          <w:rFonts w:ascii="Times New Roman" w:hAnsi="Times New Roman" w:cs="Times New Roman"/>
          <w:b/>
          <w:sz w:val="24"/>
          <w:szCs w:val="24"/>
          <w:lang w:val="en-GB"/>
        </w:rPr>
      </w:pPr>
      <w:r w:rsidRPr="003005C2">
        <w:rPr>
          <w:rFonts w:ascii="Times New Roman" w:hAnsi="Times New Roman" w:cs="Times New Roman"/>
          <w:b/>
          <w:sz w:val="24"/>
          <w:szCs w:val="24"/>
          <w:lang w:val="en-GB"/>
        </w:rPr>
        <w:t xml:space="preserve">09 </w:t>
      </w:r>
      <w:r w:rsidR="003B399C" w:rsidRPr="003005C2">
        <w:rPr>
          <w:rFonts w:ascii="Times New Roman" w:hAnsi="Times New Roman" w:cs="Times New Roman"/>
          <w:b/>
          <w:sz w:val="24"/>
          <w:szCs w:val="24"/>
          <w:lang w:val="en-GB"/>
        </w:rPr>
        <w:t xml:space="preserve">October </w:t>
      </w:r>
      <w:r w:rsidRPr="003005C2">
        <w:rPr>
          <w:rFonts w:ascii="Times New Roman" w:hAnsi="Times New Roman" w:cs="Times New Roman"/>
          <w:b/>
          <w:sz w:val="24"/>
          <w:szCs w:val="24"/>
          <w:lang w:val="en-GB"/>
        </w:rPr>
        <w:t>2017</w:t>
      </w:r>
    </w:p>
    <w:p w:rsidR="007B556A" w:rsidRPr="003005C2" w:rsidRDefault="003B399C" w:rsidP="001D32A4">
      <w:pPr>
        <w:pStyle w:val="ListParagraph"/>
        <w:numPr>
          <w:ilvl w:val="0"/>
          <w:numId w:val="1"/>
        </w:numPr>
        <w:rPr>
          <w:rFonts w:ascii="Times New Roman" w:hAnsi="Times New Roman" w:cs="Times New Roman"/>
          <w:b/>
          <w:sz w:val="24"/>
          <w:szCs w:val="24"/>
          <w:lang w:val="en-GB"/>
        </w:rPr>
      </w:pPr>
      <w:r w:rsidRPr="003005C2">
        <w:rPr>
          <w:rFonts w:ascii="Times New Roman" w:hAnsi="Times New Roman" w:cs="Times New Roman"/>
          <w:b/>
          <w:sz w:val="24"/>
          <w:szCs w:val="24"/>
          <w:lang w:val="en-GB"/>
        </w:rPr>
        <w:lastRenderedPageBreak/>
        <w:t>Introduction. The work of the Council for the Prevention of Torture (National Mechanism for the Prevention of Torture, NMPT)</w:t>
      </w:r>
    </w:p>
    <w:p w:rsidR="001955FE" w:rsidRPr="003005C2" w:rsidRDefault="001955FE" w:rsidP="001955FE">
      <w:pPr>
        <w:pStyle w:val="ListParagraph"/>
        <w:rPr>
          <w:rFonts w:ascii="Times New Roman" w:hAnsi="Times New Roman" w:cs="Times New Roman"/>
          <w:b/>
          <w:sz w:val="24"/>
          <w:szCs w:val="24"/>
          <w:lang w:val="en-GB"/>
        </w:rPr>
      </w:pPr>
    </w:p>
    <w:p w:rsidR="001955FE" w:rsidRPr="003005C2" w:rsidRDefault="00A9292E" w:rsidP="001955FE">
      <w:pPr>
        <w:pStyle w:val="ListParagraph"/>
        <w:ind w:left="0"/>
        <w:jc w:val="both"/>
        <w:rPr>
          <w:rStyle w:val="Emphasis"/>
          <w:rFonts w:ascii="Times New Roman" w:hAnsi="Times New Roman" w:cs="Times New Roman"/>
          <w:i w:val="0"/>
          <w:sz w:val="24"/>
          <w:szCs w:val="24"/>
          <w:lang w:val="en-GB"/>
        </w:rPr>
      </w:pPr>
      <w:r w:rsidRPr="003005C2">
        <w:rPr>
          <w:rStyle w:val="Emphasis"/>
          <w:rFonts w:ascii="Times New Roman" w:hAnsi="Times New Roman" w:cs="Times New Roman"/>
          <w:i w:val="0"/>
          <w:sz w:val="24"/>
          <w:szCs w:val="24"/>
          <w:lang w:val="en-GB"/>
        </w:rPr>
        <w:t>This report has been developed and approved by 5 members of the Council for the Prevention of Torture, representatives of civil society (</w:t>
      </w:r>
      <w:r w:rsidRPr="003005C2">
        <w:rPr>
          <w:rStyle w:val="Emphasis"/>
          <w:rFonts w:ascii="Times New Roman" w:hAnsi="Times New Roman" w:cs="Times New Roman"/>
          <w:sz w:val="24"/>
          <w:szCs w:val="24"/>
          <w:lang w:val="en-GB"/>
        </w:rPr>
        <w:t xml:space="preserve">Institute for Penal Reforms, Institute for Human Rights, AFI Health and Community Development Centre, Council for the Prevention and Combating </w:t>
      </w:r>
      <w:r w:rsidR="003B12AE" w:rsidRPr="003005C2">
        <w:rPr>
          <w:rStyle w:val="Emphasis"/>
          <w:rFonts w:ascii="Times New Roman" w:hAnsi="Times New Roman" w:cs="Times New Roman"/>
          <w:sz w:val="24"/>
          <w:szCs w:val="24"/>
          <w:lang w:val="en-GB"/>
        </w:rPr>
        <w:t xml:space="preserve">of </w:t>
      </w:r>
      <w:r w:rsidRPr="003005C2">
        <w:rPr>
          <w:rStyle w:val="Emphasis"/>
          <w:rFonts w:ascii="Times New Roman" w:hAnsi="Times New Roman" w:cs="Times New Roman"/>
          <w:sz w:val="24"/>
          <w:szCs w:val="24"/>
          <w:lang w:val="en-GB"/>
        </w:rPr>
        <w:t>Discrimination and Ensuring Equality, Promo-LEX Association</w:t>
      </w:r>
      <w:r w:rsidRPr="003005C2">
        <w:rPr>
          <w:rStyle w:val="Emphasis"/>
          <w:rFonts w:ascii="Times New Roman" w:hAnsi="Times New Roman" w:cs="Times New Roman"/>
          <w:i w:val="0"/>
          <w:sz w:val="24"/>
          <w:szCs w:val="24"/>
          <w:lang w:val="en-GB"/>
        </w:rPr>
        <w:t>).</w:t>
      </w:r>
    </w:p>
    <w:p w:rsidR="001955FE" w:rsidRPr="003005C2" w:rsidRDefault="001955FE" w:rsidP="001955FE">
      <w:pPr>
        <w:pStyle w:val="ListParagraph"/>
        <w:ind w:left="0"/>
        <w:jc w:val="both"/>
        <w:rPr>
          <w:rStyle w:val="Emphasis"/>
          <w:rFonts w:ascii="Times New Roman" w:hAnsi="Times New Roman" w:cs="Times New Roman"/>
          <w:i w:val="0"/>
          <w:sz w:val="24"/>
          <w:szCs w:val="24"/>
          <w:lang w:val="en-GB"/>
        </w:rPr>
      </w:pPr>
    </w:p>
    <w:p w:rsidR="0080547F" w:rsidRPr="003005C2" w:rsidRDefault="003B12AE" w:rsidP="001955FE">
      <w:pPr>
        <w:pStyle w:val="ListParagraph"/>
        <w:ind w:left="0"/>
        <w:jc w:val="both"/>
        <w:rPr>
          <w:rStyle w:val="Emphasis"/>
          <w:rFonts w:ascii="Times New Roman" w:hAnsi="Times New Roman" w:cs="Times New Roman"/>
          <w:i w:val="0"/>
          <w:sz w:val="24"/>
          <w:szCs w:val="24"/>
          <w:lang w:val="en-GB"/>
        </w:rPr>
      </w:pPr>
      <w:r w:rsidRPr="003005C2">
        <w:rPr>
          <w:rStyle w:val="Emphasis"/>
          <w:rFonts w:ascii="Times New Roman" w:hAnsi="Times New Roman" w:cs="Times New Roman"/>
          <w:i w:val="0"/>
          <w:sz w:val="24"/>
          <w:szCs w:val="24"/>
          <w:lang w:val="en-GB"/>
        </w:rPr>
        <w:t>The Council for the Prevention of Torture (hereinafter “Council”) as the National Mechanism for the Prevention of Torture is formed of 5 civil society representatives and 2 Ombudsmen. The current composition of the Council was selected in October 2016 for a 5-year term. The 5 members are experts in promoting human rights, with studies in the fields of law, healthcare and psychology.</w:t>
      </w:r>
    </w:p>
    <w:p w:rsidR="00124BDB" w:rsidRPr="003005C2" w:rsidRDefault="00124BDB" w:rsidP="001955FE">
      <w:pPr>
        <w:pStyle w:val="ListParagraph"/>
        <w:ind w:left="0"/>
        <w:jc w:val="both"/>
        <w:rPr>
          <w:rStyle w:val="Emphasis"/>
          <w:rFonts w:ascii="Times New Roman" w:hAnsi="Times New Roman" w:cs="Times New Roman"/>
          <w:i w:val="0"/>
          <w:sz w:val="24"/>
          <w:szCs w:val="24"/>
          <w:lang w:val="en-GB"/>
        </w:rPr>
      </w:pPr>
    </w:p>
    <w:p w:rsidR="00124BDB" w:rsidRPr="003005C2" w:rsidRDefault="002C28E3" w:rsidP="001955FE">
      <w:pPr>
        <w:pStyle w:val="ListParagraph"/>
        <w:ind w:left="0"/>
        <w:jc w:val="both"/>
        <w:rPr>
          <w:rStyle w:val="Emphasis"/>
          <w:rFonts w:ascii="Times New Roman" w:hAnsi="Times New Roman" w:cs="Times New Roman"/>
          <w:i w:val="0"/>
          <w:sz w:val="24"/>
          <w:szCs w:val="24"/>
          <w:lang w:val="en-GB"/>
        </w:rPr>
      </w:pPr>
      <w:r w:rsidRPr="003005C2">
        <w:rPr>
          <w:rStyle w:val="Emphasis"/>
          <w:rFonts w:ascii="Times New Roman" w:hAnsi="Times New Roman" w:cs="Times New Roman"/>
          <w:i w:val="0"/>
          <w:sz w:val="24"/>
          <w:szCs w:val="24"/>
          <w:lang w:val="en-GB"/>
        </w:rPr>
        <w:t xml:space="preserve">From November 2016 to October 2017, the Council made 22 preventive visits to detention facilities (of the total of 60 detention facilities currently existing in Moldova), followed by 20 reports with over 300 findings and over 220 recommendations to the facilities visited. The Council’s reports have been sent to relevant institutions and central public authorities, and they are also available on the Ombudsman’s official website </w:t>
      </w:r>
      <w:r w:rsidR="00D82171" w:rsidRPr="003005C2">
        <w:rPr>
          <w:rStyle w:val="Emphasis"/>
          <w:rFonts w:ascii="Times New Roman" w:hAnsi="Times New Roman" w:cs="Times New Roman"/>
          <w:i w:val="0"/>
          <w:sz w:val="24"/>
          <w:szCs w:val="24"/>
          <w:lang w:val="en-GB"/>
        </w:rPr>
        <w:t>(www.ombudsman.md)</w:t>
      </w:r>
      <w:r w:rsidRPr="003005C2">
        <w:rPr>
          <w:rStyle w:val="Emphasis"/>
          <w:rFonts w:ascii="Times New Roman" w:hAnsi="Times New Roman" w:cs="Times New Roman"/>
          <w:i w:val="0"/>
          <w:sz w:val="24"/>
          <w:szCs w:val="24"/>
          <w:lang w:val="en-GB"/>
        </w:rPr>
        <w:t>.</w:t>
      </w:r>
    </w:p>
    <w:p w:rsidR="00124BDB" w:rsidRPr="003005C2" w:rsidRDefault="00124BDB" w:rsidP="001955FE">
      <w:pPr>
        <w:pStyle w:val="ListParagraph"/>
        <w:ind w:left="0"/>
        <w:jc w:val="both"/>
        <w:rPr>
          <w:rStyle w:val="Emphasis"/>
          <w:rFonts w:ascii="Times New Roman" w:hAnsi="Times New Roman" w:cs="Times New Roman"/>
          <w:i w:val="0"/>
          <w:sz w:val="24"/>
          <w:szCs w:val="24"/>
          <w:lang w:val="en-GB"/>
        </w:rPr>
      </w:pPr>
    </w:p>
    <w:p w:rsidR="003805B1" w:rsidRPr="003005C2" w:rsidRDefault="00162DA9" w:rsidP="001955FE">
      <w:pPr>
        <w:pStyle w:val="ListParagraph"/>
        <w:ind w:left="0"/>
        <w:jc w:val="both"/>
        <w:rPr>
          <w:rStyle w:val="Emphasis"/>
          <w:rFonts w:ascii="Times New Roman" w:hAnsi="Times New Roman" w:cs="Times New Roman"/>
          <w:sz w:val="24"/>
          <w:szCs w:val="24"/>
          <w:lang w:val="en-GB"/>
        </w:rPr>
      </w:pPr>
      <w:r w:rsidRPr="003005C2">
        <w:rPr>
          <w:rStyle w:val="Emphasis"/>
          <w:rFonts w:ascii="Times New Roman" w:hAnsi="Times New Roman" w:cs="Times New Roman"/>
          <w:sz w:val="24"/>
          <w:szCs w:val="24"/>
          <w:lang w:val="en-GB"/>
        </w:rPr>
        <w:t>At present, the Council is a lucrative body, but it faces several impediments, such as:</w:t>
      </w:r>
    </w:p>
    <w:p w:rsidR="003805B1" w:rsidRPr="003005C2" w:rsidRDefault="00162DA9" w:rsidP="003805B1">
      <w:pPr>
        <w:pStyle w:val="ListParagraph"/>
        <w:numPr>
          <w:ilvl w:val="0"/>
          <w:numId w:val="6"/>
        </w:numPr>
        <w:jc w:val="both"/>
        <w:rPr>
          <w:rStyle w:val="Emphasis"/>
          <w:rFonts w:ascii="Times New Roman" w:hAnsi="Times New Roman" w:cs="Times New Roman"/>
          <w:i w:val="0"/>
          <w:sz w:val="24"/>
          <w:szCs w:val="24"/>
          <w:lang w:val="en-GB"/>
        </w:rPr>
      </w:pPr>
      <w:r w:rsidRPr="003005C2">
        <w:rPr>
          <w:rStyle w:val="Emphasis"/>
          <w:rFonts w:ascii="Times New Roman" w:hAnsi="Times New Roman" w:cs="Times New Roman"/>
          <w:i w:val="0"/>
          <w:sz w:val="24"/>
          <w:szCs w:val="24"/>
          <w:lang w:val="en-GB"/>
        </w:rPr>
        <w:t>The ambiguity of the legal framework and different interpretation of the legal provisions that refer to the support and work of the Council, including its budgetary independence;</w:t>
      </w:r>
    </w:p>
    <w:p w:rsidR="009F4D5D" w:rsidRPr="003005C2" w:rsidRDefault="00162DA9" w:rsidP="009F4D5D">
      <w:pPr>
        <w:pStyle w:val="ListParagraph"/>
        <w:numPr>
          <w:ilvl w:val="0"/>
          <w:numId w:val="6"/>
        </w:numPr>
        <w:jc w:val="both"/>
        <w:rPr>
          <w:rStyle w:val="Emphasis"/>
          <w:rFonts w:ascii="Times New Roman" w:hAnsi="Times New Roman" w:cs="Times New Roman"/>
          <w:i w:val="0"/>
          <w:sz w:val="24"/>
          <w:szCs w:val="24"/>
          <w:lang w:val="en-GB"/>
        </w:rPr>
      </w:pPr>
      <w:r w:rsidRPr="003005C2">
        <w:rPr>
          <w:rStyle w:val="Emphasis"/>
          <w:rFonts w:ascii="Times New Roman" w:hAnsi="Times New Roman" w:cs="Times New Roman"/>
          <w:i w:val="0"/>
          <w:sz w:val="24"/>
          <w:szCs w:val="24"/>
          <w:lang w:val="en-GB"/>
        </w:rPr>
        <w:t xml:space="preserve">The uncertainty of competences and powers of the Council and of the Torture Prevention Division of the People’s Advocate Office, the duplication of </w:t>
      </w:r>
      <w:r w:rsidR="00DB1FE1">
        <w:rPr>
          <w:rStyle w:val="Emphasis"/>
          <w:rFonts w:ascii="Times New Roman" w:hAnsi="Times New Roman" w:cs="Times New Roman"/>
          <w:i w:val="0"/>
          <w:sz w:val="24"/>
          <w:szCs w:val="24"/>
          <w:lang w:val="en-GB"/>
        </w:rPr>
        <w:t>duties</w:t>
      </w:r>
      <w:r w:rsidR="00DB1FE1" w:rsidRPr="003005C2">
        <w:rPr>
          <w:rStyle w:val="Emphasis"/>
          <w:rFonts w:ascii="Times New Roman" w:hAnsi="Times New Roman" w:cs="Times New Roman"/>
          <w:i w:val="0"/>
          <w:sz w:val="24"/>
          <w:szCs w:val="24"/>
          <w:lang w:val="en-GB"/>
        </w:rPr>
        <w:t xml:space="preserve"> </w:t>
      </w:r>
      <w:r w:rsidRPr="003005C2">
        <w:rPr>
          <w:rStyle w:val="Emphasis"/>
          <w:rFonts w:ascii="Times New Roman" w:hAnsi="Times New Roman" w:cs="Times New Roman"/>
          <w:i w:val="0"/>
          <w:sz w:val="24"/>
          <w:szCs w:val="24"/>
          <w:lang w:val="en-GB"/>
        </w:rPr>
        <w:t>and overlapping of activities (conduct of visits);</w:t>
      </w:r>
    </w:p>
    <w:p w:rsidR="009F4D5D" w:rsidRPr="003005C2" w:rsidRDefault="00162DA9" w:rsidP="00062413">
      <w:pPr>
        <w:pStyle w:val="ListParagraph"/>
        <w:numPr>
          <w:ilvl w:val="0"/>
          <w:numId w:val="6"/>
        </w:numPr>
        <w:jc w:val="both"/>
        <w:rPr>
          <w:rStyle w:val="Emphasis"/>
          <w:rFonts w:ascii="Times New Roman" w:hAnsi="Times New Roman" w:cs="Times New Roman"/>
          <w:i w:val="0"/>
          <w:sz w:val="24"/>
          <w:szCs w:val="24"/>
          <w:lang w:val="en-GB"/>
        </w:rPr>
      </w:pPr>
      <w:r w:rsidRPr="003005C2">
        <w:rPr>
          <w:rStyle w:val="Emphasis"/>
          <w:rFonts w:ascii="Times New Roman" w:hAnsi="Times New Roman" w:cs="Times New Roman"/>
          <w:i w:val="0"/>
          <w:sz w:val="24"/>
          <w:szCs w:val="24"/>
          <w:lang w:val="en-GB"/>
        </w:rPr>
        <w:t xml:space="preserve">The support given to the Council by the People’s Advocate Office is limited to logistics and it lacks secretarial assistance (systematization and analysis of data, petitions, requests, information, reports </w:t>
      </w:r>
      <w:r w:rsidR="00DB1FE1" w:rsidRPr="003005C2">
        <w:rPr>
          <w:rStyle w:val="Emphasis"/>
          <w:rFonts w:ascii="Times New Roman" w:hAnsi="Times New Roman" w:cs="Times New Roman"/>
          <w:i w:val="0"/>
          <w:sz w:val="24"/>
          <w:szCs w:val="24"/>
          <w:lang w:val="en-GB"/>
        </w:rPr>
        <w:t xml:space="preserve">on torture </w:t>
      </w:r>
      <w:r w:rsidR="00DB1FE1">
        <w:rPr>
          <w:rStyle w:val="Emphasis"/>
          <w:rFonts w:ascii="Times New Roman" w:hAnsi="Times New Roman" w:cs="Times New Roman"/>
          <w:i w:val="0"/>
          <w:sz w:val="24"/>
          <w:szCs w:val="24"/>
          <w:lang w:val="en-GB"/>
        </w:rPr>
        <w:t>to</w:t>
      </w:r>
      <w:r w:rsidRPr="003005C2">
        <w:rPr>
          <w:rStyle w:val="Emphasis"/>
          <w:rFonts w:ascii="Times New Roman" w:hAnsi="Times New Roman" w:cs="Times New Roman"/>
          <w:i w:val="0"/>
          <w:sz w:val="24"/>
          <w:szCs w:val="24"/>
          <w:lang w:val="en-GB"/>
        </w:rPr>
        <w:t xml:space="preserve"> the People’s Advocate Office, monitoring of the answers that come from various institutions on the basis of reports, etc.);</w:t>
      </w:r>
    </w:p>
    <w:p w:rsidR="003805B1" w:rsidRPr="003005C2" w:rsidRDefault="00162DA9" w:rsidP="003805B1">
      <w:pPr>
        <w:pStyle w:val="ListParagraph"/>
        <w:numPr>
          <w:ilvl w:val="0"/>
          <w:numId w:val="6"/>
        </w:numPr>
        <w:jc w:val="both"/>
        <w:rPr>
          <w:rStyle w:val="Emphasis"/>
          <w:rFonts w:ascii="Times New Roman" w:hAnsi="Times New Roman" w:cs="Times New Roman"/>
          <w:i w:val="0"/>
          <w:sz w:val="24"/>
          <w:szCs w:val="24"/>
          <w:lang w:val="en-GB"/>
        </w:rPr>
      </w:pPr>
      <w:r w:rsidRPr="003005C2">
        <w:rPr>
          <w:rStyle w:val="Emphasis"/>
          <w:rFonts w:ascii="Times New Roman" w:hAnsi="Times New Roman" w:cs="Times New Roman"/>
          <w:i w:val="0"/>
          <w:sz w:val="24"/>
          <w:szCs w:val="24"/>
          <w:lang w:val="en-GB"/>
        </w:rPr>
        <w:t>Insufficient support in terms of visibility of the Council’s work;</w:t>
      </w:r>
    </w:p>
    <w:p w:rsidR="00585061" w:rsidRPr="003005C2" w:rsidRDefault="00162DA9" w:rsidP="003805B1">
      <w:pPr>
        <w:pStyle w:val="ListParagraph"/>
        <w:numPr>
          <w:ilvl w:val="0"/>
          <w:numId w:val="6"/>
        </w:numPr>
        <w:jc w:val="both"/>
        <w:rPr>
          <w:rStyle w:val="Emphasis"/>
          <w:rFonts w:ascii="Times New Roman" w:hAnsi="Times New Roman" w:cs="Times New Roman"/>
          <w:i w:val="0"/>
          <w:sz w:val="24"/>
          <w:szCs w:val="24"/>
          <w:lang w:val="en-GB"/>
        </w:rPr>
      </w:pPr>
      <w:r w:rsidRPr="003005C2">
        <w:rPr>
          <w:rStyle w:val="Emphasis"/>
          <w:rFonts w:ascii="Times New Roman" w:hAnsi="Times New Roman" w:cs="Times New Roman"/>
          <w:i w:val="0"/>
          <w:sz w:val="24"/>
          <w:szCs w:val="24"/>
          <w:lang w:val="en-GB"/>
        </w:rPr>
        <w:t>Insufficient involvement of the 2 Ombudsmen in making visits, drafting reports and producing recommendations based on visits, as well as unclear duties of the Council’s members;</w:t>
      </w:r>
    </w:p>
    <w:p w:rsidR="001D32A4" w:rsidRPr="003005C2" w:rsidRDefault="00162DA9" w:rsidP="00D82171">
      <w:pPr>
        <w:pStyle w:val="ListParagraph"/>
        <w:numPr>
          <w:ilvl w:val="0"/>
          <w:numId w:val="6"/>
        </w:numPr>
        <w:jc w:val="both"/>
        <w:rPr>
          <w:rStyle w:val="Emphasis"/>
          <w:rFonts w:ascii="Times New Roman" w:hAnsi="Times New Roman" w:cs="Times New Roman"/>
          <w:i w:val="0"/>
          <w:sz w:val="24"/>
          <w:szCs w:val="24"/>
          <w:lang w:val="en-GB"/>
        </w:rPr>
      </w:pPr>
      <w:r w:rsidRPr="003005C2">
        <w:rPr>
          <w:rStyle w:val="Emphasis"/>
          <w:rFonts w:ascii="Times New Roman" w:hAnsi="Times New Roman" w:cs="Times New Roman"/>
          <w:i w:val="0"/>
          <w:sz w:val="24"/>
          <w:szCs w:val="24"/>
          <w:lang w:val="en-GB"/>
        </w:rPr>
        <w:t xml:space="preserve">Collaboration between the Council and authorities concerned is superficial. </w:t>
      </w:r>
      <w:r w:rsidR="000B220B" w:rsidRPr="003005C2">
        <w:rPr>
          <w:rStyle w:val="Emphasis"/>
          <w:rFonts w:ascii="Times New Roman" w:hAnsi="Times New Roman" w:cs="Times New Roman"/>
          <w:i w:val="0"/>
          <w:sz w:val="24"/>
          <w:szCs w:val="24"/>
          <w:lang w:val="en-GB"/>
        </w:rPr>
        <w:t>Answers that come from authorities in response to the Council’s visit reports are very general and do not really explain the measures authorities will take to improve ill-treatment and torture as recommended.</w:t>
      </w:r>
    </w:p>
    <w:p w:rsidR="001D32A4" w:rsidRPr="003005C2" w:rsidRDefault="001D32A4" w:rsidP="001D32A4">
      <w:pPr>
        <w:pStyle w:val="ListParagraph"/>
        <w:jc w:val="both"/>
        <w:rPr>
          <w:rStyle w:val="Emphasis"/>
          <w:rFonts w:ascii="Times New Roman" w:hAnsi="Times New Roman" w:cs="Times New Roman"/>
          <w:i w:val="0"/>
          <w:sz w:val="24"/>
          <w:szCs w:val="24"/>
          <w:lang w:val="en-GB"/>
        </w:rPr>
      </w:pPr>
    </w:p>
    <w:p w:rsidR="00B01351" w:rsidRPr="003005C2" w:rsidRDefault="00B01351" w:rsidP="001D32A4">
      <w:pPr>
        <w:pStyle w:val="ListParagraph"/>
        <w:jc w:val="both"/>
        <w:rPr>
          <w:rStyle w:val="Emphasis"/>
          <w:rFonts w:ascii="Times New Roman" w:hAnsi="Times New Roman" w:cs="Times New Roman"/>
          <w:i w:val="0"/>
          <w:sz w:val="24"/>
          <w:szCs w:val="24"/>
          <w:lang w:val="en-GB"/>
        </w:rPr>
      </w:pPr>
    </w:p>
    <w:p w:rsidR="00B01351" w:rsidRPr="003005C2" w:rsidRDefault="00B01351" w:rsidP="001D32A4">
      <w:pPr>
        <w:pStyle w:val="ListParagraph"/>
        <w:jc w:val="both"/>
        <w:rPr>
          <w:rStyle w:val="Emphasis"/>
          <w:rFonts w:ascii="Times New Roman" w:hAnsi="Times New Roman" w:cs="Times New Roman"/>
          <w:i w:val="0"/>
          <w:sz w:val="24"/>
          <w:szCs w:val="24"/>
          <w:lang w:val="en-GB"/>
        </w:rPr>
      </w:pPr>
    </w:p>
    <w:p w:rsidR="00B01351" w:rsidRPr="003005C2" w:rsidRDefault="00B01351" w:rsidP="001D32A4">
      <w:pPr>
        <w:pStyle w:val="ListParagraph"/>
        <w:jc w:val="both"/>
        <w:rPr>
          <w:rStyle w:val="Emphasis"/>
          <w:rFonts w:ascii="Times New Roman" w:hAnsi="Times New Roman" w:cs="Times New Roman"/>
          <w:i w:val="0"/>
          <w:sz w:val="24"/>
          <w:szCs w:val="24"/>
          <w:lang w:val="en-GB"/>
        </w:rPr>
      </w:pPr>
    </w:p>
    <w:p w:rsidR="00B01351" w:rsidRPr="003005C2" w:rsidRDefault="00B01351" w:rsidP="001D32A4">
      <w:pPr>
        <w:pStyle w:val="ListParagraph"/>
        <w:jc w:val="both"/>
        <w:rPr>
          <w:rStyle w:val="Emphasis"/>
          <w:rFonts w:ascii="Times New Roman" w:hAnsi="Times New Roman" w:cs="Times New Roman"/>
          <w:i w:val="0"/>
          <w:sz w:val="24"/>
          <w:szCs w:val="24"/>
          <w:lang w:val="en-GB"/>
        </w:rPr>
      </w:pPr>
    </w:p>
    <w:p w:rsidR="00134B5C" w:rsidRPr="003005C2" w:rsidRDefault="00157953" w:rsidP="00062413">
      <w:pPr>
        <w:pStyle w:val="ListParagraph"/>
        <w:numPr>
          <w:ilvl w:val="0"/>
          <w:numId w:val="1"/>
        </w:numPr>
        <w:jc w:val="both"/>
        <w:rPr>
          <w:rFonts w:ascii="Times New Roman" w:hAnsi="Times New Roman" w:cs="Times New Roman"/>
          <w:sz w:val="24"/>
          <w:szCs w:val="24"/>
          <w:lang w:val="en-GB"/>
        </w:rPr>
      </w:pPr>
      <w:r w:rsidRPr="003005C2">
        <w:rPr>
          <w:rFonts w:ascii="Times New Roman" w:hAnsi="Times New Roman" w:cs="Times New Roman"/>
          <w:b/>
          <w:sz w:val="24"/>
          <w:szCs w:val="24"/>
          <w:lang w:val="en-GB"/>
        </w:rPr>
        <w:lastRenderedPageBreak/>
        <w:t>Current situation regarding torture and ill treatment in the Republic of Moldova</w:t>
      </w:r>
    </w:p>
    <w:p w:rsidR="002D4474" w:rsidRPr="003005C2" w:rsidRDefault="00D63430" w:rsidP="00ED234A">
      <w:p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In recent years, the </w:t>
      </w:r>
      <w:r w:rsidR="00DB1FE1">
        <w:rPr>
          <w:rFonts w:ascii="Times New Roman" w:hAnsi="Times New Roman" w:cs="Times New Roman"/>
          <w:sz w:val="24"/>
          <w:szCs w:val="24"/>
          <w:lang w:val="en-GB"/>
        </w:rPr>
        <w:t>G</w:t>
      </w:r>
      <w:r w:rsidR="00DB1FE1" w:rsidRPr="003005C2">
        <w:rPr>
          <w:rFonts w:ascii="Times New Roman" w:hAnsi="Times New Roman" w:cs="Times New Roman"/>
          <w:sz w:val="24"/>
          <w:szCs w:val="24"/>
          <w:lang w:val="en-GB"/>
        </w:rPr>
        <w:t xml:space="preserve">overnment </w:t>
      </w:r>
      <w:r w:rsidRPr="003005C2">
        <w:rPr>
          <w:rFonts w:ascii="Times New Roman" w:hAnsi="Times New Roman" w:cs="Times New Roman"/>
          <w:sz w:val="24"/>
          <w:szCs w:val="24"/>
          <w:lang w:val="en-GB"/>
        </w:rPr>
        <w:t>of the Republic of Moldova has made some progress in improving its legislation and related legal framework in order to protect people who are in the State’s custody from torture and other cruel, inhuman or degrading treatment. However, the Council is concerned about the application of legislation by State institutions, where there has been no obvious progress.</w:t>
      </w:r>
    </w:p>
    <w:p w:rsidR="0043646C" w:rsidRPr="003005C2" w:rsidRDefault="00D63430" w:rsidP="0043646C">
      <w:pPr>
        <w:pStyle w:val="NoSpacing"/>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Having analyzed the situation </w:t>
      </w:r>
      <w:r w:rsidR="00DB1FE1">
        <w:rPr>
          <w:rFonts w:ascii="Times New Roman" w:hAnsi="Times New Roman" w:cs="Times New Roman"/>
          <w:sz w:val="24"/>
          <w:szCs w:val="24"/>
          <w:lang w:val="en-GB"/>
        </w:rPr>
        <w:t>regarding</w:t>
      </w:r>
      <w:r w:rsidR="00DB1FE1" w:rsidRPr="003005C2">
        <w:rPr>
          <w:rFonts w:ascii="Times New Roman" w:hAnsi="Times New Roman" w:cs="Times New Roman"/>
          <w:sz w:val="24"/>
          <w:szCs w:val="24"/>
          <w:lang w:val="en-GB"/>
        </w:rPr>
        <w:t xml:space="preserve"> </w:t>
      </w:r>
      <w:r w:rsidRPr="003005C2">
        <w:rPr>
          <w:rFonts w:ascii="Times New Roman" w:hAnsi="Times New Roman" w:cs="Times New Roman"/>
          <w:sz w:val="24"/>
          <w:szCs w:val="24"/>
          <w:lang w:val="en-GB"/>
        </w:rPr>
        <w:t xml:space="preserve">torture and other ill treatment and </w:t>
      </w:r>
      <w:r w:rsidR="00DB1FE1">
        <w:rPr>
          <w:rFonts w:ascii="Times New Roman" w:hAnsi="Times New Roman" w:cs="Times New Roman"/>
          <w:sz w:val="24"/>
          <w:szCs w:val="24"/>
          <w:lang w:val="en-GB"/>
        </w:rPr>
        <w:t xml:space="preserve">regarding </w:t>
      </w:r>
      <w:r w:rsidRPr="003005C2">
        <w:rPr>
          <w:rFonts w:ascii="Times New Roman" w:hAnsi="Times New Roman" w:cs="Times New Roman"/>
          <w:sz w:val="24"/>
          <w:szCs w:val="24"/>
          <w:lang w:val="en-GB"/>
        </w:rPr>
        <w:t xml:space="preserve">related activities in recent years, the Council is concerned about the current deficient practice and wishes to draw the Committee’s attention to the following problems/situations </w:t>
      </w:r>
      <w:r w:rsidR="00DB1FE1">
        <w:rPr>
          <w:rFonts w:ascii="Times New Roman" w:hAnsi="Times New Roman" w:cs="Times New Roman"/>
          <w:sz w:val="24"/>
          <w:szCs w:val="24"/>
          <w:lang w:val="en-GB"/>
        </w:rPr>
        <w:t>in</w:t>
      </w:r>
      <w:r w:rsidR="00DB1FE1" w:rsidRPr="003005C2">
        <w:rPr>
          <w:rFonts w:ascii="Times New Roman" w:hAnsi="Times New Roman" w:cs="Times New Roman"/>
          <w:sz w:val="24"/>
          <w:szCs w:val="24"/>
          <w:lang w:val="en-GB"/>
        </w:rPr>
        <w:t xml:space="preserve"> </w:t>
      </w:r>
      <w:r w:rsidRPr="003005C2">
        <w:rPr>
          <w:rFonts w:ascii="Times New Roman" w:hAnsi="Times New Roman" w:cs="Times New Roman"/>
          <w:sz w:val="24"/>
          <w:szCs w:val="24"/>
          <w:lang w:val="en-GB"/>
        </w:rPr>
        <w:t>the detention system;</w:t>
      </w:r>
    </w:p>
    <w:p w:rsidR="0024655A" w:rsidRPr="003005C2" w:rsidRDefault="00D63430" w:rsidP="0024655A">
      <w:pPr>
        <w:pStyle w:val="NoSpacing"/>
        <w:numPr>
          <w:ilvl w:val="0"/>
          <w:numId w:val="6"/>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 number of persons detained in the penitentiary system is increasing (in 2010 – 6,324 detainees, in July 2017 – 7,868 detainees, about 20% more), in the context of a continuous decrease of population in Moldova;</w:t>
      </w:r>
    </w:p>
    <w:p w:rsidR="0024655A" w:rsidRPr="003005C2" w:rsidRDefault="00D63430" w:rsidP="0043646C">
      <w:pPr>
        <w:pStyle w:val="NoSpacing"/>
        <w:numPr>
          <w:ilvl w:val="0"/>
          <w:numId w:val="6"/>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Alternatives to detention are poorly applied</w:t>
      </w:r>
      <w:r w:rsidR="0024655A" w:rsidRPr="003005C2">
        <w:rPr>
          <w:rFonts w:ascii="Times New Roman" w:hAnsi="Times New Roman" w:cs="Times New Roman"/>
          <w:sz w:val="24"/>
          <w:szCs w:val="24"/>
          <w:lang w:val="en-GB"/>
        </w:rPr>
        <w:t>;</w:t>
      </w:r>
    </w:p>
    <w:p w:rsidR="0024655A" w:rsidRPr="003005C2" w:rsidRDefault="00D63430" w:rsidP="0024655A">
      <w:pPr>
        <w:pStyle w:val="NoSpacing"/>
        <w:numPr>
          <w:ilvl w:val="0"/>
          <w:numId w:val="6"/>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Preventive arrest is applied excessively, </w:t>
      </w:r>
      <w:r w:rsidR="00ED46B9">
        <w:rPr>
          <w:rFonts w:ascii="Times New Roman" w:hAnsi="Times New Roman" w:cs="Times New Roman"/>
          <w:sz w:val="24"/>
          <w:szCs w:val="24"/>
          <w:lang w:val="en-GB"/>
        </w:rPr>
        <w:t>without motivation</w:t>
      </w:r>
      <w:r w:rsidRPr="003005C2">
        <w:rPr>
          <w:rFonts w:ascii="Times New Roman" w:hAnsi="Times New Roman" w:cs="Times New Roman"/>
          <w:sz w:val="24"/>
          <w:szCs w:val="24"/>
          <w:lang w:val="en-GB"/>
        </w:rPr>
        <w:t>/</w:t>
      </w:r>
      <w:r w:rsidR="00ED46B9">
        <w:rPr>
          <w:rFonts w:ascii="Times New Roman" w:hAnsi="Times New Roman" w:cs="Times New Roman"/>
          <w:sz w:val="24"/>
          <w:szCs w:val="24"/>
          <w:lang w:val="en-GB"/>
        </w:rPr>
        <w:t>disproportionately</w:t>
      </w:r>
      <w:r w:rsidRPr="003005C2">
        <w:rPr>
          <w:rFonts w:ascii="Times New Roman" w:hAnsi="Times New Roman" w:cs="Times New Roman"/>
          <w:sz w:val="24"/>
          <w:szCs w:val="24"/>
          <w:lang w:val="en-GB"/>
        </w:rPr>
        <w:t xml:space="preserve"> and selectively;</w:t>
      </w:r>
    </w:p>
    <w:p w:rsidR="007B556A" w:rsidRPr="003005C2" w:rsidRDefault="00D63430" w:rsidP="0024655A">
      <w:pPr>
        <w:pStyle w:val="NoSpacing"/>
        <w:numPr>
          <w:ilvl w:val="0"/>
          <w:numId w:val="6"/>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The procedures intended for identification and reporting of alleged acts of torture and other ill treatment are formal and superficial. </w:t>
      </w:r>
      <w:r w:rsidR="00F8452B" w:rsidRPr="003005C2">
        <w:rPr>
          <w:rFonts w:ascii="Times New Roman" w:hAnsi="Times New Roman" w:cs="Times New Roman"/>
          <w:sz w:val="24"/>
          <w:szCs w:val="24"/>
          <w:lang w:val="en-GB"/>
        </w:rPr>
        <w:t xml:space="preserve">Sometimes they are not even complied with, and there is lack of </w:t>
      </w:r>
      <w:r w:rsidR="006C0C15" w:rsidRPr="003005C2">
        <w:rPr>
          <w:rFonts w:ascii="Times New Roman" w:hAnsi="Times New Roman" w:cs="Times New Roman"/>
          <w:sz w:val="24"/>
          <w:szCs w:val="24"/>
          <w:lang w:val="en-GB"/>
        </w:rPr>
        <w:t>organi</w:t>
      </w:r>
      <w:r w:rsidR="006C0C15">
        <w:rPr>
          <w:rFonts w:ascii="Times New Roman" w:hAnsi="Times New Roman" w:cs="Times New Roman"/>
          <w:sz w:val="24"/>
          <w:szCs w:val="24"/>
          <w:lang w:val="en-GB"/>
        </w:rPr>
        <w:t>s</w:t>
      </w:r>
      <w:r w:rsidR="006C0C15" w:rsidRPr="003005C2">
        <w:rPr>
          <w:rFonts w:ascii="Times New Roman" w:hAnsi="Times New Roman" w:cs="Times New Roman"/>
          <w:sz w:val="24"/>
          <w:szCs w:val="24"/>
          <w:lang w:val="en-GB"/>
        </w:rPr>
        <w:t xml:space="preserve">ational </w:t>
      </w:r>
      <w:r w:rsidR="00F8452B" w:rsidRPr="003005C2">
        <w:rPr>
          <w:rFonts w:ascii="Times New Roman" w:hAnsi="Times New Roman" w:cs="Times New Roman"/>
          <w:sz w:val="24"/>
          <w:szCs w:val="24"/>
          <w:lang w:val="en-GB"/>
        </w:rPr>
        <w:t>guarantees for the execution of legal provisions or inter-ministerial/institutional orders (</w:t>
      </w:r>
      <w:r w:rsidR="006C0C15">
        <w:rPr>
          <w:rFonts w:ascii="Times New Roman" w:hAnsi="Times New Roman" w:cs="Times New Roman"/>
          <w:sz w:val="24"/>
          <w:szCs w:val="24"/>
          <w:lang w:val="en-GB"/>
        </w:rPr>
        <w:t xml:space="preserve">there have been </w:t>
      </w:r>
      <w:r w:rsidR="00F8452B" w:rsidRPr="003005C2">
        <w:rPr>
          <w:rFonts w:ascii="Times New Roman" w:hAnsi="Times New Roman" w:cs="Times New Roman"/>
          <w:sz w:val="24"/>
          <w:szCs w:val="24"/>
          <w:lang w:val="en-GB"/>
        </w:rPr>
        <w:t xml:space="preserve">detainees with unregistered body injuries, as well as persons deceased from trauma (the </w:t>
      </w:r>
      <w:proofErr w:type="spellStart"/>
      <w:r w:rsidR="00F8452B" w:rsidRPr="003005C2">
        <w:rPr>
          <w:rFonts w:ascii="Times New Roman" w:hAnsi="Times New Roman" w:cs="Times New Roman"/>
          <w:sz w:val="24"/>
          <w:szCs w:val="24"/>
          <w:lang w:val="en-GB"/>
        </w:rPr>
        <w:t>Braguta</w:t>
      </w:r>
      <w:proofErr w:type="spellEnd"/>
      <w:r w:rsidR="00F8452B" w:rsidRPr="003005C2">
        <w:rPr>
          <w:rFonts w:ascii="Times New Roman" w:hAnsi="Times New Roman" w:cs="Times New Roman"/>
          <w:sz w:val="24"/>
          <w:szCs w:val="24"/>
          <w:lang w:val="en-GB"/>
        </w:rPr>
        <w:t xml:space="preserve"> case));</w:t>
      </w:r>
    </w:p>
    <w:p w:rsidR="0024655A" w:rsidRPr="003005C2" w:rsidRDefault="00F8452B" w:rsidP="006C6C4C">
      <w:pPr>
        <w:pStyle w:val="NoSpacing"/>
        <w:numPr>
          <w:ilvl w:val="0"/>
          <w:numId w:val="6"/>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Cases of mortality among detainees in the penitentiary system are increasing (in 2012 – 31 persons, in 2016 – 54, about 74% more deaths in the penitentiary system!). Also, the number of deaths for unjustified reasons has grown, </w:t>
      </w:r>
      <w:r w:rsidR="006C0C15">
        <w:rPr>
          <w:rFonts w:ascii="Times New Roman" w:hAnsi="Times New Roman" w:cs="Times New Roman"/>
          <w:sz w:val="24"/>
          <w:szCs w:val="24"/>
          <w:lang w:val="en-GB"/>
        </w:rPr>
        <w:t>because</w:t>
      </w:r>
      <w:r w:rsidR="006C0C15" w:rsidRPr="003005C2">
        <w:rPr>
          <w:rFonts w:ascii="Times New Roman" w:hAnsi="Times New Roman" w:cs="Times New Roman"/>
          <w:sz w:val="24"/>
          <w:szCs w:val="24"/>
          <w:lang w:val="en-GB"/>
        </w:rPr>
        <w:t xml:space="preserve"> </w:t>
      </w:r>
      <w:r w:rsidRPr="003005C2">
        <w:rPr>
          <w:rFonts w:ascii="Times New Roman" w:hAnsi="Times New Roman" w:cs="Times New Roman"/>
          <w:sz w:val="24"/>
          <w:szCs w:val="24"/>
          <w:lang w:val="en-GB"/>
        </w:rPr>
        <w:t xml:space="preserve">penitentiary authorities lack </w:t>
      </w:r>
      <w:r w:rsidR="001D6757" w:rsidRPr="003005C2">
        <w:rPr>
          <w:rFonts w:ascii="Times New Roman" w:hAnsi="Times New Roman" w:cs="Times New Roman"/>
          <w:sz w:val="24"/>
          <w:szCs w:val="24"/>
          <w:lang w:val="en-GB"/>
        </w:rPr>
        <w:t xml:space="preserve">pronouncement-of-death </w:t>
      </w:r>
      <w:r w:rsidR="006C0C15">
        <w:rPr>
          <w:rFonts w:ascii="Times New Roman" w:hAnsi="Times New Roman" w:cs="Times New Roman"/>
          <w:sz w:val="24"/>
          <w:szCs w:val="24"/>
          <w:lang w:val="en-GB"/>
        </w:rPr>
        <w:t>reports</w:t>
      </w:r>
      <w:r w:rsidR="006C0C15" w:rsidRPr="003005C2">
        <w:rPr>
          <w:rFonts w:ascii="Times New Roman" w:hAnsi="Times New Roman" w:cs="Times New Roman"/>
          <w:sz w:val="24"/>
          <w:szCs w:val="24"/>
          <w:lang w:val="en-GB"/>
        </w:rPr>
        <w:t xml:space="preserve"> </w:t>
      </w:r>
      <w:r w:rsidR="001D6757" w:rsidRPr="003005C2">
        <w:rPr>
          <w:rFonts w:ascii="Times New Roman" w:hAnsi="Times New Roman" w:cs="Times New Roman"/>
          <w:sz w:val="24"/>
          <w:szCs w:val="24"/>
          <w:lang w:val="en-GB"/>
        </w:rPr>
        <w:t>(8 persons in 2016, 14.8% of all deaths);</w:t>
      </w:r>
    </w:p>
    <w:p w:rsidR="00A414C0" w:rsidRPr="003005C2" w:rsidRDefault="006C0C15" w:rsidP="0024655A">
      <w:pPr>
        <w:pStyle w:val="NoSpacing"/>
        <w:numPr>
          <w:ilvl w:val="0"/>
          <w:numId w:val="6"/>
        </w:numPr>
        <w:jc w:val="both"/>
        <w:rPr>
          <w:rFonts w:ascii="Times New Roman" w:hAnsi="Times New Roman" w:cs="Times New Roman"/>
          <w:sz w:val="24"/>
          <w:szCs w:val="24"/>
          <w:lang w:val="en-GB"/>
        </w:rPr>
      </w:pPr>
      <w:r>
        <w:rPr>
          <w:rFonts w:ascii="Times New Roman" w:hAnsi="Times New Roman" w:cs="Times New Roman"/>
          <w:sz w:val="24"/>
          <w:szCs w:val="24"/>
          <w:lang w:val="en-GB"/>
        </w:rPr>
        <w:t>There has been n</w:t>
      </w:r>
      <w:r w:rsidR="001D6757" w:rsidRPr="003005C2">
        <w:rPr>
          <w:rFonts w:ascii="Times New Roman" w:hAnsi="Times New Roman" w:cs="Times New Roman"/>
          <w:sz w:val="24"/>
          <w:szCs w:val="24"/>
          <w:lang w:val="en-GB"/>
        </w:rPr>
        <w:t>on-publication/limited access of the general public, including detainees, to some internal orders or regulations / ministerial/institutional instructions on specific regulations in detention facilities;</w:t>
      </w:r>
    </w:p>
    <w:p w:rsidR="0024655A" w:rsidRPr="003005C2" w:rsidRDefault="00336079" w:rsidP="0024655A">
      <w:pPr>
        <w:pStyle w:val="NoSpacing"/>
        <w:numPr>
          <w:ilvl w:val="0"/>
          <w:numId w:val="6"/>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Physical force and special</w:t>
      </w:r>
      <w:r w:rsidR="00721711" w:rsidRPr="003005C2">
        <w:rPr>
          <w:rFonts w:ascii="Times New Roman" w:hAnsi="Times New Roman" w:cs="Times New Roman"/>
          <w:sz w:val="24"/>
          <w:szCs w:val="24"/>
          <w:lang w:val="en-GB"/>
        </w:rPr>
        <w:t xml:space="preserve"> means are applied excessively and disproportionately in some situations in detention facilities. Also, in some cases their application and duration are not registered;</w:t>
      </w:r>
    </w:p>
    <w:p w:rsidR="002D4474" w:rsidRPr="003005C2" w:rsidRDefault="00721711" w:rsidP="002D4474">
      <w:pPr>
        <w:pStyle w:val="NoSpacing"/>
        <w:numPr>
          <w:ilvl w:val="0"/>
          <w:numId w:val="6"/>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Independence of medical staff in detention facilities is not ensured;</w:t>
      </w:r>
    </w:p>
    <w:p w:rsidR="00234604" w:rsidRPr="003005C2" w:rsidRDefault="00721711" w:rsidP="002D4474">
      <w:pPr>
        <w:pStyle w:val="NoSpacing"/>
        <w:numPr>
          <w:ilvl w:val="0"/>
          <w:numId w:val="6"/>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There is no efficient verification/self-control/internal control system for detention facilities intended for the prevention of torture and other ill treatment (Ministry of Justice (Department of Penitentiary Institutions), Ministry of Internal Affairs, Ministry of Health, Labour and Social Protection);</w:t>
      </w:r>
    </w:p>
    <w:p w:rsidR="00CB79EF" w:rsidRPr="003005C2" w:rsidRDefault="00721711" w:rsidP="00234604">
      <w:pPr>
        <w:pStyle w:val="NoSpacing"/>
        <w:numPr>
          <w:ilvl w:val="0"/>
          <w:numId w:val="6"/>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Although an internal system of response to alleged acts of torture has been established within the Ministry of Internal Affairs (General Police Inspectorate) and the Ministry of Justice (Department of Penitentiary Institutions), it has a formal nature because of deficiencies related to the fact that responsible employees are loyal to administration (these responsible employees are mostly doctors) and they are unable to proactively identify cases of alleged torture, inhuman and degrading treatment. </w:t>
      </w:r>
      <w:r w:rsidR="00A54CDE" w:rsidRPr="003005C2">
        <w:rPr>
          <w:rFonts w:ascii="Times New Roman" w:hAnsi="Times New Roman" w:cs="Times New Roman"/>
          <w:sz w:val="24"/>
          <w:szCs w:val="24"/>
          <w:lang w:val="en-GB"/>
        </w:rPr>
        <w:t xml:space="preserve">Training of detention facility personnel (including medical </w:t>
      </w:r>
      <w:r w:rsidR="006C0C15">
        <w:rPr>
          <w:rFonts w:ascii="Times New Roman" w:hAnsi="Times New Roman" w:cs="Times New Roman"/>
          <w:sz w:val="24"/>
          <w:szCs w:val="24"/>
          <w:lang w:val="en-GB"/>
        </w:rPr>
        <w:t>staff</w:t>
      </w:r>
      <w:r w:rsidR="00A54CDE" w:rsidRPr="003005C2">
        <w:rPr>
          <w:rFonts w:ascii="Times New Roman" w:hAnsi="Times New Roman" w:cs="Times New Roman"/>
          <w:sz w:val="24"/>
          <w:szCs w:val="24"/>
          <w:lang w:val="en-GB"/>
        </w:rPr>
        <w:t>) in the field of torture prevention through the prism of the Istanbul Protocol has been insufficient and continues to be a pressing need;</w:t>
      </w:r>
    </w:p>
    <w:p w:rsidR="00134B5C" w:rsidRPr="003005C2" w:rsidRDefault="00A54CDE" w:rsidP="0089216F">
      <w:pPr>
        <w:pStyle w:val="NoSpacing"/>
        <w:numPr>
          <w:ilvl w:val="0"/>
          <w:numId w:val="6"/>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Over the last decades, the Republic of Moldova has benefited from financial support from external donors</w:t>
      </w:r>
      <w:r w:rsidR="00062413" w:rsidRPr="003005C2">
        <w:rPr>
          <w:rFonts w:ascii="Times New Roman" w:hAnsi="Times New Roman" w:cs="Times New Roman"/>
          <w:sz w:val="24"/>
          <w:szCs w:val="24"/>
          <w:lang w:val="en-GB"/>
        </w:rPr>
        <w:t xml:space="preserve"> for the implementation of national </w:t>
      </w:r>
      <w:r w:rsidR="007016A0" w:rsidRPr="003005C2">
        <w:rPr>
          <w:rFonts w:ascii="Times New Roman" w:hAnsi="Times New Roman" w:cs="Times New Roman"/>
          <w:sz w:val="24"/>
          <w:szCs w:val="24"/>
          <w:lang w:val="en-GB"/>
        </w:rPr>
        <w:t xml:space="preserve">TB and HIV/AIDS control programs, </w:t>
      </w:r>
      <w:r w:rsidR="007016A0" w:rsidRPr="003005C2">
        <w:rPr>
          <w:rFonts w:ascii="Times New Roman" w:hAnsi="Times New Roman" w:cs="Times New Roman"/>
          <w:sz w:val="24"/>
          <w:szCs w:val="24"/>
          <w:lang w:val="en-GB"/>
        </w:rPr>
        <w:lastRenderedPageBreak/>
        <w:t>including full provision with vital drugs.</w:t>
      </w:r>
      <w:r w:rsidR="009276CD" w:rsidRPr="003005C2">
        <w:rPr>
          <w:rFonts w:ascii="Times New Roman" w:hAnsi="Times New Roman" w:cs="Times New Roman"/>
          <w:sz w:val="24"/>
          <w:szCs w:val="24"/>
          <w:lang w:val="en-GB"/>
        </w:rPr>
        <w:t xml:space="preserve"> </w:t>
      </w:r>
      <w:r w:rsidR="00534B53" w:rsidRPr="003005C2">
        <w:rPr>
          <w:rFonts w:ascii="Times New Roman" w:hAnsi="Times New Roman" w:cs="Times New Roman"/>
          <w:sz w:val="24"/>
          <w:szCs w:val="24"/>
          <w:lang w:val="en-GB"/>
        </w:rPr>
        <w:t xml:space="preserve">Currently, the Government must ensure the sustainability of previous activities conducted with external resources, but the penitentiary system </w:t>
      </w:r>
      <w:r w:rsidR="006C0C15" w:rsidRPr="003005C2">
        <w:rPr>
          <w:rFonts w:ascii="Times New Roman" w:hAnsi="Times New Roman" w:cs="Times New Roman"/>
          <w:sz w:val="24"/>
          <w:szCs w:val="24"/>
          <w:lang w:val="en-GB"/>
        </w:rPr>
        <w:t xml:space="preserve">unfortunately </w:t>
      </w:r>
      <w:r w:rsidR="00534B53" w:rsidRPr="003005C2">
        <w:rPr>
          <w:rFonts w:ascii="Times New Roman" w:hAnsi="Times New Roman" w:cs="Times New Roman"/>
          <w:sz w:val="24"/>
          <w:szCs w:val="24"/>
          <w:lang w:val="en-GB"/>
        </w:rPr>
        <w:t xml:space="preserve">has an austere budget for </w:t>
      </w:r>
      <w:r w:rsidR="006C0C15">
        <w:rPr>
          <w:rFonts w:ascii="Times New Roman" w:hAnsi="Times New Roman" w:cs="Times New Roman"/>
          <w:sz w:val="24"/>
          <w:szCs w:val="24"/>
          <w:lang w:val="en-GB"/>
        </w:rPr>
        <w:t>health care</w:t>
      </w:r>
      <w:r w:rsidR="00534B53" w:rsidRPr="003005C2">
        <w:rPr>
          <w:rFonts w:ascii="Times New Roman" w:hAnsi="Times New Roman" w:cs="Times New Roman"/>
          <w:sz w:val="24"/>
          <w:szCs w:val="24"/>
          <w:lang w:val="en-GB"/>
        </w:rPr>
        <w:t xml:space="preserve">, and the Government (namely, the Ministry of Justice) has not approved a plan for gradual taking over of </w:t>
      </w:r>
      <w:r w:rsidR="009276CD" w:rsidRPr="003005C2">
        <w:rPr>
          <w:rFonts w:ascii="Times New Roman" w:hAnsi="Times New Roman" w:cs="Times New Roman"/>
          <w:sz w:val="24"/>
          <w:szCs w:val="24"/>
          <w:lang w:val="en-GB"/>
        </w:rPr>
        <w:t>expenses for the National TB and HIV/AIDS Program in order to ensure detainees’ access to efficient diagnostic, treatment and support services for these diseases.</w:t>
      </w:r>
      <w:r w:rsidR="00134B5C" w:rsidRPr="003005C2">
        <w:rPr>
          <w:rFonts w:ascii="Times New Roman" w:hAnsi="Times New Roman" w:cs="Times New Roman"/>
          <w:sz w:val="24"/>
          <w:szCs w:val="24"/>
          <w:lang w:val="en-GB"/>
        </w:rPr>
        <w:t xml:space="preserve"> </w:t>
      </w:r>
      <w:r w:rsidR="009276CD" w:rsidRPr="003005C2">
        <w:rPr>
          <w:rFonts w:ascii="Times New Roman" w:hAnsi="Times New Roman" w:cs="Times New Roman"/>
          <w:sz w:val="24"/>
          <w:szCs w:val="24"/>
          <w:lang w:val="en-GB"/>
        </w:rPr>
        <w:t xml:space="preserve">In the absence of </w:t>
      </w:r>
      <w:r w:rsidR="00C26659">
        <w:rPr>
          <w:rFonts w:ascii="Times New Roman" w:hAnsi="Times New Roman" w:cs="Times New Roman"/>
          <w:sz w:val="24"/>
          <w:szCs w:val="24"/>
          <w:lang w:val="en-GB"/>
        </w:rPr>
        <w:t>proper</w:t>
      </w:r>
      <w:r w:rsidR="00C26659" w:rsidRPr="003005C2">
        <w:rPr>
          <w:rFonts w:ascii="Times New Roman" w:hAnsi="Times New Roman" w:cs="Times New Roman"/>
          <w:sz w:val="24"/>
          <w:szCs w:val="24"/>
          <w:lang w:val="en-GB"/>
        </w:rPr>
        <w:t xml:space="preserve"> </w:t>
      </w:r>
      <w:r w:rsidR="009276CD" w:rsidRPr="003005C2">
        <w:rPr>
          <w:rFonts w:ascii="Times New Roman" w:hAnsi="Times New Roman" w:cs="Times New Roman"/>
          <w:sz w:val="24"/>
          <w:szCs w:val="24"/>
          <w:lang w:val="en-GB"/>
        </w:rPr>
        <w:t>financial support from the Government for the reali</w:t>
      </w:r>
      <w:r w:rsidR="00C26659">
        <w:rPr>
          <w:rFonts w:ascii="Times New Roman" w:hAnsi="Times New Roman" w:cs="Times New Roman"/>
          <w:sz w:val="24"/>
          <w:szCs w:val="24"/>
          <w:lang w:val="en-GB"/>
        </w:rPr>
        <w:t>s</w:t>
      </w:r>
      <w:r w:rsidR="009276CD" w:rsidRPr="003005C2">
        <w:rPr>
          <w:rFonts w:ascii="Times New Roman" w:hAnsi="Times New Roman" w:cs="Times New Roman"/>
          <w:sz w:val="24"/>
          <w:szCs w:val="24"/>
          <w:lang w:val="en-GB"/>
        </w:rPr>
        <w:t>ation of health programs in penitentiaries</w:t>
      </w:r>
      <w:r w:rsidR="00D418E0" w:rsidRPr="003005C2">
        <w:rPr>
          <w:rFonts w:ascii="Times New Roman" w:hAnsi="Times New Roman" w:cs="Times New Roman"/>
          <w:sz w:val="24"/>
          <w:szCs w:val="24"/>
          <w:lang w:val="en-GB"/>
        </w:rPr>
        <w:t xml:space="preserve"> there is a real risk of spreading of communicable diseases </w:t>
      </w:r>
      <w:r w:rsidR="00C26659" w:rsidRPr="003005C2">
        <w:rPr>
          <w:rFonts w:ascii="Times New Roman" w:hAnsi="Times New Roman" w:cs="Times New Roman"/>
          <w:sz w:val="24"/>
          <w:szCs w:val="24"/>
          <w:lang w:val="en-GB"/>
        </w:rPr>
        <w:t xml:space="preserve">epidemics </w:t>
      </w:r>
      <w:r w:rsidR="00D418E0" w:rsidRPr="003005C2">
        <w:rPr>
          <w:rFonts w:ascii="Times New Roman" w:hAnsi="Times New Roman" w:cs="Times New Roman"/>
          <w:sz w:val="24"/>
          <w:szCs w:val="24"/>
          <w:lang w:val="en-GB"/>
        </w:rPr>
        <w:t xml:space="preserve">not only in detention facilities, but also </w:t>
      </w:r>
      <w:r w:rsidR="00C26659">
        <w:rPr>
          <w:rFonts w:ascii="Times New Roman" w:hAnsi="Times New Roman" w:cs="Times New Roman"/>
          <w:sz w:val="24"/>
          <w:szCs w:val="24"/>
          <w:lang w:val="en-GB"/>
        </w:rPr>
        <w:t>in communities</w:t>
      </w:r>
      <w:r w:rsidR="00D418E0" w:rsidRPr="003005C2">
        <w:rPr>
          <w:rFonts w:ascii="Times New Roman" w:hAnsi="Times New Roman" w:cs="Times New Roman"/>
          <w:sz w:val="24"/>
          <w:szCs w:val="24"/>
          <w:lang w:val="en-GB"/>
        </w:rPr>
        <w:t xml:space="preserve"> (follow up).</w:t>
      </w:r>
    </w:p>
    <w:p w:rsidR="009743D0" w:rsidRPr="003005C2" w:rsidRDefault="009743D0" w:rsidP="009743D0">
      <w:pPr>
        <w:pStyle w:val="NoSpacing"/>
        <w:ind w:left="720"/>
        <w:jc w:val="both"/>
        <w:rPr>
          <w:rFonts w:ascii="Times New Roman" w:hAnsi="Times New Roman" w:cs="Times New Roman"/>
          <w:sz w:val="24"/>
          <w:szCs w:val="24"/>
          <w:lang w:val="en-GB"/>
        </w:rPr>
      </w:pPr>
    </w:p>
    <w:p w:rsidR="00EA2003" w:rsidRPr="003005C2" w:rsidRDefault="00D418E0" w:rsidP="0089216F">
      <w:pPr>
        <w:jc w:val="both"/>
        <w:rPr>
          <w:rFonts w:ascii="Times New Roman" w:hAnsi="Times New Roman" w:cs="Times New Roman"/>
          <w:i/>
          <w:sz w:val="24"/>
          <w:szCs w:val="24"/>
          <w:lang w:val="en-GB"/>
        </w:rPr>
      </w:pPr>
      <w:r w:rsidRPr="003005C2">
        <w:rPr>
          <w:rFonts w:ascii="Times New Roman" w:hAnsi="Times New Roman" w:cs="Times New Roman"/>
          <w:i/>
          <w:sz w:val="24"/>
          <w:szCs w:val="24"/>
          <w:lang w:val="en-GB"/>
        </w:rPr>
        <w:t>The Council also wishes to</w:t>
      </w:r>
      <w:r w:rsidR="008D599E" w:rsidRPr="003005C2">
        <w:rPr>
          <w:rFonts w:ascii="Times New Roman" w:hAnsi="Times New Roman" w:cs="Times New Roman"/>
          <w:i/>
          <w:sz w:val="24"/>
          <w:szCs w:val="24"/>
          <w:lang w:val="en-GB"/>
        </w:rPr>
        <w:t xml:space="preserve"> underline the most important of the problems found, specific for each type of institutions:</w:t>
      </w:r>
    </w:p>
    <w:p w:rsidR="00EA2003" w:rsidRPr="003005C2" w:rsidRDefault="00650EEA" w:rsidP="00B01351">
      <w:pPr>
        <w:pStyle w:val="ListParagraph"/>
        <w:numPr>
          <w:ilvl w:val="0"/>
          <w:numId w:val="7"/>
        </w:numPr>
        <w:ind w:left="270" w:hanging="270"/>
        <w:jc w:val="both"/>
        <w:rPr>
          <w:rFonts w:ascii="Times New Roman" w:hAnsi="Times New Roman" w:cs="Times New Roman"/>
          <w:b/>
          <w:sz w:val="24"/>
          <w:szCs w:val="24"/>
          <w:lang w:val="en-GB"/>
        </w:rPr>
      </w:pPr>
      <w:r w:rsidRPr="003005C2">
        <w:rPr>
          <w:rFonts w:ascii="Times New Roman" w:hAnsi="Times New Roman" w:cs="Times New Roman"/>
          <w:b/>
          <w:sz w:val="24"/>
          <w:szCs w:val="24"/>
          <w:lang w:val="en-GB"/>
        </w:rPr>
        <w:t xml:space="preserve"> </w:t>
      </w:r>
      <w:r w:rsidR="00843468" w:rsidRPr="003005C2">
        <w:rPr>
          <w:rFonts w:ascii="Times New Roman" w:hAnsi="Times New Roman" w:cs="Times New Roman"/>
          <w:b/>
          <w:sz w:val="24"/>
          <w:szCs w:val="24"/>
          <w:lang w:val="en-GB"/>
        </w:rPr>
        <w:t>Temporary</w:t>
      </w:r>
      <w:r w:rsidR="008D599E" w:rsidRPr="003005C2">
        <w:rPr>
          <w:rFonts w:ascii="Times New Roman" w:hAnsi="Times New Roman" w:cs="Times New Roman"/>
          <w:b/>
          <w:sz w:val="24"/>
          <w:szCs w:val="24"/>
          <w:lang w:val="en-GB"/>
        </w:rPr>
        <w:t xml:space="preserve"> detention isolators of the General Police Inspectorate of the Ministry of Internal Affairs</w:t>
      </w:r>
    </w:p>
    <w:p w:rsidR="00650EEA" w:rsidRPr="003005C2" w:rsidRDefault="00650EEA" w:rsidP="00650EEA">
      <w:pPr>
        <w:pStyle w:val="ListParagraph"/>
        <w:ind w:left="270"/>
        <w:jc w:val="both"/>
        <w:rPr>
          <w:rFonts w:ascii="Times New Roman" w:hAnsi="Times New Roman" w:cs="Times New Roman"/>
          <w:b/>
          <w:sz w:val="24"/>
          <w:szCs w:val="24"/>
          <w:lang w:val="en-GB"/>
        </w:rPr>
      </w:pPr>
    </w:p>
    <w:p w:rsidR="00650EEA" w:rsidRPr="003005C2" w:rsidRDefault="008D599E" w:rsidP="00650EEA">
      <w:pPr>
        <w:pStyle w:val="ListParagraph"/>
        <w:numPr>
          <w:ilvl w:val="0"/>
          <w:numId w:val="11"/>
        </w:numPr>
        <w:jc w:val="both"/>
        <w:rPr>
          <w:rFonts w:ascii="Times New Roman" w:hAnsi="Times New Roman" w:cs="Times New Roman"/>
          <w:i/>
          <w:sz w:val="24"/>
          <w:szCs w:val="24"/>
          <w:lang w:val="en-GB"/>
        </w:rPr>
      </w:pPr>
      <w:r w:rsidRPr="003005C2">
        <w:rPr>
          <w:rFonts w:ascii="Times New Roman" w:hAnsi="Times New Roman" w:cs="Times New Roman"/>
          <w:i/>
          <w:sz w:val="24"/>
          <w:szCs w:val="24"/>
          <w:lang w:val="en-GB"/>
        </w:rPr>
        <w:t>General problems</w:t>
      </w:r>
      <w:r w:rsidR="00650EEA" w:rsidRPr="003005C2">
        <w:rPr>
          <w:rFonts w:ascii="Times New Roman" w:hAnsi="Times New Roman" w:cs="Times New Roman"/>
          <w:i/>
          <w:sz w:val="24"/>
          <w:szCs w:val="24"/>
          <w:lang w:val="en-GB"/>
        </w:rPr>
        <w:t>:</w:t>
      </w:r>
    </w:p>
    <w:p w:rsidR="009B04B0" w:rsidRPr="003005C2" w:rsidRDefault="00BF54DA" w:rsidP="009B04B0">
      <w:pPr>
        <w:pStyle w:val="ListParagraph"/>
        <w:numPr>
          <w:ilvl w:val="0"/>
          <w:numId w:val="6"/>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From a practical/operational point of view, there is no clarity about</w:t>
      </w:r>
      <w:r w:rsidR="00C26659">
        <w:rPr>
          <w:rFonts w:ascii="Times New Roman" w:hAnsi="Times New Roman" w:cs="Times New Roman"/>
          <w:sz w:val="24"/>
          <w:szCs w:val="24"/>
          <w:lang w:val="en-GB"/>
        </w:rPr>
        <w:t xml:space="preserve"> the status of</w:t>
      </w:r>
      <w:r w:rsidRPr="003005C2">
        <w:rPr>
          <w:rFonts w:ascii="Times New Roman" w:hAnsi="Times New Roman" w:cs="Times New Roman"/>
          <w:sz w:val="24"/>
          <w:szCs w:val="24"/>
          <w:lang w:val="en-GB"/>
        </w:rPr>
        <w:t xml:space="preserve"> </w:t>
      </w:r>
      <w:r w:rsidR="00C26659">
        <w:rPr>
          <w:rFonts w:ascii="Times New Roman" w:hAnsi="Times New Roman" w:cs="Times New Roman"/>
          <w:sz w:val="24"/>
          <w:szCs w:val="24"/>
          <w:lang w:val="en-GB"/>
        </w:rPr>
        <w:t>temporary</w:t>
      </w:r>
      <w:r w:rsidR="00C26659" w:rsidRPr="003005C2">
        <w:rPr>
          <w:rFonts w:ascii="Times New Roman" w:hAnsi="Times New Roman" w:cs="Times New Roman"/>
          <w:sz w:val="24"/>
          <w:szCs w:val="24"/>
          <w:lang w:val="en-GB"/>
        </w:rPr>
        <w:t xml:space="preserve"> </w:t>
      </w:r>
      <w:r w:rsidRPr="003005C2">
        <w:rPr>
          <w:rFonts w:ascii="Times New Roman" w:hAnsi="Times New Roman" w:cs="Times New Roman"/>
          <w:sz w:val="24"/>
          <w:szCs w:val="24"/>
          <w:lang w:val="en-GB"/>
        </w:rPr>
        <w:t>detention isolators. Some isolators</w:t>
      </w:r>
      <w:r w:rsidR="00DE2AC8" w:rsidRPr="003005C2">
        <w:rPr>
          <w:rFonts w:ascii="Times New Roman" w:hAnsi="Times New Roman" w:cs="Times New Roman"/>
          <w:sz w:val="24"/>
          <w:szCs w:val="24"/>
          <w:lang w:val="en-GB"/>
        </w:rPr>
        <w:t xml:space="preserve"> are used despite having the status of suspended/disused, and in many of the isolators there are cells that are </w:t>
      </w:r>
      <w:r w:rsidR="00DE2AC8" w:rsidRPr="003005C2">
        <w:rPr>
          <w:rFonts w:ascii="Times New Roman" w:hAnsi="Times New Roman" w:cs="Times New Roman"/>
          <w:i/>
          <w:sz w:val="24"/>
          <w:szCs w:val="24"/>
          <w:lang w:val="en-GB"/>
        </w:rPr>
        <w:t>de jure</w:t>
      </w:r>
      <w:r w:rsidR="00DE2AC8" w:rsidRPr="003005C2">
        <w:rPr>
          <w:rFonts w:ascii="Times New Roman" w:hAnsi="Times New Roman" w:cs="Times New Roman"/>
          <w:sz w:val="24"/>
          <w:szCs w:val="24"/>
          <w:lang w:val="en-GB"/>
        </w:rPr>
        <w:t xml:space="preserve"> suspended, but </w:t>
      </w:r>
      <w:r w:rsidR="00DE2AC8" w:rsidRPr="003005C2">
        <w:rPr>
          <w:rFonts w:ascii="Times New Roman" w:hAnsi="Times New Roman" w:cs="Times New Roman"/>
          <w:i/>
          <w:sz w:val="24"/>
          <w:szCs w:val="24"/>
          <w:lang w:val="en-GB"/>
        </w:rPr>
        <w:t>de facto</w:t>
      </w:r>
      <w:r w:rsidR="00DE2AC8" w:rsidRPr="003005C2">
        <w:rPr>
          <w:rFonts w:ascii="Times New Roman" w:hAnsi="Times New Roman" w:cs="Times New Roman"/>
          <w:sz w:val="24"/>
          <w:szCs w:val="24"/>
          <w:lang w:val="en-GB"/>
        </w:rPr>
        <w:t xml:space="preserve"> are used as spaces for detention;</w:t>
      </w:r>
    </w:p>
    <w:p w:rsidR="009B04B0" w:rsidRPr="003005C2" w:rsidRDefault="00DE2AC8" w:rsidP="009B04B0">
      <w:pPr>
        <w:pStyle w:val="ListParagraph"/>
        <w:numPr>
          <w:ilvl w:val="0"/>
          <w:numId w:val="6"/>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 system of continuous training of the personnel working in isolators and</w:t>
      </w:r>
      <w:r w:rsidR="004B19E8" w:rsidRPr="003005C2">
        <w:rPr>
          <w:rFonts w:ascii="Times New Roman" w:hAnsi="Times New Roman" w:cs="Times New Roman"/>
          <w:sz w:val="24"/>
          <w:szCs w:val="24"/>
          <w:lang w:val="en-GB"/>
        </w:rPr>
        <w:t xml:space="preserve"> in convoys is not well defined and implemented, especially in terms of filling in and keeping of registers and application of procedures involvin</w:t>
      </w:r>
      <w:r w:rsidR="0059279D">
        <w:rPr>
          <w:rFonts w:ascii="Times New Roman" w:hAnsi="Times New Roman" w:cs="Times New Roman"/>
          <w:sz w:val="24"/>
          <w:szCs w:val="24"/>
          <w:lang w:val="en-GB"/>
        </w:rPr>
        <w:t>g special means.</w:t>
      </w:r>
    </w:p>
    <w:p w:rsidR="00D7035D" w:rsidRPr="003005C2" w:rsidRDefault="00D7035D" w:rsidP="00D7035D">
      <w:pPr>
        <w:pStyle w:val="ListParagraph"/>
        <w:jc w:val="both"/>
        <w:rPr>
          <w:rFonts w:ascii="Times New Roman" w:hAnsi="Times New Roman" w:cs="Times New Roman"/>
          <w:sz w:val="24"/>
          <w:szCs w:val="24"/>
          <w:lang w:val="en-GB"/>
        </w:rPr>
      </w:pPr>
    </w:p>
    <w:p w:rsidR="00405BFB" w:rsidRPr="003005C2" w:rsidRDefault="004B19E8" w:rsidP="00650EEA">
      <w:pPr>
        <w:pStyle w:val="ListParagraph"/>
        <w:numPr>
          <w:ilvl w:val="0"/>
          <w:numId w:val="11"/>
        </w:numPr>
        <w:jc w:val="both"/>
        <w:rPr>
          <w:rFonts w:ascii="Times New Roman" w:hAnsi="Times New Roman" w:cs="Times New Roman"/>
          <w:i/>
          <w:sz w:val="24"/>
          <w:szCs w:val="24"/>
          <w:lang w:val="en-GB"/>
        </w:rPr>
      </w:pPr>
      <w:r w:rsidRPr="003005C2">
        <w:rPr>
          <w:rFonts w:ascii="Times New Roman" w:hAnsi="Times New Roman" w:cs="Times New Roman"/>
          <w:i/>
          <w:sz w:val="24"/>
          <w:szCs w:val="24"/>
          <w:lang w:val="en-GB"/>
        </w:rPr>
        <w:t xml:space="preserve">Access to </w:t>
      </w:r>
      <w:r w:rsidR="0088104C" w:rsidRPr="003005C2">
        <w:rPr>
          <w:rFonts w:ascii="Times New Roman" w:hAnsi="Times New Roman" w:cs="Times New Roman"/>
          <w:i/>
          <w:sz w:val="24"/>
          <w:szCs w:val="24"/>
          <w:lang w:val="en-GB"/>
        </w:rPr>
        <w:t xml:space="preserve">proper </w:t>
      </w:r>
      <w:r w:rsidRPr="003005C2">
        <w:rPr>
          <w:rFonts w:ascii="Times New Roman" w:hAnsi="Times New Roman" w:cs="Times New Roman"/>
          <w:i/>
          <w:sz w:val="24"/>
          <w:szCs w:val="24"/>
          <w:lang w:val="en-GB"/>
        </w:rPr>
        <w:t>health services</w:t>
      </w:r>
      <w:r w:rsidR="00650EEA" w:rsidRPr="003005C2">
        <w:rPr>
          <w:rFonts w:ascii="Times New Roman" w:hAnsi="Times New Roman" w:cs="Times New Roman"/>
          <w:i/>
          <w:sz w:val="24"/>
          <w:szCs w:val="24"/>
          <w:lang w:val="en-GB"/>
        </w:rPr>
        <w:t>:</w:t>
      </w:r>
    </w:p>
    <w:p w:rsidR="008D415E" w:rsidRPr="003005C2" w:rsidRDefault="00843468" w:rsidP="00405BFB">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There are practices of medical examination of detainees after several hours from arrival or on the 2</w:t>
      </w:r>
      <w:r w:rsidRPr="003005C2">
        <w:rPr>
          <w:rFonts w:ascii="Times New Roman" w:hAnsi="Times New Roman" w:cs="Times New Roman"/>
          <w:sz w:val="24"/>
          <w:szCs w:val="24"/>
          <w:vertAlign w:val="superscript"/>
          <w:lang w:val="en-GB"/>
        </w:rPr>
        <w:t>nd</w:t>
      </w:r>
      <w:r w:rsidRPr="003005C2">
        <w:rPr>
          <w:rFonts w:ascii="Times New Roman" w:hAnsi="Times New Roman" w:cs="Times New Roman"/>
          <w:sz w:val="24"/>
          <w:szCs w:val="24"/>
          <w:lang w:val="en-GB"/>
        </w:rPr>
        <w:t xml:space="preserve"> day after arrival to the isolator;</w:t>
      </w:r>
    </w:p>
    <w:p w:rsidR="003A1513" w:rsidRPr="003005C2" w:rsidRDefault="00843468" w:rsidP="003A1513">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 medical examination of detainees in many cases is formal or limited only to doctor’s/paramedic’s questions about whether the detainee has any disease/is healthy, inappropriate description of bodily injuries by the medical staff;</w:t>
      </w:r>
    </w:p>
    <w:p w:rsidR="003A1513" w:rsidRPr="003005C2" w:rsidRDefault="00843468" w:rsidP="0004367D">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 confidentiality of personal health data of detainees is not respected in most cases;</w:t>
      </w:r>
    </w:p>
    <w:p w:rsidR="005022E0" w:rsidRPr="003005C2" w:rsidRDefault="00BE6F72" w:rsidP="0004367D">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The continuity of detainees’ treatment is often not ensured, and there are no standard operational procedures </w:t>
      </w:r>
      <w:r w:rsidR="0059279D">
        <w:rPr>
          <w:rFonts w:ascii="Times New Roman" w:hAnsi="Times New Roman" w:cs="Times New Roman"/>
          <w:sz w:val="24"/>
          <w:szCs w:val="24"/>
          <w:lang w:val="en-GB"/>
        </w:rPr>
        <w:t>to refer detainees to treatment.</w:t>
      </w:r>
    </w:p>
    <w:p w:rsidR="00D7035D" w:rsidRPr="003005C2" w:rsidRDefault="00D7035D" w:rsidP="00D7035D">
      <w:pPr>
        <w:pStyle w:val="ListParagraph"/>
        <w:jc w:val="both"/>
        <w:rPr>
          <w:rFonts w:ascii="Times New Roman" w:hAnsi="Times New Roman" w:cs="Times New Roman"/>
          <w:sz w:val="24"/>
          <w:szCs w:val="24"/>
          <w:lang w:val="en-GB"/>
        </w:rPr>
      </w:pPr>
    </w:p>
    <w:p w:rsidR="003A1513" w:rsidRPr="003005C2" w:rsidRDefault="00BE6F72" w:rsidP="00650EEA">
      <w:pPr>
        <w:pStyle w:val="ListParagraph"/>
        <w:numPr>
          <w:ilvl w:val="0"/>
          <w:numId w:val="11"/>
        </w:numPr>
        <w:jc w:val="both"/>
        <w:rPr>
          <w:rFonts w:ascii="Times New Roman" w:hAnsi="Times New Roman" w:cs="Times New Roman"/>
          <w:i/>
          <w:sz w:val="24"/>
          <w:szCs w:val="24"/>
          <w:lang w:val="en-GB"/>
        </w:rPr>
      </w:pPr>
      <w:r w:rsidRPr="003005C2">
        <w:rPr>
          <w:rFonts w:ascii="Times New Roman" w:hAnsi="Times New Roman" w:cs="Times New Roman"/>
          <w:i/>
          <w:sz w:val="24"/>
          <w:szCs w:val="24"/>
          <w:lang w:val="en-GB"/>
        </w:rPr>
        <w:t>The right to freedom and security</w:t>
      </w:r>
      <w:r w:rsidR="00650EEA" w:rsidRPr="003005C2">
        <w:rPr>
          <w:rFonts w:ascii="Times New Roman" w:hAnsi="Times New Roman" w:cs="Times New Roman"/>
          <w:i/>
          <w:sz w:val="24"/>
          <w:szCs w:val="24"/>
          <w:lang w:val="en-GB"/>
        </w:rPr>
        <w:t>:</w:t>
      </w:r>
    </w:p>
    <w:p w:rsidR="00932F2D" w:rsidRPr="003005C2" w:rsidRDefault="00BE6F72" w:rsidP="009B04B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There is an often practice when people are placed into temporary detention isolators for more than 72 hours. There are also cases when this term is of up to 2 months</w:t>
      </w:r>
      <w:proofErr w:type="gramStart"/>
      <w:r w:rsidRPr="003005C2">
        <w:rPr>
          <w:rFonts w:ascii="Times New Roman" w:hAnsi="Times New Roman" w:cs="Times New Roman"/>
          <w:sz w:val="24"/>
          <w:szCs w:val="24"/>
          <w:lang w:val="en-GB"/>
        </w:rPr>
        <w:t>!;</w:t>
      </w:r>
      <w:proofErr w:type="gramEnd"/>
    </w:p>
    <w:p w:rsidR="003A1513" w:rsidRDefault="00BE6F72" w:rsidP="003A1513">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There still are cases when the hearing of detainees begins in the absence of the</w:t>
      </w:r>
      <w:r w:rsidR="00C26659">
        <w:rPr>
          <w:rFonts w:ascii="Times New Roman" w:hAnsi="Times New Roman" w:cs="Times New Roman"/>
          <w:sz w:val="24"/>
          <w:szCs w:val="24"/>
          <w:lang w:val="en-GB"/>
        </w:rPr>
        <w:t>ir</w:t>
      </w:r>
      <w:r w:rsidRPr="003005C2">
        <w:rPr>
          <w:rFonts w:ascii="Times New Roman" w:hAnsi="Times New Roman" w:cs="Times New Roman"/>
          <w:sz w:val="24"/>
          <w:szCs w:val="24"/>
          <w:lang w:val="en-GB"/>
        </w:rPr>
        <w:t xml:space="preserve"> lawyer or when hearings take place after the lawyer leaves.</w:t>
      </w:r>
    </w:p>
    <w:p w:rsidR="0059279D" w:rsidRPr="0059279D" w:rsidRDefault="0059279D" w:rsidP="0059279D">
      <w:pPr>
        <w:jc w:val="both"/>
        <w:rPr>
          <w:rFonts w:ascii="Times New Roman" w:hAnsi="Times New Roman" w:cs="Times New Roman"/>
          <w:sz w:val="24"/>
          <w:szCs w:val="24"/>
          <w:lang w:val="en-GB"/>
        </w:rPr>
      </w:pPr>
    </w:p>
    <w:p w:rsidR="00D7035D" w:rsidRPr="003005C2" w:rsidRDefault="00D7035D" w:rsidP="00D7035D">
      <w:pPr>
        <w:pStyle w:val="ListParagraph"/>
        <w:jc w:val="both"/>
        <w:rPr>
          <w:rFonts w:ascii="Times New Roman" w:hAnsi="Times New Roman" w:cs="Times New Roman"/>
          <w:sz w:val="24"/>
          <w:szCs w:val="24"/>
          <w:lang w:val="en-GB"/>
        </w:rPr>
      </w:pPr>
    </w:p>
    <w:p w:rsidR="003A1513" w:rsidRPr="003005C2" w:rsidRDefault="00BE6F72" w:rsidP="00650EEA">
      <w:pPr>
        <w:pStyle w:val="ListParagraph"/>
        <w:numPr>
          <w:ilvl w:val="0"/>
          <w:numId w:val="11"/>
        </w:numPr>
        <w:jc w:val="both"/>
        <w:rPr>
          <w:rFonts w:ascii="Times New Roman" w:hAnsi="Times New Roman" w:cs="Times New Roman"/>
          <w:i/>
          <w:sz w:val="24"/>
          <w:szCs w:val="24"/>
          <w:lang w:val="en-GB"/>
        </w:rPr>
      </w:pPr>
      <w:r w:rsidRPr="003005C2">
        <w:rPr>
          <w:rFonts w:ascii="Times New Roman" w:hAnsi="Times New Roman" w:cs="Times New Roman"/>
          <w:i/>
          <w:sz w:val="24"/>
          <w:szCs w:val="24"/>
          <w:lang w:val="en-GB"/>
        </w:rPr>
        <w:lastRenderedPageBreak/>
        <w:t>The right to petition</w:t>
      </w:r>
      <w:r w:rsidR="00650EEA" w:rsidRPr="003005C2">
        <w:rPr>
          <w:rFonts w:ascii="Times New Roman" w:hAnsi="Times New Roman" w:cs="Times New Roman"/>
          <w:i/>
          <w:sz w:val="24"/>
          <w:szCs w:val="24"/>
          <w:lang w:val="en-GB"/>
        </w:rPr>
        <w:t>:</w:t>
      </w:r>
    </w:p>
    <w:p w:rsidR="00932F2D" w:rsidRPr="003005C2" w:rsidRDefault="00BE6F72" w:rsidP="00932F2D">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There is no clearly defined mechanism for filing confidential complaints (addressed to prosecutors, the People’s Advocate, public associations) about </w:t>
      </w:r>
      <w:r w:rsidR="00E7441F" w:rsidRPr="003005C2">
        <w:rPr>
          <w:rFonts w:ascii="Times New Roman" w:hAnsi="Times New Roman" w:cs="Times New Roman"/>
          <w:sz w:val="24"/>
          <w:szCs w:val="24"/>
          <w:lang w:val="en-GB"/>
        </w:rPr>
        <w:t xml:space="preserve">alleged </w:t>
      </w:r>
      <w:r w:rsidRPr="003005C2">
        <w:rPr>
          <w:rFonts w:ascii="Times New Roman" w:hAnsi="Times New Roman" w:cs="Times New Roman"/>
          <w:sz w:val="24"/>
          <w:szCs w:val="24"/>
          <w:lang w:val="en-GB"/>
        </w:rPr>
        <w:t>ill treatment/ torture</w:t>
      </w:r>
      <w:r w:rsidR="00E7441F" w:rsidRPr="003005C2">
        <w:rPr>
          <w:rFonts w:ascii="Times New Roman" w:hAnsi="Times New Roman" w:cs="Times New Roman"/>
          <w:sz w:val="24"/>
          <w:szCs w:val="24"/>
          <w:lang w:val="en-GB"/>
        </w:rPr>
        <w:t xml:space="preserve"> suffered in isolator or from the moment of detention.</w:t>
      </w:r>
    </w:p>
    <w:p w:rsidR="00D7035D" w:rsidRPr="003005C2" w:rsidRDefault="00D7035D" w:rsidP="00D7035D">
      <w:pPr>
        <w:pStyle w:val="ListParagraph"/>
        <w:jc w:val="both"/>
        <w:rPr>
          <w:rFonts w:ascii="Times New Roman" w:hAnsi="Times New Roman" w:cs="Times New Roman"/>
          <w:sz w:val="24"/>
          <w:szCs w:val="24"/>
          <w:lang w:val="en-GB"/>
        </w:rPr>
      </w:pPr>
    </w:p>
    <w:p w:rsidR="003A1513" w:rsidRPr="003005C2" w:rsidRDefault="00E7441F" w:rsidP="00650EEA">
      <w:pPr>
        <w:pStyle w:val="ListParagraph"/>
        <w:numPr>
          <w:ilvl w:val="0"/>
          <w:numId w:val="11"/>
        </w:numPr>
        <w:jc w:val="both"/>
        <w:rPr>
          <w:rFonts w:ascii="Times New Roman" w:hAnsi="Times New Roman" w:cs="Times New Roman"/>
          <w:i/>
          <w:sz w:val="24"/>
          <w:szCs w:val="24"/>
          <w:lang w:val="en-GB"/>
        </w:rPr>
      </w:pPr>
      <w:r w:rsidRPr="003005C2">
        <w:rPr>
          <w:rFonts w:ascii="Times New Roman" w:hAnsi="Times New Roman" w:cs="Times New Roman"/>
          <w:i/>
          <w:sz w:val="24"/>
          <w:szCs w:val="24"/>
          <w:lang w:val="en-GB"/>
        </w:rPr>
        <w:t>Conditions of detention</w:t>
      </w:r>
      <w:r w:rsidR="00650EEA" w:rsidRPr="003005C2">
        <w:rPr>
          <w:rFonts w:ascii="Times New Roman" w:hAnsi="Times New Roman" w:cs="Times New Roman"/>
          <w:i/>
          <w:sz w:val="24"/>
          <w:szCs w:val="24"/>
          <w:lang w:val="en-GB"/>
        </w:rPr>
        <w:t>:</w:t>
      </w:r>
    </w:p>
    <w:p w:rsidR="00397D3A" w:rsidRPr="003005C2" w:rsidRDefault="00E7441F" w:rsidP="0004367D">
      <w:pPr>
        <w:pStyle w:val="ListParagraph"/>
        <w:numPr>
          <w:ilvl w:val="0"/>
          <w:numId w:val="4"/>
        </w:numPr>
        <w:rPr>
          <w:rFonts w:ascii="Times New Roman" w:hAnsi="Times New Roman" w:cs="Times New Roman"/>
          <w:sz w:val="24"/>
          <w:szCs w:val="24"/>
          <w:lang w:val="en-GB"/>
        </w:rPr>
      </w:pPr>
      <w:r w:rsidRPr="003005C2">
        <w:rPr>
          <w:rFonts w:ascii="Times New Roman" w:hAnsi="Times New Roman" w:cs="Times New Roman"/>
          <w:sz w:val="24"/>
          <w:szCs w:val="24"/>
          <w:lang w:val="en-GB"/>
        </w:rPr>
        <w:t>In most cells the surface</w:t>
      </w:r>
      <w:r w:rsidR="00971666">
        <w:rPr>
          <w:rFonts w:ascii="Times New Roman" w:hAnsi="Times New Roman" w:cs="Times New Roman"/>
          <w:sz w:val="24"/>
          <w:szCs w:val="24"/>
          <w:lang w:val="en-GB"/>
        </w:rPr>
        <w:t>-</w:t>
      </w:r>
      <w:r w:rsidRPr="003005C2">
        <w:rPr>
          <w:rFonts w:ascii="Times New Roman" w:hAnsi="Times New Roman" w:cs="Times New Roman"/>
          <w:sz w:val="24"/>
          <w:szCs w:val="24"/>
          <w:lang w:val="en-GB"/>
        </w:rPr>
        <w:t>per</w:t>
      </w:r>
      <w:r w:rsidR="00971666">
        <w:rPr>
          <w:rFonts w:ascii="Times New Roman" w:hAnsi="Times New Roman" w:cs="Times New Roman"/>
          <w:sz w:val="24"/>
          <w:szCs w:val="24"/>
          <w:lang w:val="en-GB"/>
        </w:rPr>
        <w:t>-</w:t>
      </w:r>
      <w:r w:rsidRPr="003005C2">
        <w:rPr>
          <w:rFonts w:ascii="Times New Roman" w:hAnsi="Times New Roman" w:cs="Times New Roman"/>
          <w:sz w:val="24"/>
          <w:szCs w:val="24"/>
          <w:lang w:val="en-GB"/>
        </w:rPr>
        <w:t>detainee standards are not complied with;</w:t>
      </w:r>
    </w:p>
    <w:p w:rsidR="00855726" w:rsidRPr="003005C2" w:rsidRDefault="00E7441F" w:rsidP="0004367D">
      <w:pPr>
        <w:pStyle w:val="ListParagraph"/>
        <w:numPr>
          <w:ilvl w:val="0"/>
          <w:numId w:val="4"/>
        </w:numPr>
        <w:rPr>
          <w:rFonts w:ascii="Times New Roman" w:hAnsi="Times New Roman" w:cs="Times New Roman"/>
          <w:sz w:val="24"/>
          <w:szCs w:val="24"/>
          <w:lang w:val="en-GB"/>
        </w:rPr>
      </w:pPr>
      <w:r w:rsidRPr="003005C2">
        <w:rPr>
          <w:rFonts w:ascii="Times New Roman" w:hAnsi="Times New Roman" w:cs="Times New Roman"/>
          <w:sz w:val="24"/>
          <w:szCs w:val="24"/>
          <w:lang w:val="en-GB"/>
        </w:rPr>
        <w:t>All facilities concerned have a systemic problem regarding provision of detainees with bed linen, personal hygiene items, etc.;</w:t>
      </w:r>
    </w:p>
    <w:p w:rsidR="00BA0AD1" w:rsidRPr="003005C2" w:rsidRDefault="00E7441F" w:rsidP="0004367D">
      <w:pPr>
        <w:pStyle w:val="ListParagraph"/>
        <w:numPr>
          <w:ilvl w:val="0"/>
          <w:numId w:val="4"/>
        </w:numPr>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Access to sunlight or artificial light that should </w:t>
      </w:r>
      <w:r w:rsidR="00971666">
        <w:rPr>
          <w:rFonts w:ascii="Times New Roman" w:hAnsi="Times New Roman" w:cs="Times New Roman"/>
          <w:sz w:val="24"/>
          <w:szCs w:val="24"/>
          <w:lang w:val="en-GB"/>
        </w:rPr>
        <w:t>enable</w:t>
      </w:r>
      <w:r w:rsidR="00971666" w:rsidRPr="003005C2">
        <w:rPr>
          <w:rFonts w:ascii="Times New Roman" w:hAnsi="Times New Roman" w:cs="Times New Roman"/>
          <w:sz w:val="24"/>
          <w:szCs w:val="24"/>
          <w:lang w:val="en-GB"/>
        </w:rPr>
        <w:t xml:space="preserve"> </w:t>
      </w:r>
      <w:r w:rsidRPr="003005C2">
        <w:rPr>
          <w:rFonts w:ascii="Times New Roman" w:hAnsi="Times New Roman" w:cs="Times New Roman"/>
          <w:sz w:val="24"/>
          <w:szCs w:val="24"/>
          <w:lang w:val="en-GB"/>
        </w:rPr>
        <w:t>reading is not ensured;</w:t>
      </w:r>
    </w:p>
    <w:p w:rsidR="00BA0AD1" w:rsidRPr="003005C2" w:rsidRDefault="009A79BB" w:rsidP="0004367D">
      <w:pPr>
        <w:pStyle w:val="ListParagraph"/>
        <w:numPr>
          <w:ilvl w:val="0"/>
          <w:numId w:val="4"/>
        </w:numPr>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Vehicles intended to bring detainees to court are old and </w:t>
      </w:r>
      <w:r w:rsidR="00FD464C" w:rsidRPr="003005C2">
        <w:rPr>
          <w:rFonts w:ascii="Times New Roman" w:hAnsi="Times New Roman" w:cs="Times New Roman"/>
          <w:sz w:val="24"/>
          <w:szCs w:val="24"/>
          <w:lang w:val="en-GB"/>
        </w:rPr>
        <w:t>inconsistent</w:t>
      </w:r>
      <w:r w:rsidRPr="003005C2">
        <w:rPr>
          <w:rFonts w:ascii="Times New Roman" w:hAnsi="Times New Roman" w:cs="Times New Roman"/>
          <w:sz w:val="24"/>
          <w:szCs w:val="24"/>
          <w:lang w:val="en-GB"/>
        </w:rPr>
        <w:t xml:space="preserve"> with international standards. Another systemic problem is that detainees are held in these vehicles during trials without being given food or water;</w:t>
      </w:r>
    </w:p>
    <w:p w:rsidR="00BA0AD1" w:rsidRPr="003005C2" w:rsidRDefault="00FD464C" w:rsidP="0004367D">
      <w:pPr>
        <w:pStyle w:val="ListParagraph"/>
        <w:numPr>
          <w:ilvl w:val="0"/>
          <w:numId w:val="4"/>
        </w:numPr>
        <w:rPr>
          <w:rFonts w:ascii="Times New Roman" w:hAnsi="Times New Roman" w:cs="Times New Roman"/>
          <w:sz w:val="24"/>
          <w:szCs w:val="24"/>
          <w:lang w:val="en-GB"/>
        </w:rPr>
      </w:pPr>
      <w:r w:rsidRPr="003005C2">
        <w:rPr>
          <w:rFonts w:ascii="Times New Roman" w:hAnsi="Times New Roman" w:cs="Times New Roman"/>
          <w:sz w:val="24"/>
          <w:szCs w:val="24"/>
          <w:lang w:val="en-GB"/>
        </w:rPr>
        <w:t>Sanitary arrangements in cells are not properly equipped. The intimacy of detainees is not ensured;</w:t>
      </w:r>
    </w:p>
    <w:p w:rsidR="00BA0AD1" w:rsidRPr="003005C2" w:rsidRDefault="0088104C" w:rsidP="0004367D">
      <w:pPr>
        <w:pStyle w:val="ListParagraph"/>
        <w:numPr>
          <w:ilvl w:val="0"/>
          <w:numId w:val="4"/>
        </w:numPr>
        <w:rPr>
          <w:rFonts w:ascii="Times New Roman" w:hAnsi="Times New Roman" w:cs="Times New Roman"/>
          <w:sz w:val="24"/>
          <w:szCs w:val="24"/>
          <w:lang w:val="en-GB"/>
        </w:rPr>
      </w:pPr>
      <w:r w:rsidRPr="003005C2">
        <w:rPr>
          <w:rFonts w:ascii="Times New Roman" w:hAnsi="Times New Roman" w:cs="Times New Roman"/>
          <w:sz w:val="24"/>
          <w:szCs w:val="24"/>
          <w:lang w:val="en-GB"/>
        </w:rPr>
        <w:t>Some temporary detention isolators have no artificial ventilation systems.</w:t>
      </w:r>
    </w:p>
    <w:p w:rsidR="00B01351" w:rsidRPr="0059279D" w:rsidRDefault="00B01351" w:rsidP="0059279D">
      <w:pPr>
        <w:pStyle w:val="ListParagraph"/>
        <w:rPr>
          <w:rFonts w:ascii="Times New Roman" w:hAnsi="Times New Roman" w:cs="Times New Roman"/>
          <w:sz w:val="24"/>
          <w:szCs w:val="24"/>
          <w:lang w:val="en-GB"/>
        </w:rPr>
      </w:pPr>
    </w:p>
    <w:p w:rsidR="00EA2003" w:rsidRPr="003005C2" w:rsidRDefault="0088104C" w:rsidP="009743D0">
      <w:pPr>
        <w:pStyle w:val="ListParagraph"/>
        <w:numPr>
          <w:ilvl w:val="0"/>
          <w:numId w:val="7"/>
        </w:numPr>
        <w:ind w:left="360"/>
        <w:jc w:val="both"/>
        <w:rPr>
          <w:rFonts w:ascii="Times New Roman" w:hAnsi="Times New Roman" w:cs="Times New Roman"/>
          <w:b/>
          <w:sz w:val="24"/>
          <w:szCs w:val="24"/>
          <w:lang w:val="en-GB"/>
        </w:rPr>
      </w:pPr>
      <w:r w:rsidRPr="003005C2">
        <w:rPr>
          <w:rFonts w:ascii="Times New Roman" w:hAnsi="Times New Roman" w:cs="Times New Roman"/>
          <w:b/>
          <w:sz w:val="24"/>
          <w:szCs w:val="24"/>
          <w:lang w:val="en-GB"/>
        </w:rPr>
        <w:t>The Ministry of Justice Department of Penitentiary Institutions</w:t>
      </w:r>
    </w:p>
    <w:p w:rsidR="00650EEA" w:rsidRPr="003005C2" w:rsidRDefault="00650EEA" w:rsidP="00650EEA">
      <w:pPr>
        <w:pStyle w:val="ListParagraph"/>
        <w:ind w:left="360"/>
        <w:jc w:val="both"/>
        <w:rPr>
          <w:rFonts w:ascii="Times New Roman" w:hAnsi="Times New Roman" w:cs="Times New Roman"/>
          <w:b/>
          <w:sz w:val="24"/>
          <w:szCs w:val="24"/>
          <w:lang w:val="en-GB"/>
        </w:rPr>
      </w:pPr>
    </w:p>
    <w:p w:rsidR="003A1513" w:rsidRPr="003005C2" w:rsidRDefault="0088104C" w:rsidP="00A36B32">
      <w:pPr>
        <w:pStyle w:val="ListParagraph"/>
        <w:numPr>
          <w:ilvl w:val="0"/>
          <w:numId w:val="9"/>
        </w:numPr>
        <w:jc w:val="both"/>
        <w:rPr>
          <w:rFonts w:ascii="Times New Roman" w:hAnsi="Times New Roman" w:cs="Times New Roman"/>
          <w:i/>
          <w:sz w:val="24"/>
          <w:szCs w:val="24"/>
          <w:lang w:val="en-GB"/>
        </w:rPr>
      </w:pPr>
      <w:r w:rsidRPr="003005C2">
        <w:rPr>
          <w:rFonts w:ascii="Times New Roman" w:hAnsi="Times New Roman" w:cs="Times New Roman"/>
          <w:i/>
          <w:sz w:val="24"/>
          <w:szCs w:val="24"/>
          <w:lang w:val="en-GB"/>
        </w:rPr>
        <w:t>Access to proper health services</w:t>
      </w:r>
      <w:r w:rsidR="00650EEA" w:rsidRPr="003005C2">
        <w:rPr>
          <w:rFonts w:ascii="Times New Roman" w:hAnsi="Times New Roman" w:cs="Times New Roman"/>
          <w:i/>
          <w:sz w:val="24"/>
          <w:szCs w:val="24"/>
          <w:lang w:val="en-GB"/>
        </w:rPr>
        <w:t>:</w:t>
      </w:r>
    </w:p>
    <w:p w:rsidR="003A1513" w:rsidRPr="003005C2" w:rsidRDefault="008020A5"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There is a problem with availability of medical staff, which affects the </w:t>
      </w:r>
      <w:r w:rsidR="0048311A" w:rsidRPr="003005C2">
        <w:rPr>
          <w:rFonts w:ascii="Times New Roman" w:hAnsi="Times New Roman" w:cs="Times New Roman"/>
          <w:sz w:val="24"/>
          <w:szCs w:val="24"/>
          <w:lang w:val="en-GB"/>
        </w:rPr>
        <w:t>convicts’ access to health services and proper documentation of alleged acts of torture, inhuman and degrading treatment;</w:t>
      </w:r>
    </w:p>
    <w:p w:rsidR="003A1513" w:rsidRPr="003005C2" w:rsidRDefault="0048311A"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Procedures of examination for bodily injuries upon entry/exit from the penitentiary are occasionally applied with registration into the person’s </w:t>
      </w:r>
      <w:r w:rsidR="00971666">
        <w:rPr>
          <w:rFonts w:ascii="Times New Roman" w:hAnsi="Times New Roman" w:cs="Times New Roman"/>
          <w:sz w:val="24"/>
          <w:szCs w:val="24"/>
          <w:lang w:val="en-GB"/>
        </w:rPr>
        <w:t xml:space="preserve">ambulatory </w:t>
      </w:r>
      <w:r w:rsidRPr="003005C2">
        <w:rPr>
          <w:rFonts w:ascii="Times New Roman" w:hAnsi="Times New Roman" w:cs="Times New Roman"/>
          <w:sz w:val="24"/>
          <w:szCs w:val="24"/>
          <w:lang w:val="en-GB"/>
        </w:rPr>
        <w:t>medical records, sometimes without</w:t>
      </w:r>
      <w:r w:rsidR="00971666">
        <w:rPr>
          <w:rFonts w:ascii="Times New Roman" w:hAnsi="Times New Roman" w:cs="Times New Roman"/>
          <w:sz w:val="24"/>
          <w:szCs w:val="24"/>
          <w:lang w:val="en-GB"/>
        </w:rPr>
        <w:t xml:space="preserve"> being entered into</w:t>
      </w:r>
      <w:r w:rsidRPr="003005C2">
        <w:rPr>
          <w:rFonts w:ascii="Times New Roman" w:hAnsi="Times New Roman" w:cs="Times New Roman"/>
          <w:sz w:val="24"/>
          <w:szCs w:val="24"/>
          <w:lang w:val="en-GB"/>
        </w:rPr>
        <w:t xml:space="preserve"> the book of records;</w:t>
      </w:r>
    </w:p>
    <w:p w:rsidR="003A1513" w:rsidRPr="003005C2" w:rsidRDefault="0048311A"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Provision with medication is insufficient (including dental consumables), and </w:t>
      </w:r>
      <w:r w:rsidR="00971666">
        <w:rPr>
          <w:rFonts w:ascii="Times New Roman" w:hAnsi="Times New Roman" w:cs="Times New Roman"/>
          <w:sz w:val="24"/>
          <w:szCs w:val="24"/>
          <w:lang w:val="en-GB"/>
        </w:rPr>
        <w:t>medication is</w:t>
      </w:r>
      <w:r w:rsidRPr="003005C2">
        <w:rPr>
          <w:rFonts w:ascii="Times New Roman" w:hAnsi="Times New Roman" w:cs="Times New Roman"/>
          <w:sz w:val="24"/>
          <w:szCs w:val="24"/>
          <w:lang w:val="en-GB"/>
        </w:rPr>
        <w:t xml:space="preserve"> sometimes expired;</w:t>
      </w:r>
    </w:p>
    <w:p w:rsidR="003A1513" w:rsidRPr="003005C2" w:rsidRDefault="0048311A"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There is a persistent practice of detainees buying medication, including anti-tuberculosis drugs, and using it as they see fit, thus increasing drug resistance;</w:t>
      </w:r>
    </w:p>
    <w:p w:rsidR="003A1513" w:rsidRPr="003005C2" w:rsidRDefault="00485C94"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Coverage with HIV testing and with prophylactic radiological examinations for TB detection upon entry into the penitentiary system is insufficient;</w:t>
      </w:r>
    </w:p>
    <w:p w:rsidR="003A1513" w:rsidRPr="003005C2" w:rsidRDefault="00485C94"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There is a shortage of standard forms and medical record books;</w:t>
      </w:r>
    </w:p>
    <w:p w:rsidR="00714FC8" w:rsidRPr="003005C2" w:rsidRDefault="00485C94"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There has been found increased mortality due to suicide and trauma among detainees;</w:t>
      </w:r>
    </w:p>
    <w:p w:rsidR="003A1513" w:rsidRPr="003005C2" w:rsidRDefault="005E18E9"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Post-mortem examination reports (cause of death) are not available for all deceased detainees, and morbidity and mortality analysis systems are not functioning properly </w:t>
      </w:r>
      <w:r w:rsidR="007E565C" w:rsidRPr="003005C2">
        <w:rPr>
          <w:rFonts w:ascii="Times New Roman" w:hAnsi="Times New Roman" w:cs="Times New Roman"/>
          <w:sz w:val="24"/>
          <w:szCs w:val="24"/>
          <w:lang w:val="en-GB"/>
        </w:rPr>
        <w:t>when it comes to</w:t>
      </w:r>
      <w:r w:rsidRPr="003005C2">
        <w:rPr>
          <w:rFonts w:ascii="Times New Roman" w:hAnsi="Times New Roman" w:cs="Times New Roman"/>
          <w:sz w:val="24"/>
          <w:szCs w:val="24"/>
          <w:lang w:val="en-GB"/>
        </w:rPr>
        <w:t xml:space="preserve"> establishing circumstances, </w:t>
      </w:r>
      <w:r w:rsidR="007E565C" w:rsidRPr="003005C2">
        <w:rPr>
          <w:rFonts w:ascii="Times New Roman" w:hAnsi="Times New Roman" w:cs="Times New Roman"/>
          <w:sz w:val="24"/>
          <w:szCs w:val="24"/>
          <w:lang w:val="en-GB"/>
        </w:rPr>
        <w:t>including in case of alleged acts of torture;</w:t>
      </w:r>
    </w:p>
    <w:p w:rsidR="00B56DE1" w:rsidRPr="003005C2" w:rsidRDefault="00597D8C"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Medication intake, including use of psychotropic drugs, without doctor’s prescription;</w:t>
      </w:r>
    </w:p>
    <w:p w:rsidR="00B56DE1" w:rsidRPr="003005C2" w:rsidRDefault="00130AD1"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Tuberculosis control measures are not observed: </w:t>
      </w:r>
      <w:r w:rsidR="00C46460" w:rsidRPr="003005C2">
        <w:rPr>
          <w:rFonts w:ascii="Times New Roman" w:hAnsi="Times New Roman" w:cs="Times New Roman"/>
          <w:sz w:val="24"/>
          <w:szCs w:val="24"/>
          <w:lang w:val="en-GB"/>
        </w:rPr>
        <w:t>checkpoints do not work, the ventilation system in the ward with infected patients does not work, staff is not provided with respirators, there are not enough quartz lamps;</w:t>
      </w:r>
    </w:p>
    <w:p w:rsidR="00B56DE1" w:rsidRPr="003005C2" w:rsidRDefault="00504C1C"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Female detainees are often not</w:t>
      </w:r>
      <w:r w:rsidR="00947F75" w:rsidRPr="003005C2">
        <w:rPr>
          <w:rFonts w:ascii="Times New Roman" w:hAnsi="Times New Roman" w:cs="Times New Roman"/>
          <w:sz w:val="24"/>
          <w:szCs w:val="24"/>
          <w:lang w:val="en-GB"/>
        </w:rPr>
        <w:t xml:space="preserve"> provided with gynaecological consultation or with</w:t>
      </w:r>
      <w:r w:rsidR="0059279D">
        <w:rPr>
          <w:rFonts w:ascii="Times New Roman" w:hAnsi="Times New Roman" w:cs="Times New Roman"/>
          <w:sz w:val="24"/>
          <w:szCs w:val="24"/>
          <w:lang w:val="en-GB"/>
        </w:rPr>
        <w:t xml:space="preserve"> other gender-specific services.</w:t>
      </w:r>
    </w:p>
    <w:p w:rsidR="00714FC8" w:rsidRPr="003005C2" w:rsidRDefault="00714FC8" w:rsidP="00714FC8">
      <w:pPr>
        <w:pStyle w:val="ListParagraph"/>
        <w:ind w:left="1070"/>
        <w:jc w:val="both"/>
        <w:rPr>
          <w:rFonts w:ascii="Times New Roman" w:hAnsi="Times New Roman" w:cs="Times New Roman"/>
          <w:i/>
          <w:sz w:val="24"/>
          <w:szCs w:val="24"/>
          <w:lang w:val="en-GB"/>
        </w:rPr>
      </w:pPr>
    </w:p>
    <w:p w:rsidR="00714FC8" w:rsidRPr="003005C2" w:rsidRDefault="00947F75" w:rsidP="00714FC8">
      <w:pPr>
        <w:pStyle w:val="ListParagraph"/>
        <w:numPr>
          <w:ilvl w:val="0"/>
          <w:numId w:val="9"/>
        </w:numPr>
        <w:jc w:val="both"/>
        <w:rPr>
          <w:rFonts w:ascii="Times New Roman" w:hAnsi="Times New Roman" w:cs="Times New Roman"/>
          <w:i/>
          <w:sz w:val="24"/>
          <w:szCs w:val="24"/>
          <w:lang w:val="en-GB"/>
        </w:rPr>
      </w:pPr>
      <w:r w:rsidRPr="003005C2">
        <w:rPr>
          <w:rFonts w:ascii="Times New Roman" w:hAnsi="Times New Roman" w:cs="Times New Roman"/>
          <w:i/>
          <w:sz w:val="24"/>
          <w:szCs w:val="24"/>
          <w:lang w:val="en-GB"/>
        </w:rPr>
        <w:t>The right to freedom and security</w:t>
      </w:r>
      <w:r w:rsidR="00714FC8" w:rsidRPr="003005C2">
        <w:rPr>
          <w:rFonts w:ascii="Times New Roman" w:hAnsi="Times New Roman" w:cs="Times New Roman"/>
          <w:i/>
          <w:sz w:val="24"/>
          <w:szCs w:val="24"/>
          <w:lang w:val="en-GB"/>
        </w:rPr>
        <w:t>:</w:t>
      </w:r>
    </w:p>
    <w:p w:rsidR="00F01BC0" w:rsidRPr="003005C2" w:rsidRDefault="00947F75" w:rsidP="00714FC8">
      <w:pPr>
        <w:pStyle w:val="ListParagraph"/>
        <w:numPr>
          <w:ilvl w:val="0"/>
          <w:numId w:val="12"/>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Some employees apply abusive methods against juvenile detainees in situations of disobedience (or alleged disobedience) to some facility workers, or use some types of vi</w:t>
      </w:r>
      <w:r w:rsidR="0059279D">
        <w:rPr>
          <w:rFonts w:ascii="Times New Roman" w:hAnsi="Times New Roman" w:cs="Times New Roman"/>
          <w:sz w:val="24"/>
          <w:szCs w:val="24"/>
          <w:lang w:val="en-GB"/>
        </w:rPr>
        <w:t>olence/treatment without reason.</w:t>
      </w:r>
    </w:p>
    <w:p w:rsidR="00D7035D" w:rsidRPr="003005C2" w:rsidRDefault="00D7035D" w:rsidP="00D7035D">
      <w:pPr>
        <w:pStyle w:val="ListParagraph"/>
        <w:jc w:val="both"/>
        <w:rPr>
          <w:rFonts w:ascii="Times New Roman" w:hAnsi="Times New Roman" w:cs="Times New Roman"/>
          <w:sz w:val="24"/>
          <w:szCs w:val="24"/>
          <w:lang w:val="en-GB"/>
        </w:rPr>
      </w:pPr>
    </w:p>
    <w:p w:rsidR="003A1513" w:rsidRPr="003005C2" w:rsidRDefault="00947F75" w:rsidP="00A36B32">
      <w:pPr>
        <w:pStyle w:val="ListParagraph"/>
        <w:numPr>
          <w:ilvl w:val="0"/>
          <w:numId w:val="9"/>
        </w:numPr>
        <w:jc w:val="both"/>
        <w:rPr>
          <w:rFonts w:ascii="Times New Roman" w:hAnsi="Times New Roman" w:cs="Times New Roman"/>
          <w:i/>
          <w:sz w:val="24"/>
          <w:szCs w:val="24"/>
          <w:lang w:val="en-GB"/>
        </w:rPr>
      </w:pPr>
      <w:r w:rsidRPr="003005C2">
        <w:rPr>
          <w:rFonts w:ascii="Times New Roman" w:hAnsi="Times New Roman" w:cs="Times New Roman"/>
          <w:i/>
          <w:sz w:val="24"/>
          <w:szCs w:val="24"/>
          <w:lang w:val="en-GB"/>
        </w:rPr>
        <w:t>The right to education and to work</w:t>
      </w:r>
      <w:r w:rsidR="00714FC8" w:rsidRPr="003005C2">
        <w:rPr>
          <w:rFonts w:ascii="Times New Roman" w:hAnsi="Times New Roman" w:cs="Times New Roman"/>
          <w:i/>
          <w:sz w:val="24"/>
          <w:szCs w:val="24"/>
          <w:lang w:val="en-GB"/>
        </w:rPr>
        <w:t>:</w:t>
      </w:r>
    </w:p>
    <w:p w:rsidR="00FF63C1" w:rsidRPr="003005C2" w:rsidRDefault="00947F75"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There are insufficient educational activities and programs, which involve a limited number of people, and</w:t>
      </w:r>
      <w:r w:rsidR="001835DE">
        <w:rPr>
          <w:rFonts w:ascii="Times New Roman" w:hAnsi="Times New Roman" w:cs="Times New Roman"/>
          <w:sz w:val="24"/>
          <w:szCs w:val="24"/>
          <w:lang w:val="en-GB"/>
        </w:rPr>
        <w:t xml:space="preserve"> there is</w:t>
      </w:r>
      <w:r w:rsidRPr="003005C2">
        <w:rPr>
          <w:rFonts w:ascii="Times New Roman" w:hAnsi="Times New Roman" w:cs="Times New Roman"/>
          <w:sz w:val="24"/>
          <w:szCs w:val="24"/>
          <w:lang w:val="en-GB"/>
        </w:rPr>
        <w:t xml:space="preserve"> lack of jobs;</w:t>
      </w:r>
    </w:p>
    <w:p w:rsidR="00B56DE1" w:rsidRPr="003005C2" w:rsidRDefault="001E3871"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P</w:t>
      </w:r>
      <w:r w:rsidR="00947F75" w:rsidRPr="003005C2">
        <w:rPr>
          <w:rFonts w:ascii="Times New Roman" w:hAnsi="Times New Roman" w:cs="Times New Roman"/>
          <w:sz w:val="24"/>
          <w:szCs w:val="24"/>
          <w:lang w:val="en-GB"/>
        </w:rPr>
        <w:t>risoners</w:t>
      </w:r>
      <w:r w:rsidRPr="003005C2">
        <w:rPr>
          <w:rFonts w:ascii="Times New Roman" w:hAnsi="Times New Roman" w:cs="Times New Roman"/>
          <w:sz w:val="24"/>
          <w:szCs w:val="24"/>
          <w:lang w:val="en-GB"/>
        </w:rPr>
        <w:t xml:space="preserve"> with life sentences</w:t>
      </w:r>
      <w:r w:rsidR="00947F75" w:rsidRPr="003005C2">
        <w:rPr>
          <w:rFonts w:ascii="Times New Roman" w:hAnsi="Times New Roman" w:cs="Times New Roman"/>
          <w:sz w:val="24"/>
          <w:szCs w:val="24"/>
          <w:lang w:val="en-GB"/>
        </w:rPr>
        <w:t xml:space="preserve"> and other detainees are not offered attractive educational programs (except for the theatre and music </w:t>
      </w:r>
      <w:r w:rsidRPr="003005C2">
        <w:rPr>
          <w:rFonts w:ascii="Times New Roman" w:hAnsi="Times New Roman" w:cs="Times New Roman"/>
          <w:sz w:val="24"/>
          <w:szCs w:val="24"/>
          <w:lang w:val="en-GB"/>
        </w:rPr>
        <w:t>hobby clubs) or the possibility to work;</w:t>
      </w:r>
    </w:p>
    <w:p w:rsidR="0057536E" w:rsidRPr="003005C2" w:rsidRDefault="001E3871"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There is insufficient control from relevant divisions of the Department of Penitentiary Institutions or recommendations following</w:t>
      </w:r>
      <w:r w:rsidR="0059279D">
        <w:rPr>
          <w:rFonts w:ascii="Times New Roman" w:hAnsi="Times New Roman" w:cs="Times New Roman"/>
          <w:sz w:val="24"/>
          <w:szCs w:val="24"/>
          <w:lang w:val="en-GB"/>
        </w:rPr>
        <w:t xml:space="preserve"> visits to detention facilities.</w:t>
      </w:r>
    </w:p>
    <w:p w:rsidR="005022E0" w:rsidRPr="003005C2" w:rsidRDefault="005022E0" w:rsidP="005022E0">
      <w:pPr>
        <w:pStyle w:val="ListParagraph"/>
        <w:jc w:val="both"/>
        <w:rPr>
          <w:rFonts w:ascii="Times New Roman" w:hAnsi="Times New Roman" w:cs="Times New Roman"/>
          <w:sz w:val="24"/>
          <w:szCs w:val="24"/>
          <w:lang w:val="en-GB"/>
        </w:rPr>
      </w:pPr>
    </w:p>
    <w:p w:rsidR="00A36B32" w:rsidRPr="003005C2" w:rsidRDefault="001E3871" w:rsidP="00A36B32">
      <w:pPr>
        <w:pStyle w:val="ListParagraph"/>
        <w:numPr>
          <w:ilvl w:val="0"/>
          <w:numId w:val="9"/>
        </w:numPr>
        <w:jc w:val="both"/>
        <w:rPr>
          <w:rFonts w:ascii="Times New Roman" w:hAnsi="Times New Roman" w:cs="Times New Roman"/>
          <w:sz w:val="24"/>
          <w:szCs w:val="24"/>
          <w:lang w:val="en-GB"/>
        </w:rPr>
      </w:pPr>
      <w:r w:rsidRPr="003005C2">
        <w:rPr>
          <w:rFonts w:ascii="Times New Roman" w:hAnsi="Times New Roman" w:cs="Times New Roman"/>
          <w:i/>
          <w:sz w:val="24"/>
          <w:szCs w:val="24"/>
          <w:lang w:val="en-GB"/>
        </w:rPr>
        <w:t>The right to family life</w:t>
      </w:r>
      <w:r w:rsidR="00714FC8" w:rsidRPr="003005C2">
        <w:rPr>
          <w:rFonts w:ascii="Times New Roman" w:hAnsi="Times New Roman" w:cs="Times New Roman"/>
          <w:i/>
          <w:sz w:val="24"/>
          <w:szCs w:val="24"/>
          <w:lang w:val="en-GB"/>
        </w:rPr>
        <w:t>:</w:t>
      </w:r>
    </w:p>
    <w:p w:rsidR="00FF63C1" w:rsidRPr="003005C2" w:rsidRDefault="001E3871" w:rsidP="00A36B32">
      <w:pPr>
        <w:pStyle w:val="ListParagraph"/>
        <w:numPr>
          <w:ilvl w:val="0"/>
          <w:numId w:val="10"/>
        </w:numPr>
        <w:ind w:left="709"/>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There is an excessive practice of punishing detainees by not allowi</w:t>
      </w:r>
      <w:r w:rsidR="0059279D">
        <w:rPr>
          <w:rFonts w:ascii="Times New Roman" w:hAnsi="Times New Roman" w:cs="Times New Roman"/>
          <w:sz w:val="24"/>
          <w:szCs w:val="24"/>
          <w:lang w:val="en-GB"/>
        </w:rPr>
        <w:t>ng them to meet their relatives.</w:t>
      </w:r>
    </w:p>
    <w:p w:rsidR="00E55EB4" w:rsidRPr="003005C2" w:rsidRDefault="00E55EB4" w:rsidP="005022E0">
      <w:pPr>
        <w:pStyle w:val="ListParagraph"/>
        <w:jc w:val="both"/>
        <w:rPr>
          <w:rFonts w:ascii="Times New Roman" w:hAnsi="Times New Roman" w:cs="Times New Roman"/>
          <w:b/>
          <w:i/>
          <w:sz w:val="24"/>
          <w:szCs w:val="24"/>
          <w:lang w:val="en-GB"/>
        </w:rPr>
      </w:pPr>
    </w:p>
    <w:p w:rsidR="00206DB3" w:rsidRPr="003005C2" w:rsidRDefault="001E3871" w:rsidP="00206DB3">
      <w:pPr>
        <w:pStyle w:val="ListParagraph"/>
        <w:numPr>
          <w:ilvl w:val="0"/>
          <w:numId w:val="9"/>
        </w:numPr>
        <w:jc w:val="both"/>
        <w:rPr>
          <w:rFonts w:ascii="Times New Roman" w:hAnsi="Times New Roman" w:cs="Times New Roman"/>
          <w:i/>
          <w:sz w:val="24"/>
          <w:szCs w:val="24"/>
          <w:lang w:val="en-GB"/>
        </w:rPr>
      </w:pPr>
      <w:r w:rsidRPr="003005C2">
        <w:rPr>
          <w:rFonts w:ascii="Times New Roman" w:hAnsi="Times New Roman" w:cs="Times New Roman"/>
          <w:i/>
          <w:sz w:val="24"/>
          <w:szCs w:val="24"/>
          <w:lang w:val="en-GB"/>
        </w:rPr>
        <w:t>Conditions of detention</w:t>
      </w:r>
      <w:r w:rsidR="00714FC8" w:rsidRPr="003005C2">
        <w:rPr>
          <w:rFonts w:ascii="Times New Roman" w:hAnsi="Times New Roman" w:cs="Times New Roman"/>
          <w:i/>
          <w:sz w:val="24"/>
          <w:szCs w:val="24"/>
          <w:lang w:val="en-GB"/>
        </w:rPr>
        <w:t>:</w:t>
      </w:r>
    </w:p>
    <w:p w:rsidR="00187DC2" w:rsidRPr="003005C2" w:rsidRDefault="001E3871"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 penitentiary system faces a shortage of spaces for life imprisonment;</w:t>
      </w:r>
    </w:p>
    <w:p w:rsidR="00206DB3" w:rsidRPr="003005C2" w:rsidRDefault="001E3871" w:rsidP="00206DB3">
      <w:pPr>
        <w:pStyle w:val="ListParagraph"/>
        <w:numPr>
          <w:ilvl w:val="0"/>
          <w:numId w:val="4"/>
        </w:numPr>
        <w:jc w:val="both"/>
        <w:rPr>
          <w:rFonts w:ascii="Times New Roman" w:hAnsi="Times New Roman" w:cs="Times New Roman"/>
          <w:i/>
          <w:sz w:val="24"/>
          <w:szCs w:val="24"/>
          <w:lang w:val="en-GB"/>
        </w:rPr>
      </w:pPr>
      <w:r w:rsidRPr="003005C2">
        <w:rPr>
          <w:rFonts w:ascii="Times New Roman" w:hAnsi="Times New Roman" w:cs="Times New Roman"/>
          <w:sz w:val="24"/>
          <w:szCs w:val="24"/>
          <w:lang w:val="en-GB"/>
        </w:rPr>
        <w:t>Practices of placement into high-capacity dormitories continue, including improvised delimitation of spaces while maintaining insufficient ventilation and unsatisfactory sanitary and hygienic conditions;</w:t>
      </w:r>
    </w:p>
    <w:p w:rsidR="00BA0AD1" w:rsidRPr="003005C2" w:rsidRDefault="001E3871" w:rsidP="00BA0AD1">
      <w:pPr>
        <w:pStyle w:val="ListParagraph"/>
        <w:numPr>
          <w:ilvl w:val="0"/>
          <w:numId w:val="4"/>
        </w:numPr>
        <w:spacing w:after="0"/>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In order to ensure personal safety, detainees are placed under inferior conditions of detention; however</w:t>
      </w:r>
      <w:r w:rsidR="00DE4574">
        <w:rPr>
          <w:rFonts w:ascii="Times New Roman" w:hAnsi="Times New Roman" w:cs="Times New Roman"/>
          <w:sz w:val="24"/>
          <w:szCs w:val="24"/>
          <w:lang w:val="en-GB"/>
        </w:rPr>
        <w:t>,</w:t>
      </w:r>
      <w:r w:rsidRPr="003005C2">
        <w:rPr>
          <w:rFonts w:ascii="Times New Roman" w:hAnsi="Times New Roman" w:cs="Times New Roman"/>
          <w:sz w:val="24"/>
          <w:szCs w:val="24"/>
          <w:lang w:val="en-GB"/>
        </w:rPr>
        <w:t xml:space="preserve"> safety should not be ensured to the detriment of proper conditions of detention;</w:t>
      </w:r>
    </w:p>
    <w:p w:rsidR="00F01BC0" w:rsidRPr="003005C2" w:rsidRDefault="00DF5AFB"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 practice of unannounced checks of detention spaces is in many cases used as a means of intimid</w:t>
      </w:r>
      <w:r w:rsidR="0059279D">
        <w:rPr>
          <w:rFonts w:ascii="Times New Roman" w:hAnsi="Times New Roman" w:cs="Times New Roman"/>
          <w:sz w:val="24"/>
          <w:szCs w:val="24"/>
          <w:lang w:val="en-GB"/>
        </w:rPr>
        <w:t>ation.</w:t>
      </w:r>
    </w:p>
    <w:p w:rsidR="00F01BC0" w:rsidRPr="003005C2" w:rsidRDefault="00F01BC0" w:rsidP="005022E0">
      <w:pPr>
        <w:pStyle w:val="ListParagraph"/>
        <w:jc w:val="both"/>
        <w:rPr>
          <w:rFonts w:ascii="Times New Roman" w:hAnsi="Times New Roman" w:cs="Times New Roman"/>
          <w:b/>
          <w:sz w:val="24"/>
          <w:szCs w:val="24"/>
          <w:lang w:val="en-GB"/>
        </w:rPr>
      </w:pPr>
    </w:p>
    <w:p w:rsidR="00F01BC0" w:rsidRPr="003005C2" w:rsidRDefault="00E55EB4" w:rsidP="00F01BC0">
      <w:pPr>
        <w:pStyle w:val="ListParagraph"/>
        <w:jc w:val="both"/>
        <w:rPr>
          <w:rFonts w:ascii="Times New Roman" w:hAnsi="Times New Roman" w:cs="Times New Roman"/>
          <w:b/>
          <w:sz w:val="24"/>
          <w:szCs w:val="24"/>
          <w:lang w:val="en-GB"/>
        </w:rPr>
      </w:pPr>
      <w:r w:rsidRPr="003005C2">
        <w:rPr>
          <w:rFonts w:ascii="Times New Roman" w:hAnsi="Times New Roman" w:cs="Times New Roman"/>
          <w:b/>
          <w:sz w:val="24"/>
          <w:szCs w:val="24"/>
          <w:lang w:val="en-GB"/>
        </w:rPr>
        <w:t xml:space="preserve">(C) </w:t>
      </w:r>
      <w:r w:rsidR="00DF5AFB" w:rsidRPr="003005C2">
        <w:rPr>
          <w:rFonts w:ascii="Times New Roman" w:hAnsi="Times New Roman" w:cs="Times New Roman"/>
          <w:b/>
          <w:sz w:val="24"/>
          <w:szCs w:val="24"/>
          <w:lang w:val="en-GB"/>
        </w:rPr>
        <w:t>Psycho-neurological residential facilities</w:t>
      </w:r>
    </w:p>
    <w:p w:rsidR="00D7035D" w:rsidRPr="003005C2" w:rsidRDefault="00DF5AFB" w:rsidP="00DF5AFB">
      <w:pPr>
        <w:pStyle w:val="ListParagraph"/>
        <w:tabs>
          <w:tab w:val="left" w:pos="2930"/>
        </w:tabs>
        <w:jc w:val="both"/>
        <w:rPr>
          <w:rFonts w:ascii="Times New Roman" w:hAnsi="Times New Roman" w:cs="Times New Roman"/>
          <w:b/>
          <w:sz w:val="24"/>
          <w:szCs w:val="24"/>
          <w:lang w:val="en-GB"/>
        </w:rPr>
      </w:pPr>
      <w:r w:rsidRPr="003005C2">
        <w:rPr>
          <w:rFonts w:ascii="Times New Roman" w:hAnsi="Times New Roman" w:cs="Times New Roman"/>
          <w:b/>
          <w:sz w:val="24"/>
          <w:szCs w:val="24"/>
          <w:lang w:val="en-GB"/>
        </w:rPr>
        <w:tab/>
      </w:r>
    </w:p>
    <w:p w:rsidR="00D7035D" w:rsidRPr="003005C2" w:rsidRDefault="00DF5AFB" w:rsidP="00D7035D">
      <w:pPr>
        <w:pStyle w:val="ListParagraph"/>
        <w:numPr>
          <w:ilvl w:val="0"/>
          <w:numId w:val="13"/>
        </w:numPr>
        <w:jc w:val="both"/>
        <w:rPr>
          <w:rFonts w:ascii="Times New Roman" w:hAnsi="Times New Roman" w:cs="Times New Roman"/>
          <w:i/>
          <w:sz w:val="24"/>
          <w:szCs w:val="24"/>
          <w:lang w:val="en-GB"/>
        </w:rPr>
      </w:pPr>
      <w:r w:rsidRPr="003005C2">
        <w:rPr>
          <w:rFonts w:ascii="Times New Roman" w:hAnsi="Times New Roman" w:cs="Times New Roman"/>
          <w:i/>
          <w:sz w:val="24"/>
          <w:szCs w:val="24"/>
          <w:lang w:val="en-GB"/>
        </w:rPr>
        <w:t>Access to proper health services</w:t>
      </w:r>
      <w:r w:rsidR="00D7035D" w:rsidRPr="003005C2">
        <w:rPr>
          <w:rFonts w:ascii="Times New Roman" w:hAnsi="Times New Roman" w:cs="Times New Roman"/>
          <w:i/>
          <w:sz w:val="24"/>
          <w:szCs w:val="24"/>
          <w:lang w:val="en-GB"/>
        </w:rPr>
        <w:t>:</w:t>
      </w:r>
    </w:p>
    <w:p w:rsidR="005022E0" w:rsidRPr="003005C2" w:rsidRDefault="000C6F43"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Despite the fact that a mandatory requirement for the package of documents is the presence of the medical insurance policy, after placement in the residential facility beneficiaries are not included in the </w:t>
      </w:r>
      <w:r w:rsidR="00373B19">
        <w:rPr>
          <w:rFonts w:ascii="Times New Roman" w:hAnsi="Times New Roman" w:cs="Times New Roman"/>
          <w:sz w:val="24"/>
          <w:szCs w:val="24"/>
          <w:lang w:val="en-GB"/>
        </w:rPr>
        <w:t>compulsory</w:t>
      </w:r>
      <w:r w:rsidR="00373B19" w:rsidRPr="003005C2">
        <w:rPr>
          <w:rFonts w:ascii="Times New Roman" w:hAnsi="Times New Roman" w:cs="Times New Roman"/>
          <w:sz w:val="24"/>
          <w:szCs w:val="24"/>
          <w:lang w:val="en-GB"/>
        </w:rPr>
        <w:t xml:space="preserve"> </w:t>
      </w:r>
      <w:r w:rsidRPr="003005C2">
        <w:rPr>
          <w:rFonts w:ascii="Times New Roman" w:hAnsi="Times New Roman" w:cs="Times New Roman"/>
          <w:sz w:val="24"/>
          <w:szCs w:val="24"/>
          <w:lang w:val="en-GB"/>
        </w:rPr>
        <w:t>medical insurance system;</w:t>
      </w:r>
    </w:p>
    <w:p w:rsidR="005022E0" w:rsidRPr="003005C2" w:rsidRDefault="000C6F43"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The vast majority of staff in residential facilities is medical staff, but they unfortunately do not receive necessary training, and the quality of </w:t>
      </w:r>
      <w:r w:rsidR="00BE46D3" w:rsidRPr="003005C2">
        <w:rPr>
          <w:rFonts w:ascii="Times New Roman" w:hAnsi="Times New Roman" w:cs="Times New Roman"/>
          <w:sz w:val="24"/>
          <w:szCs w:val="24"/>
          <w:lang w:val="en-GB"/>
        </w:rPr>
        <w:t>health care is not verified by the Ministry of Health, Labour and Social Protection;</w:t>
      </w:r>
    </w:p>
    <w:p w:rsidR="00E55EB4" w:rsidRPr="003005C2" w:rsidRDefault="00BE46D3" w:rsidP="005022E0">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The beneficiaries of residential facilities suffer from various chronic diseases, which need to be treated in accordance with national clinical protocols, but there are major deficiencies in this regard;</w:t>
      </w:r>
    </w:p>
    <w:p w:rsidR="00D7035D" w:rsidRPr="003005C2" w:rsidRDefault="00BE46D3" w:rsidP="00D7035D">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lastRenderedPageBreak/>
        <w:t>In 2016, several cases of tuberculosis were identified in residential facilities, which were diagnosed late</w:t>
      </w:r>
      <w:r w:rsidR="006D7252" w:rsidRPr="003005C2">
        <w:rPr>
          <w:rFonts w:ascii="Times New Roman" w:hAnsi="Times New Roman" w:cs="Times New Roman"/>
          <w:sz w:val="24"/>
          <w:szCs w:val="24"/>
          <w:lang w:val="en-GB"/>
        </w:rPr>
        <w:t xml:space="preserve"> and treated improperly (including in violation of the principle of direct supervision of treatment);</w:t>
      </w:r>
    </w:p>
    <w:p w:rsidR="002848E9" w:rsidRDefault="006D7252" w:rsidP="00E55EB4">
      <w:pPr>
        <w:pStyle w:val="ListParagraph"/>
        <w:numPr>
          <w:ilvl w:val="0"/>
          <w:numId w:val="4"/>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Rehabilitation and occupational ther</w:t>
      </w:r>
      <w:r w:rsidR="0059279D">
        <w:rPr>
          <w:rFonts w:ascii="Times New Roman" w:hAnsi="Times New Roman" w:cs="Times New Roman"/>
          <w:sz w:val="24"/>
          <w:szCs w:val="24"/>
          <w:lang w:val="en-GB"/>
        </w:rPr>
        <w:t>apy activities are insufficient.</w:t>
      </w:r>
    </w:p>
    <w:p w:rsidR="0059279D" w:rsidRPr="0059279D" w:rsidRDefault="0059279D" w:rsidP="0059279D">
      <w:pPr>
        <w:pStyle w:val="ListParagraph"/>
        <w:jc w:val="both"/>
        <w:rPr>
          <w:rFonts w:ascii="Times New Roman" w:hAnsi="Times New Roman" w:cs="Times New Roman"/>
          <w:sz w:val="24"/>
          <w:szCs w:val="24"/>
          <w:lang w:val="en-GB"/>
        </w:rPr>
      </w:pPr>
    </w:p>
    <w:p w:rsidR="00E55EB4" w:rsidRPr="003005C2" w:rsidRDefault="00E55EB4" w:rsidP="002848E9">
      <w:pPr>
        <w:pStyle w:val="ListParagraph"/>
        <w:jc w:val="both"/>
        <w:rPr>
          <w:rFonts w:ascii="Times New Roman" w:hAnsi="Times New Roman" w:cs="Times New Roman"/>
          <w:b/>
          <w:sz w:val="24"/>
          <w:szCs w:val="24"/>
          <w:lang w:val="en-GB"/>
        </w:rPr>
      </w:pPr>
      <w:r w:rsidRPr="003005C2">
        <w:rPr>
          <w:rFonts w:ascii="Times New Roman" w:hAnsi="Times New Roman" w:cs="Times New Roman"/>
          <w:b/>
          <w:sz w:val="24"/>
          <w:szCs w:val="24"/>
          <w:lang w:val="en-GB"/>
        </w:rPr>
        <w:t xml:space="preserve">(D) </w:t>
      </w:r>
      <w:r w:rsidR="00F32F61" w:rsidRPr="003005C2">
        <w:rPr>
          <w:rFonts w:ascii="Times New Roman" w:hAnsi="Times New Roman" w:cs="Times New Roman"/>
          <w:b/>
          <w:sz w:val="24"/>
          <w:szCs w:val="24"/>
          <w:lang w:val="en-GB"/>
        </w:rPr>
        <w:t>Psychiatric hospitals</w:t>
      </w:r>
    </w:p>
    <w:p w:rsidR="00D7035D" w:rsidRPr="003005C2" w:rsidRDefault="00D7035D" w:rsidP="002848E9">
      <w:pPr>
        <w:pStyle w:val="ListParagraph"/>
        <w:jc w:val="both"/>
        <w:rPr>
          <w:rFonts w:ascii="Times New Roman" w:hAnsi="Times New Roman" w:cs="Times New Roman"/>
          <w:b/>
          <w:sz w:val="24"/>
          <w:szCs w:val="24"/>
          <w:lang w:val="en-GB"/>
        </w:rPr>
      </w:pPr>
    </w:p>
    <w:p w:rsidR="002848E9" w:rsidRPr="003005C2" w:rsidRDefault="00DF5AFB" w:rsidP="00D7035D">
      <w:pPr>
        <w:pStyle w:val="ListParagraph"/>
        <w:numPr>
          <w:ilvl w:val="0"/>
          <w:numId w:val="14"/>
        </w:numPr>
        <w:jc w:val="both"/>
        <w:rPr>
          <w:rFonts w:ascii="Times New Roman" w:hAnsi="Times New Roman" w:cs="Times New Roman"/>
          <w:i/>
          <w:sz w:val="24"/>
          <w:szCs w:val="24"/>
          <w:lang w:val="en-GB"/>
        </w:rPr>
      </w:pPr>
      <w:r w:rsidRPr="003005C2">
        <w:rPr>
          <w:rFonts w:ascii="Times New Roman" w:hAnsi="Times New Roman" w:cs="Times New Roman"/>
          <w:i/>
          <w:sz w:val="24"/>
          <w:szCs w:val="24"/>
          <w:lang w:val="en-GB"/>
        </w:rPr>
        <w:t>Access to proper health services</w:t>
      </w:r>
      <w:r w:rsidR="00D7035D" w:rsidRPr="003005C2">
        <w:rPr>
          <w:rFonts w:ascii="Times New Roman" w:hAnsi="Times New Roman" w:cs="Times New Roman"/>
          <w:i/>
          <w:sz w:val="24"/>
          <w:szCs w:val="24"/>
          <w:lang w:val="en-GB"/>
        </w:rPr>
        <w:t>:</w:t>
      </w:r>
    </w:p>
    <w:p w:rsidR="002848E9" w:rsidRPr="003005C2" w:rsidRDefault="00F32F61" w:rsidP="002848E9">
      <w:pPr>
        <w:pStyle w:val="ListParagraph"/>
        <w:numPr>
          <w:ilvl w:val="0"/>
          <w:numId w:val="4"/>
        </w:numPr>
        <w:jc w:val="both"/>
        <w:rPr>
          <w:rFonts w:ascii="Times New Roman" w:hAnsi="Times New Roman" w:cs="Times New Roman"/>
          <w:b/>
          <w:sz w:val="24"/>
          <w:szCs w:val="24"/>
          <w:lang w:val="en-GB"/>
        </w:rPr>
      </w:pPr>
      <w:r w:rsidRPr="003005C2">
        <w:rPr>
          <w:rFonts w:ascii="Times New Roman" w:hAnsi="Times New Roman" w:cs="Times New Roman"/>
          <w:sz w:val="24"/>
          <w:szCs w:val="24"/>
          <w:lang w:val="en-GB"/>
        </w:rPr>
        <w:t>There has been non-essential progress compared to the CPT Mission Report (2011);</w:t>
      </w:r>
    </w:p>
    <w:p w:rsidR="002848E9" w:rsidRPr="003005C2" w:rsidRDefault="00F32F61" w:rsidP="002848E9">
      <w:pPr>
        <w:pStyle w:val="ListParagraph"/>
        <w:numPr>
          <w:ilvl w:val="0"/>
          <w:numId w:val="4"/>
        </w:numPr>
        <w:jc w:val="both"/>
        <w:rPr>
          <w:rFonts w:ascii="Times New Roman" w:hAnsi="Times New Roman" w:cs="Times New Roman"/>
          <w:b/>
          <w:sz w:val="24"/>
          <w:szCs w:val="24"/>
          <w:lang w:val="en-GB"/>
        </w:rPr>
      </w:pPr>
      <w:r w:rsidRPr="003005C2">
        <w:rPr>
          <w:rFonts w:ascii="Times New Roman" w:hAnsi="Times New Roman" w:cs="Times New Roman"/>
          <w:sz w:val="24"/>
          <w:szCs w:val="24"/>
          <w:lang w:val="en-GB"/>
        </w:rPr>
        <w:t>There are no standard operational procedures for the actions of medical staff in various specific situations, such as interventions in the event of attempted suicide or violence among detainees;</w:t>
      </w:r>
    </w:p>
    <w:p w:rsidR="00E55EB4" w:rsidRPr="003005C2" w:rsidRDefault="00F32F61" w:rsidP="00E55EB4">
      <w:pPr>
        <w:pStyle w:val="ListParagraph"/>
        <w:numPr>
          <w:ilvl w:val="0"/>
          <w:numId w:val="4"/>
        </w:numPr>
        <w:jc w:val="both"/>
        <w:rPr>
          <w:rFonts w:ascii="Times New Roman" w:hAnsi="Times New Roman" w:cs="Times New Roman"/>
          <w:b/>
          <w:sz w:val="24"/>
          <w:szCs w:val="24"/>
          <w:lang w:val="en-GB"/>
        </w:rPr>
      </w:pPr>
      <w:r w:rsidRPr="003005C2">
        <w:rPr>
          <w:rFonts w:ascii="Times New Roman" w:hAnsi="Times New Roman" w:cs="Times New Roman"/>
          <w:sz w:val="24"/>
          <w:szCs w:val="24"/>
          <w:lang w:val="en-GB"/>
        </w:rPr>
        <w:t>Medical staff needs training in the documentation and reporting on traumatic injuries, including alleged acts of torture.</w:t>
      </w:r>
    </w:p>
    <w:p w:rsidR="00206DB3" w:rsidRPr="003005C2" w:rsidRDefault="00206DB3" w:rsidP="00206DB3">
      <w:pPr>
        <w:pStyle w:val="ListParagraph"/>
        <w:jc w:val="both"/>
        <w:rPr>
          <w:rFonts w:ascii="Times New Roman" w:hAnsi="Times New Roman" w:cs="Times New Roman"/>
          <w:b/>
          <w:sz w:val="24"/>
          <w:szCs w:val="24"/>
          <w:lang w:val="en-GB"/>
        </w:rPr>
      </w:pPr>
    </w:p>
    <w:p w:rsidR="00134B5C" w:rsidRPr="003005C2" w:rsidRDefault="00F32F61" w:rsidP="00FD5336">
      <w:pPr>
        <w:pStyle w:val="ListParagraph"/>
        <w:numPr>
          <w:ilvl w:val="0"/>
          <w:numId w:val="1"/>
        </w:numPr>
        <w:jc w:val="both"/>
        <w:rPr>
          <w:rFonts w:ascii="Times New Roman" w:hAnsi="Times New Roman" w:cs="Times New Roman"/>
          <w:b/>
          <w:sz w:val="24"/>
          <w:szCs w:val="24"/>
          <w:lang w:val="en-GB"/>
        </w:rPr>
      </w:pPr>
      <w:r w:rsidRPr="003005C2">
        <w:rPr>
          <w:rFonts w:ascii="Times New Roman" w:hAnsi="Times New Roman" w:cs="Times New Roman"/>
          <w:b/>
          <w:sz w:val="24"/>
          <w:szCs w:val="24"/>
          <w:lang w:val="en-GB"/>
        </w:rPr>
        <w:t>Recommendations</w:t>
      </w:r>
      <w:r w:rsidR="00134B5C" w:rsidRPr="003005C2">
        <w:rPr>
          <w:rFonts w:ascii="Times New Roman" w:hAnsi="Times New Roman" w:cs="Times New Roman"/>
          <w:b/>
          <w:sz w:val="24"/>
          <w:szCs w:val="24"/>
          <w:lang w:val="en-GB"/>
        </w:rPr>
        <w:t>:</w:t>
      </w:r>
    </w:p>
    <w:p w:rsidR="00836DC5" w:rsidRPr="003005C2" w:rsidRDefault="00836DC5" w:rsidP="00836DC5">
      <w:pPr>
        <w:pStyle w:val="ListParagraph"/>
        <w:jc w:val="both"/>
        <w:rPr>
          <w:rFonts w:ascii="Times New Roman" w:hAnsi="Times New Roman" w:cs="Times New Roman"/>
          <w:b/>
          <w:sz w:val="24"/>
          <w:szCs w:val="24"/>
          <w:lang w:val="en-GB"/>
        </w:rPr>
      </w:pPr>
    </w:p>
    <w:p w:rsidR="00134B5C" w:rsidRPr="003005C2" w:rsidRDefault="00F32F61" w:rsidP="00134B5C">
      <w:pPr>
        <w:pStyle w:val="ListParagraph"/>
        <w:numPr>
          <w:ilvl w:val="0"/>
          <w:numId w:val="2"/>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To ensure the independence of medical staff in all detention facilities by transferring responsibility for the health of detainees to the Ministry of Health, Labour and Social Protection in order to exclude double loyalty and to provide detainees with access to qualitative services of prevention, support and treatment, similar to the access available in communities, without discrimination based on legal status.</w:t>
      </w:r>
    </w:p>
    <w:p w:rsidR="008F2AD5" w:rsidRPr="003005C2" w:rsidRDefault="00F32F61" w:rsidP="00134B5C">
      <w:pPr>
        <w:pStyle w:val="ListParagraph"/>
        <w:numPr>
          <w:ilvl w:val="0"/>
          <w:numId w:val="2"/>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To promptly draft and approve a plan to provide penitentiary institutions and temporary detention isolators with medical staff, including policies to attract and retain personnel.</w:t>
      </w:r>
    </w:p>
    <w:p w:rsidR="00134B5C" w:rsidRPr="003005C2" w:rsidRDefault="00F32F61" w:rsidP="00134B5C">
      <w:pPr>
        <w:pStyle w:val="ListParagraph"/>
        <w:numPr>
          <w:ilvl w:val="0"/>
          <w:numId w:val="2"/>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To draft and approve </w:t>
      </w:r>
      <w:r w:rsidR="00A36182" w:rsidRPr="003005C2">
        <w:rPr>
          <w:rFonts w:ascii="Times New Roman" w:hAnsi="Times New Roman" w:cs="Times New Roman"/>
          <w:sz w:val="24"/>
          <w:szCs w:val="24"/>
          <w:lang w:val="en-GB"/>
        </w:rPr>
        <w:t>a sustainability plan for the TB and HIV/AIDS Control Program within the Ministry of Justice, with gradual taking over of funding from the national budget for activities that are currently funded externally.</w:t>
      </w:r>
    </w:p>
    <w:p w:rsidR="006B000F" w:rsidRPr="003005C2" w:rsidRDefault="00A36182" w:rsidP="00062413">
      <w:pPr>
        <w:pStyle w:val="ListParagraph"/>
        <w:numPr>
          <w:ilvl w:val="0"/>
          <w:numId w:val="2"/>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To draft and implement a national plan for the prevention of torture, and to ensure the necessary resources for implementation at the level of relevant institutions, including establishment of efficient internal control mechanisms (organisational guarantees).</w:t>
      </w:r>
    </w:p>
    <w:p w:rsidR="0089216F" w:rsidRPr="003005C2" w:rsidRDefault="00A36182" w:rsidP="00062413">
      <w:pPr>
        <w:pStyle w:val="ListParagraph"/>
        <w:numPr>
          <w:ilvl w:val="0"/>
          <w:numId w:val="2"/>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To ensure compliance with the legislation on detainees staying in temporary detention isolator</w:t>
      </w:r>
      <w:r w:rsidR="00556A6E">
        <w:rPr>
          <w:rFonts w:ascii="Times New Roman" w:hAnsi="Times New Roman" w:cs="Times New Roman"/>
          <w:sz w:val="24"/>
          <w:szCs w:val="24"/>
          <w:lang w:val="en-GB"/>
        </w:rPr>
        <w:t>s</w:t>
      </w:r>
      <w:r w:rsidRPr="003005C2">
        <w:rPr>
          <w:rFonts w:ascii="Times New Roman" w:hAnsi="Times New Roman" w:cs="Times New Roman"/>
          <w:sz w:val="24"/>
          <w:szCs w:val="24"/>
          <w:lang w:val="en-GB"/>
        </w:rPr>
        <w:t>.</w:t>
      </w:r>
    </w:p>
    <w:p w:rsidR="00E55EB4" w:rsidRPr="003005C2" w:rsidRDefault="00A36182" w:rsidP="00062413">
      <w:pPr>
        <w:pStyle w:val="ListParagraph"/>
        <w:numPr>
          <w:ilvl w:val="0"/>
          <w:numId w:val="2"/>
        </w:numPr>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To provide </w:t>
      </w:r>
      <w:r w:rsidR="003005C2" w:rsidRPr="003005C2">
        <w:rPr>
          <w:rFonts w:ascii="Times New Roman" w:hAnsi="Times New Roman" w:cs="Times New Roman"/>
          <w:sz w:val="24"/>
          <w:szCs w:val="24"/>
          <w:lang w:val="en-GB"/>
        </w:rPr>
        <w:t xml:space="preserve">detainees with </w:t>
      </w:r>
      <w:r w:rsidRPr="003005C2">
        <w:rPr>
          <w:rFonts w:ascii="Times New Roman" w:hAnsi="Times New Roman" w:cs="Times New Roman"/>
          <w:sz w:val="24"/>
          <w:szCs w:val="24"/>
          <w:lang w:val="en-GB"/>
        </w:rPr>
        <w:t>the status of insured person, and to include the beneficiaries of psycho-neurological residential facilities into the system of compulsory medical insurance.</w:t>
      </w:r>
    </w:p>
    <w:p w:rsidR="00685CF7" w:rsidRPr="003005C2" w:rsidRDefault="00A36182" w:rsidP="00685CF7">
      <w:pPr>
        <w:pStyle w:val="ListParagraph"/>
        <w:numPr>
          <w:ilvl w:val="0"/>
          <w:numId w:val="2"/>
        </w:numPr>
        <w:spacing w:after="0"/>
        <w:jc w:val="both"/>
        <w:rPr>
          <w:rFonts w:ascii="Times New Roman" w:hAnsi="Times New Roman" w:cs="Times New Roman"/>
          <w:sz w:val="24"/>
          <w:szCs w:val="24"/>
          <w:lang w:val="en-GB"/>
        </w:rPr>
      </w:pPr>
      <w:r w:rsidRPr="003005C2">
        <w:rPr>
          <w:rFonts w:ascii="Times New Roman" w:hAnsi="Times New Roman" w:cs="Times New Roman"/>
          <w:sz w:val="24"/>
          <w:szCs w:val="24"/>
          <w:lang w:val="en-GB"/>
        </w:rPr>
        <w:t xml:space="preserve">To adapt the national legislation </w:t>
      </w:r>
      <w:r w:rsidR="003005C2" w:rsidRPr="003005C2">
        <w:rPr>
          <w:rFonts w:ascii="Times New Roman" w:hAnsi="Times New Roman" w:cs="Times New Roman"/>
          <w:sz w:val="24"/>
          <w:szCs w:val="24"/>
          <w:lang w:val="en-GB"/>
        </w:rPr>
        <w:t>regarding</w:t>
      </w:r>
      <w:r w:rsidRPr="003005C2">
        <w:rPr>
          <w:rFonts w:ascii="Times New Roman" w:hAnsi="Times New Roman" w:cs="Times New Roman"/>
          <w:sz w:val="24"/>
          <w:szCs w:val="24"/>
          <w:lang w:val="en-GB"/>
        </w:rPr>
        <w:t xml:space="preserve"> the duties and distinct role of the Council for the Prevention of Torture.</w:t>
      </w:r>
    </w:p>
    <w:p w:rsidR="00685CF7" w:rsidRPr="003005C2" w:rsidRDefault="00685CF7" w:rsidP="00685CF7">
      <w:pPr>
        <w:pStyle w:val="ListParagraph"/>
        <w:jc w:val="both"/>
        <w:rPr>
          <w:rFonts w:ascii="Times New Roman" w:hAnsi="Times New Roman" w:cs="Times New Roman"/>
          <w:sz w:val="24"/>
          <w:szCs w:val="24"/>
          <w:lang w:val="en-GB"/>
        </w:rPr>
      </w:pPr>
    </w:p>
    <w:p w:rsidR="006C6DAD" w:rsidRPr="003005C2" w:rsidRDefault="006C6DAD">
      <w:pPr>
        <w:pStyle w:val="ListParagraph"/>
        <w:jc w:val="both"/>
        <w:rPr>
          <w:rFonts w:ascii="Times New Roman" w:hAnsi="Times New Roman" w:cs="Times New Roman"/>
          <w:sz w:val="24"/>
          <w:szCs w:val="24"/>
          <w:lang w:val="en-GB"/>
        </w:rPr>
      </w:pPr>
    </w:p>
    <w:sectPr w:rsidR="006C6DAD" w:rsidRPr="003005C2" w:rsidSect="00CA469A">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A68" w:rsidRDefault="00F74A68" w:rsidP="0089216F">
      <w:pPr>
        <w:spacing w:after="0" w:line="240" w:lineRule="auto"/>
      </w:pPr>
      <w:r>
        <w:separator/>
      </w:r>
    </w:p>
  </w:endnote>
  <w:endnote w:type="continuationSeparator" w:id="0">
    <w:p w:rsidR="00F74A68" w:rsidRDefault="00F74A68" w:rsidP="0089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191"/>
    </w:sdtPr>
    <w:sdtEndPr/>
    <w:sdtContent>
      <w:p w:rsidR="006C0C15" w:rsidRDefault="00F73EAB">
        <w:pPr>
          <w:pStyle w:val="Footer"/>
          <w:jc w:val="right"/>
        </w:pPr>
        <w:r>
          <w:fldChar w:fldCharType="begin"/>
        </w:r>
        <w:r w:rsidR="004648A4">
          <w:instrText xml:space="preserve"> PAGE   \* MERGEFORMAT </w:instrText>
        </w:r>
        <w:r>
          <w:fldChar w:fldCharType="separate"/>
        </w:r>
        <w:r w:rsidR="005901D8">
          <w:rPr>
            <w:noProof/>
          </w:rPr>
          <w:t>1</w:t>
        </w:r>
        <w:r>
          <w:rPr>
            <w:noProof/>
          </w:rPr>
          <w:fldChar w:fldCharType="end"/>
        </w:r>
      </w:p>
    </w:sdtContent>
  </w:sdt>
  <w:p w:rsidR="006C0C15" w:rsidRDefault="006C0C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A68" w:rsidRDefault="00F74A68" w:rsidP="0089216F">
      <w:pPr>
        <w:spacing w:after="0" w:line="240" w:lineRule="auto"/>
      </w:pPr>
      <w:r>
        <w:separator/>
      </w:r>
    </w:p>
  </w:footnote>
  <w:footnote w:type="continuationSeparator" w:id="0">
    <w:p w:rsidR="00F74A68" w:rsidRDefault="00F74A68" w:rsidP="008921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85165"/>
    <w:multiLevelType w:val="hybridMultilevel"/>
    <w:tmpl w:val="A68CD760"/>
    <w:lvl w:ilvl="0" w:tplc="63AE6A90">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FD5586"/>
    <w:multiLevelType w:val="hybridMultilevel"/>
    <w:tmpl w:val="5BD44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70298A"/>
    <w:multiLevelType w:val="hybridMultilevel"/>
    <w:tmpl w:val="DBD64872"/>
    <w:lvl w:ilvl="0" w:tplc="90E2A7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8C7B09"/>
    <w:multiLevelType w:val="hybridMultilevel"/>
    <w:tmpl w:val="42B6925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98868A5"/>
    <w:multiLevelType w:val="hybridMultilevel"/>
    <w:tmpl w:val="81B45A2C"/>
    <w:lvl w:ilvl="0" w:tplc="6F2C4C6A">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A4703D3"/>
    <w:multiLevelType w:val="hybridMultilevel"/>
    <w:tmpl w:val="D1E60296"/>
    <w:lvl w:ilvl="0" w:tplc="6F2C4C6A">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D91E8D"/>
    <w:multiLevelType w:val="hybridMultilevel"/>
    <w:tmpl w:val="59C44EC8"/>
    <w:lvl w:ilvl="0" w:tplc="79203292">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1719A7"/>
    <w:multiLevelType w:val="hybridMultilevel"/>
    <w:tmpl w:val="A008F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18363D"/>
    <w:multiLevelType w:val="hybridMultilevel"/>
    <w:tmpl w:val="00BC9908"/>
    <w:lvl w:ilvl="0" w:tplc="5212D60C">
      <w:start w:val="1"/>
      <w:numFmt w:val="decimal"/>
      <w:lvlText w:val="(%1)"/>
      <w:lvlJc w:val="left"/>
      <w:pPr>
        <w:ind w:left="1070" w:hanging="360"/>
      </w:pPr>
      <w:rPr>
        <w:rFonts w:hint="default"/>
        <w:b w:val="0"/>
        <w:i/>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9">
    <w:nsid w:val="4A5D10EB"/>
    <w:multiLevelType w:val="hybridMultilevel"/>
    <w:tmpl w:val="03EE3E56"/>
    <w:lvl w:ilvl="0" w:tplc="6F2C4C6A">
      <w:start w:val="4"/>
      <w:numFmt w:val="bullet"/>
      <w:lvlText w:val="-"/>
      <w:lvlJc w:val="left"/>
      <w:pPr>
        <w:ind w:left="1790" w:hanging="360"/>
      </w:pPr>
      <w:rPr>
        <w:rFonts w:ascii="Times New Roman" w:eastAsiaTheme="minorHAnsi" w:hAnsi="Times New Roman" w:cs="Times New Roman" w:hint="default"/>
      </w:rPr>
    </w:lvl>
    <w:lvl w:ilvl="1" w:tplc="04190003" w:tentative="1">
      <w:start w:val="1"/>
      <w:numFmt w:val="bullet"/>
      <w:lvlText w:val="o"/>
      <w:lvlJc w:val="left"/>
      <w:pPr>
        <w:ind w:left="2510" w:hanging="360"/>
      </w:pPr>
      <w:rPr>
        <w:rFonts w:ascii="Courier New" w:hAnsi="Courier New" w:cs="Courier New" w:hint="default"/>
      </w:rPr>
    </w:lvl>
    <w:lvl w:ilvl="2" w:tplc="04190005" w:tentative="1">
      <w:start w:val="1"/>
      <w:numFmt w:val="bullet"/>
      <w:lvlText w:val=""/>
      <w:lvlJc w:val="left"/>
      <w:pPr>
        <w:ind w:left="3230" w:hanging="360"/>
      </w:pPr>
      <w:rPr>
        <w:rFonts w:ascii="Wingdings" w:hAnsi="Wingdings" w:hint="default"/>
      </w:rPr>
    </w:lvl>
    <w:lvl w:ilvl="3" w:tplc="04190001" w:tentative="1">
      <w:start w:val="1"/>
      <w:numFmt w:val="bullet"/>
      <w:lvlText w:val=""/>
      <w:lvlJc w:val="left"/>
      <w:pPr>
        <w:ind w:left="3950" w:hanging="360"/>
      </w:pPr>
      <w:rPr>
        <w:rFonts w:ascii="Symbol" w:hAnsi="Symbol" w:hint="default"/>
      </w:rPr>
    </w:lvl>
    <w:lvl w:ilvl="4" w:tplc="04190003" w:tentative="1">
      <w:start w:val="1"/>
      <w:numFmt w:val="bullet"/>
      <w:lvlText w:val="o"/>
      <w:lvlJc w:val="left"/>
      <w:pPr>
        <w:ind w:left="4670" w:hanging="360"/>
      </w:pPr>
      <w:rPr>
        <w:rFonts w:ascii="Courier New" w:hAnsi="Courier New" w:cs="Courier New" w:hint="default"/>
      </w:rPr>
    </w:lvl>
    <w:lvl w:ilvl="5" w:tplc="04190005" w:tentative="1">
      <w:start w:val="1"/>
      <w:numFmt w:val="bullet"/>
      <w:lvlText w:val=""/>
      <w:lvlJc w:val="left"/>
      <w:pPr>
        <w:ind w:left="5390" w:hanging="360"/>
      </w:pPr>
      <w:rPr>
        <w:rFonts w:ascii="Wingdings" w:hAnsi="Wingdings" w:hint="default"/>
      </w:rPr>
    </w:lvl>
    <w:lvl w:ilvl="6" w:tplc="04190001" w:tentative="1">
      <w:start w:val="1"/>
      <w:numFmt w:val="bullet"/>
      <w:lvlText w:val=""/>
      <w:lvlJc w:val="left"/>
      <w:pPr>
        <w:ind w:left="6110" w:hanging="360"/>
      </w:pPr>
      <w:rPr>
        <w:rFonts w:ascii="Symbol" w:hAnsi="Symbol" w:hint="default"/>
      </w:rPr>
    </w:lvl>
    <w:lvl w:ilvl="7" w:tplc="04190003" w:tentative="1">
      <w:start w:val="1"/>
      <w:numFmt w:val="bullet"/>
      <w:lvlText w:val="o"/>
      <w:lvlJc w:val="left"/>
      <w:pPr>
        <w:ind w:left="6830" w:hanging="360"/>
      </w:pPr>
      <w:rPr>
        <w:rFonts w:ascii="Courier New" w:hAnsi="Courier New" w:cs="Courier New" w:hint="default"/>
      </w:rPr>
    </w:lvl>
    <w:lvl w:ilvl="8" w:tplc="04190005" w:tentative="1">
      <w:start w:val="1"/>
      <w:numFmt w:val="bullet"/>
      <w:lvlText w:val=""/>
      <w:lvlJc w:val="left"/>
      <w:pPr>
        <w:ind w:left="7550" w:hanging="360"/>
      </w:pPr>
      <w:rPr>
        <w:rFonts w:ascii="Wingdings" w:hAnsi="Wingdings" w:hint="default"/>
      </w:rPr>
    </w:lvl>
  </w:abstractNum>
  <w:abstractNum w:abstractNumId="10">
    <w:nsid w:val="585868DD"/>
    <w:multiLevelType w:val="hybridMultilevel"/>
    <w:tmpl w:val="8520B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F6274A"/>
    <w:multiLevelType w:val="hybridMultilevel"/>
    <w:tmpl w:val="0680A20E"/>
    <w:lvl w:ilvl="0" w:tplc="8694846A">
      <w:start w:val="1"/>
      <w:numFmt w:val="decimal"/>
      <w:lvlText w:val="(%1)"/>
      <w:lvlJc w:val="left"/>
      <w:pPr>
        <w:ind w:left="990" w:hanging="360"/>
      </w:pPr>
      <w:rPr>
        <w:rFonts w:hint="default"/>
        <w:b w:val="0"/>
        <w:i/>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2">
    <w:nsid w:val="7D8A5BB2"/>
    <w:multiLevelType w:val="hybridMultilevel"/>
    <w:tmpl w:val="34EEE220"/>
    <w:lvl w:ilvl="0" w:tplc="63786892">
      <w:start w:val="1"/>
      <w:numFmt w:val="decimal"/>
      <w:lvlText w:val="(%1)"/>
      <w:lvlJc w:val="left"/>
      <w:pPr>
        <w:ind w:left="1070" w:hanging="360"/>
      </w:pPr>
      <w:rPr>
        <w:rFonts w:hint="default"/>
        <w:b w:val="0"/>
        <w:i/>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nsid w:val="7EAD06DB"/>
    <w:multiLevelType w:val="hybridMultilevel"/>
    <w:tmpl w:val="83ACD316"/>
    <w:lvl w:ilvl="0" w:tplc="B058B09E">
      <w:start w:val="1"/>
      <w:numFmt w:val="decimal"/>
      <w:lvlText w:val="(%1)"/>
      <w:lvlJc w:val="left"/>
      <w:pPr>
        <w:ind w:left="1070" w:hanging="360"/>
      </w:pPr>
      <w:rPr>
        <w:rFonts w:hint="default"/>
        <w:b w:val="0"/>
        <w:i/>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2"/>
  </w:num>
  <w:num w:numId="2">
    <w:abstractNumId w:val="7"/>
  </w:num>
  <w:num w:numId="3">
    <w:abstractNumId w:val="3"/>
  </w:num>
  <w:num w:numId="4">
    <w:abstractNumId w:val="5"/>
  </w:num>
  <w:num w:numId="5">
    <w:abstractNumId w:val="1"/>
  </w:num>
  <w:num w:numId="6">
    <w:abstractNumId w:val="0"/>
  </w:num>
  <w:num w:numId="7">
    <w:abstractNumId w:val="6"/>
  </w:num>
  <w:num w:numId="8">
    <w:abstractNumId w:val="10"/>
  </w:num>
  <w:num w:numId="9">
    <w:abstractNumId w:val="8"/>
  </w:num>
  <w:num w:numId="10">
    <w:abstractNumId w:val="9"/>
  </w:num>
  <w:num w:numId="11">
    <w:abstractNumId w:val="11"/>
  </w:num>
  <w:num w:numId="12">
    <w:abstractNumId w:val="4"/>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FE6"/>
    <w:rsid w:val="0004367D"/>
    <w:rsid w:val="00062413"/>
    <w:rsid w:val="0007280D"/>
    <w:rsid w:val="000A3230"/>
    <w:rsid w:val="000B220B"/>
    <w:rsid w:val="000C6F43"/>
    <w:rsid w:val="001047AB"/>
    <w:rsid w:val="00124BDB"/>
    <w:rsid w:val="00130AD1"/>
    <w:rsid w:val="00134B5C"/>
    <w:rsid w:val="0015325B"/>
    <w:rsid w:val="00157953"/>
    <w:rsid w:val="00162DA9"/>
    <w:rsid w:val="001652B7"/>
    <w:rsid w:val="00173CE3"/>
    <w:rsid w:val="00181C3B"/>
    <w:rsid w:val="001835DE"/>
    <w:rsid w:val="00187DC2"/>
    <w:rsid w:val="001905A4"/>
    <w:rsid w:val="001955FE"/>
    <w:rsid w:val="0019737F"/>
    <w:rsid w:val="001D32A4"/>
    <w:rsid w:val="001D6757"/>
    <w:rsid w:val="001E3871"/>
    <w:rsid w:val="00206DB3"/>
    <w:rsid w:val="00216A02"/>
    <w:rsid w:val="00217F3D"/>
    <w:rsid w:val="00234604"/>
    <w:rsid w:val="0024655A"/>
    <w:rsid w:val="00247822"/>
    <w:rsid w:val="002510A7"/>
    <w:rsid w:val="002848E9"/>
    <w:rsid w:val="002A57D8"/>
    <w:rsid w:val="002C28E3"/>
    <w:rsid w:val="002C3800"/>
    <w:rsid w:val="002D4474"/>
    <w:rsid w:val="003005C2"/>
    <w:rsid w:val="00310453"/>
    <w:rsid w:val="00336079"/>
    <w:rsid w:val="00371FE6"/>
    <w:rsid w:val="00373B19"/>
    <w:rsid w:val="003805B1"/>
    <w:rsid w:val="00397D3A"/>
    <w:rsid w:val="003A1513"/>
    <w:rsid w:val="003A7760"/>
    <w:rsid w:val="003B12AE"/>
    <w:rsid w:val="003B399C"/>
    <w:rsid w:val="003D0B24"/>
    <w:rsid w:val="003E22CF"/>
    <w:rsid w:val="00405BFB"/>
    <w:rsid w:val="0043217C"/>
    <w:rsid w:val="0043646C"/>
    <w:rsid w:val="0046445A"/>
    <w:rsid w:val="004648A4"/>
    <w:rsid w:val="0048311A"/>
    <w:rsid w:val="00485C94"/>
    <w:rsid w:val="00487749"/>
    <w:rsid w:val="004B19E8"/>
    <w:rsid w:val="004F01E1"/>
    <w:rsid w:val="004F1A79"/>
    <w:rsid w:val="005022E0"/>
    <w:rsid w:val="00504C1C"/>
    <w:rsid w:val="00534B53"/>
    <w:rsid w:val="0054405F"/>
    <w:rsid w:val="00551F9F"/>
    <w:rsid w:val="00556A6E"/>
    <w:rsid w:val="0057536E"/>
    <w:rsid w:val="00585061"/>
    <w:rsid w:val="005901D8"/>
    <w:rsid w:val="0059279D"/>
    <w:rsid w:val="00594983"/>
    <w:rsid w:val="00597D8C"/>
    <w:rsid w:val="005B0868"/>
    <w:rsid w:val="005C0013"/>
    <w:rsid w:val="005E18E9"/>
    <w:rsid w:val="005F4FF3"/>
    <w:rsid w:val="00630159"/>
    <w:rsid w:val="00650EEA"/>
    <w:rsid w:val="00685CF7"/>
    <w:rsid w:val="00695F25"/>
    <w:rsid w:val="006B000F"/>
    <w:rsid w:val="006C0C15"/>
    <w:rsid w:val="006C43A8"/>
    <w:rsid w:val="006C6C4C"/>
    <w:rsid w:val="006C6DAD"/>
    <w:rsid w:val="006D7252"/>
    <w:rsid w:val="006E533E"/>
    <w:rsid w:val="007016A0"/>
    <w:rsid w:val="00714FC8"/>
    <w:rsid w:val="00721711"/>
    <w:rsid w:val="00750C32"/>
    <w:rsid w:val="00787F38"/>
    <w:rsid w:val="007B45D3"/>
    <w:rsid w:val="007B556A"/>
    <w:rsid w:val="007E565C"/>
    <w:rsid w:val="007F2557"/>
    <w:rsid w:val="008020A5"/>
    <w:rsid w:val="0080547F"/>
    <w:rsid w:val="00807A02"/>
    <w:rsid w:val="00816145"/>
    <w:rsid w:val="00821130"/>
    <w:rsid w:val="00836DC5"/>
    <w:rsid w:val="00843468"/>
    <w:rsid w:val="008454E6"/>
    <w:rsid w:val="00855726"/>
    <w:rsid w:val="0088104C"/>
    <w:rsid w:val="00883760"/>
    <w:rsid w:val="0089216F"/>
    <w:rsid w:val="008949A4"/>
    <w:rsid w:val="008D415E"/>
    <w:rsid w:val="008D599E"/>
    <w:rsid w:val="008F2AD5"/>
    <w:rsid w:val="00914AD3"/>
    <w:rsid w:val="009276CD"/>
    <w:rsid w:val="00932F2D"/>
    <w:rsid w:val="00933C5E"/>
    <w:rsid w:val="00942699"/>
    <w:rsid w:val="00947298"/>
    <w:rsid w:val="00947F75"/>
    <w:rsid w:val="00971666"/>
    <w:rsid w:val="009743D0"/>
    <w:rsid w:val="009A79BB"/>
    <w:rsid w:val="009B04B0"/>
    <w:rsid w:val="009B3790"/>
    <w:rsid w:val="009F0E58"/>
    <w:rsid w:val="009F4D5D"/>
    <w:rsid w:val="00A200FF"/>
    <w:rsid w:val="00A3472F"/>
    <w:rsid w:val="00A36182"/>
    <w:rsid w:val="00A36B32"/>
    <w:rsid w:val="00A414C0"/>
    <w:rsid w:val="00A54CDE"/>
    <w:rsid w:val="00A64670"/>
    <w:rsid w:val="00A82169"/>
    <w:rsid w:val="00A9292E"/>
    <w:rsid w:val="00AA290D"/>
    <w:rsid w:val="00B01351"/>
    <w:rsid w:val="00B4331E"/>
    <w:rsid w:val="00B508B3"/>
    <w:rsid w:val="00B52D17"/>
    <w:rsid w:val="00B56DE1"/>
    <w:rsid w:val="00B73EB0"/>
    <w:rsid w:val="00B752ED"/>
    <w:rsid w:val="00BA0AD1"/>
    <w:rsid w:val="00BD2B4D"/>
    <w:rsid w:val="00BE46D3"/>
    <w:rsid w:val="00BE5894"/>
    <w:rsid w:val="00BE6F72"/>
    <w:rsid w:val="00BF54DA"/>
    <w:rsid w:val="00C12336"/>
    <w:rsid w:val="00C20AE4"/>
    <w:rsid w:val="00C26659"/>
    <w:rsid w:val="00C46460"/>
    <w:rsid w:val="00C64A95"/>
    <w:rsid w:val="00CA469A"/>
    <w:rsid w:val="00CB79EF"/>
    <w:rsid w:val="00D118DD"/>
    <w:rsid w:val="00D418E0"/>
    <w:rsid w:val="00D63430"/>
    <w:rsid w:val="00D7035D"/>
    <w:rsid w:val="00D8060E"/>
    <w:rsid w:val="00D82171"/>
    <w:rsid w:val="00D86190"/>
    <w:rsid w:val="00DB1FE1"/>
    <w:rsid w:val="00DE2AC8"/>
    <w:rsid w:val="00DE4574"/>
    <w:rsid w:val="00DF5AFB"/>
    <w:rsid w:val="00E55EB4"/>
    <w:rsid w:val="00E7441F"/>
    <w:rsid w:val="00EA2003"/>
    <w:rsid w:val="00EC30CB"/>
    <w:rsid w:val="00ED234A"/>
    <w:rsid w:val="00ED46B9"/>
    <w:rsid w:val="00EE799A"/>
    <w:rsid w:val="00F01BC0"/>
    <w:rsid w:val="00F32F61"/>
    <w:rsid w:val="00F40C55"/>
    <w:rsid w:val="00F57F54"/>
    <w:rsid w:val="00F73EAB"/>
    <w:rsid w:val="00F74A68"/>
    <w:rsid w:val="00F8452B"/>
    <w:rsid w:val="00F845E9"/>
    <w:rsid w:val="00FD464C"/>
    <w:rsid w:val="00FD5336"/>
    <w:rsid w:val="00FF4B09"/>
    <w:rsid w:val="00FF63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6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3790"/>
    <w:pPr>
      <w:ind w:left="720"/>
      <w:contextualSpacing/>
    </w:pPr>
  </w:style>
  <w:style w:type="paragraph" w:styleId="FootnoteText">
    <w:name w:val="footnote text"/>
    <w:basedOn w:val="Normal"/>
    <w:link w:val="a"/>
    <w:uiPriority w:val="99"/>
    <w:unhideWhenUsed/>
    <w:rsid w:val="0089216F"/>
    <w:pPr>
      <w:spacing w:after="0" w:line="240" w:lineRule="auto"/>
    </w:pPr>
    <w:rPr>
      <w:sz w:val="20"/>
      <w:szCs w:val="20"/>
    </w:rPr>
  </w:style>
  <w:style w:type="character" w:customStyle="1" w:styleId="a">
    <w:name w:val="Текст сноски Знак"/>
    <w:basedOn w:val="DefaultParagraphFont"/>
    <w:link w:val="FootnoteText"/>
    <w:uiPriority w:val="99"/>
    <w:rsid w:val="0089216F"/>
    <w:rPr>
      <w:sz w:val="20"/>
      <w:szCs w:val="20"/>
    </w:rPr>
  </w:style>
  <w:style w:type="character" w:styleId="FootnoteReference">
    <w:name w:val="footnote reference"/>
    <w:aliases w:val=" BVI fnr Знак Знак Char Знак Знак Знак Знак Знак Знак Char Char Char Char Char Char Char Char Char Char Char Char Char Char Char Char Char Char, BVI fnr,BVI fnr, BVI fnr Car Car,BVI fnr Car, BVI fnr Car Car Car Car,BVI fnr Car Car"/>
    <w:basedOn w:val="DefaultParagraphFont"/>
    <w:link w:val="BVIfnrCharCharCharCharCharCharCharCharCharCharCharCharCharCharCharCharChar"/>
    <w:uiPriority w:val="99"/>
    <w:unhideWhenUsed/>
    <w:rsid w:val="0089216F"/>
    <w:rPr>
      <w:vertAlign w:val="superscript"/>
    </w:rPr>
  </w:style>
  <w:style w:type="character" w:styleId="CommentReference">
    <w:name w:val="annotation reference"/>
    <w:basedOn w:val="DefaultParagraphFont"/>
    <w:uiPriority w:val="99"/>
    <w:semiHidden/>
    <w:unhideWhenUsed/>
    <w:rsid w:val="00BE5894"/>
    <w:rPr>
      <w:sz w:val="16"/>
      <w:szCs w:val="16"/>
    </w:rPr>
  </w:style>
  <w:style w:type="paragraph" w:styleId="CommentText">
    <w:name w:val="annotation text"/>
    <w:basedOn w:val="Normal"/>
    <w:link w:val="a0"/>
    <w:uiPriority w:val="99"/>
    <w:unhideWhenUsed/>
    <w:rsid w:val="00BE5894"/>
    <w:pPr>
      <w:spacing w:line="240" w:lineRule="auto"/>
    </w:pPr>
    <w:rPr>
      <w:sz w:val="20"/>
      <w:szCs w:val="20"/>
    </w:rPr>
  </w:style>
  <w:style w:type="character" w:customStyle="1" w:styleId="a0">
    <w:name w:val="Текст примечания Знак"/>
    <w:basedOn w:val="DefaultParagraphFont"/>
    <w:link w:val="CommentText"/>
    <w:uiPriority w:val="99"/>
    <w:rsid w:val="00BE5894"/>
    <w:rPr>
      <w:sz w:val="20"/>
      <w:szCs w:val="20"/>
    </w:rPr>
  </w:style>
  <w:style w:type="paragraph" w:styleId="CommentSubject">
    <w:name w:val="annotation subject"/>
    <w:basedOn w:val="CommentText"/>
    <w:next w:val="CommentText"/>
    <w:link w:val="a1"/>
    <w:uiPriority w:val="99"/>
    <w:semiHidden/>
    <w:unhideWhenUsed/>
    <w:rsid w:val="00BE5894"/>
    <w:rPr>
      <w:b/>
      <w:bCs/>
    </w:rPr>
  </w:style>
  <w:style w:type="character" w:customStyle="1" w:styleId="a1">
    <w:name w:val="Тема примечания Знак"/>
    <w:basedOn w:val="a0"/>
    <w:link w:val="CommentSubject"/>
    <w:uiPriority w:val="99"/>
    <w:semiHidden/>
    <w:rsid w:val="00BE5894"/>
    <w:rPr>
      <w:b/>
      <w:bCs/>
      <w:sz w:val="20"/>
      <w:szCs w:val="20"/>
    </w:rPr>
  </w:style>
  <w:style w:type="paragraph" w:styleId="BalloonText">
    <w:name w:val="Balloon Text"/>
    <w:basedOn w:val="Normal"/>
    <w:link w:val="a2"/>
    <w:uiPriority w:val="99"/>
    <w:semiHidden/>
    <w:unhideWhenUsed/>
    <w:rsid w:val="00BE5894"/>
    <w:pPr>
      <w:spacing w:after="0" w:line="240" w:lineRule="auto"/>
    </w:pPr>
    <w:rPr>
      <w:rFonts w:ascii="Segoe UI" w:hAnsi="Segoe UI" w:cs="Segoe UI"/>
      <w:sz w:val="18"/>
      <w:szCs w:val="18"/>
    </w:rPr>
  </w:style>
  <w:style w:type="character" w:customStyle="1" w:styleId="a2">
    <w:name w:val="Текст выноски Знак"/>
    <w:basedOn w:val="DefaultParagraphFont"/>
    <w:link w:val="BalloonText"/>
    <w:uiPriority w:val="99"/>
    <w:semiHidden/>
    <w:rsid w:val="00BE5894"/>
    <w:rPr>
      <w:rFonts w:ascii="Segoe UI" w:hAnsi="Segoe UI" w:cs="Segoe UI"/>
      <w:sz w:val="18"/>
      <w:szCs w:val="18"/>
    </w:rPr>
  </w:style>
  <w:style w:type="paragraph" w:customStyle="1" w:styleId="BVIfnrCharCharCharCharCharCharCharCharCharCharCharCharCharCharCharCharChar">
    <w:name w:val="BVI fnr Знак Знак Char Знак Знак Знак Знак Знак Знак Char Char Char Char Char Char Char Char Char Char Char Char Char Char Char Char"/>
    <w:basedOn w:val="Normal"/>
    <w:link w:val="FootnoteReference"/>
    <w:uiPriority w:val="99"/>
    <w:rsid w:val="00310453"/>
    <w:pPr>
      <w:spacing w:line="240" w:lineRule="exact"/>
    </w:pPr>
    <w:rPr>
      <w:vertAlign w:val="superscript"/>
    </w:rPr>
  </w:style>
  <w:style w:type="character" w:styleId="Hyperlink">
    <w:name w:val="Hyperlink"/>
    <w:basedOn w:val="DefaultParagraphFont"/>
    <w:uiPriority w:val="99"/>
    <w:unhideWhenUsed/>
    <w:rsid w:val="00310453"/>
    <w:rPr>
      <w:color w:val="0563C1" w:themeColor="hyperlink"/>
      <w:u w:val="single"/>
    </w:rPr>
  </w:style>
  <w:style w:type="character" w:styleId="Emphasis">
    <w:name w:val="Emphasis"/>
    <w:basedOn w:val="DefaultParagraphFont"/>
    <w:uiPriority w:val="20"/>
    <w:qFormat/>
    <w:rsid w:val="001955FE"/>
    <w:rPr>
      <w:i/>
      <w:iCs/>
    </w:rPr>
  </w:style>
  <w:style w:type="paragraph" w:styleId="NoSpacing">
    <w:name w:val="No Spacing"/>
    <w:uiPriority w:val="1"/>
    <w:qFormat/>
    <w:rsid w:val="0043646C"/>
    <w:pPr>
      <w:spacing w:after="0" w:line="240" w:lineRule="auto"/>
    </w:pPr>
  </w:style>
  <w:style w:type="paragraph" w:styleId="Header">
    <w:name w:val="header"/>
    <w:basedOn w:val="Normal"/>
    <w:link w:val="a3"/>
    <w:uiPriority w:val="99"/>
    <w:semiHidden/>
    <w:unhideWhenUsed/>
    <w:rsid w:val="00206DB3"/>
    <w:pPr>
      <w:tabs>
        <w:tab w:val="center" w:pos="4677"/>
        <w:tab w:val="right" w:pos="9355"/>
      </w:tabs>
      <w:spacing w:after="0" w:line="240" w:lineRule="auto"/>
    </w:pPr>
  </w:style>
  <w:style w:type="character" w:customStyle="1" w:styleId="a3">
    <w:name w:val="Верхний колонтитул Знак"/>
    <w:basedOn w:val="DefaultParagraphFont"/>
    <w:link w:val="Header"/>
    <w:uiPriority w:val="99"/>
    <w:semiHidden/>
    <w:rsid w:val="00206DB3"/>
  </w:style>
  <w:style w:type="paragraph" w:styleId="Footer">
    <w:name w:val="footer"/>
    <w:basedOn w:val="Normal"/>
    <w:link w:val="a4"/>
    <w:uiPriority w:val="99"/>
    <w:unhideWhenUsed/>
    <w:rsid w:val="00206DB3"/>
    <w:pPr>
      <w:tabs>
        <w:tab w:val="center" w:pos="4677"/>
        <w:tab w:val="right" w:pos="9355"/>
      </w:tabs>
      <w:spacing w:after="0" w:line="240" w:lineRule="auto"/>
    </w:pPr>
  </w:style>
  <w:style w:type="character" w:customStyle="1" w:styleId="a4">
    <w:name w:val="Нижний колонтитул Знак"/>
    <w:basedOn w:val="DefaultParagraphFont"/>
    <w:link w:val="Footer"/>
    <w:uiPriority w:val="99"/>
    <w:rsid w:val="00206DB3"/>
  </w:style>
  <w:style w:type="paragraph" w:styleId="Revision">
    <w:name w:val="Revision"/>
    <w:hidden/>
    <w:uiPriority w:val="99"/>
    <w:semiHidden/>
    <w:rsid w:val="00C2665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6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3790"/>
    <w:pPr>
      <w:ind w:left="720"/>
      <w:contextualSpacing/>
    </w:pPr>
  </w:style>
  <w:style w:type="paragraph" w:styleId="FootnoteText">
    <w:name w:val="footnote text"/>
    <w:basedOn w:val="Normal"/>
    <w:link w:val="a"/>
    <w:uiPriority w:val="99"/>
    <w:unhideWhenUsed/>
    <w:rsid w:val="0089216F"/>
    <w:pPr>
      <w:spacing w:after="0" w:line="240" w:lineRule="auto"/>
    </w:pPr>
    <w:rPr>
      <w:sz w:val="20"/>
      <w:szCs w:val="20"/>
    </w:rPr>
  </w:style>
  <w:style w:type="character" w:customStyle="1" w:styleId="a">
    <w:name w:val="Текст сноски Знак"/>
    <w:basedOn w:val="DefaultParagraphFont"/>
    <w:link w:val="FootnoteText"/>
    <w:uiPriority w:val="99"/>
    <w:rsid w:val="0089216F"/>
    <w:rPr>
      <w:sz w:val="20"/>
      <w:szCs w:val="20"/>
    </w:rPr>
  </w:style>
  <w:style w:type="character" w:styleId="FootnoteReference">
    <w:name w:val="footnote reference"/>
    <w:aliases w:val=" BVI fnr Знак Знак Char Знак Знак Знак Знак Знак Знак Char Char Char Char Char Char Char Char Char Char Char Char Char Char Char Char Char Char, BVI fnr,BVI fnr, BVI fnr Car Car,BVI fnr Car, BVI fnr Car Car Car Car,BVI fnr Car Car"/>
    <w:basedOn w:val="DefaultParagraphFont"/>
    <w:link w:val="BVIfnrCharCharCharCharCharCharCharCharCharCharCharCharCharCharCharCharChar"/>
    <w:uiPriority w:val="99"/>
    <w:unhideWhenUsed/>
    <w:rsid w:val="0089216F"/>
    <w:rPr>
      <w:vertAlign w:val="superscript"/>
    </w:rPr>
  </w:style>
  <w:style w:type="character" w:styleId="CommentReference">
    <w:name w:val="annotation reference"/>
    <w:basedOn w:val="DefaultParagraphFont"/>
    <w:uiPriority w:val="99"/>
    <w:semiHidden/>
    <w:unhideWhenUsed/>
    <w:rsid w:val="00BE5894"/>
    <w:rPr>
      <w:sz w:val="16"/>
      <w:szCs w:val="16"/>
    </w:rPr>
  </w:style>
  <w:style w:type="paragraph" w:styleId="CommentText">
    <w:name w:val="annotation text"/>
    <w:basedOn w:val="Normal"/>
    <w:link w:val="a0"/>
    <w:uiPriority w:val="99"/>
    <w:unhideWhenUsed/>
    <w:rsid w:val="00BE5894"/>
    <w:pPr>
      <w:spacing w:line="240" w:lineRule="auto"/>
    </w:pPr>
    <w:rPr>
      <w:sz w:val="20"/>
      <w:szCs w:val="20"/>
    </w:rPr>
  </w:style>
  <w:style w:type="character" w:customStyle="1" w:styleId="a0">
    <w:name w:val="Текст примечания Знак"/>
    <w:basedOn w:val="DefaultParagraphFont"/>
    <w:link w:val="CommentText"/>
    <w:uiPriority w:val="99"/>
    <w:rsid w:val="00BE5894"/>
    <w:rPr>
      <w:sz w:val="20"/>
      <w:szCs w:val="20"/>
    </w:rPr>
  </w:style>
  <w:style w:type="paragraph" w:styleId="CommentSubject">
    <w:name w:val="annotation subject"/>
    <w:basedOn w:val="CommentText"/>
    <w:next w:val="CommentText"/>
    <w:link w:val="a1"/>
    <w:uiPriority w:val="99"/>
    <w:semiHidden/>
    <w:unhideWhenUsed/>
    <w:rsid w:val="00BE5894"/>
    <w:rPr>
      <w:b/>
      <w:bCs/>
    </w:rPr>
  </w:style>
  <w:style w:type="character" w:customStyle="1" w:styleId="a1">
    <w:name w:val="Тема примечания Знак"/>
    <w:basedOn w:val="a0"/>
    <w:link w:val="CommentSubject"/>
    <w:uiPriority w:val="99"/>
    <w:semiHidden/>
    <w:rsid w:val="00BE5894"/>
    <w:rPr>
      <w:b/>
      <w:bCs/>
      <w:sz w:val="20"/>
      <w:szCs w:val="20"/>
    </w:rPr>
  </w:style>
  <w:style w:type="paragraph" w:styleId="BalloonText">
    <w:name w:val="Balloon Text"/>
    <w:basedOn w:val="Normal"/>
    <w:link w:val="a2"/>
    <w:uiPriority w:val="99"/>
    <w:semiHidden/>
    <w:unhideWhenUsed/>
    <w:rsid w:val="00BE5894"/>
    <w:pPr>
      <w:spacing w:after="0" w:line="240" w:lineRule="auto"/>
    </w:pPr>
    <w:rPr>
      <w:rFonts w:ascii="Segoe UI" w:hAnsi="Segoe UI" w:cs="Segoe UI"/>
      <w:sz w:val="18"/>
      <w:szCs w:val="18"/>
    </w:rPr>
  </w:style>
  <w:style w:type="character" w:customStyle="1" w:styleId="a2">
    <w:name w:val="Текст выноски Знак"/>
    <w:basedOn w:val="DefaultParagraphFont"/>
    <w:link w:val="BalloonText"/>
    <w:uiPriority w:val="99"/>
    <w:semiHidden/>
    <w:rsid w:val="00BE5894"/>
    <w:rPr>
      <w:rFonts w:ascii="Segoe UI" w:hAnsi="Segoe UI" w:cs="Segoe UI"/>
      <w:sz w:val="18"/>
      <w:szCs w:val="18"/>
    </w:rPr>
  </w:style>
  <w:style w:type="paragraph" w:customStyle="1" w:styleId="BVIfnrCharCharCharCharCharCharCharCharCharCharCharCharCharCharCharCharChar">
    <w:name w:val="BVI fnr Знак Знак Char Знак Знак Знак Знак Знак Знак Char Char Char Char Char Char Char Char Char Char Char Char Char Char Char Char"/>
    <w:basedOn w:val="Normal"/>
    <w:link w:val="FootnoteReference"/>
    <w:uiPriority w:val="99"/>
    <w:rsid w:val="00310453"/>
    <w:pPr>
      <w:spacing w:line="240" w:lineRule="exact"/>
    </w:pPr>
    <w:rPr>
      <w:vertAlign w:val="superscript"/>
    </w:rPr>
  </w:style>
  <w:style w:type="character" w:styleId="Hyperlink">
    <w:name w:val="Hyperlink"/>
    <w:basedOn w:val="DefaultParagraphFont"/>
    <w:uiPriority w:val="99"/>
    <w:unhideWhenUsed/>
    <w:rsid w:val="00310453"/>
    <w:rPr>
      <w:color w:val="0563C1" w:themeColor="hyperlink"/>
      <w:u w:val="single"/>
    </w:rPr>
  </w:style>
  <w:style w:type="character" w:styleId="Emphasis">
    <w:name w:val="Emphasis"/>
    <w:basedOn w:val="DefaultParagraphFont"/>
    <w:uiPriority w:val="20"/>
    <w:qFormat/>
    <w:rsid w:val="001955FE"/>
    <w:rPr>
      <w:i/>
      <w:iCs/>
    </w:rPr>
  </w:style>
  <w:style w:type="paragraph" w:styleId="NoSpacing">
    <w:name w:val="No Spacing"/>
    <w:uiPriority w:val="1"/>
    <w:qFormat/>
    <w:rsid w:val="0043646C"/>
    <w:pPr>
      <w:spacing w:after="0" w:line="240" w:lineRule="auto"/>
    </w:pPr>
  </w:style>
  <w:style w:type="paragraph" w:styleId="Header">
    <w:name w:val="header"/>
    <w:basedOn w:val="Normal"/>
    <w:link w:val="a3"/>
    <w:uiPriority w:val="99"/>
    <w:semiHidden/>
    <w:unhideWhenUsed/>
    <w:rsid w:val="00206DB3"/>
    <w:pPr>
      <w:tabs>
        <w:tab w:val="center" w:pos="4677"/>
        <w:tab w:val="right" w:pos="9355"/>
      </w:tabs>
      <w:spacing w:after="0" w:line="240" w:lineRule="auto"/>
    </w:pPr>
  </w:style>
  <w:style w:type="character" w:customStyle="1" w:styleId="a3">
    <w:name w:val="Верхний колонтитул Знак"/>
    <w:basedOn w:val="DefaultParagraphFont"/>
    <w:link w:val="Header"/>
    <w:uiPriority w:val="99"/>
    <w:semiHidden/>
    <w:rsid w:val="00206DB3"/>
  </w:style>
  <w:style w:type="paragraph" w:styleId="Footer">
    <w:name w:val="footer"/>
    <w:basedOn w:val="Normal"/>
    <w:link w:val="a4"/>
    <w:uiPriority w:val="99"/>
    <w:unhideWhenUsed/>
    <w:rsid w:val="00206DB3"/>
    <w:pPr>
      <w:tabs>
        <w:tab w:val="center" w:pos="4677"/>
        <w:tab w:val="right" w:pos="9355"/>
      </w:tabs>
      <w:spacing w:after="0" w:line="240" w:lineRule="auto"/>
    </w:pPr>
  </w:style>
  <w:style w:type="character" w:customStyle="1" w:styleId="a4">
    <w:name w:val="Нижний колонтитул Знак"/>
    <w:basedOn w:val="DefaultParagraphFont"/>
    <w:link w:val="Footer"/>
    <w:uiPriority w:val="99"/>
    <w:rsid w:val="00206DB3"/>
  </w:style>
  <w:style w:type="paragraph" w:styleId="Revision">
    <w:name w:val="Revision"/>
    <w:hidden/>
    <w:uiPriority w:val="99"/>
    <w:semiHidden/>
    <w:rsid w:val="00C266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1D7CF4-0213-4916-84B4-F70ED8012E96}"/>
</file>

<file path=customXml/itemProps2.xml><?xml version="1.0" encoding="utf-8"?>
<ds:datastoreItem xmlns:ds="http://schemas.openxmlformats.org/officeDocument/2006/customXml" ds:itemID="{A68AFAE0-C0FA-489F-B1CF-54724CCD9F04}"/>
</file>

<file path=customXml/itemProps3.xml><?xml version="1.0" encoding="utf-8"?>
<ds:datastoreItem xmlns:ds="http://schemas.openxmlformats.org/officeDocument/2006/customXml" ds:itemID="{785B71E5-AE85-4740-A8DB-F7FA925DF181}"/>
</file>

<file path=customXml/itemProps4.xml><?xml version="1.0" encoding="utf-8"?>
<ds:datastoreItem xmlns:ds="http://schemas.openxmlformats.org/officeDocument/2006/customXml" ds:itemID="{7A505732-F322-4B42-8DC9-2A458ADE98AF}"/>
</file>

<file path=docProps/app.xml><?xml version="1.0" encoding="utf-8"?>
<Properties xmlns="http://schemas.openxmlformats.org/officeDocument/2006/extended-properties" xmlns:vt="http://schemas.openxmlformats.org/officeDocument/2006/docPropsVTypes">
  <Template>Normal.dotm</Template>
  <TotalTime>0</TotalTime>
  <Pages>7</Pages>
  <Words>2429</Words>
  <Characters>13847</Characters>
  <Application>Microsoft Office Word</Application>
  <DocSecurity>0</DocSecurity>
  <Lines>115</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Toshiba</Company>
  <LinksUpToDate>false</LinksUpToDate>
  <CharactersWithSpaces>16244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 Doltu</dc:creator>
  <cp:lastModifiedBy>Darka Topali</cp:lastModifiedBy>
  <cp:revision>2</cp:revision>
  <dcterms:created xsi:type="dcterms:W3CDTF">2017-10-11T13:50:00Z</dcterms:created>
  <dcterms:modified xsi:type="dcterms:W3CDTF">2017-10-11T13:50:00Z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