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41D67" w14:textId="24088332" w:rsidR="00AC43A2" w:rsidRDefault="00AC43A2" w:rsidP="00AC43A2">
      <w:pPr>
        <w:spacing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Maldives Delegation to the 33</w:t>
      </w:r>
      <w:r w:rsidRPr="00B04C23">
        <w:rPr>
          <w:rFonts w:asciiTheme="majorBidi" w:hAnsiTheme="majorBidi" w:cstheme="majorBidi"/>
          <w:vertAlign w:val="superscript"/>
        </w:rPr>
        <w:t>rd</w:t>
      </w:r>
      <w:r>
        <w:rPr>
          <w:rFonts w:asciiTheme="majorBidi" w:hAnsiTheme="majorBidi" w:cstheme="majorBidi"/>
        </w:rPr>
        <w:t xml:space="preserve"> Session of the Committee on the Rights of Persons with Disabilities</w:t>
      </w:r>
      <w:r>
        <w:rPr>
          <w:rFonts w:asciiTheme="majorBidi" w:hAnsiTheme="majorBidi" w:cstheme="majorBidi"/>
        </w:rPr>
        <w:t xml:space="preserve"> – </w:t>
      </w:r>
    </w:p>
    <w:p w14:paraId="1EA22F2B" w14:textId="77777777" w:rsidR="00AC43A2" w:rsidRPr="00C508B9" w:rsidRDefault="00AC43A2" w:rsidP="00AC43A2">
      <w:pPr>
        <w:spacing w:line="360" w:lineRule="auto"/>
        <w:jc w:val="both"/>
        <w:rPr>
          <w:rFonts w:asciiTheme="majorBidi" w:hAnsiTheme="majorBidi" w:cstheme="majorBidi"/>
        </w:rPr>
      </w:pPr>
    </w:p>
    <w:p w14:paraId="3758C1D9" w14:textId="77777777" w:rsidR="00AC43A2" w:rsidRPr="00FA6855" w:rsidRDefault="00AC43A2" w:rsidP="00AC43A2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</w:rPr>
      </w:pPr>
      <w:r w:rsidRPr="00FA6855">
        <w:rPr>
          <w:rFonts w:asciiTheme="majorBidi" w:hAnsiTheme="majorBidi" w:cstheme="majorBidi"/>
        </w:rPr>
        <w:t xml:space="preserve">His Excellency Ahmed </w:t>
      </w:r>
      <w:proofErr w:type="spellStart"/>
      <w:r w:rsidRPr="00FA6855">
        <w:rPr>
          <w:rFonts w:asciiTheme="majorBidi" w:hAnsiTheme="majorBidi" w:cstheme="majorBidi"/>
        </w:rPr>
        <w:t>Usham</w:t>
      </w:r>
      <w:proofErr w:type="spellEnd"/>
      <w:r w:rsidRPr="00FA6855">
        <w:rPr>
          <w:rFonts w:asciiTheme="majorBidi" w:hAnsiTheme="majorBidi" w:cstheme="majorBidi"/>
        </w:rPr>
        <w:t>, Attorney General (Head of Delegation</w:t>
      </w:r>
      <w:r>
        <w:rPr>
          <w:rFonts w:asciiTheme="majorBidi" w:hAnsiTheme="majorBidi" w:cstheme="majorBidi"/>
        </w:rPr>
        <w:t>)</w:t>
      </w:r>
    </w:p>
    <w:p w14:paraId="63117BF8" w14:textId="77777777" w:rsidR="00AC43A2" w:rsidRPr="00FA6855" w:rsidRDefault="00AC43A2" w:rsidP="00AC43A2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</w:rPr>
      </w:pPr>
      <w:r w:rsidRPr="00FA6855">
        <w:rPr>
          <w:rFonts w:asciiTheme="majorBidi" w:hAnsiTheme="majorBidi" w:cstheme="majorBidi"/>
        </w:rPr>
        <w:t>Her Excellency Dr. Salma Rasheed, Permanent Representative of the Republic of th</w:t>
      </w:r>
      <w:r>
        <w:rPr>
          <w:rFonts w:asciiTheme="majorBidi" w:hAnsiTheme="majorBidi" w:cstheme="majorBidi"/>
        </w:rPr>
        <w:t xml:space="preserve">e </w:t>
      </w:r>
      <w:r w:rsidRPr="00FA6855">
        <w:rPr>
          <w:rFonts w:asciiTheme="majorBidi" w:hAnsiTheme="majorBidi" w:cstheme="majorBidi"/>
        </w:rPr>
        <w:t>Maldives to the United Nations Office in Geneva</w:t>
      </w:r>
    </w:p>
    <w:p w14:paraId="30CDC6A4" w14:textId="77777777" w:rsidR="00AC43A2" w:rsidRPr="00FA6855" w:rsidRDefault="00AC43A2" w:rsidP="00AC43A2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</w:rPr>
      </w:pPr>
      <w:r w:rsidRPr="00FA6855">
        <w:rPr>
          <w:rFonts w:asciiTheme="majorBidi" w:hAnsiTheme="majorBidi" w:cstheme="majorBidi"/>
        </w:rPr>
        <w:t xml:space="preserve">His Excellency Ahmed </w:t>
      </w:r>
      <w:proofErr w:type="spellStart"/>
      <w:r w:rsidRPr="00FA6855">
        <w:rPr>
          <w:rFonts w:asciiTheme="majorBidi" w:hAnsiTheme="majorBidi" w:cstheme="majorBidi"/>
        </w:rPr>
        <w:t>Shiaan</w:t>
      </w:r>
      <w:proofErr w:type="spellEnd"/>
      <w:r w:rsidRPr="00FA6855">
        <w:rPr>
          <w:rFonts w:asciiTheme="majorBidi" w:hAnsiTheme="majorBidi" w:cstheme="majorBidi"/>
        </w:rPr>
        <w:t xml:space="preserve">, Secretary, Multilateral, Ministry of Foreign Affairs </w:t>
      </w:r>
    </w:p>
    <w:p w14:paraId="614A4A7B" w14:textId="77777777" w:rsidR="00AC43A2" w:rsidRDefault="00AC43A2" w:rsidP="00AC43A2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</w:rPr>
      </w:pPr>
      <w:r w:rsidRPr="00FA6855">
        <w:rPr>
          <w:rFonts w:asciiTheme="majorBidi" w:hAnsiTheme="majorBidi" w:cstheme="majorBidi"/>
        </w:rPr>
        <w:t xml:space="preserve">His Excellency Ahmed </w:t>
      </w:r>
      <w:proofErr w:type="spellStart"/>
      <w:r w:rsidRPr="00FA6855">
        <w:rPr>
          <w:rFonts w:asciiTheme="majorBidi" w:hAnsiTheme="majorBidi" w:cstheme="majorBidi"/>
        </w:rPr>
        <w:t>Athif</w:t>
      </w:r>
      <w:proofErr w:type="spellEnd"/>
      <w:r w:rsidRPr="00FA6855">
        <w:rPr>
          <w:rFonts w:asciiTheme="majorBidi" w:hAnsiTheme="majorBidi" w:cstheme="majorBidi"/>
        </w:rPr>
        <w:t>, Minister of State, Ministry of Social and Family</w:t>
      </w:r>
      <w:r>
        <w:rPr>
          <w:rFonts w:asciiTheme="majorBidi" w:hAnsiTheme="majorBidi" w:cstheme="majorBidi"/>
        </w:rPr>
        <w:t xml:space="preserve"> </w:t>
      </w:r>
      <w:r w:rsidRPr="00FA6855">
        <w:rPr>
          <w:rFonts w:asciiTheme="majorBidi" w:hAnsiTheme="majorBidi" w:cstheme="majorBidi"/>
        </w:rPr>
        <w:t xml:space="preserve">Development </w:t>
      </w:r>
    </w:p>
    <w:p w14:paraId="7A1846C4" w14:textId="77777777" w:rsidR="00AC43A2" w:rsidRPr="00FA6855" w:rsidRDefault="00AC43A2" w:rsidP="00AC43A2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</w:rPr>
      </w:pPr>
      <w:r w:rsidRPr="00FA6855">
        <w:rPr>
          <w:rFonts w:asciiTheme="majorBidi" w:hAnsiTheme="majorBidi" w:cstheme="majorBidi"/>
        </w:rPr>
        <w:t xml:space="preserve">Ms. Aminath Ismail, Deputy Minister, Ministry of Health </w:t>
      </w:r>
    </w:p>
    <w:p w14:paraId="105FD799" w14:textId="77777777" w:rsidR="00AC43A2" w:rsidRDefault="00AC43A2" w:rsidP="00AC43A2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</w:rPr>
      </w:pPr>
      <w:r w:rsidRPr="00FA6855">
        <w:rPr>
          <w:rFonts w:asciiTheme="majorBidi" w:hAnsiTheme="majorBidi" w:cstheme="majorBidi"/>
        </w:rPr>
        <w:t xml:space="preserve">Ms. Maimoona </w:t>
      </w:r>
      <w:proofErr w:type="spellStart"/>
      <w:r w:rsidRPr="00FA6855">
        <w:rPr>
          <w:rFonts w:asciiTheme="majorBidi" w:hAnsiTheme="majorBidi" w:cstheme="majorBidi"/>
        </w:rPr>
        <w:t>Aboobakuru</w:t>
      </w:r>
      <w:proofErr w:type="spellEnd"/>
      <w:r w:rsidRPr="00FA6855">
        <w:rPr>
          <w:rFonts w:asciiTheme="majorBidi" w:hAnsiTheme="majorBidi" w:cstheme="majorBidi"/>
        </w:rPr>
        <w:t>, Director General of Public Health, Health Protection</w:t>
      </w:r>
      <w:r>
        <w:rPr>
          <w:rFonts w:asciiTheme="majorBidi" w:hAnsiTheme="majorBidi" w:cstheme="majorBidi"/>
        </w:rPr>
        <w:t xml:space="preserve"> </w:t>
      </w:r>
      <w:r w:rsidRPr="00FA6855">
        <w:rPr>
          <w:rFonts w:asciiTheme="majorBidi" w:hAnsiTheme="majorBidi" w:cstheme="majorBidi"/>
        </w:rPr>
        <w:t xml:space="preserve">Agency </w:t>
      </w:r>
    </w:p>
    <w:p w14:paraId="47DECEF1" w14:textId="77777777" w:rsidR="00AC43A2" w:rsidRPr="00FA6855" w:rsidRDefault="00AC43A2" w:rsidP="00AC43A2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</w:rPr>
      </w:pPr>
      <w:r w:rsidRPr="00FA6855">
        <w:rPr>
          <w:rFonts w:asciiTheme="majorBidi" w:hAnsiTheme="majorBidi" w:cstheme="majorBidi"/>
        </w:rPr>
        <w:t xml:space="preserve">Ms. Fathimath Azza, Director General, Ministry of Education </w:t>
      </w:r>
    </w:p>
    <w:p w14:paraId="49B5BC88" w14:textId="77777777" w:rsidR="00AC43A2" w:rsidRPr="00FA6855" w:rsidRDefault="00AC43A2" w:rsidP="00AC43A2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</w:rPr>
      </w:pPr>
      <w:r w:rsidRPr="00FA6855">
        <w:rPr>
          <w:rFonts w:asciiTheme="majorBidi" w:hAnsiTheme="majorBidi" w:cstheme="majorBidi"/>
        </w:rPr>
        <w:t>Ms. Faena Fayyaz, Senior State Counsel, Attorney General’s Office</w:t>
      </w:r>
    </w:p>
    <w:p w14:paraId="5C0E8419" w14:textId="77777777" w:rsidR="00AC43A2" w:rsidRPr="00FA6855" w:rsidRDefault="00AC43A2" w:rsidP="00AC43A2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</w:rPr>
      </w:pPr>
      <w:r w:rsidRPr="00FA6855">
        <w:rPr>
          <w:rFonts w:asciiTheme="majorBidi" w:hAnsiTheme="majorBidi" w:cstheme="majorBidi"/>
        </w:rPr>
        <w:t xml:space="preserve">Mr. Adam Hamid, Counsellor, Permanent Mission of the Republic of the Maldives to the United Nations Office in Geneva </w:t>
      </w:r>
    </w:p>
    <w:p w14:paraId="33EE92FE" w14:textId="77777777" w:rsidR="00AC43A2" w:rsidRDefault="00AC43A2" w:rsidP="00AC43A2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</w:rPr>
      </w:pPr>
      <w:r w:rsidRPr="00FA6855">
        <w:rPr>
          <w:rFonts w:asciiTheme="majorBidi" w:hAnsiTheme="majorBidi" w:cstheme="majorBidi"/>
        </w:rPr>
        <w:t xml:space="preserve">Ms. Aminath Shifaya Ibrahim, Counsellor, Permanent Mission of the Republic of the Maldives to the United Nations Office in Geneva </w:t>
      </w:r>
    </w:p>
    <w:p w14:paraId="6289E0EE" w14:textId="77777777" w:rsidR="00AC43A2" w:rsidRDefault="00AC43A2" w:rsidP="00AC43A2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</w:rPr>
      </w:pPr>
      <w:r w:rsidRPr="00FA6855">
        <w:rPr>
          <w:rFonts w:asciiTheme="majorBidi" w:hAnsiTheme="majorBidi" w:cstheme="majorBidi"/>
        </w:rPr>
        <w:t xml:space="preserve">Ms. Maziya Abdul Sattar, State Counsel, Attorney General’s Office </w:t>
      </w:r>
    </w:p>
    <w:p w14:paraId="5E86EF50" w14:textId="77777777" w:rsidR="00AC43A2" w:rsidRDefault="00AC43A2" w:rsidP="00AC43A2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</w:rPr>
      </w:pPr>
      <w:r w:rsidRPr="00FA6855">
        <w:rPr>
          <w:rFonts w:asciiTheme="majorBidi" w:hAnsiTheme="majorBidi" w:cstheme="majorBidi"/>
        </w:rPr>
        <w:t xml:space="preserve">Ms. Fathimath Ibrahim Didi, Human Rights Consultant, Attorney General’s Office </w:t>
      </w:r>
    </w:p>
    <w:p w14:paraId="7997BCA1" w14:textId="77777777" w:rsidR="00AC43A2" w:rsidRPr="00FA6855" w:rsidRDefault="00AC43A2" w:rsidP="00AC43A2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</w:rPr>
      </w:pPr>
      <w:r w:rsidRPr="00FA6855">
        <w:rPr>
          <w:rFonts w:asciiTheme="majorBidi" w:hAnsiTheme="majorBidi" w:cstheme="majorBidi"/>
        </w:rPr>
        <w:t xml:space="preserve">Ms. Fathimath </w:t>
      </w:r>
      <w:proofErr w:type="spellStart"/>
      <w:r w:rsidRPr="00FA6855">
        <w:rPr>
          <w:rFonts w:asciiTheme="majorBidi" w:hAnsiTheme="majorBidi" w:cstheme="majorBidi"/>
        </w:rPr>
        <w:t>Liusha</w:t>
      </w:r>
      <w:proofErr w:type="spellEnd"/>
      <w:r w:rsidRPr="00FA6855">
        <w:rPr>
          <w:rFonts w:asciiTheme="majorBidi" w:hAnsiTheme="majorBidi" w:cstheme="majorBidi"/>
        </w:rPr>
        <w:t xml:space="preserve">, Senior Political Director, Ministry of Social and Family Development </w:t>
      </w:r>
    </w:p>
    <w:p w14:paraId="4D2C7442" w14:textId="77777777" w:rsidR="00AC43A2" w:rsidRDefault="00AC43A2" w:rsidP="00AC43A2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</w:rPr>
      </w:pPr>
      <w:r w:rsidRPr="00FA6855">
        <w:rPr>
          <w:rFonts w:asciiTheme="majorBidi" w:hAnsiTheme="majorBidi" w:cstheme="majorBidi"/>
        </w:rPr>
        <w:t xml:space="preserve">Ms. Aishath </w:t>
      </w:r>
      <w:proofErr w:type="spellStart"/>
      <w:r w:rsidRPr="00FA6855">
        <w:rPr>
          <w:rFonts w:asciiTheme="majorBidi" w:hAnsiTheme="majorBidi" w:cstheme="majorBidi"/>
        </w:rPr>
        <w:t>Ifadha</w:t>
      </w:r>
      <w:proofErr w:type="spellEnd"/>
      <w:r w:rsidRPr="00FA6855">
        <w:rPr>
          <w:rFonts w:asciiTheme="majorBidi" w:hAnsiTheme="majorBidi" w:cstheme="majorBidi"/>
        </w:rPr>
        <w:t xml:space="preserve">, Senior Legal Counsel, Ministry of Social and Family Development </w:t>
      </w:r>
    </w:p>
    <w:p w14:paraId="3D74E6E9" w14:textId="77777777" w:rsidR="00AC43A2" w:rsidRDefault="00AC43A2" w:rsidP="00AC43A2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</w:rPr>
      </w:pPr>
      <w:r w:rsidRPr="00FA6855">
        <w:rPr>
          <w:rFonts w:asciiTheme="majorBidi" w:hAnsiTheme="majorBidi" w:cstheme="majorBidi"/>
        </w:rPr>
        <w:t xml:space="preserve">Ms. </w:t>
      </w:r>
      <w:proofErr w:type="spellStart"/>
      <w:r w:rsidRPr="00FA6855">
        <w:rPr>
          <w:rFonts w:asciiTheme="majorBidi" w:hAnsiTheme="majorBidi" w:cstheme="majorBidi"/>
        </w:rPr>
        <w:t>Ifaza</w:t>
      </w:r>
      <w:proofErr w:type="spellEnd"/>
      <w:r w:rsidRPr="00FA6855">
        <w:rPr>
          <w:rFonts w:asciiTheme="majorBidi" w:hAnsiTheme="majorBidi" w:cstheme="majorBidi"/>
        </w:rPr>
        <w:t xml:space="preserve"> Ali, State Attorney, Attorney General’s Office </w:t>
      </w:r>
    </w:p>
    <w:p w14:paraId="48CB57CE" w14:textId="77777777" w:rsidR="00AC43A2" w:rsidRDefault="00AC43A2" w:rsidP="00AC43A2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</w:rPr>
      </w:pPr>
      <w:r w:rsidRPr="00FA6855">
        <w:rPr>
          <w:rFonts w:asciiTheme="majorBidi" w:hAnsiTheme="majorBidi" w:cstheme="majorBidi"/>
        </w:rPr>
        <w:t xml:space="preserve">Ms. Aishath </w:t>
      </w:r>
      <w:proofErr w:type="spellStart"/>
      <w:r w:rsidRPr="00FA6855">
        <w:rPr>
          <w:rFonts w:asciiTheme="majorBidi" w:hAnsiTheme="majorBidi" w:cstheme="majorBidi"/>
        </w:rPr>
        <w:t>Rayahyn</w:t>
      </w:r>
      <w:proofErr w:type="spellEnd"/>
      <w:r w:rsidRPr="00FA6855">
        <w:rPr>
          <w:rFonts w:asciiTheme="majorBidi" w:hAnsiTheme="majorBidi" w:cstheme="majorBidi"/>
        </w:rPr>
        <w:t xml:space="preserve">, Second Secretary, Permanent Mission of the Republic of the Maldives to the United Nations Office in Geneva </w:t>
      </w:r>
    </w:p>
    <w:p w14:paraId="3BF4478A" w14:textId="77777777" w:rsidR="00AC43A2" w:rsidRPr="00FA6855" w:rsidRDefault="00AC43A2" w:rsidP="00AC43A2">
      <w:pPr>
        <w:pStyle w:val="ListParagraph"/>
        <w:numPr>
          <w:ilvl w:val="0"/>
          <w:numId w:val="1"/>
        </w:numPr>
        <w:spacing w:line="360" w:lineRule="auto"/>
        <w:rPr>
          <w:rFonts w:asciiTheme="majorBidi" w:hAnsiTheme="majorBidi" w:cstheme="majorBidi"/>
        </w:rPr>
      </w:pPr>
      <w:r w:rsidRPr="00FA6855">
        <w:rPr>
          <w:rFonts w:asciiTheme="majorBidi" w:hAnsiTheme="majorBidi" w:cstheme="majorBidi"/>
        </w:rPr>
        <w:t xml:space="preserve">Mr. Mohamed </w:t>
      </w:r>
      <w:proofErr w:type="spellStart"/>
      <w:r w:rsidRPr="00FA6855">
        <w:rPr>
          <w:rFonts w:asciiTheme="majorBidi" w:hAnsiTheme="majorBidi" w:cstheme="majorBidi"/>
        </w:rPr>
        <w:t>Raaidh</w:t>
      </w:r>
      <w:proofErr w:type="spellEnd"/>
      <w:r w:rsidRPr="00FA6855">
        <w:rPr>
          <w:rFonts w:asciiTheme="majorBidi" w:hAnsiTheme="majorBidi" w:cstheme="majorBidi"/>
        </w:rPr>
        <w:t xml:space="preserve"> Saeed, Attaché, Permanent Mission of the Republic of the Maldives to the United Nations Office in Geneva</w:t>
      </w:r>
    </w:p>
    <w:p w14:paraId="46DDBF57" w14:textId="77777777" w:rsidR="0083542C" w:rsidRDefault="0083542C"/>
    <w:sectPr w:rsidR="008354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A0136"/>
    <w:multiLevelType w:val="hybridMultilevel"/>
    <w:tmpl w:val="70527DC2"/>
    <w:lvl w:ilvl="0" w:tplc="EE5030A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503400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3A2"/>
    <w:rsid w:val="006F5D81"/>
    <w:rsid w:val="0083542C"/>
    <w:rsid w:val="00997E95"/>
    <w:rsid w:val="00AC43A2"/>
    <w:rsid w:val="00B20516"/>
    <w:rsid w:val="00E55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6C833"/>
  <w15:chartTrackingRefBased/>
  <w15:docId w15:val="{C194E89C-5DD6-4D95-AA34-B51237227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43A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C43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43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43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43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43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43A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43A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43A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43A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43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43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43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43A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43A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43A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43A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43A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43A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43A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43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43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43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43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43A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72"/>
    <w:qFormat/>
    <w:rsid w:val="00AC43A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43A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43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43A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43A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127fe84789a620bdd45bcfe32ddebe5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b3a877cc48d09ceba068dfb3167324d5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2025-08-04T15:44:23+00:00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7F64FD31-69E0-4A7D-A97D-F7DA1F6B74D8}"/>
</file>

<file path=customXml/itemProps2.xml><?xml version="1.0" encoding="utf-8"?>
<ds:datastoreItem xmlns:ds="http://schemas.openxmlformats.org/officeDocument/2006/customXml" ds:itemID="{A7D65F60-E4CE-4D77-9A7F-F767133E7469}"/>
</file>

<file path=customXml/itemProps3.xml><?xml version="1.0" encoding="utf-8"?>
<ds:datastoreItem xmlns:ds="http://schemas.openxmlformats.org/officeDocument/2006/customXml" ds:itemID="{042C0B93-B3CE-446B-AC81-03DDF00C945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Pritika  Ramyead</dc:creator>
  <cp:keywords/>
  <dc:description/>
  <cp:lastModifiedBy>Pritika  Ramyead</cp:lastModifiedBy>
  <cp:revision>1</cp:revision>
  <dcterms:created xsi:type="dcterms:W3CDTF">2025-08-04T14:00:00Z</dcterms:created>
  <dcterms:modified xsi:type="dcterms:W3CDTF">2025-08-04T14:01:00Z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</Properties>
</file>