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48E5A9" w14:textId="77777777" w:rsidR="0091261D" w:rsidRDefault="0091261D" w:rsidP="0091261D">
      <w:pPr>
        <w:jc w:val="center"/>
        <w:rPr>
          <w:rFonts w:asciiTheme="majorHAnsi" w:hAnsiTheme="majorHAnsi" w:cs="Times New Roman"/>
          <w:b/>
        </w:rPr>
      </w:pPr>
    </w:p>
    <w:p w14:paraId="24BAB545" w14:textId="77777777" w:rsidR="0091261D" w:rsidRDefault="0091261D" w:rsidP="0091261D">
      <w:pPr>
        <w:jc w:val="center"/>
        <w:rPr>
          <w:rFonts w:asciiTheme="majorHAnsi" w:hAnsiTheme="majorHAnsi" w:cs="Times New Roman"/>
          <w:b/>
        </w:rPr>
      </w:pPr>
    </w:p>
    <w:p w14:paraId="1896F543" w14:textId="77777777" w:rsidR="0091261D" w:rsidRDefault="0091261D" w:rsidP="0091261D">
      <w:pPr>
        <w:jc w:val="center"/>
        <w:rPr>
          <w:rFonts w:asciiTheme="majorHAnsi" w:hAnsiTheme="majorHAnsi" w:cs="Times New Roman"/>
          <w:b/>
        </w:rPr>
      </w:pPr>
    </w:p>
    <w:p w14:paraId="4A9D9ED1" w14:textId="77777777" w:rsidR="00415479" w:rsidRDefault="00415479" w:rsidP="0091261D">
      <w:pPr>
        <w:jc w:val="center"/>
        <w:rPr>
          <w:rFonts w:asciiTheme="majorHAnsi" w:hAnsiTheme="majorHAnsi" w:cs="Times New Roman"/>
          <w:b/>
        </w:rPr>
      </w:pPr>
    </w:p>
    <w:p w14:paraId="5E85F7CC" w14:textId="77777777" w:rsidR="00415479" w:rsidRDefault="00415479" w:rsidP="0091261D">
      <w:pPr>
        <w:jc w:val="center"/>
        <w:rPr>
          <w:rFonts w:asciiTheme="majorHAnsi" w:hAnsiTheme="majorHAnsi" w:cs="Times New Roman"/>
          <w:b/>
        </w:rPr>
      </w:pPr>
    </w:p>
    <w:p w14:paraId="5309EDF5" w14:textId="77777777" w:rsidR="00415479" w:rsidRDefault="00415479" w:rsidP="0091261D">
      <w:pPr>
        <w:jc w:val="center"/>
        <w:rPr>
          <w:rFonts w:asciiTheme="majorHAnsi" w:hAnsiTheme="majorHAnsi" w:cs="Times New Roman"/>
          <w:b/>
        </w:rPr>
      </w:pPr>
    </w:p>
    <w:p w14:paraId="33272010" w14:textId="77777777" w:rsidR="00415479" w:rsidRDefault="00415479" w:rsidP="0091261D">
      <w:pPr>
        <w:jc w:val="center"/>
        <w:rPr>
          <w:rFonts w:asciiTheme="majorHAnsi" w:hAnsiTheme="majorHAnsi" w:cs="Times New Roman"/>
          <w:b/>
        </w:rPr>
      </w:pPr>
    </w:p>
    <w:p w14:paraId="3EBCD891" w14:textId="3A585123" w:rsidR="0091261D" w:rsidRDefault="0091261D" w:rsidP="0091261D">
      <w:pPr>
        <w:jc w:val="center"/>
        <w:rPr>
          <w:rFonts w:asciiTheme="majorHAnsi" w:hAnsiTheme="majorHAnsi" w:cs="Times New Roman"/>
          <w:b/>
        </w:rPr>
      </w:pPr>
      <w:r w:rsidRPr="0091261D">
        <w:rPr>
          <w:rFonts w:asciiTheme="majorHAnsi" w:hAnsiTheme="majorHAnsi" w:cs="Times New Roman"/>
          <w:b/>
        </w:rPr>
        <w:t>Submission by Ukrainian Women’s and Feminist NGO coalition</w:t>
      </w:r>
    </w:p>
    <w:p w14:paraId="692D6EA0" w14:textId="77777777" w:rsidR="004A07BB" w:rsidRPr="0091261D" w:rsidRDefault="004A07BB" w:rsidP="0091261D">
      <w:pPr>
        <w:jc w:val="center"/>
        <w:rPr>
          <w:rFonts w:asciiTheme="majorHAnsi" w:hAnsiTheme="majorHAnsi" w:cs="Times New Roman"/>
          <w:b/>
        </w:rPr>
      </w:pPr>
    </w:p>
    <w:p w14:paraId="156FEA57" w14:textId="6DCD047F" w:rsidR="0091261D" w:rsidRDefault="0091261D" w:rsidP="0091261D">
      <w:pPr>
        <w:jc w:val="center"/>
        <w:rPr>
          <w:rFonts w:asciiTheme="majorHAnsi" w:hAnsiTheme="majorHAnsi" w:cs="Times New Roman"/>
          <w:b/>
        </w:rPr>
      </w:pPr>
      <w:r w:rsidRPr="0091261D">
        <w:rPr>
          <w:rFonts w:asciiTheme="majorHAnsi" w:hAnsiTheme="majorHAnsi" w:cs="Times New Roman"/>
          <w:b/>
        </w:rPr>
        <w:t>Suggested List of issues and questions prior to the submission of the 9th periodic report of Ukraine in 2021</w:t>
      </w:r>
    </w:p>
    <w:p w14:paraId="017DB9EA" w14:textId="30F98192" w:rsidR="0091261D" w:rsidRDefault="0091261D" w:rsidP="0091261D">
      <w:pPr>
        <w:jc w:val="center"/>
        <w:rPr>
          <w:rFonts w:asciiTheme="majorHAnsi" w:hAnsiTheme="majorHAnsi" w:cs="Times New Roman"/>
          <w:b/>
        </w:rPr>
      </w:pPr>
      <w:r>
        <w:rPr>
          <w:rFonts w:asciiTheme="majorHAnsi" w:hAnsiTheme="majorHAnsi" w:cs="Times New Roman"/>
          <w:b/>
        </w:rPr>
        <w:t xml:space="preserve">to the </w:t>
      </w:r>
      <w:r w:rsidR="00415479">
        <w:rPr>
          <w:rFonts w:asciiTheme="majorHAnsi" w:hAnsiTheme="majorHAnsi" w:cs="Times New Roman"/>
          <w:b/>
        </w:rPr>
        <w:t>77</w:t>
      </w:r>
      <w:r>
        <w:rPr>
          <w:rFonts w:asciiTheme="majorHAnsi" w:hAnsiTheme="majorHAnsi" w:cs="Times New Roman"/>
          <w:b/>
        </w:rPr>
        <w:t xml:space="preserve"> CEDAW Sessional Working Group </w:t>
      </w:r>
    </w:p>
    <w:p w14:paraId="4F520339" w14:textId="77777777" w:rsidR="0091261D" w:rsidRDefault="0091261D" w:rsidP="0091261D">
      <w:pPr>
        <w:jc w:val="center"/>
        <w:rPr>
          <w:rFonts w:asciiTheme="majorHAnsi" w:hAnsiTheme="majorHAnsi" w:cs="Times New Roman"/>
          <w:b/>
        </w:rPr>
      </w:pPr>
    </w:p>
    <w:p w14:paraId="18528AE9" w14:textId="77777777" w:rsidR="0091261D" w:rsidRDefault="0091261D" w:rsidP="0091261D">
      <w:pPr>
        <w:jc w:val="center"/>
        <w:rPr>
          <w:rFonts w:asciiTheme="majorHAnsi" w:hAnsiTheme="majorHAnsi" w:cs="Times New Roman"/>
          <w:b/>
        </w:rPr>
      </w:pPr>
    </w:p>
    <w:p w14:paraId="31A7CC7C" w14:textId="4D8574F2" w:rsidR="0091261D" w:rsidRDefault="0091261D" w:rsidP="0091261D">
      <w:pPr>
        <w:jc w:val="center"/>
        <w:rPr>
          <w:rFonts w:asciiTheme="majorHAnsi" w:hAnsiTheme="majorHAnsi" w:cs="Times New Roman"/>
          <w:b/>
        </w:rPr>
      </w:pPr>
      <w:r>
        <w:rPr>
          <w:rFonts w:asciiTheme="majorHAnsi" w:hAnsiTheme="majorHAnsi" w:cs="Times New Roman"/>
          <w:b/>
        </w:rPr>
        <w:t>3 February 2020</w:t>
      </w:r>
    </w:p>
    <w:p w14:paraId="779B4634" w14:textId="77777777" w:rsidR="00415479" w:rsidRDefault="00415479" w:rsidP="0091261D">
      <w:pPr>
        <w:jc w:val="center"/>
        <w:rPr>
          <w:rFonts w:asciiTheme="majorHAnsi" w:hAnsiTheme="majorHAnsi" w:cs="Times New Roman"/>
          <w:b/>
        </w:rPr>
      </w:pPr>
    </w:p>
    <w:p w14:paraId="0D5C8199" w14:textId="2D315488" w:rsidR="0091261D" w:rsidRDefault="00415479" w:rsidP="0091261D">
      <w:pPr>
        <w:jc w:val="center"/>
        <w:rPr>
          <w:rFonts w:asciiTheme="majorHAnsi" w:hAnsiTheme="majorHAnsi" w:cs="Times New Roman"/>
          <w:b/>
        </w:rPr>
      </w:pPr>
      <w:r>
        <w:rPr>
          <w:rFonts w:asciiTheme="majorHAnsi" w:hAnsiTheme="majorHAnsi" w:cs="Times New Roman"/>
          <w:b/>
        </w:rPr>
        <w:t>T</w:t>
      </w:r>
      <w:r w:rsidRPr="00415479">
        <w:rPr>
          <w:rFonts w:asciiTheme="majorHAnsi" w:hAnsiTheme="majorHAnsi" w:cs="Times New Roman"/>
          <w:b/>
        </w:rPr>
        <w:t>he submission can be posted on the CEDAW website for public information purposes</w:t>
      </w:r>
    </w:p>
    <w:p w14:paraId="2E5EF55E" w14:textId="70C64B63" w:rsidR="0091261D" w:rsidRDefault="0091261D">
      <w:pPr>
        <w:rPr>
          <w:b/>
        </w:rPr>
      </w:pPr>
      <w:r>
        <w:rPr>
          <w:b/>
        </w:rPr>
        <w:br w:type="page"/>
      </w:r>
    </w:p>
    <w:p w14:paraId="2666ED30" w14:textId="667DE621" w:rsidR="00415479" w:rsidRPr="00961825" w:rsidRDefault="00415479" w:rsidP="00961825">
      <w:pPr>
        <w:ind w:left="142" w:right="3969"/>
        <w:rPr>
          <w:bCs/>
        </w:rPr>
      </w:pPr>
      <w:r w:rsidRPr="00961825">
        <w:rPr>
          <w:bCs/>
        </w:rPr>
        <w:lastRenderedPageBreak/>
        <w:t>To the attention of the me</w:t>
      </w:r>
      <w:r w:rsidR="00961825" w:rsidRPr="00961825">
        <w:rPr>
          <w:bCs/>
        </w:rPr>
        <w:t>mb</w:t>
      </w:r>
      <w:r w:rsidRPr="00961825">
        <w:rPr>
          <w:bCs/>
        </w:rPr>
        <w:t>ers of the Committee on the Elimination of Discrimination Against Women (CEDAW)</w:t>
      </w:r>
    </w:p>
    <w:p w14:paraId="22054846" w14:textId="77777777" w:rsidR="00415479" w:rsidRDefault="00415479" w:rsidP="00415479">
      <w:pPr>
        <w:rPr>
          <w:b/>
        </w:rPr>
      </w:pPr>
    </w:p>
    <w:p w14:paraId="25BC16B2" w14:textId="04331152" w:rsidR="000D6BCE" w:rsidRPr="00312FF4" w:rsidRDefault="000D6BCE" w:rsidP="00312FF4">
      <w:pPr>
        <w:pStyle w:val="a7"/>
        <w:numPr>
          <w:ilvl w:val="0"/>
          <w:numId w:val="2"/>
        </w:numPr>
        <w:rPr>
          <w:b/>
          <w:caps/>
        </w:rPr>
      </w:pPr>
      <w:r w:rsidRPr="00312FF4">
        <w:rPr>
          <w:b/>
          <w:caps/>
        </w:rPr>
        <w:t>Factors and difficulties preventing the effective implementation of the Convention</w:t>
      </w:r>
    </w:p>
    <w:p w14:paraId="3BBF76B8" w14:textId="1BA2399A" w:rsidR="000D6BCE" w:rsidRPr="00BB319D" w:rsidRDefault="00961825" w:rsidP="00BB319D">
      <w:pPr>
        <w:pStyle w:val="af2"/>
        <w:rPr>
          <w:b/>
          <w:bCs/>
        </w:rPr>
      </w:pPr>
      <w:r w:rsidRPr="00BB319D">
        <w:rPr>
          <w:b/>
          <w:bCs/>
        </w:rPr>
        <w:t>In 2018 the Government has adopted the CEDAW Concluding observation National Action Plan</w:t>
      </w:r>
    </w:p>
    <w:p w14:paraId="4689D0D8" w14:textId="77777777" w:rsidR="00961825" w:rsidRDefault="00961825" w:rsidP="00961825">
      <w:pPr>
        <w:pStyle w:val="af2"/>
        <w:rPr>
          <w:b/>
          <w:bCs/>
        </w:rPr>
      </w:pPr>
      <w:r w:rsidRPr="00FC67A0">
        <w:rPr>
          <w:b/>
          <w:bCs/>
        </w:rPr>
        <w:t xml:space="preserve">Suggested </w:t>
      </w:r>
      <w:r>
        <w:rPr>
          <w:b/>
          <w:bCs/>
        </w:rPr>
        <w:t>i</w:t>
      </w:r>
      <w:r w:rsidRPr="005D132A">
        <w:rPr>
          <w:b/>
          <w:bCs/>
        </w:rPr>
        <w:t>ssues and questions for the Government</w:t>
      </w:r>
    </w:p>
    <w:p w14:paraId="39888CAE" w14:textId="3D7F5FB3" w:rsidR="00961825" w:rsidRPr="004A3004" w:rsidRDefault="00961825" w:rsidP="00BB319D">
      <w:pPr>
        <w:pStyle w:val="af2"/>
      </w:pPr>
      <w:r w:rsidRPr="004A3004">
        <w:t>Does Government monitor its implementation?</w:t>
      </w:r>
    </w:p>
    <w:p w14:paraId="5A872407" w14:textId="2D14CAF8" w:rsidR="00961825" w:rsidRPr="004A3004" w:rsidRDefault="00961825" w:rsidP="00BB319D">
      <w:pPr>
        <w:pStyle w:val="af2"/>
      </w:pPr>
      <w:r w:rsidRPr="004A3004">
        <w:t>Does Government consider to develop and adopt Gender Equality Strategy to achieve the CEDAW, Beijing Platform, S</w:t>
      </w:r>
      <w:r w:rsidR="004A3004" w:rsidRPr="004A3004">
        <w:t>DG</w:t>
      </w:r>
      <w:r w:rsidRPr="004A3004">
        <w:t xml:space="preserve"> commitments</w:t>
      </w:r>
      <w:r w:rsidR="000F3473">
        <w:t xml:space="preserve"> and</w:t>
      </w:r>
      <w:r w:rsidR="000F3473" w:rsidRPr="000F3473">
        <w:t xml:space="preserve"> promote gender equality in </w:t>
      </w:r>
      <w:r w:rsidR="000F3473">
        <w:t>Ukraine, achieve substantive equality</w:t>
      </w:r>
    </w:p>
    <w:p w14:paraId="3B3A3255" w14:textId="3E34A327" w:rsidR="000D6BCE" w:rsidRPr="00312FF4" w:rsidRDefault="000D6BCE" w:rsidP="00312FF4">
      <w:pPr>
        <w:pStyle w:val="a7"/>
        <w:numPr>
          <w:ilvl w:val="0"/>
          <w:numId w:val="2"/>
        </w:numPr>
        <w:rPr>
          <w:b/>
          <w:caps/>
        </w:rPr>
      </w:pPr>
      <w:r w:rsidRPr="00312FF4">
        <w:rPr>
          <w:b/>
          <w:caps/>
        </w:rPr>
        <w:t>Legislative framework on gender equality</w:t>
      </w:r>
    </w:p>
    <w:p w14:paraId="17994E9A" w14:textId="77777777" w:rsidR="00312FF4" w:rsidRDefault="00312FF4" w:rsidP="00312FF4">
      <w:pPr>
        <w:pStyle w:val="af2"/>
        <w:rPr>
          <w:b/>
          <w:bCs/>
        </w:rPr>
      </w:pPr>
      <w:r w:rsidRPr="00FC67A0">
        <w:rPr>
          <w:b/>
          <w:bCs/>
        </w:rPr>
        <w:t xml:space="preserve">Suggested </w:t>
      </w:r>
      <w:r>
        <w:rPr>
          <w:b/>
          <w:bCs/>
        </w:rPr>
        <w:t>i</w:t>
      </w:r>
      <w:r w:rsidRPr="005D132A">
        <w:rPr>
          <w:b/>
          <w:bCs/>
        </w:rPr>
        <w:t>ssues and questions for the Government</w:t>
      </w:r>
    </w:p>
    <w:p w14:paraId="08728FFB" w14:textId="2FDA037B" w:rsidR="007961E9" w:rsidRPr="007961E9" w:rsidRDefault="007961E9" w:rsidP="007961E9">
      <w:pPr>
        <w:pStyle w:val="af2"/>
      </w:pPr>
      <w:r w:rsidRPr="007961E9">
        <w:t>What steps the state undertakes to ensure gender integration on the local level (including united territorial communities)?</w:t>
      </w:r>
    </w:p>
    <w:p w14:paraId="2E0A5126" w14:textId="63AF519B" w:rsidR="007961E9" w:rsidRPr="007961E9" w:rsidRDefault="007961E9" w:rsidP="007961E9">
      <w:pPr>
        <w:pStyle w:val="af2"/>
      </w:pPr>
      <w:r w:rsidRPr="007961E9">
        <w:t xml:space="preserve">How education on gender policy and gender competence for respective state representatives and specialists is ensured? </w:t>
      </w:r>
    </w:p>
    <w:p w14:paraId="464F8297" w14:textId="5E1723A8" w:rsidR="007961E9" w:rsidRDefault="007961E9" w:rsidP="007961E9">
      <w:pPr>
        <w:pStyle w:val="af2"/>
      </w:pPr>
      <w:r w:rsidRPr="007961E9">
        <w:t xml:space="preserve">What measures are taken by the central bodies of executive power to ensure gender integration in their policies?  </w:t>
      </w:r>
    </w:p>
    <w:p w14:paraId="7D085E9E" w14:textId="77777777" w:rsidR="007961E9" w:rsidRPr="000D6BCE" w:rsidRDefault="007961E9" w:rsidP="007961E9">
      <w:pPr>
        <w:pStyle w:val="af2"/>
      </w:pPr>
    </w:p>
    <w:p w14:paraId="42A9B747" w14:textId="410FC06F" w:rsidR="000D6BCE" w:rsidRPr="00C20933" w:rsidRDefault="000D6BCE" w:rsidP="00C20933">
      <w:pPr>
        <w:pStyle w:val="a7"/>
        <w:numPr>
          <w:ilvl w:val="0"/>
          <w:numId w:val="2"/>
        </w:numPr>
        <w:rPr>
          <w:b/>
          <w:caps/>
        </w:rPr>
      </w:pPr>
      <w:r w:rsidRPr="00C20933">
        <w:rPr>
          <w:b/>
          <w:caps/>
        </w:rPr>
        <w:t>General context</w:t>
      </w:r>
    </w:p>
    <w:p w14:paraId="37FADA62" w14:textId="77777777" w:rsidR="002C4453" w:rsidRPr="00301A3B" w:rsidRDefault="002C4453" w:rsidP="002C4453">
      <w:pPr>
        <w:rPr>
          <w:bCs/>
        </w:rPr>
      </w:pPr>
      <w:r w:rsidRPr="002C4453">
        <w:rPr>
          <w:b/>
        </w:rPr>
        <w:t>Justification</w:t>
      </w:r>
      <w:r w:rsidRPr="00301A3B">
        <w:rPr>
          <w:bCs/>
        </w:rPr>
        <w:t>: Despite adoption of several legislative documents on gender equality, the question of their efficient implementation remains. Unfortunately, as to M&amp;E implementation, no indicators were developed to reflect the progress. No such indicators are available at the national, oblast, and local levels or in the sectors.</w:t>
      </w:r>
    </w:p>
    <w:p w14:paraId="6EEB5E5C" w14:textId="77777777" w:rsidR="00301A3B" w:rsidRDefault="00301A3B" w:rsidP="00301A3B">
      <w:pPr>
        <w:pStyle w:val="af2"/>
        <w:rPr>
          <w:b/>
          <w:bCs/>
        </w:rPr>
      </w:pPr>
      <w:r w:rsidRPr="00FC67A0">
        <w:rPr>
          <w:b/>
          <w:bCs/>
        </w:rPr>
        <w:t xml:space="preserve">Suggested </w:t>
      </w:r>
      <w:r>
        <w:rPr>
          <w:b/>
          <w:bCs/>
        </w:rPr>
        <w:t>i</w:t>
      </w:r>
      <w:r w:rsidRPr="005D132A">
        <w:rPr>
          <w:b/>
          <w:bCs/>
        </w:rPr>
        <w:t>ssues and questions for the Government</w:t>
      </w:r>
    </w:p>
    <w:p w14:paraId="54A9CEC3" w14:textId="427072A8" w:rsidR="002C4453" w:rsidRPr="00301A3B" w:rsidRDefault="002C4453" w:rsidP="003312AF">
      <w:pPr>
        <w:pStyle w:val="af2"/>
      </w:pPr>
      <w:r w:rsidRPr="00301A3B">
        <w:t xml:space="preserve"> - Have all central bodies of executive power been informed about the efficiency criteria and control mechanisms over implementation of state obligations concerning women’s rights?</w:t>
      </w:r>
    </w:p>
    <w:p w14:paraId="3F30FC25" w14:textId="77777777" w:rsidR="002C4453" w:rsidRPr="00301A3B" w:rsidRDefault="002C4453" w:rsidP="003312AF">
      <w:pPr>
        <w:pStyle w:val="af2"/>
      </w:pPr>
      <w:r w:rsidRPr="00301A3B">
        <w:t>- Have the tools for monitoring for implementation of the national and oblast action plans on gender equality or on UNSCR 1325 been developed?</w:t>
      </w:r>
    </w:p>
    <w:p w14:paraId="7557BF12" w14:textId="77777777" w:rsidR="002C4453" w:rsidRPr="00301A3B" w:rsidRDefault="002C4453" w:rsidP="003312AF">
      <w:pPr>
        <w:pStyle w:val="af2"/>
      </w:pPr>
      <w:r w:rsidRPr="00301A3B">
        <w:t>- Is the gender-responsive budgeting legislated for all programs at all levels and by which regulatory document namely?</w:t>
      </w:r>
    </w:p>
    <w:p w14:paraId="2C1D4F35" w14:textId="77777777" w:rsidR="002C4453" w:rsidRPr="00301A3B" w:rsidRDefault="002C4453" w:rsidP="003312AF">
      <w:pPr>
        <w:pStyle w:val="af2"/>
      </w:pPr>
      <w:r w:rsidRPr="00301A3B">
        <w:t>- What amount of money was spent on elimination of the discriminatory stereotypes and patriarchal ideas about the roles and duties of women and men in the family an in the society?</w:t>
      </w:r>
    </w:p>
    <w:p w14:paraId="03E8F4D1" w14:textId="2F636317" w:rsidR="000D6BCE" w:rsidRDefault="002C4453" w:rsidP="003312AF">
      <w:pPr>
        <w:pStyle w:val="af2"/>
      </w:pPr>
      <w:r w:rsidRPr="00301A3B">
        <w:t>- How many cases of people brought to responsibility for sexism and bullying of women at all levels of decision-making?</w:t>
      </w:r>
    </w:p>
    <w:p w14:paraId="12DD36E9" w14:textId="419D27F8" w:rsidR="00137E89" w:rsidRDefault="00137E89" w:rsidP="00137E89">
      <w:pPr>
        <w:pStyle w:val="af2"/>
      </w:pPr>
      <w:r>
        <w:t xml:space="preserve">- What has the Government taken to ensure that the gender equality measures are properly budgeted, ensuring that gender is considered in relation to other intersecting identity factors? </w:t>
      </w:r>
    </w:p>
    <w:p w14:paraId="250D7CE5" w14:textId="77777777" w:rsidR="003312AF" w:rsidRPr="00301A3B" w:rsidRDefault="003312AF" w:rsidP="003312AF">
      <w:pPr>
        <w:pStyle w:val="af2"/>
      </w:pPr>
    </w:p>
    <w:p w14:paraId="1B04971F" w14:textId="47A5E644" w:rsidR="000D6BCE" w:rsidRPr="00C20933" w:rsidRDefault="000D6BCE" w:rsidP="00C20933">
      <w:pPr>
        <w:pStyle w:val="a7"/>
        <w:numPr>
          <w:ilvl w:val="0"/>
          <w:numId w:val="2"/>
        </w:numPr>
        <w:rPr>
          <w:b/>
          <w:caps/>
        </w:rPr>
      </w:pPr>
      <w:r w:rsidRPr="00C20933">
        <w:rPr>
          <w:b/>
          <w:caps/>
        </w:rPr>
        <w:t>Temporary special measures</w:t>
      </w:r>
    </w:p>
    <w:p w14:paraId="715F4CCD" w14:textId="77777777" w:rsidR="00301A3B" w:rsidRPr="00301A3B" w:rsidRDefault="00301A3B" w:rsidP="00301A3B">
      <w:pPr>
        <w:rPr>
          <w:b/>
        </w:rPr>
      </w:pPr>
      <w:r w:rsidRPr="00301A3B">
        <w:rPr>
          <w:b/>
        </w:rPr>
        <w:t xml:space="preserve">Justification: </w:t>
      </w:r>
      <w:r w:rsidRPr="00301A3B">
        <w:rPr>
          <w:bCs/>
        </w:rPr>
        <w:t>None of the central bodies of executive power has begun to analyze and develop temporary measures although there are 18 18 sectoral reforms now underway in Ukraine along with the decentralization process.</w:t>
      </w:r>
    </w:p>
    <w:p w14:paraId="4FE9A54E" w14:textId="77777777" w:rsidR="003312AF" w:rsidRPr="00BB319D" w:rsidRDefault="003312AF" w:rsidP="00BB319D">
      <w:pPr>
        <w:pStyle w:val="af2"/>
        <w:rPr>
          <w:b/>
          <w:bCs/>
        </w:rPr>
      </w:pPr>
      <w:r w:rsidRPr="00BB319D">
        <w:rPr>
          <w:b/>
          <w:bCs/>
        </w:rPr>
        <w:t>Suggested issues and questions for the Government</w:t>
      </w:r>
      <w:r w:rsidR="00301A3B" w:rsidRPr="00BB319D">
        <w:rPr>
          <w:b/>
          <w:bCs/>
        </w:rPr>
        <w:t xml:space="preserve"> </w:t>
      </w:r>
    </w:p>
    <w:p w14:paraId="0A94DF2E" w14:textId="49A4BCBE" w:rsidR="00301A3B" w:rsidRPr="00301A3B" w:rsidRDefault="00301A3B" w:rsidP="00BB319D">
      <w:pPr>
        <w:pStyle w:val="af2"/>
      </w:pPr>
      <w:r w:rsidRPr="00301A3B">
        <w:t>What measures were taken to raise public awareness on the temporary measures at the national and regional levels in the economic and social spheres?</w:t>
      </w:r>
    </w:p>
    <w:p w14:paraId="49CFF73F" w14:textId="51778AD6" w:rsidR="00301A3B" w:rsidRDefault="00301A3B" w:rsidP="00BB319D">
      <w:pPr>
        <w:pStyle w:val="af2"/>
      </w:pPr>
      <w:r w:rsidRPr="00301A3B">
        <w:t>Are there cases of application of temporary measures in the sectors and at the national or regional levels?</w:t>
      </w:r>
    </w:p>
    <w:p w14:paraId="0B38E14B" w14:textId="77777777" w:rsidR="00BB319D" w:rsidRPr="000D6BCE" w:rsidRDefault="00BB319D" w:rsidP="003312AF">
      <w:pPr>
        <w:pStyle w:val="af2"/>
      </w:pPr>
    </w:p>
    <w:p w14:paraId="1A2645A6" w14:textId="0A92447B" w:rsidR="000D6BCE" w:rsidRPr="00C20933" w:rsidRDefault="000D6BCE" w:rsidP="00C20933">
      <w:pPr>
        <w:pStyle w:val="a7"/>
        <w:numPr>
          <w:ilvl w:val="0"/>
          <w:numId w:val="2"/>
        </w:numPr>
        <w:rPr>
          <w:b/>
          <w:caps/>
        </w:rPr>
      </w:pPr>
      <w:r w:rsidRPr="00C20933">
        <w:rPr>
          <w:b/>
          <w:caps/>
        </w:rPr>
        <w:t>Women and peace and security</w:t>
      </w:r>
    </w:p>
    <w:p w14:paraId="154EBAA6" w14:textId="77777777" w:rsidR="00301A3B" w:rsidRPr="00301A3B" w:rsidRDefault="00301A3B" w:rsidP="00301A3B">
      <w:pPr>
        <w:rPr>
          <w:bCs/>
        </w:rPr>
      </w:pPr>
      <w:r w:rsidRPr="00301A3B">
        <w:rPr>
          <w:b/>
        </w:rPr>
        <w:lastRenderedPageBreak/>
        <w:t xml:space="preserve">Justification: </w:t>
      </w:r>
      <w:r w:rsidRPr="00301A3B">
        <w:rPr>
          <w:bCs/>
        </w:rPr>
        <w:t>Oblast and local administrations followed the national action plan for oblast action plans without looking into actual needs of their oblasts first. The government failed to explain UNSCR 1325 for Oblast action plan developers. No indicators were developed for its assessment.</w:t>
      </w:r>
    </w:p>
    <w:p w14:paraId="01FA0DF6" w14:textId="77777777" w:rsidR="00301A3B" w:rsidRDefault="00301A3B" w:rsidP="00301A3B">
      <w:pPr>
        <w:pStyle w:val="af2"/>
        <w:rPr>
          <w:b/>
          <w:bCs/>
        </w:rPr>
      </w:pPr>
      <w:bookmarkStart w:id="0" w:name="_Hlk31744883"/>
      <w:r w:rsidRPr="00FC67A0">
        <w:rPr>
          <w:b/>
          <w:bCs/>
        </w:rPr>
        <w:t xml:space="preserve">Suggested </w:t>
      </w:r>
      <w:r>
        <w:rPr>
          <w:b/>
          <w:bCs/>
        </w:rPr>
        <w:t>i</w:t>
      </w:r>
      <w:r w:rsidRPr="005D132A">
        <w:rPr>
          <w:b/>
          <w:bCs/>
        </w:rPr>
        <w:t>ssues and questions for the Government</w:t>
      </w:r>
    </w:p>
    <w:bookmarkEnd w:id="0"/>
    <w:p w14:paraId="79B09B6B" w14:textId="77777777" w:rsidR="00301A3B" w:rsidRPr="00301A3B" w:rsidRDefault="00301A3B" w:rsidP="00301A3B">
      <w:pPr>
        <w:pStyle w:val="af2"/>
      </w:pPr>
      <w:r w:rsidRPr="00301A3B">
        <w:t>- How many representatives of the law enforcement agencies and the military were trained on the non-discriminatory behavior and prevention of sexual harassment?</w:t>
      </w:r>
    </w:p>
    <w:p w14:paraId="5344CE1A" w14:textId="77777777" w:rsidR="00301A3B" w:rsidRPr="00301A3B" w:rsidRDefault="00301A3B" w:rsidP="00301A3B">
      <w:pPr>
        <w:pStyle w:val="af2"/>
      </w:pPr>
      <w:r w:rsidRPr="00301A3B">
        <w:t>- Do law enforcement and security agencies conduct obligatory training on prevention of violence and sexual harassment? Specifically for those who is deployed to the conflict zone?</w:t>
      </w:r>
    </w:p>
    <w:p w14:paraId="4D26F1BB" w14:textId="77777777" w:rsidR="00301A3B" w:rsidRPr="00301A3B" w:rsidRDefault="00301A3B" w:rsidP="00301A3B">
      <w:pPr>
        <w:pStyle w:val="af2"/>
      </w:pPr>
      <w:r w:rsidRPr="00301A3B">
        <w:t>- Are war widows, mothers of those who died in the military, women veterans and other groups of women affected by the conflict being engaged in the process of development of local action plans on 1325?</w:t>
      </w:r>
    </w:p>
    <w:p w14:paraId="6A75A40B" w14:textId="2F697967" w:rsidR="00301A3B" w:rsidRPr="00301A3B" w:rsidRDefault="00301A3B" w:rsidP="00301A3B">
      <w:pPr>
        <w:pStyle w:val="af2"/>
      </w:pPr>
      <w:r w:rsidRPr="00301A3B">
        <w:t>- Was the needs assessment conducted for women affected by the conflict in the East?</w:t>
      </w:r>
    </w:p>
    <w:p w14:paraId="323403E3" w14:textId="77777777" w:rsidR="00301A3B" w:rsidRDefault="00301A3B" w:rsidP="00415479">
      <w:pPr>
        <w:pStyle w:val="af2"/>
        <w:rPr>
          <w:b/>
          <w:bCs/>
          <w:caps/>
        </w:rPr>
      </w:pPr>
    </w:p>
    <w:p w14:paraId="494AAC6C" w14:textId="28E6EBB4" w:rsidR="000D6BCE" w:rsidRDefault="000D6BCE" w:rsidP="00C20933">
      <w:pPr>
        <w:pStyle w:val="af2"/>
        <w:numPr>
          <w:ilvl w:val="0"/>
          <w:numId w:val="2"/>
        </w:numPr>
        <w:rPr>
          <w:b/>
          <w:bCs/>
          <w:caps/>
        </w:rPr>
      </w:pPr>
      <w:r w:rsidRPr="00415479">
        <w:rPr>
          <w:b/>
          <w:bCs/>
          <w:caps/>
        </w:rPr>
        <w:t>Access to justice</w:t>
      </w:r>
    </w:p>
    <w:p w14:paraId="520A7B7A" w14:textId="77777777" w:rsidR="00415479" w:rsidRPr="00415479" w:rsidRDefault="00415479" w:rsidP="00415479">
      <w:pPr>
        <w:pStyle w:val="af2"/>
        <w:rPr>
          <w:b/>
          <w:bCs/>
          <w:caps/>
        </w:rPr>
      </w:pPr>
    </w:p>
    <w:p w14:paraId="498CC7F5" w14:textId="77777777" w:rsidR="00415479" w:rsidRPr="00415479" w:rsidRDefault="00415479" w:rsidP="00415479">
      <w:pPr>
        <w:pStyle w:val="af2"/>
      </w:pPr>
      <w:r w:rsidRPr="00415479">
        <w:t xml:space="preserve">Perception by judges of the texts of international instruments on gender equality as some abstract designs that do not offer specific models for solving real-life disputes; as a result, in judicial decisions there are almost no references to the relevant international instruments. </w:t>
      </w:r>
    </w:p>
    <w:p w14:paraId="38DFEC07" w14:textId="77777777" w:rsidR="00415479" w:rsidRPr="00415479" w:rsidRDefault="00415479" w:rsidP="00415479">
      <w:pPr>
        <w:pStyle w:val="af2"/>
      </w:pPr>
      <w:r w:rsidRPr="00415479">
        <w:t>Lack of awareness among judges of good practices of so-called "identification" of the situation in a particular case where there is gender-based discrimination (even if the victim does not identify herself as such), identification of discriminatory provisions of the existing legislations and settlement of the case, taking into account relevant international standards.</w:t>
      </w:r>
    </w:p>
    <w:p w14:paraId="016EA336" w14:textId="77777777" w:rsidR="00415479" w:rsidRPr="00415479" w:rsidRDefault="00415479" w:rsidP="00415479">
      <w:pPr>
        <w:pStyle w:val="af2"/>
      </w:pPr>
      <w:r w:rsidRPr="00415479">
        <w:t>Existing stereotypes among the judges in proceeding of cases of gender-based violence, low awareness about the international practices of reviewing GBV cases in the conflict and post-conflict communities are still popular.</w:t>
      </w:r>
    </w:p>
    <w:p w14:paraId="1C5D5E4F" w14:textId="77777777" w:rsidR="00415479" w:rsidRDefault="00415479" w:rsidP="00415479">
      <w:pPr>
        <w:pStyle w:val="af2"/>
        <w:rPr>
          <w:b/>
          <w:bCs/>
        </w:rPr>
      </w:pPr>
    </w:p>
    <w:p w14:paraId="7EF6B4E4" w14:textId="59869DB7" w:rsidR="00415479" w:rsidRDefault="00415479" w:rsidP="00415479">
      <w:pPr>
        <w:pStyle w:val="af2"/>
        <w:rPr>
          <w:b/>
          <w:bCs/>
        </w:rPr>
      </w:pPr>
      <w:r w:rsidRPr="00FC67A0">
        <w:rPr>
          <w:b/>
          <w:bCs/>
        </w:rPr>
        <w:t xml:space="preserve">Suggested </w:t>
      </w:r>
      <w:r>
        <w:rPr>
          <w:b/>
          <w:bCs/>
        </w:rPr>
        <w:t>i</w:t>
      </w:r>
      <w:r w:rsidRPr="005D132A">
        <w:rPr>
          <w:b/>
          <w:bCs/>
        </w:rPr>
        <w:t>ssues and questions for the Government</w:t>
      </w:r>
    </w:p>
    <w:p w14:paraId="71B8F29D" w14:textId="77777777" w:rsidR="00415479" w:rsidRPr="00415479" w:rsidRDefault="00415479" w:rsidP="00415479">
      <w:pPr>
        <w:pStyle w:val="af2"/>
      </w:pPr>
      <w:r w:rsidRPr="00415479">
        <w:t>What actions have been undertaken by Ukrainian government to decrease gender stereotypes among police officers, prosecutors and judges? Have there been trainings provided to relevant professionals (judges, prosecutors, police officers) on the prevention, detection and reviewing of cases of sexual violence against women, including in the conflict zone?</w:t>
      </w:r>
    </w:p>
    <w:p w14:paraId="5F40753F" w14:textId="77777777" w:rsidR="00415479" w:rsidRPr="00415479" w:rsidRDefault="00415479" w:rsidP="00415479">
      <w:pPr>
        <w:pStyle w:val="af2"/>
      </w:pPr>
      <w:r w:rsidRPr="00415479">
        <w:t xml:space="preserve">Does Ukraine collect, analyze and disseminate the judicial statistics disaggregated by gender?  Can Ukraine provide the number of women and men judges in local, appellate, and higher courts separately by jurisdiction, as well as in the Supreme Court of Ukraine and number of women and men judges separately by jurisdictions, as well as in the Supreme Court of Ukraine that take the positions of the chief of court and deputy chief of court?  </w:t>
      </w:r>
    </w:p>
    <w:p w14:paraId="50C59123" w14:textId="2EEF907B" w:rsidR="000D6BCE" w:rsidRDefault="00415479" w:rsidP="00415479">
      <w:pPr>
        <w:pStyle w:val="af2"/>
      </w:pPr>
      <w:r w:rsidRPr="00415479">
        <w:t xml:space="preserve">What is Ukrainian Government going to do to ensure the decreasing gap between amount of registered cases of domestic violence, </w:t>
      </w:r>
      <w:r w:rsidR="00BB319D" w:rsidRPr="00415479">
        <w:t>gender-based</w:t>
      </w:r>
      <w:r w:rsidRPr="00415479">
        <w:t xml:space="preserve"> violence, trafficking in human beings and the amount of the final court sentences?</w:t>
      </w:r>
    </w:p>
    <w:p w14:paraId="69DB8018" w14:textId="77777777" w:rsidR="003312AF" w:rsidRPr="000D6BCE" w:rsidRDefault="003312AF" w:rsidP="00415479">
      <w:pPr>
        <w:pStyle w:val="af2"/>
      </w:pPr>
    </w:p>
    <w:p w14:paraId="465DC6C1" w14:textId="6051A55E" w:rsidR="000D6BCE" w:rsidRPr="00C20933" w:rsidRDefault="000D6BCE" w:rsidP="00C20933">
      <w:pPr>
        <w:pStyle w:val="a7"/>
        <w:numPr>
          <w:ilvl w:val="0"/>
          <w:numId w:val="2"/>
        </w:numPr>
        <w:rPr>
          <w:b/>
          <w:caps/>
        </w:rPr>
      </w:pPr>
      <w:r w:rsidRPr="00C20933">
        <w:rPr>
          <w:b/>
          <w:caps/>
        </w:rPr>
        <w:t xml:space="preserve">Conflict-related sexual violence </w:t>
      </w:r>
    </w:p>
    <w:p w14:paraId="7C074088" w14:textId="755A15B2" w:rsidR="00312FF4" w:rsidRDefault="00312FF4" w:rsidP="00312FF4">
      <w:pPr>
        <w:pStyle w:val="af2"/>
        <w:rPr>
          <w:b/>
          <w:bCs/>
        </w:rPr>
      </w:pPr>
      <w:r w:rsidRPr="00FC67A0">
        <w:rPr>
          <w:b/>
          <w:bCs/>
        </w:rPr>
        <w:t xml:space="preserve">Suggested </w:t>
      </w:r>
      <w:r>
        <w:rPr>
          <w:b/>
          <w:bCs/>
        </w:rPr>
        <w:t>i</w:t>
      </w:r>
      <w:r w:rsidRPr="005D132A">
        <w:rPr>
          <w:b/>
          <w:bCs/>
        </w:rPr>
        <w:t>ssues and questions for the Government</w:t>
      </w:r>
    </w:p>
    <w:p w14:paraId="1BFF3465" w14:textId="77777777" w:rsidR="00312FF4" w:rsidRPr="00312FF4" w:rsidRDefault="00312FF4" w:rsidP="00312FF4">
      <w:pPr>
        <w:pStyle w:val="af2"/>
        <w:rPr>
          <w:b/>
          <w:bCs/>
        </w:rPr>
      </w:pPr>
    </w:p>
    <w:p w14:paraId="54452B4B" w14:textId="71208C98" w:rsidR="0091261D" w:rsidRPr="0091261D" w:rsidRDefault="0091261D" w:rsidP="00BB319D">
      <w:pPr>
        <w:pStyle w:val="af2"/>
      </w:pPr>
      <w:r w:rsidRPr="0091261D">
        <w:t xml:space="preserve">What governmental body is responsible for implementation the governmental policy on prevention gender-based violence? What is governmental vertical which is responsible for this issue? If this responsibility is reflected in the statement on this governmental bodies? </w:t>
      </w:r>
    </w:p>
    <w:p w14:paraId="7C9ABB8D" w14:textId="77777777" w:rsidR="0091261D" w:rsidRPr="0091261D" w:rsidRDefault="0091261D" w:rsidP="00BB319D">
      <w:pPr>
        <w:pStyle w:val="af2"/>
      </w:pPr>
      <w:r w:rsidRPr="0091261D">
        <w:t xml:space="preserve">What is the mechanism or coordination between law enforcement authorities: national police, Prosecutor`s office and the State Security Service in Ukraine in investigation of crimes against civilians especially in investigation of gender-based violence and trafficking in human beings in the conflict zone? </w:t>
      </w:r>
    </w:p>
    <w:p w14:paraId="571A1239" w14:textId="052B62B0" w:rsidR="0091261D" w:rsidRPr="0091261D" w:rsidRDefault="0091261D" w:rsidP="00BB319D">
      <w:pPr>
        <w:pStyle w:val="af2"/>
      </w:pPr>
      <w:r w:rsidRPr="0091261D">
        <w:t>What government authority is responsible for registration and investigation of crimes against citizen on Ukraine (including gender-based violence and trafficking in human beings) committed on the non-</w:t>
      </w:r>
      <w:r w:rsidR="00312FF4" w:rsidRPr="0091261D">
        <w:t>government-controlled</w:t>
      </w:r>
      <w:r w:rsidRPr="0091261D">
        <w:t xml:space="preserve"> territory? What measures has Ukraine undertaken to Collect and standardized data collection methods on the incidence and prevalence of gender-based violence, in particular sexual violence and trafficking in human beings in different settings and against different categories of women;</w:t>
      </w:r>
    </w:p>
    <w:p w14:paraId="49C9A47C" w14:textId="77777777" w:rsidR="0091261D" w:rsidRPr="0091261D" w:rsidRDefault="0091261D" w:rsidP="00BB319D">
      <w:pPr>
        <w:pStyle w:val="af2"/>
      </w:pPr>
      <w:r w:rsidRPr="0091261D">
        <w:lastRenderedPageBreak/>
        <w:t xml:space="preserve">How many centers on assistance victims of sexual violence are existed in Ukraine? Does government has a plan to create new centers? </w:t>
      </w:r>
    </w:p>
    <w:p w14:paraId="169EA831" w14:textId="378693BA" w:rsidR="000D6BCE" w:rsidRDefault="0091261D" w:rsidP="00BB319D">
      <w:pPr>
        <w:pStyle w:val="af2"/>
      </w:pPr>
      <w:r w:rsidRPr="0091261D">
        <w:t xml:space="preserve">What actions are being undertaken on prevention domestic violence in families of </w:t>
      </w:r>
      <w:r w:rsidR="00480911">
        <w:t>ex- and current combatants</w:t>
      </w:r>
      <w:r w:rsidRPr="0091261D">
        <w:t>? How many centers for victims of domestic and gender based violence Ukrainian Government is going to create in the oblasts most affected by the conflict? Where and how many specialists on assistance to victims of violence and trafficking in human beings have been trained annually? Where and how many specialists on providing psychological assistance to families of ATO participants have been trained annually?</w:t>
      </w:r>
    </w:p>
    <w:p w14:paraId="40DE26A1" w14:textId="77777777" w:rsidR="00BB319D" w:rsidRPr="0091261D" w:rsidRDefault="00BB319D" w:rsidP="00BB319D">
      <w:pPr>
        <w:pStyle w:val="af2"/>
      </w:pPr>
    </w:p>
    <w:p w14:paraId="5FA71D9D" w14:textId="16800B39" w:rsidR="000D6BCE" w:rsidRPr="006F2512" w:rsidRDefault="000D6BCE" w:rsidP="006F2512">
      <w:pPr>
        <w:pStyle w:val="a7"/>
        <w:numPr>
          <w:ilvl w:val="0"/>
          <w:numId w:val="2"/>
        </w:numPr>
        <w:rPr>
          <w:b/>
          <w:caps/>
        </w:rPr>
      </w:pPr>
      <w:r w:rsidRPr="006F2512">
        <w:rPr>
          <w:b/>
          <w:caps/>
        </w:rPr>
        <w:t>National machinery for the advancement of women</w:t>
      </w:r>
    </w:p>
    <w:p w14:paraId="3597868D" w14:textId="77777777" w:rsidR="003312AF" w:rsidRPr="003312AF" w:rsidRDefault="003312AF" w:rsidP="003312AF">
      <w:pPr>
        <w:rPr>
          <w:bCs/>
        </w:rPr>
      </w:pPr>
      <w:r w:rsidRPr="003312AF">
        <w:rPr>
          <w:b/>
        </w:rPr>
        <w:t xml:space="preserve">Justification: </w:t>
      </w:r>
      <w:r w:rsidRPr="003312AF">
        <w:rPr>
          <w:bCs/>
        </w:rPr>
        <w:t>The legislation was not updated to reflect the Committee’s recommendations and such positions as the governmental high commissioner on the gender equality policy can be canceled as it exists under the order about the position and not provided for in the legislation. In most ministries and at the local level, positions on gender equality are appointed as advisory and are not included into the staff list. The Administrative reform led to the job cuts for gender advisors at the oblast and local levels.</w:t>
      </w:r>
    </w:p>
    <w:p w14:paraId="2ACBBF88" w14:textId="77777777" w:rsidR="003312AF" w:rsidRDefault="003312AF" w:rsidP="003312AF">
      <w:pPr>
        <w:rPr>
          <w:b/>
        </w:rPr>
      </w:pPr>
      <w:bookmarkStart w:id="1" w:name="_Hlk31745553"/>
      <w:r w:rsidRPr="003312AF">
        <w:rPr>
          <w:b/>
        </w:rPr>
        <w:t xml:space="preserve">Suggested issues and questions for the Government: </w:t>
      </w:r>
    </w:p>
    <w:bookmarkEnd w:id="1"/>
    <w:p w14:paraId="69738BD1" w14:textId="1A96EB40" w:rsidR="003312AF" w:rsidRPr="003312AF" w:rsidRDefault="003312AF" w:rsidP="003312AF">
      <w:pPr>
        <w:pStyle w:val="af2"/>
      </w:pPr>
      <w:r w:rsidRPr="003312AF">
        <w:t>Does the state have the gender development strategy?</w:t>
      </w:r>
    </w:p>
    <w:p w14:paraId="58AF5EB3" w14:textId="77777777" w:rsidR="003312AF" w:rsidRPr="003312AF" w:rsidRDefault="003312AF" w:rsidP="003312AF">
      <w:pPr>
        <w:pStyle w:val="af2"/>
      </w:pPr>
      <w:r w:rsidRPr="003312AF">
        <w:t>Was the gender-based analysis conducted as a part of adoption of legislative documents on gender policy and what are its conclusions? Have the action plans developed to address the gaps?</w:t>
      </w:r>
    </w:p>
    <w:p w14:paraId="7D3DFD33" w14:textId="19899110" w:rsidR="008007CB" w:rsidRDefault="003312AF" w:rsidP="003312AF">
      <w:pPr>
        <w:pStyle w:val="af2"/>
      </w:pPr>
      <w:r w:rsidRPr="003312AF">
        <w:t>What was done on the legislative level to preserve the structures in charge of gender equality and women’s rights at the oblast and local levels?</w:t>
      </w:r>
    </w:p>
    <w:p w14:paraId="60385C4D" w14:textId="77777777" w:rsidR="008007CB" w:rsidRPr="000D6BCE" w:rsidRDefault="008007CB" w:rsidP="000D6BCE">
      <w:pPr>
        <w:rPr>
          <w:b/>
        </w:rPr>
      </w:pPr>
    </w:p>
    <w:p w14:paraId="29280A9F" w14:textId="4EE5D139" w:rsidR="000D6BCE" w:rsidRPr="006F2512" w:rsidRDefault="000D6BCE" w:rsidP="006F2512">
      <w:pPr>
        <w:pStyle w:val="a7"/>
        <w:numPr>
          <w:ilvl w:val="0"/>
          <w:numId w:val="2"/>
        </w:numPr>
        <w:rPr>
          <w:b/>
          <w:caps/>
        </w:rPr>
      </w:pPr>
      <w:r w:rsidRPr="006F2512">
        <w:rPr>
          <w:b/>
          <w:caps/>
        </w:rPr>
        <w:t>Rights of women facing multiple forms of discrimination</w:t>
      </w:r>
    </w:p>
    <w:p w14:paraId="3790B596" w14:textId="77777777" w:rsidR="000D6BCE" w:rsidRPr="000D6BCE" w:rsidRDefault="000D6BCE" w:rsidP="000D6BCE">
      <w:pPr>
        <w:rPr>
          <w:b/>
        </w:rPr>
      </w:pPr>
      <w:r w:rsidRPr="000D6BCE">
        <w:rPr>
          <w:b/>
        </w:rPr>
        <w:t>Rural women</w:t>
      </w:r>
    </w:p>
    <w:p w14:paraId="65ABBD34" w14:textId="64A6553E" w:rsidR="006554E1" w:rsidRDefault="006554E1" w:rsidP="006554E1">
      <w:pPr>
        <w:pStyle w:val="af2"/>
      </w:pPr>
      <w:r w:rsidRPr="006554E1">
        <w:rPr>
          <w:b/>
        </w:rPr>
        <w:t xml:space="preserve">Justification: </w:t>
      </w:r>
      <w:r w:rsidRPr="006554E1">
        <w:rPr>
          <w:bCs/>
        </w:rPr>
        <w:t>in connection with the decentralization processes and sectoral reforms, more and more women and girls are left without the basic health care. Education and extracurricular activities are available not to all girls as many villages are left without schools and not all parents have resources to get their children to other villages. With limited or no available public transportation, not all rural dwellers can get to the cities to access services on property rights or other services.</w:t>
      </w:r>
      <w:r w:rsidRPr="006554E1">
        <w:t xml:space="preserve"> </w:t>
      </w:r>
    </w:p>
    <w:p w14:paraId="589715C6" w14:textId="77777777" w:rsidR="006554E1" w:rsidRPr="006554E1" w:rsidRDefault="006554E1" w:rsidP="006554E1">
      <w:pPr>
        <w:pStyle w:val="af2"/>
        <w:rPr>
          <w:b/>
          <w:bCs/>
        </w:rPr>
      </w:pPr>
      <w:bookmarkStart w:id="2" w:name="_Hlk31745854"/>
      <w:r w:rsidRPr="006554E1">
        <w:rPr>
          <w:b/>
          <w:bCs/>
        </w:rPr>
        <w:t xml:space="preserve">Suggested issues and questions for the Government:  </w:t>
      </w:r>
    </w:p>
    <w:bookmarkEnd w:id="2"/>
    <w:p w14:paraId="3B9936E2" w14:textId="4FF08124" w:rsidR="006554E1" w:rsidRPr="006554E1" w:rsidRDefault="006554E1" w:rsidP="006554E1">
      <w:pPr>
        <w:pStyle w:val="af2"/>
      </w:pPr>
      <w:r w:rsidRPr="006554E1">
        <w:t>How is the public awareness of stakeholders at the rural level and rural population in general about the Convention, the Optional Protocol and the Committee’s General recommendations being analyzed and assessed?</w:t>
      </w:r>
    </w:p>
    <w:p w14:paraId="1B65FCC5" w14:textId="77777777" w:rsidR="006554E1" w:rsidRPr="006554E1" w:rsidRDefault="006554E1" w:rsidP="006554E1">
      <w:pPr>
        <w:pStyle w:val="af2"/>
      </w:pPr>
      <w:r w:rsidRPr="006554E1">
        <w:t>How is the awareness about the Convention, the Optional Protocol and the Committee’s General recommendations among the local authorities, including the amalgamated community level, being assessed and encouraged? How many such events were held at the oblast and rayon levels? Who is responsible for conducting such events?</w:t>
      </w:r>
    </w:p>
    <w:p w14:paraId="7D3FCAF2" w14:textId="1255AD83" w:rsidR="008007CB" w:rsidRPr="008007CB" w:rsidRDefault="006554E1" w:rsidP="006554E1">
      <w:pPr>
        <w:pStyle w:val="af2"/>
      </w:pPr>
      <w:r w:rsidRPr="006554E1">
        <w:t>- How many and what kind of measures were conducted to improve the development of policies to combat poverty among women in rural areas to help them secure access to justice, education, housing, formal employment, development of skills and opportunities for education, income opportunities and microloans, as well as access to owning and using land?</w:t>
      </w:r>
    </w:p>
    <w:p w14:paraId="45931136" w14:textId="00FF11A7" w:rsidR="000D6BCE" w:rsidRDefault="008007CB" w:rsidP="006554E1">
      <w:pPr>
        <w:pStyle w:val="af2"/>
      </w:pPr>
      <w:r w:rsidRPr="008007CB">
        <w:t>Visiting gynecological offices as a state program</w:t>
      </w:r>
    </w:p>
    <w:p w14:paraId="5454DFF3" w14:textId="77777777" w:rsidR="008007CB" w:rsidRPr="000D6BCE" w:rsidRDefault="008007CB" w:rsidP="008007CB">
      <w:pPr>
        <w:rPr>
          <w:b/>
        </w:rPr>
      </w:pPr>
    </w:p>
    <w:p w14:paraId="360816AA" w14:textId="77777777" w:rsidR="000D6BCE" w:rsidRPr="000D6BCE" w:rsidRDefault="000D6BCE" w:rsidP="000D6BCE">
      <w:pPr>
        <w:rPr>
          <w:b/>
        </w:rPr>
      </w:pPr>
      <w:r w:rsidRPr="000D6BCE">
        <w:rPr>
          <w:b/>
        </w:rPr>
        <w:t>Eldery women</w:t>
      </w:r>
    </w:p>
    <w:p w14:paraId="16F3DB9E" w14:textId="77777777" w:rsidR="006554E1" w:rsidRDefault="006554E1" w:rsidP="006554E1">
      <w:pPr>
        <w:rPr>
          <w:b/>
        </w:rPr>
      </w:pPr>
      <w:r>
        <w:rPr>
          <w:b/>
        </w:rPr>
        <w:t>J</w:t>
      </w:r>
      <w:r w:rsidRPr="006554E1">
        <w:rPr>
          <w:b/>
        </w:rPr>
        <w:t xml:space="preserve">ustification: </w:t>
      </w:r>
    </w:p>
    <w:p w14:paraId="753286D9" w14:textId="5F1A81D6" w:rsidR="006554E1" w:rsidRPr="006554E1" w:rsidRDefault="006554E1" w:rsidP="006554E1">
      <w:pPr>
        <w:pStyle w:val="af2"/>
      </w:pPr>
      <w:r w:rsidRPr="006554E1">
        <w:t>There are no programs for women of the retirement age with the education to train them in online skills to be able to pay utility bills or access health care services. Local administrations offer such training for payment. As a result, rural women of the retirement age are limited in their access to such services.</w:t>
      </w:r>
    </w:p>
    <w:p w14:paraId="7EEC885A" w14:textId="77777777" w:rsidR="006554E1" w:rsidRDefault="006554E1" w:rsidP="006554E1">
      <w:pPr>
        <w:rPr>
          <w:b/>
        </w:rPr>
      </w:pPr>
      <w:r w:rsidRPr="006554E1">
        <w:rPr>
          <w:b/>
        </w:rPr>
        <w:t xml:space="preserve">Suggested issues and questions for the Government:  </w:t>
      </w:r>
    </w:p>
    <w:p w14:paraId="084AADE2" w14:textId="5337D829" w:rsidR="006554E1" w:rsidRPr="006554E1" w:rsidRDefault="006554E1" w:rsidP="006554E1">
      <w:pPr>
        <w:pStyle w:val="af2"/>
      </w:pPr>
      <w:r w:rsidRPr="006554E1">
        <w:lastRenderedPageBreak/>
        <w:t xml:space="preserve">What programs were launched for women of the retirement age to help them adapt to using online skills?  </w:t>
      </w:r>
    </w:p>
    <w:p w14:paraId="1A64B328" w14:textId="77777777" w:rsidR="006554E1" w:rsidRPr="006554E1" w:rsidRDefault="006554E1" w:rsidP="006554E1">
      <w:pPr>
        <w:pStyle w:val="af2"/>
      </w:pPr>
      <w:r w:rsidRPr="006554E1">
        <w:t xml:space="preserve">Have the preventive health programs for women of the retirement age been established? </w:t>
      </w:r>
    </w:p>
    <w:p w14:paraId="6F5A4DA0" w14:textId="598904B6" w:rsidR="000D6BCE" w:rsidRPr="000D6BCE" w:rsidRDefault="006554E1" w:rsidP="006554E1">
      <w:pPr>
        <w:pStyle w:val="af2"/>
      </w:pPr>
      <w:r w:rsidRPr="006554E1">
        <w:t xml:space="preserve">Have the violence prevention programs for women of the retirement age been established?   </w:t>
      </w:r>
    </w:p>
    <w:p w14:paraId="7660D31B" w14:textId="77777777" w:rsidR="000D6BCE" w:rsidRPr="000D6BCE" w:rsidRDefault="000D6BCE" w:rsidP="006554E1">
      <w:pPr>
        <w:pStyle w:val="af2"/>
      </w:pPr>
      <w:r w:rsidRPr="000D6BCE">
        <w:t xml:space="preserve">Internally displaced women </w:t>
      </w:r>
    </w:p>
    <w:p w14:paraId="7B8FA6DF" w14:textId="77777777" w:rsidR="000D6BCE" w:rsidRPr="000D6BCE" w:rsidRDefault="000D6BCE" w:rsidP="006554E1">
      <w:pPr>
        <w:pStyle w:val="af2"/>
      </w:pPr>
    </w:p>
    <w:p w14:paraId="5101A0C9" w14:textId="5C2129B4" w:rsidR="000D6BCE" w:rsidRDefault="000D6BCE" w:rsidP="000D6BCE">
      <w:pPr>
        <w:rPr>
          <w:b/>
        </w:rPr>
      </w:pPr>
      <w:r w:rsidRPr="000D6BCE">
        <w:rPr>
          <w:b/>
        </w:rPr>
        <w:t>Women living at the zone of the war conflict (Donetsk and Luhansk oblasts)</w:t>
      </w:r>
    </w:p>
    <w:p w14:paraId="16DEFC20" w14:textId="77777777" w:rsidR="00424A4B" w:rsidRDefault="00424A4B" w:rsidP="00424A4B">
      <w:pPr>
        <w:pStyle w:val="af2"/>
      </w:pPr>
      <w:r>
        <w:rPr>
          <w:b/>
        </w:rPr>
        <w:t xml:space="preserve">Justification </w:t>
      </w:r>
      <w:r w:rsidRPr="008007CB">
        <w:t>Women, especially in settlements of Volnovakha, Mariinsky, Yasynuvatsky districts do not have access to anonymous gynecological offices</w:t>
      </w:r>
      <w:r w:rsidRPr="008007CB">
        <w:tab/>
      </w:r>
    </w:p>
    <w:p w14:paraId="7FA37AEA" w14:textId="77777777" w:rsidR="00424A4B" w:rsidRDefault="00424A4B" w:rsidP="00424A4B">
      <w:pPr>
        <w:pStyle w:val="af2"/>
        <w:rPr>
          <w:b/>
          <w:bCs/>
        </w:rPr>
      </w:pPr>
      <w:r w:rsidRPr="00FC67A0">
        <w:rPr>
          <w:b/>
          <w:bCs/>
        </w:rPr>
        <w:t xml:space="preserve">Suggested </w:t>
      </w:r>
      <w:r>
        <w:rPr>
          <w:b/>
          <w:bCs/>
        </w:rPr>
        <w:t>i</w:t>
      </w:r>
      <w:r w:rsidRPr="005D132A">
        <w:rPr>
          <w:b/>
          <w:bCs/>
        </w:rPr>
        <w:t>ssues and questions for the Government:</w:t>
      </w:r>
    </w:p>
    <w:p w14:paraId="7F49B3BB" w14:textId="5E6B629E" w:rsidR="00424A4B" w:rsidRPr="004A3004" w:rsidRDefault="004A3004" w:rsidP="000D6BCE">
      <w:pPr>
        <w:rPr>
          <w:bCs/>
        </w:rPr>
      </w:pPr>
      <w:r w:rsidRPr="004A3004">
        <w:rPr>
          <w:bCs/>
        </w:rPr>
        <w:t>Please provide measure the Government did to ensure medical and other social services for women affected by the coflict</w:t>
      </w:r>
    </w:p>
    <w:p w14:paraId="46822EE3" w14:textId="77777777" w:rsidR="000D6BCE" w:rsidRPr="000D6BCE" w:rsidRDefault="000D6BCE" w:rsidP="006554E1">
      <w:pPr>
        <w:rPr>
          <w:b/>
        </w:rPr>
      </w:pPr>
      <w:r w:rsidRPr="000D6BCE">
        <w:rPr>
          <w:b/>
        </w:rPr>
        <w:t>Women LBTIQ</w:t>
      </w:r>
    </w:p>
    <w:p w14:paraId="0B4D9B93" w14:textId="713BE727" w:rsidR="000D6BCE" w:rsidRDefault="00FC67A0" w:rsidP="000D6BCE">
      <w:pPr>
        <w:rPr>
          <w:b/>
        </w:rPr>
      </w:pPr>
      <w:r>
        <w:rPr>
          <w:b/>
        </w:rPr>
        <w:t>Justification</w:t>
      </w:r>
    </w:p>
    <w:p w14:paraId="221FBF54" w14:textId="4A2D93DC" w:rsidR="00FC67A0" w:rsidRDefault="00FC67A0" w:rsidP="00FC67A0">
      <w:pPr>
        <w:pStyle w:val="af2"/>
      </w:pPr>
      <w:r>
        <w:t xml:space="preserve">CSOs have reported the </w:t>
      </w:r>
      <w:r w:rsidRPr="00FC67A0">
        <w:t>discrimination, harassment and hate speech, based on negative stereotypes, against lesbian, bisexual and transgender women.</w:t>
      </w:r>
      <w:r>
        <w:t xml:space="preserve"> There is a </w:t>
      </w:r>
      <w:r w:rsidRPr="00FC67A0">
        <w:t>rising of “anti-gender” movement in Ukraine and “pro-family/pro-life” coalitions, which blocks gender equality developments</w:t>
      </w:r>
      <w:r>
        <w:t xml:space="preserve">, </w:t>
      </w:r>
      <w:r w:rsidRPr="00FC67A0">
        <w:t>violence and attacks from ultra-rights are not investigated by police and law enforcements</w:t>
      </w:r>
      <w:r>
        <w:t xml:space="preserve">, </w:t>
      </w:r>
      <w:r w:rsidRPr="00FC67A0">
        <w:t>women human rights defenders attacked by ultra-rights without any reaction from authorities</w:t>
      </w:r>
      <w:r>
        <w:t>.</w:t>
      </w:r>
    </w:p>
    <w:p w14:paraId="1BFEC181" w14:textId="175238D3" w:rsidR="00FC67A0" w:rsidRDefault="00FC67A0" w:rsidP="00FC67A0">
      <w:pPr>
        <w:pStyle w:val="af2"/>
      </w:pPr>
    </w:p>
    <w:p w14:paraId="485AAAA7" w14:textId="3BDAEE17" w:rsidR="00FC67A0" w:rsidRDefault="00FC67A0" w:rsidP="00FC67A0">
      <w:pPr>
        <w:pStyle w:val="af2"/>
        <w:rPr>
          <w:b/>
          <w:bCs/>
        </w:rPr>
      </w:pPr>
      <w:r w:rsidRPr="00FC67A0">
        <w:rPr>
          <w:b/>
          <w:bCs/>
        </w:rPr>
        <w:t xml:space="preserve">Suggested </w:t>
      </w:r>
      <w:r w:rsidR="005D132A">
        <w:rPr>
          <w:b/>
          <w:bCs/>
        </w:rPr>
        <w:t>i</w:t>
      </w:r>
      <w:r w:rsidR="005D132A" w:rsidRPr="005D132A">
        <w:rPr>
          <w:b/>
          <w:bCs/>
        </w:rPr>
        <w:t>ssues and questions for the Government:</w:t>
      </w:r>
    </w:p>
    <w:p w14:paraId="32004094" w14:textId="7DC8502E" w:rsidR="00FC67A0" w:rsidRPr="00FC67A0" w:rsidRDefault="00FC67A0" w:rsidP="00FC67A0">
      <w:pPr>
        <w:pStyle w:val="af2"/>
      </w:pPr>
      <w:r w:rsidRPr="00FC67A0">
        <w:t>Please provide information on measures taken to provide necessary protection against discrimination and violence against lesbian, bisexual and transgender women, in particular through the adoption of anti-discrimination legislation and the revision of the existing discriminatory laws that prohibit intersecting forms of discrimination, and provide access to shelter and assistance for LBT women victims of violence, as well as training to medical personnel and the police and law enforcement officials.</w:t>
      </w:r>
    </w:p>
    <w:p w14:paraId="6DCBB435" w14:textId="77777777" w:rsidR="00FC67A0" w:rsidRPr="00FC67A0" w:rsidRDefault="00FC67A0" w:rsidP="00FC67A0">
      <w:pPr>
        <w:pStyle w:val="af2"/>
        <w:rPr>
          <w:b/>
          <w:bCs/>
        </w:rPr>
      </w:pPr>
    </w:p>
    <w:p w14:paraId="15075F3F" w14:textId="45D0B106" w:rsidR="000D6BCE" w:rsidRPr="006F2512" w:rsidRDefault="000D6BCE" w:rsidP="006F2512">
      <w:pPr>
        <w:pStyle w:val="a7"/>
        <w:numPr>
          <w:ilvl w:val="0"/>
          <w:numId w:val="2"/>
        </w:numPr>
        <w:rPr>
          <w:b/>
          <w:caps/>
        </w:rPr>
      </w:pPr>
      <w:r w:rsidRPr="006F2512">
        <w:rPr>
          <w:b/>
          <w:caps/>
        </w:rPr>
        <w:t>Violence against women</w:t>
      </w:r>
    </w:p>
    <w:p w14:paraId="722CA529" w14:textId="531475FE" w:rsidR="002C1F4C" w:rsidRPr="002C1F4C" w:rsidRDefault="002C1F4C" w:rsidP="002C1F4C">
      <w:pPr>
        <w:pStyle w:val="af2"/>
        <w:rPr>
          <w:b/>
          <w:bCs/>
        </w:rPr>
      </w:pPr>
      <w:r w:rsidRPr="002C1F4C">
        <w:rPr>
          <w:b/>
          <w:bCs/>
        </w:rPr>
        <w:t>Justification</w:t>
      </w:r>
    </w:p>
    <w:p w14:paraId="7B763073" w14:textId="23C012B7" w:rsidR="002C1F4C" w:rsidRDefault="002C1F4C" w:rsidP="002C1F4C">
      <w:pPr>
        <w:pStyle w:val="af2"/>
      </w:pPr>
      <w:r w:rsidRPr="002C1F4C">
        <w:t xml:space="preserve">Currently some categories of </w:t>
      </w:r>
      <w:r w:rsidR="006F2512">
        <w:t xml:space="preserve">law enforcement, military and police </w:t>
      </w:r>
      <w:r w:rsidRPr="002C1F4C">
        <w:t>servants</w:t>
      </w:r>
      <w:r w:rsidR="006F2512">
        <w:t xml:space="preserve"> </w:t>
      </w:r>
      <w:r w:rsidRPr="002C1F4C">
        <w:t>are subjected only to disciplinary responsibility and not administrative responsibility for domestic violence. As a result, they remain with no responsibility for commission of this offence, notwithstanding the fact that the risks of domestic violence in such families is rather high.</w:t>
      </w:r>
      <w:r>
        <w:t xml:space="preserve"> </w:t>
      </w:r>
    </w:p>
    <w:p w14:paraId="19EC2267" w14:textId="2E4D765E" w:rsidR="002C1F4C" w:rsidRDefault="002C1F4C" w:rsidP="002C1F4C">
      <w:pPr>
        <w:pStyle w:val="af2"/>
      </w:pPr>
      <w:r>
        <w:t>Although Ukraine has adopted laws on harmonization of national legislation with Istanbul convention, the responsibility for some of the offences, envisaged in the Convention, is still not established. For example, there is no definition of stalking in national legislation and no responsibility for it. As for sexual harassment, there is a definition of this offence in the Law On Ensuring Equal Rights and Opportunities of Women and Men, however no specific provision in the Code of Administrative Offences or the Criminal Code. The implications of the fact that the responsibility for sexual harassment as a specific offence is not clearly established include the absence of official statistics and absence of awareness among women on the possibility to protect their rights.</w:t>
      </w:r>
    </w:p>
    <w:p w14:paraId="12F0788D" w14:textId="77777777" w:rsidR="002C1F4C" w:rsidRDefault="002C1F4C" w:rsidP="002C1F4C">
      <w:pPr>
        <w:pStyle w:val="af2"/>
      </w:pPr>
      <w:r>
        <w:t>There are risks that the mechanisms introduced by the recently adopted legislation on domestic violence might cause violations of confidentiality of victims of domestic and sexual violence in Ukraine. In particular, the Register of the cases of domestic violence and violence based on sex, foreseen by Art. 16 of the Law on Prevention and Counteraction to Domestic Violence, is expected to be accessed by a very wide circle of public officials (including staff of local administrations and local executive bodies, children protection services and so on). This raises especial concerns in regard of the information in the Register on victims of sexual violence and the dangers it poses to their private lives, especially in small towns or villages. Apart from the Register, there many reports when the confidentiality of victims of domestic violence, sexual violence and human trafficking was breached by public servants dealing with the cases of the victims. Apart from personal factor, the reason might be a lack of specific trainings of the respective bodies on the principle of confidentiality of the victims.</w:t>
      </w:r>
    </w:p>
    <w:p w14:paraId="4B65AE84" w14:textId="77777777" w:rsidR="002C1F4C" w:rsidRDefault="002C1F4C" w:rsidP="002C1F4C">
      <w:pPr>
        <w:rPr>
          <w:b/>
          <w:bCs/>
        </w:rPr>
      </w:pPr>
      <w:r w:rsidRPr="005D132A">
        <w:rPr>
          <w:b/>
          <w:bCs/>
        </w:rPr>
        <w:t>Suggested issues and questions for the Government:</w:t>
      </w:r>
    </w:p>
    <w:p w14:paraId="11D9F687" w14:textId="4BA6C8FE" w:rsidR="002C1F4C" w:rsidRDefault="002C1F4C" w:rsidP="002C1F4C">
      <w:pPr>
        <w:pStyle w:val="af2"/>
      </w:pPr>
      <w:r w:rsidRPr="002C1F4C">
        <w:lastRenderedPageBreak/>
        <w:t>When appropriate amendments to the legislation establishing administrative liability for domestic violence of the police, military and other categories of civil servants, who currently are exempted from such liability, will be adopted?</w:t>
      </w:r>
    </w:p>
    <w:p w14:paraId="73A6AB34" w14:textId="77777777" w:rsidR="00982338" w:rsidRPr="00982338" w:rsidRDefault="00982338" w:rsidP="00982338">
      <w:pPr>
        <w:pStyle w:val="af2"/>
      </w:pPr>
      <w:r w:rsidRPr="00982338">
        <w:t>How is the responsibility for stalking and sexual harassment can be ensured?</w:t>
      </w:r>
    </w:p>
    <w:p w14:paraId="5C02D543" w14:textId="4A8783EA" w:rsidR="00982338" w:rsidRPr="00982338" w:rsidRDefault="00982338" w:rsidP="00982338">
      <w:pPr>
        <w:pStyle w:val="af2"/>
      </w:pPr>
      <w:r w:rsidRPr="00982338">
        <w:t>What measures planned to be taken to ensure confidentiality of the victims and witnesses of domestic and gender-based violence? Whether the trainings of the special subjects on confidentiality issues foreseen to be ensured?</w:t>
      </w:r>
    </w:p>
    <w:p w14:paraId="49158907" w14:textId="77777777" w:rsidR="00312FF4" w:rsidRPr="00312FF4" w:rsidRDefault="00312FF4" w:rsidP="00312FF4">
      <w:pPr>
        <w:pStyle w:val="af2"/>
      </w:pPr>
      <w:r w:rsidRPr="00312FF4">
        <w:t xml:space="preserve">What actions have been undertaken by Government for Joint Forces Operation (here and further - JFO) participants rehabilitation and decreasing level of violence in their families? </w:t>
      </w:r>
    </w:p>
    <w:p w14:paraId="53844C78" w14:textId="257CC316" w:rsidR="002C1F4C" w:rsidRDefault="00312FF4" w:rsidP="00312FF4">
      <w:pPr>
        <w:pStyle w:val="af2"/>
      </w:pPr>
      <w:r w:rsidRPr="00312FF4">
        <w:t>What researches have been conducted in Ukraine on domestic violence in the families of ATO participants? If yes, what are their results?</w:t>
      </w:r>
    </w:p>
    <w:p w14:paraId="3E54D93E" w14:textId="77777777" w:rsidR="00BB319D" w:rsidRDefault="00BB319D" w:rsidP="00312FF4">
      <w:pPr>
        <w:pStyle w:val="af2"/>
      </w:pPr>
    </w:p>
    <w:p w14:paraId="56DDC303" w14:textId="377E8297" w:rsidR="000D6BCE" w:rsidRPr="005C4EB9" w:rsidRDefault="000D6BCE" w:rsidP="005C4EB9">
      <w:pPr>
        <w:pStyle w:val="a7"/>
        <w:numPr>
          <w:ilvl w:val="0"/>
          <w:numId w:val="2"/>
        </w:numPr>
        <w:rPr>
          <w:b/>
          <w:caps/>
        </w:rPr>
      </w:pPr>
      <w:r w:rsidRPr="005C4EB9">
        <w:rPr>
          <w:b/>
          <w:caps/>
        </w:rPr>
        <w:t>Rights of girls</w:t>
      </w:r>
    </w:p>
    <w:p w14:paraId="6BA547F0" w14:textId="59D0B790" w:rsidR="00773373" w:rsidRDefault="00773373" w:rsidP="00773373">
      <w:pPr>
        <w:rPr>
          <w:b/>
          <w:bCs/>
        </w:rPr>
      </w:pPr>
      <w:r w:rsidRPr="005D132A">
        <w:rPr>
          <w:b/>
          <w:bCs/>
        </w:rPr>
        <w:t>Suggested issues and questions for the Government:</w:t>
      </w:r>
    </w:p>
    <w:p w14:paraId="4C2B6FA0" w14:textId="0077C901" w:rsidR="008007CB" w:rsidRDefault="00773373" w:rsidP="0087659E">
      <w:pPr>
        <w:pStyle w:val="af2"/>
      </w:pPr>
      <w:r>
        <w:t xml:space="preserve">Please provide information about measures taken to ensure that every boy and girl has an access to quality sex education in school to prevent such problems as sexual violence, early pregnancy and HIV. </w:t>
      </w:r>
    </w:p>
    <w:p w14:paraId="4FBD1E92" w14:textId="53CBDE53" w:rsidR="00773373" w:rsidRPr="0087659E" w:rsidRDefault="00773373" w:rsidP="000D6BCE">
      <w:pPr>
        <w:rPr>
          <w:bCs/>
        </w:rPr>
      </w:pPr>
      <w:r w:rsidRPr="0087659E">
        <w:rPr>
          <w:bCs/>
        </w:rPr>
        <w:t xml:space="preserve">Please provide </w:t>
      </w:r>
      <w:r w:rsidR="00462506" w:rsidRPr="0087659E">
        <w:rPr>
          <w:bCs/>
        </w:rPr>
        <w:t xml:space="preserve">information </w:t>
      </w:r>
      <w:r w:rsidR="0087659E">
        <w:rPr>
          <w:bCs/>
        </w:rPr>
        <w:t xml:space="preserve">about measures taken to encourage girls </w:t>
      </w:r>
      <w:r w:rsidR="008135B3">
        <w:rPr>
          <w:bCs/>
        </w:rPr>
        <w:t xml:space="preserve">obtain STEM professions with aim to </w:t>
      </w:r>
      <w:r w:rsidR="0087659E">
        <w:rPr>
          <w:bCs/>
        </w:rPr>
        <w:t xml:space="preserve">enlarge number of women working in STEM especially in private sector. </w:t>
      </w:r>
      <w:r w:rsidR="008135B3">
        <w:rPr>
          <w:bCs/>
        </w:rPr>
        <w:t>Please provide information about measures taken to examine school curriculum particularly textbooks and literature</w:t>
      </w:r>
      <w:r w:rsidR="004A3004">
        <w:rPr>
          <w:bCs/>
        </w:rPr>
        <w:t xml:space="preserve"> to avoid discrimination and gender bias</w:t>
      </w:r>
      <w:r w:rsidR="0041511A">
        <w:rPr>
          <w:bCs/>
        </w:rPr>
        <w:t xml:space="preserve">, </w:t>
      </w:r>
      <w:r w:rsidR="0041511A" w:rsidRPr="0041511A">
        <w:rPr>
          <w:bCs/>
        </w:rPr>
        <w:t>eliminate negative stereotypes of women and girls</w:t>
      </w:r>
      <w:r w:rsidR="008135B3">
        <w:rPr>
          <w:bCs/>
        </w:rPr>
        <w:t xml:space="preserve">. Please provide information about measures taken to ensure the gender sensitivity of school teachers. </w:t>
      </w:r>
    </w:p>
    <w:p w14:paraId="148F1CBD" w14:textId="3C3148F3" w:rsidR="000D6BCE" w:rsidRPr="00757FD0" w:rsidRDefault="002C1F4C" w:rsidP="00757FD0">
      <w:pPr>
        <w:pStyle w:val="a7"/>
        <w:numPr>
          <w:ilvl w:val="0"/>
          <w:numId w:val="2"/>
        </w:numPr>
        <w:rPr>
          <w:b/>
          <w:caps/>
        </w:rPr>
      </w:pPr>
      <w:r w:rsidRPr="00757FD0">
        <w:rPr>
          <w:b/>
          <w:caps/>
        </w:rPr>
        <w:t xml:space="preserve">Human </w:t>
      </w:r>
      <w:r w:rsidR="000D6BCE" w:rsidRPr="00757FD0">
        <w:rPr>
          <w:b/>
          <w:caps/>
        </w:rPr>
        <w:t>Trafficking and exploitation of prostitution</w:t>
      </w:r>
    </w:p>
    <w:p w14:paraId="7A52C7CA" w14:textId="54C792AF" w:rsidR="00FC67A0" w:rsidRPr="00FC67A0" w:rsidRDefault="00FC67A0" w:rsidP="00FC67A0">
      <w:pPr>
        <w:pStyle w:val="af2"/>
        <w:rPr>
          <w:b/>
          <w:bCs/>
        </w:rPr>
      </w:pPr>
      <w:r w:rsidRPr="00FC67A0">
        <w:rPr>
          <w:b/>
          <w:bCs/>
        </w:rPr>
        <w:t>Justification</w:t>
      </w:r>
    </w:p>
    <w:p w14:paraId="1C2EBD1D" w14:textId="347CD70C" w:rsidR="005D132A" w:rsidRDefault="00FC67A0" w:rsidP="005D132A">
      <w:pPr>
        <w:pStyle w:val="af2"/>
      </w:pPr>
      <w:r w:rsidRPr="00FC67A0">
        <w:t xml:space="preserve">Women’s human rights activists reported that several high positioned Ukrainian officials, including the current president, have publicly supported the idea of legalization of prostitution. The </w:t>
      </w:r>
      <w:r w:rsidR="00BB319D" w:rsidRPr="00FC67A0">
        <w:t>so-called</w:t>
      </w:r>
      <w:r w:rsidRPr="00FC67A0">
        <w:t xml:space="preserve"> sex workers’ NGOs are actively promoting this idea while blatantly lying about the abolitionist (equality) model adopted in other countries. The current Ministry of Social Policy action plan on combating trafficking does not mention prostitution at all.</w:t>
      </w:r>
      <w:r w:rsidR="005D132A">
        <w:t xml:space="preserve"> WHRDs concerned that facts of the social prostitution in the area of military conflict. </w:t>
      </w:r>
    </w:p>
    <w:p w14:paraId="1EA1FD7D" w14:textId="7C2B552C" w:rsidR="005D132A" w:rsidRDefault="002C1F4C" w:rsidP="00FC67A0">
      <w:pPr>
        <w:pStyle w:val="af2"/>
      </w:pPr>
      <w:r>
        <w:t>CSOs concern that i</w:t>
      </w:r>
      <w:r w:rsidRPr="002C1F4C">
        <w:t xml:space="preserve">t is very hard to assess </w:t>
      </w:r>
      <w:r>
        <w:t>t</w:t>
      </w:r>
      <w:r w:rsidRPr="002C1F4C">
        <w:t>he situation with surrogacy in Ukraine, its scale, statistics, existing risks is not studied and not analyzed. The human trafficking risks as well as lack of protection of the children and women are very high, while the promotion of this technology and “recruiting” women is high.</w:t>
      </w:r>
    </w:p>
    <w:p w14:paraId="5426AB2C" w14:textId="77777777" w:rsidR="005D132A" w:rsidRDefault="005D132A" w:rsidP="000D6BCE">
      <w:pPr>
        <w:rPr>
          <w:b/>
          <w:bCs/>
        </w:rPr>
      </w:pPr>
      <w:r w:rsidRPr="005D132A">
        <w:rPr>
          <w:b/>
          <w:bCs/>
        </w:rPr>
        <w:t>Suggested issues and questions for the Government:</w:t>
      </w:r>
    </w:p>
    <w:p w14:paraId="3A827003" w14:textId="256F7E6F" w:rsidR="00FC67A0" w:rsidRDefault="00FC67A0" w:rsidP="00BB319D">
      <w:pPr>
        <w:pStyle w:val="af2"/>
      </w:pPr>
      <w:r w:rsidRPr="00FC67A0">
        <w:t>Please call the State to declare clearly and univocally that the state will adhere to its international and national obligations towards combating trafficking in human beings and curtailing demand for sexual exploitation of both minors and adults.</w:t>
      </w:r>
      <w:r w:rsidR="005D132A">
        <w:t xml:space="preserve"> Please provide the information about the financed</w:t>
      </w:r>
      <w:r w:rsidR="005D132A" w:rsidRPr="005D132A">
        <w:t xml:space="preserve"> programs for the rehabilitation of livelihoods for rural women living along the demarcation line</w:t>
      </w:r>
      <w:r w:rsidR="005D132A">
        <w:t xml:space="preserve"> of military conflict. </w:t>
      </w:r>
    </w:p>
    <w:p w14:paraId="41522F22" w14:textId="3452C373" w:rsidR="002C1F4C" w:rsidRDefault="002C1F4C" w:rsidP="00BB319D">
      <w:pPr>
        <w:pStyle w:val="af2"/>
      </w:pPr>
      <w:r>
        <w:t>Please provide information w</w:t>
      </w:r>
      <w:r w:rsidRPr="002C1F4C">
        <w:t xml:space="preserve">hat steps are planned by the state to ensure legal regulation of surrogacy reproductive technology use, as this sphere and present situation is of high risks of human trafficking? </w:t>
      </w:r>
    </w:p>
    <w:p w14:paraId="6620CF51" w14:textId="77777777" w:rsidR="00BB319D" w:rsidRPr="00FC67A0" w:rsidRDefault="00BB319D" w:rsidP="00BB319D">
      <w:pPr>
        <w:pStyle w:val="af2"/>
      </w:pPr>
    </w:p>
    <w:p w14:paraId="514E3F8C" w14:textId="466B3CD1" w:rsidR="000D6BCE" w:rsidRPr="00757FD0" w:rsidRDefault="000D6BCE" w:rsidP="00757FD0">
      <w:pPr>
        <w:pStyle w:val="a7"/>
        <w:numPr>
          <w:ilvl w:val="0"/>
          <w:numId w:val="2"/>
        </w:numPr>
        <w:rPr>
          <w:b/>
          <w:caps/>
        </w:rPr>
      </w:pPr>
      <w:r w:rsidRPr="00757FD0">
        <w:rPr>
          <w:b/>
          <w:caps/>
        </w:rPr>
        <w:t>Participation in political and public life</w:t>
      </w:r>
    </w:p>
    <w:p w14:paraId="36880293" w14:textId="2E67A65F" w:rsidR="008007CB" w:rsidRDefault="00880719" w:rsidP="000577F0">
      <w:pPr>
        <w:pStyle w:val="af2"/>
      </w:pPr>
      <w:r>
        <w:t>CSOs reported that the Parliament adopted a new Electoral Code with 40% quota for each sex. There is increased number of women MPs of the 9</w:t>
      </w:r>
      <w:r w:rsidRPr="00880719">
        <w:rPr>
          <w:vertAlign w:val="superscript"/>
        </w:rPr>
        <w:t>th</w:t>
      </w:r>
      <w:r>
        <w:t xml:space="preserve"> till 22%.  The women are still </w:t>
      </w:r>
      <w:r w:rsidR="000577F0" w:rsidRPr="000577F0">
        <w:t>underrepresented at the decision-making levels in the Government and the diplomatic service, owing to persistent traditional and patriarchal attitudes.</w:t>
      </w:r>
      <w:r>
        <w:t xml:space="preserve"> There are number of crimes against women civic activists</w:t>
      </w:r>
      <w:bookmarkStart w:id="3" w:name="_GoBack"/>
      <w:bookmarkEnd w:id="3"/>
      <w:r>
        <w:t xml:space="preserve">. At the local level members of the local councils work for free and it’s additional financial barrier for women single mothers, women with disabilities other groups to elect to the local councils. </w:t>
      </w:r>
      <w:r w:rsidR="00A31E20">
        <w:t xml:space="preserve">There are gender bias and hate speeches against women MPs. </w:t>
      </w:r>
    </w:p>
    <w:p w14:paraId="19ADD202" w14:textId="77777777" w:rsidR="00A31E20" w:rsidRDefault="00A31E20" w:rsidP="000577F0">
      <w:pPr>
        <w:pStyle w:val="af2"/>
      </w:pPr>
    </w:p>
    <w:p w14:paraId="76839576" w14:textId="77777777" w:rsidR="00880719" w:rsidRDefault="00880719" w:rsidP="00880719">
      <w:pPr>
        <w:rPr>
          <w:b/>
          <w:bCs/>
        </w:rPr>
      </w:pPr>
      <w:r w:rsidRPr="005D132A">
        <w:rPr>
          <w:b/>
          <w:bCs/>
        </w:rPr>
        <w:t>Suggested issues and questions for the Government:</w:t>
      </w:r>
    </w:p>
    <w:p w14:paraId="5B9ECF4D" w14:textId="7330AFCF" w:rsidR="00880719" w:rsidRDefault="00A31E20" w:rsidP="000577F0">
      <w:pPr>
        <w:pStyle w:val="af2"/>
      </w:pPr>
      <w:r>
        <w:lastRenderedPageBreak/>
        <w:t xml:space="preserve">What does the Government plan to ensure the proper impact of the gender quotas at the election? What measures does it plan to empower women for political participation? </w:t>
      </w:r>
    </w:p>
    <w:p w14:paraId="7EF936B1" w14:textId="77777777" w:rsidR="00880719" w:rsidRPr="000D6BCE" w:rsidRDefault="00880719" w:rsidP="000577F0">
      <w:pPr>
        <w:pStyle w:val="af2"/>
      </w:pPr>
    </w:p>
    <w:p w14:paraId="41E8C33D" w14:textId="40AA8DB5" w:rsidR="000D6BCE" w:rsidRPr="00757FD0" w:rsidRDefault="000D6BCE" w:rsidP="00757FD0">
      <w:pPr>
        <w:pStyle w:val="a7"/>
        <w:numPr>
          <w:ilvl w:val="0"/>
          <w:numId w:val="2"/>
        </w:numPr>
        <w:rPr>
          <w:b/>
          <w:caps/>
        </w:rPr>
      </w:pPr>
      <w:r w:rsidRPr="00757FD0">
        <w:rPr>
          <w:b/>
          <w:caps/>
        </w:rPr>
        <w:t>Education</w:t>
      </w:r>
    </w:p>
    <w:p w14:paraId="38BC84C7" w14:textId="3A840E90" w:rsidR="005C4EB9" w:rsidRPr="008007CB" w:rsidRDefault="005C4EB9" w:rsidP="000D6BCE">
      <w:pPr>
        <w:rPr>
          <w:b/>
          <w:caps/>
        </w:rPr>
      </w:pPr>
      <w:r>
        <w:t xml:space="preserve">CSOs is concerned that the Government didn’t adopt a Gender Equality in Education Strategy, antidiscrimination expertise is not obligatory for all school curricula and textbooks to avoid the negative and patriarchal stereotypes of women and girls. Despite the Committee’s concluding observation # 35 to use </w:t>
      </w:r>
      <w:r w:rsidRPr="005C4EB9">
        <w:t xml:space="preserve">the same curricula applies to boys and girls </w:t>
      </w:r>
      <w:r>
        <w:t>at</w:t>
      </w:r>
      <w:r w:rsidRPr="005C4EB9">
        <w:t xml:space="preserve"> “life skills lessons” </w:t>
      </w:r>
      <w:r>
        <w:t xml:space="preserve">there is still separation and girls are taught cooking and sewing, while boys are taught woodworking and carpentry, a situation that upholds traditional gender roles in society. </w:t>
      </w:r>
      <w:r w:rsidR="009729EF">
        <w:t xml:space="preserve">CSOs is </w:t>
      </w:r>
      <w:r>
        <w:t>also concerned at the high dropout rates among Roma girls.</w:t>
      </w:r>
      <w:r w:rsidR="009729EF">
        <w:t xml:space="preserve"> </w:t>
      </w:r>
    </w:p>
    <w:p w14:paraId="5C858685" w14:textId="5FAAC6FE" w:rsidR="005D132A" w:rsidRDefault="005D132A" w:rsidP="000D6BCE">
      <w:pPr>
        <w:rPr>
          <w:b/>
        </w:rPr>
      </w:pPr>
      <w:bookmarkStart w:id="4" w:name="_Hlk31755517"/>
      <w:r w:rsidRPr="005D132A">
        <w:rPr>
          <w:b/>
          <w:bCs/>
        </w:rPr>
        <w:t>Suggested issues and questions for the Government:</w:t>
      </w:r>
    </w:p>
    <w:bookmarkEnd w:id="4"/>
    <w:p w14:paraId="05F413C5" w14:textId="74CEDADB" w:rsidR="005D132A" w:rsidRPr="005D132A" w:rsidRDefault="00664AB3" w:rsidP="005D132A">
      <w:pPr>
        <w:rPr>
          <w:bCs/>
        </w:rPr>
      </w:pPr>
      <w:r>
        <w:rPr>
          <w:bCs/>
        </w:rPr>
        <w:t xml:space="preserve">Please provide </w:t>
      </w:r>
      <w:r w:rsidR="005B3569">
        <w:rPr>
          <w:bCs/>
        </w:rPr>
        <w:t xml:space="preserve">measures taken by </w:t>
      </w:r>
      <w:r>
        <w:rPr>
          <w:bCs/>
        </w:rPr>
        <w:t>the Government to a</w:t>
      </w:r>
      <w:r w:rsidRPr="00664AB3">
        <w:rPr>
          <w:bCs/>
        </w:rPr>
        <w:t>ccelerate educational and professional advancement for women and girls in order to countering gender stereotypes in schooling and to empower their talents within the STEM field and in strategic and crucial sectors for economic growth</w:t>
      </w:r>
      <w:r>
        <w:rPr>
          <w:bCs/>
        </w:rPr>
        <w:t>?</w:t>
      </w:r>
      <w:r w:rsidRPr="00664AB3">
        <w:rPr>
          <w:bCs/>
        </w:rPr>
        <w:t xml:space="preserve"> </w:t>
      </w:r>
      <w:r>
        <w:rPr>
          <w:bCs/>
        </w:rPr>
        <w:t xml:space="preserve">Has the Government taken preventive measures </w:t>
      </w:r>
      <w:r w:rsidRPr="005D132A">
        <w:rPr>
          <w:bCs/>
        </w:rPr>
        <w:t>in schools involving the Juvenile Prevention Service about the human trafficking and forced prostitution</w:t>
      </w:r>
      <w:r>
        <w:rPr>
          <w:bCs/>
        </w:rPr>
        <w:t xml:space="preserve"> especially in the conflict area zone?</w:t>
      </w:r>
      <w:r w:rsidR="00B75B09">
        <w:rPr>
          <w:bCs/>
        </w:rPr>
        <w:t xml:space="preserve"> </w:t>
      </w:r>
      <w:r w:rsidR="000577F0">
        <w:rPr>
          <w:bCs/>
        </w:rPr>
        <w:t xml:space="preserve">What measures does the Government plan to </w:t>
      </w:r>
      <w:r w:rsidR="000577F0" w:rsidRPr="000577F0">
        <w:rPr>
          <w:bCs/>
        </w:rPr>
        <w:t>secondary vocational education</w:t>
      </w:r>
      <w:r w:rsidR="00BB319D">
        <w:rPr>
          <w:bCs/>
        </w:rPr>
        <w:t>?</w:t>
      </w:r>
    </w:p>
    <w:p w14:paraId="1996CBC9" w14:textId="17E37EBF" w:rsidR="000D6BCE" w:rsidRPr="00757FD0" w:rsidRDefault="000D6BCE" w:rsidP="00757FD0">
      <w:pPr>
        <w:pStyle w:val="a7"/>
        <w:numPr>
          <w:ilvl w:val="0"/>
          <w:numId w:val="2"/>
        </w:numPr>
        <w:rPr>
          <w:b/>
          <w:caps/>
        </w:rPr>
      </w:pPr>
      <w:r w:rsidRPr="00757FD0">
        <w:rPr>
          <w:b/>
          <w:caps/>
        </w:rPr>
        <w:t>Employment</w:t>
      </w:r>
    </w:p>
    <w:p w14:paraId="6AB4A43A" w14:textId="77777777" w:rsidR="00B75B09" w:rsidRPr="00797DCB" w:rsidRDefault="00B75B09" w:rsidP="00B75B09">
      <w:r w:rsidRPr="005B3569">
        <w:t>CSOs concerned that the gender pay gap still exists in all sectors, its average value is 23%. The Government has not implemented any measures to decrease and implement the current commitments like the ILO 100 Convention to reduce the payment gap. There is a continued occupational segregation in the labour market and women’s concentration in low-paid jobs in the formal and informal sectors</w:t>
      </w:r>
      <w:r>
        <w:t>, women are underrepresented in the STEM area</w:t>
      </w:r>
      <w:r w:rsidRPr="005B3569">
        <w:t xml:space="preserve">. The Government cancelled the list of prohibited professions for women except those which are under ILO Convention 45 which was not denounced on time. </w:t>
      </w:r>
      <w:r>
        <w:t>The legislation was amended to prohibit sexual harassment but it’s much more declarative</w:t>
      </w:r>
      <w:r w:rsidRPr="00797DCB">
        <w:t>. The women in conflict-affected areas have limited opportunities for work.</w:t>
      </w:r>
    </w:p>
    <w:p w14:paraId="3E7CE34C" w14:textId="77777777" w:rsidR="00480911" w:rsidRDefault="00480911" w:rsidP="00480911">
      <w:pPr>
        <w:rPr>
          <w:b/>
        </w:rPr>
      </w:pPr>
      <w:r w:rsidRPr="005D132A">
        <w:rPr>
          <w:b/>
          <w:bCs/>
        </w:rPr>
        <w:t>Suggested issues and questions for the Government:</w:t>
      </w:r>
    </w:p>
    <w:p w14:paraId="58D67473" w14:textId="7797EED0" w:rsidR="008007CB" w:rsidRPr="000D6BCE" w:rsidRDefault="009729EF" w:rsidP="000D6BCE">
      <w:pPr>
        <w:rPr>
          <w:b/>
        </w:rPr>
      </w:pPr>
      <w:r>
        <w:rPr>
          <w:bCs/>
        </w:rPr>
        <w:t xml:space="preserve">What has the Government done to reduce a </w:t>
      </w:r>
      <w:r w:rsidRPr="005B3569">
        <w:t>gender pay gap</w:t>
      </w:r>
      <w:r>
        <w:t>?</w:t>
      </w:r>
      <w:r w:rsidRPr="005B3569">
        <w:rPr>
          <w:b/>
          <w:bCs/>
        </w:rPr>
        <w:t xml:space="preserve"> </w:t>
      </w:r>
      <w:r w:rsidR="008135B3" w:rsidRPr="0087659E">
        <w:rPr>
          <w:bCs/>
        </w:rPr>
        <w:t xml:space="preserve">Please provide information </w:t>
      </w:r>
      <w:r w:rsidR="008135B3">
        <w:rPr>
          <w:bCs/>
        </w:rPr>
        <w:t xml:space="preserve">about measures taken to encourage girls obtain STEM professions with aim to enlarge number of women working in STEM especially in private sector. </w:t>
      </w:r>
      <w:r w:rsidR="00D3473F">
        <w:rPr>
          <w:bCs/>
        </w:rPr>
        <w:t xml:space="preserve">Please provide the information the Government has taken to ensure </w:t>
      </w:r>
      <w:r w:rsidR="0041511A" w:rsidRPr="0041511A">
        <w:rPr>
          <w:bCs/>
        </w:rPr>
        <w:t>access to capital, opportunities and support required to ensure women have equal access to opportunities as entrepreneurs and drivers of economic growth, particularly in ensuring greater public procurement opportunities</w:t>
      </w:r>
      <w:r w:rsidR="00D3473F">
        <w:rPr>
          <w:bCs/>
        </w:rPr>
        <w:t xml:space="preserve">. What has the Government done </w:t>
      </w:r>
      <w:r w:rsidR="00D3473F" w:rsidRPr="00D3473F">
        <w:rPr>
          <w:bCs/>
        </w:rPr>
        <w:t xml:space="preserve">to </w:t>
      </w:r>
      <w:r w:rsidR="00D3473F">
        <w:rPr>
          <w:bCs/>
        </w:rPr>
        <w:t xml:space="preserve">reduce pay gap and </w:t>
      </w:r>
      <w:r w:rsidR="00D3473F" w:rsidRPr="00D3473F">
        <w:rPr>
          <w:bCs/>
        </w:rPr>
        <w:t>strengthen commitment and outcomes for equal pay for work of equal value</w:t>
      </w:r>
      <w:r w:rsidR="00D3473F">
        <w:rPr>
          <w:bCs/>
        </w:rPr>
        <w:t>.</w:t>
      </w:r>
      <w:r w:rsidR="00480911" w:rsidRPr="00480911">
        <w:t xml:space="preserve"> </w:t>
      </w:r>
      <w:r w:rsidR="00480911">
        <w:t xml:space="preserve">What are the legal and policies framework </w:t>
      </w:r>
      <w:r w:rsidR="00480911" w:rsidRPr="00480911">
        <w:rPr>
          <w:bCs/>
        </w:rPr>
        <w:t>for the Economic Empowerment of Women</w:t>
      </w:r>
      <w:r w:rsidR="00480911">
        <w:rPr>
          <w:bCs/>
        </w:rPr>
        <w:t>?</w:t>
      </w:r>
      <w:r w:rsidR="00664AB3">
        <w:rPr>
          <w:bCs/>
        </w:rPr>
        <w:t xml:space="preserve"> What has the Government done to prevent</w:t>
      </w:r>
      <w:r w:rsidR="00664AB3" w:rsidRPr="00664AB3">
        <w:rPr>
          <w:bCs/>
        </w:rPr>
        <w:t xml:space="preserve"> sexual harassment </w:t>
      </w:r>
      <w:r w:rsidR="00664AB3">
        <w:rPr>
          <w:bCs/>
        </w:rPr>
        <w:t xml:space="preserve">at the education and work place? </w:t>
      </w:r>
    </w:p>
    <w:p w14:paraId="4914A294" w14:textId="5FB6FBF9" w:rsidR="000D6BCE" w:rsidRPr="003A149F" w:rsidRDefault="000D6BCE" w:rsidP="003A149F">
      <w:pPr>
        <w:pStyle w:val="a7"/>
        <w:numPr>
          <w:ilvl w:val="0"/>
          <w:numId w:val="2"/>
        </w:numPr>
        <w:rPr>
          <w:b/>
          <w:caps/>
        </w:rPr>
      </w:pPr>
      <w:r w:rsidRPr="003A149F">
        <w:rPr>
          <w:b/>
          <w:caps/>
        </w:rPr>
        <w:t>Health</w:t>
      </w:r>
    </w:p>
    <w:p w14:paraId="4339A31E" w14:textId="55A961CD" w:rsidR="00424A4B" w:rsidRPr="00424A4B" w:rsidRDefault="00424A4B" w:rsidP="00424A4B">
      <w:pPr>
        <w:rPr>
          <w:bCs/>
        </w:rPr>
      </w:pPr>
      <w:r w:rsidRPr="00424A4B">
        <w:rPr>
          <w:b/>
        </w:rPr>
        <w:t xml:space="preserve">Justification: </w:t>
      </w:r>
      <w:r w:rsidRPr="00424A4B">
        <w:rPr>
          <w:bCs/>
        </w:rPr>
        <w:t xml:space="preserve">the health care reform failed to improve the situation of the reproductive health of girls and </w:t>
      </w:r>
      <w:r w:rsidR="000F3473" w:rsidRPr="00424A4B">
        <w:rPr>
          <w:bCs/>
        </w:rPr>
        <w:t>women;</w:t>
      </w:r>
      <w:r w:rsidRPr="00424A4B">
        <w:rPr>
          <w:bCs/>
        </w:rPr>
        <w:t xml:space="preserve"> early diagnostics are not available. The reform significantly reduced the access to health care, including the primary health care, to rural women, and among them – to pregnant women, mothers with small children, women with disabilities, and women of the retirement age. The preventive health care programs, which were until recently operating at the outpatient clinic level, were reduced.</w:t>
      </w:r>
      <w:r w:rsidR="003105DF">
        <w:rPr>
          <w:bCs/>
        </w:rPr>
        <w:t xml:space="preserve">  </w:t>
      </w:r>
    </w:p>
    <w:p w14:paraId="6C16E21B" w14:textId="77777777" w:rsidR="003105DF" w:rsidRDefault="003105DF" w:rsidP="00424A4B">
      <w:pPr>
        <w:pStyle w:val="af2"/>
        <w:rPr>
          <w:b/>
        </w:rPr>
      </w:pPr>
      <w:r w:rsidRPr="003105DF">
        <w:rPr>
          <w:b/>
        </w:rPr>
        <w:t>Suggested issues and questions for the Government:</w:t>
      </w:r>
    </w:p>
    <w:p w14:paraId="4B83B19D" w14:textId="2FFF3166" w:rsidR="00424A4B" w:rsidRPr="00424A4B" w:rsidRDefault="00424A4B" w:rsidP="00424A4B">
      <w:pPr>
        <w:pStyle w:val="af2"/>
      </w:pPr>
      <w:r w:rsidRPr="00424A4B">
        <w:t>Does every health care facility a doctor who was properly trained to identify cases of sexual violence and address them?</w:t>
      </w:r>
    </w:p>
    <w:p w14:paraId="6E81F586" w14:textId="77777777" w:rsidR="00424A4B" w:rsidRPr="00424A4B" w:rsidRDefault="00424A4B" w:rsidP="00424A4B">
      <w:pPr>
        <w:pStyle w:val="af2"/>
      </w:pPr>
      <w:r w:rsidRPr="00424A4B">
        <w:t>- Was the mechanism to protect the victim’s confidentiality when receiving such health care services developed and implemented?</w:t>
      </w:r>
    </w:p>
    <w:p w14:paraId="5B32E907" w14:textId="77777777" w:rsidR="00424A4B" w:rsidRPr="00424A4B" w:rsidRDefault="00424A4B" w:rsidP="00424A4B">
      <w:pPr>
        <w:pStyle w:val="af2"/>
      </w:pPr>
      <w:r w:rsidRPr="00424A4B">
        <w:lastRenderedPageBreak/>
        <w:t xml:space="preserve">- Does the Ministry of Health Care keep the corresponding statistics as to identifying cases of sexual violence and providing assistance to its victims? </w:t>
      </w:r>
    </w:p>
    <w:p w14:paraId="417BCB98" w14:textId="77777777" w:rsidR="003105DF" w:rsidRPr="003105DF" w:rsidRDefault="003105DF" w:rsidP="003105DF">
      <w:pPr>
        <w:spacing w:before="120" w:after="0" w:line="240" w:lineRule="auto"/>
        <w:jc w:val="both"/>
      </w:pPr>
      <w:r w:rsidRPr="003105DF">
        <w:t>What actions has government addressed to minimize the specific risks and support particular needs of different groups of internally displaced and refugee women, subjected to multiple and intersecting forms of discrimination, including women with disabilities, older women, girls, widows, women who head households, pregnant women, women living with HIV/AIDS, rural women, indigenous women, women belonging to ethnic, national, sexual or religious minorities, and women human rights defenders?</w:t>
      </w:r>
    </w:p>
    <w:p w14:paraId="33E8E18C" w14:textId="62CC9185" w:rsidR="00424A4B" w:rsidRPr="00424A4B" w:rsidRDefault="003105DF" w:rsidP="00794E0B">
      <w:pPr>
        <w:spacing w:before="120" w:after="0" w:line="240" w:lineRule="auto"/>
        <w:jc w:val="both"/>
        <w:rPr>
          <w:b/>
        </w:rPr>
      </w:pPr>
      <w:r w:rsidRPr="003105DF">
        <w:t>What actions has government undertaken to minimize the risk of contracting HIV/AIDS and sexually transmitted diseases in the ATO in particular among soldiers which used commercial sex? Has Government established initiatives on prevention, awareness raising among women sex workers regarding protection against HIV/AIDS and sexually transmitted diseases?</w:t>
      </w:r>
      <w:r>
        <w:t xml:space="preserve"> </w:t>
      </w:r>
      <w:r w:rsidR="00424A4B" w:rsidRPr="00794E0B">
        <w:rPr>
          <w:bCs/>
        </w:rPr>
        <w:t xml:space="preserve">In how many cases did the victim receive the compensation of damage? </w:t>
      </w:r>
    </w:p>
    <w:p w14:paraId="794A9043" w14:textId="77777777" w:rsidR="00472AD6" w:rsidRDefault="00472AD6" w:rsidP="00472AD6">
      <w:pPr>
        <w:rPr>
          <w:b/>
          <w:caps/>
        </w:rPr>
      </w:pPr>
    </w:p>
    <w:p w14:paraId="0B5647CC" w14:textId="5DE37F63" w:rsidR="00472AD6" w:rsidRPr="003A149F" w:rsidRDefault="00472AD6" w:rsidP="003A149F">
      <w:pPr>
        <w:pStyle w:val="a7"/>
        <w:numPr>
          <w:ilvl w:val="0"/>
          <w:numId w:val="2"/>
        </w:numPr>
        <w:rPr>
          <w:b/>
          <w:caps/>
        </w:rPr>
      </w:pPr>
      <w:r w:rsidRPr="003A149F">
        <w:rPr>
          <w:b/>
          <w:caps/>
        </w:rPr>
        <w:t>Data collection</w:t>
      </w:r>
    </w:p>
    <w:p w14:paraId="1BE36CAA" w14:textId="4F9C396D" w:rsidR="00A06391" w:rsidRDefault="00A06391" w:rsidP="00424A4B">
      <w:pPr>
        <w:rPr>
          <w:b/>
        </w:rPr>
      </w:pPr>
      <w:r>
        <w:rPr>
          <w:b/>
        </w:rPr>
        <w:t>Justification:</w:t>
      </w:r>
    </w:p>
    <w:p w14:paraId="51FC4FD2" w14:textId="0A805110" w:rsidR="00921B43" w:rsidRDefault="00A06391" w:rsidP="00472AD6">
      <w:pPr>
        <w:rPr>
          <w:bCs/>
        </w:rPr>
      </w:pPr>
      <w:r w:rsidRPr="00921B43">
        <w:rPr>
          <w:bCs/>
        </w:rPr>
        <w:t>Women’s civic a</w:t>
      </w:r>
      <w:r w:rsidR="005057AD" w:rsidRPr="00921B43">
        <w:rPr>
          <w:bCs/>
        </w:rPr>
        <w:t xml:space="preserve">ctivists concerns about the absence </w:t>
      </w:r>
      <w:r w:rsidR="00921B43">
        <w:rPr>
          <w:bCs/>
        </w:rPr>
        <w:t xml:space="preserve">of gender indicators to monitor the implementation of the CEDAW and the Beijing Platform for Action, national legislation and </w:t>
      </w:r>
      <w:r w:rsidR="00472AD6">
        <w:rPr>
          <w:bCs/>
        </w:rPr>
        <w:t xml:space="preserve">gender and local policies especially at the level of the amalgamated communities. There is a lack of gender disaggregated data to adopt the decision based on the gender analysis of needs, </w:t>
      </w:r>
      <w:r w:rsidR="00921B43" w:rsidRPr="00921B43">
        <w:rPr>
          <w:bCs/>
        </w:rPr>
        <w:t xml:space="preserve">mainstreaming gender equality and enhancing women’s enjoyment of their human rights. </w:t>
      </w:r>
    </w:p>
    <w:p w14:paraId="5C63D001" w14:textId="77777777" w:rsidR="00472AD6" w:rsidRDefault="00472AD6" w:rsidP="00472AD6">
      <w:pPr>
        <w:rPr>
          <w:b/>
        </w:rPr>
      </w:pPr>
      <w:r w:rsidRPr="005D132A">
        <w:rPr>
          <w:b/>
          <w:bCs/>
        </w:rPr>
        <w:t>Suggested issues and questions for the Government:</w:t>
      </w:r>
    </w:p>
    <w:p w14:paraId="180EDE04" w14:textId="6C37543F" w:rsidR="003105DF" w:rsidRDefault="003105DF" w:rsidP="00664AB3">
      <w:pPr>
        <w:rPr>
          <w:bCs/>
        </w:rPr>
      </w:pPr>
      <w:r w:rsidRPr="00472AD6">
        <w:rPr>
          <w:bCs/>
        </w:rPr>
        <w:t>Is the statistical data being collected on domestic, sexual and other forms of violence against women with disaggregation by age and the nature of their relationship to the abuser?</w:t>
      </w:r>
      <w:r w:rsidR="00A66F1E">
        <w:rPr>
          <w:bCs/>
        </w:rPr>
        <w:t xml:space="preserve"> How does the state monitor </w:t>
      </w:r>
      <w:r w:rsidR="00A66F1E" w:rsidRPr="00A66F1E">
        <w:rPr>
          <w:bCs/>
        </w:rPr>
        <w:t>the implementation of the CEDAW and the Beijing Platform for Action, national legislation and gender and local policies especially at the level of the amalgamated communities</w:t>
      </w:r>
      <w:r w:rsidR="00A66F1E">
        <w:rPr>
          <w:bCs/>
        </w:rPr>
        <w:t xml:space="preserve">? </w:t>
      </w:r>
    </w:p>
    <w:p w14:paraId="5FE3B61D" w14:textId="5DAC2F96" w:rsidR="000D6BCE" w:rsidRPr="003A149F" w:rsidRDefault="000D6BCE" w:rsidP="003A149F">
      <w:pPr>
        <w:pStyle w:val="a7"/>
        <w:numPr>
          <w:ilvl w:val="0"/>
          <w:numId w:val="2"/>
        </w:numPr>
        <w:rPr>
          <w:b/>
          <w:caps/>
        </w:rPr>
      </w:pPr>
      <w:r w:rsidRPr="003A149F">
        <w:rPr>
          <w:b/>
          <w:caps/>
        </w:rPr>
        <w:t>Ratification of other treaties</w:t>
      </w:r>
    </w:p>
    <w:p w14:paraId="085897EC" w14:textId="7D446052" w:rsidR="005D132A" w:rsidRDefault="00A015B5" w:rsidP="000D6BCE">
      <w:pPr>
        <w:rPr>
          <w:b/>
        </w:rPr>
      </w:pPr>
      <w:r>
        <w:rPr>
          <w:b/>
        </w:rPr>
        <w:t>Justification</w:t>
      </w:r>
    </w:p>
    <w:p w14:paraId="5FE9B09E" w14:textId="77777777" w:rsidR="00A015B5" w:rsidRPr="00A015B5" w:rsidRDefault="00A015B5" w:rsidP="00A015B5">
      <w:pPr>
        <w:pStyle w:val="af2"/>
      </w:pPr>
      <w:r w:rsidRPr="00A015B5">
        <w:t>Istanbul Convention is not ratified</w:t>
      </w:r>
    </w:p>
    <w:p w14:paraId="2329815B" w14:textId="77777777" w:rsidR="00A015B5" w:rsidRPr="00A015B5" w:rsidRDefault="00A015B5" w:rsidP="00A015B5">
      <w:pPr>
        <w:pStyle w:val="af2"/>
      </w:pPr>
      <w:r w:rsidRPr="00A015B5">
        <w:t>There are numerous manipulations around spirit and provisions of the Convention</w:t>
      </w:r>
    </w:p>
    <w:p w14:paraId="3C2344E7" w14:textId="14B36CDA" w:rsidR="005D132A" w:rsidRDefault="00A015B5" w:rsidP="00A015B5">
      <w:pPr>
        <w:pStyle w:val="af2"/>
      </w:pPr>
      <w:r w:rsidRPr="00A015B5">
        <w:t>rising of “anti-gender” movement in Ukraine which blocks gender equality developments</w:t>
      </w:r>
    </w:p>
    <w:p w14:paraId="00E6F908" w14:textId="77777777" w:rsidR="00A015B5" w:rsidRDefault="00A015B5" w:rsidP="00A015B5">
      <w:pPr>
        <w:rPr>
          <w:b/>
        </w:rPr>
      </w:pPr>
      <w:r w:rsidRPr="005D132A">
        <w:rPr>
          <w:b/>
          <w:bCs/>
        </w:rPr>
        <w:t>Suggested issues and questions for the Government:</w:t>
      </w:r>
    </w:p>
    <w:p w14:paraId="4263920E" w14:textId="5321FB2C" w:rsidR="00A015B5" w:rsidRDefault="00A015B5" w:rsidP="00A015B5">
      <w:pPr>
        <w:pStyle w:val="af2"/>
      </w:pPr>
      <w:r w:rsidRPr="00A015B5">
        <w:t>When Istanbul Convention will be ratified by Ukraine? What concrete steps are planned to be taken by the Government to realize commitments taken</w:t>
      </w:r>
      <w:r>
        <w:t>?</w:t>
      </w:r>
    </w:p>
    <w:p w14:paraId="7B45D8DA" w14:textId="77777777" w:rsidR="00BB319D" w:rsidRDefault="00BB319D">
      <w:pPr>
        <w:rPr>
          <w:b/>
          <w:bCs/>
        </w:rPr>
      </w:pPr>
    </w:p>
    <w:p w14:paraId="0000009D" w14:textId="13108187" w:rsidR="00355F3A" w:rsidRPr="005275E0" w:rsidRDefault="00301A3B">
      <w:pPr>
        <w:rPr>
          <w:b/>
          <w:bCs/>
        </w:rPr>
      </w:pPr>
      <w:r w:rsidRPr="005275E0">
        <w:rPr>
          <w:b/>
          <w:bCs/>
        </w:rPr>
        <w:t>Submitted by CSO</w:t>
      </w:r>
      <w:r w:rsidR="005275E0">
        <w:rPr>
          <w:b/>
          <w:bCs/>
        </w:rPr>
        <w:t>s</w:t>
      </w:r>
      <w:r w:rsidRPr="005275E0">
        <w:rPr>
          <w:b/>
          <w:bCs/>
        </w:rPr>
        <w:t xml:space="preserve"> </w:t>
      </w:r>
    </w:p>
    <w:p w14:paraId="0000009E" w14:textId="2400A51F" w:rsidR="00355F3A" w:rsidRPr="005275E0" w:rsidRDefault="00301A3B" w:rsidP="004876D0">
      <w:pPr>
        <w:pStyle w:val="af2"/>
      </w:pPr>
      <w:r w:rsidRPr="005275E0">
        <w:t xml:space="preserve">Women’s Information Consultative Center </w:t>
      </w:r>
    </w:p>
    <w:p w14:paraId="0000009F" w14:textId="47CB5773" w:rsidR="00355F3A" w:rsidRPr="005275E0" w:rsidRDefault="00945C54" w:rsidP="004876D0">
      <w:pPr>
        <w:pStyle w:val="af2"/>
        <w:rPr>
          <w:b/>
        </w:rPr>
      </w:pPr>
      <w:bookmarkStart w:id="5" w:name="_heading=h.xwg6405u19u" w:colFirst="0" w:colLast="0"/>
      <w:bookmarkEnd w:id="5"/>
      <w:r w:rsidRPr="004876D0">
        <w:rPr>
          <w:bCs/>
        </w:rPr>
        <w:t xml:space="preserve">Center on </w:t>
      </w:r>
      <w:r w:rsidR="005275E0" w:rsidRPr="004876D0">
        <w:rPr>
          <w:bCs/>
        </w:rPr>
        <w:t>D</w:t>
      </w:r>
      <w:r w:rsidRPr="004876D0">
        <w:rPr>
          <w:bCs/>
        </w:rPr>
        <w:t xml:space="preserve">emocracy </w:t>
      </w:r>
      <w:r w:rsidR="005275E0" w:rsidRPr="004876D0">
        <w:rPr>
          <w:bCs/>
        </w:rPr>
        <w:t>D</w:t>
      </w:r>
      <w:r w:rsidRPr="004876D0">
        <w:rPr>
          <w:bCs/>
        </w:rPr>
        <w:t xml:space="preserve">evelopment </w:t>
      </w:r>
    </w:p>
    <w:p w14:paraId="000000A0" w14:textId="5EE6B1AA" w:rsidR="00355F3A" w:rsidRPr="005275E0" w:rsidRDefault="00A015B5" w:rsidP="004876D0">
      <w:pPr>
        <w:pStyle w:val="af2"/>
      </w:pPr>
      <w:r w:rsidRPr="005275E0">
        <w:t xml:space="preserve">La Strada Ukraine </w:t>
      </w:r>
    </w:p>
    <w:p w14:paraId="06AF81C1" w14:textId="533AAD42" w:rsidR="00A015B5" w:rsidRPr="005275E0" w:rsidRDefault="00A015B5" w:rsidP="004876D0">
      <w:pPr>
        <w:pStyle w:val="af2"/>
      </w:pPr>
      <w:r w:rsidRPr="005275E0">
        <w:t xml:space="preserve">Insight LBTIQ </w:t>
      </w:r>
    </w:p>
    <w:p w14:paraId="3494215F" w14:textId="7EBB7CA5" w:rsidR="002C1F4C" w:rsidRPr="005275E0" w:rsidRDefault="002C1F4C" w:rsidP="004876D0">
      <w:pPr>
        <w:pStyle w:val="af2"/>
      </w:pPr>
      <w:r w:rsidRPr="005275E0">
        <w:t xml:space="preserve">Mariupol Women's </w:t>
      </w:r>
      <w:r w:rsidR="003A149F" w:rsidRPr="005275E0">
        <w:t>Association</w:t>
      </w:r>
      <w:r w:rsidRPr="005275E0">
        <w:t xml:space="preserve"> Bereginja </w:t>
      </w:r>
    </w:p>
    <w:sectPr w:rsidR="002C1F4C" w:rsidRPr="005275E0" w:rsidSect="000D6BCE">
      <w:pgSz w:w="11906" w:h="16838"/>
      <w:pgMar w:top="850" w:right="1417" w:bottom="850" w:left="850" w:header="708" w:footer="708"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2B572F"/>
    <w:multiLevelType w:val="hybridMultilevel"/>
    <w:tmpl w:val="FFAAD63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57FD48AD"/>
    <w:multiLevelType w:val="multilevel"/>
    <w:tmpl w:val="B8B822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5F3A"/>
    <w:rsid w:val="000577F0"/>
    <w:rsid w:val="000D6BCE"/>
    <w:rsid w:val="000F3473"/>
    <w:rsid w:val="00137E89"/>
    <w:rsid w:val="00173384"/>
    <w:rsid w:val="002C1F4C"/>
    <w:rsid w:val="002C4453"/>
    <w:rsid w:val="00301A3B"/>
    <w:rsid w:val="003105DF"/>
    <w:rsid w:val="00312FF4"/>
    <w:rsid w:val="003300B7"/>
    <w:rsid w:val="003312AF"/>
    <w:rsid w:val="00355F3A"/>
    <w:rsid w:val="003A149F"/>
    <w:rsid w:val="003D0212"/>
    <w:rsid w:val="0041511A"/>
    <w:rsid w:val="00415479"/>
    <w:rsid w:val="00424A4B"/>
    <w:rsid w:val="00462506"/>
    <w:rsid w:val="00472AD6"/>
    <w:rsid w:val="00480911"/>
    <w:rsid w:val="004876D0"/>
    <w:rsid w:val="004A07BB"/>
    <w:rsid w:val="004A3004"/>
    <w:rsid w:val="00500AF3"/>
    <w:rsid w:val="005057AD"/>
    <w:rsid w:val="005275E0"/>
    <w:rsid w:val="005B3569"/>
    <w:rsid w:val="005C4EB9"/>
    <w:rsid w:val="005D132A"/>
    <w:rsid w:val="006554E1"/>
    <w:rsid w:val="00664AB3"/>
    <w:rsid w:val="006B7538"/>
    <w:rsid w:val="006C7940"/>
    <w:rsid w:val="006F2512"/>
    <w:rsid w:val="00757FD0"/>
    <w:rsid w:val="00773373"/>
    <w:rsid w:val="007813D0"/>
    <w:rsid w:val="00792478"/>
    <w:rsid w:val="00794E0B"/>
    <w:rsid w:val="007961E9"/>
    <w:rsid w:val="00797DCB"/>
    <w:rsid w:val="008007CB"/>
    <w:rsid w:val="008135B3"/>
    <w:rsid w:val="0087659E"/>
    <w:rsid w:val="00880719"/>
    <w:rsid w:val="0091261D"/>
    <w:rsid w:val="00921B43"/>
    <w:rsid w:val="00945C54"/>
    <w:rsid w:val="00961825"/>
    <w:rsid w:val="009729EF"/>
    <w:rsid w:val="00982338"/>
    <w:rsid w:val="009B2C6B"/>
    <w:rsid w:val="00A015B5"/>
    <w:rsid w:val="00A06391"/>
    <w:rsid w:val="00A31E20"/>
    <w:rsid w:val="00A66F1E"/>
    <w:rsid w:val="00B51B26"/>
    <w:rsid w:val="00B75B09"/>
    <w:rsid w:val="00BB319D"/>
    <w:rsid w:val="00C20933"/>
    <w:rsid w:val="00CA7930"/>
    <w:rsid w:val="00D3473F"/>
    <w:rsid w:val="00D83A33"/>
    <w:rsid w:val="00E61B53"/>
    <w:rsid w:val="00EA01A6"/>
    <w:rsid w:val="00FC67A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CD09A"/>
  <w15:docId w15:val="{D33BDC6B-FAE9-4248-842E-D0FE53BA7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uk-U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unhideWhenUsed/>
    <w:qFormat/>
    <w:pPr>
      <w:keepNext/>
      <w:keepLines/>
      <w:spacing w:before="360" w:after="80"/>
      <w:outlineLvl w:val="1"/>
    </w:pPr>
    <w:rPr>
      <w:b/>
      <w:sz w:val="36"/>
      <w:szCs w:val="36"/>
    </w:rPr>
  </w:style>
  <w:style w:type="paragraph" w:styleId="3">
    <w:name w:val="heading 3"/>
    <w:basedOn w:val="a"/>
    <w:next w:val="a"/>
    <w:uiPriority w:val="9"/>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styleId="a4">
    <w:name w:val="Hyperlink"/>
    <w:basedOn w:val="a0"/>
    <w:uiPriority w:val="99"/>
    <w:unhideWhenUsed/>
    <w:rsid w:val="00820FC2"/>
    <w:rPr>
      <w:color w:val="0563C1" w:themeColor="hyperlink"/>
      <w:u w:val="single"/>
    </w:rPr>
  </w:style>
  <w:style w:type="character" w:styleId="a5">
    <w:name w:val="Unresolved Mention"/>
    <w:basedOn w:val="a0"/>
    <w:uiPriority w:val="99"/>
    <w:semiHidden/>
    <w:unhideWhenUsed/>
    <w:rsid w:val="00820FC2"/>
    <w:rPr>
      <w:color w:val="605E5C"/>
      <w:shd w:val="clear" w:color="auto" w:fill="E1DFDD"/>
    </w:rPr>
  </w:style>
  <w:style w:type="table" w:styleId="a6">
    <w:name w:val="Table Grid"/>
    <w:basedOn w:val="a1"/>
    <w:uiPriority w:val="39"/>
    <w:rsid w:val="00030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030C36"/>
    <w:pPr>
      <w:ind w:left="720"/>
      <w:contextualSpacing/>
    </w:pPr>
  </w:style>
  <w:style w:type="paragraph" w:customStyle="1" w:styleId="H23">
    <w:name w:val="_ H_2/3"/>
    <w:basedOn w:val="a"/>
    <w:next w:val="a"/>
    <w:rsid w:val="001E2380"/>
    <w:pPr>
      <w:suppressAutoHyphens/>
      <w:spacing w:after="0" w:line="240" w:lineRule="exact"/>
    </w:pPr>
    <w:rPr>
      <w:rFonts w:ascii="Times New Roman" w:hAnsi="Times New Roman" w:cs="Times New Roman"/>
      <w:b/>
      <w:spacing w:val="4"/>
      <w:w w:val="103"/>
      <w:kern w:val="14"/>
      <w:sz w:val="20"/>
      <w:szCs w:val="20"/>
    </w:rPr>
  </w:style>
  <w:style w:type="paragraph" w:styleId="a8">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9">
    <w:basedOn w:val="TableNormal0"/>
    <w:pPr>
      <w:spacing w:after="0" w:line="240" w:lineRule="auto"/>
    </w:pPr>
    <w:tblPr>
      <w:tblStyleRowBandSize w:val="1"/>
      <w:tblStyleColBandSize w:val="1"/>
      <w:tblCellMar>
        <w:left w:w="108" w:type="dxa"/>
        <w:right w:w="108" w:type="dxa"/>
      </w:tblCellMar>
    </w:tblPr>
  </w:style>
  <w:style w:type="character" w:styleId="aa">
    <w:name w:val="annotation reference"/>
    <w:uiPriority w:val="99"/>
    <w:semiHidden/>
    <w:unhideWhenUsed/>
    <w:rPr>
      <w:sz w:val="16"/>
      <w:szCs w:val="16"/>
    </w:rPr>
  </w:style>
  <w:style w:type="paragraph" w:styleId="ab">
    <w:name w:val="annotation subject"/>
    <w:basedOn w:val="ac"/>
    <w:next w:val="ac"/>
    <w:link w:val="ad"/>
    <w:uiPriority w:val="99"/>
    <w:semiHidden/>
    <w:unhideWhenUsed/>
    <w:rPr>
      <w:b/>
      <w:bCs/>
    </w:rPr>
  </w:style>
  <w:style w:type="character" w:customStyle="1" w:styleId="ad">
    <w:name w:val="Тема примітки Знак"/>
    <w:basedOn w:val="ae"/>
    <w:link w:val="ab"/>
    <w:uiPriority w:val="99"/>
    <w:semiHidden/>
    <w:rPr>
      <w:b/>
      <w:bCs/>
      <w:sz w:val="20"/>
      <w:szCs w:val="20"/>
    </w:rPr>
  </w:style>
  <w:style w:type="paragraph" w:styleId="ac">
    <w:name w:val="annotation text"/>
    <w:basedOn w:val="a"/>
    <w:link w:val="ae"/>
    <w:uiPriority w:val="99"/>
    <w:semiHidden/>
    <w:unhideWhenUsed/>
    <w:pPr>
      <w:spacing w:line="240" w:lineRule="auto"/>
    </w:pPr>
    <w:rPr>
      <w:sz w:val="20"/>
      <w:szCs w:val="20"/>
    </w:rPr>
  </w:style>
  <w:style w:type="character" w:customStyle="1" w:styleId="ae">
    <w:name w:val="Текст примітки Знак"/>
    <w:link w:val="ac"/>
    <w:uiPriority w:val="99"/>
    <w:semiHidden/>
    <w:rPr>
      <w:sz w:val="20"/>
      <w:szCs w:val="20"/>
    </w:rPr>
  </w:style>
  <w:style w:type="table" w:customStyle="1" w:styleId="af">
    <w:basedOn w:val="TableNormal0"/>
    <w:pPr>
      <w:spacing w:after="0" w:line="240" w:lineRule="auto"/>
    </w:pPr>
    <w:tblPr>
      <w:tblStyleRowBandSize w:val="1"/>
      <w:tblStyleColBandSize w:val="1"/>
      <w:tblCellMar>
        <w:left w:w="108" w:type="dxa"/>
        <w:right w:w="108" w:type="dxa"/>
      </w:tblCellMar>
    </w:tblPr>
  </w:style>
  <w:style w:type="paragraph" w:styleId="af0">
    <w:name w:val="Balloon Text"/>
    <w:basedOn w:val="a"/>
    <w:link w:val="af1"/>
    <w:uiPriority w:val="99"/>
    <w:semiHidden/>
    <w:unhideWhenUsed/>
    <w:rsid w:val="003D0212"/>
    <w:pPr>
      <w:spacing w:after="0" w:line="240" w:lineRule="auto"/>
    </w:pPr>
    <w:rPr>
      <w:rFonts w:ascii="Segoe UI" w:hAnsi="Segoe UI" w:cs="Segoe UI"/>
      <w:sz w:val="18"/>
      <w:szCs w:val="18"/>
    </w:rPr>
  </w:style>
  <w:style w:type="character" w:customStyle="1" w:styleId="af1">
    <w:name w:val="Текст у виносці Знак"/>
    <w:basedOn w:val="a0"/>
    <w:link w:val="af0"/>
    <w:uiPriority w:val="99"/>
    <w:semiHidden/>
    <w:rsid w:val="003D0212"/>
    <w:rPr>
      <w:rFonts w:ascii="Segoe UI" w:hAnsi="Segoe UI" w:cs="Segoe UI"/>
      <w:sz w:val="18"/>
      <w:szCs w:val="18"/>
    </w:rPr>
  </w:style>
  <w:style w:type="paragraph" w:styleId="af2">
    <w:name w:val="No Spacing"/>
    <w:uiPriority w:val="1"/>
    <w:qFormat/>
    <w:rsid w:val="00FC67A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96251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PV8GRAOz4u2YssInI4P7lIG1rnw==">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4503F9E-49E6-46DE-882C-A02D78CFCC6A}"/>
</file>

<file path=customXml/itemProps3.xml><?xml version="1.0" encoding="utf-8"?>
<ds:datastoreItem xmlns:ds="http://schemas.openxmlformats.org/officeDocument/2006/customXml" ds:itemID="{388E7969-E6A9-49D3-9445-C0E4B2D1368C}"/>
</file>

<file path=customXml/itemProps4.xml><?xml version="1.0" encoding="utf-8"?>
<ds:datastoreItem xmlns:ds="http://schemas.openxmlformats.org/officeDocument/2006/customXml" ds:itemID="{1055597B-5A92-4325-B2DF-3CB84D445EE4}"/>
</file>

<file path=docProps/app.xml><?xml version="1.0" encoding="utf-8"?>
<Properties xmlns="http://schemas.openxmlformats.org/officeDocument/2006/extended-properties" xmlns:vt="http://schemas.openxmlformats.org/officeDocument/2006/docPropsVTypes">
  <Template>Normal</Template>
  <TotalTime>12</TotalTime>
  <Pages>8</Pages>
  <Words>16233</Words>
  <Characters>9253</Characters>
  <Application>Microsoft Office Word</Application>
  <DocSecurity>0</DocSecurity>
  <Lines>77</Lines>
  <Paragraphs>50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MRudenko</dc:creator>
  <cp:lastModifiedBy>MRudenko</cp:lastModifiedBy>
  <cp:revision>3</cp:revision>
  <dcterms:created xsi:type="dcterms:W3CDTF">2020-02-06T16:11:00Z</dcterms:created>
  <dcterms:modified xsi:type="dcterms:W3CDTF">2020-02-06T16:39:00Z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