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3204F" w14:textId="77777777" w:rsidR="005404E9" w:rsidRPr="0085372D" w:rsidRDefault="005404E9" w:rsidP="005B60C9">
      <w:pPr>
        <w:pStyle w:val="Normal1"/>
        <w:spacing w:before="1800" w:after="1080" w:line="360" w:lineRule="auto"/>
        <w:jc w:val="center"/>
        <w:rPr>
          <w:rFonts w:ascii="Times New Roman" w:hAnsi="Times New Roman" w:cs="Times New Roman"/>
          <w:b/>
          <w:sz w:val="36"/>
          <w:lang w:val="en-US"/>
        </w:rPr>
      </w:pPr>
      <w:r w:rsidRPr="0085372D">
        <w:rPr>
          <w:rFonts w:ascii="Times New Roman" w:hAnsi="Times New Roman" w:cs="Times New Roman"/>
          <w:b/>
          <w:sz w:val="36"/>
        </w:rPr>
        <w:t xml:space="preserve">Supplementary </w:t>
      </w:r>
      <w:r w:rsidRPr="0085372D">
        <w:rPr>
          <w:rFonts w:ascii="Times New Roman" w:hAnsi="Times New Roman" w:cs="Times New Roman"/>
          <w:b/>
          <w:sz w:val="36"/>
          <w:lang w:val="en-US"/>
        </w:rPr>
        <w:t>I</w:t>
      </w:r>
      <w:r w:rsidRPr="0085372D">
        <w:rPr>
          <w:rFonts w:ascii="Times New Roman" w:hAnsi="Times New Roman" w:cs="Times New Roman"/>
          <w:b/>
          <w:sz w:val="36"/>
        </w:rPr>
        <w:t xml:space="preserve">nformation for the </w:t>
      </w:r>
      <w:r w:rsidRPr="0085372D">
        <w:rPr>
          <w:rFonts w:ascii="Times New Roman" w:hAnsi="Times New Roman" w:cs="Times New Roman"/>
          <w:b/>
          <w:sz w:val="36"/>
          <w:lang w:val="en-US"/>
        </w:rPr>
        <w:t>A</w:t>
      </w:r>
      <w:r w:rsidRPr="0085372D">
        <w:rPr>
          <w:rFonts w:ascii="Times New Roman" w:hAnsi="Times New Roman" w:cs="Times New Roman"/>
          <w:b/>
          <w:sz w:val="36"/>
        </w:rPr>
        <w:t xml:space="preserve">doption of the </w:t>
      </w:r>
      <w:r w:rsidRPr="0085372D">
        <w:rPr>
          <w:rFonts w:ascii="Times New Roman" w:hAnsi="Times New Roman" w:cs="Times New Roman"/>
          <w:b/>
          <w:sz w:val="36"/>
          <w:lang w:val="en-US"/>
        </w:rPr>
        <w:t>L</w:t>
      </w:r>
      <w:r w:rsidRPr="0085372D">
        <w:rPr>
          <w:rFonts w:ascii="Times New Roman" w:hAnsi="Times New Roman" w:cs="Times New Roman"/>
          <w:b/>
          <w:sz w:val="36"/>
        </w:rPr>
        <w:t xml:space="preserve">ist of </w:t>
      </w:r>
      <w:r w:rsidRPr="0085372D">
        <w:rPr>
          <w:rFonts w:ascii="Times New Roman" w:hAnsi="Times New Roman" w:cs="Times New Roman"/>
          <w:b/>
          <w:sz w:val="36"/>
          <w:lang w:val="en-US"/>
        </w:rPr>
        <w:t>I</w:t>
      </w:r>
      <w:r w:rsidRPr="0085372D">
        <w:rPr>
          <w:rFonts w:ascii="Times New Roman" w:hAnsi="Times New Roman" w:cs="Times New Roman"/>
          <w:b/>
          <w:sz w:val="36"/>
        </w:rPr>
        <w:t xml:space="preserve">ssues on Pakistan </w:t>
      </w:r>
    </w:p>
    <w:p w14:paraId="23FE6909" w14:textId="77777777" w:rsidR="005404E9" w:rsidRPr="0085372D" w:rsidRDefault="005404E9" w:rsidP="003353E6">
      <w:pPr>
        <w:pStyle w:val="Normal1"/>
        <w:spacing w:line="360" w:lineRule="auto"/>
        <w:jc w:val="center"/>
        <w:rPr>
          <w:rFonts w:ascii="Times New Roman" w:eastAsia="Times New Roman" w:hAnsi="Times New Roman" w:cs="Times New Roman"/>
          <w:b/>
          <w:sz w:val="32"/>
          <w:szCs w:val="24"/>
        </w:rPr>
      </w:pPr>
      <w:r w:rsidRPr="0085372D">
        <w:rPr>
          <w:rFonts w:ascii="Times New Roman" w:eastAsia="Times New Roman" w:hAnsi="Times New Roman" w:cs="Times New Roman"/>
          <w:b/>
          <w:sz w:val="32"/>
          <w:szCs w:val="24"/>
        </w:rPr>
        <w:t xml:space="preserve">for Consideration by </w:t>
      </w:r>
    </w:p>
    <w:p w14:paraId="72103F61" w14:textId="77777777" w:rsidR="005404E9" w:rsidRPr="0085372D" w:rsidRDefault="005404E9" w:rsidP="003353E6">
      <w:pPr>
        <w:pStyle w:val="Normal1"/>
        <w:spacing w:line="360" w:lineRule="auto"/>
        <w:jc w:val="center"/>
        <w:rPr>
          <w:rFonts w:ascii="Times New Roman" w:eastAsia="Times New Roman" w:hAnsi="Times New Roman" w:cs="Times New Roman"/>
          <w:b/>
          <w:sz w:val="32"/>
          <w:szCs w:val="24"/>
          <w:lang w:val="en-US"/>
        </w:rPr>
      </w:pPr>
      <w:r w:rsidRPr="0085372D">
        <w:rPr>
          <w:rFonts w:ascii="Times New Roman" w:eastAsia="Times New Roman" w:hAnsi="Times New Roman" w:cs="Times New Roman"/>
          <w:b/>
          <w:sz w:val="32"/>
          <w:szCs w:val="24"/>
        </w:rPr>
        <w:t xml:space="preserve">Pre-Sessional </w:t>
      </w:r>
      <w:r w:rsidRPr="0085372D">
        <w:rPr>
          <w:rFonts w:ascii="Times New Roman" w:eastAsia="Times New Roman" w:hAnsi="Times New Roman" w:cs="Times New Roman"/>
          <w:b/>
          <w:sz w:val="32"/>
          <w:szCs w:val="24"/>
          <w:lang w:val="en-US"/>
        </w:rPr>
        <w:t>CEDAW Working Group</w:t>
      </w:r>
    </w:p>
    <w:p w14:paraId="01061AB8" w14:textId="10AE41B2" w:rsidR="005404E9" w:rsidRPr="0085372D" w:rsidRDefault="005404E9" w:rsidP="003353E6">
      <w:pPr>
        <w:pStyle w:val="Normal1"/>
        <w:spacing w:line="360" w:lineRule="auto"/>
        <w:jc w:val="center"/>
        <w:rPr>
          <w:rFonts w:ascii="Times New Roman" w:eastAsia="Times New Roman" w:hAnsi="Times New Roman" w:cs="Times New Roman"/>
          <w:b/>
          <w:sz w:val="44"/>
          <w:szCs w:val="24"/>
          <w:lang w:val="en-US"/>
        </w:rPr>
      </w:pPr>
      <w:r w:rsidRPr="0085372D">
        <w:rPr>
          <w:rFonts w:ascii="Times New Roman" w:hAnsi="Times New Roman" w:cs="Times New Roman"/>
          <w:b/>
          <w:sz w:val="32"/>
        </w:rPr>
        <w:t xml:space="preserve">and </w:t>
      </w:r>
      <w:r w:rsidRPr="0085372D">
        <w:rPr>
          <w:rFonts w:ascii="Times New Roman" w:hAnsi="Times New Roman" w:cs="Times New Roman"/>
          <w:b/>
          <w:sz w:val="32"/>
          <w:lang w:val="en-US"/>
        </w:rPr>
        <w:t xml:space="preserve">by </w:t>
      </w:r>
      <w:r w:rsidRPr="0085372D">
        <w:rPr>
          <w:rFonts w:ascii="Times New Roman" w:hAnsi="Times New Roman" w:cs="Times New Roman"/>
          <w:b/>
          <w:sz w:val="32"/>
        </w:rPr>
        <w:t xml:space="preserve">the </w:t>
      </w:r>
      <w:r w:rsidRPr="0085372D">
        <w:rPr>
          <w:rFonts w:ascii="Times New Roman" w:hAnsi="Times New Roman" w:cs="Times New Roman"/>
          <w:b/>
          <w:sz w:val="32"/>
          <w:lang w:val="en-US"/>
        </w:rPr>
        <w:t>Committee</w:t>
      </w:r>
      <w:r w:rsidRPr="0085372D">
        <w:rPr>
          <w:rFonts w:ascii="Times New Roman" w:hAnsi="Times New Roman" w:cs="Times New Roman"/>
          <w:b/>
          <w:sz w:val="32"/>
        </w:rPr>
        <w:t xml:space="preserve"> in its 75</w:t>
      </w:r>
      <w:r w:rsidRPr="0085372D">
        <w:rPr>
          <w:rFonts w:ascii="Times New Roman" w:hAnsi="Times New Roman" w:cs="Times New Roman"/>
          <w:b/>
          <w:sz w:val="32"/>
          <w:vertAlign w:val="superscript"/>
        </w:rPr>
        <w:t>th</w:t>
      </w:r>
      <w:r w:rsidRPr="0085372D">
        <w:rPr>
          <w:rFonts w:ascii="Times New Roman" w:hAnsi="Times New Roman" w:cs="Times New Roman"/>
          <w:b/>
          <w:sz w:val="32"/>
        </w:rPr>
        <w:t xml:space="preserve"> session</w:t>
      </w:r>
      <w:r w:rsidRPr="0085372D">
        <w:rPr>
          <w:rFonts w:ascii="Times New Roman" w:eastAsia="Times New Roman" w:hAnsi="Times New Roman" w:cs="Times New Roman"/>
          <w:b/>
          <w:sz w:val="44"/>
          <w:szCs w:val="24"/>
        </w:rPr>
        <w:t xml:space="preserve"> </w:t>
      </w:r>
    </w:p>
    <w:p w14:paraId="7551967E" w14:textId="7DC05AA8" w:rsidR="00EB13AC" w:rsidRPr="005B60C9" w:rsidRDefault="00E30CFC" w:rsidP="005B60C9">
      <w:pPr>
        <w:pStyle w:val="Normal1"/>
        <w:spacing w:before="840" w:after="960" w:line="360" w:lineRule="auto"/>
        <w:jc w:val="center"/>
        <w:rPr>
          <w:rFonts w:ascii="Times New Roman" w:eastAsia="Times New Roman" w:hAnsi="Times New Roman" w:cs="Times New Roman"/>
          <w:b/>
          <w:sz w:val="32"/>
          <w:szCs w:val="24"/>
          <w:u w:val="single"/>
          <w:lang w:val="en-US"/>
        </w:rPr>
      </w:pPr>
      <w:r w:rsidRPr="0085372D">
        <w:rPr>
          <w:rFonts w:ascii="Times New Roman" w:eastAsia="Times New Roman" w:hAnsi="Times New Roman" w:cs="Times New Roman"/>
          <w:b/>
          <w:sz w:val="32"/>
          <w:szCs w:val="24"/>
          <w:u w:val="single"/>
        </w:rPr>
        <w:t>Joint</w:t>
      </w:r>
      <w:r w:rsidR="005D5553" w:rsidRPr="0085372D">
        <w:rPr>
          <w:rFonts w:ascii="Times New Roman" w:eastAsia="Times New Roman" w:hAnsi="Times New Roman" w:cs="Times New Roman"/>
          <w:b/>
          <w:sz w:val="32"/>
          <w:szCs w:val="24"/>
          <w:u w:val="single"/>
        </w:rPr>
        <w:t xml:space="preserve"> </w:t>
      </w:r>
      <w:r w:rsidR="00E1021A" w:rsidRPr="0085372D">
        <w:rPr>
          <w:rFonts w:ascii="Times New Roman" w:eastAsia="Times New Roman" w:hAnsi="Times New Roman" w:cs="Times New Roman"/>
          <w:b/>
          <w:sz w:val="32"/>
          <w:szCs w:val="24"/>
          <w:u w:val="single"/>
          <w:lang w:val="en-US"/>
        </w:rPr>
        <w:t xml:space="preserve">Stakeholder </w:t>
      </w:r>
      <w:r w:rsidR="00E1021A" w:rsidRPr="0085372D">
        <w:rPr>
          <w:rFonts w:ascii="Times New Roman" w:eastAsia="Times New Roman" w:hAnsi="Times New Roman" w:cs="Times New Roman"/>
          <w:b/>
          <w:sz w:val="32"/>
          <w:szCs w:val="24"/>
          <w:u w:val="single"/>
        </w:rPr>
        <w:t>Submission</w:t>
      </w:r>
    </w:p>
    <w:p w14:paraId="2F808B84" w14:textId="77777777" w:rsidR="00134D6A" w:rsidRPr="0085372D" w:rsidRDefault="00E1021A" w:rsidP="005D5553">
      <w:pPr>
        <w:pStyle w:val="Normal1"/>
        <w:spacing w:line="360" w:lineRule="auto"/>
        <w:jc w:val="center"/>
        <w:rPr>
          <w:rFonts w:ascii="Times New Roman" w:eastAsia="Times New Roman" w:hAnsi="Times New Roman" w:cs="Times New Roman"/>
          <w:b/>
          <w:sz w:val="28"/>
          <w:szCs w:val="24"/>
        </w:rPr>
      </w:pPr>
      <w:r w:rsidRPr="0085372D">
        <w:rPr>
          <w:rFonts w:ascii="Times New Roman" w:eastAsia="Times New Roman" w:hAnsi="Times New Roman" w:cs="Times New Roman"/>
          <w:b/>
          <w:sz w:val="28"/>
          <w:szCs w:val="24"/>
        </w:rPr>
        <w:t xml:space="preserve">Submitted by Shirkat Gah </w:t>
      </w:r>
      <w:r w:rsidR="00134D6A" w:rsidRPr="0085372D">
        <w:rPr>
          <w:rFonts w:ascii="Times New Roman" w:eastAsia="Times New Roman" w:hAnsi="Times New Roman" w:cs="Times New Roman"/>
          <w:b/>
          <w:sz w:val="28"/>
          <w:szCs w:val="24"/>
        </w:rPr>
        <w:t xml:space="preserve">- Women’s Resource Centre </w:t>
      </w:r>
    </w:p>
    <w:p w14:paraId="1C922D3A" w14:textId="74000BF2" w:rsidR="00432F62" w:rsidRPr="00C235BC" w:rsidRDefault="00E1021A" w:rsidP="005D5553">
      <w:pPr>
        <w:pStyle w:val="Normal1"/>
        <w:spacing w:line="360" w:lineRule="auto"/>
        <w:jc w:val="center"/>
        <w:rPr>
          <w:rFonts w:ascii="Times New Roman" w:eastAsia="Times New Roman" w:hAnsi="Times New Roman" w:cs="Times New Roman"/>
          <w:b/>
          <w:sz w:val="28"/>
          <w:szCs w:val="24"/>
          <w:lang w:val="en-US"/>
        </w:rPr>
      </w:pPr>
      <w:r w:rsidRPr="0085372D">
        <w:rPr>
          <w:rFonts w:ascii="Times New Roman" w:eastAsia="Times New Roman" w:hAnsi="Times New Roman" w:cs="Times New Roman"/>
          <w:b/>
          <w:sz w:val="28"/>
          <w:szCs w:val="24"/>
        </w:rPr>
        <w:t xml:space="preserve">on behalf of </w:t>
      </w:r>
      <w:r w:rsidR="00C235BC">
        <w:rPr>
          <w:rFonts w:ascii="Times New Roman" w:eastAsia="Times New Roman" w:hAnsi="Times New Roman" w:cs="Times New Roman"/>
          <w:b/>
          <w:sz w:val="28"/>
          <w:szCs w:val="24"/>
          <w:lang w:val="en-US"/>
        </w:rPr>
        <w:t>a coalition of</w:t>
      </w:r>
    </w:p>
    <w:p w14:paraId="5D5B7F66" w14:textId="6FA04EE8" w:rsidR="00E1021A" w:rsidRPr="0085372D" w:rsidRDefault="00511E27" w:rsidP="005D5553">
      <w:pPr>
        <w:pStyle w:val="Normal1"/>
        <w:spacing w:line="360" w:lineRule="auto"/>
        <w:jc w:val="center"/>
        <w:rPr>
          <w:rFonts w:ascii="Times New Roman" w:eastAsia="Times New Roman" w:hAnsi="Times New Roman" w:cs="Times New Roman"/>
          <w:b/>
          <w:sz w:val="28"/>
          <w:szCs w:val="24"/>
          <w:lang w:val="en-US"/>
        </w:rPr>
      </w:pPr>
      <w:r w:rsidRPr="0085372D">
        <w:rPr>
          <w:rFonts w:ascii="Times New Roman" w:eastAsia="Times New Roman" w:hAnsi="Times New Roman" w:cs="Times New Roman"/>
          <w:b/>
          <w:sz w:val="28"/>
          <w:szCs w:val="24"/>
        </w:rPr>
        <w:t>1</w:t>
      </w:r>
      <w:r w:rsidRPr="0085372D">
        <w:rPr>
          <w:rFonts w:ascii="Times New Roman" w:eastAsia="Times New Roman" w:hAnsi="Times New Roman" w:cs="Times New Roman"/>
          <w:b/>
          <w:sz w:val="28"/>
          <w:szCs w:val="24"/>
          <w:lang w:val="en-US"/>
        </w:rPr>
        <w:t>4</w:t>
      </w:r>
      <w:r w:rsidRPr="0085372D">
        <w:rPr>
          <w:rFonts w:ascii="Times New Roman" w:eastAsia="Times New Roman" w:hAnsi="Times New Roman" w:cs="Times New Roman"/>
          <w:b/>
          <w:sz w:val="28"/>
          <w:szCs w:val="24"/>
        </w:rPr>
        <w:t xml:space="preserve"> </w:t>
      </w:r>
      <w:r w:rsidR="00E1021A" w:rsidRPr="0085372D">
        <w:rPr>
          <w:rFonts w:ascii="Times New Roman" w:eastAsia="Times New Roman" w:hAnsi="Times New Roman" w:cs="Times New Roman"/>
          <w:b/>
          <w:sz w:val="28"/>
          <w:szCs w:val="24"/>
        </w:rPr>
        <w:t>Civil Society Organisations</w:t>
      </w:r>
      <w:r w:rsidR="00C235BC">
        <w:rPr>
          <w:rFonts w:ascii="Times New Roman" w:eastAsia="Times New Roman" w:hAnsi="Times New Roman" w:cs="Times New Roman"/>
          <w:b/>
          <w:sz w:val="28"/>
          <w:szCs w:val="24"/>
          <w:lang w:val="en-US"/>
        </w:rPr>
        <w:t xml:space="preserve"> </w:t>
      </w:r>
      <w:r w:rsidR="00E1021A" w:rsidRPr="0085372D">
        <w:rPr>
          <w:rFonts w:ascii="Times New Roman" w:eastAsia="Times New Roman" w:hAnsi="Times New Roman" w:cs="Times New Roman"/>
          <w:b/>
          <w:sz w:val="28"/>
          <w:szCs w:val="24"/>
        </w:rPr>
        <w:t xml:space="preserve"> and 1</w:t>
      </w:r>
      <w:r w:rsidR="008624D3" w:rsidRPr="0085372D">
        <w:rPr>
          <w:rFonts w:ascii="Times New Roman" w:eastAsia="Times New Roman" w:hAnsi="Times New Roman" w:cs="Times New Roman"/>
          <w:b/>
          <w:sz w:val="28"/>
          <w:szCs w:val="24"/>
        </w:rPr>
        <w:t>1</w:t>
      </w:r>
      <w:r w:rsidR="00E1021A" w:rsidRPr="0085372D">
        <w:rPr>
          <w:rFonts w:ascii="Times New Roman" w:eastAsia="Times New Roman" w:hAnsi="Times New Roman" w:cs="Times New Roman"/>
          <w:b/>
          <w:sz w:val="28"/>
          <w:szCs w:val="24"/>
        </w:rPr>
        <w:t xml:space="preserve"> Independent Experts </w:t>
      </w:r>
    </w:p>
    <w:p w14:paraId="3847AD35" w14:textId="4DF5204C" w:rsidR="00D8139E" w:rsidRPr="0085372D" w:rsidRDefault="00FD6F89" w:rsidP="005B60C9">
      <w:pPr>
        <w:pStyle w:val="Normal1"/>
        <w:spacing w:after="1440" w:line="360" w:lineRule="auto"/>
        <w:jc w:val="center"/>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June 10 2019</w:t>
      </w:r>
    </w:p>
    <w:p w14:paraId="15148CAB" w14:textId="5762CF33" w:rsidR="00FD6F89" w:rsidRPr="0085372D" w:rsidRDefault="00FD6F89" w:rsidP="00FD6F89">
      <w:pPr>
        <w:pStyle w:val="Footer"/>
        <w:jc w:val="center"/>
        <w:rPr>
          <w:rFonts w:ascii="Times New Roman" w:hAnsi="Times New Roman" w:cs="Times New Roman"/>
          <w:sz w:val="20"/>
          <w:szCs w:val="20"/>
        </w:rPr>
      </w:pPr>
      <w:r w:rsidRPr="0085372D">
        <w:rPr>
          <w:rFonts w:ascii="Times New Roman" w:hAnsi="Times New Roman" w:cs="Times New Roman"/>
          <w:b/>
          <w:noProof/>
          <w:lang w:val="en-US"/>
        </w:rPr>
        <w:drawing>
          <wp:inline distT="0" distB="0" distL="0" distR="0" wp14:anchorId="7F8A491F" wp14:editId="772431CE">
            <wp:extent cx="596900" cy="927100"/>
            <wp:effectExtent l="0" t="0" r="12700" b="12700"/>
            <wp:docPr id="1" name="Picture 3" descr="S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927100"/>
                    </a:xfrm>
                    <a:prstGeom prst="rect">
                      <a:avLst/>
                    </a:prstGeom>
                    <a:noFill/>
                    <a:ln>
                      <a:noFill/>
                    </a:ln>
                  </pic:spPr>
                </pic:pic>
              </a:graphicData>
            </a:graphic>
          </wp:inline>
        </w:drawing>
      </w:r>
    </w:p>
    <w:p w14:paraId="7C2F7A40" w14:textId="77777777" w:rsidR="005B60C9" w:rsidRDefault="005B60C9">
      <w:pPr>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br w:type="page"/>
      </w:r>
    </w:p>
    <w:p w14:paraId="1A00C3D5" w14:textId="04B3AE39" w:rsidR="002A5A8A" w:rsidRPr="0085372D" w:rsidRDefault="00D8139E" w:rsidP="00FD6F89">
      <w:pPr>
        <w:rPr>
          <w:rFonts w:ascii="Times New Roman" w:eastAsia="Times New Roman" w:hAnsi="Times New Roman" w:cs="Times New Roman"/>
          <w:b/>
          <w:sz w:val="24"/>
          <w:szCs w:val="24"/>
          <w:u w:val="single"/>
          <w:lang w:val="en-US"/>
        </w:rPr>
      </w:pPr>
      <w:r w:rsidRPr="0085372D">
        <w:rPr>
          <w:rFonts w:ascii="Times New Roman" w:eastAsia="Times New Roman" w:hAnsi="Times New Roman" w:cs="Times New Roman"/>
          <w:b/>
          <w:sz w:val="24"/>
          <w:szCs w:val="24"/>
          <w:u w:val="single"/>
          <w:lang w:val="en-US"/>
        </w:rPr>
        <w:lastRenderedPageBreak/>
        <w:t>CONTENTS</w:t>
      </w:r>
    </w:p>
    <w:p w14:paraId="3F659D13" w14:textId="77777777" w:rsidR="00D8139E" w:rsidRPr="0085372D" w:rsidRDefault="00D8139E" w:rsidP="005D5553">
      <w:pPr>
        <w:pStyle w:val="Normal1"/>
        <w:spacing w:line="360" w:lineRule="auto"/>
        <w:rPr>
          <w:rFonts w:ascii="Times New Roman" w:eastAsia="Times New Roman" w:hAnsi="Times New Roman" w:cs="Times New Roman"/>
          <w:b/>
          <w:sz w:val="24"/>
          <w:szCs w:val="24"/>
          <w:u w:val="single"/>
          <w:lang w:val="en-US"/>
        </w:rPr>
      </w:pPr>
    </w:p>
    <w:p w14:paraId="713CDC8A" w14:textId="7290BF49" w:rsidR="00D8139E" w:rsidRPr="0085372D" w:rsidRDefault="00D8139E" w:rsidP="005D5553">
      <w:pPr>
        <w:pStyle w:val="Normal1"/>
        <w:spacing w:line="360"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b/>
          <w:sz w:val="24"/>
          <w:szCs w:val="24"/>
          <w:u w:val="single"/>
          <w:lang w:val="en-US"/>
        </w:rPr>
        <w:t>Title</w:t>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b/>
      </w:r>
      <w:r w:rsidRPr="0085372D">
        <w:rPr>
          <w:rFonts w:ascii="Times New Roman" w:eastAsia="Times New Roman" w:hAnsi="Times New Roman" w:cs="Times New Roman"/>
          <w:b/>
          <w:sz w:val="24"/>
          <w:szCs w:val="24"/>
          <w:u w:val="single"/>
          <w:lang w:val="en-US"/>
        </w:rPr>
        <w:t>Page No</w:t>
      </w:r>
      <w:r w:rsidRPr="0085372D">
        <w:rPr>
          <w:rFonts w:ascii="Times New Roman" w:eastAsia="Times New Roman" w:hAnsi="Times New Roman" w:cs="Times New Roman"/>
          <w:sz w:val="24"/>
          <w:szCs w:val="24"/>
          <w:lang w:val="en-US"/>
        </w:rPr>
        <w:t>.</w:t>
      </w:r>
    </w:p>
    <w:p w14:paraId="147AC0CC" w14:textId="422ED818" w:rsidR="002A5A8A" w:rsidRPr="0085372D" w:rsidRDefault="002A5A8A" w:rsidP="00D8139E">
      <w:pPr>
        <w:pStyle w:val="Normal1"/>
        <w:spacing w:line="360"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Contributing individuals</w:t>
      </w:r>
      <w:r w:rsidR="00D8139E" w:rsidRPr="0085372D">
        <w:rPr>
          <w:rFonts w:ascii="Times New Roman" w:eastAsia="Times New Roman" w:hAnsi="Times New Roman" w:cs="Times New Roman"/>
          <w:sz w:val="24"/>
          <w:szCs w:val="24"/>
          <w:lang w:val="en-US"/>
        </w:rPr>
        <w:t>…………………………………………………</w:t>
      </w:r>
      <w:r w:rsid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3</w:t>
      </w:r>
    </w:p>
    <w:p w14:paraId="58F57181" w14:textId="292F4E24" w:rsidR="002A5A8A" w:rsidRPr="0085372D" w:rsidRDefault="002A5A8A" w:rsidP="00D8139E">
      <w:pPr>
        <w:pStyle w:val="Normal1"/>
        <w:spacing w:line="360"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w:t>
      </w:r>
      <w:r w:rsidR="00DC232A" w:rsidRPr="0085372D">
        <w:rPr>
          <w:rFonts w:ascii="Times New Roman" w:eastAsia="Times New Roman" w:hAnsi="Times New Roman" w:cs="Times New Roman"/>
          <w:sz w:val="24"/>
          <w:szCs w:val="24"/>
          <w:lang w:val="en-US"/>
        </w:rPr>
        <w:t>cronyms…..</w:t>
      </w:r>
      <w:r w:rsidR="00D8139E" w:rsidRPr="0085372D">
        <w:rPr>
          <w:rFonts w:ascii="Times New Roman" w:eastAsia="Times New Roman" w:hAnsi="Times New Roman" w:cs="Times New Roman"/>
          <w:sz w:val="24"/>
          <w:szCs w:val="24"/>
          <w:lang w:val="en-US"/>
        </w:rPr>
        <w:t>……………………………………………………………</w:t>
      </w:r>
      <w:r w:rsid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4</w:t>
      </w:r>
    </w:p>
    <w:p w14:paraId="65DAC8A2" w14:textId="77777777" w:rsidR="0085372D" w:rsidRDefault="00E1021A" w:rsidP="0085372D">
      <w:pPr>
        <w:pStyle w:val="Normal1"/>
        <w:spacing w:line="24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Issues &amp; </w:t>
      </w:r>
      <w:r w:rsidR="00D8139E" w:rsidRPr="0085372D">
        <w:rPr>
          <w:rFonts w:ascii="Times New Roman" w:eastAsia="Times New Roman" w:hAnsi="Times New Roman" w:cs="Times New Roman"/>
          <w:sz w:val="24"/>
          <w:szCs w:val="24"/>
          <w:lang w:val="en-US"/>
        </w:rPr>
        <w:t>Q</w:t>
      </w:r>
      <w:r w:rsidR="002A5A8A" w:rsidRPr="0085372D">
        <w:rPr>
          <w:rFonts w:ascii="Times New Roman" w:eastAsia="Times New Roman" w:hAnsi="Times New Roman" w:cs="Times New Roman"/>
          <w:sz w:val="24"/>
          <w:szCs w:val="24"/>
          <w:lang w:val="en-US"/>
        </w:rPr>
        <w:t xml:space="preserve">uestions for consideration </w:t>
      </w:r>
      <w:r w:rsidR="00690D06" w:rsidRPr="0085372D">
        <w:rPr>
          <w:rFonts w:ascii="Times New Roman" w:eastAsia="Times New Roman" w:hAnsi="Times New Roman" w:cs="Times New Roman"/>
          <w:sz w:val="24"/>
          <w:szCs w:val="24"/>
          <w:lang w:val="en-US"/>
        </w:rPr>
        <w:t xml:space="preserve">by </w:t>
      </w:r>
      <w:r w:rsidR="007044C2" w:rsidRPr="0085372D">
        <w:rPr>
          <w:rFonts w:ascii="Times New Roman" w:eastAsia="Times New Roman" w:hAnsi="Times New Roman" w:cs="Times New Roman"/>
          <w:sz w:val="24"/>
          <w:szCs w:val="24"/>
          <w:lang w:val="en-US"/>
        </w:rPr>
        <w:t xml:space="preserve">the </w:t>
      </w:r>
    </w:p>
    <w:p w14:paraId="10C7AAD8" w14:textId="5EEBE1A8" w:rsidR="00D8139E" w:rsidRPr="0085372D" w:rsidRDefault="00690D06" w:rsidP="0085372D">
      <w:pPr>
        <w:pStyle w:val="Normal1"/>
        <w:spacing w:line="24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Committee for </w:t>
      </w:r>
      <w:r w:rsidR="002A5A8A" w:rsidRPr="0085372D">
        <w:rPr>
          <w:rFonts w:ascii="Times New Roman" w:eastAsia="Times New Roman" w:hAnsi="Times New Roman" w:cs="Times New Roman"/>
          <w:sz w:val="24"/>
          <w:szCs w:val="24"/>
          <w:lang w:val="en-US"/>
        </w:rPr>
        <w:t xml:space="preserve">CEDAW Pre-Sessional Working </w:t>
      </w:r>
      <w:r w:rsidR="00E1021A" w:rsidRPr="0085372D">
        <w:rPr>
          <w:rFonts w:ascii="Times New Roman" w:eastAsia="Times New Roman" w:hAnsi="Times New Roman" w:cs="Times New Roman"/>
          <w:sz w:val="24"/>
          <w:szCs w:val="24"/>
          <w:lang w:val="en-US"/>
        </w:rPr>
        <w:t>………………...</w:t>
      </w:r>
      <w:r w:rsid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5</w:t>
      </w:r>
    </w:p>
    <w:p w14:paraId="3C8E09DB" w14:textId="2E0CB031" w:rsidR="00DC232A" w:rsidRDefault="0085372D"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Pakistan’s Declaration…………………………………………………..5</w:t>
      </w:r>
    </w:p>
    <w:p w14:paraId="1891D7B3" w14:textId="438AB319" w:rsidR="0085372D" w:rsidRPr="0085372D" w:rsidRDefault="0085372D"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Optional protocol………………………………………………………..5</w:t>
      </w:r>
    </w:p>
    <w:p w14:paraId="382B5280" w14:textId="0EDC1251" w:rsidR="002A5A8A" w:rsidRPr="0085372D" w:rsidRDefault="002A5A8A" w:rsidP="002B19F2">
      <w:pPr>
        <w:pStyle w:val="Normal1"/>
        <w:numPr>
          <w:ilvl w:val="0"/>
          <w:numId w:val="33"/>
        </w:numPr>
        <w:spacing w:line="240" w:lineRule="auto"/>
        <w:ind w:left="714" w:hanging="357"/>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Article 2</w:t>
      </w:r>
      <w:r w:rsidR="00DC232A"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lang w:val="en-US"/>
        </w:rPr>
        <w:t>…………………………………………………………</w:t>
      </w:r>
      <w:r w:rsid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 xml:space="preserve">5     </w:t>
      </w:r>
    </w:p>
    <w:p w14:paraId="2FB45241" w14:textId="5019ACC7" w:rsidR="00DC232A" w:rsidRPr="0085372D" w:rsidRDefault="009A4DA0" w:rsidP="00FD6F89">
      <w:pPr>
        <w:pStyle w:val="Normal1"/>
        <w:spacing w:line="240" w:lineRule="auto"/>
        <w:ind w:left="1434"/>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Constitutional &amp; legislative framework &amp; access to justice</w:t>
      </w:r>
      <w:r w:rsidRPr="0085372D">
        <w:rPr>
          <w:rFonts w:ascii="Times New Roman" w:eastAsia="Times New Roman" w:hAnsi="Times New Roman" w:cs="Times New Roman"/>
          <w:sz w:val="24"/>
          <w:szCs w:val="24"/>
          <w:lang w:val="en-US"/>
        </w:rPr>
        <w:t>)</w:t>
      </w:r>
    </w:p>
    <w:p w14:paraId="5AD5CFD7" w14:textId="04062690" w:rsidR="00DC232A" w:rsidRPr="0085372D" w:rsidRDefault="009A4DA0" w:rsidP="00FD6F89">
      <w:pPr>
        <w:pStyle w:val="Normal1"/>
        <w:spacing w:line="240" w:lineRule="auto"/>
        <w:ind w:left="1434"/>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National Machinery for advancement of women</w:t>
      </w:r>
      <w:r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 xml:space="preserve"> </w:t>
      </w:r>
    </w:p>
    <w:p w14:paraId="7A8FF991" w14:textId="7B0214BC" w:rsidR="00DC232A" w:rsidRPr="0085372D" w:rsidRDefault="009A4DA0" w:rsidP="00FD6F89">
      <w:pPr>
        <w:pStyle w:val="Normal1"/>
        <w:spacing w:line="240" w:lineRule="auto"/>
        <w:ind w:left="1434"/>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Stereotyp</w:t>
      </w:r>
      <w:r w:rsidR="005249FE" w:rsidRPr="0085372D">
        <w:rPr>
          <w:rFonts w:ascii="Times New Roman" w:eastAsia="Times New Roman" w:hAnsi="Times New Roman" w:cs="Times New Roman"/>
          <w:sz w:val="24"/>
          <w:szCs w:val="24"/>
          <w:lang w:val="en-US"/>
        </w:rPr>
        <w:t>e</w:t>
      </w:r>
      <w:r w:rsidR="00DC232A" w:rsidRPr="0085372D">
        <w:rPr>
          <w:rFonts w:ascii="Times New Roman" w:eastAsia="Times New Roman" w:hAnsi="Times New Roman" w:cs="Times New Roman"/>
          <w:sz w:val="24"/>
          <w:szCs w:val="24"/>
          <w:lang w:val="en-US"/>
        </w:rPr>
        <w:t>s</w:t>
      </w:r>
      <w:r w:rsidR="005249FE"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 xml:space="preserve"> harmful practices &amp; violence against women</w:t>
      </w:r>
      <w:r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 xml:space="preserve"> </w:t>
      </w:r>
    </w:p>
    <w:p w14:paraId="4D404346" w14:textId="19E279DE" w:rsidR="00DC232A" w:rsidRPr="0085372D" w:rsidRDefault="009A4DA0" w:rsidP="00FD6F89">
      <w:pPr>
        <w:pStyle w:val="Normal1"/>
        <w:spacing w:line="240" w:lineRule="auto"/>
        <w:ind w:left="1434"/>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Strengthening support services for violence survivors</w:t>
      </w:r>
      <w:r w:rsidRPr="0085372D">
        <w:rPr>
          <w:rFonts w:ascii="Times New Roman" w:eastAsia="Times New Roman" w:hAnsi="Times New Roman" w:cs="Times New Roman"/>
          <w:sz w:val="24"/>
          <w:szCs w:val="24"/>
          <w:lang w:val="en-US"/>
        </w:rPr>
        <w:t>)</w:t>
      </w:r>
    </w:p>
    <w:p w14:paraId="3FB97DEF" w14:textId="206A0002" w:rsidR="00DC232A" w:rsidRPr="0085372D" w:rsidRDefault="009A4DA0" w:rsidP="00FD6F89">
      <w:pPr>
        <w:pStyle w:val="Normal1"/>
        <w:spacing w:after="120" w:line="240" w:lineRule="auto"/>
        <w:ind w:left="1434"/>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w:t>
      </w:r>
      <w:r w:rsidR="00DC232A" w:rsidRPr="0085372D">
        <w:rPr>
          <w:rFonts w:ascii="Times New Roman" w:eastAsia="Times New Roman" w:hAnsi="Times New Roman" w:cs="Times New Roman"/>
          <w:sz w:val="24"/>
          <w:szCs w:val="24"/>
          <w:lang w:val="en-US"/>
        </w:rPr>
        <w:t>Gender disaggregated date on crimes</w:t>
      </w:r>
      <w:r w:rsidRPr="0085372D">
        <w:rPr>
          <w:rFonts w:ascii="Times New Roman" w:eastAsia="Times New Roman" w:hAnsi="Times New Roman" w:cs="Times New Roman"/>
          <w:sz w:val="24"/>
          <w:szCs w:val="24"/>
          <w:lang w:val="en-US"/>
        </w:rPr>
        <w:t>)</w:t>
      </w:r>
    </w:p>
    <w:p w14:paraId="3FD14075" w14:textId="4BAF9E2F" w:rsidR="00D8139E" w:rsidRPr="0085372D" w:rsidRDefault="00D8139E"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Article 4</w:t>
      </w:r>
      <w:r w:rsidR="00DB2D1F">
        <w:rPr>
          <w:rFonts w:ascii="Times New Roman" w:eastAsia="Times New Roman" w:hAnsi="Times New Roman" w:cs="Times New Roman"/>
          <w:sz w:val="24"/>
          <w:szCs w:val="24"/>
          <w:lang w:val="en-US"/>
        </w:rPr>
        <w:t>…</w:t>
      </w:r>
      <w:r w:rsidR="008B694B" w:rsidRPr="0085372D">
        <w:rPr>
          <w:rFonts w:ascii="Times New Roman" w:eastAsia="Times New Roman" w:hAnsi="Times New Roman" w:cs="Times New Roman"/>
          <w:sz w:val="24"/>
          <w:szCs w:val="24"/>
          <w:lang w:val="en-US"/>
        </w:rPr>
        <w:t>(Temporary measures)…..…………………………</w:t>
      </w:r>
      <w:r w:rsidR="00454558">
        <w:rPr>
          <w:rFonts w:ascii="Times New Roman" w:eastAsia="Times New Roman" w:hAnsi="Times New Roman" w:cs="Times New Roman"/>
          <w:sz w:val="24"/>
          <w:szCs w:val="24"/>
          <w:lang w:val="en-US"/>
        </w:rPr>
        <w:t>………</w:t>
      </w:r>
      <w:r w:rsidR="007E7841">
        <w:rPr>
          <w:rFonts w:ascii="Times New Roman" w:eastAsia="Times New Roman" w:hAnsi="Times New Roman" w:cs="Times New Roman"/>
          <w:sz w:val="24"/>
          <w:szCs w:val="24"/>
          <w:lang w:val="en-US"/>
        </w:rPr>
        <w:t>10</w:t>
      </w:r>
    </w:p>
    <w:p w14:paraId="44321DDD" w14:textId="270F7902" w:rsidR="00D8139E" w:rsidRPr="0085372D" w:rsidRDefault="00D8139E"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Article </w:t>
      </w:r>
      <w:r w:rsidR="003C6D45" w:rsidRPr="0085372D">
        <w:rPr>
          <w:rFonts w:ascii="Times New Roman" w:eastAsia="Times New Roman" w:hAnsi="Times New Roman" w:cs="Times New Roman"/>
          <w:sz w:val="24"/>
          <w:szCs w:val="24"/>
          <w:lang w:val="en-US"/>
        </w:rPr>
        <w:t>6</w:t>
      </w:r>
      <w:r w:rsidRPr="0085372D">
        <w:rPr>
          <w:rFonts w:ascii="Times New Roman" w:eastAsia="Times New Roman" w:hAnsi="Times New Roman" w:cs="Times New Roman"/>
          <w:sz w:val="24"/>
          <w:szCs w:val="24"/>
          <w:lang w:val="en-US"/>
        </w:rPr>
        <w:t>…</w:t>
      </w:r>
      <w:r w:rsidR="00D8026B" w:rsidRPr="0085372D" w:rsidDel="00D8026B">
        <w:rPr>
          <w:rFonts w:ascii="Times New Roman" w:eastAsia="Times New Roman" w:hAnsi="Times New Roman" w:cs="Times New Roman"/>
          <w:sz w:val="24"/>
          <w:szCs w:val="24"/>
          <w:lang w:val="en-US"/>
        </w:rPr>
        <w:t xml:space="preserve"> </w:t>
      </w:r>
      <w:r w:rsidR="003C6D45" w:rsidRPr="0085372D">
        <w:rPr>
          <w:rFonts w:ascii="Times New Roman" w:eastAsia="Times New Roman" w:hAnsi="Times New Roman" w:cs="Times New Roman"/>
          <w:sz w:val="24"/>
          <w:szCs w:val="24"/>
          <w:lang w:val="en-US"/>
        </w:rPr>
        <w:t>(Trafficking)</w:t>
      </w:r>
      <w:r w:rsidR="00D8026B" w:rsidRPr="0085372D">
        <w:rPr>
          <w:rFonts w:ascii="Times New Roman" w:eastAsia="Times New Roman" w:hAnsi="Times New Roman" w:cs="Times New Roman"/>
          <w:sz w:val="24"/>
          <w:szCs w:val="24"/>
          <w:lang w:val="en-US"/>
        </w:rPr>
        <w:t>...</w:t>
      </w:r>
      <w:r w:rsidR="003C6D45"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w:t>
      </w:r>
      <w:r w:rsidR="007E7841">
        <w:rPr>
          <w:rFonts w:ascii="Times New Roman" w:eastAsia="Times New Roman" w:hAnsi="Times New Roman" w:cs="Times New Roman"/>
          <w:sz w:val="24"/>
          <w:szCs w:val="24"/>
          <w:lang w:val="en-US"/>
        </w:rPr>
        <w:t>……..</w:t>
      </w:r>
      <w:r w:rsidR="00BC1B5D" w:rsidRPr="0085372D">
        <w:rPr>
          <w:rFonts w:ascii="Times New Roman" w:eastAsia="Times New Roman" w:hAnsi="Times New Roman" w:cs="Times New Roman"/>
          <w:sz w:val="24"/>
          <w:szCs w:val="24"/>
          <w:lang w:val="en-US"/>
        </w:rPr>
        <w:t>10</w:t>
      </w:r>
    </w:p>
    <w:p w14:paraId="7B031E0B" w14:textId="448BD1FC" w:rsidR="00D8139E" w:rsidRPr="0085372D" w:rsidRDefault="00D8139E"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Article 7</w:t>
      </w:r>
      <w:r w:rsidR="003C6D45" w:rsidRPr="0085372D">
        <w:rPr>
          <w:rFonts w:ascii="Times New Roman" w:eastAsia="Times New Roman" w:hAnsi="Times New Roman" w:cs="Times New Roman"/>
          <w:sz w:val="24"/>
          <w:szCs w:val="24"/>
          <w:lang w:val="en-US"/>
        </w:rPr>
        <w:t>…</w:t>
      </w:r>
      <w:r w:rsidR="00DB2D1F">
        <w:rPr>
          <w:rFonts w:ascii="Times New Roman" w:eastAsia="Times New Roman" w:hAnsi="Times New Roman" w:cs="Times New Roman"/>
          <w:sz w:val="24"/>
          <w:szCs w:val="24"/>
          <w:lang w:val="en-US"/>
        </w:rPr>
        <w:t>(Political p</w:t>
      </w:r>
      <w:r w:rsidR="003C6D45" w:rsidRPr="0085372D">
        <w:rPr>
          <w:rFonts w:ascii="Times New Roman" w:eastAsia="Times New Roman" w:hAnsi="Times New Roman" w:cs="Times New Roman"/>
          <w:sz w:val="24"/>
          <w:szCs w:val="24"/>
          <w:lang w:val="en-US"/>
        </w:rPr>
        <w:t>articipation)</w:t>
      </w:r>
      <w:r w:rsidR="00D8026B" w:rsidRPr="0085372D">
        <w:rPr>
          <w:rFonts w:ascii="Times New Roman" w:eastAsia="Times New Roman" w:hAnsi="Times New Roman" w:cs="Times New Roman"/>
          <w:sz w:val="24"/>
          <w:szCs w:val="24"/>
          <w:lang w:val="en-US"/>
        </w:rPr>
        <w:t>…</w:t>
      </w:r>
      <w:r w:rsidR="003C6D45" w:rsidRPr="0085372D">
        <w:rPr>
          <w:rFonts w:ascii="Times New Roman" w:eastAsia="Times New Roman" w:hAnsi="Times New Roman" w:cs="Times New Roman"/>
          <w:sz w:val="24"/>
          <w:szCs w:val="24"/>
          <w:lang w:val="en-US"/>
        </w:rPr>
        <w:t>…………………………</w:t>
      </w:r>
      <w:r w:rsidR="00D93BC8" w:rsidRPr="0085372D">
        <w:rPr>
          <w:rFonts w:ascii="Times New Roman" w:eastAsia="Times New Roman" w:hAnsi="Times New Roman" w:cs="Times New Roman"/>
          <w:sz w:val="24"/>
          <w:szCs w:val="24"/>
          <w:lang w:val="en-US"/>
        </w:rPr>
        <w:t>...</w:t>
      </w:r>
      <w:r w:rsidR="007E7841">
        <w:rPr>
          <w:rFonts w:ascii="Times New Roman" w:eastAsia="Times New Roman" w:hAnsi="Times New Roman" w:cs="Times New Roman"/>
          <w:sz w:val="24"/>
          <w:szCs w:val="24"/>
          <w:lang w:val="en-US"/>
        </w:rPr>
        <w:t>..</w:t>
      </w:r>
      <w:r w:rsidR="00F53DD4">
        <w:rPr>
          <w:rFonts w:ascii="Times New Roman" w:eastAsia="Times New Roman" w:hAnsi="Times New Roman" w:cs="Times New Roman"/>
          <w:sz w:val="24"/>
          <w:szCs w:val="24"/>
          <w:lang w:val="en-US"/>
        </w:rPr>
        <w:t>.</w:t>
      </w:r>
      <w:r w:rsidR="007E7841">
        <w:rPr>
          <w:rFonts w:ascii="Times New Roman" w:eastAsia="Times New Roman" w:hAnsi="Times New Roman" w:cs="Times New Roman"/>
          <w:sz w:val="24"/>
          <w:szCs w:val="24"/>
          <w:lang w:val="en-US"/>
        </w:rPr>
        <w:t>.......</w:t>
      </w:r>
      <w:r w:rsidR="00BC1B5D" w:rsidRPr="0085372D">
        <w:rPr>
          <w:rFonts w:ascii="Times New Roman" w:eastAsia="Times New Roman" w:hAnsi="Times New Roman" w:cs="Times New Roman"/>
          <w:sz w:val="24"/>
          <w:szCs w:val="24"/>
          <w:lang w:val="en-US"/>
        </w:rPr>
        <w:t>10</w:t>
      </w:r>
    </w:p>
    <w:p w14:paraId="41A4902B" w14:textId="1DF469CE" w:rsidR="00D8139E" w:rsidRPr="0085372D" w:rsidRDefault="00D8139E"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Article </w:t>
      </w:r>
      <w:r w:rsidR="003C6D45" w:rsidRPr="0085372D">
        <w:rPr>
          <w:rFonts w:ascii="Times New Roman" w:eastAsia="Times New Roman" w:hAnsi="Times New Roman" w:cs="Times New Roman"/>
          <w:sz w:val="24"/>
          <w:szCs w:val="24"/>
          <w:lang w:val="en-US"/>
        </w:rPr>
        <w:t>10…(Education)………………………………………</w:t>
      </w:r>
      <w:r w:rsidR="007E7841">
        <w:rPr>
          <w:rFonts w:ascii="Times New Roman" w:eastAsia="Times New Roman" w:hAnsi="Times New Roman" w:cs="Times New Roman"/>
          <w:sz w:val="24"/>
          <w:szCs w:val="24"/>
          <w:lang w:val="en-US"/>
        </w:rPr>
        <w:t>…</w:t>
      </w:r>
      <w:r w:rsidR="00F53DD4">
        <w:rPr>
          <w:rFonts w:ascii="Times New Roman" w:eastAsia="Times New Roman" w:hAnsi="Times New Roman" w:cs="Times New Roman"/>
          <w:sz w:val="24"/>
          <w:szCs w:val="24"/>
          <w:lang w:val="en-US"/>
        </w:rPr>
        <w:t>.</w:t>
      </w:r>
      <w:r w:rsidR="007E7841">
        <w:rPr>
          <w:rFonts w:ascii="Times New Roman" w:eastAsia="Times New Roman" w:hAnsi="Times New Roman" w:cs="Times New Roman"/>
          <w:sz w:val="24"/>
          <w:szCs w:val="24"/>
          <w:lang w:val="en-US"/>
        </w:rPr>
        <w:t>……11</w:t>
      </w:r>
    </w:p>
    <w:p w14:paraId="4E165585" w14:textId="5748C683" w:rsidR="001B6051" w:rsidRPr="0085372D" w:rsidRDefault="001B6051"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Article </w:t>
      </w:r>
      <w:r w:rsidR="003C6D45" w:rsidRPr="0085372D">
        <w:rPr>
          <w:rFonts w:ascii="Times New Roman" w:eastAsia="Times New Roman" w:hAnsi="Times New Roman" w:cs="Times New Roman"/>
          <w:sz w:val="24"/>
          <w:szCs w:val="24"/>
          <w:lang w:val="en-US"/>
        </w:rPr>
        <w:t>11</w:t>
      </w:r>
      <w:r w:rsidR="002315C1" w:rsidRPr="0085372D">
        <w:rPr>
          <w:rFonts w:ascii="Times New Roman" w:eastAsia="Times New Roman" w:hAnsi="Times New Roman" w:cs="Times New Roman"/>
          <w:sz w:val="24"/>
          <w:szCs w:val="24"/>
          <w:lang w:val="en-US"/>
        </w:rPr>
        <w:t>…(Employment)……………………………………..</w:t>
      </w:r>
      <w:r w:rsidR="006520DF" w:rsidRPr="0085372D">
        <w:rPr>
          <w:rFonts w:ascii="Times New Roman" w:eastAsia="Times New Roman" w:hAnsi="Times New Roman" w:cs="Times New Roman"/>
          <w:sz w:val="24"/>
          <w:szCs w:val="24"/>
          <w:lang w:val="en-US"/>
        </w:rPr>
        <w:t>.</w:t>
      </w:r>
      <w:r w:rsidR="00F53DD4">
        <w:rPr>
          <w:rFonts w:ascii="Times New Roman" w:eastAsia="Times New Roman" w:hAnsi="Times New Roman" w:cs="Times New Roman"/>
          <w:sz w:val="24"/>
          <w:szCs w:val="24"/>
          <w:lang w:val="en-US"/>
        </w:rPr>
        <w:t>.........12</w:t>
      </w:r>
    </w:p>
    <w:p w14:paraId="4929341F" w14:textId="3E2FDC2F" w:rsidR="00D8139E" w:rsidRPr="0085372D" w:rsidRDefault="001B6051"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Article </w:t>
      </w:r>
      <w:r w:rsidR="003C6D45" w:rsidRPr="0085372D">
        <w:rPr>
          <w:rFonts w:ascii="Times New Roman" w:eastAsia="Times New Roman" w:hAnsi="Times New Roman" w:cs="Times New Roman"/>
          <w:sz w:val="24"/>
          <w:szCs w:val="24"/>
          <w:lang w:val="en-US"/>
        </w:rPr>
        <w:t>12</w:t>
      </w:r>
      <w:proofErr w:type="gramStart"/>
      <w:r w:rsidR="003C6D45" w:rsidRPr="0085372D">
        <w:rPr>
          <w:rFonts w:ascii="Times New Roman" w:eastAsia="Times New Roman" w:hAnsi="Times New Roman" w:cs="Times New Roman"/>
          <w:sz w:val="24"/>
          <w:szCs w:val="24"/>
          <w:lang w:val="en-US"/>
        </w:rPr>
        <w:t>…(</w:t>
      </w:r>
      <w:proofErr w:type="gramEnd"/>
      <w:r w:rsidR="003C6D45" w:rsidRPr="0085372D">
        <w:rPr>
          <w:rFonts w:ascii="Times New Roman" w:eastAsia="Times New Roman" w:hAnsi="Times New Roman" w:cs="Times New Roman"/>
          <w:sz w:val="24"/>
          <w:szCs w:val="24"/>
          <w:lang w:val="en-US"/>
        </w:rPr>
        <w:t xml:space="preserve">Health). </w:t>
      </w:r>
      <w:r w:rsidR="008B694B" w:rsidRPr="0085372D">
        <w:rPr>
          <w:rFonts w:ascii="Times New Roman" w:eastAsia="Times New Roman" w:hAnsi="Times New Roman" w:cs="Times New Roman"/>
          <w:sz w:val="24"/>
          <w:szCs w:val="24"/>
          <w:lang w:val="en-US"/>
        </w:rPr>
        <w:t>…………………………………………</w:t>
      </w:r>
      <w:r w:rsidR="00A6286D">
        <w:rPr>
          <w:rFonts w:ascii="Times New Roman" w:eastAsia="Times New Roman" w:hAnsi="Times New Roman" w:cs="Times New Roman"/>
          <w:sz w:val="24"/>
          <w:szCs w:val="24"/>
          <w:lang w:val="en-US"/>
        </w:rPr>
        <w:t>………</w:t>
      </w:r>
      <w:r w:rsidR="00BC1B5D" w:rsidRPr="0085372D">
        <w:rPr>
          <w:rFonts w:ascii="Times New Roman" w:eastAsia="Times New Roman" w:hAnsi="Times New Roman" w:cs="Times New Roman"/>
          <w:sz w:val="24"/>
          <w:szCs w:val="24"/>
          <w:lang w:val="en-US"/>
        </w:rPr>
        <w:t>13</w:t>
      </w:r>
    </w:p>
    <w:p w14:paraId="18359BEA" w14:textId="31C1B333" w:rsidR="002315C1" w:rsidRPr="0085372D" w:rsidRDefault="002315C1"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Article 13…(Refugees and internally displaced persons</w:t>
      </w:r>
      <w:r w:rsidR="008B694B" w:rsidRPr="0085372D">
        <w:rPr>
          <w:rFonts w:ascii="Times New Roman" w:eastAsia="Times New Roman" w:hAnsi="Times New Roman" w:cs="Times New Roman"/>
          <w:sz w:val="24"/>
          <w:szCs w:val="24"/>
          <w:lang w:val="en-US"/>
        </w:rPr>
        <w:t>)</w:t>
      </w:r>
      <w:r w:rsidR="00A746E0">
        <w:rPr>
          <w:rFonts w:ascii="Times New Roman" w:eastAsia="Times New Roman" w:hAnsi="Times New Roman" w:cs="Times New Roman"/>
          <w:sz w:val="24"/>
          <w:szCs w:val="24"/>
          <w:lang w:val="en-US"/>
        </w:rPr>
        <w:t>.</w:t>
      </w:r>
      <w:r w:rsidR="00D93BC8" w:rsidRPr="0085372D">
        <w:rPr>
          <w:rFonts w:ascii="Times New Roman" w:eastAsia="Times New Roman" w:hAnsi="Times New Roman" w:cs="Times New Roman"/>
          <w:sz w:val="24"/>
          <w:szCs w:val="24"/>
          <w:lang w:val="en-US"/>
        </w:rPr>
        <w:t>..</w:t>
      </w:r>
      <w:r w:rsidR="00A746E0">
        <w:rPr>
          <w:rFonts w:ascii="Times New Roman" w:eastAsia="Times New Roman" w:hAnsi="Times New Roman" w:cs="Times New Roman"/>
          <w:sz w:val="24"/>
          <w:szCs w:val="24"/>
          <w:lang w:val="en-US"/>
        </w:rPr>
        <w:t>…………..</w:t>
      </w:r>
      <w:r w:rsidR="00BC1B5D" w:rsidRPr="0085372D">
        <w:rPr>
          <w:rFonts w:ascii="Times New Roman" w:eastAsia="Times New Roman" w:hAnsi="Times New Roman" w:cs="Times New Roman"/>
          <w:sz w:val="24"/>
          <w:szCs w:val="24"/>
          <w:lang w:val="en-US"/>
        </w:rPr>
        <w:t>14</w:t>
      </w:r>
    </w:p>
    <w:p w14:paraId="474A77E6" w14:textId="6BCCB2B9" w:rsidR="006520DF" w:rsidRPr="0085372D" w:rsidRDefault="006520DF"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Article 14…(Rural women)……………………………………</w:t>
      </w:r>
      <w:r w:rsidR="00A746E0">
        <w:rPr>
          <w:rFonts w:ascii="Times New Roman" w:eastAsia="Times New Roman" w:hAnsi="Times New Roman" w:cs="Times New Roman"/>
          <w:sz w:val="24"/>
          <w:szCs w:val="24"/>
          <w:lang w:val="en-US"/>
        </w:rPr>
        <w:t>……...15</w:t>
      </w:r>
    </w:p>
    <w:p w14:paraId="2303B44D" w14:textId="204FD402" w:rsidR="006520DF" w:rsidRPr="0085372D" w:rsidRDefault="008416CF" w:rsidP="002B19F2">
      <w:pPr>
        <w:pStyle w:val="Normal1"/>
        <w:numPr>
          <w:ilvl w:val="0"/>
          <w:numId w:val="33"/>
        </w:numPr>
        <w:spacing w:after="120"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Article</w:t>
      </w:r>
      <w:r w:rsidR="002B19F2" w:rsidRPr="0085372D">
        <w:rPr>
          <w:rFonts w:ascii="Times New Roman" w:eastAsia="Times New Roman" w:hAnsi="Times New Roman" w:cs="Times New Roman"/>
          <w:sz w:val="24"/>
          <w:szCs w:val="24"/>
          <w:lang w:val="en-US"/>
        </w:rPr>
        <w:t xml:space="preserve"> 16</w:t>
      </w:r>
      <w:r w:rsidRPr="0085372D">
        <w:rPr>
          <w:rFonts w:ascii="Times New Roman" w:eastAsia="Times New Roman" w:hAnsi="Times New Roman" w:cs="Times New Roman"/>
          <w:sz w:val="24"/>
          <w:szCs w:val="24"/>
          <w:lang w:val="en-US"/>
        </w:rPr>
        <w:t>…(</w:t>
      </w:r>
      <w:r w:rsidR="002B19F2" w:rsidRPr="0085372D">
        <w:rPr>
          <w:rFonts w:ascii="Times New Roman" w:eastAsia="Times New Roman" w:hAnsi="Times New Roman" w:cs="Times New Roman"/>
          <w:sz w:val="24"/>
          <w:szCs w:val="24"/>
          <w:lang w:val="en-US"/>
        </w:rPr>
        <w:t>Marriage &amp; family law)…………………</w:t>
      </w:r>
      <w:r w:rsidR="00D93BC8" w:rsidRPr="0085372D">
        <w:rPr>
          <w:rFonts w:ascii="Times New Roman" w:eastAsia="Times New Roman" w:hAnsi="Times New Roman" w:cs="Times New Roman"/>
          <w:sz w:val="24"/>
          <w:szCs w:val="24"/>
          <w:lang w:val="en-US"/>
        </w:rPr>
        <w:t>..</w:t>
      </w:r>
      <w:r w:rsidR="002B19F2" w:rsidRPr="0085372D">
        <w:rPr>
          <w:rFonts w:ascii="Times New Roman" w:eastAsia="Times New Roman" w:hAnsi="Times New Roman" w:cs="Times New Roman"/>
          <w:sz w:val="24"/>
          <w:szCs w:val="24"/>
          <w:lang w:val="en-US"/>
        </w:rPr>
        <w:t>………</w:t>
      </w:r>
      <w:r w:rsidR="00177D00">
        <w:rPr>
          <w:rFonts w:ascii="Times New Roman" w:eastAsia="Times New Roman" w:hAnsi="Times New Roman" w:cs="Times New Roman"/>
          <w:sz w:val="24"/>
          <w:szCs w:val="24"/>
          <w:lang w:val="en-US"/>
        </w:rPr>
        <w:t>…….17</w:t>
      </w:r>
    </w:p>
    <w:p w14:paraId="3A852F46" w14:textId="6DD34134" w:rsidR="003353E6" w:rsidRPr="0066366C" w:rsidRDefault="00134D6A" w:rsidP="0066366C">
      <w:pPr>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br w:type="page"/>
      </w:r>
    </w:p>
    <w:p w14:paraId="61283464" w14:textId="58944828" w:rsidR="003A6718" w:rsidRPr="0085372D" w:rsidRDefault="00A87990" w:rsidP="005D5553">
      <w:pPr>
        <w:pStyle w:val="Normal1"/>
        <w:spacing w:line="360" w:lineRule="auto"/>
        <w:rPr>
          <w:rFonts w:ascii="Times New Roman" w:eastAsia="Times New Roman" w:hAnsi="Times New Roman" w:cs="Times New Roman"/>
          <w:sz w:val="24"/>
          <w:szCs w:val="24"/>
          <w:u w:val="single"/>
          <w:lang w:val="en-US"/>
        </w:rPr>
      </w:pPr>
      <w:r w:rsidRPr="0085372D">
        <w:rPr>
          <w:rFonts w:ascii="Times New Roman" w:eastAsia="Times New Roman" w:hAnsi="Times New Roman" w:cs="Times New Roman"/>
          <w:b/>
          <w:sz w:val="24"/>
          <w:szCs w:val="24"/>
          <w:u w:val="single"/>
          <w:lang w:val="en-US"/>
        </w:rPr>
        <w:lastRenderedPageBreak/>
        <w:t xml:space="preserve">CONTRIBUTING </w:t>
      </w:r>
      <w:r w:rsidR="00690D06" w:rsidRPr="0085372D">
        <w:rPr>
          <w:rFonts w:ascii="Times New Roman" w:eastAsia="Times New Roman" w:hAnsi="Times New Roman" w:cs="Times New Roman"/>
          <w:b/>
          <w:sz w:val="24"/>
          <w:szCs w:val="24"/>
          <w:u w:val="single"/>
          <w:lang w:val="en-US"/>
        </w:rPr>
        <w:t xml:space="preserve">ORGANISATIONS &amp; </w:t>
      </w:r>
      <w:r w:rsidRPr="0085372D">
        <w:rPr>
          <w:rFonts w:ascii="Times New Roman" w:eastAsia="Times New Roman" w:hAnsi="Times New Roman" w:cs="Times New Roman"/>
          <w:b/>
          <w:sz w:val="24"/>
          <w:szCs w:val="24"/>
          <w:u w:val="single"/>
          <w:lang w:val="en-US"/>
        </w:rPr>
        <w:t>INDIVIDUALS</w:t>
      </w:r>
      <w:r w:rsidRPr="0085372D">
        <w:rPr>
          <w:rFonts w:ascii="Times New Roman" w:eastAsia="Times New Roman" w:hAnsi="Times New Roman" w:cs="Times New Roman"/>
          <w:sz w:val="24"/>
          <w:szCs w:val="24"/>
          <w:u w:val="single"/>
          <w:lang w:val="en-US"/>
        </w:rPr>
        <w:t>:</w:t>
      </w:r>
    </w:p>
    <w:p w14:paraId="50FB66F7" w14:textId="05EA089E" w:rsidR="00FD6F89" w:rsidRPr="0085372D" w:rsidRDefault="00532A29" w:rsidP="005B60C9">
      <w:pPr>
        <w:pStyle w:val="Normal1"/>
        <w:spacing w:before="480" w:after="600"/>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These questions have been prepared following a series of consultations amongst civil society actors from all four provinces of Pakistan; the first two called by the National Commission o</w:t>
      </w:r>
      <w:r w:rsidR="00DB2D1F">
        <w:rPr>
          <w:rFonts w:ascii="Times New Roman" w:eastAsia="Times New Roman" w:hAnsi="Times New Roman" w:cs="Times New Roman"/>
          <w:sz w:val="24"/>
          <w:szCs w:val="24"/>
          <w:lang w:val="en-US"/>
        </w:rPr>
        <w:t>n the Status of Women (NCSW).  The p</w:t>
      </w:r>
      <w:r w:rsidRPr="0085372D">
        <w:rPr>
          <w:rFonts w:ascii="Times New Roman" w:eastAsia="Times New Roman" w:hAnsi="Times New Roman" w:cs="Times New Roman"/>
          <w:sz w:val="24"/>
          <w:szCs w:val="24"/>
          <w:lang w:val="en-US"/>
        </w:rPr>
        <w:t xml:space="preserve">articipants </w:t>
      </w:r>
      <w:r w:rsidR="003353E6" w:rsidRPr="0085372D">
        <w:rPr>
          <w:rFonts w:ascii="Times New Roman" w:eastAsia="Times New Roman" w:hAnsi="Times New Roman" w:cs="Times New Roman"/>
          <w:sz w:val="24"/>
          <w:szCs w:val="24"/>
          <w:lang w:val="en-US"/>
        </w:rPr>
        <w:t>reviewed the Concluding Comments of the Committee (C/PAK/CO/4), State Party Interim Report (CEDAW/C/PAK/CO/4/Add.1) and the 5</w:t>
      </w:r>
      <w:r w:rsidR="003353E6" w:rsidRPr="0085372D">
        <w:rPr>
          <w:rFonts w:ascii="Times New Roman" w:eastAsia="Times New Roman" w:hAnsi="Times New Roman" w:cs="Times New Roman"/>
          <w:sz w:val="24"/>
          <w:szCs w:val="24"/>
          <w:vertAlign w:val="superscript"/>
          <w:lang w:val="en-US"/>
        </w:rPr>
        <w:t>th</w:t>
      </w:r>
      <w:r w:rsidR="003353E6" w:rsidRPr="0085372D">
        <w:rPr>
          <w:rFonts w:ascii="Times New Roman" w:eastAsia="Times New Roman" w:hAnsi="Times New Roman" w:cs="Times New Roman"/>
          <w:sz w:val="24"/>
          <w:szCs w:val="24"/>
          <w:lang w:val="en-US"/>
        </w:rPr>
        <w:t xml:space="preserve"> State Party Report </w:t>
      </w:r>
      <w:r w:rsidR="004723BD" w:rsidRPr="0085372D">
        <w:rPr>
          <w:rFonts w:ascii="Times New Roman" w:eastAsia="Times New Roman" w:hAnsi="Times New Roman" w:cs="Times New Roman"/>
          <w:sz w:val="24"/>
          <w:szCs w:val="24"/>
          <w:lang w:val="en-US"/>
        </w:rPr>
        <w:t>(</w:t>
      </w:r>
      <w:r w:rsidR="003353E6" w:rsidRPr="0085372D">
        <w:rPr>
          <w:rFonts w:ascii="Times New Roman" w:eastAsia="Times New Roman" w:hAnsi="Times New Roman" w:cs="Times New Roman"/>
          <w:sz w:val="24"/>
          <w:szCs w:val="24"/>
          <w:lang w:val="en-US"/>
        </w:rPr>
        <w:t>CEDAW/C/PAK/5</w:t>
      </w:r>
      <w:r w:rsidR="004723BD" w:rsidRPr="0085372D">
        <w:rPr>
          <w:rFonts w:ascii="Times New Roman" w:eastAsia="Times New Roman" w:hAnsi="Times New Roman" w:cs="Times New Roman"/>
          <w:sz w:val="24"/>
          <w:szCs w:val="24"/>
          <w:lang w:val="en-US"/>
        </w:rPr>
        <w:t xml:space="preserve">). They </w:t>
      </w:r>
      <w:r w:rsidRPr="0085372D">
        <w:rPr>
          <w:rFonts w:ascii="Times New Roman" w:eastAsia="Times New Roman" w:hAnsi="Times New Roman" w:cs="Times New Roman"/>
          <w:sz w:val="24"/>
          <w:szCs w:val="24"/>
          <w:lang w:val="en-US"/>
        </w:rPr>
        <w:t xml:space="preserve">identified the most critical concerns of women in Pakistan and formulated questions for submission to the Committee on the Elimination on All Forms of Discrimination </w:t>
      </w:r>
      <w:proofErr w:type="gramStart"/>
      <w:r w:rsidRPr="0085372D">
        <w:rPr>
          <w:rFonts w:ascii="Times New Roman" w:eastAsia="Times New Roman" w:hAnsi="Times New Roman" w:cs="Times New Roman"/>
          <w:sz w:val="24"/>
          <w:szCs w:val="24"/>
          <w:lang w:val="en-US"/>
        </w:rPr>
        <w:t>Against</w:t>
      </w:r>
      <w:proofErr w:type="gramEnd"/>
      <w:r w:rsidRPr="0085372D">
        <w:rPr>
          <w:rFonts w:ascii="Times New Roman" w:eastAsia="Times New Roman" w:hAnsi="Times New Roman" w:cs="Times New Roman"/>
          <w:sz w:val="24"/>
          <w:szCs w:val="24"/>
          <w:lang w:val="en-US"/>
        </w:rPr>
        <w:t xml:space="preserve"> Women </w:t>
      </w:r>
      <w:r w:rsidR="000F2E9B" w:rsidRPr="0085372D">
        <w:rPr>
          <w:rFonts w:ascii="Times New Roman" w:eastAsia="Times New Roman" w:hAnsi="Times New Roman" w:cs="Times New Roman"/>
          <w:sz w:val="24"/>
          <w:szCs w:val="24"/>
          <w:lang w:val="en-US"/>
        </w:rPr>
        <w:t xml:space="preserve">in a process steered by </w:t>
      </w:r>
      <w:r w:rsidRPr="0085372D">
        <w:rPr>
          <w:rFonts w:ascii="Times New Roman" w:eastAsia="Times New Roman" w:hAnsi="Times New Roman" w:cs="Times New Roman"/>
          <w:sz w:val="24"/>
          <w:szCs w:val="24"/>
          <w:lang w:val="en-US"/>
        </w:rPr>
        <w:t xml:space="preserve">Shirkat Gah – Women’s Resource Centre. The following </w:t>
      </w:r>
      <w:proofErr w:type="spellStart"/>
      <w:r w:rsidRPr="0085372D">
        <w:rPr>
          <w:rFonts w:ascii="Times New Roman" w:eastAsia="Times New Roman" w:hAnsi="Times New Roman" w:cs="Times New Roman"/>
          <w:sz w:val="24"/>
          <w:szCs w:val="24"/>
          <w:lang w:val="en-US"/>
        </w:rPr>
        <w:t>organisations</w:t>
      </w:r>
      <w:proofErr w:type="spellEnd"/>
      <w:r w:rsidRPr="0085372D">
        <w:rPr>
          <w:rFonts w:ascii="Times New Roman" w:eastAsia="Times New Roman" w:hAnsi="Times New Roman" w:cs="Times New Roman"/>
          <w:sz w:val="24"/>
          <w:szCs w:val="24"/>
          <w:lang w:val="en-US"/>
        </w:rPr>
        <w:t xml:space="preserve"> and individuals </w:t>
      </w:r>
      <w:r w:rsidR="00B22131">
        <w:rPr>
          <w:rFonts w:ascii="Times New Roman" w:eastAsia="Times New Roman" w:hAnsi="Times New Roman" w:cs="Times New Roman"/>
          <w:sz w:val="24"/>
          <w:szCs w:val="24"/>
          <w:lang w:val="en-US"/>
        </w:rPr>
        <w:t xml:space="preserve">were a part of the coalition and </w:t>
      </w:r>
      <w:r w:rsidRPr="0085372D">
        <w:rPr>
          <w:rFonts w:ascii="Times New Roman" w:eastAsia="Times New Roman" w:hAnsi="Times New Roman" w:cs="Times New Roman"/>
          <w:sz w:val="24"/>
          <w:szCs w:val="24"/>
          <w:lang w:val="en-US"/>
        </w:rPr>
        <w:t>contributed to this process</w:t>
      </w:r>
      <w:r w:rsidR="00FD6F89" w:rsidRPr="0085372D">
        <w:rPr>
          <w:rFonts w:ascii="Times New Roman" w:eastAsia="Times New Roman" w:hAnsi="Times New Roman" w:cs="Times New Roman"/>
          <w:sz w:val="24"/>
          <w:szCs w:val="24"/>
          <w:lang w:val="en-US"/>
        </w:rPr>
        <w:t>.</w:t>
      </w:r>
    </w:p>
    <w:tbl>
      <w:tblPr>
        <w:tblStyle w:val="TableGrid"/>
        <w:tblW w:w="9918" w:type="dxa"/>
        <w:tblLook w:val="04A0" w:firstRow="1" w:lastRow="0" w:firstColumn="1" w:lastColumn="0" w:noHBand="0" w:noVBand="1"/>
      </w:tblPr>
      <w:tblGrid>
        <w:gridCol w:w="4428"/>
        <w:gridCol w:w="5490"/>
      </w:tblGrid>
      <w:tr w:rsidR="00182BD5" w:rsidRPr="0085372D" w14:paraId="60536890" w14:textId="77777777" w:rsidTr="00511E27">
        <w:tc>
          <w:tcPr>
            <w:tcW w:w="4428" w:type="dxa"/>
          </w:tcPr>
          <w:p w14:paraId="7ADF42F6" w14:textId="19F000F7" w:rsidR="00182BD5" w:rsidRPr="00DB2D1F" w:rsidRDefault="00182BD5" w:rsidP="00966A8B">
            <w:pPr>
              <w:pStyle w:val="Normal1"/>
              <w:spacing w:before="120" w:after="240" w:line="276" w:lineRule="auto"/>
              <w:rPr>
                <w:rFonts w:ascii="Times New Roman" w:eastAsia="Times New Roman" w:hAnsi="Times New Roman" w:cs="Times New Roman"/>
                <w:sz w:val="24"/>
                <w:szCs w:val="24"/>
                <w:u w:val="single"/>
                <w:lang w:val="en-US"/>
              </w:rPr>
            </w:pPr>
            <w:proofErr w:type="spellStart"/>
            <w:r w:rsidRPr="00DB2D1F">
              <w:rPr>
                <w:rFonts w:ascii="Times New Roman" w:eastAsia="Times New Roman" w:hAnsi="Times New Roman" w:cs="Times New Roman"/>
                <w:sz w:val="24"/>
                <w:szCs w:val="24"/>
                <w:u w:val="single"/>
                <w:lang w:val="en-US"/>
              </w:rPr>
              <w:t>Organisations</w:t>
            </w:r>
            <w:proofErr w:type="spellEnd"/>
          </w:p>
          <w:p w14:paraId="63BB11C9" w14:textId="7726E9FC"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Acid Survivor</w:t>
            </w:r>
            <w:r w:rsidR="00DB2D1F">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lang w:val="en-US"/>
              </w:rPr>
              <w:t xml:space="preserve"> Foundation </w:t>
            </w:r>
          </w:p>
          <w:p w14:paraId="1AA63A05" w14:textId="315E7673"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Aurat</w:t>
            </w:r>
            <w:proofErr w:type="spellEnd"/>
            <w:r w:rsidRPr="0085372D">
              <w:rPr>
                <w:rFonts w:ascii="Times New Roman" w:eastAsia="Times New Roman" w:hAnsi="Times New Roman" w:cs="Times New Roman"/>
                <w:sz w:val="24"/>
                <w:szCs w:val="24"/>
                <w:lang w:val="en-US"/>
              </w:rPr>
              <w:t xml:space="preserve"> Foundation</w:t>
            </w:r>
          </w:p>
          <w:p w14:paraId="3D484E48" w14:textId="77777777" w:rsidR="00511E27" w:rsidRPr="0085372D" w:rsidRDefault="00511E27"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Centre for Social Justice </w:t>
            </w:r>
          </w:p>
          <w:p w14:paraId="760C8ECE"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Collective for Social Science Research </w:t>
            </w:r>
          </w:p>
          <w:p w14:paraId="5ACF6F7E"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hAnsi="Times New Roman" w:cs="Times New Roman"/>
                <w:sz w:val="24"/>
                <w:szCs w:val="24"/>
              </w:rPr>
              <w:t>Democratic Commission for Human Development</w:t>
            </w:r>
            <w:r w:rsidRPr="0085372D">
              <w:rPr>
                <w:rFonts w:ascii="Times New Roman" w:eastAsia="Times New Roman" w:hAnsi="Times New Roman" w:cs="Times New Roman"/>
                <w:sz w:val="24"/>
                <w:szCs w:val="24"/>
                <w:lang w:val="en-US"/>
              </w:rPr>
              <w:t xml:space="preserve"> </w:t>
            </w:r>
          </w:p>
          <w:p w14:paraId="62F51BF3"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hAnsi="Times New Roman" w:cs="Times New Roman"/>
                <w:sz w:val="24"/>
                <w:szCs w:val="20"/>
              </w:rPr>
              <w:t>Forum for Dignity Initiatives</w:t>
            </w:r>
            <w:r w:rsidRPr="0085372D">
              <w:rPr>
                <w:rFonts w:ascii="Times New Roman" w:hAnsi="Times New Roman" w:cs="Times New Roman"/>
                <w:sz w:val="24"/>
                <w:szCs w:val="20"/>
                <w:lang w:val="en-US"/>
              </w:rPr>
              <w:t xml:space="preserve"> </w:t>
            </w:r>
          </w:p>
          <w:p w14:paraId="703E17AF"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hAnsi="Times New Roman" w:cs="Times New Roman"/>
                <w:sz w:val="24"/>
                <w:szCs w:val="24"/>
              </w:rPr>
              <w:t>HomeNet</w:t>
            </w:r>
            <w:r w:rsidRPr="0085372D">
              <w:rPr>
                <w:rFonts w:ascii="Times New Roman" w:hAnsi="Times New Roman" w:cs="Times New Roman"/>
                <w:sz w:val="24"/>
                <w:szCs w:val="24"/>
                <w:lang w:val="en-US"/>
              </w:rPr>
              <w:t xml:space="preserve"> Pakistan </w:t>
            </w:r>
          </w:p>
          <w:p w14:paraId="191F8FAF"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Men Engage Alliance– South Asia Secretariat; </w:t>
            </w:r>
          </w:p>
          <w:p w14:paraId="6AD7F0D5"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Potohar</w:t>
            </w:r>
            <w:proofErr w:type="spellEnd"/>
            <w:r w:rsidRPr="0085372D">
              <w:rPr>
                <w:rFonts w:ascii="Times New Roman" w:eastAsia="Times New Roman" w:hAnsi="Times New Roman" w:cs="Times New Roman"/>
                <w:sz w:val="24"/>
                <w:szCs w:val="24"/>
                <w:lang w:val="en-US"/>
              </w:rPr>
              <w:t xml:space="preserve"> </w:t>
            </w:r>
            <w:proofErr w:type="spellStart"/>
            <w:r w:rsidRPr="0085372D">
              <w:rPr>
                <w:rFonts w:ascii="Times New Roman" w:eastAsia="Times New Roman" w:hAnsi="Times New Roman" w:cs="Times New Roman"/>
                <w:sz w:val="24"/>
                <w:szCs w:val="24"/>
                <w:lang w:val="en-US"/>
              </w:rPr>
              <w:t>Organisation</w:t>
            </w:r>
            <w:proofErr w:type="spellEnd"/>
            <w:r w:rsidRPr="0085372D">
              <w:rPr>
                <w:rFonts w:ascii="Times New Roman" w:eastAsia="Times New Roman" w:hAnsi="Times New Roman" w:cs="Times New Roman"/>
                <w:sz w:val="24"/>
                <w:szCs w:val="24"/>
                <w:lang w:val="en-US"/>
              </w:rPr>
              <w:t xml:space="preserve"> for Development Advocacy </w:t>
            </w:r>
          </w:p>
          <w:p w14:paraId="793F076C"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Rural Support Programs Network </w:t>
            </w:r>
          </w:p>
          <w:p w14:paraId="020CB7BE" w14:textId="77777777"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Omar Asghar Khan Foundation </w:t>
            </w:r>
          </w:p>
          <w:p w14:paraId="016C44C4" w14:textId="77777777" w:rsidR="00DC37A4" w:rsidRPr="0085372D" w:rsidRDefault="00DC37A4"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Rights, Research &amp; Development Foundation </w:t>
            </w:r>
          </w:p>
          <w:p w14:paraId="3CF1B117" w14:textId="3196D1D8" w:rsidR="00182BD5"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Shirakat</w:t>
            </w:r>
            <w:proofErr w:type="spellEnd"/>
          </w:p>
          <w:p w14:paraId="025C12F0" w14:textId="77777777" w:rsidR="00532A29" w:rsidRPr="0085372D" w:rsidRDefault="00182BD5" w:rsidP="00966A8B">
            <w:pPr>
              <w:pStyle w:val="Normal1"/>
              <w:numPr>
                <w:ilvl w:val="0"/>
                <w:numId w:val="13"/>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Shirkat Gah – Women’s Resource Centre</w:t>
            </w:r>
          </w:p>
          <w:p w14:paraId="73F849D1" w14:textId="01FD1F9E" w:rsidR="00182BD5" w:rsidRPr="0085372D" w:rsidRDefault="00182BD5" w:rsidP="00966A8B">
            <w:pPr>
              <w:pStyle w:val="Normal1"/>
              <w:spacing w:line="276" w:lineRule="auto"/>
              <w:ind w:left="720"/>
              <w:rPr>
                <w:rFonts w:ascii="Times New Roman" w:eastAsia="Times New Roman" w:hAnsi="Times New Roman" w:cs="Times New Roman"/>
                <w:sz w:val="24"/>
                <w:szCs w:val="24"/>
                <w:lang w:val="en-US"/>
              </w:rPr>
            </w:pPr>
          </w:p>
        </w:tc>
        <w:tc>
          <w:tcPr>
            <w:tcW w:w="5490" w:type="dxa"/>
          </w:tcPr>
          <w:p w14:paraId="6DC621B5" w14:textId="77777777" w:rsidR="00182BD5" w:rsidRPr="00DB2D1F" w:rsidRDefault="00182BD5" w:rsidP="00966A8B">
            <w:pPr>
              <w:pStyle w:val="Normal1"/>
              <w:spacing w:before="120" w:after="240" w:line="276" w:lineRule="auto"/>
              <w:rPr>
                <w:rFonts w:ascii="Times New Roman" w:eastAsia="Times New Roman" w:hAnsi="Times New Roman" w:cs="Times New Roman"/>
                <w:sz w:val="24"/>
                <w:szCs w:val="24"/>
                <w:u w:val="single"/>
                <w:lang w:val="en-US"/>
              </w:rPr>
            </w:pPr>
            <w:r w:rsidRPr="00DB2D1F">
              <w:rPr>
                <w:rFonts w:ascii="Times New Roman" w:eastAsia="Times New Roman" w:hAnsi="Times New Roman" w:cs="Times New Roman"/>
                <w:sz w:val="24"/>
                <w:szCs w:val="24"/>
                <w:u w:val="single"/>
                <w:lang w:val="en-US"/>
              </w:rPr>
              <w:t>Individuals</w:t>
            </w:r>
          </w:p>
          <w:p w14:paraId="6507FCF6" w14:textId="77777777"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Tahira Abdullah (Activist)</w:t>
            </w:r>
          </w:p>
          <w:p w14:paraId="19ADA7FD" w14:textId="55D517C3" w:rsidR="00532A29" w:rsidRPr="0085372D" w:rsidRDefault="00532A29"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Farkhanda Aurangzeb (independent consultant and former member NCSW)</w:t>
            </w:r>
          </w:p>
          <w:p w14:paraId="7E804BE5" w14:textId="0FF2E83B"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Anis</w:t>
            </w:r>
            <w:proofErr w:type="spellEnd"/>
            <w:r w:rsidRPr="0085372D">
              <w:rPr>
                <w:rFonts w:ascii="Times New Roman" w:eastAsia="Times New Roman" w:hAnsi="Times New Roman" w:cs="Times New Roman"/>
                <w:sz w:val="24"/>
                <w:szCs w:val="24"/>
                <w:lang w:val="en-US"/>
              </w:rPr>
              <w:t xml:space="preserve"> Haroon (member, National Commission for Human Rights</w:t>
            </w:r>
            <w:r w:rsidR="00532A29" w:rsidRPr="0085372D">
              <w:rPr>
                <w:rFonts w:ascii="Times New Roman" w:eastAsia="Times New Roman" w:hAnsi="Times New Roman" w:cs="Times New Roman"/>
                <w:sz w:val="24"/>
                <w:szCs w:val="24"/>
                <w:lang w:val="en-US"/>
              </w:rPr>
              <w:t>,</w:t>
            </w:r>
            <w:r w:rsidR="000F2E9B" w:rsidRPr="0085372D">
              <w:rPr>
                <w:rFonts w:ascii="Times New Roman" w:eastAsia="Times New Roman" w:hAnsi="Times New Roman" w:cs="Times New Roman"/>
                <w:sz w:val="24"/>
                <w:szCs w:val="24"/>
                <w:lang w:val="en-US"/>
              </w:rPr>
              <w:t xml:space="preserve"> </w:t>
            </w:r>
            <w:r w:rsidR="00532A29" w:rsidRPr="0085372D">
              <w:rPr>
                <w:rFonts w:ascii="Times New Roman" w:eastAsia="Times New Roman" w:hAnsi="Times New Roman" w:cs="Times New Roman"/>
                <w:sz w:val="24"/>
                <w:szCs w:val="24"/>
                <w:lang w:val="en-US"/>
              </w:rPr>
              <w:t>former Chair NCSW</w:t>
            </w:r>
            <w:r w:rsidRPr="0085372D">
              <w:rPr>
                <w:rFonts w:ascii="Times New Roman" w:eastAsia="Times New Roman" w:hAnsi="Times New Roman" w:cs="Times New Roman"/>
                <w:sz w:val="24"/>
                <w:szCs w:val="24"/>
                <w:lang w:val="en-US"/>
              </w:rPr>
              <w:t>)</w:t>
            </w:r>
          </w:p>
          <w:p w14:paraId="1AEC8AED" w14:textId="77777777"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Benazir </w:t>
            </w:r>
            <w:proofErr w:type="spellStart"/>
            <w:r w:rsidRPr="0085372D">
              <w:rPr>
                <w:rFonts w:ascii="Times New Roman" w:eastAsia="Times New Roman" w:hAnsi="Times New Roman" w:cs="Times New Roman"/>
                <w:sz w:val="24"/>
                <w:szCs w:val="24"/>
                <w:lang w:val="en-US"/>
              </w:rPr>
              <w:t>Jatoi</w:t>
            </w:r>
            <w:proofErr w:type="spellEnd"/>
            <w:r w:rsidRPr="0085372D">
              <w:rPr>
                <w:rFonts w:ascii="Times New Roman" w:eastAsia="Times New Roman" w:hAnsi="Times New Roman" w:cs="Times New Roman"/>
                <w:sz w:val="24"/>
                <w:szCs w:val="24"/>
                <w:lang w:val="en-US"/>
              </w:rPr>
              <w:t xml:space="preserve"> (Lawyer/Researcher)</w:t>
            </w:r>
          </w:p>
          <w:p w14:paraId="7F9A6DF3" w14:textId="77777777"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Dr. Anoosh Khan (University of Peshawar Gender Studies and member Khyber Pakhtunkhwa Commission on the Status of Women)</w:t>
            </w:r>
          </w:p>
          <w:p w14:paraId="62790AE5" w14:textId="5B96D880"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Kausar</w:t>
            </w:r>
            <w:proofErr w:type="spellEnd"/>
            <w:r w:rsidRPr="0085372D">
              <w:rPr>
                <w:rFonts w:ascii="Times New Roman" w:eastAsia="Times New Roman" w:hAnsi="Times New Roman" w:cs="Times New Roman"/>
                <w:sz w:val="24"/>
                <w:szCs w:val="24"/>
                <w:lang w:val="en-US"/>
              </w:rPr>
              <w:t xml:space="preserve"> S Khan (Agha Khan University,</w:t>
            </w:r>
            <w:r w:rsidR="00532A29" w:rsidRPr="0085372D">
              <w:rPr>
                <w:rFonts w:ascii="Times New Roman" w:eastAsia="Times New Roman" w:hAnsi="Times New Roman" w:cs="Times New Roman"/>
                <w:sz w:val="24"/>
                <w:szCs w:val="24"/>
                <w:lang w:val="en-US"/>
              </w:rPr>
              <w:t xml:space="preserve"> Community Health Sciences,</w:t>
            </w:r>
            <w:r w:rsidRPr="0085372D">
              <w:rPr>
                <w:rFonts w:ascii="Times New Roman" w:eastAsia="Times New Roman" w:hAnsi="Times New Roman" w:cs="Times New Roman"/>
                <w:sz w:val="24"/>
                <w:szCs w:val="24"/>
                <w:lang w:val="en-US"/>
              </w:rPr>
              <w:t xml:space="preserve"> member NCSW) </w:t>
            </w:r>
          </w:p>
          <w:p w14:paraId="58A3EAB3" w14:textId="77777777"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Farrah </w:t>
            </w:r>
            <w:proofErr w:type="spellStart"/>
            <w:r w:rsidRPr="0085372D">
              <w:rPr>
                <w:rFonts w:ascii="Times New Roman" w:eastAsia="Times New Roman" w:hAnsi="Times New Roman" w:cs="Times New Roman"/>
                <w:sz w:val="24"/>
                <w:szCs w:val="24"/>
                <w:lang w:val="en-US"/>
              </w:rPr>
              <w:t>Taufiq</w:t>
            </w:r>
            <w:proofErr w:type="spellEnd"/>
            <w:r w:rsidRPr="0085372D">
              <w:rPr>
                <w:rFonts w:ascii="Times New Roman" w:eastAsia="Times New Roman" w:hAnsi="Times New Roman" w:cs="Times New Roman"/>
                <w:sz w:val="24"/>
                <w:szCs w:val="24"/>
                <w:lang w:val="en-US"/>
              </w:rPr>
              <w:t xml:space="preserve"> (Consultant/case manager for survivors of violence against women)</w:t>
            </w:r>
          </w:p>
          <w:p w14:paraId="236FCA5E" w14:textId="23130B9A"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Faiza</w:t>
            </w:r>
            <w:proofErr w:type="spellEnd"/>
            <w:r w:rsidRPr="0085372D">
              <w:rPr>
                <w:rFonts w:ascii="Times New Roman" w:eastAsia="Times New Roman" w:hAnsi="Times New Roman" w:cs="Times New Roman"/>
                <w:sz w:val="24"/>
                <w:szCs w:val="24"/>
                <w:lang w:val="en-US"/>
              </w:rPr>
              <w:t xml:space="preserve"> </w:t>
            </w:r>
            <w:proofErr w:type="spellStart"/>
            <w:r w:rsidRPr="0085372D">
              <w:rPr>
                <w:rFonts w:ascii="Times New Roman" w:eastAsia="Times New Roman" w:hAnsi="Times New Roman" w:cs="Times New Roman"/>
                <w:sz w:val="24"/>
                <w:szCs w:val="24"/>
                <w:lang w:val="en-US"/>
              </w:rPr>
              <w:t>Haswary</w:t>
            </w:r>
            <w:proofErr w:type="spellEnd"/>
            <w:r w:rsidRPr="0085372D">
              <w:rPr>
                <w:rFonts w:ascii="Times New Roman" w:eastAsia="Times New Roman" w:hAnsi="Times New Roman" w:cs="Times New Roman"/>
                <w:sz w:val="24"/>
                <w:szCs w:val="24"/>
                <w:lang w:val="en-US"/>
              </w:rPr>
              <w:t xml:space="preserve"> (Lawyer, </w:t>
            </w:r>
            <w:r w:rsidR="00DB2D1F">
              <w:rPr>
                <w:rFonts w:ascii="Times New Roman" w:hAnsi="Times New Roman" w:cs="Times New Roman"/>
              </w:rPr>
              <w:t>Hamdard University S</w:t>
            </w:r>
            <w:r w:rsidRPr="0085372D">
              <w:rPr>
                <w:rFonts w:ascii="Times New Roman" w:hAnsi="Times New Roman" w:cs="Times New Roman"/>
              </w:rPr>
              <w:t>chool of Law</w:t>
            </w:r>
            <w:r w:rsidRPr="0085372D">
              <w:rPr>
                <w:rFonts w:ascii="Times New Roman" w:eastAsia="Times New Roman" w:hAnsi="Times New Roman" w:cs="Times New Roman"/>
                <w:sz w:val="24"/>
                <w:szCs w:val="24"/>
                <w:lang w:val="en-US"/>
              </w:rPr>
              <w:t>)</w:t>
            </w:r>
          </w:p>
          <w:p w14:paraId="12B33CDC" w14:textId="294F7330"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Fauzia Tariq (</w:t>
            </w:r>
            <w:r w:rsidR="00532A29" w:rsidRPr="0085372D">
              <w:rPr>
                <w:rFonts w:ascii="Times New Roman" w:eastAsia="Times New Roman" w:hAnsi="Times New Roman" w:cs="Times New Roman"/>
                <w:sz w:val="24"/>
                <w:szCs w:val="24"/>
                <w:lang w:val="en-US"/>
              </w:rPr>
              <w:t>C</w:t>
            </w:r>
            <w:r w:rsidRPr="0085372D">
              <w:rPr>
                <w:rFonts w:ascii="Times New Roman" w:eastAsia="Times New Roman" w:hAnsi="Times New Roman" w:cs="Times New Roman"/>
                <w:sz w:val="24"/>
                <w:szCs w:val="24"/>
                <w:lang w:val="en-US"/>
              </w:rPr>
              <w:t>onsultant</w:t>
            </w:r>
            <w:r w:rsidR="00532A29"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 xml:space="preserve"> gender &amp; development) </w:t>
            </w:r>
          </w:p>
          <w:p w14:paraId="01328D0E" w14:textId="6802C649"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Sohail Warraich (Legal expert</w:t>
            </w:r>
            <w:r w:rsidR="00532A29" w:rsidRPr="0085372D">
              <w:rPr>
                <w:rFonts w:ascii="Times New Roman" w:eastAsia="Times New Roman" w:hAnsi="Times New Roman" w:cs="Times New Roman"/>
                <w:sz w:val="24"/>
                <w:szCs w:val="24"/>
                <w:lang w:val="en-US"/>
              </w:rPr>
              <w:t>/consultant</w:t>
            </w:r>
            <w:r w:rsidRPr="0085372D">
              <w:rPr>
                <w:rFonts w:ascii="Times New Roman" w:eastAsia="Times New Roman" w:hAnsi="Times New Roman" w:cs="Times New Roman"/>
                <w:sz w:val="24"/>
                <w:szCs w:val="24"/>
                <w:lang w:val="en-US"/>
              </w:rPr>
              <w:t>, member NCSW)</w:t>
            </w:r>
          </w:p>
          <w:p w14:paraId="1734D170" w14:textId="73D66B7B" w:rsidR="00182BD5" w:rsidRPr="0085372D" w:rsidRDefault="00182BD5" w:rsidP="00966A8B">
            <w:pPr>
              <w:pStyle w:val="Normal1"/>
              <w:numPr>
                <w:ilvl w:val="0"/>
                <w:numId w:val="14"/>
              </w:numPr>
              <w:spacing w:line="276" w:lineRule="auto"/>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Sara </w:t>
            </w:r>
            <w:proofErr w:type="spellStart"/>
            <w:r w:rsidRPr="0085372D">
              <w:rPr>
                <w:rFonts w:ascii="Times New Roman" w:eastAsia="Times New Roman" w:hAnsi="Times New Roman" w:cs="Times New Roman"/>
                <w:sz w:val="24"/>
                <w:szCs w:val="24"/>
                <w:lang w:val="en-US"/>
              </w:rPr>
              <w:t>Malkani</w:t>
            </w:r>
            <w:proofErr w:type="spellEnd"/>
            <w:r w:rsidRPr="0085372D">
              <w:rPr>
                <w:rFonts w:ascii="Times New Roman" w:eastAsia="Times New Roman" w:hAnsi="Times New Roman" w:cs="Times New Roman"/>
                <w:sz w:val="24"/>
                <w:szCs w:val="24"/>
                <w:lang w:val="en-US"/>
              </w:rPr>
              <w:t xml:space="preserve"> (Lawyer)</w:t>
            </w:r>
          </w:p>
        </w:tc>
      </w:tr>
    </w:tbl>
    <w:p w14:paraId="6E79C642" w14:textId="56D3311B" w:rsidR="008624D3" w:rsidRPr="0085372D" w:rsidRDefault="008624D3" w:rsidP="005D5553">
      <w:pPr>
        <w:pStyle w:val="Normal1"/>
        <w:spacing w:line="360" w:lineRule="auto"/>
        <w:jc w:val="both"/>
        <w:rPr>
          <w:rFonts w:ascii="Times New Roman" w:eastAsia="Times New Roman" w:hAnsi="Times New Roman" w:cs="Times New Roman"/>
          <w:sz w:val="24"/>
          <w:szCs w:val="24"/>
          <w:lang w:val="en-US"/>
        </w:rPr>
      </w:pPr>
    </w:p>
    <w:p w14:paraId="7F0FCF0B" w14:textId="77777777" w:rsidR="008624D3" w:rsidRPr="0085372D" w:rsidRDefault="008624D3">
      <w:pPr>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br w:type="page"/>
      </w:r>
    </w:p>
    <w:p w14:paraId="4E0E6E36" w14:textId="03E64426" w:rsidR="003A6718" w:rsidRDefault="00A87990" w:rsidP="005D5553">
      <w:pPr>
        <w:pStyle w:val="Normal1"/>
        <w:spacing w:line="360" w:lineRule="auto"/>
        <w:jc w:val="both"/>
        <w:rPr>
          <w:rFonts w:ascii="Times New Roman" w:eastAsia="Times New Roman" w:hAnsi="Times New Roman" w:cs="Times New Roman"/>
          <w:b/>
          <w:sz w:val="24"/>
          <w:szCs w:val="24"/>
          <w:u w:val="single"/>
          <w:lang w:val="en-US"/>
        </w:rPr>
      </w:pPr>
      <w:r w:rsidRPr="0085372D">
        <w:rPr>
          <w:rFonts w:ascii="Times New Roman" w:eastAsia="Times New Roman" w:hAnsi="Times New Roman" w:cs="Times New Roman"/>
          <w:b/>
          <w:sz w:val="24"/>
          <w:szCs w:val="24"/>
          <w:u w:val="single"/>
          <w:lang w:val="en-US"/>
        </w:rPr>
        <w:lastRenderedPageBreak/>
        <w:t>A</w:t>
      </w:r>
      <w:r w:rsidR="008624D3" w:rsidRPr="0085372D">
        <w:rPr>
          <w:rFonts w:ascii="Times New Roman" w:eastAsia="Times New Roman" w:hAnsi="Times New Roman" w:cs="Times New Roman"/>
          <w:b/>
          <w:sz w:val="24"/>
          <w:szCs w:val="24"/>
          <w:u w:val="single"/>
          <w:lang w:val="en-US"/>
        </w:rPr>
        <w:t xml:space="preserve">CRONYMS </w:t>
      </w:r>
    </w:p>
    <w:p w14:paraId="0AA0C022" w14:textId="77777777" w:rsidR="00D9213D" w:rsidRPr="0085372D" w:rsidRDefault="00D9213D" w:rsidP="005D5553">
      <w:pPr>
        <w:pStyle w:val="Normal1"/>
        <w:spacing w:line="360" w:lineRule="auto"/>
        <w:jc w:val="both"/>
        <w:rPr>
          <w:rFonts w:ascii="Times New Roman" w:eastAsia="Times New Roman" w:hAnsi="Times New Roman" w:cs="Times New Roman"/>
          <w:b/>
          <w:sz w:val="24"/>
          <w:szCs w:val="24"/>
          <w:u w:val="single"/>
          <w:lang w:val="en-US"/>
        </w:rPr>
      </w:pPr>
    </w:p>
    <w:p w14:paraId="6FAA2484" w14:textId="27773776" w:rsidR="00D337FC" w:rsidRPr="0085372D" w:rsidRDefault="00D337FC"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ADR:</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Alternative Dispute Resolution</w:t>
      </w:r>
    </w:p>
    <w:p w14:paraId="260D1B52" w14:textId="23977241" w:rsidR="00D337FC" w:rsidRDefault="00D337FC"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BISP:</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Benazir Income Support Program </w:t>
      </w:r>
    </w:p>
    <w:p w14:paraId="53F78635" w14:textId="0406DD91" w:rsidR="00D9213D" w:rsidRPr="0085372D" w:rsidRDefault="00D9213D" w:rsidP="005D5553">
      <w:pPr>
        <w:pStyle w:val="Normal1"/>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CNIC:</w:t>
      </w:r>
      <w:r>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Computerised</w:t>
      </w:r>
      <w:proofErr w:type="spellEnd"/>
      <w:r>
        <w:rPr>
          <w:rFonts w:ascii="Times New Roman" w:eastAsia="Times New Roman" w:hAnsi="Times New Roman" w:cs="Times New Roman"/>
          <w:sz w:val="24"/>
          <w:szCs w:val="24"/>
          <w:lang w:val="en-US"/>
        </w:rPr>
        <w:t xml:space="preserve"> National Identity Card</w:t>
      </w:r>
    </w:p>
    <w:p w14:paraId="11222CD2" w14:textId="166EAEC3" w:rsidR="00B8277D" w:rsidRPr="0085372D" w:rsidRDefault="00B8277D"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CPEC:</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China-Pakistan Economic Corridor </w:t>
      </w:r>
    </w:p>
    <w:p w14:paraId="4F7B024C" w14:textId="020C286B" w:rsidR="00642104" w:rsidRPr="0085372D" w:rsidRDefault="00642104" w:rsidP="005D5553">
      <w:pPr>
        <w:pStyle w:val="Normal1"/>
        <w:spacing w:line="360" w:lineRule="auto"/>
        <w:jc w:val="both"/>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CrPC</w:t>
      </w:r>
      <w:proofErr w:type="spellEnd"/>
      <w:r w:rsidRPr="0085372D">
        <w:rPr>
          <w:rFonts w:ascii="Times New Roman" w:eastAsia="Times New Roman" w:hAnsi="Times New Roman" w:cs="Times New Roman"/>
          <w:sz w:val="24"/>
          <w:szCs w:val="24"/>
          <w:lang w:val="en-US"/>
        </w:rPr>
        <w:t>:</w:t>
      </w:r>
      <w:r w:rsidR="00BB23A3">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Criminal Procedure Code of Pakistan</w:t>
      </w:r>
    </w:p>
    <w:p w14:paraId="13AD9B47" w14:textId="1D2F30A8" w:rsidR="003A6718" w:rsidRPr="0085372D" w:rsidRDefault="003A6718"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CSW:</w:t>
      </w:r>
      <w:r w:rsidR="00BB23A3">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Commission on the Status of Women </w:t>
      </w:r>
    </w:p>
    <w:p w14:paraId="23E4E349" w14:textId="2720E297" w:rsidR="00446208" w:rsidRPr="0085372D" w:rsidRDefault="00446208" w:rsidP="00446208">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DW:</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Domestic Workers</w:t>
      </w:r>
    </w:p>
    <w:p w14:paraId="6C3E6819" w14:textId="572E9537" w:rsidR="00446208" w:rsidRPr="0085372D" w:rsidRDefault="00446208" w:rsidP="00446208">
      <w:pPr>
        <w:pStyle w:val="Normal1"/>
        <w:spacing w:line="360" w:lineRule="auto"/>
        <w:jc w:val="both"/>
        <w:rPr>
          <w:rFonts w:ascii="Times New Roman" w:eastAsia="Times New Roman" w:hAnsi="Times New Roman" w:cs="Times New Roman"/>
          <w:sz w:val="24"/>
          <w:szCs w:val="24"/>
          <w:lang w:val="en-US"/>
        </w:rPr>
      </w:pPr>
      <w:proofErr w:type="spellStart"/>
      <w:r w:rsidRPr="0085372D">
        <w:rPr>
          <w:rFonts w:ascii="Times New Roman" w:eastAsia="Times New Roman" w:hAnsi="Times New Roman" w:cs="Times New Roman"/>
          <w:sz w:val="24"/>
          <w:szCs w:val="24"/>
          <w:lang w:val="en-US"/>
        </w:rPr>
        <w:t>EmOC</w:t>
      </w:r>
      <w:proofErr w:type="spellEnd"/>
      <w:r w:rsidRPr="0085372D">
        <w:rPr>
          <w:rFonts w:ascii="Times New Roman" w:eastAsia="Times New Roman" w:hAnsi="Times New Roman" w:cs="Times New Roman"/>
          <w:sz w:val="24"/>
          <w:szCs w:val="24"/>
          <w:lang w:val="en-US"/>
        </w:rPr>
        <w:t>:</w:t>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Emergency Obstetric Care Services </w:t>
      </w:r>
    </w:p>
    <w:p w14:paraId="2C2F0BD0" w14:textId="19B0757A" w:rsidR="00446208" w:rsidRPr="0085372D" w:rsidRDefault="00446208" w:rsidP="005D5553">
      <w:pPr>
        <w:pStyle w:val="Normal1"/>
        <w:spacing w:line="360" w:lineRule="auto"/>
        <w:jc w:val="both"/>
        <w:rPr>
          <w:rFonts w:ascii="Times New Roman" w:hAnsi="Times New Roman" w:cs="Times New Roman"/>
          <w:sz w:val="24"/>
          <w:szCs w:val="24"/>
          <w:lang w:val="en-US"/>
        </w:rPr>
      </w:pPr>
      <w:r w:rsidRPr="0085372D">
        <w:rPr>
          <w:rFonts w:ascii="Times New Roman" w:eastAsia="Times New Roman" w:hAnsi="Times New Roman" w:cs="Times New Roman"/>
          <w:sz w:val="24"/>
          <w:szCs w:val="24"/>
          <w:lang w:val="en-US"/>
        </w:rPr>
        <w:t>ESSI:</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hAnsi="Times New Roman" w:cs="Times New Roman"/>
          <w:sz w:val="24"/>
          <w:szCs w:val="24"/>
        </w:rPr>
        <w:t>E</w:t>
      </w:r>
      <w:proofErr w:type="spellStart"/>
      <w:r w:rsidRPr="0085372D">
        <w:rPr>
          <w:rFonts w:ascii="Times New Roman" w:hAnsi="Times New Roman" w:cs="Times New Roman"/>
          <w:sz w:val="24"/>
          <w:szCs w:val="24"/>
          <w:lang w:val="en-US"/>
        </w:rPr>
        <w:t>mployees</w:t>
      </w:r>
      <w:proofErr w:type="spellEnd"/>
      <w:r w:rsidRPr="0085372D">
        <w:rPr>
          <w:rFonts w:ascii="Times New Roman" w:hAnsi="Times New Roman" w:cs="Times New Roman"/>
          <w:sz w:val="24"/>
          <w:szCs w:val="24"/>
          <w:lang w:val="en-US"/>
        </w:rPr>
        <w:t xml:space="preserve"> </w:t>
      </w:r>
      <w:r w:rsidRPr="0085372D">
        <w:rPr>
          <w:rFonts w:ascii="Times New Roman" w:hAnsi="Times New Roman" w:cs="Times New Roman"/>
          <w:sz w:val="24"/>
          <w:szCs w:val="24"/>
        </w:rPr>
        <w:t>S</w:t>
      </w:r>
      <w:proofErr w:type="spellStart"/>
      <w:r w:rsidRPr="0085372D">
        <w:rPr>
          <w:rFonts w:ascii="Times New Roman" w:hAnsi="Times New Roman" w:cs="Times New Roman"/>
          <w:sz w:val="24"/>
          <w:szCs w:val="24"/>
          <w:lang w:val="en-US"/>
        </w:rPr>
        <w:t>ocial</w:t>
      </w:r>
      <w:proofErr w:type="spellEnd"/>
      <w:r w:rsidRPr="0085372D">
        <w:rPr>
          <w:rFonts w:ascii="Times New Roman" w:hAnsi="Times New Roman" w:cs="Times New Roman"/>
          <w:sz w:val="24"/>
          <w:szCs w:val="24"/>
          <w:lang w:val="en-US"/>
        </w:rPr>
        <w:t xml:space="preserve"> </w:t>
      </w:r>
      <w:r w:rsidRPr="0085372D">
        <w:rPr>
          <w:rFonts w:ascii="Times New Roman" w:hAnsi="Times New Roman" w:cs="Times New Roman"/>
          <w:sz w:val="24"/>
          <w:szCs w:val="24"/>
        </w:rPr>
        <w:t>S</w:t>
      </w:r>
      <w:proofErr w:type="spellStart"/>
      <w:r w:rsidRPr="0085372D">
        <w:rPr>
          <w:rFonts w:ascii="Times New Roman" w:hAnsi="Times New Roman" w:cs="Times New Roman"/>
          <w:sz w:val="24"/>
          <w:szCs w:val="24"/>
          <w:lang w:val="en-US"/>
        </w:rPr>
        <w:t>ecurity</w:t>
      </w:r>
      <w:proofErr w:type="spellEnd"/>
      <w:r w:rsidRPr="0085372D">
        <w:rPr>
          <w:rFonts w:ascii="Times New Roman" w:hAnsi="Times New Roman" w:cs="Times New Roman"/>
          <w:sz w:val="24"/>
          <w:szCs w:val="24"/>
          <w:lang w:val="en-US"/>
        </w:rPr>
        <w:t xml:space="preserve"> </w:t>
      </w:r>
      <w:r w:rsidRPr="0085372D">
        <w:rPr>
          <w:rFonts w:ascii="Times New Roman" w:hAnsi="Times New Roman" w:cs="Times New Roman"/>
          <w:sz w:val="24"/>
          <w:szCs w:val="24"/>
        </w:rPr>
        <w:t>I</w:t>
      </w:r>
      <w:proofErr w:type="spellStart"/>
      <w:r w:rsidRPr="0085372D">
        <w:rPr>
          <w:rFonts w:ascii="Times New Roman" w:hAnsi="Times New Roman" w:cs="Times New Roman"/>
          <w:sz w:val="24"/>
          <w:szCs w:val="24"/>
          <w:lang w:val="en-US"/>
        </w:rPr>
        <w:t>nstitution</w:t>
      </w:r>
      <w:proofErr w:type="spellEnd"/>
    </w:p>
    <w:p w14:paraId="04A886BB" w14:textId="660F9713" w:rsidR="00D337FC" w:rsidRPr="0085372D" w:rsidRDefault="00D337FC" w:rsidP="005D5553">
      <w:pPr>
        <w:pStyle w:val="Normal1"/>
        <w:spacing w:line="360" w:lineRule="auto"/>
        <w:jc w:val="both"/>
        <w:rPr>
          <w:rFonts w:ascii="Times New Roman" w:hAnsi="Times New Roman" w:cs="Times New Roman"/>
          <w:sz w:val="24"/>
          <w:szCs w:val="24"/>
          <w:lang w:val="en-US"/>
        </w:rPr>
      </w:pPr>
      <w:r w:rsidRPr="0085372D">
        <w:rPr>
          <w:rFonts w:ascii="Times New Roman" w:hAnsi="Times New Roman" w:cs="Times New Roman"/>
          <w:sz w:val="24"/>
          <w:szCs w:val="24"/>
          <w:lang w:val="en-US"/>
        </w:rPr>
        <w:t>FATA:</w:t>
      </w:r>
      <w:r w:rsidR="00BB23A3">
        <w:rPr>
          <w:rFonts w:ascii="Times New Roman" w:hAnsi="Times New Roman" w:cs="Times New Roman"/>
          <w:sz w:val="24"/>
          <w:szCs w:val="24"/>
          <w:lang w:val="en-US"/>
        </w:rPr>
        <w:tab/>
      </w:r>
      <w:r w:rsidR="00BB23A3">
        <w:rPr>
          <w:rFonts w:ascii="Times New Roman" w:hAnsi="Times New Roman" w:cs="Times New Roman"/>
          <w:sz w:val="24"/>
          <w:szCs w:val="24"/>
          <w:lang w:val="en-US"/>
        </w:rPr>
        <w:tab/>
      </w:r>
      <w:r w:rsidRPr="0085372D">
        <w:rPr>
          <w:rFonts w:ascii="Times New Roman" w:hAnsi="Times New Roman" w:cs="Times New Roman"/>
          <w:sz w:val="24"/>
          <w:szCs w:val="24"/>
          <w:lang w:val="en-US"/>
        </w:rPr>
        <w:t>Federally Administered Tribal Areas</w:t>
      </w:r>
    </w:p>
    <w:p w14:paraId="6183A061" w14:textId="170669E4" w:rsidR="00D337FC" w:rsidRPr="0085372D" w:rsidRDefault="00D337FC"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hAnsi="Times New Roman" w:cs="Times New Roman"/>
          <w:sz w:val="24"/>
          <w:szCs w:val="24"/>
          <w:lang w:val="en-US"/>
        </w:rPr>
        <w:t>GBV:</w:t>
      </w:r>
      <w:r w:rsidRPr="0085372D">
        <w:rPr>
          <w:rFonts w:ascii="Times New Roman" w:hAnsi="Times New Roman" w:cs="Times New Roman"/>
          <w:sz w:val="24"/>
          <w:szCs w:val="24"/>
          <w:lang w:val="en-US"/>
        </w:rPr>
        <w:tab/>
      </w:r>
      <w:r w:rsidR="00BB23A3">
        <w:rPr>
          <w:rFonts w:ascii="Times New Roman" w:hAnsi="Times New Roman" w:cs="Times New Roman"/>
          <w:sz w:val="24"/>
          <w:szCs w:val="24"/>
          <w:lang w:val="en-US"/>
        </w:rPr>
        <w:tab/>
      </w:r>
      <w:r w:rsidRPr="0085372D">
        <w:rPr>
          <w:rFonts w:ascii="Times New Roman" w:hAnsi="Times New Roman" w:cs="Times New Roman"/>
          <w:sz w:val="24"/>
          <w:szCs w:val="24"/>
          <w:lang w:val="en-US"/>
        </w:rPr>
        <w:t xml:space="preserve">Gender Based Violence </w:t>
      </w:r>
    </w:p>
    <w:p w14:paraId="5DD2B0B6" w14:textId="2240F0A6" w:rsidR="007E2EB8" w:rsidRPr="0085372D" w:rsidRDefault="007E2EB8"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GMIS:</w:t>
      </w:r>
      <w:r w:rsidR="00BB23A3">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Gender Management Information System</w:t>
      </w:r>
    </w:p>
    <w:p w14:paraId="09758C90" w14:textId="75089C35" w:rsidR="00B8277D" w:rsidRPr="0085372D" w:rsidRDefault="00B8277D"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HBW:</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Home Based Workers </w:t>
      </w:r>
    </w:p>
    <w:p w14:paraId="65179BA5" w14:textId="315738B4" w:rsidR="00A65AA0" w:rsidRPr="0085372D" w:rsidRDefault="00A65AA0"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HEC:</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Higher Education Commission of Pakistan</w:t>
      </w:r>
    </w:p>
    <w:p w14:paraId="062AAD51" w14:textId="5720132E" w:rsidR="003A6718" w:rsidRPr="0085372D" w:rsidRDefault="003A6718"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ICT:</w:t>
      </w:r>
      <w:r w:rsidR="00BB23A3">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Islamabad Capital Territory</w:t>
      </w:r>
    </w:p>
    <w:p w14:paraId="4C64BE7E" w14:textId="2486AF13" w:rsidR="00446208" w:rsidRPr="0085372D" w:rsidRDefault="00446208"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IDP: </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Internally Displaced Person</w:t>
      </w:r>
    </w:p>
    <w:p w14:paraId="7F2B3911" w14:textId="490AA438" w:rsidR="00446208" w:rsidRPr="0085372D" w:rsidRDefault="00446208"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KP:</w:t>
      </w:r>
      <w:r w:rsidR="00BB23A3">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Khyber Pakhtunkhwa province </w:t>
      </w:r>
    </w:p>
    <w:p w14:paraId="2DF7D487" w14:textId="384AD87A" w:rsidR="00D9213D" w:rsidRDefault="00D337FC"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LANSA: </w:t>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Leveraging Agriculture for Nutrition in South Asia</w:t>
      </w:r>
    </w:p>
    <w:p w14:paraId="604780F2" w14:textId="22217B11" w:rsidR="00D337FC" w:rsidRPr="0085372D" w:rsidRDefault="00D9213D" w:rsidP="005D5553">
      <w:pPr>
        <w:pStyle w:val="Normal1"/>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NADRA:</w:t>
      </w:r>
      <w:r w:rsidR="00BB23A3">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National Database and Registration Authority</w:t>
      </w:r>
      <w:r w:rsidR="00D337FC" w:rsidRPr="0085372D">
        <w:rPr>
          <w:rFonts w:ascii="Times New Roman" w:eastAsia="Times New Roman" w:hAnsi="Times New Roman" w:cs="Times New Roman"/>
          <w:sz w:val="24"/>
          <w:szCs w:val="24"/>
          <w:lang w:val="en-US"/>
        </w:rPr>
        <w:t xml:space="preserve"> </w:t>
      </w:r>
    </w:p>
    <w:p w14:paraId="74992B04" w14:textId="699F5F8C" w:rsidR="00446208" w:rsidRPr="0085372D" w:rsidRDefault="00446208"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NCD:</w:t>
      </w:r>
      <w:r w:rsidRPr="0085372D">
        <w:rPr>
          <w:rFonts w:ascii="Times New Roman" w:eastAsia="Times New Roman" w:hAnsi="Times New Roman" w:cs="Times New Roman"/>
          <w:sz w:val="24"/>
          <w:szCs w:val="24"/>
          <w:lang w:val="en-US"/>
        </w:rPr>
        <w:tab/>
        <w:t xml:space="preserve"> </w:t>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Non-communicable Diseases</w:t>
      </w:r>
    </w:p>
    <w:p w14:paraId="543E7ADC" w14:textId="7F21CBCE" w:rsidR="005163BD" w:rsidRPr="0085372D" w:rsidRDefault="005163BD"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PWD:</w:t>
      </w:r>
      <w:r w:rsidRPr="0085372D">
        <w:rPr>
          <w:rFonts w:ascii="Times New Roman" w:eastAsia="Times New Roman" w:hAnsi="Times New Roman" w:cs="Times New Roman"/>
          <w:sz w:val="24"/>
          <w:szCs w:val="24"/>
          <w:lang w:val="en-US"/>
        </w:rPr>
        <w:tab/>
        <w:t xml:space="preserve"> </w:t>
      </w:r>
      <w:r w:rsidR="00BB23A3">
        <w:rPr>
          <w:rFonts w:ascii="Times New Roman" w:eastAsia="Times New Roman" w:hAnsi="Times New Roman" w:cs="Times New Roman"/>
          <w:sz w:val="24"/>
          <w:szCs w:val="24"/>
          <w:lang w:val="en-US"/>
        </w:rPr>
        <w:tab/>
      </w:r>
      <w:r w:rsidR="00025F57" w:rsidRPr="0085372D">
        <w:rPr>
          <w:rFonts w:ascii="Times New Roman" w:eastAsia="Times New Roman" w:hAnsi="Times New Roman" w:cs="Times New Roman"/>
          <w:sz w:val="24"/>
          <w:szCs w:val="24"/>
          <w:lang w:val="en-US"/>
        </w:rPr>
        <w:t>Person</w:t>
      </w:r>
      <w:r w:rsidRPr="0085372D">
        <w:rPr>
          <w:rFonts w:ascii="Times New Roman" w:eastAsia="Times New Roman" w:hAnsi="Times New Roman" w:cs="Times New Roman"/>
          <w:sz w:val="24"/>
          <w:szCs w:val="24"/>
          <w:lang w:val="en-US"/>
        </w:rPr>
        <w:t xml:space="preserve"> with Disability</w:t>
      </w:r>
    </w:p>
    <w:p w14:paraId="40CC96AD" w14:textId="3845E2F2" w:rsidR="00642104" w:rsidRPr="0085372D" w:rsidRDefault="00642104"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SOPs: </w:t>
      </w:r>
      <w:r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Standard Operating Procedure </w:t>
      </w:r>
    </w:p>
    <w:p w14:paraId="2230A272" w14:textId="64109770" w:rsidR="00E65A77" w:rsidRPr="0085372D" w:rsidRDefault="003A6718"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VAW:</w:t>
      </w:r>
      <w:r w:rsidR="00BB23A3">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Violence </w:t>
      </w:r>
      <w:proofErr w:type="gramStart"/>
      <w:r w:rsidRPr="0085372D">
        <w:rPr>
          <w:rFonts w:ascii="Times New Roman" w:eastAsia="Times New Roman" w:hAnsi="Times New Roman" w:cs="Times New Roman"/>
          <w:sz w:val="24"/>
          <w:szCs w:val="24"/>
          <w:lang w:val="en-US"/>
        </w:rPr>
        <w:t>Against</w:t>
      </w:r>
      <w:proofErr w:type="gramEnd"/>
      <w:r w:rsidRPr="0085372D">
        <w:rPr>
          <w:rFonts w:ascii="Times New Roman" w:eastAsia="Times New Roman" w:hAnsi="Times New Roman" w:cs="Times New Roman"/>
          <w:sz w:val="24"/>
          <w:szCs w:val="24"/>
          <w:lang w:val="en-US"/>
        </w:rPr>
        <w:t xml:space="preserve"> Women</w:t>
      </w:r>
    </w:p>
    <w:p w14:paraId="7DD181DE" w14:textId="596BDC6C" w:rsidR="00A65AA0" w:rsidRPr="0085372D" w:rsidRDefault="00A65AA0" w:rsidP="005D5553">
      <w:pPr>
        <w:pStyle w:val="Normal1"/>
        <w:spacing w:line="360" w:lineRule="auto"/>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VC: </w:t>
      </w:r>
      <w:r w:rsidR="00874CA5" w:rsidRPr="0085372D">
        <w:rPr>
          <w:rFonts w:ascii="Times New Roman" w:eastAsia="Times New Roman" w:hAnsi="Times New Roman" w:cs="Times New Roman"/>
          <w:sz w:val="24"/>
          <w:szCs w:val="24"/>
          <w:lang w:val="en-US"/>
        </w:rPr>
        <w:tab/>
      </w:r>
      <w:r w:rsidR="00BB23A3">
        <w:rPr>
          <w:rFonts w:ascii="Times New Roman" w:eastAsia="Times New Roman" w:hAnsi="Times New Roman" w:cs="Times New Roman"/>
          <w:sz w:val="24"/>
          <w:szCs w:val="24"/>
          <w:lang w:val="en-US"/>
        </w:rPr>
        <w:tab/>
      </w:r>
      <w:r w:rsidRPr="0085372D">
        <w:rPr>
          <w:rFonts w:ascii="Times New Roman" w:eastAsia="Times New Roman" w:hAnsi="Times New Roman" w:cs="Times New Roman"/>
          <w:sz w:val="24"/>
          <w:szCs w:val="24"/>
          <w:lang w:val="en-US"/>
        </w:rPr>
        <w:t xml:space="preserve">Vice Chancellor </w:t>
      </w:r>
    </w:p>
    <w:p w14:paraId="1446608C" w14:textId="77777777" w:rsidR="00592CBA" w:rsidRPr="0085372D" w:rsidRDefault="00592CBA" w:rsidP="005D5553">
      <w:pPr>
        <w:pStyle w:val="Normal1"/>
        <w:spacing w:line="360" w:lineRule="auto"/>
        <w:jc w:val="both"/>
        <w:rPr>
          <w:rFonts w:ascii="Times New Roman" w:eastAsia="Times New Roman" w:hAnsi="Times New Roman" w:cs="Times New Roman"/>
          <w:sz w:val="24"/>
          <w:szCs w:val="24"/>
          <w:lang w:val="en-US"/>
        </w:rPr>
      </w:pPr>
    </w:p>
    <w:p w14:paraId="6AF28E7C" w14:textId="77777777" w:rsidR="00592CBA" w:rsidRPr="0085372D" w:rsidRDefault="00592CBA" w:rsidP="005D5553">
      <w:pPr>
        <w:pStyle w:val="Normal1"/>
        <w:spacing w:line="360" w:lineRule="auto"/>
        <w:jc w:val="both"/>
        <w:rPr>
          <w:rFonts w:ascii="Times New Roman" w:eastAsia="Times New Roman" w:hAnsi="Times New Roman" w:cs="Times New Roman"/>
          <w:sz w:val="24"/>
          <w:szCs w:val="24"/>
          <w:lang w:val="en-US"/>
        </w:rPr>
      </w:pPr>
    </w:p>
    <w:p w14:paraId="76510AA7" w14:textId="77777777" w:rsidR="00592CBA" w:rsidRPr="0085372D" w:rsidRDefault="00592CBA" w:rsidP="005D5553">
      <w:pPr>
        <w:pStyle w:val="Normal1"/>
        <w:spacing w:line="360" w:lineRule="auto"/>
        <w:jc w:val="both"/>
        <w:rPr>
          <w:rFonts w:ascii="Times New Roman" w:eastAsia="Times New Roman" w:hAnsi="Times New Roman" w:cs="Times New Roman"/>
          <w:sz w:val="24"/>
          <w:szCs w:val="24"/>
          <w:lang w:val="en-US"/>
        </w:rPr>
      </w:pPr>
    </w:p>
    <w:p w14:paraId="1E12A02E" w14:textId="77777777" w:rsidR="00592CBA" w:rsidRPr="0085372D" w:rsidRDefault="00592CBA" w:rsidP="005D5553">
      <w:pPr>
        <w:pStyle w:val="Normal1"/>
        <w:spacing w:line="360" w:lineRule="auto"/>
        <w:jc w:val="both"/>
        <w:rPr>
          <w:rFonts w:ascii="Times New Roman" w:eastAsia="Times New Roman" w:hAnsi="Times New Roman" w:cs="Times New Roman"/>
          <w:sz w:val="24"/>
          <w:szCs w:val="24"/>
          <w:lang w:val="en-US"/>
        </w:rPr>
      </w:pPr>
    </w:p>
    <w:p w14:paraId="4B97D3C3" w14:textId="77777777" w:rsidR="00592CBA" w:rsidRPr="0085372D" w:rsidRDefault="00592CBA" w:rsidP="005D5553">
      <w:pPr>
        <w:pStyle w:val="Normal1"/>
        <w:spacing w:line="360" w:lineRule="auto"/>
        <w:jc w:val="both"/>
        <w:rPr>
          <w:rFonts w:ascii="Times New Roman" w:eastAsia="Times New Roman" w:hAnsi="Times New Roman" w:cs="Times New Roman"/>
          <w:sz w:val="24"/>
          <w:szCs w:val="24"/>
          <w:lang w:val="en-US"/>
        </w:rPr>
      </w:pPr>
    </w:p>
    <w:p w14:paraId="1AA3AB85" w14:textId="77777777" w:rsidR="00592CBA" w:rsidRPr="0085372D" w:rsidRDefault="00592CBA" w:rsidP="005D5553">
      <w:pPr>
        <w:pStyle w:val="Normal1"/>
        <w:spacing w:line="360" w:lineRule="auto"/>
        <w:jc w:val="both"/>
        <w:rPr>
          <w:rFonts w:ascii="Times New Roman" w:eastAsia="Times New Roman" w:hAnsi="Times New Roman" w:cs="Times New Roman"/>
          <w:sz w:val="24"/>
          <w:szCs w:val="24"/>
          <w:lang w:val="en-US"/>
        </w:rPr>
      </w:pPr>
    </w:p>
    <w:p w14:paraId="13F7D254" w14:textId="77777777" w:rsidR="00592CBA" w:rsidRPr="0085372D" w:rsidRDefault="00592CBA" w:rsidP="005D5553">
      <w:pPr>
        <w:pStyle w:val="Normal1"/>
        <w:spacing w:line="360" w:lineRule="auto"/>
        <w:jc w:val="both"/>
        <w:rPr>
          <w:rFonts w:ascii="Times New Roman" w:eastAsia="Times New Roman" w:hAnsi="Times New Roman" w:cs="Times New Roman"/>
          <w:sz w:val="24"/>
          <w:szCs w:val="24"/>
          <w:lang w:val="en-US"/>
        </w:rPr>
      </w:pPr>
    </w:p>
    <w:p w14:paraId="43CCD602" w14:textId="77777777" w:rsidR="003A6718" w:rsidRPr="0085372D" w:rsidRDefault="003A6718" w:rsidP="005D5553">
      <w:pPr>
        <w:pStyle w:val="Normal1"/>
        <w:spacing w:line="360" w:lineRule="auto"/>
        <w:jc w:val="both"/>
        <w:rPr>
          <w:rFonts w:ascii="Times New Roman" w:eastAsia="Times New Roman" w:hAnsi="Times New Roman" w:cs="Times New Roman"/>
          <w:sz w:val="24"/>
          <w:szCs w:val="24"/>
          <w:u w:val="single"/>
          <w:lang w:val="en-US"/>
        </w:rPr>
      </w:pPr>
    </w:p>
    <w:p w14:paraId="3E387F67" w14:textId="5B69FF4B" w:rsidR="00A87990" w:rsidRPr="0085372D" w:rsidRDefault="00511E27" w:rsidP="00511E27">
      <w:pPr>
        <w:pStyle w:val="Normal1"/>
        <w:spacing w:after="960" w:line="360" w:lineRule="auto"/>
        <w:jc w:val="center"/>
        <w:rPr>
          <w:rFonts w:ascii="Times New Roman" w:eastAsia="Times New Roman" w:hAnsi="Times New Roman" w:cs="Times New Roman"/>
          <w:b/>
          <w:sz w:val="24"/>
          <w:szCs w:val="24"/>
          <w:u w:val="single"/>
          <w:lang w:val="en-US"/>
        </w:rPr>
      </w:pPr>
      <w:r w:rsidRPr="0085372D">
        <w:rPr>
          <w:rFonts w:ascii="Times New Roman" w:eastAsia="Times New Roman" w:hAnsi="Times New Roman" w:cs="Times New Roman"/>
          <w:b/>
          <w:sz w:val="24"/>
          <w:szCs w:val="24"/>
          <w:u w:val="single"/>
          <w:lang w:val="en-US"/>
        </w:rPr>
        <w:lastRenderedPageBreak/>
        <w:t xml:space="preserve">ISSUES &amp; </w:t>
      </w:r>
      <w:r w:rsidR="00A87990" w:rsidRPr="0085372D">
        <w:rPr>
          <w:rFonts w:ascii="Times New Roman" w:eastAsia="Times New Roman" w:hAnsi="Times New Roman" w:cs="Times New Roman"/>
          <w:b/>
          <w:sz w:val="24"/>
          <w:szCs w:val="24"/>
          <w:u w:val="single"/>
          <w:lang w:val="en-US"/>
        </w:rPr>
        <w:t xml:space="preserve">QUESTIONS FOR CONSIDERATION </w:t>
      </w:r>
      <w:r w:rsidRPr="0085372D">
        <w:rPr>
          <w:rFonts w:ascii="Times New Roman" w:eastAsia="Times New Roman" w:hAnsi="Times New Roman" w:cs="Times New Roman"/>
          <w:b/>
          <w:sz w:val="24"/>
          <w:szCs w:val="24"/>
          <w:u w:val="single"/>
          <w:lang w:val="en-US"/>
        </w:rPr>
        <w:t xml:space="preserve">BY </w:t>
      </w:r>
      <w:r w:rsidR="00A87990" w:rsidRPr="0085372D">
        <w:rPr>
          <w:rFonts w:ascii="Times New Roman" w:eastAsia="Times New Roman" w:hAnsi="Times New Roman" w:cs="Times New Roman"/>
          <w:b/>
          <w:sz w:val="24"/>
          <w:szCs w:val="24"/>
          <w:u w:val="single"/>
          <w:lang w:val="en-US"/>
        </w:rPr>
        <w:t>CEDAW PRE-SESSIONAL WORKING GROUP FOR LIST OF ISSUES ON PAKISTAN:</w:t>
      </w:r>
    </w:p>
    <w:p w14:paraId="2B578B4A" w14:textId="275BA0DA" w:rsidR="00A87990" w:rsidRPr="0085372D" w:rsidRDefault="00654608" w:rsidP="006B727F">
      <w:pPr>
        <w:pStyle w:val="Normal1"/>
        <w:spacing w:after="12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b/>
          <w:sz w:val="24"/>
          <w:szCs w:val="24"/>
          <w:u w:val="single"/>
          <w:lang w:val="en-US"/>
        </w:rPr>
        <w:t>W</w:t>
      </w:r>
      <w:r w:rsidRPr="0085372D">
        <w:rPr>
          <w:rFonts w:ascii="Times New Roman" w:eastAsia="Times New Roman" w:hAnsi="Times New Roman" w:cs="Times New Roman"/>
          <w:b/>
          <w:sz w:val="24"/>
          <w:szCs w:val="24"/>
          <w:u w:val="single"/>
        </w:rPr>
        <w:t xml:space="preserve">ithdrawal of </w:t>
      </w:r>
      <w:r w:rsidR="005404E9" w:rsidRPr="0085372D">
        <w:rPr>
          <w:rFonts w:ascii="Times New Roman" w:eastAsia="Times New Roman" w:hAnsi="Times New Roman" w:cs="Times New Roman"/>
          <w:b/>
          <w:sz w:val="24"/>
          <w:szCs w:val="24"/>
          <w:u w:val="single"/>
          <w:lang w:val="en-US"/>
        </w:rPr>
        <w:t>D</w:t>
      </w:r>
      <w:r w:rsidR="005404E9" w:rsidRPr="0085372D">
        <w:rPr>
          <w:rFonts w:ascii="Times New Roman" w:eastAsia="Times New Roman" w:hAnsi="Times New Roman" w:cs="Times New Roman"/>
          <w:b/>
          <w:sz w:val="24"/>
          <w:szCs w:val="24"/>
          <w:u w:val="single"/>
        </w:rPr>
        <w:t>eclaration</w:t>
      </w:r>
      <w:r w:rsidR="00432F62" w:rsidRPr="0085372D">
        <w:rPr>
          <w:rFonts w:ascii="Times New Roman" w:eastAsia="Times New Roman" w:hAnsi="Times New Roman" w:cs="Times New Roman"/>
          <w:b/>
          <w:sz w:val="24"/>
          <w:szCs w:val="24"/>
          <w:u w:val="single"/>
          <w:lang w:val="en-US"/>
        </w:rPr>
        <w:t>:</w:t>
      </w:r>
      <w:r w:rsidR="005404E9"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w:t>
      </w:r>
      <w:r w:rsidR="00A87990" w:rsidRPr="0085372D">
        <w:rPr>
          <w:rFonts w:ascii="Times New Roman" w:eastAsia="Times New Roman" w:hAnsi="Times New Roman" w:cs="Times New Roman"/>
          <w:sz w:val="24"/>
          <w:szCs w:val="24"/>
          <w:lang w:val="en-US"/>
        </w:rPr>
        <w:t xml:space="preserve">C/PAK/CO/4: </w:t>
      </w:r>
      <w:r w:rsidR="005404E9" w:rsidRPr="0085372D">
        <w:rPr>
          <w:rFonts w:ascii="Times New Roman" w:eastAsia="Times New Roman" w:hAnsi="Times New Roman" w:cs="Times New Roman"/>
          <w:sz w:val="24"/>
          <w:szCs w:val="24"/>
        </w:rPr>
        <w:t>Para 10</w:t>
      </w:r>
      <w:r w:rsidR="005B60C9">
        <w:rPr>
          <w:rFonts w:ascii="Times New Roman" w:eastAsia="Times New Roman" w:hAnsi="Times New Roman" w:cs="Times New Roman"/>
          <w:sz w:val="24"/>
          <w:szCs w:val="24"/>
          <w:lang w:val="en-US"/>
        </w:rPr>
        <w:t xml:space="preserve">; </w:t>
      </w:r>
      <w:r w:rsidR="007142E8">
        <w:rPr>
          <w:rFonts w:ascii="Times New Roman" w:eastAsia="Times New Roman" w:hAnsi="Times New Roman" w:cs="Times New Roman"/>
          <w:sz w:val="24"/>
          <w:szCs w:val="24"/>
          <w:lang w:val="en-US"/>
        </w:rPr>
        <w:t>CEDAW/C/PAK/5: Para 18)</w:t>
      </w:r>
    </w:p>
    <w:p w14:paraId="588763E2" w14:textId="09467C13" w:rsidR="00A87990" w:rsidRPr="0085372D" w:rsidRDefault="00A87990" w:rsidP="006B727F">
      <w:pPr>
        <w:pStyle w:val="Normal1"/>
        <w:spacing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rPr>
        <w:t>The federal government in conjunction with the provincial and 3</w:t>
      </w:r>
      <w:r w:rsidRPr="0085372D">
        <w:rPr>
          <w:rFonts w:ascii="Times New Roman" w:eastAsia="Times New Roman" w:hAnsi="Times New Roman" w:cs="Times New Roman"/>
          <w:sz w:val="24"/>
          <w:szCs w:val="24"/>
          <w:vertAlign w:val="superscript"/>
        </w:rPr>
        <w:t>rd</w:t>
      </w:r>
      <w:r w:rsidRPr="0085372D">
        <w:rPr>
          <w:rFonts w:ascii="Times New Roman" w:eastAsia="Times New Roman" w:hAnsi="Times New Roman" w:cs="Times New Roman"/>
          <w:sz w:val="24"/>
          <w:szCs w:val="24"/>
        </w:rPr>
        <w:t xml:space="preserve"> tier of government is responsible for giving effect to CEDAW.</w:t>
      </w:r>
      <w:r w:rsidR="00654608" w:rsidRPr="0085372D">
        <w:rPr>
          <w:rFonts w:ascii="Times New Roman" w:eastAsia="Times New Roman" w:hAnsi="Times New Roman" w:cs="Times New Roman"/>
          <w:sz w:val="24"/>
          <w:szCs w:val="24"/>
          <w:lang w:val="en-US"/>
        </w:rPr>
        <w:t xml:space="preserve"> Question in addition to when this can be withdrawn:</w:t>
      </w:r>
    </w:p>
    <w:p w14:paraId="5D0FB250" w14:textId="77777777" w:rsidR="00A87990" w:rsidRPr="0085372D" w:rsidRDefault="00A87990" w:rsidP="00D279AF">
      <w:pPr>
        <w:pStyle w:val="Normal1"/>
        <w:numPr>
          <w:ilvl w:val="0"/>
          <w:numId w:val="8"/>
        </w:numPr>
        <w:spacing w:after="24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What guidelines has the Federal Government issued to clarify the effect of Pakistan’s Declaration in terms of giving effect to obligations under CEDAW?</w:t>
      </w:r>
    </w:p>
    <w:p w14:paraId="5B97595B" w14:textId="01368425" w:rsidR="00BE5FB3" w:rsidRPr="0085372D" w:rsidRDefault="00BE5FB3" w:rsidP="00D279AF">
      <w:pPr>
        <w:pStyle w:val="Normal1"/>
        <w:spacing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u w:val="single"/>
          <w:lang w:val="en-US"/>
        </w:rPr>
        <w:t>Optional Protocol</w:t>
      </w:r>
      <w:r w:rsidRPr="0085372D">
        <w:rPr>
          <w:rFonts w:ascii="Times New Roman" w:eastAsia="Times New Roman" w:hAnsi="Times New Roman" w:cs="Times New Roman"/>
          <w:b/>
          <w:sz w:val="24"/>
          <w:szCs w:val="24"/>
          <w:lang w:val="en-US"/>
        </w:rPr>
        <w:t>:</w:t>
      </w:r>
      <w:r w:rsidR="00432F62" w:rsidRPr="0085372D">
        <w:rPr>
          <w:rFonts w:ascii="Times New Roman" w:eastAsia="Times New Roman" w:hAnsi="Times New Roman" w:cs="Times New Roman"/>
          <w:b/>
          <w:sz w:val="24"/>
          <w:szCs w:val="24"/>
          <w:lang w:val="en-US"/>
        </w:rPr>
        <w:t xml:space="preserve"> </w:t>
      </w:r>
      <w:r w:rsidR="00432F62" w:rsidRPr="0085372D">
        <w:rPr>
          <w:rFonts w:ascii="Times New Roman" w:eastAsia="Times New Roman" w:hAnsi="Times New Roman" w:cs="Times New Roman"/>
          <w:sz w:val="24"/>
          <w:szCs w:val="24"/>
          <w:lang w:val="en-US"/>
        </w:rPr>
        <w:t xml:space="preserve">(C/PAK/CO/4: </w:t>
      </w:r>
      <w:r w:rsidR="00432F62" w:rsidRPr="0085372D">
        <w:rPr>
          <w:rFonts w:ascii="Times New Roman" w:eastAsia="Times New Roman" w:hAnsi="Times New Roman" w:cs="Times New Roman"/>
          <w:sz w:val="24"/>
          <w:szCs w:val="24"/>
        </w:rPr>
        <w:t xml:space="preserve">Para </w:t>
      </w:r>
      <w:r w:rsidR="00432F62" w:rsidRPr="0085372D">
        <w:rPr>
          <w:rFonts w:ascii="Times New Roman" w:eastAsia="Times New Roman" w:hAnsi="Times New Roman" w:cs="Times New Roman"/>
          <w:sz w:val="24"/>
          <w:szCs w:val="24"/>
          <w:lang w:val="en-US"/>
        </w:rPr>
        <w:t>39)</w:t>
      </w:r>
      <w:r w:rsidR="007142E8">
        <w:rPr>
          <w:rFonts w:ascii="Times New Roman" w:eastAsia="Times New Roman" w:hAnsi="Times New Roman" w:cs="Times New Roman"/>
          <w:sz w:val="24"/>
          <w:szCs w:val="24"/>
          <w:lang w:val="en-US"/>
        </w:rPr>
        <w:t xml:space="preserve"> </w:t>
      </w:r>
    </w:p>
    <w:p w14:paraId="478D0E65" w14:textId="5562A691" w:rsidR="00BE5FB3" w:rsidRPr="0085372D" w:rsidRDefault="007142E8" w:rsidP="00DC37A4">
      <w:pPr>
        <w:pStyle w:val="Normal1"/>
        <w:numPr>
          <w:ilvl w:val="0"/>
          <w:numId w:val="8"/>
        </w:numPr>
        <w:spacing w:line="23" w:lineRule="atLeast"/>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bidi="x-none"/>
        </w:rPr>
        <w:t xml:space="preserve">What are the </w:t>
      </w:r>
      <w:r w:rsidR="00BE5FB3" w:rsidRPr="0085372D">
        <w:rPr>
          <w:rFonts w:ascii="Times New Roman" w:eastAsia="Times New Roman" w:hAnsi="Times New Roman" w:cs="Times New Roman"/>
          <w:b/>
          <w:sz w:val="24"/>
          <w:szCs w:val="24"/>
          <w:lang w:bidi="x-none"/>
        </w:rPr>
        <w:t xml:space="preserve">constraints </w:t>
      </w:r>
      <w:r w:rsidR="00BE5FB3" w:rsidRPr="0085372D">
        <w:rPr>
          <w:rFonts w:ascii="Times New Roman" w:eastAsia="Times New Roman" w:hAnsi="Times New Roman" w:cs="Times New Roman"/>
          <w:b/>
          <w:sz w:val="24"/>
          <w:szCs w:val="24"/>
          <w:lang w:val="en-US" w:bidi="x-none"/>
        </w:rPr>
        <w:t xml:space="preserve">impeding the </w:t>
      </w:r>
      <w:r w:rsidR="00BE5FB3" w:rsidRPr="0085372D">
        <w:rPr>
          <w:rFonts w:ascii="Times New Roman" w:eastAsia="Times New Roman" w:hAnsi="Times New Roman" w:cs="Times New Roman"/>
          <w:b/>
          <w:sz w:val="24"/>
          <w:szCs w:val="24"/>
          <w:lang w:bidi="x-none"/>
        </w:rPr>
        <w:t>ratif</w:t>
      </w:r>
      <w:proofErr w:type="spellStart"/>
      <w:r w:rsidR="00BE5FB3" w:rsidRPr="0085372D">
        <w:rPr>
          <w:rFonts w:ascii="Times New Roman" w:eastAsia="Times New Roman" w:hAnsi="Times New Roman" w:cs="Times New Roman"/>
          <w:b/>
          <w:sz w:val="24"/>
          <w:szCs w:val="24"/>
          <w:lang w:val="en-US" w:bidi="x-none"/>
        </w:rPr>
        <w:t>ication</w:t>
      </w:r>
      <w:proofErr w:type="spellEnd"/>
      <w:r w:rsidR="00BE5FB3" w:rsidRPr="0085372D">
        <w:rPr>
          <w:rFonts w:ascii="Times New Roman" w:eastAsia="Times New Roman" w:hAnsi="Times New Roman" w:cs="Times New Roman"/>
          <w:b/>
          <w:sz w:val="24"/>
          <w:szCs w:val="24"/>
          <w:lang w:bidi="x-none"/>
        </w:rPr>
        <w:t xml:space="preserve"> </w:t>
      </w:r>
      <w:r w:rsidR="00BE5FB3" w:rsidRPr="0085372D">
        <w:rPr>
          <w:rFonts w:ascii="Times New Roman" w:eastAsia="Times New Roman" w:hAnsi="Times New Roman" w:cs="Times New Roman"/>
          <w:b/>
          <w:sz w:val="24"/>
          <w:szCs w:val="24"/>
          <w:lang w:val="en-US" w:bidi="x-none"/>
        </w:rPr>
        <w:t xml:space="preserve">of </w:t>
      </w:r>
      <w:r w:rsidR="00BE5FB3" w:rsidRPr="0085372D">
        <w:rPr>
          <w:rFonts w:ascii="Times New Roman" w:eastAsia="Times New Roman" w:hAnsi="Times New Roman" w:cs="Times New Roman"/>
          <w:b/>
          <w:sz w:val="24"/>
          <w:szCs w:val="24"/>
          <w:lang w:bidi="x-none"/>
        </w:rPr>
        <w:t xml:space="preserve">the </w:t>
      </w:r>
      <w:r w:rsidR="00BE5FB3" w:rsidRPr="0085372D">
        <w:rPr>
          <w:rFonts w:ascii="Times New Roman" w:eastAsia="Times New Roman" w:hAnsi="Times New Roman" w:cs="Times New Roman"/>
          <w:b/>
          <w:sz w:val="24"/>
          <w:szCs w:val="24"/>
          <w:lang w:val="en-US" w:bidi="x-none"/>
        </w:rPr>
        <w:t xml:space="preserve">CEDAW </w:t>
      </w:r>
      <w:r w:rsidR="00BE5FB3" w:rsidRPr="0085372D">
        <w:rPr>
          <w:rFonts w:ascii="Times New Roman" w:eastAsia="Times New Roman" w:hAnsi="Times New Roman" w:cs="Times New Roman"/>
          <w:b/>
          <w:sz w:val="24"/>
          <w:szCs w:val="24"/>
          <w:lang w:bidi="x-none"/>
        </w:rPr>
        <w:t>Optional Protocol</w:t>
      </w:r>
      <w:r w:rsidR="00BE5FB3" w:rsidRPr="0085372D">
        <w:rPr>
          <w:rFonts w:ascii="Times New Roman" w:eastAsia="Times New Roman" w:hAnsi="Times New Roman" w:cs="Times New Roman"/>
          <w:b/>
          <w:sz w:val="24"/>
          <w:szCs w:val="24"/>
          <w:lang w:val="en-US" w:bidi="x-none"/>
        </w:rPr>
        <w:t>?</w:t>
      </w:r>
    </w:p>
    <w:p w14:paraId="4C126884" w14:textId="5CDA2B63" w:rsidR="003E4FEE" w:rsidRPr="0085372D" w:rsidRDefault="003E4FEE" w:rsidP="00E45608">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CEDAW</w:t>
      </w:r>
      <w:r w:rsidR="00B91E82" w:rsidRPr="0085372D">
        <w:rPr>
          <w:rFonts w:ascii="Times New Roman" w:eastAsia="Times New Roman" w:hAnsi="Times New Roman" w:cs="Times New Roman"/>
          <w:b/>
          <w:sz w:val="24"/>
          <w:szCs w:val="24"/>
          <w:lang w:val="en-US"/>
        </w:rPr>
        <w:t xml:space="preserve"> ARTICLE 2</w:t>
      </w:r>
    </w:p>
    <w:p w14:paraId="07597A1A" w14:textId="3A493976" w:rsidR="006413E1" w:rsidRPr="0085372D" w:rsidRDefault="003E4FEE" w:rsidP="007C68A6">
      <w:pPr>
        <w:pStyle w:val="Normal1"/>
        <w:spacing w:after="120" w:line="23" w:lineRule="atLeast"/>
        <w:jc w:val="both"/>
        <w:rPr>
          <w:rFonts w:ascii="Times New Roman" w:eastAsia="Times New Roman" w:hAnsi="Times New Roman" w:cs="Times New Roman"/>
          <w:sz w:val="24"/>
          <w:szCs w:val="24"/>
          <w:u w:val="single"/>
          <w:lang w:val="en-US"/>
        </w:rPr>
      </w:pPr>
      <w:r w:rsidRPr="0085372D">
        <w:rPr>
          <w:rFonts w:ascii="Times New Roman" w:eastAsia="Times New Roman" w:hAnsi="Times New Roman" w:cs="Times New Roman"/>
          <w:b/>
          <w:sz w:val="24"/>
          <w:szCs w:val="24"/>
          <w:u w:val="single"/>
        </w:rPr>
        <w:t xml:space="preserve">Constitutional and legislative </w:t>
      </w:r>
      <w:r w:rsidRPr="0085372D">
        <w:rPr>
          <w:rFonts w:ascii="Times New Roman" w:eastAsia="Times New Roman" w:hAnsi="Times New Roman" w:cs="Times New Roman"/>
          <w:b/>
          <w:sz w:val="24"/>
          <w:szCs w:val="24"/>
          <w:u w:val="single"/>
          <w:lang w:val="en-US"/>
        </w:rPr>
        <w:t>framework and access to justice</w:t>
      </w:r>
      <w:r w:rsidRPr="005B60C9">
        <w:rPr>
          <w:rFonts w:ascii="Times New Roman" w:eastAsia="Times New Roman" w:hAnsi="Times New Roman" w:cs="Times New Roman"/>
          <w:b/>
          <w:sz w:val="24"/>
          <w:szCs w:val="24"/>
          <w:lang w:val="en-US"/>
        </w:rPr>
        <w:t>:</w:t>
      </w:r>
      <w:r w:rsidRPr="0085372D">
        <w:rPr>
          <w:rFonts w:ascii="Times New Roman" w:eastAsia="Times New Roman" w:hAnsi="Times New Roman" w:cs="Times New Roman"/>
          <w:sz w:val="24"/>
          <w:szCs w:val="24"/>
          <w:lang w:val="en-US"/>
        </w:rPr>
        <w:t xml:space="preserve"> </w:t>
      </w:r>
      <w:r w:rsidR="003B74EA" w:rsidRPr="0085372D">
        <w:rPr>
          <w:rFonts w:ascii="Times New Roman" w:eastAsia="Times New Roman" w:hAnsi="Times New Roman" w:cs="Times New Roman"/>
          <w:sz w:val="24"/>
          <w:szCs w:val="24"/>
          <w:lang w:val="en-US"/>
        </w:rPr>
        <w:t>(</w:t>
      </w:r>
      <w:r w:rsidR="006413E1" w:rsidRPr="0085372D">
        <w:rPr>
          <w:rFonts w:ascii="Times New Roman" w:eastAsia="Times New Roman" w:hAnsi="Times New Roman" w:cs="Times New Roman"/>
          <w:sz w:val="24"/>
          <w:szCs w:val="24"/>
          <w:lang w:val="en-US"/>
        </w:rPr>
        <w:t>C/PAK/CO/4</w:t>
      </w:r>
      <w:r w:rsidR="005404E9" w:rsidRPr="0085372D">
        <w:rPr>
          <w:rFonts w:ascii="Times New Roman" w:eastAsia="Times New Roman" w:hAnsi="Times New Roman" w:cs="Times New Roman"/>
          <w:sz w:val="24"/>
          <w:szCs w:val="24"/>
          <w:lang w:val="en-US"/>
        </w:rPr>
        <w:t>:</w:t>
      </w:r>
      <w:r w:rsidR="005404E9" w:rsidRPr="0085372D">
        <w:rPr>
          <w:rFonts w:ascii="Times New Roman" w:eastAsia="Times New Roman" w:hAnsi="Times New Roman" w:cs="Times New Roman"/>
          <w:sz w:val="24"/>
          <w:szCs w:val="24"/>
        </w:rPr>
        <w:t xml:space="preserve"> Para 16(b)</w:t>
      </w:r>
      <w:r w:rsidR="005404E9" w:rsidRPr="0085372D">
        <w:rPr>
          <w:rFonts w:ascii="Times New Roman" w:eastAsia="Times New Roman" w:hAnsi="Times New Roman" w:cs="Times New Roman"/>
          <w:sz w:val="24"/>
          <w:szCs w:val="24"/>
          <w:lang w:val="en-US"/>
        </w:rPr>
        <w:t>)</w:t>
      </w:r>
    </w:p>
    <w:p w14:paraId="0EADF51D" w14:textId="5AB43391" w:rsidR="006413E1" w:rsidRPr="0085372D" w:rsidRDefault="006413E1" w:rsidP="00D93BC8">
      <w:pPr>
        <w:pStyle w:val="Normal1"/>
        <w:spacing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sz w:val="24"/>
          <w:szCs w:val="24"/>
        </w:rPr>
        <w:t xml:space="preserve">Domestic </w:t>
      </w:r>
      <w:r w:rsidR="00654608" w:rsidRPr="0085372D">
        <w:rPr>
          <w:rFonts w:ascii="Times New Roman" w:eastAsia="Times New Roman" w:hAnsi="Times New Roman" w:cs="Times New Roman"/>
          <w:sz w:val="24"/>
          <w:szCs w:val="24"/>
          <w:lang w:val="en-US"/>
        </w:rPr>
        <w:t>v</w:t>
      </w:r>
      <w:r w:rsidR="00654608" w:rsidRPr="0085372D">
        <w:rPr>
          <w:rFonts w:ascii="Times New Roman" w:eastAsia="Times New Roman" w:hAnsi="Times New Roman" w:cs="Times New Roman"/>
          <w:sz w:val="24"/>
          <w:szCs w:val="24"/>
        </w:rPr>
        <w:t xml:space="preserve">iolence </w:t>
      </w:r>
      <w:r w:rsidRPr="0085372D">
        <w:rPr>
          <w:rFonts w:ascii="Times New Roman" w:eastAsia="Times New Roman" w:hAnsi="Times New Roman" w:cs="Times New Roman"/>
          <w:sz w:val="24"/>
          <w:szCs w:val="24"/>
        </w:rPr>
        <w:t>prevention and protection Acts in Sindh (2013) and Balochistan (2014) have criminalised acts not previously covered by the penal code</w:t>
      </w:r>
      <w:r w:rsidR="00654608"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w:t>
      </w:r>
      <w:r w:rsidR="000D2DCC" w:rsidRPr="0085372D">
        <w:rPr>
          <w:rFonts w:ascii="Times New Roman" w:eastAsia="Times New Roman" w:hAnsi="Times New Roman" w:cs="Times New Roman"/>
          <w:sz w:val="24"/>
          <w:szCs w:val="24"/>
          <w:lang w:val="en-US"/>
        </w:rPr>
        <w:t>The Sindh High Court had passed an order in 2019 for a report to be submitted on the</w:t>
      </w:r>
      <w:r w:rsidR="003026FA">
        <w:rPr>
          <w:rFonts w:ascii="Times New Roman" w:eastAsia="Times New Roman" w:hAnsi="Times New Roman" w:cs="Times New Roman"/>
          <w:sz w:val="24"/>
          <w:szCs w:val="24"/>
          <w:lang w:val="en-US"/>
        </w:rPr>
        <w:t xml:space="preserve"> formation of a Commission and District Protection C</w:t>
      </w:r>
      <w:r w:rsidR="000D2DCC" w:rsidRPr="0085372D">
        <w:rPr>
          <w:rFonts w:ascii="Times New Roman" w:eastAsia="Times New Roman" w:hAnsi="Times New Roman" w:cs="Times New Roman"/>
          <w:sz w:val="24"/>
          <w:szCs w:val="24"/>
          <w:lang w:val="en-US"/>
        </w:rPr>
        <w:t xml:space="preserve">ommittees and has reiterated this on </w:t>
      </w:r>
      <w:r w:rsidR="008D31E8">
        <w:rPr>
          <w:rFonts w:ascii="Times New Roman" w:eastAsia="Times New Roman" w:hAnsi="Times New Roman" w:cs="Times New Roman"/>
          <w:sz w:val="24"/>
          <w:szCs w:val="24"/>
          <w:lang w:val="en-US"/>
        </w:rPr>
        <w:t xml:space="preserve">May 30, 2019 </w:t>
      </w:r>
      <w:r w:rsidR="000D2DCC" w:rsidRPr="0085372D">
        <w:rPr>
          <w:rFonts w:ascii="Times New Roman" w:eastAsia="Times New Roman" w:hAnsi="Times New Roman" w:cs="Times New Roman"/>
          <w:sz w:val="24"/>
          <w:szCs w:val="24"/>
          <w:lang w:val="en-US"/>
        </w:rPr>
        <w:t>in W</w:t>
      </w:r>
      <w:r w:rsidR="003026FA">
        <w:rPr>
          <w:rFonts w:ascii="Times New Roman" w:eastAsia="Times New Roman" w:hAnsi="Times New Roman" w:cs="Times New Roman"/>
          <w:sz w:val="24"/>
          <w:szCs w:val="24"/>
          <w:lang w:val="en-US"/>
        </w:rPr>
        <w:t>rit Petition CP No. S-2658/2018, directing</w:t>
      </w:r>
      <w:r w:rsidR="000D2DCC" w:rsidRPr="0085372D">
        <w:rPr>
          <w:rFonts w:ascii="Times New Roman" w:eastAsia="Times New Roman" w:hAnsi="Times New Roman" w:cs="Times New Roman"/>
          <w:sz w:val="24"/>
          <w:szCs w:val="24"/>
          <w:lang w:val="en-US"/>
        </w:rPr>
        <w:t xml:space="preserve"> the Sindh Chief Secretary to submit a report regarding formation of a Commission, District Protection Committees, and </w:t>
      </w:r>
      <w:r w:rsidR="00BD2E17">
        <w:rPr>
          <w:rFonts w:ascii="Times New Roman" w:eastAsia="Times New Roman" w:hAnsi="Times New Roman" w:cs="Times New Roman"/>
          <w:sz w:val="24"/>
          <w:szCs w:val="24"/>
          <w:lang w:val="en-US"/>
        </w:rPr>
        <w:t xml:space="preserve">appointment of </w:t>
      </w:r>
      <w:r w:rsidR="000D2DCC" w:rsidRPr="0085372D">
        <w:rPr>
          <w:rFonts w:ascii="Times New Roman" w:eastAsia="Times New Roman" w:hAnsi="Times New Roman" w:cs="Times New Roman"/>
          <w:sz w:val="24"/>
          <w:szCs w:val="24"/>
          <w:lang w:val="en-US"/>
        </w:rPr>
        <w:t xml:space="preserve">protection officers to be constituted under Section 3, 4, 17, 18, and 21. </w:t>
      </w:r>
      <w:r w:rsidR="00654608" w:rsidRPr="0085372D">
        <w:rPr>
          <w:rFonts w:ascii="Times New Roman" w:eastAsia="Times New Roman" w:hAnsi="Times New Roman" w:cs="Times New Roman"/>
          <w:sz w:val="24"/>
          <w:szCs w:val="24"/>
          <w:lang w:val="en-US"/>
        </w:rPr>
        <w:t>N</w:t>
      </w:r>
      <w:r w:rsidRPr="0085372D">
        <w:rPr>
          <w:rFonts w:ascii="Times New Roman" w:eastAsia="Times New Roman" w:hAnsi="Times New Roman" w:cs="Times New Roman"/>
          <w:sz w:val="24"/>
          <w:szCs w:val="24"/>
        </w:rPr>
        <w:t>o new aspects of domestic violence are criminalised under the Punjab Protection Act 2016</w:t>
      </w:r>
      <w:r w:rsidRPr="0085372D">
        <w:rPr>
          <w:rFonts w:ascii="Times New Roman" w:eastAsia="Times New Roman" w:hAnsi="Times New Roman" w:cs="Times New Roman"/>
          <w:sz w:val="24"/>
          <w:szCs w:val="24"/>
          <w:lang w:val="en-US"/>
        </w:rPr>
        <w:t xml:space="preserve">, which provides </w:t>
      </w:r>
      <w:r w:rsidR="00215B1A" w:rsidRPr="0085372D">
        <w:rPr>
          <w:rFonts w:ascii="Times New Roman" w:eastAsia="Times New Roman" w:hAnsi="Times New Roman" w:cs="Times New Roman"/>
          <w:sz w:val="24"/>
          <w:szCs w:val="24"/>
          <w:lang w:val="en-US"/>
        </w:rPr>
        <w:t xml:space="preserve">for VAW </w:t>
      </w:r>
      <w:proofErr w:type="spellStart"/>
      <w:r w:rsidR="00215B1A" w:rsidRPr="0085372D">
        <w:rPr>
          <w:rFonts w:ascii="Times New Roman" w:eastAsia="Times New Roman" w:hAnsi="Times New Roman" w:cs="Times New Roman"/>
          <w:sz w:val="24"/>
          <w:szCs w:val="24"/>
          <w:lang w:val="en-US"/>
        </w:rPr>
        <w:t>centres</w:t>
      </w:r>
      <w:proofErr w:type="spellEnd"/>
      <w:r w:rsidR="00215B1A" w:rsidRPr="0085372D">
        <w:rPr>
          <w:rFonts w:ascii="Times New Roman" w:eastAsia="Times New Roman" w:hAnsi="Times New Roman" w:cs="Times New Roman"/>
          <w:sz w:val="24"/>
          <w:szCs w:val="24"/>
          <w:lang w:val="en-US"/>
        </w:rPr>
        <w:t xml:space="preserve"> and </w:t>
      </w:r>
      <w:r w:rsidR="000D2DCC" w:rsidRPr="0085372D">
        <w:rPr>
          <w:rFonts w:ascii="Times New Roman" w:eastAsia="Times New Roman" w:hAnsi="Times New Roman" w:cs="Times New Roman"/>
          <w:sz w:val="24"/>
          <w:szCs w:val="24"/>
          <w:lang w:val="en-US"/>
        </w:rPr>
        <w:t xml:space="preserve">some protective </w:t>
      </w:r>
      <w:r w:rsidRPr="0085372D">
        <w:rPr>
          <w:rFonts w:ascii="Times New Roman" w:eastAsia="Times New Roman" w:hAnsi="Times New Roman" w:cs="Times New Roman"/>
          <w:sz w:val="24"/>
          <w:szCs w:val="24"/>
          <w:lang w:val="en-US"/>
        </w:rPr>
        <w:t>remedies</w:t>
      </w:r>
      <w:r w:rsidRPr="0085372D">
        <w:rPr>
          <w:rFonts w:ascii="Times New Roman" w:eastAsia="Times New Roman" w:hAnsi="Times New Roman" w:cs="Times New Roman"/>
          <w:sz w:val="24"/>
          <w:szCs w:val="24"/>
        </w:rPr>
        <w:t xml:space="preserve">. </w:t>
      </w:r>
      <w:r w:rsidR="003026FA">
        <w:rPr>
          <w:rFonts w:ascii="Times New Roman" w:eastAsia="Times New Roman" w:hAnsi="Times New Roman" w:cs="Times New Roman"/>
          <w:sz w:val="24"/>
          <w:szCs w:val="24"/>
          <w:lang w:val="en-US"/>
        </w:rPr>
        <w:t>There is no progress</w:t>
      </w:r>
      <w:r w:rsidR="003E4FEE" w:rsidRPr="0085372D">
        <w:rPr>
          <w:rFonts w:ascii="Times New Roman" w:eastAsia="Times New Roman" w:hAnsi="Times New Roman" w:cs="Times New Roman"/>
          <w:sz w:val="24"/>
          <w:szCs w:val="24"/>
          <w:lang w:val="en-US"/>
        </w:rPr>
        <w:t xml:space="preserve"> on the </w:t>
      </w:r>
      <w:r w:rsidRPr="0085372D">
        <w:rPr>
          <w:rFonts w:ascii="Times New Roman" w:eastAsia="Times New Roman" w:hAnsi="Times New Roman" w:cs="Times New Roman"/>
          <w:sz w:val="24"/>
          <w:szCs w:val="24"/>
        </w:rPr>
        <w:t>bill moved by the KP</w:t>
      </w:r>
      <w:r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rPr>
        <w:t>C</w:t>
      </w:r>
      <w:proofErr w:type="spellStart"/>
      <w:r w:rsidRPr="0085372D">
        <w:rPr>
          <w:rFonts w:ascii="Times New Roman" w:eastAsia="Times New Roman" w:hAnsi="Times New Roman" w:cs="Times New Roman"/>
          <w:sz w:val="24"/>
          <w:szCs w:val="24"/>
          <w:lang w:val="en-US"/>
        </w:rPr>
        <w:t>ommission</w:t>
      </w:r>
      <w:proofErr w:type="spellEnd"/>
      <w:r w:rsidRPr="0085372D">
        <w:rPr>
          <w:rFonts w:ascii="Times New Roman" w:eastAsia="Times New Roman" w:hAnsi="Times New Roman" w:cs="Times New Roman"/>
          <w:sz w:val="24"/>
          <w:szCs w:val="24"/>
          <w:lang w:val="en-US"/>
        </w:rPr>
        <w:t xml:space="preserve"> on the Status of Women (KPC</w:t>
      </w:r>
      <w:r w:rsidRPr="0085372D">
        <w:rPr>
          <w:rFonts w:ascii="Times New Roman" w:eastAsia="Times New Roman" w:hAnsi="Times New Roman" w:cs="Times New Roman"/>
          <w:sz w:val="24"/>
          <w:szCs w:val="24"/>
        </w:rPr>
        <w:t>SW</w:t>
      </w:r>
      <w:r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the </w:t>
      </w:r>
      <w:r w:rsidR="00654608" w:rsidRPr="0085372D">
        <w:rPr>
          <w:rFonts w:ascii="Times New Roman" w:eastAsia="Times New Roman" w:hAnsi="Times New Roman" w:cs="Times New Roman"/>
          <w:sz w:val="24"/>
          <w:szCs w:val="24"/>
        </w:rPr>
        <w:t xml:space="preserve">bill </w:t>
      </w:r>
      <w:r w:rsidR="00654608" w:rsidRPr="0085372D">
        <w:rPr>
          <w:rFonts w:ascii="Times New Roman" w:eastAsia="Times New Roman" w:hAnsi="Times New Roman" w:cs="Times New Roman"/>
          <w:sz w:val="24"/>
          <w:szCs w:val="24"/>
          <w:lang w:val="en-US"/>
        </w:rPr>
        <w:t>for Islamabad Capital Territory (</w:t>
      </w:r>
      <w:r w:rsidRPr="0085372D">
        <w:rPr>
          <w:rFonts w:ascii="Times New Roman" w:eastAsia="Times New Roman" w:hAnsi="Times New Roman" w:cs="Times New Roman"/>
          <w:sz w:val="24"/>
          <w:szCs w:val="24"/>
        </w:rPr>
        <w:t>ICT</w:t>
      </w:r>
      <w:r w:rsidR="00654608"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has </w:t>
      </w:r>
      <w:r w:rsidR="00654608" w:rsidRPr="0085372D">
        <w:rPr>
          <w:rFonts w:ascii="Times New Roman" w:eastAsia="Times New Roman" w:hAnsi="Times New Roman" w:cs="Times New Roman"/>
          <w:sz w:val="24"/>
          <w:szCs w:val="24"/>
          <w:lang w:val="en-US"/>
        </w:rPr>
        <w:t>been tabled in parliament</w:t>
      </w:r>
      <w:r w:rsidR="00654608" w:rsidRPr="0085372D" w:rsidDel="00654608">
        <w:rPr>
          <w:rFonts w:ascii="Times New Roman" w:eastAsia="Times New Roman" w:hAnsi="Times New Roman" w:cs="Times New Roman"/>
          <w:sz w:val="24"/>
          <w:szCs w:val="24"/>
        </w:rPr>
        <w:t xml:space="preserve"> </w:t>
      </w:r>
      <w:r w:rsidR="00654608" w:rsidRPr="0085372D">
        <w:rPr>
          <w:rFonts w:ascii="Times New Roman" w:eastAsia="Times New Roman" w:hAnsi="Times New Roman" w:cs="Times New Roman"/>
          <w:sz w:val="24"/>
          <w:szCs w:val="24"/>
          <w:lang w:val="en-US"/>
        </w:rPr>
        <w:t xml:space="preserve">but </w:t>
      </w:r>
      <w:r w:rsidRPr="0085372D">
        <w:rPr>
          <w:rFonts w:ascii="Times New Roman" w:eastAsia="Times New Roman" w:hAnsi="Times New Roman" w:cs="Times New Roman"/>
          <w:sz w:val="24"/>
          <w:szCs w:val="24"/>
        </w:rPr>
        <w:t xml:space="preserve">not </w:t>
      </w:r>
      <w:r w:rsidR="00654608" w:rsidRPr="0085372D">
        <w:rPr>
          <w:rFonts w:ascii="Times New Roman" w:eastAsia="Times New Roman" w:hAnsi="Times New Roman" w:cs="Times New Roman"/>
          <w:sz w:val="24"/>
          <w:szCs w:val="24"/>
          <w:lang w:val="en-US"/>
        </w:rPr>
        <w:t xml:space="preserve">yet </w:t>
      </w:r>
      <w:r w:rsidRPr="0085372D">
        <w:rPr>
          <w:rFonts w:ascii="Times New Roman" w:eastAsia="Times New Roman" w:hAnsi="Times New Roman" w:cs="Times New Roman"/>
          <w:sz w:val="24"/>
          <w:szCs w:val="24"/>
        </w:rPr>
        <w:t xml:space="preserve">passed. </w:t>
      </w:r>
    </w:p>
    <w:p w14:paraId="42A11FD1" w14:textId="25E76B80" w:rsidR="006413E1" w:rsidRPr="0085372D" w:rsidRDefault="006413E1" w:rsidP="006B727F">
      <w:pPr>
        <w:pStyle w:val="Normal1"/>
        <w:numPr>
          <w:ilvl w:val="0"/>
          <w:numId w:val="8"/>
        </w:numPr>
        <w:spacing w:before="120" w:after="120" w:line="240" w:lineRule="auto"/>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When </w:t>
      </w:r>
      <w:r w:rsidR="00532A29" w:rsidRPr="0085372D">
        <w:rPr>
          <w:rFonts w:ascii="Times New Roman" w:eastAsia="Times New Roman" w:hAnsi="Times New Roman" w:cs="Times New Roman"/>
          <w:b/>
          <w:sz w:val="24"/>
          <w:szCs w:val="24"/>
        </w:rPr>
        <w:t xml:space="preserve">will </w:t>
      </w:r>
      <w:r w:rsidRPr="0085372D">
        <w:rPr>
          <w:rFonts w:ascii="Times New Roman" w:eastAsia="Times New Roman" w:hAnsi="Times New Roman" w:cs="Times New Roman"/>
          <w:b/>
          <w:sz w:val="24"/>
          <w:szCs w:val="24"/>
        </w:rPr>
        <w:t>the protection centres envisaged in the Punjab Act</w:t>
      </w:r>
      <w:r w:rsidR="003026FA">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rPr>
        <w:t xml:space="preserve"> alongwith necessary services </w:t>
      </w:r>
      <w:r w:rsidR="00532A29" w:rsidRPr="0085372D">
        <w:rPr>
          <w:rFonts w:ascii="Times New Roman" w:eastAsia="Times New Roman" w:hAnsi="Times New Roman" w:cs="Times New Roman"/>
          <w:b/>
          <w:sz w:val="24"/>
          <w:szCs w:val="24"/>
        </w:rPr>
        <w:t>be opened in other/</w:t>
      </w:r>
      <w:r w:rsidRPr="0085372D">
        <w:rPr>
          <w:rFonts w:ascii="Times New Roman" w:eastAsia="Times New Roman" w:hAnsi="Times New Roman" w:cs="Times New Roman"/>
          <w:b/>
          <w:sz w:val="24"/>
          <w:szCs w:val="24"/>
        </w:rPr>
        <w:t>all districts?</w:t>
      </w:r>
    </w:p>
    <w:p w14:paraId="3A4E7D4D" w14:textId="50E75F95" w:rsidR="006413E1" w:rsidRPr="0085372D" w:rsidRDefault="00532A29" w:rsidP="006B727F">
      <w:pPr>
        <w:pStyle w:val="Normal1"/>
        <w:numPr>
          <w:ilvl w:val="0"/>
          <w:numId w:val="8"/>
        </w:numPr>
        <w:spacing w:before="120" w:after="120" w:line="240" w:lineRule="auto"/>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What </w:t>
      </w:r>
      <w:r w:rsidR="006413E1" w:rsidRPr="0085372D">
        <w:rPr>
          <w:rFonts w:ascii="Times New Roman" w:eastAsia="Times New Roman" w:hAnsi="Times New Roman" w:cs="Times New Roman"/>
          <w:b/>
          <w:sz w:val="24"/>
          <w:szCs w:val="24"/>
        </w:rPr>
        <w:t xml:space="preserve">is preventing the </w:t>
      </w:r>
      <w:r w:rsidR="003026FA">
        <w:rPr>
          <w:rFonts w:ascii="Times New Roman" w:eastAsia="Times New Roman" w:hAnsi="Times New Roman" w:cs="Times New Roman"/>
          <w:b/>
          <w:sz w:val="24"/>
          <w:szCs w:val="24"/>
          <w:lang w:val="en-US"/>
        </w:rPr>
        <w:t xml:space="preserve">establishment of </w:t>
      </w:r>
      <w:r w:rsidR="006413E1" w:rsidRPr="0085372D">
        <w:rPr>
          <w:rFonts w:ascii="Times New Roman" w:eastAsia="Times New Roman" w:hAnsi="Times New Roman" w:cs="Times New Roman"/>
          <w:b/>
          <w:sz w:val="24"/>
          <w:szCs w:val="24"/>
        </w:rPr>
        <w:t xml:space="preserve">Tehsil committees needed for implementation </w:t>
      </w:r>
      <w:r w:rsidRPr="0085372D">
        <w:rPr>
          <w:rFonts w:ascii="Times New Roman" w:eastAsia="Times New Roman" w:hAnsi="Times New Roman" w:cs="Times New Roman"/>
          <w:b/>
          <w:sz w:val="24"/>
          <w:szCs w:val="24"/>
        </w:rPr>
        <w:t xml:space="preserve">of </w:t>
      </w:r>
      <w:r w:rsidR="006413E1" w:rsidRPr="0085372D">
        <w:rPr>
          <w:rFonts w:ascii="Times New Roman" w:eastAsia="Times New Roman" w:hAnsi="Times New Roman" w:cs="Times New Roman"/>
          <w:b/>
          <w:sz w:val="24"/>
          <w:szCs w:val="24"/>
        </w:rPr>
        <w:t xml:space="preserve">the </w:t>
      </w:r>
      <w:r w:rsidRPr="0085372D">
        <w:rPr>
          <w:rFonts w:ascii="Times New Roman" w:eastAsia="Times New Roman" w:hAnsi="Times New Roman" w:cs="Times New Roman"/>
          <w:b/>
          <w:sz w:val="24"/>
          <w:szCs w:val="24"/>
        </w:rPr>
        <w:t>Balochistan</w:t>
      </w:r>
      <w:r w:rsidRPr="0085372D">
        <w:rPr>
          <w:rFonts w:ascii="Times New Roman" w:eastAsia="Times New Roman" w:hAnsi="Times New Roman" w:cs="Times New Roman"/>
          <w:b/>
          <w:sz w:val="24"/>
          <w:szCs w:val="24"/>
          <w:lang w:val="en-US"/>
        </w:rPr>
        <w:t xml:space="preserve"> </w:t>
      </w:r>
      <w:r w:rsidR="006413E1" w:rsidRPr="0085372D">
        <w:rPr>
          <w:rFonts w:ascii="Times New Roman" w:eastAsia="Times New Roman" w:hAnsi="Times New Roman" w:cs="Times New Roman"/>
          <w:b/>
          <w:sz w:val="24"/>
          <w:szCs w:val="24"/>
          <w:lang w:val="en-US"/>
        </w:rPr>
        <w:t xml:space="preserve">Domestic Violence </w:t>
      </w:r>
      <w:r w:rsidR="003026FA">
        <w:rPr>
          <w:rFonts w:ascii="Times New Roman" w:eastAsia="Times New Roman" w:hAnsi="Times New Roman" w:cs="Times New Roman"/>
          <w:b/>
          <w:sz w:val="24"/>
          <w:szCs w:val="24"/>
        </w:rPr>
        <w:t>Act</w:t>
      </w:r>
      <w:r w:rsidR="006413E1" w:rsidRPr="0085372D">
        <w:rPr>
          <w:rFonts w:ascii="Times New Roman" w:eastAsia="Times New Roman" w:hAnsi="Times New Roman" w:cs="Times New Roman"/>
          <w:b/>
          <w:sz w:val="24"/>
          <w:szCs w:val="24"/>
        </w:rPr>
        <w:t>?</w:t>
      </w:r>
    </w:p>
    <w:p w14:paraId="7029CDC8" w14:textId="66C0C201" w:rsidR="006413E1" w:rsidRPr="0085372D" w:rsidRDefault="000D2DCC" w:rsidP="006B727F">
      <w:pPr>
        <w:pStyle w:val="Normal1"/>
        <w:numPr>
          <w:ilvl w:val="0"/>
          <w:numId w:val="8"/>
        </w:numPr>
        <w:spacing w:before="120" w:after="120" w:line="240" w:lineRule="auto"/>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What i</w:t>
      </w:r>
      <w:r w:rsidR="00675705">
        <w:rPr>
          <w:rFonts w:ascii="Times New Roman" w:eastAsia="Times New Roman" w:hAnsi="Times New Roman" w:cs="Times New Roman"/>
          <w:b/>
          <w:sz w:val="24"/>
          <w:szCs w:val="24"/>
          <w:lang w:val="en-US"/>
        </w:rPr>
        <w:t xml:space="preserve">s delaying the submission of the report requested </w:t>
      </w:r>
      <w:r w:rsidR="00675705" w:rsidRPr="0085372D">
        <w:rPr>
          <w:rFonts w:ascii="Times New Roman" w:eastAsia="Times New Roman" w:hAnsi="Times New Roman" w:cs="Times New Roman"/>
          <w:b/>
          <w:sz w:val="24"/>
          <w:szCs w:val="24"/>
          <w:lang w:val="en-US"/>
        </w:rPr>
        <w:t>by the S</w:t>
      </w:r>
      <w:r w:rsidR="00675705">
        <w:rPr>
          <w:rFonts w:ascii="Times New Roman" w:eastAsia="Times New Roman" w:hAnsi="Times New Roman" w:cs="Times New Roman"/>
          <w:b/>
          <w:sz w:val="24"/>
          <w:szCs w:val="24"/>
          <w:lang w:val="en-US"/>
        </w:rPr>
        <w:t xml:space="preserve">indh High </w:t>
      </w:r>
      <w:r w:rsidR="00675705" w:rsidRPr="0085372D">
        <w:rPr>
          <w:rFonts w:ascii="Times New Roman" w:eastAsia="Times New Roman" w:hAnsi="Times New Roman" w:cs="Times New Roman"/>
          <w:b/>
          <w:sz w:val="24"/>
          <w:szCs w:val="24"/>
          <w:lang w:val="en-US"/>
        </w:rPr>
        <w:t>C</w:t>
      </w:r>
      <w:r w:rsidR="00675705">
        <w:rPr>
          <w:rFonts w:ascii="Times New Roman" w:eastAsia="Times New Roman" w:hAnsi="Times New Roman" w:cs="Times New Roman"/>
          <w:b/>
          <w:sz w:val="24"/>
          <w:szCs w:val="24"/>
          <w:lang w:val="en-US"/>
        </w:rPr>
        <w:t xml:space="preserve">ourt </w:t>
      </w:r>
      <w:r w:rsidRPr="0085372D">
        <w:rPr>
          <w:rFonts w:ascii="Times New Roman" w:eastAsia="Times New Roman" w:hAnsi="Times New Roman" w:cs="Times New Roman"/>
          <w:b/>
          <w:sz w:val="24"/>
          <w:szCs w:val="24"/>
          <w:lang w:val="en-US"/>
        </w:rPr>
        <w:t xml:space="preserve">and actual constitution </w:t>
      </w:r>
      <w:r w:rsidR="00675705">
        <w:rPr>
          <w:rFonts w:ascii="Times New Roman" w:eastAsia="Times New Roman" w:hAnsi="Times New Roman" w:cs="Times New Roman"/>
          <w:b/>
          <w:sz w:val="24"/>
          <w:szCs w:val="24"/>
          <w:lang w:val="en-US"/>
        </w:rPr>
        <w:t>of</w:t>
      </w:r>
      <w:r w:rsidRPr="0085372D">
        <w:rPr>
          <w:rFonts w:ascii="Times New Roman" w:eastAsia="Times New Roman" w:hAnsi="Times New Roman" w:cs="Times New Roman"/>
          <w:b/>
          <w:sz w:val="24"/>
          <w:szCs w:val="24"/>
          <w:lang w:val="en-US"/>
        </w:rPr>
        <w:t xml:space="preserve"> the Sindh commission an</w:t>
      </w:r>
      <w:r w:rsidR="00675705">
        <w:rPr>
          <w:rFonts w:ascii="Times New Roman" w:eastAsia="Times New Roman" w:hAnsi="Times New Roman" w:cs="Times New Roman"/>
          <w:b/>
          <w:sz w:val="24"/>
          <w:szCs w:val="24"/>
          <w:lang w:val="en-US"/>
        </w:rPr>
        <w:t>d District Level Provincial C</w:t>
      </w:r>
      <w:r w:rsidRPr="0085372D">
        <w:rPr>
          <w:rFonts w:ascii="Times New Roman" w:eastAsia="Times New Roman" w:hAnsi="Times New Roman" w:cs="Times New Roman"/>
          <w:b/>
          <w:sz w:val="24"/>
          <w:szCs w:val="24"/>
          <w:lang w:val="en-US"/>
        </w:rPr>
        <w:t xml:space="preserve">ommittees </w:t>
      </w:r>
      <w:proofErr w:type="spellStart"/>
      <w:r w:rsidRPr="0085372D">
        <w:rPr>
          <w:rFonts w:ascii="Times New Roman" w:eastAsia="Times New Roman" w:hAnsi="Times New Roman" w:cs="Times New Roman"/>
          <w:b/>
          <w:sz w:val="24"/>
          <w:szCs w:val="24"/>
          <w:lang w:val="en-US"/>
        </w:rPr>
        <w:t>etc</w:t>
      </w:r>
      <w:proofErr w:type="spellEnd"/>
      <w:r w:rsidR="00675705">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lang w:val="en-US"/>
        </w:rPr>
        <w:t xml:space="preserve"> </w:t>
      </w:r>
      <w:r w:rsidR="006413E1" w:rsidRPr="0085372D">
        <w:rPr>
          <w:rFonts w:ascii="Times New Roman" w:eastAsia="Times New Roman" w:hAnsi="Times New Roman" w:cs="Times New Roman"/>
          <w:b/>
          <w:sz w:val="24"/>
          <w:szCs w:val="24"/>
          <w:lang w:val="en-US"/>
        </w:rPr>
        <w:t xml:space="preserve">designed </w:t>
      </w:r>
      <w:r w:rsidR="006413E1" w:rsidRPr="0085372D">
        <w:rPr>
          <w:rFonts w:ascii="Times New Roman" w:eastAsia="Times New Roman" w:hAnsi="Times New Roman" w:cs="Times New Roman"/>
          <w:b/>
          <w:sz w:val="24"/>
          <w:szCs w:val="24"/>
        </w:rPr>
        <w:t>to facilitate women’s access and to monitor implementation?</w:t>
      </w:r>
    </w:p>
    <w:p w14:paraId="0EC8778E" w14:textId="3769A8DF" w:rsidR="006413E1" w:rsidRPr="0085372D" w:rsidRDefault="006413E1" w:rsidP="006B727F">
      <w:pPr>
        <w:pStyle w:val="Normal1"/>
        <w:numPr>
          <w:ilvl w:val="0"/>
          <w:numId w:val="8"/>
        </w:numPr>
        <w:spacing w:before="120" w:after="120" w:line="240" w:lineRule="auto"/>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What is delaying the </w:t>
      </w:r>
      <w:r w:rsidR="003A10A6" w:rsidRPr="0085372D">
        <w:rPr>
          <w:rFonts w:ascii="Times New Roman" w:eastAsia="Times New Roman" w:hAnsi="Times New Roman" w:cs="Times New Roman"/>
          <w:b/>
          <w:sz w:val="24"/>
          <w:szCs w:val="24"/>
          <w:lang w:val="en-US"/>
        </w:rPr>
        <w:t xml:space="preserve">enabling </w:t>
      </w:r>
      <w:r w:rsidRPr="0085372D">
        <w:rPr>
          <w:rFonts w:ascii="Times New Roman" w:eastAsia="Times New Roman" w:hAnsi="Times New Roman" w:cs="Times New Roman"/>
          <w:b/>
          <w:sz w:val="24"/>
          <w:szCs w:val="24"/>
        </w:rPr>
        <w:t xml:space="preserve">rules from being formulated in Sindh, Balochistan and Punjab under their respective </w:t>
      </w:r>
      <w:r w:rsidRPr="0085372D">
        <w:rPr>
          <w:rFonts w:ascii="Times New Roman" w:eastAsia="Times New Roman" w:hAnsi="Times New Roman" w:cs="Times New Roman"/>
          <w:b/>
          <w:sz w:val="24"/>
          <w:szCs w:val="24"/>
          <w:lang w:val="en-US"/>
        </w:rPr>
        <w:t xml:space="preserve">domestic violence related </w:t>
      </w:r>
      <w:r w:rsidRPr="0085372D">
        <w:rPr>
          <w:rFonts w:ascii="Times New Roman" w:eastAsia="Times New Roman" w:hAnsi="Times New Roman" w:cs="Times New Roman"/>
          <w:b/>
          <w:sz w:val="24"/>
          <w:szCs w:val="24"/>
        </w:rPr>
        <w:t>laws?</w:t>
      </w:r>
    </w:p>
    <w:p w14:paraId="10015082" w14:textId="57BAFF43" w:rsidR="003F5D92" w:rsidRPr="0085372D" w:rsidRDefault="003A10A6" w:rsidP="00156DBC">
      <w:pPr>
        <w:pStyle w:val="Heading1"/>
        <w:keepNext w:val="0"/>
        <w:keepLines w:val="0"/>
        <w:spacing w:before="240" w:line="23" w:lineRule="atLeast"/>
        <w:jc w:val="both"/>
        <w:rPr>
          <w:rFonts w:ascii="Times New Roman" w:eastAsia="Times New Roman" w:hAnsi="Times New Roman" w:cs="Times New Roman"/>
          <w:b/>
          <w:sz w:val="24"/>
          <w:szCs w:val="24"/>
          <w:highlight w:val="white"/>
          <w:u w:val="single"/>
          <w:lang w:val="en-US"/>
        </w:rPr>
      </w:pPr>
      <w:r w:rsidRPr="0085372D">
        <w:rPr>
          <w:rFonts w:ascii="Times New Roman" w:eastAsia="Times New Roman" w:hAnsi="Times New Roman" w:cs="Times New Roman"/>
          <w:b/>
          <w:sz w:val="24"/>
          <w:szCs w:val="24"/>
          <w:highlight w:val="white"/>
          <w:u w:val="single"/>
          <w:lang w:val="en-US"/>
        </w:rPr>
        <w:t>National Machinery for the Advancement of Women:</w:t>
      </w:r>
      <w:r w:rsidRPr="0085372D">
        <w:rPr>
          <w:rFonts w:ascii="Times New Roman" w:eastAsia="Times New Roman" w:hAnsi="Times New Roman" w:cs="Times New Roman"/>
          <w:sz w:val="24"/>
          <w:szCs w:val="24"/>
          <w:highlight w:val="white"/>
        </w:rPr>
        <w:t xml:space="preserve"> </w:t>
      </w:r>
      <w:r w:rsidR="003B74EA" w:rsidRPr="0085372D">
        <w:rPr>
          <w:rFonts w:ascii="Times New Roman" w:eastAsia="Times New Roman" w:hAnsi="Times New Roman" w:cs="Times New Roman"/>
          <w:sz w:val="24"/>
          <w:szCs w:val="24"/>
          <w:highlight w:val="white"/>
          <w:lang w:val="en-US"/>
        </w:rPr>
        <w:t>(</w:t>
      </w:r>
      <w:r w:rsidR="003F5D92" w:rsidRPr="0085372D">
        <w:rPr>
          <w:rFonts w:ascii="Times New Roman" w:eastAsia="Times New Roman" w:hAnsi="Times New Roman" w:cs="Times New Roman"/>
          <w:sz w:val="24"/>
          <w:szCs w:val="24"/>
          <w:lang w:val="en-US"/>
        </w:rPr>
        <w:t>C/PAK/CO/4</w:t>
      </w:r>
      <w:r w:rsidR="003F5D92" w:rsidRPr="0085372D">
        <w:rPr>
          <w:rFonts w:ascii="Times New Roman" w:eastAsia="Times New Roman" w:hAnsi="Times New Roman" w:cs="Times New Roman"/>
          <w:sz w:val="24"/>
          <w:szCs w:val="24"/>
          <w:highlight w:val="white"/>
        </w:rPr>
        <w:t>:</w:t>
      </w:r>
      <w:r w:rsidR="005404E9" w:rsidRPr="0085372D">
        <w:rPr>
          <w:rFonts w:ascii="Times New Roman" w:eastAsia="Times New Roman" w:hAnsi="Times New Roman" w:cs="Times New Roman"/>
          <w:sz w:val="24"/>
          <w:szCs w:val="24"/>
          <w:highlight w:val="white"/>
          <w:lang w:val="en-US"/>
        </w:rPr>
        <w:t xml:space="preserve"> Para 18</w:t>
      </w:r>
      <w:r w:rsidR="005B60C9">
        <w:rPr>
          <w:rFonts w:ascii="Times New Roman" w:eastAsia="Times New Roman" w:hAnsi="Times New Roman" w:cs="Times New Roman"/>
          <w:sz w:val="24"/>
          <w:szCs w:val="24"/>
          <w:highlight w:val="white"/>
          <w:lang w:val="en-US"/>
        </w:rPr>
        <w:t>;</w:t>
      </w:r>
      <w:r w:rsidR="00675705">
        <w:rPr>
          <w:rFonts w:ascii="Times New Roman" w:eastAsia="Times New Roman" w:hAnsi="Times New Roman" w:cs="Times New Roman"/>
          <w:sz w:val="24"/>
          <w:szCs w:val="24"/>
          <w:highlight w:val="white"/>
          <w:lang w:val="en-US"/>
        </w:rPr>
        <w:t xml:space="preserve"> CEDAW/C/PAK/5: Para 35</w:t>
      </w:r>
      <w:r w:rsidR="008D20A8">
        <w:rPr>
          <w:rFonts w:ascii="Times New Roman" w:eastAsia="Times New Roman" w:hAnsi="Times New Roman" w:cs="Times New Roman"/>
          <w:sz w:val="24"/>
          <w:szCs w:val="24"/>
          <w:highlight w:val="white"/>
          <w:lang w:val="en-US"/>
        </w:rPr>
        <w:t>)</w:t>
      </w:r>
    </w:p>
    <w:p w14:paraId="4A503D71" w14:textId="4863B2E7" w:rsidR="00207D1B" w:rsidRPr="0085372D" w:rsidRDefault="003F5D92" w:rsidP="00DC37A4">
      <w:pPr>
        <w:pStyle w:val="Normal1"/>
        <w:spacing w:after="120" w:line="23" w:lineRule="atLeast"/>
        <w:jc w:val="both"/>
        <w:rPr>
          <w:rFonts w:ascii="Times New Roman" w:hAnsi="Times New Roman" w:cs="Times New Roman"/>
          <w:sz w:val="24"/>
          <w:szCs w:val="24"/>
          <w:highlight w:val="white"/>
        </w:rPr>
      </w:pPr>
      <w:r w:rsidRPr="0085372D">
        <w:rPr>
          <w:rFonts w:ascii="Times New Roman" w:eastAsia="Times New Roman" w:hAnsi="Times New Roman" w:cs="Times New Roman"/>
          <w:sz w:val="24"/>
          <w:szCs w:val="24"/>
          <w:highlight w:val="white"/>
        </w:rPr>
        <w:lastRenderedPageBreak/>
        <w:t xml:space="preserve">The </w:t>
      </w:r>
      <w:r w:rsidRPr="0085372D">
        <w:rPr>
          <w:rFonts w:ascii="Times New Roman" w:eastAsia="Times New Roman" w:hAnsi="Times New Roman" w:cs="Times New Roman"/>
          <w:sz w:val="24"/>
          <w:szCs w:val="24"/>
        </w:rPr>
        <w:t xml:space="preserve">National Commission on the Status of Women (NCSW) and Provincial Commissions of Khyber Pakhtunkhwa, Punjab and Sindh all face challenges to </w:t>
      </w:r>
      <w:r w:rsidR="003A10A6" w:rsidRPr="0085372D">
        <w:rPr>
          <w:rFonts w:ascii="Times New Roman" w:eastAsia="Times New Roman" w:hAnsi="Times New Roman" w:cs="Times New Roman"/>
          <w:sz w:val="24"/>
          <w:szCs w:val="24"/>
          <w:lang w:val="en-US"/>
        </w:rPr>
        <w:t xml:space="preserve">their </w:t>
      </w:r>
      <w:r w:rsidR="003A10A6" w:rsidRPr="0085372D">
        <w:rPr>
          <w:rFonts w:ascii="Times New Roman" w:eastAsia="Times New Roman" w:hAnsi="Times New Roman" w:cs="Times New Roman"/>
          <w:sz w:val="24"/>
          <w:szCs w:val="24"/>
        </w:rPr>
        <w:t>autonom</w:t>
      </w:r>
      <w:r w:rsidR="003A10A6" w:rsidRPr="0085372D">
        <w:rPr>
          <w:rFonts w:ascii="Times New Roman" w:eastAsia="Times New Roman" w:hAnsi="Times New Roman" w:cs="Times New Roman"/>
          <w:sz w:val="24"/>
          <w:szCs w:val="24"/>
          <w:lang w:val="en-US"/>
        </w:rPr>
        <w:t>y</w:t>
      </w:r>
      <w:r w:rsidR="003A10A6" w:rsidRPr="0085372D">
        <w:rPr>
          <w:rFonts w:ascii="Times New Roman" w:eastAsia="Times New Roman" w:hAnsi="Times New Roman" w:cs="Times New Roman"/>
          <w:sz w:val="24"/>
          <w:szCs w:val="24"/>
        </w:rPr>
        <w:t xml:space="preserve"> </w:t>
      </w:r>
      <w:r w:rsidR="003A10A6" w:rsidRPr="0085372D">
        <w:rPr>
          <w:rFonts w:ascii="Times New Roman" w:eastAsia="Times New Roman" w:hAnsi="Times New Roman" w:cs="Times New Roman"/>
          <w:sz w:val="24"/>
          <w:szCs w:val="24"/>
          <w:lang w:val="en-US"/>
        </w:rPr>
        <w:t xml:space="preserve">and thus </w:t>
      </w:r>
      <w:r w:rsidRPr="0085372D">
        <w:rPr>
          <w:rFonts w:ascii="Times New Roman" w:eastAsia="Times New Roman" w:hAnsi="Times New Roman" w:cs="Times New Roman"/>
          <w:sz w:val="24"/>
          <w:szCs w:val="24"/>
        </w:rPr>
        <w:t>effective functioning</w:t>
      </w:r>
      <w:r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the Balochistan Commission has failed to materialise despite being notified </w:t>
      </w:r>
      <w:r w:rsidR="003A10A6" w:rsidRPr="0085372D">
        <w:rPr>
          <w:rFonts w:ascii="Times New Roman" w:eastAsia="Times New Roman" w:hAnsi="Times New Roman" w:cs="Times New Roman"/>
          <w:sz w:val="24"/>
          <w:szCs w:val="24"/>
          <w:lang w:val="en-US"/>
        </w:rPr>
        <w:t>(</w:t>
      </w:r>
      <w:r w:rsidR="00F66DDE" w:rsidRPr="0085372D">
        <w:rPr>
          <w:rFonts w:ascii="Times New Roman" w:eastAsia="Times New Roman" w:hAnsi="Times New Roman" w:cs="Times New Roman"/>
          <w:sz w:val="24"/>
          <w:szCs w:val="24"/>
          <w:lang w:val="en-US"/>
        </w:rPr>
        <w:t>Notification N</w:t>
      </w:r>
      <w:r w:rsidR="00DD2B74" w:rsidRPr="0085372D">
        <w:rPr>
          <w:rFonts w:ascii="Times New Roman" w:eastAsia="Times New Roman" w:hAnsi="Times New Roman" w:cs="Times New Roman"/>
          <w:sz w:val="24"/>
          <w:szCs w:val="24"/>
          <w:lang w:val="en-US"/>
        </w:rPr>
        <w:t>o</w:t>
      </w:r>
      <w:r w:rsidR="00F66DDE" w:rsidRPr="0085372D">
        <w:rPr>
          <w:rFonts w:ascii="Times New Roman" w:eastAsia="Times New Roman" w:hAnsi="Times New Roman" w:cs="Times New Roman"/>
          <w:sz w:val="24"/>
          <w:szCs w:val="24"/>
          <w:lang w:val="en-US"/>
        </w:rPr>
        <w:t>.</w:t>
      </w:r>
      <w:r w:rsidR="00DD2B74" w:rsidRPr="0085372D">
        <w:rPr>
          <w:rFonts w:ascii="Times New Roman" w:eastAsia="Times New Roman" w:hAnsi="Times New Roman" w:cs="Times New Roman"/>
          <w:sz w:val="24"/>
          <w:szCs w:val="24"/>
          <w:lang w:val="en-US"/>
        </w:rPr>
        <w:t xml:space="preserve"> PAB/</w:t>
      </w:r>
      <w:proofErr w:type="spellStart"/>
      <w:r w:rsidR="00DD2B74" w:rsidRPr="0085372D">
        <w:rPr>
          <w:rFonts w:ascii="Times New Roman" w:eastAsia="Times New Roman" w:hAnsi="Times New Roman" w:cs="Times New Roman"/>
          <w:sz w:val="24"/>
          <w:szCs w:val="24"/>
          <w:lang w:val="en-US"/>
        </w:rPr>
        <w:t>Legis</w:t>
      </w:r>
      <w:proofErr w:type="spellEnd"/>
      <w:r w:rsidR="00DD2B74" w:rsidRPr="0085372D">
        <w:rPr>
          <w:rFonts w:ascii="Times New Roman" w:eastAsia="Times New Roman" w:hAnsi="Times New Roman" w:cs="Times New Roman"/>
          <w:sz w:val="24"/>
          <w:szCs w:val="24"/>
          <w:lang w:val="en-US"/>
        </w:rPr>
        <w:t>:</w:t>
      </w:r>
      <w:r w:rsidR="003A10A6" w:rsidRPr="0085372D">
        <w:rPr>
          <w:rFonts w:ascii="Times New Roman" w:eastAsia="Times New Roman" w:hAnsi="Times New Roman" w:cs="Times New Roman"/>
          <w:sz w:val="24"/>
          <w:szCs w:val="24"/>
          <w:lang w:val="en-US"/>
        </w:rPr>
        <w:t xml:space="preserve"> </w:t>
      </w:r>
      <w:proofErr w:type="gramStart"/>
      <w:r w:rsidR="00DD2B74" w:rsidRPr="0085372D">
        <w:rPr>
          <w:rFonts w:ascii="Times New Roman" w:eastAsia="Times New Roman" w:hAnsi="Times New Roman" w:cs="Times New Roman"/>
          <w:sz w:val="24"/>
          <w:szCs w:val="24"/>
          <w:lang w:val="en-US"/>
        </w:rPr>
        <w:t>V(</w:t>
      </w:r>
      <w:proofErr w:type="gramEnd"/>
      <w:r w:rsidR="00DD2B74" w:rsidRPr="0085372D">
        <w:rPr>
          <w:rFonts w:ascii="Times New Roman" w:eastAsia="Times New Roman" w:hAnsi="Times New Roman" w:cs="Times New Roman"/>
          <w:sz w:val="24"/>
          <w:szCs w:val="24"/>
          <w:lang w:val="en-US"/>
        </w:rPr>
        <w:t>06)/2017</w:t>
      </w:r>
      <w:r w:rsidR="003A10A6" w:rsidRPr="0085372D">
        <w:rPr>
          <w:rFonts w:ascii="Times New Roman" w:eastAsia="Times New Roman" w:hAnsi="Times New Roman" w:cs="Times New Roman"/>
          <w:sz w:val="24"/>
          <w:szCs w:val="24"/>
          <w:lang w:val="en-US"/>
        </w:rPr>
        <w:t>)</w:t>
      </w:r>
      <w:r w:rsidR="00DD2B74" w:rsidRPr="0085372D">
        <w:rPr>
          <w:rStyle w:val="FootnoteReference"/>
          <w:rFonts w:ascii="Times New Roman" w:eastAsia="Times New Roman" w:hAnsi="Times New Roman" w:cs="Times New Roman"/>
          <w:sz w:val="24"/>
          <w:szCs w:val="24"/>
          <w:lang w:val="en-US"/>
        </w:rPr>
        <w:footnoteReference w:id="1"/>
      </w:r>
      <w:r w:rsidRPr="0085372D">
        <w:rPr>
          <w:rFonts w:ascii="Times New Roman" w:eastAsia="Times New Roman" w:hAnsi="Times New Roman" w:cs="Times New Roman"/>
          <w:sz w:val="24"/>
          <w:szCs w:val="24"/>
        </w:rPr>
        <w:t>.</w:t>
      </w:r>
      <w:r w:rsidRPr="0085372D">
        <w:rPr>
          <w:rFonts w:ascii="Times New Roman" w:eastAsia="Times New Roman" w:hAnsi="Times New Roman" w:cs="Times New Roman"/>
          <w:sz w:val="24"/>
          <w:szCs w:val="24"/>
          <w:highlight w:val="white"/>
        </w:rPr>
        <w:t xml:space="preserve"> </w:t>
      </w:r>
      <w:r w:rsidR="000D2DCC" w:rsidRPr="0085372D">
        <w:rPr>
          <w:rFonts w:ascii="Times New Roman" w:eastAsia="Times New Roman" w:hAnsi="Times New Roman" w:cs="Times New Roman"/>
          <w:sz w:val="24"/>
          <w:szCs w:val="24"/>
          <w:highlight w:val="white"/>
          <w:lang w:val="en-US"/>
        </w:rPr>
        <w:t xml:space="preserve">The new law regarding NCSW (2012) declares that </w:t>
      </w:r>
      <w:r w:rsidR="005B60C9">
        <w:rPr>
          <w:rFonts w:ascii="Times New Roman" w:eastAsia="Times New Roman" w:hAnsi="Times New Roman" w:cs="Times New Roman"/>
          <w:sz w:val="24"/>
          <w:szCs w:val="24"/>
          <w:highlight w:val="white"/>
          <w:lang w:val="en-US"/>
        </w:rPr>
        <w:t xml:space="preserve">it </w:t>
      </w:r>
      <w:r w:rsidR="000D2DCC" w:rsidRPr="0085372D">
        <w:rPr>
          <w:rFonts w:ascii="Times New Roman" w:eastAsia="Times New Roman" w:hAnsi="Times New Roman" w:cs="Times New Roman"/>
          <w:sz w:val="24"/>
          <w:szCs w:val="24"/>
          <w:highlight w:val="white"/>
          <w:lang w:val="en-US"/>
        </w:rPr>
        <w:t xml:space="preserve">is </w:t>
      </w:r>
      <w:r w:rsidR="005B60C9">
        <w:rPr>
          <w:rFonts w:ascii="Times New Roman" w:eastAsia="Times New Roman" w:hAnsi="Times New Roman" w:cs="Times New Roman"/>
          <w:sz w:val="24"/>
          <w:szCs w:val="24"/>
          <w:highlight w:val="white"/>
          <w:lang w:val="en-US"/>
        </w:rPr>
        <w:t xml:space="preserve">has been </w:t>
      </w:r>
      <w:r w:rsidR="000D2DCC" w:rsidRPr="0085372D">
        <w:rPr>
          <w:rFonts w:ascii="Times New Roman" w:eastAsia="Times New Roman" w:hAnsi="Times New Roman" w:cs="Times New Roman"/>
          <w:sz w:val="24"/>
          <w:szCs w:val="24"/>
          <w:highlight w:val="white"/>
          <w:lang w:val="en-US"/>
        </w:rPr>
        <w:t xml:space="preserve">established </w:t>
      </w:r>
      <w:r w:rsidRPr="0085372D">
        <w:rPr>
          <w:rFonts w:ascii="Times New Roman" w:hAnsi="Times New Roman" w:cs="Times New Roman"/>
          <w:sz w:val="24"/>
          <w:szCs w:val="24"/>
          <w:highlight w:val="white"/>
        </w:rPr>
        <w:t xml:space="preserve">as a financially and administratively autonomous body to protect and promote women’s political, economic, social and legal rights </w:t>
      </w:r>
      <w:r w:rsidR="003A10A6" w:rsidRPr="0085372D">
        <w:rPr>
          <w:rFonts w:ascii="Times New Roman" w:hAnsi="Times New Roman" w:cs="Times New Roman"/>
          <w:sz w:val="24"/>
          <w:szCs w:val="24"/>
          <w:highlight w:val="white"/>
          <w:lang w:val="en-US"/>
        </w:rPr>
        <w:t xml:space="preserve">as </w:t>
      </w:r>
      <w:r w:rsidRPr="0085372D">
        <w:rPr>
          <w:rFonts w:ascii="Times New Roman" w:hAnsi="Times New Roman" w:cs="Times New Roman"/>
          <w:sz w:val="24"/>
          <w:szCs w:val="24"/>
          <w:highlight w:val="white"/>
        </w:rPr>
        <w:t>enshrined in the constitution and under international commitments, in particular CEDAW. Yet</w:t>
      </w:r>
      <w:r w:rsidR="003E4FEE" w:rsidRPr="0085372D">
        <w:rPr>
          <w:rFonts w:ascii="Times New Roman" w:hAnsi="Times New Roman" w:cs="Times New Roman"/>
          <w:sz w:val="24"/>
          <w:szCs w:val="24"/>
          <w:highlight w:val="white"/>
          <w:lang w:val="en-US"/>
        </w:rPr>
        <w:t>, indicating lack of government commitment,</w:t>
      </w:r>
      <w:r w:rsidRPr="0085372D">
        <w:rPr>
          <w:rFonts w:ascii="Times New Roman" w:hAnsi="Times New Roman" w:cs="Times New Roman"/>
          <w:sz w:val="24"/>
          <w:szCs w:val="24"/>
          <w:highlight w:val="white"/>
        </w:rPr>
        <w:t xml:space="preserve"> service rules were only passed </w:t>
      </w:r>
      <w:r w:rsidR="003E4FEE" w:rsidRPr="0085372D">
        <w:rPr>
          <w:rFonts w:ascii="Times New Roman" w:hAnsi="Times New Roman" w:cs="Times New Roman"/>
          <w:sz w:val="24"/>
          <w:szCs w:val="24"/>
          <w:highlight w:val="white"/>
          <w:lang w:val="en-US"/>
        </w:rPr>
        <w:t xml:space="preserve">in the spring of </w:t>
      </w:r>
      <w:r w:rsidRPr="0085372D">
        <w:rPr>
          <w:rFonts w:ascii="Times New Roman" w:hAnsi="Times New Roman" w:cs="Times New Roman"/>
          <w:sz w:val="24"/>
          <w:szCs w:val="24"/>
          <w:highlight w:val="white"/>
        </w:rPr>
        <w:t>2019</w:t>
      </w:r>
      <w:r w:rsidR="00207D1B" w:rsidRPr="0085372D">
        <w:rPr>
          <w:rFonts w:ascii="Times New Roman" w:hAnsi="Times New Roman" w:cs="Times New Roman"/>
          <w:sz w:val="24"/>
          <w:szCs w:val="24"/>
          <w:highlight w:val="white"/>
        </w:rPr>
        <w:t>,</w:t>
      </w:r>
      <w:r w:rsidR="00207D1B" w:rsidRPr="0085372D">
        <w:rPr>
          <w:rFonts w:ascii="Times New Roman" w:hAnsi="Times New Roman" w:cs="Times New Roman"/>
          <w:sz w:val="24"/>
          <w:szCs w:val="24"/>
          <w:highlight w:val="white"/>
          <w:lang w:val="en-US"/>
        </w:rPr>
        <w:t xml:space="preserve"> whereas Financial Rules</w:t>
      </w:r>
      <w:r w:rsidR="00207D1B" w:rsidRPr="0085372D">
        <w:rPr>
          <w:rFonts w:ascii="Times New Roman" w:hAnsi="Times New Roman" w:cs="Times New Roman"/>
          <w:sz w:val="24"/>
          <w:szCs w:val="24"/>
          <w:highlight w:val="white"/>
        </w:rPr>
        <w:t xml:space="preserve"> for NCSW </w:t>
      </w:r>
      <w:r w:rsidR="00511E27" w:rsidRPr="0085372D">
        <w:rPr>
          <w:rFonts w:ascii="Times New Roman" w:hAnsi="Times New Roman" w:cs="Times New Roman"/>
          <w:sz w:val="24"/>
          <w:szCs w:val="24"/>
          <w:highlight w:val="white"/>
          <w:lang w:val="en-US"/>
        </w:rPr>
        <w:t xml:space="preserve">as well as </w:t>
      </w:r>
      <w:r w:rsidR="00935A2B" w:rsidRPr="0085372D">
        <w:rPr>
          <w:rFonts w:ascii="Times New Roman" w:hAnsi="Times New Roman" w:cs="Times New Roman"/>
          <w:sz w:val="24"/>
          <w:szCs w:val="24"/>
          <w:highlight w:val="white"/>
          <w:lang w:val="en-US"/>
        </w:rPr>
        <w:t xml:space="preserve">the </w:t>
      </w:r>
      <w:r w:rsidR="00511E27" w:rsidRPr="0085372D">
        <w:rPr>
          <w:rFonts w:ascii="Times New Roman" w:hAnsi="Times New Roman" w:cs="Times New Roman"/>
          <w:sz w:val="24"/>
          <w:szCs w:val="24"/>
          <w:highlight w:val="white"/>
          <w:lang w:val="en-US"/>
        </w:rPr>
        <w:t>Punjab and Sindh provincial commissions (</w:t>
      </w:r>
      <w:r w:rsidR="00207D1B" w:rsidRPr="0085372D">
        <w:rPr>
          <w:rFonts w:ascii="Times New Roman" w:hAnsi="Times New Roman" w:cs="Times New Roman"/>
          <w:sz w:val="24"/>
          <w:szCs w:val="24"/>
          <w:highlight w:val="white"/>
        </w:rPr>
        <w:t>PCSW</w:t>
      </w:r>
      <w:r w:rsidR="00511E27" w:rsidRPr="0085372D">
        <w:rPr>
          <w:rFonts w:ascii="Times New Roman" w:hAnsi="Times New Roman" w:cs="Times New Roman"/>
          <w:sz w:val="24"/>
          <w:szCs w:val="24"/>
          <w:highlight w:val="white"/>
          <w:lang w:val="en-US"/>
        </w:rPr>
        <w:t>)</w:t>
      </w:r>
      <w:r w:rsidR="00935A2B" w:rsidRPr="0085372D">
        <w:rPr>
          <w:rFonts w:ascii="Times New Roman" w:hAnsi="Times New Roman" w:cs="Times New Roman"/>
          <w:sz w:val="24"/>
          <w:szCs w:val="24"/>
          <w:highlight w:val="white"/>
          <w:lang w:val="en-US"/>
        </w:rPr>
        <w:t>,</w:t>
      </w:r>
      <w:r w:rsidR="00207D1B" w:rsidRPr="0085372D">
        <w:rPr>
          <w:rFonts w:ascii="Times New Roman" w:hAnsi="Times New Roman" w:cs="Times New Roman"/>
          <w:sz w:val="24"/>
          <w:szCs w:val="24"/>
          <w:highlight w:val="white"/>
        </w:rPr>
        <w:t xml:space="preserve"> </w:t>
      </w:r>
      <w:r w:rsidR="00935A2B" w:rsidRPr="0085372D">
        <w:rPr>
          <w:rFonts w:ascii="Times New Roman" w:hAnsi="Times New Roman" w:cs="Times New Roman"/>
          <w:sz w:val="24"/>
          <w:szCs w:val="24"/>
          <w:highlight w:val="white"/>
        </w:rPr>
        <w:t>that would ensure financial autonomy,</w:t>
      </w:r>
      <w:r w:rsidR="00935A2B" w:rsidRPr="0085372D" w:rsidDel="00511E27">
        <w:rPr>
          <w:rFonts w:ascii="Times New Roman" w:hAnsi="Times New Roman" w:cs="Times New Roman"/>
          <w:sz w:val="24"/>
          <w:szCs w:val="24"/>
          <w:highlight w:val="white"/>
        </w:rPr>
        <w:t xml:space="preserve"> </w:t>
      </w:r>
      <w:r w:rsidR="00207D1B" w:rsidRPr="0085372D">
        <w:rPr>
          <w:rFonts w:ascii="Times New Roman" w:hAnsi="Times New Roman" w:cs="Times New Roman"/>
          <w:sz w:val="24"/>
          <w:szCs w:val="24"/>
        </w:rPr>
        <w:t xml:space="preserve">have </w:t>
      </w:r>
      <w:r w:rsidR="00207D1B" w:rsidRPr="0085372D">
        <w:rPr>
          <w:rFonts w:ascii="Times New Roman" w:hAnsi="Times New Roman" w:cs="Times New Roman"/>
          <w:sz w:val="24"/>
          <w:szCs w:val="24"/>
          <w:highlight w:val="white"/>
        </w:rPr>
        <w:t>still not been approved</w:t>
      </w:r>
      <w:r w:rsidRPr="0085372D">
        <w:rPr>
          <w:rFonts w:ascii="Times New Roman" w:hAnsi="Times New Roman" w:cs="Times New Roman"/>
          <w:sz w:val="24"/>
          <w:szCs w:val="24"/>
          <w:highlight w:val="white"/>
        </w:rPr>
        <w:t xml:space="preserve"> including the </w:t>
      </w:r>
      <w:r w:rsidR="00C56108">
        <w:rPr>
          <w:rFonts w:ascii="Times New Roman" w:hAnsi="Times New Roman" w:cs="Times New Roman"/>
          <w:sz w:val="24"/>
          <w:szCs w:val="24"/>
          <w:highlight w:val="white"/>
        </w:rPr>
        <w:t>creation of a fund for NCSW and PCSW</w:t>
      </w:r>
      <w:r w:rsidR="00207D1B" w:rsidRPr="0085372D">
        <w:rPr>
          <w:rFonts w:ascii="Times New Roman" w:hAnsi="Times New Roman" w:cs="Times New Roman"/>
          <w:sz w:val="24"/>
          <w:szCs w:val="24"/>
          <w:highlight w:val="white"/>
        </w:rPr>
        <w:t xml:space="preserve"> and </w:t>
      </w:r>
      <w:r w:rsidRPr="0085372D">
        <w:rPr>
          <w:rFonts w:ascii="Times New Roman" w:hAnsi="Times New Roman" w:cs="Times New Roman"/>
          <w:sz w:val="24"/>
          <w:szCs w:val="24"/>
          <w:highlight w:val="white"/>
        </w:rPr>
        <w:t>opening of se</w:t>
      </w:r>
      <w:r w:rsidR="008D5236" w:rsidRPr="0085372D">
        <w:rPr>
          <w:rFonts w:ascii="Times New Roman" w:hAnsi="Times New Roman" w:cs="Times New Roman"/>
          <w:sz w:val="24"/>
          <w:szCs w:val="24"/>
          <w:highlight w:val="white"/>
          <w:lang w:val="en-US"/>
        </w:rPr>
        <w:t>p</w:t>
      </w:r>
      <w:r w:rsidR="008D5236" w:rsidRPr="0085372D">
        <w:rPr>
          <w:rFonts w:ascii="Times New Roman" w:hAnsi="Times New Roman" w:cs="Times New Roman"/>
          <w:sz w:val="24"/>
          <w:szCs w:val="24"/>
          <w:highlight w:val="white"/>
        </w:rPr>
        <w:t>ara</w:t>
      </w:r>
      <w:r w:rsidRPr="0085372D">
        <w:rPr>
          <w:rFonts w:ascii="Times New Roman" w:hAnsi="Times New Roman" w:cs="Times New Roman"/>
          <w:sz w:val="24"/>
          <w:szCs w:val="24"/>
          <w:highlight w:val="white"/>
        </w:rPr>
        <w:t>te bank account</w:t>
      </w:r>
      <w:r w:rsidR="00935A2B" w:rsidRPr="0085372D">
        <w:rPr>
          <w:rFonts w:ascii="Times New Roman" w:hAnsi="Times New Roman" w:cs="Times New Roman"/>
          <w:sz w:val="24"/>
          <w:szCs w:val="24"/>
          <w:highlight w:val="white"/>
          <w:lang w:val="en-US"/>
        </w:rPr>
        <w:t>s</w:t>
      </w:r>
      <w:r w:rsidRPr="0085372D">
        <w:rPr>
          <w:rFonts w:ascii="Times New Roman" w:hAnsi="Times New Roman" w:cs="Times New Roman"/>
          <w:sz w:val="24"/>
          <w:szCs w:val="24"/>
          <w:highlight w:val="white"/>
        </w:rPr>
        <w:t xml:space="preserve">. </w:t>
      </w:r>
    </w:p>
    <w:p w14:paraId="74BBDCF5" w14:textId="461C2245" w:rsidR="003F5D92" w:rsidRPr="0085372D" w:rsidRDefault="003F5D92" w:rsidP="00DC37A4">
      <w:pPr>
        <w:pStyle w:val="Normal1"/>
        <w:spacing w:after="120" w:line="23" w:lineRule="atLeast"/>
        <w:jc w:val="both"/>
        <w:rPr>
          <w:rFonts w:ascii="Times New Roman" w:hAnsi="Times New Roman" w:cs="Times New Roman"/>
          <w:sz w:val="24"/>
          <w:szCs w:val="24"/>
          <w:lang w:val="en-US"/>
        </w:rPr>
      </w:pPr>
      <w:r w:rsidRPr="0085372D">
        <w:rPr>
          <w:rFonts w:ascii="Times New Roman" w:hAnsi="Times New Roman" w:cs="Times New Roman"/>
          <w:sz w:val="24"/>
          <w:szCs w:val="24"/>
          <w:highlight w:val="white"/>
        </w:rPr>
        <w:t xml:space="preserve">An overlap in the mandates of the NCSW and the Ministry of Human Rights </w:t>
      </w:r>
      <w:r w:rsidRPr="0085372D">
        <w:rPr>
          <w:rFonts w:ascii="Times New Roman" w:hAnsi="Times New Roman" w:cs="Times New Roman"/>
          <w:sz w:val="24"/>
          <w:szCs w:val="24"/>
          <w:highlight w:val="white"/>
          <w:lang w:val="en-US"/>
        </w:rPr>
        <w:t>(</w:t>
      </w:r>
      <w:r w:rsidRPr="0085372D">
        <w:rPr>
          <w:rFonts w:ascii="Times New Roman" w:hAnsi="Times New Roman" w:cs="Times New Roman"/>
          <w:sz w:val="24"/>
          <w:szCs w:val="24"/>
          <w:highlight w:val="white"/>
        </w:rPr>
        <w:t>which is the NCSW’s administrative line ministry</w:t>
      </w:r>
      <w:r w:rsidRPr="0085372D">
        <w:rPr>
          <w:rFonts w:ascii="Times New Roman" w:hAnsi="Times New Roman" w:cs="Times New Roman"/>
          <w:sz w:val="24"/>
          <w:szCs w:val="24"/>
          <w:highlight w:val="white"/>
          <w:lang w:val="en-US"/>
        </w:rPr>
        <w:t>)</w:t>
      </w:r>
      <w:r w:rsidRPr="0085372D">
        <w:rPr>
          <w:rFonts w:ascii="Times New Roman" w:hAnsi="Times New Roman" w:cs="Times New Roman"/>
          <w:sz w:val="24"/>
          <w:szCs w:val="24"/>
          <w:highlight w:val="white"/>
        </w:rPr>
        <w:t xml:space="preserve"> </w:t>
      </w:r>
      <w:r w:rsidR="00BE0ACB">
        <w:rPr>
          <w:rFonts w:ascii="Times New Roman" w:hAnsi="Times New Roman" w:cs="Times New Roman"/>
          <w:sz w:val="24"/>
          <w:szCs w:val="24"/>
          <w:highlight w:val="white"/>
        </w:rPr>
        <w:t>as well as between the provincial commissions and provincial a</w:t>
      </w:r>
      <w:r w:rsidR="00207D1B" w:rsidRPr="0085372D">
        <w:rPr>
          <w:rFonts w:ascii="Times New Roman" w:hAnsi="Times New Roman" w:cs="Times New Roman"/>
          <w:sz w:val="24"/>
          <w:szCs w:val="24"/>
          <w:highlight w:val="white"/>
        </w:rPr>
        <w:t xml:space="preserve">dministrative departments </w:t>
      </w:r>
      <w:r w:rsidRPr="0085372D">
        <w:rPr>
          <w:rFonts w:ascii="Times New Roman" w:hAnsi="Times New Roman" w:cs="Times New Roman"/>
          <w:sz w:val="24"/>
          <w:szCs w:val="24"/>
          <w:highlight w:val="white"/>
        </w:rPr>
        <w:t xml:space="preserve">creates dysfunctionality </w:t>
      </w:r>
      <w:r w:rsidR="00207D1B" w:rsidRPr="0085372D">
        <w:rPr>
          <w:rFonts w:ascii="Times New Roman" w:hAnsi="Times New Roman" w:cs="Times New Roman"/>
          <w:sz w:val="24"/>
          <w:szCs w:val="24"/>
          <w:highlight w:val="white"/>
        </w:rPr>
        <w:t xml:space="preserve">and confusion, often resulting in an encroachment of </w:t>
      </w:r>
      <w:r w:rsidR="00BE0ACB">
        <w:rPr>
          <w:rFonts w:ascii="Times New Roman" w:hAnsi="Times New Roman" w:cs="Times New Roman"/>
          <w:sz w:val="24"/>
          <w:szCs w:val="24"/>
          <w:highlight w:val="white"/>
        </w:rPr>
        <w:t>the autonomy of the C</w:t>
      </w:r>
      <w:r w:rsidR="00207D1B" w:rsidRPr="0085372D">
        <w:rPr>
          <w:rFonts w:ascii="Times New Roman" w:hAnsi="Times New Roman" w:cs="Times New Roman"/>
          <w:sz w:val="24"/>
          <w:szCs w:val="24"/>
          <w:highlight w:val="white"/>
        </w:rPr>
        <w:t xml:space="preserve">ommissions by </w:t>
      </w:r>
      <w:r w:rsidR="00BE0ACB">
        <w:rPr>
          <w:rFonts w:ascii="Times New Roman" w:hAnsi="Times New Roman" w:cs="Times New Roman"/>
          <w:sz w:val="24"/>
          <w:szCs w:val="24"/>
          <w:highlight w:val="white"/>
        </w:rPr>
        <w:t>the A</w:t>
      </w:r>
      <w:r w:rsidR="00207D1B" w:rsidRPr="0085372D">
        <w:rPr>
          <w:rFonts w:ascii="Times New Roman" w:hAnsi="Times New Roman" w:cs="Times New Roman"/>
          <w:sz w:val="24"/>
          <w:szCs w:val="24"/>
          <w:highlight w:val="white"/>
        </w:rPr>
        <w:t xml:space="preserve">dministrative </w:t>
      </w:r>
      <w:r w:rsidRPr="0085372D">
        <w:rPr>
          <w:rFonts w:ascii="Times New Roman" w:hAnsi="Times New Roman" w:cs="Times New Roman"/>
          <w:sz w:val="24"/>
          <w:szCs w:val="24"/>
          <w:highlight w:val="white"/>
        </w:rPr>
        <w:t xml:space="preserve">Ministry </w:t>
      </w:r>
      <w:r w:rsidR="00BE0ACB">
        <w:rPr>
          <w:rFonts w:ascii="Times New Roman" w:hAnsi="Times New Roman" w:cs="Times New Roman"/>
          <w:sz w:val="24"/>
          <w:szCs w:val="24"/>
          <w:highlight w:val="white"/>
        </w:rPr>
        <w:t>and D</w:t>
      </w:r>
      <w:r w:rsidR="00207D1B" w:rsidRPr="0085372D">
        <w:rPr>
          <w:rFonts w:ascii="Times New Roman" w:hAnsi="Times New Roman" w:cs="Times New Roman"/>
          <w:sz w:val="24"/>
          <w:szCs w:val="24"/>
          <w:highlight w:val="white"/>
        </w:rPr>
        <w:t>epartments</w:t>
      </w:r>
      <w:r w:rsidRPr="0085372D">
        <w:rPr>
          <w:rFonts w:ascii="Times New Roman" w:hAnsi="Times New Roman" w:cs="Times New Roman"/>
          <w:sz w:val="24"/>
          <w:szCs w:val="24"/>
          <w:highlight w:val="white"/>
        </w:rPr>
        <w:t>. Furthermore</w:t>
      </w:r>
      <w:r w:rsidR="00207D1B" w:rsidRPr="0085372D">
        <w:rPr>
          <w:rFonts w:ascii="Times New Roman" w:hAnsi="Times New Roman" w:cs="Times New Roman"/>
          <w:sz w:val="24"/>
          <w:szCs w:val="24"/>
          <w:highlight w:val="white"/>
        </w:rPr>
        <w:t>, both</w:t>
      </w:r>
      <w:r w:rsidRPr="0085372D">
        <w:rPr>
          <w:rFonts w:ascii="Times New Roman" w:hAnsi="Times New Roman" w:cs="Times New Roman"/>
          <w:sz w:val="24"/>
          <w:szCs w:val="24"/>
          <w:highlight w:val="white"/>
        </w:rPr>
        <w:t xml:space="preserve"> NCSW </w:t>
      </w:r>
      <w:r w:rsidR="00207D1B" w:rsidRPr="0085372D">
        <w:rPr>
          <w:rFonts w:ascii="Times New Roman" w:hAnsi="Times New Roman" w:cs="Times New Roman"/>
          <w:sz w:val="24"/>
          <w:szCs w:val="24"/>
          <w:highlight w:val="white"/>
        </w:rPr>
        <w:t>a</w:t>
      </w:r>
      <w:r w:rsidR="00BE0ACB">
        <w:rPr>
          <w:rFonts w:ascii="Times New Roman" w:hAnsi="Times New Roman" w:cs="Times New Roman"/>
          <w:sz w:val="24"/>
          <w:szCs w:val="24"/>
          <w:highlight w:val="white"/>
        </w:rPr>
        <w:t>nd Provincial Commissions of KP</w:t>
      </w:r>
      <w:r w:rsidR="00207D1B" w:rsidRPr="0085372D">
        <w:rPr>
          <w:rFonts w:ascii="Times New Roman" w:hAnsi="Times New Roman" w:cs="Times New Roman"/>
          <w:sz w:val="24"/>
          <w:szCs w:val="24"/>
          <w:highlight w:val="white"/>
        </w:rPr>
        <w:t xml:space="preserve"> and Punjab </w:t>
      </w:r>
      <w:r w:rsidR="003E4FEE" w:rsidRPr="0085372D">
        <w:rPr>
          <w:rFonts w:ascii="Times New Roman" w:hAnsi="Times New Roman" w:cs="Times New Roman"/>
          <w:sz w:val="24"/>
          <w:szCs w:val="24"/>
          <w:highlight w:val="white"/>
          <w:lang w:val="en-US"/>
        </w:rPr>
        <w:t xml:space="preserve">suffer </w:t>
      </w:r>
      <w:r w:rsidRPr="0085372D">
        <w:rPr>
          <w:rFonts w:ascii="Times New Roman" w:hAnsi="Times New Roman" w:cs="Times New Roman"/>
          <w:sz w:val="24"/>
          <w:szCs w:val="24"/>
          <w:highlight w:val="white"/>
        </w:rPr>
        <w:t xml:space="preserve">from gaps in continuity as the new chair and members fail to be appointed in a timely fashion. The current term </w:t>
      </w:r>
      <w:r w:rsidR="00207D1B" w:rsidRPr="0085372D">
        <w:rPr>
          <w:rFonts w:ascii="Times New Roman" w:hAnsi="Times New Roman" w:cs="Times New Roman"/>
          <w:sz w:val="24"/>
          <w:szCs w:val="24"/>
          <w:highlight w:val="white"/>
        </w:rPr>
        <w:t xml:space="preserve">of the NCSW </w:t>
      </w:r>
      <w:r w:rsidR="00BE0ACB">
        <w:rPr>
          <w:rFonts w:ascii="Times New Roman" w:hAnsi="Times New Roman" w:cs="Times New Roman"/>
          <w:sz w:val="24"/>
          <w:szCs w:val="24"/>
          <w:highlight w:val="white"/>
        </w:rPr>
        <w:t>C</w:t>
      </w:r>
      <w:r w:rsidR="00207D1B" w:rsidRPr="0085372D">
        <w:rPr>
          <w:rFonts w:ascii="Times New Roman" w:hAnsi="Times New Roman" w:cs="Times New Roman"/>
          <w:sz w:val="24"/>
          <w:szCs w:val="24"/>
          <w:highlight w:val="white"/>
        </w:rPr>
        <w:t xml:space="preserve">hairperson </w:t>
      </w:r>
      <w:r w:rsidRPr="0085372D">
        <w:rPr>
          <w:rFonts w:ascii="Times New Roman" w:hAnsi="Times New Roman" w:cs="Times New Roman"/>
          <w:sz w:val="24"/>
          <w:szCs w:val="24"/>
          <w:highlight w:val="white"/>
        </w:rPr>
        <w:t xml:space="preserve">expires in October 2019 yet no actions are visible to ensure timely appointments. </w:t>
      </w:r>
      <w:r w:rsidR="000430F4" w:rsidRPr="0085372D">
        <w:rPr>
          <w:rFonts w:ascii="Times New Roman" w:hAnsi="Times New Roman" w:cs="Times New Roman"/>
          <w:sz w:val="24"/>
          <w:szCs w:val="24"/>
          <w:lang w:val="en-US"/>
        </w:rPr>
        <w:t xml:space="preserve">On May 24, 2019 the </w:t>
      </w:r>
      <w:r w:rsidR="00207D1B" w:rsidRPr="0085372D">
        <w:rPr>
          <w:rFonts w:ascii="Times New Roman" w:hAnsi="Times New Roman" w:cs="Times New Roman"/>
          <w:sz w:val="24"/>
          <w:szCs w:val="24"/>
        </w:rPr>
        <w:t>Punjab Commission Chairperson</w:t>
      </w:r>
      <w:r w:rsidR="00BE0ACB">
        <w:rPr>
          <w:rFonts w:ascii="Times New Roman" w:hAnsi="Times New Roman" w:cs="Times New Roman"/>
          <w:sz w:val="24"/>
          <w:szCs w:val="24"/>
        </w:rPr>
        <w:t xml:space="preserve"> was</w:t>
      </w:r>
      <w:r w:rsidR="00207D1B" w:rsidRPr="0085372D">
        <w:rPr>
          <w:rFonts w:ascii="Times New Roman" w:hAnsi="Times New Roman" w:cs="Times New Roman"/>
          <w:sz w:val="24"/>
          <w:szCs w:val="24"/>
        </w:rPr>
        <w:t xml:space="preserve"> </w:t>
      </w:r>
      <w:r w:rsidR="00C00DAD">
        <w:rPr>
          <w:rFonts w:ascii="Times New Roman" w:hAnsi="Times New Roman" w:cs="Times New Roman"/>
          <w:sz w:val="24"/>
          <w:szCs w:val="24"/>
          <w:lang w:val="en-US"/>
        </w:rPr>
        <w:t>arbitrarily</w:t>
      </w:r>
      <w:r w:rsidR="00C00DAD" w:rsidRPr="0085372D">
        <w:rPr>
          <w:rFonts w:ascii="Times New Roman" w:hAnsi="Times New Roman" w:cs="Times New Roman"/>
          <w:sz w:val="24"/>
          <w:szCs w:val="24"/>
        </w:rPr>
        <w:t xml:space="preserve"> </w:t>
      </w:r>
      <w:r w:rsidR="00207D1B" w:rsidRPr="0085372D">
        <w:rPr>
          <w:rFonts w:ascii="Times New Roman" w:hAnsi="Times New Roman" w:cs="Times New Roman"/>
          <w:sz w:val="24"/>
          <w:szCs w:val="24"/>
        </w:rPr>
        <w:t>terminated</w:t>
      </w:r>
      <w:r w:rsidR="00BE0ACB">
        <w:rPr>
          <w:rFonts w:ascii="Times New Roman" w:hAnsi="Times New Roman" w:cs="Times New Roman"/>
          <w:sz w:val="24"/>
          <w:szCs w:val="24"/>
          <w:lang w:val="en-US"/>
        </w:rPr>
        <w:t xml:space="preserve"> </w:t>
      </w:r>
      <w:r w:rsidR="00C00DAD" w:rsidRPr="0085372D">
        <w:rPr>
          <w:rFonts w:ascii="Times New Roman" w:hAnsi="Times New Roman" w:cs="Times New Roman"/>
          <w:sz w:val="24"/>
          <w:szCs w:val="24"/>
        </w:rPr>
        <w:t xml:space="preserve">prematurely </w:t>
      </w:r>
      <w:r w:rsidR="00207D1B" w:rsidRPr="0085372D">
        <w:rPr>
          <w:rFonts w:ascii="Times New Roman" w:hAnsi="Times New Roman" w:cs="Times New Roman"/>
          <w:sz w:val="24"/>
          <w:szCs w:val="24"/>
        </w:rPr>
        <w:t xml:space="preserve">without </w:t>
      </w:r>
      <w:r w:rsidR="000430F4" w:rsidRPr="0085372D">
        <w:rPr>
          <w:rFonts w:ascii="Times New Roman" w:hAnsi="Times New Roman" w:cs="Times New Roman"/>
          <w:sz w:val="24"/>
          <w:szCs w:val="24"/>
          <w:lang w:val="en-US"/>
        </w:rPr>
        <w:t xml:space="preserve">following procedures given in the law </w:t>
      </w:r>
      <w:r w:rsidR="00207D1B" w:rsidRPr="0085372D">
        <w:rPr>
          <w:rFonts w:ascii="Times New Roman" w:hAnsi="Times New Roman" w:cs="Times New Roman"/>
          <w:sz w:val="24"/>
          <w:szCs w:val="24"/>
        </w:rPr>
        <w:t xml:space="preserve">and members have not been appointed despite </w:t>
      </w:r>
      <w:r w:rsidR="000430F4" w:rsidRPr="0085372D">
        <w:rPr>
          <w:rFonts w:ascii="Times New Roman" w:hAnsi="Times New Roman" w:cs="Times New Roman"/>
          <w:sz w:val="24"/>
          <w:szCs w:val="24"/>
          <w:lang w:val="en-US"/>
        </w:rPr>
        <w:t xml:space="preserve">the </w:t>
      </w:r>
      <w:r w:rsidR="00207D1B" w:rsidRPr="0085372D">
        <w:rPr>
          <w:rFonts w:ascii="Times New Roman" w:hAnsi="Times New Roman" w:cs="Times New Roman"/>
          <w:sz w:val="24"/>
          <w:szCs w:val="24"/>
        </w:rPr>
        <w:t>expiration of the</w:t>
      </w:r>
      <w:proofErr w:type="spellStart"/>
      <w:r w:rsidR="000430F4" w:rsidRPr="0085372D">
        <w:rPr>
          <w:rFonts w:ascii="Times New Roman" w:hAnsi="Times New Roman" w:cs="Times New Roman"/>
          <w:sz w:val="24"/>
          <w:szCs w:val="24"/>
          <w:lang w:val="en-US"/>
        </w:rPr>
        <w:t>ir</w:t>
      </w:r>
      <w:proofErr w:type="spellEnd"/>
      <w:r w:rsidR="00207D1B" w:rsidRPr="0085372D">
        <w:rPr>
          <w:rFonts w:ascii="Times New Roman" w:hAnsi="Times New Roman" w:cs="Times New Roman"/>
          <w:sz w:val="24"/>
          <w:szCs w:val="24"/>
        </w:rPr>
        <w:t xml:space="preserve"> term in March 2018, indicating political interference and lack of priority given to women’s empowerment. </w:t>
      </w:r>
      <w:r w:rsidR="003638FC" w:rsidRPr="0085372D">
        <w:rPr>
          <w:rFonts w:ascii="Times New Roman" w:hAnsi="Times New Roman" w:cs="Times New Roman"/>
          <w:sz w:val="24"/>
          <w:szCs w:val="24"/>
          <w:lang w:val="en-US"/>
        </w:rPr>
        <w:t xml:space="preserve">Additionally, the staff </w:t>
      </w:r>
      <w:r w:rsidR="00935A2B" w:rsidRPr="0085372D">
        <w:rPr>
          <w:rFonts w:ascii="Times New Roman" w:hAnsi="Times New Roman" w:cs="Times New Roman"/>
          <w:sz w:val="24"/>
          <w:szCs w:val="24"/>
          <w:lang w:val="en-US"/>
        </w:rPr>
        <w:t xml:space="preserve">the Punjab Commission </w:t>
      </w:r>
      <w:r w:rsidR="003638FC" w:rsidRPr="0085372D">
        <w:rPr>
          <w:rFonts w:ascii="Times New Roman" w:hAnsi="Times New Roman" w:cs="Times New Roman"/>
          <w:sz w:val="24"/>
          <w:szCs w:val="24"/>
          <w:lang w:val="en-US"/>
        </w:rPr>
        <w:t xml:space="preserve">hired to produce the Gender </w:t>
      </w:r>
      <w:r w:rsidR="00BE0ACB">
        <w:rPr>
          <w:rFonts w:ascii="Times New Roman" w:hAnsi="Times New Roman" w:cs="Times New Roman"/>
          <w:sz w:val="24"/>
          <w:szCs w:val="24"/>
          <w:lang w:val="en-US"/>
        </w:rPr>
        <w:t xml:space="preserve">Management </w:t>
      </w:r>
      <w:r w:rsidR="003638FC" w:rsidRPr="0085372D">
        <w:rPr>
          <w:rFonts w:ascii="Times New Roman" w:hAnsi="Times New Roman" w:cs="Times New Roman"/>
          <w:sz w:val="24"/>
          <w:szCs w:val="24"/>
          <w:lang w:val="en-US"/>
        </w:rPr>
        <w:t>I</w:t>
      </w:r>
      <w:r w:rsidR="00BE0ACB">
        <w:rPr>
          <w:rFonts w:ascii="Times New Roman" w:hAnsi="Times New Roman" w:cs="Times New Roman"/>
          <w:sz w:val="24"/>
          <w:szCs w:val="24"/>
          <w:lang w:val="en-US"/>
        </w:rPr>
        <w:t xml:space="preserve">nformation </w:t>
      </w:r>
      <w:r w:rsidR="003638FC" w:rsidRPr="0085372D">
        <w:rPr>
          <w:rFonts w:ascii="Times New Roman" w:hAnsi="Times New Roman" w:cs="Times New Roman"/>
          <w:sz w:val="24"/>
          <w:szCs w:val="24"/>
          <w:lang w:val="en-US"/>
        </w:rPr>
        <w:t>S</w:t>
      </w:r>
      <w:r w:rsidR="00BE0ACB">
        <w:rPr>
          <w:rFonts w:ascii="Times New Roman" w:hAnsi="Times New Roman" w:cs="Times New Roman"/>
          <w:sz w:val="24"/>
          <w:szCs w:val="24"/>
          <w:lang w:val="en-US"/>
        </w:rPr>
        <w:t>ystem (GMIS)</w:t>
      </w:r>
      <w:r w:rsidR="003638FC" w:rsidRPr="0085372D">
        <w:rPr>
          <w:rFonts w:ascii="Times New Roman" w:hAnsi="Times New Roman" w:cs="Times New Roman"/>
          <w:sz w:val="24"/>
          <w:szCs w:val="24"/>
          <w:lang w:val="en-US"/>
        </w:rPr>
        <w:t xml:space="preserve"> to improve evidence</w:t>
      </w:r>
      <w:r w:rsidR="00935A2B" w:rsidRPr="0085372D">
        <w:rPr>
          <w:rFonts w:ascii="Times New Roman" w:hAnsi="Times New Roman" w:cs="Times New Roman"/>
          <w:sz w:val="24"/>
          <w:szCs w:val="24"/>
          <w:lang w:val="en-US"/>
        </w:rPr>
        <w:t>-</w:t>
      </w:r>
      <w:r w:rsidR="003638FC" w:rsidRPr="0085372D">
        <w:rPr>
          <w:rFonts w:ascii="Times New Roman" w:hAnsi="Times New Roman" w:cs="Times New Roman"/>
          <w:sz w:val="24"/>
          <w:szCs w:val="24"/>
          <w:lang w:val="en-US"/>
        </w:rPr>
        <w:t xml:space="preserve">based policy planning </w:t>
      </w:r>
      <w:r w:rsidR="00BE0ACB">
        <w:rPr>
          <w:rFonts w:ascii="Times New Roman" w:hAnsi="Times New Roman" w:cs="Times New Roman"/>
          <w:sz w:val="24"/>
          <w:szCs w:val="24"/>
          <w:lang w:val="en-US"/>
        </w:rPr>
        <w:t xml:space="preserve">was not retained beyond </w:t>
      </w:r>
      <w:r w:rsidR="00A47AD2" w:rsidRPr="0085372D">
        <w:rPr>
          <w:rFonts w:ascii="Times New Roman" w:hAnsi="Times New Roman" w:cs="Times New Roman"/>
          <w:sz w:val="24"/>
          <w:szCs w:val="24"/>
          <w:lang w:val="en-US"/>
        </w:rPr>
        <w:t>December</w:t>
      </w:r>
      <w:r w:rsidR="00BE0ACB">
        <w:rPr>
          <w:rFonts w:ascii="Times New Roman" w:hAnsi="Times New Roman" w:cs="Times New Roman"/>
          <w:sz w:val="24"/>
          <w:szCs w:val="24"/>
          <w:lang w:val="en-US"/>
        </w:rPr>
        <w:t xml:space="preserve"> 31,</w:t>
      </w:r>
      <w:r w:rsidR="00A47AD2" w:rsidRPr="0085372D">
        <w:rPr>
          <w:rFonts w:ascii="Times New Roman" w:hAnsi="Times New Roman" w:cs="Times New Roman"/>
          <w:sz w:val="24"/>
          <w:szCs w:val="24"/>
          <w:lang w:val="en-US"/>
        </w:rPr>
        <w:t xml:space="preserve"> 2018 and no new appointments have been made. </w:t>
      </w:r>
      <w:r w:rsidRPr="0085372D">
        <w:rPr>
          <w:rFonts w:ascii="Times New Roman" w:hAnsi="Times New Roman" w:cs="Times New Roman"/>
          <w:sz w:val="24"/>
          <w:szCs w:val="24"/>
        </w:rPr>
        <w:t xml:space="preserve">The KP Commission finally </w:t>
      </w:r>
      <w:r w:rsidR="00935A2B" w:rsidRPr="0085372D">
        <w:rPr>
          <w:rFonts w:ascii="Times New Roman" w:hAnsi="Times New Roman" w:cs="Times New Roman"/>
          <w:sz w:val="24"/>
          <w:szCs w:val="24"/>
        </w:rPr>
        <w:t xml:space="preserve">has </w:t>
      </w:r>
      <w:r w:rsidRPr="0085372D">
        <w:rPr>
          <w:rFonts w:ascii="Times New Roman" w:hAnsi="Times New Roman" w:cs="Times New Roman"/>
          <w:sz w:val="24"/>
          <w:szCs w:val="24"/>
        </w:rPr>
        <w:t>autonomous status, however the Chairperson resigned in December 2</w:t>
      </w:r>
      <w:r w:rsidR="00520515" w:rsidRPr="0085372D">
        <w:rPr>
          <w:rFonts w:ascii="Times New Roman" w:hAnsi="Times New Roman" w:cs="Times New Roman"/>
          <w:sz w:val="24"/>
          <w:szCs w:val="24"/>
        </w:rPr>
        <w:t>018 and is yet to be replaced</w:t>
      </w:r>
      <w:r w:rsidRPr="0085372D">
        <w:rPr>
          <w:rFonts w:ascii="Times New Roman" w:hAnsi="Times New Roman" w:cs="Times New Roman"/>
          <w:sz w:val="24"/>
          <w:szCs w:val="24"/>
        </w:rPr>
        <w:t xml:space="preserve">. </w:t>
      </w:r>
      <w:r w:rsidR="00A47AD2" w:rsidRPr="0085372D">
        <w:rPr>
          <w:rFonts w:ascii="Times New Roman" w:hAnsi="Times New Roman" w:cs="Times New Roman"/>
          <w:sz w:val="24"/>
          <w:szCs w:val="24"/>
          <w:lang w:val="en-US"/>
        </w:rPr>
        <w:t xml:space="preserve">It is crucial that </w:t>
      </w:r>
      <w:r w:rsidR="00B91E82" w:rsidRPr="0085372D">
        <w:rPr>
          <w:rFonts w:ascii="Times New Roman" w:hAnsi="Times New Roman" w:cs="Times New Roman"/>
          <w:sz w:val="24"/>
          <w:szCs w:val="24"/>
          <w:lang w:val="en-US"/>
        </w:rPr>
        <w:t xml:space="preserve">full-time independent persons, who are not legislators or office bearers of any political party, head </w:t>
      </w:r>
      <w:r w:rsidR="00A47AD2" w:rsidRPr="0085372D">
        <w:rPr>
          <w:rFonts w:ascii="Times New Roman" w:hAnsi="Times New Roman" w:cs="Times New Roman"/>
          <w:sz w:val="24"/>
          <w:szCs w:val="24"/>
          <w:lang w:val="en-US"/>
        </w:rPr>
        <w:t>women’s commissions. This should be explicated in the rules</w:t>
      </w:r>
      <w:r w:rsidR="00BE0ACB">
        <w:rPr>
          <w:rFonts w:ascii="Times New Roman" w:hAnsi="Times New Roman" w:cs="Times New Roman"/>
          <w:sz w:val="24"/>
          <w:szCs w:val="24"/>
          <w:lang w:val="en-US"/>
        </w:rPr>
        <w:t>,</w:t>
      </w:r>
      <w:r w:rsidR="00FD0259" w:rsidRPr="0085372D">
        <w:rPr>
          <w:rFonts w:ascii="Times New Roman" w:hAnsi="Times New Roman" w:cs="Times New Roman"/>
          <w:sz w:val="24"/>
          <w:szCs w:val="24"/>
          <w:lang w:val="en-US"/>
        </w:rPr>
        <w:t xml:space="preserve"> </w:t>
      </w:r>
      <w:r w:rsidR="002D3449" w:rsidRPr="0085372D">
        <w:rPr>
          <w:rFonts w:ascii="Times New Roman" w:hAnsi="Times New Roman" w:cs="Times New Roman"/>
          <w:sz w:val="24"/>
          <w:szCs w:val="24"/>
          <w:lang w:val="en-US"/>
        </w:rPr>
        <w:t xml:space="preserve">given talk </w:t>
      </w:r>
      <w:r w:rsidR="00FD0259" w:rsidRPr="0085372D">
        <w:rPr>
          <w:rFonts w:ascii="Times New Roman" w:hAnsi="Times New Roman" w:cs="Times New Roman"/>
          <w:sz w:val="24"/>
          <w:szCs w:val="24"/>
          <w:lang w:val="en-US"/>
        </w:rPr>
        <w:t xml:space="preserve">of </w:t>
      </w:r>
      <w:r w:rsidR="002D3449" w:rsidRPr="0085372D">
        <w:rPr>
          <w:rFonts w:ascii="Times New Roman" w:hAnsi="Times New Roman" w:cs="Times New Roman"/>
          <w:sz w:val="24"/>
          <w:szCs w:val="24"/>
          <w:lang w:val="en-US"/>
        </w:rPr>
        <w:t xml:space="preserve">converting some chairs to </w:t>
      </w:r>
      <w:r w:rsidR="00FD0259" w:rsidRPr="0085372D">
        <w:rPr>
          <w:rFonts w:ascii="Times New Roman" w:hAnsi="Times New Roman" w:cs="Times New Roman"/>
          <w:sz w:val="24"/>
          <w:szCs w:val="24"/>
          <w:lang w:val="en-US"/>
        </w:rPr>
        <w:t>a voluntary position</w:t>
      </w:r>
      <w:r w:rsidR="002D3449" w:rsidRPr="0085372D">
        <w:rPr>
          <w:rFonts w:ascii="Times New Roman" w:hAnsi="Times New Roman" w:cs="Times New Roman"/>
          <w:sz w:val="24"/>
          <w:szCs w:val="24"/>
          <w:lang w:val="en-US"/>
        </w:rPr>
        <w:t>,</w:t>
      </w:r>
      <w:r w:rsidR="00FD0259" w:rsidRPr="0085372D">
        <w:rPr>
          <w:rFonts w:ascii="Times New Roman" w:hAnsi="Times New Roman" w:cs="Times New Roman"/>
          <w:sz w:val="24"/>
          <w:szCs w:val="24"/>
          <w:lang w:val="en-US"/>
        </w:rPr>
        <w:t xml:space="preserve"> and appoint</w:t>
      </w:r>
      <w:r w:rsidR="002D3449" w:rsidRPr="0085372D">
        <w:rPr>
          <w:rFonts w:ascii="Times New Roman" w:hAnsi="Times New Roman" w:cs="Times New Roman"/>
          <w:sz w:val="24"/>
          <w:szCs w:val="24"/>
          <w:lang w:val="en-US"/>
        </w:rPr>
        <w:t xml:space="preserve">ing </w:t>
      </w:r>
      <w:r w:rsidR="00FD0259" w:rsidRPr="0085372D">
        <w:rPr>
          <w:rFonts w:ascii="Times New Roman" w:hAnsi="Times New Roman" w:cs="Times New Roman"/>
          <w:sz w:val="24"/>
          <w:szCs w:val="24"/>
          <w:lang w:val="en-US"/>
        </w:rPr>
        <w:t>parliamentarians</w:t>
      </w:r>
      <w:r w:rsidR="002D3449" w:rsidRPr="0085372D">
        <w:rPr>
          <w:rFonts w:ascii="Times New Roman" w:hAnsi="Times New Roman" w:cs="Times New Roman"/>
          <w:sz w:val="24"/>
          <w:szCs w:val="24"/>
          <w:lang w:val="en-US"/>
        </w:rPr>
        <w:t>,</w:t>
      </w:r>
      <w:r w:rsidR="00FD0259" w:rsidRPr="0085372D">
        <w:rPr>
          <w:rFonts w:ascii="Times New Roman" w:hAnsi="Times New Roman" w:cs="Times New Roman"/>
          <w:sz w:val="24"/>
          <w:szCs w:val="24"/>
          <w:lang w:val="en-US"/>
        </w:rPr>
        <w:t xml:space="preserve"> which would seriously undermine effectiveness</w:t>
      </w:r>
      <w:r w:rsidR="002D3449" w:rsidRPr="0085372D">
        <w:rPr>
          <w:rFonts w:ascii="Times New Roman" w:hAnsi="Times New Roman" w:cs="Times New Roman"/>
          <w:sz w:val="24"/>
          <w:szCs w:val="24"/>
          <w:lang w:val="en-US"/>
        </w:rPr>
        <w:t xml:space="preserve"> of </w:t>
      </w:r>
      <w:r w:rsidR="00BE0ACB">
        <w:rPr>
          <w:rFonts w:ascii="Times New Roman" w:hAnsi="Times New Roman" w:cs="Times New Roman"/>
          <w:sz w:val="24"/>
          <w:szCs w:val="24"/>
          <w:lang w:val="en-US"/>
        </w:rPr>
        <w:t xml:space="preserve">its </w:t>
      </w:r>
      <w:r w:rsidR="002D3449" w:rsidRPr="0085372D">
        <w:rPr>
          <w:rFonts w:ascii="Times New Roman" w:hAnsi="Times New Roman" w:cs="Times New Roman"/>
          <w:sz w:val="24"/>
          <w:szCs w:val="24"/>
          <w:lang w:val="en-US"/>
        </w:rPr>
        <w:t>watchdog functions</w:t>
      </w:r>
      <w:r w:rsidR="00A47AD2" w:rsidRPr="0085372D">
        <w:rPr>
          <w:rFonts w:ascii="Times New Roman" w:hAnsi="Times New Roman" w:cs="Times New Roman"/>
          <w:sz w:val="24"/>
          <w:szCs w:val="24"/>
          <w:lang w:val="en-US"/>
        </w:rPr>
        <w:t xml:space="preserve">. </w:t>
      </w:r>
    </w:p>
    <w:p w14:paraId="798771ED" w14:textId="0AFCF43D" w:rsidR="00AF1DD5" w:rsidRPr="0085372D" w:rsidRDefault="00D5443B" w:rsidP="00AF1DD5">
      <w:pPr>
        <w:pStyle w:val="Normal1"/>
        <w:spacing w:before="120" w:after="120" w:line="23" w:lineRule="atLeast"/>
        <w:jc w:val="both"/>
        <w:rPr>
          <w:rFonts w:ascii="Times New Roman" w:hAnsi="Times New Roman" w:cs="Times New Roman"/>
          <w:sz w:val="24"/>
          <w:szCs w:val="24"/>
          <w:lang w:val="en-US"/>
        </w:rPr>
      </w:pPr>
      <w:r w:rsidRPr="0085372D">
        <w:rPr>
          <w:rFonts w:ascii="Times New Roman" w:eastAsia="Times New Roman" w:hAnsi="Times New Roman" w:cs="Times New Roman"/>
          <w:sz w:val="24"/>
          <w:szCs w:val="24"/>
          <w:highlight w:val="white"/>
          <w:lang w:val="en-US"/>
        </w:rPr>
        <w:t xml:space="preserve">In KP </w:t>
      </w:r>
      <w:r w:rsidR="00FD4C68" w:rsidRPr="0085372D">
        <w:rPr>
          <w:rFonts w:ascii="Times New Roman" w:eastAsia="Times New Roman" w:hAnsi="Times New Roman" w:cs="Times New Roman"/>
          <w:sz w:val="24"/>
          <w:szCs w:val="24"/>
          <w:highlight w:val="white"/>
          <w:lang w:val="en-US"/>
        </w:rPr>
        <w:t xml:space="preserve">and </w:t>
      </w:r>
      <w:r w:rsidRPr="0085372D">
        <w:rPr>
          <w:rFonts w:ascii="Times New Roman" w:eastAsia="Times New Roman" w:hAnsi="Times New Roman" w:cs="Times New Roman"/>
          <w:sz w:val="24"/>
          <w:szCs w:val="24"/>
          <w:highlight w:val="white"/>
        </w:rPr>
        <w:t>Balochistan</w:t>
      </w:r>
      <w:r w:rsidRPr="0085372D">
        <w:rPr>
          <w:rFonts w:ascii="Times New Roman" w:eastAsia="Times New Roman" w:hAnsi="Times New Roman" w:cs="Times New Roman"/>
          <w:sz w:val="24"/>
          <w:szCs w:val="24"/>
          <w:highlight w:val="white"/>
          <w:lang w:val="en-US"/>
        </w:rPr>
        <w:t xml:space="preserve">, </w:t>
      </w:r>
      <w:r w:rsidRPr="0085372D">
        <w:rPr>
          <w:rFonts w:ascii="Times New Roman" w:eastAsia="Times New Roman" w:hAnsi="Times New Roman" w:cs="Times New Roman"/>
          <w:sz w:val="24"/>
          <w:szCs w:val="24"/>
          <w:highlight w:val="white"/>
        </w:rPr>
        <w:t>Women’s Development Department</w:t>
      </w:r>
      <w:r w:rsidR="00FD4C68" w:rsidRPr="0085372D">
        <w:rPr>
          <w:rFonts w:ascii="Times New Roman" w:eastAsia="Times New Roman" w:hAnsi="Times New Roman" w:cs="Times New Roman"/>
          <w:sz w:val="24"/>
          <w:szCs w:val="24"/>
          <w:highlight w:val="white"/>
          <w:lang w:val="en-US"/>
        </w:rPr>
        <w:t>s</w:t>
      </w:r>
      <w:r w:rsidRPr="0085372D">
        <w:rPr>
          <w:rFonts w:ascii="Times New Roman" w:eastAsia="Times New Roman" w:hAnsi="Times New Roman" w:cs="Times New Roman"/>
          <w:sz w:val="24"/>
          <w:szCs w:val="24"/>
          <w:highlight w:val="white"/>
          <w:lang w:val="en-US"/>
        </w:rPr>
        <w:t xml:space="preserve"> </w:t>
      </w:r>
      <w:r w:rsidR="00FD4C68" w:rsidRPr="0085372D">
        <w:rPr>
          <w:rFonts w:ascii="Times New Roman" w:eastAsia="Times New Roman" w:hAnsi="Times New Roman" w:cs="Times New Roman"/>
          <w:sz w:val="24"/>
          <w:szCs w:val="24"/>
          <w:highlight w:val="white"/>
          <w:lang w:val="en-US"/>
        </w:rPr>
        <w:t xml:space="preserve">are </w:t>
      </w:r>
      <w:r w:rsidRPr="0085372D">
        <w:rPr>
          <w:rFonts w:ascii="Times New Roman" w:eastAsia="Times New Roman" w:hAnsi="Times New Roman" w:cs="Times New Roman"/>
          <w:sz w:val="24"/>
          <w:szCs w:val="24"/>
          <w:highlight w:val="white"/>
          <w:lang w:val="en-US"/>
        </w:rPr>
        <w:t>not full department</w:t>
      </w:r>
      <w:r w:rsidR="00FD4C68" w:rsidRPr="0085372D">
        <w:rPr>
          <w:rFonts w:ascii="Times New Roman" w:eastAsia="Times New Roman" w:hAnsi="Times New Roman" w:cs="Times New Roman"/>
          <w:sz w:val="24"/>
          <w:szCs w:val="24"/>
          <w:highlight w:val="white"/>
          <w:lang w:val="en-US"/>
        </w:rPr>
        <w:t xml:space="preserve">s; but merged with Special Education, Zakat and </w:t>
      </w:r>
      <w:r w:rsidRPr="0085372D">
        <w:rPr>
          <w:rFonts w:ascii="Times New Roman" w:eastAsia="Times New Roman" w:hAnsi="Times New Roman" w:cs="Times New Roman"/>
          <w:sz w:val="24"/>
          <w:szCs w:val="24"/>
          <w:highlight w:val="white"/>
          <w:lang w:val="en-US"/>
        </w:rPr>
        <w:t>Social Welfare Department</w:t>
      </w:r>
      <w:r w:rsidR="00FD4C68" w:rsidRPr="0085372D">
        <w:rPr>
          <w:rFonts w:ascii="Times New Roman" w:eastAsia="Times New Roman" w:hAnsi="Times New Roman" w:cs="Times New Roman"/>
          <w:sz w:val="24"/>
          <w:szCs w:val="24"/>
          <w:highlight w:val="white"/>
          <w:lang w:val="en-US"/>
        </w:rPr>
        <w:t xml:space="preserve"> in KP and with Social Welfare in Balochistan</w:t>
      </w:r>
      <w:r w:rsidRPr="0085372D">
        <w:rPr>
          <w:rFonts w:ascii="Times New Roman" w:eastAsia="Times New Roman" w:hAnsi="Times New Roman" w:cs="Times New Roman"/>
          <w:sz w:val="24"/>
          <w:szCs w:val="24"/>
          <w:highlight w:val="white"/>
          <w:lang w:val="en-US"/>
        </w:rPr>
        <w:t>.</w:t>
      </w:r>
      <w:r w:rsidR="00AF1DD5" w:rsidRPr="0085372D">
        <w:rPr>
          <w:rFonts w:ascii="Times New Roman" w:eastAsia="Times New Roman" w:hAnsi="Times New Roman" w:cs="Times New Roman"/>
          <w:sz w:val="24"/>
          <w:szCs w:val="24"/>
          <w:highlight w:val="white"/>
          <w:lang w:val="en-US"/>
        </w:rPr>
        <w:t xml:space="preserve"> A new challenge is the extension of services and rights to women in the </w:t>
      </w:r>
      <w:r w:rsidR="00AF1DD5" w:rsidRPr="0085372D">
        <w:rPr>
          <w:rFonts w:ascii="Times New Roman" w:eastAsia="Times New Roman" w:hAnsi="Times New Roman" w:cs="Times New Roman"/>
          <w:sz w:val="24"/>
          <w:szCs w:val="24"/>
          <w:lang w:val="en-US"/>
        </w:rPr>
        <w:t xml:space="preserve">previous Federally Administered Tribal Areas following </w:t>
      </w:r>
      <w:r w:rsidR="003E4FEE" w:rsidRPr="0085372D">
        <w:rPr>
          <w:rFonts w:ascii="Times New Roman" w:eastAsia="Times New Roman" w:hAnsi="Times New Roman" w:cs="Times New Roman"/>
          <w:sz w:val="24"/>
          <w:szCs w:val="24"/>
          <w:lang w:val="en-US"/>
        </w:rPr>
        <w:t xml:space="preserve">FATA’s </w:t>
      </w:r>
      <w:r w:rsidR="00AF1DD5" w:rsidRPr="0085372D">
        <w:rPr>
          <w:rFonts w:ascii="Times New Roman" w:eastAsia="Times New Roman" w:hAnsi="Times New Roman" w:cs="Times New Roman"/>
          <w:sz w:val="24"/>
          <w:szCs w:val="24"/>
          <w:lang w:val="en-US"/>
        </w:rPr>
        <w:t>merger with KP</w:t>
      </w:r>
      <w:r w:rsidR="003E4FEE" w:rsidRPr="0085372D">
        <w:rPr>
          <w:rFonts w:ascii="Times New Roman" w:eastAsia="Times New Roman" w:hAnsi="Times New Roman" w:cs="Times New Roman"/>
          <w:sz w:val="24"/>
          <w:szCs w:val="24"/>
          <w:lang w:val="en-US"/>
        </w:rPr>
        <w:t xml:space="preserve"> in 2018</w:t>
      </w:r>
      <w:r w:rsidR="00AF1DD5" w:rsidRPr="0085372D">
        <w:rPr>
          <w:rFonts w:ascii="Times New Roman" w:eastAsia="Times New Roman" w:hAnsi="Times New Roman" w:cs="Times New Roman"/>
          <w:sz w:val="24"/>
          <w:szCs w:val="24"/>
          <w:lang w:val="en-US"/>
        </w:rPr>
        <w:t xml:space="preserve">. </w:t>
      </w:r>
    </w:p>
    <w:p w14:paraId="66189E42" w14:textId="78C8C147" w:rsidR="003F5D92" w:rsidRPr="0085372D" w:rsidRDefault="003F5D92" w:rsidP="007C68A6">
      <w:pPr>
        <w:pStyle w:val="Normal1"/>
        <w:numPr>
          <w:ilvl w:val="0"/>
          <w:numId w:val="8"/>
        </w:numPr>
        <w:spacing w:before="120" w:after="120" w:line="240" w:lineRule="auto"/>
        <w:jc w:val="both"/>
        <w:rPr>
          <w:rFonts w:ascii="Times New Roman" w:hAnsi="Times New Roman" w:cs="Times New Roman"/>
          <w:b/>
          <w:sz w:val="24"/>
          <w:szCs w:val="24"/>
          <w:highlight w:val="white"/>
        </w:rPr>
      </w:pPr>
      <w:r w:rsidRPr="0085372D">
        <w:rPr>
          <w:rFonts w:ascii="Times New Roman" w:hAnsi="Times New Roman" w:cs="Times New Roman"/>
          <w:b/>
          <w:sz w:val="24"/>
          <w:szCs w:val="24"/>
          <w:highlight w:val="white"/>
        </w:rPr>
        <w:t xml:space="preserve">What measures has the </w:t>
      </w:r>
      <w:r w:rsidR="003E4FEE" w:rsidRPr="0085372D">
        <w:rPr>
          <w:rFonts w:ascii="Times New Roman" w:hAnsi="Times New Roman" w:cs="Times New Roman"/>
          <w:b/>
          <w:sz w:val="24"/>
          <w:szCs w:val="24"/>
          <w:highlight w:val="white"/>
          <w:lang w:val="en-US"/>
        </w:rPr>
        <w:t>G</w:t>
      </w:r>
      <w:r w:rsidR="003E4FEE" w:rsidRPr="0085372D">
        <w:rPr>
          <w:rFonts w:ascii="Times New Roman" w:hAnsi="Times New Roman" w:cs="Times New Roman"/>
          <w:b/>
          <w:sz w:val="24"/>
          <w:szCs w:val="24"/>
          <w:highlight w:val="white"/>
        </w:rPr>
        <w:t xml:space="preserve">overnment </w:t>
      </w:r>
      <w:r w:rsidRPr="0085372D">
        <w:rPr>
          <w:rFonts w:ascii="Times New Roman" w:hAnsi="Times New Roman" w:cs="Times New Roman"/>
          <w:b/>
          <w:sz w:val="24"/>
          <w:szCs w:val="24"/>
          <w:highlight w:val="white"/>
        </w:rPr>
        <w:t>take</w:t>
      </w:r>
      <w:r w:rsidRPr="0085372D">
        <w:rPr>
          <w:rFonts w:ascii="Times New Roman" w:hAnsi="Times New Roman" w:cs="Times New Roman"/>
          <w:b/>
          <w:sz w:val="24"/>
          <w:szCs w:val="24"/>
          <w:highlight w:val="white"/>
          <w:lang w:val="en-US"/>
        </w:rPr>
        <w:t>n</w:t>
      </w:r>
      <w:r w:rsidRPr="0085372D">
        <w:rPr>
          <w:rFonts w:ascii="Times New Roman" w:hAnsi="Times New Roman" w:cs="Times New Roman"/>
          <w:b/>
          <w:sz w:val="24"/>
          <w:szCs w:val="24"/>
          <w:highlight w:val="white"/>
        </w:rPr>
        <w:t xml:space="preserve"> </w:t>
      </w:r>
      <w:r w:rsidR="00796BCD" w:rsidRPr="0085372D">
        <w:rPr>
          <w:rFonts w:ascii="Times New Roman" w:hAnsi="Times New Roman" w:cs="Times New Roman"/>
          <w:b/>
          <w:sz w:val="24"/>
          <w:szCs w:val="24"/>
          <w:highlight w:val="white"/>
        </w:rPr>
        <w:t xml:space="preserve">for timely </w:t>
      </w:r>
      <w:r w:rsidRPr="0085372D">
        <w:rPr>
          <w:rFonts w:ascii="Times New Roman" w:hAnsi="Times New Roman" w:cs="Times New Roman"/>
          <w:b/>
          <w:sz w:val="24"/>
          <w:szCs w:val="24"/>
          <w:highlight w:val="white"/>
        </w:rPr>
        <w:t>approval of NCSW</w:t>
      </w:r>
      <w:r w:rsidR="00796BCD" w:rsidRPr="0085372D">
        <w:rPr>
          <w:rFonts w:ascii="Times New Roman" w:hAnsi="Times New Roman" w:cs="Times New Roman"/>
          <w:b/>
          <w:sz w:val="24"/>
          <w:szCs w:val="24"/>
          <w:highlight w:val="white"/>
        </w:rPr>
        <w:t xml:space="preserve"> and PCSW</w:t>
      </w:r>
      <w:r w:rsidR="00BE0ACB">
        <w:rPr>
          <w:rFonts w:ascii="Times New Roman" w:hAnsi="Times New Roman" w:cs="Times New Roman"/>
          <w:b/>
          <w:sz w:val="24"/>
          <w:szCs w:val="24"/>
          <w:highlight w:val="white"/>
          <w:lang w:val="en-US"/>
        </w:rPr>
        <w:t>’</w:t>
      </w:r>
      <w:r w:rsidR="00796BCD" w:rsidRPr="0085372D">
        <w:rPr>
          <w:rFonts w:ascii="Times New Roman" w:hAnsi="Times New Roman" w:cs="Times New Roman"/>
          <w:b/>
          <w:sz w:val="24"/>
          <w:szCs w:val="24"/>
          <w:highlight w:val="white"/>
        </w:rPr>
        <w:t>s</w:t>
      </w:r>
      <w:r w:rsidRPr="0085372D">
        <w:rPr>
          <w:rFonts w:ascii="Times New Roman" w:hAnsi="Times New Roman" w:cs="Times New Roman"/>
          <w:b/>
          <w:sz w:val="24"/>
          <w:szCs w:val="24"/>
          <w:highlight w:val="white"/>
        </w:rPr>
        <w:t xml:space="preserve"> financial rules</w:t>
      </w:r>
      <w:r w:rsidR="00796BCD" w:rsidRPr="0085372D">
        <w:rPr>
          <w:rFonts w:ascii="Times New Roman" w:hAnsi="Times New Roman" w:cs="Times New Roman"/>
          <w:b/>
          <w:sz w:val="24"/>
          <w:szCs w:val="24"/>
          <w:highlight w:val="white"/>
        </w:rPr>
        <w:t xml:space="preserve"> and PCSW</w:t>
      </w:r>
      <w:r w:rsidR="00BE0ACB">
        <w:rPr>
          <w:rFonts w:ascii="Times New Roman" w:hAnsi="Times New Roman" w:cs="Times New Roman"/>
          <w:b/>
          <w:sz w:val="24"/>
          <w:szCs w:val="24"/>
          <w:highlight w:val="white"/>
          <w:lang w:val="en-US"/>
        </w:rPr>
        <w:t>’</w:t>
      </w:r>
      <w:r w:rsidR="00796BCD" w:rsidRPr="0085372D">
        <w:rPr>
          <w:rFonts w:ascii="Times New Roman" w:hAnsi="Times New Roman" w:cs="Times New Roman"/>
          <w:b/>
          <w:sz w:val="24"/>
          <w:szCs w:val="24"/>
          <w:highlight w:val="white"/>
        </w:rPr>
        <w:t>s Service Rules</w:t>
      </w:r>
      <w:r w:rsidRPr="0085372D">
        <w:rPr>
          <w:rFonts w:ascii="Times New Roman" w:hAnsi="Times New Roman" w:cs="Times New Roman"/>
          <w:b/>
          <w:sz w:val="24"/>
          <w:szCs w:val="24"/>
          <w:highlight w:val="white"/>
        </w:rPr>
        <w:t xml:space="preserve">? </w:t>
      </w:r>
    </w:p>
    <w:p w14:paraId="597C4289" w14:textId="6203BE1B" w:rsidR="003F5D92" w:rsidRPr="0085372D" w:rsidRDefault="003F5D92" w:rsidP="007C68A6">
      <w:pPr>
        <w:pStyle w:val="Normal1"/>
        <w:numPr>
          <w:ilvl w:val="0"/>
          <w:numId w:val="8"/>
        </w:numPr>
        <w:spacing w:before="120" w:after="120" w:line="240" w:lineRule="auto"/>
        <w:jc w:val="both"/>
        <w:rPr>
          <w:rFonts w:ascii="Times New Roman" w:hAnsi="Times New Roman" w:cs="Times New Roman"/>
          <w:b/>
          <w:sz w:val="24"/>
          <w:szCs w:val="24"/>
          <w:highlight w:val="white"/>
        </w:rPr>
      </w:pPr>
      <w:r w:rsidRPr="0085372D">
        <w:rPr>
          <w:rFonts w:ascii="Times New Roman" w:hAnsi="Times New Roman" w:cs="Times New Roman"/>
          <w:b/>
          <w:sz w:val="24"/>
          <w:szCs w:val="24"/>
          <w:highlight w:val="white"/>
        </w:rPr>
        <w:t xml:space="preserve">What steps </w:t>
      </w:r>
      <w:r w:rsidR="006F7966" w:rsidRPr="0085372D">
        <w:rPr>
          <w:rFonts w:ascii="Times New Roman" w:hAnsi="Times New Roman" w:cs="Times New Roman"/>
          <w:b/>
          <w:sz w:val="24"/>
          <w:szCs w:val="24"/>
          <w:highlight w:val="white"/>
        </w:rPr>
        <w:t xml:space="preserve">has </w:t>
      </w:r>
      <w:r w:rsidRPr="0085372D">
        <w:rPr>
          <w:rFonts w:ascii="Times New Roman" w:hAnsi="Times New Roman" w:cs="Times New Roman"/>
          <w:b/>
          <w:sz w:val="24"/>
          <w:szCs w:val="24"/>
          <w:highlight w:val="white"/>
          <w:lang w:val="en-US"/>
        </w:rPr>
        <w:t xml:space="preserve">the </w:t>
      </w:r>
      <w:r w:rsidR="003E4FEE" w:rsidRPr="0085372D">
        <w:rPr>
          <w:rFonts w:ascii="Times New Roman" w:hAnsi="Times New Roman" w:cs="Times New Roman"/>
          <w:b/>
          <w:sz w:val="24"/>
          <w:szCs w:val="24"/>
          <w:highlight w:val="white"/>
          <w:lang w:val="en-US"/>
        </w:rPr>
        <w:t>G</w:t>
      </w:r>
      <w:r w:rsidR="003E4FEE" w:rsidRPr="0085372D">
        <w:rPr>
          <w:rFonts w:ascii="Times New Roman" w:hAnsi="Times New Roman" w:cs="Times New Roman"/>
          <w:b/>
          <w:sz w:val="24"/>
          <w:szCs w:val="24"/>
          <w:highlight w:val="white"/>
        </w:rPr>
        <w:t>overnment</w:t>
      </w:r>
      <w:r w:rsidR="003E4FEE" w:rsidRPr="0085372D">
        <w:rPr>
          <w:rFonts w:ascii="Times New Roman" w:hAnsi="Times New Roman" w:cs="Times New Roman"/>
          <w:b/>
          <w:sz w:val="24"/>
          <w:szCs w:val="24"/>
          <w:highlight w:val="white"/>
          <w:lang w:val="en-US"/>
        </w:rPr>
        <w:t xml:space="preserve"> </w:t>
      </w:r>
      <w:r w:rsidRPr="0085372D">
        <w:rPr>
          <w:rFonts w:ascii="Times New Roman" w:hAnsi="Times New Roman" w:cs="Times New Roman"/>
          <w:b/>
          <w:sz w:val="24"/>
          <w:szCs w:val="24"/>
          <w:highlight w:val="white"/>
          <w:lang w:val="en-US"/>
        </w:rPr>
        <w:t>tak</w:t>
      </w:r>
      <w:r w:rsidR="006F7966" w:rsidRPr="0085372D">
        <w:rPr>
          <w:rFonts w:ascii="Times New Roman" w:hAnsi="Times New Roman" w:cs="Times New Roman"/>
          <w:b/>
          <w:sz w:val="24"/>
          <w:szCs w:val="24"/>
          <w:highlight w:val="white"/>
          <w:lang w:val="en-US"/>
        </w:rPr>
        <w:t>e</w:t>
      </w:r>
      <w:r w:rsidRPr="0085372D">
        <w:rPr>
          <w:rFonts w:ascii="Times New Roman" w:hAnsi="Times New Roman" w:cs="Times New Roman"/>
          <w:b/>
          <w:sz w:val="24"/>
          <w:szCs w:val="24"/>
          <w:highlight w:val="white"/>
          <w:lang w:val="en-US"/>
        </w:rPr>
        <w:t xml:space="preserve">n to </w:t>
      </w:r>
      <w:r w:rsidRPr="0085372D">
        <w:rPr>
          <w:rFonts w:ascii="Times New Roman" w:hAnsi="Times New Roman" w:cs="Times New Roman"/>
          <w:b/>
          <w:sz w:val="24"/>
          <w:szCs w:val="24"/>
          <w:highlight w:val="white"/>
        </w:rPr>
        <w:t xml:space="preserve">segregate the functions </w:t>
      </w:r>
      <w:r w:rsidRPr="0085372D">
        <w:rPr>
          <w:rFonts w:ascii="Times New Roman" w:hAnsi="Times New Roman" w:cs="Times New Roman"/>
          <w:b/>
          <w:sz w:val="24"/>
          <w:szCs w:val="24"/>
          <w:highlight w:val="white"/>
          <w:lang w:val="en-US"/>
        </w:rPr>
        <w:t xml:space="preserve">of </w:t>
      </w:r>
      <w:r w:rsidR="00EB1F00" w:rsidRPr="0085372D">
        <w:rPr>
          <w:rFonts w:ascii="Times New Roman" w:hAnsi="Times New Roman" w:cs="Times New Roman"/>
          <w:b/>
          <w:sz w:val="24"/>
          <w:szCs w:val="24"/>
          <w:highlight w:val="white"/>
          <w:lang w:val="en-US"/>
        </w:rPr>
        <w:t xml:space="preserve">the Commissions </w:t>
      </w:r>
      <w:r w:rsidR="00FD0259" w:rsidRPr="0085372D">
        <w:rPr>
          <w:rFonts w:ascii="Times New Roman" w:hAnsi="Times New Roman" w:cs="Times New Roman"/>
          <w:b/>
          <w:sz w:val="24"/>
          <w:szCs w:val="24"/>
          <w:highlight w:val="white"/>
          <w:lang w:val="en-US"/>
        </w:rPr>
        <w:t>and</w:t>
      </w:r>
      <w:r w:rsidRPr="0085372D">
        <w:rPr>
          <w:rFonts w:ascii="Times New Roman" w:hAnsi="Times New Roman" w:cs="Times New Roman"/>
          <w:b/>
          <w:sz w:val="24"/>
          <w:szCs w:val="24"/>
          <w:highlight w:val="white"/>
          <w:lang w:val="en-US"/>
        </w:rPr>
        <w:t xml:space="preserve"> the Ministry of Human Rights</w:t>
      </w:r>
      <w:r w:rsidR="00EB1F00" w:rsidRPr="0085372D">
        <w:rPr>
          <w:rFonts w:ascii="Times New Roman" w:hAnsi="Times New Roman" w:cs="Times New Roman"/>
          <w:b/>
          <w:sz w:val="24"/>
          <w:szCs w:val="24"/>
          <w:highlight w:val="white"/>
          <w:lang w:val="en-US"/>
        </w:rPr>
        <w:t>/Administrative Departments</w:t>
      </w:r>
      <w:r w:rsidRPr="0085372D">
        <w:rPr>
          <w:rFonts w:ascii="Times New Roman" w:hAnsi="Times New Roman" w:cs="Times New Roman"/>
          <w:b/>
          <w:sz w:val="24"/>
          <w:szCs w:val="24"/>
          <w:highlight w:val="white"/>
          <w:lang w:val="en-US"/>
        </w:rPr>
        <w:t xml:space="preserve"> </w:t>
      </w:r>
      <w:r w:rsidRPr="0085372D">
        <w:rPr>
          <w:rFonts w:ascii="Times New Roman" w:hAnsi="Times New Roman" w:cs="Times New Roman"/>
          <w:b/>
          <w:sz w:val="24"/>
          <w:szCs w:val="24"/>
          <w:highlight w:val="white"/>
        </w:rPr>
        <w:t xml:space="preserve">to avoid duplication </w:t>
      </w:r>
      <w:r w:rsidRPr="0085372D">
        <w:rPr>
          <w:rFonts w:ascii="Times New Roman" w:hAnsi="Times New Roman" w:cs="Times New Roman"/>
          <w:b/>
          <w:sz w:val="24"/>
          <w:szCs w:val="24"/>
          <w:highlight w:val="white"/>
          <w:lang w:val="en-US"/>
        </w:rPr>
        <w:t xml:space="preserve">and </w:t>
      </w:r>
      <w:r w:rsidRPr="0085372D">
        <w:rPr>
          <w:rFonts w:ascii="Times New Roman" w:hAnsi="Times New Roman" w:cs="Times New Roman"/>
          <w:b/>
          <w:sz w:val="24"/>
          <w:szCs w:val="24"/>
          <w:highlight w:val="white"/>
        </w:rPr>
        <w:t xml:space="preserve">enable </w:t>
      </w:r>
      <w:r w:rsidR="00EB1F00" w:rsidRPr="0085372D">
        <w:rPr>
          <w:rFonts w:ascii="Times New Roman" w:hAnsi="Times New Roman" w:cs="Times New Roman"/>
          <w:b/>
          <w:sz w:val="24"/>
          <w:szCs w:val="24"/>
          <w:highlight w:val="white"/>
        </w:rPr>
        <w:t xml:space="preserve">Commissions </w:t>
      </w:r>
      <w:r w:rsidRPr="0085372D">
        <w:rPr>
          <w:rFonts w:ascii="Times New Roman" w:hAnsi="Times New Roman" w:cs="Times New Roman"/>
          <w:b/>
          <w:sz w:val="24"/>
          <w:szCs w:val="24"/>
          <w:highlight w:val="white"/>
        </w:rPr>
        <w:t xml:space="preserve">to fulfil </w:t>
      </w:r>
      <w:r w:rsidR="00EB1F00" w:rsidRPr="0085372D">
        <w:rPr>
          <w:rFonts w:ascii="Times New Roman" w:hAnsi="Times New Roman" w:cs="Times New Roman"/>
          <w:b/>
          <w:sz w:val="24"/>
          <w:szCs w:val="24"/>
          <w:highlight w:val="white"/>
        </w:rPr>
        <w:t xml:space="preserve">their </w:t>
      </w:r>
      <w:r w:rsidRPr="0085372D">
        <w:rPr>
          <w:rFonts w:ascii="Times New Roman" w:hAnsi="Times New Roman" w:cs="Times New Roman"/>
          <w:b/>
          <w:sz w:val="24"/>
          <w:szCs w:val="24"/>
          <w:highlight w:val="white"/>
        </w:rPr>
        <w:t xml:space="preserve">mandate </w:t>
      </w:r>
      <w:r w:rsidRPr="0085372D">
        <w:rPr>
          <w:rFonts w:ascii="Times New Roman" w:hAnsi="Times New Roman" w:cs="Times New Roman"/>
          <w:b/>
          <w:sz w:val="24"/>
          <w:szCs w:val="24"/>
          <w:highlight w:val="white"/>
          <w:lang w:val="en-US"/>
        </w:rPr>
        <w:t>most effectively</w:t>
      </w:r>
      <w:r w:rsidRPr="0085372D">
        <w:rPr>
          <w:rFonts w:ascii="Times New Roman" w:hAnsi="Times New Roman" w:cs="Times New Roman"/>
          <w:b/>
          <w:sz w:val="24"/>
          <w:szCs w:val="24"/>
          <w:highlight w:val="white"/>
        </w:rPr>
        <w:t xml:space="preserve">? </w:t>
      </w:r>
    </w:p>
    <w:p w14:paraId="6022290B" w14:textId="2CA7B676" w:rsidR="00BB6EEC" w:rsidRPr="0085372D" w:rsidRDefault="00BB6EEC" w:rsidP="00BB6EEC">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lang w:val="en-US"/>
        </w:rPr>
      </w:pPr>
      <w:r w:rsidRPr="0085372D">
        <w:rPr>
          <w:rFonts w:ascii="Times New Roman" w:eastAsia="Times New Roman" w:hAnsi="Times New Roman" w:cs="Times New Roman"/>
          <w:b/>
          <w:sz w:val="24"/>
          <w:szCs w:val="24"/>
          <w:highlight w:val="white"/>
        </w:rPr>
        <w:t xml:space="preserve">What is delaying the establishment of the Balochistan Commission on the Status of Women, despite </w:t>
      </w:r>
      <w:r w:rsidR="00C00DAD" w:rsidRPr="0085372D">
        <w:rPr>
          <w:rFonts w:ascii="Times New Roman" w:eastAsia="Times New Roman" w:hAnsi="Times New Roman" w:cs="Times New Roman"/>
          <w:b/>
          <w:sz w:val="24"/>
          <w:szCs w:val="24"/>
          <w:highlight w:val="white"/>
        </w:rPr>
        <w:t>notifi</w:t>
      </w:r>
      <w:r w:rsidR="00C00DAD" w:rsidRPr="0085372D">
        <w:rPr>
          <w:rFonts w:ascii="Times New Roman" w:eastAsia="Times New Roman" w:hAnsi="Times New Roman" w:cs="Times New Roman"/>
          <w:b/>
          <w:sz w:val="24"/>
          <w:szCs w:val="24"/>
          <w:highlight w:val="white"/>
          <w:lang w:val="en-US"/>
        </w:rPr>
        <w:t>cation</w:t>
      </w:r>
      <w:r w:rsidR="00C00DAD">
        <w:rPr>
          <w:rFonts w:ascii="Times New Roman" w:eastAsia="Times New Roman" w:hAnsi="Times New Roman" w:cs="Times New Roman"/>
          <w:b/>
          <w:sz w:val="24"/>
          <w:szCs w:val="24"/>
          <w:highlight w:val="white"/>
          <w:lang w:val="en-US"/>
        </w:rPr>
        <w:t xml:space="preserve"> of the Act?</w:t>
      </w:r>
    </w:p>
    <w:p w14:paraId="29729025" w14:textId="4A9E9224" w:rsidR="003F5D92" w:rsidRPr="0085372D" w:rsidRDefault="003F5D92" w:rsidP="007C68A6">
      <w:pPr>
        <w:pStyle w:val="Normal1"/>
        <w:numPr>
          <w:ilvl w:val="0"/>
          <w:numId w:val="8"/>
        </w:numPr>
        <w:spacing w:before="120" w:after="120" w:line="240" w:lineRule="auto"/>
        <w:jc w:val="both"/>
        <w:rPr>
          <w:rFonts w:ascii="Times New Roman" w:hAnsi="Times New Roman" w:cs="Times New Roman"/>
          <w:b/>
          <w:sz w:val="24"/>
          <w:szCs w:val="24"/>
          <w:highlight w:val="white"/>
          <w:lang w:val="en-US"/>
        </w:rPr>
      </w:pPr>
      <w:r w:rsidRPr="0085372D">
        <w:rPr>
          <w:rFonts w:ascii="Times New Roman" w:hAnsi="Times New Roman" w:cs="Times New Roman"/>
          <w:b/>
          <w:sz w:val="24"/>
          <w:szCs w:val="24"/>
          <w:highlight w:val="white"/>
        </w:rPr>
        <w:t>Wh</w:t>
      </w:r>
      <w:r w:rsidRPr="0085372D">
        <w:rPr>
          <w:rFonts w:ascii="Times New Roman" w:hAnsi="Times New Roman" w:cs="Times New Roman"/>
          <w:b/>
          <w:sz w:val="24"/>
          <w:szCs w:val="24"/>
          <w:highlight w:val="white"/>
          <w:lang w:val="en-US"/>
        </w:rPr>
        <w:t xml:space="preserve">y is the government proposing to eliminate </w:t>
      </w:r>
      <w:r w:rsidRPr="0085372D">
        <w:rPr>
          <w:rFonts w:ascii="Times New Roman" w:hAnsi="Times New Roman" w:cs="Times New Roman"/>
          <w:b/>
          <w:sz w:val="24"/>
          <w:szCs w:val="24"/>
          <w:highlight w:val="white"/>
        </w:rPr>
        <w:t xml:space="preserve">the provision for </w:t>
      </w:r>
      <w:r w:rsidRPr="0085372D">
        <w:rPr>
          <w:rFonts w:ascii="Times New Roman" w:hAnsi="Times New Roman" w:cs="Times New Roman"/>
          <w:b/>
          <w:sz w:val="24"/>
          <w:szCs w:val="24"/>
          <w:highlight w:val="white"/>
          <w:lang w:val="en-US"/>
        </w:rPr>
        <w:t xml:space="preserve">a </w:t>
      </w:r>
      <w:r w:rsidRPr="0085372D">
        <w:rPr>
          <w:rFonts w:ascii="Times New Roman" w:hAnsi="Times New Roman" w:cs="Times New Roman"/>
          <w:b/>
          <w:sz w:val="24"/>
          <w:szCs w:val="24"/>
          <w:highlight w:val="white"/>
        </w:rPr>
        <w:t>one</w:t>
      </w:r>
      <w:r w:rsidRPr="0085372D">
        <w:rPr>
          <w:rFonts w:ascii="Times New Roman" w:hAnsi="Times New Roman" w:cs="Times New Roman"/>
          <w:b/>
          <w:sz w:val="24"/>
          <w:szCs w:val="24"/>
          <w:highlight w:val="white"/>
          <w:lang w:val="en-US"/>
        </w:rPr>
        <w:t>-term</w:t>
      </w:r>
      <w:r w:rsidRPr="0085372D">
        <w:rPr>
          <w:rFonts w:ascii="Times New Roman" w:hAnsi="Times New Roman" w:cs="Times New Roman"/>
          <w:b/>
          <w:sz w:val="24"/>
          <w:szCs w:val="24"/>
          <w:highlight w:val="white"/>
        </w:rPr>
        <w:t xml:space="preserve"> extension </w:t>
      </w:r>
      <w:r w:rsidRPr="0085372D">
        <w:rPr>
          <w:rFonts w:ascii="Times New Roman" w:hAnsi="Times New Roman" w:cs="Times New Roman"/>
          <w:b/>
          <w:sz w:val="24"/>
          <w:szCs w:val="24"/>
          <w:highlight w:val="white"/>
          <w:lang w:val="en-US"/>
        </w:rPr>
        <w:t xml:space="preserve">of </w:t>
      </w:r>
      <w:r w:rsidRPr="0085372D">
        <w:rPr>
          <w:rFonts w:ascii="Times New Roman" w:hAnsi="Times New Roman" w:cs="Times New Roman"/>
          <w:b/>
          <w:sz w:val="24"/>
          <w:szCs w:val="24"/>
          <w:highlight w:val="white"/>
        </w:rPr>
        <w:t xml:space="preserve">the </w:t>
      </w:r>
      <w:r w:rsidR="00306B1B" w:rsidRPr="0085372D">
        <w:rPr>
          <w:rFonts w:ascii="Times New Roman" w:hAnsi="Times New Roman" w:cs="Times New Roman"/>
          <w:b/>
          <w:sz w:val="24"/>
          <w:szCs w:val="24"/>
          <w:highlight w:val="white"/>
        </w:rPr>
        <w:t xml:space="preserve">NCSW </w:t>
      </w:r>
      <w:r w:rsidRPr="0085372D">
        <w:rPr>
          <w:rFonts w:ascii="Times New Roman" w:hAnsi="Times New Roman" w:cs="Times New Roman"/>
          <w:b/>
          <w:sz w:val="24"/>
          <w:szCs w:val="24"/>
          <w:highlight w:val="white"/>
        </w:rPr>
        <w:t>Chair?</w:t>
      </w:r>
    </w:p>
    <w:p w14:paraId="2B10A9D1" w14:textId="3EAB9785" w:rsidR="003F5D92" w:rsidRPr="0085372D" w:rsidRDefault="003F5D92" w:rsidP="007C68A6">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lang w:val="en-US"/>
        </w:rPr>
      </w:pPr>
      <w:r w:rsidRPr="0085372D">
        <w:rPr>
          <w:rFonts w:ascii="Times New Roman" w:eastAsia="Times New Roman" w:hAnsi="Times New Roman" w:cs="Times New Roman"/>
          <w:b/>
          <w:sz w:val="24"/>
          <w:szCs w:val="24"/>
          <w:highlight w:val="white"/>
        </w:rPr>
        <w:lastRenderedPageBreak/>
        <w:t xml:space="preserve">Why has the </w:t>
      </w:r>
      <w:r w:rsidRPr="0085372D">
        <w:rPr>
          <w:rFonts w:ascii="Times New Roman" w:eastAsia="Times New Roman" w:hAnsi="Times New Roman" w:cs="Times New Roman"/>
          <w:b/>
          <w:sz w:val="24"/>
          <w:szCs w:val="24"/>
          <w:highlight w:val="white"/>
          <w:lang w:val="en-US"/>
        </w:rPr>
        <w:t xml:space="preserve">Chair for the </w:t>
      </w:r>
      <w:r w:rsidRPr="0085372D">
        <w:rPr>
          <w:rFonts w:ascii="Times New Roman" w:eastAsia="Times New Roman" w:hAnsi="Times New Roman" w:cs="Times New Roman"/>
          <w:b/>
          <w:sz w:val="24"/>
          <w:szCs w:val="24"/>
          <w:highlight w:val="white"/>
        </w:rPr>
        <w:t xml:space="preserve">Khyber Pakhtunkhwa Provincial Commission on the Status of Women not been notified </w:t>
      </w:r>
      <w:r w:rsidRPr="0085372D">
        <w:rPr>
          <w:rFonts w:ascii="Times New Roman" w:eastAsia="Times New Roman" w:hAnsi="Times New Roman" w:cs="Times New Roman"/>
          <w:b/>
          <w:sz w:val="24"/>
          <w:szCs w:val="24"/>
          <w:highlight w:val="white"/>
          <w:lang w:val="en-US"/>
        </w:rPr>
        <w:t>since December 201</w:t>
      </w:r>
      <w:r w:rsidR="00211C1A" w:rsidRPr="0085372D">
        <w:rPr>
          <w:rFonts w:ascii="Times New Roman" w:eastAsia="Times New Roman" w:hAnsi="Times New Roman" w:cs="Times New Roman"/>
          <w:b/>
          <w:sz w:val="24"/>
          <w:szCs w:val="24"/>
          <w:highlight w:val="white"/>
          <w:lang w:val="en-US"/>
        </w:rPr>
        <w:t>8</w:t>
      </w:r>
      <w:r w:rsidRPr="0085372D">
        <w:rPr>
          <w:rFonts w:ascii="Times New Roman" w:eastAsia="Times New Roman" w:hAnsi="Times New Roman" w:cs="Times New Roman"/>
          <w:b/>
          <w:sz w:val="24"/>
          <w:szCs w:val="24"/>
          <w:highlight w:val="white"/>
        </w:rPr>
        <w:t>?</w:t>
      </w:r>
    </w:p>
    <w:p w14:paraId="754C4AEC" w14:textId="70D33CE9" w:rsidR="000B1EC4" w:rsidRPr="0085372D" w:rsidRDefault="000B1EC4" w:rsidP="007C68A6">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lang w:val="en-US"/>
        </w:rPr>
      </w:pPr>
      <w:r w:rsidRPr="0085372D">
        <w:rPr>
          <w:rFonts w:ascii="Times New Roman" w:eastAsia="Times New Roman" w:hAnsi="Times New Roman" w:cs="Times New Roman"/>
          <w:b/>
          <w:sz w:val="24"/>
          <w:szCs w:val="24"/>
          <w:highlight w:val="white"/>
          <w:lang w:val="en-US"/>
        </w:rPr>
        <w:t xml:space="preserve">Why </w:t>
      </w:r>
      <w:r w:rsidR="00206011" w:rsidRPr="0085372D">
        <w:rPr>
          <w:rFonts w:ascii="Times New Roman" w:eastAsia="Times New Roman" w:hAnsi="Times New Roman" w:cs="Times New Roman"/>
          <w:b/>
          <w:sz w:val="24"/>
          <w:szCs w:val="24"/>
        </w:rPr>
        <w:t xml:space="preserve">was </w:t>
      </w:r>
      <w:r w:rsidR="003B74EA" w:rsidRPr="0085372D">
        <w:rPr>
          <w:rFonts w:ascii="Times New Roman" w:hAnsi="Times New Roman" w:cs="Times New Roman"/>
          <w:b/>
          <w:sz w:val="24"/>
          <w:szCs w:val="24"/>
          <w:lang w:val="en-US"/>
        </w:rPr>
        <w:t xml:space="preserve">the </w:t>
      </w:r>
      <w:r w:rsidR="00206011" w:rsidRPr="0085372D">
        <w:rPr>
          <w:rFonts w:ascii="Times New Roman" w:hAnsi="Times New Roman" w:cs="Times New Roman"/>
          <w:b/>
          <w:sz w:val="24"/>
          <w:szCs w:val="24"/>
        </w:rPr>
        <w:t xml:space="preserve">Punjab Commission Chairperson prematurely terminated </w:t>
      </w:r>
      <w:r w:rsidR="00BE0ACB" w:rsidRPr="0085372D">
        <w:rPr>
          <w:rFonts w:ascii="Times New Roman" w:hAnsi="Times New Roman" w:cs="Times New Roman"/>
          <w:b/>
          <w:sz w:val="24"/>
          <w:szCs w:val="24"/>
        </w:rPr>
        <w:t>without assigning any reason</w:t>
      </w:r>
      <w:r w:rsidR="00BE0ACB" w:rsidRPr="0085372D">
        <w:rPr>
          <w:rFonts w:ascii="Times New Roman" w:hAnsi="Times New Roman" w:cs="Times New Roman"/>
          <w:b/>
          <w:sz w:val="24"/>
          <w:szCs w:val="24"/>
          <w:lang w:val="en-US"/>
        </w:rPr>
        <w:t xml:space="preserve"> </w:t>
      </w:r>
      <w:r w:rsidR="00561DA9" w:rsidRPr="0085372D">
        <w:rPr>
          <w:rFonts w:ascii="Times New Roman" w:hAnsi="Times New Roman" w:cs="Times New Roman"/>
          <w:b/>
          <w:sz w:val="24"/>
          <w:szCs w:val="24"/>
          <w:lang w:val="en-US"/>
        </w:rPr>
        <w:t>in</w:t>
      </w:r>
      <w:r w:rsidR="00BE0ACB">
        <w:rPr>
          <w:rFonts w:ascii="Times New Roman" w:hAnsi="Times New Roman" w:cs="Times New Roman"/>
          <w:b/>
          <w:sz w:val="24"/>
          <w:szCs w:val="24"/>
          <w:lang w:val="en-US"/>
        </w:rPr>
        <w:t>,</w:t>
      </w:r>
      <w:r w:rsidR="00561DA9" w:rsidRPr="0085372D">
        <w:rPr>
          <w:rFonts w:ascii="Times New Roman" w:hAnsi="Times New Roman" w:cs="Times New Roman"/>
          <w:b/>
          <w:sz w:val="24"/>
          <w:szCs w:val="24"/>
          <w:lang w:val="en-US"/>
        </w:rPr>
        <w:t xml:space="preserve"> violation of the Commission’s law</w:t>
      </w:r>
      <w:r w:rsidR="003B74EA" w:rsidRPr="0085372D">
        <w:rPr>
          <w:rFonts w:ascii="Times New Roman" w:eastAsia="Times New Roman" w:hAnsi="Times New Roman" w:cs="Times New Roman"/>
          <w:b/>
          <w:sz w:val="24"/>
          <w:szCs w:val="24"/>
          <w:highlight w:val="white"/>
          <w:lang w:val="en-US"/>
        </w:rPr>
        <w:t xml:space="preserve">? Why </w:t>
      </w:r>
      <w:r w:rsidR="0033157D" w:rsidRPr="0085372D">
        <w:rPr>
          <w:rFonts w:ascii="Times New Roman" w:eastAsia="Times New Roman" w:hAnsi="Times New Roman" w:cs="Times New Roman"/>
          <w:b/>
          <w:sz w:val="24"/>
          <w:szCs w:val="24"/>
          <w:highlight w:val="white"/>
          <w:lang w:val="en-US"/>
        </w:rPr>
        <w:t xml:space="preserve">have </w:t>
      </w:r>
      <w:r w:rsidR="0033157D" w:rsidRPr="0085372D">
        <w:rPr>
          <w:rFonts w:ascii="Times New Roman" w:hAnsi="Times New Roman" w:cs="Times New Roman"/>
          <w:b/>
          <w:sz w:val="24"/>
          <w:szCs w:val="24"/>
          <w:highlight w:val="white"/>
        </w:rPr>
        <w:t xml:space="preserve">members of Punjab CSW not been appointed </w:t>
      </w:r>
      <w:r w:rsidR="00A47AD2" w:rsidRPr="0085372D">
        <w:rPr>
          <w:rFonts w:ascii="Times New Roman" w:eastAsia="Times New Roman" w:hAnsi="Times New Roman" w:cs="Times New Roman"/>
          <w:b/>
          <w:sz w:val="24"/>
          <w:szCs w:val="24"/>
          <w:highlight w:val="white"/>
          <w:lang w:val="en-US"/>
        </w:rPr>
        <w:t>and why has staff no</w:t>
      </w:r>
      <w:r w:rsidR="00BE0ACB">
        <w:rPr>
          <w:rFonts w:ascii="Times New Roman" w:eastAsia="Times New Roman" w:hAnsi="Times New Roman" w:cs="Times New Roman"/>
          <w:b/>
          <w:sz w:val="24"/>
          <w:szCs w:val="24"/>
          <w:highlight w:val="white"/>
          <w:lang w:val="en-US"/>
        </w:rPr>
        <w:t>t been appointed for the G</w:t>
      </w:r>
      <w:r w:rsidR="00A47AD2" w:rsidRPr="0085372D">
        <w:rPr>
          <w:rFonts w:ascii="Times New Roman" w:eastAsia="Times New Roman" w:hAnsi="Times New Roman" w:cs="Times New Roman"/>
          <w:b/>
          <w:sz w:val="24"/>
          <w:szCs w:val="24"/>
          <w:highlight w:val="white"/>
          <w:lang w:val="en-US"/>
        </w:rPr>
        <w:t>MIS</w:t>
      </w:r>
      <w:r w:rsidRPr="0085372D">
        <w:rPr>
          <w:rFonts w:ascii="Times New Roman" w:eastAsia="Times New Roman" w:hAnsi="Times New Roman" w:cs="Times New Roman"/>
          <w:b/>
          <w:sz w:val="24"/>
          <w:szCs w:val="24"/>
          <w:highlight w:val="white"/>
          <w:lang w:val="en-US"/>
        </w:rPr>
        <w:t>?</w:t>
      </w:r>
    </w:p>
    <w:p w14:paraId="5FC58EBB" w14:textId="24C78576" w:rsidR="004E595C" w:rsidRPr="0085372D" w:rsidRDefault="004E595C" w:rsidP="007C68A6">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lang w:val="en-US"/>
        </w:rPr>
      </w:pPr>
      <w:r w:rsidRPr="0085372D">
        <w:rPr>
          <w:rFonts w:ascii="Times New Roman" w:eastAsia="Times New Roman" w:hAnsi="Times New Roman" w:cs="Times New Roman"/>
          <w:b/>
          <w:sz w:val="24"/>
          <w:szCs w:val="24"/>
          <w:highlight w:val="white"/>
        </w:rPr>
        <w:t xml:space="preserve">What measures </w:t>
      </w:r>
      <w:r w:rsidR="00935A2B" w:rsidRPr="0085372D">
        <w:rPr>
          <w:rFonts w:ascii="Times New Roman" w:eastAsia="Times New Roman" w:hAnsi="Times New Roman" w:cs="Times New Roman"/>
          <w:b/>
          <w:sz w:val="24"/>
          <w:szCs w:val="24"/>
          <w:highlight w:val="white"/>
          <w:lang w:val="en-US"/>
        </w:rPr>
        <w:t xml:space="preserve">has </w:t>
      </w:r>
      <w:r w:rsidRPr="0085372D">
        <w:rPr>
          <w:rFonts w:ascii="Times New Roman" w:eastAsia="Times New Roman" w:hAnsi="Times New Roman" w:cs="Times New Roman"/>
          <w:b/>
          <w:sz w:val="24"/>
          <w:szCs w:val="24"/>
          <w:highlight w:val="white"/>
        </w:rPr>
        <w:t xml:space="preserve">the Government </w:t>
      </w:r>
      <w:r w:rsidR="00935A2B" w:rsidRPr="0085372D">
        <w:rPr>
          <w:rFonts w:ascii="Times New Roman" w:eastAsia="Times New Roman" w:hAnsi="Times New Roman" w:cs="Times New Roman"/>
          <w:b/>
          <w:sz w:val="24"/>
          <w:szCs w:val="24"/>
          <w:highlight w:val="white"/>
          <w:lang w:val="en-US"/>
        </w:rPr>
        <w:t xml:space="preserve">taken </w:t>
      </w:r>
      <w:r w:rsidRPr="0085372D">
        <w:rPr>
          <w:rFonts w:ascii="Times New Roman" w:eastAsia="Times New Roman" w:hAnsi="Times New Roman" w:cs="Times New Roman"/>
          <w:b/>
          <w:sz w:val="24"/>
          <w:szCs w:val="24"/>
          <w:highlight w:val="white"/>
        </w:rPr>
        <w:t>to adequately resource the Commissions?</w:t>
      </w:r>
    </w:p>
    <w:p w14:paraId="6D1E67EC" w14:textId="66718966" w:rsidR="004E595C" w:rsidRPr="0085372D" w:rsidRDefault="004E595C" w:rsidP="007C68A6">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lang w:val="en-US"/>
        </w:rPr>
      </w:pPr>
      <w:r w:rsidRPr="0085372D">
        <w:rPr>
          <w:rFonts w:ascii="Times New Roman" w:eastAsia="Times New Roman" w:hAnsi="Times New Roman" w:cs="Times New Roman"/>
          <w:b/>
          <w:sz w:val="24"/>
          <w:szCs w:val="24"/>
          <w:highlight w:val="white"/>
        </w:rPr>
        <w:t xml:space="preserve">What measures </w:t>
      </w:r>
      <w:r w:rsidR="00935A2B" w:rsidRPr="0085372D">
        <w:rPr>
          <w:rFonts w:ascii="Times New Roman" w:eastAsia="Times New Roman" w:hAnsi="Times New Roman" w:cs="Times New Roman"/>
          <w:b/>
          <w:sz w:val="24"/>
          <w:szCs w:val="24"/>
          <w:highlight w:val="white"/>
          <w:lang w:val="en-US"/>
        </w:rPr>
        <w:t xml:space="preserve">has </w:t>
      </w:r>
      <w:r w:rsidR="00BE0ACB">
        <w:rPr>
          <w:rFonts w:ascii="Times New Roman" w:eastAsia="Times New Roman" w:hAnsi="Times New Roman" w:cs="Times New Roman"/>
          <w:b/>
          <w:sz w:val="24"/>
          <w:szCs w:val="24"/>
          <w:highlight w:val="white"/>
        </w:rPr>
        <w:t>the G</w:t>
      </w:r>
      <w:r w:rsidRPr="0085372D">
        <w:rPr>
          <w:rFonts w:ascii="Times New Roman" w:eastAsia="Times New Roman" w:hAnsi="Times New Roman" w:cs="Times New Roman"/>
          <w:b/>
          <w:sz w:val="24"/>
          <w:szCs w:val="24"/>
          <w:highlight w:val="white"/>
        </w:rPr>
        <w:t xml:space="preserve">overnment </w:t>
      </w:r>
      <w:r w:rsidR="00935A2B" w:rsidRPr="0085372D">
        <w:rPr>
          <w:rFonts w:ascii="Times New Roman" w:eastAsia="Times New Roman" w:hAnsi="Times New Roman" w:cs="Times New Roman"/>
          <w:b/>
          <w:sz w:val="24"/>
          <w:szCs w:val="24"/>
          <w:highlight w:val="white"/>
          <w:lang w:val="en-US"/>
        </w:rPr>
        <w:t xml:space="preserve">taken </w:t>
      </w:r>
      <w:r w:rsidRPr="0085372D">
        <w:rPr>
          <w:rFonts w:ascii="Times New Roman" w:eastAsia="Times New Roman" w:hAnsi="Times New Roman" w:cs="Times New Roman"/>
          <w:b/>
          <w:sz w:val="24"/>
          <w:szCs w:val="24"/>
          <w:highlight w:val="white"/>
        </w:rPr>
        <w:t>to ensure neutrality of the Chairpersons and members of the Commission, to enable a non partisan approach to oversight and accountability?</w:t>
      </w:r>
    </w:p>
    <w:p w14:paraId="68318A43" w14:textId="7FFBBAC4" w:rsidR="00AF1DD5" w:rsidRPr="0085372D" w:rsidRDefault="00FD4C68" w:rsidP="007C68A6">
      <w:pPr>
        <w:pStyle w:val="Normal1"/>
        <w:numPr>
          <w:ilvl w:val="0"/>
          <w:numId w:val="8"/>
        </w:numPr>
        <w:spacing w:before="120" w:after="120" w:line="240" w:lineRule="auto"/>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highlight w:val="white"/>
          <w:lang w:val="en-US"/>
        </w:rPr>
        <w:t>W</w:t>
      </w:r>
      <w:r w:rsidR="00D5443B" w:rsidRPr="0085372D">
        <w:rPr>
          <w:rFonts w:ascii="Times New Roman" w:eastAsia="Times New Roman" w:hAnsi="Times New Roman" w:cs="Times New Roman"/>
          <w:b/>
          <w:sz w:val="24"/>
          <w:szCs w:val="24"/>
          <w:highlight w:val="white"/>
        </w:rPr>
        <w:t xml:space="preserve">hy </w:t>
      </w:r>
      <w:r w:rsidR="00D5443B" w:rsidRPr="0085372D">
        <w:rPr>
          <w:rFonts w:ascii="Times New Roman" w:eastAsia="Times New Roman" w:hAnsi="Times New Roman" w:cs="Times New Roman"/>
          <w:b/>
          <w:sz w:val="24"/>
          <w:szCs w:val="24"/>
          <w:highlight w:val="white"/>
          <w:lang w:val="en-US"/>
        </w:rPr>
        <w:t xml:space="preserve">are </w:t>
      </w:r>
      <w:r w:rsidR="00D5443B" w:rsidRPr="0085372D">
        <w:rPr>
          <w:rFonts w:ascii="Times New Roman" w:eastAsia="Times New Roman" w:hAnsi="Times New Roman" w:cs="Times New Roman"/>
          <w:b/>
          <w:sz w:val="24"/>
          <w:szCs w:val="24"/>
          <w:highlight w:val="white"/>
        </w:rPr>
        <w:t>Women’s Development Department</w:t>
      </w:r>
      <w:r w:rsidR="00D5443B" w:rsidRPr="0085372D">
        <w:rPr>
          <w:rFonts w:ascii="Times New Roman" w:eastAsia="Times New Roman" w:hAnsi="Times New Roman" w:cs="Times New Roman"/>
          <w:b/>
          <w:sz w:val="24"/>
          <w:szCs w:val="24"/>
          <w:highlight w:val="white"/>
          <w:lang w:val="en-US"/>
        </w:rPr>
        <w:t>s</w:t>
      </w:r>
      <w:r w:rsidR="00D5443B" w:rsidRPr="0085372D">
        <w:rPr>
          <w:rFonts w:ascii="Times New Roman" w:eastAsia="Times New Roman" w:hAnsi="Times New Roman" w:cs="Times New Roman"/>
          <w:b/>
          <w:sz w:val="24"/>
          <w:szCs w:val="24"/>
          <w:highlight w:val="white"/>
        </w:rPr>
        <w:t xml:space="preserve"> </w:t>
      </w:r>
      <w:r w:rsidR="00D5443B" w:rsidRPr="0085372D">
        <w:rPr>
          <w:rFonts w:ascii="Times New Roman" w:eastAsia="Times New Roman" w:hAnsi="Times New Roman" w:cs="Times New Roman"/>
          <w:b/>
          <w:sz w:val="24"/>
          <w:szCs w:val="24"/>
          <w:highlight w:val="white"/>
          <w:lang w:val="en-US"/>
        </w:rPr>
        <w:t xml:space="preserve">in Balochistan and KP </w:t>
      </w:r>
      <w:r w:rsidR="00FF6962" w:rsidRPr="0085372D">
        <w:rPr>
          <w:rFonts w:ascii="Times New Roman" w:eastAsia="Times New Roman" w:hAnsi="Times New Roman" w:cs="Times New Roman"/>
          <w:b/>
          <w:sz w:val="24"/>
          <w:szCs w:val="24"/>
          <w:highlight w:val="white"/>
          <w:lang w:val="en-US"/>
        </w:rPr>
        <w:t>not separate and fully resourced departments focused on women</w:t>
      </w:r>
      <w:r w:rsidR="00D5443B" w:rsidRPr="0085372D">
        <w:rPr>
          <w:rFonts w:ascii="Times New Roman" w:eastAsia="Times New Roman" w:hAnsi="Times New Roman" w:cs="Times New Roman"/>
          <w:b/>
          <w:sz w:val="24"/>
          <w:szCs w:val="24"/>
          <w:highlight w:val="white"/>
        </w:rPr>
        <w:t>?</w:t>
      </w:r>
    </w:p>
    <w:p w14:paraId="32DBA1C1" w14:textId="2CABAE51" w:rsidR="00560746" w:rsidRPr="0085372D" w:rsidRDefault="00560746" w:rsidP="00560746">
      <w:pPr>
        <w:pStyle w:val="Normal1"/>
        <w:numPr>
          <w:ilvl w:val="0"/>
          <w:numId w:val="8"/>
        </w:numPr>
        <w:spacing w:before="120" w:after="120" w:line="240" w:lineRule="auto"/>
        <w:jc w:val="both"/>
        <w:rPr>
          <w:rFonts w:ascii="Times New Roman" w:hAnsi="Times New Roman" w:cs="Times New Roman"/>
          <w:b/>
          <w:sz w:val="24"/>
          <w:szCs w:val="24"/>
          <w:highlight w:val="white"/>
        </w:rPr>
      </w:pPr>
      <w:r w:rsidRPr="0085372D">
        <w:rPr>
          <w:rFonts w:ascii="Times New Roman" w:hAnsi="Times New Roman" w:cs="Times New Roman"/>
          <w:b/>
          <w:sz w:val="24"/>
          <w:szCs w:val="24"/>
          <w:highlight w:val="white"/>
        </w:rPr>
        <w:t xml:space="preserve">What steps </w:t>
      </w:r>
      <w:r w:rsidRPr="0085372D">
        <w:rPr>
          <w:rFonts w:ascii="Times New Roman" w:hAnsi="Times New Roman" w:cs="Times New Roman"/>
          <w:b/>
          <w:sz w:val="24"/>
          <w:szCs w:val="24"/>
          <w:highlight w:val="white"/>
          <w:lang w:val="en-US"/>
        </w:rPr>
        <w:t xml:space="preserve">have </w:t>
      </w:r>
      <w:r w:rsidR="00BE0ACB">
        <w:rPr>
          <w:rFonts w:ascii="Times New Roman" w:hAnsi="Times New Roman" w:cs="Times New Roman"/>
          <w:b/>
          <w:sz w:val="24"/>
          <w:szCs w:val="24"/>
          <w:highlight w:val="white"/>
        </w:rPr>
        <w:t>Provincial G</w:t>
      </w:r>
      <w:r w:rsidRPr="0085372D">
        <w:rPr>
          <w:rFonts w:ascii="Times New Roman" w:hAnsi="Times New Roman" w:cs="Times New Roman"/>
          <w:b/>
          <w:sz w:val="24"/>
          <w:szCs w:val="24"/>
          <w:highlight w:val="white"/>
        </w:rPr>
        <w:t xml:space="preserve">overnments </w:t>
      </w:r>
      <w:r w:rsidRPr="0085372D">
        <w:rPr>
          <w:rFonts w:ascii="Times New Roman" w:hAnsi="Times New Roman" w:cs="Times New Roman"/>
          <w:b/>
          <w:sz w:val="24"/>
          <w:szCs w:val="24"/>
          <w:highlight w:val="white"/>
          <w:lang w:val="en-US"/>
        </w:rPr>
        <w:t xml:space="preserve">taken to </w:t>
      </w:r>
      <w:r w:rsidRPr="0085372D">
        <w:rPr>
          <w:rFonts w:ascii="Times New Roman" w:hAnsi="Times New Roman" w:cs="Times New Roman"/>
          <w:b/>
          <w:sz w:val="24"/>
          <w:szCs w:val="24"/>
          <w:highlight w:val="white"/>
        </w:rPr>
        <w:t xml:space="preserve">segregate the functions </w:t>
      </w:r>
      <w:r w:rsidRPr="0085372D">
        <w:rPr>
          <w:rFonts w:ascii="Times New Roman" w:hAnsi="Times New Roman" w:cs="Times New Roman"/>
          <w:b/>
          <w:sz w:val="24"/>
          <w:szCs w:val="24"/>
          <w:highlight w:val="white"/>
          <w:lang w:val="en-US"/>
        </w:rPr>
        <w:t>of Women D</w:t>
      </w:r>
      <w:r w:rsidR="00BE0ACB">
        <w:rPr>
          <w:rFonts w:ascii="Times New Roman" w:hAnsi="Times New Roman" w:cs="Times New Roman"/>
          <w:b/>
          <w:sz w:val="24"/>
          <w:szCs w:val="24"/>
          <w:highlight w:val="white"/>
          <w:lang w:val="en-US"/>
        </w:rPr>
        <w:t>evelopment Departments and the Provincial Commissions on the Status of W</w:t>
      </w:r>
      <w:r w:rsidRPr="0085372D">
        <w:rPr>
          <w:rFonts w:ascii="Times New Roman" w:hAnsi="Times New Roman" w:cs="Times New Roman"/>
          <w:b/>
          <w:sz w:val="24"/>
          <w:szCs w:val="24"/>
          <w:highlight w:val="white"/>
          <w:lang w:val="en-US"/>
        </w:rPr>
        <w:t xml:space="preserve">omen </w:t>
      </w:r>
      <w:r w:rsidRPr="0085372D">
        <w:rPr>
          <w:rFonts w:ascii="Times New Roman" w:hAnsi="Times New Roman" w:cs="Times New Roman"/>
          <w:b/>
          <w:sz w:val="24"/>
          <w:szCs w:val="24"/>
          <w:highlight w:val="white"/>
        </w:rPr>
        <w:t xml:space="preserve">to avoid duplication </w:t>
      </w:r>
      <w:r w:rsidRPr="0085372D">
        <w:rPr>
          <w:rFonts w:ascii="Times New Roman" w:hAnsi="Times New Roman" w:cs="Times New Roman"/>
          <w:b/>
          <w:sz w:val="24"/>
          <w:szCs w:val="24"/>
          <w:highlight w:val="white"/>
          <w:lang w:val="en-US"/>
        </w:rPr>
        <w:t xml:space="preserve">and </w:t>
      </w:r>
      <w:r w:rsidRPr="0085372D">
        <w:rPr>
          <w:rFonts w:ascii="Times New Roman" w:hAnsi="Times New Roman" w:cs="Times New Roman"/>
          <w:b/>
          <w:sz w:val="24"/>
          <w:szCs w:val="24"/>
          <w:highlight w:val="white"/>
        </w:rPr>
        <w:t xml:space="preserve">enable the Commissions to fulfil their mandates </w:t>
      </w:r>
      <w:r w:rsidRPr="0085372D">
        <w:rPr>
          <w:rFonts w:ascii="Times New Roman" w:hAnsi="Times New Roman" w:cs="Times New Roman"/>
          <w:b/>
          <w:sz w:val="24"/>
          <w:szCs w:val="24"/>
          <w:highlight w:val="white"/>
          <w:lang w:val="en-US"/>
        </w:rPr>
        <w:t>most effectively</w:t>
      </w:r>
      <w:r w:rsidRPr="0085372D">
        <w:rPr>
          <w:rFonts w:ascii="Times New Roman" w:hAnsi="Times New Roman" w:cs="Times New Roman"/>
          <w:b/>
          <w:sz w:val="24"/>
          <w:szCs w:val="24"/>
          <w:highlight w:val="white"/>
        </w:rPr>
        <w:t xml:space="preserve">? </w:t>
      </w:r>
    </w:p>
    <w:p w14:paraId="6A80B891" w14:textId="7ABD3E62" w:rsidR="00546B01" w:rsidRPr="0085372D" w:rsidRDefault="003A10A6" w:rsidP="006B727F">
      <w:pPr>
        <w:pStyle w:val="Normal1"/>
        <w:spacing w:before="24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b/>
          <w:sz w:val="24"/>
          <w:szCs w:val="24"/>
          <w:u w:val="single"/>
          <w:lang w:val="en-US"/>
        </w:rPr>
        <w:t>Stereotypes, harmful practices and violence against women</w:t>
      </w:r>
      <w:r w:rsidR="003B74EA" w:rsidRPr="005B60C9">
        <w:rPr>
          <w:rFonts w:ascii="Times New Roman" w:eastAsia="Times New Roman" w:hAnsi="Times New Roman" w:cs="Times New Roman"/>
          <w:b/>
          <w:sz w:val="24"/>
          <w:szCs w:val="24"/>
          <w:lang w:val="en-US"/>
        </w:rPr>
        <w:t>:</w:t>
      </w:r>
      <w:r w:rsidRPr="0085372D">
        <w:rPr>
          <w:rFonts w:ascii="Times New Roman" w:eastAsia="Times New Roman" w:hAnsi="Times New Roman" w:cs="Times New Roman"/>
          <w:sz w:val="24"/>
          <w:szCs w:val="24"/>
        </w:rPr>
        <w:t xml:space="preserve"> </w:t>
      </w:r>
      <w:r w:rsidR="003B74EA" w:rsidRPr="0085372D">
        <w:rPr>
          <w:rFonts w:ascii="Times New Roman" w:eastAsia="Times New Roman" w:hAnsi="Times New Roman" w:cs="Times New Roman"/>
          <w:sz w:val="24"/>
          <w:szCs w:val="24"/>
          <w:lang w:val="en-US"/>
        </w:rPr>
        <w:t>(</w:t>
      </w:r>
      <w:r w:rsidR="00952354" w:rsidRPr="0085372D">
        <w:rPr>
          <w:rFonts w:ascii="Times New Roman" w:eastAsia="Times New Roman" w:hAnsi="Times New Roman" w:cs="Times New Roman"/>
          <w:sz w:val="24"/>
          <w:szCs w:val="24"/>
          <w:lang w:val="en-US"/>
        </w:rPr>
        <w:t xml:space="preserve">C/PAK/CO/4: </w:t>
      </w:r>
      <w:r w:rsidR="005404E9" w:rsidRPr="0085372D">
        <w:rPr>
          <w:rFonts w:ascii="Times New Roman" w:eastAsia="Times New Roman" w:hAnsi="Times New Roman" w:cs="Times New Roman"/>
          <w:sz w:val="24"/>
          <w:szCs w:val="24"/>
        </w:rPr>
        <w:t>Para</w:t>
      </w:r>
      <w:r w:rsidR="005404E9" w:rsidRPr="0085372D">
        <w:rPr>
          <w:rFonts w:ascii="Times New Roman" w:eastAsia="Times New Roman" w:hAnsi="Times New Roman" w:cs="Times New Roman"/>
          <w:sz w:val="24"/>
          <w:szCs w:val="24"/>
          <w:lang w:val="en-US"/>
        </w:rPr>
        <w:t xml:space="preserve"> </w:t>
      </w:r>
      <w:r w:rsidR="006D53C5" w:rsidRPr="0085372D">
        <w:rPr>
          <w:rFonts w:ascii="Times New Roman" w:eastAsia="Times New Roman" w:hAnsi="Times New Roman" w:cs="Times New Roman"/>
          <w:sz w:val="24"/>
          <w:szCs w:val="24"/>
        </w:rPr>
        <w:t>22</w:t>
      </w:r>
      <w:r w:rsidR="005B60C9">
        <w:rPr>
          <w:rFonts w:ascii="Times New Roman" w:eastAsia="Times New Roman" w:hAnsi="Times New Roman" w:cs="Times New Roman"/>
          <w:sz w:val="24"/>
          <w:szCs w:val="24"/>
          <w:lang w:val="en-US"/>
        </w:rPr>
        <w:t>;</w:t>
      </w:r>
      <w:r w:rsidR="00321D5C">
        <w:rPr>
          <w:rFonts w:ascii="Times New Roman" w:eastAsia="Times New Roman" w:hAnsi="Times New Roman" w:cs="Times New Roman"/>
          <w:sz w:val="24"/>
          <w:szCs w:val="24"/>
          <w:u w:val="single"/>
        </w:rPr>
        <w:t xml:space="preserve"> </w:t>
      </w:r>
      <w:r w:rsidR="00321D5C">
        <w:rPr>
          <w:rFonts w:ascii="Times New Roman" w:eastAsia="Times New Roman" w:hAnsi="Times New Roman" w:cs="Times New Roman"/>
          <w:sz w:val="24"/>
          <w:szCs w:val="24"/>
          <w:highlight w:val="white"/>
          <w:lang w:val="en-US"/>
        </w:rPr>
        <w:t>CEDAW/C/PAK/5: Para</w:t>
      </w:r>
      <w:r w:rsidR="00321D5C">
        <w:rPr>
          <w:rFonts w:ascii="Times New Roman" w:eastAsia="Times New Roman" w:hAnsi="Times New Roman" w:cs="Times New Roman"/>
          <w:sz w:val="24"/>
          <w:szCs w:val="24"/>
          <w:lang w:val="en-US"/>
        </w:rPr>
        <w:t xml:space="preserve"> 188)</w:t>
      </w:r>
    </w:p>
    <w:p w14:paraId="67357FC5" w14:textId="7CD6AEF7" w:rsidR="00546B01" w:rsidRPr="0085372D" w:rsidRDefault="00546B01" w:rsidP="00E45608">
      <w:pPr>
        <w:pStyle w:val="m-2500915576270623915ydp100f2fd3msonormal"/>
        <w:shd w:val="clear" w:color="auto" w:fill="FFFFFF"/>
        <w:spacing w:before="240" w:beforeAutospacing="0" w:after="120" w:afterAutospacing="0" w:line="23" w:lineRule="atLeast"/>
      </w:pPr>
      <w:r w:rsidRPr="0085372D">
        <w:t>The 2016 Criminal Law (amendment) (Offenc</w:t>
      </w:r>
      <w:r w:rsidR="00211C1A" w:rsidRPr="0085372D">
        <w:t>e of</w:t>
      </w:r>
      <w:r w:rsidRPr="0085372D">
        <w:t xml:space="preserve"> Rape) Act has added section 344-A in the </w:t>
      </w:r>
      <w:r w:rsidR="003A10A6" w:rsidRPr="0085372D">
        <w:t>Criminal Procedure Code (</w:t>
      </w:r>
      <w:proofErr w:type="spellStart"/>
      <w:r w:rsidRPr="0085372D">
        <w:t>CrPC</w:t>
      </w:r>
      <w:proofErr w:type="spellEnd"/>
      <w:r w:rsidR="003A10A6" w:rsidRPr="0085372D">
        <w:t>)</w:t>
      </w:r>
      <w:r w:rsidRPr="0085372D">
        <w:t>, making it mandatory for courts to complete trials in cases of stripping a woman naked in public, rape, unnatural sexual of</w:t>
      </w:r>
      <w:r w:rsidR="00A16698">
        <w:t>fences and sexual abuse within three</w:t>
      </w:r>
      <w:r w:rsidRPr="0085372D">
        <w:t xml:space="preserve"> months w</w:t>
      </w:r>
      <w:r w:rsidR="003A10A6" w:rsidRPr="0085372D">
        <w:t>ith effect from</w:t>
      </w:r>
      <w:r w:rsidRPr="0085372D">
        <w:t xml:space="preserve"> the date of cognizance of the case by the court. </w:t>
      </w:r>
    </w:p>
    <w:p w14:paraId="0A739464" w14:textId="6AB33A17" w:rsidR="00546B01" w:rsidRPr="0085372D" w:rsidRDefault="00546B01" w:rsidP="00E45608">
      <w:pPr>
        <w:pStyle w:val="Normal1"/>
        <w:numPr>
          <w:ilvl w:val="0"/>
          <w:numId w:val="8"/>
        </w:numPr>
        <w:spacing w:line="23" w:lineRule="atLeast"/>
        <w:ind w:left="714" w:hanging="357"/>
        <w:jc w:val="both"/>
        <w:rPr>
          <w:rFonts w:ascii="Times New Roman" w:eastAsia="Times New Roman" w:hAnsi="Times New Roman" w:cs="Times New Roman"/>
          <w:sz w:val="24"/>
          <w:szCs w:val="24"/>
        </w:rPr>
      </w:pPr>
      <w:r w:rsidRPr="0085372D">
        <w:rPr>
          <w:rFonts w:ascii="Times New Roman" w:eastAsia="Times New Roman" w:hAnsi="Times New Roman" w:cs="Times New Roman"/>
          <w:b/>
          <w:sz w:val="24"/>
          <w:szCs w:val="24"/>
        </w:rPr>
        <w:t xml:space="preserve">What measures have been </w:t>
      </w:r>
      <w:r w:rsidR="00935A2B" w:rsidRPr="0085372D">
        <w:rPr>
          <w:rFonts w:ascii="Times New Roman" w:eastAsia="Times New Roman" w:hAnsi="Times New Roman" w:cs="Times New Roman"/>
          <w:b/>
          <w:sz w:val="24"/>
          <w:szCs w:val="24"/>
          <w:lang w:val="en-US"/>
        </w:rPr>
        <w:t xml:space="preserve">taken </w:t>
      </w:r>
      <w:r w:rsidRPr="0085372D">
        <w:rPr>
          <w:rFonts w:ascii="Times New Roman" w:eastAsia="Times New Roman" w:hAnsi="Times New Roman" w:cs="Times New Roman"/>
          <w:b/>
          <w:sz w:val="24"/>
          <w:szCs w:val="24"/>
        </w:rPr>
        <w:t xml:space="preserve">to check compliance with </w:t>
      </w:r>
      <w:r w:rsidR="001344B5" w:rsidRPr="0085372D">
        <w:rPr>
          <w:rFonts w:ascii="Times New Roman" w:eastAsia="Times New Roman" w:hAnsi="Times New Roman" w:cs="Times New Roman"/>
          <w:b/>
          <w:sz w:val="24"/>
          <w:szCs w:val="24"/>
        </w:rPr>
        <w:t xml:space="preserve">the three months </w:t>
      </w:r>
      <w:r w:rsidRPr="0085372D">
        <w:rPr>
          <w:rFonts w:ascii="Times New Roman" w:eastAsia="Times New Roman" w:hAnsi="Times New Roman" w:cs="Times New Roman"/>
          <w:b/>
          <w:sz w:val="24"/>
          <w:szCs w:val="24"/>
        </w:rPr>
        <w:t xml:space="preserve">timeframe </w:t>
      </w:r>
      <w:r w:rsidR="001344B5" w:rsidRPr="0085372D">
        <w:rPr>
          <w:rFonts w:ascii="Times New Roman" w:eastAsia="Times New Roman" w:hAnsi="Times New Roman" w:cs="Times New Roman"/>
          <w:b/>
          <w:sz w:val="24"/>
          <w:szCs w:val="24"/>
        </w:rPr>
        <w:t>under section 344-A of the CrPC</w:t>
      </w:r>
      <w:r w:rsidRPr="0085372D">
        <w:rPr>
          <w:rFonts w:ascii="Times New Roman" w:eastAsia="Times New Roman" w:hAnsi="Times New Roman" w:cs="Times New Roman"/>
          <w:b/>
          <w:sz w:val="24"/>
          <w:szCs w:val="24"/>
        </w:rPr>
        <w:t>?</w:t>
      </w:r>
    </w:p>
    <w:p w14:paraId="0767FE4B" w14:textId="749B761A" w:rsidR="00546B01" w:rsidRPr="0085372D" w:rsidRDefault="00546B01" w:rsidP="00E45608">
      <w:pPr>
        <w:pStyle w:val="m-2500915576270623915ydp100f2fd3msonormal"/>
        <w:shd w:val="clear" w:color="auto" w:fill="FFFFFF"/>
        <w:spacing w:before="120" w:beforeAutospacing="0" w:after="120" w:afterAutospacing="0" w:line="23" w:lineRule="atLeast"/>
      </w:pPr>
      <w:r w:rsidRPr="0085372D">
        <w:rPr>
          <w:b/>
        </w:rPr>
        <w:t xml:space="preserve">Problematic </w:t>
      </w:r>
      <w:r w:rsidR="0089060E" w:rsidRPr="0085372D">
        <w:rPr>
          <w:b/>
        </w:rPr>
        <w:t xml:space="preserve">medical </w:t>
      </w:r>
      <w:r w:rsidRPr="0085372D">
        <w:rPr>
          <w:b/>
        </w:rPr>
        <w:t>examination and forensic procedures including DNA test</w:t>
      </w:r>
      <w:r w:rsidR="003A10A6" w:rsidRPr="0085372D">
        <w:rPr>
          <w:b/>
        </w:rPr>
        <w:t>ing</w:t>
      </w:r>
      <w:r w:rsidRPr="0085372D">
        <w:t xml:space="preserve">: In all cases of sexual violence (rape, unnatural offences and sexual abuse) </w:t>
      </w:r>
      <w:proofErr w:type="spellStart"/>
      <w:r w:rsidR="003A10A6" w:rsidRPr="0085372D">
        <w:t>CrPC</w:t>
      </w:r>
      <w:proofErr w:type="spellEnd"/>
      <w:r w:rsidR="003A10A6" w:rsidRPr="0085372D" w:rsidDel="003A10A6">
        <w:t xml:space="preserve"> </w:t>
      </w:r>
      <w:r w:rsidRPr="0085372D">
        <w:t xml:space="preserve">section 164-A requires medico legal officers to state precisely the reasons for each conclusion arrived at. In rape cases doctors frequently write subjective, prejudiced opinions formed on the basis of </w:t>
      </w:r>
      <w:r w:rsidR="003A10A6" w:rsidRPr="0085372D">
        <w:t xml:space="preserve">the problematic </w:t>
      </w:r>
      <w:r w:rsidRPr="0085372D">
        <w:t>“two finger test” (i.e. whether two fingers can be inserted in the vagina)</w:t>
      </w:r>
      <w:r w:rsidR="0089060E" w:rsidRPr="0085372D">
        <w:t>,</w:t>
      </w:r>
      <w:r w:rsidRPr="0085372D">
        <w:t xml:space="preserve"> often negative</w:t>
      </w:r>
      <w:r w:rsidR="0089060E" w:rsidRPr="0085372D">
        <w:t>ly impacting</w:t>
      </w:r>
      <w:r w:rsidRPr="0085372D">
        <w:t xml:space="preserve"> </w:t>
      </w:r>
      <w:r w:rsidR="0089060E" w:rsidRPr="0085372D">
        <w:t xml:space="preserve">the </w:t>
      </w:r>
      <w:r w:rsidRPr="0085372D">
        <w:t xml:space="preserve">outcome </w:t>
      </w:r>
      <w:r w:rsidR="0089060E" w:rsidRPr="0085372D">
        <w:t xml:space="preserve">of </w:t>
      </w:r>
      <w:r w:rsidRPr="0085372D">
        <w:t xml:space="preserve">the case. </w:t>
      </w:r>
      <w:r w:rsidR="00F0748B" w:rsidRPr="0085372D">
        <w:t>O</w:t>
      </w:r>
      <w:r w:rsidRPr="0085372D">
        <w:t xml:space="preserve">pinions </w:t>
      </w:r>
      <w:r w:rsidR="00F0748B" w:rsidRPr="0085372D">
        <w:t xml:space="preserve">can -- and do -- </w:t>
      </w:r>
      <w:r w:rsidRPr="0085372D">
        <w:t>prejudice courts a</w:t>
      </w:r>
      <w:r w:rsidR="00F0748B" w:rsidRPr="0085372D">
        <w:t xml:space="preserve">gainst </w:t>
      </w:r>
      <w:r w:rsidRPr="0085372D">
        <w:t xml:space="preserve">the survivor and </w:t>
      </w:r>
      <w:r w:rsidR="00F0748B" w:rsidRPr="0085372D">
        <w:t xml:space="preserve">introduce unhelpful </w:t>
      </w:r>
      <w:r w:rsidRPr="0085372D">
        <w:t>question</w:t>
      </w:r>
      <w:r w:rsidR="00211C1A" w:rsidRPr="0085372D">
        <w:t>s</w:t>
      </w:r>
      <w:r w:rsidRPr="0085372D">
        <w:t xml:space="preserve"> of </w:t>
      </w:r>
      <w:r w:rsidR="0089060E" w:rsidRPr="0085372D">
        <w:t xml:space="preserve">whether the woman consented </w:t>
      </w:r>
      <w:r w:rsidR="00D26DAB" w:rsidRPr="0085372D">
        <w:t>to the act</w:t>
      </w:r>
      <w:r w:rsidRPr="0085372D">
        <w:t xml:space="preserve">. </w:t>
      </w:r>
    </w:p>
    <w:p w14:paraId="19E3862A" w14:textId="71F9AC47" w:rsidR="00546B01" w:rsidRPr="0085372D" w:rsidRDefault="00321D5C" w:rsidP="006B727F">
      <w:pPr>
        <w:pStyle w:val="m-2500915576270623915ydp100f2fd3msonormal"/>
        <w:shd w:val="clear" w:color="auto" w:fill="FFFFFF"/>
        <w:spacing w:before="120" w:beforeAutospacing="0" w:after="120" w:afterAutospacing="0" w:line="23" w:lineRule="atLeast"/>
        <w:jc w:val="both"/>
      </w:pPr>
      <w:r>
        <w:t>The</w:t>
      </w:r>
      <w:r w:rsidR="0089060E" w:rsidRPr="0085372D">
        <w:t xml:space="preserve"> two-finger test is not prescribed in t</w:t>
      </w:r>
      <w:r w:rsidR="00546B01" w:rsidRPr="0085372D">
        <w:t>he medico legal guidelines and SOPs issued by provincial health departments</w:t>
      </w:r>
      <w:r w:rsidR="005B39D1" w:rsidRPr="0085372D">
        <w:t>, issued years ago in different provinces (the most recent being in Punjab in 2011)</w:t>
      </w:r>
      <w:r w:rsidR="0089060E" w:rsidRPr="0085372D">
        <w:t>,</w:t>
      </w:r>
      <w:r w:rsidR="00546B01" w:rsidRPr="0085372D">
        <w:t xml:space="preserve"> but this practice</w:t>
      </w:r>
      <w:r w:rsidR="0089060E" w:rsidRPr="0085372D">
        <w:t xml:space="preserve"> continues</w:t>
      </w:r>
      <w:r>
        <w:t>,</w:t>
      </w:r>
      <w:r w:rsidR="00602E43" w:rsidRPr="0085372D">
        <w:t xml:space="preserve"> giving rise to questions of the survivor’s sexual conduct</w:t>
      </w:r>
      <w:r w:rsidR="00546B01" w:rsidRPr="0085372D">
        <w:t>.</w:t>
      </w:r>
      <w:r w:rsidR="00602E43" w:rsidRPr="0085372D">
        <w:t xml:space="preserve"> As a result, the </w:t>
      </w:r>
      <w:r w:rsidR="00546B01" w:rsidRPr="0085372D">
        <w:t xml:space="preserve">survivor’s testimony is </w:t>
      </w:r>
      <w:r w:rsidR="00602E43" w:rsidRPr="0085372D">
        <w:t xml:space="preserve">often </w:t>
      </w:r>
      <w:r>
        <w:t>not considered to be reliable.</w:t>
      </w:r>
      <w:r w:rsidR="00546B01" w:rsidRPr="0085372D">
        <w:t xml:space="preserve"> </w:t>
      </w:r>
      <w:r>
        <w:t xml:space="preserve">Furthermore, </w:t>
      </w:r>
      <w:r w:rsidR="00602E43" w:rsidRPr="0085372D">
        <w:t>medico-</w:t>
      </w:r>
      <w:r w:rsidR="00546B01" w:rsidRPr="0085372D">
        <w:t xml:space="preserve">legal officers are </w:t>
      </w:r>
      <w:r w:rsidR="003A10A6" w:rsidRPr="0085372D">
        <w:t xml:space="preserve">poorly </w:t>
      </w:r>
      <w:r w:rsidR="00546B01" w:rsidRPr="0085372D">
        <w:t>trained, often appointed without any special training in the requirements of medical examination of survivors of sexual assault. They also work without the required facilities and even lack Sexual Assault Forensic Evidence (SAFE) Kits.</w:t>
      </w:r>
    </w:p>
    <w:p w14:paraId="4A5EBC87" w14:textId="18C5F98F" w:rsidR="00602E43" w:rsidRPr="0085372D" w:rsidRDefault="00602E43" w:rsidP="006B727F">
      <w:pPr>
        <w:pStyle w:val="m-2500915576270623915ydp100f2fd3msonormal"/>
        <w:shd w:val="clear" w:color="auto" w:fill="FFFFFF"/>
        <w:spacing w:before="120" w:beforeAutospacing="0" w:after="120" w:afterAutospacing="0" w:line="23" w:lineRule="atLeast"/>
        <w:jc w:val="both"/>
      </w:pPr>
      <w:r w:rsidRPr="0085372D">
        <w:t xml:space="preserve">SOPs and guidelines require revision and updating in line with the </w:t>
      </w:r>
      <w:r w:rsidR="00321D5C">
        <w:t xml:space="preserve">World Health Organization </w:t>
      </w:r>
      <w:r w:rsidRPr="0085372D">
        <w:t xml:space="preserve">2003 Guidelines for Medico-legal Care for the Victims of Sexual Violence and </w:t>
      </w:r>
      <w:r w:rsidRPr="0085372D">
        <w:lastRenderedPageBreak/>
        <w:t>in light of modern forensic tests as well as sections 164-A and B of the Criminal Procedure Code.</w:t>
      </w:r>
    </w:p>
    <w:p w14:paraId="489EC8D5" w14:textId="2FA070CE" w:rsidR="00546B01" w:rsidRPr="0085372D" w:rsidRDefault="00546B01" w:rsidP="006B727F">
      <w:pPr>
        <w:pStyle w:val="m-2500915576270623915ydp100f2fd3msonormal"/>
        <w:shd w:val="clear" w:color="auto" w:fill="FFFFFF"/>
        <w:spacing w:before="120" w:beforeAutospacing="0" w:after="120" w:afterAutospacing="0" w:line="23" w:lineRule="atLeast"/>
        <w:jc w:val="both"/>
      </w:pPr>
      <w:r w:rsidRPr="0085372D">
        <w:t xml:space="preserve">DNA reports are often delayed </w:t>
      </w:r>
      <w:r w:rsidR="00F43E10" w:rsidRPr="0085372D">
        <w:t xml:space="preserve">due to a </w:t>
      </w:r>
      <w:r w:rsidR="007A7764" w:rsidRPr="0085372D">
        <w:t xml:space="preserve">scarcity of DNA testing </w:t>
      </w:r>
      <w:r w:rsidRPr="0085372D">
        <w:t xml:space="preserve">facilities. Punjab, </w:t>
      </w:r>
      <w:r w:rsidR="007A7764" w:rsidRPr="0085372D">
        <w:t xml:space="preserve">accounting for </w:t>
      </w:r>
      <w:r w:rsidRPr="0085372D">
        <w:t xml:space="preserve">half the population, has a single forensic laboratory for DNA testing, which </w:t>
      </w:r>
      <w:r w:rsidR="00F43E10" w:rsidRPr="0085372D">
        <w:t xml:space="preserve">also </w:t>
      </w:r>
      <w:r w:rsidRPr="0085372D">
        <w:t xml:space="preserve">caters </w:t>
      </w:r>
      <w:r w:rsidR="00C43758" w:rsidRPr="0085372D">
        <w:t xml:space="preserve">to </w:t>
      </w:r>
      <w:r w:rsidRPr="0085372D">
        <w:t xml:space="preserve">cases from the other three provinces and the capital territory. </w:t>
      </w:r>
      <w:r w:rsidR="00C43758" w:rsidRPr="0085372D">
        <w:t>At approximately $200 (</w:t>
      </w:r>
      <w:proofErr w:type="spellStart"/>
      <w:r w:rsidR="00C43758" w:rsidRPr="0085372D">
        <w:t>Rs</w:t>
      </w:r>
      <w:proofErr w:type="spellEnd"/>
      <w:r w:rsidR="00C43758" w:rsidRPr="0085372D">
        <w:t xml:space="preserve">. 30000) per test, the cost for a DNA test for </w:t>
      </w:r>
      <w:r w:rsidRPr="0085372D">
        <w:t xml:space="preserve">cases </w:t>
      </w:r>
      <w:r w:rsidR="00137275" w:rsidRPr="0085372D">
        <w:t xml:space="preserve">submitted </w:t>
      </w:r>
      <w:r w:rsidRPr="0085372D">
        <w:t xml:space="preserve">from outside Punjab </w:t>
      </w:r>
      <w:r w:rsidR="00C43758" w:rsidRPr="0085372D">
        <w:t>can be a prohibitive factor</w:t>
      </w:r>
      <w:r w:rsidRPr="0085372D">
        <w:t xml:space="preserve">. Finally, the lack of funds for police investigation of cases of sexual violence often obstructs or </w:t>
      </w:r>
      <w:r w:rsidR="00211C1A" w:rsidRPr="0085372D">
        <w:t xml:space="preserve">causes </w:t>
      </w:r>
      <w:r w:rsidRPr="0085372D">
        <w:t xml:space="preserve">delay in </w:t>
      </w:r>
      <w:r w:rsidR="00C43758" w:rsidRPr="0085372D">
        <w:t xml:space="preserve">the </w:t>
      </w:r>
      <w:r w:rsidRPr="0085372D">
        <w:t xml:space="preserve">submission of samples for DNA tests. </w:t>
      </w:r>
    </w:p>
    <w:p w14:paraId="0E8B697A" w14:textId="21B92A7D" w:rsidR="00546B01" w:rsidRPr="0085372D" w:rsidRDefault="00546B01" w:rsidP="007C68A6">
      <w:pPr>
        <w:pStyle w:val="m-2500915576270623915ydp100f2fd3msonormal"/>
        <w:numPr>
          <w:ilvl w:val="0"/>
          <w:numId w:val="8"/>
        </w:numPr>
        <w:shd w:val="clear" w:color="auto" w:fill="FFFFFF"/>
        <w:spacing w:before="120" w:beforeAutospacing="0" w:after="120" w:afterAutospacing="0"/>
        <w:jc w:val="both"/>
        <w:rPr>
          <w:b/>
        </w:rPr>
      </w:pPr>
      <w:r w:rsidRPr="0085372D">
        <w:rPr>
          <w:b/>
        </w:rPr>
        <w:t xml:space="preserve">What measures </w:t>
      </w:r>
      <w:r w:rsidR="00137275" w:rsidRPr="0085372D">
        <w:rPr>
          <w:b/>
        </w:rPr>
        <w:t xml:space="preserve">have provincial governments </w:t>
      </w:r>
      <w:r w:rsidRPr="0085372D">
        <w:rPr>
          <w:b/>
        </w:rPr>
        <w:t xml:space="preserve">taken to increase </w:t>
      </w:r>
      <w:r w:rsidR="005B39D1" w:rsidRPr="0085372D">
        <w:rPr>
          <w:b/>
        </w:rPr>
        <w:t xml:space="preserve">the number of </w:t>
      </w:r>
      <w:r w:rsidR="00211C1A" w:rsidRPr="0085372D">
        <w:rPr>
          <w:b/>
        </w:rPr>
        <w:t>lab</w:t>
      </w:r>
      <w:r w:rsidR="00137275" w:rsidRPr="0085372D">
        <w:rPr>
          <w:b/>
        </w:rPr>
        <w:t>oratorie</w:t>
      </w:r>
      <w:r w:rsidR="00211C1A" w:rsidRPr="0085372D">
        <w:rPr>
          <w:b/>
        </w:rPr>
        <w:t xml:space="preserve">s and </w:t>
      </w:r>
      <w:r w:rsidRPr="0085372D">
        <w:rPr>
          <w:b/>
        </w:rPr>
        <w:t>facilities for DNA and related forensic tests?</w:t>
      </w:r>
    </w:p>
    <w:p w14:paraId="6D56FFFD" w14:textId="006A5420" w:rsidR="000B2F01" w:rsidRPr="0085372D" w:rsidRDefault="00546B01" w:rsidP="007C68A6">
      <w:pPr>
        <w:pStyle w:val="m-2500915576270623915ydp100f2fd3msonormal"/>
        <w:numPr>
          <w:ilvl w:val="0"/>
          <w:numId w:val="8"/>
        </w:numPr>
        <w:shd w:val="clear" w:color="auto" w:fill="FFFFFF"/>
        <w:spacing w:before="120" w:beforeAutospacing="0" w:after="120" w:afterAutospacing="0"/>
        <w:jc w:val="both"/>
        <w:rPr>
          <w:b/>
        </w:rPr>
      </w:pPr>
      <w:r w:rsidRPr="0085372D">
        <w:rPr>
          <w:b/>
        </w:rPr>
        <w:t xml:space="preserve">What specific measures </w:t>
      </w:r>
      <w:r w:rsidR="00211C1A" w:rsidRPr="0085372D">
        <w:rPr>
          <w:b/>
        </w:rPr>
        <w:t xml:space="preserve">have </w:t>
      </w:r>
      <w:r w:rsidR="00137275" w:rsidRPr="0085372D">
        <w:rPr>
          <w:b/>
        </w:rPr>
        <w:t xml:space="preserve">provincial health departments </w:t>
      </w:r>
      <w:r w:rsidRPr="0085372D">
        <w:rPr>
          <w:b/>
        </w:rPr>
        <w:t xml:space="preserve">taken </w:t>
      </w:r>
      <w:r w:rsidR="007A7764" w:rsidRPr="0085372D">
        <w:rPr>
          <w:b/>
        </w:rPr>
        <w:t xml:space="preserve">to provide </w:t>
      </w:r>
      <w:r w:rsidRPr="0085372D">
        <w:rPr>
          <w:b/>
        </w:rPr>
        <w:t xml:space="preserve">specialized training and orientation </w:t>
      </w:r>
      <w:r w:rsidR="00C00DAD">
        <w:rPr>
          <w:b/>
        </w:rPr>
        <w:t xml:space="preserve">to </w:t>
      </w:r>
      <w:r w:rsidR="00823C35" w:rsidRPr="0085372D">
        <w:rPr>
          <w:b/>
        </w:rPr>
        <w:t>medico-</w:t>
      </w:r>
      <w:r w:rsidRPr="0085372D">
        <w:rPr>
          <w:b/>
        </w:rPr>
        <w:t>legal officers</w:t>
      </w:r>
      <w:r w:rsidR="006B5921" w:rsidRPr="0085372D">
        <w:rPr>
          <w:b/>
        </w:rPr>
        <w:t xml:space="preserve"> as well as eliminating the admission of the 2-finger test</w:t>
      </w:r>
      <w:r w:rsidRPr="0085372D">
        <w:rPr>
          <w:b/>
        </w:rPr>
        <w:t xml:space="preserve">? </w:t>
      </w:r>
    </w:p>
    <w:p w14:paraId="155A157C" w14:textId="3DA78971" w:rsidR="00546B01" w:rsidRPr="0085372D" w:rsidRDefault="00546B01" w:rsidP="007C68A6">
      <w:pPr>
        <w:pStyle w:val="m-2500915576270623915ydp100f2fd3msonormal"/>
        <w:numPr>
          <w:ilvl w:val="0"/>
          <w:numId w:val="8"/>
        </w:numPr>
        <w:shd w:val="clear" w:color="auto" w:fill="FFFFFF"/>
        <w:spacing w:before="120" w:beforeAutospacing="0" w:after="120" w:afterAutospacing="0"/>
        <w:jc w:val="both"/>
        <w:rPr>
          <w:b/>
        </w:rPr>
      </w:pPr>
      <w:r w:rsidRPr="0085372D">
        <w:rPr>
          <w:b/>
        </w:rPr>
        <w:t xml:space="preserve">When will the SOPs and Guidelines for the </w:t>
      </w:r>
      <w:r w:rsidR="00823C35" w:rsidRPr="0085372D">
        <w:rPr>
          <w:b/>
        </w:rPr>
        <w:t>medico-</w:t>
      </w:r>
      <w:r w:rsidRPr="0085372D">
        <w:rPr>
          <w:b/>
        </w:rPr>
        <w:t>legal examination of survivors of sexual violence be revised and updated?</w:t>
      </w:r>
    </w:p>
    <w:p w14:paraId="714570B2" w14:textId="483A01F9" w:rsidR="003F5D92" w:rsidRPr="0085372D" w:rsidRDefault="00546B01" w:rsidP="007C68A6">
      <w:pPr>
        <w:pStyle w:val="m-2500915576270623915ydp100f2fd3msonormal"/>
        <w:numPr>
          <w:ilvl w:val="0"/>
          <w:numId w:val="8"/>
        </w:numPr>
        <w:shd w:val="clear" w:color="auto" w:fill="FFFFFF"/>
        <w:spacing w:before="120" w:beforeAutospacing="0" w:after="120" w:afterAutospacing="0"/>
        <w:jc w:val="both"/>
        <w:rPr>
          <w:b/>
        </w:rPr>
      </w:pPr>
      <w:r w:rsidRPr="0085372D">
        <w:rPr>
          <w:b/>
        </w:rPr>
        <w:t>Wh</w:t>
      </w:r>
      <w:r w:rsidR="00137275" w:rsidRPr="0085372D">
        <w:rPr>
          <w:b/>
        </w:rPr>
        <w:t xml:space="preserve">at are the provincial and ICT </w:t>
      </w:r>
      <w:r w:rsidR="00650E61" w:rsidRPr="0085372D">
        <w:rPr>
          <w:b/>
        </w:rPr>
        <w:t xml:space="preserve">health department </w:t>
      </w:r>
      <w:r w:rsidRPr="0085372D">
        <w:rPr>
          <w:b/>
        </w:rPr>
        <w:t xml:space="preserve">budgets for police </w:t>
      </w:r>
      <w:r w:rsidRPr="0085372D">
        <w:rPr>
          <w:rFonts w:eastAsia="Arial"/>
          <w:b/>
          <w:szCs w:val="22"/>
          <w:lang w:val="uz-Cyrl-UZ"/>
        </w:rPr>
        <w:t>investigation</w:t>
      </w:r>
      <w:r w:rsidR="00137275" w:rsidRPr="0085372D">
        <w:rPr>
          <w:rFonts w:eastAsia="Arial"/>
          <w:b/>
          <w:szCs w:val="22"/>
        </w:rPr>
        <w:t>s</w:t>
      </w:r>
      <w:r w:rsidRPr="0085372D">
        <w:rPr>
          <w:rFonts w:eastAsia="Arial"/>
          <w:b/>
          <w:szCs w:val="22"/>
          <w:lang w:val="uz-Cyrl-UZ"/>
        </w:rPr>
        <w:t xml:space="preserve"> </w:t>
      </w:r>
      <w:r w:rsidR="00137275" w:rsidRPr="0085372D">
        <w:rPr>
          <w:b/>
        </w:rPr>
        <w:t>and when were these last revised</w:t>
      </w:r>
      <w:r w:rsidRPr="0085372D">
        <w:rPr>
          <w:b/>
        </w:rPr>
        <w:t xml:space="preserve">? </w:t>
      </w:r>
    </w:p>
    <w:p w14:paraId="3B9F4CD7" w14:textId="4F586BD5" w:rsidR="006413E1" w:rsidRPr="0085372D" w:rsidRDefault="00137275" w:rsidP="00C00DAD">
      <w:pPr>
        <w:pStyle w:val="Normal1"/>
        <w:spacing w:before="100" w:beforeAutospacing="1" w:after="12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b/>
          <w:sz w:val="24"/>
          <w:szCs w:val="24"/>
          <w:u w:val="single"/>
        </w:rPr>
        <w:t>Strengthening support services</w:t>
      </w:r>
      <w:r w:rsidRPr="0085372D">
        <w:rPr>
          <w:rFonts w:ascii="Times New Roman" w:eastAsia="Times New Roman" w:hAnsi="Times New Roman" w:cs="Times New Roman"/>
          <w:b/>
          <w:sz w:val="24"/>
          <w:szCs w:val="24"/>
          <w:u w:val="single"/>
          <w:lang w:val="en-US"/>
        </w:rPr>
        <w:t xml:space="preserve"> for violence survivors</w:t>
      </w:r>
      <w:r w:rsidRPr="0085372D">
        <w:rPr>
          <w:rFonts w:ascii="Times New Roman" w:eastAsia="Times New Roman" w:hAnsi="Times New Roman" w:cs="Times New Roman"/>
          <w:b/>
          <w:sz w:val="24"/>
          <w:szCs w:val="24"/>
          <w:lang w:val="en-US"/>
        </w:rPr>
        <w:t>:</w:t>
      </w:r>
      <w:r w:rsidRPr="0085372D">
        <w:rPr>
          <w:rFonts w:ascii="Times New Roman" w:eastAsia="Times New Roman" w:hAnsi="Times New Roman" w:cs="Times New Roman"/>
          <w:sz w:val="24"/>
          <w:szCs w:val="24"/>
        </w:rPr>
        <w:t xml:space="preserve"> </w:t>
      </w:r>
      <w:r w:rsidR="00432F62" w:rsidRPr="0085372D">
        <w:rPr>
          <w:rFonts w:ascii="Times New Roman" w:eastAsia="Times New Roman" w:hAnsi="Times New Roman" w:cs="Times New Roman"/>
          <w:sz w:val="24"/>
          <w:szCs w:val="24"/>
          <w:lang w:val="en-US"/>
        </w:rPr>
        <w:t xml:space="preserve">(C/PAK/CO/4: </w:t>
      </w:r>
      <w:r w:rsidR="00432F62" w:rsidRPr="0085372D">
        <w:rPr>
          <w:rFonts w:ascii="Times New Roman" w:eastAsia="Times New Roman" w:hAnsi="Times New Roman" w:cs="Times New Roman"/>
          <w:sz w:val="24"/>
          <w:szCs w:val="24"/>
        </w:rPr>
        <w:t xml:space="preserve">Para </w:t>
      </w:r>
      <w:r w:rsidR="00432F62" w:rsidRPr="0085372D">
        <w:rPr>
          <w:rFonts w:ascii="Times New Roman" w:eastAsia="Times New Roman" w:hAnsi="Times New Roman" w:cs="Times New Roman"/>
          <w:sz w:val="24"/>
          <w:szCs w:val="24"/>
          <w:lang w:val="en-US"/>
        </w:rPr>
        <w:t>22(c))</w:t>
      </w:r>
    </w:p>
    <w:p w14:paraId="6953AE2B" w14:textId="3B20602E" w:rsidR="006413E1" w:rsidRPr="0085372D" w:rsidRDefault="00D5443B" w:rsidP="007A7764">
      <w:pPr>
        <w:pStyle w:val="Normal1"/>
        <w:spacing w:after="12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b/>
          <w:sz w:val="24"/>
          <w:szCs w:val="24"/>
          <w:highlight w:val="white"/>
        </w:rPr>
        <w:t>Darul Amans and Women Centr</w:t>
      </w:r>
      <w:r w:rsidR="0030468E" w:rsidRPr="0085372D">
        <w:rPr>
          <w:rFonts w:ascii="Times New Roman" w:eastAsia="Times New Roman" w:hAnsi="Times New Roman" w:cs="Times New Roman"/>
          <w:b/>
          <w:sz w:val="24"/>
          <w:szCs w:val="24"/>
          <w:highlight w:val="white"/>
        </w:rPr>
        <w:t>e</w:t>
      </w:r>
      <w:r w:rsidRPr="0085372D">
        <w:rPr>
          <w:rFonts w:ascii="Times New Roman" w:eastAsia="Times New Roman" w:hAnsi="Times New Roman" w:cs="Times New Roman"/>
          <w:b/>
          <w:sz w:val="24"/>
          <w:szCs w:val="24"/>
          <w:highlight w:val="white"/>
        </w:rPr>
        <w:t>s</w:t>
      </w:r>
      <w:r w:rsidR="007A7764" w:rsidRPr="0085372D">
        <w:rPr>
          <w:rFonts w:ascii="Times New Roman" w:eastAsia="Times New Roman" w:hAnsi="Times New Roman" w:cs="Times New Roman"/>
          <w:b/>
          <w:sz w:val="24"/>
          <w:szCs w:val="24"/>
          <w:highlight w:val="white"/>
          <w:lang w:val="en-US"/>
        </w:rPr>
        <w:t xml:space="preserve">: </w:t>
      </w:r>
      <w:r w:rsidR="00ED04A3" w:rsidRPr="0085372D">
        <w:rPr>
          <w:rFonts w:ascii="Times New Roman" w:eastAsia="Times New Roman" w:hAnsi="Times New Roman" w:cs="Times New Roman"/>
          <w:sz w:val="24"/>
          <w:szCs w:val="24"/>
          <w:lang w:val="en-US"/>
        </w:rPr>
        <w:t xml:space="preserve">Punjab now has government-run </w:t>
      </w:r>
      <w:r w:rsidR="00ED04A3" w:rsidRPr="0085372D">
        <w:rPr>
          <w:rFonts w:ascii="Times New Roman" w:eastAsia="Times New Roman" w:hAnsi="Times New Roman" w:cs="Times New Roman"/>
          <w:sz w:val="24"/>
          <w:szCs w:val="24"/>
        </w:rPr>
        <w:t xml:space="preserve">shelters </w:t>
      </w:r>
      <w:r w:rsidR="00ED04A3" w:rsidRPr="0085372D">
        <w:rPr>
          <w:rFonts w:ascii="Times New Roman" w:eastAsia="Times New Roman" w:hAnsi="Times New Roman" w:cs="Times New Roman"/>
          <w:sz w:val="24"/>
          <w:szCs w:val="24"/>
          <w:lang w:val="en-US"/>
        </w:rPr>
        <w:t xml:space="preserve">for women in each district (36) </w:t>
      </w:r>
      <w:r w:rsidR="0030468E" w:rsidRPr="0085372D">
        <w:rPr>
          <w:rFonts w:ascii="Times New Roman" w:eastAsia="Times New Roman" w:hAnsi="Times New Roman" w:cs="Times New Roman"/>
          <w:sz w:val="24"/>
          <w:szCs w:val="24"/>
          <w:lang w:val="en-US"/>
        </w:rPr>
        <w:t xml:space="preserve">as well as the VAW </w:t>
      </w:r>
      <w:proofErr w:type="spellStart"/>
      <w:r w:rsidR="0030468E" w:rsidRPr="0085372D">
        <w:rPr>
          <w:rFonts w:ascii="Times New Roman" w:eastAsia="Times New Roman" w:hAnsi="Times New Roman" w:cs="Times New Roman"/>
          <w:sz w:val="24"/>
          <w:szCs w:val="24"/>
          <w:lang w:val="en-US"/>
        </w:rPr>
        <w:t>centre</w:t>
      </w:r>
      <w:proofErr w:type="spellEnd"/>
      <w:r w:rsidR="0030468E" w:rsidRPr="0085372D">
        <w:rPr>
          <w:rFonts w:ascii="Times New Roman" w:eastAsia="Times New Roman" w:hAnsi="Times New Roman" w:cs="Times New Roman"/>
          <w:sz w:val="24"/>
          <w:szCs w:val="24"/>
          <w:lang w:val="en-US"/>
        </w:rPr>
        <w:t xml:space="preserve"> in Multan, </w:t>
      </w:r>
      <w:r w:rsidR="00ED04A3" w:rsidRPr="0085372D">
        <w:rPr>
          <w:rFonts w:ascii="Times New Roman" w:eastAsia="Times New Roman" w:hAnsi="Times New Roman" w:cs="Times New Roman"/>
          <w:sz w:val="24"/>
          <w:szCs w:val="24"/>
          <w:lang w:val="en-US"/>
        </w:rPr>
        <w:t xml:space="preserve">but there are only </w:t>
      </w:r>
      <w:r w:rsidR="00215B1A" w:rsidRPr="0085372D">
        <w:rPr>
          <w:rFonts w:ascii="Times New Roman" w:eastAsia="Times New Roman" w:hAnsi="Times New Roman" w:cs="Times New Roman"/>
          <w:sz w:val="24"/>
          <w:szCs w:val="24"/>
          <w:lang w:val="en-US"/>
        </w:rPr>
        <w:t xml:space="preserve">five </w:t>
      </w:r>
      <w:proofErr w:type="spellStart"/>
      <w:r w:rsidR="0030468E" w:rsidRPr="0085372D">
        <w:rPr>
          <w:rFonts w:ascii="Times New Roman" w:eastAsia="Times New Roman" w:hAnsi="Times New Roman" w:cs="Times New Roman"/>
          <w:sz w:val="24"/>
          <w:szCs w:val="24"/>
          <w:lang w:val="en-US"/>
        </w:rPr>
        <w:t>Darul</w:t>
      </w:r>
      <w:proofErr w:type="spellEnd"/>
      <w:r w:rsidR="0030468E" w:rsidRPr="0085372D">
        <w:rPr>
          <w:rFonts w:ascii="Times New Roman" w:eastAsia="Times New Roman" w:hAnsi="Times New Roman" w:cs="Times New Roman"/>
          <w:sz w:val="24"/>
          <w:szCs w:val="24"/>
          <w:lang w:val="en-US"/>
        </w:rPr>
        <w:t xml:space="preserve"> </w:t>
      </w:r>
      <w:proofErr w:type="spellStart"/>
      <w:r w:rsidR="0030468E" w:rsidRPr="0085372D">
        <w:rPr>
          <w:rFonts w:ascii="Times New Roman" w:eastAsia="Times New Roman" w:hAnsi="Times New Roman" w:cs="Times New Roman"/>
          <w:sz w:val="24"/>
          <w:szCs w:val="24"/>
          <w:lang w:val="en-US"/>
        </w:rPr>
        <w:t>Amans</w:t>
      </w:r>
      <w:proofErr w:type="spellEnd"/>
      <w:r w:rsidR="0030468E" w:rsidRPr="0085372D">
        <w:rPr>
          <w:rFonts w:ascii="Times New Roman" w:eastAsia="Times New Roman" w:hAnsi="Times New Roman" w:cs="Times New Roman"/>
          <w:sz w:val="24"/>
          <w:szCs w:val="24"/>
          <w:lang w:val="en-US"/>
        </w:rPr>
        <w:t xml:space="preserve"> </w:t>
      </w:r>
      <w:r w:rsidR="00ED04A3" w:rsidRPr="0085372D">
        <w:rPr>
          <w:rFonts w:ascii="Times New Roman" w:eastAsia="Times New Roman" w:hAnsi="Times New Roman" w:cs="Times New Roman"/>
          <w:sz w:val="24"/>
          <w:szCs w:val="24"/>
          <w:lang w:val="en-US"/>
        </w:rPr>
        <w:t>in Sindh</w:t>
      </w:r>
      <w:r w:rsidR="00215B1A" w:rsidRPr="0085372D">
        <w:rPr>
          <w:rFonts w:ascii="Times New Roman" w:eastAsia="Times New Roman" w:hAnsi="Times New Roman" w:cs="Times New Roman"/>
          <w:sz w:val="24"/>
          <w:szCs w:val="24"/>
          <w:lang w:val="en-US"/>
        </w:rPr>
        <w:t xml:space="preserve"> (one under a private-public partnership management)</w:t>
      </w:r>
      <w:r w:rsidR="00ED04A3" w:rsidRPr="0085372D">
        <w:rPr>
          <w:rFonts w:ascii="Times New Roman" w:eastAsia="Times New Roman" w:hAnsi="Times New Roman" w:cs="Times New Roman"/>
          <w:sz w:val="24"/>
          <w:szCs w:val="24"/>
          <w:lang w:val="en-US"/>
        </w:rPr>
        <w:t xml:space="preserve">, </w:t>
      </w:r>
      <w:r w:rsidR="006A3B4B" w:rsidRPr="0085372D">
        <w:rPr>
          <w:rFonts w:ascii="Times New Roman" w:eastAsia="Times New Roman" w:hAnsi="Times New Roman" w:cs="Times New Roman"/>
          <w:sz w:val="24"/>
          <w:szCs w:val="24"/>
          <w:lang w:val="en-US"/>
        </w:rPr>
        <w:t xml:space="preserve">five functional </w:t>
      </w:r>
      <w:r w:rsidR="00ED04A3" w:rsidRPr="0085372D">
        <w:rPr>
          <w:rFonts w:ascii="Times New Roman" w:eastAsia="Times New Roman" w:hAnsi="Times New Roman" w:cs="Times New Roman"/>
          <w:sz w:val="24"/>
          <w:szCs w:val="24"/>
          <w:lang w:val="en-US"/>
        </w:rPr>
        <w:t xml:space="preserve">in </w:t>
      </w:r>
      <w:r w:rsidR="006413E1" w:rsidRPr="0085372D">
        <w:rPr>
          <w:rFonts w:ascii="Times New Roman" w:eastAsia="Times New Roman" w:hAnsi="Times New Roman" w:cs="Times New Roman"/>
          <w:sz w:val="24"/>
          <w:szCs w:val="24"/>
        </w:rPr>
        <w:t>KP</w:t>
      </w:r>
      <w:r w:rsidR="00ED04A3" w:rsidRPr="0085372D">
        <w:rPr>
          <w:rFonts w:ascii="Times New Roman" w:eastAsia="Times New Roman" w:hAnsi="Times New Roman" w:cs="Times New Roman"/>
          <w:sz w:val="24"/>
          <w:szCs w:val="24"/>
          <w:lang w:val="en-US"/>
        </w:rPr>
        <w:t xml:space="preserve"> </w:t>
      </w:r>
      <w:r w:rsidR="000B2F01" w:rsidRPr="0085372D">
        <w:rPr>
          <w:rFonts w:ascii="Times New Roman" w:eastAsia="Times New Roman" w:hAnsi="Times New Roman" w:cs="Times New Roman"/>
          <w:sz w:val="24"/>
          <w:szCs w:val="24"/>
          <w:lang w:val="en-US"/>
        </w:rPr>
        <w:t xml:space="preserve"> </w:t>
      </w:r>
      <w:r w:rsidR="00ED04A3" w:rsidRPr="0085372D">
        <w:rPr>
          <w:rFonts w:ascii="Times New Roman" w:eastAsia="Times New Roman" w:hAnsi="Times New Roman" w:cs="Times New Roman"/>
          <w:sz w:val="24"/>
          <w:szCs w:val="24"/>
          <w:lang w:val="en-US"/>
        </w:rPr>
        <w:t xml:space="preserve">and only </w:t>
      </w:r>
      <w:r w:rsidRPr="0085372D">
        <w:rPr>
          <w:rFonts w:ascii="Times New Roman" w:eastAsia="Times New Roman" w:hAnsi="Times New Roman" w:cs="Times New Roman"/>
          <w:sz w:val="24"/>
          <w:szCs w:val="24"/>
          <w:lang w:val="en-US"/>
        </w:rPr>
        <w:t xml:space="preserve">two </w:t>
      </w:r>
      <w:r w:rsidR="00ED04A3" w:rsidRPr="0085372D">
        <w:rPr>
          <w:rFonts w:ascii="Times New Roman" w:eastAsia="Times New Roman" w:hAnsi="Times New Roman" w:cs="Times New Roman"/>
          <w:sz w:val="24"/>
          <w:szCs w:val="24"/>
          <w:lang w:val="en-US"/>
        </w:rPr>
        <w:t xml:space="preserve">in </w:t>
      </w:r>
      <w:r w:rsidR="006413E1" w:rsidRPr="0085372D">
        <w:rPr>
          <w:rFonts w:ascii="Times New Roman" w:eastAsia="Times New Roman" w:hAnsi="Times New Roman" w:cs="Times New Roman"/>
          <w:sz w:val="24"/>
          <w:szCs w:val="24"/>
        </w:rPr>
        <w:t>Balochistan</w:t>
      </w:r>
      <w:r w:rsidR="00ED04A3" w:rsidRPr="0085372D">
        <w:rPr>
          <w:rFonts w:ascii="Times New Roman" w:eastAsia="Times New Roman" w:hAnsi="Times New Roman" w:cs="Times New Roman"/>
          <w:sz w:val="24"/>
          <w:szCs w:val="24"/>
          <w:lang w:val="en-US"/>
        </w:rPr>
        <w:t xml:space="preserve">. </w:t>
      </w:r>
      <w:r w:rsidR="0030468E" w:rsidRPr="0085372D">
        <w:rPr>
          <w:rFonts w:ascii="Times New Roman" w:eastAsia="Times New Roman" w:hAnsi="Times New Roman" w:cs="Times New Roman"/>
          <w:sz w:val="24"/>
          <w:szCs w:val="24"/>
          <w:lang w:val="en-US"/>
        </w:rPr>
        <w:t>P</w:t>
      </w:r>
      <w:r w:rsidR="00ED04A3" w:rsidRPr="0085372D">
        <w:rPr>
          <w:rFonts w:ascii="Times New Roman" w:eastAsia="Times New Roman" w:hAnsi="Times New Roman" w:cs="Times New Roman"/>
          <w:sz w:val="24"/>
          <w:szCs w:val="24"/>
          <w:lang w:val="en-US"/>
        </w:rPr>
        <w:t>oor</w:t>
      </w:r>
      <w:r w:rsidR="0030468E" w:rsidRPr="0085372D">
        <w:rPr>
          <w:rFonts w:ascii="Times New Roman" w:eastAsia="Times New Roman" w:hAnsi="Times New Roman" w:cs="Times New Roman"/>
          <w:sz w:val="24"/>
          <w:szCs w:val="24"/>
          <w:lang w:val="en-US"/>
        </w:rPr>
        <w:t xml:space="preserve"> or </w:t>
      </w:r>
      <w:r w:rsidR="00ED04A3" w:rsidRPr="0085372D">
        <w:rPr>
          <w:rFonts w:ascii="Times New Roman" w:eastAsia="Times New Roman" w:hAnsi="Times New Roman" w:cs="Times New Roman"/>
          <w:sz w:val="24"/>
          <w:szCs w:val="24"/>
          <w:lang w:val="en-US"/>
        </w:rPr>
        <w:t>non-</w:t>
      </w:r>
      <w:r w:rsidR="006413E1" w:rsidRPr="0085372D">
        <w:rPr>
          <w:rFonts w:ascii="Times New Roman" w:eastAsia="Times New Roman" w:hAnsi="Times New Roman" w:cs="Times New Roman"/>
          <w:sz w:val="24"/>
          <w:szCs w:val="24"/>
        </w:rPr>
        <w:t xml:space="preserve">implementation </w:t>
      </w:r>
      <w:r w:rsidR="00ED04A3" w:rsidRPr="0085372D">
        <w:rPr>
          <w:rFonts w:ascii="Times New Roman" w:eastAsia="Times New Roman" w:hAnsi="Times New Roman" w:cs="Times New Roman"/>
          <w:sz w:val="24"/>
          <w:szCs w:val="24"/>
          <w:lang w:val="en-US"/>
        </w:rPr>
        <w:t>of existing</w:t>
      </w:r>
      <w:r w:rsidR="000B2F01" w:rsidRPr="0085372D">
        <w:rPr>
          <w:rFonts w:ascii="Times New Roman" w:eastAsia="Times New Roman" w:hAnsi="Times New Roman" w:cs="Times New Roman"/>
          <w:sz w:val="24"/>
          <w:szCs w:val="24"/>
          <w:lang w:val="en-US"/>
        </w:rPr>
        <w:t xml:space="preserve"> </w:t>
      </w:r>
      <w:r w:rsidR="00ED04A3" w:rsidRPr="0085372D">
        <w:rPr>
          <w:rFonts w:ascii="Times New Roman" w:eastAsia="Times New Roman" w:hAnsi="Times New Roman" w:cs="Times New Roman"/>
          <w:sz w:val="24"/>
          <w:szCs w:val="24"/>
          <w:lang w:val="en-US"/>
        </w:rPr>
        <w:t xml:space="preserve">provisions </w:t>
      </w:r>
      <w:r w:rsidR="0030468E" w:rsidRPr="0085372D">
        <w:rPr>
          <w:rFonts w:ascii="Times New Roman" w:eastAsia="Times New Roman" w:hAnsi="Times New Roman" w:cs="Times New Roman"/>
          <w:sz w:val="24"/>
          <w:szCs w:val="24"/>
          <w:lang w:val="en-US"/>
        </w:rPr>
        <w:t xml:space="preserve">of these institutions </w:t>
      </w:r>
      <w:r w:rsidR="006413E1" w:rsidRPr="0085372D">
        <w:rPr>
          <w:rFonts w:ascii="Times New Roman" w:eastAsia="Times New Roman" w:hAnsi="Times New Roman" w:cs="Times New Roman"/>
          <w:sz w:val="24"/>
          <w:szCs w:val="24"/>
        </w:rPr>
        <w:t>imp</w:t>
      </w:r>
      <w:r w:rsidR="00211C1A" w:rsidRPr="0085372D">
        <w:rPr>
          <w:rFonts w:ascii="Times New Roman" w:eastAsia="Times New Roman" w:hAnsi="Times New Roman" w:cs="Times New Roman"/>
          <w:sz w:val="24"/>
          <w:szCs w:val="24"/>
          <w:lang w:val="en-US"/>
        </w:rPr>
        <w:t>e</w:t>
      </w:r>
      <w:r w:rsidR="006413E1" w:rsidRPr="0085372D">
        <w:rPr>
          <w:rFonts w:ascii="Times New Roman" w:eastAsia="Times New Roman" w:hAnsi="Times New Roman" w:cs="Times New Roman"/>
          <w:sz w:val="24"/>
          <w:szCs w:val="24"/>
        </w:rPr>
        <w:t xml:space="preserve">des </w:t>
      </w:r>
      <w:r w:rsidR="0030468E" w:rsidRPr="0085372D">
        <w:rPr>
          <w:rFonts w:ascii="Times New Roman" w:eastAsia="Times New Roman" w:hAnsi="Times New Roman" w:cs="Times New Roman"/>
          <w:sz w:val="24"/>
          <w:szCs w:val="24"/>
        </w:rPr>
        <w:t xml:space="preserve">effective </w:t>
      </w:r>
      <w:r w:rsidR="006413E1" w:rsidRPr="0085372D">
        <w:rPr>
          <w:rFonts w:ascii="Times New Roman" w:eastAsia="Times New Roman" w:hAnsi="Times New Roman" w:cs="Times New Roman"/>
          <w:sz w:val="24"/>
          <w:szCs w:val="24"/>
        </w:rPr>
        <w:t>functioning</w:t>
      </w:r>
      <w:r w:rsidR="000B2F01" w:rsidRPr="0085372D">
        <w:rPr>
          <w:rFonts w:ascii="Times New Roman" w:eastAsia="Times New Roman" w:hAnsi="Times New Roman" w:cs="Times New Roman"/>
          <w:sz w:val="24"/>
          <w:szCs w:val="24"/>
        </w:rPr>
        <w:t xml:space="preserve">. For example, </w:t>
      </w:r>
      <w:r w:rsidR="006413E1" w:rsidRPr="0085372D">
        <w:rPr>
          <w:rFonts w:ascii="Times New Roman" w:eastAsia="Times New Roman" w:hAnsi="Times New Roman" w:cs="Times New Roman"/>
          <w:sz w:val="24"/>
          <w:szCs w:val="24"/>
        </w:rPr>
        <w:t xml:space="preserve">the Provincial </w:t>
      </w:r>
      <w:r w:rsidR="00050625">
        <w:rPr>
          <w:rFonts w:ascii="Times New Roman" w:eastAsia="Times New Roman" w:hAnsi="Times New Roman" w:cs="Times New Roman"/>
          <w:sz w:val="24"/>
          <w:szCs w:val="24"/>
        </w:rPr>
        <w:t>Shelter H</w:t>
      </w:r>
      <w:r w:rsidR="000B2F01" w:rsidRPr="0085372D">
        <w:rPr>
          <w:rFonts w:ascii="Times New Roman" w:eastAsia="Times New Roman" w:hAnsi="Times New Roman" w:cs="Times New Roman"/>
          <w:sz w:val="24"/>
          <w:szCs w:val="24"/>
        </w:rPr>
        <w:t xml:space="preserve">omes </w:t>
      </w:r>
      <w:r w:rsidR="00050625">
        <w:rPr>
          <w:rFonts w:ascii="Times New Roman" w:eastAsia="Times New Roman" w:hAnsi="Times New Roman" w:cs="Times New Roman"/>
          <w:sz w:val="24"/>
          <w:szCs w:val="24"/>
        </w:rPr>
        <w:t>Oversight C</w:t>
      </w:r>
      <w:r w:rsidR="006413E1" w:rsidRPr="0085372D">
        <w:rPr>
          <w:rFonts w:ascii="Times New Roman" w:eastAsia="Times New Roman" w:hAnsi="Times New Roman" w:cs="Times New Roman"/>
          <w:sz w:val="24"/>
          <w:szCs w:val="24"/>
        </w:rPr>
        <w:t xml:space="preserve">ommittee in Sindh </w:t>
      </w:r>
      <w:r w:rsidR="00ED04A3" w:rsidRPr="0085372D">
        <w:rPr>
          <w:rFonts w:ascii="Times New Roman" w:eastAsia="Times New Roman" w:hAnsi="Times New Roman" w:cs="Times New Roman"/>
          <w:sz w:val="24"/>
          <w:szCs w:val="24"/>
        </w:rPr>
        <w:t xml:space="preserve">notified </w:t>
      </w:r>
      <w:r w:rsidR="00ED04A3" w:rsidRPr="0085372D">
        <w:rPr>
          <w:rFonts w:ascii="Times New Roman" w:eastAsia="Times New Roman" w:hAnsi="Times New Roman" w:cs="Times New Roman"/>
          <w:sz w:val="24"/>
          <w:szCs w:val="24"/>
          <w:lang w:val="en-US"/>
        </w:rPr>
        <w:t xml:space="preserve">in 2016 </w:t>
      </w:r>
      <w:r w:rsidR="007A7764" w:rsidRPr="0085372D">
        <w:rPr>
          <w:rFonts w:ascii="Times New Roman" w:eastAsia="Times New Roman" w:hAnsi="Times New Roman" w:cs="Times New Roman"/>
          <w:sz w:val="24"/>
          <w:szCs w:val="24"/>
          <w:lang w:val="en-US"/>
        </w:rPr>
        <w:t xml:space="preserve">has </w:t>
      </w:r>
      <w:r w:rsidR="00ED04A3" w:rsidRPr="0085372D">
        <w:rPr>
          <w:rFonts w:ascii="Times New Roman" w:eastAsia="Times New Roman" w:hAnsi="Times New Roman" w:cs="Times New Roman"/>
          <w:sz w:val="24"/>
          <w:szCs w:val="24"/>
          <w:lang w:val="en-US"/>
        </w:rPr>
        <w:t xml:space="preserve">still not </w:t>
      </w:r>
      <w:r w:rsidR="007A7764" w:rsidRPr="0085372D">
        <w:rPr>
          <w:rFonts w:ascii="Times New Roman" w:eastAsia="Times New Roman" w:hAnsi="Times New Roman" w:cs="Times New Roman"/>
          <w:sz w:val="24"/>
          <w:szCs w:val="24"/>
          <w:lang w:val="en-US"/>
        </w:rPr>
        <w:t xml:space="preserve">been </w:t>
      </w:r>
      <w:r w:rsidR="006413E1" w:rsidRPr="0085372D">
        <w:rPr>
          <w:rFonts w:ascii="Times New Roman" w:eastAsia="Times New Roman" w:hAnsi="Times New Roman" w:cs="Times New Roman"/>
          <w:sz w:val="24"/>
          <w:szCs w:val="24"/>
        </w:rPr>
        <w:t xml:space="preserve">constituted. </w:t>
      </w:r>
      <w:r w:rsidR="00215B1A" w:rsidRPr="0085372D">
        <w:rPr>
          <w:rFonts w:ascii="Times New Roman" w:eastAsia="Times New Roman" w:hAnsi="Times New Roman" w:cs="Times New Roman"/>
          <w:sz w:val="24"/>
          <w:szCs w:val="24"/>
          <w:lang w:val="en-US"/>
        </w:rPr>
        <w:t xml:space="preserve">Only one VAW </w:t>
      </w:r>
      <w:proofErr w:type="spellStart"/>
      <w:r w:rsidR="00215B1A" w:rsidRPr="0085372D">
        <w:rPr>
          <w:rFonts w:ascii="Times New Roman" w:eastAsia="Times New Roman" w:hAnsi="Times New Roman" w:cs="Times New Roman"/>
          <w:sz w:val="24"/>
          <w:szCs w:val="24"/>
          <w:lang w:val="en-US"/>
        </w:rPr>
        <w:t>centre</w:t>
      </w:r>
      <w:proofErr w:type="spellEnd"/>
      <w:r w:rsidR="00215B1A" w:rsidRPr="0085372D">
        <w:rPr>
          <w:rFonts w:ascii="Times New Roman" w:eastAsia="Times New Roman" w:hAnsi="Times New Roman" w:cs="Times New Roman"/>
          <w:sz w:val="24"/>
          <w:szCs w:val="24"/>
          <w:lang w:val="en-US"/>
        </w:rPr>
        <w:t xml:space="preserve"> has been established </w:t>
      </w:r>
      <w:r w:rsidR="00050625">
        <w:rPr>
          <w:rFonts w:ascii="Times New Roman" w:eastAsia="Times New Roman" w:hAnsi="Times New Roman" w:cs="Times New Roman"/>
          <w:sz w:val="24"/>
          <w:szCs w:val="24"/>
          <w:lang w:val="en-US"/>
        </w:rPr>
        <w:t>under the Punjab Protection Act, which</w:t>
      </w:r>
      <w:r w:rsidR="0030468E" w:rsidRPr="0085372D">
        <w:rPr>
          <w:rFonts w:ascii="Times New Roman" w:eastAsia="Times New Roman" w:hAnsi="Times New Roman" w:cs="Times New Roman"/>
          <w:sz w:val="24"/>
          <w:szCs w:val="24"/>
          <w:lang w:val="en-US"/>
        </w:rPr>
        <w:t xml:space="preserve"> </w:t>
      </w:r>
      <w:r w:rsidR="007A7764" w:rsidRPr="0085372D">
        <w:rPr>
          <w:rFonts w:ascii="Times New Roman" w:eastAsia="Times New Roman" w:hAnsi="Times New Roman" w:cs="Times New Roman"/>
          <w:sz w:val="24"/>
          <w:szCs w:val="24"/>
          <w:lang w:val="en-US"/>
        </w:rPr>
        <w:t xml:space="preserve">depends </w:t>
      </w:r>
      <w:r w:rsidR="00215B1A" w:rsidRPr="0085372D">
        <w:rPr>
          <w:rFonts w:ascii="Times New Roman" w:eastAsia="Times New Roman" w:hAnsi="Times New Roman" w:cs="Times New Roman"/>
          <w:sz w:val="24"/>
          <w:szCs w:val="24"/>
          <w:lang w:val="en-US"/>
        </w:rPr>
        <w:t xml:space="preserve">on the opening of such </w:t>
      </w:r>
      <w:proofErr w:type="spellStart"/>
      <w:r w:rsidR="00215B1A" w:rsidRPr="0085372D">
        <w:rPr>
          <w:rFonts w:ascii="Times New Roman" w:eastAsia="Times New Roman" w:hAnsi="Times New Roman" w:cs="Times New Roman"/>
          <w:sz w:val="24"/>
          <w:szCs w:val="24"/>
          <w:lang w:val="en-US"/>
        </w:rPr>
        <w:t>centres</w:t>
      </w:r>
      <w:proofErr w:type="spellEnd"/>
      <w:r w:rsidR="00215B1A" w:rsidRPr="0085372D">
        <w:rPr>
          <w:rFonts w:ascii="Times New Roman" w:eastAsia="Times New Roman" w:hAnsi="Times New Roman" w:cs="Times New Roman"/>
          <w:sz w:val="24"/>
          <w:szCs w:val="24"/>
          <w:lang w:val="en-US"/>
        </w:rPr>
        <w:t xml:space="preserve"> to come into effect. The </w:t>
      </w:r>
      <w:r w:rsidR="007A7764" w:rsidRPr="0085372D">
        <w:rPr>
          <w:rFonts w:ascii="Times New Roman" w:eastAsia="Times New Roman" w:hAnsi="Times New Roman" w:cs="Times New Roman"/>
          <w:sz w:val="24"/>
          <w:szCs w:val="24"/>
          <w:lang w:val="en-US"/>
        </w:rPr>
        <w:t xml:space="preserve">supervisory </w:t>
      </w:r>
      <w:r w:rsidR="00215B1A" w:rsidRPr="0085372D" w:rsidDel="00654608">
        <w:rPr>
          <w:rFonts w:ascii="Times New Roman" w:eastAsia="Times New Roman" w:hAnsi="Times New Roman" w:cs="Times New Roman"/>
          <w:sz w:val="24"/>
          <w:szCs w:val="24"/>
          <w:lang w:val="en-US"/>
        </w:rPr>
        <w:t xml:space="preserve">Punjab </w:t>
      </w:r>
      <w:r w:rsidR="00215B1A" w:rsidRPr="0085372D" w:rsidDel="00654608">
        <w:rPr>
          <w:rFonts w:ascii="Times New Roman" w:eastAsia="Times New Roman" w:hAnsi="Times New Roman" w:cs="Times New Roman"/>
          <w:sz w:val="24"/>
          <w:szCs w:val="24"/>
        </w:rPr>
        <w:t xml:space="preserve">Protection Committee </w:t>
      </w:r>
      <w:r w:rsidR="007A7764" w:rsidRPr="0085372D">
        <w:rPr>
          <w:rFonts w:ascii="Times New Roman" w:eastAsia="Times New Roman" w:hAnsi="Times New Roman" w:cs="Times New Roman"/>
          <w:sz w:val="24"/>
          <w:szCs w:val="24"/>
          <w:lang w:val="en-US"/>
        </w:rPr>
        <w:t xml:space="preserve">for </w:t>
      </w:r>
      <w:r w:rsidR="00215B1A" w:rsidRPr="0085372D" w:rsidDel="00654608">
        <w:rPr>
          <w:rFonts w:ascii="Times New Roman" w:eastAsia="Times New Roman" w:hAnsi="Times New Roman" w:cs="Times New Roman"/>
          <w:sz w:val="24"/>
          <w:szCs w:val="24"/>
        </w:rPr>
        <w:t xml:space="preserve">VAW centres </w:t>
      </w:r>
      <w:r w:rsidR="00215B1A" w:rsidRPr="0085372D" w:rsidDel="00654608">
        <w:rPr>
          <w:rFonts w:ascii="Times New Roman" w:eastAsia="Times New Roman" w:hAnsi="Times New Roman" w:cs="Times New Roman"/>
          <w:sz w:val="24"/>
          <w:szCs w:val="24"/>
          <w:lang w:val="en-US"/>
        </w:rPr>
        <w:t>is</w:t>
      </w:r>
      <w:r w:rsidR="00215B1A" w:rsidRPr="0085372D" w:rsidDel="00654608">
        <w:rPr>
          <w:rFonts w:ascii="Times New Roman" w:eastAsia="Times New Roman" w:hAnsi="Times New Roman" w:cs="Times New Roman"/>
          <w:sz w:val="24"/>
          <w:szCs w:val="24"/>
        </w:rPr>
        <w:t xml:space="preserve"> not </w:t>
      </w:r>
      <w:r w:rsidR="00215B1A" w:rsidRPr="0085372D" w:rsidDel="00654608">
        <w:rPr>
          <w:rFonts w:ascii="Times New Roman" w:eastAsia="Times New Roman" w:hAnsi="Times New Roman" w:cs="Times New Roman"/>
          <w:sz w:val="24"/>
          <w:szCs w:val="24"/>
          <w:lang w:val="en-US"/>
        </w:rPr>
        <w:t>yet functional as its composition is incomplete; the budget for the period July 2018 to June 2019 was only released in March 2019.</w:t>
      </w:r>
    </w:p>
    <w:p w14:paraId="50E0A027" w14:textId="0722A662" w:rsidR="000B1EC4" w:rsidRPr="0085372D" w:rsidRDefault="006413E1" w:rsidP="000B1EC4">
      <w:pPr>
        <w:pStyle w:val="Normal1"/>
        <w:numPr>
          <w:ilvl w:val="0"/>
          <w:numId w:val="8"/>
        </w:numPr>
        <w:spacing w:before="120" w:after="120" w:line="240" w:lineRule="auto"/>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Wh</w:t>
      </w:r>
      <w:proofErr w:type="spellStart"/>
      <w:r w:rsidR="00650E61" w:rsidRPr="0085372D">
        <w:rPr>
          <w:rFonts w:ascii="Times New Roman" w:eastAsia="Times New Roman" w:hAnsi="Times New Roman" w:cs="Times New Roman"/>
          <w:b/>
          <w:sz w:val="24"/>
          <w:szCs w:val="24"/>
          <w:lang w:val="en-US"/>
        </w:rPr>
        <w:t>en</w:t>
      </w:r>
      <w:proofErr w:type="spellEnd"/>
      <w:r w:rsidR="00650E61" w:rsidRPr="0085372D">
        <w:rPr>
          <w:rFonts w:ascii="Times New Roman" w:eastAsia="Times New Roman" w:hAnsi="Times New Roman" w:cs="Times New Roman"/>
          <w:b/>
          <w:sz w:val="24"/>
          <w:szCs w:val="24"/>
          <w:lang w:val="en-US"/>
        </w:rPr>
        <w:t xml:space="preserve"> will </w:t>
      </w:r>
      <w:r w:rsidR="00D5443B" w:rsidRPr="0085372D">
        <w:rPr>
          <w:rFonts w:ascii="Times New Roman" w:eastAsia="Times New Roman" w:hAnsi="Times New Roman" w:cs="Times New Roman"/>
          <w:b/>
          <w:sz w:val="24"/>
          <w:szCs w:val="24"/>
          <w:lang w:val="en-US"/>
        </w:rPr>
        <w:t xml:space="preserve">government </w:t>
      </w:r>
      <w:r w:rsidR="00ED04A3" w:rsidRPr="0085372D">
        <w:rPr>
          <w:rFonts w:ascii="Times New Roman" w:eastAsia="Times New Roman" w:hAnsi="Times New Roman" w:cs="Times New Roman"/>
          <w:b/>
          <w:sz w:val="24"/>
          <w:szCs w:val="24"/>
        </w:rPr>
        <w:t>shelter</w:t>
      </w:r>
      <w:r w:rsidR="000B2F01" w:rsidRPr="0085372D">
        <w:rPr>
          <w:rFonts w:ascii="Times New Roman" w:eastAsia="Times New Roman" w:hAnsi="Times New Roman" w:cs="Times New Roman"/>
          <w:b/>
          <w:sz w:val="24"/>
          <w:szCs w:val="24"/>
        </w:rPr>
        <w:t xml:space="preserve"> home</w:t>
      </w:r>
      <w:r w:rsidR="00ED04A3" w:rsidRPr="0085372D">
        <w:rPr>
          <w:rFonts w:ascii="Times New Roman" w:eastAsia="Times New Roman" w:hAnsi="Times New Roman" w:cs="Times New Roman"/>
          <w:b/>
          <w:sz w:val="24"/>
          <w:szCs w:val="24"/>
        </w:rPr>
        <w:t xml:space="preserve">s </w:t>
      </w:r>
      <w:r w:rsidR="000B2F01" w:rsidRPr="0085372D">
        <w:rPr>
          <w:rFonts w:ascii="Times New Roman" w:eastAsia="Times New Roman" w:hAnsi="Times New Roman" w:cs="Times New Roman"/>
          <w:b/>
          <w:sz w:val="24"/>
          <w:szCs w:val="24"/>
        </w:rPr>
        <w:t xml:space="preserve">for women </w:t>
      </w:r>
      <w:r w:rsidR="00650E61" w:rsidRPr="0085372D">
        <w:rPr>
          <w:rFonts w:ascii="Times New Roman" w:eastAsia="Times New Roman" w:hAnsi="Times New Roman" w:cs="Times New Roman"/>
          <w:b/>
          <w:sz w:val="24"/>
          <w:szCs w:val="24"/>
          <w:lang w:val="en-US"/>
        </w:rPr>
        <w:t xml:space="preserve">be operational </w:t>
      </w:r>
      <w:r w:rsidR="00D5443B" w:rsidRPr="0085372D">
        <w:rPr>
          <w:rFonts w:ascii="Times New Roman" w:eastAsia="Times New Roman" w:hAnsi="Times New Roman" w:cs="Times New Roman"/>
          <w:b/>
          <w:sz w:val="24"/>
          <w:szCs w:val="24"/>
          <w:lang w:val="en-US"/>
        </w:rPr>
        <w:t xml:space="preserve">in all districts </w:t>
      </w:r>
      <w:r w:rsidR="00ED04A3" w:rsidRPr="0085372D">
        <w:rPr>
          <w:rFonts w:ascii="Times New Roman" w:eastAsia="Times New Roman" w:hAnsi="Times New Roman" w:cs="Times New Roman"/>
          <w:b/>
          <w:sz w:val="24"/>
          <w:szCs w:val="24"/>
        </w:rPr>
        <w:t xml:space="preserve">in </w:t>
      </w:r>
      <w:r w:rsidR="00D5443B" w:rsidRPr="0085372D">
        <w:rPr>
          <w:rFonts w:ascii="Times New Roman" w:eastAsia="Times New Roman" w:hAnsi="Times New Roman" w:cs="Times New Roman"/>
          <w:b/>
          <w:sz w:val="24"/>
          <w:szCs w:val="24"/>
          <w:lang w:val="en-US"/>
        </w:rPr>
        <w:t>Sindh, KP and Balochistan</w:t>
      </w:r>
      <w:r w:rsidR="00ED04A3" w:rsidRPr="0085372D">
        <w:rPr>
          <w:rFonts w:ascii="Times New Roman" w:eastAsia="Times New Roman" w:hAnsi="Times New Roman" w:cs="Times New Roman"/>
          <w:b/>
          <w:sz w:val="24"/>
          <w:szCs w:val="24"/>
        </w:rPr>
        <w:t>?</w:t>
      </w:r>
    </w:p>
    <w:p w14:paraId="27548315" w14:textId="27FCCFE9" w:rsidR="00492BAD" w:rsidRPr="0085372D" w:rsidRDefault="00215B1A" w:rsidP="00492BAD">
      <w:pPr>
        <w:pStyle w:val="Normal1"/>
        <w:numPr>
          <w:ilvl w:val="0"/>
          <w:numId w:val="8"/>
        </w:numPr>
        <w:spacing w:before="120" w:after="120" w:line="240" w:lineRule="auto"/>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 xml:space="preserve">What are the </w:t>
      </w:r>
      <w:r w:rsidR="006413E1" w:rsidRPr="0085372D">
        <w:rPr>
          <w:rFonts w:ascii="Times New Roman" w:eastAsia="Times New Roman" w:hAnsi="Times New Roman" w:cs="Times New Roman"/>
          <w:b/>
          <w:sz w:val="24"/>
          <w:szCs w:val="24"/>
        </w:rPr>
        <w:t xml:space="preserve">oversight </w:t>
      </w:r>
      <w:r w:rsidRPr="0085372D">
        <w:rPr>
          <w:rFonts w:ascii="Times New Roman" w:eastAsia="Times New Roman" w:hAnsi="Times New Roman" w:cs="Times New Roman"/>
          <w:b/>
          <w:sz w:val="24"/>
          <w:szCs w:val="24"/>
          <w:lang w:val="en-US"/>
        </w:rPr>
        <w:t xml:space="preserve">mechanisms </w:t>
      </w:r>
      <w:r w:rsidR="00492BAD" w:rsidRPr="0085372D">
        <w:rPr>
          <w:rFonts w:ascii="Times New Roman" w:eastAsia="Times New Roman" w:hAnsi="Times New Roman" w:cs="Times New Roman"/>
          <w:b/>
          <w:sz w:val="24"/>
          <w:szCs w:val="24"/>
        </w:rPr>
        <w:t xml:space="preserve">for </w:t>
      </w:r>
      <w:r w:rsidR="00D5443B" w:rsidRPr="0085372D">
        <w:rPr>
          <w:rFonts w:ascii="Times New Roman" w:eastAsia="Times New Roman" w:hAnsi="Times New Roman" w:cs="Times New Roman"/>
          <w:b/>
          <w:sz w:val="24"/>
          <w:szCs w:val="24"/>
          <w:lang w:val="en-US"/>
        </w:rPr>
        <w:t xml:space="preserve">government </w:t>
      </w:r>
      <w:r w:rsidR="006413E1" w:rsidRPr="0085372D">
        <w:rPr>
          <w:rFonts w:ascii="Times New Roman" w:eastAsia="Times New Roman" w:hAnsi="Times New Roman" w:cs="Times New Roman"/>
          <w:b/>
          <w:sz w:val="24"/>
          <w:szCs w:val="24"/>
        </w:rPr>
        <w:t>shelter</w:t>
      </w:r>
      <w:r w:rsidR="00492BAD" w:rsidRPr="0085372D">
        <w:rPr>
          <w:rFonts w:ascii="Times New Roman" w:eastAsia="Times New Roman" w:hAnsi="Times New Roman" w:cs="Times New Roman"/>
          <w:b/>
          <w:sz w:val="24"/>
          <w:szCs w:val="24"/>
        </w:rPr>
        <w:t xml:space="preserve"> home</w:t>
      </w:r>
      <w:r w:rsidR="006413E1" w:rsidRPr="0085372D">
        <w:rPr>
          <w:rFonts w:ascii="Times New Roman" w:eastAsia="Times New Roman" w:hAnsi="Times New Roman" w:cs="Times New Roman"/>
          <w:b/>
          <w:sz w:val="24"/>
          <w:szCs w:val="24"/>
        </w:rPr>
        <w:t>s for women</w:t>
      </w:r>
      <w:r w:rsidR="00492BAD" w:rsidRPr="0085372D">
        <w:rPr>
          <w:rFonts w:ascii="Times New Roman" w:eastAsia="Times New Roman" w:hAnsi="Times New Roman" w:cs="Times New Roman"/>
          <w:b/>
          <w:sz w:val="24"/>
          <w:szCs w:val="24"/>
        </w:rPr>
        <w:t xml:space="preserve"> and are these functional</w:t>
      </w:r>
      <w:r w:rsidR="00650E61" w:rsidRPr="0085372D">
        <w:rPr>
          <w:rFonts w:ascii="Times New Roman" w:eastAsia="Times New Roman" w:hAnsi="Times New Roman" w:cs="Times New Roman"/>
          <w:b/>
          <w:sz w:val="24"/>
          <w:szCs w:val="24"/>
          <w:lang w:val="en-US"/>
        </w:rPr>
        <w:t>?</w:t>
      </w:r>
      <w:r w:rsidR="00492BAD" w:rsidRPr="0085372D">
        <w:rPr>
          <w:rFonts w:ascii="Times New Roman" w:eastAsia="Times New Roman" w:hAnsi="Times New Roman" w:cs="Times New Roman"/>
          <w:b/>
          <w:sz w:val="24"/>
          <w:szCs w:val="24"/>
          <w:lang w:val="en-US"/>
        </w:rPr>
        <w:t xml:space="preserve"> In Sindh, w</w:t>
      </w:r>
      <w:r w:rsidR="00492BAD" w:rsidRPr="0085372D">
        <w:rPr>
          <w:rFonts w:ascii="Times New Roman" w:eastAsia="Times New Roman" w:hAnsi="Times New Roman" w:cs="Times New Roman"/>
          <w:b/>
          <w:sz w:val="24"/>
          <w:szCs w:val="24"/>
        </w:rPr>
        <w:t xml:space="preserve">hat is preventing the constitution and meeting of the </w:t>
      </w:r>
      <w:r w:rsidR="00561DA9" w:rsidRPr="0085372D">
        <w:rPr>
          <w:rFonts w:ascii="Times New Roman" w:eastAsia="Times New Roman" w:hAnsi="Times New Roman" w:cs="Times New Roman"/>
          <w:b/>
          <w:sz w:val="24"/>
          <w:szCs w:val="24"/>
          <w:lang w:val="en-US"/>
        </w:rPr>
        <w:t>P</w:t>
      </w:r>
      <w:r w:rsidR="00492BAD" w:rsidRPr="0085372D">
        <w:rPr>
          <w:rFonts w:ascii="Times New Roman" w:eastAsia="Times New Roman" w:hAnsi="Times New Roman" w:cs="Times New Roman"/>
          <w:b/>
          <w:sz w:val="24"/>
          <w:szCs w:val="24"/>
        </w:rPr>
        <w:t xml:space="preserve">rovincial </w:t>
      </w:r>
      <w:r w:rsidR="00561DA9" w:rsidRPr="0085372D">
        <w:rPr>
          <w:rFonts w:ascii="Times New Roman" w:eastAsia="Times New Roman" w:hAnsi="Times New Roman" w:cs="Times New Roman"/>
          <w:b/>
          <w:sz w:val="24"/>
          <w:szCs w:val="24"/>
          <w:lang w:val="en-US"/>
        </w:rPr>
        <w:t>O</w:t>
      </w:r>
      <w:r w:rsidR="00492BAD" w:rsidRPr="0085372D">
        <w:rPr>
          <w:rFonts w:ascii="Times New Roman" w:eastAsia="Times New Roman" w:hAnsi="Times New Roman" w:cs="Times New Roman"/>
          <w:b/>
          <w:sz w:val="24"/>
          <w:szCs w:val="24"/>
        </w:rPr>
        <w:t>versight Committee?</w:t>
      </w:r>
    </w:p>
    <w:p w14:paraId="037F6D35" w14:textId="504C55BC" w:rsidR="000B1EC4" w:rsidRPr="0085372D" w:rsidRDefault="00650E61" w:rsidP="000B1EC4">
      <w:pPr>
        <w:pStyle w:val="Normal1"/>
        <w:numPr>
          <w:ilvl w:val="0"/>
          <w:numId w:val="8"/>
        </w:numPr>
        <w:spacing w:before="120" w:after="120" w:line="240" w:lineRule="auto"/>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 xml:space="preserve">What </w:t>
      </w:r>
      <w:r w:rsidR="006413E1" w:rsidRPr="0085372D">
        <w:rPr>
          <w:rFonts w:ascii="Times New Roman" w:eastAsia="Times New Roman" w:hAnsi="Times New Roman" w:cs="Times New Roman"/>
          <w:b/>
          <w:sz w:val="24"/>
          <w:szCs w:val="24"/>
          <w:lang w:val="en-US"/>
        </w:rPr>
        <w:t xml:space="preserve">steps </w:t>
      </w:r>
      <w:r w:rsidR="00211C1A" w:rsidRPr="0085372D">
        <w:rPr>
          <w:rFonts w:ascii="Times New Roman" w:eastAsia="Times New Roman" w:hAnsi="Times New Roman" w:cs="Times New Roman"/>
          <w:b/>
          <w:sz w:val="24"/>
          <w:szCs w:val="24"/>
          <w:lang w:val="en-US"/>
        </w:rPr>
        <w:t xml:space="preserve">have been </w:t>
      </w:r>
      <w:r w:rsidR="006413E1" w:rsidRPr="0085372D">
        <w:rPr>
          <w:rFonts w:ascii="Times New Roman" w:eastAsia="Times New Roman" w:hAnsi="Times New Roman" w:cs="Times New Roman"/>
          <w:b/>
          <w:sz w:val="24"/>
          <w:szCs w:val="24"/>
          <w:lang w:val="en-US"/>
        </w:rPr>
        <w:t xml:space="preserve">taken </w:t>
      </w:r>
      <w:r w:rsidRPr="0085372D">
        <w:rPr>
          <w:rFonts w:ascii="Times New Roman" w:eastAsia="Times New Roman" w:hAnsi="Times New Roman" w:cs="Times New Roman"/>
          <w:b/>
          <w:sz w:val="24"/>
          <w:szCs w:val="24"/>
          <w:lang w:val="en-US"/>
        </w:rPr>
        <w:t xml:space="preserve">in Punjab </w:t>
      </w:r>
      <w:r w:rsidR="006413E1" w:rsidRPr="0085372D">
        <w:rPr>
          <w:rFonts w:ascii="Times New Roman" w:eastAsia="Times New Roman" w:hAnsi="Times New Roman" w:cs="Times New Roman"/>
          <w:b/>
          <w:sz w:val="24"/>
          <w:szCs w:val="24"/>
          <w:lang w:val="en-US"/>
        </w:rPr>
        <w:t>to ensure timely</w:t>
      </w:r>
      <w:r w:rsidR="00126657" w:rsidRPr="0085372D">
        <w:rPr>
          <w:rFonts w:ascii="Times New Roman" w:eastAsia="Times New Roman" w:hAnsi="Times New Roman" w:cs="Times New Roman"/>
          <w:b/>
          <w:sz w:val="24"/>
          <w:szCs w:val="24"/>
          <w:lang w:val="en-US"/>
        </w:rPr>
        <w:t xml:space="preserve"> and regular</w:t>
      </w:r>
      <w:r w:rsidR="006413E1" w:rsidRPr="0085372D">
        <w:rPr>
          <w:rFonts w:ascii="Times New Roman" w:eastAsia="Times New Roman" w:hAnsi="Times New Roman" w:cs="Times New Roman"/>
          <w:b/>
          <w:sz w:val="24"/>
          <w:szCs w:val="24"/>
          <w:lang w:val="en-US"/>
        </w:rPr>
        <w:t xml:space="preserve"> release of funds</w:t>
      </w:r>
      <w:r w:rsidR="00126657" w:rsidRPr="0085372D">
        <w:rPr>
          <w:rFonts w:ascii="Times New Roman" w:eastAsia="Times New Roman" w:hAnsi="Times New Roman" w:cs="Times New Roman"/>
          <w:b/>
          <w:sz w:val="24"/>
          <w:szCs w:val="24"/>
          <w:lang w:val="en-US"/>
        </w:rPr>
        <w:t xml:space="preserve"> for the Multan Violence </w:t>
      </w:r>
      <w:proofErr w:type="gramStart"/>
      <w:r w:rsidR="00126657" w:rsidRPr="0085372D">
        <w:rPr>
          <w:rFonts w:ascii="Times New Roman" w:eastAsia="Times New Roman" w:hAnsi="Times New Roman" w:cs="Times New Roman"/>
          <w:b/>
          <w:sz w:val="24"/>
          <w:szCs w:val="24"/>
          <w:lang w:val="en-US"/>
        </w:rPr>
        <w:t>Against</w:t>
      </w:r>
      <w:proofErr w:type="gramEnd"/>
      <w:r w:rsidR="00126657" w:rsidRPr="0085372D">
        <w:rPr>
          <w:rFonts w:ascii="Times New Roman" w:eastAsia="Times New Roman" w:hAnsi="Times New Roman" w:cs="Times New Roman"/>
          <w:b/>
          <w:sz w:val="24"/>
          <w:szCs w:val="24"/>
          <w:lang w:val="en-US"/>
        </w:rPr>
        <w:t xml:space="preserve"> Women Centre</w:t>
      </w:r>
      <w:r w:rsidR="00D5443B" w:rsidRPr="0085372D">
        <w:rPr>
          <w:rFonts w:ascii="Times New Roman" w:eastAsia="Times New Roman" w:hAnsi="Times New Roman" w:cs="Times New Roman"/>
          <w:b/>
          <w:sz w:val="24"/>
          <w:szCs w:val="24"/>
          <w:lang w:val="en-US"/>
        </w:rPr>
        <w:t xml:space="preserve"> and what </w:t>
      </w:r>
      <w:r w:rsidR="006413E1" w:rsidRPr="0085372D" w:rsidDel="00E81148">
        <w:rPr>
          <w:rFonts w:ascii="Times New Roman" w:eastAsia="Times New Roman" w:hAnsi="Times New Roman" w:cs="Times New Roman"/>
          <w:b/>
          <w:sz w:val="24"/>
          <w:szCs w:val="24"/>
        </w:rPr>
        <w:t xml:space="preserve">is delaying the constitution of the </w:t>
      </w:r>
      <w:r w:rsidR="00050625">
        <w:rPr>
          <w:rFonts w:ascii="Times New Roman" w:eastAsia="Times New Roman" w:hAnsi="Times New Roman" w:cs="Times New Roman"/>
          <w:b/>
          <w:sz w:val="24"/>
          <w:szCs w:val="24"/>
          <w:lang w:val="en-US"/>
        </w:rPr>
        <w:t xml:space="preserve">oversight body </w:t>
      </w:r>
      <w:r w:rsidR="006413E1" w:rsidRPr="0085372D" w:rsidDel="00E81148">
        <w:rPr>
          <w:rFonts w:ascii="Times New Roman" w:eastAsia="Times New Roman" w:hAnsi="Times New Roman" w:cs="Times New Roman"/>
          <w:b/>
          <w:sz w:val="24"/>
          <w:szCs w:val="24"/>
          <w:lang w:val="en-US"/>
        </w:rPr>
        <w:t>Punjab Women Protection Authority</w:t>
      </w:r>
      <w:r w:rsidR="006413E1" w:rsidRPr="0085372D" w:rsidDel="00E81148">
        <w:rPr>
          <w:rFonts w:ascii="Times New Roman" w:eastAsia="Times New Roman" w:hAnsi="Times New Roman" w:cs="Times New Roman"/>
          <w:b/>
          <w:sz w:val="24"/>
          <w:szCs w:val="24"/>
        </w:rPr>
        <w:t>?</w:t>
      </w:r>
    </w:p>
    <w:p w14:paraId="4B522547" w14:textId="2876EBC1" w:rsidR="003F5D92" w:rsidRPr="0085372D" w:rsidRDefault="003F5D92" w:rsidP="006B727F">
      <w:pPr>
        <w:pStyle w:val="Normal1"/>
        <w:spacing w:after="120" w:line="23" w:lineRule="atLeast"/>
        <w:jc w:val="both"/>
        <w:rPr>
          <w:rFonts w:ascii="Times New Roman" w:eastAsia="Times New Roman" w:hAnsi="Times New Roman" w:cs="Times New Roman"/>
          <w:sz w:val="24"/>
          <w:szCs w:val="24"/>
          <w:highlight w:val="white"/>
        </w:rPr>
      </w:pPr>
      <w:r w:rsidRPr="0085372D">
        <w:rPr>
          <w:rFonts w:ascii="Times New Roman" w:eastAsia="Times New Roman" w:hAnsi="Times New Roman" w:cs="Times New Roman"/>
          <w:sz w:val="24"/>
          <w:szCs w:val="24"/>
          <w:highlight w:val="white"/>
        </w:rPr>
        <w:t>Dar</w:t>
      </w:r>
      <w:r w:rsidR="00B80E19" w:rsidRPr="0085372D">
        <w:rPr>
          <w:rFonts w:ascii="Times New Roman" w:eastAsia="Times New Roman" w:hAnsi="Times New Roman" w:cs="Times New Roman"/>
          <w:sz w:val="24"/>
          <w:szCs w:val="24"/>
          <w:highlight w:val="white"/>
        </w:rPr>
        <w:t>ul Amans</w:t>
      </w:r>
      <w:r w:rsidRPr="0085372D">
        <w:rPr>
          <w:rFonts w:ascii="Times New Roman" w:eastAsia="Times New Roman" w:hAnsi="Times New Roman" w:cs="Times New Roman"/>
          <w:sz w:val="24"/>
          <w:szCs w:val="24"/>
          <w:highlight w:val="white"/>
          <w:lang w:val="en-US"/>
        </w:rPr>
        <w:t xml:space="preserve"> are </w:t>
      </w:r>
      <w:r w:rsidR="001D4A49" w:rsidRPr="0085372D">
        <w:rPr>
          <w:rFonts w:ascii="Times New Roman" w:eastAsia="Times New Roman" w:hAnsi="Times New Roman" w:cs="Times New Roman"/>
          <w:sz w:val="24"/>
          <w:szCs w:val="24"/>
          <w:highlight w:val="white"/>
          <w:lang w:val="en-US"/>
        </w:rPr>
        <w:t xml:space="preserve">run by </w:t>
      </w:r>
      <w:r w:rsidR="00B7266B" w:rsidRPr="0085372D">
        <w:rPr>
          <w:rFonts w:ascii="Times New Roman" w:eastAsia="Times New Roman" w:hAnsi="Times New Roman" w:cs="Times New Roman"/>
          <w:sz w:val="24"/>
          <w:szCs w:val="24"/>
          <w:highlight w:val="white"/>
        </w:rPr>
        <w:t xml:space="preserve">provincial </w:t>
      </w:r>
      <w:r w:rsidRPr="0085372D">
        <w:rPr>
          <w:rFonts w:ascii="Times New Roman" w:eastAsia="Times New Roman" w:hAnsi="Times New Roman" w:cs="Times New Roman"/>
          <w:sz w:val="24"/>
          <w:szCs w:val="24"/>
          <w:highlight w:val="white"/>
        </w:rPr>
        <w:t>Social Welfare Department</w:t>
      </w:r>
      <w:r w:rsidR="00B7266B" w:rsidRPr="0085372D">
        <w:rPr>
          <w:rFonts w:ascii="Times New Roman" w:eastAsia="Times New Roman" w:hAnsi="Times New Roman" w:cs="Times New Roman"/>
          <w:sz w:val="24"/>
          <w:szCs w:val="24"/>
          <w:highlight w:val="white"/>
        </w:rPr>
        <w:t>s</w:t>
      </w:r>
      <w:r w:rsidR="00B80E19" w:rsidRPr="0085372D">
        <w:rPr>
          <w:rFonts w:ascii="Times New Roman" w:eastAsia="Times New Roman" w:hAnsi="Times New Roman" w:cs="Times New Roman"/>
          <w:sz w:val="24"/>
          <w:szCs w:val="24"/>
          <w:highlight w:val="white"/>
          <w:lang w:val="en-US"/>
        </w:rPr>
        <w:t xml:space="preserve">, </w:t>
      </w:r>
      <w:r w:rsidRPr="0085372D">
        <w:rPr>
          <w:rFonts w:ascii="Times New Roman" w:eastAsia="Times New Roman" w:hAnsi="Times New Roman" w:cs="Times New Roman"/>
          <w:sz w:val="24"/>
          <w:szCs w:val="24"/>
          <w:highlight w:val="white"/>
          <w:lang w:val="en-US"/>
        </w:rPr>
        <w:t xml:space="preserve">which </w:t>
      </w:r>
      <w:r w:rsidR="001D4A49" w:rsidRPr="0085372D">
        <w:rPr>
          <w:rFonts w:ascii="Times New Roman" w:eastAsia="Times New Roman" w:hAnsi="Times New Roman" w:cs="Times New Roman"/>
          <w:sz w:val="24"/>
          <w:szCs w:val="24"/>
          <w:highlight w:val="white"/>
          <w:lang w:val="en-US"/>
        </w:rPr>
        <w:t xml:space="preserve">are </w:t>
      </w:r>
      <w:r w:rsidR="00B80E19" w:rsidRPr="0085372D">
        <w:rPr>
          <w:rFonts w:ascii="Times New Roman" w:eastAsia="Times New Roman" w:hAnsi="Times New Roman" w:cs="Times New Roman"/>
          <w:sz w:val="24"/>
          <w:szCs w:val="24"/>
          <w:highlight w:val="white"/>
          <w:lang w:val="en-US"/>
        </w:rPr>
        <w:t>not</w:t>
      </w:r>
      <w:r w:rsidRPr="0085372D">
        <w:rPr>
          <w:rFonts w:ascii="Times New Roman" w:eastAsia="Times New Roman" w:hAnsi="Times New Roman" w:cs="Times New Roman"/>
          <w:sz w:val="24"/>
          <w:szCs w:val="24"/>
          <w:highlight w:val="white"/>
          <w:lang w:val="en-US"/>
        </w:rPr>
        <w:t xml:space="preserve"> well-equipped to run these shelters</w:t>
      </w:r>
      <w:r w:rsidR="003B53A6" w:rsidRPr="0085372D">
        <w:rPr>
          <w:rFonts w:ascii="Times New Roman" w:eastAsia="Times New Roman" w:hAnsi="Times New Roman" w:cs="Times New Roman"/>
          <w:sz w:val="24"/>
          <w:szCs w:val="24"/>
          <w:highlight w:val="white"/>
          <w:lang w:val="en-US"/>
        </w:rPr>
        <w:t xml:space="preserve"> </w:t>
      </w:r>
      <w:r w:rsidR="00D5443B" w:rsidRPr="0085372D">
        <w:rPr>
          <w:rFonts w:ascii="Times New Roman" w:eastAsia="Times New Roman" w:hAnsi="Times New Roman" w:cs="Times New Roman"/>
          <w:sz w:val="24"/>
          <w:szCs w:val="24"/>
          <w:highlight w:val="white"/>
          <w:lang w:val="en-US"/>
        </w:rPr>
        <w:t xml:space="preserve">and </w:t>
      </w:r>
      <w:r w:rsidR="007A7764" w:rsidRPr="0085372D">
        <w:rPr>
          <w:rFonts w:ascii="Times New Roman" w:eastAsia="Times New Roman" w:hAnsi="Times New Roman" w:cs="Times New Roman"/>
          <w:sz w:val="24"/>
          <w:szCs w:val="24"/>
          <w:highlight w:val="white"/>
          <w:lang w:val="en-US"/>
        </w:rPr>
        <w:t xml:space="preserve">staff </w:t>
      </w:r>
      <w:r w:rsidR="00B7266B" w:rsidRPr="0085372D">
        <w:rPr>
          <w:rFonts w:ascii="Times New Roman" w:eastAsia="Times New Roman" w:hAnsi="Times New Roman" w:cs="Times New Roman"/>
          <w:sz w:val="24"/>
          <w:szCs w:val="24"/>
          <w:highlight w:val="white"/>
          <w:lang w:val="en-US"/>
        </w:rPr>
        <w:t xml:space="preserve">lacks </w:t>
      </w:r>
      <w:r w:rsidR="00D5443B" w:rsidRPr="0085372D">
        <w:rPr>
          <w:rFonts w:ascii="Times New Roman" w:eastAsia="Times New Roman" w:hAnsi="Times New Roman" w:cs="Times New Roman"/>
          <w:sz w:val="24"/>
          <w:szCs w:val="24"/>
          <w:highlight w:val="white"/>
          <w:lang w:val="en-US"/>
        </w:rPr>
        <w:t xml:space="preserve">gender </w:t>
      </w:r>
      <w:r w:rsidR="003B53A6" w:rsidRPr="0085372D">
        <w:rPr>
          <w:rFonts w:ascii="Times New Roman" w:eastAsia="Times New Roman" w:hAnsi="Times New Roman" w:cs="Times New Roman"/>
          <w:sz w:val="24"/>
          <w:szCs w:val="24"/>
          <w:highlight w:val="white"/>
          <w:lang w:val="en-US"/>
        </w:rPr>
        <w:t>sensiti</w:t>
      </w:r>
      <w:r w:rsidR="00B7266B" w:rsidRPr="0085372D">
        <w:rPr>
          <w:rFonts w:ascii="Times New Roman" w:eastAsia="Times New Roman" w:hAnsi="Times New Roman" w:cs="Times New Roman"/>
          <w:sz w:val="24"/>
          <w:szCs w:val="24"/>
          <w:highlight w:val="white"/>
          <w:lang w:val="en-US"/>
        </w:rPr>
        <w:t>vity</w:t>
      </w:r>
      <w:r w:rsidRPr="0085372D">
        <w:rPr>
          <w:rFonts w:ascii="Times New Roman" w:eastAsia="Times New Roman" w:hAnsi="Times New Roman" w:cs="Times New Roman"/>
          <w:sz w:val="24"/>
          <w:szCs w:val="24"/>
          <w:highlight w:val="white"/>
        </w:rPr>
        <w:t>.</w:t>
      </w:r>
      <w:r w:rsidR="00B80E19" w:rsidRPr="0085372D">
        <w:rPr>
          <w:rFonts w:ascii="Times New Roman" w:eastAsia="Times New Roman" w:hAnsi="Times New Roman" w:cs="Times New Roman"/>
          <w:sz w:val="24"/>
          <w:szCs w:val="24"/>
          <w:highlight w:val="white"/>
          <w:lang w:val="en-US"/>
        </w:rPr>
        <w:t xml:space="preserve"> Civil society actors </w:t>
      </w:r>
      <w:r w:rsidR="002E0A34" w:rsidRPr="0085372D">
        <w:rPr>
          <w:rFonts w:ascii="Times New Roman" w:eastAsia="Times New Roman" w:hAnsi="Times New Roman" w:cs="Times New Roman"/>
          <w:sz w:val="24"/>
          <w:szCs w:val="24"/>
          <w:highlight w:val="white"/>
          <w:lang w:val="en-US"/>
        </w:rPr>
        <w:t>seeking to conduct independent inspections</w:t>
      </w:r>
      <w:r w:rsidR="00B80E19" w:rsidRPr="0085372D">
        <w:rPr>
          <w:rFonts w:ascii="Times New Roman" w:eastAsia="Times New Roman" w:hAnsi="Times New Roman" w:cs="Times New Roman"/>
          <w:sz w:val="24"/>
          <w:szCs w:val="24"/>
          <w:highlight w:val="white"/>
          <w:lang w:val="en-US"/>
        </w:rPr>
        <w:t xml:space="preserve"> are frequently denied access</w:t>
      </w:r>
      <w:r w:rsidR="002E0A34" w:rsidRPr="0085372D">
        <w:rPr>
          <w:rFonts w:ascii="Times New Roman" w:eastAsia="Times New Roman" w:hAnsi="Times New Roman" w:cs="Times New Roman"/>
          <w:sz w:val="24"/>
          <w:szCs w:val="24"/>
          <w:highlight w:val="white"/>
          <w:lang w:val="en-US"/>
        </w:rPr>
        <w:t xml:space="preserve"> to these centers</w:t>
      </w:r>
      <w:r w:rsidR="00B80E19" w:rsidRPr="0085372D">
        <w:rPr>
          <w:rFonts w:ascii="Times New Roman" w:eastAsia="Times New Roman" w:hAnsi="Times New Roman" w:cs="Times New Roman"/>
          <w:sz w:val="24"/>
          <w:szCs w:val="24"/>
          <w:highlight w:val="white"/>
          <w:lang w:val="en-US"/>
        </w:rPr>
        <w:t>.</w:t>
      </w:r>
      <w:r w:rsidRPr="0085372D">
        <w:rPr>
          <w:rFonts w:ascii="Times New Roman" w:eastAsia="Times New Roman" w:hAnsi="Times New Roman" w:cs="Times New Roman"/>
          <w:sz w:val="24"/>
          <w:szCs w:val="24"/>
          <w:highlight w:val="white"/>
        </w:rPr>
        <w:t xml:space="preserve"> </w:t>
      </w:r>
    </w:p>
    <w:p w14:paraId="296CE33F" w14:textId="43362F4F" w:rsidR="003F5D92" w:rsidRPr="0085372D" w:rsidRDefault="003F5D92" w:rsidP="006B727F">
      <w:pPr>
        <w:pStyle w:val="Normal1"/>
        <w:spacing w:after="120" w:line="23" w:lineRule="atLeast"/>
        <w:jc w:val="both"/>
        <w:rPr>
          <w:rFonts w:ascii="Times New Roman" w:eastAsia="Times New Roman" w:hAnsi="Times New Roman" w:cs="Times New Roman"/>
          <w:sz w:val="24"/>
          <w:szCs w:val="24"/>
          <w:highlight w:val="white"/>
        </w:rPr>
      </w:pPr>
      <w:r w:rsidRPr="0085372D">
        <w:rPr>
          <w:rFonts w:ascii="Times New Roman" w:eastAsia="Times New Roman" w:hAnsi="Times New Roman" w:cs="Times New Roman"/>
          <w:sz w:val="24"/>
          <w:szCs w:val="24"/>
          <w:highlight w:val="white"/>
        </w:rPr>
        <w:t xml:space="preserve">Standard Operating Procedures </w:t>
      </w:r>
      <w:r w:rsidRPr="0085372D">
        <w:rPr>
          <w:rFonts w:ascii="Times New Roman" w:eastAsia="Times New Roman" w:hAnsi="Times New Roman" w:cs="Times New Roman"/>
          <w:sz w:val="24"/>
          <w:szCs w:val="24"/>
          <w:highlight w:val="white"/>
          <w:lang w:val="en-US"/>
        </w:rPr>
        <w:t xml:space="preserve">(SOPs) </w:t>
      </w:r>
      <w:r w:rsidRPr="0085372D">
        <w:rPr>
          <w:rFonts w:ascii="Times New Roman" w:eastAsia="Times New Roman" w:hAnsi="Times New Roman" w:cs="Times New Roman"/>
          <w:sz w:val="24"/>
          <w:szCs w:val="24"/>
          <w:highlight w:val="white"/>
        </w:rPr>
        <w:t xml:space="preserve">for </w:t>
      </w:r>
      <w:r w:rsidRPr="0085372D">
        <w:rPr>
          <w:rFonts w:ascii="Times New Roman" w:eastAsia="Times New Roman" w:hAnsi="Times New Roman" w:cs="Times New Roman"/>
          <w:sz w:val="24"/>
          <w:szCs w:val="24"/>
          <w:highlight w:val="white"/>
          <w:lang w:val="en-US"/>
        </w:rPr>
        <w:t>s</w:t>
      </w:r>
      <w:r w:rsidRPr="0085372D">
        <w:rPr>
          <w:rFonts w:ascii="Times New Roman" w:eastAsia="Times New Roman" w:hAnsi="Times New Roman" w:cs="Times New Roman"/>
          <w:sz w:val="24"/>
          <w:szCs w:val="24"/>
          <w:highlight w:val="white"/>
        </w:rPr>
        <w:t>helter homes have been developed,</w:t>
      </w:r>
      <w:r w:rsidRPr="0085372D">
        <w:rPr>
          <w:rFonts w:ascii="Times New Roman" w:eastAsia="Times New Roman" w:hAnsi="Times New Roman" w:cs="Times New Roman"/>
          <w:sz w:val="24"/>
          <w:szCs w:val="24"/>
          <w:highlight w:val="white"/>
          <w:lang w:val="en-US"/>
        </w:rPr>
        <w:t xml:space="preserve"> but only notified in </w:t>
      </w:r>
      <w:r w:rsidRPr="0085372D">
        <w:rPr>
          <w:rFonts w:ascii="Times New Roman" w:eastAsia="Times New Roman" w:hAnsi="Times New Roman" w:cs="Times New Roman"/>
          <w:sz w:val="24"/>
          <w:szCs w:val="24"/>
          <w:highlight w:val="white"/>
        </w:rPr>
        <w:t>Sindh</w:t>
      </w:r>
      <w:r w:rsidRPr="0085372D">
        <w:rPr>
          <w:rFonts w:ascii="Times New Roman" w:eastAsia="Times New Roman" w:hAnsi="Times New Roman" w:cs="Times New Roman"/>
          <w:sz w:val="24"/>
          <w:szCs w:val="24"/>
          <w:highlight w:val="white"/>
          <w:lang w:val="en-US"/>
        </w:rPr>
        <w:t xml:space="preserve"> and Punjab</w:t>
      </w:r>
      <w:r w:rsidRPr="0085372D">
        <w:rPr>
          <w:rFonts w:ascii="Times New Roman" w:eastAsia="Times New Roman" w:hAnsi="Times New Roman" w:cs="Times New Roman"/>
          <w:sz w:val="24"/>
          <w:szCs w:val="24"/>
          <w:highlight w:val="white"/>
        </w:rPr>
        <w:t xml:space="preserve">. </w:t>
      </w:r>
      <w:r w:rsidRPr="0085372D">
        <w:rPr>
          <w:rFonts w:ascii="Times New Roman" w:eastAsia="Times New Roman" w:hAnsi="Times New Roman" w:cs="Times New Roman"/>
          <w:sz w:val="24"/>
          <w:szCs w:val="24"/>
          <w:highlight w:val="white"/>
          <w:lang w:val="en-US"/>
        </w:rPr>
        <w:t>In Sindh, a</w:t>
      </w:r>
      <w:r w:rsidRPr="0085372D">
        <w:rPr>
          <w:rFonts w:ascii="Times New Roman" w:eastAsia="Times New Roman" w:hAnsi="Times New Roman" w:cs="Times New Roman"/>
          <w:sz w:val="24"/>
          <w:szCs w:val="24"/>
          <w:highlight w:val="white"/>
        </w:rPr>
        <w:t xml:space="preserve"> </w:t>
      </w:r>
      <w:r w:rsidRPr="0085372D">
        <w:rPr>
          <w:rFonts w:ascii="Times New Roman" w:eastAsia="Times New Roman" w:hAnsi="Times New Roman" w:cs="Times New Roman"/>
          <w:sz w:val="24"/>
          <w:szCs w:val="24"/>
          <w:highlight w:val="white"/>
          <w:lang w:val="en-US"/>
        </w:rPr>
        <w:t>D</w:t>
      </w:r>
      <w:r w:rsidRPr="0085372D">
        <w:rPr>
          <w:rFonts w:ascii="Times New Roman" w:eastAsia="Times New Roman" w:hAnsi="Times New Roman" w:cs="Times New Roman"/>
          <w:sz w:val="24"/>
          <w:szCs w:val="24"/>
          <w:highlight w:val="white"/>
        </w:rPr>
        <w:t xml:space="preserve">atabase </w:t>
      </w:r>
      <w:r w:rsidRPr="0085372D">
        <w:rPr>
          <w:rFonts w:ascii="Times New Roman" w:eastAsia="Times New Roman" w:hAnsi="Times New Roman" w:cs="Times New Roman"/>
          <w:sz w:val="24"/>
          <w:szCs w:val="24"/>
          <w:highlight w:val="white"/>
          <w:lang w:val="en-US"/>
        </w:rPr>
        <w:t xml:space="preserve">to improve SOP </w:t>
      </w:r>
      <w:r w:rsidRPr="0085372D">
        <w:rPr>
          <w:rFonts w:ascii="Times New Roman" w:eastAsia="Times New Roman" w:hAnsi="Times New Roman" w:cs="Times New Roman"/>
          <w:sz w:val="24"/>
          <w:szCs w:val="24"/>
          <w:highlight w:val="white"/>
        </w:rPr>
        <w:t>implementation was develop</w:t>
      </w:r>
      <w:proofErr w:type="spellStart"/>
      <w:r w:rsidRPr="0085372D">
        <w:rPr>
          <w:rFonts w:ascii="Times New Roman" w:eastAsia="Times New Roman" w:hAnsi="Times New Roman" w:cs="Times New Roman"/>
          <w:sz w:val="24"/>
          <w:szCs w:val="24"/>
          <w:highlight w:val="white"/>
          <w:lang w:val="en-US"/>
        </w:rPr>
        <w:t>ed</w:t>
      </w:r>
      <w:proofErr w:type="spellEnd"/>
      <w:r w:rsidRPr="0085372D">
        <w:rPr>
          <w:rFonts w:ascii="Times New Roman" w:eastAsia="Times New Roman" w:hAnsi="Times New Roman" w:cs="Times New Roman"/>
          <w:sz w:val="24"/>
          <w:szCs w:val="24"/>
          <w:highlight w:val="white"/>
          <w:lang w:val="en-US"/>
        </w:rPr>
        <w:t xml:space="preserve"> and </w:t>
      </w:r>
      <w:r w:rsidRPr="0085372D">
        <w:rPr>
          <w:rFonts w:ascii="Times New Roman" w:eastAsia="Times New Roman" w:hAnsi="Times New Roman" w:cs="Times New Roman"/>
          <w:sz w:val="24"/>
          <w:szCs w:val="24"/>
          <w:highlight w:val="white"/>
        </w:rPr>
        <w:t>IT equipment procured</w:t>
      </w:r>
      <w:r w:rsidRPr="0085372D">
        <w:rPr>
          <w:rFonts w:ascii="Times New Roman" w:eastAsia="Times New Roman" w:hAnsi="Times New Roman" w:cs="Times New Roman"/>
          <w:sz w:val="24"/>
          <w:szCs w:val="24"/>
          <w:highlight w:val="white"/>
          <w:lang w:val="en-US"/>
        </w:rPr>
        <w:t xml:space="preserve"> for this purpose,</w:t>
      </w:r>
      <w:r w:rsidRPr="0085372D">
        <w:rPr>
          <w:rFonts w:ascii="Times New Roman" w:eastAsia="Times New Roman" w:hAnsi="Times New Roman" w:cs="Times New Roman"/>
          <w:sz w:val="24"/>
          <w:szCs w:val="24"/>
          <w:highlight w:val="white"/>
        </w:rPr>
        <w:t xml:space="preserve"> but the</w:t>
      </w:r>
      <w:r w:rsidR="001D4A49" w:rsidRPr="0085372D">
        <w:rPr>
          <w:rFonts w:ascii="Times New Roman" w:eastAsia="Times New Roman" w:hAnsi="Times New Roman" w:cs="Times New Roman"/>
          <w:sz w:val="24"/>
          <w:szCs w:val="24"/>
          <w:highlight w:val="white"/>
        </w:rPr>
        <w:t>re is no evidence of the</w:t>
      </w:r>
      <w:r w:rsidRPr="0085372D">
        <w:rPr>
          <w:rFonts w:ascii="Times New Roman" w:eastAsia="Times New Roman" w:hAnsi="Times New Roman" w:cs="Times New Roman"/>
          <w:sz w:val="24"/>
          <w:szCs w:val="24"/>
          <w:highlight w:val="white"/>
        </w:rPr>
        <w:t xml:space="preserve"> database being utilized to generate relevant data</w:t>
      </w:r>
      <w:r w:rsidR="001D4A49" w:rsidRPr="0085372D">
        <w:rPr>
          <w:rFonts w:ascii="Times New Roman" w:eastAsia="Times New Roman" w:hAnsi="Times New Roman" w:cs="Times New Roman"/>
          <w:sz w:val="24"/>
          <w:szCs w:val="24"/>
          <w:highlight w:val="white"/>
        </w:rPr>
        <w:t>,</w:t>
      </w:r>
      <w:r w:rsidRPr="0085372D">
        <w:rPr>
          <w:rFonts w:ascii="Times New Roman" w:eastAsia="Times New Roman" w:hAnsi="Times New Roman" w:cs="Times New Roman"/>
          <w:sz w:val="24"/>
          <w:szCs w:val="24"/>
          <w:highlight w:val="white"/>
        </w:rPr>
        <w:t xml:space="preserve"> </w:t>
      </w:r>
      <w:r w:rsidR="00FD4C68" w:rsidRPr="0085372D">
        <w:rPr>
          <w:rFonts w:ascii="Times New Roman" w:eastAsia="Times New Roman" w:hAnsi="Times New Roman" w:cs="Times New Roman"/>
          <w:sz w:val="24"/>
          <w:szCs w:val="24"/>
          <w:highlight w:val="white"/>
          <w:lang w:val="en-US"/>
        </w:rPr>
        <w:t xml:space="preserve">impeding </w:t>
      </w:r>
      <w:r w:rsidRPr="0085372D">
        <w:rPr>
          <w:rFonts w:ascii="Times New Roman" w:eastAsia="Times New Roman" w:hAnsi="Times New Roman" w:cs="Times New Roman"/>
          <w:sz w:val="24"/>
          <w:szCs w:val="24"/>
          <w:highlight w:val="white"/>
        </w:rPr>
        <w:t xml:space="preserve">reports vital for </w:t>
      </w:r>
      <w:r w:rsidR="00FD4C68" w:rsidRPr="0085372D">
        <w:rPr>
          <w:rFonts w:ascii="Times New Roman" w:eastAsia="Times New Roman" w:hAnsi="Times New Roman" w:cs="Times New Roman"/>
          <w:sz w:val="24"/>
          <w:szCs w:val="24"/>
          <w:highlight w:val="white"/>
        </w:rPr>
        <w:t>improv</w:t>
      </w:r>
      <w:proofErr w:type="spellStart"/>
      <w:r w:rsidR="00FD4C68" w:rsidRPr="0085372D">
        <w:rPr>
          <w:rFonts w:ascii="Times New Roman" w:eastAsia="Times New Roman" w:hAnsi="Times New Roman" w:cs="Times New Roman"/>
          <w:sz w:val="24"/>
          <w:szCs w:val="24"/>
          <w:highlight w:val="white"/>
          <w:lang w:val="en-US"/>
        </w:rPr>
        <w:t>ing</w:t>
      </w:r>
      <w:proofErr w:type="spellEnd"/>
      <w:r w:rsidR="00FD4C68" w:rsidRPr="0085372D">
        <w:rPr>
          <w:rFonts w:ascii="Times New Roman" w:eastAsia="Times New Roman" w:hAnsi="Times New Roman" w:cs="Times New Roman"/>
          <w:sz w:val="24"/>
          <w:szCs w:val="24"/>
          <w:highlight w:val="white"/>
        </w:rPr>
        <w:t xml:space="preserve"> </w:t>
      </w:r>
      <w:r w:rsidRPr="0085372D">
        <w:rPr>
          <w:rFonts w:ascii="Times New Roman" w:eastAsia="Times New Roman" w:hAnsi="Times New Roman" w:cs="Times New Roman"/>
          <w:sz w:val="24"/>
          <w:szCs w:val="24"/>
          <w:highlight w:val="white"/>
        </w:rPr>
        <w:t>shelter home</w:t>
      </w:r>
      <w:r w:rsidRPr="0085372D">
        <w:rPr>
          <w:rFonts w:ascii="Times New Roman" w:eastAsia="Times New Roman" w:hAnsi="Times New Roman" w:cs="Times New Roman"/>
          <w:sz w:val="24"/>
          <w:szCs w:val="24"/>
          <w:highlight w:val="white"/>
          <w:lang w:val="en-US"/>
        </w:rPr>
        <w:t xml:space="preserve"> services</w:t>
      </w:r>
      <w:r w:rsidRPr="0085372D">
        <w:rPr>
          <w:rFonts w:ascii="Times New Roman" w:eastAsia="Times New Roman" w:hAnsi="Times New Roman" w:cs="Times New Roman"/>
          <w:sz w:val="24"/>
          <w:szCs w:val="24"/>
          <w:highlight w:val="white"/>
        </w:rPr>
        <w:t>.</w:t>
      </w:r>
    </w:p>
    <w:p w14:paraId="0398A4B1" w14:textId="2A84A257" w:rsidR="003F5D92" w:rsidRPr="0085372D" w:rsidRDefault="000B1EC4" w:rsidP="00B7266B">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lang w:val="en-US"/>
        </w:rPr>
      </w:pPr>
      <w:r w:rsidRPr="0085372D">
        <w:rPr>
          <w:rFonts w:ascii="Times New Roman" w:eastAsia="Times New Roman" w:hAnsi="Times New Roman" w:cs="Times New Roman"/>
          <w:b/>
          <w:sz w:val="24"/>
          <w:szCs w:val="24"/>
          <w:highlight w:val="white"/>
          <w:lang w:val="en-US"/>
        </w:rPr>
        <w:lastRenderedPageBreak/>
        <w:t xml:space="preserve"> </w:t>
      </w:r>
      <w:r w:rsidR="003F5D92" w:rsidRPr="0085372D">
        <w:rPr>
          <w:rFonts w:ascii="Times New Roman" w:eastAsia="Times New Roman" w:hAnsi="Times New Roman" w:cs="Times New Roman"/>
          <w:b/>
          <w:sz w:val="24"/>
          <w:szCs w:val="24"/>
          <w:highlight w:val="white"/>
        </w:rPr>
        <w:t>Wh</w:t>
      </w:r>
      <w:r w:rsidR="003F5D92" w:rsidRPr="0085372D">
        <w:rPr>
          <w:rFonts w:ascii="Times New Roman" w:eastAsia="Times New Roman" w:hAnsi="Times New Roman" w:cs="Times New Roman"/>
          <w:b/>
          <w:sz w:val="24"/>
          <w:szCs w:val="24"/>
          <w:highlight w:val="white"/>
          <w:lang w:val="en-US"/>
        </w:rPr>
        <w:t xml:space="preserve">at is impeding the recruitment </w:t>
      </w:r>
      <w:r w:rsidR="00FD4C68" w:rsidRPr="0085372D">
        <w:rPr>
          <w:rFonts w:ascii="Times New Roman" w:eastAsia="Times New Roman" w:hAnsi="Times New Roman" w:cs="Times New Roman"/>
          <w:b/>
          <w:sz w:val="24"/>
          <w:szCs w:val="24"/>
          <w:highlight w:val="white"/>
          <w:lang w:val="en-US"/>
        </w:rPr>
        <w:t xml:space="preserve">and retention </w:t>
      </w:r>
      <w:r w:rsidR="003F5D92" w:rsidRPr="0085372D">
        <w:rPr>
          <w:rFonts w:ascii="Times New Roman" w:eastAsia="Times New Roman" w:hAnsi="Times New Roman" w:cs="Times New Roman"/>
          <w:b/>
          <w:sz w:val="24"/>
          <w:szCs w:val="24"/>
          <w:highlight w:val="white"/>
          <w:lang w:val="en-US"/>
        </w:rPr>
        <w:t xml:space="preserve">of appropriate staff capable of effectively providing </w:t>
      </w:r>
      <w:r w:rsidR="003F5D92" w:rsidRPr="0085372D">
        <w:rPr>
          <w:rFonts w:ascii="Times New Roman" w:eastAsia="Times New Roman" w:hAnsi="Times New Roman" w:cs="Times New Roman"/>
          <w:b/>
          <w:sz w:val="24"/>
          <w:szCs w:val="24"/>
          <w:highlight w:val="white"/>
        </w:rPr>
        <w:t>women support services</w:t>
      </w:r>
      <w:r w:rsidR="001D4A49" w:rsidRPr="0085372D">
        <w:rPr>
          <w:rFonts w:ascii="Times New Roman" w:eastAsia="Times New Roman" w:hAnsi="Times New Roman" w:cs="Times New Roman"/>
          <w:b/>
          <w:sz w:val="24"/>
          <w:szCs w:val="24"/>
          <w:highlight w:val="white"/>
        </w:rPr>
        <w:t xml:space="preserve"> in government</w:t>
      </w:r>
      <w:r w:rsidR="00B7266B" w:rsidRPr="0085372D">
        <w:rPr>
          <w:rFonts w:ascii="Times New Roman" w:eastAsia="Times New Roman" w:hAnsi="Times New Roman" w:cs="Times New Roman"/>
          <w:b/>
          <w:sz w:val="24"/>
          <w:szCs w:val="24"/>
          <w:highlight w:val="white"/>
        </w:rPr>
        <w:t xml:space="preserve"> </w:t>
      </w:r>
      <w:r w:rsidR="001D4A49" w:rsidRPr="0085372D">
        <w:rPr>
          <w:rFonts w:ascii="Times New Roman" w:eastAsia="Times New Roman" w:hAnsi="Times New Roman" w:cs="Times New Roman"/>
          <w:b/>
          <w:sz w:val="24"/>
          <w:szCs w:val="24"/>
          <w:highlight w:val="white"/>
        </w:rPr>
        <w:t>shelter</w:t>
      </w:r>
      <w:r w:rsidR="00B7266B" w:rsidRPr="0085372D">
        <w:rPr>
          <w:rFonts w:ascii="Times New Roman" w:eastAsia="Times New Roman" w:hAnsi="Times New Roman" w:cs="Times New Roman"/>
          <w:b/>
          <w:sz w:val="24"/>
          <w:szCs w:val="24"/>
          <w:highlight w:val="white"/>
        </w:rPr>
        <w:t xml:space="preserve"> homes for women</w:t>
      </w:r>
      <w:r w:rsidR="003F5D92" w:rsidRPr="0085372D">
        <w:rPr>
          <w:rFonts w:ascii="Times New Roman" w:eastAsia="Times New Roman" w:hAnsi="Times New Roman" w:cs="Times New Roman"/>
          <w:b/>
          <w:sz w:val="24"/>
          <w:szCs w:val="24"/>
          <w:highlight w:val="white"/>
        </w:rPr>
        <w:t>?</w:t>
      </w:r>
    </w:p>
    <w:p w14:paraId="11F2D5F2" w14:textId="1B81E4F7" w:rsidR="003F5D92" w:rsidRPr="0085372D" w:rsidRDefault="003F5D92" w:rsidP="00B7266B">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lang w:val="en-US"/>
        </w:rPr>
      </w:pPr>
      <w:r w:rsidRPr="0085372D">
        <w:rPr>
          <w:rFonts w:ascii="Times New Roman" w:eastAsia="Times New Roman" w:hAnsi="Times New Roman" w:cs="Times New Roman"/>
          <w:b/>
          <w:sz w:val="24"/>
          <w:szCs w:val="24"/>
          <w:highlight w:val="white"/>
          <w:lang w:val="en-US"/>
        </w:rPr>
        <w:t>In Sindh</w:t>
      </w:r>
      <w:r w:rsidR="00FD4C68" w:rsidRPr="0085372D">
        <w:rPr>
          <w:rFonts w:ascii="Times New Roman" w:eastAsia="Times New Roman" w:hAnsi="Times New Roman" w:cs="Times New Roman"/>
          <w:b/>
          <w:sz w:val="24"/>
          <w:szCs w:val="24"/>
          <w:highlight w:val="white"/>
          <w:lang w:val="en-US"/>
        </w:rPr>
        <w:t xml:space="preserve">, </w:t>
      </w:r>
      <w:r w:rsidR="00950E53" w:rsidRPr="0085372D">
        <w:rPr>
          <w:rFonts w:ascii="Times New Roman" w:eastAsia="Times New Roman" w:hAnsi="Times New Roman" w:cs="Times New Roman"/>
          <w:b/>
          <w:sz w:val="24"/>
          <w:szCs w:val="24"/>
          <w:highlight w:val="white"/>
          <w:lang w:val="en-US"/>
        </w:rPr>
        <w:t xml:space="preserve">what is impeding </w:t>
      </w:r>
      <w:r w:rsidRPr="0085372D">
        <w:rPr>
          <w:rFonts w:ascii="Times New Roman" w:eastAsia="Times New Roman" w:hAnsi="Times New Roman" w:cs="Times New Roman"/>
          <w:b/>
          <w:sz w:val="24"/>
          <w:szCs w:val="24"/>
          <w:highlight w:val="white"/>
        </w:rPr>
        <w:t xml:space="preserve">the </w:t>
      </w:r>
      <w:r w:rsidR="00B7266B" w:rsidRPr="0085372D">
        <w:rPr>
          <w:rFonts w:ascii="Times New Roman" w:eastAsia="Times New Roman" w:hAnsi="Times New Roman" w:cs="Times New Roman"/>
          <w:b/>
          <w:sz w:val="24"/>
          <w:szCs w:val="24"/>
          <w:highlight w:val="white"/>
        </w:rPr>
        <w:t xml:space="preserve">Darul </w:t>
      </w:r>
      <w:r w:rsidR="00B7266B" w:rsidRPr="0085372D">
        <w:rPr>
          <w:rFonts w:ascii="Times New Roman" w:eastAsia="Times New Roman" w:hAnsi="Times New Roman" w:cs="Times New Roman"/>
          <w:b/>
          <w:sz w:val="24"/>
          <w:szCs w:val="24"/>
          <w:highlight w:val="white"/>
          <w:lang w:val="en-US"/>
        </w:rPr>
        <w:t>A</w:t>
      </w:r>
      <w:r w:rsidR="00B7266B" w:rsidRPr="0085372D">
        <w:rPr>
          <w:rFonts w:ascii="Times New Roman" w:eastAsia="Times New Roman" w:hAnsi="Times New Roman" w:cs="Times New Roman"/>
          <w:b/>
          <w:sz w:val="24"/>
          <w:szCs w:val="24"/>
          <w:highlight w:val="white"/>
        </w:rPr>
        <w:t xml:space="preserve">man </w:t>
      </w:r>
      <w:r w:rsidRPr="0085372D">
        <w:rPr>
          <w:rFonts w:ascii="Times New Roman" w:eastAsia="Times New Roman" w:hAnsi="Times New Roman" w:cs="Times New Roman"/>
          <w:b/>
          <w:sz w:val="24"/>
          <w:szCs w:val="24"/>
          <w:highlight w:val="white"/>
        </w:rPr>
        <w:t xml:space="preserve">database </w:t>
      </w:r>
      <w:r w:rsidR="00050625">
        <w:rPr>
          <w:rFonts w:ascii="Times New Roman" w:eastAsia="Times New Roman" w:hAnsi="Times New Roman" w:cs="Times New Roman"/>
          <w:b/>
          <w:sz w:val="24"/>
          <w:szCs w:val="24"/>
          <w:highlight w:val="white"/>
          <w:lang w:val="en-US"/>
        </w:rPr>
        <w:t xml:space="preserve">from </w:t>
      </w:r>
      <w:r w:rsidR="00950E53" w:rsidRPr="0085372D">
        <w:rPr>
          <w:rFonts w:ascii="Times New Roman" w:eastAsia="Times New Roman" w:hAnsi="Times New Roman" w:cs="Times New Roman"/>
          <w:b/>
          <w:sz w:val="24"/>
          <w:szCs w:val="24"/>
          <w:highlight w:val="white"/>
        </w:rPr>
        <w:t xml:space="preserve">being </w:t>
      </w:r>
      <w:r w:rsidRPr="0085372D">
        <w:rPr>
          <w:rFonts w:ascii="Times New Roman" w:eastAsia="Times New Roman" w:hAnsi="Times New Roman" w:cs="Times New Roman"/>
          <w:b/>
          <w:sz w:val="24"/>
          <w:szCs w:val="24"/>
          <w:highlight w:val="white"/>
        </w:rPr>
        <w:t>operational</w:t>
      </w:r>
      <w:r w:rsidR="00950E53" w:rsidRPr="0085372D">
        <w:rPr>
          <w:rFonts w:ascii="Times New Roman" w:eastAsia="Times New Roman" w:hAnsi="Times New Roman" w:cs="Times New Roman"/>
          <w:b/>
          <w:sz w:val="24"/>
          <w:szCs w:val="24"/>
          <w:highlight w:val="white"/>
        </w:rPr>
        <w:t>?</w:t>
      </w:r>
      <w:r w:rsidRPr="0085372D">
        <w:rPr>
          <w:rFonts w:ascii="Times New Roman" w:eastAsia="Times New Roman" w:hAnsi="Times New Roman" w:cs="Times New Roman"/>
          <w:b/>
          <w:sz w:val="24"/>
          <w:szCs w:val="24"/>
          <w:highlight w:val="white"/>
        </w:rPr>
        <w:t xml:space="preserve"> </w:t>
      </w:r>
      <w:r w:rsidR="00950E53" w:rsidRPr="0085372D">
        <w:rPr>
          <w:rFonts w:ascii="Times New Roman" w:eastAsia="Times New Roman" w:hAnsi="Times New Roman" w:cs="Times New Roman"/>
          <w:b/>
          <w:sz w:val="24"/>
          <w:szCs w:val="24"/>
          <w:highlight w:val="white"/>
        </w:rPr>
        <w:t>I</w:t>
      </w:r>
      <w:r w:rsidRPr="0085372D">
        <w:rPr>
          <w:rFonts w:ascii="Times New Roman" w:eastAsia="Times New Roman" w:hAnsi="Times New Roman" w:cs="Times New Roman"/>
          <w:b/>
          <w:sz w:val="24"/>
          <w:szCs w:val="24"/>
          <w:highlight w:val="white"/>
        </w:rPr>
        <w:t xml:space="preserve">s the equipment </w:t>
      </w:r>
      <w:r w:rsidR="001D4A49" w:rsidRPr="0085372D">
        <w:rPr>
          <w:rFonts w:ascii="Times New Roman" w:eastAsia="Times New Roman" w:hAnsi="Times New Roman" w:cs="Times New Roman"/>
          <w:b/>
          <w:sz w:val="24"/>
          <w:szCs w:val="24"/>
          <w:highlight w:val="white"/>
        </w:rPr>
        <w:t>functional</w:t>
      </w:r>
      <w:r w:rsidRPr="0085372D">
        <w:rPr>
          <w:rFonts w:ascii="Times New Roman" w:eastAsia="Times New Roman" w:hAnsi="Times New Roman" w:cs="Times New Roman"/>
          <w:b/>
          <w:sz w:val="24"/>
          <w:szCs w:val="24"/>
          <w:highlight w:val="white"/>
        </w:rPr>
        <w:t>?</w:t>
      </w:r>
    </w:p>
    <w:p w14:paraId="2C066EDF" w14:textId="77777777" w:rsidR="003F5D92" w:rsidRPr="0085372D" w:rsidRDefault="003F5D92" w:rsidP="00B7266B">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rPr>
      </w:pPr>
      <w:r w:rsidRPr="0085372D">
        <w:rPr>
          <w:rFonts w:ascii="Times New Roman" w:eastAsia="Times New Roman" w:hAnsi="Times New Roman" w:cs="Times New Roman"/>
          <w:b/>
          <w:sz w:val="24"/>
          <w:szCs w:val="24"/>
          <w:highlight w:val="white"/>
        </w:rPr>
        <w:t>Wh</w:t>
      </w:r>
      <w:proofErr w:type="spellStart"/>
      <w:r w:rsidRPr="0085372D">
        <w:rPr>
          <w:rFonts w:ascii="Times New Roman" w:eastAsia="Times New Roman" w:hAnsi="Times New Roman" w:cs="Times New Roman"/>
          <w:b/>
          <w:sz w:val="24"/>
          <w:szCs w:val="24"/>
          <w:highlight w:val="white"/>
          <w:lang w:val="en-US"/>
        </w:rPr>
        <w:t>en</w:t>
      </w:r>
      <w:proofErr w:type="spellEnd"/>
      <w:r w:rsidRPr="0085372D">
        <w:rPr>
          <w:rFonts w:ascii="Times New Roman" w:eastAsia="Times New Roman" w:hAnsi="Times New Roman" w:cs="Times New Roman"/>
          <w:b/>
          <w:sz w:val="24"/>
          <w:szCs w:val="24"/>
          <w:highlight w:val="white"/>
          <w:lang w:val="en-US"/>
        </w:rPr>
        <w:t xml:space="preserve"> will </w:t>
      </w:r>
      <w:r w:rsidRPr="0085372D">
        <w:rPr>
          <w:rFonts w:ascii="Times New Roman" w:eastAsia="Times New Roman" w:hAnsi="Times New Roman" w:cs="Times New Roman"/>
          <w:b/>
          <w:sz w:val="24"/>
          <w:szCs w:val="24"/>
          <w:highlight w:val="white"/>
        </w:rPr>
        <w:t>SOPs to improve support services for survivors of VAW be</w:t>
      </w:r>
      <w:r w:rsidRPr="0085372D">
        <w:rPr>
          <w:rFonts w:ascii="Times New Roman" w:eastAsia="Times New Roman" w:hAnsi="Times New Roman" w:cs="Times New Roman"/>
          <w:b/>
          <w:sz w:val="24"/>
          <w:szCs w:val="24"/>
          <w:highlight w:val="white"/>
          <w:lang w:val="en-US"/>
        </w:rPr>
        <w:t xml:space="preserve"> </w:t>
      </w:r>
      <w:r w:rsidRPr="0085372D">
        <w:rPr>
          <w:rFonts w:ascii="Times New Roman" w:eastAsia="Times New Roman" w:hAnsi="Times New Roman" w:cs="Times New Roman"/>
          <w:b/>
          <w:sz w:val="24"/>
          <w:szCs w:val="24"/>
          <w:highlight w:val="white"/>
        </w:rPr>
        <w:t xml:space="preserve">notified </w:t>
      </w:r>
      <w:r w:rsidRPr="0085372D">
        <w:rPr>
          <w:rFonts w:ascii="Times New Roman" w:eastAsia="Times New Roman" w:hAnsi="Times New Roman" w:cs="Times New Roman"/>
          <w:b/>
          <w:sz w:val="24"/>
          <w:szCs w:val="24"/>
          <w:highlight w:val="white"/>
          <w:lang w:val="en-US"/>
        </w:rPr>
        <w:t>in Balochistan and KP</w:t>
      </w:r>
      <w:r w:rsidRPr="0085372D">
        <w:rPr>
          <w:rFonts w:ascii="Times New Roman" w:eastAsia="Times New Roman" w:hAnsi="Times New Roman" w:cs="Times New Roman"/>
          <w:b/>
          <w:sz w:val="24"/>
          <w:szCs w:val="24"/>
          <w:highlight w:val="white"/>
        </w:rPr>
        <w:t>?</w:t>
      </w:r>
    </w:p>
    <w:p w14:paraId="06CBA779" w14:textId="59912372" w:rsidR="003F5D92" w:rsidRPr="0085372D" w:rsidRDefault="003F5D92" w:rsidP="00B7266B">
      <w:pPr>
        <w:pStyle w:val="Normal1"/>
        <w:numPr>
          <w:ilvl w:val="0"/>
          <w:numId w:val="8"/>
        </w:numPr>
        <w:spacing w:before="120" w:after="120" w:line="240" w:lineRule="auto"/>
        <w:jc w:val="both"/>
        <w:rPr>
          <w:rFonts w:ascii="Times New Roman" w:eastAsia="Times New Roman" w:hAnsi="Times New Roman" w:cs="Times New Roman"/>
          <w:b/>
          <w:sz w:val="24"/>
          <w:szCs w:val="24"/>
          <w:highlight w:val="white"/>
        </w:rPr>
      </w:pPr>
      <w:r w:rsidRPr="0085372D">
        <w:rPr>
          <w:rFonts w:ascii="Times New Roman" w:eastAsia="Times New Roman" w:hAnsi="Times New Roman" w:cs="Times New Roman"/>
          <w:b/>
          <w:sz w:val="24"/>
          <w:szCs w:val="24"/>
          <w:highlight w:val="white"/>
          <w:lang w:val="en-US"/>
        </w:rPr>
        <w:t xml:space="preserve">What are the </w:t>
      </w:r>
      <w:r w:rsidRPr="0085372D">
        <w:rPr>
          <w:rFonts w:ascii="Times New Roman" w:eastAsia="Times New Roman" w:hAnsi="Times New Roman" w:cs="Times New Roman"/>
          <w:b/>
          <w:sz w:val="24"/>
          <w:szCs w:val="24"/>
          <w:highlight w:val="white"/>
        </w:rPr>
        <w:t>budgetary allocation</w:t>
      </w:r>
      <w:r w:rsidRPr="0085372D">
        <w:rPr>
          <w:rFonts w:ascii="Times New Roman" w:eastAsia="Times New Roman" w:hAnsi="Times New Roman" w:cs="Times New Roman"/>
          <w:b/>
          <w:sz w:val="24"/>
          <w:szCs w:val="24"/>
          <w:highlight w:val="white"/>
          <w:lang w:val="en-US"/>
        </w:rPr>
        <w:t>s</w:t>
      </w:r>
      <w:r w:rsidRPr="0085372D">
        <w:rPr>
          <w:rFonts w:ascii="Times New Roman" w:eastAsia="Times New Roman" w:hAnsi="Times New Roman" w:cs="Times New Roman"/>
          <w:b/>
          <w:sz w:val="24"/>
          <w:szCs w:val="24"/>
          <w:highlight w:val="white"/>
        </w:rPr>
        <w:t xml:space="preserve"> </w:t>
      </w:r>
      <w:r w:rsidR="00B519BE" w:rsidRPr="0085372D">
        <w:rPr>
          <w:rFonts w:ascii="Times New Roman" w:eastAsia="Times New Roman" w:hAnsi="Times New Roman" w:cs="Times New Roman"/>
          <w:b/>
          <w:sz w:val="24"/>
          <w:szCs w:val="24"/>
          <w:highlight w:val="white"/>
          <w:lang w:val="en-US"/>
        </w:rPr>
        <w:t>for the regular functioning of</w:t>
      </w:r>
      <w:r w:rsidRPr="0085372D">
        <w:rPr>
          <w:rFonts w:ascii="Times New Roman" w:eastAsia="Times New Roman" w:hAnsi="Times New Roman" w:cs="Times New Roman"/>
          <w:b/>
          <w:sz w:val="24"/>
          <w:szCs w:val="24"/>
          <w:highlight w:val="white"/>
          <w:lang w:val="en-US"/>
        </w:rPr>
        <w:t xml:space="preserve"> </w:t>
      </w:r>
      <w:r w:rsidRPr="0085372D">
        <w:rPr>
          <w:rFonts w:ascii="Times New Roman" w:eastAsia="Times New Roman" w:hAnsi="Times New Roman" w:cs="Times New Roman"/>
          <w:b/>
          <w:sz w:val="24"/>
          <w:szCs w:val="24"/>
          <w:highlight w:val="white"/>
        </w:rPr>
        <w:t>government shelter homes</w:t>
      </w:r>
      <w:r w:rsidR="008B5B17" w:rsidRPr="0085372D">
        <w:rPr>
          <w:rFonts w:ascii="Times New Roman" w:eastAsia="Times New Roman" w:hAnsi="Times New Roman" w:cs="Times New Roman"/>
          <w:b/>
          <w:sz w:val="24"/>
          <w:szCs w:val="24"/>
          <w:highlight w:val="white"/>
          <w:lang w:val="en-US"/>
        </w:rPr>
        <w:t xml:space="preserve"> for women and girls</w:t>
      </w:r>
      <w:r w:rsidRPr="0085372D">
        <w:rPr>
          <w:rFonts w:ascii="Times New Roman" w:eastAsia="Times New Roman" w:hAnsi="Times New Roman" w:cs="Times New Roman"/>
          <w:b/>
          <w:sz w:val="24"/>
          <w:szCs w:val="24"/>
          <w:highlight w:val="white"/>
        </w:rPr>
        <w:t>?</w:t>
      </w:r>
    </w:p>
    <w:p w14:paraId="53C7B6AC" w14:textId="25665302" w:rsidR="005163BD" w:rsidRPr="0085372D" w:rsidRDefault="00FD4C68" w:rsidP="00387CD1">
      <w:pPr>
        <w:pStyle w:val="Normal1"/>
        <w:spacing w:before="240" w:after="120"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b/>
          <w:sz w:val="24"/>
          <w:szCs w:val="24"/>
        </w:rPr>
        <w:t>Disaggregated data on crime</w:t>
      </w:r>
      <w:r w:rsidR="00DB3F88" w:rsidRPr="0085372D">
        <w:rPr>
          <w:rFonts w:ascii="Times New Roman" w:eastAsia="Times New Roman" w:hAnsi="Times New Roman" w:cs="Times New Roman"/>
          <w:b/>
          <w:sz w:val="24"/>
          <w:szCs w:val="24"/>
        </w:rPr>
        <w:t>:</w:t>
      </w:r>
      <w:r w:rsidRPr="0085372D">
        <w:rPr>
          <w:rFonts w:ascii="Times New Roman" w:eastAsia="Times New Roman" w:hAnsi="Times New Roman" w:cs="Times New Roman"/>
          <w:sz w:val="24"/>
          <w:szCs w:val="24"/>
        </w:rPr>
        <w:t xml:space="preserve"> </w:t>
      </w:r>
      <w:r w:rsidR="005163BD" w:rsidRPr="0085372D">
        <w:rPr>
          <w:rFonts w:ascii="Times New Roman" w:eastAsia="Times New Roman" w:hAnsi="Times New Roman" w:cs="Times New Roman"/>
          <w:sz w:val="24"/>
          <w:szCs w:val="24"/>
        </w:rPr>
        <w:t xml:space="preserve">The Gender Crime Cell </w:t>
      </w:r>
      <w:r w:rsidR="003353E6" w:rsidRPr="0085372D">
        <w:rPr>
          <w:rFonts w:ascii="Times New Roman" w:eastAsia="Times New Roman" w:hAnsi="Times New Roman" w:cs="Times New Roman"/>
          <w:sz w:val="24"/>
          <w:szCs w:val="24"/>
          <w:lang w:val="en-US"/>
        </w:rPr>
        <w:t xml:space="preserve">of the National Police Bureau </w:t>
      </w:r>
      <w:r w:rsidR="00E45608" w:rsidRPr="0085372D">
        <w:rPr>
          <w:rFonts w:ascii="Times New Roman" w:eastAsia="Times New Roman" w:hAnsi="Times New Roman" w:cs="Times New Roman"/>
          <w:sz w:val="24"/>
          <w:szCs w:val="24"/>
        </w:rPr>
        <w:t xml:space="preserve">mentioned in the government report </w:t>
      </w:r>
      <w:r w:rsidR="00050625">
        <w:rPr>
          <w:rFonts w:ascii="Times New Roman" w:eastAsia="Times New Roman" w:hAnsi="Times New Roman" w:cs="Times New Roman"/>
          <w:sz w:val="24"/>
          <w:szCs w:val="24"/>
          <w:lang w:val="en-US"/>
        </w:rPr>
        <w:t>(CEDAW/C/PAK/CO/4/Add.1: P</w:t>
      </w:r>
      <w:r w:rsidR="003353E6" w:rsidRPr="0085372D">
        <w:rPr>
          <w:rFonts w:ascii="Times New Roman" w:eastAsia="Times New Roman" w:hAnsi="Times New Roman" w:cs="Times New Roman"/>
          <w:sz w:val="24"/>
          <w:szCs w:val="24"/>
          <w:lang w:val="en-US"/>
        </w:rPr>
        <w:t xml:space="preserve">ara 36) </w:t>
      </w:r>
      <w:r w:rsidR="005163BD" w:rsidRPr="0085372D">
        <w:rPr>
          <w:rFonts w:ascii="Times New Roman" w:eastAsia="Times New Roman" w:hAnsi="Times New Roman" w:cs="Times New Roman"/>
          <w:sz w:val="24"/>
          <w:szCs w:val="24"/>
        </w:rPr>
        <w:t xml:space="preserve">is no longer functional. Data </w:t>
      </w:r>
      <w:r w:rsidR="005163BD" w:rsidRPr="0085372D">
        <w:rPr>
          <w:rFonts w:ascii="Times New Roman" w:eastAsia="Times New Roman" w:hAnsi="Times New Roman" w:cs="Times New Roman"/>
          <w:sz w:val="24"/>
          <w:szCs w:val="24"/>
          <w:lang w:val="en-US"/>
        </w:rPr>
        <w:t xml:space="preserve">at source (police) </w:t>
      </w:r>
      <w:r w:rsidR="005163BD" w:rsidRPr="0085372D">
        <w:rPr>
          <w:rFonts w:ascii="Times New Roman" w:eastAsia="Times New Roman" w:hAnsi="Times New Roman" w:cs="Times New Roman"/>
          <w:sz w:val="24"/>
          <w:szCs w:val="24"/>
        </w:rPr>
        <w:t xml:space="preserve">is not computerised </w:t>
      </w:r>
      <w:r w:rsidR="00074850" w:rsidRPr="0085372D">
        <w:rPr>
          <w:rFonts w:ascii="Times New Roman" w:eastAsia="Times New Roman" w:hAnsi="Times New Roman" w:cs="Times New Roman"/>
          <w:sz w:val="24"/>
          <w:szCs w:val="24"/>
          <w:lang w:val="en-US"/>
        </w:rPr>
        <w:t xml:space="preserve">across all districts of the provinces </w:t>
      </w:r>
      <w:r w:rsidR="005163BD" w:rsidRPr="0085372D">
        <w:rPr>
          <w:rFonts w:ascii="Times New Roman" w:eastAsia="Times New Roman" w:hAnsi="Times New Roman" w:cs="Times New Roman"/>
          <w:sz w:val="24"/>
          <w:szCs w:val="24"/>
        </w:rPr>
        <w:t>and therefore manual mistakes occur as evident in the process of colla</w:t>
      </w:r>
      <w:r w:rsidR="00050625">
        <w:rPr>
          <w:rFonts w:ascii="Times New Roman" w:eastAsia="Times New Roman" w:hAnsi="Times New Roman" w:cs="Times New Roman"/>
          <w:sz w:val="24"/>
          <w:szCs w:val="24"/>
        </w:rPr>
        <w:t>ting data for the Punjab G</w:t>
      </w:r>
      <w:r w:rsidR="005163BD" w:rsidRPr="0085372D">
        <w:rPr>
          <w:rFonts w:ascii="Times New Roman" w:eastAsia="Times New Roman" w:hAnsi="Times New Roman" w:cs="Times New Roman"/>
          <w:sz w:val="24"/>
          <w:szCs w:val="24"/>
        </w:rPr>
        <w:t xml:space="preserve">MIS reports. </w:t>
      </w:r>
    </w:p>
    <w:p w14:paraId="6303405D" w14:textId="448D5190" w:rsidR="005163BD" w:rsidRDefault="005163BD" w:rsidP="00387CD1">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How is information on crimes against women being compiled at the national level given that the Gender Crime Cell is no </w:t>
      </w:r>
      <w:r w:rsidR="009E0E87" w:rsidRPr="0085372D">
        <w:rPr>
          <w:rFonts w:ascii="Times New Roman" w:eastAsia="Times New Roman" w:hAnsi="Times New Roman" w:cs="Times New Roman"/>
          <w:b/>
          <w:sz w:val="24"/>
          <w:szCs w:val="24"/>
        </w:rPr>
        <w:t xml:space="preserve">longer </w:t>
      </w:r>
      <w:r w:rsidRPr="0085372D">
        <w:rPr>
          <w:rFonts w:ascii="Times New Roman" w:eastAsia="Times New Roman" w:hAnsi="Times New Roman" w:cs="Times New Roman"/>
          <w:b/>
          <w:sz w:val="24"/>
          <w:szCs w:val="24"/>
        </w:rPr>
        <w:t>functional</w:t>
      </w:r>
      <w:r w:rsidR="009E0E87" w:rsidRPr="0085372D">
        <w:rPr>
          <w:rFonts w:ascii="Times New Roman" w:eastAsia="Times New Roman" w:hAnsi="Times New Roman" w:cs="Times New Roman"/>
          <w:b/>
          <w:sz w:val="24"/>
          <w:szCs w:val="24"/>
        </w:rPr>
        <w:t xml:space="preserve">, </w:t>
      </w:r>
      <w:r w:rsidRPr="0085372D">
        <w:rPr>
          <w:rFonts w:ascii="Times New Roman" w:eastAsia="Times New Roman" w:hAnsi="Times New Roman" w:cs="Times New Roman"/>
          <w:sz w:val="24"/>
          <w:szCs w:val="24"/>
        </w:rPr>
        <w:t>(</w:t>
      </w:r>
      <w:r w:rsidR="009E0E87" w:rsidRPr="0085372D">
        <w:rPr>
          <w:rFonts w:ascii="Times New Roman" w:eastAsia="Times New Roman" w:hAnsi="Times New Roman" w:cs="Times New Roman"/>
          <w:sz w:val="24"/>
          <w:szCs w:val="24"/>
        </w:rPr>
        <w:t xml:space="preserve">agency </w:t>
      </w:r>
      <w:r w:rsidRPr="0085372D">
        <w:rPr>
          <w:rFonts w:ascii="Times New Roman" w:eastAsia="Times New Roman" w:hAnsi="Times New Roman" w:cs="Times New Roman"/>
          <w:sz w:val="24"/>
          <w:szCs w:val="24"/>
        </w:rPr>
        <w:t>responsible, sources for collation</w:t>
      </w:r>
      <w:r w:rsidR="009E0E87" w:rsidRPr="0085372D">
        <w:rPr>
          <w:rFonts w:ascii="Times New Roman" w:eastAsia="Times New Roman" w:hAnsi="Times New Roman" w:cs="Times New Roman"/>
          <w:sz w:val="24"/>
          <w:szCs w:val="24"/>
        </w:rPr>
        <w:t>)</w:t>
      </w:r>
      <w:r w:rsidR="009E0E87" w:rsidRPr="0085372D">
        <w:rPr>
          <w:rFonts w:ascii="Times New Roman" w:eastAsia="Times New Roman" w:hAnsi="Times New Roman" w:cs="Times New Roman"/>
          <w:b/>
          <w:sz w:val="24"/>
          <w:szCs w:val="24"/>
          <w:lang w:val="en-US"/>
        </w:rPr>
        <w:t xml:space="preserve">; </w:t>
      </w:r>
      <w:r w:rsidR="007B395E" w:rsidRPr="0085372D">
        <w:rPr>
          <w:rFonts w:ascii="Times New Roman" w:eastAsia="Times New Roman" w:hAnsi="Times New Roman" w:cs="Times New Roman"/>
          <w:b/>
          <w:sz w:val="24"/>
          <w:szCs w:val="24"/>
          <w:lang w:val="en-US"/>
        </w:rPr>
        <w:t>t</w:t>
      </w:r>
      <w:r w:rsidR="007B395E" w:rsidRPr="0085372D">
        <w:rPr>
          <w:rFonts w:ascii="Times New Roman" w:eastAsia="Times New Roman" w:hAnsi="Times New Roman" w:cs="Times New Roman"/>
          <w:b/>
          <w:sz w:val="24"/>
          <w:szCs w:val="24"/>
        </w:rPr>
        <w:t xml:space="preserve">o </w:t>
      </w:r>
      <w:r w:rsidRPr="0085372D">
        <w:rPr>
          <w:rFonts w:ascii="Times New Roman" w:eastAsia="Times New Roman" w:hAnsi="Times New Roman" w:cs="Times New Roman"/>
          <w:b/>
          <w:sz w:val="24"/>
          <w:szCs w:val="24"/>
        </w:rPr>
        <w:t xml:space="preserve">whom is </w:t>
      </w:r>
      <w:r w:rsidR="007B395E" w:rsidRPr="0085372D">
        <w:rPr>
          <w:rFonts w:ascii="Times New Roman" w:eastAsia="Times New Roman" w:hAnsi="Times New Roman" w:cs="Times New Roman"/>
          <w:b/>
          <w:sz w:val="24"/>
          <w:szCs w:val="24"/>
          <w:lang w:val="en-US"/>
        </w:rPr>
        <w:t xml:space="preserve">it </w:t>
      </w:r>
      <w:r w:rsidRPr="0085372D">
        <w:rPr>
          <w:rFonts w:ascii="Times New Roman" w:eastAsia="Times New Roman" w:hAnsi="Times New Roman" w:cs="Times New Roman"/>
          <w:b/>
          <w:sz w:val="24"/>
          <w:szCs w:val="24"/>
        </w:rPr>
        <w:t>circulated</w:t>
      </w:r>
      <w:r w:rsidR="00AF20C4" w:rsidRPr="0085372D">
        <w:rPr>
          <w:rFonts w:ascii="Times New Roman" w:eastAsia="Times New Roman" w:hAnsi="Times New Roman" w:cs="Times New Roman"/>
          <w:b/>
          <w:sz w:val="24"/>
          <w:szCs w:val="24"/>
          <w:lang w:val="en-US"/>
        </w:rPr>
        <w:t xml:space="preserve"> and in </w:t>
      </w:r>
      <w:r w:rsidR="00AF20C4" w:rsidRPr="0085372D">
        <w:rPr>
          <w:rFonts w:ascii="Times New Roman" w:eastAsia="Times New Roman" w:hAnsi="Times New Roman" w:cs="Times New Roman"/>
          <w:b/>
          <w:sz w:val="24"/>
          <w:szCs w:val="24"/>
        </w:rPr>
        <w:t xml:space="preserve">what </w:t>
      </w:r>
      <w:r w:rsidR="006A3B4B" w:rsidRPr="0085372D">
        <w:rPr>
          <w:rFonts w:ascii="Times New Roman" w:eastAsia="Times New Roman" w:hAnsi="Times New Roman" w:cs="Times New Roman"/>
          <w:b/>
          <w:sz w:val="24"/>
          <w:szCs w:val="24"/>
          <w:lang w:val="en-US"/>
        </w:rPr>
        <w:t>form</w:t>
      </w:r>
      <w:r w:rsidR="006A3B4B" w:rsidRPr="0085372D">
        <w:rPr>
          <w:rFonts w:ascii="Times New Roman" w:eastAsia="Times New Roman" w:hAnsi="Times New Roman" w:cs="Times New Roman"/>
          <w:b/>
          <w:sz w:val="24"/>
          <w:szCs w:val="24"/>
        </w:rPr>
        <w:t xml:space="preserve"> </w:t>
      </w:r>
      <w:r w:rsidR="00AF20C4" w:rsidRPr="0085372D">
        <w:rPr>
          <w:rFonts w:ascii="Times New Roman" w:eastAsia="Times New Roman" w:hAnsi="Times New Roman" w:cs="Times New Roman"/>
          <w:b/>
          <w:sz w:val="24"/>
          <w:szCs w:val="24"/>
        </w:rPr>
        <w:t xml:space="preserve">is </w:t>
      </w:r>
      <w:r w:rsidR="006A3B4B" w:rsidRPr="0085372D">
        <w:rPr>
          <w:rFonts w:ascii="Times New Roman" w:eastAsia="Times New Roman" w:hAnsi="Times New Roman" w:cs="Times New Roman"/>
          <w:b/>
          <w:sz w:val="24"/>
          <w:szCs w:val="24"/>
          <w:lang w:val="en-US"/>
        </w:rPr>
        <w:t xml:space="preserve">data </w:t>
      </w:r>
      <w:r w:rsidR="00AF20C4" w:rsidRPr="0085372D">
        <w:rPr>
          <w:rFonts w:ascii="Times New Roman" w:eastAsia="Times New Roman" w:hAnsi="Times New Roman" w:cs="Times New Roman"/>
          <w:b/>
          <w:sz w:val="24"/>
          <w:szCs w:val="24"/>
        </w:rPr>
        <w:t>made publicly available</w:t>
      </w:r>
      <w:r w:rsidRPr="0085372D">
        <w:rPr>
          <w:rFonts w:ascii="Times New Roman" w:eastAsia="Times New Roman" w:hAnsi="Times New Roman" w:cs="Times New Roman"/>
          <w:b/>
          <w:sz w:val="24"/>
          <w:szCs w:val="24"/>
        </w:rPr>
        <w:t>?</w:t>
      </w:r>
    </w:p>
    <w:p w14:paraId="3438E279" w14:textId="0A28D667" w:rsidR="008416CF" w:rsidRPr="0085372D" w:rsidRDefault="008416CF" w:rsidP="008416CF">
      <w:pPr>
        <w:pStyle w:val="Normal1"/>
        <w:spacing w:before="120" w:line="23" w:lineRule="atLeast"/>
        <w:jc w:val="both"/>
        <w:rPr>
          <w:rFonts w:ascii="Times New Roman" w:eastAsia="Times New Roman" w:hAnsi="Times New Roman" w:cs="Times New Roman"/>
          <w:sz w:val="24"/>
          <w:szCs w:val="24"/>
          <w:u w:val="single"/>
          <w:lang w:val="en-US"/>
        </w:rPr>
      </w:pPr>
      <w:r w:rsidRPr="0085372D">
        <w:rPr>
          <w:rFonts w:ascii="Times New Roman" w:eastAsia="Times New Roman" w:hAnsi="Times New Roman" w:cs="Times New Roman"/>
          <w:b/>
          <w:sz w:val="24"/>
          <w:szCs w:val="24"/>
          <w:u w:val="single"/>
        </w:rPr>
        <w:t>Unified Judicial System:</w:t>
      </w:r>
      <w:r w:rsidRPr="0085372D">
        <w:rPr>
          <w:rFonts w:ascii="Times New Roman" w:eastAsia="Times New Roman" w:hAnsi="Times New Roman" w:cs="Times New Roman"/>
          <w:sz w:val="24"/>
          <w:szCs w:val="24"/>
        </w:rPr>
        <w:t xml:space="preserve"> </w:t>
      </w:r>
      <w:r w:rsidR="00952354" w:rsidRPr="0085372D">
        <w:rPr>
          <w:rFonts w:ascii="Times New Roman" w:eastAsia="Times New Roman" w:hAnsi="Times New Roman" w:cs="Times New Roman"/>
          <w:sz w:val="24"/>
          <w:szCs w:val="24"/>
          <w:lang w:val="en-US"/>
        </w:rPr>
        <w:t xml:space="preserve">(C/PAK/CO/4: </w:t>
      </w:r>
      <w:r w:rsidRPr="0085372D">
        <w:rPr>
          <w:rFonts w:ascii="Times New Roman" w:eastAsia="Times New Roman" w:hAnsi="Times New Roman" w:cs="Times New Roman"/>
          <w:sz w:val="24"/>
          <w:szCs w:val="24"/>
        </w:rPr>
        <w:t>Para 16 (d)</w:t>
      </w:r>
      <w:r w:rsidR="005B60C9">
        <w:rPr>
          <w:rFonts w:ascii="Times New Roman" w:eastAsia="Times New Roman" w:hAnsi="Times New Roman" w:cs="Times New Roman"/>
          <w:sz w:val="24"/>
          <w:szCs w:val="24"/>
          <w:lang w:val="en-US"/>
        </w:rPr>
        <w:t>;</w:t>
      </w:r>
      <w:r w:rsidR="00050625">
        <w:rPr>
          <w:rFonts w:ascii="Times New Roman" w:eastAsia="Times New Roman" w:hAnsi="Times New Roman" w:cs="Times New Roman"/>
          <w:sz w:val="24"/>
          <w:szCs w:val="24"/>
          <w:lang w:val="en-US"/>
        </w:rPr>
        <w:t xml:space="preserve"> </w:t>
      </w:r>
      <w:r w:rsidR="00050625">
        <w:rPr>
          <w:rFonts w:ascii="Times New Roman" w:eastAsia="Times New Roman" w:hAnsi="Times New Roman" w:cs="Times New Roman"/>
          <w:sz w:val="24"/>
          <w:szCs w:val="24"/>
          <w:highlight w:val="white"/>
          <w:lang w:val="en-US"/>
        </w:rPr>
        <w:t>CEDAW/C/PAK/5: Para</w:t>
      </w:r>
      <w:r w:rsidR="00050625">
        <w:rPr>
          <w:rFonts w:ascii="Times New Roman" w:eastAsia="Times New Roman" w:hAnsi="Times New Roman" w:cs="Times New Roman"/>
          <w:sz w:val="24"/>
          <w:szCs w:val="24"/>
          <w:lang w:val="en-US"/>
        </w:rPr>
        <w:t xml:space="preserve"> 32-34)</w:t>
      </w:r>
    </w:p>
    <w:p w14:paraId="05550E28" w14:textId="23A11EC7" w:rsidR="008416CF" w:rsidRPr="0085372D" w:rsidRDefault="008416CF" w:rsidP="008416CF">
      <w:pPr>
        <w:pStyle w:val="Normal1"/>
        <w:spacing w:before="120" w:after="120" w:line="23" w:lineRule="atLeast"/>
        <w:jc w:val="both"/>
        <w:rPr>
          <w:rFonts w:ascii="Times New Roman" w:eastAsia="Times New Roman" w:hAnsi="Times New Roman" w:cs="Times New Roman"/>
          <w:sz w:val="24"/>
          <w:szCs w:val="24"/>
          <w:u w:val="single"/>
          <w:lang w:val="en-US"/>
        </w:rPr>
      </w:pPr>
      <w:r w:rsidRPr="0085372D">
        <w:rPr>
          <w:rFonts w:ascii="Times New Roman" w:eastAsia="Times New Roman" w:hAnsi="Times New Roman" w:cs="Times New Roman"/>
          <w:sz w:val="24"/>
          <w:szCs w:val="24"/>
        </w:rPr>
        <w:t xml:space="preserve">No clear criteria/qualifications are specified for appointing people on various </w:t>
      </w:r>
      <w:r w:rsidRPr="0085372D">
        <w:rPr>
          <w:rFonts w:ascii="Times New Roman" w:eastAsia="Times New Roman" w:hAnsi="Times New Roman" w:cs="Times New Roman"/>
          <w:sz w:val="24"/>
          <w:szCs w:val="24"/>
          <w:lang w:val="en-US"/>
        </w:rPr>
        <w:t xml:space="preserve">Alternate Dispute Resolutions </w:t>
      </w:r>
      <w:r w:rsidRPr="0085372D">
        <w:rPr>
          <w:rFonts w:ascii="Times New Roman" w:eastAsia="Times New Roman" w:hAnsi="Times New Roman" w:cs="Times New Roman"/>
          <w:sz w:val="24"/>
          <w:szCs w:val="24"/>
        </w:rPr>
        <w:t xml:space="preserve">forums (ADRs) for adjudication of civil and criminal cases under various laws; </w:t>
      </w:r>
      <w:r w:rsidRPr="0085372D">
        <w:rPr>
          <w:rFonts w:ascii="Times New Roman" w:eastAsia="Times New Roman" w:hAnsi="Times New Roman" w:cs="Times New Roman"/>
          <w:sz w:val="24"/>
          <w:szCs w:val="24"/>
          <w:lang w:val="en-US"/>
        </w:rPr>
        <w:t xml:space="preserve">e.g. </w:t>
      </w:r>
      <w:proofErr w:type="gramStart"/>
      <w:r w:rsidRPr="0085372D">
        <w:rPr>
          <w:rFonts w:ascii="Times New Roman" w:eastAsia="Times New Roman" w:hAnsi="Times New Roman" w:cs="Times New Roman"/>
          <w:sz w:val="24"/>
          <w:szCs w:val="24"/>
          <w:lang w:val="en-US"/>
        </w:rPr>
        <w:t>the</w:t>
      </w:r>
      <w:proofErr w:type="gramEnd"/>
      <w:r w:rsidRPr="0085372D">
        <w:rPr>
          <w:rFonts w:ascii="Times New Roman" w:eastAsia="Times New Roman" w:hAnsi="Times New Roman" w:cs="Times New Roman"/>
          <w:sz w:val="24"/>
          <w:szCs w:val="24"/>
          <w:lang w:val="en-US"/>
        </w:rPr>
        <w:t xml:space="preserve"> Alternate Dispute Resolution Act, 2017 for Islamabad</w:t>
      </w:r>
      <w:r w:rsidR="0073487E" w:rsidRPr="0085372D">
        <w:rPr>
          <w:rFonts w:ascii="Times New Roman" w:eastAsia="Times New Roman" w:hAnsi="Times New Roman" w:cs="Times New Roman"/>
          <w:sz w:val="24"/>
          <w:szCs w:val="24"/>
          <w:lang w:val="en-US"/>
        </w:rPr>
        <w:t xml:space="preserve">, </w:t>
      </w:r>
      <w:r w:rsidR="00C00DAD">
        <w:rPr>
          <w:rFonts w:ascii="Times New Roman" w:eastAsia="Times New Roman" w:hAnsi="Times New Roman" w:cs="Times New Roman"/>
          <w:sz w:val="24"/>
          <w:szCs w:val="24"/>
          <w:lang w:val="en-US"/>
        </w:rPr>
        <w:t>D</w:t>
      </w:r>
      <w:r w:rsidR="0073487E" w:rsidRPr="0085372D">
        <w:rPr>
          <w:rFonts w:ascii="Times New Roman" w:eastAsia="Times New Roman" w:hAnsi="Times New Roman" w:cs="Times New Roman"/>
          <w:sz w:val="24"/>
          <w:szCs w:val="24"/>
          <w:lang w:val="en-US"/>
        </w:rPr>
        <w:t xml:space="preserve">ispute </w:t>
      </w:r>
      <w:r w:rsidR="00C00DAD">
        <w:rPr>
          <w:rFonts w:ascii="Times New Roman" w:eastAsia="Times New Roman" w:hAnsi="Times New Roman" w:cs="Times New Roman"/>
          <w:sz w:val="24"/>
          <w:szCs w:val="24"/>
          <w:lang w:val="en-US"/>
        </w:rPr>
        <w:t>R</w:t>
      </w:r>
      <w:r w:rsidR="0073487E" w:rsidRPr="0085372D">
        <w:rPr>
          <w:rFonts w:ascii="Times New Roman" w:eastAsia="Times New Roman" w:hAnsi="Times New Roman" w:cs="Times New Roman"/>
          <w:sz w:val="24"/>
          <w:szCs w:val="24"/>
          <w:lang w:val="en-US"/>
        </w:rPr>
        <w:t xml:space="preserve">esolution </w:t>
      </w:r>
      <w:r w:rsidR="00C00DAD">
        <w:rPr>
          <w:rFonts w:ascii="Times New Roman" w:eastAsia="Times New Roman" w:hAnsi="Times New Roman" w:cs="Times New Roman"/>
          <w:sz w:val="24"/>
          <w:szCs w:val="24"/>
          <w:lang w:val="en-US"/>
        </w:rPr>
        <w:t>C</w:t>
      </w:r>
      <w:r w:rsidR="0073487E" w:rsidRPr="0085372D">
        <w:rPr>
          <w:rFonts w:ascii="Times New Roman" w:eastAsia="Times New Roman" w:hAnsi="Times New Roman" w:cs="Times New Roman"/>
          <w:sz w:val="24"/>
          <w:szCs w:val="24"/>
          <w:lang w:val="en-US"/>
        </w:rPr>
        <w:t>ommit</w:t>
      </w:r>
      <w:r w:rsidR="006E1745" w:rsidRPr="0085372D">
        <w:rPr>
          <w:rFonts w:ascii="Times New Roman" w:eastAsia="Times New Roman" w:hAnsi="Times New Roman" w:cs="Times New Roman"/>
          <w:sz w:val="24"/>
          <w:szCs w:val="24"/>
          <w:lang w:val="en-US"/>
        </w:rPr>
        <w:t>t</w:t>
      </w:r>
      <w:r w:rsidR="0073487E" w:rsidRPr="0085372D">
        <w:rPr>
          <w:rFonts w:ascii="Times New Roman" w:eastAsia="Times New Roman" w:hAnsi="Times New Roman" w:cs="Times New Roman"/>
          <w:sz w:val="24"/>
          <w:szCs w:val="24"/>
          <w:lang w:val="en-US"/>
        </w:rPr>
        <w:t xml:space="preserve">ees established by police in all police stations of Islamabad and several districts of KP </w:t>
      </w:r>
      <w:r w:rsidR="006E1745" w:rsidRPr="0085372D">
        <w:rPr>
          <w:rFonts w:ascii="Times New Roman" w:eastAsia="Times New Roman" w:hAnsi="Times New Roman" w:cs="Times New Roman"/>
          <w:sz w:val="24"/>
          <w:szCs w:val="24"/>
          <w:lang w:val="en-US"/>
        </w:rPr>
        <w:t>under administrative orders without any lawful basis</w:t>
      </w:r>
      <w:r w:rsidRPr="0085372D">
        <w:rPr>
          <w:rFonts w:ascii="Times New Roman" w:eastAsia="Times New Roman" w:hAnsi="Times New Roman" w:cs="Times New Roman"/>
          <w:sz w:val="24"/>
          <w:szCs w:val="24"/>
          <w:lang w:val="en-US"/>
        </w:rPr>
        <w:t>. T</w:t>
      </w:r>
      <w:r w:rsidRPr="0085372D">
        <w:rPr>
          <w:rFonts w:ascii="Times New Roman" w:eastAsia="Times New Roman" w:hAnsi="Times New Roman" w:cs="Times New Roman"/>
          <w:sz w:val="24"/>
          <w:szCs w:val="24"/>
        </w:rPr>
        <w:t xml:space="preserve">hose appointed often lack capacity and </w:t>
      </w:r>
      <w:r w:rsidRPr="0085372D">
        <w:rPr>
          <w:rFonts w:ascii="Times New Roman" w:eastAsia="Times New Roman" w:hAnsi="Times New Roman" w:cs="Times New Roman"/>
          <w:sz w:val="24"/>
          <w:szCs w:val="24"/>
          <w:lang w:val="en-US"/>
        </w:rPr>
        <w:t xml:space="preserve">are provided </w:t>
      </w:r>
      <w:r w:rsidRPr="0085372D">
        <w:rPr>
          <w:rFonts w:ascii="Times New Roman" w:eastAsia="Times New Roman" w:hAnsi="Times New Roman" w:cs="Times New Roman"/>
          <w:sz w:val="24"/>
          <w:szCs w:val="24"/>
        </w:rPr>
        <w:t xml:space="preserve">no legal training. </w:t>
      </w:r>
      <w:r w:rsidRPr="0085372D">
        <w:rPr>
          <w:rFonts w:ascii="Times New Roman" w:eastAsia="Times New Roman" w:hAnsi="Times New Roman" w:cs="Times New Roman"/>
          <w:sz w:val="24"/>
          <w:szCs w:val="24"/>
          <w:lang w:val="en-US"/>
        </w:rPr>
        <w:t xml:space="preserve">In tandem, self-appointed adjudication bodies, called </w:t>
      </w:r>
      <w:r w:rsidRPr="0085372D">
        <w:rPr>
          <w:rFonts w:ascii="Times New Roman" w:eastAsia="Times New Roman" w:hAnsi="Times New Roman" w:cs="Times New Roman"/>
          <w:i/>
          <w:sz w:val="24"/>
          <w:szCs w:val="24"/>
          <w:lang w:val="en-US"/>
        </w:rPr>
        <w:t>panchayat</w:t>
      </w:r>
      <w:r w:rsidRPr="0085372D">
        <w:rPr>
          <w:rFonts w:ascii="Times New Roman" w:eastAsia="Times New Roman" w:hAnsi="Times New Roman" w:cs="Times New Roman"/>
          <w:sz w:val="24"/>
          <w:szCs w:val="24"/>
          <w:lang w:val="en-US"/>
        </w:rPr>
        <w:t xml:space="preserve">, </w:t>
      </w:r>
      <w:proofErr w:type="spellStart"/>
      <w:r w:rsidRPr="0085372D">
        <w:rPr>
          <w:rFonts w:ascii="Times New Roman" w:eastAsia="Times New Roman" w:hAnsi="Times New Roman" w:cs="Times New Roman"/>
          <w:i/>
          <w:sz w:val="24"/>
          <w:szCs w:val="24"/>
          <w:lang w:val="en-US"/>
        </w:rPr>
        <w:t>jirgas</w:t>
      </w:r>
      <w:proofErr w:type="spellEnd"/>
      <w:r w:rsidRPr="0085372D">
        <w:rPr>
          <w:rFonts w:ascii="Times New Roman" w:eastAsia="Times New Roman" w:hAnsi="Times New Roman" w:cs="Times New Roman"/>
          <w:sz w:val="24"/>
          <w:szCs w:val="24"/>
          <w:lang w:val="en-US"/>
        </w:rPr>
        <w:t xml:space="preserve"> etc. continue to operate freely and decide criminal and civil disputes without any lawful authority. The Supreme Court in its decision of </w:t>
      </w:r>
      <w:r w:rsidRPr="0085372D">
        <w:rPr>
          <w:rFonts w:ascii="Times New Roman" w:hAnsi="Times New Roman" w:cs="Times New Roman"/>
          <w:sz w:val="24"/>
          <w:szCs w:val="24"/>
        </w:rPr>
        <w:t>Jan</w:t>
      </w:r>
      <w:proofErr w:type="spellStart"/>
      <w:r w:rsidRPr="0085372D">
        <w:rPr>
          <w:rFonts w:ascii="Times New Roman" w:hAnsi="Times New Roman" w:cs="Times New Roman"/>
          <w:sz w:val="24"/>
          <w:szCs w:val="24"/>
          <w:lang w:val="en-US"/>
        </w:rPr>
        <w:t>uary</w:t>
      </w:r>
      <w:proofErr w:type="spellEnd"/>
      <w:r w:rsidRPr="0085372D">
        <w:rPr>
          <w:rFonts w:ascii="Times New Roman" w:hAnsi="Times New Roman" w:cs="Times New Roman"/>
          <w:sz w:val="24"/>
          <w:szCs w:val="24"/>
        </w:rPr>
        <w:t xml:space="preserve"> 16</w:t>
      </w:r>
      <w:r w:rsidRPr="0085372D">
        <w:rPr>
          <w:rFonts w:ascii="Times New Roman" w:eastAsia="Times New Roman" w:hAnsi="Times New Roman" w:cs="Times New Roman"/>
          <w:b/>
          <w:sz w:val="24"/>
          <w:szCs w:val="24"/>
          <w:lang w:val="en-US"/>
        </w:rPr>
        <w:t>,</w:t>
      </w:r>
      <w:r w:rsidRPr="0085372D">
        <w:rPr>
          <w:rFonts w:ascii="Times New Roman" w:hAnsi="Times New Roman" w:cs="Times New Roman"/>
          <w:sz w:val="24"/>
          <w:szCs w:val="24"/>
        </w:rPr>
        <w:t xml:space="preserve"> 201</w:t>
      </w:r>
      <w:r w:rsidRPr="0085372D">
        <w:rPr>
          <w:rFonts w:ascii="Times New Roman" w:hAnsi="Times New Roman" w:cs="Times New Roman"/>
          <w:sz w:val="24"/>
          <w:szCs w:val="24"/>
          <w:lang w:val="en-US"/>
        </w:rPr>
        <w:t>9</w:t>
      </w:r>
      <w:r w:rsidRPr="0085372D">
        <w:rPr>
          <w:rFonts w:ascii="Times New Roman" w:hAnsi="Times New Roman" w:cs="Times New Roman"/>
          <w:sz w:val="24"/>
          <w:szCs w:val="24"/>
        </w:rPr>
        <w:t xml:space="preserve"> in </w:t>
      </w:r>
      <w:r w:rsidRPr="0085372D">
        <w:rPr>
          <w:rFonts w:ascii="Times New Roman" w:hAnsi="Times New Roman" w:cs="Times New Roman"/>
          <w:sz w:val="24"/>
          <w:szCs w:val="24"/>
          <w:lang w:val="en-US"/>
        </w:rPr>
        <w:t>W</w:t>
      </w:r>
      <w:r w:rsidRPr="0085372D">
        <w:rPr>
          <w:rFonts w:ascii="Times New Roman" w:hAnsi="Times New Roman" w:cs="Times New Roman"/>
          <w:sz w:val="24"/>
          <w:szCs w:val="24"/>
        </w:rPr>
        <w:t>rit</w:t>
      </w:r>
      <w:r w:rsidRPr="0085372D">
        <w:rPr>
          <w:rFonts w:ascii="Times New Roman" w:hAnsi="Times New Roman" w:cs="Times New Roman"/>
          <w:sz w:val="24"/>
          <w:szCs w:val="24"/>
          <w:lang w:val="en-US"/>
        </w:rPr>
        <w:t xml:space="preserve"> P</w:t>
      </w:r>
      <w:r w:rsidRPr="0085372D">
        <w:rPr>
          <w:rFonts w:ascii="Times New Roman" w:hAnsi="Times New Roman" w:cs="Times New Roman"/>
          <w:sz w:val="24"/>
          <w:szCs w:val="24"/>
        </w:rPr>
        <w:t>etition No 24 of 2012 filed by the National Commission on the Status of Women</w:t>
      </w:r>
      <w:r w:rsidRPr="0085372D">
        <w:rPr>
          <w:rFonts w:ascii="Times New Roman" w:eastAsia="Times New Roman" w:hAnsi="Times New Roman" w:cs="Times New Roman"/>
          <w:sz w:val="24"/>
          <w:szCs w:val="24"/>
          <w:lang w:val="en-US"/>
        </w:rPr>
        <w:t xml:space="preserve"> declared the functioning of any such adjudication body or individual functioning without any lawful authority</w:t>
      </w:r>
      <w:r w:rsidR="00050625">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 xml:space="preserve"> illegal. The court declared that if, as a consequence of any illegal decision, order, direction or inducement of such self-appointed adjudicatory bodies any crime is committed, the offender as well as individual or group of persons involved in aiding such </w:t>
      </w:r>
      <w:proofErr w:type="spellStart"/>
      <w:r w:rsidRPr="0085372D">
        <w:rPr>
          <w:rFonts w:ascii="Times New Roman" w:eastAsia="Times New Roman" w:hAnsi="Times New Roman" w:cs="Times New Roman"/>
          <w:i/>
          <w:sz w:val="24"/>
          <w:szCs w:val="24"/>
          <w:lang w:val="en-US"/>
        </w:rPr>
        <w:t>jirga</w:t>
      </w:r>
      <w:proofErr w:type="spellEnd"/>
      <w:r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i/>
          <w:sz w:val="24"/>
          <w:szCs w:val="24"/>
          <w:lang w:val="en-US"/>
        </w:rPr>
        <w:t>panchayat</w:t>
      </w:r>
      <w:r w:rsidRPr="0085372D">
        <w:rPr>
          <w:rFonts w:ascii="Times New Roman" w:eastAsia="Times New Roman" w:hAnsi="Times New Roman" w:cs="Times New Roman"/>
          <w:sz w:val="24"/>
          <w:szCs w:val="24"/>
          <w:lang w:val="en-US"/>
        </w:rPr>
        <w:t xml:space="preserve"> etc. shall be jointly held responsible for the said offence. The Court ordered the Police to introduce SOPs within two months to ensure compliance with the guiding principles laid down in the judgment.</w:t>
      </w:r>
    </w:p>
    <w:p w14:paraId="2B0CD1F9" w14:textId="6AD46F40" w:rsidR="008416CF" w:rsidRPr="0085372D" w:rsidRDefault="008416CF" w:rsidP="002B19F2">
      <w:pPr>
        <w:pStyle w:val="Normal1"/>
        <w:numPr>
          <w:ilvl w:val="0"/>
          <w:numId w:val="8"/>
        </w:numPr>
        <w:spacing w:before="120" w:after="12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b/>
          <w:sz w:val="24"/>
          <w:szCs w:val="24"/>
          <w:lang w:val="en-US"/>
        </w:rPr>
        <w:t xml:space="preserve">What steps has the government initiated to </w:t>
      </w:r>
      <w:r w:rsidRPr="0085372D">
        <w:rPr>
          <w:rFonts w:ascii="Times New Roman" w:eastAsia="Times New Roman" w:hAnsi="Times New Roman" w:cs="Times New Roman"/>
          <w:b/>
          <w:sz w:val="24"/>
          <w:szCs w:val="24"/>
        </w:rPr>
        <w:t xml:space="preserve">revise the functions and powers of </w:t>
      </w:r>
      <w:r w:rsidRPr="0085372D">
        <w:rPr>
          <w:rFonts w:ascii="Times New Roman" w:eastAsia="Times New Roman" w:hAnsi="Times New Roman" w:cs="Times New Roman"/>
          <w:b/>
          <w:sz w:val="24"/>
          <w:szCs w:val="24"/>
          <w:lang w:val="en-US"/>
        </w:rPr>
        <w:t xml:space="preserve">self-appointed </w:t>
      </w:r>
      <w:r w:rsidRPr="0085372D">
        <w:rPr>
          <w:rFonts w:ascii="Times New Roman" w:eastAsia="Times New Roman" w:hAnsi="Times New Roman" w:cs="Times New Roman"/>
          <w:b/>
          <w:sz w:val="24"/>
          <w:szCs w:val="24"/>
        </w:rPr>
        <w:t>ADRs/forums in light of the S</w:t>
      </w:r>
      <w:proofErr w:type="spellStart"/>
      <w:r w:rsidRPr="0085372D">
        <w:rPr>
          <w:rFonts w:ascii="Times New Roman" w:eastAsia="Times New Roman" w:hAnsi="Times New Roman" w:cs="Times New Roman"/>
          <w:b/>
          <w:sz w:val="24"/>
          <w:szCs w:val="24"/>
          <w:lang w:val="en-US"/>
        </w:rPr>
        <w:t>upreme</w:t>
      </w:r>
      <w:proofErr w:type="spellEnd"/>
      <w:r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rPr>
        <w:t>C</w:t>
      </w:r>
      <w:proofErr w:type="spellStart"/>
      <w:r w:rsidRPr="0085372D">
        <w:rPr>
          <w:rFonts w:ascii="Times New Roman" w:eastAsia="Times New Roman" w:hAnsi="Times New Roman" w:cs="Times New Roman"/>
          <w:b/>
          <w:sz w:val="24"/>
          <w:szCs w:val="24"/>
          <w:lang w:val="en-US"/>
        </w:rPr>
        <w:t>ourt</w:t>
      </w:r>
      <w:proofErr w:type="spellEnd"/>
      <w:r w:rsidRPr="0085372D">
        <w:rPr>
          <w:rFonts w:ascii="Times New Roman" w:eastAsia="Times New Roman" w:hAnsi="Times New Roman" w:cs="Times New Roman"/>
          <w:b/>
          <w:sz w:val="24"/>
          <w:szCs w:val="24"/>
        </w:rPr>
        <w:t xml:space="preserve"> judgement </w:t>
      </w:r>
      <w:r w:rsidRPr="0085372D">
        <w:rPr>
          <w:rFonts w:ascii="Times New Roman" w:eastAsia="Times New Roman" w:hAnsi="Times New Roman" w:cs="Times New Roman"/>
          <w:b/>
          <w:sz w:val="24"/>
          <w:szCs w:val="24"/>
          <w:lang w:val="en-US"/>
        </w:rPr>
        <w:t xml:space="preserve">of </w:t>
      </w:r>
      <w:r w:rsidRPr="0085372D">
        <w:rPr>
          <w:rFonts w:ascii="Times New Roman" w:eastAsia="Times New Roman" w:hAnsi="Times New Roman" w:cs="Times New Roman"/>
          <w:b/>
          <w:sz w:val="24"/>
          <w:szCs w:val="24"/>
        </w:rPr>
        <w:t>Jan</w:t>
      </w:r>
      <w:proofErr w:type="spellStart"/>
      <w:r w:rsidRPr="0085372D">
        <w:rPr>
          <w:rFonts w:ascii="Times New Roman" w:eastAsia="Times New Roman" w:hAnsi="Times New Roman" w:cs="Times New Roman"/>
          <w:b/>
          <w:sz w:val="24"/>
          <w:szCs w:val="24"/>
          <w:lang w:val="en-US"/>
        </w:rPr>
        <w:t>uary</w:t>
      </w:r>
      <w:proofErr w:type="spellEnd"/>
      <w:r w:rsidRPr="0085372D">
        <w:rPr>
          <w:rFonts w:ascii="Times New Roman" w:eastAsia="Times New Roman" w:hAnsi="Times New Roman" w:cs="Times New Roman"/>
          <w:b/>
          <w:sz w:val="24"/>
          <w:szCs w:val="24"/>
        </w:rPr>
        <w:t xml:space="preserve"> 16</w:t>
      </w:r>
      <w:r w:rsidRPr="0085372D">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rPr>
        <w:t xml:space="preserve"> 2019 banning </w:t>
      </w:r>
      <w:r w:rsidRPr="0085372D">
        <w:rPr>
          <w:rFonts w:ascii="Times New Roman" w:eastAsia="Times New Roman" w:hAnsi="Times New Roman" w:cs="Times New Roman"/>
          <w:b/>
          <w:i/>
          <w:sz w:val="24"/>
          <w:szCs w:val="24"/>
        </w:rPr>
        <w:t>jirgas</w:t>
      </w:r>
      <w:r w:rsidRPr="0085372D">
        <w:rPr>
          <w:rFonts w:ascii="Times New Roman" w:eastAsia="Times New Roman" w:hAnsi="Times New Roman" w:cs="Times New Roman"/>
          <w:b/>
          <w:i/>
          <w:sz w:val="24"/>
          <w:szCs w:val="24"/>
          <w:lang w:val="en-US"/>
        </w:rPr>
        <w:t>/panchayats</w:t>
      </w:r>
      <w:r w:rsidRPr="0085372D">
        <w:rPr>
          <w:rFonts w:ascii="Times New Roman" w:eastAsia="Times New Roman" w:hAnsi="Times New Roman" w:cs="Times New Roman"/>
          <w:b/>
          <w:sz w:val="24"/>
          <w:szCs w:val="24"/>
          <w:lang w:val="en-US"/>
        </w:rPr>
        <w:t xml:space="preserve"> etc.</w:t>
      </w:r>
      <w:r w:rsidRPr="0085372D">
        <w:rPr>
          <w:rFonts w:ascii="Times New Roman" w:eastAsia="Times New Roman" w:hAnsi="Times New Roman" w:cs="Times New Roman"/>
          <w:b/>
          <w:sz w:val="24"/>
          <w:szCs w:val="24"/>
        </w:rPr>
        <w:t xml:space="preserve">? </w:t>
      </w:r>
    </w:p>
    <w:p w14:paraId="25E01533" w14:textId="77777777" w:rsidR="008416CF" w:rsidRPr="00454558" w:rsidRDefault="008416CF" w:rsidP="005B60C9">
      <w:pPr>
        <w:pStyle w:val="Normal1"/>
        <w:numPr>
          <w:ilvl w:val="0"/>
          <w:numId w:val="8"/>
        </w:numPr>
        <w:spacing w:before="120" w:after="48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b/>
          <w:sz w:val="24"/>
          <w:szCs w:val="24"/>
          <w:lang w:val="en-US"/>
        </w:rPr>
        <w:t>Have SOPs been introduced by police and circulated throughout the country as directed by the Court?</w:t>
      </w:r>
    </w:p>
    <w:p w14:paraId="46A1F5C1" w14:textId="77777777" w:rsidR="005B60C9" w:rsidRDefault="005B60C9">
      <w:pPr>
        <w:rPr>
          <w:rFonts w:ascii="Times New Roman" w:eastAsia="Times New Roman" w:hAnsi="Times New Roman" w:cs="Times New Roman"/>
          <w:b/>
          <w:sz w:val="24"/>
          <w:szCs w:val="24"/>
          <w:lang w:val="en-US"/>
        </w:rPr>
      </w:pPr>
      <w:bookmarkStart w:id="0" w:name="_j1rp5wf1fqad" w:colFirst="0" w:colLast="0"/>
      <w:bookmarkEnd w:id="0"/>
      <w:r>
        <w:rPr>
          <w:rFonts w:ascii="Times New Roman" w:eastAsia="Times New Roman" w:hAnsi="Times New Roman" w:cs="Times New Roman"/>
          <w:b/>
          <w:sz w:val="24"/>
          <w:szCs w:val="24"/>
          <w:lang w:val="en-US"/>
        </w:rPr>
        <w:br w:type="page"/>
      </w:r>
    </w:p>
    <w:p w14:paraId="344A7197" w14:textId="51370404" w:rsidR="006867F1" w:rsidRPr="0085372D" w:rsidRDefault="00387CD1" w:rsidP="00650E61">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lastRenderedPageBreak/>
        <w:t xml:space="preserve">CEDAW ARTICLE </w:t>
      </w:r>
      <w:r w:rsidR="006867F1" w:rsidRPr="0085372D">
        <w:rPr>
          <w:rFonts w:ascii="Times New Roman" w:eastAsia="Times New Roman" w:hAnsi="Times New Roman" w:cs="Times New Roman"/>
          <w:b/>
          <w:sz w:val="24"/>
          <w:szCs w:val="24"/>
          <w:lang w:val="en-US"/>
        </w:rPr>
        <w:t xml:space="preserve">4 </w:t>
      </w:r>
    </w:p>
    <w:p w14:paraId="7A27DFBC" w14:textId="19B8F52D" w:rsidR="006867F1" w:rsidRPr="00662FED" w:rsidRDefault="00AF20C4" w:rsidP="007C68A6">
      <w:pPr>
        <w:pStyle w:val="Normal1"/>
        <w:tabs>
          <w:tab w:val="left" w:pos="5040"/>
        </w:tabs>
        <w:spacing w:before="120" w:after="120" w:line="23" w:lineRule="atLeast"/>
        <w:jc w:val="both"/>
        <w:rPr>
          <w:rFonts w:ascii="Times New Roman" w:eastAsia="Times New Roman" w:hAnsi="Times New Roman" w:cs="Times New Roman"/>
          <w:sz w:val="24"/>
          <w:szCs w:val="24"/>
          <w:highlight w:val="white"/>
          <w:lang w:val="en-US"/>
        </w:rPr>
      </w:pPr>
      <w:r w:rsidRPr="0085372D">
        <w:rPr>
          <w:rFonts w:ascii="Times New Roman" w:eastAsia="Times New Roman" w:hAnsi="Times New Roman" w:cs="Times New Roman"/>
          <w:b/>
          <w:sz w:val="24"/>
          <w:szCs w:val="24"/>
          <w:highlight w:val="white"/>
          <w:u w:val="single"/>
          <w:lang w:val="en-US"/>
        </w:rPr>
        <w:t xml:space="preserve">Temporary Special </w:t>
      </w:r>
      <w:r w:rsidR="00E45608" w:rsidRPr="0085372D">
        <w:rPr>
          <w:rFonts w:ascii="Times New Roman" w:eastAsia="Times New Roman" w:hAnsi="Times New Roman" w:cs="Times New Roman"/>
          <w:b/>
          <w:sz w:val="24"/>
          <w:szCs w:val="24"/>
          <w:highlight w:val="white"/>
          <w:u w:val="single"/>
          <w:lang w:val="en-US"/>
        </w:rPr>
        <w:t xml:space="preserve">Measures - </w:t>
      </w:r>
      <w:r w:rsidRPr="0085372D">
        <w:rPr>
          <w:rFonts w:ascii="Times New Roman" w:eastAsia="Times New Roman" w:hAnsi="Times New Roman" w:cs="Times New Roman"/>
          <w:b/>
          <w:sz w:val="24"/>
          <w:szCs w:val="24"/>
          <w:highlight w:val="white"/>
          <w:u w:val="single"/>
          <w:lang w:val="en-US"/>
        </w:rPr>
        <w:t xml:space="preserve">Persons with </w:t>
      </w:r>
      <w:r w:rsidR="00E45608" w:rsidRPr="0085372D">
        <w:rPr>
          <w:rFonts w:ascii="Times New Roman" w:eastAsia="Times New Roman" w:hAnsi="Times New Roman" w:cs="Times New Roman"/>
          <w:b/>
          <w:sz w:val="24"/>
          <w:szCs w:val="24"/>
          <w:highlight w:val="white"/>
          <w:u w:val="single"/>
          <w:lang w:val="en-US"/>
        </w:rPr>
        <w:t>disabilities</w:t>
      </w:r>
      <w:r w:rsidRPr="0085372D">
        <w:rPr>
          <w:rFonts w:ascii="Times New Roman" w:eastAsia="Times New Roman" w:hAnsi="Times New Roman" w:cs="Times New Roman"/>
          <w:b/>
          <w:sz w:val="24"/>
          <w:szCs w:val="24"/>
          <w:highlight w:val="white"/>
          <w:lang w:val="en-US"/>
        </w:rPr>
        <w:t>:</w:t>
      </w:r>
      <w:r w:rsidRPr="0085372D">
        <w:rPr>
          <w:rFonts w:ascii="Times New Roman" w:eastAsia="Times New Roman" w:hAnsi="Times New Roman" w:cs="Times New Roman"/>
          <w:sz w:val="24"/>
          <w:szCs w:val="24"/>
          <w:highlight w:val="white"/>
          <w:lang w:val="en-US"/>
        </w:rPr>
        <w:t xml:space="preserve"> </w:t>
      </w:r>
      <w:r w:rsidR="003B74EA" w:rsidRPr="0085372D">
        <w:rPr>
          <w:rFonts w:ascii="Times New Roman" w:eastAsia="Times New Roman" w:hAnsi="Times New Roman" w:cs="Times New Roman"/>
          <w:sz w:val="24"/>
          <w:szCs w:val="24"/>
          <w:highlight w:val="white"/>
          <w:lang w:val="en-US"/>
        </w:rPr>
        <w:t>(</w:t>
      </w:r>
      <w:r w:rsidR="00952354" w:rsidRPr="0085372D">
        <w:rPr>
          <w:rFonts w:ascii="Times New Roman" w:eastAsia="Times New Roman" w:hAnsi="Times New Roman" w:cs="Times New Roman"/>
          <w:sz w:val="24"/>
          <w:szCs w:val="24"/>
          <w:lang w:val="en-US"/>
        </w:rPr>
        <w:t xml:space="preserve">C/PAK/CO/4: </w:t>
      </w:r>
      <w:r w:rsidR="000018FC" w:rsidRPr="0085372D">
        <w:rPr>
          <w:rFonts w:ascii="Times New Roman" w:eastAsia="Times New Roman" w:hAnsi="Times New Roman" w:cs="Times New Roman"/>
          <w:sz w:val="24"/>
          <w:szCs w:val="24"/>
          <w:highlight w:val="white"/>
        </w:rPr>
        <w:t>Para</w:t>
      </w:r>
      <w:r w:rsidR="006D53C5" w:rsidRPr="0085372D">
        <w:rPr>
          <w:rFonts w:ascii="Times New Roman" w:eastAsia="Times New Roman" w:hAnsi="Times New Roman" w:cs="Times New Roman"/>
          <w:sz w:val="24"/>
          <w:szCs w:val="24"/>
          <w:highlight w:val="white"/>
          <w:lang w:val="en-US"/>
        </w:rPr>
        <w:t xml:space="preserve"> 26</w:t>
      </w:r>
      <w:r w:rsidR="005B60C9">
        <w:rPr>
          <w:rFonts w:ascii="Times New Roman" w:eastAsia="Times New Roman" w:hAnsi="Times New Roman" w:cs="Times New Roman"/>
          <w:sz w:val="24"/>
          <w:szCs w:val="24"/>
          <w:lang w:val="en-US"/>
        </w:rPr>
        <w:t>;</w:t>
      </w:r>
      <w:r w:rsidR="00662FED" w:rsidRPr="00662FED">
        <w:rPr>
          <w:rFonts w:ascii="Times New Roman" w:eastAsia="Times New Roman" w:hAnsi="Times New Roman" w:cs="Times New Roman"/>
          <w:sz w:val="24"/>
          <w:szCs w:val="24"/>
          <w:highlight w:val="white"/>
          <w:lang w:val="en-US"/>
        </w:rPr>
        <w:t xml:space="preserve"> </w:t>
      </w:r>
      <w:r w:rsidR="00662FED">
        <w:rPr>
          <w:rFonts w:ascii="Times New Roman" w:eastAsia="Times New Roman" w:hAnsi="Times New Roman" w:cs="Times New Roman"/>
          <w:sz w:val="24"/>
          <w:szCs w:val="24"/>
          <w:highlight w:val="white"/>
          <w:lang w:val="en-US"/>
        </w:rPr>
        <w:t>CEDAW/C/PAK/5: Para 41, 136)</w:t>
      </w:r>
    </w:p>
    <w:p w14:paraId="66BF3006" w14:textId="1E3CDA26" w:rsidR="006867F1" w:rsidRPr="0085372D" w:rsidRDefault="006867F1" w:rsidP="00AF20C4">
      <w:pPr>
        <w:pStyle w:val="Normal1"/>
        <w:spacing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highlight w:val="white"/>
        </w:rPr>
        <w:t xml:space="preserve">According to </w:t>
      </w:r>
      <w:r w:rsidRPr="0085372D">
        <w:rPr>
          <w:rFonts w:ascii="Times New Roman" w:eastAsia="Times New Roman" w:hAnsi="Times New Roman" w:cs="Times New Roman"/>
          <w:sz w:val="24"/>
          <w:szCs w:val="24"/>
          <w:highlight w:val="white"/>
          <w:lang w:val="en-US"/>
        </w:rPr>
        <w:t xml:space="preserve">the </w:t>
      </w:r>
      <w:r w:rsidR="00AF20C4" w:rsidRPr="0085372D">
        <w:rPr>
          <w:rFonts w:ascii="Times New Roman" w:hAnsi="Times New Roman" w:cs="Times New Roman"/>
          <w:lang w:val="en-US"/>
        </w:rPr>
        <w:t>Pakistan Demographic Household Survey</w:t>
      </w:r>
      <w:r w:rsidRPr="0085372D">
        <w:rPr>
          <w:rFonts w:ascii="Times New Roman" w:eastAsia="Times New Roman" w:hAnsi="Times New Roman" w:cs="Times New Roman"/>
          <w:sz w:val="24"/>
          <w:szCs w:val="24"/>
          <w:highlight w:val="white"/>
        </w:rPr>
        <w:t xml:space="preserve"> 2017-18, 19% of </w:t>
      </w:r>
      <w:r w:rsidR="00AF20C4" w:rsidRPr="0085372D">
        <w:rPr>
          <w:rFonts w:ascii="Times New Roman" w:eastAsia="Times New Roman" w:hAnsi="Times New Roman" w:cs="Times New Roman"/>
          <w:sz w:val="24"/>
          <w:szCs w:val="24"/>
          <w:highlight w:val="white"/>
          <w:lang w:val="en-US"/>
        </w:rPr>
        <w:t xml:space="preserve">Pakistan’s </w:t>
      </w:r>
      <w:r w:rsidRPr="0085372D">
        <w:rPr>
          <w:rFonts w:ascii="Times New Roman" w:eastAsia="Times New Roman" w:hAnsi="Times New Roman" w:cs="Times New Roman"/>
          <w:sz w:val="24"/>
          <w:szCs w:val="24"/>
          <w:highlight w:val="white"/>
        </w:rPr>
        <w:t xml:space="preserve">population has some difficulty in either one or more of the six core functional domains </w:t>
      </w:r>
      <w:r w:rsidRPr="0085372D">
        <w:rPr>
          <w:rFonts w:ascii="Times New Roman" w:eastAsia="Times New Roman" w:hAnsi="Times New Roman" w:cs="Times New Roman"/>
          <w:sz w:val="24"/>
          <w:szCs w:val="24"/>
          <w:highlight w:val="white"/>
          <w:lang w:val="en-US"/>
        </w:rPr>
        <w:t>(</w:t>
      </w:r>
      <w:r w:rsidRPr="0085372D">
        <w:rPr>
          <w:rFonts w:ascii="Times New Roman" w:eastAsia="Times New Roman" w:hAnsi="Times New Roman" w:cs="Times New Roman"/>
          <w:sz w:val="24"/>
          <w:szCs w:val="24"/>
          <w:highlight w:val="white"/>
        </w:rPr>
        <w:t>hearing, sight, communication, cognition, walking and self-care</w:t>
      </w:r>
      <w:r w:rsidRPr="0085372D">
        <w:rPr>
          <w:rFonts w:ascii="Times New Roman" w:eastAsia="Times New Roman" w:hAnsi="Times New Roman" w:cs="Times New Roman"/>
          <w:sz w:val="24"/>
          <w:szCs w:val="24"/>
          <w:highlight w:val="white"/>
          <w:lang w:val="en-US"/>
        </w:rPr>
        <w:t>)</w:t>
      </w:r>
      <w:r w:rsidRPr="0085372D">
        <w:rPr>
          <w:rFonts w:ascii="Times New Roman" w:eastAsia="Times New Roman" w:hAnsi="Times New Roman" w:cs="Times New Roman"/>
          <w:sz w:val="24"/>
          <w:szCs w:val="24"/>
          <w:highlight w:val="white"/>
        </w:rPr>
        <w:t>. In</w:t>
      </w:r>
      <w:r w:rsidRPr="0085372D">
        <w:rPr>
          <w:rFonts w:ascii="Times New Roman" w:eastAsia="Times New Roman" w:hAnsi="Times New Roman" w:cs="Times New Roman"/>
          <w:sz w:val="24"/>
          <w:szCs w:val="24"/>
        </w:rPr>
        <w:t xml:space="preserve"> the population age</w:t>
      </w:r>
      <w:r w:rsidR="00AF20C4" w:rsidRPr="0085372D">
        <w:rPr>
          <w:rFonts w:ascii="Times New Roman" w:eastAsia="Times New Roman" w:hAnsi="Times New Roman" w:cs="Times New Roman"/>
          <w:sz w:val="24"/>
          <w:szCs w:val="24"/>
          <w:lang w:val="en-US"/>
        </w:rPr>
        <w:t>d</w:t>
      </w:r>
      <w:r w:rsidRPr="0085372D">
        <w:rPr>
          <w:rFonts w:ascii="Times New Roman" w:eastAsia="Times New Roman" w:hAnsi="Times New Roman" w:cs="Times New Roman"/>
          <w:sz w:val="24"/>
          <w:szCs w:val="24"/>
        </w:rPr>
        <w:t xml:space="preserve"> 15 </w:t>
      </w:r>
      <w:r w:rsidR="00AF20C4" w:rsidRPr="0085372D">
        <w:rPr>
          <w:rFonts w:ascii="Times New Roman" w:eastAsia="Times New Roman" w:hAnsi="Times New Roman" w:cs="Times New Roman"/>
          <w:sz w:val="24"/>
          <w:szCs w:val="24"/>
          <w:lang w:val="en-US"/>
        </w:rPr>
        <w:t xml:space="preserve">years </w:t>
      </w:r>
      <w:r w:rsidRPr="0085372D">
        <w:rPr>
          <w:rFonts w:ascii="Times New Roman" w:eastAsia="Times New Roman" w:hAnsi="Times New Roman" w:cs="Times New Roman"/>
          <w:sz w:val="24"/>
          <w:szCs w:val="24"/>
        </w:rPr>
        <w:t xml:space="preserve">and </w:t>
      </w:r>
      <w:r w:rsidRPr="0085372D">
        <w:rPr>
          <w:rFonts w:ascii="Times New Roman" w:eastAsia="Times New Roman" w:hAnsi="Times New Roman" w:cs="Times New Roman"/>
          <w:sz w:val="24"/>
          <w:szCs w:val="24"/>
          <w:lang w:val="en-US"/>
        </w:rPr>
        <w:t xml:space="preserve">above, </w:t>
      </w:r>
      <w:r w:rsidRPr="0085372D">
        <w:rPr>
          <w:rFonts w:ascii="Times New Roman" w:eastAsia="Times New Roman" w:hAnsi="Times New Roman" w:cs="Times New Roman"/>
          <w:sz w:val="24"/>
          <w:szCs w:val="24"/>
        </w:rPr>
        <w:t xml:space="preserve">9% of women </w:t>
      </w:r>
      <w:r w:rsidRPr="0085372D">
        <w:rPr>
          <w:rFonts w:ascii="Times New Roman" w:eastAsia="Times New Roman" w:hAnsi="Times New Roman" w:cs="Times New Roman"/>
          <w:sz w:val="24"/>
          <w:szCs w:val="24"/>
          <w:lang w:val="en-US"/>
        </w:rPr>
        <w:t xml:space="preserve">compared to </w:t>
      </w:r>
      <w:r w:rsidRPr="0085372D">
        <w:rPr>
          <w:rFonts w:ascii="Times New Roman" w:eastAsia="Times New Roman" w:hAnsi="Times New Roman" w:cs="Times New Roman"/>
          <w:sz w:val="24"/>
          <w:szCs w:val="24"/>
        </w:rPr>
        <w:t xml:space="preserve">7% of men have </w:t>
      </w:r>
      <w:r w:rsidRPr="0085372D">
        <w:rPr>
          <w:rFonts w:ascii="Times New Roman" w:eastAsia="Times New Roman" w:hAnsi="Times New Roman" w:cs="Times New Roman"/>
          <w:sz w:val="24"/>
          <w:szCs w:val="24"/>
          <w:lang w:val="en-US"/>
        </w:rPr>
        <w:t xml:space="preserve">significant </w:t>
      </w:r>
      <w:r w:rsidRPr="0085372D">
        <w:rPr>
          <w:rFonts w:ascii="Times New Roman" w:eastAsia="Times New Roman" w:hAnsi="Times New Roman" w:cs="Times New Roman"/>
          <w:sz w:val="24"/>
          <w:szCs w:val="24"/>
        </w:rPr>
        <w:t>difficulty or cannot function at all in at least one domain.</w:t>
      </w:r>
      <w:r w:rsidRPr="0085372D">
        <w:rPr>
          <w:rFonts w:ascii="Times New Roman" w:eastAsia="Times New Roman" w:hAnsi="Times New Roman" w:cs="Times New Roman"/>
          <w:sz w:val="24"/>
          <w:szCs w:val="24"/>
          <w:lang w:val="en-US"/>
        </w:rPr>
        <w:t xml:space="preserve"> </w:t>
      </w:r>
      <w:r w:rsidR="009E0E87" w:rsidRPr="0085372D">
        <w:rPr>
          <w:rFonts w:ascii="Times New Roman" w:eastAsia="Times New Roman" w:hAnsi="Times New Roman" w:cs="Times New Roman"/>
          <w:sz w:val="24"/>
          <w:szCs w:val="24"/>
          <w:lang w:val="en-US"/>
        </w:rPr>
        <w:t>The q</w:t>
      </w:r>
      <w:r w:rsidRPr="0085372D">
        <w:rPr>
          <w:rFonts w:ascii="Times New Roman" w:eastAsia="Times New Roman" w:hAnsi="Times New Roman" w:cs="Times New Roman"/>
          <w:sz w:val="24"/>
          <w:szCs w:val="24"/>
        </w:rPr>
        <w:t xml:space="preserve">uota for </w:t>
      </w:r>
      <w:r w:rsidR="00AF20C4" w:rsidRPr="0085372D">
        <w:rPr>
          <w:rFonts w:ascii="Times New Roman" w:eastAsia="Times New Roman" w:hAnsi="Times New Roman" w:cs="Times New Roman"/>
          <w:sz w:val="24"/>
          <w:szCs w:val="24"/>
          <w:lang w:val="en-US"/>
        </w:rPr>
        <w:t>Persons with Disabilities (</w:t>
      </w:r>
      <w:r w:rsidRPr="0085372D">
        <w:rPr>
          <w:rFonts w:ascii="Times New Roman" w:eastAsia="Times New Roman" w:hAnsi="Times New Roman" w:cs="Times New Roman"/>
          <w:sz w:val="24"/>
          <w:szCs w:val="24"/>
        </w:rPr>
        <w:t>PWDs</w:t>
      </w:r>
      <w:r w:rsidR="00AF20C4"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in Government jobs is 2% in KP, Balochistan and ICT, 3% in Punjab and 5% in Sindh</w:t>
      </w:r>
      <w:r w:rsidR="00AF20C4" w:rsidRPr="0085372D">
        <w:rPr>
          <w:rFonts w:ascii="Times New Roman" w:eastAsia="Times New Roman" w:hAnsi="Times New Roman" w:cs="Times New Roman"/>
          <w:sz w:val="24"/>
          <w:szCs w:val="24"/>
          <w:lang w:val="en-US"/>
        </w:rPr>
        <w:t>.</w:t>
      </w:r>
      <w:r w:rsidR="00AF20C4" w:rsidRPr="0085372D">
        <w:rPr>
          <w:rFonts w:ascii="Times New Roman" w:eastAsia="Times New Roman" w:hAnsi="Times New Roman" w:cs="Times New Roman"/>
          <w:sz w:val="24"/>
          <w:szCs w:val="24"/>
        </w:rPr>
        <w:t xml:space="preserve"> </w:t>
      </w:r>
      <w:r w:rsidR="00AF20C4" w:rsidRPr="0085372D">
        <w:rPr>
          <w:rFonts w:ascii="Times New Roman" w:eastAsia="Times New Roman" w:hAnsi="Times New Roman" w:cs="Times New Roman"/>
          <w:sz w:val="24"/>
          <w:szCs w:val="24"/>
          <w:lang w:val="en-US"/>
        </w:rPr>
        <w:t>I</w:t>
      </w:r>
      <w:r w:rsidRPr="0085372D">
        <w:rPr>
          <w:rFonts w:ascii="Times New Roman" w:eastAsia="Times New Roman" w:hAnsi="Times New Roman" w:cs="Times New Roman"/>
          <w:sz w:val="24"/>
          <w:szCs w:val="24"/>
        </w:rPr>
        <w:t>mplementation</w:t>
      </w:r>
      <w:r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rPr>
        <w:t>is slow</w:t>
      </w:r>
      <w:r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rPr>
        <w:t>however</w:t>
      </w:r>
      <w:r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and </w:t>
      </w:r>
      <w:r w:rsidRPr="0085372D">
        <w:rPr>
          <w:rFonts w:ascii="Times New Roman" w:eastAsia="Times New Roman" w:hAnsi="Times New Roman" w:cs="Times New Roman"/>
          <w:sz w:val="24"/>
          <w:szCs w:val="24"/>
          <w:lang w:val="en-US"/>
        </w:rPr>
        <w:t xml:space="preserve">there is </w:t>
      </w:r>
      <w:r w:rsidRPr="0085372D">
        <w:rPr>
          <w:rFonts w:ascii="Times New Roman" w:eastAsia="Times New Roman" w:hAnsi="Times New Roman" w:cs="Times New Roman"/>
          <w:sz w:val="24"/>
          <w:szCs w:val="24"/>
        </w:rPr>
        <w:t xml:space="preserve">no data on actual </w:t>
      </w:r>
      <w:r w:rsidR="006A3B4B" w:rsidRPr="0085372D">
        <w:rPr>
          <w:rFonts w:ascii="Times New Roman" w:eastAsia="Times New Roman" w:hAnsi="Times New Roman" w:cs="Times New Roman"/>
          <w:sz w:val="24"/>
          <w:szCs w:val="24"/>
          <w:lang w:val="en-US"/>
        </w:rPr>
        <w:t xml:space="preserve">numbers of </w:t>
      </w:r>
      <w:r w:rsidR="00AF20C4" w:rsidRPr="0085372D">
        <w:rPr>
          <w:rFonts w:ascii="Times New Roman" w:eastAsia="Times New Roman" w:hAnsi="Times New Roman" w:cs="Times New Roman"/>
          <w:sz w:val="24"/>
          <w:szCs w:val="24"/>
          <w:lang w:val="en-US"/>
        </w:rPr>
        <w:t xml:space="preserve">PWDs employed </w:t>
      </w:r>
      <w:r w:rsidRPr="0085372D">
        <w:rPr>
          <w:rFonts w:ascii="Times New Roman" w:eastAsia="Times New Roman" w:hAnsi="Times New Roman" w:cs="Times New Roman"/>
          <w:sz w:val="24"/>
          <w:szCs w:val="24"/>
        </w:rPr>
        <w:t xml:space="preserve">in Government </w:t>
      </w:r>
      <w:r w:rsidR="00AF20C4" w:rsidRPr="0085372D">
        <w:rPr>
          <w:rFonts w:ascii="Times New Roman" w:eastAsia="Times New Roman" w:hAnsi="Times New Roman" w:cs="Times New Roman"/>
          <w:sz w:val="24"/>
          <w:szCs w:val="24"/>
          <w:lang w:val="en-US"/>
        </w:rPr>
        <w:t>service</w:t>
      </w:r>
      <w:r w:rsidRPr="0085372D">
        <w:rPr>
          <w:rFonts w:ascii="Times New Roman" w:eastAsia="Times New Roman" w:hAnsi="Times New Roman" w:cs="Times New Roman"/>
          <w:sz w:val="24"/>
          <w:szCs w:val="24"/>
        </w:rPr>
        <w:t>.</w:t>
      </w:r>
      <w:r w:rsidRPr="0085372D">
        <w:rPr>
          <w:rFonts w:ascii="Times New Roman" w:eastAsia="Times New Roman" w:hAnsi="Times New Roman" w:cs="Times New Roman"/>
          <w:sz w:val="24"/>
          <w:szCs w:val="24"/>
          <w:lang w:val="en-US"/>
        </w:rPr>
        <w:t xml:space="preserve"> Additionally</w:t>
      </w:r>
      <w:r w:rsidR="00AF20C4"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 xml:space="preserve"> the qu</w:t>
      </w:r>
      <w:r w:rsidR="00662FED">
        <w:rPr>
          <w:rFonts w:ascii="Times New Roman" w:eastAsia="Times New Roman" w:hAnsi="Times New Roman" w:cs="Times New Roman"/>
          <w:sz w:val="24"/>
          <w:szCs w:val="24"/>
          <w:lang w:val="en-US"/>
        </w:rPr>
        <w:t>ota does not include any special</w:t>
      </w:r>
      <w:r w:rsidRPr="0085372D">
        <w:rPr>
          <w:rFonts w:ascii="Times New Roman" w:eastAsia="Times New Roman" w:hAnsi="Times New Roman" w:cs="Times New Roman"/>
          <w:sz w:val="24"/>
          <w:szCs w:val="24"/>
          <w:lang w:val="en-US"/>
        </w:rPr>
        <w:t xml:space="preserve"> measure</w:t>
      </w:r>
      <w:r w:rsidR="00662FED">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lang w:val="en-US"/>
        </w:rPr>
        <w:t xml:space="preserve"> for women with disabilities. </w:t>
      </w:r>
    </w:p>
    <w:p w14:paraId="4FA2326A" w14:textId="16DA9A85" w:rsidR="006867F1" w:rsidRPr="0085372D" w:rsidRDefault="00AF20C4" w:rsidP="002B19F2">
      <w:pPr>
        <w:pStyle w:val="Normal1"/>
        <w:numPr>
          <w:ilvl w:val="0"/>
          <w:numId w:val="8"/>
        </w:numPr>
        <w:spacing w:before="120" w:after="120" w:line="23" w:lineRule="atLeast"/>
        <w:jc w:val="both"/>
        <w:rPr>
          <w:rFonts w:ascii="Times New Roman" w:eastAsia="Times New Roman" w:hAnsi="Times New Roman" w:cs="Times New Roman"/>
          <w:b/>
          <w:sz w:val="24"/>
          <w:szCs w:val="24"/>
          <w:highlight w:val="white"/>
        </w:rPr>
      </w:pPr>
      <w:r w:rsidRPr="0085372D">
        <w:rPr>
          <w:rFonts w:ascii="Times New Roman" w:eastAsia="Times New Roman" w:hAnsi="Times New Roman" w:cs="Times New Roman"/>
          <w:b/>
          <w:sz w:val="24"/>
          <w:szCs w:val="24"/>
          <w:highlight w:val="white"/>
          <w:lang w:val="en-US"/>
        </w:rPr>
        <w:t xml:space="preserve">How is </w:t>
      </w:r>
      <w:r w:rsidR="006867F1" w:rsidRPr="0085372D">
        <w:rPr>
          <w:rFonts w:ascii="Times New Roman" w:eastAsia="Times New Roman" w:hAnsi="Times New Roman" w:cs="Times New Roman"/>
          <w:b/>
          <w:sz w:val="24"/>
          <w:szCs w:val="24"/>
          <w:highlight w:val="white"/>
          <w:lang w:val="en-US"/>
        </w:rPr>
        <w:t xml:space="preserve">the government </w:t>
      </w:r>
      <w:r w:rsidR="006867F1" w:rsidRPr="0085372D">
        <w:rPr>
          <w:rFonts w:ascii="Times New Roman" w:eastAsia="Times New Roman" w:hAnsi="Times New Roman" w:cs="Times New Roman"/>
          <w:b/>
          <w:sz w:val="24"/>
          <w:szCs w:val="24"/>
          <w:highlight w:val="white"/>
        </w:rPr>
        <w:t>monitor</w:t>
      </w:r>
      <w:proofErr w:type="spellStart"/>
      <w:r w:rsidRPr="0085372D">
        <w:rPr>
          <w:rFonts w:ascii="Times New Roman" w:eastAsia="Times New Roman" w:hAnsi="Times New Roman" w:cs="Times New Roman"/>
          <w:b/>
          <w:sz w:val="24"/>
          <w:szCs w:val="24"/>
          <w:highlight w:val="white"/>
          <w:lang w:val="en-US"/>
        </w:rPr>
        <w:t>ing</w:t>
      </w:r>
      <w:proofErr w:type="spellEnd"/>
      <w:r w:rsidR="006867F1" w:rsidRPr="0085372D">
        <w:rPr>
          <w:rFonts w:ascii="Times New Roman" w:eastAsia="Times New Roman" w:hAnsi="Times New Roman" w:cs="Times New Roman"/>
          <w:b/>
          <w:sz w:val="24"/>
          <w:szCs w:val="24"/>
          <w:highlight w:val="white"/>
        </w:rPr>
        <w:t xml:space="preserve"> </w:t>
      </w:r>
      <w:r w:rsidR="006867F1" w:rsidRPr="0085372D">
        <w:rPr>
          <w:rFonts w:ascii="Times New Roman" w:eastAsia="Times New Roman" w:hAnsi="Times New Roman" w:cs="Times New Roman"/>
          <w:b/>
          <w:sz w:val="24"/>
          <w:szCs w:val="24"/>
          <w:highlight w:val="white"/>
          <w:lang w:val="en-US"/>
        </w:rPr>
        <w:t xml:space="preserve">the </w:t>
      </w:r>
      <w:r w:rsidR="006867F1" w:rsidRPr="0085372D">
        <w:rPr>
          <w:rFonts w:ascii="Times New Roman" w:eastAsia="Times New Roman" w:hAnsi="Times New Roman" w:cs="Times New Roman"/>
          <w:b/>
          <w:sz w:val="24"/>
          <w:szCs w:val="24"/>
          <w:highlight w:val="white"/>
        </w:rPr>
        <w:t xml:space="preserve">implementation of </w:t>
      </w:r>
      <w:r w:rsidRPr="0085372D">
        <w:rPr>
          <w:rFonts w:ascii="Times New Roman" w:eastAsia="Times New Roman" w:hAnsi="Times New Roman" w:cs="Times New Roman"/>
          <w:b/>
          <w:sz w:val="24"/>
          <w:szCs w:val="24"/>
          <w:highlight w:val="white"/>
          <w:lang w:val="en-US"/>
        </w:rPr>
        <w:t xml:space="preserve">the </w:t>
      </w:r>
      <w:r w:rsidR="006867F1" w:rsidRPr="0085372D">
        <w:rPr>
          <w:rFonts w:ascii="Times New Roman" w:eastAsia="Times New Roman" w:hAnsi="Times New Roman" w:cs="Times New Roman"/>
          <w:b/>
          <w:sz w:val="24"/>
          <w:szCs w:val="24"/>
          <w:highlight w:val="white"/>
        </w:rPr>
        <w:t>PWD quota</w:t>
      </w:r>
      <w:r w:rsidR="007B395E" w:rsidRPr="0085372D">
        <w:rPr>
          <w:rFonts w:ascii="Times New Roman" w:eastAsia="Times New Roman" w:hAnsi="Times New Roman" w:cs="Times New Roman"/>
          <w:b/>
          <w:sz w:val="24"/>
          <w:szCs w:val="24"/>
          <w:highlight w:val="white"/>
          <w:lang w:val="en-US"/>
        </w:rPr>
        <w:t xml:space="preserve"> </w:t>
      </w:r>
      <w:r w:rsidR="00677095" w:rsidRPr="0085372D">
        <w:rPr>
          <w:rFonts w:ascii="Times New Roman" w:eastAsia="Times New Roman" w:hAnsi="Times New Roman" w:cs="Times New Roman"/>
          <w:b/>
          <w:sz w:val="24"/>
          <w:szCs w:val="24"/>
          <w:highlight w:val="white"/>
          <w:lang w:val="en-US"/>
        </w:rPr>
        <w:t xml:space="preserve">from the local to the national </w:t>
      </w:r>
      <w:r w:rsidR="007B395E" w:rsidRPr="0085372D">
        <w:rPr>
          <w:rFonts w:ascii="Times New Roman" w:eastAsia="Times New Roman" w:hAnsi="Times New Roman" w:cs="Times New Roman"/>
          <w:b/>
          <w:sz w:val="24"/>
          <w:szCs w:val="24"/>
          <w:highlight w:val="white"/>
          <w:lang w:val="en-US"/>
        </w:rPr>
        <w:t>level</w:t>
      </w:r>
      <w:r w:rsidR="006867F1" w:rsidRPr="0085372D">
        <w:rPr>
          <w:rFonts w:ascii="Times New Roman" w:eastAsia="Times New Roman" w:hAnsi="Times New Roman" w:cs="Times New Roman"/>
          <w:b/>
          <w:sz w:val="24"/>
          <w:szCs w:val="24"/>
          <w:highlight w:val="white"/>
        </w:rPr>
        <w:t xml:space="preserve">? </w:t>
      </w:r>
    </w:p>
    <w:p w14:paraId="1C74FD5A" w14:textId="2B65DD24" w:rsidR="006867F1" w:rsidRPr="0085372D" w:rsidRDefault="006867F1" w:rsidP="002B19F2">
      <w:pPr>
        <w:pStyle w:val="Normal1"/>
        <w:numPr>
          <w:ilvl w:val="0"/>
          <w:numId w:val="8"/>
        </w:numPr>
        <w:spacing w:before="120" w:after="120" w:line="23" w:lineRule="atLeast"/>
        <w:jc w:val="both"/>
        <w:rPr>
          <w:rFonts w:ascii="Times New Roman" w:hAnsi="Times New Roman" w:cs="Times New Roman"/>
          <w:lang w:val="en-US"/>
        </w:rPr>
      </w:pPr>
      <w:r w:rsidRPr="0085372D">
        <w:rPr>
          <w:rFonts w:ascii="Times New Roman" w:eastAsia="Times New Roman" w:hAnsi="Times New Roman" w:cs="Times New Roman"/>
          <w:b/>
          <w:sz w:val="24"/>
          <w:szCs w:val="24"/>
          <w:highlight w:val="white"/>
        </w:rPr>
        <w:t>What measures have been adopted to</w:t>
      </w:r>
      <w:r w:rsidRPr="0085372D">
        <w:rPr>
          <w:rFonts w:ascii="Times New Roman" w:eastAsia="Times New Roman" w:hAnsi="Times New Roman" w:cs="Times New Roman"/>
          <w:b/>
          <w:sz w:val="24"/>
          <w:szCs w:val="24"/>
          <w:highlight w:val="white"/>
          <w:lang w:val="en-US"/>
        </w:rPr>
        <w:t xml:space="preserve"> </w:t>
      </w:r>
      <w:r w:rsidRPr="0085372D">
        <w:rPr>
          <w:rFonts w:ascii="Times New Roman" w:eastAsia="Times New Roman" w:hAnsi="Times New Roman" w:cs="Times New Roman"/>
          <w:b/>
          <w:sz w:val="24"/>
          <w:szCs w:val="24"/>
          <w:highlight w:val="white"/>
        </w:rPr>
        <w:t>mak</w:t>
      </w:r>
      <w:r w:rsidRPr="0085372D">
        <w:rPr>
          <w:rFonts w:ascii="Times New Roman" w:eastAsia="Times New Roman" w:hAnsi="Times New Roman" w:cs="Times New Roman"/>
          <w:b/>
          <w:sz w:val="24"/>
          <w:szCs w:val="24"/>
          <w:highlight w:val="white"/>
          <w:lang w:val="en-US"/>
        </w:rPr>
        <w:t>e</w:t>
      </w:r>
      <w:r w:rsidRPr="0085372D">
        <w:rPr>
          <w:rFonts w:ascii="Times New Roman" w:eastAsia="Times New Roman" w:hAnsi="Times New Roman" w:cs="Times New Roman"/>
          <w:b/>
          <w:sz w:val="24"/>
          <w:szCs w:val="24"/>
          <w:highlight w:val="white"/>
        </w:rPr>
        <w:t xml:space="preserve"> the public transport system </w:t>
      </w:r>
      <w:r w:rsidRPr="0085372D">
        <w:rPr>
          <w:rFonts w:ascii="Times New Roman" w:eastAsia="Times New Roman" w:hAnsi="Times New Roman" w:cs="Times New Roman"/>
          <w:b/>
          <w:sz w:val="24"/>
          <w:szCs w:val="24"/>
          <w:highlight w:val="white"/>
          <w:lang w:val="en-US"/>
        </w:rPr>
        <w:t xml:space="preserve">and </w:t>
      </w:r>
      <w:r w:rsidRPr="0085372D">
        <w:rPr>
          <w:rFonts w:ascii="Times New Roman" w:eastAsia="Times New Roman" w:hAnsi="Times New Roman" w:cs="Times New Roman"/>
          <w:b/>
          <w:sz w:val="24"/>
          <w:szCs w:val="24"/>
          <w:highlight w:val="white"/>
        </w:rPr>
        <w:t xml:space="preserve">work </w:t>
      </w:r>
      <w:r w:rsidRPr="0085372D">
        <w:rPr>
          <w:rFonts w:ascii="Times New Roman" w:eastAsia="Times New Roman" w:hAnsi="Times New Roman" w:cs="Times New Roman"/>
          <w:b/>
          <w:sz w:val="24"/>
          <w:szCs w:val="24"/>
          <w:highlight w:val="white"/>
          <w:lang w:val="en-US"/>
        </w:rPr>
        <w:t xml:space="preserve">places </w:t>
      </w:r>
      <w:r w:rsidRPr="0085372D">
        <w:rPr>
          <w:rFonts w:ascii="Times New Roman" w:eastAsia="Times New Roman" w:hAnsi="Times New Roman" w:cs="Times New Roman"/>
          <w:b/>
          <w:sz w:val="24"/>
          <w:szCs w:val="24"/>
          <w:highlight w:val="white"/>
        </w:rPr>
        <w:t xml:space="preserve">accessible </w:t>
      </w:r>
      <w:r w:rsidRPr="0085372D">
        <w:rPr>
          <w:rFonts w:ascii="Times New Roman" w:eastAsia="Times New Roman" w:hAnsi="Times New Roman" w:cs="Times New Roman"/>
          <w:b/>
          <w:sz w:val="24"/>
          <w:szCs w:val="24"/>
          <w:highlight w:val="white"/>
          <w:lang w:val="en-US"/>
        </w:rPr>
        <w:t xml:space="preserve">for </w:t>
      </w:r>
      <w:r w:rsidRPr="0085372D">
        <w:rPr>
          <w:rFonts w:ascii="Times New Roman" w:eastAsia="Times New Roman" w:hAnsi="Times New Roman" w:cs="Times New Roman"/>
          <w:b/>
          <w:sz w:val="24"/>
          <w:szCs w:val="24"/>
          <w:highlight w:val="white"/>
        </w:rPr>
        <w:t>PWDs?</w:t>
      </w:r>
    </w:p>
    <w:p w14:paraId="1EF70D9E" w14:textId="7D984AF0" w:rsidR="009D209A" w:rsidRPr="0085372D" w:rsidRDefault="00387CD1" w:rsidP="009E0E87">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 xml:space="preserve">CEDAW </w:t>
      </w:r>
      <w:r w:rsidR="009D209A" w:rsidRPr="0085372D">
        <w:rPr>
          <w:rFonts w:ascii="Times New Roman" w:eastAsia="Times New Roman" w:hAnsi="Times New Roman" w:cs="Times New Roman"/>
          <w:b/>
          <w:sz w:val="24"/>
          <w:szCs w:val="24"/>
          <w:lang w:val="en-US"/>
        </w:rPr>
        <w:t>A</w:t>
      </w:r>
      <w:r w:rsidRPr="0085372D">
        <w:rPr>
          <w:rFonts w:ascii="Times New Roman" w:eastAsia="Times New Roman" w:hAnsi="Times New Roman" w:cs="Times New Roman"/>
          <w:b/>
          <w:sz w:val="24"/>
          <w:szCs w:val="24"/>
          <w:lang w:val="en-US"/>
        </w:rPr>
        <w:t xml:space="preserve">RTICLE </w:t>
      </w:r>
      <w:r w:rsidR="009D209A" w:rsidRPr="0085372D">
        <w:rPr>
          <w:rFonts w:ascii="Times New Roman" w:eastAsia="Times New Roman" w:hAnsi="Times New Roman" w:cs="Times New Roman"/>
          <w:b/>
          <w:sz w:val="24"/>
          <w:szCs w:val="24"/>
          <w:lang w:val="en-US"/>
        </w:rPr>
        <w:t xml:space="preserve">6 </w:t>
      </w:r>
    </w:p>
    <w:p w14:paraId="36309397" w14:textId="446D8505" w:rsidR="009D209A" w:rsidRPr="007E7841" w:rsidRDefault="002D4D32" w:rsidP="006B727F">
      <w:pPr>
        <w:pStyle w:val="Normal1"/>
        <w:spacing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b/>
          <w:sz w:val="24"/>
          <w:szCs w:val="24"/>
          <w:u w:val="single"/>
        </w:rPr>
        <w:t>Trafficking and Exploitation of Prostitution</w:t>
      </w:r>
      <w:r w:rsidRPr="0085372D">
        <w:rPr>
          <w:rFonts w:ascii="Times New Roman" w:eastAsia="Times New Roman" w:hAnsi="Times New Roman" w:cs="Times New Roman"/>
          <w:b/>
          <w:sz w:val="24"/>
          <w:szCs w:val="24"/>
          <w:lang w:val="en-US"/>
        </w:rPr>
        <w:t>:</w:t>
      </w:r>
      <w:r w:rsidRPr="0085372D">
        <w:rPr>
          <w:rFonts w:ascii="Times New Roman" w:eastAsia="Times New Roman" w:hAnsi="Times New Roman" w:cs="Times New Roman"/>
          <w:sz w:val="24"/>
          <w:szCs w:val="24"/>
        </w:rPr>
        <w:t xml:space="preserve"> </w:t>
      </w:r>
      <w:r w:rsidR="003B74EA" w:rsidRPr="0085372D">
        <w:rPr>
          <w:rFonts w:ascii="Times New Roman" w:eastAsia="Times New Roman" w:hAnsi="Times New Roman" w:cs="Times New Roman"/>
          <w:sz w:val="24"/>
          <w:szCs w:val="24"/>
          <w:lang w:val="en-US"/>
        </w:rPr>
        <w:t>(</w:t>
      </w:r>
      <w:r w:rsidR="00952354" w:rsidRPr="0085372D">
        <w:rPr>
          <w:rFonts w:ascii="Times New Roman" w:eastAsia="Times New Roman" w:hAnsi="Times New Roman" w:cs="Times New Roman"/>
          <w:sz w:val="24"/>
          <w:szCs w:val="24"/>
          <w:lang w:val="en-US"/>
        </w:rPr>
        <w:t xml:space="preserve">C/PAK/CO/4: </w:t>
      </w:r>
      <w:r w:rsidR="000018FC" w:rsidRPr="0085372D">
        <w:rPr>
          <w:rFonts w:ascii="Times New Roman" w:eastAsia="Times New Roman" w:hAnsi="Times New Roman" w:cs="Times New Roman"/>
          <w:sz w:val="24"/>
          <w:szCs w:val="24"/>
        </w:rPr>
        <w:t>Para</w:t>
      </w:r>
      <w:r w:rsidR="005B60C9">
        <w:rPr>
          <w:rFonts w:ascii="Times New Roman" w:eastAsia="Times New Roman" w:hAnsi="Times New Roman" w:cs="Times New Roman"/>
          <w:sz w:val="24"/>
          <w:szCs w:val="24"/>
          <w:lang w:val="en-US"/>
        </w:rPr>
        <w:t xml:space="preserve"> </w:t>
      </w:r>
      <w:r w:rsidR="009D209A" w:rsidRPr="0085372D">
        <w:rPr>
          <w:rFonts w:ascii="Times New Roman" w:eastAsia="Times New Roman" w:hAnsi="Times New Roman" w:cs="Times New Roman"/>
          <w:sz w:val="24"/>
          <w:szCs w:val="24"/>
        </w:rPr>
        <w:t>24(a) &amp; (b)</w:t>
      </w:r>
      <w:r w:rsidR="005B60C9">
        <w:rPr>
          <w:rFonts w:ascii="Times New Roman" w:eastAsia="Times New Roman" w:hAnsi="Times New Roman" w:cs="Times New Roman"/>
          <w:sz w:val="24"/>
          <w:szCs w:val="24"/>
          <w:lang w:val="en-US"/>
        </w:rPr>
        <w:t>;</w:t>
      </w:r>
      <w:r w:rsidR="007E7841">
        <w:rPr>
          <w:rFonts w:ascii="Times New Roman" w:eastAsia="Times New Roman" w:hAnsi="Times New Roman" w:cs="Times New Roman"/>
          <w:sz w:val="24"/>
          <w:szCs w:val="24"/>
          <w:lang w:val="en-US"/>
        </w:rPr>
        <w:t xml:space="preserve"> </w:t>
      </w:r>
      <w:r w:rsidR="007E7841">
        <w:rPr>
          <w:rFonts w:ascii="Times New Roman" w:eastAsia="Times New Roman" w:hAnsi="Times New Roman" w:cs="Times New Roman"/>
          <w:sz w:val="24"/>
          <w:szCs w:val="24"/>
          <w:highlight w:val="white"/>
          <w:lang w:val="en-US"/>
        </w:rPr>
        <w:t>CEDAW/C/PAK/5: Para</w:t>
      </w:r>
      <w:r w:rsidR="007E7841">
        <w:rPr>
          <w:rFonts w:ascii="Times New Roman" w:eastAsia="Times New Roman" w:hAnsi="Times New Roman" w:cs="Times New Roman"/>
          <w:sz w:val="24"/>
          <w:szCs w:val="24"/>
          <w:lang w:val="en-US"/>
        </w:rPr>
        <w:t xml:space="preserve"> 105-107)</w:t>
      </w:r>
    </w:p>
    <w:p w14:paraId="009AD33D" w14:textId="77785546" w:rsidR="009D209A" w:rsidRPr="0085372D" w:rsidRDefault="009D209A" w:rsidP="007C68A6">
      <w:pPr>
        <w:pStyle w:val="Normal1"/>
        <w:spacing w:before="120"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rPr>
        <w:t>The</w:t>
      </w:r>
      <w:r w:rsidR="00A3298D" w:rsidRPr="0085372D">
        <w:rPr>
          <w:rFonts w:ascii="Times New Roman" w:eastAsia="Times New Roman" w:hAnsi="Times New Roman" w:cs="Times New Roman"/>
          <w:sz w:val="24"/>
          <w:szCs w:val="24"/>
        </w:rPr>
        <w:t xml:space="preserve"> paucity of </w:t>
      </w:r>
      <w:r w:rsidRPr="0085372D">
        <w:rPr>
          <w:rFonts w:ascii="Times New Roman" w:eastAsia="Times New Roman" w:hAnsi="Times New Roman" w:cs="Times New Roman"/>
          <w:sz w:val="24"/>
          <w:szCs w:val="24"/>
        </w:rPr>
        <w:t xml:space="preserve">research on internal and international trafficking </w:t>
      </w:r>
      <w:r w:rsidR="00A3298D" w:rsidRPr="0085372D">
        <w:rPr>
          <w:rFonts w:ascii="Times New Roman" w:eastAsia="Times New Roman" w:hAnsi="Times New Roman" w:cs="Times New Roman"/>
          <w:sz w:val="24"/>
          <w:szCs w:val="24"/>
        </w:rPr>
        <w:t xml:space="preserve">means </w:t>
      </w:r>
      <w:r w:rsidR="00E010D8"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 xml:space="preserve">scope, extent, causes, </w:t>
      </w:r>
      <w:r w:rsidR="00677095" w:rsidRPr="0085372D">
        <w:rPr>
          <w:rFonts w:ascii="Times New Roman" w:eastAsia="Times New Roman" w:hAnsi="Times New Roman" w:cs="Times New Roman"/>
          <w:sz w:val="24"/>
          <w:szCs w:val="24"/>
        </w:rPr>
        <w:t xml:space="preserve">and </w:t>
      </w:r>
      <w:r w:rsidRPr="0085372D">
        <w:rPr>
          <w:rFonts w:ascii="Times New Roman" w:eastAsia="Times New Roman" w:hAnsi="Times New Roman" w:cs="Times New Roman"/>
          <w:sz w:val="24"/>
          <w:szCs w:val="24"/>
        </w:rPr>
        <w:t xml:space="preserve">consequences </w:t>
      </w:r>
      <w:r w:rsidR="00E010D8" w:rsidRPr="0085372D">
        <w:rPr>
          <w:rFonts w:ascii="Times New Roman" w:eastAsia="Times New Roman" w:hAnsi="Times New Roman" w:cs="Times New Roman"/>
          <w:sz w:val="24"/>
          <w:szCs w:val="24"/>
          <w:lang w:val="en-US"/>
        </w:rPr>
        <w:t xml:space="preserve">of </w:t>
      </w:r>
      <w:r w:rsidR="00677095" w:rsidRPr="0085372D">
        <w:rPr>
          <w:rFonts w:ascii="Times New Roman" w:eastAsia="Times New Roman" w:hAnsi="Times New Roman" w:cs="Times New Roman"/>
          <w:sz w:val="24"/>
          <w:szCs w:val="24"/>
          <w:lang w:val="en-US"/>
        </w:rPr>
        <w:t xml:space="preserve">this </w:t>
      </w:r>
      <w:r w:rsidR="00E010D8" w:rsidRPr="0085372D">
        <w:rPr>
          <w:rFonts w:ascii="Times New Roman" w:eastAsia="Times New Roman" w:hAnsi="Times New Roman" w:cs="Times New Roman"/>
          <w:sz w:val="24"/>
          <w:szCs w:val="24"/>
          <w:lang w:val="en-US"/>
        </w:rPr>
        <w:t xml:space="preserve">problem </w:t>
      </w:r>
      <w:r w:rsidRPr="0085372D">
        <w:rPr>
          <w:rFonts w:ascii="Times New Roman" w:eastAsia="Times New Roman" w:hAnsi="Times New Roman" w:cs="Times New Roman"/>
          <w:sz w:val="24"/>
          <w:szCs w:val="24"/>
          <w:lang w:val="en-US"/>
        </w:rPr>
        <w:t>remain hidden</w:t>
      </w:r>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link between trafficking and bonded labor, domestic servitude, and child marriage</w:t>
      </w:r>
      <w:r w:rsidRPr="0085372D">
        <w:rPr>
          <w:rFonts w:ascii="Times New Roman" w:eastAsia="Times New Roman" w:hAnsi="Times New Roman" w:cs="Times New Roman"/>
          <w:sz w:val="24"/>
          <w:szCs w:val="24"/>
          <w:lang w:val="en-US"/>
        </w:rPr>
        <w:t xml:space="preserve"> needs further </w:t>
      </w:r>
      <w:r w:rsidR="00A3298D" w:rsidRPr="0085372D">
        <w:rPr>
          <w:rFonts w:ascii="Times New Roman" w:eastAsia="Times New Roman" w:hAnsi="Times New Roman" w:cs="Times New Roman"/>
          <w:sz w:val="24"/>
          <w:szCs w:val="24"/>
          <w:lang w:val="en-US"/>
        </w:rPr>
        <w:t>investigation</w:t>
      </w:r>
      <w:r w:rsidRPr="0085372D">
        <w:rPr>
          <w:rFonts w:ascii="Times New Roman" w:eastAsia="Times New Roman" w:hAnsi="Times New Roman" w:cs="Times New Roman"/>
          <w:sz w:val="24"/>
          <w:szCs w:val="24"/>
        </w:rPr>
        <w:t>.</w:t>
      </w:r>
      <w:r w:rsidRPr="0085372D">
        <w:rPr>
          <w:rFonts w:ascii="Times New Roman" w:eastAsia="Times New Roman" w:hAnsi="Times New Roman" w:cs="Times New Roman"/>
          <w:sz w:val="24"/>
          <w:szCs w:val="24"/>
          <w:lang w:val="en-US"/>
        </w:rPr>
        <w:t xml:space="preserve"> It is unclear whether the findings of a study commissioned by the KP Commission on the Status of Women </w:t>
      </w:r>
      <w:r w:rsidR="002D4D32" w:rsidRPr="0085372D">
        <w:rPr>
          <w:rFonts w:ascii="Times New Roman" w:eastAsia="Times New Roman" w:hAnsi="Times New Roman" w:cs="Times New Roman"/>
          <w:sz w:val="24"/>
          <w:szCs w:val="24"/>
          <w:lang w:val="en-US"/>
        </w:rPr>
        <w:t xml:space="preserve">in this regard </w:t>
      </w:r>
      <w:r w:rsidRPr="0085372D">
        <w:rPr>
          <w:rFonts w:ascii="Times New Roman" w:eastAsia="Times New Roman" w:hAnsi="Times New Roman" w:cs="Times New Roman"/>
          <w:sz w:val="24"/>
          <w:szCs w:val="24"/>
          <w:lang w:val="en-US"/>
        </w:rPr>
        <w:t>have been considered.</w:t>
      </w:r>
      <w:r w:rsidRPr="0085372D">
        <w:rPr>
          <w:rStyle w:val="FootnoteReference"/>
          <w:rFonts w:ascii="Times New Roman" w:eastAsia="Times New Roman" w:hAnsi="Times New Roman" w:cs="Times New Roman"/>
          <w:sz w:val="24"/>
          <w:szCs w:val="24"/>
          <w:lang w:val="en-US"/>
        </w:rPr>
        <w:footnoteReference w:id="2"/>
      </w:r>
    </w:p>
    <w:p w14:paraId="4EA6744C" w14:textId="69D48D5D" w:rsidR="009D209A" w:rsidRPr="0085372D" w:rsidRDefault="00DE5BD1" w:rsidP="002B19F2">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 xml:space="preserve">What measures has </w:t>
      </w:r>
      <w:r w:rsidR="009D209A" w:rsidRPr="0085372D">
        <w:rPr>
          <w:rFonts w:ascii="Times New Roman" w:eastAsia="Times New Roman" w:hAnsi="Times New Roman" w:cs="Times New Roman"/>
          <w:b/>
          <w:sz w:val="24"/>
          <w:szCs w:val="24"/>
        </w:rPr>
        <w:t xml:space="preserve">the </w:t>
      </w:r>
      <w:r w:rsidRPr="0085372D">
        <w:rPr>
          <w:rFonts w:ascii="Times New Roman" w:eastAsia="Times New Roman" w:hAnsi="Times New Roman" w:cs="Times New Roman"/>
          <w:b/>
          <w:sz w:val="24"/>
          <w:szCs w:val="24"/>
          <w:lang w:val="en-US"/>
        </w:rPr>
        <w:t>G</w:t>
      </w:r>
      <w:r w:rsidR="009D209A" w:rsidRPr="0085372D">
        <w:rPr>
          <w:rFonts w:ascii="Times New Roman" w:eastAsia="Times New Roman" w:hAnsi="Times New Roman" w:cs="Times New Roman"/>
          <w:b/>
          <w:sz w:val="24"/>
          <w:szCs w:val="24"/>
        </w:rPr>
        <w:t xml:space="preserve">overnment </w:t>
      </w:r>
      <w:r w:rsidRPr="0085372D">
        <w:rPr>
          <w:rFonts w:ascii="Times New Roman" w:eastAsia="Times New Roman" w:hAnsi="Times New Roman" w:cs="Times New Roman"/>
          <w:b/>
          <w:sz w:val="24"/>
          <w:szCs w:val="24"/>
          <w:lang w:val="en-US"/>
        </w:rPr>
        <w:t xml:space="preserve">taken to ensure comprehensive </w:t>
      </w:r>
      <w:r w:rsidR="006A3B4B" w:rsidRPr="0085372D">
        <w:rPr>
          <w:rFonts w:ascii="Times New Roman" w:eastAsia="Times New Roman" w:hAnsi="Times New Roman" w:cs="Times New Roman"/>
          <w:b/>
          <w:sz w:val="24"/>
          <w:szCs w:val="24"/>
        </w:rPr>
        <w:t>research</w:t>
      </w:r>
      <w:r w:rsidRPr="0085372D">
        <w:rPr>
          <w:rFonts w:ascii="Times New Roman" w:eastAsia="Times New Roman" w:hAnsi="Times New Roman" w:cs="Times New Roman"/>
          <w:b/>
          <w:sz w:val="24"/>
          <w:szCs w:val="24"/>
          <w:lang w:val="en-US"/>
        </w:rPr>
        <w:t xml:space="preserve"> on the </w:t>
      </w:r>
      <w:r w:rsidRPr="0085372D">
        <w:rPr>
          <w:rFonts w:ascii="Times New Roman" w:eastAsia="Times New Roman" w:hAnsi="Times New Roman" w:cs="Times New Roman"/>
          <w:b/>
          <w:sz w:val="24"/>
          <w:szCs w:val="24"/>
        </w:rPr>
        <w:t>scope, extent, causes, and consequences</w:t>
      </w:r>
      <w:r w:rsidRPr="0085372D">
        <w:rPr>
          <w:rFonts w:ascii="Times New Roman" w:eastAsia="Times New Roman" w:hAnsi="Times New Roman" w:cs="Times New Roman"/>
          <w:b/>
          <w:sz w:val="24"/>
          <w:szCs w:val="24"/>
          <w:lang w:val="en-US"/>
        </w:rPr>
        <w:t xml:space="preserve"> of internal and international trafficking</w:t>
      </w:r>
      <w:r w:rsidR="006A3B4B" w:rsidRPr="0085372D">
        <w:rPr>
          <w:rFonts w:ascii="Times New Roman" w:eastAsia="Times New Roman" w:hAnsi="Times New Roman" w:cs="Times New Roman"/>
          <w:b/>
          <w:sz w:val="24"/>
          <w:szCs w:val="24"/>
          <w:lang w:val="en-US"/>
        </w:rPr>
        <w:t>?</w:t>
      </w:r>
    </w:p>
    <w:p w14:paraId="62C856BC" w14:textId="45D14D71" w:rsidR="009D209A" w:rsidRPr="0085372D" w:rsidRDefault="009D209A" w:rsidP="002B19F2">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How has the KP government utilized </w:t>
      </w:r>
      <w:r w:rsidRPr="0085372D">
        <w:rPr>
          <w:rFonts w:ascii="Times New Roman" w:eastAsia="Times New Roman" w:hAnsi="Times New Roman" w:cs="Times New Roman"/>
          <w:b/>
          <w:sz w:val="24"/>
          <w:szCs w:val="24"/>
          <w:lang w:val="en-US"/>
        </w:rPr>
        <w:t xml:space="preserve">the </w:t>
      </w:r>
      <w:r w:rsidRPr="0085372D">
        <w:rPr>
          <w:rFonts w:ascii="Times New Roman" w:eastAsia="Times New Roman" w:hAnsi="Times New Roman" w:cs="Times New Roman"/>
          <w:b/>
          <w:sz w:val="24"/>
          <w:szCs w:val="24"/>
        </w:rPr>
        <w:t xml:space="preserve">findings </w:t>
      </w:r>
      <w:r w:rsidRPr="0085372D">
        <w:rPr>
          <w:rFonts w:ascii="Times New Roman" w:eastAsia="Times New Roman" w:hAnsi="Times New Roman" w:cs="Times New Roman"/>
          <w:b/>
          <w:sz w:val="24"/>
          <w:szCs w:val="24"/>
          <w:lang w:val="en-US"/>
        </w:rPr>
        <w:t xml:space="preserve">of the </w:t>
      </w:r>
      <w:r w:rsidRPr="0085372D">
        <w:rPr>
          <w:rFonts w:ascii="Times New Roman" w:eastAsia="Times New Roman" w:hAnsi="Times New Roman" w:cs="Times New Roman"/>
          <w:b/>
          <w:sz w:val="24"/>
          <w:szCs w:val="24"/>
        </w:rPr>
        <w:t>research</w:t>
      </w:r>
      <w:r w:rsidRPr="0085372D">
        <w:rPr>
          <w:rFonts w:ascii="Times New Roman" w:eastAsia="Times New Roman" w:hAnsi="Times New Roman" w:cs="Times New Roman"/>
          <w:b/>
          <w:sz w:val="24"/>
          <w:szCs w:val="24"/>
          <w:lang w:val="en-US"/>
        </w:rPr>
        <w:t xml:space="preserve"> commissioned by the KP</w:t>
      </w:r>
      <w:r w:rsidR="002D4D32" w:rsidRPr="0085372D">
        <w:rPr>
          <w:rFonts w:ascii="Times New Roman" w:eastAsia="Times New Roman" w:hAnsi="Times New Roman" w:cs="Times New Roman"/>
          <w:b/>
          <w:sz w:val="24"/>
          <w:szCs w:val="24"/>
          <w:lang w:val="en-US"/>
        </w:rPr>
        <w:t>CSW</w:t>
      </w:r>
      <w:r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rPr>
        <w:t>on internal trafficking in KP</w:t>
      </w:r>
      <w:r w:rsidRPr="0085372D">
        <w:rPr>
          <w:rFonts w:ascii="Times New Roman" w:eastAsia="Times New Roman" w:hAnsi="Times New Roman" w:cs="Times New Roman"/>
          <w:b/>
          <w:sz w:val="24"/>
          <w:szCs w:val="24"/>
          <w:lang w:val="en-US"/>
        </w:rPr>
        <w:t xml:space="preserve">? </w:t>
      </w:r>
    </w:p>
    <w:p w14:paraId="06D21FB9" w14:textId="0E3FAFD7" w:rsidR="009D209A" w:rsidRPr="0085372D" w:rsidRDefault="009D209A" w:rsidP="003C46E0">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CEDAW</w:t>
      </w:r>
      <w:r w:rsidR="00E010D8" w:rsidRPr="0085372D">
        <w:rPr>
          <w:rFonts w:ascii="Times New Roman" w:eastAsia="Times New Roman" w:hAnsi="Times New Roman" w:cs="Times New Roman"/>
          <w:b/>
          <w:sz w:val="24"/>
          <w:szCs w:val="24"/>
          <w:lang w:val="en-US"/>
        </w:rPr>
        <w:t xml:space="preserve"> ARTICLE 7</w:t>
      </w:r>
    </w:p>
    <w:p w14:paraId="2CF93FF3" w14:textId="21B3BEAF" w:rsidR="009D209A" w:rsidRPr="0085372D" w:rsidRDefault="002D4D32" w:rsidP="003C46E0">
      <w:pPr>
        <w:pStyle w:val="Normal1"/>
        <w:spacing w:before="120" w:after="120" w:line="23" w:lineRule="atLeast"/>
        <w:jc w:val="both"/>
        <w:rPr>
          <w:rFonts w:ascii="Times New Roman" w:eastAsia="Times New Roman" w:hAnsi="Times New Roman" w:cs="Times New Roman"/>
          <w:sz w:val="24"/>
          <w:szCs w:val="24"/>
          <w:u w:val="single"/>
          <w:lang w:val="en-US"/>
        </w:rPr>
      </w:pPr>
      <w:r w:rsidRPr="0085372D">
        <w:rPr>
          <w:rFonts w:ascii="Times New Roman" w:eastAsia="Times New Roman" w:hAnsi="Times New Roman" w:cs="Times New Roman"/>
          <w:b/>
          <w:sz w:val="24"/>
          <w:szCs w:val="24"/>
          <w:u w:val="single"/>
        </w:rPr>
        <w:t>Women’s Political Participation</w:t>
      </w:r>
      <w:r w:rsidRPr="0085372D">
        <w:rPr>
          <w:rFonts w:ascii="Times New Roman" w:eastAsia="Times New Roman" w:hAnsi="Times New Roman" w:cs="Times New Roman"/>
          <w:b/>
          <w:sz w:val="24"/>
          <w:szCs w:val="24"/>
          <w:u w:val="single"/>
          <w:lang w:val="en-US"/>
        </w:rPr>
        <w:t>:</w:t>
      </w:r>
      <w:r w:rsidRPr="0085372D">
        <w:rPr>
          <w:rFonts w:ascii="Times New Roman" w:eastAsia="Times New Roman" w:hAnsi="Times New Roman" w:cs="Times New Roman"/>
          <w:sz w:val="24"/>
          <w:szCs w:val="24"/>
        </w:rPr>
        <w:t xml:space="preserve"> </w:t>
      </w:r>
      <w:r w:rsidR="00952354" w:rsidRPr="0085372D">
        <w:rPr>
          <w:rFonts w:ascii="Times New Roman" w:eastAsia="Times New Roman" w:hAnsi="Times New Roman" w:cs="Times New Roman"/>
          <w:sz w:val="24"/>
          <w:szCs w:val="24"/>
          <w:lang w:val="en-US"/>
        </w:rPr>
        <w:t>(</w:t>
      </w:r>
      <w:r w:rsidR="009D209A" w:rsidRPr="0085372D">
        <w:rPr>
          <w:rFonts w:ascii="Times New Roman" w:eastAsia="Times New Roman" w:hAnsi="Times New Roman" w:cs="Times New Roman"/>
          <w:sz w:val="24"/>
          <w:szCs w:val="24"/>
          <w:lang w:val="en-US"/>
        </w:rPr>
        <w:t>C/PAK/CO/4</w:t>
      </w:r>
      <w:r w:rsidR="000018FC" w:rsidRPr="0085372D">
        <w:rPr>
          <w:rFonts w:ascii="Times New Roman" w:eastAsia="Times New Roman" w:hAnsi="Times New Roman" w:cs="Times New Roman"/>
          <w:sz w:val="24"/>
          <w:szCs w:val="24"/>
          <w:lang w:val="en-US"/>
        </w:rPr>
        <w:t>:</w:t>
      </w:r>
      <w:r w:rsidR="009D209A" w:rsidRPr="0085372D">
        <w:rPr>
          <w:rFonts w:ascii="Times New Roman" w:eastAsia="Times New Roman" w:hAnsi="Times New Roman" w:cs="Times New Roman"/>
          <w:b/>
          <w:sz w:val="24"/>
          <w:szCs w:val="24"/>
        </w:rPr>
        <w:t xml:space="preserve"> </w:t>
      </w:r>
      <w:r w:rsidR="00952354" w:rsidRPr="0085372D">
        <w:rPr>
          <w:rFonts w:ascii="Times New Roman" w:eastAsia="Times New Roman" w:hAnsi="Times New Roman" w:cs="Times New Roman"/>
          <w:sz w:val="24"/>
          <w:szCs w:val="24"/>
        </w:rPr>
        <w:t>Para</w:t>
      </w:r>
      <w:r w:rsidR="00952354" w:rsidRPr="0085372D">
        <w:rPr>
          <w:rFonts w:ascii="Times New Roman" w:eastAsia="Times New Roman" w:hAnsi="Times New Roman" w:cs="Times New Roman"/>
          <w:sz w:val="24"/>
          <w:szCs w:val="24"/>
          <w:lang w:val="en-US"/>
        </w:rPr>
        <w:t xml:space="preserve"> 20 (b)</w:t>
      </w:r>
      <w:r w:rsidR="005B60C9">
        <w:rPr>
          <w:rFonts w:ascii="Times New Roman" w:eastAsia="Times New Roman" w:hAnsi="Times New Roman" w:cs="Times New Roman"/>
          <w:sz w:val="24"/>
          <w:szCs w:val="24"/>
          <w:lang w:val="en-US"/>
        </w:rPr>
        <w:t>;</w:t>
      </w:r>
      <w:r w:rsidR="005B60C9">
        <w:rPr>
          <w:rFonts w:ascii="Times New Roman" w:eastAsia="Times New Roman" w:hAnsi="Times New Roman" w:cs="Times New Roman"/>
          <w:sz w:val="24"/>
          <w:szCs w:val="24"/>
          <w:highlight w:val="white"/>
          <w:lang w:val="en-US"/>
        </w:rPr>
        <w:t xml:space="preserve"> </w:t>
      </w:r>
      <w:r w:rsidR="000205CB">
        <w:rPr>
          <w:rFonts w:ascii="Times New Roman" w:eastAsia="Times New Roman" w:hAnsi="Times New Roman" w:cs="Times New Roman"/>
          <w:sz w:val="24"/>
          <w:szCs w:val="24"/>
          <w:highlight w:val="white"/>
          <w:lang w:val="en-US"/>
        </w:rPr>
        <w:t>CEDAW/C/PAK/5: Para</w:t>
      </w:r>
      <w:r w:rsidR="000205CB">
        <w:rPr>
          <w:rFonts w:ascii="Times New Roman" w:eastAsia="Times New Roman" w:hAnsi="Times New Roman" w:cs="Times New Roman"/>
          <w:sz w:val="24"/>
          <w:szCs w:val="24"/>
          <w:lang w:val="en-US"/>
        </w:rPr>
        <w:t xml:space="preserve"> 108-117)</w:t>
      </w:r>
    </w:p>
    <w:p w14:paraId="71170B2A" w14:textId="26F2169B" w:rsidR="009D209A" w:rsidRPr="0085372D" w:rsidRDefault="000205CB" w:rsidP="006B727F">
      <w:pPr>
        <w:pStyle w:val="Normal1"/>
        <w:spacing w:after="120" w:line="23"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n</w:t>
      </w:r>
      <w:r w:rsidR="009D209A" w:rsidRPr="0085372D">
        <w:rPr>
          <w:rFonts w:ascii="Times New Roman" w:eastAsia="Times New Roman" w:hAnsi="Times New Roman" w:cs="Times New Roman"/>
          <w:sz w:val="24"/>
          <w:szCs w:val="24"/>
          <w:lang w:val="en-US"/>
        </w:rPr>
        <w:t xml:space="preserve">ew </w:t>
      </w:r>
      <w:r w:rsidR="009D209A" w:rsidRPr="0085372D">
        <w:rPr>
          <w:rFonts w:ascii="Times New Roman" w:eastAsia="Times New Roman" w:hAnsi="Times New Roman" w:cs="Times New Roman"/>
          <w:sz w:val="24"/>
          <w:szCs w:val="24"/>
        </w:rPr>
        <w:t xml:space="preserve">local government </w:t>
      </w:r>
      <w:r w:rsidR="009D209A" w:rsidRPr="0085372D">
        <w:rPr>
          <w:rFonts w:ascii="Times New Roman" w:eastAsia="Times New Roman" w:hAnsi="Times New Roman" w:cs="Times New Roman"/>
          <w:sz w:val="24"/>
          <w:szCs w:val="24"/>
          <w:lang w:val="en-US"/>
        </w:rPr>
        <w:t xml:space="preserve">laws in Punjab and KP </w:t>
      </w:r>
      <w:r w:rsidR="003B74EA" w:rsidRPr="0085372D">
        <w:rPr>
          <w:rFonts w:ascii="Times New Roman" w:eastAsia="Times New Roman" w:hAnsi="Times New Roman" w:cs="Times New Roman"/>
          <w:sz w:val="24"/>
          <w:szCs w:val="24"/>
          <w:lang w:val="en-US"/>
        </w:rPr>
        <w:t>introduced</w:t>
      </w:r>
      <w:r w:rsidR="003C46E0" w:rsidRPr="0085372D">
        <w:rPr>
          <w:rFonts w:ascii="Times New Roman" w:eastAsia="Times New Roman" w:hAnsi="Times New Roman" w:cs="Times New Roman"/>
          <w:sz w:val="24"/>
          <w:szCs w:val="24"/>
          <w:lang w:val="en-US"/>
        </w:rPr>
        <w:t xml:space="preserve"> in </w:t>
      </w:r>
      <w:r w:rsidR="009D209A" w:rsidRPr="0085372D">
        <w:rPr>
          <w:rFonts w:ascii="Times New Roman" w:eastAsia="Times New Roman" w:hAnsi="Times New Roman" w:cs="Times New Roman"/>
          <w:sz w:val="24"/>
          <w:szCs w:val="24"/>
          <w:lang w:val="en-US"/>
        </w:rPr>
        <w:t xml:space="preserve">April 2019 do not ensure the recommended 33% representation of women. The local government </w:t>
      </w:r>
      <w:r w:rsidR="00380903" w:rsidRPr="0085372D">
        <w:rPr>
          <w:rFonts w:ascii="Times New Roman" w:eastAsia="Times New Roman" w:hAnsi="Times New Roman" w:cs="Times New Roman"/>
          <w:sz w:val="24"/>
          <w:szCs w:val="24"/>
          <w:lang w:val="en-US"/>
        </w:rPr>
        <w:t xml:space="preserve">in Punjab </w:t>
      </w:r>
      <w:r w:rsidR="009D209A" w:rsidRPr="0085372D">
        <w:rPr>
          <w:rFonts w:ascii="Times New Roman" w:eastAsia="Times New Roman" w:hAnsi="Times New Roman" w:cs="Times New Roman"/>
          <w:sz w:val="24"/>
          <w:szCs w:val="24"/>
          <w:lang w:val="en-US"/>
        </w:rPr>
        <w:t xml:space="preserve">has not been allowed to complete its tenure, creating an unhelpful gap in the political participation of grassroots women while the elimination of the </w:t>
      </w:r>
      <w:r w:rsidR="009D209A" w:rsidRPr="0085372D">
        <w:rPr>
          <w:rFonts w:ascii="Times New Roman" w:eastAsia="Times New Roman" w:hAnsi="Times New Roman" w:cs="Times New Roman"/>
          <w:sz w:val="24"/>
          <w:szCs w:val="24"/>
        </w:rPr>
        <w:t>district tier</w:t>
      </w:r>
      <w:r>
        <w:rPr>
          <w:rFonts w:ascii="Times New Roman" w:eastAsia="Times New Roman" w:hAnsi="Times New Roman" w:cs="Times New Roman"/>
          <w:sz w:val="24"/>
          <w:szCs w:val="24"/>
          <w:lang w:val="en-US"/>
        </w:rPr>
        <w:t xml:space="preserve"> in KP and Punjab</w:t>
      </w:r>
      <w:r w:rsidR="009D209A" w:rsidRPr="0085372D">
        <w:rPr>
          <w:rFonts w:ascii="Times New Roman" w:eastAsia="Times New Roman" w:hAnsi="Times New Roman" w:cs="Times New Roman"/>
          <w:sz w:val="24"/>
          <w:szCs w:val="24"/>
          <w:lang w:val="en-US"/>
        </w:rPr>
        <w:t xml:space="preserve"> closes off a</w:t>
      </w:r>
      <w:r w:rsidR="00E45608" w:rsidRPr="0085372D">
        <w:rPr>
          <w:rFonts w:ascii="Times New Roman" w:eastAsia="Times New Roman" w:hAnsi="Times New Roman" w:cs="Times New Roman"/>
          <w:sz w:val="24"/>
          <w:szCs w:val="24"/>
          <w:lang w:val="en-US"/>
        </w:rPr>
        <w:t>n important</w:t>
      </w:r>
      <w:r w:rsidR="009D209A" w:rsidRPr="0085372D">
        <w:rPr>
          <w:rFonts w:ascii="Times New Roman" w:eastAsia="Times New Roman" w:hAnsi="Times New Roman" w:cs="Times New Roman"/>
          <w:sz w:val="24"/>
          <w:szCs w:val="24"/>
          <w:lang w:val="en-US"/>
        </w:rPr>
        <w:t xml:space="preserve"> staging </w:t>
      </w:r>
      <w:r w:rsidR="007B395E" w:rsidRPr="0085372D">
        <w:rPr>
          <w:rFonts w:ascii="Times New Roman" w:eastAsia="Times New Roman" w:hAnsi="Times New Roman" w:cs="Times New Roman"/>
          <w:sz w:val="24"/>
          <w:szCs w:val="24"/>
          <w:lang w:val="en-US"/>
        </w:rPr>
        <w:t xml:space="preserve">post </w:t>
      </w:r>
      <w:r w:rsidR="009D209A" w:rsidRPr="0085372D">
        <w:rPr>
          <w:rFonts w:ascii="Times New Roman" w:eastAsia="Times New Roman" w:hAnsi="Times New Roman" w:cs="Times New Roman"/>
          <w:sz w:val="24"/>
          <w:szCs w:val="24"/>
          <w:lang w:val="en-US"/>
        </w:rPr>
        <w:t>for women enter</w:t>
      </w:r>
      <w:r w:rsidR="00DE5BD1" w:rsidRPr="0085372D">
        <w:rPr>
          <w:rFonts w:ascii="Times New Roman" w:eastAsia="Times New Roman" w:hAnsi="Times New Roman" w:cs="Times New Roman"/>
          <w:sz w:val="24"/>
          <w:szCs w:val="24"/>
          <w:lang w:val="en-US"/>
        </w:rPr>
        <w:t>ing</w:t>
      </w:r>
      <w:r w:rsidR="009D209A" w:rsidRPr="0085372D">
        <w:rPr>
          <w:rFonts w:ascii="Times New Roman" w:eastAsia="Times New Roman" w:hAnsi="Times New Roman" w:cs="Times New Roman"/>
          <w:sz w:val="24"/>
          <w:szCs w:val="24"/>
          <w:lang w:val="en-US"/>
        </w:rPr>
        <w:t xml:space="preserve"> provincial and national </w:t>
      </w:r>
      <w:r w:rsidR="00F63680" w:rsidRPr="0085372D">
        <w:rPr>
          <w:rFonts w:ascii="Times New Roman" w:eastAsia="Times New Roman" w:hAnsi="Times New Roman" w:cs="Times New Roman"/>
          <w:sz w:val="24"/>
          <w:szCs w:val="24"/>
          <w:lang w:val="en-US"/>
        </w:rPr>
        <w:t>politic</w:t>
      </w:r>
      <w:r w:rsidR="00E45608" w:rsidRPr="0085372D">
        <w:rPr>
          <w:rFonts w:ascii="Times New Roman" w:eastAsia="Times New Roman" w:hAnsi="Times New Roman" w:cs="Times New Roman"/>
          <w:sz w:val="24"/>
          <w:szCs w:val="24"/>
          <w:lang w:val="en-US"/>
        </w:rPr>
        <w:t>s</w:t>
      </w:r>
      <w:r w:rsidR="009D209A" w:rsidRPr="0085372D">
        <w:rPr>
          <w:rFonts w:ascii="Times New Roman" w:eastAsia="Times New Roman" w:hAnsi="Times New Roman" w:cs="Times New Roman"/>
          <w:sz w:val="24"/>
          <w:szCs w:val="24"/>
        </w:rPr>
        <w:t xml:space="preserve">. </w:t>
      </w:r>
      <w:r w:rsidR="007B395E" w:rsidRPr="0085372D">
        <w:rPr>
          <w:rFonts w:ascii="Times New Roman" w:eastAsia="Times New Roman" w:hAnsi="Times New Roman" w:cs="Times New Roman"/>
          <w:sz w:val="24"/>
          <w:szCs w:val="24"/>
          <w:lang w:val="en-US"/>
        </w:rPr>
        <w:t>T</w:t>
      </w:r>
      <w:r w:rsidR="009D209A" w:rsidRPr="0085372D">
        <w:rPr>
          <w:rFonts w:ascii="Times New Roman" w:eastAsia="Times New Roman" w:hAnsi="Times New Roman" w:cs="Times New Roman"/>
          <w:sz w:val="24"/>
          <w:szCs w:val="24"/>
          <w:lang w:val="en-US"/>
        </w:rPr>
        <w:t xml:space="preserve">he quotas for </w:t>
      </w:r>
      <w:r w:rsidR="00D84192" w:rsidRPr="0085372D">
        <w:rPr>
          <w:rFonts w:ascii="Times New Roman" w:eastAsia="Times New Roman" w:hAnsi="Times New Roman" w:cs="Times New Roman"/>
          <w:sz w:val="24"/>
          <w:szCs w:val="24"/>
          <w:lang w:val="en-US"/>
        </w:rPr>
        <w:t xml:space="preserve">representatives of religious </w:t>
      </w:r>
      <w:r w:rsidR="009D209A" w:rsidRPr="0085372D">
        <w:rPr>
          <w:rFonts w:ascii="Times New Roman" w:eastAsia="Times New Roman" w:hAnsi="Times New Roman" w:cs="Times New Roman"/>
          <w:sz w:val="24"/>
          <w:szCs w:val="24"/>
          <w:lang w:val="en-US"/>
        </w:rPr>
        <w:t>minorit</w:t>
      </w:r>
      <w:r w:rsidR="00D84192" w:rsidRPr="0085372D">
        <w:rPr>
          <w:rFonts w:ascii="Times New Roman" w:eastAsia="Times New Roman" w:hAnsi="Times New Roman" w:cs="Times New Roman"/>
          <w:sz w:val="24"/>
          <w:szCs w:val="24"/>
          <w:lang w:val="en-US"/>
        </w:rPr>
        <w:t xml:space="preserve">ies, </w:t>
      </w:r>
      <w:r w:rsidR="009D209A" w:rsidRPr="0085372D">
        <w:rPr>
          <w:rFonts w:ascii="Times New Roman" w:eastAsia="Times New Roman" w:hAnsi="Times New Roman" w:cs="Times New Roman"/>
          <w:sz w:val="24"/>
          <w:szCs w:val="24"/>
          <w:lang w:val="en-US"/>
        </w:rPr>
        <w:t xml:space="preserve">youth and peasants/workers have no provision to ensure women’s presence. </w:t>
      </w:r>
    </w:p>
    <w:p w14:paraId="1C144BD0" w14:textId="09351BF7" w:rsidR="009D209A" w:rsidRPr="0085372D" w:rsidRDefault="003C46E0" w:rsidP="006B727F">
      <w:pPr>
        <w:pStyle w:val="Normal1"/>
        <w:spacing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lastRenderedPageBreak/>
        <w:t xml:space="preserve">The </w:t>
      </w:r>
      <w:r w:rsidR="009D209A" w:rsidRPr="0085372D">
        <w:rPr>
          <w:rFonts w:ascii="Times New Roman" w:eastAsia="Times New Roman" w:hAnsi="Times New Roman" w:cs="Times New Roman"/>
          <w:sz w:val="24"/>
          <w:szCs w:val="24"/>
        </w:rPr>
        <w:t xml:space="preserve">17% </w:t>
      </w:r>
      <w:r w:rsidR="009D209A" w:rsidRPr="0085372D">
        <w:rPr>
          <w:rFonts w:ascii="Times New Roman" w:eastAsia="Times New Roman" w:hAnsi="Times New Roman" w:cs="Times New Roman"/>
          <w:sz w:val="24"/>
          <w:szCs w:val="24"/>
          <w:lang w:val="en-US"/>
        </w:rPr>
        <w:t xml:space="preserve">quota of reserved seats for women </w:t>
      </w:r>
      <w:r w:rsidR="009D209A" w:rsidRPr="0085372D">
        <w:rPr>
          <w:rFonts w:ascii="Times New Roman" w:eastAsia="Times New Roman" w:hAnsi="Times New Roman" w:cs="Times New Roman"/>
          <w:sz w:val="24"/>
          <w:szCs w:val="24"/>
        </w:rPr>
        <w:t xml:space="preserve">in legislative houses </w:t>
      </w:r>
      <w:r w:rsidR="009D209A" w:rsidRPr="0085372D">
        <w:rPr>
          <w:rFonts w:ascii="Times New Roman" w:eastAsia="Times New Roman" w:hAnsi="Times New Roman" w:cs="Times New Roman"/>
          <w:sz w:val="24"/>
          <w:szCs w:val="24"/>
          <w:lang w:val="en-US"/>
        </w:rPr>
        <w:t xml:space="preserve">operational </w:t>
      </w:r>
      <w:r w:rsidR="009D209A" w:rsidRPr="0085372D">
        <w:rPr>
          <w:rFonts w:ascii="Times New Roman" w:eastAsia="Times New Roman" w:hAnsi="Times New Roman" w:cs="Times New Roman"/>
          <w:sz w:val="24"/>
          <w:szCs w:val="24"/>
        </w:rPr>
        <w:t>for many years</w:t>
      </w:r>
      <w:r w:rsidRPr="0085372D">
        <w:rPr>
          <w:rFonts w:ascii="Times New Roman" w:eastAsia="Times New Roman" w:hAnsi="Times New Roman" w:cs="Times New Roman"/>
          <w:sz w:val="24"/>
          <w:szCs w:val="24"/>
        </w:rPr>
        <w:t xml:space="preserve"> </w:t>
      </w:r>
      <w:r w:rsidR="009D209A" w:rsidRPr="0085372D">
        <w:rPr>
          <w:rFonts w:ascii="Times New Roman" w:eastAsia="Times New Roman" w:hAnsi="Times New Roman" w:cs="Times New Roman"/>
          <w:sz w:val="24"/>
          <w:szCs w:val="24"/>
          <w:lang w:val="en-US"/>
        </w:rPr>
        <w:t>has failed to bo</w:t>
      </w:r>
      <w:r w:rsidR="000205CB">
        <w:rPr>
          <w:rFonts w:ascii="Times New Roman" w:eastAsia="Times New Roman" w:hAnsi="Times New Roman" w:cs="Times New Roman"/>
          <w:sz w:val="24"/>
          <w:szCs w:val="24"/>
          <w:lang w:val="en-US"/>
        </w:rPr>
        <w:t>ost the number of women returning</w:t>
      </w:r>
      <w:r w:rsidR="009D209A" w:rsidRPr="0085372D">
        <w:rPr>
          <w:rFonts w:ascii="Times New Roman" w:eastAsia="Times New Roman" w:hAnsi="Times New Roman" w:cs="Times New Roman"/>
          <w:sz w:val="24"/>
          <w:szCs w:val="24"/>
          <w:lang w:val="en-US"/>
        </w:rPr>
        <w:t xml:space="preserve"> on general </w:t>
      </w:r>
      <w:r w:rsidR="009D209A" w:rsidRPr="0085372D">
        <w:rPr>
          <w:rFonts w:ascii="Times New Roman" w:eastAsia="Times New Roman" w:hAnsi="Times New Roman" w:cs="Times New Roman"/>
          <w:sz w:val="24"/>
          <w:szCs w:val="24"/>
        </w:rPr>
        <w:t xml:space="preserve">seats. </w:t>
      </w:r>
      <w:r w:rsidRPr="0085372D">
        <w:rPr>
          <w:rFonts w:ascii="Times New Roman" w:eastAsia="Times New Roman" w:hAnsi="Times New Roman" w:cs="Times New Roman"/>
          <w:sz w:val="24"/>
          <w:szCs w:val="24"/>
          <w:lang w:val="en-US"/>
        </w:rPr>
        <w:t>T</w:t>
      </w:r>
      <w:r w:rsidR="009D209A" w:rsidRPr="0085372D">
        <w:rPr>
          <w:rFonts w:ascii="Times New Roman" w:eastAsia="Times New Roman" w:hAnsi="Times New Roman" w:cs="Times New Roman"/>
          <w:sz w:val="24"/>
          <w:szCs w:val="24"/>
          <w:lang w:val="en-US"/>
        </w:rPr>
        <w:t xml:space="preserve">he 2017 Election Act </w:t>
      </w:r>
      <w:r w:rsidRPr="0085372D">
        <w:rPr>
          <w:rFonts w:ascii="Times New Roman" w:eastAsia="Times New Roman" w:hAnsi="Times New Roman" w:cs="Times New Roman"/>
          <w:sz w:val="24"/>
          <w:szCs w:val="24"/>
          <w:lang w:val="en-US"/>
        </w:rPr>
        <w:t xml:space="preserve">makes it </w:t>
      </w:r>
      <w:r w:rsidR="003B74EA" w:rsidRPr="0085372D">
        <w:rPr>
          <w:rFonts w:ascii="Times New Roman" w:eastAsia="Times New Roman" w:hAnsi="Times New Roman" w:cs="Times New Roman"/>
          <w:sz w:val="24"/>
          <w:szCs w:val="24"/>
          <w:lang w:val="en-US"/>
        </w:rPr>
        <w:t>mandatory</w:t>
      </w:r>
      <w:r w:rsidRPr="0085372D">
        <w:rPr>
          <w:rFonts w:ascii="Times New Roman" w:eastAsia="Times New Roman" w:hAnsi="Times New Roman" w:cs="Times New Roman"/>
          <w:sz w:val="24"/>
          <w:szCs w:val="24"/>
          <w:lang w:val="en-US"/>
        </w:rPr>
        <w:t xml:space="preserve"> for </w:t>
      </w:r>
      <w:r w:rsidR="009D209A" w:rsidRPr="0085372D">
        <w:rPr>
          <w:rFonts w:ascii="Times New Roman" w:eastAsia="Times New Roman" w:hAnsi="Times New Roman" w:cs="Times New Roman"/>
          <w:sz w:val="24"/>
          <w:szCs w:val="24"/>
          <w:lang w:val="en-US"/>
        </w:rPr>
        <w:t xml:space="preserve">parties to field female candidate on at least </w:t>
      </w:r>
      <w:r w:rsidR="009D209A" w:rsidRPr="0085372D">
        <w:rPr>
          <w:rFonts w:ascii="Times New Roman" w:eastAsia="Times New Roman" w:hAnsi="Times New Roman" w:cs="Times New Roman"/>
          <w:sz w:val="24"/>
          <w:szCs w:val="24"/>
        </w:rPr>
        <w:t xml:space="preserve">5% </w:t>
      </w:r>
      <w:r w:rsidR="009D209A" w:rsidRPr="0085372D">
        <w:rPr>
          <w:rFonts w:ascii="Times New Roman" w:eastAsia="Times New Roman" w:hAnsi="Times New Roman" w:cs="Times New Roman"/>
          <w:sz w:val="24"/>
          <w:szCs w:val="24"/>
          <w:lang w:val="en-US"/>
        </w:rPr>
        <w:t xml:space="preserve">of </w:t>
      </w:r>
      <w:r w:rsidR="009D209A" w:rsidRPr="0085372D">
        <w:rPr>
          <w:rFonts w:ascii="Times New Roman" w:eastAsia="Times New Roman" w:hAnsi="Times New Roman" w:cs="Times New Roman"/>
          <w:sz w:val="24"/>
          <w:szCs w:val="24"/>
        </w:rPr>
        <w:t xml:space="preserve">general </w:t>
      </w:r>
      <w:r w:rsidR="009D209A" w:rsidRPr="0085372D">
        <w:rPr>
          <w:rFonts w:ascii="Times New Roman" w:eastAsia="Times New Roman" w:hAnsi="Times New Roman" w:cs="Times New Roman"/>
          <w:sz w:val="24"/>
          <w:szCs w:val="24"/>
          <w:lang w:val="en-US"/>
        </w:rPr>
        <w:t>seats</w:t>
      </w:r>
      <w:r w:rsidR="009D209A"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rPr>
        <w:t xml:space="preserve">but </w:t>
      </w:r>
      <w:r w:rsidR="009D209A" w:rsidRPr="0085372D">
        <w:rPr>
          <w:rFonts w:ascii="Times New Roman" w:eastAsia="Times New Roman" w:hAnsi="Times New Roman" w:cs="Times New Roman"/>
          <w:sz w:val="24"/>
          <w:szCs w:val="24"/>
        </w:rPr>
        <w:t xml:space="preserve">the total number of women elected </w:t>
      </w:r>
      <w:r w:rsidR="009D209A" w:rsidRPr="0085372D">
        <w:rPr>
          <w:rFonts w:ascii="Times New Roman" w:eastAsia="Times New Roman" w:hAnsi="Times New Roman" w:cs="Times New Roman"/>
          <w:sz w:val="24"/>
          <w:szCs w:val="24"/>
          <w:lang w:val="en-US"/>
        </w:rPr>
        <w:t xml:space="preserve">on general seats in </w:t>
      </w:r>
      <w:r w:rsidR="00F63680" w:rsidRPr="0085372D">
        <w:rPr>
          <w:rFonts w:ascii="Times New Roman" w:eastAsia="Times New Roman" w:hAnsi="Times New Roman" w:cs="Times New Roman"/>
          <w:sz w:val="24"/>
          <w:szCs w:val="24"/>
          <w:lang w:val="en-US"/>
        </w:rPr>
        <w:t xml:space="preserve">the </w:t>
      </w:r>
      <w:r w:rsidR="009D209A" w:rsidRPr="0085372D">
        <w:rPr>
          <w:rFonts w:ascii="Times New Roman" w:eastAsia="Times New Roman" w:hAnsi="Times New Roman" w:cs="Times New Roman"/>
          <w:sz w:val="24"/>
          <w:szCs w:val="24"/>
          <w:lang w:val="en-US"/>
        </w:rPr>
        <w:t xml:space="preserve">2018 </w:t>
      </w:r>
      <w:r w:rsidR="00F63680" w:rsidRPr="0085372D">
        <w:rPr>
          <w:rFonts w:ascii="Times New Roman" w:eastAsia="Times New Roman" w:hAnsi="Times New Roman" w:cs="Times New Roman"/>
          <w:sz w:val="24"/>
          <w:szCs w:val="24"/>
          <w:lang w:val="en-US"/>
        </w:rPr>
        <w:t xml:space="preserve">elections </w:t>
      </w:r>
      <w:r w:rsidR="009D209A" w:rsidRPr="0085372D">
        <w:rPr>
          <w:rFonts w:ascii="Times New Roman" w:eastAsia="Times New Roman" w:hAnsi="Times New Roman" w:cs="Times New Roman"/>
          <w:sz w:val="24"/>
          <w:szCs w:val="24"/>
          <w:lang w:val="en-US"/>
        </w:rPr>
        <w:t>actually dropped.</w:t>
      </w:r>
      <w:r w:rsidR="009D209A" w:rsidRPr="0085372D">
        <w:rPr>
          <w:rFonts w:ascii="Times New Roman" w:eastAsia="Times New Roman" w:hAnsi="Times New Roman" w:cs="Times New Roman"/>
          <w:b/>
          <w:sz w:val="24"/>
          <w:szCs w:val="24"/>
          <w:lang w:val="en-US"/>
        </w:rPr>
        <w:t xml:space="preserve"> </w:t>
      </w:r>
      <w:r w:rsidR="009D209A" w:rsidRPr="0085372D">
        <w:rPr>
          <w:rFonts w:ascii="Times New Roman" w:eastAsia="Times New Roman" w:hAnsi="Times New Roman" w:cs="Times New Roman"/>
          <w:sz w:val="24"/>
          <w:szCs w:val="24"/>
          <w:lang w:val="en-US"/>
        </w:rPr>
        <w:t xml:space="preserve">There are no quotas for persons with disabilities in any political process. </w:t>
      </w:r>
    </w:p>
    <w:p w14:paraId="51AD2049" w14:textId="23D54B81" w:rsidR="009D209A" w:rsidRPr="0085372D" w:rsidRDefault="007B395E" w:rsidP="002B19F2">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 xml:space="preserve">What </w:t>
      </w:r>
      <w:r w:rsidR="009D209A" w:rsidRPr="0085372D">
        <w:rPr>
          <w:rFonts w:ascii="Times New Roman" w:eastAsia="Times New Roman" w:hAnsi="Times New Roman" w:cs="Times New Roman"/>
          <w:b/>
          <w:sz w:val="24"/>
          <w:szCs w:val="24"/>
        </w:rPr>
        <w:t xml:space="preserve">measures </w:t>
      </w:r>
      <w:r w:rsidR="00DE5BD1" w:rsidRPr="0085372D">
        <w:rPr>
          <w:rFonts w:ascii="Times New Roman" w:eastAsia="Times New Roman" w:hAnsi="Times New Roman" w:cs="Times New Roman"/>
          <w:b/>
          <w:sz w:val="24"/>
          <w:szCs w:val="24"/>
          <w:lang w:val="en-US"/>
        </w:rPr>
        <w:t xml:space="preserve">have been </w:t>
      </w:r>
      <w:r w:rsidR="009D209A" w:rsidRPr="0085372D">
        <w:rPr>
          <w:rFonts w:ascii="Times New Roman" w:eastAsia="Times New Roman" w:hAnsi="Times New Roman" w:cs="Times New Roman"/>
          <w:b/>
          <w:sz w:val="24"/>
          <w:szCs w:val="24"/>
        </w:rPr>
        <w:t xml:space="preserve">taken to </w:t>
      </w:r>
      <w:r w:rsidR="009D209A" w:rsidRPr="0085372D">
        <w:rPr>
          <w:rFonts w:ascii="Times New Roman" w:eastAsia="Times New Roman" w:hAnsi="Times New Roman" w:cs="Times New Roman"/>
          <w:b/>
          <w:sz w:val="24"/>
          <w:szCs w:val="24"/>
          <w:lang w:val="en-US"/>
        </w:rPr>
        <w:t xml:space="preserve">ensure </w:t>
      </w:r>
      <w:r w:rsidR="009D209A" w:rsidRPr="0085372D">
        <w:rPr>
          <w:rFonts w:ascii="Times New Roman" w:eastAsia="Times New Roman" w:hAnsi="Times New Roman" w:cs="Times New Roman"/>
          <w:b/>
          <w:sz w:val="24"/>
          <w:szCs w:val="24"/>
        </w:rPr>
        <w:t xml:space="preserve">33% </w:t>
      </w:r>
      <w:r w:rsidR="009D209A" w:rsidRPr="0085372D">
        <w:rPr>
          <w:rFonts w:ascii="Times New Roman" w:eastAsia="Times New Roman" w:hAnsi="Times New Roman" w:cs="Times New Roman"/>
          <w:b/>
          <w:sz w:val="24"/>
          <w:szCs w:val="24"/>
          <w:lang w:val="en-US"/>
        </w:rPr>
        <w:t xml:space="preserve">seats </w:t>
      </w:r>
      <w:r w:rsidR="009D209A" w:rsidRPr="0085372D">
        <w:rPr>
          <w:rFonts w:ascii="Times New Roman" w:eastAsia="Times New Roman" w:hAnsi="Times New Roman" w:cs="Times New Roman"/>
          <w:b/>
          <w:sz w:val="24"/>
          <w:szCs w:val="24"/>
        </w:rPr>
        <w:t>for women in the local government system</w:t>
      </w:r>
      <w:r w:rsidR="00AF1DD5" w:rsidRPr="0085372D">
        <w:rPr>
          <w:rFonts w:ascii="Times New Roman" w:eastAsia="Times New Roman" w:hAnsi="Times New Roman" w:cs="Times New Roman"/>
          <w:b/>
          <w:sz w:val="24"/>
          <w:szCs w:val="24"/>
          <w:lang w:val="en-US"/>
        </w:rPr>
        <w:t>s</w:t>
      </w:r>
      <w:r w:rsidR="009D209A" w:rsidRPr="0085372D">
        <w:rPr>
          <w:rFonts w:ascii="Times New Roman" w:eastAsia="Times New Roman" w:hAnsi="Times New Roman" w:cs="Times New Roman"/>
          <w:b/>
          <w:sz w:val="24"/>
          <w:szCs w:val="24"/>
          <w:lang w:val="en-US"/>
        </w:rPr>
        <w:t xml:space="preserve"> </w:t>
      </w:r>
      <w:r w:rsidR="00AF1DD5" w:rsidRPr="0085372D">
        <w:rPr>
          <w:rFonts w:ascii="Times New Roman" w:eastAsia="Times New Roman" w:hAnsi="Times New Roman" w:cs="Times New Roman"/>
          <w:b/>
          <w:sz w:val="24"/>
          <w:szCs w:val="24"/>
          <w:lang w:val="en-US"/>
        </w:rPr>
        <w:t xml:space="preserve">of </w:t>
      </w:r>
      <w:r w:rsidR="009D209A" w:rsidRPr="0085372D">
        <w:rPr>
          <w:rFonts w:ascii="Times New Roman" w:eastAsia="Times New Roman" w:hAnsi="Times New Roman" w:cs="Times New Roman"/>
          <w:b/>
          <w:sz w:val="24"/>
          <w:szCs w:val="24"/>
          <w:lang w:val="en-US"/>
        </w:rPr>
        <w:t xml:space="preserve">all provinces and to overcome </w:t>
      </w:r>
      <w:r w:rsidR="009D209A" w:rsidRPr="0085372D">
        <w:rPr>
          <w:rFonts w:ascii="Times New Roman" w:eastAsia="Times New Roman" w:hAnsi="Times New Roman" w:cs="Times New Roman"/>
          <w:b/>
          <w:sz w:val="24"/>
          <w:szCs w:val="24"/>
        </w:rPr>
        <w:t xml:space="preserve">the </w:t>
      </w:r>
      <w:r w:rsidR="009D209A" w:rsidRPr="0085372D">
        <w:rPr>
          <w:rFonts w:ascii="Times New Roman" w:eastAsia="Times New Roman" w:hAnsi="Times New Roman" w:cs="Times New Roman"/>
          <w:b/>
          <w:sz w:val="24"/>
          <w:szCs w:val="24"/>
          <w:lang w:val="en-US"/>
        </w:rPr>
        <w:t xml:space="preserve">reduced </w:t>
      </w:r>
      <w:r w:rsidR="009D209A" w:rsidRPr="0085372D">
        <w:rPr>
          <w:rFonts w:ascii="Times New Roman" w:eastAsia="Times New Roman" w:hAnsi="Times New Roman" w:cs="Times New Roman"/>
          <w:b/>
          <w:sz w:val="24"/>
          <w:szCs w:val="24"/>
        </w:rPr>
        <w:t xml:space="preserve">opportunities for women’s political participation in </w:t>
      </w:r>
      <w:r w:rsidR="009D209A" w:rsidRPr="0085372D">
        <w:rPr>
          <w:rFonts w:ascii="Times New Roman" w:eastAsia="Times New Roman" w:hAnsi="Times New Roman" w:cs="Times New Roman"/>
          <w:b/>
          <w:sz w:val="24"/>
          <w:szCs w:val="24"/>
          <w:lang w:val="en-US"/>
        </w:rPr>
        <w:t xml:space="preserve">Punjab and KP? </w:t>
      </w:r>
    </w:p>
    <w:p w14:paraId="79BC736C" w14:textId="7AB019A8" w:rsidR="009D209A" w:rsidRPr="0085372D" w:rsidRDefault="009D209A" w:rsidP="002B19F2">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What electoral reforms is the government putting in</w:t>
      </w:r>
      <w:r w:rsidRPr="0085372D">
        <w:rPr>
          <w:rFonts w:ascii="Times New Roman" w:eastAsia="Times New Roman" w:hAnsi="Times New Roman" w:cs="Times New Roman"/>
          <w:b/>
          <w:sz w:val="24"/>
          <w:szCs w:val="24"/>
          <w:lang w:val="en-US"/>
        </w:rPr>
        <w:t>to</w:t>
      </w:r>
      <w:r w:rsidRPr="0085372D">
        <w:rPr>
          <w:rFonts w:ascii="Times New Roman" w:eastAsia="Times New Roman" w:hAnsi="Times New Roman" w:cs="Times New Roman"/>
          <w:b/>
          <w:sz w:val="24"/>
          <w:szCs w:val="24"/>
        </w:rPr>
        <w:t xml:space="preserve"> place to increase women’s representation on general seats</w:t>
      </w:r>
      <w:r w:rsidRPr="0085372D">
        <w:rPr>
          <w:rFonts w:ascii="Times New Roman" w:eastAsia="Times New Roman" w:hAnsi="Times New Roman" w:cs="Times New Roman"/>
          <w:b/>
          <w:sz w:val="24"/>
          <w:szCs w:val="24"/>
          <w:lang w:val="en-US"/>
        </w:rPr>
        <w:t>?</w:t>
      </w:r>
    </w:p>
    <w:p w14:paraId="4DA4ED72" w14:textId="557E86F4" w:rsidR="009D209A" w:rsidRPr="0085372D" w:rsidRDefault="00F63680" w:rsidP="002B19F2">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 xml:space="preserve">What steps have been taken on </w:t>
      </w:r>
      <w:r w:rsidRPr="0085372D">
        <w:rPr>
          <w:rFonts w:ascii="Times New Roman" w:eastAsia="Times New Roman" w:hAnsi="Times New Roman" w:cs="Times New Roman"/>
          <w:b/>
          <w:sz w:val="24"/>
          <w:szCs w:val="24"/>
        </w:rPr>
        <w:t xml:space="preserve">the </w:t>
      </w:r>
      <w:r w:rsidRPr="0085372D">
        <w:rPr>
          <w:rFonts w:ascii="Times New Roman" w:eastAsia="Times New Roman" w:hAnsi="Times New Roman" w:cs="Times New Roman"/>
          <w:b/>
          <w:sz w:val="24"/>
          <w:szCs w:val="24"/>
          <w:lang w:val="en-US"/>
        </w:rPr>
        <w:t xml:space="preserve">recommendation of the </w:t>
      </w:r>
      <w:r w:rsidRPr="0085372D">
        <w:rPr>
          <w:rFonts w:ascii="Times New Roman" w:eastAsia="Times New Roman" w:hAnsi="Times New Roman" w:cs="Times New Roman"/>
          <w:b/>
          <w:sz w:val="24"/>
          <w:szCs w:val="24"/>
        </w:rPr>
        <w:t xml:space="preserve">NCSW and CEDAW </w:t>
      </w:r>
      <w:r w:rsidRPr="0085372D">
        <w:rPr>
          <w:rFonts w:ascii="Times New Roman" w:eastAsia="Times New Roman" w:hAnsi="Times New Roman" w:cs="Times New Roman"/>
          <w:b/>
          <w:sz w:val="24"/>
          <w:szCs w:val="24"/>
          <w:lang w:val="en-US"/>
        </w:rPr>
        <w:t>Committee</w:t>
      </w:r>
      <w:r w:rsidRPr="0085372D" w:rsidDel="00F63680">
        <w:rPr>
          <w:rFonts w:ascii="Times New Roman" w:eastAsia="Times New Roman" w:hAnsi="Times New Roman" w:cs="Times New Roman"/>
          <w:b/>
          <w:sz w:val="24"/>
          <w:szCs w:val="24"/>
          <w:lang w:val="en-US"/>
        </w:rPr>
        <w:t xml:space="preserve"> </w:t>
      </w:r>
      <w:r w:rsidR="009D209A" w:rsidRPr="0085372D">
        <w:rPr>
          <w:rFonts w:ascii="Times New Roman" w:eastAsia="Times New Roman" w:hAnsi="Times New Roman" w:cs="Times New Roman"/>
          <w:b/>
          <w:sz w:val="24"/>
          <w:szCs w:val="24"/>
        </w:rPr>
        <w:t xml:space="preserve">to ensure 33% women </w:t>
      </w:r>
      <w:r w:rsidR="009D209A" w:rsidRPr="0085372D">
        <w:rPr>
          <w:rFonts w:ascii="Times New Roman" w:eastAsia="Times New Roman" w:hAnsi="Times New Roman" w:cs="Times New Roman"/>
          <w:b/>
          <w:sz w:val="24"/>
          <w:szCs w:val="24"/>
          <w:lang w:val="en-US"/>
        </w:rPr>
        <w:t xml:space="preserve">in </w:t>
      </w:r>
      <w:r w:rsidR="009D209A" w:rsidRPr="0085372D">
        <w:rPr>
          <w:rFonts w:ascii="Times New Roman" w:eastAsia="Times New Roman" w:hAnsi="Times New Roman" w:cs="Times New Roman"/>
          <w:b/>
          <w:sz w:val="24"/>
          <w:szCs w:val="24"/>
        </w:rPr>
        <w:t>all decision</w:t>
      </w:r>
      <w:r w:rsidR="009D209A" w:rsidRPr="0085372D">
        <w:rPr>
          <w:rFonts w:ascii="Times New Roman" w:eastAsia="Times New Roman" w:hAnsi="Times New Roman" w:cs="Times New Roman"/>
          <w:b/>
          <w:sz w:val="24"/>
          <w:szCs w:val="24"/>
          <w:lang w:val="en-US"/>
        </w:rPr>
        <w:t>-</w:t>
      </w:r>
      <w:r w:rsidR="009D209A" w:rsidRPr="0085372D">
        <w:rPr>
          <w:rFonts w:ascii="Times New Roman" w:eastAsia="Times New Roman" w:hAnsi="Times New Roman" w:cs="Times New Roman"/>
          <w:b/>
          <w:sz w:val="24"/>
          <w:szCs w:val="24"/>
        </w:rPr>
        <w:t xml:space="preserve">making bodies </w:t>
      </w:r>
      <w:r w:rsidR="009D209A" w:rsidRPr="0085372D">
        <w:rPr>
          <w:rFonts w:ascii="Times New Roman" w:eastAsia="Times New Roman" w:hAnsi="Times New Roman" w:cs="Times New Roman"/>
          <w:b/>
          <w:sz w:val="24"/>
          <w:szCs w:val="24"/>
          <w:lang w:val="en-US"/>
        </w:rPr>
        <w:t xml:space="preserve">of </w:t>
      </w:r>
      <w:r w:rsidR="009D209A" w:rsidRPr="0085372D">
        <w:rPr>
          <w:rFonts w:ascii="Times New Roman" w:eastAsia="Times New Roman" w:hAnsi="Times New Roman" w:cs="Times New Roman"/>
          <w:b/>
          <w:sz w:val="24"/>
          <w:szCs w:val="24"/>
        </w:rPr>
        <w:t>political parties?</w:t>
      </w:r>
    </w:p>
    <w:p w14:paraId="715F2CCA" w14:textId="56A76884" w:rsidR="009D209A" w:rsidRPr="0085372D" w:rsidRDefault="009D209A" w:rsidP="007C68A6">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CEDAW</w:t>
      </w:r>
      <w:r w:rsidR="005F75CD" w:rsidRPr="0085372D">
        <w:rPr>
          <w:rFonts w:ascii="Times New Roman" w:eastAsia="Times New Roman" w:hAnsi="Times New Roman" w:cs="Times New Roman"/>
          <w:b/>
          <w:sz w:val="24"/>
          <w:szCs w:val="24"/>
          <w:lang w:val="en-US"/>
        </w:rPr>
        <w:t xml:space="preserve"> </w:t>
      </w:r>
      <w:r w:rsidR="00F63680" w:rsidRPr="0085372D">
        <w:rPr>
          <w:rFonts w:ascii="Times New Roman" w:eastAsia="Times New Roman" w:hAnsi="Times New Roman" w:cs="Times New Roman"/>
          <w:b/>
          <w:sz w:val="24"/>
          <w:szCs w:val="24"/>
          <w:lang w:val="en-US"/>
        </w:rPr>
        <w:t>ARTICLE 10</w:t>
      </w:r>
    </w:p>
    <w:p w14:paraId="2DAAB807" w14:textId="734DF0C8" w:rsidR="005C6488" w:rsidRPr="000205CB" w:rsidRDefault="00D84192" w:rsidP="007C68A6">
      <w:pPr>
        <w:pStyle w:val="Normal1"/>
        <w:spacing w:before="120"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b/>
          <w:sz w:val="24"/>
          <w:szCs w:val="24"/>
          <w:u w:val="single"/>
        </w:rPr>
        <w:t>Education</w:t>
      </w:r>
      <w:r w:rsidRPr="005B60C9">
        <w:rPr>
          <w:rFonts w:ascii="Times New Roman" w:eastAsia="Times New Roman" w:hAnsi="Times New Roman" w:cs="Times New Roman"/>
          <w:b/>
          <w:sz w:val="24"/>
          <w:szCs w:val="24"/>
          <w:lang w:val="en-US"/>
        </w:rPr>
        <w:t>:</w:t>
      </w:r>
      <w:r w:rsidRPr="0085372D">
        <w:rPr>
          <w:rFonts w:ascii="Times New Roman" w:eastAsia="Times New Roman" w:hAnsi="Times New Roman" w:cs="Times New Roman"/>
          <w:sz w:val="24"/>
          <w:szCs w:val="24"/>
        </w:rPr>
        <w:t xml:space="preserve"> </w:t>
      </w:r>
      <w:r w:rsidR="003B74EA" w:rsidRPr="0085372D">
        <w:rPr>
          <w:rFonts w:ascii="Times New Roman" w:eastAsia="Times New Roman" w:hAnsi="Times New Roman" w:cs="Times New Roman"/>
          <w:sz w:val="24"/>
          <w:szCs w:val="24"/>
          <w:lang w:val="en-US"/>
        </w:rPr>
        <w:t>(</w:t>
      </w:r>
      <w:r w:rsidR="00952354" w:rsidRPr="0085372D">
        <w:rPr>
          <w:rFonts w:ascii="Times New Roman" w:eastAsia="Times New Roman" w:hAnsi="Times New Roman" w:cs="Times New Roman"/>
          <w:sz w:val="24"/>
          <w:szCs w:val="24"/>
          <w:lang w:val="en-US"/>
        </w:rPr>
        <w:t xml:space="preserve">C/PAK/CO/4: </w:t>
      </w:r>
      <w:r w:rsidR="00686479" w:rsidRPr="0085372D">
        <w:rPr>
          <w:rFonts w:ascii="Times New Roman" w:eastAsia="Times New Roman" w:hAnsi="Times New Roman" w:cs="Times New Roman"/>
          <w:sz w:val="24"/>
          <w:szCs w:val="24"/>
        </w:rPr>
        <w:t>Para</w:t>
      </w:r>
      <w:r w:rsidR="005404E9" w:rsidRPr="0085372D">
        <w:rPr>
          <w:rFonts w:ascii="Times New Roman" w:eastAsia="Times New Roman" w:hAnsi="Times New Roman" w:cs="Times New Roman"/>
          <w:sz w:val="24"/>
          <w:szCs w:val="24"/>
          <w:lang w:val="en-US"/>
        </w:rPr>
        <w:t>s</w:t>
      </w:r>
      <w:r w:rsidR="00686479" w:rsidRPr="0085372D">
        <w:rPr>
          <w:rFonts w:ascii="Times New Roman" w:eastAsia="Times New Roman" w:hAnsi="Times New Roman" w:cs="Times New Roman"/>
          <w:sz w:val="24"/>
          <w:szCs w:val="24"/>
        </w:rPr>
        <w:t xml:space="preserve"> </w:t>
      </w:r>
      <w:r w:rsidR="005C6488" w:rsidRPr="0085372D">
        <w:rPr>
          <w:rFonts w:ascii="Times New Roman" w:eastAsia="Times New Roman" w:hAnsi="Times New Roman" w:cs="Times New Roman"/>
          <w:sz w:val="24"/>
          <w:szCs w:val="24"/>
        </w:rPr>
        <w:t>28(a), (b), (c), (d)</w:t>
      </w:r>
      <w:r w:rsidR="005B60C9">
        <w:rPr>
          <w:rFonts w:ascii="Times New Roman" w:eastAsia="Times New Roman" w:hAnsi="Times New Roman" w:cs="Times New Roman"/>
          <w:sz w:val="24"/>
          <w:szCs w:val="24"/>
          <w:lang w:val="en-US"/>
        </w:rPr>
        <w:t xml:space="preserve">; </w:t>
      </w:r>
      <w:r w:rsidR="000205CB">
        <w:rPr>
          <w:rFonts w:ascii="Times New Roman" w:eastAsia="Times New Roman" w:hAnsi="Times New Roman" w:cs="Times New Roman"/>
          <w:sz w:val="24"/>
          <w:szCs w:val="24"/>
          <w:highlight w:val="white"/>
          <w:lang w:val="en-US"/>
        </w:rPr>
        <w:t xml:space="preserve">CEDAW/C/PAK/5: Para </w:t>
      </w:r>
      <w:r w:rsidR="000205CB">
        <w:rPr>
          <w:rFonts w:ascii="Times New Roman" w:eastAsia="Times New Roman" w:hAnsi="Times New Roman" w:cs="Times New Roman"/>
          <w:sz w:val="24"/>
          <w:szCs w:val="24"/>
          <w:lang w:val="en-US"/>
        </w:rPr>
        <w:t>123-142</w:t>
      </w:r>
      <w:r w:rsidR="005B60C9">
        <w:rPr>
          <w:rFonts w:ascii="Times New Roman" w:eastAsia="Times New Roman" w:hAnsi="Times New Roman" w:cs="Times New Roman"/>
          <w:sz w:val="24"/>
          <w:szCs w:val="24"/>
          <w:lang w:val="en-US"/>
        </w:rPr>
        <w:t xml:space="preserve">; </w:t>
      </w:r>
      <w:r w:rsidR="007B395E" w:rsidRPr="0085372D">
        <w:rPr>
          <w:rFonts w:ascii="Times New Roman" w:eastAsia="Times New Roman" w:hAnsi="Times New Roman" w:cs="Times New Roman"/>
          <w:sz w:val="24"/>
          <w:szCs w:val="24"/>
          <w:lang w:val="en-US"/>
        </w:rPr>
        <w:t>CEDAW/C/PAK/CO/4/Add.1</w:t>
      </w:r>
      <w:r w:rsidR="005B60C9">
        <w:rPr>
          <w:rFonts w:ascii="Times New Roman" w:eastAsia="Times New Roman" w:hAnsi="Times New Roman" w:cs="Times New Roman"/>
          <w:sz w:val="24"/>
          <w:szCs w:val="24"/>
          <w:lang w:val="en-US"/>
        </w:rPr>
        <w:t>: Para</w:t>
      </w:r>
      <w:r w:rsidR="00952354" w:rsidRPr="0085372D">
        <w:rPr>
          <w:rFonts w:ascii="Times New Roman" w:eastAsia="Times New Roman" w:hAnsi="Times New Roman" w:cs="Times New Roman"/>
          <w:sz w:val="24"/>
          <w:szCs w:val="24"/>
          <w:lang w:val="en-US"/>
        </w:rPr>
        <w:t xml:space="preserve"> 41, 54, 55, 62</w:t>
      </w:r>
      <w:r w:rsidR="003B74EA" w:rsidRPr="0085372D">
        <w:rPr>
          <w:rFonts w:ascii="Times New Roman" w:eastAsia="Times New Roman" w:hAnsi="Times New Roman" w:cs="Times New Roman"/>
          <w:sz w:val="24"/>
          <w:szCs w:val="24"/>
          <w:lang w:val="en-US"/>
        </w:rPr>
        <w:t>)</w:t>
      </w:r>
    </w:p>
    <w:p w14:paraId="50471C33" w14:textId="588C3064" w:rsidR="007B395E" w:rsidRPr="0085372D" w:rsidDel="007B395E" w:rsidRDefault="005C6488" w:rsidP="007B395E">
      <w:pPr>
        <w:pStyle w:val="Normal1"/>
        <w:spacing w:before="120" w:after="120"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sz w:val="24"/>
          <w:szCs w:val="24"/>
          <w:lang w:val="en-US"/>
        </w:rPr>
        <w:t>L</w:t>
      </w:r>
      <w:r w:rsidRPr="0085372D">
        <w:rPr>
          <w:rFonts w:ascii="Times New Roman" w:eastAsia="Times New Roman" w:hAnsi="Times New Roman" w:cs="Times New Roman"/>
          <w:sz w:val="24"/>
          <w:szCs w:val="24"/>
        </w:rPr>
        <w:t xml:space="preserve">iteracy rates need to be improved by </w:t>
      </w:r>
      <w:r w:rsidR="007B395E" w:rsidRPr="0085372D">
        <w:rPr>
          <w:rFonts w:ascii="Times New Roman" w:eastAsia="Times New Roman" w:hAnsi="Times New Roman" w:cs="Times New Roman"/>
          <w:sz w:val="24"/>
          <w:szCs w:val="24"/>
          <w:lang w:val="en-US"/>
        </w:rPr>
        <w:t xml:space="preserve">overcoming alarming </w:t>
      </w:r>
      <w:r w:rsidRPr="0085372D">
        <w:rPr>
          <w:rFonts w:ascii="Times New Roman" w:eastAsia="Times New Roman" w:hAnsi="Times New Roman" w:cs="Times New Roman"/>
          <w:sz w:val="24"/>
          <w:szCs w:val="24"/>
        </w:rPr>
        <w:t xml:space="preserve">dropout rates; ensuring </w:t>
      </w:r>
      <w:r w:rsidR="007B395E"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 xml:space="preserve">return of pregnant </w:t>
      </w:r>
      <w:r w:rsidR="00D84192" w:rsidRPr="0085372D">
        <w:rPr>
          <w:rFonts w:ascii="Times New Roman" w:eastAsia="Times New Roman" w:hAnsi="Times New Roman" w:cs="Times New Roman"/>
          <w:sz w:val="24"/>
          <w:szCs w:val="24"/>
          <w:lang w:val="en-US"/>
        </w:rPr>
        <w:t xml:space="preserve">girls/young </w:t>
      </w:r>
      <w:r w:rsidRPr="0085372D">
        <w:rPr>
          <w:rFonts w:ascii="Times New Roman" w:eastAsia="Times New Roman" w:hAnsi="Times New Roman" w:cs="Times New Roman"/>
          <w:sz w:val="24"/>
          <w:szCs w:val="24"/>
        </w:rPr>
        <w:t xml:space="preserve">women to school; organizing programs for girls leaving schools due to conflict; </w:t>
      </w:r>
      <w:r w:rsidR="007B395E" w:rsidRPr="0085372D">
        <w:rPr>
          <w:rFonts w:ascii="Times New Roman" w:eastAsia="Times New Roman" w:hAnsi="Times New Roman" w:cs="Times New Roman"/>
          <w:sz w:val="24"/>
          <w:szCs w:val="24"/>
          <w:lang w:val="en-US"/>
        </w:rPr>
        <w:t xml:space="preserve">making </w:t>
      </w:r>
      <w:r w:rsidR="000205CB">
        <w:rPr>
          <w:rFonts w:ascii="Times New Roman" w:eastAsia="Times New Roman" w:hAnsi="Times New Roman" w:cs="Times New Roman"/>
          <w:sz w:val="24"/>
          <w:szCs w:val="24"/>
        </w:rPr>
        <w:t>curricula and teacher</w:t>
      </w:r>
      <w:r w:rsidRPr="0085372D">
        <w:rPr>
          <w:rFonts w:ascii="Times New Roman" w:eastAsia="Times New Roman" w:hAnsi="Times New Roman" w:cs="Times New Roman"/>
          <w:sz w:val="24"/>
          <w:szCs w:val="24"/>
        </w:rPr>
        <w:t xml:space="preserve"> trainings</w:t>
      </w:r>
      <w:r w:rsidR="007B395E" w:rsidRPr="0085372D">
        <w:rPr>
          <w:rFonts w:ascii="Times New Roman" w:eastAsia="Times New Roman" w:hAnsi="Times New Roman" w:cs="Times New Roman"/>
          <w:sz w:val="24"/>
          <w:szCs w:val="24"/>
        </w:rPr>
        <w:t xml:space="preserve"> gender sensitive</w:t>
      </w:r>
      <w:r w:rsidRPr="0085372D">
        <w:rPr>
          <w:rFonts w:ascii="Times New Roman" w:eastAsia="Times New Roman" w:hAnsi="Times New Roman" w:cs="Times New Roman"/>
          <w:sz w:val="24"/>
          <w:szCs w:val="24"/>
        </w:rPr>
        <w:t>; guarantee</w:t>
      </w:r>
      <w:proofErr w:type="spellStart"/>
      <w:r w:rsidR="007B395E" w:rsidRPr="0085372D">
        <w:rPr>
          <w:rFonts w:ascii="Times New Roman" w:eastAsia="Times New Roman" w:hAnsi="Times New Roman" w:cs="Times New Roman"/>
          <w:sz w:val="24"/>
          <w:szCs w:val="24"/>
          <w:lang w:val="en-US"/>
        </w:rPr>
        <w:t>ing</w:t>
      </w:r>
      <w:proofErr w:type="spellEnd"/>
      <w:r w:rsidRPr="0085372D">
        <w:rPr>
          <w:rFonts w:ascii="Times New Roman" w:eastAsia="Times New Roman" w:hAnsi="Times New Roman" w:cs="Times New Roman"/>
          <w:sz w:val="24"/>
          <w:szCs w:val="24"/>
        </w:rPr>
        <w:t xml:space="preserve"> safety and prevention, especially for girls, against terrorist attacks in academic institutions; establish</w:t>
      </w:r>
      <w:proofErr w:type="spellStart"/>
      <w:r w:rsidR="007B395E" w:rsidRPr="0085372D">
        <w:rPr>
          <w:rFonts w:ascii="Times New Roman" w:eastAsia="Times New Roman" w:hAnsi="Times New Roman" w:cs="Times New Roman"/>
          <w:sz w:val="24"/>
          <w:szCs w:val="24"/>
          <w:lang w:val="en-US"/>
        </w:rPr>
        <w:t>ing</w:t>
      </w:r>
      <w:proofErr w:type="spellEnd"/>
      <w:r w:rsidR="007B395E"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rPr>
        <w:t>rapid response system</w:t>
      </w:r>
      <w:r w:rsidR="007B395E" w:rsidRPr="0085372D">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rPr>
        <w:t xml:space="preserve"> against terrorist attacks; and rebuilding of schools after terrorist attacks.</w:t>
      </w:r>
      <w:r w:rsidR="00D84192" w:rsidRPr="0085372D">
        <w:rPr>
          <w:rFonts w:ascii="Times New Roman" w:eastAsia="Times New Roman" w:hAnsi="Times New Roman" w:cs="Times New Roman"/>
          <w:sz w:val="24"/>
          <w:szCs w:val="24"/>
          <w:lang w:val="en-US"/>
        </w:rPr>
        <w:t xml:space="preserve"> </w:t>
      </w:r>
    </w:p>
    <w:p w14:paraId="43AB9767" w14:textId="48BE4E3B" w:rsidR="005C6488" w:rsidRPr="0085372D" w:rsidRDefault="005C6488" w:rsidP="00C177C0">
      <w:pPr>
        <w:pStyle w:val="Normal1"/>
        <w:spacing w:before="120"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rPr>
        <w:t xml:space="preserve">The </w:t>
      </w:r>
      <w:r w:rsidRPr="0085372D">
        <w:rPr>
          <w:rFonts w:ascii="Times New Roman" w:eastAsia="Times New Roman" w:hAnsi="Times New Roman" w:cs="Times New Roman"/>
          <w:sz w:val="24"/>
          <w:szCs w:val="24"/>
          <w:lang w:val="en-US"/>
        </w:rPr>
        <w:t xml:space="preserve">KP </w:t>
      </w:r>
      <w:r w:rsidRPr="0085372D">
        <w:rPr>
          <w:rFonts w:ascii="Times New Roman" w:eastAsia="Times New Roman" w:hAnsi="Times New Roman" w:cs="Times New Roman"/>
          <w:sz w:val="24"/>
          <w:szCs w:val="24"/>
        </w:rPr>
        <w:t xml:space="preserve">Ministry of Education directed all textbook boards to </w:t>
      </w:r>
      <w:r w:rsidR="00A66CF1" w:rsidRPr="0085372D">
        <w:rPr>
          <w:rFonts w:ascii="Times New Roman" w:eastAsia="Times New Roman" w:hAnsi="Times New Roman" w:cs="Times New Roman"/>
          <w:sz w:val="24"/>
          <w:szCs w:val="24"/>
        </w:rPr>
        <w:t xml:space="preserve">ensure that the </w:t>
      </w:r>
      <w:r w:rsidRPr="0085372D">
        <w:rPr>
          <w:rFonts w:ascii="Times New Roman" w:eastAsia="Times New Roman" w:hAnsi="Times New Roman" w:cs="Times New Roman"/>
          <w:sz w:val="24"/>
          <w:szCs w:val="24"/>
        </w:rPr>
        <w:t>curriculum</w:t>
      </w:r>
      <w:r w:rsidR="00FE7D86" w:rsidRPr="0085372D">
        <w:rPr>
          <w:rFonts w:ascii="Times New Roman" w:eastAsia="Times New Roman" w:hAnsi="Times New Roman" w:cs="Times New Roman"/>
          <w:sz w:val="24"/>
          <w:szCs w:val="24"/>
          <w:lang w:val="en-US"/>
        </w:rPr>
        <w:t xml:space="preserve"> </w:t>
      </w:r>
      <w:r w:rsidR="00A66CF1" w:rsidRPr="0085372D">
        <w:rPr>
          <w:rFonts w:ascii="Times New Roman" w:eastAsia="Times New Roman" w:hAnsi="Times New Roman" w:cs="Times New Roman"/>
          <w:sz w:val="24"/>
          <w:szCs w:val="24"/>
          <w:lang w:val="en-US"/>
        </w:rPr>
        <w:t xml:space="preserve">is </w:t>
      </w:r>
      <w:r w:rsidR="00A66CF1" w:rsidRPr="0085372D">
        <w:rPr>
          <w:rFonts w:ascii="Times New Roman" w:eastAsia="Times New Roman" w:hAnsi="Times New Roman" w:cs="Times New Roman"/>
          <w:sz w:val="24"/>
          <w:szCs w:val="24"/>
        </w:rPr>
        <w:t xml:space="preserve">gender sensitive </w:t>
      </w:r>
      <w:r w:rsidR="00FE7D86" w:rsidRPr="0085372D">
        <w:rPr>
          <w:rFonts w:ascii="Times New Roman" w:eastAsia="Times New Roman" w:hAnsi="Times New Roman" w:cs="Times New Roman"/>
          <w:sz w:val="24"/>
          <w:szCs w:val="24"/>
          <w:lang w:val="en-US"/>
        </w:rPr>
        <w:t xml:space="preserve">but </w:t>
      </w:r>
      <w:r w:rsidRPr="0085372D">
        <w:rPr>
          <w:rFonts w:ascii="Times New Roman" w:eastAsia="Times New Roman" w:hAnsi="Times New Roman" w:cs="Times New Roman"/>
          <w:sz w:val="24"/>
          <w:szCs w:val="24"/>
        </w:rPr>
        <w:t xml:space="preserve">textbooks </w:t>
      </w:r>
      <w:r w:rsidR="00DE5BD1" w:rsidRPr="0085372D">
        <w:rPr>
          <w:rFonts w:ascii="Times New Roman" w:eastAsia="Times New Roman" w:hAnsi="Times New Roman" w:cs="Times New Roman"/>
          <w:sz w:val="24"/>
          <w:szCs w:val="24"/>
          <w:lang w:val="en-US"/>
        </w:rPr>
        <w:t xml:space="preserve">remain </w:t>
      </w:r>
      <w:r w:rsidRPr="0085372D">
        <w:rPr>
          <w:rFonts w:ascii="Times New Roman" w:eastAsia="Times New Roman" w:hAnsi="Times New Roman" w:cs="Times New Roman"/>
          <w:sz w:val="24"/>
          <w:szCs w:val="24"/>
        </w:rPr>
        <w:t>gender biased</w:t>
      </w:r>
      <w:r w:rsidRPr="0085372D">
        <w:rPr>
          <w:rStyle w:val="FootnoteReference"/>
          <w:rFonts w:ascii="Times New Roman" w:eastAsia="Times New Roman" w:hAnsi="Times New Roman" w:cs="Times New Roman"/>
          <w:sz w:val="24"/>
          <w:szCs w:val="24"/>
        </w:rPr>
        <w:footnoteReference w:id="3"/>
      </w:r>
      <w:r w:rsidR="000018FC" w:rsidRPr="0085372D">
        <w:rPr>
          <w:rFonts w:ascii="Times New Roman" w:eastAsia="Times New Roman" w:hAnsi="Times New Roman" w:cs="Times New Roman"/>
          <w:sz w:val="24"/>
          <w:szCs w:val="24"/>
          <w:lang w:val="en-US"/>
        </w:rPr>
        <w:t>.</w:t>
      </w:r>
    </w:p>
    <w:p w14:paraId="28DC3412" w14:textId="6362838E" w:rsidR="005C6488" w:rsidRPr="0085372D" w:rsidRDefault="005C6488" w:rsidP="002B19F2">
      <w:pPr>
        <w:pStyle w:val="Normal1"/>
        <w:numPr>
          <w:ilvl w:val="0"/>
          <w:numId w:val="8"/>
        </w:numPr>
        <w:spacing w:before="12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 xml:space="preserve">What actions </w:t>
      </w:r>
      <w:r w:rsidRPr="0085372D">
        <w:rPr>
          <w:rFonts w:ascii="Times New Roman" w:eastAsia="Times New Roman" w:hAnsi="Times New Roman" w:cs="Times New Roman"/>
          <w:b/>
          <w:sz w:val="24"/>
          <w:szCs w:val="24"/>
        </w:rPr>
        <w:t xml:space="preserve">has the government </w:t>
      </w:r>
      <w:r w:rsidRPr="0085372D">
        <w:rPr>
          <w:rFonts w:ascii="Times New Roman" w:eastAsia="Times New Roman" w:hAnsi="Times New Roman" w:cs="Times New Roman"/>
          <w:b/>
          <w:sz w:val="24"/>
          <w:szCs w:val="24"/>
          <w:lang w:val="en-US"/>
        </w:rPr>
        <w:t>taken</w:t>
      </w:r>
      <w:r w:rsidR="007B395E"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lang w:val="en-US"/>
        </w:rPr>
        <w:t xml:space="preserve">to </w:t>
      </w:r>
      <w:r w:rsidR="007B4717" w:rsidRPr="0085372D">
        <w:rPr>
          <w:rFonts w:ascii="Times New Roman" w:eastAsia="Times New Roman" w:hAnsi="Times New Roman" w:cs="Times New Roman"/>
          <w:b/>
          <w:sz w:val="24"/>
          <w:szCs w:val="24"/>
        </w:rPr>
        <w:t xml:space="preserve">improve </w:t>
      </w:r>
      <w:r w:rsidRPr="0085372D">
        <w:rPr>
          <w:rFonts w:ascii="Times New Roman" w:eastAsia="Times New Roman" w:hAnsi="Times New Roman" w:cs="Times New Roman"/>
          <w:b/>
          <w:sz w:val="24"/>
          <w:szCs w:val="24"/>
        </w:rPr>
        <w:t>the physical structures of girls’ school</w:t>
      </w:r>
      <w:r w:rsidR="004D2E56">
        <w:rPr>
          <w:rFonts w:ascii="Times New Roman" w:eastAsia="Times New Roman" w:hAnsi="Times New Roman" w:cs="Times New Roman"/>
          <w:b/>
          <w:sz w:val="24"/>
          <w:szCs w:val="24"/>
          <w:lang w:val="en-US"/>
        </w:rPr>
        <w:t>s</w:t>
      </w:r>
      <w:r w:rsidRPr="0085372D">
        <w:rPr>
          <w:rFonts w:ascii="Times New Roman" w:eastAsia="Times New Roman" w:hAnsi="Times New Roman" w:cs="Times New Roman"/>
          <w:b/>
          <w:sz w:val="24"/>
          <w:szCs w:val="24"/>
        </w:rPr>
        <w:t xml:space="preserve">, especially in rural areas, </w:t>
      </w:r>
      <w:r w:rsidR="00D47C29" w:rsidRPr="0085372D">
        <w:rPr>
          <w:rFonts w:ascii="Times New Roman" w:eastAsia="Times New Roman" w:hAnsi="Times New Roman" w:cs="Times New Roman"/>
          <w:b/>
          <w:sz w:val="24"/>
          <w:szCs w:val="24"/>
          <w:lang w:val="en-US"/>
        </w:rPr>
        <w:t>and</w:t>
      </w:r>
      <w:r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rPr>
        <w:t>increase the number of female teachers</w:t>
      </w:r>
      <w:r w:rsidR="007B4717" w:rsidRPr="0085372D">
        <w:rPr>
          <w:rFonts w:ascii="Times New Roman" w:eastAsia="Times New Roman" w:hAnsi="Times New Roman" w:cs="Times New Roman"/>
          <w:b/>
          <w:sz w:val="24"/>
          <w:szCs w:val="24"/>
        </w:rPr>
        <w:t>?</w:t>
      </w:r>
      <w:r w:rsidR="007B4717" w:rsidRPr="0085372D">
        <w:rPr>
          <w:rFonts w:ascii="Times New Roman" w:eastAsia="Times New Roman" w:hAnsi="Times New Roman" w:cs="Times New Roman"/>
          <w:b/>
          <w:sz w:val="24"/>
          <w:szCs w:val="24"/>
          <w:lang w:val="en-US"/>
        </w:rPr>
        <w:t xml:space="preserve"> W</w:t>
      </w:r>
      <w:r w:rsidR="007B395E" w:rsidRPr="0085372D">
        <w:rPr>
          <w:rFonts w:ascii="Times New Roman" w:eastAsia="Times New Roman" w:hAnsi="Times New Roman" w:cs="Times New Roman"/>
          <w:b/>
          <w:sz w:val="24"/>
          <w:szCs w:val="24"/>
          <w:lang w:val="en-US"/>
        </w:rPr>
        <w:t>hat is the budget allocated for this</w:t>
      </w:r>
      <w:r w:rsidR="004D2E56">
        <w:rPr>
          <w:rFonts w:ascii="Times New Roman" w:eastAsia="Times New Roman" w:hAnsi="Times New Roman" w:cs="Times New Roman"/>
          <w:b/>
          <w:sz w:val="24"/>
          <w:szCs w:val="24"/>
          <w:lang w:val="en-US"/>
        </w:rPr>
        <w:t xml:space="preserve"> purpose</w:t>
      </w:r>
      <w:r w:rsidRPr="0085372D">
        <w:rPr>
          <w:rFonts w:ascii="Times New Roman" w:eastAsia="Times New Roman" w:hAnsi="Times New Roman" w:cs="Times New Roman"/>
          <w:b/>
          <w:sz w:val="24"/>
          <w:szCs w:val="24"/>
        </w:rPr>
        <w:t xml:space="preserve">? </w:t>
      </w:r>
    </w:p>
    <w:p w14:paraId="22C64E5D" w14:textId="0CA343C8" w:rsidR="005C6488" w:rsidRPr="0085372D" w:rsidRDefault="00431B5D" w:rsidP="002B19F2">
      <w:pPr>
        <w:pStyle w:val="Normal1"/>
        <w:numPr>
          <w:ilvl w:val="0"/>
          <w:numId w:val="8"/>
        </w:numPr>
        <w:spacing w:before="12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 xml:space="preserve">Please define what is ‘soon’ with respect to </w:t>
      </w:r>
      <w:r w:rsidR="005C6488" w:rsidRPr="0085372D">
        <w:rPr>
          <w:rFonts w:ascii="Times New Roman" w:eastAsia="Times New Roman" w:hAnsi="Times New Roman" w:cs="Times New Roman"/>
          <w:b/>
          <w:sz w:val="24"/>
          <w:szCs w:val="24"/>
          <w:lang w:val="en-US"/>
        </w:rPr>
        <w:t xml:space="preserve">the </w:t>
      </w:r>
      <w:r w:rsidRPr="0085372D">
        <w:rPr>
          <w:rFonts w:ascii="Times New Roman" w:eastAsia="Times New Roman" w:hAnsi="Times New Roman" w:cs="Times New Roman"/>
          <w:b/>
          <w:sz w:val="24"/>
          <w:szCs w:val="24"/>
          <w:lang w:val="en-US"/>
        </w:rPr>
        <w:t xml:space="preserve">plans of </w:t>
      </w:r>
      <w:r w:rsidR="005C6488" w:rsidRPr="0085372D">
        <w:rPr>
          <w:rFonts w:ascii="Times New Roman" w:eastAsia="Times New Roman" w:hAnsi="Times New Roman" w:cs="Times New Roman"/>
          <w:b/>
          <w:sz w:val="24"/>
          <w:szCs w:val="24"/>
          <w:lang w:val="en-US"/>
        </w:rPr>
        <w:t>h</w:t>
      </w:r>
      <w:r w:rsidR="005C6488" w:rsidRPr="0085372D">
        <w:rPr>
          <w:rFonts w:ascii="Times New Roman" w:eastAsia="Times New Roman" w:hAnsi="Times New Roman" w:cs="Times New Roman"/>
          <w:b/>
          <w:sz w:val="24"/>
          <w:szCs w:val="24"/>
        </w:rPr>
        <w:t>igher education departments to include gender i</w:t>
      </w:r>
      <w:r w:rsidR="004D2E56">
        <w:rPr>
          <w:rFonts w:ascii="Times New Roman" w:eastAsia="Times New Roman" w:hAnsi="Times New Roman" w:cs="Times New Roman"/>
          <w:b/>
          <w:sz w:val="24"/>
          <w:szCs w:val="24"/>
        </w:rPr>
        <w:t>ssues in training modules</w:t>
      </w:r>
      <w:r w:rsidRPr="0085372D">
        <w:rPr>
          <w:rFonts w:ascii="Times New Roman" w:eastAsia="Times New Roman" w:hAnsi="Times New Roman" w:cs="Times New Roman"/>
          <w:b/>
          <w:sz w:val="24"/>
          <w:szCs w:val="24"/>
        </w:rPr>
        <w:t>.</w:t>
      </w:r>
    </w:p>
    <w:p w14:paraId="2CB905A0" w14:textId="523A69B7" w:rsidR="005C6488" w:rsidRPr="0085372D" w:rsidRDefault="005C6488" w:rsidP="002B19F2">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H</w:t>
      </w:r>
      <w:r w:rsidRPr="0085372D">
        <w:rPr>
          <w:rFonts w:ascii="Times New Roman" w:eastAsia="Times New Roman" w:hAnsi="Times New Roman" w:cs="Times New Roman"/>
          <w:b/>
          <w:sz w:val="24"/>
          <w:szCs w:val="24"/>
        </w:rPr>
        <w:t>as human rights education become part of the curriculum</w:t>
      </w:r>
      <w:r w:rsidR="004D2E56">
        <w:rPr>
          <w:rFonts w:ascii="Times New Roman" w:eastAsia="Times New Roman" w:hAnsi="Times New Roman" w:cs="Times New Roman"/>
          <w:b/>
          <w:sz w:val="24"/>
          <w:szCs w:val="24"/>
          <w:lang w:val="en-US"/>
        </w:rPr>
        <w:t>? I</w:t>
      </w:r>
      <w:r w:rsidRPr="0085372D">
        <w:rPr>
          <w:rFonts w:ascii="Times New Roman" w:eastAsia="Times New Roman" w:hAnsi="Times New Roman" w:cs="Times New Roman"/>
          <w:b/>
          <w:sz w:val="24"/>
          <w:szCs w:val="24"/>
          <w:lang w:val="en-US"/>
        </w:rPr>
        <w:t>f so</w:t>
      </w:r>
      <w:r w:rsidR="004D2E56">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lang w:val="en-US"/>
        </w:rPr>
        <w:t xml:space="preserve"> at </w:t>
      </w:r>
      <w:r w:rsidRPr="0085372D">
        <w:rPr>
          <w:rFonts w:ascii="Times New Roman" w:eastAsia="Times New Roman" w:hAnsi="Times New Roman" w:cs="Times New Roman"/>
          <w:b/>
          <w:sz w:val="24"/>
          <w:szCs w:val="24"/>
        </w:rPr>
        <w:t>what level</w:t>
      </w:r>
      <w:r w:rsidRPr="0085372D">
        <w:rPr>
          <w:rFonts w:ascii="Times New Roman" w:eastAsia="Times New Roman" w:hAnsi="Times New Roman" w:cs="Times New Roman"/>
          <w:b/>
          <w:sz w:val="24"/>
          <w:szCs w:val="24"/>
          <w:lang w:val="en-US"/>
        </w:rPr>
        <w:t>s</w:t>
      </w:r>
      <w:r w:rsidR="00D47C29" w:rsidRPr="0085372D">
        <w:rPr>
          <w:rFonts w:ascii="Times New Roman" w:eastAsia="Times New Roman" w:hAnsi="Times New Roman" w:cs="Times New Roman"/>
          <w:b/>
          <w:sz w:val="24"/>
          <w:szCs w:val="24"/>
          <w:lang w:val="en-US"/>
        </w:rPr>
        <w:t xml:space="preserve"> and if not</w:t>
      </w:r>
      <w:r w:rsidR="004D2E56">
        <w:rPr>
          <w:rFonts w:ascii="Times New Roman" w:eastAsia="Times New Roman" w:hAnsi="Times New Roman" w:cs="Times New Roman"/>
          <w:b/>
          <w:sz w:val="24"/>
          <w:szCs w:val="24"/>
          <w:lang w:val="en-US"/>
        </w:rPr>
        <w:t>,</w:t>
      </w:r>
      <w:r w:rsidR="00D47C29" w:rsidRPr="0085372D">
        <w:rPr>
          <w:rFonts w:ascii="Times New Roman" w:eastAsia="Times New Roman" w:hAnsi="Times New Roman" w:cs="Times New Roman"/>
          <w:b/>
          <w:sz w:val="24"/>
          <w:szCs w:val="24"/>
          <w:lang w:val="en-US"/>
        </w:rPr>
        <w:t xml:space="preserve"> what are the plans for doing so</w:t>
      </w:r>
      <w:r w:rsidRPr="0085372D">
        <w:rPr>
          <w:rFonts w:ascii="Times New Roman" w:eastAsia="Times New Roman" w:hAnsi="Times New Roman" w:cs="Times New Roman"/>
          <w:b/>
          <w:sz w:val="24"/>
          <w:szCs w:val="24"/>
        </w:rPr>
        <w:t>?</w:t>
      </w:r>
    </w:p>
    <w:p w14:paraId="51199BAC" w14:textId="6A5E79FB" w:rsidR="005C6488" w:rsidRPr="0085372D" w:rsidRDefault="00DE5BD1" w:rsidP="006B727F">
      <w:pPr>
        <w:pStyle w:val="Normal1"/>
        <w:spacing w:line="23" w:lineRule="atLeast"/>
        <w:jc w:val="both"/>
        <w:rPr>
          <w:rFonts w:ascii="Times New Roman" w:eastAsia="Times New Roman" w:hAnsi="Times New Roman" w:cs="Times New Roman"/>
          <w:sz w:val="24"/>
          <w:szCs w:val="24"/>
          <w:lang w:val="en-US"/>
        </w:rPr>
      </w:pPr>
      <w:r w:rsidRPr="004D2E56">
        <w:rPr>
          <w:rFonts w:ascii="Times New Roman" w:eastAsia="Times New Roman" w:hAnsi="Times New Roman" w:cs="Times New Roman"/>
          <w:sz w:val="24"/>
          <w:szCs w:val="24"/>
          <w:u w:val="single"/>
          <w:lang w:val="en-US"/>
        </w:rPr>
        <w:t xml:space="preserve">CEDAW/C/PAK/CO/4/Add.1 </w:t>
      </w:r>
      <w:r w:rsidR="000018FC" w:rsidRPr="004D2E56">
        <w:rPr>
          <w:rFonts w:ascii="Times New Roman" w:eastAsia="Times New Roman" w:hAnsi="Times New Roman" w:cs="Times New Roman"/>
          <w:sz w:val="24"/>
          <w:szCs w:val="24"/>
          <w:u w:val="single"/>
        </w:rPr>
        <w:t>Paragraph</w:t>
      </w:r>
      <w:r w:rsidR="005C6488" w:rsidRPr="004D2E56">
        <w:rPr>
          <w:rFonts w:ascii="Times New Roman" w:eastAsia="Times New Roman" w:hAnsi="Times New Roman" w:cs="Times New Roman"/>
          <w:sz w:val="24"/>
          <w:szCs w:val="24"/>
          <w:u w:val="single"/>
        </w:rPr>
        <w:t xml:space="preserve"> 62</w:t>
      </w:r>
      <w:r w:rsidR="005C6488" w:rsidRPr="0085372D">
        <w:rPr>
          <w:rFonts w:ascii="Times New Roman" w:eastAsia="Times New Roman" w:hAnsi="Times New Roman" w:cs="Times New Roman"/>
          <w:sz w:val="24"/>
          <w:szCs w:val="24"/>
        </w:rPr>
        <w:t xml:space="preserve">: </w:t>
      </w:r>
      <w:r w:rsidR="00D47C29" w:rsidRPr="0085372D">
        <w:rPr>
          <w:rFonts w:ascii="Times New Roman" w:eastAsia="Times New Roman" w:hAnsi="Times New Roman" w:cs="Times New Roman"/>
          <w:sz w:val="24"/>
          <w:szCs w:val="24"/>
          <w:lang w:val="en-US"/>
        </w:rPr>
        <w:t>T</w:t>
      </w:r>
      <w:r w:rsidR="00D47C29" w:rsidRPr="0085372D">
        <w:rPr>
          <w:rFonts w:ascii="Times New Roman" w:eastAsia="Times New Roman" w:hAnsi="Times New Roman" w:cs="Times New Roman"/>
          <w:sz w:val="24"/>
          <w:szCs w:val="24"/>
        </w:rPr>
        <w:t xml:space="preserve">he </w:t>
      </w:r>
      <w:r w:rsidR="005C6488" w:rsidRPr="0085372D">
        <w:rPr>
          <w:rFonts w:ascii="Times New Roman" w:eastAsia="Times New Roman" w:hAnsi="Times New Roman" w:cs="Times New Roman"/>
          <w:sz w:val="24"/>
          <w:szCs w:val="24"/>
        </w:rPr>
        <w:t>government has sen</w:t>
      </w:r>
      <w:r w:rsidR="005C6488" w:rsidRPr="0085372D">
        <w:rPr>
          <w:rFonts w:ascii="Times New Roman" w:eastAsia="Times New Roman" w:hAnsi="Times New Roman" w:cs="Times New Roman"/>
          <w:sz w:val="24"/>
          <w:szCs w:val="24"/>
          <w:lang w:val="en-US"/>
        </w:rPr>
        <w:t>t</w:t>
      </w:r>
      <w:r w:rsidR="005C6488" w:rsidRPr="0085372D">
        <w:rPr>
          <w:rFonts w:ascii="Times New Roman" w:eastAsia="Times New Roman" w:hAnsi="Times New Roman" w:cs="Times New Roman"/>
          <w:sz w:val="24"/>
          <w:szCs w:val="24"/>
        </w:rPr>
        <w:t xml:space="preserve"> directives to schools and institutions of higher education to adopt safeguards against terrorist activities</w:t>
      </w:r>
      <w:r w:rsidR="00D47C29" w:rsidRPr="0085372D">
        <w:rPr>
          <w:rFonts w:ascii="Times New Roman" w:eastAsia="Times New Roman" w:hAnsi="Times New Roman" w:cs="Times New Roman"/>
          <w:sz w:val="24"/>
          <w:szCs w:val="24"/>
          <w:lang w:val="en-US"/>
        </w:rPr>
        <w:t xml:space="preserve"> and</w:t>
      </w:r>
      <w:r w:rsidR="00E274EC" w:rsidRPr="0085372D">
        <w:rPr>
          <w:rFonts w:ascii="Times New Roman" w:eastAsia="Times New Roman" w:hAnsi="Times New Roman" w:cs="Times New Roman"/>
          <w:sz w:val="24"/>
          <w:szCs w:val="24"/>
          <w:lang w:val="en-US"/>
        </w:rPr>
        <w:t xml:space="preserve"> </w:t>
      </w:r>
      <w:r w:rsidR="005C6488" w:rsidRPr="0085372D">
        <w:rPr>
          <w:rFonts w:ascii="Times New Roman" w:eastAsia="Times New Roman" w:hAnsi="Times New Roman" w:cs="Times New Roman"/>
          <w:sz w:val="24"/>
          <w:szCs w:val="24"/>
          <w:lang w:val="en-US"/>
        </w:rPr>
        <w:t xml:space="preserve">the Higher </w:t>
      </w:r>
      <w:r w:rsidR="00D47C29" w:rsidRPr="0085372D">
        <w:rPr>
          <w:rFonts w:ascii="Times New Roman" w:eastAsia="Times New Roman" w:hAnsi="Times New Roman" w:cs="Times New Roman"/>
          <w:sz w:val="24"/>
          <w:szCs w:val="24"/>
          <w:lang w:val="en-US"/>
        </w:rPr>
        <w:t xml:space="preserve">Education </w:t>
      </w:r>
      <w:r w:rsidR="005C6488" w:rsidRPr="0085372D">
        <w:rPr>
          <w:rFonts w:ascii="Times New Roman" w:eastAsia="Times New Roman" w:hAnsi="Times New Roman" w:cs="Times New Roman"/>
          <w:sz w:val="24"/>
          <w:szCs w:val="24"/>
          <w:lang w:val="en-US"/>
        </w:rPr>
        <w:t>Commission (</w:t>
      </w:r>
      <w:r w:rsidR="005C6488" w:rsidRPr="0085372D">
        <w:rPr>
          <w:rFonts w:ascii="Times New Roman" w:eastAsia="Times New Roman" w:hAnsi="Times New Roman" w:cs="Times New Roman"/>
          <w:sz w:val="24"/>
          <w:szCs w:val="24"/>
        </w:rPr>
        <w:t>HEC</w:t>
      </w:r>
      <w:r w:rsidR="005C6488" w:rsidRPr="0085372D">
        <w:rPr>
          <w:rFonts w:ascii="Times New Roman" w:eastAsia="Times New Roman" w:hAnsi="Times New Roman" w:cs="Times New Roman"/>
          <w:sz w:val="24"/>
          <w:szCs w:val="24"/>
          <w:lang w:val="en-US"/>
        </w:rPr>
        <w:t>)</w:t>
      </w:r>
      <w:r w:rsidR="005C6488" w:rsidRPr="0085372D">
        <w:rPr>
          <w:rFonts w:ascii="Times New Roman" w:eastAsia="Times New Roman" w:hAnsi="Times New Roman" w:cs="Times New Roman"/>
          <w:sz w:val="24"/>
          <w:szCs w:val="24"/>
        </w:rPr>
        <w:t xml:space="preserve"> </w:t>
      </w:r>
      <w:r w:rsidR="00D47C29" w:rsidRPr="0085372D">
        <w:rPr>
          <w:rFonts w:ascii="Times New Roman" w:eastAsia="Times New Roman" w:hAnsi="Times New Roman" w:cs="Times New Roman"/>
          <w:sz w:val="24"/>
          <w:szCs w:val="24"/>
          <w:lang w:val="en-US"/>
        </w:rPr>
        <w:t>has issued d</w:t>
      </w:r>
      <w:r w:rsidR="00D47C29" w:rsidRPr="0085372D">
        <w:rPr>
          <w:rFonts w:ascii="Times New Roman" w:eastAsia="Times New Roman" w:hAnsi="Times New Roman" w:cs="Times New Roman"/>
          <w:sz w:val="24"/>
          <w:szCs w:val="24"/>
        </w:rPr>
        <w:t xml:space="preserve">irectives </w:t>
      </w:r>
      <w:r w:rsidR="005C6488" w:rsidRPr="0085372D">
        <w:rPr>
          <w:rFonts w:ascii="Times New Roman" w:eastAsia="Times New Roman" w:hAnsi="Times New Roman" w:cs="Times New Roman"/>
          <w:sz w:val="24"/>
          <w:szCs w:val="24"/>
        </w:rPr>
        <w:t>to various universities to en</w:t>
      </w:r>
      <w:r w:rsidR="003E6724">
        <w:rPr>
          <w:rFonts w:ascii="Times New Roman" w:eastAsia="Times New Roman" w:hAnsi="Times New Roman" w:cs="Times New Roman"/>
          <w:sz w:val="24"/>
          <w:szCs w:val="24"/>
        </w:rPr>
        <w:t xml:space="preserve">sure tolerance; discourage hate speech, and </w:t>
      </w:r>
      <w:r w:rsidR="005C6488" w:rsidRPr="0085372D">
        <w:rPr>
          <w:rFonts w:ascii="Times New Roman" w:eastAsia="Times New Roman" w:hAnsi="Times New Roman" w:cs="Times New Roman"/>
          <w:sz w:val="24"/>
          <w:szCs w:val="24"/>
        </w:rPr>
        <w:t xml:space="preserve">curb violence etc. </w:t>
      </w:r>
      <w:r w:rsidR="005C6488" w:rsidRPr="0085372D">
        <w:rPr>
          <w:rFonts w:ascii="Times New Roman" w:eastAsia="Times New Roman" w:hAnsi="Times New Roman" w:cs="Times New Roman"/>
          <w:sz w:val="24"/>
          <w:szCs w:val="24"/>
          <w:lang w:val="en-US"/>
        </w:rPr>
        <w:t xml:space="preserve">(e.g. </w:t>
      </w:r>
      <w:r w:rsidR="005C6488" w:rsidRPr="0085372D">
        <w:rPr>
          <w:rFonts w:ascii="Times New Roman" w:eastAsia="Times New Roman" w:hAnsi="Times New Roman" w:cs="Times New Roman"/>
          <w:sz w:val="24"/>
          <w:szCs w:val="24"/>
        </w:rPr>
        <w:t xml:space="preserve">HEC’s letter no. 10-1/A&amp;C/HEC/2017/606, dated September 06, 2017 with the subject: </w:t>
      </w:r>
      <w:r w:rsidR="005C6488" w:rsidRPr="0085372D">
        <w:rPr>
          <w:rFonts w:ascii="Times New Roman" w:eastAsia="Times New Roman" w:hAnsi="Times New Roman" w:cs="Times New Roman"/>
          <w:i/>
          <w:sz w:val="24"/>
          <w:szCs w:val="24"/>
        </w:rPr>
        <w:t>“Need for Instituting Effective Protocols and Programs to Curb Opportunities for Radicalization of Students or University Staff, and Strengthening Security Arrangements.”</w:t>
      </w:r>
      <w:r w:rsidR="005C6488" w:rsidRPr="0085372D">
        <w:rPr>
          <w:rFonts w:ascii="Times New Roman" w:eastAsia="Times New Roman" w:hAnsi="Times New Roman" w:cs="Times New Roman"/>
          <w:sz w:val="24"/>
          <w:szCs w:val="24"/>
        </w:rPr>
        <w:t xml:space="preserve"> </w:t>
      </w:r>
      <w:r w:rsidR="003E6724">
        <w:rPr>
          <w:rFonts w:ascii="Times New Roman" w:eastAsia="Times New Roman" w:hAnsi="Times New Roman" w:cs="Times New Roman"/>
          <w:sz w:val="24"/>
          <w:szCs w:val="24"/>
          <w:lang w:val="en-US"/>
        </w:rPr>
        <w:t>These d</w:t>
      </w:r>
      <w:r w:rsidR="005C6488" w:rsidRPr="0085372D">
        <w:rPr>
          <w:rFonts w:ascii="Times New Roman" w:eastAsia="Times New Roman" w:hAnsi="Times New Roman" w:cs="Times New Roman"/>
          <w:sz w:val="24"/>
          <w:szCs w:val="24"/>
        </w:rPr>
        <w:t xml:space="preserve">irectives </w:t>
      </w:r>
      <w:r w:rsidR="00A761CE" w:rsidRPr="0085372D">
        <w:rPr>
          <w:rFonts w:ascii="Times New Roman" w:eastAsia="Times New Roman" w:hAnsi="Times New Roman" w:cs="Times New Roman"/>
          <w:sz w:val="24"/>
          <w:szCs w:val="24"/>
        </w:rPr>
        <w:t>need follow up</w:t>
      </w:r>
      <w:r w:rsidR="005C6488" w:rsidRPr="0085372D">
        <w:rPr>
          <w:rFonts w:ascii="Times New Roman" w:eastAsia="Times New Roman" w:hAnsi="Times New Roman" w:cs="Times New Roman"/>
          <w:sz w:val="24"/>
          <w:szCs w:val="24"/>
        </w:rPr>
        <w:t>.</w:t>
      </w:r>
      <w:r w:rsidR="00E274EC" w:rsidRPr="0085372D">
        <w:rPr>
          <w:rFonts w:ascii="Times New Roman" w:eastAsia="Times New Roman" w:hAnsi="Times New Roman" w:cs="Times New Roman"/>
          <w:sz w:val="24"/>
          <w:szCs w:val="24"/>
          <w:lang w:val="en-US"/>
        </w:rPr>
        <w:t xml:space="preserve"> </w:t>
      </w:r>
      <w:r w:rsidR="00543672" w:rsidRPr="0085372D">
        <w:rPr>
          <w:rFonts w:ascii="Times New Roman" w:eastAsia="Times New Roman" w:hAnsi="Times New Roman" w:cs="Times New Roman"/>
          <w:sz w:val="24"/>
          <w:szCs w:val="24"/>
          <w:lang w:val="en-US"/>
        </w:rPr>
        <w:t xml:space="preserve">Some </w:t>
      </w:r>
      <w:r w:rsidR="00E80431" w:rsidRPr="0085372D">
        <w:rPr>
          <w:rFonts w:ascii="Times New Roman" w:eastAsia="Times New Roman" w:hAnsi="Times New Roman" w:cs="Times New Roman"/>
          <w:sz w:val="24"/>
          <w:szCs w:val="24"/>
        </w:rPr>
        <w:t xml:space="preserve">faculty and non-teaching staff </w:t>
      </w:r>
      <w:r w:rsidR="00C227C7" w:rsidRPr="0085372D">
        <w:rPr>
          <w:rFonts w:ascii="Times New Roman" w:eastAsia="Times New Roman" w:hAnsi="Times New Roman" w:cs="Times New Roman"/>
          <w:sz w:val="24"/>
          <w:szCs w:val="24"/>
        </w:rPr>
        <w:t xml:space="preserve">are </w:t>
      </w:r>
      <w:r w:rsidR="00E80431" w:rsidRPr="0085372D">
        <w:rPr>
          <w:rFonts w:ascii="Times New Roman" w:eastAsia="Times New Roman" w:hAnsi="Times New Roman" w:cs="Times New Roman"/>
          <w:sz w:val="24"/>
          <w:szCs w:val="24"/>
        </w:rPr>
        <w:t>spread</w:t>
      </w:r>
      <w:proofErr w:type="spellStart"/>
      <w:r w:rsidR="00E80431" w:rsidRPr="0085372D">
        <w:rPr>
          <w:rFonts w:ascii="Times New Roman" w:eastAsia="Times New Roman" w:hAnsi="Times New Roman" w:cs="Times New Roman"/>
          <w:sz w:val="24"/>
          <w:szCs w:val="24"/>
          <w:lang w:val="en-US"/>
        </w:rPr>
        <w:t>ing</w:t>
      </w:r>
      <w:proofErr w:type="spellEnd"/>
      <w:r w:rsidR="00E80431" w:rsidRPr="0085372D">
        <w:rPr>
          <w:rFonts w:ascii="Times New Roman" w:eastAsia="Times New Roman" w:hAnsi="Times New Roman" w:cs="Times New Roman"/>
          <w:sz w:val="24"/>
          <w:szCs w:val="24"/>
        </w:rPr>
        <w:t xml:space="preserve"> hate systemically through lectures </w:t>
      </w:r>
      <w:r w:rsidR="00E80431" w:rsidRPr="0085372D">
        <w:rPr>
          <w:rFonts w:ascii="Times New Roman" w:eastAsia="Times New Roman" w:hAnsi="Times New Roman" w:cs="Times New Roman"/>
          <w:sz w:val="24"/>
          <w:szCs w:val="24"/>
          <w:lang w:val="en-US"/>
        </w:rPr>
        <w:t>and other means, the brunt of which is borne by</w:t>
      </w:r>
      <w:r w:rsidR="00E80431" w:rsidRPr="0085372D">
        <w:rPr>
          <w:rFonts w:ascii="Times New Roman" w:eastAsia="Times New Roman" w:hAnsi="Times New Roman" w:cs="Times New Roman"/>
          <w:sz w:val="24"/>
          <w:szCs w:val="24"/>
        </w:rPr>
        <w:t xml:space="preserve"> young women and girls, both students &amp; teachers.</w:t>
      </w:r>
      <w:r w:rsidR="00E80431" w:rsidRPr="0085372D">
        <w:rPr>
          <w:rFonts w:ascii="Times New Roman" w:eastAsia="Times New Roman" w:hAnsi="Times New Roman" w:cs="Times New Roman"/>
          <w:sz w:val="24"/>
          <w:szCs w:val="24"/>
          <w:lang w:val="en-US"/>
        </w:rPr>
        <w:t xml:space="preserve"> </w:t>
      </w:r>
      <w:r w:rsidR="00E274EC" w:rsidRPr="0085372D">
        <w:rPr>
          <w:rFonts w:ascii="Times New Roman" w:eastAsia="Times New Roman" w:hAnsi="Times New Roman" w:cs="Times New Roman"/>
          <w:sz w:val="24"/>
          <w:szCs w:val="24"/>
          <w:lang w:val="en-US"/>
        </w:rPr>
        <w:t>Additionally</w:t>
      </w:r>
      <w:r w:rsidR="00A761CE" w:rsidRPr="0085372D">
        <w:rPr>
          <w:rFonts w:ascii="Times New Roman" w:eastAsia="Times New Roman" w:hAnsi="Times New Roman" w:cs="Times New Roman"/>
          <w:sz w:val="24"/>
          <w:szCs w:val="24"/>
          <w:lang w:val="en-US"/>
        </w:rPr>
        <w:t>,</w:t>
      </w:r>
      <w:r w:rsidR="00E274EC" w:rsidRPr="0085372D">
        <w:rPr>
          <w:rFonts w:ascii="Times New Roman" w:eastAsia="Times New Roman" w:hAnsi="Times New Roman" w:cs="Times New Roman"/>
          <w:sz w:val="24"/>
          <w:szCs w:val="24"/>
          <w:lang w:val="en-US"/>
        </w:rPr>
        <w:t xml:space="preserve"> there is </w:t>
      </w:r>
      <w:r w:rsidR="00650E61" w:rsidRPr="0085372D">
        <w:rPr>
          <w:rFonts w:ascii="Times New Roman" w:eastAsia="Times New Roman" w:hAnsi="Times New Roman" w:cs="Times New Roman"/>
          <w:sz w:val="24"/>
          <w:szCs w:val="24"/>
          <w:lang w:val="en-US"/>
        </w:rPr>
        <w:t xml:space="preserve">immense </w:t>
      </w:r>
      <w:r w:rsidR="00C227C7" w:rsidRPr="0085372D">
        <w:rPr>
          <w:rFonts w:ascii="Times New Roman" w:eastAsia="Times New Roman" w:hAnsi="Times New Roman" w:cs="Times New Roman"/>
          <w:sz w:val="24"/>
          <w:szCs w:val="24"/>
          <w:lang w:val="en-US"/>
        </w:rPr>
        <w:t xml:space="preserve">resistance and </w:t>
      </w:r>
      <w:r w:rsidR="00E274EC" w:rsidRPr="0085372D">
        <w:rPr>
          <w:rFonts w:ascii="Times New Roman" w:eastAsia="Times New Roman" w:hAnsi="Times New Roman" w:cs="Times New Roman"/>
          <w:sz w:val="24"/>
          <w:szCs w:val="24"/>
          <w:lang w:val="en-US"/>
        </w:rPr>
        <w:t xml:space="preserve">push back </w:t>
      </w:r>
      <w:r w:rsidR="00650E61" w:rsidRPr="0085372D">
        <w:rPr>
          <w:rFonts w:ascii="Times New Roman" w:eastAsia="Times New Roman" w:hAnsi="Times New Roman" w:cs="Times New Roman"/>
          <w:sz w:val="24"/>
          <w:szCs w:val="24"/>
          <w:lang w:val="en-US"/>
        </w:rPr>
        <w:t xml:space="preserve">by </w:t>
      </w:r>
      <w:r w:rsidR="00E274EC" w:rsidRPr="0085372D">
        <w:rPr>
          <w:rFonts w:ascii="Times New Roman" w:eastAsia="Times New Roman" w:hAnsi="Times New Roman" w:cs="Times New Roman"/>
          <w:sz w:val="24"/>
          <w:szCs w:val="24"/>
          <w:lang w:val="en-US"/>
        </w:rPr>
        <w:t xml:space="preserve">students </w:t>
      </w:r>
      <w:r w:rsidR="00650E61" w:rsidRPr="0085372D">
        <w:rPr>
          <w:rFonts w:ascii="Times New Roman" w:eastAsia="Times New Roman" w:hAnsi="Times New Roman" w:cs="Times New Roman"/>
          <w:sz w:val="24"/>
          <w:szCs w:val="24"/>
          <w:lang w:val="en-US"/>
        </w:rPr>
        <w:t xml:space="preserve">on </w:t>
      </w:r>
      <w:r w:rsidR="00E274EC" w:rsidRPr="0085372D">
        <w:rPr>
          <w:rFonts w:ascii="Times New Roman" w:eastAsia="Times New Roman" w:hAnsi="Times New Roman" w:cs="Times New Roman"/>
          <w:sz w:val="24"/>
          <w:szCs w:val="24"/>
          <w:lang w:val="en-US"/>
        </w:rPr>
        <w:t xml:space="preserve">all matters relating to women’s rights/gender equality. </w:t>
      </w:r>
    </w:p>
    <w:p w14:paraId="5E75F970" w14:textId="3438D9DA" w:rsidR="005C6488" w:rsidRPr="0085372D" w:rsidRDefault="00A31A1D" w:rsidP="002B19F2">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lastRenderedPageBreak/>
        <w:t xml:space="preserve">What mechanism has </w:t>
      </w:r>
      <w:r w:rsidR="005C6488" w:rsidRPr="0085372D">
        <w:rPr>
          <w:rFonts w:ascii="Times New Roman" w:eastAsia="Times New Roman" w:hAnsi="Times New Roman" w:cs="Times New Roman"/>
          <w:b/>
          <w:sz w:val="24"/>
          <w:szCs w:val="24"/>
        </w:rPr>
        <w:t xml:space="preserve">the HEC </w:t>
      </w:r>
      <w:r w:rsidR="005F75CD" w:rsidRPr="0085372D">
        <w:rPr>
          <w:rFonts w:ascii="Times New Roman" w:eastAsia="Times New Roman" w:hAnsi="Times New Roman" w:cs="Times New Roman"/>
          <w:b/>
          <w:sz w:val="24"/>
          <w:szCs w:val="24"/>
          <w:lang w:val="en-US"/>
        </w:rPr>
        <w:t xml:space="preserve">instituted </w:t>
      </w:r>
      <w:r w:rsidR="005C6488" w:rsidRPr="0085372D">
        <w:rPr>
          <w:rFonts w:ascii="Times New Roman" w:eastAsia="Times New Roman" w:hAnsi="Times New Roman" w:cs="Times New Roman"/>
          <w:b/>
          <w:sz w:val="24"/>
          <w:szCs w:val="24"/>
        </w:rPr>
        <w:t>to deal with faculty and non-teaching staff spread</w:t>
      </w:r>
      <w:proofErr w:type="spellStart"/>
      <w:r w:rsidR="005C6488" w:rsidRPr="0085372D">
        <w:rPr>
          <w:rFonts w:ascii="Times New Roman" w:eastAsia="Times New Roman" w:hAnsi="Times New Roman" w:cs="Times New Roman"/>
          <w:b/>
          <w:sz w:val="24"/>
          <w:szCs w:val="24"/>
          <w:lang w:val="en-US"/>
        </w:rPr>
        <w:t>ing</w:t>
      </w:r>
      <w:proofErr w:type="spellEnd"/>
      <w:r w:rsidR="005C6488" w:rsidRPr="0085372D">
        <w:rPr>
          <w:rFonts w:ascii="Times New Roman" w:eastAsia="Times New Roman" w:hAnsi="Times New Roman" w:cs="Times New Roman"/>
          <w:b/>
          <w:sz w:val="24"/>
          <w:szCs w:val="24"/>
        </w:rPr>
        <w:t xml:space="preserve"> </w:t>
      </w:r>
      <w:r w:rsidR="003F4048">
        <w:rPr>
          <w:rFonts w:ascii="Times New Roman" w:eastAsia="Times New Roman" w:hAnsi="Times New Roman" w:cs="Times New Roman"/>
          <w:b/>
          <w:sz w:val="24"/>
          <w:szCs w:val="24"/>
          <w:lang w:val="en-US"/>
        </w:rPr>
        <w:t xml:space="preserve">targeted </w:t>
      </w:r>
      <w:r w:rsidR="005C6488" w:rsidRPr="0085372D">
        <w:rPr>
          <w:rFonts w:ascii="Times New Roman" w:eastAsia="Times New Roman" w:hAnsi="Times New Roman" w:cs="Times New Roman"/>
          <w:b/>
          <w:sz w:val="24"/>
          <w:szCs w:val="24"/>
        </w:rPr>
        <w:t xml:space="preserve">hate? If </w:t>
      </w:r>
      <w:r w:rsidR="005C6488" w:rsidRPr="0085372D">
        <w:rPr>
          <w:rFonts w:ascii="Times New Roman" w:eastAsia="Times New Roman" w:hAnsi="Times New Roman" w:cs="Times New Roman"/>
          <w:b/>
          <w:sz w:val="24"/>
          <w:szCs w:val="24"/>
          <w:lang w:val="en-US"/>
        </w:rPr>
        <w:t xml:space="preserve">faculty and other staff is found to be spreading </w:t>
      </w:r>
      <w:r w:rsidR="005C6488" w:rsidRPr="0085372D">
        <w:rPr>
          <w:rFonts w:ascii="Times New Roman" w:eastAsia="Times New Roman" w:hAnsi="Times New Roman" w:cs="Times New Roman"/>
          <w:b/>
          <w:sz w:val="24"/>
          <w:szCs w:val="24"/>
        </w:rPr>
        <w:t>hate</w:t>
      </w:r>
      <w:r w:rsidR="005C6488"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lang w:val="en-US"/>
        </w:rPr>
        <w:t xml:space="preserve">does the </w:t>
      </w:r>
      <w:r w:rsidRPr="0085372D">
        <w:rPr>
          <w:rFonts w:ascii="Times New Roman" w:eastAsia="Times New Roman" w:hAnsi="Times New Roman" w:cs="Times New Roman"/>
          <w:b/>
          <w:sz w:val="24"/>
          <w:szCs w:val="24"/>
        </w:rPr>
        <w:t xml:space="preserve">HEC or Higher Education Department direct University </w:t>
      </w:r>
      <w:r w:rsidR="005C6488" w:rsidRPr="0085372D">
        <w:rPr>
          <w:rFonts w:ascii="Times New Roman" w:eastAsia="Times New Roman" w:hAnsi="Times New Roman" w:cs="Times New Roman"/>
          <w:b/>
          <w:sz w:val="24"/>
          <w:szCs w:val="24"/>
        </w:rPr>
        <w:t>V</w:t>
      </w:r>
      <w:r w:rsidR="00E274EC" w:rsidRPr="0085372D">
        <w:rPr>
          <w:rFonts w:ascii="Times New Roman" w:eastAsia="Times New Roman" w:hAnsi="Times New Roman" w:cs="Times New Roman"/>
          <w:b/>
          <w:sz w:val="24"/>
          <w:szCs w:val="24"/>
          <w:lang w:val="en-US"/>
        </w:rPr>
        <w:t>ice Chancellor</w:t>
      </w:r>
      <w:r w:rsidR="005C6488" w:rsidRPr="0085372D">
        <w:rPr>
          <w:rFonts w:ascii="Times New Roman" w:eastAsia="Times New Roman" w:hAnsi="Times New Roman" w:cs="Times New Roman"/>
          <w:b/>
          <w:sz w:val="24"/>
          <w:szCs w:val="24"/>
        </w:rPr>
        <w:t>s to take any substantive action?</w:t>
      </w:r>
    </w:p>
    <w:p w14:paraId="0147ABB5" w14:textId="1D07531D" w:rsidR="005C6488" w:rsidRPr="0085372D" w:rsidRDefault="00F55E16" w:rsidP="002B19F2">
      <w:pPr>
        <w:pStyle w:val="Normal1"/>
        <w:numPr>
          <w:ilvl w:val="0"/>
          <w:numId w:val="8"/>
        </w:numPr>
        <w:spacing w:before="120" w:after="120"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b/>
          <w:sz w:val="24"/>
          <w:szCs w:val="24"/>
        </w:rPr>
        <w:t xml:space="preserve">What steps has </w:t>
      </w:r>
      <w:r w:rsidR="005C6488" w:rsidRPr="0085372D">
        <w:rPr>
          <w:rFonts w:ascii="Times New Roman" w:eastAsia="Times New Roman" w:hAnsi="Times New Roman" w:cs="Times New Roman"/>
          <w:b/>
          <w:sz w:val="24"/>
          <w:szCs w:val="24"/>
        </w:rPr>
        <w:t xml:space="preserve">the </w:t>
      </w:r>
      <w:r w:rsidRPr="0085372D">
        <w:rPr>
          <w:rFonts w:ascii="Times New Roman" w:eastAsia="Times New Roman" w:hAnsi="Times New Roman" w:cs="Times New Roman"/>
          <w:b/>
          <w:sz w:val="24"/>
          <w:szCs w:val="24"/>
        </w:rPr>
        <w:t xml:space="preserve">Government taken to </w:t>
      </w:r>
      <w:r w:rsidR="005C6488" w:rsidRPr="0085372D">
        <w:rPr>
          <w:rFonts w:ascii="Times New Roman" w:eastAsia="Times New Roman" w:hAnsi="Times New Roman" w:cs="Times New Roman"/>
          <w:b/>
          <w:sz w:val="24"/>
          <w:szCs w:val="24"/>
        </w:rPr>
        <w:t xml:space="preserve">ensure </w:t>
      </w:r>
      <w:r w:rsidR="00621F7C" w:rsidRPr="0085372D">
        <w:rPr>
          <w:rFonts w:ascii="Times New Roman" w:eastAsia="Times New Roman" w:hAnsi="Times New Roman" w:cs="Times New Roman"/>
          <w:b/>
          <w:sz w:val="24"/>
          <w:szCs w:val="24"/>
        </w:rPr>
        <w:t>that</w:t>
      </w:r>
      <w:r w:rsidR="005C6488" w:rsidRPr="0085372D">
        <w:rPr>
          <w:rFonts w:ascii="Times New Roman" w:eastAsia="Times New Roman" w:hAnsi="Times New Roman" w:cs="Times New Roman"/>
          <w:b/>
          <w:sz w:val="24"/>
          <w:szCs w:val="24"/>
        </w:rPr>
        <w:t xml:space="preserve"> </w:t>
      </w:r>
      <w:r w:rsidRPr="0085372D">
        <w:rPr>
          <w:rFonts w:ascii="Times New Roman" w:eastAsia="Times New Roman" w:hAnsi="Times New Roman" w:cs="Times New Roman"/>
          <w:b/>
          <w:sz w:val="24"/>
          <w:szCs w:val="24"/>
        </w:rPr>
        <w:t xml:space="preserve">institutions </w:t>
      </w:r>
      <w:r w:rsidR="005C6488" w:rsidRPr="0085372D">
        <w:rPr>
          <w:rFonts w:ascii="Times New Roman" w:eastAsia="Times New Roman" w:hAnsi="Times New Roman" w:cs="Times New Roman"/>
          <w:b/>
          <w:sz w:val="24"/>
          <w:szCs w:val="24"/>
        </w:rPr>
        <w:t xml:space="preserve">of </w:t>
      </w:r>
      <w:r w:rsidRPr="0085372D">
        <w:rPr>
          <w:rFonts w:ascii="Times New Roman" w:eastAsia="Times New Roman" w:hAnsi="Times New Roman" w:cs="Times New Roman"/>
          <w:b/>
          <w:sz w:val="24"/>
          <w:szCs w:val="24"/>
        </w:rPr>
        <w:t xml:space="preserve">higher education </w:t>
      </w:r>
      <w:r w:rsidR="00621F7C" w:rsidRPr="0085372D">
        <w:rPr>
          <w:rFonts w:ascii="Times New Roman" w:eastAsia="Times New Roman" w:hAnsi="Times New Roman" w:cs="Times New Roman"/>
          <w:b/>
          <w:sz w:val="24"/>
          <w:szCs w:val="24"/>
        </w:rPr>
        <w:t xml:space="preserve">are safe spaces </w:t>
      </w:r>
      <w:r w:rsidR="005C6488" w:rsidRPr="0085372D">
        <w:rPr>
          <w:rFonts w:ascii="Times New Roman" w:eastAsia="Times New Roman" w:hAnsi="Times New Roman" w:cs="Times New Roman"/>
          <w:b/>
          <w:sz w:val="24"/>
          <w:szCs w:val="24"/>
        </w:rPr>
        <w:t xml:space="preserve">for faculty, especially female faculty, </w:t>
      </w:r>
      <w:r w:rsidR="003F4048">
        <w:rPr>
          <w:rFonts w:ascii="Times New Roman" w:eastAsia="Times New Roman" w:hAnsi="Times New Roman" w:cs="Times New Roman"/>
          <w:b/>
          <w:sz w:val="24"/>
          <w:szCs w:val="24"/>
        </w:rPr>
        <w:t>to speak about</w:t>
      </w:r>
      <w:r w:rsidR="00621F7C" w:rsidRPr="0085372D">
        <w:rPr>
          <w:rFonts w:ascii="Times New Roman" w:eastAsia="Times New Roman" w:hAnsi="Times New Roman" w:cs="Times New Roman"/>
          <w:b/>
          <w:sz w:val="24"/>
          <w:szCs w:val="24"/>
        </w:rPr>
        <w:t xml:space="preserve"> women</w:t>
      </w:r>
      <w:r w:rsidR="00352D70" w:rsidRPr="0085372D">
        <w:rPr>
          <w:rFonts w:ascii="Times New Roman" w:eastAsia="Times New Roman" w:hAnsi="Times New Roman" w:cs="Times New Roman"/>
          <w:b/>
          <w:sz w:val="24"/>
          <w:szCs w:val="24"/>
        </w:rPr>
        <w:t>’s</w:t>
      </w:r>
      <w:r w:rsidR="00621F7C" w:rsidRPr="0085372D">
        <w:rPr>
          <w:rFonts w:ascii="Times New Roman" w:eastAsia="Times New Roman" w:hAnsi="Times New Roman" w:cs="Times New Roman"/>
          <w:b/>
          <w:sz w:val="24"/>
          <w:szCs w:val="24"/>
        </w:rPr>
        <w:t xml:space="preserve"> rights</w:t>
      </w:r>
      <w:r w:rsidR="005C6488" w:rsidRPr="0085372D">
        <w:rPr>
          <w:rFonts w:ascii="Times New Roman" w:eastAsia="Times New Roman" w:hAnsi="Times New Roman" w:cs="Times New Roman"/>
          <w:b/>
          <w:sz w:val="24"/>
          <w:szCs w:val="24"/>
        </w:rPr>
        <w:t>?</w:t>
      </w:r>
    </w:p>
    <w:p w14:paraId="6B462D5A" w14:textId="39A0CE26" w:rsidR="009D209A" w:rsidRPr="0085372D" w:rsidRDefault="009D209A" w:rsidP="00B57D6D">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CEDAW</w:t>
      </w:r>
      <w:r w:rsidR="005F75CD" w:rsidRPr="0085372D">
        <w:rPr>
          <w:rFonts w:ascii="Times New Roman" w:eastAsia="Times New Roman" w:hAnsi="Times New Roman" w:cs="Times New Roman"/>
          <w:b/>
          <w:sz w:val="24"/>
          <w:szCs w:val="24"/>
          <w:lang w:val="en-US"/>
        </w:rPr>
        <w:t xml:space="preserve"> </w:t>
      </w:r>
      <w:r w:rsidR="00C9444E" w:rsidRPr="0085372D">
        <w:rPr>
          <w:rFonts w:ascii="Times New Roman" w:eastAsia="Times New Roman" w:hAnsi="Times New Roman" w:cs="Times New Roman"/>
          <w:b/>
          <w:sz w:val="24"/>
          <w:szCs w:val="24"/>
          <w:lang w:val="en-US"/>
        </w:rPr>
        <w:t>ARTICLE 11</w:t>
      </w:r>
    </w:p>
    <w:p w14:paraId="1E55C997" w14:textId="211FF474" w:rsidR="000018FC" w:rsidRPr="0085372D" w:rsidRDefault="005F75CD" w:rsidP="006B727F">
      <w:pPr>
        <w:spacing w:after="200" w:line="23" w:lineRule="atLeast"/>
        <w:rPr>
          <w:rFonts w:ascii="Times New Roman" w:hAnsi="Times New Roman" w:cs="Times New Roman"/>
          <w:sz w:val="24"/>
          <w:szCs w:val="24"/>
          <w:lang w:val="en-US"/>
        </w:rPr>
      </w:pPr>
      <w:r w:rsidRPr="0085372D">
        <w:rPr>
          <w:rFonts w:ascii="Times New Roman" w:eastAsia="Times New Roman" w:hAnsi="Times New Roman" w:cs="Times New Roman"/>
          <w:b/>
          <w:sz w:val="24"/>
          <w:szCs w:val="24"/>
          <w:u w:val="single"/>
          <w:lang w:val="en-US"/>
        </w:rPr>
        <w:t>Employment</w:t>
      </w:r>
      <w:r w:rsidRPr="005B60C9">
        <w:rPr>
          <w:rFonts w:ascii="Times New Roman" w:eastAsia="Times New Roman" w:hAnsi="Times New Roman" w:cs="Times New Roman"/>
          <w:b/>
          <w:sz w:val="24"/>
          <w:szCs w:val="24"/>
          <w:lang w:val="en-US"/>
        </w:rPr>
        <w:t>:</w:t>
      </w:r>
      <w:r w:rsidRPr="0085372D">
        <w:rPr>
          <w:rFonts w:ascii="Times New Roman" w:hAnsi="Times New Roman" w:cs="Times New Roman"/>
          <w:sz w:val="24"/>
          <w:szCs w:val="24"/>
          <w:lang w:val="en-US"/>
        </w:rPr>
        <w:t xml:space="preserve"> </w:t>
      </w:r>
      <w:r w:rsidR="00952354" w:rsidRPr="0085372D">
        <w:rPr>
          <w:rFonts w:ascii="Times New Roman" w:eastAsia="Times New Roman" w:hAnsi="Times New Roman" w:cs="Times New Roman"/>
          <w:sz w:val="24"/>
          <w:szCs w:val="24"/>
          <w:lang w:val="en-US"/>
        </w:rPr>
        <w:t>(</w:t>
      </w:r>
      <w:r w:rsidR="000018FC" w:rsidRPr="0085372D">
        <w:rPr>
          <w:rFonts w:ascii="Times New Roman" w:eastAsia="Times New Roman" w:hAnsi="Times New Roman" w:cs="Times New Roman"/>
          <w:sz w:val="24"/>
          <w:szCs w:val="24"/>
          <w:lang w:val="en-US"/>
        </w:rPr>
        <w:t>C/PAK/CO/4:</w:t>
      </w:r>
      <w:r w:rsidR="005404E9" w:rsidRPr="0085372D">
        <w:rPr>
          <w:rFonts w:ascii="Times New Roman" w:eastAsia="Times New Roman" w:hAnsi="Times New Roman" w:cs="Times New Roman"/>
          <w:sz w:val="24"/>
          <w:szCs w:val="24"/>
          <w:lang w:val="en-US"/>
        </w:rPr>
        <w:t xml:space="preserve"> </w:t>
      </w:r>
      <w:r w:rsidR="00952354" w:rsidRPr="0085372D">
        <w:rPr>
          <w:rFonts w:ascii="Times New Roman" w:hAnsi="Times New Roman" w:cs="Times New Roman"/>
          <w:sz w:val="24"/>
          <w:szCs w:val="24"/>
          <w:lang w:val="en-US"/>
        </w:rPr>
        <w:t>Para 30</w:t>
      </w:r>
      <w:r w:rsidR="005B60C9">
        <w:rPr>
          <w:rFonts w:ascii="Times New Roman" w:hAnsi="Times New Roman" w:cs="Times New Roman"/>
          <w:sz w:val="24"/>
          <w:szCs w:val="24"/>
          <w:lang w:val="en-US"/>
        </w:rPr>
        <w:t xml:space="preserve">; </w:t>
      </w:r>
      <w:r w:rsidR="003F4048">
        <w:rPr>
          <w:rFonts w:ascii="Times New Roman" w:eastAsia="Times New Roman" w:hAnsi="Times New Roman" w:cs="Times New Roman"/>
          <w:sz w:val="24"/>
          <w:szCs w:val="24"/>
          <w:highlight w:val="white"/>
          <w:lang w:val="en-US"/>
        </w:rPr>
        <w:t>CEDAW/C/PAK/5: Para</w:t>
      </w:r>
      <w:r w:rsidR="003F4048">
        <w:rPr>
          <w:rFonts w:ascii="Times New Roman" w:eastAsia="Times New Roman" w:hAnsi="Times New Roman" w:cs="Times New Roman"/>
          <w:sz w:val="24"/>
          <w:szCs w:val="24"/>
          <w:lang w:val="en-US"/>
        </w:rPr>
        <w:t xml:space="preserve"> 143-152)</w:t>
      </w:r>
    </w:p>
    <w:p w14:paraId="51E513CB" w14:textId="5FEF2FFE" w:rsidR="005C6488" w:rsidRPr="0085372D" w:rsidRDefault="00E274EC" w:rsidP="006B727F">
      <w:pPr>
        <w:spacing w:after="200" w:line="23" w:lineRule="atLeast"/>
        <w:rPr>
          <w:rFonts w:ascii="Times New Roman" w:hAnsi="Times New Roman" w:cs="Times New Roman"/>
          <w:sz w:val="24"/>
          <w:szCs w:val="24"/>
          <w:lang w:val="en-US"/>
        </w:rPr>
      </w:pPr>
      <w:r w:rsidRPr="0085372D">
        <w:rPr>
          <w:rFonts w:ascii="Times New Roman" w:hAnsi="Times New Roman" w:cs="Times New Roman"/>
          <w:sz w:val="24"/>
          <w:szCs w:val="24"/>
          <w:lang w:val="en-US"/>
        </w:rPr>
        <w:t>U</w:t>
      </w:r>
      <w:r w:rsidRPr="0085372D">
        <w:rPr>
          <w:rFonts w:ascii="Times New Roman" w:hAnsi="Times New Roman" w:cs="Times New Roman"/>
          <w:sz w:val="24"/>
          <w:szCs w:val="24"/>
        </w:rPr>
        <w:t>nder SDG</w:t>
      </w:r>
      <w:r w:rsidRPr="0085372D">
        <w:rPr>
          <w:rFonts w:ascii="Times New Roman" w:hAnsi="Times New Roman" w:cs="Times New Roman"/>
          <w:sz w:val="24"/>
          <w:szCs w:val="24"/>
          <w:lang w:val="en-US"/>
        </w:rPr>
        <w:t xml:space="preserve"> </w:t>
      </w:r>
      <w:r w:rsidRPr="0085372D">
        <w:rPr>
          <w:rFonts w:ascii="Times New Roman" w:hAnsi="Times New Roman" w:cs="Times New Roman"/>
          <w:sz w:val="24"/>
          <w:szCs w:val="24"/>
        </w:rPr>
        <w:t>8</w:t>
      </w:r>
      <w:r w:rsidRPr="0085372D">
        <w:rPr>
          <w:rFonts w:ascii="Times New Roman" w:hAnsi="Times New Roman" w:cs="Times New Roman"/>
          <w:sz w:val="24"/>
          <w:szCs w:val="24"/>
          <w:lang w:val="en-US"/>
        </w:rPr>
        <w:t xml:space="preserve">, </w:t>
      </w:r>
      <w:r w:rsidR="005F75CD" w:rsidRPr="0085372D">
        <w:rPr>
          <w:rFonts w:ascii="Times New Roman" w:hAnsi="Times New Roman" w:cs="Times New Roman"/>
          <w:sz w:val="24"/>
          <w:szCs w:val="24"/>
        </w:rPr>
        <w:t>Pakistan</w:t>
      </w:r>
      <w:r w:rsidR="005F75CD" w:rsidRPr="0085372D">
        <w:rPr>
          <w:rFonts w:ascii="Times New Roman" w:hAnsi="Times New Roman" w:cs="Times New Roman"/>
          <w:sz w:val="24"/>
          <w:szCs w:val="24"/>
          <w:lang w:val="en-US"/>
        </w:rPr>
        <w:t xml:space="preserve"> is </w:t>
      </w:r>
      <w:r w:rsidR="005F75CD" w:rsidRPr="0085372D">
        <w:rPr>
          <w:rFonts w:ascii="Times New Roman" w:hAnsi="Times New Roman" w:cs="Times New Roman"/>
          <w:sz w:val="24"/>
          <w:szCs w:val="24"/>
        </w:rPr>
        <w:t>commit</w:t>
      </w:r>
      <w:r w:rsidR="005F75CD" w:rsidRPr="0085372D">
        <w:rPr>
          <w:rFonts w:ascii="Times New Roman" w:hAnsi="Times New Roman" w:cs="Times New Roman"/>
          <w:sz w:val="24"/>
          <w:szCs w:val="24"/>
          <w:lang w:val="en-US"/>
        </w:rPr>
        <w:t xml:space="preserve">ted to </w:t>
      </w:r>
      <w:r w:rsidR="005F75CD" w:rsidRPr="0085372D">
        <w:rPr>
          <w:rFonts w:ascii="Times New Roman" w:hAnsi="Times New Roman" w:cs="Times New Roman"/>
          <w:sz w:val="24"/>
          <w:szCs w:val="24"/>
        </w:rPr>
        <w:t>initiat</w:t>
      </w:r>
      <w:proofErr w:type="spellStart"/>
      <w:r w:rsidR="005F75CD" w:rsidRPr="0085372D">
        <w:rPr>
          <w:rFonts w:ascii="Times New Roman" w:hAnsi="Times New Roman" w:cs="Times New Roman"/>
          <w:sz w:val="24"/>
          <w:szCs w:val="24"/>
          <w:lang w:val="en-US"/>
        </w:rPr>
        <w:t>ing</w:t>
      </w:r>
      <w:proofErr w:type="spellEnd"/>
      <w:r w:rsidR="005F75CD" w:rsidRPr="0085372D">
        <w:rPr>
          <w:rFonts w:ascii="Times New Roman" w:hAnsi="Times New Roman" w:cs="Times New Roman"/>
          <w:sz w:val="24"/>
          <w:szCs w:val="24"/>
          <w:lang w:val="en-US"/>
        </w:rPr>
        <w:t xml:space="preserve"> and implementing </w:t>
      </w:r>
      <w:r w:rsidR="005F75CD" w:rsidRPr="0085372D">
        <w:rPr>
          <w:rFonts w:ascii="Times New Roman" w:hAnsi="Times New Roman" w:cs="Times New Roman"/>
          <w:sz w:val="24"/>
          <w:szCs w:val="24"/>
        </w:rPr>
        <w:t xml:space="preserve">policies and action plans </w:t>
      </w:r>
      <w:r w:rsidR="00D44E1E" w:rsidRPr="0085372D">
        <w:rPr>
          <w:rFonts w:ascii="Times New Roman" w:hAnsi="Times New Roman" w:cs="Times New Roman"/>
          <w:sz w:val="24"/>
          <w:szCs w:val="24"/>
        </w:rPr>
        <w:t xml:space="preserve">to promote </w:t>
      </w:r>
      <w:r w:rsidR="005F75CD" w:rsidRPr="0085372D">
        <w:rPr>
          <w:rFonts w:ascii="Times New Roman" w:hAnsi="Times New Roman" w:cs="Times New Roman"/>
          <w:sz w:val="24"/>
          <w:szCs w:val="24"/>
        </w:rPr>
        <w:t>‘sustained, inclusive and sustainable growth, full and productive growth and decent work for all</w:t>
      </w:r>
      <w:r w:rsidRPr="0085372D">
        <w:rPr>
          <w:rFonts w:ascii="Times New Roman" w:hAnsi="Times New Roman" w:cs="Times New Roman"/>
          <w:sz w:val="24"/>
          <w:szCs w:val="24"/>
          <w:lang w:val="en-US"/>
        </w:rPr>
        <w:t>’</w:t>
      </w:r>
      <w:r w:rsidR="005F75CD" w:rsidRPr="0085372D">
        <w:rPr>
          <w:rFonts w:ascii="Times New Roman" w:hAnsi="Times New Roman" w:cs="Times New Roman"/>
          <w:sz w:val="24"/>
          <w:szCs w:val="24"/>
        </w:rPr>
        <w:t xml:space="preserve">. </w:t>
      </w:r>
      <w:r w:rsidR="005C6488" w:rsidRPr="0085372D">
        <w:rPr>
          <w:rFonts w:ascii="Times New Roman" w:hAnsi="Times New Roman" w:cs="Times New Roman"/>
          <w:sz w:val="24"/>
          <w:szCs w:val="24"/>
        </w:rPr>
        <w:t xml:space="preserve">According to </w:t>
      </w:r>
      <w:r w:rsidR="00F55E16" w:rsidRPr="0085372D">
        <w:rPr>
          <w:rFonts w:ascii="Times New Roman" w:hAnsi="Times New Roman" w:cs="Times New Roman"/>
          <w:sz w:val="24"/>
          <w:szCs w:val="24"/>
        </w:rPr>
        <w:t xml:space="preserve">the </w:t>
      </w:r>
      <w:r w:rsidR="005C6488" w:rsidRPr="0085372D">
        <w:rPr>
          <w:rFonts w:ascii="Times New Roman" w:hAnsi="Times New Roman" w:cs="Times New Roman"/>
          <w:sz w:val="24"/>
          <w:szCs w:val="24"/>
        </w:rPr>
        <w:t xml:space="preserve">Asian Development Bank, female labour force participation </w:t>
      </w:r>
      <w:r w:rsidR="005C6488" w:rsidRPr="0085372D">
        <w:rPr>
          <w:rFonts w:ascii="Times New Roman" w:hAnsi="Times New Roman" w:cs="Times New Roman"/>
          <w:sz w:val="24"/>
          <w:szCs w:val="24"/>
          <w:lang w:val="en-US"/>
        </w:rPr>
        <w:t xml:space="preserve">in Pakistan </w:t>
      </w:r>
      <w:r w:rsidR="00D44E1E" w:rsidRPr="0085372D">
        <w:rPr>
          <w:rFonts w:ascii="Times New Roman" w:hAnsi="Times New Roman" w:cs="Times New Roman"/>
          <w:sz w:val="24"/>
          <w:szCs w:val="24"/>
          <w:lang w:val="en-US"/>
        </w:rPr>
        <w:t xml:space="preserve">remains </w:t>
      </w:r>
      <w:r w:rsidR="005C6488" w:rsidRPr="0085372D">
        <w:rPr>
          <w:rFonts w:ascii="Times New Roman" w:hAnsi="Times New Roman" w:cs="Times New Roman"/>
          <w:sz w:val="24"/>
          <w:szCs w:val="24"/>
        </w:rPr>
        <w:t>low</w:t>
      </w:r>
      <w:proofErr w:type="spellStart"/>
      <w:r w:rsidR="005C6488" w:rsidRPr="0085372D">
        <w:rPr>
          <w:rFonts w:ascii="Times New Roman" w:hAnsi="Times New Roman" w:cs="Times New Roman"/>
          <w:sz w:val="24"/>
          <w:szCs w:val="24"/>
          <w:lang w:val="en-US"/>
        </w:rPr>
        <w:t>er</w:t>
      </w:r>
      <w:proofErr w:type="spellEnd"/>
      <w:r w:rsidR="005C6488" w:rsidRPr="0085372D">
        <w:rPr>
          <w:rFonts w:ascii="Times New Roman" w:hAnsi="Times New Roman" w:cs="Times New Roman"/>
          <w:sz w:val="24"/>
          <w:szCs w:val="24"/>
        </w:rPr>
        <w:t xml:space="preserve"> than other countries with similar income</w:t>
      </w:r>
      <w:r w:rsidR="00D44E1E" w:rsidRPr="0085372D">
        <w:rPr>
          <w:rFonts w:ascii="Times New Roman" w:hAnsi="Times New Roman" w:cs="Times New Roman"/>
          <w:sz w:val="24"/>
          <w:szCs w:val="24"/>
        </w:rPr>
        <w:t xml:space="preserve"> levels</w:t>
      </w:r>
      <w:r w:rsidR="003F4048">
        <w:rPr>
          <w:rFonts w:ascii="Times New Roman" w:hAnsi="Times New Roman" w:cs="Times New Roman"/>
          <w:sz w:val="24"/>
          <w:szCs w:val="24"/>
        </w:rPr>
        <w:t xml:space="preserve"> since they</w:t>
      </w:r>
      <w:r w:rsidR="005C6488" w:rsidRPr="0085372D">
        <w:rPr>
          <w:rFonts w:ascii="Times New Roman" w:hAnsi="Times New Roman" w:cs="Times New Roman"/>
          <w:sz w:val="24"/>
          <w:szCs w:val="24"/>
        </w:rPr>
        <w:t xml:space="preserve"> make up </w:t>
      </w:r>
      <w:r w:rsidR="007F6993" w:rsidRPr="0085372D">
        <w:rPr>
          <w:rFonts w:ascii="Times New Roman" w:hAnsi="Times New Roman" w:cs="Times New Roman"/>
          <w:sz w:val="24"/>
          <w:szCs w:val="24"/>
        </w:rPr>
        <w:t xml:space="preserve">only </w:t>
      </w:r>
      <w:r w:rsidR="005C6488" w:rsidRPr="0085372D">
        <w:rPr>
          <w:rFonts w:ascii="Times New Roman" w:hAnsi="Times New Roman" w:cs="Times New Roman"/>
          <w:sz w:val="24"/>
          <w:szCs w:val="24"/>
        </w:rPr>
        <w:t xml:space="preserve">26 % of the labour force. The federal and provincial governments need to work in </w:t>
      </w:r>
      <w:r w:rsidR="005C6488" w:rsidRPr="0085372D">
        <w:rPr>
          <w:rFonts w:ascii="Times New Roman" w:hAnsi="Times New Roman" w:cs="Times New Roman"/>
          <w:sz w:val="24"/>
          <w:szCs w:val="24"/>
          <w:lang w:val="en-US"/>
        </w:rPr>
        <w:t xml:space="preserve">unison and </w:t>
      </w:r>
      <w:r w:rsidR="005F75CD" w:rsidRPr="0085372D">
        <w:rPr>
          <w:rFonts w:ascii="Times New Roman" w:hAnsi="Times New Roman" w:cs="Times New Roman"/>
          <w:sz w:val="24"/>
          <w:szCs w:val="24"/>
          <w:lang w:val="en-US"/>
        </w:rPr>
        <w:t xml:space="preserve">in a </w:t>
      </w:r>
      <w:r w:rsidR="005C6488" w:rsidRPr="0085372D">
        <w:rPr>
          <w:rFonts w:ascii="Times New Roman" w:hAnsi="Times New Roman" w:cs="Times New Roman"/>
          <w:sz w:val="24"/>
          <w:szCs w:val="24"/>
        </w:rPr>
        <w:t xml:space="preserve">coordinated manner </w:t>
      </w:r>
      <w:r w:rsidR="00DE5BD1" w:rsidRPr="0085372D">
        <w:rPr>
          <w:rFonts w:ascii="Times New Roman" w:hAnsi="Times New Roman" w:cs="Times New Roman"/>
          <w:sz w:val="24"/>
          <w:szCs w:val="24"/>
          <w:lang w:val="en-US"/>
        </w:rPr>
        <w:t>to</w:t>
      </w:r>
      <w:r w:rsidR="00DE5BD1" w:rsidRPr="0085372D">
        <w:rPr>
          <w:rFonts w:ascii="Times New Roman" w:hAnsi="Times New Roman" w:cs="Times New Roman"/>
          <w:sz w:val="24"/>
          <w:szCs w:val="24"/>
        </w:rPr>
        <w:t xml:space="preserve"> </w:t>
      </w:r>
      <w:r w:rsidR="00EA0DB6" w:rsidRPr="0085372D">
        <w:rPr>
          <w:rFonts w:ascii="Times New Roman" w:hAnsi="Times New Roman" w:cs="Times New Roman"/>
          <w:sz w:val="24"/>
          <w:szCs w:val="24"/>
        </w:rPr>
        <w:t xml:space="preserve">initiate </w:t>
      </w:r>
      <w:r w:rsidR="005C6488" w:rsidRPr="0085372D">
        <w:rPr>
          <w:rFonts w:ascii="Times New Roman" w:hAnsi="Times New Roman" w:cs="Times New Roman"/>
          <w:sz w:val="24"/>
          <w:szCs w:val="24"/>
        </w:rPr>
        <w:t xml:space="preserve">pragmatic steps </w:t>
      </w:r>
      <w:r w:rsidRPr="0085372D">
        <w:rPr>
          <w:rFonts w:ascii="Times New Roman" w:hAnsi="Times New Roman" w:cs="Times New Roman"/>
          <w:sz w:val="24"/>
          <w:szCs w:val="24"/>
          <w:lang w:val="en-US"/>
        </w:rPr>
        <w:t xml:space="preserve">to </w:t>
      </w:r>
      <w:r w:rsidR="005C6488" w:rsidRPr="0085372D">
        <w:rPr>
          <w:rFonts w:ascii="Times New Roman" w:hAnsi="Times New Roman" w:cs="Times New Roman"/>
          <w:sz w:val="24"/>
          <w:szCs w:val="24"/>
          <w:lang w:val="en-US"/>
        </w:rPr>
        <w:t xml:space="preserve">benefit </w:t>
      </w:r>
      <w:r w:rsidR="005C6488" w:rsidRPr="0085372D">
        <w:rPr>
          <w:rFonts w:ascii="Times New Roman" w:hAnsi="Times New Roman" w:cs="Times New Roman"/>
          <w:sz w:val="24"/>
          <w:szCs w:val="24"/>
        </w:rPr>
        <w:t>women across Pakistan.</w:t>
      </w:r>
      <w:r w:rsidR="005C6488" w:rsidRPr="0085372D">
        <w:rPr>
          <w:rFonts w:ascii="Times New Roman" w:hAnsi="Times New Roman" w:cs="Times New Roman"/>
          <w:sz w:val="24"/>
          <w:szCs w:val="24"/>
          <w:lang w:val="en-US"/>
        </w:rPr>
        <w:t xml:space="preserve"> </w:t>
      </w:r>
    </w:p>
    <w:p w14:paraId="5C3541A3" w14:textId="3A7C6265" w:rsidR="005C6488" w:rsidRPr="0085372D" w:rsidRDefault="0064793D" w:rsidP="007C68A6">
      <w:pPr>
        <w:spacing w:before="120" w:after="120" w:line="23" w:lineRule="atLeast"/>
        <w:rPr>
          <w:rFonts w:ascii="Times New Roman" w:hAnsi="Times New Roman" w:cs="Times New Roman"/>
          <w:sz w:val="24"/>
          <w:szCs w:val="24"/>
        </w:rPr>
      </w:pPr>
      <w:r w:rsidRPr="0085372D">
        <w:rPr>
          <w:rFonts w:ascii="Times New Roman" w:hAnsi="Times New Roman" w:cs="Times New Roman"/>
          <w:sz w:val="24"/>
          <w:szCs w:val="24"/>
        </w:rPr>
        <w:t>O</w:t>
      </w:r>
      <w:r w:rsidR="00D524B3" w:rsidRPr="0085372D">
        <w:rPr>
          <w:rFonts w:ascii="Times New Roman" w:hAnsi="Times New Roman" w:cs="Times New Roman"/>
          <w:sz w:val="24"/>
          <w:szCs w:val="24"/>
        </w:rPr>
        <w:t>vercom</w:t>
      </w:r>
      <w:r w:rsidRPr="0085372D">
        <w:rPr>
          <w:rFonts w:ascii="Times New Roman" w:hAnsi="Times New Roman" w:cs="Times New Roman"/>
          <w:sz w:val="24"/>
          <w:szCs w:val="24"/>
        </w:rPr>
        <w:t>ing</w:t>
      </w:r>
      <w:r w:rsidR="00D524B3" w:rsidRPr="0085372D">
        <w:rPr>
          <w:rFonts w:ascii="Times New Roman" w:hAnsi="Times New Roman" w:cs="Times New Roman"/>
          <w:sz w:val="24"/>
          <w:szCs w:val="24"/>
        </w:rPr>
        <w:t xml:space="preserve"> s</w:t>
      </w:r>
      <w:r w:rsidR="006012C6" w:rsidRPr="0085372D">
        <w:rPr>
          <w:rFonts w:ascii="Times New Roman" w:hAnsi="Times New Roman" w:cs="Times New Roman"/>
          <w:sz w:val="24"/>
          <w:szCs w:val="24"/>
        </w:rPr>
        <w:t>ocial and structural barriers</w:t>
      </w:r>
      <w:r w:rsidR="006012C6" w:rsidRPr="0085372D">
        <w:rPr>
          <w:rFonts w:ascii="Times New Roman" w:hAnsi="Times New Roman" w:cs="Times New Roman"/>
          <w:sz w:val="24"/>
          <w:szCs w:val="24"/>
          <w:lang w:val="en-US"/>
        </w:rPr>
        <w:t xml:space="preserve"> imped</w:t>
      </w:r>
      <w:r w:rsidR="00D524B3" w:rsidRPr="0085372D">
        <w:rPr>
          <w:rFonts w:ascii="Times New Roman" w:hAnsi="Times New Roman" w:cs="Times New Roman"/>
          <w:sz w:val="24"/>
          <w:szCs w:val="24"/>
          <w:lang w:val="en-US"/>
        </w:rPr>
        <w:t>ing</w:t>
      </w:r>
      <w:r w:rsidR="006012C6" w:rsidRPr="0085372D">
        <w:rPr>
          <w:rFonts w:ascii="Times New Roman" w:hAnsi="Times New Roman" w:cs="Times New Roman"/>
          <w:sz w:val="24"/>
          <w:szCs w:val="24"/>
          <w:lang w:val="en-US"/>
        </w:rPr>
        <w:t xml:space="preserve"> w</w:t>
      </w:r>
      <w:r w:rsidR="006012C6" w:rsidRPr="0085372D">
        <w:rPr>
          <w:rFonts w:ascii="Times New Roman" w:hAnsi="Times New Roman" w:cs="Times New Roman"/>
          <w:sz w:val="24"/>
          <w:szCs w:val="24"/>
        </w:rPr>
        <w:t>omen</w:t>
      </w:r>
      <w:r w:rsidR="006012C6" w:rsidRPr="0085372D">
        <w:rPr>
          <w:rFonts w:ascii="Times New Roman" w:hAnsi="Times New Roman" w:cs="Times New Roman"/>
          <w:sz w:val="24"/>
          <w:szCs w:val="24"/>
          <w:lang w:val="en-US"/>
        </w:rPr>
        <w:t xml:space="preserve">’s </w:t>
      </w:r>
      <w:r w:rsidR="005C6488" w:rsidRPr="0085372D">
        <w:rPr>
          <w:rFonts w:ascii="Times New Roman" w:hAnsi="Times New Roman" w:cs="Times New Roman"/>
          <w:sz w:val="24"/>
          <w:szCs w:val="24"/>
        </w:rPr>
        <w:t xml:space="preserve">employment in </w:t>
      </w:r>
      <w:r w:rsidR="005C6488" w:rsidRPr="0085372D">
        <w:rPr>
          <w:rFonts w:ascii="Times New Roman" w:hAnsi="Times New Roman" w:cs="Times New Roman"/>
          <w:sz w:val="24"/>
          <w:szCs w:val="24"/>
          <w:lang w:val="en-US"/>
        </w:rPr>
        <w:t xml:space="preserve">the </w:t>
      </w:r>
      <w:r w:rsidR="005C6488" w:rsidRPr="0085372D">
        <w:rPr>
          <w:rFonts w:ascii="Times New Roman" w:hAnsi="Times New Roman" w:cs="Times New Roman"/>
          <w:sz w:val="24"/>
          <w:szCs w:val="24"/>
        </w:rPr>
        <w:t xml:space="preserve">formal </w:t>
      </w:r>
      <w:r w:rsidR="005C6488" w:rsidRPr="0085372D">
        <w:rPr>
          <w:rFonts w:ascii="Times New Roman" w:hAnsi="Times New Roman" w:cs="Times New Roman"/>
          <w:sz w:val="24"/>
          <w:szCs w:val="24"/>
          <w:lang w:val="en-US"/>
        </w:rPr>
        <w:t>sector</w:t>
      </w:r>
      <w:r w:rsidR="00D524B3" w:rsidRPr="0085372D">
        <w:rPr>
          <w:rFonts w:ascii="Times New Roman" w:hAnsi="Times New Roman" w:cs="Times New Roman"/>
          <w:sz w:val="24"/>
          <w:szCs w:val="24"/>
          <w:lang w:val="en-US"/>
        </w:rPr>
        <w:t xml:space="preserve"> requires s</w:t>
      </w:r>
      <w:r w:rsidR="005C6488" w:rsidRPr="0085372D">
        <w:rPr>
          <w:rFonts w:ascii="Times New Roman" w:hAnsi="Times New Roman" w:cs="Times New Roman"/>
          <w:sz w:val="24"/>
          <w:szCs w:val="24"/>
        </w:rPr>
        <w:t xml:space="preserve">pecial </w:t>
      </w:r>
      <w:r w:rsidR="005C6488" w:rsidRPr="0085372D">
        <w:rPr>
          <w:rFonts w:ascii="Times New Roman" w:hAnsi="Times New Roman" w:cs="Times New Roman"/>
          <w:sz w:val="24"/>
          <w:szCs w:val="24"/>
          <w:lang w:val="en-US"/>
        </w:rPr>
        <w:t xml:space="preserve">incentive </w:t>
      </w:r>
      <w:r w:rsidR="005C6488" w:rsidRPr="0085372D">
        <w:rPr>
          <w:rFonts w:ascii="Times New Roman" w:hAnsi="Times New Roman" w:cs="Times New Roman"/>
          <w:sz w:val="24"/>
          <w:szCs w:val="24"/>
        </w:rPr>
        <w:t xml:space="preserve">packages </w:t>
      </w:r>
      <w:r w:rsidR="005C6488" w:rsidRPr="0085372D">
        <w:rPr>
          <w:rFonts w:ascii="Times New Roman" w:hAnsi="Times New Roman" w:cs="Times New Roman"/>
          <w:sz w:val="24"/>
          <w:szCs w:val="24"/>
          <w:lang w:val="en-US"/>
        </w:rPr>
        <w:t xml:space="preserve">to encourage women </w:t>
      </w:r>
      <w:r w:rsidR="003F4048">
        <w:rPr>
          <w:rFonts w:ascii="Times New Roman" w:hAnsi="Times New Roman" w:cs="Times New Roman"/>
          <w:sz w:val="24"/>
          <w:szCs w:val="24"/>
        </w:rPr>
        <w:t xml:space="preserve">to enter and re-enter </w:t>
      </w:r>
      <w:r w:rsidR="005C6488" w:rsidRPr="0085372D">
        <w:rPr>
          <w:rFonts w:ascii="Times New Roman" w:hAnsi="Times New Roman" w:cs="Times New Roman"/>
          <w:sz w:val="24"/>
          <w:szCs w:val="24"/>
        </w:rPr>
        <w:t xml:space="preserve">the workforce </w:t>
      </w:r>
      <w:r w:rsidR="005C6488" w:rsidRPr="0085372D">
        <w:rPr>
          <w:rFonts w:ascii="Times New Roman" w:hAnsi="Times New Roman" w:cs="Times New Roman"/>
          <w:sz w:val="24"/>
          <w:szCs w:val="24"/>
          <w:lang w:val="en-US"/>
        </w:rPr>
        <w:t>following marriage and childbirth/care</w:t>
      </w:r>
      <w:r w:rsidR="005C6488" w:rsidRPr="0085372D">
        <w:rPr>
          <w:rFonts w:ascii="Times New Roman" w:hAnsi="Times New Roman" w:cs="Times New Roman"/>
          <w:sz w:val="24"/>
          <w:szCs w:val="24"/>
        </w:rPr>
        <w:t xml:space="preserve">. </w:t>
      </w:r>
      <w:r w:rsidR="005F75CD" w:rsidRPr="0085372D">
        <w:rPr>
          <w:rFonts w:ascii="Times New Roman" w:hAnsi="Times New Roman" w:cs="Times New Roman"/>
          <w:sz w:val="24"/>
          <w:szCs w:val="24"/>
          <w:lang w:val="en-US"/>
        </w:rPr>
        <w:t xml:space="preserve">The </w:t>
      </w:r>
      <w:r w:rsidR="005C6488" w:rsidRPr="0085372D">
        <w:rPr>
          <w:rFonts w:ascii="Times New Roman" w:hAnsi="Times New Roman" w:cs="Times New Roman"/>
          <w:sz w:val="24"/>
          <w:szCs w:val="24"/>
        </w:rPr>
        <w:t xml:space="preserve">Government should </w:t>
      </w:r>
      <w:r w:rsidRPr="0085372D">
        <w:rPr>
          <w:rFonts w:ascii="Times New Roman" w:hAnsi="Times New Roman" w:cs="Times New Roman"/>
          <w:sz w:val="24"/>
          <w:szCs w:val="24"/>
        </w:rPr>
        <w:t xml:space="preserve">engage the private sector </w:t>
      </w:r>
      <w:r w:rsidR="005C6488" w:rsidRPr="0085372D">
        <w:rPr>
          <w:rFonts w:ascii="Times New Roman" w:hAnsi="Times New Roman" w:cs="Times New Roman"/>
          <w:sz w:val="24"/>
          <w:szCs w:val="24"/>
        </w:rPr>
        <w:t>and agree on modalities to recruit women</w:t>
      </w:r>
      <w:r w:rsidR="005C6488" w:rsidRPr="0085372D">
        <w:rPr>
          <w:rFonts w:ascii="Times New Roman" w:hAnsi="Times New Roman" w:cs="Times New Roman"/>
          <w:sz w:val="24"/>
          <w:szCs w:val="24"/>
          <w:lang w:val="en-US"/>
        </w:rPr>
        <w:t xml:space="preserve">, including </w:t>
      </w:r>
      <w:r w:rsidRPr="0085372D">
        <w:rPr>
          <w:rFonts w:ascii="Times New Roman" w:hAnsi="Times New Roman" w:cs="Times New Roman"/>
          <w:sz w:val="24"/>
          <w:szCs w:val="24"/>
          <w:lang w:val="en-US"/>
        </w:rPr>
        <w:t xml:space="preserve">PWDs, and invest </w:t>
      </w:r>
      <w:r w:rsidRPr="0085372D">
        <w:rPr>
          <w:rFonts w:ascii="Times New Roman" w:hAnsi="Times New Roman" w:cs="Times New Roman"/>
          <w:sz w:val="24"/>
          <w:szCs w:val="24"/>
        </w:rPr>
        <w:t xml:space="preserve">in </w:t>
      </w:r>
      <w:r w:rsidR="005C6488" w:rsidRPr="0085372D">
        <w:rPr>
          <w:rFonts w:ascii="Times New Roman" w:hAnsi="Times New Roman" w:cs="Times New Roman"/>
          <w:sz w:val="24"/>
          <w:szCs w:val="24"/>
        </w:rPr>
        <w:t xml:space="preserve">technical skills </w:t>
      </w:r>
      <w:r w:rsidR="00893C25" w:rsidRPr="0085372D">
        <w:rPr>
          <w:rFonts w:ascii="Times New Roman" w:hAnsi="Times New Roman" w:cs="Times New Roman"/>
          <w:sz w:val="24"/>
          <w:szCs w:val="24"/>
        </w:rPr>
        <w:t xml:space="preserve">for women </w:t>
      </w:r>
      <w:r w:rsidRPr="0085372D">
        <w:rPr>
          <w:rFonts w:ascii="Times New Roman" w:hAnsi="Times New Roman" w:cs="Times New Roman"/>
          <w:sz w:val="24"/>
          <w:szCs w:val="24"/>
        </w:rPr>
        <w:t xml:space="preserve">so they </w:t>
      </w:r>
      <w:r w:rsidR="00893C25" w:rsidRPr="0085372D">
        <w:rPr>
          <w:rFonts w:ascii="Times New Roman" w:hAnsi="Times New Roman" w:cs="Times New Roman"/>
          <w:sz w:val="24"/>
          <w:szCs w:val="24"/>
        </w:rPr>
        <w:t xml:space="preserve">can </w:t>
      </w:r>
      <w:r w:rsidRPr="0085372D">
        <w:rPr>
          <w:rFonts w:ascii="Times New Roman" w:hAnsi="Times New Roman" w:cs="Times New Roman"/>
          <w:sz w:val="24"/>
          <w:szCs w:val="24"/>
        </w:rPr>
        <w:t xml:space="preserve">benefit from </w:t>
      </w:r>
      <w:r w:rsidR="005C6488" w:rsidRPr="0085372D">
        <w:rPr>
          <w:rFonts w:ascii="Times New Roman" w:hAnsi="Times New Roman" w:cs="Times New Roman"/>
          <w:sz w:val="24"/>
          <w:szCs w:val="24"/>
        </w:rPr>
        <w:t xml:space="preserve">opportunities </w:t>
      </w:r>
      <w:r w:rsidR="005F75CD" w:rsidRPr="0085372D">
        <w:rPr>
          <w:rFonts w:ascii="Times New Roman" w:hAnsi="Times New Roman" w:cs="Times New Roman"/>
          <w:sz w:val="24"/>
          <w:szCs w:val="24"/>
          <w:lang w:val="en-US"/>
        </w:rPr>
        <w:t xml:space="preserve">opening up </w:t>
      </w:r>
      <w:r w:rsidR="005C6488" w:rsidRPr="0085372D">
        <w:rPr>
          <w:rFonts w:ascii="Times New Roman" w:hAnsi="Times New Roman" w:cs="Times New Roman"/>
          <w:sz w:val="24"/>
          <w:szCs w:val="24"/>
        </w:rPr>
        <w:t>in the ‘special economic zones</w:t>
      </w:r>
      <w:r w:rsidRPr="0085372D">
        <w:rPr>
          <w:rFonts w:ascii="Times New Roman" w:hAnsi="Times New Roman" w:cs="Times New Roman"/>
          <w:sz w:val="24"/>
          <w:szCs w:val="24"/>
        </w:rPr>
        <w:t>’</w:t>
      </w:r>
      <w:r w:rsidR="005C6488" w:rsidRPr="0085372D">
        <w:rPr>
          <w:rFonts w:ascii="Times New Roman" w:hAnsi="Times New Roman" w:cs="Times New Roman"/>
          <w:sz w:val="24"/>
          <w:szCs w:val="24"/>
        </w:rPr>
        <w:t xml:space="preserve"> and C</w:t>
      </w:r>
      <w:proofErr w:type="spellStart"/>
      <w:r w:rsidR="005F75CD" w:rsidRPr="0085372D">
        <w:rPr>
          <w:rFonts w:ascii="Times New Roman" w:hAnsi="Times New Roman" w:cs="Times New Roman"/>
          <w:sz w:val="24"/>
          <w:szCs w:val="24"/>
          <w:lang w:val="en-US"/>
        </w:rPr>
        <w:t>hina</w:t>
      </w:r>
      <w:proofErr w:type="spellEnd"/>
      <w:r w:rsidR="005F75CD" w:rsidRPr="0085372D">
        <w:rPr>
          <w:rFonts w:ascii="Times New Roman" w:hAnsi="Times New Roman" w:cs="Times New Roman"/>
          <w:sz w:val="24"/>
          <w:szCs w:val="24"/>
          <w:lang w:val="en-US"/>
        </w:rPr>
        <w:t>-Pakistan Economic Corridor (C</w:t>
      </w:r>
      <w:r w:rsidR="005C6488" w:rsidRPr="0085372D">
        <w:rPr>
          <w:rFonts w:ascii="Times New Roman" w:hAnsi="Times New Roman" w:cs="Times New Roman"/>
          <w:sz w:val="24"/>
          <w:szCs w:val="24"/>
        </w:rPr>
        <w:t>PEC</w:t>
      </w:r>
      <w:r w:rsidR="005F75CD" w:rsidRPr="0085372D">
        <w:rPr>
          <w:rFonts w:ascii="Times New Roman" w:hAnsi="Times New Roman" w:cs="Times New Roman"/>
          <w:sz w:val="24"/>
          <w:szCs w:val="24"/>
          <w:lang w:val="en-US"/>
        </w:rPr>
        <w:t>)</w:t>
      </w:r>
      <w:r w:rsidR="005C6488" w:rsidRPr="0085372D">
        <w:rPr>
          <w:rFonts w:ascii="Times New Roman" w:hAnsi="Times New Roman" w:cs="Times New Roman"/>
          <w:sz w:val="24"/>
          <w:szCs w:val="24"/>
        </w:rPr>
        <w:t xml:space="preserve"> related</w:t>
      </w:r>
      <w:r w:rsidR="005C6488" w:rsidRPr="0085372D">
        <w:rPr>
          <w:rFonts w:ascii="Times New Roman" w:hAnsi="Times New Roman" w:cs="Times New Roman"/>
          <w:b/>
          <w:sz w:val="24"/>
          <w:szCs w:val="24"/>
        </w:rPr>
        <w:t xml:space="preserve"> </w:t>
      </w:r>
      <w:r w:rsidR="005C6488" w:rsidRPr="0085372D">
        <w:rPr>
          <w:rFonts w:ascii="Times New Roman" w:hAnsi="Times New Roman" w:cs="Times New Roman"/>
          <w:sz w:val="24"/>
          <w:szCs w:val="24"/>
        </w:rPr>
        <w:t>work.</w:t>
      </w:r>
      <w:r w:rsidR="005C6488" w:rsidRPr="0085372D">
        <w:rPr>
          <w:rFonts w:ascii="Times New Roman" w:hAnsi="Times New Roman" w:cs="Times New Roman"/>
          <w:sz w:val="24"/>
          <w:szCs w:val="24"/>
          <w:lang w:val="en-US"/>
        </w:rPr>
        <w:t xml:space="preserve"> </w:t>
      </w:r>
      <w:r w:rsidR="005C6488" w:rsidRPr="0085372D">
        <w:rPr>
          <w:rFonts w:ascii="Times New Roman" w:hAnsi="Times New Roman" w:cs="Times New Roman"/>
          <w:sz w:val="24"/>
          <w:szCs w:val="24"/>
        </w:rPr>
        <w:t>Women who take up non-traditional work</w:t>
      </w:r>
      <w:r w:rsidR="003F4048">
        <w:rPr>
          <w:rFonts w:ascii="Times New Roman" w:hAnsi="Times New Roman" w:cs="Times New Roman"/>
          <w:sz w:val="24"/>
          <w:szCs w:val="24"/>
          <w:lang w:val="en-US"/>
        </w:rPr>
        <w:t>,</w:t>
      </w:r>
      <w:r w:rsidR="005C6488" w:rsidRPr="0085372D">
        <w:rPr>
          <w:rFonts w:ascii="Times New Roman" w:hAnsi="Times New Roman" w:cs="Times New Roman"/>
          <w:sz w:val="24"/>
          <w:szCs w:val="24"/>
        </w:rPr>
        <w:t xml:space="preserve"> such as carpentry and electronics should be encouraged through access to credit </w:t>
      </w:r>
      <w:r w:rsidR="00A607DE" w:rsidRPr="0085372D">
        <w:rPr>
          <w:rFonts w:ascii="Times New Roman" w:hAnsi="Times New Roman" w:cs="Times New Roman"/>
          <w:sz w:val="24"/>
          <w:szCs w:val="24"/>
          <w:lang w:val="en-US"/>
        </w:rPr>
        <w:t>(</w:t>
      </w:r>
      <w:r w:rsidR="005C6488" w:rsidRPr="0085372D">
        <w:rPr>
          <w:rFonts w:ascii="Times New Roman" w:hAnsi="Times New Roman" w:cs="Times New Roman"/>
          <w:sz w:val="24"/>
          <w:szCs w:val="24"/>
        </w:rPr>
        <w:t>for tools</w:t>
      </w:r>
      <w:r w:rsidR="003F4048">
        <w:rPr>
          <w:rFonts w:ascii="Times New Roman" w:hAnsi="Times New Roman" w:cs="Times New Roman"/>
          <w:sz w:val="24"/>
          <w:szCs w:val="24"/>
          <w:lang w:val="en-US"/>
        </w:rPr>
        <w:t xml:space="preserve"> etc.</w:t>
      </w:r>
      <w:r w:rsidR="00A607DE" w:rsidRPr="0085372D">
        <w:rPr>
          <w:rFonts w:ascii="Times New Roman" w:hAnsi="Times New Roman" w:cs="Times New Roman"/>
          <w:sz w:val="24"/>
          <w:szCs w:val="24"/>
          <w:lang w:val="en-US"/>
        </w:rPr>
        <w:t>)</w:t>
      </w:r>
      <w:r w:rsidR="005C6488" w:rsidRPr="0085372D">
        <w:rPr>
          <w:rFonts w:ascii="Times New Roman" w:hAnsi="Times New Roman" w:cs="Times New Roman"/>
          <w:sz w:val="24"/>
          <w:szCs w:val="24"/>
        </w:rPr>
        <w:t xml:space="preserve">, </w:t>
      </w:r>
      <w:r w:rsidR="00F55E16" w:rsidRPr="0085372D">
        <w:rPr>
          <w:rFonts w:ascii="Times New Roman" w:hAnsi="Times New Roman" w:cs="Times New Roman"/>
          <w:sz w:val="24"/>
          <w:szCs w:val="24"/>
        </w:rPr>
        <w:t xml:space="preserve">be </w:t>
      </w:r>
      <w:r w:rsidR="00F55E16" w:rsidRPr="0085372D">
        <w:rPr>
          <w:rFonts w:ascii="Times New Roman" w:hAnsi="Times New Roman" w:cs="Times New Roman"/>
          <w:sz w:val="24"/>
          <w:szCs w:val="24"/>
          <w:lang w:val="en-US"/>
        </w:rPr>
        <w:t xml:space="preserve">provided </w:t>
      </w:r>
      <w:r w:rsidR="005C6488" w:rsidRPr="0085372D">
        <w:rPr>
          <w:rFonts w:ascii="Times New Roman" w:hAnsi="Times New Roman" w:cs="Times New Roman"/>
          <w:sz w:val="24"/>
          <w:szCs w:val="24"/>
        </w:rPr>
        <w:t xml:space="preserve">linkages with the private sector and support from local vocational training institutes. </w:t>
      </w:r>
      <w:r w:rsidR="00A607DE" w:rsidRPr="0085372D">
        <w:rPr>
          <w:rFonts w:ascii="Times New Roman" w:hAnsi="Times New Roman" w:cs="Times New Roman"/>
          <w:sz w:val="24"/>
          <w:szCs w:val="24"/>
          <w:lang w:val="en-US"/>
        </w:rPr>
        <w:t>Currently, t</w:t>
      </w:r>
      <w:r w:rsidR="00A607DE" w:rsidRPr="0085372D">
        <w:rPr>
          <w:rFonts w:ascii="Times New Roman" w:hAnsi="Times New Roman" w:cs="Times New Roman"/>
          <w:sz w:val="24"/>
          <w:szCs w:val="24"/>
        </w:rPr>
        <w:t xml:space="preserve">raining </w:t>
      </w:r>
      <w:r w:rsidR="005C6488" w:rsidRPr="0085372D">
        <w:rPr>
          <w:rFonts w:ascii="Times New Roman" w:hAnsi="Times New Roman" w:cs="Times New Roman"/>
          <w:sz w:val="24"/>
          <w:szCs w:val="24"/>
        </w:rPr>
        <w:t xml:space="preserve">for women is confined to traditional skills. 11% </w:t>
      </w:r>
      <w:r w:rsidR="00F55E16" w:rsidRPr="0085372D">
        <w:rPr>
          <w:rFonts w:ascii="Times New Roman" w:hAnsi="Times New Roman" w:cs="Times New Roman"/>
          <w:sz w:val="24"/>
          <w:szCs w:val="24"/>
        </w:rPr>
        <w:t xml:space="preserve">of employed </w:t>
      </w:r>
      <w:r w:rsidR="005C6488" w:rsidRPr="0085372D">
        <w:rPr>
          <w:rFonts w:ascii="Times New Roman" w:hAnsi="Times New Roman" w:cs="Times New Roman"/>
          <w:sz w:val="24"/>
          <w:szCs w:val="24"/>
        </w:rPr>
        <w:t>women have received vocational/ technical training in embroidery, knitting and sewing</w:t>
      </w:r>
      <w:r w:rsidR="00E45608" w:rsidRPr="00BB23A3">
        <w:rPr>
          <w:rFonts w:ascii="Times New Roman" w:hAnsi="Times New Roman" w:cs="Times New Roman"/>
          <w:sz w:val="24"/>
          <w:szCs w:val="24"/>
        </w:rPr>
        <w:t>; they all earn</w:t>
      </w:r>
      <w:r w:rsidR="005C6488" w:rsidRPr="00BB23A3">
        <w:rPr>
          <w:rFonts w:ascii="Times New Roman" w:hAnsi="Times New Roman" w:cs="Times New Roman"/>
          <w:sz w:val="24"/>
          <w:szCs w:val="24"/>
        </w:rPr>
        <w:t xml:space="preserve"> below minimum </w:t>
      </w:r>
      <w:r w:rsidR="00F55E16" w:rsidRPr="00BB23A3">
        <w:rPr>
          <w:rFonts w:ascii="Times New Roman" w:hAnsi="Times New Roman" w:cs="Times New Roman"/>
          <w:sz w:val="24"/>
          <w:szCs w:val="24"/>
        </w:rPr>
        <w:t xml:space="preserve">monthly </w:t>
      </w:r>
      <w:r w:rsidR="005C6488" w:rsidRPr="00BB23A3">
        <w:rPr>
          <w:rFonts w:ascii="Times New Roman" w:hAnsi="Times New Roman" w:cs="Times New Roman"/>
          <w:sz w:val="24"/>
          <w:szCs w:val="24"/>
        </w:rPr>
        <w:t>wage</w:t>
      </w:r>
      <w:r w:rsidR="00F55E16" w:rsidRPr="00BB23A3">
        <w:rPr>
          <w:rFonts w:ascii="Times New Roman" w:hAnsi="Times New Roman" w:cs="Times New Roman"/>
          <w:sz w:val="24"/>
          <w:szCs w:val="24"/>
        </w:rPr>
        <w:t>s</w:t>
      </w:r>
      <w:r w:rsidR="005C6488" w:rsidRPr="00BB23A3">
        <w:rPr>
          <w:rFonts w:ascii="Times New Roman" w:hAnsi="Times New Roman" w:cs="Times New Roman"/>
          <w:sz w:val="24"/>
          <w:szCs w:val="24"/>
        </w:rPr>
        <w:t>.</w:t>
      </w:r>
      <w:r w:rsidR="005C6488" w:rsidRPr="0085372D">
        <w:rPr>
          <w:rFonts w:ascii="Times New Roman" w:hAnsi="Times New Roman" w:cs="Times New Roman"/>
          <w:sz w:val="24"/>
          <w:szCs w:val="24"/>
        </w:rPr>
        <w:t xml:space="preserve"> </w:t>
      </w:r>
    </w:p>
    <w:p w14:paraId="022403D4" w14:textId="34061A74" w:rsidR="005C6488" w:rsidRPr="0085372D" w:rsidRDefault="005C6488" w:rsidP="007C68A6">
      <w:pPr>
        <w:spacing w:before="120" w:after="120" w:line="23" w:lineRule="atLeast"/>
        <w:rPr>
          <w:rFonts w:ascii="Times New Roman" w:hAnsi="Times New Roman" w:cs="Times New Roman"/>
          <w:sz w:val="24"/>
          <w:szCs w:val="24"/>
        </w:rPr>
      </w:pPr>
      <w:r w:rsidRPr="0085372D">
        <w:rPr>
          <w:rFonts w:ascii="Times New Roman" w:hAnsi="Times New Roman" w:cs="Times New Roman"/>
          <w:sz w:val="24"/>
          <w:szCs w:val="24"/>
          <w:lang w:val="en-US"/>
        </w:rPr>
        <w:t xml:space="preserve">Women home-based workers (HBWs) are an important and increasing segment of women workers </w:t>
      </w:r>
      <w:r w:rsidR="00A607DE" w:rsidRPr="0085372D">
        <w:rPr>
          <w:rFonts w:ascii="Times New Roman" w:hAnsi="Times New Roman" w:cs="Times New Roman"/>
          <w:sz w:val="24"/>
          <w:szCs w:val="24"/>
          <w:lang w:val="en-US"/>
        </w:rPr>
        <w:t xml:space="preserve">who operate </w:t>
      </w:r>
      <w:r w:rsidRPr="0085372D">
        <w:rPr>
          <w:rFonts w:ascii="Times New Roman" w:hAnsi="Times New Roman" w:cs="Times New Roman"/>
          <w:sz w:val="24"/>
          <w:szCs w:val="24"/>
          <w:lang w:val="en-US"/>
        </w:rPr>
        <w:t xml:space="preserve">largely without any </w:t>
      </w:r>
      <w:r w:rsidR="00A607DE" w:rsidRPr="0085372D">
        <w:rPr>
          <w:rFonts w:ascii="Times New Roman" w:hAnsi="Times New Roman" w:cs="Times New Roman"/>
          <w:sz w:val="24"/>
          <w:szCs w:val="24"/>
          <w:lang w:val="en-US"/>
        </w:rPr>
        <w:t xml:space="preserve">legal </w:t>
      </w:r>
      <w:r w:rsidRPr="0085372D">
        <w:rPr>
          <w:rFonts w:ascii="Times New Roman" w:hAnsi="Times New Roman" w:cs="Times New Roman"/>
          <w:sz w:val="24"/>
          <w:szCs w:val="24"/>
          <w:lang w:val="en-US"/>
        </w:rPr>
        <w:t xml:space="preserve">protection. </w:t>
      </w:r>
      <w:r w:rsidR="003F4048">
        <w:rPr>
          <w:rFonts w:ascii="Times New Roman" w:hAnsi="Times New Roman" w:cs="Times New Roman"/>
          <w:sz w:val="24"/>
          <w:szCs w:val="24"/>
          <w:lang w:val="en-US"/>
        </w:rPr>
        <w:t>P</w:t>
      </w:r>
      <w:r w:rsidR="00985679" w:rsidRPr="0085372D">
        <w:rPr>
          <w:rFonts w:ascii="Times New Roman" w:hAnsi="Times New Roman" w:cs="Times New Roman"/>
          <w:sz w:val="24"/>
          <w:szCs w:val="24"/>
        </w:rPr>
        <w:t>olic</w:t>
      </w:r>
      <w:proofErr w:type="spellStart"/>
      <w:r w:rsidR="00985679" w:rsidRPr="0085372D">
        <w:rPr>
          <w:rFonts w:ascii="Times New Roman" w:hAnsi="Times New Roman" w:cs="Times New Roman"/>
          <w:sz w:val="24"/>
          <w:szCs w:val="24"/>
          <w:lang w:val="en-US"/>
        </w:rPr>
        <w:t>ies</w:t>
      </w:r>
      <w:proofErr w:type="spellEnd"/>
      <w:r w:rsidR="00985679" w:rsidRPr="0085372D">
        <w:rPr>
          <w:rFonts w:ascii="Times New Roman" w:hAnsi="Times New Roman" w:cs="Times New Roman"/>
          <w:sz w:val="24"/>
          <w:szCs w:val="24"/>
        </w:rPr>
        <w:t xml:space="preserve"> for </w:t>
      </w:r>
      <w:r w:rsidR="00A607DE" w:rsidRPr="0085372D">
        <w:rPr>
          <w:rFonts w:ascii="Times New Roman" w:hAnsi="Times New Roman" w:cs="Times New Roman"/>
          <w:sz w:val="24"/>
          <w:szCs w:val="24"/>
        </w:rPr>
        <w:t>Home</w:t>
      </w:r>
      <w:r w:rsidR="00DE5BD1" w:rsidRPr="0085372D">
        <w:rPr>
          <w:rFonts w:ascii="Times New Roman" w:hAnsi="Times New Roman" w:cs="Times New Roman"/>
          <w:sz w:val="24"/>
          <w:szCs w:val="24"/>
          <w:lang w:val="en-US"/>
        </w:rPr>
        <w:t>-</w:t>
      </w:r>
      <w:r w:rsidR="00A607DE" w:rsidRPr="0085372D">
        <w:rPr>
          <w:rFonts w:ascii="Times New Roman" w:hAnsi="Times New Roman" w:cs="Times New Roman"/>
          <w:sz w:val="24"/>
          <w:szCs w:val="24"/>
        </w:rPr>
        <w:t xml:space="preserve">Based Workers </w:t>
      </w:r>
      <w:r w:rsidR="00A607DE" w:rsidRPr="0085372D">
        <w:rPr>
          <w:rFonts w:ascii="Times New Roman" w:hAnsi="Times New Roman" w:cs="Times New Roman"/>
          <w:sz w:val="24"/>
          <w:szCs w:val="24"/>
          <w:lang w:val="en-US"/>
        </w:rPr>
        <w:t>have been passed in Punjab and Sindh; a</w:t>
      </w:r>
      <w:r w:rsidRPr="0085372D">
        <w:rPr>
          <w:rFonts w:ascii="Times New Roman" w:hAnsi="Times New Roman" w:cs="Times New Roman"/>
          <w:sz w:val="24"/>
          <w:szCs w:val="24"/>
          <w:lang w:val="en-US"/>
        </w:rPr>
        <w:t xml:space="preserve"> 2015 draft n</w:t>
      </w:r>
      <w:r w:rsidRPr="0085372D">
        <w:rPr>
          <w:rFonts w:ascii="Times New Roman" w:hAnsi="Times New Roman" w:cs="Times New Roman"/>
          <w:sz w:val="24"/>
          <w:szCs w:val="24"/>
        </w:rPr>
        <w:t xml:space="preserve">ational </w:t>
      </w:r>
      <w:r w:rsidR="00A607DE" w:rsidRPr="0085372D">
        <w:rPr>
          <w:rFonts w:ascii="Times New Roman" w:hAnsi="Times New Roman" w:cs="Times New Roman"/>
          <w:sz w:val="24"/>
          <w:szCs w:val="24"/>
          <w:lang w:val="en-US"/>
        </w:rPr>
        <w:t xml:space="preserve">HBWs </w:t>
      </w:r>
      <w:r w:rsidRPr="0085372D">
        <w:rPr>
          <w:rFonts w:ascii="Times New Roman" w:hAnsi="Times New Roman" w:cs="Times New Roman"/>
          <w:sz w:val="24"/>
          <w:szCs w:val="24"/>
        </w:rPr>
        <w:t xml:space="preserve">policy </w:t>
      </w:r>
      <w:r w:rsidRPr="0085372D">
        <w:rPr>
          <w:rFonts w:ascii="Times New Roman" w:hAnsi="Times New Roman" w:cs="Times New Roman"/>
          <w:sz w:val="24"/>
          <w:szCs w:val="24"/>
          <w:lang w:val="en-US"/>
        </w:rPr>
        <w:t xml:space="preserve">is </w:t>
      </w:r>
      <w:r w:rsidR="00E53E07" w:rsidRPr="0085372D">
        <w:rPr>
          <w:rFonts w:ascii="Times New Roman" w:hAnsi="Times New Roman" w:cs="Times New Roman"/>
          <w:sz w:val="24"/>
          <w:szCs w:val="24"/>
          <w:lang w:val="en-US"/>
        </w:rPr>
        <w:t xml:space="preserve">still pending </w:t>
      </w:r>
      <w:r w:rsidRPr="0085372D">
        <w:rPr>
          <w:rFonts w:ascii="Times New Roman" w:hAnsi="Times New Roman" w:cs="Times New Roman"/>
          <w:sz w:val="24"/>
          <w:szCs w:val="24"/>
          <w:lang w:val="en-US"/>
        </w:rPr>
        <w:t xml:space="preserve">with the Ministry of Human Rights; neither </w:t>
      </w:r>
      <w:r w:rsidRPr="0085372D">
        <w:rPr>
          <w:rFonts w:ascii="Times New Roman" w:hAnsi="Times New Roman" w:cs="Times New Roman"/>
          <w:sz w:val="24"/>
          <w:szCs w:val="24"/>
        </w:rPr>
        <w:t xml:space="preserve">KP </w:t>
      </w:r>
      <w:r w:rsidRPr="0085372D">
        <w:rPr>
          <w:rFonts w:ascii="Times New Roman" w:hAnsi="Times New Roman" w:cs="Times New Roman"/>
          <w:sz w:val="24"/>
          <w:szCs w:val="24"/>
          <w:lang w:val="en-US"/>
        </w:rPr>
        <w:t xml:space="preserve">nor </w:t>
      </w:r>
      <w:r w:rsidR="00A607DE" w:rsidRPr="0085372D">
        <w:rPr>
          <w:rFonts w:ascii="Times New Roman" w:hAnsi="Times New Roman" w:cs="Times New Roman"/>
          <w:sz w:val="24"/>
          <w:szCs w:val="24"/>
        </w:rPr>
        <w:t>Bal</w:t>
      </w:r>
      <w:r w:rsidR="00A607DE" w:rsidRPr="0085372D">
        <w:rPr>
          <w:rFonts w:ascii="Times New Roman" w:hAnsi="Times New Roman" w:cs="Times New Roman"/>
          <w:sz w:val="24"/>
          <w:szCs w:val="24"/>
          <w:lang w:val="en-US"/>
        </w:rPr>
        <w:t>o</w:t>
      </w:r>
      <w:r w:rsidR="00A607DE" w:rsidRPr="0085372D">
        <w:rPr>
          <w:rFonts w:ascii="Times New Roman" w:hAnsi="Times New Roman" w:cs="Times New Roman"/>
          <w:sz w:val="24"/>
          <w:szCs w:val="24"/>
        </w:rPr>
        <w:t xml:space="preserve">chistan </w:t>
      </w:r>
      <w:r w:rsidR="003F4048">
        <w:rPr>
          <w:rFonts w:ascii="Times New Roman" w:hAnsi="Times New Roman" w:cs="Times New Roman"/>
          <w:sz w:val="24"/>
          <w:szCs w:val="24"/>
          <w:lang w:val="en-US"/>
        </w:rPr>
        <w:t>have</w:t>
      </w:r>
      <w:r w:rsidRPr="0085372D">
        <w:rPr>
          <w:rFonts w:ascii="Times New Roman" w:hAnsi="Times New Roman" w:cs="Times New Roman"/>
          <w:sz w:val="24"/>
          <w:szCs w:val="24"/>
          <w:lang w:val="en-US"/>
        </w:rPr>
        <w:t xml:space="preserve"> a </w:t>
      </w:r>
      <w:r w:rsidRPr="0085372D">
        <w:rPr>
          <w:rFonts w:ascii="Times New Roman" w:hAnsi="Times New Roman" w:cs="Times New Roman"/>
          <w:sz w:val="24"/>
          <w:szCs w:val="24"/>
        </w:rPr>
        <w:t>policy</w:t>
      </w:r>
      <w:r w:rsidRPr="0085372D">
        <w:rPr>
          <w:rFonts w:ascii="Times New Roman" w:hAnsi="Times New Roman" w:cs="Times New Roman"/>
          <w:sz w:val="24"/>
          <w:szCs w:val="24"/>
          <w:lang w:val="en-US"/>
        </w:rPr>
        <w:t>.</w:t>
      </w:r>
      <w:r w:rsidRPr="0085372D">
        <w:rPr>
          <w:rFonts w:ascii="Times New Roman" w:hAnsi="Times New Roman" w:cs="Times New Roman"/>
          <w:sz w:val="24"/>
          <w:szCs w:val="24"/>
        </w:rPr>
        <w:t xml:space="preserve"> </w:t>
      </w:r>
      <w:r w:rsidR="00E53E07" w:rsidRPr="0085372D">
        <w:rPr>
          <w:rFonts w:ascii="Times New Roman" w:hAnsi="Times New Roman" w:cs="Times New Roman"/>
          <w:sz w:val="24"/>
          <w:szCs w:val="24"/>
          <w:lang w:val="en-US"/>
        </w:rPr>
        <w:t>O</w:t>
      </w:r>
      <w:r w:rsidRPr="0085372D">
        <w:rPr>
          <w:rFonts w:ascii="Times New Roman" w:hAnsi="Times New Roman" w:cs="Times New Roman"/>
          <w:sz w:val="24"/>
          <w:szCs w:val="24"/>
          <w:lang w:val="en-US"/>
        </w:rPr>
        <w:t xml:space="preserve">nly Sindh followed up with the </w:t>
      </w:r>
      <w:r w:rsidRPr="0085372D">
        <w:rPr>
          <w:rFonts w:ascii="Times New Roman" w:hAnsi="Times New Roman" w:cs="Times New Roman"/>
          <w:sz w:val="24"/>
          <w:szCs w:val="24"/>
        </w:rPr>
        <w:t xml:space="preserve">Sindh Home Based Workers </w:t>
      </w:r>
      <w:r w:rsidRPr="0085372D">
        <w:rPr>
          <w:rFonts w:ascii="Times New Roman" w:hAnsi="Times New Roman" w:cs="Times New Roman"/>
          <w:sz w:val="24"/>
          <w:szCs w:val="24"/>
          <w:lang w:val="en-US"/>
        </w:rPr>
        <w:t xml:space="preserve">Act 2018 extending protection </w:t>
      </w:r>
      <w:r w:rsidRPr="0085372D">
        <w:rPr>
          <w:rFonts w:ascii="Times New Roman" w:hAnsi="Times New Roman" w:cs="Times New Roman"/>
          <w:sz w:val="24"/>
          <w:szCs w:val="24"/>
        </w:rPr>
        <w:t xml:space="preserve">under relevant </w:t>
      </w:r>
      <w:r w:rsidR="00A7182D" w:rsidRPr="0085372D">
        <w:rPr>
          <w:rFonts w:ascii="Times New Roman" w:hAnsi="Times New Roman" w:cs="Times New Roman"/>
          <w:sz w:val="24"/>
          <w:szCs w:val="24"/>
        </w:rPr>
        <w:t>l</w:t>
      </w:r>
      <w:r w:rsidRPr="0085372D">
        <w:rPr>
          <w:rFonts w:ascii="Times New Roman" w:hAnsi="Times New Roman" w:cs="Times New Roman"/>
          <w:sz w:val="24"/>
          <w:szCs w:val="24"/>
        </w:rPr>
        <w:t xml:space="preserve">abour </w:t>
      </w:r>
      <w:r w:rsidR="00A7182D" w:rsidRPr="0085372D">
        <w:rPr>
          <w:rFonts w:ascii="Times New Roman" w:hAnsi="Times New Roman" w:cs="Times New Roman"/>
          <w:sz w:val="24"/>
          <w:szCs w:val="24"/>
        </w:rPr>
        <w:t>laws</w:t>
      </w:r>
      <w:r w:rsidR="00A7182D" w:rsidRPr="0085372D">
        <w:rPr>
          <w:rFonts w:ascii="Times New Roman" w:hAnsi="Times New Roman" w:cs="Times New Roman"/>
          <w:sz w:val="24"/>
          <w:szCs w:val="24"/>
          <w:lang w:val="en-US"/>
        </w:rPr>
        <w:t xml:space="preserve"> </w:t>
      </w:r>
      <w:r w:rsidRPr="0085372D">
        <w:rPr>
          <w:rFonts w:ascii="Times New Roman" w:hAnsi="Times New Roman" w:cs="Times New Roman"/>
          <w:sz w:val="24"/>
          <w:szCs w:val="24"/>
          <w:lang w:val="en-US"/>
        </w:rPr>
        <w:t>(the law in Punjab is still pending)</w:t>
      </w:r>
      <w:r w:rsidRPr="0085372D">
        <w:rPr>
          <w:rFonts w:ascii="Times New Roman" w:hAnsi="Times New Roman" w:cs="Times New Roman"/>
          <w:sz w:val="24"/>
          <w:szCs w:val="24"/>
        </w:rPr>
        <w:t xml:space="preserve">. The </w:t>
      </w:r>
      <w:r w:rsidR="00E53E07" w:rsidRPr="0085372D">
        <w:rPr>
          <w:rFonts w:ascii="Times New Roman" w:hAnsi="Times New Roman" w:cs="Times New Roman"/>
          <w:sz w:val="24"/>
          <w:szCs w:val="24"/>
          <w:lang w:val="en-US"/>
        </w:rPr>
        <w:t xml:space="preserve">Sindh </w:t>
      </w:r>
      <w:r w:rsidRPr="0085372D">
        <w:rPr>
          <w:rFonts w:ascii="Times New Roman" w:hAnsi="Times New Roman" w:cs="Times New Roman"/>
          <w:sz w:val="24"/>
          <w:szCs w:val="24"/>
        </w:rPr>
        <w:t xml:space="preserve">Act </w:t>
      </w:r>
      <w:r w:rsidRPr="0085372D">
        <w:rPr>
          <w:rFonts w:ascii="Times New Roman" w:hAnsi="Times New Roman" w:cs="Times New Roman"/>
          <w:sz w:val="24"/>
          <w:szCs w:val="24"/>
          <w:lang w:val="en-US"/>
        </w:rPr>
        <w:t>entitles e</w:t>
      </w:r>
      <w:r w:rsidRPr="0085372D">
        <w:rPr>
          <w:rFonts w:ascii="Times New Roman" w:hAnsi="Times New Roman" w:cs="Times New Roman"/>
          <w:sz w:val="24"/>
          <w:szCs w:val="24"/>
        </w:rPr>
        <w:t xml:space="preserve">very registered home based worker to social protection, medical benefits, grants and other privileges available to a person falling within the meaning of </w:t>
      </w:r>
      <w:r w:rsidRPr="0085372D">
        <w:rPr>
          <w:rFonts w:ascii="Times New Roman" w:hAnsi="Times New Roman" w:cs="Times New Roman"/>
          <w:sz w:val="24"/>
          <w:szCs w:val="24"/>
          <w:lang w:val="en-US"/>
        </w:rPr>
        <w:t>‘</w:t>
      </w:r>
      <w:r w:rsidRPr="0085372D">
        <w:rPr>
          <w:rFonts w:ascii="Times New Roman" w:hAnsi="Times New Roman" w:cs="Times New Roman"/>
          <w:sz w:val="24"/>
          <w:szCs w:val="24"/>
        </w:rPr>
        <w:t>worker</w:t>
      </w:r>
      <w:r w:rsidRPr="0085372D">
        <w:rPr>
          <w:rFonts w:ascii="Times New Roman" w:hAnsi="Times New Roman" w:cs="Times New Roman"/>
          <w:sz w:val="24"/>
          <w:szCs w:val="24"/>
          <w:lang w:val="en-US"/>
        </w:rPr>
        <w:t>’</w:t>
      </w:r>
      <w:r w:rsidRPr="0085372D">
        <w:rPr>
          <w:rFonts w:ascii="Times New Roman" w:hAnsi="Times New Roman" w:cs="Times New Roman"/>
          <w:sz w:val="24"/>
          <w:szCs w:val="24"/>
        </w:rPr>
        <w:t xml:space="preserve"> and </w:t>
      </w:r>
      <w:r w:rsidRPr="0085372D">
        <w:rPr>
          <w:rFonts w:ascii="Times New Roman" w:hAnsi="Times New Roman" w:cs="Times New Roman"/>
          <w:sz w:val="24"/>
          <w:szCs w:val="24"/>
          <w:lang w:val="en-US"/>
        </w:rPr>
        <w:t>‘</w:t>
      </w:r>
      <w:r w:rsidRPr="0085372D">
        <w:rPr>
          <w:rFonts w:ascii="Times New Roman" w:hAnsi="Times New Roman" w:cs="Times New Roman"/>
          <w:sz w:val="24"/>
          <w:szCs w:val="24"/>
        </w:rPr>
        <w:t>workman</w:t>
      </w:r>
      <w:r w:rsidRPr="0085372D">
        <w:rPr>
          <w:rFonts w:ascii="Times New Roman" w:hAnsi="Times New Roman" w:cs="Times New Roman"/>
          <w:sz w:val="24"/>
          <w:szCs w:val="24"/>
          <w:lang w:val="en-US"/>
        </w:rPr>
        <w:t>’</w:t>
      </w:r>
      <w:r w:rsidRPr="0085372D">
        <w:rPr>
          <w:rFonts w:ascii="Times New Roman" w:hAnsi="Times New Roman" w:cs="Times New Roman"/>
          <w:sz w:val="24"/>
          <w:szCs w:val="24"/>
        </w:rPr>
        <w:t xml:space="preserve"> as per labour laws</w:t>
      </w:r>
      <w:r w:rsidRPr="0085372D">
        <w:rPr>
          <w:rFonts w:ascii="Times New Roman" w:hAnsi="Times New Roman" w:cs="Times New Roman"/>
          <w:sz w:val="24"/>
          <w:szCs w:val="24"/>
          <w:lang w:val="en-US"/>
        </w:rPr>
        <w:t xml:space="preserve">; it commits the Sindh government </w:t>
      </w:r>
      <w:r w:rsidRPr="0085372D">
        <w:rPr>
          <w:rFonts w:ascii="Times New Roman" w:hAnsi="Times New Roman" w:cs="Times New Roman"/>
          <w:sz w:val="24"/>
          <w:szCs w:val="24"/>
        </w:rPr>
        <w:t xml:space="preserve">to launch a fund </w:t>
      </w:r>
      <w:r w:rsidRPr="0085372D">
        <w:rPr>
          <w:rFonts w:ascii="Times New Roman" w:hAnsi="Times New Roman" w:cs="Times New Roman"/>
          <w:sz w:val="24"/>
          <w:szCs w:val="24"/>
          <w:lang w:val="en-US"/>
        </w:rPr>
        <w:t xml:space="preserve">for </w:t>
      </w:r>
      <w:r w:rsidR="003F4048">
        <w:rPr>
          <w:rFonts w:ascii="Times New Roman" w:hAnsi="Times New Roman" w:cs="Times New Roman"/>
          <w:sz w:val="24"/>
          <w:szCs w:val="24"/>
        </w:rPr>
        <w:t>HBWs</w:t>
      </w:r>
      <w:r w:rsidRPr="0085372D">
        <w:rPr>
          <w:rFonts w:ascii="Times New Roman" w:hAnsi="Times New Roman" w:cs="Times New Roman"/>
          <w:sz w:val="24"/>
          <w:szCs w:val="24"/>
        </w:rPr>
        <w:t>.</w:t>
      </w:r>
      <w:r w:rsidRPr="0085372D">
        <w:rPr>
          <w:rFonts w:ascii="Times New Roman" w:hAnsi="Times New Roman" w:cs="Times New Roman"/>
          <w:sz w:val="24"/>
          <w:szCs w:val="24"/>
          <w:lang w:val="en-US"/>
        </w:rPr>
        <w:t xml:space="preserve"> </w:t>
      </w:r>
      <w:r w:rsidR="00E45608" w:rsidRPr="0085372D">
        <w:rPr>
          <w:rFonts w:ascii="Times New Roman" w:hAnsi="Times New Roman" w:cs="Times New Roman"/>
          <w:sz w:val="24"/>
          <w:szCs w:val="24"/>
          <w:lang w:val="en-US"/>
        </w:rPr>
        <w:t xml:space="preserve">Despite being </w:t>
      </w:r>
      <w:r w:rsidRPr="0085372D">
        <w:rPr>
          <w:rFonts w:ascii="Times New Roman" w:hAnsi="Times New Roman" w:cs="Times New Roman"/>
          <w:sz w:val="24"/>
          <w:szCs w:val="24"/>
        </w:rPr>
        <w:t>skilled micro level entrepreneur</w:t>
      </w:r>
      <w:r w:rsidRPr="0085372D">
        <w:rPr>
          <w:rFonts w:ascii="Times New Roman" w:hAnsi="Times New Roman" w:cs="Times New Roman"/>
          <w:sz w:val="24"/>
          <w:szCs w:val="24"/>
          <w:lang w:val="en-US"/>
        </w:rPr>
        <w:t xml:space="preserve">s, </w:t>
      </w:r>
      <w:r w:rsidRPr="0085372D">
        <w:rPr>
          <w:rFonts w:ascii="Times New Roman" w:hAnsi="Times New Roman" w:cs="Times New Roman"/>
          <w:sz w:val="24"/>
          <w:szCs w:val="24"/>
        </w:rPr>
        <w:t xml:space="preserve">HBWs do not fall </w:t>
      </w:r>
      <w:r w:rsidR="00E45608" w:rsidRPr="0085372D">
        <w:rPr>
          <w:rFonts w:ascii="Times New Roman" w:hAnsi="Times New Roman" w:cs="Times New Roman"/>
          <w:sz w:val="24"/>
          <w:szCs w:val="24"/>
        </w:rPr>
        <w:t xml:space="preserve">within </w:t>
      </w:r>
      <w:r w:rsidRPr="0085372D">
        <w:rPr>
          <w:rFonts w:ascii="Times New Roman" w:hAnsi="Times New Roman" w:cs="Times New Roman"/>
          <w:sz w:val="24"/>
          <w:szCs w:val="24"/>
        </w:rPr>
        <w:t xml:space="preserve">the </w:t>
      </w:r>
      <w:r w:rsidRPr="0085372D">
        <w:rPr>
          <w:rFonts w:ascii="Times New Roman" w:hAnsi="Times New Roman" w:cs="Times New Roman"/>
          <w:sz w:val="24"/>
          <w:szCs w:val="24"/>
          <w:lang w:val="en-US"/>
        </w:rPr>
        <w:t xml:space="preserve">purview </w:t>
      </w:r>
      <w:r w:rsidRPr="0085372D">
        <w:rPr>
          <w:rFonts w:ascii="Times New Roman" w:hAnsi="Times New Roman" w:cs="Times New Roman"/>
          <w:sz w:val="24"/>
          <w:szCs w:val="24"/>
        </w:rPr>
        <w:t xml:space="preserve">of small </w:t>
      </w:r>
      <w:r w:rsidRPr="0085372D">
        <w:rPr>
          <w:rFonts w:ascii="Times New Roman" w:hAnsi="Times New Roman" w:cs="Times New Roman"/>
          <w:sz w:val="24"/>
          <w:szCs w:val="24"/>
          <w:lang w:val="en-US"/>
        </w:rPr>
        <w:t xml:space="preserve">and </w:t>
      </w:r>
      <w:r w:rsidRPr="0085372D">
        <w:rPr>
          <w:rFonts w:ascii="Times New Roman" w:hAnsi="Times New Roman" w:cs="Times New Roman"/>
          <w:sz w:val="24"/>
          <w:szCs w:val="24"/>
        </w:rPr>
        <w:t>medium enterprises</w:t>
      </w:r>
      <w:r w:rsidRPr="0085372D">
        <w:rPr>
          <w:rFonts w:ascii="Times New Roman" w:hAnsi="Times New Roman" w:cs="Times New Roman"/>
          <w:sz w:val="24"/>
          <w:szCs w:val="24"/>
          <w:lang w:val="en-US"/>
        </w:rPr>
        <w:t xml:space="preserve">. </w:t>
      </w:r>
    </w:p>
    <w:p w14:paraId="3AB387ED" w14:textId="43BDF0FB" w:rsidR="005C6488" w:rsidRPr="0085372D" w:rsidRDefault="00EA3AC2" w:rsidP="006B727F">
      <w:pPr>
        <w:pStyle w:val="ListParagraph"/>
        <w:spacing w:after="120" w:line="23" w:lineRule="atLeast"/>
        <w:ind w:left="0"/>
        <w:contextualSpacing w:val="0"/>
        <w:jc w:val="both"/>
        <w:rPr>
          <w:rFonts w:ascii="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On the positive side, </w:t>
      </w:r>
      <w:r w:rsidR="00136067">
        <w:rPr>
          <w:rFonts w:ascii="Times New Roman" w:eastAsia="Times New Roman" w:hAnsi="Times New Roman" w:cs="Times New Roman"/>
          <w:sz w:val="24"/>
          <w:szCs w:val="24"/>
        </w:rPr>
        <w:t>amendments in T</w:t>
      </w:r>
      <w:r w:rsidRPr="0085372D">
        <w:rPr>
          <w:rFonts w:ascii="Times New Roman" w:eastAsia="Times New Roman" w:hAnsi="Times New Roman" w:cs="Times New Roman"/>
          <w:sz w:val="24"/>
          <w:szCs w:val="24"/>
        </w:rPr>
        <w:t xml:space="preserve">he Sindh Industrial </w:t>
      </w:r>
      <w:r w:rsidR="00136067">
        <w:rPr>
          <w:rFonts w:ascii="Times New Roman" w:eastAsia="Times New Roman" w:hAnsi="Times New Roman" w:cs="Times New Roman"/>
          <w:sz w:val="24"/>
          <w:szCs w:val="24"/>
          <w:lang w:val="en-US"/>
        </w:rPr>
        <w:t>Relations Act, 2013 (SIRA)</w:t>
      </w:r>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 xml:space="preserve">have </w:t>
      </w:r>
      <w:r w:rsidRPr="0085372D">
        <w:rPr>
          <w:rFonts w:ascii="Times New Roman" w:eastAsia="Times New Roman" w:hAnsi="Times New Roman" w:cs="Times New Roman"/>
          <w:sz w:val="24"/>
          <w:szCs w:val="24"/>
        </w:rPr>
        <w:t>provided the right to form association</w:t>
      </w:r>
      <w:r w:rsidRPr="0085372D">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rPr>
        <w:t xml:space="preserve">/unions. </w:t>
      </w:r>
      <w:r w:rsidRPr="0085372D">
        <w:rPr>
          <w:rFonts w:ascii="Times New Roman" w:eastAsia="Times New Roman" w:hAnsi="Times New Roman" w:cs="Times New Roman"/>
          <w:sz w:val="24"/>
          <w:szCs w:val="24"/>
          <w:lang w:val="en-US"/>
        </w:rPr>
        <w:t xml:space="preserve">The Sindh Act outlines that in establishments </w:t>
      </w:r>
      <w:r w:rsidR="00602E43" w:rsidRPr="0085372D">
        <w:rPr>
          <w:rFonts w:ascii="Times New Roman" w:eastAsia="Times New Roman" w:hAnsi="Times New Roman" w:cs="Times New Roman"/>
          <w:sz w:val="24"/>
          <w:szCs w:val="24"/>
          <w:lang w:val="en-US"/>
        </w:rPr>
        <w:t xml:space="preserve">employing </w:t>
      </w:r>
      <w:r w:rsidRPr="0085372D">
        <w:rPr>
          <w:rFonts w:ascii="Times New Roman" w:eastAsia="Times New Roman" w:hAnsi="Times New Roman" w:cs="Times New Roman"/>
          <w:sz w:val="24"/>
          <w:szCs w:val="24"/>
          <w:lang w:val="en-US"/>
        </w:rPr>
        <w:t>women</w:t>
      </w:r>
      <w:r w:rsidR="00602E43"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 xml:space="preserve"> the union shall include women in the executive </w:t>
      </w:r>
      <w:r w:rsidR="00985679" w:rsidRPr="0085372D">
        <w:rPr>
          <w:rFonts w:ascii="Times New Roman" w:eastAsia="Times New Roman" w:hAnsi="Times New Roman" w:cs="Times New Roman"/>
          <w:sz w:val="24"/>
          <w:szCs w:val="24"/>
          <w:lang w:val="en-US"/>
        </w:rPr>
        <w:t xml:space="preserve">body </w:t>
      </w:r>
      <w:r w:rsidRPr="0085372D">
        <w:rPr>
          <w:rFonts w:ascii="Times New Roman" w:eastAsia="Times New Roman" w:hAnsi="Times New Roman" w:cs="Times New Roman"/>
          <w:sz w:val="24"/>
          <w:szCs w:val="24"/>
          <w:lang w:val="en-US"/>
        </w:rPr>
        <w:t xml:space="preserve">and as office-bearers </w:t>
      </w:r>
      <w:r w:rsidR="00985679" w:rsidRPr="0085372D">
        <w:rPr>
          <w:rFonts w:ascii="Times New Roman" w:eastAsia="Times New Roman" w:hAnsi="Times New Roman" w:cs="Times New Roman"/>
          <w:sz w:val="24"/>
          <w:szCs w:val="24"/>
        </w:rPr>
        <w:t xml:space="preserve">in </w:t>
      </w:r>
      <w:r w:rsidRPr="0085372D">
        <w:rPr>
          <w:rFonts w:ascii="Times New Roman" w:eastAsia="Times New Roman" w:hAnsi="Times New Roman" w:cs="Times New Roman"/>
          <w:sz w:val="24"/>
          <w:szCs w:val="24"/>
        </w:rPr>
        <w:t xml:space="preserve">the same proportion </w:t>
      </w:r>
      <w:r w:rsidRPr="0085372D">
        <w:rPr>
          <w:rFonts w:ascii="Times New Roman" w:eastAsia="Times New Roman" w:hAnsi="Times New Roman" w:cs="Times New Roman"/>
          <w:sz w:val="24"/>
          <w:szCs w:val="24"/>
          <w:lang w:val="en-US"/>
        </w:rPr>
        <w:t xml:space="preserve">in which they are employed in the establishment. </w:t>
      </w:r>
      <w:r w:rsidR="00E274EC" w:rsidRPr="0085372D">
        <w:rPr>
          <w:rFonts w:ascii="Times New Roman" w:hAnsi="Times New Roman" w:cs="Times New Roman"/>
          <w:sz w:val="24"/>
          <w:szCs w:val="24"/>
        </w:rPr>
        <w:t xml:space="preserve">Punjab and </w:t>
      </w:r>
      <w:r w:rsidR="00E274EC" w:rsidRPr="0085372D">
        <w:rPr>
          <w:rFonts w:ascii="Times New Roman" w:hAnsi="Times New Roman" w:cs="Times New Roman"/>
          <w:sz w:val="24"/>
          <w:szCs w:val="24"/>
          <w:lang w:val="en-US"/>
        </w:rPr>
        <w:t>S</w:t>
      </w:r>
      <w:r w:rsidR="00E274EC" w:rsidRPr="0085372D">
        <w:rPr>
          <w:rFonts w:ascii="Times New Roman" w:hAnsi="Times New Roman" w:cs="Times New Roman"/>
          <w:sz w:val="24"/>
          <w:szCs w:val="24"/>
        </w:rPr>
        <w:t xml:space="preserve">indh </w:t>
      </w:r>
      <w:r w:rsidR="00E274EC" w:rsidRPr="0085372D">
        <w:rPr>
          <w:rFonts w:ascii="Times New Roman" w:hAnsi="Times New Roman" w:cs="Times New Roman"/>
          <w:sz w:val="24"/>
          <w:szCs w:val="24"/>
          <w:lang w:val="en-US"/>
        </w:rPr>
        <w:t>l</w:t>
      </w:r>
      <w:r w:rsidR="00E274EC" w:rsidRPr="0085372D">
        <w:rPr>
          <w:rFonts w:ascii="Times New Roman" w:hAnsi="Times New Roman" w:cs="Times New Roman"/>
          <w:sz w:val="24"/>
          <w:szCs w:val="24"/>
        </w:rPr>
        <w:t xml:space="preserve">abour policies </w:t>
      </w:r>
      <w:r w:rsidR="00E274EC" w:rsidRPr="0085372D">
        <w:rPr>
          <w:rFonts w:ascii="Times New Roman" w:hAnsi="Times New Roman" w:cs="Times New Roman"/>
          <w:sz w:val="24"/>
          <w:szCs w:val="24"/>
          <w:lang w:val="en-US"/>
        </w:rPr>
        <w:t xml:space="preserve">indicate a desire </w:t>
      </w:r>
      <w:r w:rsidR="005C6488" w:rsidRPr="0085372D">
        <w:rPr>
          <w:rFonts w:ascii="Times New Roman" w:hAnsi="Times New Roman" w:cs="Times New Roman"/>
          <w:sz w:val="24"/>
          <w:szCs w:val="24"/>
        </w:rPr>
        <w:t>to bring the informal economy workers in</w:t>
      </w:r>
      <w:r w:rsidR="005C6488" w:rsidRPr="0085372D">
        <w:rPr>
          <w:rFonts w:ascii="Times New Roman" w:hAnsi="Times New Roman" w:cs="Times New Roman"/>
          <w:sz w:val="24"/>
          <w:szCs w:val="24"/>
          <w:lang w:val="en-US"/>
        </w:rPr>
        <w:t>to</w:t>
      </w:r>
      <w:r w:rsidR="005C6488" w:rsidRPr="0085372D">
        <w:rPr>
          <w:rFonts w:ascii="Times New Roman" w:hAnsi="Times New Roman" w:cs="Times New Roman"/>
          <w:sz w:val="24"/>
          <w:szCs w:val="24"/>
        </w:rPr>
        <w:t xml:space="preserve"> the labour regime</w:t>
      </w:r>
      <w:r w:rsidR="00E274EC" w:rsidRPr="0085372D">
        <w:rPr>
          <w:rFonts w:ascii="Times New Roman" w:hAnsi="Times New Roman" w:cs="Times New Roman"/>
          <w:sz w:val="24"/>
          <w:szCs w:val="24"/>
          <w:lang w:val="en-US"/>
        </w:rPr>
        <w:t xml:space="preserve">, specifying that </w:t>
      </w:r>
      <w:r w:rsidR="00E53E07" w:rsidRPr="0085372D">
        <w:rPr>
          <w:rFonts w:ascii="Times New Roman" w:hAnsi="Times New Roman" w:cs="Times New Roman"/>
          <w:sz w:val="24"/>
          <w:szCs w:val="24"/>
          <w:lang w:val="en-US"/>
        </w:rPr>
        <w:t xml:space="preserve">this will </w:t>
      </w:r>
      <w:r w:rsidR="00E53E07" w:rsidRPr="0085372D">
        <w:rPr>
          <w:rFonts w:ascii="Times New Roman" w:hAnsi="Times New Roman" w:cs="Times New Roman"/>
          <w:sz w:val="24"/>
          <w:szCs w:val="24"/>
        </w:rPr>
        <w:t>inclu</w:t>
      </w:r>
      <w:r w:rsidR="00E53E07" w:rsidRPr="0085372D">
        <w:rPr>
          <w:rFonts w:ascii="Times New Roman" w:hAnsi="Times New Roman" w:cs="Times New Roman"/>
          <w:sz w:val="24"/>
          <w:szCs w:val="24"/>
          <w:lang w:val="en-US"/>
        </w:rPr>
        <w:t xml:space="preserve">de </w:t>
      </w:r>
      <w:r w:rsidR="005C6488" w:rsidRPr="0085372D">
        <w:rPr>
          <w:rFonts w:ascii="Times New Roman" w:hAnsi="Times New Roman" w:cs="Times New Roman"/>
          <w:sz w:val="24"/>
          <w:szCs w:val="24"/>
          <w:lang w:val="en-US"/>
        </w:rPr>
        <w:t>d</w:t>
      </w:r>
      <w:r w:rsidR="005C6488" w:rsidRPr="0085372D">
        <w:rPr>
          <w:rFonts w:ascii="Times New Roman" w:hAnsi="Times New Roman" w:cs="Times New Roman"/>
          <w:sz w:val="24"/>
          <w:szCs w:val="24"/>
        </w:rPr>
        <w:t xml:space="preserve">omestic workers </w:t>
      </w:r>
      <w:r w:rsidR="005C6488" w:rsidRPr="0085372D">
        <w:rPr>
          <w:rFonts w:ascii="Times New Roman" w:hAnsi="Times New Roman" w:cs="Times New Roman"/>
          <w:sz w:val="24"/>
          <w:szCs w:val="24"/>
          <w:lang w:val="en-US"/>
        </w:rPr>
        <w:t>(DWs)</w:t>
      </w:r>
      <w:r w:rsidR="003F4048">
        <w:rPr>
          <w:rFonts w:ascii="Times New Roman" w:hAnsi="Times New Roman" w:cs="Times New Roman"/>
          <w:sz w:val="24"/>
          <w:szCs w:val="24"/>
        </w:rPr>
        <w:t xml:space="preserve">. Punjab </w:t>
      </w:r>
      <w:bookmarkStart w:id="1" w:name="_GoBack"/>
      <w:bookmarkEnd w:id="1"/>
      <w:r w:rsidR="003F4048">
        <w:rPr>
          <w:rFonts w:ascii="Times New Roman" w:hAnsi="Times New Roman" w:cs="Times New Roman"/>
          <w:sz w:val="24"/>
          <w:szCs w:val="24"/>
        </w:rPr>
        <w:t xml:space="preserve">has </w:t>
      </w:r>
      <w:r w:rsidR="005C6488" w:rsidRPr="0085372D">
        <w:rPr>
          <w:rFonts w:ascii="Times New Roman" w:hAnsi="Times New Roman" w:cs="Times New Roman"/>
          <w:sz w:val="24"/>
          <w:szCs w:val="24"/>
          <w:lang w:val="en-US"/>
        </w:rPr>
        <w:t xml:space="preserve">instituted a </w:t>
      </w:r>
      <w:r w:rsidR="005C6488" w:rsidRPr="0085372D">
        <w:rPr>
          <w:rFonts w:ascii="Times New Roman" w:hAnsi="Times New Roman" w:cs="Times New Roman"/>
          <w:sz w:val="24"/>
          <w:szCs w:val="24"/>
        </w:rPr>
        <w:t>DW policy and law</w:t>
      </w:r>
      <w:r w:rsidR="005C6488" w:rsidRPr="0085372D">
        <w:rPr>
          <w:rFonts w:ascii="Times New Roman" w:hAnsi="Times New Roman" w:cs="Times New Roman"/>
          <w:sz w:val="24"/>
          <w:szCs w:val="24"/>
          <w:lang w:val="en-US"/>
        </w:rPr>
        <w:t>; but not the other provinces</w:t>
      </w:r>
      <w:r w:rsidR="005C6488" w:rsidRPr="0085372D">
        <w:rPr>
          <w:rFonts w:ascii="Times New Roman" w:hAnsi="Times New Roman" w:cs="Times New Roman"/>
          <w:sz w:val="24"/>
          <w:szCs w:val="24"/>
        </w:rPr>
        <w:t xml:space="preserve">. </w:t>
      </w:r>
      <w:r w:rsidR="005C6488" w:rsidRPr="0085372D">
        <w:rPr>
          <w:rFonts w:ascii="Times New Roman" w:hAnsi="Times New Roman" w:cs="Times New Roman"/>
          <w:sz w:val="24"/>
          <w:szCs w:val="24"/>
          <w:lang w:val="en-US"/>
        </w:rPr>
        <w:t>There is no s</w:t>
      </w:r>
      <w:r w:rsidR="005C6488" w:rsidRPr="0085372D">
        <w:rPr>
          <w:rFonts w:ascii="Times New Roman" w:hAnsi="Times New Roman" w:cs="Times New Roman"/>
          <w:sz w:val="24"/>
          <w:szCs w:val="24"/>
        </w:rPr>
        <w:t xml:space="preserve">tandard data generation </w:t>
      </w:r>
      <w:r w:rsidR="00E53E07" w:rsidRPr="0085372D">
        <w:rPr>
          <w:rFonts w:ascii="Times New Roman" w:hAnsi="Times New Roman" w:cs="Times New Roman"/>
          <w:sz w:val="24"/>
          <w:szCs w:val="24"/>
          <w:lang w:val="en-US"/>
        </w:rPr>
        <w:t xml:space="preserve">that could assess </w:t>
      </w:r>
      <w:r w:rsidR="005C6488" w:rsidRPr="0085372D">
        <w:rPr>
          <w:rFonts w:ascii="Times New Roman" w:hAnsi="Times New Roman" w:cs="Times New Roman"/>
          <w:sz w:val="24"/>
          <w:szCs w:val="24"/>
        </w:rPr>
        <w:t>the situation of women in the informal economy</w:t>
      </w:r>
      <w:r w:rsidR="00985679" w:rsidRPr="0085372D">
        <w:rPr>
          <w:rFonts w:ascii="Times New Roman" w:hAnsi="Times New Roman" w:cs="Times New Roman"/>
          <w:sz w:val="24"/>
          <w:szCs w:val="24"/>
        </w:rPr>
        <w:t>;</w:t>
      </w:r>
      <w:r w:rsidR="003F4048">
        <w:rPr>
          <w:rFonts w:ascii="Times New Roman" w:hAnsi="Times New Roman" w:cs="Times New Roman"/>
          <w:sz w:val="24"/>
          <w:szCs w:val="24"/>
        </w:rPr>
        <w:t xml:space="preserve"> their contribution remains</w:t>
      </w:r>
      <w:r w:rsidR="005C6488" w:rsidRPr="0085372D">
        <w:rPr>
          <w:rFonts w:ascii="Times New Roman" w:hAnsi="Times New Roman" w:cs="Times New Roman"/>
          <w:sz w:val="24"/>
          <w:szCs w:val="24"/>
        </w:rPr>
        <w:t xml:space="preserve"> </w:t>
      </w:r>
      <w:r w:rsidR="005C6488" w:rsidRPr="0085372D">
        <w:rPr>
          <w:rFonts w:ascii="Times New Roman" w:hAnsi="Times New Roman" w:cs="Times New Roman"/>
          <w:sz w:val="24"/>
          <w:szCs w:val="24"/>
          <w:lang w:val="en-US"/>
        </w:rPr>
        <w:lastRenderedPageBreak/>
        <w:t>unacknowledged</w:t>
      </w:r>
      <w:r w:rsidR="005C6488" w:rsidRPr="0085372D">
        <w:rPr>
          <w:rFonts w:ascii="Times New Roman" w:hAnsi="Times New Roman" w:cs="Times New Roman"/>
          <w:sz w:val="24"/>
          <w:szCs w:val="24"/>
        </w:rPr>
        <w:t xml:space="preserve">. </w:t>
      </w:r>
      <w:r w:rsidR="005C6488" w:rsidRPr="0085372D">
        <w:rPr>
          <w:rFonts w:ascii="Times New Roman" w:hAnsi="Times New Roman" w:cs="Times New Roman"/>
          <w:sz w:val="24"/>
          <w:szCs w:val="24"/>
          <w:lang w:val="en-US"/>
        </w:rPr>
        <w:t>H</w:t>
      </w:r>
      <w:r w:rsidR="005C6488" w:rsidRPr="0085372D">
        <w:rPr>
          <w:rFonts w:ascii="Times New Roman" w:hAnsi="Times New Roman" w:cs="Times New Roman"/>
          <w:sz w:val="24"/>
          <w:szCs w:val="24"/>
        </w:rPr>
        <w:t xml:space="preserve">olistic approaches </w:t>
      </w:r>
      <w:r w:rsidR="005C6488" w:rsidRPr="0085372D">
        <w:rPr>
          <w:rFonts w:ascii="Times New Roman" w:hAnsi="Times New Roman" w:cs="Times New Roman"/>
          <w:sz w:val="24"/>
          <w:szCs w:val="24"/>
          <w:lang w:val="en-US"/>
        </w:rPr>
        <w:t xml:space="preserve">are needed to include all workers in the </w:t>
      </w:r>
      <w:r w:rsidR="005C6488" w:rsidRPr="0085372D">
        <w:rPr>
          <w:rFonts w:ascii="Times New Roman" w:hAnsi="Times New Roman" w:cs="Times New Roman"/>
          <w:sz w:val="24"/>
          <w:szCs w:val="24"/>
        </w:rPr>
        <w:t xml:space="preserve">informal </w:t>
      </w:r>
      <w:r w:rsidR="005C6488" w:rsidRPr="0085372D">
        <w:rPr>
          <w:rFonts w:ascii="Times New Roman" w:hAnsi="Times New Roman" w:cs="Times New Roman"/>
          <w:sz w:val="24"/>
          <w:szCs w:val="24"/>
          <w:lang w:val="en-US"/>
        </w:rPr>
        <w:t xml:space="preserve">sector </w:t>
      </w:r>
      <w:r w:rsidR="005C6488" w:rsidRPr="0085372D">
        <w:rPr>
          <w:rFonts w:ascii="Times New Roman" w:hAnsi="Times New Roman" w:cs="Times New Roman"/>
          <w:sz w:val="24"/>
          <w:szCs w:val="24"/>
        </w:rPr>
        <w:t>in provincial growth strategies</w:t>
      </w:r>
      <w:r w:rsidR="005C6488" w:rsidRPr="0085372D">
        <w:rPr>
          <w:rFonts w:ascii="Times New Roman" w:hAnsi="Times New Roman" w:cs="Times New Roman"/>
          <w:sz w:val="24"/>
          <w:szCs w:val="24"/>
          <w:lang w:val="en-US"/>
        </w:rPr>
        <w:t>.</w:t>
      </w:r>
      <w:r w:rsidR="005C6488" w:rsidRPr="0085372D">
        <w:rPr>
          <w:rFonts w:ascii="Times New Roman" w:hAnsi="Times New Roman" w:cs="Times New Roman"/>
          <w:sz w:val="24"/>
          <w:szCs w:val="24"/>
        </w:rPr>
        <w:t xml:space="preserve"> </w:t>
      </w:r>
    </w:p>
    <w:p w14:paraId="61244FE5" w14:textId="052CFF43" w:rsidR="000B1EC4" w:rsidRPr="0085372D" w:rsidRDefault="00E53E07"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lang w:val="en-US"/>
        </w:rPr>
      </w:pPr>
      <w:r w:rsidRPr="0085372D">
        <w:rPr>
          <w:rFonts w:ascii="Times New Roman" w:hAnsi="Times New Roman" w:cs="Times New Roman"/>
          <w:b/>
          <w:sz w:val="24"/>
          <w:szCs w:val="24"/>
        </w:rPr>
        <w:t xml:space="preserve">What practical </w:t>
      </w:r>
      <w:r w:rsidR="00E274EC" w:rsidRPr="0085372D">
        <w:rPr>
          <w:rFonts w:ascii="Times New Roman" w:hAnsi="Times New Roman" w:cs="Times New Roman"/>
          <w:b/>
          <w:sz w:val="24"/>
          <w:szCs w:val="24"/>
          <w:lang w:val="en-US"/>
        </w:rPr>
        <w:t xml:space="preserve">initiatives </w:t>
      </w:r>
      <w:r w:rsidR="007565BC" w:rsidRPr="0085372D">
        <w:rPr>
          <w:rFonts w:ascii="Times New Roman" w:hAnsi="Times New Roman" w:cs="Times New Roman"/>
          <w:b/>
          <w:sz w:val="24"/>
          <w:szCs w:val="24"/>
          <w:lang w:val="en-US"/>
        </w:rPr>
        <w:t xml:space="preserve">have been taken to </w:t>
      </w:r>
      <w:r w:rsidRPr="0085372D">
        <w:rPr>
          <w:rFonts w:ascii="Times New Roman" w:hAnsi="Times New Roman" w:cs="Times New Roman"/>
          <w:b/>
          <w:sz w:val="24"/>
          <w:szCs w:val="24"/>
        </w:rPr>
        <w:t>encourag</w:t>
      </w:r>
      <w:r w:rsidRPr="0085372D">
        <w:rPr>
          <w:rFonts w:ascii="Times New Roman" w:hAnsi="Times New Roman" w:cs="Times New Roman"/>
          <w:b/>
          <w:sz w:val="24"/>
          <w:szCs w:val="24"/>
          <w:lang w:val="en-US"/>
        </w:rPr>
        <w:t>e</w:t>
      </w:r>
      <w:r w:rsidRPr="0085372D">
        <w:rPr>
          <w:rFonts w:ascii="Times New Roman" w:hAnsi="Times New Roman" w:cs="Times New Roman"/>
          <w:b/>
          <w:sz w:val="24"/>
          <w:szCs w:val="24"/>
        </w:rPr>
        <w:t xml:space="preserve"> women to enter </w:t>
      </w:r>
      <w:r w:rsidR="007565BC" w:rsidRPr="0085372D">
        <w:rPr>
          <w:rFonts w:ascii="Times New Roman" w:hAnsi="Times New Roman" w:cs="Times New Roman"/>
          <w:b/>
          <w:sz w:val="24"/>
          <w:szCs w:val="24"/>
        </w:rPr>
        <w:t>and re-enter the labour force</w:t>
      </w:r>
      <w:r w:rsidRPr="0085372D">
        <w:rPr>
          <w:rFonts w:ascii="Times New Roman" w:hAnsi="Times New Roman" w:cs="Times New Roman"/>
          <w:b/>
          <w:sz w:val="24"/>
          <w:szCs w:val="24"/>
        </w:rPr>
        <w:t xml:space="preserve">? </w:t>
      </w:r>
    </w:p>
    <w:p w14:paraId="0F2B9232" w14:textId="2A495F78" w:rsidR="000B1EC4" w:rsidRPr="0085372D" w:rsidRDefault="005C6488"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rPr>
      </w:pPr>
      <w:r w:rsidRPr="0085372D">
        <w:rPr>
          <w:rFonts w:ascii="Times New Roman" w:hAnsi="Times New Roman" w:cs="Times New Roman"/>
          <w:b/>
          <w:sz w:val="24"/>
          <w:szCs w:val="24"/>
          <w:lang w:val="en-US"/>
        </w:rPr>
        <w:t xml:space="preserve">What </w:t>
      </w:r>
      <w:r w:rsidRPr="0085372D">
        <w:rPr>
          <w:rFonts w:ascii="Times New Roman" w:hAnsi="Times New Roman" w:cs="Times New Roman"/>
          <w:b/>
          <w:sz w:val="24"/>
          <w:szCs w:val="24"/>
        </w:rPr>
        <w:t xml:space="preserve">steps </w:t>
      </w:r>
      <w:r w:rsidRPr="0085372D">
        <w:rPr>
          <w:rFonts w:ascii="Times New Roman" w:hAnsi="Times New Roman" w:cs="Times New Roman"/>
          <w:b/>
          <w:sz w:val="24"/>
          <w:szCs w:val="24"/>
          <w:lang w:val="en-US"/>
        </w:rPr>
        <w:t xml:space="preserve">have been </w:t>
      </w:r>
      <w:r w:rsidRPr="0085372D">
        <w:rPr>
          <w:rFonts w:ascii="Times New Roman" w:hAnsi="Times New Roman" w:cs="Times New Roman"/>
          <w:b/>
          <w:sz w:val="24"/>
          <w:szCs w:val="24"/>
        </w:rPr>
        <w:t xml:space="preserve">taken to end harassment at </w:t>
      </w:r>
      <w:r w:rsidR="007565BC" w:rsidRPr="0085372D">
        <w:rPr>
          <w:rFonts w:ascii="Times New Roman" w:hAnsi="Times New Roman" w:cs="Times New Roman"/>
          <w:b/>
          <w:sz w:val="24"/>
          <w:szCs w:val="24"/>
        </w:rPr>
        <w:t xml:space="preserve">the </w:t>
      </w:r>
      <w:r w:rsidRPr="0085372D">
        <w:rPr>
          <w:rFonts w:ascii="Times New Roman" w:hAnsi="Times New Roman" w:cs="Times New Roman"/>
          <w:b/>
          <w:sz w:val="24"/>
          <w:szCs w:val="24"/>
        </w:rPr>
        <w:t xml:space="preserve">workplace of women working in the industrial units </w:t>
      </w:r>
      <w:r w:rsidRPr="0085372D">
        <w:rPr>
          <w:rFonts w:ascii="Times New Roman" w:hAnsi="Times New Roman" w:cs="Times New Roman"/>
          <w:b/>
          <w:sz w:val="24"/>
          <w:szCs w:val="24"/>
          <w:lang w:val="en-US"/>
        </w:rPr>
        <w:t xml:space="preserve">and </w:t>
      </w:r>
      <w:r w:rsidR="007565BC" w:rsidRPr="0085372D">
        <w:rPr>
          <w:rFonts w:ascii="Times New Roman" w:hAnsi="Times New Roman" w:cs="Times New Roman"/>
          <w:b/>
          <w:sz w:val="24"/>
          <w:szCs w:val="24"/>
          <w:lang w:val="en-US"/>
        </w:rPr>
        <w:t xml:space="preserve">to </w:t>
      </w:r>
      <w:r w:rsidRPr="0085372D">
        <w:rPr>
          <w:rFonts w:ascii="Times New Roman" w:hAnsi="Times New Roman" w:cs="Times New Roman"/>
          <w:b/>
          <w:sz w:val="24"/>
          <w:szCs w:val="24"/>
          <w:lang w:val="en-US"/>
        </w:rPr>
        <w:t xml:space="preserve">ensure safe </w:t>
      </w:r>
      <w:r w:rsidRPr="0085372D">
        <w:rPr>
          <w:rFonts w:ascii="Times New Roman" w:hAnsi="Times New Roman" w:cs="Times New Roman"/>
          <w:b/>
          <w:sz w:val="24"/>
          <w:szCs w:val="24"/>
        </w:rPr>
        <w:t>workplace</w:t>
      </w:r>
      <w:r w:rsidRPr="0085372D">
        <w:rPr>
          <w:rFonts w:ascii="Times New Roman" w:hAnsi="Times New Roman" w:cs="Times New Roman"/>
          <w:b/>
          <w:sz w:val="24"/>
          <w:szCs w:val="24"/>
          <w:lang w:val="en-US"/>
        </w:rPr>
        <w:t>s</w:t>
      </w:r>
      <w:r w:rsidRPr="0085372D">
        <w:rPr>
          <w:rFonts w:ascii="Times New Roman" w:hAnsi="Times New Roman" w:cs="Times New Roman"/>
          <w:b/>
          <w:sz w:val="24"/>
          <w:szCs w:val="24"/>
        </w:rPr>
        <w:t xml:space="preserve"> for </w:t>
      </w:r>
      <w:r w:rsidRPr="0085372D">
        <w:rPr>
          <w:rFonts w:ascii="Times New Roman" w:hAnsi="Times New Roman" w:cs="Times New Roman"/>
          <w:b/>
          <w:sz w:val="24"/>
          <w:szCs w:val="24"/>
          <w:lang w:val="en-US"/>
        </w:rPr>
        <w:t xml:space="preserve">all </w:t>
      </w:r>
      <w:r w:rsidRPr="0085372D">
        <w:rPr>
          <w:rFonts w:ascii="Times New Roman" w:hAnsi="Times New Roman" w:cs="Times New Roman"/>
          <w:b/>
          <w:sz w:val="24"/>
          <w:szCs w:val="24"/>
        </w:rPr>
        <w:t>women?</w:t>
      </w:r>
    </w:p>
    <w:p w14:paraId="6EF1400D" w14:textId="37F93B28" w:rsidR="00650E61" w:rsidRPr="0085372D" w:rsidRDefault="005C6488"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lang w:val="en-US"/>
        </w:rPr>
      </w:pPr>
      <w:r w:rsidRPr="0085372D">
        <w:rPr>
          <w:rFonts w:ascii="Times New Roman" w:hAnsi="Times New Roman" w:cs="Times New Roman"/>
          <w:b/>
          <w:sz w:val="24"/>
          <w:szCs w:val="24"/>
          <w:lang w:val="en-US"/>
        </w:rPr>
        <w:t xml:space="preserve">What </w:t>
      </w:r>
      <w:r w:rsidR="00F54593" w:rsidRPr="0085372D">
        <w:rPr>
          <w:rFonts w:ascii="Times New Roman" w:hAnsi="Times New Roman" w:cs="Times New Roman"/>
          <w:b/>
          <w:sz w:val="24"/>
          <w:szCs w:val="24"/>
          <w:lang w:val="en-US"/>
        </w:rPr>
        <w:t xml:space="preserve">measures promote </w:t>
      </w:r>
      <w:r w:rsidRPr="0085372D">
        <w:rPr>
          <w:rFonts w:ascii="Times New Roman" w:hAnsi="Times New Roman" w:cs="Times New Roman"/>
          <w:b/>
          <w:sz w:val="24"/>
          <w:szCs w:val="24"/>
        </w:rPr>
        <w:t>women</w:t>
      </w:r>
      <w:r w:rsidRPr="0085372D">
        <w:rPr>
          <w:rFonts w:ascii="Times New Roman" w:hAnsi="Times New Roman" w:cs="Times New Roman"/>
          <w:b/>
          <w:sz w:val="24"/>
          <w:szCs w:val="24"/>
          <w:lang w:val="en-US"/>
        </w:rPr>
        <w:t>’s</w:t>
      </w:r>
      <w:r w:rsidRPr="0085372D">
        <w:rPr>
          <w:rFonts w:ascii="Times New Roman" w:hAnsi="Times New Roman" w:cs="Times New Roman"/>
          <w:b/>
          <w:sz w:val="24"/>
          <w:szCs w:val="24"/>
        </w:rPr>
        <w:t xml:space="preserve"> access to the social security benefits across </w:t>
      </w:r>
      <w:r w:rsidR="00602E43" w:rsidRPr="0085372D">
        <w:rPr>
          <w:rFonts w:ascii="Times New Roman" w:hAnsi="Times New Roman" w:cs="Times New Roman"/>
          <w:b/>
          <w:sz w:val="24"/>
          <w:szCs w:val="24"/>
          <w:lang w:val="en-US"/>
        </w:rPr>
        <w:t xml:space="preserve">the </w:t>
      </w:r>
      <w:r w:rsidRPr="0085372D">
        <w:rPr>
          <w:rFonts w:ascii="Times New Roman" w:hAnsi="Times New Roman" w:cs="Times New Roman"/>
          <w:b/>
          <w:sz w:val="24"/>
          <w:szCs w:val="24"/>
        </w:rPr>
        <w:t>country</w:t>
      </w:r>
      <w:r w:rsidRPr="0085372D">
        <w:rPr>
          <w:rFonts w:ascii="Times New Roman" w:hAnsi="Times New Roman" w:cs="Times New Roman"/>
          <w:b/>
          <w:sz w:val="24"/>
          <w:szCs w:val="24"/>
          <w:lang w:val="en-US"/>
        </w:rPr>
        <w:t xml:space="preserve">, in particular measures to </w:t>
      </w:r>
      <w:r w:rsidRPr="0085372D">
        <w:rPr>
          <w:rFonts w:ascii="Times New Roman" w:hAnsi="Times New Roman" w:cs="Times New Roman"/>
          <w:b/>
          <w:sz w:val="24"/>
          <w:szCs w:val="24"/>
        </w:rPr>
        <w:t>ensur</w:t>
      </w:r>
      <w:r w:rsidRPr="0085372D">
        <w:rPr>
          <w:rFonts w:ascii="Times New Roman" w:hAnsi="Times New Roman" w:cs="Times New Roman"/>
          <w:b/>
          <w:sz w:val="24"/>
          <w:szCs w:val="24"/>
          <w:lang w:val="en-US"/>
        </w:rPr>
        <w:t>e</w:t>
      </w:r>
      <w:r w:rsidRPr="0085372D">
        <w:rPr>
          <w:rFonts w:ascii="Times New Roman" w:hAnsi="Times New Roman" w:cs="Times New Roman"/>
          <w:b/>
          <w:sz w:val="24"/>
          <w:szCs w:val="24"/>
        </w:rPr>
        <w:t xml:space="preserve"> </w:t>
      </w:r>
      <w:r w:rsidRPr="0085372D">
        <w:rPr>
          <w:rFonts w:ascii="Times New Roman" w:hAnsi="Times New Roman" w:cs="Times New Roman"/>
          <w:b/>
          <w:sz w:val="24"/>
          <w:szCs w:val="24"/>
          <w:lang w:val="en-US"/>
        </w:rPr>
        <w:t xml:space="preserve">HBWs </w:t>
      </w:r>
      <w:r w:rsidRPr="0085372D">
        <w:rPr>
          <w:rFonts w:ascii="Times New Roman" w:hAnsi="Times New Roman" w:cs="Times New Roman"/>
          <w:b/>
          <w:sz w:val="24"/>
          <w:szCs w:val="24"/>
        </w:rPr>
        <w:t>access to social security</w:t>
      </w:r>
      <w:r w:rsidR="00F54593" w:rsidRPr="0085372D">
        <w:rPr>
          <w:rFonts w:ascii="Times New Roman" w:hAnsi="Times New Roman" w:cs="Times New Roman"/>
          <w:b/>
          <w:sz w:val="24"/>
          <w:szCs w:val="24"/>
          <w:lang w:val="en-US"/>
        </w:rPr>
        <w:t>?</w:t>
      </w:r>
    </w:p>
    <w:p w14:paraId="6068E7D2" w14:textId="383328A9" w:rsidR="00E274EC" w:rsidRPr="0085372D" w:rsidRDefault="005C6488"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rPr>
      </w:pPr>
      <w:r w:rsidRPr="0085372D">
        <w:rPr>
          <w:rFonts w:ascii="Times New Roman" w:hAnsi="Times New Roman" w:cs="Times New Roman"/>
          <w:b/>
          <w:sz w:val="24"/>
          <w:szCs w:val="24"/>
          <w:lang w:val="en-US"/>
        </w:rPr>
        <w:t xml:space="preserve">Do the </w:t>
      </w:r>
      <w:r w:rsidRPr="0085372D">
        <w:rPr>
          <w:rFonts w:ascii="Times New Roman" w:hAnsi="Times New Roman" w:cs="Times New Roman"/>
          <w:b/>
          <w:sz w:val="24"/>
          <w:szCs w:val="24"/>
        </w:rPr>
        <w:t>E</w:t>
      </w:r>
      <w:proofErr w:type="spellStart"/>
      <w:r w:rsidR="00446208" w:rsidRPr="0085372D">
        <w:rPr>
          <w:rFonts w:ascii="Times New Roman" w:hAnsi="Times New Roman" w:cs="Times New Roman"/>
          <w:b/>
          <w:sz w:val="24"/>
          <w:szCs w:val="24"/>
          <w:lang w:val="en-US"/>
        </w:rPr>
        <w:t>mployees</w:t>
      </w:r>
      <w:proofErr w:type="spellEnd"/>
      <w:r w:rsidR="00446208" w:rsidRPr="0085372D">
        <w:rPr>
          <w:rFonts w:ascii="Times New Roman" w:hAnsi="Times New Roman" w:cs="Times New Roman"/>
          <w:b/>
          <w:sz w:val="24"/>
          <w:szCs w:val="24"/>
          <w:lang w:val="en-US"/>
        </w:rPr>
        <w:t xml:space="preserve"> </w:t>
      </w:r>
      <w:r w:rsidRPr="0085372D">
        <w:rPr>
          <w:rFonts w:ascii="Times New Roman" w:hAnsi="Times New Roman" w:cs="Times New Roman"/>
          <w:b/>
          <w:sz w:val="24"/>
          <w:szCs w:val="24"/>
        </w:rPr>
        <w:t>S</w:t>
      </w:r>
      <w:proofErr w:type="spellStart"/>
      <w:r w:rsidR="00446208" w:rsidRPr="0085372D">
        <w:rPr>
          <w:rFonts w:ascii="Times New Roman" w:hAnsi="Times New Roman" w:cs="Times New Roman"/>
          <w:b/>
          <w:sz w:val="24"/>
          <w:szCs w:val="24"/>
          <w:lang w:val="en-US"/>
        </w:rPr>
        <w:t>ocial</w:t>
      </w:r>
      <w:proofErr w:type="spellEnd"/>
      <w:r w:rsidR="00446208" w:rsidRPr="0085372D">
        <w:rPr>
          <w:rFonts w:ascii="Times New Roman" w:hAnsi="Times New Roman" w:cs="Times New Roman"/>
          <w:b/>
          <w:sz w:val="24"/>
          <w:szCs w:val="24"/>
          <w:lang w:val="en-US"/>
        </w:rPr>
        <w:t xml:space="preserve"> </w:t>
      </w:r>
      <w:r w:rsidRPr="0085372D">
        <w:rPr>
          <w:rFonts w:ascii="Times New Roman" w:hAnsi="Times New Roman" w:cs="Times New Roman"/>
          <w:b/>
          <w:sz w:val="24"/>
          <w:szCs w:val="24"/>
        </w:rPr>
        <w:t>S</w:t>
      </w:r>
      <w:proofErr w:type="spellStart"/>
      <w:r w:rsidR="00446208" w:rsidRPr="0085372D">
        <w:rPr>
          <w:rFonts w:ascii="Times New Roman" w:hAnsi="Times New Roman" w:cs="Times New Roman"/>
          <w:b/>
          <w:sz w:val="24"/>
          <w:szCs w:val="24"/>
          <w:lang w:val="en-US"/>
        </w:rPr>
        <w:t>ecurity</w:t>
      </w:r>
      <w:proofErr w:type="spellEnd"/>
      <w:r w:rsidR="00446208" w:rsidRPr="0085372D">
        <w:rPr>
          <w:rFonts w:ascii="Times New Roman" w:hAnsi="Times New Roman" w:cs="Times New Roman"/>
          <w:b/>
          <w:sz w:val="24"/>
          <w:szCs w:val="24"/>
          <w:lang w:val="en-US"/>
        </w:rPr>
        <w:t xml:space="preserve"> </w:t>
      </w:r>
      <w:r w:rsidRPr="0085372D">
        <w:rPr>
          <w:rFonts w:ascii="Times New Roman" w:hAnsi="Times New Roman" w:cs="Times New Roman"/>
          <w:b/>
          <w:sz w:val="24"/>
          <w:szCs w:val="24"/>
        </w:rPr>
        <w:t>I</w:t>
      </w:r>
      <w:proofErr w:type="spellStart"/>
      <w:r w:rsidR="00446208" w:rsidRPr="0085372D">
        <w:rPr>
          <w:rFonts w:ascii="Times New Roman" w:hAnsi="Times New Roman" w:cs="Times New Roman"/>
          <w:b/>
          <w:sz w:val="24"/>
          <w:szCs w:val="24"/>
          <w:lang w:val="en-US"/>
        </w:rPr>
        <w:t>nstitution</w:t>
      </w:r>
      <w:proofErr w:type="spellEnd"/>
      <w:r w:rsidR="00446208" w:rsidRPr="0085372D">
        <w:rPr>
          <w:rFonts w:ascii="Times New Roman" w:hAnsi="Times New Roman" w:cs="Times New Roman"/>
          <w:b/>
          <w:sz w:val="24"/>
          <w:szCs w:val="24"/>
          <w:lang w:val="en-US"/>
        </w:rPr>
        <w:t xml:space="preserve"> (ESSI)</w:t>
      </w:r>
      <w:r w:rsidRPr="0085372D">
        <w:rPr>
          <w:rFonts w:ascii="Times New Roman" w:hAnsi="Times New Roman" w:cs="Times New Roman"/>
          <w:b/>
          <w:sz w:val="24"/>
          <w:szCs w:val="24"/>
        </w:rPr>
        <w:t xml:space="preserve"> and provincial plans </w:t>
      </w:r>
      <w:r w:rsidRPr="0085372D">
        <w:rPr>
          <w:rFonts w:ascii="Times New Roman" w:hAnsi="Times New Roman" w:cs="Times New Roman"/>
          <w:b/>
          <w:sz w:val="24"/>
          <w:szCs w:val="24"/>
          <w:lang w:val="en-US"/>
        </w:rPr>
        <w:t xml:space="preserve">maintain </w:t>
      </w:r>
      <w:r w:rsidRPr="0085372D">
        <w:rPr>
          <w:rFonts w:ascii="Times New Roman" w:hAnsi="Times New Roman" w:cs="Times New Roman"/>
          <w:b/>
          <w:sz w:val="24"/>
          <w:szCs w:val="24"/>
        </w:rPr>
        <w:t xml:space="preserve">gender disaggregated data </w:t>
      </w:r>
      <w:r w:rsidRPr="0085372D">
        <w:rPr>
          <w:rFonts w:ascii="Times New Roman" w:hAnsi="Times New Roman" w:cs="Times New Roman"/>
          <w:b/>
          <w:sz w:val="24"/>
          <w:szCs w:val="24"/>
          <w:lang w:val="en-US"/>
        </w:rPr>
        <w:t xml:space="preserve">and what measures are in place to </w:t>
      </w:r>
      <w:r w:rsidRPr="0085372D">
        <w:rPr>
          <w:rFonts w:ascii="Times New Roman" w:hAnsi="Times New Roman" w:cs="Times New Roman"/>
          <w:b/>
          <w:sz w:val="24"/>
          <w:szCs w:val="24"/>
        </w:rPr>
        <w:t>increase women</w:t>
      </w:r>
      <w:r w:rsidRPr="0085372D">
        <w:rPr>
          <w:rFonts w:ascii="Times New Roman" w:hAnsi="Times New Roman" w:cs="Times New Roman"/>
          <w:b/>
          <w:sz w:val="24"/>
          <w:szCs w:val="24"/>
          <w:lang w:val="en-US"/>
        </w:rPr>
        <w:t>’s</w:t>
      </w:r>
      <w:r w:rsidRPr="0085372D">
        <w:rPr>
          <w:rFonts w:ascii="Times New Roman" w:hAnsi="Times New Roman" w:cs="Times New Roman"/>
          <w:b/>
          <w:sz w:val="24"/>
          <w:szCs w:val="24"/>
        </w:rPr>
        <w:t xml:space="preserve"> registration with provincial ESSIs</w:t>
      </w:r>
      <w:r w:rsidRPr="0085372D">
        <w:rPr>
          <w:rFonts w:ascii="Times New Roman" w:hAnsi="Times New Roman" w:cs="Times New Roman"/>
          <w:b/>
          <w:sz w:val="24"/>
          <w:szCs w:val="24"/>
          <w:lang w:val="en-US"/>
        </w:rPr>
        <w:t>?</w:t>
      </w:r>
    </w:p>
    <w:p w14:paraId="0F144C13" w14:textId="0AC9F005" w:rsidR="00E274EC" w:rsidRPr="0085372D" w:rsidRDefault="005C6488"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rPr>
      </w:pPr>
      <w:r w:rsidRPr="0085372D">
        <w:rPr>
          <w:rFonts w:ascii="Times New Roman" w:hAnsi="Times New Roman" w:cs="Times New Roman"/>
          <w:b/>
          <w:sz w:val="24"/>
          <w:szCs w:val="24"/>
          <w:lang w:val="en-US"/>
        </w:rPr>
        <w:t xml:space="preserve">What measures have </w:t>
      </w:r>
      <w:r w:rsidRPr="0085372D">
        <w:rPr>
          <w:rFonts w:ascii="Times New Roman" w:hAnsi="Times New Roman" w:cs="Times New Roman"/>
          <w:b/>
          <w:sz w:val="24"/>
          <w:szCs w:val="24"/>
        </w:rPr>
        <w:t>provincial government</w:t>
      </w:r>
      <w:r w:rsidR="007565BC" w:rsidRPr="0085372D">
        <w:rPr>
          <w:rFonts w:ascii="Times New Roman" w:hAnsi="Times New Roman" w:cs="Times New Roman"/>
          <w:b/>
          <w:sz w:val="24"/>
          <w:szCs w:val="24"/>
        </w:rPr>
        <w:t>s</w:t>
      </w:r>
      <w:r w:rsidRPr="0085372D">
        <w:rPr>
          <w:rFonts w:ascii="Times New Roman" w:hAnsi="Times New Roman" w:cs="Times New Roman"/>
          <w:b/>
          <w:sz w:val="24"/>
          <w:szCs w:val="24"/>
        </w:rPr>
        <w:t xml:space="preserve"> </w:t>
      </w:r>
      <w:r w:rsidR="00F54593" w:rsidRPr="0085372D">
        <w:rPr>
          <w:rFonts w:ascii="Times New Roman" w:hAnsi="Times New Roman" w:cs="Times New Roman"/>
          <w:b/>
          <w:sz w:val="24"/>
          <w:szCs w:val="24"/>
          <w:lang w:val="en-US"/>
        </w:rPr>
        <w:t xml:space="preserve">undertaken </w:t>
      </w:r>
      <w:r w:rsidRPr="0085372D">
        <w:rPr>
          <w:rFonts w:ascii="Times New Roman" w:hAnsi="Times New Roman" w:cs="Times New Roman"/>
          <w:b/>
          <w:sz w:val="24"/>
          <w:szCs w:val="24"/>
        </w:rPr>
        <w:t xml:space="preserve">to ensure the </w:t>
      </w:r>
      <w:r w:rsidRPr="0085372D">
        <w:rPr>
          <w:rFonts w:ascii="Times New Roman" w:hAnsi="Times New Roman" w:cs="Times New Roman"/>
          <w:b/>
          <w:sz w:val="24"/>
          <w:szCs w:val="24"/>
          <w:lang w:val="en-US"/>
        </w:rPr>
        <w:t>e</w:t>
      </w:r>
      <w:r w:rsidRPr="0085372D">
        <w:rPr>
          <w:rFonts w:ascii="Times New Roman" w:hAnsi="Times New Roman" w:cs="Times New Roman"/>
          <w:b/>
          <w:sz w:val="24"/>
          <w:szCs w:val="24"/>
        </w:rPr>
        <w:t>ffective</w:t>
      </w:r>
      <w:r w:rsidRPr="0085372D">
        <w:rPr>
          <w:rFonts w:ascii="Times New Roman" w:hAnsi="Times New Roman" w:cs="Times New Roman"/>
          <w:b/>
          <w:sz w:val="24"/>
          <w:szCs w:val="24"/>
          <w:lang w:val="en-US"/>
        </w:rPr>
        <w:t xml:space="preserve"> </w:t>
      </w:r>
      <w:r w:rsidRPr="0085372D">
        <w:rPr>
          <w:rFonts w:ascii="Times New Roman" w:hAnsi="Times New Roman" w:cs="Times New Roman"/>
          <w:b/>
          <w:sz w:val="24"/>
          <w:szCs w:val="24"/>
        </w:rPr>
        <w:t xml:space="preserve">implementation of minimum wages for women </w:t>
      </w:r>
      <w:r w:rsidR="00602E43" w:rsidRPr="0085372D">
        <w:rPr>
          <w:rFonts w:ascii="Times New Roman" w:hAnsi="Times New Roman" w:cs="Times New Roman"/>
          <w:b/>
          <w:sz w:val="24"/>
          <w:szCs w:val="24"/>
          <w:lang w:val="en-US"/>
        </w:rPr>
        <w:t xml:space="preserve">under the </w:t>
      </w:r>
      <w:r w:rsidR="00602E43" w:rsidRPr="0085372D">
        <w:rPr>
          <w:rFonts w:ascii="Times New Roman" w:hAnsi="Times New Roman" w:cs="Times New Roman"/>
          <w:b/>
          <w:sz w:val="24"/>
          <w:szCs w:val="24"/>
        </w:rPr>
        <w:t xml:space="preserve">n </w:t>
      </w:r>
      <w:r w:rsidRPr="0085372D">
        <w:rPr>
          <w:rFonts w:ascii="Times New Roman" w:hAnsi="Times New Roman" w:cs="Times New Roman"/>
          <w:b/>
          <w:sz w:val="24"/>
          <w:szCs w:val="24"/>
        </w:rPr>
        <w:t>industries, shops and establishments acts</w:t>
      </w:r>
      <w:r w:rsidRPr="0085372D">
        <w:rPr>
          <w:rFonts w:ascii="Times New Roman" w:hAnsi="Times New Roman" w:cs="Times New Roman"/>
          <w:b/>
          <w:sz w:val="24"/>
          <w:szCs w:val="24"/>
          <w:lang w:val="en-US"/>
        </w:rPr>
        <w:t>?</w:t>
      </w:r>
    </w:p>
    <w:p w14:paraId="451C2858" w14:textId="5A24C408" w:rsidR="00E274EC" w:rsidRPr="0085372D" w:rsidRDefault="00F54593"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rPr>
      </w:pPr>
      <w:r w:rsidRPr="0085372D">
        <w:rPr>
          <w:rFonts w:ascii="Times New Roman" w:hAnsi="Times New Roman" w:cs="Times New Roman"/>
          <w:b/>
          <w:sz w:val="24"/>
          <w:szCs w:val="24"/>
        </w:rPr>
        <w:t xml:space="preserve">How does the </w:t>
      </w:r>
      <w:r w:rsidRPr="0085372D">
        <w:rPr>
          <w:rFonts w:ascii="Times New Roman" w:hAnsi="Times New Roman" w:cs="Times New Roman"/>
          <w:b/>
          <w:sz w:val="24"/>
          <w:szCs w:val="24"/>
          <w:lang w:val="en-US"/>
        </w:rPr>
        <w:t xml:space="preserve">Government </w:t>
      </w:r>
      <w:r w:rsidRPr="0085372D">
        <w:rPr>
          <w:rFonts w:ascii="Times New Roman" w:hAnsi="Times New Roman" w:cs="Times New Roman"/>
          <w:b/>
          <w:sz w:val="24"/>
          <w:szCs w:val="24"/>
        </w:rPr>
        <w:t xml:space="preserve">plan to </w:t>
      </w:r>
      <w:r w:rsidRPr="0085372D">
        <w:rPr>
          <w:rFonts w:ascii="Times New Roman" w:hAnsi="Times New Roman" w:cs="Times New Roman"/>
          <w:b/>
          <w:sz w:val="24"/>
          <w:szCs w:val="24"/>
          <w:lang w:val="en-US"/>
        </w:rPr>
        <w:t xml:space="preserve">rectify the data </w:t>
      </w:r>
      <w:r w:rsidRPr="0085372D">
        <w:rPr>
          <w:rFonts w:ascii="Times New Roman" w:hAnsi="Times New Roman" w:cs="Times New Roman"/>
          <w:b/>
          <w:sz w:val="24"/>
          <w:szCs w:val="24"/>
        </w:rPr>
        <w:t xml:space="preserve">gap </w:t>
      </w:r>
      <w:r w:rsidRPr="0085372D">
        <w:rPr>
          <w:rFonts w:ascii="Times New Roman" w:hAnsi="Times New Roman" w:cs="Times New Roman"/>
          <w:b/>
          <w:sz w:val="24"/>
          <w:szCs w:val="24"/>
          <w:lang w:val="en-US"/>
        </w:rPr>
        <w:t>on women in the informal sector</w:t>
      </w:r>
      <w:r w:rsidR="00650E61" w:rsidRPr="0085372D">
        <w:rPr>
          <w:rFonts w:ascii="Times New Roman" w:hAnsi="Times New Roman" w:cs="Times New Roman"/>
          <w:b/>
          <w:sz w:val="24"/>
          <w:szCs w:val="24"/>
          <w:lang w:val="en-US"/>
        </w:rPr>
        <w:t xml:space="preserve">? Has any budget been earmarked </w:t>
      </w:r>
      <w:r w:rsidR="005C6488" w:rsidRPr="0085372D">
        <w:rPr>
          <w:rFonts w:ascii="Times New Roman" w:hAnsi="Times New Roman" w:cs="Times New Roman"/>
          <w:b/>
          <w:sz w:val="24"/>
          <w:szCs w:val="24"/>
          <w:lang w:val="en-US"/>
        </w:rPr>
        <w:t xml:space="preserve">to </w:t>
      </w:r>
      <w:r w:rsidR="005C6488" w:rsidRPr="0085372D">
        <w:rPr>
          <w:rFonts w:ascii="Times New Roman" w:hAnsi="Times New Roman" w:cs="Times New Roman"/>
          <w:b/>
          <w:sz w:val="24"/>
          <w:szCs w:val="24"/>
        </w:rPr>
        <w:t xml:space="preserve">conduct provincial surveys </w:t>
      </w:r>
      <w:r w:rsidR="005C6488" w:rsidRPr="0085372D">
        <w:rPr>
          <w:rFonts w:ascii="Times New Roman" w:hAnsi="Times New Roman" w:cs="Times New Roman"/>
          <w:b/>
          <w:sz w:val="24"/>
          <w:szCs w:val="24"/>
          <w:lang w:val="en-US"/>
        </w:rPr>
        <w:t xml:space="preserve">on </w:t>
      </w:r>
      <w:r w:rsidR="005C6488" w:rsidRPr="0085372D">
        <w:rPr>
          <w:rFonts w:ascii="Times New Roman" w:hAnsi="Times New Roman" w:cs="Times New Roman"/>
          <w:b/>
          <w:sz w:val="24"/>
          <w:szCs w:val="24"/>
        </w:rPr>
        <w:t>HBW</w:t>
      </w:r>
      <w:r w:rsidR="005C6488" w:rsidRPr="0085372D">
        <w:rPr>
          <w:rFonts w:ascii="Times New Roman" w:hAnsi="Times New Roman" w:cs="Times New Roman"/>
          <w:b/>
          <w:sz w:val="24"/>
          <w:szCs w:val="24"/>
          <w:lang w:val="en-US"/>
        </w:rPr>
        <w:t>s</w:t>
      </w:r>
      <w:r w:rsidR="005C6488" w:rsidRPr="0085372D">
        <w:rPr>
          <w:rFonts w:ascii="Times New Roman" w:hAnsi="Times New Roman" w:cs="Times New Roman"/>
          <w:b/>
          <w:sz w:val="24"/>
          <w:szCs w:val="24"/>
        </w:rPr>
        <w:t xml:space="preserve"> and DWs?</w:t>
      </w:r>
    </w:p>
    <w:p w14:paraId="4D380193" w14:textId="17F2D6E3" w:rsidR="00A7182D" w:rsidRPr="0085372D" w:rsidRDefault="00A7182D"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rPr>
      </w:pPr>
      <w:r w:rsidRPr="0085372D">
        <w:rPr>
          <w:rFonts w:ascii="Times New Roman" w:hAnsi="Times New Roman" w:cs="Times New Roman"/>
          <w:b/>
          <w:sz w:val="24"/>
          <w:szCs w:val="24"/>
        </w:rPr>
        <w:t>What steps has the Government t</w:t>
      </w:r>
      <w:r w:rsidR="00074D0D" w:rsidRPr="0085372D">
        <w:rPr>
          <w:rFonts w:ascii="Times New Roman" w:hAnsi="Times New Roman" w:cs="Times New Roman"/>
          <w:b/>
          <w:sz w:val="24"/>
          <w:szCs w:val="24"/>
        </w:rPr>
        <w:t>a</w:t>
      </w:r>
      <w:r w:rsidRPr="0085372D">
        <w:rPr>
          <w:rFonts w:ascii="Times New Roman" w:hAnsi="Times New Roman" w:cs="Times New Roman"/>
          <w:b/>
          <w:sz w:val="24"/>
          <w:szCs w:val="24"/>
        </w:rPr>
        <w:t xml:space="preserve">ken to </w:t>
      </w:r>
      <w:r w:rsidR="00074D0D" w:rsidRPr="0085372D">
        <w:rPr>
          <w:rFonts w:ascii="Times New Roman" w:hAnsi="Times New Roman" w:cs="Times New Roman"/>
          <w:b/>
          <w:sz w:val="24"/>
          <w:szCs w:val="24"/>
        </w:rPr>
        <w:t xml:space="preserve">promote </w:t>
      </w:r>
      <w:r w:rsidRPr="0085372D">
        <w:rPr>
          <w:rFonts w:ascii="Times New Roman" w:hAnsi="Times New Roman" w:cs="Times New Roman"/>
          <w:b/>
          <w:sz w:val="24"/>
          <w:szCs w:val="24"/>
        </w:rPr>
        <w:t xml:space="preserve">laws similar to the </w:t>
      </w:r>
      <w:r w:rsidRPr="0085372D">
        <w:rPr>
          <w:rFonts w:ascii="Times New Roman" w:eastAsia="Times New Roman" w:hAnsi="Times New Roman" w:cs="Times New Roman"/>
          <w:b/>
          <w:sz w:val="24"/>
          <w:szCs w:val="24"/>
        </w:rPr>
        <w:t xml:space="preserve">Sindh Industrial </w:t>
      </w:r>
      <w:r w:rsidRPr="0085372D">
        <w:rPr>
          <w:rFonts w:ascii="Times New Roman" w:eastAsia="Times New Roman" w:hAnsi="Times New Roman" w:cs="Times New Roman"/>
          <w:b/>
          <w:sz w:val="24"/>
          <w:szCs w:val="24"/>
          <w:lang w:val="en-US"/>
        </w:rPr>
        <w:t>O</w:t>
      </w:r>
      <w:r w:rsidRPr="0085372D">
        <w:rPr>
          <w:rFonts w:ascii="Times New Roman" w:eastAsia="Times New Roman" w:hAnsi="Times New Roman" w:cs="Times New Roman"/>
          <w:b/>
          <w:sz w:val="24"/>
          <w:szCs w:val="24"/>
        </w:rPr>
        <w:t>rdinance and Home-</w:t>
      </w:r>
      <w:r w:rsidR="00C00DAD">
        <w:rPr>
          <w:rFonts w:ascii="Times New Roman" w:eastAsia="Times New Roman" w:hAnsi="Times New Roman" w:cs="Times New Roman"/>
          <w:b/>
          <w:sz w:val="24"/>
          <w:szCs w:val="24"/>
          <w:lang w:val="en-US"/>
        </w:rPr>
        <w:t>B</w:t>
      </w:r>
      <w:r w:rsidRPr="0085372D">
        <w:rPr>
          <w:rFonts w:ascii="Times New Roman" w:eastAsia="Times New Roman" w:hAnsi="Times New Roman" w:cs="Times New Roman"/>
          <w:b/>
          <w:sz w:val="24"/>
          <w:szCs w:val="24"/>
        </w:rPr>
        <w:t>ased Workers Act</w:t>
      </w:r>
      <w:r w:rsidR="00074D0D" w:rsidRPr="0085372D">
        <w:rPr>
          <w:rFonts w:ascii="Times New Roman" w:eastAsia="Times New Roman" w:hAnsi="Times New Roman" w:cs="Times New Roman"/>
          <w:b/>
          <w:sz w:val="24"/>
          <w:szCs w:val="24"/>
        </w:rPr>
        <w:t xml:space="preserve"> in other provinces</w:t>
      </w:r>
      <w:r w:rsidRPr="0085372D">
        <w:rPr>
          <w:rFonts w:ascii="Times New Roman" w:eastAsia="Times New Roman" w:hAnsi="Times New Roman" w:cs="Times New Roman"/>
          <w:b/>
          <w:sz w:val="24"/>
          <w:szCs w:val="24"/>
        </w:rPr>
        <w:t>?</w:t>
      </w:r>
      <w:r w:rsidRPr="0085372D">
        <w:rPr>
          <w:rFonts w:ascii="Times New Roman" w:eastAsia="Times New Roman" w:hAnsi="Times New Roman" w:cs="Times New Roman"/>
          <w:sz w:val="24"/>
          <w:szCs w:val="24"/>
        </w:rPr>
        <w:t xml:space="preserve"> </w:t>
      </w:r>
    </w:p>
    <w:p w14:paraId="18D28B98" w14:textId="77777777" w:rsidR="00E274EC" w:rsidRPr="0085372D" w:rsidRDefault="005C6488"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lang w:val="en-US"/>
        </w:rPr>
      </w:pPr>
      <w:r w:rsidRPr="0085372D">
        <w:rPr>
          <w:rFonts w:ascii="Times New Roman" w:hAnsi="Times New Roman" w:cs="Times New Roman"/>
          <w:b/>
          <w:sz w:val="24"/>
          <w:szCs w:val="24"/>
          <w:lang w:val="en-US"/>
        </w:rPr>
        <w:t xml:space="preserve">Has the Sindh government allocated funds for and initiated the </w:t>
      </w:r>
      <w:r w:rsidRPr="0085372D">
        <w:rPr>
          <w:rFonts w:ascii="Times New Roman" w:hAnsi="Times New Roman" w:cs="Times New Roman"/>
          <w:b/>
          <w:sz w:val="24"/>
          <w:szCs w:val="24"/>
        </w:rPr>
        <w:t>HBW</w:t>
      </w:r>
      <w:r w:rsidRPr="0085372D">
        <w:rPr>
          <w:rFonts w:ascii="Times New Roman" w:hAnsi="Times New Roman" w:cs="Times New Roman"/>
          <w:b/>
          <w:sz w:val="24"/>
          <w:szCs w:val="24"/>
          <w:lang w:val="en-US"/>
        </w:rPr>
        <w:t xml:space="preserve"> fund as stipulated by the Sind</w:t>
      </w:r>
      <w:r w:rsidR="00AB007C" w:rsidRPr="0085372D">
        <w:rPr>
          <w:rFonts w:ascii="Times New Roman" w:hAnsi="Times New Roman" w:cs="Times New Roman"/>
          <w:b/>
          <w:sz w:val="24"/>
          <w:szCs w:val="24"/>
          <w:lang w:val="en-US"/>
        </w:rPr>
        <w:t>h</w:t>
      </w:r>
      <w:r w:rsidRPr="0085372D">
        <w:rPr>
          <w:rFonts w:ascii="Times New Roman" w:hAnsi="Times New Roman" w:cs="Times New Roman"/>
          <w:b/>
          <w:sz w:val="24"/>
          <w:szCs w:val="24"/>
          <w:lang w:val="en-US"/>
        </w:rPr>
        <w:t xml:space="preserve"> HBWs Act?</w:t>
      </w:r>
    </w:p>
    <w:p w14:paraId="5F346667" w14:textId="77777777" w:rsidR="00E274EC" w:rsidRPr="0085372D" w:rsidRDefault="00AF1DD5"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rPr>
      </w:pPr>
      <w:r w:rsidRPr="0085372D">
        <w:rPr>
          <w:rFonts w:ascii="Times New Roman" w:hAnsi="Times New Roman" w:cs="Times New Roman"/>
          <w:b/>
          <w:sz w:val="24"/>
          <w:szCs w:val="24"/>
          <w:lang w:val="en-US"/>
        </w:rPr>
        <w:t xml:space="preserve">Is </w:t>
      </w:r>
      <w:r w:rsidR="005C6488" w:rsidRPr="0085372D">
        <w:rPr>
          <w:rFonts w:ascii="Times New Roman" w:hAnsi="Times New Roman" w:cs="Times New Roman"/>
          <w:b/>
          <w:sz w:val="24"/>
          <w:szCs w:val="24"/>
          <w:lang w:val="en-US"/>
        </w:rPr>
        <w:t xml:space="preserve">the Sindh government </w:t>
      </w:r>
      <w:r w:rsidRPr="0085372D">
        <w:rPr>
          <w:rFonts w:ascii="Times New Roman" w:hAnsi="Times New Roman" w:cs="Times New Roman"/>
          <w:b/>
          <w:sz w:val="24"/>
          <w:szCs w:val="24"/>
          <w:lang w:val="en-US"/>
        </w:rPr>
        <w:t xml:space="preserve">considering </w:t>
      </w:r>
      <w:r w:rsidR="005C6488" w:rsidRPr="0085372D">
        <w:rPr>
          <w:rFonts w:ascii="Times New Roman" w:hAnsi="Times New Roman" w:cs="Times New Roman"/>
          <w:b/>
          <w:sz w:val="24"/>
          <w:szCs w:val="24"/>
        </w:rPr>
        <w:t>amend</w:t>
      </w:r>
      <w:proofErr w:type="spellStart"/>
      <w:r w:rsidRPr="0085372D">
        <w:rPr>
          <w:rFonts w:ascii="Times New Roman" w:hAnsi="Times New Roman" w:cs="Times New Roman"/>
          <w:b/>
          <w:sz w:val="24"/>
          <w:szCs w:val="24"/>
          <w:lang w:val="en-US"/>
        </w:rPr>
        <w:t>ing</w:t>
      </w:r>
      <w:proofErr w:type="spellEnd"/>
      <w:r w:rsidR="005C6488" w:rsidRPr="0085372D">
        <w:rPr>
          <w:rFonts w:ascii="Times New Roman" w:hAnsi="Times New Roman" w:cs="Times New Roman"/>
          <w:b/>
          <w:sz w:val="24"/>
          <w:szCs w:val="24"/>
        </w:rPr>
        <w:t xml:space="preserve"> </w:t>
      </w:r>
      <w:r w:rsidR="005C6488" w:rsidRPr="0085372D">
        <w:rPr>
          <w:rFonts w:ascii="Times New Roman" w:hAnsi="Times New Roman" w:cs="Times New Roman"/>
          <w:b/>
          <w:sz w:val="24"/>
          <w:szCs w:val="24"/>
          <w:lang w:val="en-US"/>
        </w:rPr>
        <w:t>s</w:t>
      </w:r>
      <w:r w:rsidR="005C6488" w:rsidRPr="0085372D">
        <w:rPr>
          <w:rFonts w:ascii="Times New Roman" w:hAnsi="Times New Roman" w:cs="Times New Roman"/>
          <w:b/>
          <w:sz w:val="24"/>
          <w:szCs w:val="24"/>
        </w:rPr>
        <w:t>mall and medium enterprise</w:t>
      </w:r>
      <w:r w:rsidR="005C6488" w:rsidRPr="0085372D">
        <w:rPr>
          <w:rFonts w:ascii="Times New Roman" w:hAnsi="Times New Roman" w:cs="Times New Roman"/>
          <w:b/>
          <w:sz w:val="24"/>
          <w:szCs w:val="24"/>
          <w:lang w:val="en-US"/>
        </w:rPr>
        <w:t>-</w:t>
      </w:r>
      <w:r w:rsidR="005C6488" w:rsidRPr="0085372D">
        <w:rPr>
          <w:rFonts w:ascii="Times New Roman" w:hAnsi="Times New Roman" w:cs="Times New Roman"/>
          <w:b/>
          <w:sz w:val="24"/>
          <w:szCs w:val="24"/>
        </w:rPr>
        <w:t xml:space="preserve">related policies </w:t>
      </w:r>
      <w:r w:rsidR="005C6488" w:rsidRPr="0085372D">
        <w:rPr>
          <w:rFonts w:ascii="Times New Roman" w:hAnsi="Times New Roman" w:cs="Times New Roman"/>
          <w:b/>
          <w:sz w:val="24"/>
          <w:szCs w:val="24"/>
          <w:lang w:val="en-US"/>
        </w:rPr>
        <w:t xml:space="preserve">or </w:t>
      </w:r>
      <w:r w:rsidRPr="0085372D">
        <w:rPr>
          <w:rFonts w:ascii="Times New Roman" w:hAnsi="Times New Roman" w:cs="Times New Roman"/>
          <w:b/>
          <w:sz w:val="24"/>
          <w:szCs w:val="24"/>
          <w:lang w:val="en-US"/>
        </w:rPr>
        <w:t xml:space="preserve">initiating </w:t>
      </w:r>
      <w:r w:rsidR="005C6488" w:rsidRPr="0085372D">
        <w:rPr>
          <w:rFonts w:ascii="Times New Roman" w:hAnsi="Times New Roman" w:cs="Times New Roman"/>
          <w:b/>
          <w:sz w:val="24"/>
          <w:szCs w:val="24"/>
          <w:lang w:val="en-US"/>
        </w:rPr>
        <w:t xml:space="preserve">new schemes to </w:t>
      </w:r>
      <w:r w:rsidR="005C6488" w:rsidRPr="0085372D">
        <w:rPr>
          <w:rFonts w:ascii="Times New Roman" w:hAnsi="Times New Roman" w:cs="Times New Roman"/>
          <w:b/>
          <w:sz w:val="24"/>
          <w:szCs w:val="24"/>
        </w:rPr>
        <w:t xml:space="preserve">ensure the </w:t>
      </w:r>
      <w:r w:rsidRPr="0085372D">
        <w:rPr>
          <w:rFonts w:ascii="Times New Roman" w:hAnsi="Times New Roman" w:cs="Times New Roman"/>
          <w:b/>
          <w:sz w:val="24"/>
          <w:szCs w:val="24"/>
          <w:lang w:val="en-US"/>
        </w:rPr>
        <w:t xml:space="preserve">access </w:t>
      </w:r>
      <w:r w:rsidR="005C6488" w:rsidRPr="0085372D">
        <w:rPr>
          <w:rFonts w:ascii="Times New Roman" w:hAnsi="Times New Roman" w:cs="Times New Roman"/>
          <w:b/>
          <w:sz w:val="24"/>
          <w:szCs w:val="24"/>
        </w:rPr>
        <w:t xml:space="preserve">of </w:t>
      </w:r>
      <w:r w:rsidR="005C6488" w:rsidRPr="0085372D">
        <w:rPr>
          <w:rFonts w:ascii="Times New Roman" w:hAnsi="Times New Roman" w:cs="Times New Roman"/>
          <w:b/>
          <w:sz w:val="24"/>
          <w:szCs w:val="24"/>
          <w:lang w:val="en-US"/>
        </w:rPr>
        <w:t xml:space="preserve">women </w:t>
      </w:r>
      <w:r w:rsidR="005C6488" w:rsidRPr="0085372D">
        <w:rPr>
          <w:rFonts w:ascii="Times New Roman" w:hAnsi="Times New Roman" w:cs="Times New Roman"/>
          <w:b/>
          <w:sz w:val="24"/>
          <w:szCs w:val="24"/>
        </w:rPr>
        <w:t xml:space="preserve">micro </w:t>
      </w:r>
      <w:r w:rsidR="005C6488" w:rsidRPr="0085372D">
        <w:rPr>
          <w:rFonts w:ascii="Times New Roman" w:hAnsi="Times New Roman" w:cs="Times New Roman"/>
          <w:b/>
          <w:sz w:val="24"/>
          <w:szCs w:val="24"/>
          <w:lang w:val="en-US"/>
        </w:rPr>
        <w:t>entrepreneurs to funding and other benefits?</w:t>
      </w:r>
    </w:p>
    <w:p w14:paraId="56610FEE" w14:textId="3DB861EA" w:rsidR="005C6488" w:rsidRPr="0085372D" w:rsidRDefault="005C6488" w:rsidP="002B19F2">
      <w:pPr>
        <w:pStyle w:val="ListParagraph"/>
        <w:numPr>
          <w:ilvl w:val="0"/>
          <w:numId w:val="8"/>
        </w:numPr>
        <w:spacing w:before="120" w:after="120" w:line="23" w:lineRule="atLeast"/>
        <w:contextualSpacing w:val="0"/>
        <w:jc w:val="both"/>
        <w:rPr>
          <w:rFonts w:ascii="Times New Roman" w:hAnsi="Times New Roman" w:cs="Times New Roman"/>
          <w:b/>
          <w:sz w:val="24"/>
          <w:szCs w:val="24"/>
        </w:rPr>
      </w:pPr>
      <w:r w:rsidRPr="0085372D">
        <w:rPr>
          <w:rFonts w:ascii="Times New Roman" w:hAnsi="Times New Roman" w:cs="Times New Roman"/>
          <w:b/>
          <w:sz w:val="24"/>
          <w:szCs w:val="24"/>
        </w:rPr>
        <w:t xml:space="preserve">What steps is </w:t>
      </w:r>
      <w:r w:rsidR="00AF1DD5" w:rsidRPr="0085372D">
        <w:rPr>
          <w:rFonts w:ascii="Times New Roman" w:hAnsi="Times New Roman" w:cs="Times New Roman"/>
          <w:b/>
          <w:sz w:val="24"/>
          <w:szCs w:val="24"/>
          <w:lang w:val="en-US"/>
        </w:rPr>
        <w:t xml:space="preserve">the </w:t>
      </w:r>
      <w:r w:rsidR="00F54593" w:rsidRPr="0085372D">
        <w:rPr>
          <w:rFonts w:ascii="Times New Roman" w:hAnsi="Times New Roman" w:cs="Times New Roman"/>
          <w:b/>
          <w:sz w:val="24"/>
          <w:szCs w:val="24"/>
          <w:lang w:val="en-US"/>
        </w:rPr>
        <w:t>G</w:t>
      </w:r>
      <w:r w:rsidR="00F54593" w:rsidRPr="0085372D">
        <w:rPr>
          <w:rFonts w:ascii="Times New Roman" w:hAnsi="Times New Roman" w:cs="Times New Roman"/>
          <w:b/>
          <w:sz w:val="24"/>
          <w:szCs w:val="24"/>
        </w:rPr>
        <w:t xml:space="preserve">overnment </w:t>
      </w:r>
      <w:r w:rsidRPr="0085372D">
        <w:rPr>
          <w:rFonts w:ascii="Times New Roman" w:hAnsi="Times New Roman" w:cs="Times New Roman"/>
          <w:b/>
          <w:sz w:val="24"/>
          <w:szCs w:val="24"/>
        </w:rPr>
        <w:t xml:space="preserve">taking to bring the </w:t>
      </w:r>
      <w:r w:rsidR="00F54593" w:rsidRPr="0085372D">
        <w:rPr>
          <w:rFonts w:ascii="Times New Roman" w:hAnsi="Times New Roman" w:cs="Times New Roman"/>
          <w:b/>
          <w:sz w:val="24"/>
          <w:szCs w:val="24"/>
          <w:lang w:val="en-US"/>
        </w:rPr>
        <w:t>i</w:t>
      </w:r>
      <w:r w:rsidR="00F54593" w:rsidRPr="0085372D">
        <w:rPr>
          <w:rFonts w:ascii="Times New Roman" w:hAnsi="Times New Roman" w:cs="Times New Roman"/>
          <w:b/>
          <w:sz w:val="24"/>
          <w:szCs w:val="24"/>
        </w:rPr>
        <w:t xml:space="preserve">nformal </w:t>
      </w:r>
      <w:r w:rsidRPr="0085372D">
        <w:rPr>
          <w:rFonts w:ascii="Times New Roman" w:hAnsi="Times New Roman" w:cs="Times New Roman"/>
          <w:b/>
          <w:sz w:val="24"/>
          <w:szCs w:val="24"/>
        </w:rPr>
        <w:t xml:space="preserve">economy under the ambit of social protection, for regularizing wages, </w:t>
      </w:r>
      <w:r w:rsidR="00E274EC" w:rsidRPr="0085372D">
        <w:rPr>
          <w:rFonts w:ascii="Times New Roman" w:hAnsi="Times New Roman" w:cs="Times New Roman"/>
          <w:b/>
          <w:sz w:val="24"/>
          <w:szCs w:val="24"/>
          <w:lang w:val="en-US"/>
        </w:rPr>
        <w:t xml:space="preserve">and </w:t>
      </w:r>
      <w:r w:rsidRPr="0085372D">
        <w:rPr>
          <w:rFonts w:ascii="Times New Roman" w:hAnsi="Times New Roman" w:cs="Times New Roman"/>
          <w:b/>
          <w:sz w:val="24"/>
          <w:szCs w:val="24"/>
        </w:rPr>
        <w:t>creating decent employment</w:t>
      </w:r>
      <w:r w:rsidR="00E274EC" w:rsidRPr="0085372D">
        <w:rPr>
          <w:rFonts w:ascii="Times New Roman" w:hAnsi="Times New Roman" w:cs="Times New Roman"/>
          <w:b/>
          <w:sz w:val="24"/>
          <w:szCs w:val="24"/>
          <w:lang w:val="en-US"/>
        </w:rPr>
        <w:t>?</w:t>
      </w:r>
    </w:p>
    <w:p w14:paraId="503D9D96" w14:textId="1893ABC0" w:rsidR="006B5921" w:rsidRPr="0085372D" w:rsidRDefault="006B5921" w:rsidP="006B5921">
      <w:pPr>
        <w:pStyle w:val="ListParagraph"/>
        <w:numPr>
          <w:ilvl w:val="0"/>
          <w:numId w:val="8"/>
        </w:numPr>
        <w:spacing w:before="120" w:after="120" w:line="23" w:lineRule="atLeast"/>
        <w:contextualSpacing w:val="0"/>
        <w:jc w:val="both"/>
        <w:rPr>
          <w:rFonts w:ascii="Times New Roman" w:hAnsi="Times New Roman" w:cs="Times New Roman"/>
          <w:b/>
          <w:sz w:val="24"/>
          <w:szCs w:val="24"/>
          <w:lang w:val="en-US"/>
        </w:rPr>
      </w:pPr>
      <w:r w:rsidRPr="0085372D">
        <w:rPr>
          <w:rFonts w:ascii="Times New Roman" w:hAnsi="Times New Roman" w:cs="Times New Roman"/>
          <w:b/>
          <w:sz w:val="24"/>
          <w:szCs w:val="24"/>
          <w:lang w:val="en-US"/>
        </w:rPr>
        <w:t xml:space="preserve">What plans has the Government put into place to ensure </w:t>
      </w:r>
      <w:r w:rsidRPr="0085372D">
        <w:rPr>
          <w:rFonts w:ascii="Times New Roman" w:hAnsi="Times New Roman" w:cs="Times New Roman"/>
          <w:b/>
          <w:sz w:val="24"/>
          <w:szCs w:val="24"/>
        </w:rPr>
        <w:t>a quota for women</w:t>
      </w:r>
      <w:r w:rsidRPr="0085372D">
        <w:rPr>
          <w:rFonts w:ascii="Times New Roman" w:hAnsi="Times New Roman" w:cs="Times New Roman"/>
          <w:b/>
          <w:sz w:val="24"/>
          <w:szCs w:val="24"/>
          <w:lang w:val="en-US"/>
        </w:rPr>
        <w:t xml:space="preserve">’s </w:t>
      </w:r>
      <w:r w:rsidRPr="0085372D">
        <w:rPr>
          <w:rFonts w:ascii="Times New Roman" w:hAnsi="Times New Roman" w:cs="Times New Roman"/>
          <w:b/>
          <w:sz w:val="24"/>
          <w:szCs w:val="24"/>
        </w:rPr>
        <w:t xml:space="preserve">work opportunities </w:t>
      </w:r>
      <w:r w:rsidRPr="0085372D">
        <w:rPr>
          <w:rFonts w:ascii="Times New Roman" w:hAnsi="Times New Roman" w:cs="Times New Roman"/>
          <w:b/>
          <w:sz w:val="24"/>
          <w:szCs w:val="24"/>
          <w:lang w:val="en-US"/>
        </w:rPr>
        <w:t xml:space="preserve">in </w:t>
      </w:r>
      <w:r w:rsidRPr="0085372D">
        <w:rPr>
          <w:rFonts w:ascii="Times New Roman" w:hAnsi="Times New Roman" w:cs="Times New Roman"/>
          <w:b/>
          <w:sz w:val="24"/>
          <w:szCs w:val="24"/>
        </w:rPr>
        <w:t>upcoming schemes like ‘special economic zones</w:t>
      </w:r>
      <w:r w:rsidRPr="0085372D">
        <w:rPr>
          <w:rFonts w:ascii="Times New Roman" w:hAnsi="Times New Roman" w:cs="Times New Roman"/>
          <w:b/>
          <w:sz w:val="24"/>
          <w:szCs w:val="24"/>
          <w:lang w:val="en-US"/>
        </w:rPr>
        <w:t>’ and other CPEC–</w:t>
      </w:r>
      <w:r w:rsidRPr="0085372D">
        <w:rPr>
          <w:rFonts w:ascii="Times New Roman" w:hAnsi="Times New Roman" w:cs="Times New Roman"/>
          <w:b/>
          <w:sz w:val="24"/>
          <w:szCs w:val="24"/>
        </w:rPr>
        <w:t>related</w:t>
      </w:r>
      <w:r w:rsidRPr="0085372D">
        <w:rPr>
          <w:rFonts w:ascii="Times New Roman" w:hAnsi="Times New Roman" w:cs="Times New Roman"/>
          <w:b/>
          <w:sz w:val="24"/>
          <w:szCs w:val="24"/>
          <w:lang w:val="en-US"/>
        </w:rPr>
        <w:t xml:space="preserve"> initiatives</w:t>
      </w:r>
      <w:r w:rsidRPr="0085372D">
        <w:rPr>
          <w:rFonts w:ascii="Times New Roman" w:hAnsi="Times New Roman" w:cs="Times New Roman"/>
          <w:b/>
          <w:sz w:val="24"/>
          <w:szCs w:val="24"/>
        </w:rPr>
        <w:t xml:space="preserve">? </w:t>
      </w:r>
    </w:p>
    <w:p w14:paraId="7E46CC27" w14:textId="1F9E66A9" w:rsidR="009D209A" w:rsidRPr="0085372D" w:rsidRDefault="009D209A" w:rsidP="00D14CE8">
      <w:pPr>
        <w:pStyle w:val="Normal1"/>
        <w:tabs>
          <w:tab w:val="center" w:pos="4514"/>
        </w:tabs>
        <w:spacing w:before="360" w:after="120" w:line="23" w:lineRule="atLeast"/>
        <w:jc w:val="both"/>
        <w:rPr>
          <w:rFonts w:ascii="Times New Roman" w:eastAsia="Times New Roman" w:hAnsi="Times New Roman" w:cs="Times New Roman"/>
          <w:b/>
          <w:sz w:val="24"/>
          <w:szCs w:val="24"/>
          <w:u w:val="single"/>
          <w:lang w:val="en-US"/>
        </w:rPr>
      </w:pPr>
      <w:r w:rsidRPr="0085372D">
        <w:rPr>
          <w:rFonts w:ascii="Times New Roman" w:eastAsia="Times New Roman" w:hAnsi="Times New Roman" w:cs="Times New Roman"/>
          <w:b/>
          <w:sz w:val="24"/>
          <w:szCs w:val="24"/>
          <w:lang w:val="en-US"/>
        </w:rPr>
        <w:t>CEDAW</w:t>
      </w:r>
      <w:r w:rsidR="00074D0D" w:rsidRPr="0085372D">
        <w:rPr>
          <w:rFonts w:ascii="Times New Roman" w:eastAsia="Times New Roman" w:hAnsi="Times New Roman" w:cs="Times New Roman"/>
          <w:b/>
          <w:sz w:val="24"/>
          <w:szCs w:val="24"/>
          <w:lang w:val="en-US"/>
        </w:rPr>
        <w:t xml:space="preserve"> ARTICLE 12</w:t>
      </w:r>
    </w:p>
    <w:p w14:paraId="4B07AF23" w14:textId="5986F368" w:rsidR="005C6488" w:rsidRPr="0085372D" w:rsidRDefault="00E167DB" w:rsidP="006B727F">
      <w:pPr>
        <w:pStyle w:val="Normal1"/>
        <w:spacing w:before="24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b/>
          <w:sz w:val="24"/>
          <w:szCs w:val="24"/>
          <w:u w:val="single"/>
        </w:rPr>
        <w:t>Health</w:t>
      </w:r>
      <w:r w:rsidRPr="0085372D">
        <w:rPr>
          <w:rFonts w:ascii="Times New Roman" w:eastAsia="Times New Roman" w:hAnsi="Times New Roman" w:cs="Times New Roman"/>
          <w:b/>
          <w:sz w:val="24"/>
          <w:szCs w:val="24"/>
          <w:lang w:val="en-US"/>
        </w:rPr>
        <w:t>:</w:t>
      </w:r>
      <w:r w:rsidRPr="0085372D">
        <w:rPr>
          <w:rFonts w:ascii="Times New Roman" w:eastAsia="Times New Roman" w:hAnsi="Times New Roman" w:cs="Times New Roman"/>
          <w:sz w:val="24"/>
          <w:szCs w:val="24"/>
          <w:lang w:val="en-US"/>
        </w:rPr>
        <w:t xml:space="preserve"> </w:t>
      </w:r>
      <w:r w:rsidR="005C6488" w:rsidRPr="0085372D">
        <w:rPr>
          <w:rFonts w:ascii="Times New Roman" w:eastAsia="Times New Roman" w:hAnsi="Times New Roman" w:cs="Times New Roman"/>
          <w:sz w:val="24"/>
          <w:szCs w:val="24"/>
          <w:lang w:val="en-US"/>
        </w:rPr>
        <w:t>(C/PAK/CO/4</w:t>
      </w:r>
      <w:r w:rsidR="00952354" w:rsidRPr="0085372D">
        <w:rPr>
          <w:rFonts w:ascii="Times New Roman" w:eastAsia="Times New Roman" w:hAnsi="Times New Roman" w:cs="Times New Roman"/>
          <w:sz w:val="24"/>
          <w:szCs w:val="24"/>
          <w:lang w:val="en-US"/>
        </w:rPr>
        <w:t xml:space="preserve">: </w:t>
      </w:r>
      <w:r w:rsidR="00952354" w:rsidRPr="0085372D">
        <w:rPr>
          <w:rFonts w:ascii="Times New Roman" w:eastAsia="Times New Roman" w:hAnsi="Times New Roman" w:cs="Times New Roman"/>
          <w:sz w:val="24"/>
          <w:szCs w:val="24"/>
        </w:rPr>
        <w:t>Para 32</w:t>
      </w:r>
      <w:r w:rsidR="00966A8B">
        <w:rPr>
          <w:rFonts w:ascii="Times New Roman" w:eastAsia="Times New Roman" w:hAnsi="Times New Roman" w:cs="Times New Roman"/>
          <w:sz w:val="24"/>
          <w:szCs w:val="24"/>
          <w:lang w:val="en-US"/>
        </w:rPr>
        <w:t xml:space="preserve">; </w:t>
      </w:r>
      <w:r w:rsidR="00966A8B">
        <w:rPr>
          <w:rFonts w:ascii="Times New Roman" w:eastAsia="Times New Roman" w:hAnsi="Times New Roman" w:cs="Times New Roman"/>
          <w:sz w:val="24"/>
          <w:szCs w:val="24"/>
          <w:highlight w:val="white"/>
          <w:lang w:val="en-US"/>
        </w:rPr>
        <w:t>CEDAW/C/PAK/5: Para</w:t>
      </w:r>
      <w:r w:rsidR="00966A8B">
        <w:rPr>
          <w:rFonts w:ascii="Times New Roman" w:eastAsia="Times New Roman" w:hAnsi="Times New Roman" w:cs="Times New Roman"/>
          <w:sz w:val="24"/>
          <w:szCs w:val="24"/>
          <w:lang w:val="en-US"/>
        </w:rPr>
        <w:t xml:space="preserve"> 153-164)</w:t>
      </w:r>
    </w:p>
    <w:p w14:paraId="00D6B91F" w14:textId="792A3E5F" w:rsidR="005C6488" w:rsidRPr="0085372D" w:rsidRDefault="005C6488" w:rsidP="006B727F">
      <w:pPr>
        <w:pStyle w:val="Normal1"/>
        <w:spacing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sz w:val="24"/>
          <w:szCs w:val="24"/>
        </w:rPr>
        <w:t xml:space="preserve">Social norms impede women’s access </w:t>
      </w:r>
      <w:r w:rsidR="000676D4" w:rsidRPr="0085372D">
        <w:rPr>
          <w:rFonts w:ascii="Times New Roman" w:eastAsia="Times New Roman" w:hAnsi="Times New Roman" w:cs="Times New Roman"/>
          <w:sz w:val="24"/>
          <w:szCs w:val="24"/>
          <w:lang w:val="en-US"/>
        </w:rPr>
        <w:t xml:space="preserve">to health </w:t>
      </w:r>
      <w:r w:rsidRPr="0085372D">
        <w:rPr>
          <w:rFonts w:ascii="Times New Roman" w:eastAsia="Times New Roman" w:hAnsi="Times New Roman" w:cs="Times New Roman"/>
          <w:sz w:val="24"/>
          <w:szCs w:val="24"/>
        </w:rPr>
        <w:t>services</w:t>
      </w:r>
      <w:r w:rsidR="000676D4"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especially with respect to reproductive health and Noncommun</w:t>
      </w:r>
      <w:r w:rsidRPr="0085372D">
        <w:rPr>
          <w:rFonts w:ascii="Times New Roman" w:eastAsia="Times New Roman" w:hAnsi="Times New Roman" w:cs="Times New Roman"/>
          <w:sz w:val="24"/>
          <w:szCs w:val="24"/>
          <w:lang w:val="en-US"/>
        </w:rPr>
        <w:t>i</w:t>
      </w:r>
      <w:r w:rsidRPr="0085372D">
        <w:rPr>
          <w:rFonts w:ascii="Times New Roman" w:eastAsia="Times New Roman" w:hAnsi="Times New Roman" w:cs="Times New Roman"/>
          <w:sz w:val="24"/>
          <w:szCs w:val="24"/>
        </w:rPr>
        <w:t>cable Diseases</w:t>
      </w:r>
      <w:r w:rsidRPr="0085372D">
        <w:rPr>
          <w:rFonts w:ascii="Times New Roman" w:eastAsia="Times New Roman" w:hAnsi="Times New Roman" w:cs="Times New Roman"/>
          <w:sz w:val="24"/>
          <w:szCs w:val="24"/>
          <w:lang w:val="en-US"/>
        </w:rPr>
        <w:t xml:space="preserve"> (NCDs)</w:t>
      </w:r>
      <w:r w:rsidRPr="0085372D">
        <w:rPr>
          <w:rFonts w:ascii="Times New Roman" w:eastAsia="Times New Roman" w:hAnsi="Times New Roman" w:cs="Times New Roman"/>
          <w:sz w:val="24"/>
          <w:szCs w:val="24"/>
        </w:rPr>
        <w:t xml:space="preserve">. </w:t>
      </w:r>
      <w:r w:rsidR="000676D4" w:rsidRPr="0085372D">
        <w:rPr>
          <w:rFonts w:ascii="Times New Roman" w:eastAsia="Times New Roman" w:hAnsi="Times New Roman" w:cs="Times New Roman"/>
          <w:sz w:val="24"/>
          <w:szCs w:val="24"/>
          <w:lang w:val="en-US"/>
        </w:rPr>
        <w:t>H</w:t>
      </w:r>
      <w:r w:rsidRPr="0085372D">
        <w:rPr>
          <w:rFonts w:ascii="Times New Roman" w:eastAsia="Times New Roman" w:hAnsi="Times New Roman" w:cs="Times New Roman"/>
          <w:sz w:val="24"/>
          <w:szCs w:val="24"/>
        </w:rPr>
        <w:t>ealth promotion and disease prevention plans</w:t>
      </w:r>
      <w:r w:rsidR="000676D4" w:rsidRPr="0085372D">
        <w:rPr>
          <w:rFonts w:ascii="Times New Roman" w:eastAsia="Times New Roman" w:hAnsi="Times New Roman" w:cs="Times New Roman"/>
          <w:sz w:val="24"/>
          <w:szCs w:val="24"/>
          <w:lang w:val="en-US"/>
        </w:rPr>
        <w:t xml:space="preserve"> ignore this</w:t>
      </w:r>
      <w:r w:rsidR="00D14CE8" w:rsidRPr="0085372D">
        <w:rPr>
          <w:rFonts w:ascii="Times New Roman" w:eastAsia="Times New Roman" w:hAnsi="Times New Roman" w:cs="Times New Roman"/>
          <w:sz w:val="24"/>
          <w:szCs w:val="24"/>
          <w:lang w:val="en-US"/>
        </w:rPr>
        <w:t xml:space="preserve"> fact</w:t>
      </w:r>
      <w:r w:rsidRPr="0085372D">
        <w:rPr>
          <w:rFonts w:ascii="Times New Roman" w:eastAsia="Times New Roman" w:hAnsi="Times New Roman" w:cs="Times New Roman"/>
          <w:sz w:val="24"/>
          <w:szCs w:val="24"/>
        </w:rPr>
        <w:t xml:space="preserve">. The Reproductive Health Care Act is restricted to married couples, excluding the health rights of unmarried women and adolescent girls. The Pakistan Penal Code permits abortion only under two circumstances: necessary treatment, or to save the life of a woman, which gives the </w:t>
      </w:r>
      <w:r w:rsidR="000676D4" w:rsidRPr="0085372D">
        <w:rPr>
          <w:rFonts w:ascii="Times New Roman" w:eastAsia="Times New Roman" w:hAnsi="Times New Roman" w:cs="Times New Roman"/>
          <w:sz w:val="24"/>
          <w:szCs w:val="24"/>
          <w:lang w:val="en-US"/>
        </w:rPr>
        <w:t xml:space="preserve">service </w:t>
      </w:r>
      <w:r w:rsidRPr="0085372D">
        <w:rPr>
          <w:rFonts w:ascii="Times New Roman" w:eastAsia="Times New Roman" w:hAnsi="Times New Roman" w:cs="Times New Roman"/>
          <w:sz w:val="24"/>
          <w:szCs w:val="24"/>
        </w:rPr>
        <w:t xml:space="preserve">provider the authority to take decisions on </w:t>
      </w:r>
      <w:r w:rsidR="00D14CE8" w:rsidRPr="0085372D">
        <w:rPr>
          <w:rFonts w:ascii="Times New Roman" w:eastAsia="Times New Roman" w:hAnsi="Times New Roman" w:cs="Times New Roman"/>
          <w:sz w:val="24"/>
          <w:szCs w:val="24"/>
        </w:rPr>
        <w:t xml:space="preserve">whether to provide </w:t>
      </w:r>
      <w:r w:rsidRPr="0085372D">
        <w:rPr>
          <w:rFonts w:ascii="Times New Roman" w:eastAsia="Times New Roman" w:hAnsi="Times New Roman" w:cs="Times New Roman"/>
          <w:sz w:val="24"/>
          <w:szCs w:val="24"/>
        </w:rPr>
        <w:t xml:space="preserve">services, and also does not account for a woman’s psychological conditions. </w:t>
      </w:r>
      <w:r w:rsidR="00F734A8" w:rsidRPr="00F734A8">
        <w:rPr>
          <w:rFonts w:ascii="Times New Roman" w:hAnsi="Times New Roman"/>
          <w:sz w:val="24"/>
          <w:szCs w:val="24"/>
        </w:rPr>
        <w:t>Despite that, women are accessing abortion services, albeit unsafe, as a means of family planning; uptake of family planning methods is still low in Pakistan due to familial restrictions, myths and misconceptions and socio-cultural beliefs. Thus, women are forced into using abortion as a family planning method, and end up at the mercy of unskilled back-</w:t>
      </w:r>
      <w:r w:rsidR="00F734A8" w:rsidRPr="00F734A8">
        <w:rPr>
          <w:rFonts w:ascii="Times New Roman" w:hAnsi="Times New Roman"/>
          <w:sz w:val="24"/>
          <w:szCs w:val="24"/>
        </w:rPr>
        <w:lastRenderedPageBreak/>
        <w:t>alley providers</w:t>
      </w:r>
      <w:r w:rsidR="00F734A8">
        <w:rPr>
          <w:rFonts w:ascii="Times New Roman" w:eastAsia="Times New Roman" w:hAnsi="Times New Roman" w:cs="Times New Roman"/>
          <w:sz w:val="24"/>
          <w:szCs w:val="24"/>
          <w:lang w:val="en-US"/>
        </w:rPr>
        <w:t xml:space="preserve">. </w:t>
      </w:r>
      <w:r w:rsidR="0087525D" w:rsidRPr="0085372D">
        <w:rPr>
          <w:rFonts w:ascii="Times New Roman" w:eastAsia="Times New Roman" w:hAnsi="Times New Roman" w:cs="Times New Roman"/>
          <w:sz w:val="24"/>
          <w:szCs w:val="24"/>
          <w:lang w:val="en-US"/>
        </w:rPr>
        <w:t>Field work indicates</w:t>
      </w:r>
      <w:r w:rsidR="00F734A8">
        <w:rPr>
          <w:rStyle w:val="FootnoteReference"/>
          <w:rFonts w:ascii="Times New Roman" w:eastAsia="Times New Roman" w:hAnsi="Times New Roman" w:cs="Times New Roman"/>
          <w:sz w:val="24"/>
          <w:szCs w:val="24"/>
          <w:lang w:val="en-US"/>
        </w:rPr>
        <w:footnoteReference w:id="4"/>
      </w:r>
      <w:r w:rsidR="0087525D" w:rsidRPr="0085372D">
        <w:rPr>
          <w:rFonts w:ascii="Times New Roman" w:eastAsia="Times New Roman" w:hAnsi="Times New Roman" w:cs="Times New Roman"/>
          <w:sz w:val="24"/>
          <w:szCs w:val="24"/>
          <w:lang w:val="en-US"/>
        </w:rPr>
        <w:t xml:space="preserve"> that women may be forced into abortions as well. </w:t>
      </w:r>
      <w:r w:rsidR="00D14CE8" w:rsidRPr="0085372D">
        <w:rPr>
          <w:rFonts w:ascii="Times New Roman" w:eastAsia="Times New Roman" w:hAnsi="Times New Roman" w:cs="Times New Roman"/>
          <w:sz w:val="24"/>
          <w:szCs w:val="24"/>
        </w:rPr>
        <w:t xml:space="preserve">A major cause of maternal </w:t>
      </w:r>
      <w:r w:rsidRPr="0085372D">
        <w:rPr>
          <w:rFonts w:ascii="Times New Roman" w:eastAsia="Times New Roman" w:hAnsi="Times New Roman" w:cs="Times New Roman"/>
          <w:sz w:val="24"/>
          <w:szCs w:val="24"/>
        </w:rPr>
        <w:t>death</w:t>
      </w:r>
      <w:r w:rsidR="00D14CE8" w:rsidRPr="0085372D">
        <w:rPr>
          <w:rFonts w:ascii="Times New Roman" w:eastAsia="Times New Roman" w:hAnsi="Times New Roman" w:cs="Times New Roman"/>
          <w:sz w:val="24"/>
          <w:szCs w:val="24"/>
        </w:rPr>
        <w:t>s</w:t>
      </w:r>
      <w:r w:rsidRPr="0085372D">
        <w:rPr>
          <w:rFonts w:ascii="Times New Roman" w:eastAsia="Times New Roman" w:hAnsi="Times New Roman" w:cs="Times New Roman"/>
          <w:sz w:val="24"/>
          <w:szCs w:val="24"/>
        </w:rPr>
        <w:t xml:space="preserve"> </w:t>
      </w:r>
      <w:r w:rsidR="00D14CE8" w:rsidRPr="0085372D">
        <w:rPr>
          <w:rFonts w:ascii="Times New Roman" w:eastAsia="Times New Roman" w:hAnsi="Times New Roman" w:cs="Times New Roman"/>
          <w:sz w:val="24"/>
          <w:szCs w:val="24"/>
        </w:rPr>
        <w:t xml:space="preserve">is the </w:t>
      </w:r>
      <w:r w:rsidRPr="0085372D">
        <w:rPr>
          <w:rFonts w:ascii="Times New Roman" w:eastAsia="Times New Roman" w:hAnsi="Times New Roman" w:cs="Times New Roman"/>
          <w:sz w:val="24"/>
          <w:szCs w:val="24"/>
        </w:rPr>
        <w:t xml:space="preserve">non-availability of emergency medical obstetric </w:t>
      </w:r>
      <w:r w:rsidR="000676D4" w:rsidRPr="0085372D">
        <w:rPr>
          <w:rFonts w:ascii="Times New Roman" w:eastAsia="Times New Roman" w:hAnsi="Times New Roman" w:cs="Times New Roman"/>
          <w:sz w:val="24"/>
          <w:szCs w:val="24"/>
          <w:lang w:val="en-US"/>
        </w:rPr>
        <w:t>care (</w:t>
      </w:r>
      <w:proofErr w:type="spellStart"/>
      <w:r w:rsidR="000676D4" w:rsidRPr="0085372D">
        <w:rPr>
          <w:rFonts w:ascii="Times New Roman" w:eastAsia="Times New Roman" w:hAnsi="Times New Roman" w:cs="Times New Roman"/>
          <w:sz w:val="24"/>
          <w:szCs w:val="24"/>
          <w:lang w:val="en-US"/>
        </w:rPr>
        <w:t>EmOC</w:t>
      </w:r>
      <w:proofErr w:type="spellEnd"/>
      <w:r w:rsidR="000676D4"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rPr>
        <w:t xml:space="preserve">services and </w:t>
      </w:r>
      <w:r w:rsidR="000676D4"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poor quality of services. Violence during pregnancy, heavy daily workload</w:t>
      </w:r>
      <w:r w:rsidR="000676D4" w:rsidRPr="0085372D">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rPr>
        <w:t xml:space="preserve">, inadequate food, nutrition and rest </w:t>
      </w:r>
      <w:r w:rsidR="000676D4" w:rsidRPr="0085372D">
        <w:rPr>
          <w:rFonts w:ascii="Times New Roman" w:eastAsia="Times New Roman" w:hAnsi="Times New Roman" w:cs="Times New Roman"/>
          <w:sz w:val="24"/>
          <w:szCs w:val="24"/>
          <w:lang w:val="en-US"/>
        </w:rPr>
        <w:t xml:space="preserve">all </w:t>
      </w:r>
      <w:r w:rsidRPr="0085372D">
        <w:rPr>
          <w:rFonts w:ascii="Times New Roman" w:eastAsia="Times New Roman" w:hAnsi="Times New Roman" w:cs="Times New Roman"/>
          <w:sz w:val="24"/>
          <w:szCs w:val="24"/>
        </w:rPr>
        <w:t>contribute to poor maternal health, contributing to maternal mortality</w:t>
      </w:r>
      <w:r w:rsidR="000676D4" w:rsidRPr="0085372D">
        <w:rPr>
          <w:rFonts w:ascii="Times New Roman" w:eastAsia="Times New Roman" w:hAnsi="Times New Roman" w:cs="Times New Roman"/>
          <w:sz w:val="24"/>
          <w:szCs w:val="24"/>
          <w:lang w:val="en-US"/>
        </w:rPr>
        <w:t xml:space="preserve"> and morbidity</w:t>
      </w:r>
      <w:r w:rsidRPr="0085372D">
        <w:rPr>
          <w:rFonts w:ascii="Times New Roman" w:eastAsia="Times New Roman" w:hAnsi="Times New Roman" w:cs="Times New Roman"/>
          <w:sz w:val="24"/>
          <w:szCs w:val="24"/>
        </w:rPr>
        <w:t>. To pr</w:t>
      </w:r>
      <w:r w:rsidR="00D6481F" w:rsidRPr="0085372D">
        <w:rPr>
          <w:rFonts w:ascii="Times New Roman" w:eastAsia="Times New Roman" w:hAnsi="Times New Roman" w:cs="Times New Roman"/>
          <w:sz w:val="24"/>
          <w:szCs w:val="24"/>
        </w:rPr>
        <w:t>ovide q</w:t>
      </w:r>
      <w:r w:rsidR="0029543A" w:rsidRPr="0085372D">
        <w:rPr>
          <w:rFonts w:ascii="Times New Roman" w:eastAsia="Times New Roman" w:hAnsi="Times New Roman" w:cs="Times New Roman"/>
          <w:sz w:val="24"/>
          <w:szCs w:val="24"/>
        </w:rPr>
        <w:t xml:space="preserve">uality </w:t>
      </w:r>
      <w:proofErr w:type="spellStart"/>
      <w:r w:rsidR="0029543A" w:rsidRPr="0085372D">
        <w:rPr>
          <w:rFonts w:ascii="Times New Roman" w:eastAsia="Times New Roman" w:hAnsi="Times New Roman" w:cs="Times New Roman"/>
          <w:sz w:val="24"/>
          <w:szCs w:val="24"/>
          <w:lang w:val="en-US"/>
        </w:rPr>
        <w:t>EmOC</w:t>
      </w:r>
      <w:proofErr w:type="spellEnd"/>
      <w:r w:rsidRPr="0085372D">
        <w:rPr>
          <w:rFonts w:ascii="Times New Roman" w:eastAsia="Times New Roman" w:hAnsi="Times New Roman" w:cs="Times New Roman"/>
          <w:sz w:val="24"/>
          <w:szCs w:val="24"/>
        </w:rPr>
        <w:t>, health facilities must have an anesthesiologist and surgeon; comprehensive quality equipment and medical supplies.</w:t>
      </w:r>
    </w:p>
    <w:p w14:paraId="29372F55" w14:textId="2184577E" w:rsidR="006B5921" w:rsidRPr="0085372D" w:rsidRDefault="006B5921"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hAnsi="Times New Roman" w:cs="Times New Roman"/>
          <w:b/>
          <w:sz w:val="24"/>
          <w:szCs w:val="24"/>
        </w:rPr>
        <w:t>What measures have been taken to ensure the implementation of existing policies pertaining to reproductive health</w:t>
      </w:r>
      <w:r w:rsidRPr="0085372D">
        <w:rPr>
          <w:rFonts w:ascii="Times New Roman" w:eastAsia="Times New Roman" w:hAnsi="Times New Roman" w:cs="Times New Roman"/>
          <w:b/>
          <w:sz w:val="24"/>
          <w:szCs w:val="24"/>
        </w:rPr>
        <w:t>?</w:t>
      </w:r>
    </w:p>
    <w:p w14:paraId="37C3F394" w14:textId="7EBFAD81" w:rsidR="005C6488" w:rsidRPr="0085372D" w:rsidRDefault="00E54185"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hAnsi="Times New Roman" w:cs="Times New Roman"/>
          <w:b/>
          <w:sz w:val="24"/>
          <w:szCs w:val="24"/>
        </w:rPr>
        <w:t>What measures have been taken to remove barriers to adolescents’ access to sexual and reproductive health services caused by cultural and social taboos, as well as harmful traditional practices such as child marriage</w:t>
      </w:r>
      <w:r w:rsidRPr="0085372D">
        <w:rPr>
          <w:rFonts w:ascii="Times New Roman" w:hAnsi="Times New Roman" w:cs="Times New Roman"/>
          <w:b/>
          <w:sz w:val="24"/>
          <w:szCs w:val="24"/>
          <w:lang w:val="en-US"/>
        </w:rPr>
        <w:t xml:space="preserve"> and to provide </w:t>
      </w:r>
      <w:r w:rsidR="005C6488" w:rsidRPr="0085372D">
        <w:rPr>
          <w:rFonts w:ascii="Times New Roman" w:eastAsia="Times New Roman" w:hAnsi="Times New Roman" w:cs="Times New Roman"/>
          <w:b/>
          <w:sz w:val="24"/>
          <w:szCs w:val="24"/>
        </w:rPr>
        <w:t xml:space="preserve">quality reproductive information and services for young, unmarried people, and </w:t>
      </w:r>
      <w:r w:rsidR="00E167DB" w:rsidRPr="0085372D">
        <w:rPr>
          <w:rFonts w:ascii="Times New Roman" w:eastAsia="Times New Roman" w:hAnsi="Times New Roman" w:cs="Times New Roman"/>
          <w:b/>
          <w:sz w:val="24"/>
          <w:szCs w:val="24"/>
          <w:lang w:val="en-US"/>
        </w:rPr>
        <w:t>other</w:t>
      </w:r>
      <w:r w:rsidRPr="0085372D">
        <w:rPr>
          <w:rFonts w:ascii="Times New Roman" w:eastAsia="Times New Roman" w:hAnsi="Times New Roman" w:cs="Times New Roman"/>
          <w:b/>
          <w:sz w:val="24"/>
          <w:szCs w:val="24"/>
          <w:lang w:val="en-US"/>
        </w:rPr>
        <w:t>s</w:t>
      </w:r>
      <w:r w:rsidR="005C6488" w:rsidRPr="0085372D">
        <w:rPr>
          <w:rFonts w:ascii="Times New Roman" w:eastAsia="Times New Roman" w:hAnsi="Times New Roman" w:cs="Times New Roman"/>
          <w:b/>
          <w:sz w:val="24"/>
          <w:szCs w:val="24"/>
        </w:rPr>
        <w:t>?</w:t>
      </w:r>
    </w:p>
    <w:p w14:paraId="68CC91A0" w14:textId="51199941" w:rsidR="005C6488"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lang w:val="en-US"/>
        </w:rPr>
        <w:t>W</w:t>
      </w:r>
      <w:r w:rsidRPr="0085372D">
        <w:rPr>
          <w:rFonts w:ascii="Times New Roman" w:eastAsia="Times New Roman" w:hAnsi="Times New Roman" w:cs="Times New Roman"/>
          <w:b/>
          <w:sz w:val="24"/>
          <w:szCs w:val="24"/>
        </w:rPr>
        <w:t xml:space="preserve">hat provisions </w:t>
      </w:r>
      <w:r w:rsidRPr="0085372D">
        <w:rPr>
          <w:rFonts w:ascii="Times New Roman" w:eastAsia="Times New Roman" w:hAnsi="Times New Roman" w:cs="Times New Roman"/>
          <w:b/>
          <w:sz w:val="24"/>
          <w:szCs w:val="24"/>
          <w:lang w:val="en-US"/>
        </w:rPr>
        <w:t xml:space="preserve">are </w:t>
      </w:r>
      <w:r w:rsidR="00B02F9D" w:rsidRPr="0085372D">
        <w:rPr>
          <w:rFonts w:ascii="Times New Roman" w:eastAsia="Times New Roman" w:hAnsi="Times New Roman" w:cs="Times New Roman"/>
          <w:b/>
          <w:sz w:val="24"/>
          <w:szCs w:val="24"/>
        </w:rPr>
        <w:t>in place to ensure Em</w:t>
      </w:r>
      <w:r w:rsidRPr="0085372D">
        <w:rPr>
          <w:rFonts w:ascii="Times New Roman" w:eastAsia="Times New Roman" w:hAnsi="Times New Roman" w:cs="Times New Roman"/>
          <w:b/>
          <w:sz w:val="24"/>
          <w:szCs w:val="24"/>
        </w:rPr>
        <w:t>OC services are accessible and available to all within the required 2 hours timeframe?</w:t>
      </w:r>
    </w:p>
    <w:p w14:paraId="6BF8FFBB" w14:textId="03E6667C" w:rsidR="00E54185" w:rsidRPr="0085372D" w:rsidRDefault="00E54185" w:rsidP="0087525D">
      <w:pPr>
        <w:pStyle w:val="m-5229980991793963007gmail-msolistparagraph"/>
        <w:numPr>
          <w:ilvl w:val="0"/>
          <w:numId w:val="8"/>
        </w:numPr>
        <w:shd w:val="clear" w:color="auto" w:fill="FFFFFF"/>
        <w:spacing w:before="0" w:beforeAutospacing="0" w:after="120" w:afterAutospacing="0"/>
        <w:ind w:left="714" w:hanging="357"/>
        <w:jc w:val="both"/>
        <w:rPr>
          <w:b/>
        </w:rPr>
      </w:pPr>
      <w:r w:rsidRPr="0085372D">
        <w:rPr>
          <w:b/>
        </w:rPr>
        <w:t xml:space="preserve">What measures are being taken to ensure implementation of the orders of the Sindh High Court </w:t>
      </w:r>
      <w:r w:rsidR="00D14CE8" w:rsidRPr="0085372D">
        <w:rPr>
          <w:b/>
        </w:rPr>
        <w:t>(</w:t>
      </w:r>
      <w:r w:rsidRPr="0085372D">
        <w:rPr>
          <w:b/>
          <w:i/>
          <w:iCs/>
        </w:rPr>
        <w:t xml:space="preserve">Dr. </w:t>
      </w:r>
      <w:proofErr w:type="spellStart"/>
      <w:r w:rsidRPr="0085372D">
        <w:rPr>
          <w:b/>
          <w:i/>
          <w:iCs/>
        </w:rPr>
        <w:t>Shershah</w:t>
      </w:r>
      <w:proofErr w:type="spellEnd"/>
      <w:r w:rsidRPr="0085372D">
        <w:rPr>
          <w:b/>
          <w:i/>
          <w:iCs/>
        </w:rPr>
        <w:t xml:space="preserve"> Syed &amp; Another v. Province of Sindh &amp; </w:t>
      </w:r>
      <w:r w:rsidR="00952354" w:rsidRPr="0085372D">
        <w:rPr>
          <w:b/>
          <w:i/>
          <w:iCs/>
        </w:rPr>
        <w:t>Others</w:t>
      </w:r>
      <w:r w:rsidR="00952354" w:rsidRPr="0085372D">
        <w:rPr>
          <w:b/>
        </w:rPr>
        <w:t xml:space="preserve"> </w:t>
      </w:r>
      <w:r w:rsidRPr="0085372D">
        <w:rPr>
          <w:b/>
        </w:rPr>
        <w:t>(C.P. 4243 of 2015), directing the Government of Sindh to establish four fistula repair centers and t</w:t>
      </w:r>
      <w:r w:rsidR="00411B1D">
        <w:rPr>
          <w:b/>
        </w:rPr>
        <w:t>o fill vacancies in positions for</w:t>
      </w:r>
      <w:r w:rsidRPr="0085372D">
        <w:rPr>
          <w:b/>
        </w:rPr>
        <w:t xml:space="preserve"> gynecologists in government hospitals</w:t>
      </w:r>
      <w:r w:rsidR="00D14CE8" w:rsidRPr="0085372D">
        <w:rPr>
          <w:b/>
        </w:rPr>
        <w:t>?</w:t>
      </w:r>
    </w:p>
    <w:p w14:paraId="4A778E16" w14:textId="6322A0D4" w:rsidR="00E54185" w:rsidRPr="0085372D" w:rsidRDefault="00E54185" w:rsidP="0087525D">
      <w:pPr>
        <w:pStyle w:val="m-5229980991793963007gmail-msolistparagraph"/>
        <w:numPr>
          <w:ilvl w:val="0"/>
          <w:numId w:val="8"/>
        </w:numPr>
        <w:shd w:val="clear" w:color="auto" w:fill="FFFFFF"/>
        <w:spacing w:before="0" w:beforeAutospacing="0" w:after="120" w:afterAutospacing="0"/>
        <w:ind w:left="714" w:hanging="357"/>
        <w:jc w:val="both"/>
        <w:rPr>
          <w:b/>
        </w:rPr>
      </w:pPr>
      <w:r w:rsidRPr="0085372D">
        <w:rPr>
          <w:b/>
        </w:rPr>
        <w:t xml:space="preserve">What measures have been taken to improve access to safe abortion services </w:t>
      </w:r>
      <w:r w:rsidR="0087525D" w:rsidRPr="0085372D">
        <w:rPr>
          <w:b/>
        </w:rPr>
        <w:t xml:space="preserve">while also </w:t>
      </w:r>
      <w:r w:rsidRPr="0085372D">
        <w:rPr>
          <w:b/>
        </w:rPr>
        <w:t>protect</w:t>
      </w:r>
      <w:r w:rsidR="0087525D" w:rsidRPr="0085372D">
        <w:rPr>
          <w:b/>
        </w:rPr>
        <w:t>ing</w:t>
      </w:r>
      <w:r w:rsidRPr="0085372D">
        <w:rPr>
          <w:b/>
        </w:rPr>
        <w:t xml:space="preserve"> women from any forced abortions?</w:t>
      </w:r>
    </w:p>
    <w:p w14:paraId="047E9D92" w14:textId="7EC2FAC1" w:rsidR="00E54185" w:rsidRPr="0085372D" w:rsidRDefault="00E54185" w:rsidP="0087525D">
      <w:pPr>
        <w:pStyle w:val="m-5229980991793963007gmail-msolistparagraph"/>
        <w:numPr>
          <w:ilvl w:val="0"/>
          <w:numId w:val="8"/>
        </w:numPr>
        <w:shd w:val="clear" w:color="auto" w:fill="FFFFFF"/>
        <w:spacing w:after="0" w:afterAutospacing="0"/>
        <w:jc w:val="both"/>
        <w:rPr>
          <w:b/>
        </w:rPr>
      </w:pPr>
      <w:r w:rsidRPr="0085372D">
        <w:rPr>
          <w:b/>
        </w:rPr>
        <w:t>What steps ha</w:t>
      </w:r>
      <w:r w:rsidR="0087525D" w:rsidRPr="0085372D">
        <w:rPr>
          <w:b/>
        </w:rPr>
        <w:t xml:space="preserve">ve been </w:t>
      </w:r>
      <w:r w:rsidRPr="0085372D">
        <w:rPr>
          <w:b/>
        </w:rPr>
        <w:t>taken to ensure dignified treatment and timely access to post-abortion care for women suffering complications from unsafe abortions?</w:t>
      </w:r>
    </w:p>
    <w:p w14:paraId="0F7DEEC4" w14:textId="77777777" w:rsidR="006B5921" w:rsidRPr="0085372D" w:rsidRDefault="006B5921"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What mechanisms are in place to enable </w:t>
      </w:r>
      <w:r w:rsidRPr="0085372D">
        <w:rPr>
          <w:rFonts w:ascii="Times New Roman" w:eastAsia="Times New Roman" w:hAnsi="Times New Roman" w:cs="Times New Roman"/>
          <w:b/>
          <w:sz w:val="24"/>
          <w:szCs w:val="24"/>
          <w:lang w:val="en-US"/>
        </w:rPr>
        <w:t xml:space="preserve">citizens, in particular </w:t>
      </w:r>
      <w:r w:rsidRPr="0085372D">
        <w:rPr>
          <w:rFonts w:ascii="Times New Roman" w:eastAsia="Times New Roman" w:hAnsi="Times New Roman" w:cs="Times New Roman"/>
          <w:b/>
          <w:sz w:val="24"/>
          <w:szCs w:val="24"/>
        </w:rPr>
        <w:t>women</w:t>
      </w:r>
      <w:r w:rsidRPr="0085372D">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rPr>
        <w:t xml:space="preserve"> to </w:t>
      </w:r>
      <w:r w:rsidRPr="0085372D">
        <w:rPr>
          <w:rFonts w:ascii="Times New Roman" w:eastAsia="Times New Roman" w:hAnsi="Times New Roman" w:cs="Times New Roman"/>
          <w:b/>
          <w:sz w:val="24"/>
          <w:szCs w:val="24"/>
          <w:lang w:val="en-US"/>
        </w:rPr>
        <w:t xml:space="preserve">provide feedback on and participate in governance of the </w:t>
      </w:r>
      <w:r w:rsidRPr="0085372D">
        <w:rPr>
          <w:rFonts w:ascii="Times New Roman" w:eastAsia="Times New Roman" w:hAnsi="Times New Roman" w:cs="Times New Roman"/>
          <w:b/>
          <w:sz w:val="24"/>
          <w:szCs w:val="24"/>
        </w:rPr>
        <w:t xml:space="preserve">health </w:t>
      </w:r>
      <w:r w:rsidRPr="0085372D">
        <w:rPr>
          <w:rFonts w:ascii="Times New Roman" w:eastAsia="Times New Roman" w:hAnsi="Times New Roman" w:cs="Times New Roman"/>
          <w:b/>
          <w:sz w:val="24"/>
          <w:szCs w:val="24"/>
          <w:lang w:val="en-US"/>
        </w:rPr>
        <w:t>sector</w:t>
      </w:r>
      <w:r w:rsidRPr="0085372D">
        <w:rPr>
          <w:rFonts w:ascii="Times New Roman" w:eastAsia="Times New Roman" w:hAnsi="Times New Roman" w:cs="Times New Roman"/>
          <w:b/>
          <w:sz w:val="24"/>
          <w:szCs w:val="24"/>
        </w:rPr>
        <w:t>?</w:t>
      </w:r>
    </w:p>
    <w:p w14:paraId="7D12FB1C" w14:textId="1645D5E6" w:rsidR="009D209A" w:rsidRPr="0085372D" w:rsidRDefault="00992DF7" w:rsidP="002315C1">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 xml:space="preserve">CEDAW </w:t>
      </w:r>
      <w:r w:rsidR="00045C9F" w:rsidRPr="0085372D">
        <w:rPr>
          <w:rFonts w:ascii="Times New Roman" w:eastAsia="Times New Roman" w:hAnsi="Times New Roman" w:cs="Times New Roman"/>
          <w:b/>
          <w:sz w:val="24"/>
          <w:szCs w:val="24"/>
          <w:lang w:val="en-US"/>
        </w:rPr>
        <w:t>ARTICLE 13</w:t>
      </w:r>
    </w:p>
    <w:p w14:paraId="076CB5D0" w14:textId="5F55503E" w:rsidR="006413E1" w:rsidRPr="0085372D" w:rsidRDefault="000676D4" w:rsidP="002B19F2">
      <w:pPr>
        <w:pStyle w:val="Normal1"/>
        <w:spacing w:before="120" w:line="23" w:lineRule="atLeast"/>
        <w:jc w:val="both"/>
        <w:rPr>
          <w:rFonts w:ascii="Times New Roman" w:eastAsia="Times New Roman" w:hAnsi="Times New Roman" w:cs="Times New Roman"/>
          <w:sz w:val="24"/>
          <w:szCs w:val="24"/>
          <w:highlight w:val="white"/>
          <w:u w:val="single"/>
        </w:rPr>
      </w:pPr>
      <w:r w:rsidRPr="0085372D">
        <w:rPr>
          <w:rFonts w:ascii="Times New Roman" w:eastAsia="Times New Roman" w:hAnsi="Times New Roman" w:cs="Times New Roman"/>
          <w:b/>
          <w:sz w:val="24"/>
          <w:szCs w:val="24"/>
          <w:highlight w:val="white"/>
          <w:u w:val="single"/>
        </w:rPr>
        <w:t>Refugee and internally displaced women and girls</w:t>
      </w:r>
      <w:r w:rsidR="00952354" w:rsidRPr="0085372D">
        <w:rPr>
          <w:rFonts w:ascii="Times New Roman" w:eastAsia="Times New Roman" w:hAnsi="Times New Roman" w:cs="Times New Roman"/>
          <w:b/>
          <w:sz w:val="24"/>
          <w:szCs w:val="24"/>
          <w:highlight w:val="white"/>
          <w:lang w:val="en-US"/>
        </w:rPr>
        <w:t>:</w:t>
      </w:r>
      <w:r w:rsidR="00952354" w:rsidRPr="0085372D">
        <w:rPr>
          <w:rFonts w:ascii="Times New Roman" w:eastAsia="Times New Roman" w:hAnsi="Times New Roman" w:cs="Times New Roman"/>
          <w:sz w:val="24"/>
          <w:szCs w:val="24"/>
          <w:lang w:val="en-US"/>
        </w:rPr>
        <w:t>(</w:t>
      </w:r>
      <w:r w:rsidR="00A87990" w:rsidRPr="0085372D">
        <w:rPr>
          <w:rFonts w:ascii="Times New Roman" w:eastAsia="Times New Roman" w:hAnsi="Times New Roman" w:cs="Times New Roman"/>
          <w:sz w:val="24"/>
          <w:szCs w:val="24"/>
          <w:lang w:val="en-US"/>
        </w:rPr>
        <w:t xml:space="preserve"> C/PAK/CO/4</w:t>
      </w:r>
      <w:r w:rsidR="006413E1" w:rsidRPr="0085372D">
        <w:rPr>
          <w:rFonts w:ascii="Times New Roman" w:eastAsia="Times New Roman" w:hAnsi="Times New Roman" w:cs="Times New Roman"/>
          <w:sz w:val="24"/>
          <w:szCs w:val="24"/>
          <w:highlight w:val="white"/>
        </w:rPr>
        <w:t>:</w:t>
      </w:r>
      <w:r w:rsidR="006413E1" w:rsidRPr="005B60C9">
        <w:rPr>
          <w:rFonts w:ascii="Times New Roman" w:eastAsia="Times New Roman" w:hAnsi="Times New Roman" w:cs="Times New Roman"/>
          <w:sz w:val="24"/>
          <w:szCs w:val="24"/>
          <w:highlight w:val="white"/>
        </w:rPr>
        <w:t xml:space="preserve"> </w:t>
      </w:r>
      <w:r w:rsidR="00952354" w:rsidRPr="0085372D">
        <w:rPr>
          <w:rFonts w:ascii="Times New Roman" w:eastAsia="Times New Roman" w:hAnsi="Times New Roman" w:cs="Times New Roman"/>
          <w:sz w:val="24"/>
          <w:szCs w:val="24"/>
          <w:highlight w:val="white"/>
        </w:rPr>
        <w:t>Para 36</w:t>
      </w:r>
      <w:r w:rsidR="00952354" w:rsidRPr="0085372D">
        <w:rPr>
          <w:rFonts w:ascii="Times New Roman" w:eastAsia="Times New Roman" w:hAnsi="Times New Roman" w:cs="Times New Roman"/>
          <w:sz w:val="24"/>
          <w:szCs w:val="24"/>
          <w:lang w:val="en-US"/>
        </w:rPr>
        <w:t>)</w:t>
      </w:r>
    </w:p>
    <w:p w14:paraId="7087AFB2" w14:textId="6DC4268F" w:rsidR="006413E1" w:rsidRPr="0085372D" w:rsidRDefault="006413E1" w:rsidP="007C68A6">
      <w:pPr>
        <w:pStyle w:val="Normal1"/>
        <w:spacing w:before="120" w:after="120" w:line="23" w:lineRule="atLeast"/>
        <w:jc w:val="both"/>
        <w:rPr>
          <w:rFonts w:ascii="Times New Roman" w:eastAsia="Times New Roman" w:hAnsi="Times New Roman" w:cs="Times New Roman"/>
          <w:sz w:val="24"/>
          <w:szCs w:val="24"/>
          <w:highlight w:val="white"/>
          <w:u w:val="single"/>
        </w:rPr>
      </w:pPr>
      <w:r w:rsidRPr="0085372D">
        <w:rPr>
          <w:rFonts w:ascii="Times New Roman" w:eastAsia="Times New Roman" w:hAnsi="Times New Roman" w:cs="Times New Roman"/>
          <w:sz w:val="24"/>
          <w:szCs w:val="24"/>
          <w:highlight w:val="white"/>
        </w:rPr>
        <w:t>There</w:t>
      </w:r>
      <w:r w:rsidRPr="0085372D">
        <w:rPr>
          <w:rFonts w:ascii="Times New Roman" w:eastAsia="Times New Roman" w:hAnsi="Times New Roman" w:cs="Times New Roman"/>
          <w:sz w:val="24"/>
          <w:szCs w:val="24"/>
          <w:highlight w:val="white"/>
          <w:lang w:val="en-US"/>
        </w:rPr>
        <w:t xml:space="preserve"> is</w:t>
      </w:r>
      <w:r w:rsidRPr="0085372D">
        <w:rPr>
          <w:rFonts w:ascii="Times New Roman" w:eastAsia="Times New Roman" w:hAnsi="Times New Roman" w:cs="Times New Roman"/>
          <w:sz w:val="24"/>
          <w:szCs w:val="24"/>
          <w:highlight w:val="white"/>
        </w:rPr>
        <w:t xml:space="preserve"> no policy for refugee </w:t>
      </w:r>
      <w:r w:rsidRPr="0085372D">
        <w:rPr>
          <w:rFonts w:ascii="Times New Roman" w:eastAsia="Times New Roman" w:hAnsi="Times New Roman" w:cs="Times New Roman"/>
          <w:sz w:val="24"/>
          <w:szCs w:val="24"/>
          <w:highlight w:val="white"/>
          <w:lang w:val="en-US"/>
        </w:rPr>
        <w:t xml:space="preserve">or internally displaced </w:t>
      </w:r>
      <w:r w:rsidRPr="0085372D">
        <w:rPr>
          <w:rFonts w:ascii="Times New Roman" w:eastAsia="Times New Roman" w:hAnsi="Times New Roman" w:cs="Times New Roman"/>
          <w:sz w:val="24"/>
          <w:szCs w:val="24"/>
          <w:highlight w:val="white"/>
        </w:rPr>
        <w:t>women</w:t>
      </w:r>
      <w:r w:rsidRPr="0085372D">
        <w:rPr>
          <w:rFonts w:ascii="Times New Roman" w:eastAsia="Times New Roman" w:hAnsi="Times New Roman" w:cs="Times New Roman"/>
          <w:sz w:val="24"/>
          <w:szCs w:val="24"/>
          <w:highlight w:val="white"/>
          <w:lang w:val="en-US"/>
        </w:rPr>
        <w:t xml:space="preserve">. </w:t>
      </w:r>
      <w:r w:rsidR="00EB07F2" w:rsidRPr="0085372D">
        <w:rPr>
          <w:rFonts w:ascii="Times New Roman" w:eastAsia="Times New Roman" w:hAnsi="Times New Roman" w:cs="Times New Roman"/>
          <w:sz w:val="24"/>
          <w:szCs w:val="24"/>
          <w:highlight w:val="white"/>
          <w:lang w:val="en-US"/>
        </w:rPr>
        <w:t xml:space="preserve">Women </w:t>
      </w:r>
      <w:r w:rsidRPr="0085372D">
        <w:rPr>
          <w:rFonts w:ascii="Times New Roman" w:eastAsia="Times New Roman" w:hAnsi="Times New Roman" w:cs="Times New Roman"/>
          <w:sz w:val="24"/>
          <w:szCs w:val="24"/>
          <w:highlight w:val="white"/>
        </w:rPr>
        <w:t xml:space="preserve">IDPs </w:t>
      </w:r>
      <w:r w:rsidRPr="0085372D">
        <w:rPr>
          <w:rFonts w:ascii="Times New Roman" w:eastAsia="Times New Roman" w:hAnsi="Times New Roman" w:cs="Times New Roman"/>
          <w:sz w:val="24"/>
          <w:szCs w:val="24"/>
          <w:highlight w:val="white"/>
          <w:lang w:val="en-US"/>
        </w:rPr>
        <w:t xml:space="preserve">struggle to </w:t>
      </w:r>
      <w:r w:rsidRPr="0085372D">
        <w:rPr>
          <w:rFonts w:ascii="Times New Roman" w:eastAsia="Times New Roman" w:hAnsi="Times New Roman" w:cs="Times New Roman"/>
          <w:sz w:val="24"/>
          <w:szCs w:val="24"/>
          <w:highlight w:val="white"/>
        </w:rPr>
        <w:t>surviv</w:t>
      </w:r>
      <w:r w:rsidRPr="0085372D">
        <w:rPr>
          <w:rFonts w:ascii="Times New Roman" w:eastAsia="Times New Roman" w:hAnsi="Times New Roman" w:cs="Times New Roman"/>
          <w:sz w:val="24"/>
          <w:szCs w:val="24"/>
          <w:highlight w:val="white"/>
          <w:lang w:val="en-US"/>
        </w:rPr>
        <w:t>e</w:t>
      </w:r>
      <w:r w:rsidRPr="0085372D">
        <w:rPr>
          <w:rFonts w:ascii="Times New Roman" w:eastAsia="Times New Roman" w:hAnsi="Times New Roman" w:cs="Times New Roman"/>
          <w:sz w:val="24"/>
          <w:szCs w:val="24"/>
          <w:highlight w:val="white"/>
        </w:rPr>
        <w:t xml:space="preserve"> without basic necessities of life </w:t>
      </w:r>
      <w:r w:rsidRPr="0085372D">
        <w:rPr>
          <w:rFonts w:ascii="Times New Roman" w:eastAsia="Times New Roman" w:hAnsi="Times New Roman" w:cs="Times New Roman"/>
          <w:sz w:val="24"/>
          <w:szCs w:val="24"/>
          <w:highlight w:val="white"/>
          <w:lang w:val="en-US"/>
        </w:rPr>
        <w:t xml:space="preserve">(shelter, health education) </w:t>
      </w:r>
      <w:r w:rsidR="00594423">
        <w:rPr>
          <w:rFonts w:ascii="Times New Roman" w:eastAsia="Times New Roman" w:hAnsi="Times New Roman" w:cs="Times New Roman"/>
          <w:sz w:val="24"/>
          <w:szCs w:val="24"/>
          <w:highlight w:val="white"/>
        </w:rPr>
        <w:t xml:space="preserve">and </w:t>
      </w:r>
      <w:r w:rsidR="00594423">
        <w:rPr>
          <w:rFonts w:ascii="Times New Roman" w:eastAsia="Times New Roman" w:hAnsi="Times New Roman" w:cs="Times New Roman"/>
          <w:sz w:val="24"/>
          <w:szCs w:val="24"/>
          <w:highlight w:val="white"/>
          <w:lang w:val="en-US"/>
        </w:rPr>
        <w:t>reintegration after displacement</w:t>
      </w:r>
      <w:r w:rsidR="00594423">
        <w:rPr>
          <w:rFonts w:ascii="Times New Roman" w:eastAsia="Times New Roman" w:hAnsi="Times New Roman" w:cs="Times New Roman"/>
          <w:sz w:val="24"/>
          <w:szCs w:val="24"/>
          <w:highlight w:val="white"/>
        </w:rPr>
        <w:t xml:space="preserve"> </w:t>
      </w:r>
      <w:r w:rsidR="00594423">
        <w:rPr>
          <w:rFonts w:ascii="Times New Roman" w:eastAsia="Times New Roman" w:hAnsi="Times New Roman" w:cs="Times New Roman"/>
          <w:sz w:val="24"/>
          <w:szCs w:val="24"/>
          <w:highlight w:val="white"/>
          <w:lang w:val="en-US"/>
        </w:rPr>
        <w:t>remains particularly difficult for women</w:t>
      </w:r>
      <w:r w:rsidRPr="0085372D">
        <w:rPr>
          <w:rFonts w:ascii="Times New Roman" w:eastAsia="Times New Roman" w:hAnsi="Times New Roman" w:cs="Times New Roman"/>
          <w:sz w:val="24"/>
          <w:szCs w:val="24"/>
          <w:highlight w:val="white"/>
        </w:rPr>
        <w:t>.</w:t>
      </w:r>
      <w:r w:rsidRPr="0085372D">
        <w:rPr>
          <w:rStyle w:val="FootnoteReference"/>
          <w:rFonts w:ascii="Times New Roman" w:eastAsia="Times New Roman" w:hAnsi="Times New Roman" w:cs="Times New Roman"/>
          <w:sz w:val="24"/>
          <w:szCs w:val="24"/>
          <w:highlight w:val="white"/>
        </w:rPr>
        <w:footnoteReference w:id="5"/>
      </w:r>
      <w:r w:rsidRPr="0085372D">
        <w:rPr>
          <w:rFonts w:ascii="Times New Roman" w:eastAsia="Times New Roman" w:hAnsi="Times New Roman" w:cs="Times New Roman"/>
          <w:sz w:val="24"/>
          <w:szCs w:val="24"/>
          <w:highlight w:val="white"/>
        </w:rPr>
        <w:t xml:space="preserve"> </w:t>
      </w:r>
      <w:r w:rsidR="00EB07F2" w:rsidRPr="0085372D">
        <w:rPr>
          <w:rFonts w:ascii="Times New Roman" w:eastAsia="Times New Roman" w:hAnsi="Times New Roman" w:cs="Times New Roman"/>
          <w:sz w:val="24"/>
          <w:szCs w:val="24"/>
          <w:highlight w:val="white"/>
        </w:rPr>
        <w:t xml:space="preserve">In </w:t>
      </w:r>
      <w:r w:rsidRPr="0085372D">
        <w:rPr>
          <w:rFonts w:ascii="Times New Roman" w:eastAsia="Times New Roman" w:hAnsi="Times New Roman" w:cs="Times New Roman"/>
          <w:sz w:val="24"/>
          <w:szCs w:val="24"/>
          <w:highlight w:val="white"/>
        </w:rPr>
        <w:t>areas inaccessible to humanitarian workers</w:t>
      </w:r>
      <w:r w:rsidR="00594423">
        <w:rPr>
          <w:rFonts w:ascii="Times New Roman" w:eastAsia="Times New Roman" w:hAnsi="Times New Roman" w:cs="Times New Roman"/>
          <w:sz w:val="24"/>
          <w:szCs w:val="24"/>
          <w:highlight w:val="white"/>
        </w:rPr>
        <w:t xml:space="preserve"> there are</w:t>
      </w:r>
      <w:r w:rsidRPr="0085372D">
        <w:rPr>
          <w:rFonts w:ascii="Times New Roman" w:eastAsia="Times New Roman" w:hAnsi="Times New Roman" w:cs="Times New Roman"/>
          <w:sz w:val="24"/>
          <w:szCs w:val="24"/>
          <w:highlight w:val="white"/>
        </w:rPr>
        <w:t xml:space="preserve"> challenges to get accurate data and numbers.</w:t>
      </w:r>
      <w:r w:rsidRPr="0085372D">
        <w:rPr>
          <w:rStyle w:val="FootnoteReference"/>
          <w:rFonts w:ascii="Times New Roman" w:eastAsia="Times New Roman" w:hAnsi="Times New Roman" w:cs="Times New Roman"/>
          <w:sz w:val="24"/>
          <w:szCs w:val="24"/>
          <w:highlight w:val="white"/>
        </w:rPr>
        <w:footnoteReference w:id="6"/>
      </w:r>
    </w:p>
    <w:p w14:paraId="206C3647" w14:textId="64653858" w:rsidR="006413E1" w:rsidRPr="0085372D" w:rsidRDefault="006413E1" w:rsidP="0087525D">
      <w:pPr>
        <w:pStyle w:val="Normal1"/>
        <w:numPr>
          <w:ilvl w:val="0"/>
          <w:numId w:val="8"/>
        </w:numPr>
        <w:spacing w:before="12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highlight w:val="white"/>
        </w:rPr>
        <w:t xml:space="preserve">What </w:t>
      </w:r>
      <w:r w:rsidR="0087525D" w:rsidRPr="0085372D">
        <w:rPr>
          <w:rFonts w:ascii="Times New Roman" w:eastAsia="Times New Roman" w:hAnsi="Times New Roman" w:cs="Times New Roman"/>
          <w:b/>
          <w:sz w:val="24"/>
          <w:szCs w:val="24"/>
          <w:highlight w:val="white"/>
          <w:lang w:val="en-US"/>
        </w:rPr>
        <w:t xml:space="preserve">steps </w:t>
      </w:r>
      <w:r w:rsidRPr="0085372D">
        <w:rPr>
          <w:rFonts w:ascii="Times New Roman" w:eastAsia="Times New Roman" w:hAnsi="Times New Roman" w:cs="Times New Roman"/>
          <w:b/>
          <w:sz w:val="24"/>
          <w:szCs w:val="24"/>
          <w:highlight w:val="white"/>
        </w:rPr>
        <w:t xml:space="preserve">has the </w:t>
      </w:r>
      <w:r w:rsidR="0087525D" w:rsidRPr="0085372D">
        <w:rPr>
          <w:rFonts w:ascii="Times New Roman" w:eastAsia="Times New Roman" w:hAnsi="Times New Roman" w:cs="Times New Roman"/>
          <w:b/>
          <w:sz w:val="24"/>
          <w:szCs w:val="24"/>
          <w:highlight w:val="white"/>
          <w:lang w:val="en-US"/>
        </w:rPr>
        <w:t>G</w:t>
      </w:r>
      <w:r w:rsidR="0087525D" w:rsidRPr="0085372D">
        <w:rPr>
          <w:rFonts w:ascii="Times New Roman" w:eastAsia="Times New Roman" w:hAnsi="Times New Roman" w:cs="Times New Roman"/>
          <w:b/>
          <w:sz w:val="24"/>
          <w:szCs w:val="24"/>
          <w:highlight w:val="white"/>
        </w:rPr>
        <w:t xml:space="preserve">overnment </w:t>
      </w:r>
      <w:r w:rsidRPr="0085372D">
        <w:rPr>
          <w:rFonts w:ascii="Times New Roman" w:eastAsia="Times New Roman" w:hAnsi="Times New Roman" w:cs="Times New Roman"/>
          <w:b/>
          <w:sz w:val="24"/>
          <w:szCs w:val="24"/>
          <w:highlight w:val="white"/>
        </w:rPr>
        <w:t xml:space="preserve">adopted in relation to </w:t>
      </w:r>
      <w:r w:rsidR="00EB07F2" w:rsidRPr="0085372D">
        <w:rPr>
          <w:rFonts w:ascii="Times New Roman" w:eastAsia="Times New Roman" w:hAnsi="Times New Roman" w:cs="Times New Roman"/>
          <w:b/>
          <w:sz w:val="24"/>
          <w:szCs w:val="24"/>
          <w:highlight w:val="white"/>
        </w:rPr>
        <w:t xml:space="preserve">refugees </w:t>
      </w:r>
      <w:r w:rsidRPr="0085372D">
        <w:rPr>
          <w:rFonts w:ascii="Times New Roman" w:eastAsia="Times New Roman" w:hAnsi="Times New Roman" w:cs="Times New Roman"/>
          <w:b/>
          <w:sz w:val="24"/>
          <w:szCs w:val="24"/>
          <w:highlight w:val="white"/>
        </w:rPr>
        <w:t xml:space="preserve">and </w:t>
      </w:r>
      <w:r w:rsidRPr="0085372D">
        <w:rPr>
          <w:rFonts w:ascii="Times New Roman" w:eastAsia="Times New Roman" w:hAnsi="Times New Roman" w:cs="Times New Roman"/>
          <w:b/>
          <w:sz w:val="24"/>
          <w:szCs w:val="24"/>
          <w:highlight w:val="white"/>
          <w:lang w:val="en-US"/>
        </w:rPr>
        <w:t>I</w:t>
      </w:r>
      <w:r w:rsidRPr="0085372D">
        <w:rPr>
          <w:rFonts w:ascii="Times New Roman" w:eastAsia="Times New Roman" w:hAnsi="Times New Roman" w:cs="Times New Roman"/>
          <w:b/>
          <w:sz w:val="24"/>
          <w:szCs w:val="24"/>
          <w:highlight w:val="white"/>
        </w:rPr>
        <w:t xml:space="preserve">DPs </w:t>
      </w:r>
      <w:r w:rsidRPr="0085372D">
        <w:rPr>
          <w:rFonts w:ascii="Times New Roman" w:eastAsia="Times New Roman" w:hAnsi="Times New Roman" w:cs="Times New Roman"/>
          <w:b/>
          <w:sz w:val="24"/>
          <w:szCs w:val="24"/>
          <w:highlight w:val="white"/>
          <w:lang w:val="en-US"/>
        </w:rPr>
        <w:t xml:space="preserve">in terms of </w:t>
      </w:r>
      <w:r w:rsidRPr="0085372D">
        <w:rPr>
          <w:rFonts w:ascii="Times New Roman" w:eastAsia="Times New Roman" w:hAnsi="Times New Roman" w:cs="Times New Roman"/>
          <w:b/>
          <w:sz w:val="24"/>
          <w:szCs w:val="24"/>
          <w:highlight w:val="white"/>
        </w:rPr>
        <w:t xml:space="preserve">resettlement, access to social services, </w:t>
      </w:r>
      <w:r w:rsidR="00EB07F2" w:rsidRPr="0085372D">
        <w:rPr>
          <w:rFonts w:ascii="Times New Roman" w:eastAsia="Times New Roman" w:hAnsi="Times New Roman" w:cs="Times New Roman"/>
          <w:b/>
          <w:sz w:val="24"/>
          <w:szCs w:val="24"/>
          <w:highlight w:val="white"/>
        </w:rPr>
        <w:t xml:space="preserve">gender-based violence </w:t>
      </w:r>
      <w:r w:rsidRPr="0085372D">
        <w:rPr>
          <w:rFonts w:ascii="Times New Roman" w:eastAsia="Times New Roman" w:hAnsi="Times New Roman" w:cs="Times New Roman"/>
          <w:b/>
          <w:sz w:val="24"/>
          <w:szCs w:val="24"/>
          <w:highlight w:val="white"/>
        </w:rPr>
        <w:t>response mechanism</w:t>
      </w:r>
      <w:r w:rsidRPr="0085372D">
        <w:rPr>
          <w:rFonts w:ascii="Times New Roman" w:eastAsia="Times New Roman" w:hAnsi="Times New Roman" w:cs="Times New Roman"/>
          <w:b/>
          <w:sz w:val="24"/>
          <w:szCs w:val="24"/>
          <w:highlight w:val="white"/>
          <w:lang w:val="en-US"/>
        </w:rPr>
        <w:t>s</w:t>
      </w:r>
      <w:r w:rsidRPr="0085372D">
        <w:rPr>
          <w:rFonts w:ascii="Times New Roman" w:eastAsia="Times New Roman" w:hAnsi="Times New Roman" w:cs="Times New Roman"/>
          <w:b/>
          <w:sz w:val="24"/>
          <w:szCs w:val="24"/>
          <w:highlight w:val="white"/>
        </w:rPr>
        <w:t xml:space="preserve">, livelihood and </w:t>
      </w:r>
      <w:r w:rsidRPr="0085372D">
        <w:rPr>
          <w:rFonts w:ascii="Times New Roman" w:eastAsia="Times New Roman" w:hAnsi="Times New Roman" w:cs="Times New Roman"/>
          <w:b/>
          <w:sz w:val="24"/>
          <w:szCs w:val="24"/>
          <w:highlight w:val="white"/>
          <w:lang w:val="en-US"/>
        </w:rPr>
        <w:t xml:space="preserve">generating and maintaining an </w:t>
      </w:r>
      <w:r w:rsidRPr="0085372D">
        <w:rPr>
          <w:rFonts w:ascii="Times New Roman" w:eastAsia="Times New Roman" w:hAnsi="Times New Roman" w:cs="Times New Roman"/>
          <w:b/>
          <w:sz w:val="24"/>
          <w:szCs w:val="24"/>
          <w:highlight w:val="white"/>
        </w:rPr>
        <w:t>authentic data</w:t>
      </w:r>
      <w:r w:rsidRPr="0085372D">
        <w:rPr>
          <w:rFonts w:ascii="Times New Roman" w:eastAsia="Times New Roman" w:hAnsi="Times New Roman" w:cs="Times New Roman"/>
          <w:b/>
          <w:sz w:val="24"/>
          <w:szCs w:val="24"/>
          <w:highlight w:val="white"/>
          <w:lang w:val="en-US"/>
        </w:rPr>
        <w:t>base</w:t>
      </w:r>
      <w:r w:rsidRPr="0085372D">
        <w:rPr>
          <w:rFonts w:ascii="Times New Roman" w:eastAsia="Times New Roman" w:hAnsi="Times New Roman" w:cs="Times New Roman"/>
          <w:b/>
          <w:sz w:val="24"/>
          <w:szCs w:val="24"/>
          <w:highlight w:val="white"/>
        </w:rPr>
        <w:t>?</w:t>
      </w:r>
    </w:p>
    <w:p w14:paraId="726B09F2" w14:textId="046B614F" w:rsidR="006413E1" w:rsidRPr="0085372D" w:rsidRDefault="00C177C0" w:rsidP="0087525D">
      <w:pPr>
        <w:pStyle w:val="Normal1"/>
        <w:numPr>
          <w:ilvl w:val="0"/>
          <w:numId w:val="8"/>
        </w:numPr>
        <w:spacing w:before="120" w:after="120" w:line="23" w:lineRule="atLeast"/>
        <w:jc w:val="both"/>
        <w:rPr>
          <w:rFonts w:ascii="Times New Roman" w:hAnsi="Times New Roman" w:cs="Times New Roman"/>
          <w:b/>
          <w:sz w:val="24"/>
          <w:szCs w:val="24"/>
          <w:lang w:val="en-US"/>
        </w:rPr>
      </w:pPr>
      <w:r w:rsidRPr="0085372D">
        <w:rPr>
          <w:rFonts w:ascii="Times New Roman" w:hAnsi="Times New Roman" w:cs="Times New Roman"/>
          <w:b/>
          <w:sz w:val="24"/>
          <w:szCs w:val="24"/>
          <w:lang w:val="en-US"/>
        </w:rPr>
        <w:lastRenderedPageBreak/>
        <w:t xml:space="preserve">Are there any </w:t>
      </w:r>
      <w:r w:rsidR="006413E1" w:rsidRPr="0085372D">
        <w:rPr>
          <w:rFonts w:ascii="Times New Roman" w:hAnsi="Times New Roman" w:cs="Times New Roman"/>
          <w:b/>
          <w:sz w:val="24"/>
          <w:szCs w:val="24"/>
        </w:rPr>
        <w:t xml:space="preserve">special incentives for </w:t>
      </w:r>
      <w:r w:rsidRPr="0085372D">
        <w:rPr>
          <w:rFonts w:ascii="Times New Roman" w:hAnsi="Times New Roman" w:cs="Times New Roman"/>
          <w:b/>
          <w:sz w:val="24"/>
          <w:szCs w:val="24"/>
        </w:rPr>
        <w:t>‘internally displaced</w:t>
      </w:r>
      <w:r w:rsidRPr="0085372D">
        <w:rPr>
          <w:rFonts w:ascii="Times New Roman" w:hAnsi="Times New Roman" w:cs="Times New Roman"/>
          <w:b/>
          <w:sz w:val="24"/>
          <w:szCs w:val="24"/>
          <w:lang w:val="en-US"/>
        </w:rPr>
        <w:t xml:space="preserve">’ </w:t>
      </w:r>
      <w:r w:rsidR="006413E1" w:rsidRPr="0085372D">
        <w:rPr>
          <w:rFonts w:ascii="Times New Roman" w:hAnsi="Times New Roman" w:cs="Times New Roman"/>
          <w:b/>
          <w:sz w:val="24"/>
          <w:szCs w:val="24"/>
        </w:rPr>
        <w:t>young girls and women</w:t>
      </w:r>
      <w:r w:rsidR="006413E1" w:rsidRPr="0085372D">
        <w:rPr>
          <w:rFonts w:ascii="Times New Roman" w:hAnsi="Times New Roman" w:cs="Times New Roman"/>
          <w:b/>
          <w:sz w:val="24"/>
          <w:szCs w:val="24"/>
          <w:lang w:val="en-US"/>
        </w:rPr>
        <w:t>,</w:t>
      </w:r>
      <w:r w:rsidR="006413E1" w:rsidRPr="0085372D">
        <w:rPr>
          <w:rFonts w:ascii="Times New Roman" w:hAnsi="Times New Roman" w:cs="Times New Roman"/>
          <w:b/>
          <w:sz w:val="24"/>
          <w:szCs w:val="24"/>
        </w:rPr>
        <w:t xml:space="preserve"> particularly </w:t>
      </w:r>
      <w:r w:rsidR="006413E1" w:rsidRPr="0085372D">
        <w:rPr>
          <w:rFonts w:ascii="Times New Roman" w:hAnsi="Times New Roman" w:cs="Times New Roman"/>
          <w:b/>
          <w:sz w:val="24"/>
          <w:szCs w:val="24"/>
          <w:lang w:val="en-US"/>
        </w:rPr>
        <w:t xml:space="preserve">in </w:t>
      </w:r>
      <w:r w:rsidR="00AF1DD5" w:rsidRPr="0085372D">
        <w:rPr>
          <w:rFonts w:ascii="Times New Roman" w:hAnsi="Times New Roman" w:cs="Times New Roman"/>
          <w:b/>
          <w:sz w:val="24"/>
          <w:szCs w:val="24"/>
        </w:rPr>
        <w:t>Bal</w:t>
      </w:r>
      <w:r w:rsidR="00AF1DD5" w:rsidRPr="0085372D">
        <w:rPr>
          <w:rFonts w:ascii="Times New Roman" w:hAnsi="Times New Roman" w:cs="Times New Roman"/>
          <w:b/>
          <w:sz w:val="24"/>
          <w:szCs w:val="24"/>
          <w:lang w:val="en-US"/>
        </w:rPr>
        <w:t>o</w:t>
      </w:r>
      <w:r w:rsidR="00AF1DD5" w:rsidRPr="0085372D">
        <w:rPr>
          <w:rFonts w:ascii="Times New Roman" w:hAnsi="Times New Roman" w:cs="Times New Roman"/>
          <w:b/>
          <w:sz w:val="24"/>
          <w:szCs w:val="24"/>
        </w:rPr>
        <w:t xml:space="preserve">chistan </w:t>
      </w:r>
      <w:r w:rsidR="006413E1" w:rsidRPr="0085372D">
        <w:rPr>
          <w:rFonts w:ascii="Times New Roman" w:hAnsi="Times New Roman" w:cs="Times New Roman"/>
          <w:b/>
          <w:sz w:val="24"/>
          <w:szCs w:val="24"/>
        </w:rPr>
        <w:t>and Khyber Paktunkhwa?</w:t>
      </w:r>
    </w:p>
    <w:p w14:paraId="6DEDE872" w14:textId="4C7281EC" w:rsidR="007F7ACD" w:rsidRPr="0085372D" w:rsidRDefault="009D209A" w:rsidP="007C68A6">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CEDAW</w:t>
      </w:r>
      <w:r w:rsidR="00992DF7" w:rsidRPr="0085372D">
        <w:rPr>
          <w:rFonts w:ascii="Times New Roman" w:eastAsia="Times New Roman" w:hAnsi="Times New Roman" w:cs="Times New Roman"/>
          <w:b/>
          <w:sz w:val="24"/>
          <w:szCs w:val="24"/>
          <w:lang w:val="en-US"/>
        </w:rPr>
        <w:t xml:space="preserve"> ARTICLE 14</w:t>
      </w:r>
      <w:r w:rsidR="00AF1DD5" w:rsidRPr="0085372D">
        <w:rPr>
          <w:rFonts w:ascii="Times New Roman" w:eastAsia="Times New Roman" w:hAnsi="Times New Roman" w:cs="Times New Roman"/>
          <w:b/>
          <w:sz w:val="24"/>
          <w:szCs w:val="24"/>
          <w:lang w:val="en-US"/>
        </w:rPr>
        <w:t xml:space="preserve"> </w:t>
      </w:r>
    </w:p>
    <w:p w14:paraId="2BD27907" w14:textId="630B35BD" w:rsidR="005C6488" w:rsidRPr="0085372D" w:rsidRDefault="00AF1DD5" w:rsidP="00BF65BC">
      <w:pPr>
        <w:pStyle w:val="Normal1"/>
        <w:spacing w:before="120"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b/>
          <w:sz w:val="24"/>
          <w:szCs w:val="24"/>
          <w:u w:val="single"/>
          <w:lang w:val="en-US"/>
        </w:rPr>
        <w:t>Rural Women</w:t>
      </w:r>
      <w:r w:rsidR="007F7ACD" w:rsidRPr="0085372D">
        <w:rPr>
          <w:rFonts w:ascii="Times New Roman" w:eastAsia="Times New Roman" w:hAnsi="Times New Roman" w:cs="Times New Roman"/>
          <w:b/>
          <w:sz w:val="24"/>
          <w:szCs w:val="24"/>
        </w:rPr>
        <w:t>:</w:t>
      </w:r>
      <w:r w:rsidR="007F7ACD" w:rsidRPr="0085372D">
        <w:rPr>
          <w:rFonts w:ascii="Times New Roman" w:eastAsia="Times New Roman" w:hAnsi="Times New Roman" w:cs="Times New Roman"/>
          <w:sz w:val="24"/>
          <w:szCs w:val="24"/>
        </w:rPr>
        <w:t xml:space="preserve"> </w:t>
      </w:r>
      <w:r w:rsidR="00952354" w:rsidRPr="0085372D">
        <w:rPr>
          <w:rFonts w:ascii="Times New Roman" w:eastAsia="Times New Roman" w:hAnsi="Times New Roman" w:cs="Times New Roman"/>
          <w:sz w:val="24"/>
          <w:szCs w:val="24"/>
          <w:lang w:val="en-US"/>
        </w:rPr>
        <w:t>(</w:t>
      </w:r>
      <w:r w:rsidR="005C6488" w:rsidRPr="0085372D">
        <w:rPr>
          <w:rFonts w:ascii="Times New Roman" w:eastAsia="Times New Roman" w:hAnsi="Times New Roman" w:cs="Times New Roman"/>
          <w:sz w:val="24"/>
          <w:szCs w:val="24"/>
          <w:lang w:val="en-US"/>
        </w:rPr>
        <w:t>C/PAK/CO/4</w:t>
      </w:r>
      <w:r w:rsidR="00952354" w:rsidRPr="0085372D">
        <w:rPr>
          <w:rFonts w:ascii="Times New Roman" w:eastAsia="Times New Roman" w:hAnsi="Times New Roman" w:cs="Times New Roman"/>
          <w:sz w:val="24"/>
          <w:szCs w:val="24"/>
          <w:lang w:val="en-US"/>
        </w:rPr>
        <w:t xml:space="preserve">: </w:t>
      </w:r>
      <w:r w:rsidR="00952354" w:rsidRPr="0085372D">
        <w:rPr>
          <w:rFonts w:ascii="Times New Roman" w:eastAsia="Times New Roman" w:hAnsi="Times New Roman" w:cs="Times New Roman"/>
          <w:sz w:val="24"/>
          <w:szCs w:val="24"/>
        </w:rPr>
        <w:t>Para</w:t>
      </w:r>
      <w:r w:rsidR="00952354" w:rsidRPr="0085372D">
        <w:rPr>
          <w:rFonts w:ascii="Times New Roman" w:eastAsia="Times New Roman" w:hAnsi="Times New Roman" w:cs="Times New Roman"/>
          <w:sz w:val="24"/>
          <w:szCs w:val="24"/>
          <w:lang w:val="en-US"/>
        </w:rPr>
        <w:t xml:space="preserve"> 34</w:t>
      </w:r>
      <w:r w:rsidR="005B60C9">
        <w:rPr>
          <w:rFonts w:ascii="Times New Roman" w:eastAsia="Times New Roman" w:hAnsi="Times New Roman" w:cs="Times New Roman"/>
          <w:sz w:val="24"/>
          <w:szCs w:val="24"/>
          <w:lang w:val="en-US"/>
        </w:rPr>
        <w:t xml:space="preserve">; </w:t>
      </w:r>
      <w:r w:rsidR="005C6488" w:rsidRPr="0085372D">
        <w:rPr>
          <w:rFonts w:ascii="Times New Roman" w:eastAsia="Times New Roman" w:hAnsi="Times New Roman" w:cs="Times New Roman"/>
          <w:sz w:val="24"/>
          <w:szCs w:val="24"/>
          <w:lang w:val="en-US"/>
        </w:rPr>
        <w:t>CEDAW/C/PAK/5</w:t>
      </w:r>
      <w:r w:rsidR="00952354" w:rsidRPr="0085372D">
        <w:rPr>
          <w:rFonts w:ascii="Times New Roman" w:eastAsia="Times New Roman" w:hAnsi="Times New Roman" w:cs="Times New Roman"/>
          <w:sz w:val="24"/>
          <w:szCs w:val="24"/>
          <w:lang w:val="en-US"/>
        </w:rPr>
        <w:t xml:space="preserve">: </w:t>
      </w:r>
      <w:r w:rsidR="00952354" w:rsidRPr="0085372D">
        <w:rPr>
          <w:rFonts w:ascii="Times New Roman" w:eastAsia="Times New Roman" w:hAnsi="Times New Roman" w:cs="Times New Roman"/>
          <w:sz w:val="24"/>
          <w:szCs w:val="24"/>
        </w:rPr>
        <w:t xml:space="preserve">Para </w:t>
      </w:r>
      <w:r w:rsidR="00952354" w:rsidRPr="0085372D">
        <w:rPr>
          <w:rFonts w:ascii="Times New Roman" w:eastAsia="Times New Roman" w:hAnsi="Times New Roman" w:cs="Times New Roman"/>
          <w:sz w:val="24"/>
          <w:szCs w:val="24"/>
          <w:lang w:val="en-US"/>
        </w:rPr>
        <w:t>179-184)</w:t>
      </w:r>
    </w:p>
    <w:p w14:paraId="7FE46DD1" w14:textId="6B09946C" w:rsidR="003C1E63" w:rsidRPr="0085372D" w:rsidRDefault="005C6488" w:rsidP="00627352">
      <w:pPr>
        <w:pStyle w:val="Normal1"/>
        <w:spacing w:after="120" w:line="23" w:lineRule="atLeast"/>
        <w:jc w:val="both"/>
        <w:rPr>
          <w:rFonts w:ascii="Times New Roman" w:hAnsi="Times New Roman" w:cs="Times New Roman"/>
          <w:lang w:val="en-US"/>
        </w:rPr>
      </w:pPr>
      <w:r w:rsidRPr="0085372D">
        <w:rPr>
          <w:rFonts w:ascii="Times New Roman" w:eastAsia="Times New Roman" w:hAnsi="Times New Roman" w:cs="Times New Roman"/>
          <w:sz w:val="24"/>
          <w:szCs w:val="24"/>
          <w:lang w:val="en-US"/>
        </w:rPr>
        <w:t>Rural w</w:t>
      </w:r>
      <w:r w:rsidRPr="0085372D">
        <w:rPr>
          <w:rFonts w:ascii="Times New Roman" w:eastAsia="Times New Roman" w:hAnsi="Times New Roman" w:cs="Times New Roman"/>
          <w:sz w:val="24"/>
          <w:szCs w:val="24"/>
        </w:rPr>
        <w:t>omen</w:t>
      </w:r>
      <w:r w:rsidRPr="0085372D">
        <w:rPr>
          <w:rFonts w:ascii="Times New Roman" w:eastAsia="Times New Roman" w:hAnsi="Times New Roman" w:cs="Times New Roman"/>
          <w:sz w:val="24"/>
          <w:szCs w:val="24"/>
          <w:lang w:val="en-US"/>
        </w:rPr>
        <w:t>’s work remains un</w:t>
      </w:r>
      <w:r w:rsidRPr="0085372D">
        <w:rPr>
          <w:rFonts w:ascii="Times New Roman" w:eastAsia="Times New Roman" w:hAnsi="Times New Roman" w:cs="Times New Roman"/>
          <w:sz w:val="24"/>
          <w:szCs w:val="24"/>
        </w:rPr>
        <w:t>acknowledge</w:t>
      </w:r>
      <w:r w:rsidRPr="0085372D">
        <w:rPr>
          <w:rFonts w:ascii="Times New Roman" w:eastAsia="Times New Roman" w:hAnsi="Times New Roman" w:cs="Times New Roman"/>
          <w:sz w:val="24"/>
          <w:szCs w:val="24"/>
          <w:lang w:val="en-US"/>
        </w:rPr>
        <w:t>d and often unpaid</w:t>
      </w:r>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G</w:t>
      </w:r>
      <w:r w:rsidRPr="0085372D">
        <w:rPr>
          <w:rFonts w:ascii="Times New Roman" w:eastAsia="Times New Roman" w:hAnsi="Times New Roman" w:cs="Times New Roman"/>
          <w:sz w:val="24"/>
          <w:szCs w:val="24"/>
        </w:rPr>
        <w:t>overnment statistics</w:t>
      </w:r>
      <w:r w:rsidRPr="0085372D">
        <w:rPr>
          <w:rFonts w:ascii="Times New Roman" w:eastAsia="Times New Roman" w:hAnsi="Times New Roman" w:cs="Times New Roman"/>
          <w:sz w:val="24"/>
          <w:szCs w:val="24"/>
          <w:lang w:val="en-US"/>
        </w:rPr>
        <w:t xml:space="preserve"> indicate that </w:t>
      </w:r>
      <w:r w:rsidRPr="0085372D">
        <w:rPr>
          <w:rFonts w:ascii="Times New Roman" w:eastAsia="Times New Roman" w:hAnsi="Times New Roman" w:cs="Times New Roman"/>
          <w:sz w:val="24"/>
          <w:szCs w:val="24"/>
        </w:rPr>
        <w:t xml:space="preserve">three-quarters of Pakistan’s female workforce </w:t>
      </w:r>
      <w:r w:rsidRPr="0085372D">
        <w:rPr>
          <w:rFonts w:ascii="Times New Roman" w:eastAsia="Times New Roman" w:hAnsi="Times New Roman" w:cs="Times New Roman"/>
          <w:sz w:val="24"/>
          <w:szCs w:val="24"/>
          <w:lang w:val="en-US"/>
        </w:rPr>
        <w:t xml:space="preserve">is </w:t>
      </w:r>
      <w:r w:rsidRPr="0085372D">
        <w:rPr>
          <w:rFonts w:ascii="Times New Roman" w:eastAsia="Times New Roman" w:hAnsi="Times New Roman" w:cs="Times New Roman"/>
          <w:sz w:val="24"/>
          <w:szCs w:val="24"/>
        </w:rPr>
        <w:t>employed in agriculture</w:t>
      </w:r>
      <w:r w:rsidR="00B230B8" w:rsidRPr="0085372D">
        <w:rPr>
          <w:rFonts w:ascii="Times New Roman" w:eastAsia="Times New Roman" w:hAnsi="Times New Roman" w:cs="Times New Roman"/>
          <w:sz w:val="24"/>
          <w:szCs w:val="24"/>
          <w:lang w:val="en-US"/>
        </w:rPr>
        <w:t>, b</w:t>
      </w:r>
      <w:r w:rsidRPr="0085372D">
        <w:rPr>
          <w:rFonts w:ascii="Times New Roman" w:eastAsia="Times New Roman" w:hAnsi="Times New Roman" w:cs="Times New Roman"/>
          <w:sz w:val="24"/>
          <w:szCs w:val="24"/>
          <w:lang w:val="en-US"/>
        </w:rPr>
        <w:t xml:space="preserve">ut their </w:t>
      </w:r>
      <w:r w:rsidRPr="0085372D">
        <w:rPr>
          <w:rFonts w:ascii="Times New Roman" w:eastAsia="Times New Roman" w:hAnsi="Times New Roman" w:cs="Times New Roman"/>
          <w:sz w:val="24"/>
          <w:szCs w:val="24"/>
        </w:rPr>
        <w:t xml:space="preserve">work is </w:t>
      </w:r>
      <w:r w:rsidRPr="0085372D">
        <w:rPr>
          <w:rFonts w:ascii="Times New Roman" w:eastAsia="Times New Roman" w:hAnsi="Times New Roman" w:cs="Times New Roman"/>
          <w:sz w:val="24"/>
          <w:szCs w:val="24"/>
          <w:lang w:val="en-US"/>
        </w:rPr>
        <w:t xml:space="preserve">unrecognized, </w:t>
      </w:r>
      <w:r w:rsidRPr="0085372D">
        <w:rPr>
          <w:rFonts w:ascii="Times New Roman" w:eastAsia="Times New Roman" w:hAnsi="Times New Roman" w:cs="Times New Roman"/>
          <w:sz w:val="24"/>
          <w:szCs w:val="24"/>
        </w:rPr>
        <w:t>invisibilized and not quantified</w:t>
      </w:r>
      <w:r w:rsidRPr="0085372D">
        <w:rPr>
          <w:rFonts w:ascii="Times New Roman" w:eastAsia="Times New Roman" w:hAnsi="Times New Roman" w:cs="Times New Roman"/>
          <w:sz w:val="24"/>
          <w:szCs w:val="24"/>
          <w:lang w:val="en-US"/>
        </w:rPr>
        <w:t xml:space="preserve"> or reflected as </w:t>
      </w:r>
      <w:r w:rsidRPr="0085372D">
        <w:rPr>
          <w:rFonts w:ascii="Times New Roman" w:eastAsia="Times New Roman" w:hAnsi="Times New Roman" w:cs="Times New Roman"/>
          <w:sz w:val="24"/>
          <w:szCs w:val="24"/>
        </w:rPr>
        <w:t xml:space="preserve">contribution to </w:t>
      </w:r>
      <w:r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 xml:space="preserve">economy. National surveys, </w:t>
      </w:r>
      <w:r w:rsidR="00B230B8" w:rsidRPr="0085372D">
        <w:rPr>
          <w:rFonts w:ascii="Times New Roman" w:eastAsia="Times New Roman" w:hAnsi="Times New Roman" w:cs="Times New Roman"/>
          <w:sz w:val="24"/>
          <w:szCs w:val="24"/>
          <w:lang w:val="en-US"/>
        </w:rPr>
        <w:t xml:space="preserve">e.g. </w:t>
      </w:r>
      <w:r w:rsidRPr="0085372D">
        <w:rPr>
          <w:rFonts w:ascii="Times New Roman" w:eastAsia="Times New Roman" w:hAnsi="Times New Roman" w:cs="Times New Roman"/>
          <w:sz w:val="24"/>
          <w:szCs w:val="24"/>
        </w:rPr>
        <w:t>the Labour Force Survey</w:t>
      </w:r>
      <w:r w:rsidR="00B230B8"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tend to undercount women’s work, partly because their methodology reinforces gender norms around what should or should not be considered as work</w:t>
      </w:r>
      <w:r w:rsidRPr="0085372D">
        <w:rPr>
          <w:rStyle w:val="FootnoteReference"/>
          <w:rFonts w:ascii="Times New Roman" w:eastAsia="Times New Roman" w:hAnsi="Times New Roman" w:cs="Times New Roman"/>
          <w:sz w:val="24"/>
          <w:szCs w:val="24"/>
        </w:rPr>
        <w:footnoteReference w:id="7"/>
      </w:r>
      <w:r w:rsidRPr="0085372D">
        <w:rPr>
          <w:rFonts w:ascii="Times New Roman" w:eastAsia="Times New Roman" w:hAnsi="Times New Roman" w:cs="Times New Roman"/>
          <w:sz w:val="24"/>
          <w:szCs w:val="24"/>
        </w:rPr>
        <w:t xml:space="preserve">. </w:t>
      </w:r>
      <w:r w:rsidR="00B230B8"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 xml:space="preserve">Sindh Labour Policy 2018 mentions that </w:t>
      </w:r>
      <w:r w:rsidR="006D39ED" w:rsidRPr="0085372D">
        <w:rPr>
          <w:rFonts w:ascii="Times New Roman" w:eastAsia="Times New Roman" w:hAnsi="Times New Roman" w:cs="Times New Roman"/>
          <w:sz w:val="24"/>
          <w:szCs w:val="24"/>
        </w:rPr>
        <w:t>‘</w:t>
      </w:r>
      <w:r w:rsidRPr="0085372D">
        <w:rPr>
          <w:rFonts w:ascii="Times New Roman" w:eastAsia="Times New Roman" w:hAnsi="Times New Roman" w:cs="Times New Roman"/>
          <w:sz w:val="24"/>
          <w:szCs w:val="24"/>
        </w:rPr>
        <w:t>additional legislation will be carried out/updated to cover all sectors of the economy which include crop agriculture, horticulture, livestock, forestry, fisheries, mining, construction, transport, trade, and education, health and other services, and informal sectors</w:t>
      </w:r>
      <w:r w:rsidR="006D39ED" w:rsidRPr="0085372D">
        <w:rPr>
          <w:rFonts w:ascii="Times New Roman" w:eastAsia="Times New Roman" w:hAnsi="Times New Roman" w:cs="Times New Roman"/>
          <w:sz w:val="24"/>
          <w:szCs w:val="24"/>
          <w:lang w:val="en-US"/>
        </w:rPr>
        <w:t>’</w:t>
      </w:r>
      <w:r w:rsidR="006D39ED"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 xml:space="preserve">Pakistan’s </w:t>
      </w:r>
      <w:r w:rsidR="00B230B8" w:rsidRPr="0085372D">
        <w:rPr>
          <w:rFonts w:ascii="Times New Roman" w:eastAsia="Times New Roman" w:hAnsi="Times New Roman" w:cs="Times New Roman"/>
          <w:sz w:val="24"/>
          <w:szCs w:val="24"/>
          <w:lang w:val="en-US"/>
        </w:rPr>
        <w:t>5</w:t>
      </w:r>
      <w:r w:rsidR="00B230B8" w:rsidRPr="0085372D">
        <w:rPr>
          <w:rFonts w:ascii="Times New Roman" w:eastAsia="Times New Roman" w:hAnsi="Times New Roman" w:cs="Times New Roman"/>
          <w:sz w:val="24"/>
          <w:szCs w:val="24"/>
          <w:vertAlign w:val="superscript"/>
          <w:lang w:val="en-US"/>
        </w:rPr>
        <w:t>th</w:t>
      </w:r>
      <w:r w:rsidR="00B230B8" w:rsidRPr="0085372D">
        <w:rPr>
          <w:rFonts w:ascii="Times New Roman" w:eastAsia="Times New Roman" w:hAnsi="Times New Roman" w:cs="Times New Roman"/>
          <w:sz w:val="24"/>
          <w:szCs w:val="24"/>
          <w:lang w:val="en-US"/>
        </w:rPr>
        <w:t xml:space="preserve"> State Party</w:t>
      </w:r>
      <w:r w:rsidR="00B230B8" w:rsidRPr="0085372D">
        <w:rPr>
          <w:rFonts w:ascii="Times New Roman" w:eastAsia="Times New Roman" w:hAnsi="Times New Roman" w:cs="Times New Roman"/>
          <w:sz w:val="24"/>
          <w:szCs w:val="24"/>
          <w:u w:val="single"/>
          <w:lang w:val="en-US"/>
        </w:rPr>
        <w:t xml:space="preserve"> </w:t>
      </w:r>
      <w:r w:rsidRPr="0085372D">
        <w:rPr>
          <w:rFonts w:ascii="Times New Roman" w:eastAsia="Times New Roman" w:hAnsi="Times New Roman" w:cs="Times New Roman"/>
          <w:sz w:val="24"/>
          <w:szCs w:val="24"/>
        </w:rPr>
        <w:t>report mention</w:t>
      </w:r>
      <w:proofErr w:type="spellStart"/>
      <w:r w:rsidRPr="0085372D">
        <w:rPr>
          <w:rFonts w:ascii="Times New Roman" w:eastAsia="Times New Roman" w:hAnsi="Times New Roman" w:cs="Times New Roman"/>
          <w:sz w:val="24"/>
          <w:szCs w:val="24"/>
          <w:lang w:val="en-US"/>
        </w:rPr>
        <w:t>s</w:t>
      </w:r>
      <w:proofErr w:type="spellEnd"/>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provision of training, setting up of ‘women only’ trade platforms, and gender mainstreaming programmes for rural women</w:t>
      </w:r>
      <w:r w:rsidRPr="0085372D">
        <w:rPr>
          <w:rFonts w:ascii="Times New Roman" w:eastAsia="Times New Roman" w:hAnsi="Times New Roman" w:cs="Times New Roman"/>
          <w:sz w:val="24"/>
          <w:szCs w:val="24"/>
          <w:lang w:val="en-US"/>
        </w:rPr>
        <w:t>, but there is little evidence of this on the ground</w:t>
      </w:r>
      <w:r w:rsidRPr="0085372D">
        <w:rPr>
          <w:rFonts w:ascii="Times New Roman" w:eastAsia="Times New Roman" w:hAnsi="Times New Roman" w:cs="Times New Roman"/>
          <w:sz w:val="24"/>
          <w:szCs w:val="24"/>
        </w:rPr>
        <w:t>.</w:t>
      </w:r>
      <w:r w:rsidRPr="0085372D">
        <w:rPr>
          <w:rFonts w:ascii="Times New Roman" w:eastAsia="Times New Roman" w:hAnsi="Times New Roman" w:cs="Times New Roman"/>
          <w:sz w:val="24"/>
          <w:szCs w:val="24"/>
          <w:lang w:val="en-US"/>
        </w:rPr>
        <w:t xml:space="preserve"> </w:t>
      </w:r>
    </w:p>
    <w:p w14:paraId="122D4B8D" w14:textId="6F0479DC" w:rsidR="00507395" w:rsidRPr="0085372D" w:rsidRDefault="003C1E63" w:rsidP="00507395">
      <w:pPr>
        <w:pStyle w:val="Normal1"/>
        <w:spacing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Rural w</w:t>
      </w:r>
      <w:r w:rsidRPr="0085372D">
        <w:rPr>
          <w:rFonts w:ascii="Times New Roman" w:eastAsia="Times New Roman" w:hAnsi="Times New Roman" w:cs="Times New Roman"/>
          <w:sz w:val="24"/>
          <w:szCs w:val="24"/>
        </w:rPr>
        <w:t>omen’s contribution is not quantified, on</w:t>
      </w:r>
      <w:r w:rsidR="006D39ED" w:rsidRPr="0085372D">
        <w:rPr>
          <w:rFonts w:ascii="Times New Roman" w:eastAsia="Times New Roman" w:hAnsi="Times New Roman" w:cs="Times New Roman"/>
          <w:sz w:val="24"/>
          <w:szCs w:val="24"/>
        </w:rPr>
        <w:t>l</w:t>
      </w:r>
      <w:r w:rsidRPr="0085372D">
        <w:rPr>
          <w:rFonts w:ascii="Times New Roman" w:eastAsia="Times New Roman" w:hAnsi="Times New Roman" w:cs="Times New Roman"/>
          <w:sz w:val="24"/>
          <w:szCs w:val="24"/>
        </w:rPr>
        <w:t xml:space="preserve">y presented as a percentage. </w:t>
      </w:r>
      <w:r w:rsidR="005C6488" w:rsidRPr="0085372D">
        <w:rPr>
          <w:rFonts w:ascii="Times New Roman" w:eastAsia="Times New Roman" w:hAnsi="Times New Roman" w:cs="Times New Roman"/>
          <w:sz w:val="24"/>
          <w:szCs w:val="24"/>
        </w:rPr>
        <w:t>Women’s agricultural work should be formally recognized as work by the government, communities and women themselves.</w:t>
      </w:r>
      <w:r w:rsidR="005C6488"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lang w:val="en-US"/>
        </w:rPr>
        <w:t>Female</w:t>
      </w:r>
      <w:r w:rsidRPr="0085372D">
        <w:rPr>
          <w:rFonts w:ascii="Times New Roman" w:eastAsia="Times New Roman" w:hAnsi="Times New Roman" w:cs="Times New Roman"/>
          <w:sz w:val="24"/>
          <w:szCs w:val="24"/>
        </w:rPr>
        <w:t xml:space="preserve"> agricultural workers’ rights should be recognised, protected</w:t>
      </w:r>
      <w:r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and promoted in legislation, policy and programmes</w:t>
      </w:r>
      <w:r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provincial governments should establish systems of support </w:t>
      </w:r>
      <w:r w:rsidRPr="0085372D">
        <w:rPr>
          <w:rFonts w:ascii="Times New Roman" w:eastAsia="Times New Roman" w:hAnsi="Times New Roman" w:cs="Times New Roman"/>
          <w:sz w:val="24"/>
          <w:szCs w:val="24"/>
          <w:lang w:val="en-US"/>
        </w:rPr>
        <w:t xml:space="preserve">focusing on </w:t>
      </w:r>
      <w:r w:rsidRPr="0085372D">
        <w:rPr>
          <w:rFonts w:ascii="Times New Roman" w:eastAsia="Times New Roman" w:hAnsi="Times New Roman" w:cs="Times New Roman"/>
          <w:sz w:val="24"/>
          <w:szCs w:val="24"/>
        </w:rPr>
        <w:t>rural women in various programmes including nutrition, health, and social protection.</w:t>
      </w:r>
      <w:r w:rsidRPr="0085372D">
        <w:rPr>
          <w:rStyle w:val="FootnoteReference"/>
          <w:rFonts w:ascii="Times New Roman" w:eastAsia="Times New Roman" w:hAnsi="Times New Roman" w:cs="Times New Roman"/>
          <w:sz w:val="24"/>
          <w:szCs w:val="24"/>
        </w:rPr>
        <w:footnoteReference w:id="8"/>
      </w:r>
      <w:r w:rsidRPr="0085372D">
        <w:rPr>
          <w:rFonts w:ascii="Times New Roman" w:eastAsia="Times New Roman" w:hAnsi="Times New Roman" w:cs="Times New Roman"/>
          <w:sz w:val="24"/>
          <w:szCs w:val="24"/>
          <w:lang w:val="en-US"/>
        </w:rPr>
        <w:t xml:space="preserve"> Steps are urgently needed to give effect to </w:t>
      </w:r>
      <w:r w:rsidR="005C6488" w:rsidRPr="0085372D">
        <w:rPr>
          <w:rFonts w:ascii="Times New Roman" w:eastAsia="Times New Roman" w:hAnsi="Times New Roman" w:cs="Times New Roman"/>
          <w:sz w:val="24"/>
          <w:szCs w:val="24"/>
          <w:lang w:val="en-US"/>
        </w:rPr>
        <w:t>Pakistan</w:t>
      </w:r>
      <w:r w:rsidRPr="0085372D">
        <w:rPr>
          <w:rFonts w:ascii="Times New Roman" w:eastAsia="Times New Roman" w:hAnsi="Times New Roman" w:cs="Times New Roman"/>
          <w:sz w:val="24"/>
          <w:szCs w:val="24"/>
          <w:lang w:val="en-US"/>
        </w:rPr>
        <w:t>’s</w:t>
      </w:r>
      <w:r w:rsidR="005C6488"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lang w:val="en-US"/>
        </w:rPr>
        <w:t xml:space="preserve">obligations </w:t>
      </w:r>
      <w:r w:rsidR="006D39ED" w:rsidRPr="0085372D">
        <w:rPr>
          <w:rFonts w:ascii="Times New Roman" w:eastAsia="Times New Roman" w:hAnsi="Times New Roman" w:cs="Times New Roman"/>
          <w:sz w:val="24"/>
          <w:szCs w:val="24"/>
          <w:lang w:val="en-US"/>
        </w:rPr>
        <w:t xml:space="preserve">under </w:t>
      </w:r>
      <w:r w:rsidR="005C6488" w:rsidRPr="0085372D">
        <w:rPr>
          <w:rFonts w:ascii="Times New Roman" w:eastAsia="Times New Roman" w:hAnsi="Times New Roman" w:cs="Times New Roman"/>
          <w:sz w:val="24"/>
          <w:szCs w:val="24"/>
          <w:lang w:val="en-US"/>
        </w:rPr>
        <w:t xml:space="preserve">ILO Convention 100 </w:t>
      </w:r>
      <w:r w:rsidR="00E461A4" w:rsidRPr="0085372D">
        <w:rPr>
          <w:rFonts w:ascii="Times New Roman" w:eastAsia="Times New Roman" w:hAnsi="Times New Roman" w:cs="Times New Roman"/>
          <w:sz w:val="24"/>
          <w:szCs w:val="24"/>
          <w:lang w:val="en-US"/>
        </w:rPr>
        <w:t>on Equal Remuneration</w:t>
      </w:r>
      <w:r w:rsidR="00231B7A"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 xml:space="preserve"> </w:t>
      </w:r>
      <w:r w:rsidR="00E461A4" w:rsidRPr="0085372D">
        <w:rPr>
          <w:rFonts w:ascii="Times New Roman" w:eastAsia="Times New Roman" w:hAnsi="Times New Roman" w:cs="Times New Roman"/>
          <w:sz w:val="24"/>
          <w:szCs w:val="24"/>
          <w:lang w:val="en-US"/>
        </w:rPr>
        <w:t>and Convention 111 on Discrimination (Employment and Occupation)</w:t>
      </w:r>
      <w:r w:rsidR="00E461A4" w:rsidRPr="0085372D">
        <w:rPr>
          <w:rFonts w:ascii="Times New Roman" w:eastAsia="Times New Roman" w:hAnsi="Times New Roman" w:cs="Times New Roman"/>
          <w:b/>
          <w:sz w:val="24"/>
          <w:szCs w:val="24"/>
          <w:lang w:val="en-US"/>
        </w:rPr>
        <w:t xml:space="preserve"> </w:t>
      </w:r>
      <w:r w:rsidR="005C6488" w:rsidRPr="0085372D">
        <w:rPr>
          <w:rFonts w:ascii="Times New Roman" w:eastAsia="Times New Roman" w:hAnsi="Times New Roman" w:cs="Times New Roman"/>
          <w:sz w:val="24"/>
          <w:szCs w:val="24"/>
          <w:lang w:val="en-US"/>
        </w:rPr>
        <w:t xml:space="preserve">in rural areas as well as industry. </w:t>
      </w:r>
      <w:r w:rsidR="00507395" w:rsidRPr="0085372D">
        <w:rPr>
          <w:rFonts w:ascii="Times New Roman" w:eastAsia="Times New Roman" w:hAnsi="Times New Roman" w:cs="Times New Roman"/>
          <w:sz w:val="24"/>
          <w:szCs w:val="24"/>
          <w:lang w:val="en-US"/>
        </w:rPr>
        <w:t xml:space="preserve">The government must </w:t>
      </w:r>
      <w:r w:rsidR="00507395" w:rsidRPr="0085372D">
        <w:rPr>
          <w:rFonts w:ascii="Times New Roman" w:eastAsia="Times New Roman" w:hAnsi="Times New Roman" w:cs="Times New Roman"/>
          <w:sz w:val="24"/>
          <w:szCs w:val="24"/>
        </w:rPr>
        <w:t>address women as farmers</w:t>
      </w:r>
      <w:r w:rsidR="00507395" w:rsidRPr="0085372D">
        <w:rPr>
          <w:rFonts w:ascii="Times New Roman" w:eastAsia="Times New Roman" w:hAnsi="Times New Roman" w:cs="Times New Roman"/>
          <w:sz w:val="24"/>
          <w:szCs w:val="24"/>
          <w:lang w:val="en-US"/>
        </w:rPr>
        <w:t>, formally revise the definition of ‘farmer’ to include women who work on the land even if they do not own land</w:t>
      </w:r>
      <w:r w:rsidR="0027541E" w:rsidRPr="0085372D">
        <w:rPr>
          <w:rFonts w:ascii="Times New Roman" w:eastAsia="Times New Roman" w:hAnsi="Times New Roman" w:cs="Times New Roman"/>
          <w:sz w:val="24"/>
          <w:szCs w:val="24"/>
          <w:lang w:val="en-US"/>
        </w:rPr>
        <w:t>,</w:t>
      </w:r>
      <w:r w:rsidR="00507395" w:rsidRPr="0085372D">
        <w:rPr>
          <w:rFonts w:ascii="Times New Roman" w:eastAsia="Times New Roman" w:hAnsi="Times New Roman" w:cs="Times New Roman"/>
          <w:sz w:val="24"/>
          <w:szCs w:val="24"/>
          <w:lang w:val="en-US"/>
        </w:rPr>
        <w:t xml:space="preserve"> and abolish the condition of owning land for the federal government’s </w:t>
      </w:r>
      <w:r w:rsidR="00507395" w:rsidRPr="0085372D">
        <w:rPr>
          <w:rFonts w:ascii="Times New Roman" w:eastAsia="Times New Roman" w:hAnsi="Times New Roman" w:cs="Times New Roman"/>
          <w:sz w:val="24"/>
          <w:szCs w:val="24"/>
        </w:rPr>
        <w:t>National Farmers Convention.</w:t>
      </w:r>
      <w:r w:rsidR="00507395" w:rsidRPr="0085372D">
        <w:rPr>
          <w:rFonts w:ascii="Times New Roman" w:eastAsia="Times New Roman" w:hAnsi="Times New Roman" w:cs="Times New Roman"/>
          <w:sz w:val="24"/>
          <w:szCs w:val="24"/>
          <w:lang w:val="en-US"/>
        </w:rPr>
        <w:t xml:space="preserve"> In keeping with the </w:t>
      </w:r>
      <w:r w:rsidR="00507395" w:rsidRPr="0085372D">
        <w:rPr>
          <w:rFonts w:ascii="Times New Roman" w:eastAsia="Times New Roman" w:hAnsi="Times New Roman" w:cs="Times New Roman"/>
          <w:sz w:val="24"/>
          <w:szCs w:val="24"/>
        </w:rPr>
        <w:t xml:space="preserve">CEDAW </w:t>
      </w:r>
      <w:r w:rsidR="00507395" w:rsidRPr="0085372D">
        <w:rPr>
          <w:rFonts w:ascii="Times New Roman" w:eastAsia="Times New Roman" w:hAnsi="Times New Roman" w:cs="Times New Roman"/>
          <w:sz w:val="24"/>
          <w:szCs w:val="24"/>
          <w:lang w:val="en-US"/>
        </w:rPr>
        <w:t xml:space="preserve">Committee’s </w:t>
      </w:r>
      <w:r w:rsidR="00507395" w:rsidRPr="0085372D">
        <w:rPr>
          <w:rFonts w:ascii="Times New Roman" w:eastAsia="Times New Roman" w:hAnsi="Times New Roman" w:cs="Times New Roman"/>
          <w:sz w:val="24"/>
          <w:szCs w:val="24"/>
        </w:rPr>
        <w:t>2013 Concluding Observations</w:t>
      </w:r>
      <w:r w:rsidR="00507395" w:rsidRPr="0085372D">
        <w:rPr>
          <w:rFonts w:ascii="Times New Roman" w:eastAsia="Times New Roman" w:hAnsi="Times New Roman" w:cs="Times New Roman"/>
          <w:sz w:val="24"/>
          <w:szCs w:val="24"/>
          <w:lang w:val="en-US"/>
        </w:rPr>
        <w:t>,</w:t>
      </w:r>
      <w:r w:rsidR="00507395" w:rsidRPr="0085372D">
        <w:rPr>
          <w:rFonts w:ascii="Times New Roman" w:eastAsia="Times New Roman" w:hAnsi="Times New Roman" w:cs="Times New Roman"/>
          <w:sz w:val="24"/>
          <w:szCs w:val="24"/>
        </w:rPr>
        <w:t xml:space="preserve"> Pakistan </w:t>
      </w:r>
      <w:r w:rsidR="00507395" w:rsidRPr="0085372D">
        <w:rPr>
          <w:rFonts w:ascii="Times New Roman" w:eastAsia="Times New Roman" w:hAnsi="Times New Roman" w:cs="Times New Roman"/>
          <w:sz w:val="24"/>
          <w:szCs w:val="24"/>
          <w:lang w:val="en-US"/>
        </w:rPr>
        <w:t xml:space="preserve">should </w:t>
      </w:r>
      <w:r w:rsidR="00507395" w:rsidRPr="0085372D">
        <w:rPr>
          <w:rFonts w:ascii="Times New Roman" w:eastAsia="Times New Roman" w:hAnsi="Times New Roman" w:cs="Times New Roman"/>
          <w:sz w:val="24"/>
          <w:szCs w:val="24"/>
        </w:rPr>
        <w:t>change “relevant legislation and policies to recognize women as farmers, so they can own land and property</w:t>
      </w:r>
      <w:r w:rsidR="00507395" w:rsidRPr="0085372D">
        <w:rPr>
          <w:rFonts w:ascii="Times New Roman" w:eastAsia="Times New Roman" w:hAnsi="Times New Roman" w:cs="Times New Roman"/>
          <w:sz w:val="24"/>
          <w:szCs w:val="24"/>
          <w:lang w:val="en-US"/>
        </w:rPr>
        <w:t>”</w:t>
      </w:r>
      <w:r w:rsidR="00507395" w:rsidRPr="0085372D">
        <w:rPr>
          <w:rFonts w:ascii="Times New Roman" w:eastAsia="Times New Roman" w:hAnsi="Times New Roman" w:cs="Times New Roman"/>
          <w:sz w:val="24"/>
          <w:szCs w:val="24"/>
        </w:rPr>
        <w:t>.</w:t>
      </w:r>
    </w:p>
    <w:p w14:paraId="0EA355A7" w14:textId="7EA34629" w:rsidR="005C6488" w:rsidRPr="0085372D" w:rsidRDefault="00974E9E" w:rsidP="009B18BD">
      <w:pPr>
        <w:pStyle w:val="Normal1"/>
        <w:spacing w:after="120"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sz w:val="24"/>
          <w:szCs w:val="24"/>
          <w:lang w:val="en-US"/>
        </w:rPr>
        <w:t>W</w:t>
      </w:r>
      <w:r w:rsidR="005C6488" w:rsidRPr="0085372D">
        <w:rPr>
          <w:rFonts w:ascii="Times New Roman" w:eastAsia="Times New Roman" w:hAnsi="Times New Roman" w:cs="Times New Roman"/>
          <w:sz w:val="24"/>
          <w:szCs w:val="24"/>
        </w:rPr>
        <w:t xml:space="preserve">omen </w:t>
      </w:r>
      <w:r w:rsidR="009B18BD" w:rsidRPr="0085372D">
        <w:rPr>
          <w:rFonts w:ascii="Times New Roman" w:eastAsia="Times New Roman" w:hAnsi="Times New Roman" w:cs="Times New Roman"/>
          <w:sz w:val="24"/>
          <w:szCs w:val="24"/>
        </w:rPr>
        <w:t xml:space="preserve">engaged </w:t>
      </w:r>
      <w:r w:rsidR="005C6488" w:rsidRPr="0085372D">
        <w:rPr>
          <w:rFonts w:ascii="Times New Roman" w:eastAsia="Times New Roman" w:hAnsi="Times New Roman" w:cs="Times New Roman"/>
          <w:sz w:val="24"/>
          <w:szCs w:val="24"/>
        </w:rPr>
        <w:t xml:space="preserve">in </w:t>
      </w:r>
      <w:r w:rsidR="000E4D9B" w:rsidRPr="0085372D">
        <w:rPr>
          <w:rFonts w:ascii="Times New Roman" w:eastAsia="Times New Roman" w:hAnsi="Times New Roman" w:cs="Times New Roman"/>
          <w:sz w:val="24"/>
          <w:szCs w:val="24"/>
          <w:lang w:val="en-US"/>
        </w:rPr>
        <w:t xml:space="preserve">cotton </w:t>
      </w:r>
      <w:r w:rsidR="005C6488" w:rsidRPr="0085372D">
        <w:rPr>
          <w:rFonts w:ascii="Times New Roman" w:eastAsia="Times New Roman" w:hAnsi="Times New Roman" w:cs="Times New Roman"/>
          <w:sz w:val="24"/>
          <w:szCs w:val="24"/>
        </w:rPr>
        <w:t>harvesting and livestock</w:t>
      </w:r>
      <w:r w:rsidR="00D6190C" w:rsidRPr="0085372D">
        <w:rPr>
          <w:rFonts w:ascii="Times New Roman" w:eastAsia="Times New Roman" w:hAnsi="Times New Roman" w:cs="Times New Roman"/>
          <w:sz w:val="24"/>
          <w:szCs w:val="24"/>
        </w:rPr>
        <w:t xml:space="preserve"> </w:t>
      </w:r>
      <w:r w:rsidR="003C7654" w:rsidRPr="0085372D">
        <w:rPr>
          <w:rFonts w:ascii="Times New Roman" w:eastAsia="Times New Roman" w:hAnsi="Times New Roman" w:cs="Times New Roman"/>
          <w:sz w:val="24"/>
          <w:szCs w:val="24"/>
        </w:rPr>
        <w:t xml:space="preserve">care </w:t>
      </w:r>
      <w:r w:rsidR="00D6190C" w:rsidRPr="0085372D">
        <w:rPr>
          <w:rFonts w:ascii="Times New Roman" w:eastAsia="Times New Roman" w:hAnsi="Times New Roman" w:cs="Times New Roman"/>
          <w:sz w:val="24"/>
          <w:szCs w:val="24"/>
        </w:rPr>
        <w:t>are more lik</w:t>
      </w:r>
      <w:r w:rsidR="0027541E" w:rsidRPr="0085372D">
        <w:rPr>
          <w:rFonts w:ascii="Times New Roman" w:eastAsia="Times New Roman" w:hAnsi="Times New Roman" w:cs="Times New Roman"/>
          <w:sz w:val="24"/>
          <w:szCs w:val="24"/>
        </w:rPr>
        <w:t>el</w:t>
      </w:r>
      <w:r w:rsidR="00D6190C" w:rsidRPr="0085372D">
        <w:rPr>
          <w:rFonts w:ascii="Times New Roman" w:eastAsia="Times New Roman" w:hAnsi="Times New Roman" w:cs="Times New Roman"/>
          <w:sz w:val="24"/>
          <w:szCs w:val="24"/>
        </w:rPr>
        <w:t xml:space="preserve">y </w:t>
      </w:r>
      <w:r w:rsidR="00D6190C" w:rsidRPr="0085372D">
        <w:rPr>
          <w:rFonts w:ascii="Times New Roman" w:eastAsia="Times New Roman" w:hAnsi="Times New Roman" w:cs="Times New Roman"/>
          <w:sz w:val="24"/>
          <w:szCs w:val="24"/>
          <w:lang w:val="en-US"/>
        </w:rPr>
        <w:t xml:space="preserve">to </w:t>
      </w:r>
      <w:r w:rsidR="003C7654" w:rsidRPr="0085372D">
        <w:rPr>
          <w:rFonts w:ascii="Times New Roman" w:eastAsia="Times New Roman" w:hAnsi="Times New Roman" w:cs="Times New Roman"/>
          <w:sz w:val="24"/>
          <w:szCs w:val="24"/>
          <w:lang w:val="en-US"/>
        </w:rPr>
        <w:t xml:space="preserve">have </w:t>
      </w:r>
      <w:r w:rsidR="005C6488" w:rsidRPr="0085372D">
        <w:rPr>
          <w:rFonts w:ascii="Times New Roman" w:eastAsia="Times New Roman" w:hAnsi="Times New Roman" w:cs="Times New Roman"/>
          <w:sz w:val="24"/>
          <w:szCs w:val="24"/>
        </w:rPr>
        <w:t xml:space="preserve">below normal maternal </w:t>
      </w:r>
      <w:r w:rsidR="00507395" w:rsidRPr="0085372D">
        <w:rPr>
          <w:rFonts w:ascii="Times New Roman" w:eastAsia="Times New Roman" w:hAnsi="Times New Roman" w:cs="Times New Roman"/>
          <w:sz w:val="24"/>
          <w:szCs w:val="24"/>
          <w:lang w:val="en-US"/>
        </w:rPr>
        <w:t>Body Mass Index (</w:t>
      </w:r>
      <w:r w:rsidR="005C6488" w:rsidRPr="0085372D">
        <w:rPr>
          <w:rFonts w:ascii="Times New Roman" w:eastAsia="Times New Roman" w:hAnsi="Times New Roman" w:cs="Times New Roman"/>
          <w:sz w:val="24"/>
          <w:szCs w:val="24"/>
        </w:rPr>
        <w:t>BMI</w:t>
      </w:r>
      <w:r w:rsidR="00507395" w:rsidRPr="0085372D">
        <w:rPr>
          <w:rFonts w:ascii="Times New Roman" w:eastAsia="Times New Roman" w:hAnsi="Times New Roman" w:cs="Times New Roman"/>
          <w:sz w:val="24"/>
          <w:szCs w:val="24"/>
          <w:lang w:val="en-US"/>
        </w:rPr>
        <w:t>)</w:t>
      </w:r>
      <w:r w:rsidR="00D900B3">
        <w:rPr>
          <w:rFonts w:ascii="Times New Roman" w:eastAsia="Times New Roman" w:hAnsi="Times New Roman" w:cs="Times New Roman"/>
          <w:sz w:val="24"/>
          <w:szCs w:val="24"/>
          <w:lang w:val="en-US"/>
        </w:rPr>
        <w:t xml:space="preserve"> </w:t>
      </w:r>
      <w:r w:rsidR="00D900B3">
        <w:rPr>
          <w:rFonts w:ascii="Times New Roman" w:eastAsia="Times New Roman" w:hAnsi="Times New Roman" w:cs="Times New Roman"/>
          <w:sz w:val="24"/>
          <w:szCs w:val="24"/>
        </w:rPr>
        <w:t>that</w:t>
      </w:r>
      <w:r w:rsidR="00A6422E" w:rsidRPr="0085372D">
        <w:rPr>
          <w:rFonts w:ascii="Times New Roman" w:eastAsia="Times New Roman" w:hAnsi="Times New Roman" w:cs="Times New Roman"/>
          <w:sz w:val="24"/>
          <w:szCs w:val="24"/>
        </w:rPr>
        <w:t xml:space="preserve"> </w:t>
      </w:r>
      <w:r w:rsidR="009B18BD" w:rsidRPr="0085372D">
        <w:rPr>
          <w:rFonts w:ascii="Times New Roman" w:eastAsia="Times New Roman" w:hAnsi="Times New Roman" w:cs="Times New Roman"/>
          <w:sz w:val="24"/>
          <w:szCs w:val="24"/>
        </w:rPr>
        <w:t>in turn</w:t>
      </w:r>
      <w:r w:rsidR="00A6422E" w:rsidRPr="0085372D">
        <w:rPr>
          <w:rFonts w:ascii="Times New Roman" w:eastAsia="Times New Roman" w:hAnsi="Times New Roman" w:cs="Times New Roman"/>
          <w:sz w:val="24"/>
          <w:szCs w:val="24"/>
        </w:rPr>
        <w:t xml:space="preserve"> is</w:t>
      </w:r>
      <w:r w:rsidR="009B18BD" w:rsidRPr="0085372D">
        <w:rPr>
          <w:rFonts w:ascii="Times New Roman" w:eastAsia="Times New Roman" w:hAnsi="Times New Roman" w:cs="Times New Roman"/>
          <w:sz w:val="24"/>
          <w:szCs w:val="24"/>
        </w:rPr>
        <w:t xml:space="preserve"> </w:t>
      </w:r>
      <w:r w:rsidR="005C6488" w:rsidRPr="0085372D">
        <w:rPr>
          <w:rFonts w:ascii="Times New Roman" w:eastAsia="Times New Roman" w:hAnsi="Times New Roman" w:cs="Times New Roman"/>
          <w:sz w:val="24"/>
          <w:szCs w:val="24"/>
        </w:rPr>
        <w:t>associated with low birth weights and an increased risk of stunting among children</w:t>
      </w:r>
      <w:r w:rsidR="005C6488" w:rsidRPr="0085372D">
        <w:rPr>
          <w:rFonts w:ascii="Times New Roman" w:eastAsia="Times New Roman" w:hAnsi="Times New Roman" w:cs="Times New Roman"/>
          <w:sz w:val="24"/>
          <w:szCs w:val="24"/>
          <w:lang w:val="en-US"/>
        </w:rPr>
        <w:t>.</w:t>
      </w:r>
      <w:r w:rsidR="005C6488" w:rsidRPr="0085372D">
        <w:rPr>
          <w:rStyle w:val="FootnoteReference"/>
          <w:rFonts w:ascii="Times New Roman" w:eastAsia="Times New Roman" w:hAnsi="Times New Roman" w:cs="Times New Roman"/>
          <w:sz w:val="24"/>
          <w:szCs w:val="24"/>
          <w:lang w:val="en-US"/>
        </w:rPr>
        <w:footnoteReference w:id="9"/>
      </w:r>
      <w:r w:rsidR="005C6488" w:rsidRPr="0085372D">
        <w:rPr>
          <w:rFonts w:ascii="Times New Roman" w:eastAsia="Times New Roman" w:hAnsi="Times New Roman" w:cs="Times New Roman"/>
          <w:sz w:val="24"/>
          <w:szCs w:val="24"/>
        </w:rPr>
        <w:t xml:space="preserve"> </w:t>
      </w:r>
    </w:p>
    <w:p w14:paraId="2B199C6B" w14:textId="7CA60F64" w:rsidR="005C6488" w:rsidRPr="0085372D" w:rsidRDefault="003C7654" w:rsidP="006B727F">
      <w:pPr>
        <w:pStyle w:val="Normal1"/>
        <w:spacing w:after="120"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sz w:val="24"/>
          <w:szCs w:val="24"/>
          <w:lang w:val="en-US"/>
        </w:rPr>
        <w:t>W</w:t>
      </w:r>
      <w:r w:rsidR="005C6488" w:rsidRPr="0085372D">
        <w:rPr>
          <w:rFonts w:ascii="Times New Roman" w:eastAsia="Times New Roman" w:hAnsi="Times New Roman" w:cs="Times New Roman"/>
          <w:sz w:val="24"/>
          <w:szCs w:val="24"/>
          <w:lang w:val="en-US"/>
        </w:rPr>
        <w:t xml:space="preserve">omen’s access </w:t>
      </w:r>
      <w:r w:rsidR="005C6488" w:rsidRPr="0085372D">
        <w:rPr>
          <w:rFonts w:ascii="Times New Roman" w:eastAsia="Times New Roman" w:hAnsi="Times New Roman" w:cs="Times New Roman"/>
          <w:sz w:val="24"/>
          <w:szCs w:val="24"/>
        </w:rPr>
        <w:t xml:space="preserve">to technological innovations </w:t>
      </w:r>
      <w:r w:rsidR="00507395" w:rsidRPr="0085372D">
        <w:rPr>
          <w:rFonts w:ascii="Times New Roman" w:eastAsia="Times New Roman" w:hAnsi="Times New Roman" w:cs="Times New Roman"/>
          <w:sz w:val="24"/>
          <w:szCs w:val="24"/>
          <w:lang w:val="en-US"/>
        </w:rPr>
        <w:t xml:space="preserve">and relevant information </w:t>
      </w:r>
      <w:r w:rsidR="005C6488" w:rsidRPr="0085372D">
        <w:rPr>
          <w:rFonts w:ascii="Times New Roman" w:eastAsia="Times New Roman" w:hAnsi="Times New Roman" w:cs="Times New Roman"/>
          <w:sz w:val="24"/>
          <w:szCs w:val="24"/>
          <w:lang w:val="en-US"/>
        </w:rPr>
        <w:t>is negligible</w:t>
      </w:r>
      <w:r w:rsidR="005C6488" w:rsidRPr="0085372D">
        <w:rPr>
          <w:rFonts w:ascii="Times New Roman" w:eastAsia="Times New Roman" w:hAnsi="Times New Roman" w:cs="Times New Roman"/>
          <w:sz w:val="24"/>
          <w:szCs w:val="24"/>
        </w:rPr>
        <w:t>.</w:t>
      </w:r>
      <w:r w:rsidR="005C6488" w:rsidRPr="0085372D">
        <w:rPr>
          <w:rFonts w:ascii="Times New Roman" w:eastAsia="Times New Roman" w:hAnsi="Times New Roman" w:cs="Times New Roman"/>
          <w:sz w:val="24"/>
          <w:szCs w:val="24"/>
          <w:lang w:val="en-US"/>
        </w:rPr>
        <w:t xml:space="preserve"> </w:t>
      </w:r>
      <w:r w:rsidR="005C6488" w:rsidRPr="0085372D">
        <w:rPr>
          <w:rFonts w:ascii="Times New Roman" w:eastAsia="Times New Roman" w:hAnsi="Times New Roman" w:cs="Times New Roman"/>
          <w:sz w:val="24"/>
          <w:szCs w:val="24"/>
        </w:rPr>
        <w:t xml:space="preserve">Rural women </w:t>
      </w:r>
      <w:r w:rsidR="005C6488" w:rsidRPr="0085372D">
        <w:rPr>
          <w:rFonts w:ascii="Times New Roman" w:eastAsia="Times New Roman" w:hAnsi="Times New Roman" w:cs="Times New Roman"/>
          <w:sz w:val="24"/>
          <w:szCs w:val="24"/>
          <w:lang w:val="en-US"/>
        </w:rPr>
        <w:t xml:space="preserve">have no means of obtaining </w:t>
      </w:r>
      <w:r w:rsidR="005C6488" w:rsidRPr="0085372D">
        <w:rPr>
          <w:rFonts w:ascii="Times New Roman" w:eastAsia="Times New Roman" w:hAnsi="Times New Roman" w:cs="Times New Roman"/>
          <w:sz w:val="24"/>
          <w:szCs w:val="24"/>
        </w:rPr>
        <w:t>timely and accurate information about weather patterns, crops and animal diseases, water flo</w:t>
      </w:r>
      <w:r w:rsidR="00D900B3">
        <w:rPr>
          <w:rFonts w:ascii="Times New Roman" w:eastAsia="Times New Roman" w:hAnsi="Times New Roman" w:cs="Times New Roman"/>
          <w:sz w:val="24"/>
          <w:szCs w:val="24"/>
        </w:rPr>
        <w:t>w, shortage and rain predictions</w:t>
      </w:r>
      <w:r w:rsidR="005C6488" w:rsidRPr="0085372D">
        <w:rPr>
          <w:rFonts w:ascii="Times New Roman" w:eastAsia="Times New Roman" w:hAnsi="Times New Roman" w:cs="Times New Roman"/>
          <w:sz w:val="24"/>
          <w:szCs w:val="24"/>
        </w:rPr>
        <w:t xml:space="preserve"> to make </w:t>
      </w:r>
      <w:r w:rsidR="005C6488" w:rsidRPr="0085372D">
        <w:rPr>
          <w:rFonts w:ascii="Times New Roman" w:eastAsia="Times New Roman" w:hAnsi="Times New Roman" w:cs="Times New Roman"/>
          <w:sz w:val="24"/>
          <w:szCs w:val="24"/>
          <w:lang w:val="en-US"/>
        </w:rPr>
        <w:t xml:space="preserve">informed and </w:t>
      </w:r>
      <w:r w:rsidR="005C6488" w:rsidRPr="0085372D">
        <w:rPr>
          <w:rFonts w:ascii="Times New Roman" w:eastAsia="Times New Roman" w:hAnsi="Times New Roman" w:cs="Times New Roman"/>
          <w:sz w:val="24"/>
          <w:szCs w:val="24"/>
        </w:rPr>
        <w:t>timely decision</w:t>
      </w:r>
      <w:r w:rsidR="005C6488" w:rsidRPr="0085372D">
        <w:rPr>
          <w:rFonts w:ascii="Times New Roman" w:eastAsia="Times New Roman" w:hAnsi="Times New Roman" w:cs="Times New Roman"/>
          <w:sz w:val="24"/>
          <w:szCs w:val="24"/>
          <w:lang w:val="en-US"/>
        </w:rPr>
        <w:t>s</w:t>
      </w:r>
      <w:r w:rsidR="005C6488" w:rsidRPr="0085372D">
        <w:rPr>
          <w:rFonts w:ascii="Times New Roman" w:eastAsia="Times New Roman" w:hAnsi="Times New Roman" w:cs="Times New Roman"/>
          <w:sz w:val="24"/>
          <w:szCs w:val="24"/>
        </w:rPr>
        <w:t xml:space="preserve"> </w:t>
      </w:r>
      <w:r w:rsidR="005C6488" w:rsidRPr="0085372D">
        <w:rPr>
          <w:rFonts w:ascii="Times New Roman" w:eastAsia="Times New Roman" w:hAnsi="Times New Roman" w:cs="Times New Roman"/>
          <w:sz w:val="24"/>
          <w:szCs w:val="24"/>
          <w:lang w:val="en-US"/>
        </w:rPr>
        <w:t xml:space="preserve">to </w:t>
      </w:r>
      <w:r w:rsidR="005C6488" w:rsidRPr="0085372D">
        <w:rPr>
          <w:rFonts w:ascii="Times New Roman" w:eastAsia="Times New Roman" w:hAnsi="Times New Roman" w:cs="Times New Roman"/>
          <w:sz w:val="24"/>
          <w:szCs w:val="24"/>
        </w:rPr>
        <w:t>sav</w:t>
      </w:r>
      <w:r w:rsidR="005C6488" w:rsidRPr="0085372D">
        <w:rPr>
          <w:rFonts w:ascii="Times New Roman" w:eastAsia="Times New Roman" w:hAnsi="Times New Roman" w:cs="Times New Roman"/>
          <w:sz w:val="24"/>
          <w:szCs w:val="24"/>
          <w:lang w:val="en-US"/>
        </w:rPr>
        <w:t>e</w:t>
      </w:r>
      <w:r w:rsidR="00D900B3">
        <w:rPr>
          <w:rFonts w:ascii="Times New Roman" w:eastAsia="Times New Roman" w:hAnsi="Times New Roman" w:cs="Times New Roman"/>
          <w:sz w:val="24"/>
          <w:szCs w:val="24"/>
        </w:rPr>
        <w:t xml:space="preserve"> their crops</w:t>
      </w:r>
      <w:r w:rsidR="005C6488" w:rsidRPr="0085372D">
        <w:rPr>
          <w:rFonts w:ascii="Times New Roman" w:eastAsia="Times New Roman" w:hAnsi="Times New Roman" w:cs="Times New Roman"/>
          <w:sz w:val="24"/>
          <w:szCs w:val="24"/>
        </w:rPr>
        <w:t xml:space="preserve"> </w:t>
      </w:r>
      <w:r w:rsidR="005C6488" w:rsidRPr="0085372D">
        <w:rPr>
          <w:rFonts w:ascii="Times New Roman" w:eastAsia="Times New Roman" w:hAnsi="Times New Roman" w:cs="Times New Roman"/>
          <w:sz w:val="24"/>
          <w:szCs w:val="24"/>
          <w:lang w:val="en-US"/>
        </w:rPr>
        <w:t xml:space="preserve">and </w:t>
      </w:r>
      <w:r w:rsidR="005C6488" w:rsidRPr="0085372D">
        <w:rPr>
          <w:rFonts w:ascii="Times New Roman" w:eastAsia="Times New Roman" w:hAnsi="Times New Roman" w:cs="Times New Roman"/>
          <w:sz w:val="24"/>
          <w:szCs w:val="24"/>
        </w:rPr>
        <w:t xml:space="preserve">animals </w:t>
      </w:r>
      <w:r w:rsidR="005C6488" w:rsidRPr="0085372D">
        <w:rPr>
          <w:rFonts w:ascii="Times New Roman" w:eastAsia="Times New Roman" w:hAnsi="Times New Roman" w:cs="Times New Roman"/>
          <w:sz w:val="24"/>
          <w:szCs w:val="24"/>
          <w:lang w:val="en-US"/>
        </w:rPr>
        <w:t xml:space="preserve">as well as meet </w:t>
      </w:r>
      <w:r w:rsidR="005C6488" w:rsidRPr="0085372D">
        <w:rPr>
          <w:rFonts w:ascii="Times New Roman" w:eastAsia="Times New Roman" w:hAnsi="Times New Roman" w:cs="Times New Roman"/>
          <w:sz w:val="24"/>
          <w:szCs w:val="24"/>
        </w:rPr>
        <w:t>family needs</w:t>
      </w:r>
      <w:r w:rsidR="005C6488" w:rsidRPr="0085372D">
        <w:rPr>
          <w:rFonts w:ascii="Times New Roman" w:eastAsia="Times New Roman" w:hAnsi="Times New Roman" w:cs="Times New Roman"/>
          <w:sz w:val="24"/>
          <w:szCs w:val="24"/>
          <w:lang w:val="en-US"/>
        </w:rPr>
        <w:t xml:space="preserve"> and avoid </w:t>
      </w:r>
      <w:r w:rsidR="005C6488" w:rsidRPr="0085372D">
        <w:rPr>
          <w:rFonts w:ascii="Times New Roman" w:eastAsia="Times New Roman" w:hAnsi="Times New Roman" w:cs="Times New Roman"/>
          <w:sz w:val="24"/>
          <w:szCs w:val="24"/>
        </w:rPr>
        <w:lastRenderedPageBreak/>
        <w:t>violence at home</w:t>
      </w:r>
      <w:r w:rsidR="005C6488" w:rsidRPr="0085372D">
        <w:rPr>
          <w:rFonts w:ascii="Times New Roman" w:eastAsia="Times New Roman" w:hAnsi="Times New Roman" w:cs="Times New Roman"/>
          <w:sz w:val="24"/>
          <w:szCs w:val="24"/>
          <w:lang w:val="en-US"/>
        </w:rPr>
        <w:t xml:space="preserve"> </w:t>
      </w:r>
      <w:r w:rsidR="00D900B3">
        <w:rPr>
          <w:rFonts w:ascii="Times New Roman" w:eastAsia="Times New Roman" w:hAnsi="Times New Roman" w:cs="Times New Roman"/>
          <w:sz w:val="24"/>
          <w:szCs w:val="24"/>
          <w:lang w:val="en-US"/>
        </w:rPr>
        <w:t>(</w:t>
      </w:r>
      <w:r w:rsidR="00DA694B" w:rsidRPr="0085372D">
        <w:rPr>
          <w:rFonts w:ascii="Times New Roman" w:eastAsia="Times New Roman" w:hAnsi="Times New Roman" w:cs="Times New Roman"/>
          <w:sz w:val="24"/>
          <w:szCs w:val="24"/>
          <w:lang w:val="en-US"/>
        </w:rPr>
        <w:t xml:space="preserve">the latter </w:t>
      </w:r>
      <w:r w:rsidR="000E4D9B" w:rsidRPr="0085372D">
        <w:rPr>
          <w:rFonts w:ascii="Times New Roman" w:eastAsia="Times New Roman" w:hAnsi="Times New Roman" w:cs="Times New Roman"/>
          <w:sz w:val="24"/>
          <w:szCs w:val="24"/>
          <w:lang w:val="en-US"/>
        </w:rPr>
        <w:t xml:space="preserve">recently </w:t>
      </w:r>
      <w:r w:rsidR="005C6488" w:rsidRPr="0085372D">
        <w:rPr>
          <w:rFonts w:ascii="Times New Roman" w:eastAsia="Times New Roman" w:hAnsi="Times New Roman" w:cs="Times New Roman"/>
          <w:sz w:val="24"/>
          <w:szCs w:val="24"/>
          <w:lang w:val="en-US"/>
        </w:rPr>
        <w:t>evidenced after unexpected wind and rain led to immense losses of the wheat crop</w:t>
      </w:r>
      <w:r w:rsidR="00D900B3">
        <w:rPr>
          <w:rFonts w:ascii="Times New Roman" w:eastAsia="Times New Roman" w:hAnsi="Times New Roman" w:cs="Times New Roman"/>
          <w:sz w:val="24"/>
          <w:szCs w:val="24"/>
          <w:lang w:val="en-US"/>
        </w:rPr>
        <w:t>)</w:t>
      </w:r>
      <w:r w:rsidR="005C6488" w:rsidRPr="0085372D">
        <w:rPr>
          <w:rFonts w:ascii="Times New Roman" w:eastAsia="Times New Roman" w:hAnsi="Times New Roman" w:cs="Times New Roman"/>
          <w:sz w:val="24"/>
          <w:szCs w:val="24"/>
        </w:rPr>
        <w:t xml:space="preserve">. </w:t>
      </w:r>
    </w:p>
    <w:p w14:paraId="109289EB" w14:textId="431E52ED" w:rsidR="005C6488" w:rsidRPr="0085372D" w:rsidRDefault="005C6488" w:rsidP="006B727F">
      <w:pPr>
        <w:pStyle w:val="Normal1"/>
        <w:spacing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sz w:val="24"/>
          <w:szCs w:val="24"/>
          <w:lang w:val="en-US"/>
        </w:rPr>
        <w:t xml:space="preserve">Women </w:t>
      </w:r>
      <w:r w:rsidR="004F4B3E" w:rsidRPr="0085372D">
        <w:rPr>
          <w:rFonts w:ascii="Times New Roman" w:eastAsia="Times New Roman" w:hAnsi="Times New Roman" w:cs="Times New Roman"/>
          <w:sz w:val="24"/>
          <w:szCs w:val="24"/>
          <w:lang w:val="en-US"/>
        </w:rPr>
        <w:t xml:space="preserve">cannot </w:t>
      </w:r>
      <w:r w:rsidRPr="0085372D">
        <w:rPr>
          <w:rFonts w:ascii="Times New Roman" w:eastAsia="Times New Roman" w:hAnsi="Times New Roman" w:cs="Times New Roman"/>
          <w:sz w:val="24"/>
          <w:szCs w:val="24"/>
          <w:lang w:val="en-US"/>
        </w:rPr>
        <w:t xml:space="preserve">benefit from male </w:t>
      </w:r>
      <w:r w:rsidRPr="0085372D">
        <w:rPr>
          <w:rFonts w:ascii="Times New Roman" w:eastAsia="Times New Roman" w:hAnsi="Times New Roman" w:cs="Times New Roman"/>
          <w:sz w:val="24"/>
          <w:szCs w:val="24"/>
        </w:rPr>
        <w:t>agriculture extension workers</w:t>
      </w:r>
      <w:r w:rsidR="00B05620">
        <w:rPr>
          <w:rStyle w:val="FootnoteReference"/>
          <w:rFonts w:ascii="Times New Roman" w:eastAsia="Times New Roman" w:hAnsi="Times New Roman" w:cs="Times New Roman"/>
          <w:sz w:val="24"/>
          <w:szCs w:val="24"/>
        </w:rPr>
        <w:footnoteReference w:id="10"/>
      </w:r>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 xml:space="preserve">because of social taboos </w:t>
      </w:r>
      <w:r w:rsidR="004F4B3E" w:rsidRPr="0085372D">
        <w:rPr>
          <w:rFonts w:ascii="Times New Roman" w:eastAsia="Times New Roman" w:hAnsi="Times New Roman" w:cs="Times New Roman"/>
          <w:sz w:val="24"/>
          <w:szCs w:val="24"/>
          <w:lang w:val="en-US"/>
        </w:rPr>
        <w:t xml:space="preserve">and </w:t>
      </w:r>
      <w:r w:rsidRPr="0085372D">
        <w:rPr>
          <w:rFonts w:ascii="Times New Roman" w:eastAsia="Times New Roman" w:hAnsi="Times New Roman" w:cs="Times New Roman"/>
          <w:sz w:val="24"/>
          <w:szCs w:val="24"/>
          <w:lang w:val="en-US"/>
        </w:rPr>
        <w:t xml:space="preserve">the use of male-exclusive places to share information (e.g. </w:t>
      </w:r>
      <w:r w:rsidR="004F4B3E" w:rsidRPr="0085372D">
        <w:rPr>
          <w:rFonts w:ascii="Times New Roman" w:eastAsia="Times New Roman" w:hAnsi="Times New Roman" w:cs="Times New Roman"/>
          <w:sz w:val="24"/>
          <w:szCs w:val="24"/>
          <w:lang w:val="en-US"/>
        </w:rPr>
        <w:t xml:space="preserve">mosques and </w:t>
      </w:r>
      <w:r w:rsidRPr="0085372D">
        <w:rPr>
          <w:rFonts w:ascii="Times New Roman" w:eastAsia="Times New Roman" w:hAnsi="Times New Roman" w:cs="Times New Roman"/>
          <w:sz w:val="24"/>
          <w:szCs w:val="24"/>
          <w:lang w:val="en-US"/>
        </w:rPr>
        <w:t xml:space="preserve">the </w:t>
      </w:r>
      <w:r w:rsidR="004F4B3E" w:rsidRPr="0085372D">
        <w:rPr>
          <w:rFonts w:ascii="Times New Roman" w:eastAsia="Times New Roman" w:hAnsi="Times New Roman" w:cs="Times New Roman"/>
          <w:sz w:val="24"/>
          <w:szCs w:val="24"/>
          <w:lang w:val="en-US"/>
        </w:rPr>
        <w:t xml:space="preserve">male </w:t>
      </w:r>
      <w:r w:rsidRPr="0085372D">
        <w:rPr>
          <w:rFonts w:ascii="Times New Roman" w:eastAsia="Times New Roman" w:hAnsi="Times New Roman" w:cs="Times New Roman"/>
          <w:sz w:val="24"/>
          <w:szCs w:val="24"/>
          <w:lang w:val="en-US"/>
        </w:rPr>
        <w:t>meeting space</w:t>
      </w:r>
      <w:r w:rsidR="004F4B3E" w:rsidRPr="0085372D">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lang w:val="en-US"/>
        </w:rPr>
        <w:t xml:space="preserve"> of landlords). </w:t>
      </w:r>
      <w:r w:rsidR="00AE4BE8" w:rsidRPr="0085372D">
        <w:rPr>
          <w:rFonts w:ascii="Times New Roman" w:eastAsia="Times New Roman" w:hAnsi="Times New Roman" w:cs="Times New Roman"/>
          <w:sz w:val="24"/>
          <w:szCs w:val="24"/>
          <w:lang w:val="en-US"/>
        </w:rPr>
        <w:t xml:space="preserve">It is essential to </w:t>
      </w:r>
      <w:r w:rsidRPr="0085372D">
        <w:rPr>
          <w:rFonts w:ascii="Times New Roman" w:eastAsia="Times New Roman" w:hAnsi="Times New Roman" w:cs="Times New Roman"/>
          <w:sz w:val="24"/>
          <w:szCs w:val="24"/>
          <w:lang w:val="en-US"/>
        </w:rPr>
        <w:t xml:space="preserve">expand the number of women extension workers in agriculture, </w:t>
      </w:r>
      <w:r w:rsidR="000E4D9B" w:rsidRPr="0085372D">
        <w:rPr>
          <w:rFonts w:ascii="Times New Roman" w:eastAsia="Times New Roman" w:hAnsi="Times New Roman" w:cs="Times New Roman"/>
          <w:sz w:val="24"/>
          <w:szCs w:val="24"/>
          <w:lang w:val="en-US"/>
        </w:rPr>
        <w:t xml:space="preserve">forestry, </w:t>
      </w:r>
      <w:r w:rsidRPr="0085372D">
        <w:rPr>
          <w:rFonts w:ascii="Times New Roman" w:eastAsia="Times New Roman" w:hAnsi="Times New Roman" w:cs="Times New Roman"/>
          <w:sz w:val="24"/>
          <w:szCs w:val="24"/>
          <w:lang w:val="en-US"/>
        </w:rPr>
        <w:t>livestock and water</w:t>
      </w:r>
      <w:r w:rsidR="000E4D9B" w:rsidRPr="0085372D">
        <w:rPr>
          <w:rFonts w:ascii="Times New Roman" w:eastAsia="Times New Roman" w:hAnsi="Times New Roman" w:cs="Times New Roman"/>
          <w:sz w:val="24"/>
          <w:szCs w:val="24"/>
          <w:lang w:val="en-US"/>
        </w:rPr>
        <w:t xml:space="preserve"> and irrigation</w:t>
      </w:r>
      <w:r w:rsidR="008B592D"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rPr>
        <w:t xml:space="preserve">and </w:t>
      </w:r>
      <w:r w:rsidR="008B592D" w:rsidRPr="0085372D">
        <w:rPr>
          <w:rFonts w:ascii="Times New Roman" w:eastAsia="Times New Roman" w:hAnsi="Times New Roman" w:cs="Times New Roman"/>
          <w:sz w:val="24"/>
          <w:szCs w:val="24"/>
        </w:rPr>
        <w:t xml:space="preserve">to </w:t>
      </w:r>
      <w:r w:rsidRPr="0085372D">
        <w:rPr>
          <w:rFonts w:ascii="Times New Roman" w:eastAsia="Times New Roman" w:hAnsi="Times New Roman" w:cs="Times New Roman"/>
          <w:sz w:val="24"/>
          <w:szCs w:val="24"/>
          <w:lang w:val="en-US"/>
        </w:rPr>
        <w:t xml:space="preserve">provide </w:t>
      </w:r>
      <w:r w:rsidRPr="0085372D">
        <w:rPr>
          <w:rFonts w:ascii="Times New Roman" w:eastAsia="Times New Roman" w:hAnsi="Times New Roman" w:cs="Times New Roman"/>
          <w:sz w:val="24"/>
          <w:szCs w:val="24"/>
        </w:rPr>
        <w:t xml:space="preserve">them </w:t>
      </w:r>
      <w:r w:rsidR="00507395" w:rsidRPr="0085372D">
        <w:rPr>
          <w:rFonts w:ascii="Times New Roman" w:eastAsia="Times New Roman" w:hAnsi="Times New Roman" w:cs="Times New Roman"/>
          <w:sz w:val="24"/>
          <w:szCs w:val="24"/>
          <w:lang w:val="en-US"/>
        </w:rPr>
        <w:t xml:space="preserve">with </w:t>
      </w:r>
      <w:r w:rsidRPr="0085372D">
        <w:rPr>
          <w:rFonts w:ascii="Times New Roman" w:eastAsia="Times New Roman" w:hAnsi="Times New Roman" w:cs="Times New Roman"/>
          <w:sz w:val="24"/>
          <w:szCs w:val="24"/>
        </w:rPr>
        <w:t>transportation and fieldwork facilities</w:t>
      </w:r>
      <w:r w:rsidRPr="0085372D">
        <w:rPr>
          <w:rFonts w:ascii="Times New Roman" w:eastAsia="Times New Roman" w:hAnsi="Times New Roman" w:cs="Times New Roman"/>
          <w:sz w:val="24"/>
          <w:szCs w:val="24"/>
          <w:lang w:val="en-US"/>
        </w:rPr>
        <w:t xml:space="preserve"> to </w:t>
      </w:r>
      <w:r w:rsidR="00AE4BE8" w:rsidRPr="0085372D">
        <w:rPr>
          <w:rFonts w:ascii="Times New Roman" w:eastAsia="Times New Roman" w:hAnsi="Times New Roman" w:cs="Times New Roman"/>
          <w:sz w:val="24"/>
          <w:szCs w:val="24"/>
          <w:lang w:val="en-US"/>
        </w:rPr>
        <w:t xml:space="preserve">support </w:t>
      </w:r>
      <w:r w:rsidRPr="0085372D">
        <w:rPr>
          <w:rFonts w:ascii="Times New Roman" w:eastAsia="Times New Roman" w:hAnsi="Times New Roman" w:cs="Times New Roman"/>
          <w:sz w:val="24"/>
          <w:szCs w:val="24"/>
          <w:lang w:val="en-US"/>
        </w:rPr>
        <w:t>women farmers</w:t>
      </w:r>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w:t>
      </w:r>
      <w:r w:rsidR="000E4D9B" w:rsidRPr="0085372D">
        <w:rPr>
          <w:rFonts w:ascii="Times New Roman" w:eastAsia="Times New Roman" w:hAnsi="Times New Roman" w:cs="Times New Roman"/>
          <w:sz w:val="24"/>
          <w:szCs w:val="24"/>
          <w:lang w:val="en-US"/>
        </w:rPr>
        <w:t>I</w:t>
      </w:r>
      <w:r w:rsidR="00507395" w:rsidRPr="0085372D">
        <w:rPr>
          <w:rFonts w:ascii="Times New Roman" w:eastAsia="Times New Roman" w:hAnsi="Times New Roman" w:cs="Times New Roman"/>
          <w:sz w:val="24"/>
          <w:szCs w:val="24"/>
          <w:lang w:val="en-US"/>
        </w:rPr>
        <w:t xml:space="preserve">n </w:t>
      </w:r>
      <w:r w:rsidRPr="0085372D">
        <w:rPr>
          <w:rFonts w:ascii="Times New Roman" w:eastAsia="Times New Roman" w:hAnsi="Times New Roman" w:cs="Times New Roman"/>
          <w:sz w:val="24"/>
          <w:szCs w:val="24"/>
          <w:lang w:val="en-US"/>
        </w:rPr>
        <w:t>2017</w:t>
      </w:r>
      <w:r w:rsidR="000E4D9B" w:rsidRPr="0085372D">
        <w:rPr>
          <w:rFonts w:ascii="Times New Roman" w:eastAsia="Times New Roman" w:hAnsi="Times New Roman" w:cs="Times New Roman"/>
          <w:sz w:val="24"/>
          <w:szCs w:val="24"/>
          <w:lang w:val="en-US"/>
        </w:rPr>
        <w:t xml:space="preserve">, for example, </w:t>
      </w:r>
      <w:r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Punjab government gave male</w:t>
      </w:r>
      <w:r w:rsidR="00C5735F">
        <w:rPr>
          <w:rFonts w:ascii="Times New Roman" w:eastAsia="Times New Roman" w:hAnsi="Times New Roman" w:cs="Times New Roman"/>
          <w:sz w:val="24"/>
          <w:szCs w:val="24"/>
        </w:rPr>
        <w:t xml:space="preserve"> workers motorcycles but no such scheme was extended</w:t>
      </w:r>
      <w:r w:rsidRPr="0085372D">
        <w:rPr>
          <w:rFonts w:ascii="Times New Roman" w:eastAsia="Times New Roman" w:hAnsi="Times New Roman" w:cs="Times New Roman"/>
          <w:sz w:val="24"/>
          <w:szCs w:val="24"/>
        </w:rPr>
        <w:t xml:space="preserve"> to women extension workers.</w:t>
      </w:r>
      <w:r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w:t>
      </w:r>
    </w:p>
    <w:p w14:paraId="7D76282D" w14:textId="4EA876D4" w:rsidR="005C6488" w:rsidRPr="0085372D" w:rsidRDefault="005C6488" w:rsidP="007A2E84">
      <w:pPr>
        <w:spacing w:after="120" w:line="23" w:lineRule="atLeast"/>
        <w:rPr>
          <w:rFonts w:ascii="Times New Roman" w:eastAsia="Times New Roman" w:hAnsi="Times New Roman" w:cs="Times New Roman"/>
          <w:sz w:val="24"/>
          <w:szCs w:val="24"/>
        </w:rPr>
      </w:pPr>
      <w:r w:rsidRPr="0085372D">
        <w:rPr>
          <w:rFonts w:ascii="Times New Roman" w:eastAsia="Times New Roman" w:hAnsi="Times New Roman" w:cs="Times New Roman"/>
          <w:sz w:val="24"/>
          <w:szCs w:val="24"/>
          <w:lang w:val="en-US"/>
        </w:rPr>
        <w:t xml:space="preserve">A particular concern is </w:t>
      </w:r>
      <w:r w:rsidR="009E1E7E">
        <w:rPr>
          <w:rFonts w:ascii="Times New Roman" w:eastAsia="Times New Roman" w:hAnsi="Times New Roman" w:cs="Times New Roman"/>
          <w:sz w:val="24"/>
          <w:szCs w:val="24"/>
          <w:lang w:val="en-US"/>
        </w:rPr>
        <w:t xml:space="preserve">that </w:t>
      </w:r>
      <w:r w:rsidRPr="0085372D">
        <w:rPr>
          <w:rFonts w:ascii="Times New Roman" w:eastAsia="Times New Roman" w:hAnsi="Times New Roman" w:cs="Times New Roman"/>
          <w:sz w:val="24"/>
          <w:szCs w:val="24"/>
          <w:lang w:val="en-US"/>
        </w:rPr>
        <w:t>the erstwhile Federally Administered Tribal Areas (FATA) merged with the province of KP in 2018.</w:t>
      </w:r>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P</w:t>
      </w:r>
      <w:r w:rsidRPr="0085372D">
        <w:rPr>
          <w:rFonts w:ascii="Times New Roman" w:eastAsia="Times New Roman" w:hAnsi="Times New Roman" w:cs="Times New Roman"/>
          <w:sz w:val="24"/>
          <w:szCs w:val="24"/>
        </w:rPr>
        <w:t>hysical access is a major issue</w:t>
      </w:r>
      <w:r w:rsidRPr="0085372D">
        <w:rPr>
          <w:rFonts w:ascii="Times New Roman" w:eastAsia="Times New Roman" w:hAnsi="Times New Roman" w:cs="Times New Roman"/>
          <w:sz w:val="24"/>
          <w:szCs w:val="24"/>
          <w:lang w:val="en-US"/>
        </w:rPr>
        <w:t xml:space="preserve"> in </w:t>
      </w:r>
      <w:r w:rsidR="00350099" w:rsidRPr="0085372D">
        <w:rPr>
          <w:rFonts w:ascii="Times New Roman" w:eastAsia="Times New Roman" w:hAnsi="Times New Roman" w:cs="Times New Roman"/>
          <w:sz w:val="24"/>
          <w:szCs w:val="24"/>
          <w:lang w:val="en-US"/>
        </w:rPr>
        <w:t xml:space="preserve">this </w:t>
      </w:r>
      <w:r w:rsidR="00430E76" w:rsidRPr="0085372D">
        <w:rPr>
          <w:rFonts w:ascii="Times New Roman" w:eastAsia="Times New Roman" w:hAnsi="Times New Roman" w:cs="Times New Roman"/>
          <w:sz w:val="24"/>
          <w:szCs w:val="24"/>
          <w:lang w:val="en-US"/>
        </w:rPr>
        <w:t xml:space="preserve">largely rural </w:t>
      </w:r>
      <w:r w:rsidRPr="0085372D">
        <w:rPr>
          <w:rFonts w:ascii="Times New Roman" w:eastAsia="Times New Roman" w:hAnsi="Times New Roman" w:cs="Times New Roman"/>
          <w:sz w:val="24"/>
          <w:szCs w:val="24"/>
          <w:lang w:val="en-US"/>
        </w:rPr>
        <w:t xml:space="preserve">area where almost </w:t>
      </w:r>
      <w:r w:rsidRPr="0085372D">
        <w:rPr>
          <w:rFonts w:ascii="Times New Roman" w:eastAsia="Times New Roman" w:hAnsi="Times New Roman" w:cs="Times New Roman"/>
          <w:sz w:val="24"/>
          <w:szCs w:val="24"/>
        </w:rPr>
        <w:t>two third</w:t>
      </w:r>
      <w:r w:rsidRPr="0085372D">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rPr>
        <w:t xml:space="preserve"> of </w:t>
      </w:r>
      <w:r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population live</w:t>
      </w:r>
      <w:r w:rsidRPr="0085372D">
        <w:rPr>
          <w:rFonts w:ascii="Times New Roman" w:eastAsia="Times New Roman" w:hAnsi="Times New Roman" w:cs="Times New Roman"/>
          <w:sz w:val="24"/>
          <w:szCs w:val="24"/>
          <w:lang w:val="en-US"/>
        </w:rPr>
        <w:t>s</w:t>
      </w:r>
      <w:r w:rsidRPr="0085372D">
        <w:rPr>
          <w:rFonts w:ascii="Times New Roman" w:eastAsia="Times New Roman" w:hAnsi="Times New Roman" w:cs="Times New Roman"/>
          <w:sz w:val="24"/>
          <w:szCs w:val="24"/>
        </w:rPr>
        <w:t xml:space="preserve"> under </w:t>
      </w:r>
      <w:r w:rsidRPr="0085372D">
        <w:rPr>
          <w:rFonts w:ascii="Times New Roman" w:eastAsia="Times New Roman" w:hAnsi="Times New Roman" w:cs="Times New Roman"/>
          <w:sz w:val="24"/>
          <w:szCs w:val="24"/>
          <w:lang w:val="en-US"/>
        </w:rPr>
        <w:t xml:space="preserve">the </w:t>
      </w:r>
      <w:r w:rsidRPr="0085372D">
        <w:rPr>
          <w:rFonts w:ascii="Times New Roman" w:eastAsia="Times New Roman" w:hAnsi="Times New Roman" w:cs="Times New Roman"/>
          <w:sz w:val="24"/>
          <w:szCs w:val="24"/>
        </w:rPr>
        <w:t>poverty line and women are among the poorest. Fe</w:t>
      </w:r>
      <w:r w:rsidR="009E1E7E">
        <w:rPr>
          <w:rFonts w:ascii="Times New Roman" w:eastAsia="Times New Roman" w:hAnsi="Times New Roman" w:cs="Times New Roman"/>
          <w:sz w:val="24"/>
          <w:szCs w:val="24"/>
        </w:rPr>
        <w:t xml:space="preserve">male literacy rate is very low. They lack access </w:t>
      </w:r>
      <w:r w:rsidR="009E1E7E">
        <w:rPr>
          <w:rFonts w:ascii="Times New Roman" w:eastAsia="Times New Roman" w:hAnsi="Times New Roman" w:cs="Times New Roman"/>
          <w:sz w:val="24"/>
          <w:szCs w:val="24"/>
          <w:lang w:val="en-US"/>
        </w:rPr>
        <w:t xml:space="preserve">to </w:t>
      </w:r>
      <w:r w:rsidR="009E1E7E">
        <w:rPr>
          <w:rFonts w:ascii="Times New Roman" w:eastAsia="Times New Roman" w:hAnsi="Times New Roman" w:cs="Times New Roman"/>
          <w:sz w:val="24"/>
          <w:szCs w:val="24"/>
        </w:rPr>
        <w:t>and control</w:t>
      </w:r>
      <w:r w:rsidR="009E1E7E">
        <w:rPr>
          <w:rFonts w:ascii="Times New Roman" w:eastAsia="Times New Roman" w:hAnsi="Times New Roman" w:cs="Times New Roman"/>
          <w:sz w:val="24"/>
          <w:szCs w:val="24"/>
          <w:lang w:val="en-US"/>
        </w:rPr>
        <w:t xml:space="preserve"> of</w:t>
      </w:r>
      <w:r w:rsidR="009E1E7E">
        <w:rPr>
          <w:rFonts w:ascii="Times New Roman" w:eastAsia="Times New Roman" w:hAnsi="Times New Roman" w:cs="Times New Roman"/>
          <w:sz w:val="24"/>
          <w:szCs w:val="24"/>
        </w:rPr>
        <w:t xml:space="preserve">  productive capital. </w:t>
      </w:r>
      <w:r w:rsidR="009E1E7E">
        <w:rPr>
          <w:rFonts w:ascii="Times New Roman" w:eastAsia="Times New Roman" w:hAnsi="Times New Roman" w:cs="Times New Roman"/>
          <w:sz w:val="24"/>
          <w:szCs w:val="24"/>
          <w:lang w:val="en-US"/>
        </w:rPr>
        <w:t>R</w:t>
      </w:r>
      <w:r w:rsidRPr="0085372D">
        <w:rPr>
          <w:rFonts w:ascii="Times New Roman" w:eastAsia="Times New Roman" w:hAnsi="Times New Roman" w:cs="Times New Roman"/>
          <w:sz w:val="24"/>
          <w:szCs w:val="24"/>
        </w:rPr>
        <w:t xml:space="preserve">ural women’s representation and leadership in the </w:t>
      </w:r>
      <w:r w:rsidR="000E4D9B" w:rsidRPr="0085372D">
        <w:rPr>
          <w:rFonts w:ascii="Times New Roman" w:eastAsia="Times New Roman" w:hAnsi="Times New Roman" w:cs="Times New Roman"/>
          <w:sz w:val="24"/>
          <w:szCs w:val="24"/>
        </w:rPr>
        <w:t>decision</w:t>
      </w:r>
      <w:r w:rsidR="000E4D9B"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making str</w:t>
      </w:r>
      <w:r w:rsidR="00C819B9">
        <w:rPr>
          <w:rFonts w:ascii="Times New Roman" w:eastAsia="Times New Roman" w:hAnsi="Times New Roman" w:cs="Times New Roman"/>
          <w:sz w:val="24"/>
          <w:szCs w:val="24"/>
        </w:rPr>
        <w:t xml:space="preserve">ucture </w:t>
      </w:r>
      <w:r w:rsidRPr="0085372D">
        <w:rPr>
          <w:rFonts w:ascii="Times New Roman" w:eastAsia="Times New Roman" w:hAnsi="Times New Roman" w:cs="Times New Roman"/>
          <w:sz w:val="24"/>
          <w:szCs w:val="24"/>
        </w:rPr>
        <w:t>at all levels is negligible.</w:t>
      </w:r>
    </w:p>
    <w:p w14:paraId="6E6FE1E9" w14:textId="5AC6FD31" w:rsidR="009B18BD"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b/>
          <w:sz w:val="24"/>
          <w:szCs w:val="24"/>
        </w:rPr>
        <w:t xml:space="preserve">What </w:t>
      </w:r>
      <w:r w:rsidR="00650E61" w:rsidRPr="0085372D">
        <w:rPr>
          <w:rFonts w:ascii="Times New Roman" w:eastAsia="Times New Roman" w:hAnsi="Times New Roman" w:cs="Times New Roman"/>
          <w:b/>
          <w:sz w:val="24"/>
          <w:szCs w:val="24"/>
          <w:lang w:val="en-US"/>
        </w:rPr>
        <w:t xml:space="preserve">national and provincial measures </w:t>
      </w:r>
      <w:r w:rsidRPr="0085372D">
        <w:rPr>
          <w:rFonts w:ascii="Times New Roman" w:eastAsia="Times New Roman" w:hAnsi="Times New Roman" w:cs="Times New Roman"/>
          <w:b/>
          <w:sz w:val="24"/>
          <w:szCs w:val="24"/>
        </w:rPr>
        <w:t xml:space="preserve">have been </w:t>
      </w:r>
      <w:r w:rsidR="000F3772" w:rsidRPr="0085372D">
        <w:rPr>
          <w:rFonts w:ascii="Times New Roman" w:eastAsia="Times New Roman" w:hAnsi="Times New Roman" w:cs="Times New Roman"/>
          <w:b/>
          <w:sz w:val="24"/>
          <w:szCs w:val="24"/>
        </w:rPr>
        <w:t xml:space="preserve">introduced </w:t>
      </w:r>
      <w:r w:rsidR="00E461A4" w:rsidRPr="0085372D">
        <w:rPr>
          <w:rFonts w:ascii="Times New Roman" w:eastAsia="Times New Roman" w:hAnsi="Times New Roman" w:cs="Times New Roman"/>
          <w:b/>
          <w:sz w:val="24"/>
          <w:szCs w:val="24"/>
        </w:rPr>
        <w:t xml:space="preserve">to generate gender disaggregated data </w:t>
      </w:r>
      <w:r w:rsidRPr="0085372D">
        <w:rPr>
          <w:rFonts w:ascii="Times New Roman" w:eastAsia="Times New Roman" w:hAnsi="Times New Roman" w:cs="Times New Roman"/>
          <w:b/>
          <w:sz w:val="24"/>
          <w:szCs w:val="24"/>
        </w:rPr>
        <w:t>to accurately represent</w:t>
      </w:r>
      <w:r w:rsidR="00EE05B8">
        <w:rPr>
          <w:rFonts w:ascii="Times New Roman" w:eastAsia="Times New Roman" w:hAnsi="Times New Roman" w:cs="Times New Roman"/>
          <w:b/>
          <w:sz w:val="24"/>
          <w:szCs w:val="24"/>
          <w:lang w:val="en-US"/>
        </w:rPr>
        <w:t>, quantify and value</w:t>
      </w:r>
      <w:r w:rsidRPr="0085372D">
        <w:rPr>
          <w:rFonts w:ascii="Times New Roman" w:eastAsia="Times New Roman" w:hAnsi="Times New Roman" w:cs="Times New Roman"/>
          <w:b/>
          <w:sz w:val="24"/>
          <w:szCs w:val="24"/>
        </w:rPr>
        <w:t xml:space="preserve"> rural women’s economic contribution in the agricultural sector?</w:t>
      </w:r>
    </w:p>
    <w:p w14:paraId="71FB187C" w14:textId="79AD6F89" w:rsidR="005C6488"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 xml:space="preserve">What steps have been taken to </w:t>
      </w:r>
      <w:r w:rsidRPr="0085372D">
        <w:rPr>
          <w:rFonts w:ascii="Times New Roman" w:eastAsia="Times New Roman" w:hAnsi="Times New Roman" w:cs="Times New Roman"/>
          <w:b/>
          <w:sz w:val="24"/>
          <w:szCs w:val="24"/>
        </w:rPr>
        <w:t xml:space="preserve">recognize </w:t>
      </w:r>
      <w:r w:rsidR="00E461A4" w:rsidRPr="0085372D">
        <w:rPr>
          <w:rFonts w:ascii="Times New Roman" w:eastAsia="Times New Roman" w:hAnsi="Times New Roman" w:cs="Times New Roman"/>
          <w:b/>
          <w:sz w:val="24"/>
          <w:szCs w:val="24"/>
          <w:lang w:val="en-US"/>
        </w:rPr>
        <w:t xml:space="preserve">and protect the rights of </w:t>
      </w:r>
      <w:r w:rsidRPr="0085372D">
        <w:rPr>
          <w:rFonts w:ascii="Times New Roman" w:eastAsia="Times New Roman" w:hAnsi="Times New Roman" w:cs="Times New Roman"/>
          <w:b/>
          <w:sz w:val="24"/>
          <w:szCs w:val="24"/>
          <w:lang w:val="en-US"/>
        </w:rPr>
        <w:t xml:space="preserve">rural women workers </w:t>
      </w:r>
      <w:r w:rsidRPr="0085372D">
        <w:rPr>
          <w:rFonts w:ascii="Times New Roman" w:eastAsia="Times New Roman" w:hAnsi="Times New Roman" w:cs="Times New Roman"/>
          <w:b/>
          <w:sz w:val="24"/>
          <w:szCs w:val="24"/>
        </w:rPr>
        <w:t>including commensurate compensation and protection in line with Pakistan’</w:t>
      </w:r>
      <w:r w:rsidRPr="0085372D">
        <w:rPr>
          <w:rFonts w:ascii="Times New Roman" w:eastAsia="Times New Roman" w:hAnsi="Times New Roman" w:cs="Times New Roman"/>
          <w:b/>
          <w:sz w:val="24"/>
          <w:szCs w:val="24"/>
          <w:lang w:val="en-US"/>
        </w:rPr>
        <w:t>s commitment under ILO Conventions on Equal Remuneration, 1951 (no. 100), and on Discrimination (Employment and Occupation), 1958 (no. 111)</w:t>
      </w:r>
      <w:r w:rsidRPr="0085372D">
        <w:rPr>
          <w:rFonts w:ascii="Times New Roman" w:eastAsia="Times New Roman" w:hAnsi="Times New Roman" w:cs="Times New Roman"/>
          <w:b/>
          <w:sz w:val="24"/>
          <w:szCs w:val="24"/>
        </w:rPr>
        <w:t>?</w:t>
      </w:r>
    </w:p>
    <w:p w14:paraId="48E7466E" w14:textId="430ABB12" w:rsidR="005C6488"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 xml:space="preserve">What specific provisions/measures </w:t>
      </w:r>
      <w:r w:rsidRPr="0085372D">
        <w:rPr>
          <w:rFonts w:ascii="Times New Roman" w:eastAsia="Times New Roman" w:hAnsi="Times New Roman" w:cs="Times New Roman"/>
          <w:b/>
          <w:sz w:val="24"/>
          <w:szCs w:val="24"/>
        </w:rPr>
        <w:t>protect women rural workers</w:t>
      </w:r>
      <w:r w:rsidRPr="0085372D">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rPr>
        <w:t xml:space="preserve"> ensur</w:t>
      </w:r>
      <w:r w:rsidRPr="0085372D">
        <w:rPr>
          <w:rFonts w:ascii="Times New Roman" w:eastAsia="Times New Roman" w:hAnsi="Times New Roman" w:cs="Times New Roman"/>
          <w:b/>
          <w:sz w:val="24"/>
          <w:szCs w:val="24"/>
          <w:lang w:val="en-US"/>
        </w:rPr>
        <w:t>e</w:t>
      </w:r>
      <w:r w:rsidRPr="0085372D">
        <w:rPr>
          <w:rFonts w:ascii="Times New Roman" w:eastAsia="Times New Roman" w:hAnsi="Times New Roman" w:cs="Times New Roman"/>
          <w:b/>
          <w:sz w:val="24"/>
          <w:szCs w:val="24"/>
        </w:rPr>
        <w:t xml:space="preserve"> </w:t>
      </w:r>
      <w:r w:rsidR="007F5CD8" w:rsidRPr="0085372D">
        <w:rPr>
          <w:rFonts w:ascii="Times New Roman" w:eastAsia="Times New Roman" w:hAnsi="Times New Roman" w:cs="Times New Roman"/>
          <w:b/>
          <w:sz w:val="24"/>
          <w:szCs w:val="24"/>
        </w:rPr>
        <w:t xml:space="preserve">their </w:t>
      </w:r>
      <w:r w:rsidRPr="0085372D">
        <w:rPr>
          <w:rFonts w:ascii="Times New Roman" w:eastAsia="Times New Roman" w:hAnsi="Times New Roman" w:cs="Times New Roman"/>
          <w:b/>
          <w:sz w:val="24"/>
          <w:szCs w:val="24"/>
        </w:rPr>
        <w:t>access to health</w:t>
      </w:r>
      <w:r w:rsidRPr="0085372D">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rPr>
        <w:t xml:space="preserve"> education and </w:t>
      </w:r>
      <w:r w:rsidRPr="0085372D">
        <w:rPr>
          <w:rFonts w:ascii="Times New Roman" w:eastAsia="Times New Roman" w:hAnsi="Times New Roman" w:cs="Times New Roman"/>
          <w:b/>
          <w:sz w:val="24"/>
          <w:szCs w:val="24"/>
          <w:lang w:val="en-US"/>
        </w:rPr>
        <w:t xml:space="preserve">other </w:t>
      </w:r>
      <w:r w:rsidRPr="0085372D">
        <w:rPr>
          <w:rFonts w:ascii="Times New Roman" w:eastAsia="Times New Roman" w:hAnsi="Times New Roman" w:cs="Times New Roman"/>
          <w:b/>
          <w:sz w:val="24"/>
          <w:szCs w:val="24"/>
        </w:rPr>
        <w:t>rights</w:t>
      </w:r>
      <w:r w:rsidRPr="0085372D">
        <w:rPr>
          <w:rFonts w:ascii="Times New Roman" w:eastAsia="Times New Roman" w:hAnsi="Times New Roman" w:cs="Times New Roman"/>
          <w:b/>
          <w:sz w:val="24"/>
          <w:szCs w:val="24"/>
          <w:lang w:val="en-US"/>
        </w:rPr>
        <w:t xml:space="preserve">, and </w:t>
      </w:r>
      <w:r w:rsidR="007F5CD8" w:rsidRPr="0085372D">
        <w:rPr>
          <w:rFonts w:ascii="Times New Roman" w:eastAsia="Times New Roman" w:hAnsi="Times New Roman" w:cs="Times New Roman"/>
          <w:b/>
          <w:sz w:val="24"/>
          <w:szCs w:val="24"/>
          <w:lang w:val="en-US"/>
        </w:rPr>
        <w:t xml:space="preserve">what steps have been taken </w:t>
      </w:r>
      <w:r w:rsidR="00E461A4" w:rsidRPr="0085372D">
        <w:rPr>
          <w:rFonts w:ascii="Times New Roman" w:eastAsia="Times New Roman" w:hAnsi="Times New Roman" w:cs="Times New Roman"/>
          <w:b/>
          <w:sz w:val="24"/>
          <w:szCs w:val="24"/>
          <w:lang w:val="en-US"/>
        </w:rPr>
        <w:t xml:space="preserve">to </w:t>
      </w:r>
      <w:r w:rsidRPr="0085372D">
        <w:rPr>
          <w:rFonts w:ascii="Times New Roman" w:eastAsia="Times New Roman" w:hAnsi="Times New Roman" w:cs="Times New Roman"/>
          <w:b/>
          <w:sz w:val="24"/>
          <w:szCs w:val="24"/>
          <w:lang w:val="en-US"/>
        </w:rPr>
        <w:t xml:space="preserve">register </w:t>
      </w:r>
      <w:r w:rsidR="00E461A4" w:rsidRPr="0085372D">
        <w:rPr>
          <w:rFonts w:ascii="Times New Roman" w:eastAsia="Times New Roman" w:hAnsi="Times New Roman" w:cs="Times New Roman"/>
          <w:b/>
          <w:sz w:val="24"/>
          <w:szCs w:val="24"/>
          <w:lang w:val="en-US"/>
        </w:rPr>
        <w:t xml:space="preserve">women </w:t>
      </w:r>
      <w:r w:rsidRPr="0085372D">
        <w:rPr>
          <w:rFonts w:ascii="Times New Roman" w:eastAsia="Times New Roman" w:hAnsi="Times New Roman" w:cs="Times New Roman"/>
          <w:b/>
          <w:sz w:val="24"/>
          <w:szCs w:val="24"/>
          <w:lang w:val="en-US"/>
        </w:rPr>
        <w:t>agricultural workers</w:t>
      </w:r>
      <w:r w:rsidRPr="0085372D">
        <w:rPr>
          <w:rFonts w:ascii="Times New Roman" w:eastAsia="Times New Roman" w:hAnsi="Times New Roman" w:cs="Times New Roman"/>
          <w:b/>
          <w:sz w:val="24"/>
          <w:szCs w:val="24"/>
        </w:rPr>
        <w:t>?</w:t>
      </w:r>
      <w:r w:rsidRPr="0085372D">
        <w:rPr>
          <w:rFonts w:ascii="Times New Roman" w:eastAsia="Times New Roman" w:hAnsi="Times New Roman" w:cs="Times New Roman"/>
          <w:b/>
          <w:sz w:val="24"/>
          <w:szCs w:val="24"/>
          <w:lang w:val="en-US"/>
        </w:rPr>
        <w:t xml:space="preserve"> </w:t>
      </w:r>
    </w:p>
    <w:p w14:paraId="6B85CDB0" w14:textId="6672CCF5" w:rsidR="005C6488" w:rsidRPr="0085372D" w:rsidRDefault="00E461A4" w:rsidP="0087525D">
      <w:pPr>
        <w:pStyle w:val="Normal1"/>
        <w:numPr>
          <w:ilvl w:val="0"/>
          <w:numId w:val="8"/>
        </w:numPr>
        <w:spacing w:before="120" w:after="120" w:line="23" w:lineRule="atLeast"/>
        <w:jc w:val="both"/>
        <w:rPr>
          <w:rFonts w:ascii="Times New Roman" w:eastAsia="Times New Roman" w:hAnsi="Times New Roman" w:cs="Times New Roman"/>
          <w:sz w:val="24"/>
          <w:szCs w:val="24"/>
        </w:rPr>
      </w:pPr>
      <w:r w:rsidRPr="0085372D">
        <w:rPr>
          <w:rFonts w:ascii="Times New Roman" w:eastAsia="Times New Roman" w:hAnsi="Times New Roman" w:cs="Times New Roman"/>
          <w:b/>
          <w:sz w:val="24"/>
          <w:szCs w:val="24"/>
          <w:lang w:val="en-US"/>
        </w:rPr>
        <w:t xml:space="preserve">What </w:t>
      </w:r>
      <w:r w:rsidR="005C6488" w:rsidRPr="0085372D">
        <w:rPr>
          <w:rFonts w:ascii="Times New Roman" w:eastAsia="Times New Roman" w:hAnsi="Times New Roman" w:cs="Times New Roman"/>
          <w:b/>
          <w:sz w:val="24"/>
          <w:szCs w:val="24"/>
        </w:rPr>
        <w:t xml:space="preserve">specific provisions </w:t>
      </w:r>
      <w:r w:rsidR="005C6488" w:rsidRPr="0085372D">
        <w:rPr>
          <w:rFonts w:ascii="Times New Roman" w:eastAsia="Times New Roman" w:hAnsi="Times New Roman" w:cs="Times New Roman"/>
          <w:b/>
          <w:sz w:val="24"/>
          <w:szCs w:val="24"/>
          <w:lang w:val="en-US"/>
        </w:rPr>
        <w:t xml:space="preserve">have been made </w:t>
      </w:r>
      <w:r w:rsidR="005C6488" w:rsidRPr="0085372D">
        <w:rPr>
          <w:rFonts w:ascii="Times New Roman" w:eastAsia="Times New Roman" w:hAnsi="Times New Roman" w:cs="Times New Roman"/>
          <w:b/>
          <w:sz w:val="24"/>
          <w:szCs w:val="24"/>
        </w:rPr>
        <w:t>for the health and safety of women farmers</w:t>
      </w:r>
      <w:r w:rsidR="000E4D9B" w:rsidRPr="0085372D">
        <w:rPr>
          <w:rFonts w:ascii="Times New Roman" w:eastAsia="Times New Roman" w:hAnsi="Times New Roman" w:cs="Times New Roman"/>
          <w:b/>
          <w:sz w:val="24"/>
          <w:szCs w:val="24"/>
          <w:lang w:val="en-US"/>
        </w:rPr>
        <w:t>,</w:t>
      </w:r>
      <w:r w:rsidR="005C6488" w:rsidRPr="0085372D">
        <w:rPr>
          <w:rFonts w:ascii="Times New Roman" w:eastAsia="Times New Roman" w:hAnsi="Times New Roman" w:cs="Times New Roman"/>
          <w:b/>
          <w:sz w:val="24"/>
          <w:szCs w:val="24"/>
          <w:lang w:val="en-US"/>
        </w:rPr>
        <w:t xml:space="preserve"> in particular, </w:t>
      </w:r>
      <w:r w:rsidR="005C6488" w:rsidRPr="0085372D">
        <w:rPr>
          <w:rFonts w:ascii="Times New Roman" w:eastAsia="Times New Roman" w:hAnsi="Times New Roman" w:cs="Times New Roman"/>
          <w:b/>
          <w:sz w:val="24"/>
          <w:szCs w:val="24"/>
        </w:rPr>
        <w:t>to mitigate the health consequences of rural women’s work</w:t>
      </w:r>
      <w:r w:rsidRPr="0085372D">
        <w:rPr>
          <w:rFonts w:ascii="Times New Roman" w:eastAsia="Times New Roman" w:hAnsi="Times New Roman" w:cs="Times New Roman"/>
          <w:b/>
          <w:sz w:val="24"/>
          <w:szCs w:val="24"/>
          <w:lang w:val="en-US"/>
        </w:rPr>
        <w:t xml:space="preserve"> under </w:t>
      </w:r>
      <w:r w:rsidR="000F3772" w:rsidRPr="0085372D">
        <w:rPr>
          <w:rFonts w:ascii="Times New Roman" w:eastAsia="Times New Roman" w:hAnsi="Times New Roman" w:cs="Times New Roman"/>
          <w:b/>
          <w:sz w:val="24"/>
          <w:szCs w:val="24"/>
          <w:lang w:val="en-US"/>
        </w:rPr>
        <w:t xml:space="preserve">the </w:t>
      </w:r>
      <w:r w:rsidR="000F3772" w:rsidRPr="0085372D">
        <w:rPr>
          <w:rFonts w:ascii="Times New Roman" w:eastAsia="Times New Roman" w:hAnsi="Times New Roman" w:cs="Times New Roman"/>
          <w:b/>
          <w:sz w:val="24"/>
          <w:szCs w:val="24"/>
        </w:rPr>
        <w:t>o</w:t>
      </w:r>
      <w:r w:rsidRPr="0085372D">
        <w:rPr>
          <w:rFonts w:ascii="Times New Roman" w:eastAsia="Times New Roman" w:hAnsi="Times New Roman" w:cs="Times New Roman"/>
          <w:b/>
          <w:sz w:val="24"/>
          <w:szCs w:val="24"/>
        </w:rPr>
        <w:t xml:space="preserve">ccupational health and safety laws in Sindh and Punjab </w:t>
      </w:r>
      <w:r w:rsidRPr="0085372D">
        <w:rPr>
          <w:rFonts w:ascii="Times New Roman" w:eastAsia="Times New Roman" w:hAnsi="Times New Roman" w:cs="Times New Roman"/>
          <w:b/>
          <w:sz w:val="24"/>
          <w:szCs w:val="24"/>
          <w:lang w:val="en-US"/>
        </w:rPr>
        <w:t xml:space="preserve">that </w:t>
      </w:r>
      <w:r w:rsidR="000F3772" w:rsidRPr="0085372D">
        <w:rPr>
          <w:rFonts w:ascii="Times New Roman" w:eastAsia="Times New Roman" w:hAnsi="Times New Roman" w:cs="Times New Roman"/>
          <w:b/>
          <w:sz w:val="24"/>
          <w:szCs w:val="24"/>
          <w:lang w:val="en-US"/>
        </w:rPr>
        <w:t xml:space="preserve">specifically </w:t>
      </w:r>
      <w:r w:rsidRPr="0085372D">
        <w:rPr>
          <w:rFonts w:ascii="Times New Roman" w:eastAsia="Times New Roman" w:hAnsi="Times New Roman" w:cs="Times New Roman"/>
          <w:b/>
          <w:sz w:val="24"/>
          <w:szCs w:val="24"/>
          <w:lang w:val="en-US"/>
        </w:rPr>
        <w:t xml:space="preserve">include agricultural </w:t>
      </w:r>
      <w:r w:rsidRPr="0085372D">
        <w:rPr>
          <w:rFonts w:ascii="Times New Roman" w:eastAsia="Times New Roman" w:hAnsi="Times New Roman" w:cs="Times New Roman"/>
          <w:b/>
          <w:sz w:val="24"/>
          <w:szCs w:val="24"/>
        </w:rPr>
        <w:t>workers</w:t>
      </w:r>
      <w:r w:rsidR="005C6488" w:rsidRPr="0085372D">
        <w:rPr>
          <w:rFonts w:ascii="Times New Roman" w:eastAsia="Times New Roman" w:hAnsi="Times New Roman" w:cs="Times New Roman"/>
          <w:sz w:val="24"/>
          <w:szCs w:val="24"/>
        </w:rPr>
        <w:t>?</w:t>
      </w:r>
      <w:r w:rsidR="007F5CD8" w:rsidRPr="0085372D">
        <w:rPr>
          <w:rFonts w:ascii="Times New Roman" w:eastAsia="Times New Roman" w:hAnsi="Times New Roman" w:cs="Times New Roman"/>
          <w:sz w:val="24"/>
          <w:szCs w:val="24"/>
        </w:rPr>
        <w:t xml:space="preserve"> </w:t>
      </w:r>
      <w:r w:rsidR="007F5CD8" w:rsidRPr="0085372D">
        <w:rPr>
          <w:rFonts w:ascii="Times New Roman" w:eastAsia="Times New Roman" w:hAnsi="Times New Roman" w:cs="Times New Roman"/>
          <w:b/>
          <w:sz w:val="24"/>
          <w:szCs w:val="24"/>
        </w:rPr>
        <w:t>What measures have been taken to intr</w:t>
      </w:r>
      <w:r w:rsidR="00EE05B8">
        <w:rPr>
          <w:rFonts w:ascii="Times New Roman" w:eastAsia="Times New Roman" w:hAnsi="Times New Roman" w:cs="Times New Roman"/>
          <w:b/>
          <w:sz w:val="24"/>
          <w:szCs w:val="24"/>
        </w:rPr>
        <w:t>oduce similar legislation in</w:t>
      </w:r>
      <w:r w:rsidR="007F5CD8" w:rsidRPr="0085372D">
        <w:rPr>
          <w:rFonts w:ascii="Times New Roman" w:eastAsia="Times New Roman" w:hAnsi="Times New Roman" w:cs="Times New Roman"/>
          <w:b/>
          <w:sz w:val="24"/>
          <w:szCs w:val="24"/>
        </w:rPr>
        <w:t xml:space="preserve"> other provinces?</w:t>
      </w:r>
    </w:p>
    <w:p w14:paraId="76AB3B8C" w14:textId="3A1FC9DA" w:rsidR="005C6488" w:rsidRPr="0085372D" w:rsidRDefault="005C6488" w:rsidP="0087525D">
      <w:pPr>
        <w:pStyle w:val="Normal1"/>
        <w:numPr>
          <w:ilvl w:val="0"/>
          <w:numId w:val="8"/>
        </w:numPr>
        <w:spacing w:before="120" w:after="120" w:line="23" w:lineRule="atLeast"/>
        <w:jc w:val="both"/>
        <w:rPr>
          <w:rFonts w:ascii="Times New Roman" w:hAnsi="Times New Roman" w:cs="Times New Roman"/>
          <w:b/>
          <w:lang w:val="en-US"/>
        </w:rPr>
      </w:pPr>
      <w:r w:rsidRPr="0085372D">
        <w:rPr>
          <w:rFonts w:ascii="Times New Roman" w:eastAsia="Times New Roman" w:hAnsi="Times New Roman" w:cs="Times New Roman"/>
          <w:b/>
          <w:sz w:val="24"/>
          <w:szCs w:val="24"/>
          <w:lang w:val="en-US"/>
        </w:rPr>
        <w:t xml:space="preserve">How </w:t>
      </w:r>
      <w:r w:rsidR="00E461A4" w:rsidRPr="0085372D">
        <w:rPr>
          <w:rFonts w:ascii="Times New Roman" w:eastAsia="Times New Roman" w:hAnsi="Times New Roman" w:cs="Times New Roman"/>
          <w:b/>
          <w:sz w:val="24"/>
          <w:szCs w:val="24"/>
          <w:lang w:val="en-US"/>
        </w:rPr>
        <w:t xml:space="preserve">many </w:t>
      </w:r>
      <w:r w:rsidRPr="0085372D">
        <w:rPr>
          <w:rFonts w:ascii="Times New Roman" w:eastAsia="Times New Roman" w:hAnsi="Times New Roman" w:cs="Times New Roman"/>
          <w:b/>
          <w:sz w:val="24"/>
          <w:szCs w:val="24"/>
          <w:lang w:val="en-US"/>
        </w:rPr>
        <w:t xml:space="preserve">women are included in rural associations formed under the revised </w:t>
      </w:r>
      <w:r w:rsidRPr="0085372D">
        <w:rPr>
          <w:rFonts w:ascii="Times New Roman" w:eastAsia="Times New Roman" w:hAnsi="Times New Roman" w:cs="Times New Roman"/>
          <w:b/>
          <w:sz w:val="24"/>
          <w:szCs w:val="24"/>
        </w:rPr>
        <w:t xml:space="preserve">Sindh Industrial </w:t>
      </w:r>
      <w:r w:rsidRPr="0085372D">
        <w:rPr>
          <w:rFonts w:ascii="Times New Roman" w:eastAsia="Times New Roman" w:hAnsi="Times New Roman" w:cs="Times New Roman"/>
          <w:b/>
          <w:sz w:val="24"/>
          <w:szCs w:val="24"/>
          <w:lang w:val="en-US"/>
        </w:rPr>
        <w:t>O</w:t>
      </w:r>
      <w:r w:rsidRPr="0085372D">
        <w:rPr>
          <w:rFonts w:ascii="Times New Roman" w:eastAsia="Times New Roman" w:hAnsi="Times New Roman" w:cs="Times New Roman"/>
          <w:b/>
          <w:sz w:val="24"/>
          <w:szCs w:val="24"/>
        </w:rPr>
        <w:t>rdinance</w:t>
      </w:r>
      <w:r w:rsidRPr="0085372D">
        <w:rPr>
          <w:rFonts w:ascii="Times New Roman" w:eastAsia="Times New Roman" w:hAnsi="Times New Roman" w:cs="Times New Roman"/>
          <w:b/>
          <w:sz w:val="24"/>
          <w:szCs w:val="24"/>
          <w:lang w:val="en-US"/>
        </w:rPr>
        <w:t xml:space="preserve"> and have any associations been formed by </w:t>
      </w:r>
      <w:r w:rsidRPr="0085372D">
        <w:rPr>
          <w:rFonts w:ascii="Times New Roman" w:eastAsia="Times New Roman" w:hAnsi="Times New Roman" w:cs="Times New Roman"/>
          <w:b/>
          <w:sz w:val="24"/>
          <w:szCs w:val="24"/>
        </w:rPr>
        <w:t xml:space="preserve">women?  </w:t>
      </w:r>
    </w:p>
    <w:p w14:paraId="2218511D" w14:textId="360A5960" w:rsidR="005C6488"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sz w:val="24"/>
          <w:szCs w:val="24"/>
          <w:lang w:val="en-US"/>
        </w:rPr>
      </w:pPr>
      <w:r w:rsidRPr="0085372D">
        <w:rPr>
          <w:rFonts w:ascii="Times New Roman" w:eastAsia="Times New Roman" w:hAnsi="Times New Roman" w:cs="Times New Roman"/>
          <w:b/>
          <w:sz w:val="24"/>
          <w:szCs w:val="24"/>
          <w:lang w:val="en-US"/>
        </w:rPr>
        <w:t xml:space="preserve">What steps have been taken to promote </w:t>
      </w:r>
      <w:r w:rsidRPr="0085372D">
        <w:rPr>
          <w:rFonts w:ascii="Times New Roman" w:eastAsia="Times New Roman" w:hAnsi="Times New Roman" w:cs="Times New Roman"/>
          <w:b/>
          <w:sz w:val="24"/>
          <w:szCs w:val="24"/>
        </w:rPr>
        <w:t xml:space="preserve">collective </w:t>
      </w:r>
      <w:r w:rsidR="000E4D9B" w:rsidRPr="0085372D">
        <w:rPr>
          <w:rFonts w:ascii="Times New Roman" w:eastAsia="Times New Roman" w:hAnsi="Times New Roman" w:cs="Times New Roman"/>
          <w:b/>
          <w:sz w:val="24"/>
          <w:szCs w:val="24"/>
          <w:lang w:val="en-US"/>
        </w:rPr>
        <w:t xml:space="preserve">bargaining </w:t>
      </w:r>
      <w:r w:rsidRPr="0085372D">
        <w:rPr>
          <w:rFonts w:ascii="Times New Roman" w:eastAsia="Times New Roman" w:hAnsi="Times New Roman" w:cs="Times New Roman"/>
          <w:b/>
          <w:sz w:val="24"/>
          <w:szCs w:val="24"/>
        </w:rPr>
        <w:t>and representation of women agricultural workers, implementation of minimum and fair wages, working conditions and child</w:t>
      </w:r>
      <w:r w:rsidR="00A7545D" w:rsidRPr="0085372D">
        <w:rPr>
          <w:rFonts w:ascii="Times New Roman" w:eastAsia="Times New Roman" w:hAnsi="Times New Roman" w:cs="Times New Roman"/>
          <w:b/>
          <w:sz w:val="24"/>
          <w:szCs w:val="24"/>
        </w:rPr>
        <w:t>-</w:t>
      </w:r>
      <w:r w:rsidRPr="0085372D">
        <w:rPr>
          <w:rFonts w:ascii="Times New Roman" w:eastAsia="Times New Roman" w:hAnsi="Times New Roman" w:cs="Times New Roman"/>
          <w:b/>
          <w:sz w:val="24"/>
          <w:szCs w:val="24"/>
        </w:rPr>
        <w:t>care provision?</w:t>
      </w:r>
    </w:p>
    <w:p w14:paraId="50FC4E2C" w14:textId="75FD69BC" w:rsidR="005C6488"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What </w:t>
      </w:r>
      <w:r w:rsidRPr="0085372D">
        <w:rPr>
          <w:rFonts w:ascii="Times New Roman" w:eastAsia="Times New Roman" w:hAnsi="Times New Roman" w:cs="Times New Roman"/>
          <w:b/>
          <w:sz w:val="24"/>
          <w:szCs w:val="24"/>
          <w:lang w:val="en-US"/>
        </w:rPr>
        <w:t xml:space="preserve">schemes provide rural women with </w:t>
      </w:r>
      <w:r w:rsidRPr="0085372D">
        <w:rPr>
          <w:rFonts w:ascii="Times New Roman" w:eastAsia="Times New Roman" w:hAnsi="Times New Roman" w:cs="Times New Roman"/>
          <w:b/>
          <w:sz w:val="24"/>
          <w:szCs w:val="24"/>
        </w:rPr>
        <w:t>capital without collateral?</w:t>
      </w:r>
      <w:r w:rsidR="00E461A4" w:rsidRPr="0085372D">
        <w:rPr>
          <w:rFonts w:ascii="Times New Roman" w:eastAsia="Times New Roman" w:hAnsi="Times New Roman" w:cs="Times New Roman"/>
          <w:b/>
          <w:sz w:val="24"/>
          <w:szCs w:val="24"/>
          <w:lang w:val="en-US"/>
        </w:rPr>
        <w:t xml:space="preserve"> </w:t>
      </w:r>
      <w:r w:rsidR="000449BA" w:rsidRPr="0085372D">
        <w:rPr>
          <w:rFonts w:ascii="Times New Roman" w:eastAsia="Times New Roman" w:hAnsi="Times New Roman" w:cs="Times New Roman"/>
          <w:b/>
          <w:sz w:val="24"/>
          <w:szCs w:val="24"/>
          <w:lang w:val="en-US"/>
        </w:rPr>
        <w:t>H</w:t>
      </w:r>
      <w:r w:rsidRPr="0085372D">
        <w:rPr>
          <w:rFonts w:ascii="Times New Roman" w:eastAsia="Times New Roman" w:hAnsi="Times New Roman" w:cs="Times New Roman"/>
          <w:b/>
          <w:sz w:val="24"/>
          <w:szCs w:val="24"/>
        </w:rPr>
        <w:t xml:space="preserve">ow </w:t>
      </w:r>
      <w:r w:rsidRPr="0085372D">
        <w:rPr>
          <w:rFonts w:ascii="Times New Roman" w:eastAsia="Times New Roman" w:hAnsi="Times New Roman" w:cs="Times New Roman"/>
          <w:b/>
          <w:sz w:val="24"/>
          <w:szCs w:val="24"/>
          <w:lang w:val="en-US"/>
        </w:rPr>
        <w:t xml:space="preserve">are </w:t>
      </w:r>
      <w:r w:rsidR="006748CF">
        <w:rPr>
          <w:rFonts w:ascii="Times New Roman" w:eastAsia="Times New Roman" w:hAnsi="Times New Roman" w:cs="Times New Roman"/>
          <w:b/>
          <w:sz w:val="24"/>
          <w:szCs w:val="24"/>
        </w:rPr>
        <w:t>Government livestock and asset</w:t>
      </w:r>
      <w:r w:rsidRPr="0085372D">
        <w:rPr>
          <w:rFonts w:ascii="Times New Roman" w:eastAsia="Times New Roman" w:hAnsi="Times New Roman" w:cs="Times New Roman"/>
          <w:b/>
          <w:sz w:val="24"/>
          <w:szCs w:val="24"/>
        </w:rPr>
        <w:t xml:space="preserve"> transfer programs benefitting </w:t>
      </w:r>
      <w:r w:rsidRPr="0085372D">
        <w:rPr>
          <w:rFonts w:ascii="Times New Roman" w:eastAsia="Times New Roman" w:hAnsi="Times New Roman" w:cs="Times New Roman"/>
          <w:b/>
          <w:sz w:val="24"/>
          <w:szCs w:val="24"/>
          <w:lang w:val="en-US"/>
        </w:rPr>
        <w:t xml:space="preserve">rural </w:t>
      </w:r>
      <w:r w:rsidRPr="0085372D">
        <w:rPr>
          <w:rFonts w:ascii="Times New Roman" w:eastAsia="Times New Roman" w:hAnsi="Times New Roman" w:cs="Times New Roman"/>
          <w:b/>
          <w:sz w:val="24"/>
          <w:szCs w:val="24"/>
        </w:rPr>
        <w:t>women</w:t>
      </w:r>
      <w:r w:rsidRPr="0085372D">
        <w:rPr>
          <w:rFonts w:ascii="Times New Roman" w:eastAsia="Times New Roman" w:hAnsi="Times New Roman" w:cs="Times New Roman"/>
          <w:b/>
          <w:sz w:val="24"/>
          <w:szCs w:val="24"/>
          <w:lang w:val="en-US"/>
        </w:rPr>
        <w:t xml:space="preserve">? </w:t>
      </w:r>
      <w:r w:rsidR="00E461A4" w:rsidRPr="0085372D">
        <w:rPr>
          <w:rFonts w:ascii="Times New Roman" w:eastAsia="Times New Roman" w:hAnsi="Times New Roman" w:cs="Times New Roman"/>
          <w:b/>
          <w:sz w:val="24"/>
          <w:szCs w:val="24"/>
          <w:lang w:val="en-US"/>
        </w:rPr>
        <w:t xml:space="preserve">What is the number and percentage of rural women benefitting from </w:t>
      </w:r>
      <w:r w:rsidR="00E461A4" w:rsidRPr="0085372D">
        <w:rPr>
          <w:rFonts w:ascii="Times New Roman" w:eastAsia="Times New Roman" w:hAnsi="Times New Roman" w:cs="Times New Roman"/>
          <w:b/>
          <w:sz w:val="24"/>
          <w:szCs w:val="24"/>
        </w:rPr>
        <w:t xml:space="preserve">the social protection program of </w:t>
      </w:r>
      <w:r w:rsidR="00E461A4" w:rsidRPr="0085372D">
        <w:rPr>
          <w:rFonts w:ascii="Times New Roman" w:eastAsia="Times New Roman" w:hAnsi="Times New Roman" w:cs="Times New Roman"/>
          <w:b/>
          <w:sz w:val="24"/>
          <w:szCs w:val="24"/>
          <w:lang w:val="en-US"/>
        </w:rPr>
        <w:t xml:space="preserve">the Benazir Income Support </w:t>
      </w:r>
      <w:proofErr w:type="spellStart"/>
      <w:r w:rsidR="00E461A4" w:rsidRPr="0085372D">
        <w:rPr>
          <w:rFonts w:ascii="Times New Roman" w:eastAsia="Times New Roman" w:hAnsi="Times New Roman" w:cs="Times New Roman"/>
          <w:b/>
          <w:sz w:val="24"/>
          <w:szCs w:val="24"/>
          <w:lang w:val="en-US"/>
        </w:rPr>
        <w:t>Programme</w:t>
      </w:r>
      <w:proofErr w:type="spellEnd"/>
      <w:r w:rsidR="00E461A4" w:rsidRPr="0085372D">
        <w:rPr>
          <w:rFonts w:ascii="Times New Roman" w:eastAsia="Times New Roman" w:hAnsi="Times New Roman" w:cs="Times New Roman"/>
          <w:b/>
          <w:sz w:val="24"/>
          <w:szCs w:val="24"/>
          <w:lang w:val="en-US"/>
        </w:rPr>
        <w:t xml:space="preserve"> (</w:t>
      </w:r>
      <w:r w:rsidR="00E461A4" w:rsidRPr="0085372D">
        <w:rPr>
          <w:rFonts w:ascii="Times New Roman" w:eastAsia="Times New Roman" w:hAnsi="Times New Roman" w:cs="Times New Roman"/>
          <w:b/>
          <w:sz w:val="24"/>
          <w:szCs w:val="24"/>
        </w:rPr>
        <w:t>BISP</w:t>
      </w:r>
      <w:r w:rsidR="00E461A4" w:rsidRPr="0085372D">
        <w:rPr>
          <w:rFonts w:ascii="Times New Roman" w:eastAsia="Times New Roman" w:hAnsi="Times New Roman" w:cs="Times New Roman"/>
          <w:b/>
          <w:sz w:val="24"/>
          <w:szCs w:val="24"/>
          <w:lang w:val="en-US"/>
        </w:rPr>
        <w:t>)</w:t>
      </w:r>
      <w:r w:rsidR="00E461A4" w:rsidRPr="0085372D">
        <w:rPr>
          <w:rFonts w:ascii="Times New Roman" w:eastAsia="Times New Roman" w:hAnsi="Times New Roman" w:cs="Times New Roman"/>
          <w:b/>
          <w:sz w:val="24"/>
          <w:szCs w:val="24"/>
        </w:rPr>
        <w:t>?</w:t>
      </w:r>
    </w:p>
    <w:p w14:paraId="62F68CB5" w14:textId="68C2C722" w:rsidR="005C6488" w:rsidRPr="0085372D" w:rsidRDefault="005C6488" w:rsidP="0087525D">
      <w:pPr>
        <w:pStyle w:val="Normal1"/>
        <w:numPr>
          <w:ilvl w:val="0"/>
          <w:numId w:val="8"/>
        </w:numPr>
        <w:spacing w:before="120" w:after="120" w:line="23" w:lineRule="atLeast"/>
        <w:jc w:val="both"/>
        <w:rPr>
          <w:rFonts w:ascii="Times New Roman" w:hAnsi="Times New Roman" w:cs="Times New Roman"/>
          <w:b/>
        </w:rPr>
      </w:pPr>
      <w:r w:rsidRPr="0085372D">
        <w:rPr>
          <w:rFonts w:ascii="Times New Roman" w:eastAsia="Times New Roman" w:hAnsi="Times New Roman" w:cs="Times New Roman"/>
          <w:b/>
          <w:sz w:val="24"/>
          <w:szCs w:val="24"/>
          <w:lang w:val="en-US"/>
        </w:rPr>
        <w:t>How many female extension workers are there</w:t>
      </w:r>
      <w:r w:rsidR="000449BA" w:rsidRPr="0085372D">
        <w:rPr>
          <w:rFonts w:ascii="Times New Roman" w:eastAsia="Times New Roman" w:hAnsi="Times New Roman" w:cs="Times New Roman"/>
          <w:b/>
          <w:sz w:val="24"/>
          <w:szCs w:val="24"/>
          <w:lang w:val="en-US"/>
        </w:rPr>
        <w:t xml:space="preserve"> in </w:t>
      </w:r>
      <w:r w:rsidR="007F5CD8" w:rsidRPr="00BB23A3">
        <w:rPr>
          <w:rFonts w:ascii="Times New Roman" w:eastAsia="Times New Roman" w:hAnsi="Times New Roman" w:cs="Times New Roman"/>
          <w:b/>
          <w:sz w:val="24"/>
          <w:szCs w:val="24"/>
          <w:lang w:val="en-US"/>
        </w:rPr>
        <w:t>each department catering to rural areas</w:t>
      </w:r>
      <w:r w:rsidR="00BB23A3" w:rsidRPr="00BB23A3">
        <w:rPr>
          <w:rFonts w:ascii="Times New Roman" w:eastAsia="Times New Roman" w:hAnsi="Times New Roman" w:cs="Times New Roman"/>
          <w:b/>
          <w:sz w:val="24"/>
          <w:szCs w:val="24"/>
          <w:lang w:val="en-US"/>
        </w:rPr>
        <w:t xml:space="preserve"> (category and level)</w:t>
      </w:r>
      <w:r w:rsidR="00E461A4" w:rsidRPr="00BB23A3">
        <w:rPr>
          <w:rFonts w:ascii="Times New Roman" w:eastAsia="Times New Roman" w:hAnsi="Times New Roman" w:cs="Times New Roman"/>
          <w:b/>
          <w:sz w:val="24"/>
          <w:szCs w:val="24"/>
          <w:lang w:val="en-US"/>
        </w:rPr>
        <w:t>;</w:t>
      </w:r>
      <w:r w:rsidRPr="0085372D">
        <w:rPr>
          <w:rFonts w:ascii="Times New Roman" w:eastAsia="Times New Roman" w:hAnsi="Times New Roman" w:cs="Times New Roman"/>
          <w:b/>
          <w:sz w:val="24"/>
          <w:szCs w:val="24"/>
          <w:lang w:val="en-US"/>
        </w:rPr>
        <w:t xml:space="preserve"> what percentage of the total do they represent</w:t>
      </w:r>
      <w:r w:rsidR="00E461A4" w:rsidRPr="0085372D">
        <w:rPr>
          <w:rFonts w:ascii="Times New Roman" w:eastAsia="Times New Roman" w:hAnsi="Times New Roman" w:cs="Times New Roman"/>
          <w:b/>
          <w:sz w:val="24"/>
          <w:szCs w:val="24"/>
          <w:lang w:val="en-US"/>
        </w:rPr>
        <w:t xml:space="preserve"> and what plans does the government have to increase their numbers</w:t>
      </w:r>
      <w:r w:rsidRPr="0085372D">
        <w:rPr>
          <w:rFonts w:ascii="Times New Roman" w:eastAsia="Times New Roman" w:hAnsi="Times New Roman" w:cs="Times New Roman"/>
          <w:b/>
          <w:sz w:val="24"/>
          <w:szCs w:val="24"/>
        </w:rPr>
        <w:t>?</w:t>
      </w:r>
    </w:p>
    <w:p w14:paraId="2780F643" w14:textId="7F248B23" w:rsidR="005C6488" w:rsidRPr="0085372D" w:rsidRDefault="005C6488" w:rsidP="0087525D">
      <w:pPr>
        <w:pStyle w:val="Normal1"/>
        <w:numPr>
          <w:ilvl w:val="0"/>
          <w:numId w:val="8"/>
        </w:numPr>
        <w:spacing w:line="23" w:lineRule="atLeast"/>
        <w:jc w:val="both"/>
        <w:rPr>
          <w:rFonts w:ascii="Times New Roman" w:hAnsi="Times New Roman" w:cs="Times New Roman"/>
          <w:b/>
          <w:lang w:val="en-US"/>
        </w:rPr>
      </w:pPr>
      <w:r w:rsidRPr="0085372D">
        <w:rPr>
          <w:rFonts w:ascii="Times New Roman" w:eastAsia="Times New Roman" w:hAnsi="Times New Roman" w:cs="Times New Roman"/>
          <w:b/>
          <w:sz w:val="24"/>
          <w:szCs w:val="24"/>
          <w:lang w:val="en-US"/>
        </w:rPr>
        <w:lastRenderedPageBreak/>
        <w:t>What s</w:t>
      </w:r>
      <w:r w:rsidRPr="0085372D">
        <w:rPr>
          <w:rFonts w:ascii="Times New Roman" w:eastAsia="Times New Roman" w:hAnsi="Times New Roman" w:cs="Times New Roman"/>
          <w:b/>
          <w:sz w:val="24"/>
          <w:szCs w:val="24"/>
        </w:rPr>
        <w:t xml:space="preserve">pecific </w:t>
      </w:r>
      <w:r w:rsidRPr="0085372D">
        <w:rPr>
          <w:rFonts w:ascii="Times New Roman" w:eastAsia="Times New Roman" w:hAnsi="Times New Roman" w:cs="Times New Roman"/>
          <w:b/>
          <w:sz w:val="24"/>
          <w:szCs w:val="24"/>
          <w:lang w:val="en-US"/>
        </w:rPr>
        <w:t>measures have provincial government</w:t>
      </w:r>
      <w:r w:rsidR="000E4D9B" w:rsidRPr="0085372D">
        <w:rPr>
          <w:rFonts w:ascii="Times New Roman" w:eastAsia="Times New Roman" w:hAnsi="Times New Roman" w:cs="Times New Roman"/>
          <w:b/>
          <w:sz w:val="24"/>
          <w:szCs w:val="24"/>
          <w:lang w:val="en-US"/>
        </w:rPr>
        <w:t>s</w:t>
      </w:r>
      <w:r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rPr>
        <w:t xml:space="preserve">taken </w:t>
      </w:r>
      <w:r w:rsidRPr="0085372D">
        <w:rPr>
          <w:rFonts w:ascii="Times New Roman" w:eastAsia="Times New Roman" w:hAnsi="Times New Roman" w:cs="Times New Roman"/>
          <w:b/>
          <w:sz w:val="24"/>
          <w:szCs w:val="24"/>
          <w:lang w:val="en-US"/>
        </w:rPr>
        <w:t xml:space="preserve">to </w:t>
      </w:r>
      <w:r w:rsidRPr="0085372D">
        <w:rPr>
          <w:rFonts w:ascii="Times New Roman" w:eastAsia="Times New Roman" w:hAnsi="Times New Roman" w:cs="Times New Roman"/>
          <w:b/>
          <w:sz w:val="24"/>
          <w:szCs w:val="24"/>
        </w:rPr>
        <w:t xml:space="preserve">end </w:t>
      </w:r>
      <w:r w:rsidR="00EE05B8">
        <w:rPr>
          <w:rFonts w:ascii="Times New Roman" w:eastAsia="Times New Roman" w:hAnsi="Times New Roman" w:cs="Times New Roman"/>
          <w:b/>
          <w:sz w:val="24"/>
          <w:szCs w:val="24"/>
          <w:lang w:val="en-US"/>
        </w:rPr>
        <w:t xml:space="preserve">the practice of </w:t>
      </w:r>
      <w:r w:rsidRPr="0085372D">
        <w:rPr>
          <w:rFonts w:ascii="Times New Roman" w:hAnsi="Times New Roman" w:cs="Times New Roman"/>
          <w:b/>
          <w:sz w:val="24"/>
          <w:lang w:val="en-US"/>
        </w:rPr>
        <w:t>b</w:t>
      </w:r>
      <w:r w:rsidRPr="0085372D">
        <w:rPr>
          <w:rFonts w:ascii="Times New Roman" w:hAnsi="Times New Roman" w:cs="Times New Roman"/>
          <w:b/>
          <w:sz w:val="24"/>
        </w:rPr>
        <w:t>onded and forced labour</w:t>
      </w:r>
      <w:r w:rsidR="00EE05B8">
        <w:rPr>
          <w:rFonts w:ascii="Times New Roman" w:hAnsi="Times New Roman" w:cs="Times New Roman"/>
          <w:b/>
          <w:sz w:val="24"/>
          <w:lang w:val="en-US"/>
        </w:rPr>
        <w:t xml:space="preserve"> of women</w:t>
      </w:r>
      <w:r w:rsidRPr="0085372D">
        <w:rPr>
          <w:rFonts w:ascii="Times New Roman" w:hAnsi="Times New Roman" w:cs="Times New Roman"/>
          <w:b/>
          <w:lang w:val="en-US"/>
        </w:rPr>
        <w:t>?</w:t>
      </w:r>
    </w:p>
    <w:p w14:paraId="617CF0D3" w14:textId="2B577474" w:rsidR="009D209A" w:rsidRPr="0085372D" w:rsidRDefault="00B71C13" w:rsidP="00B71C13">
      <w:pPr>
        <w:pStyle w:val="Normal1"/>
        <w:spacing w:before="360" w:after="120" w:line="23" w:lineRule="atLeast"/>
        <w:jc w:val="both"/>
        <w:rPr>
          <w:rFonts w:ascii="Times New Roman" w:eastAsia="Times New Roman" w:hAnsi="Times New Roman" w:cs="Times New Roman"/>
          <w:b/>
          <w:sz w:val="24"/>
          <w:szCs w:val="24"/>
          <w:lang w:val="en-US"/>
        </w:rPr>
      </w:pPr>
      <w:r w:rsidRPr="0085372D">
        <w:rPr>
          <w:rFonts w:ascii="Times New Roman" w:eastAsia="Times New Roman" w:hAnsi="Times New Roman" w:cs="Times New Roman"/>
          <w:b/>
          <w:sz w:val="24"/>
          <w:szCs w:val="24"/>
          <w:lang w:val="en-US"/>
        </w:rPr>
        <w:t xml:space="preserve">CEDAW ARTICLE </w:t>
      </w:r>
      <w:r w:rsidR="009D209A" w:rsidRPr="0085372D">
        <w:rPr>
          <w:rFonts w:ascii="Times New Roman" w:eastAsia="Times New Roman" w:hAnsi="Times New Roman" w:cs="Times New Roman"/>
          <w:b/>
          <w:sz w:val="24"/>
          <w:szCs w:val="24"/>
          <w:lang w:val="en-US"/>
        </w:rPr>
        <w:t xml:space="preserve">16 </w:t>
      </w:r>
    </w:p>
    <w:p w14:paraId="2D914B6C" w14:textId="7DD60E67" w:rsidR="005C6488" w:rsidRPr="0085372D" w:rsidRDefault="00A95DAC" w:rsidP="006B727F">
      <w:pPr>
        <w:pStyle w:val="Normal1"/>
        <w:spacing w:before="24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b/>
          <w:sz w:val="24"/>
          <w:szCs w:val="24"/>
          <w:u w:val="single"/>
          <w:lang w:val="en-US"/>
        </w:rPr>
        <w:t>Marriage and Family Relations</w:t>
      </w:r>
      <w:r w:rsidRPr="005B60C9">
        <w:rPr>
          <w:rFonts w:ascii="Times New Roman" w:eastAsia="Times New Roman" w:hAnsi="Times New Roman" w:cs="Times New Roman"/>
          <w:b/>
          <w:sz w:val="24"/>
          <w:szCs w:val="24"/>
          <w:lang w:val="en-US"/>
        </w:rPr>
        <w:t>:</w:t>
      </w:r>
      <w:r w:rsidRPr="0085372D">
        <w:rPr>
          <w:rFonts w:ascii="Times New Roman" w:eastAsia="Times New Roman" w:hAnsi="Times New Roman" w:cs="Times New Roman"/>
          <w:sz w:val="24"/>
          <w:szCs w:val="24"/>
        </w:rPr>
        <w:t xml:space="preserve"> </w:t>
      </w:r>
      <w:r w:rsidR="00952354" w:rsidRPr="0085372D">
        <w:rPr>
          <w:rFonts w:ascii="Times New Roman" w:eastAsia="Times New Roman" w:hAnsi="Times New Roman" w:cs="Times New Roman"/>
          <w:sz w:val="24"/>
          <w:szCs w:val="24"/>
          <w:lang w:val="en-US"/>
        </w:rPr>
        <w:t>(</w:t>
      </w:r>
      <w:r w:rsidR="00A87990" w:rsidRPr="0085372D">
        <w:rPr>
          <w:rFonts w:ascii="Times New Roman" w:eastAsia="Times New Roman" w:hAnsi="Times New Roman" w:cs="Times New Roman"/>
          <w:sz w:val="24"/>
          <w:szCs w:val="24"/>
          <w:lang w:val="en-US"/>
        </w:rPr>
        <w:t xml:space="preserve">C/PAK/CO/4: </w:t>
      </w:r>
      <w:r w:rsidR="00952354" w:rsidRPr="0085372D">
        <w:rPr>
          <w:rFonts w:ascii="Times New Roman" w:eastAsia="Times New Roman" w:hAnsi="Times New Roman" w:cs="Times New Roman"/>
          <w:sz w:val="24"/>
          <w:szCs w:val="24"/>
        </w:rPr>
        <w:t>Para 38</w:t>
      </w:r>
      <w:r w:rsidR="005B60C9">
        <w:rPr>
          <w:rFonts w:ascii="Times New Roman" w:eastAsia="Times New Roman" w:hAnsi="Times New Roman" w:cs="Times New Roman"/>
          <w:sz w:val="24"/>
          <w:szCs w:val="24"/>
          <w:lang w:val="en-US"/>
        </w:rPr>
        <w:t xml:space="preserve">; </w:t>
      </w:r>
      <w:r w:rsidR="0086536C" w:rsidRPr="0085372D">
        <w:rPr>
          <w:rFonts w:ascii="Times New Roman" w:eastAsia="Times New Roman" w:hAnsi="Times New Roman" w:cs="Times New Roman"/>
          <w:sz w:val="24"/>
          <w:szCs w:val="24"/>
          <w:lang w:val="en-US"/>
        </w:rPr>
        <w:t xml:space="preserve">CEDAW/C/PAK/5: </w:t>
      </w:r>
      <w:r w:rsidR="0086536C" w:rsidRPr="0085372D">
        <w:rPr>
          <w:rFonts w:ascii="Times New Roman" w:eastAsia="Times New Roman" w:hAnsi="Times New Roman" w:cs="Times New Roman"/>
          <w:sz w:val="24"/>
          <w:szCs w:val="24"/>
        </w:rPr>
        <w:t>Para</w:t>
      </w:r>
      <w:r w:rsidR="0086536C">
        <w:rPr>
          <w:rFonts w:ascii="Times New Roman" w:eastAsia="Times New Roman" w:hAnsi="Times New Roman" w:cs="Times New Roman"/>
          <w:sz w:val="24"/>
          <w:szCs w:val="24"/>
          <w:lang w:val="en-US"/>
        </w:rPr>
        <w:t xml:space="preserve"> 194-201)</w:t>
      </w:r>
    </w:p>
    <w:p w14:paraId="3A073BC9" w14:textId="42B48DEB" w:rsidR="005C6488" w:rsidRPr="0085372D" w:rsidRDefault="005C6488" w:rsidP="007C68A6">
      <w:pPr>
        <w:pStyle w:val="Normal1"/>
        <w:spacing w:before="120" w:after="120" w:line="23" w:lineRule="atLeast"/>
        <w:jc w:val="both"/>
        <w:rPr>
          <w:rFonts w:ascii="Times New Roman" w:eastAsia="Times New Roman" w:hAnsi="Times New Roman" w:cs="Times New Roman"/>
          <w:sz w:val="24"/>
          <w:szCs w:val="24"/>
          <w:u w:val="single"/>
        </w:rPr>
      </w:pPr>
      <w:r w:rsidRPr="0085372D">
        <w:rPr>
          <w:rFonts w:ascii="Times New Roman" w:eastAsia="Times New Roman" w:hAnsi="Times New Roman" w:cs="Times New Roman"/>
          <w:sz w:val="24"/>
          <w:szCs w:val="24"/>
        </w:rPr>
        <w:t xml:space="preserve">There is no uniformity of rights of women </w:t>
      </w:r>
      <w:r w:rsidR="00A95DAC" w:rsidRPr="0085372D">
        <w:rPr>
          <w:rFonts w:ascii="Times New Roman" w:eastAsia="Times New Roman" w:hAnsi="Times New Roman" w:cs="Times New Roman"/>
          <w:sz w:val="24"/>
          <w:szCs w:val="24"/>
          <w:lang w:val="en-US"/>
        </w:rPr>
        <w:t xml:space="preserve">in the personal status laws (PSL) of different religious </w:t>
      </w:r>
      <w:r w:rsidRPr="0085372D">
        <w:rPr>
          <w:rFonts w:ascii="Times New Roman" w:eastAsia="Times New Roman" w:hAnsi="Times New Roman" w:cs="Times New Roman"/>
          <w:sz w:val="24"/>
          <w:szCs w:val="24"/>
        </w:rPr>
        <w:t>minorit</w:t>
      </w:r>
      <w:proofErr w:type="spellStart"/>
      <w:r w:rsidR="00A95DAC" w:rsidRPr="0085372D">
        <w:rPr>
          <w:rFonts w:ascii="Times New Roman" w:eastAsia="Times New Roman" w:hAnsi="Times New Roman" w:cs="Times New Roman"/>
          <w:sz w:val="24"/>
          <w:szCs w:val="24"/>
          <w:lang w:val="en-US"/>
        </w:rPr>
        <w:t>ies</w:t>
      </w:r>
      <w:proofErr w:type="spellEnd"/>
      <w:r w:rsidRPr="0085372D">
        <w:rPr>
          <w:rFonts w:ascii="Times New Roman" w:eastAsia="Times New Roman" w:hAnsi="Times New Roman" w:cs="Times New Roman"/>
          <w:sz w:val="24"/>
          <w:szCs w:val="24"/>
        </w:rPr>
        <w:t xml:space="preserve">. The Sikh </w:t>
      </w:r>
      <w:r w:rsidR="00A95DAC" w:rsidRPr="0085372D">
        <w:rPr>
          <w:rFonts w:ascii="Times New Roman" w:eastAsia="Times New Roman" w:hAnsi="Times New Roman" w:cs="Times New Roman"/>
          <w:sz w:val="24"/>
          <w:szCs w:val="24"/>
          <w:lang w:val="en-US"/>
        </w:rPr>
        <w:t>M</w:t>
      </w:r>
      <w:r w:rsidR="00A95DAC" w:rsidRPr="0085372D">
        <w:rPr>
          <w:rFonts w:ascii="Times New Roman" w:eastAsia="Times New Roman" w:hAnsi="Times New Roman" w:cs="Times New Roman"/>
          <w:sz w:val="24"/>
          <w:szCs w:val="24"/>
        </w:rPr>
        <w:t xml:space="preserve">arriage </w:t>
      </w:r>
      <w:r w:rsidR="00A95DAC" w:rsidRPr="0085372D">
        <w:rPr>
          <w:rFonts w:ascii="Times New Roman" w:eastAsia="Times New Roman" w:hAnsi="Times New Roman" w:cs="Times New Roman"/>
          <w:sz w:val="24"/>
          <w:szCs w:val="24"/>
          <w:lang w:val="en-US"/>
        </w:rPr>
        <w:t>A</w:t>
      </w:r>
      <w:r w:rsidR="00A95DAC" w:rsidRPr="0085372D">
        <w:rPr>
          <w:rFonts w:ascii="Times New Roman" w:eastAsia="Times New Roman" w:hAnsi="Times New Roman" w:cs="Times New Roman"/>
          <w:sz w:val="24"/>
          <w:szCs w:val="24"/>
        </w:rPr>
        <w:t xml:space="preserve">ct </w:t>
      </w:r>
      <w:r w:rsidRPr="0085372D">
        <w:rPr>
          <w:rFonts w:ascii="Times New Roman" w:eastAsia="Times New Roman" w:hAnsi="Times New Roman" w:cs="Times New Roman"/>
          <w:sz w:val="24"/>
          <w:szCs w:val="24"/>
        </w:rPr>
        <w:t>only exists in Punjab.</w:t>
      </w:r>
      <w:r w:rsidRPr="0085372D">
        <w:rPr>
          <w:rFonts w:ascii="Times New Roman" w:eastAsia="Times New Roman" w:hAnsi="Times New Roman" w:cs="Times New Roman"/>
          <w:b/>
          <w:sz w:val="24"/>
          <w:szCs w:val="24"/>
        </w:rPr>
        <w:t xml:space="preserve"> </w:t>
      </w:r>
      <w:r w:rsidRPr="0085372D">
        <w:rPr>
          <w:rFonts w:ascii="Times New Roman" w:eastAsia="Times New Roman" w:hAnsi="Times New Roman" w:cs="Times New Roman"/>
          <w:sz w:val="24"/>
          <w:szCs w:val="24"/>
        </w:rPr>
        <w:t xml:space="preserve">The non-uniformity of modalities for registering Christian marriages means many marriages are not documented with the </w:t>
      </w:r>
      <w:r w:rsidR="00A95DAC" w:rsidRPr="0085372D">
        <w:rPr>
          <w:rFonts w:ascii="Times New Roman" w:eastAsia="Times New Roman" w:hAnsi="Times New Roman" w:cs="Times New Roman"/>
          <w:sz w:val="24"/>
          <w:szCs w:val="24"/>
          <w:lang w:val="en-US"/>
        </w:rPr>
        <w:t>local administration (</w:t>
      </w:r>
      <w:r w:rsidRPr="0085372D">
        <w:rPr>
          <w:rFonts w:ascii="Times New Roman" w:eastAsia="Times New Roman" w:hAnsi="Times New Roman" w:cs="Times New Roman"/>
          <w:sz w:val="24"/>
          <w:szCs w:val="24"/>
        </w:rPr>
        <w:t>U</w:t>
      </w:r>
      <w:proofErr w:type="spellStart"/>
      <w:r w:rsidR="00A95DAC" w:rsidRPr="0085372D">
        <w:rPr>
          <w:rFonts w:ascii="Times New Roman" w:eastAsia="Times New Roman" w:hAnsi="Times New Roman" w:cs="Times New Roman"/>
          <w:sz w:val="24"/>
          <w:szCs w:val="24"/>
          <w:lang w:val="en-US"/>
        </w:rPr>
        <w:t>nion</w:t>
      </w:r>
      <w:proofErr w:type="spellEnd"/>
      <w:r w:rsidR="00A95DAC"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rPr>
        <w:t>C</w:t>
      </w:r>
      <w:proofErr w:type="spellStart"/>
      <w:r w:rsidR="00A95DAC" w:rsidRPr="0085372D">
        <w:rPr>
          <w:rFonts w:ascii="Times New Roman" w:eastAsia="Times New Roman" w:hAnsi="Times New Roman" w:cs="Times New Roman"/>
          <w:sz w:val="24"/>
          <w:szCs w:val="24"/>
          <w:lang w:val="en-US"/>
        </w:rPr>
        <w:t>ouncil</w:t>
      </w:r>
      <w:proofErr w:type="spellEnd"/>
      <w:r w:rsidR="00A95DAC"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and /or </w:t>
      </w:r>
      <w:r w:rsidR="00A95DAC" w:rsidRPr="0085372D">
        <w:rPr>
          <w:rFonts w:ascii="Times New Roman" w:eastAsia="Times New Roman" w:hAnsi="Times New Roman" w:cs="Times New Roman"/>
          <w:sz w:val="24"/>
          <w:szCs w:val="24"/>
          <w:lang w:val="en-US"/>
        </w:rPr>
        <w:t>the National Database and  Registration Authority (</w:t>
      </w:r>
      <w:r w:rsidRPr="0085372D">
        <w:rPr>
          <w:rFonts w:ascii="Times New Roman" w:eastAsia="Times New Roman" w:hAnsi="Times New Roman" w:cs="Times New Roman"/>
          <w:sz w:val="24"/>
          <w:szCs w:val="24"/>
        </w:rPr>
        <w:t>NADRA</w:t>
      </w:r>
      <w:r w:rsidR="00A95DAC"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rPr>
        <w:t xml:space="preserve">, resulting in the denial of appropriate CNICs (identity </w:t>
      </w:r>
      <w:r w:rsidR="00A95DAC" w:rsidRPr="0085372D">
        <w:rPr>
          <w:rFonts w:ascii="Times New Roman" w:eastAsia="Times New Roman" w:hAnsi="Times New Roman" w:cs="Times New Roman"/>
          <w:sz w:val="24"/>
          <w:szCs w:val="24"/>
          <w:lang w:val="en-US"/>
        </w:rPr>
        <w:t>cards</w:t>
      </w:r>
      <w:r w:rsidRPr="0085372D">
        <w:rPr>
          <w:rFonts w:ascii="Times New Roman" w:eastAsia="Times New Roman" w:hAnsi="Times New Roman" w:cs="Times New Roman"/>
          <w:sz w:val="24"/>
          <w:szCs w:val="24"/>
        </w:rPr>
        <w:t xml:space="preserve">). There are unresolved conflicts in the provisions of family laws of religious minorities with </w:t>
      </w:r>
      <w:r w:rsidR="00A95DAC" w:rsidRPr="0085372D">
        <w:rPr>
          <w:rFonts w:ascii="Times New Roman" w:eastAsia="Times New Roman" w:hAnsi="Times New Roman" w:cs="Times New Roman"/>
          <w:sz w:val="24"/>
          <w:szCs w:val="24"/>
          <w:lang w:val="en-US"/>
        </w:rPr>
        <w:t xml:space="preserve">the provisions under </w:t>
      </w:r>
      <w:r w:rsidRPr="0085372D">
        <w:rPr>
          <w:rFonts w:ascii="Times New Roman" w:eastAsia="Times New Roman" w:hAnsi="Times New Roman" w:cs="Times New Roman"/>
          <w:sz w:val="24"/>
          <w:szCs w:val="24"/>
        </w:rPr>
        <w:t>Muslim family law</w:t>
      </w:r>
      <w:r w:rsidR="00A5512F" w:rsidRPr="0085372D">
        <w:rPr>
          <w:rFonts w:ascii="Times New Roman" w:eastAsia="Times New Roman" w:hAnsi="Times New Roman" w:cs="Times New Roman"/>
          <w:sz w:val="24"/>
          <w:szCs w:val="24"/>
        </w:rPr>
        <w:t>, creating problems</w:t>
      </w:r>
      <w:r w:rsidRPr="0085372D">
        <w:rPr>
          <w:rFonts w:ascii="Times New Roman" w:eastAsia="Times New Roman" w:hAnsi="Times New Roman" w:cs="Times New Roman"/>
          <w:sz w:val="24"/>
          <w:szCs w:val="24"/>
        </w:rPr>
        <w:t xml:space="preserve"> </w:t>
      </w:r>
      <w:r w:rsidRPr="0085372D">
        <w:rPr>
          <w:rFonts w:ascii="Times New Roman" w:eastAsia="Times New Roman" w:hAnsi="Times New Roman" w:cs="Times New Roman"/>
          <w:sz w:val="24"/>
          <w:szCs w:val="24"/>
          <w:lang w:val="en-US"/>
        </w:rPr>
        <w:t xml:space="preserve">when married </w:t>
      </w:r>
      <w:r w:rsidRPr="0085372D">
        <w:rPr>
          <w:rFonts w:ascii="Times New Roman" w:eastAsia="Times New Roman" w:hAnsi="Times New Roman" w:cs="Times New Roman"/>
          <w:sz w:val="24"/>
          <w:szCs w:val="24"/>
        </w:rPr>
        <w:t>non-Muslim wom</w:t>
      </w:r>
      <w:r w:rsidRPr="0085372D">
        <w:rPr>
          <w:rFonts w:ascii="Times New Roman" w:eastAsia="Times New Roman" w:hAnsi="Times New Roman" w:cs="Times New Roman"/>
          <w:sz w:val="24"/>
          <w:szCs w:val="24"/>
          <w:lang w:val="en-US"/>
        </w:rPr>
        <w:t>e</w:t>
      </w:r>
      <w:r w:rsidRPr="0085372D">
        <w:rPr>
          <w:rFonts w:ascii="Times New Roman" w:eastAsia="Times New Roman" w:hAnsi="Times New Roman" w:cs="Times New Roman"/>
          <w:sz w:val="24"/>
          <w:szCs w:val="24"/>
        </w:rPr>
        <w:t xml:space="preserve">n </w:t>
      </w:r>
      <w:r w:rsidRPr="0085372D">
        <w:rPr>
          <w:rFonts w:ascii="Times New Roman" w:eastAsia="Times New Roman" w:hAnsi="Times New Roman" w:cs="Times New Roman"/>
          <w:sz w:val="24"/>
          <w:szCs w:val="24"/>
          <w:lang w:val="en-US"/>
        </w:rPr>
        <w:t xml:space="preserve">convert </w:t>
      </w:r>
      <w:r w:rsidRPr="0085372D">
        <w:rPr>
          <w:rFonts w:ascii="Times New Roman" w:eastAsia="Times New Roman" w:hAnsi="Times New Roman" w:cs="Times New Roman"/>
          <w:sz w:val="24"/>
          <w:szCs w:val="24"/>
        </w:rPr>
        <w:t>to Islam</w:t>
      </w:r>
      <w:r w:rsidR="00A95DAC" w:rsidRPr="0085372D">
        <w:rPr>
          <w:rFonts w:ascii="Times New Roman" w:eastAsia="Times New Roman" w:hAnsi="Times New Roman" w:cs="Times New Roman"/>
          <w:sz w:val="24"/>
          <w:szCs w:val="24"/>
          <w:lang w:val="en-US"/>
        </w:rPr>
        <w:t>,</w:t>
      </w:r>
      <w:r w:rsidRPr="0085372D">
        <w:rPr>
          <w:rFonts w:ascii="Times New Roman" w:eastAsia="Times New Roman" w:hAnsi="Times New Roman" w:cs="Times New Roman"/>
          <w:sz w:val="24"/>
          <w:szCs w:val="24"/>
          <w:lang w:val="en-US"/>
        </w:rPr>
        <w:t xml:space="preserve"> including uncertainty regarding the status of their previous marriage (</w:t>
      </w:r>
      <w:r w:rsidR="00A95DAC" w:rsidRPr="0085372D">
        <w:rPr>
          <w:rFonts w:ascii="Times New Roman" w:eastAsia="Times New Roman" w:hAnsi="Times New Roman" w:cs="Times New Roman"/>
          <w:sz w:val="24"/>
          <w:szCs w:val="24"/>
          <w:lang w:val="en-US"/>
        </w:rPr>
        <w:t xml:space="preserve">whether it </w:t>
      </w:r>
      <w:r w:rsidRPr="0085372D">
        <w:rPr>
          <w:rFonts w:ascii="Times New Roman" w:eastAsia="Times New Roman" w:hAnsi="Times New Roman" w:cs="Times New Roman"/>
          <w:sz w:val="24"/>
          <w:szCs w:val="24"/>
          <w:lang w:val="en-US"/>
        </w:rPr>
        <w:t>is extant or not) and the procedure for its dissolution</w:t>
      </w:r>
      <w:r w:rsidR="00A5512F" w:rsidRPr="0085372D">
        <w:rPr>
          <w:rFonts w:ascii="Times New Roman" w:eastAsia="Times New Roman" w:hAnsi="Times New Roman" w:cs="Times New Roman"/>
          <w:sz w:val="24"/>
          <w:szCs w:val="24"/>
          <w:lang w:val="en-US"/>
        </w:rPr>
        <w:t xml:space="preserve"> </w:t>
      </w:r>
      <w:r w:rsidRPr="0085372D">
        <w:rPr>
          <w:rFonts w:ascii="Times New Roman" w:eastAsia="Times New Roman" w:hAnsi="Times New Roman" w:cs="Times New Roman"/>
          <w:sz w:val="24"/>
          <w:szCs w:val="24"/>
          <w:lang w:val="en-US"/>
        </w:rPr>
        <w:t xml:space="preserve">despite the Supreme Court’s direction to legislate on this matter (Supreme Court in </w:t>
      </w:r>
      <w:proofErr w:type="spellStart"/>
      <w:r w:rsidRPr="0085372D">
        <w:rPr>
          <w:rFonts w:ascii="Times New Roman" w:eastAsia="Times New Roman" w:hAnsi="Times New Roman" w:cs="Times New Roman"/>
          <w:sz w:val="24"/>
          <w:szCs w:val="24"/>
          <w:lang w:val="en-US"/>
        </w:rPr>
        <w:t>Naziraan</w:t>
      </w:r>
      <w:proofErr w:type="spellEnd"/>
      <w:r w:rsidRPr="0085372D">
        <w:rPr>
          <w:rFonts w:ascii="Times New Roman" w:eastAsia="Times New Roman" w:hAnsi="Times New Roman" w:cs="Times New Roman"/>
          <w:sz w:val="24"/>
          <w:szCs w:val="24"/>
          <w:lang w:val="en-US"/>
        </w:rPr>
        <w:t xml:space="preserve"> alias </w:t>
      </w:r>
      <w:proofErr w:type="spellStart"/>
      <w:r w:rsidRPr="0085372D">
        <w:rPr>
          <w:rFonts w:ascii="Times New Roman" w:eastAsia="Times New Roman" w:hAnsi="Times New Roman" w:cs="Times New Roman"/>
          <w:sz w:val="24"/>
          <w:szCs w:val="24"/>
          <w:lang w:val="en-US"/>
        </w:rPr>
        <w:t>Khalida</w:t>
      </w:r>
      <w:proofErr w:type="spellEnd"/>
      <w:r w:rsidRPr="0085372D">
        <w:rPr>
          <w:rFonts w:ascii="Times New Roman" w:eastAsia="Times New Roman" w:hAnsi="Times New Roman" w:cs="Times New Roman"/>
          <w:sz w:val="24"/>
          <w:szCs w:val="24"/>
          <w:lang w:val="en-US"/>
        </w:rPr>
        <w:t xml:space="preserve"> Parveen Vs. The State PLD 1988 SC 713)</w:t>
      </w:r>
      <w:r w:rsidRPr="0085372D">
        <w:rPr>
          <w:rFonts w:ascii="Times New Roman" w:eastAsia="Times New Roman" w:hAnsi="Times New Roman" w:cs="Times New Roman"/>
          <w:sz w:val="24"/>
          <w:szCs w:val="24"/>
        </w:rPr>
        <w:t>.</w:t>
      </w:r>
    </w:p>
    <w:p w14:paraId="5A8A1FE6" w14:textId="7FF69AD5" w:rsidR="00B57D6D"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What steps are being taken to ensure that the </w:t>
      </w:r>
      <w:r w:rsidR="00E461A4" w:rsidRPr="0085372D">
        <w:rPr>
          <w:rFonts w:ascii="Times New Roman" w:eastAsia="Times New Roman" w:hAnsi="Times New Roman" w:cs="Times New Roman"/>
          <w:b/>
          <w:sz w:val="24"/>
          <w:szCs w:val="24"/>
          <w:lang w:val="en-US"/>
        </w:rPr>
        <w:t xml:space="preserve">family law </w:t>
      </w:r>
      <w:r w:rsidRPr="0085372D">
        <w:rPr>
          <w:rFonts w:ascii="Times New Roman" w:eastAsia="Times New Roman" w:hAnsi="Times New Roman" w:cs="Times New Roman"/>
          <w:b/>
          <w:sz w:val="24"/>
          <w:szCs w:val="24"/>
        </w:rPr>
        <w:t xml:space="preserve">of </w:t>
      </w:r>
      <w:r w:rsidR="00E461A4" w:rsidRPr="0085372D">
        <w:rPr>
          <w:rFonts w:ascii="Times New Roman" w:eastAsia="Times New Roman" w:hAnsi="Times New Roman" w:cs="Times New Roman"/>
          <w:b/>
          <w:sz w:val="24"/>
          <w:szCs w:val="24"/>
          <w:lang w:val="en-US"/>
        </w:rPr>
        <w:t xml:space="preserve">the </w:t>
      </w:r>
      <w:r w:rsidRPr="0085372D">
        <w:rPr>
          <w:rFonts w:ascii="Times New Roman" w:eastAsia="Times New Roman" w:hAnsi="Times New Roman" w:cs="Times New Roman"/>
          <w:b/>
          <w:sz w:val="24"/>
          <w:szCs w:val="24"/>
        </w:rPr>
        <w:t>Sikh community applies in all provinces/territories of Pakistan?</w:t>
      </w:r>
    </w:p>
    <w:p w14:paraId="45D354B9" w14:textId="1CD51027" w:rsidR="005C6488"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What measures has the government taken to put into effect a uniform </w:t>
      </w:r>
      <w:r w:rsidR="00BC1B5D" w:rsidRPr="0085372D">
        <w:rPr>
          <w:rFonts w:ascii="Times New Roman" w:eastAsia="Times New Roman" w:hAnsi="Times New Roman" w:cs="Times New Roman"/>
          <w:b/>
          <w:sz w:val="24"/>
          <w:szCs w:val="24"/>
          <w:lang w:val="en-US"/>
        </w:rPr>
        <w:t>process</w:t>
      </w:r>
      <w:r w:rsidR="00BC1B5D" w:rsidRPr="0085372D">
        <w:rPr>
          <w:rFonts w:ascii="Times New Roman" w:eastAsia="Times New Roman" w:hAnsi="Times New Roman" w:cs="Times New Roman"/>
          <w:b/>
          <w:sz w:val="24"/>
          <w:szCs w:val="24"/>
        </w:rPr>
        <w:t xml:space="preserve"> </w:t>
      </w:r>
      <w:r w:rsidRPr="0085372D">
        <w:rPr>
          <w:rFonts w:ascii="Times New Roman" w:eastAsia="Times New Roman" w:hAnsi="Times New Roman" w:cs="Times New Roman"/>
          <w:b/>
          <w:sz w:val="24"/>
          <w:szCs w:val="24"/>
        </w:rPr>
        <w:t>of registration of Christian marriages as directed by the S</w:t>
      </w:r>
      <w:proofErr w:type="spellStart"/>
      <w:r w:rsidRPr="0085372D">
        <w:rPr>
          <w:rFonts w:ascii="Times New Roman" w:eastAsia="Times New Roman" w:hAnsi="Times New Roman" w:cs="Times New Roman"/>
          <w:b/>
          <w:sz w:val="24"/>
          <w:szCs w:val="24"/>
          <w:lang w:val="en-US"/>
        </w:rPr>
        <w:t>upreme</w:t>
      </w:r>
      <w:proofErr w:type="spellEnd"/>
      <w:r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rPr>
        <w:t>C</w:t>
      </w:r>
      <w:proofErr w:type="spellStart"/>
      <w:r w:rsidRPr="0085372D">
        <w:rPr>
          <w:rFonts w:ascii="Times New Roman" w:eastAsia="Times New Roman" w:hAnsi="Times New Roman" w:cs="Times New Roman"/>
          <w:b/>
          <w:sz w:val="24"/>
          <w:szCs w:val="24"/>
          <w:lang w:val="en-US"/>
        </w:rPr>
        <w:t>ourt</w:t>
      </w:r>
      <w:proofErr w:type="spellEnd"/>
      <w:r w:rsidRPr="0085372D">
        <w:rPr>
          <w:rFonts w:ascii="Times New Roman" w:eastAsia="Times New Roman" w:hAnsi="Times New Roman" w:cs="Times New Roman"/>
          <w:b/>
          <w:sz w:val="24"/>
          <w:szCs w:val="24"/>
        </w:rPr>
        <w:t xml:space="preserve"> </w:t>
      </w:r>
      <w:r w:rsidRPr="0085372D">
        <w:rPr>
          <w:rFonts w:ascii="Times New Roman" w:eastAsia="Times New Roman" w:hAnsi="Times New Roman" w:cs="Times New Roman"/>
          <w:b/>
          <w:sz w:val="24"/>
          <w:szCs w:val="24"/>
          <w:lang w:val="en-US"/>
        </w:rPr>
        <w:t>in Human Rights Case No 32642-P of 2018, PLD 2019 SC 280?</w:t>
      </w:r>
    </w:p>
    <w:p w14:paraId="6A6F8C61" w14:textId="26F4F717" w:rsidR="005C6488" w:rsidRPr="0085372D" w:rsidRDefault="005C6488" w:rsidP="0087525D">
      <w:pPr>
        <w:pStyle w:val="Normal1"/>
        <w:numPr>
          <w:ilvl w:val="0"/>
          <w:numId w:val="8"/>
        </w:numPr>
        <w:spacing w:before="120" w:after="120" w:line="23" w:lineRule="atLeast"/>
        <w:jc w:val="both"/>
        <w:rPr>
          <w:rFonts w:ascii="Times New Roman" w:eastAsia="Times New Roman" w:hAnsi="Times New Roman" w:cs="Times New Roman"/>
          <w:b/>
          <w:sz w:val="24"/>
          <w:szCs w:val="24"/>
        </w:rPr>
      </w:pPr>
      <w:r w:rsidRPr="0085372D">
        <w:rPr>
          <w:rFonts w:ascii="Times New Roman" w:eastAsia="Times New Roman" w:hAnsi="Times New Roman" w:cs="Times New Roman"/>
          <w:b/>
          <w:sz w:val="24"/>
          <w:szCs w:val="24"/>
        </w:rPr>
        <w:t xml:space="preserve">Why has the </w:t>
      </w:r>
      <w:r w:rsidR="00E461A4" w:rsidRPr="0085372D">
        <w:rPr>
          <w:rFonts w:ascii="Times New Roman" w:eastAsia="Times New Roman" w:hAnsi="Times New Roman" w:cs="Times New Roman"/>
          <w:b/>
          <w:sz w:val="24"/>
          <w:szCs w:val="24"/>
          <w:lang w:val="en-US"/>
        </w:rPr>
        <w:t xml:space="preserve">Government </w:t>
      </w:r>
      <w:r w:rsidRPr="0085372D">
        <w:rPr>
          <w:rFonts w:ascii="Times New Roman" w:eastAsia="Times New Roman" w:hAnsi="Times New Roman" w:cs="Times New Roman"/>
          <w:b/>
          <w:sz w:val="24"/>
          <w:szCs w:val="24"/>
        </w:rPr>
        <w:t>not enacted any legislation to resolve the conflict of laws situation which impede the rights of non-Muslim married women in cases of the conversion of their husbands to Islam</w:t>
      </w:r>
      <w:r w:rsidR="00E461A4" w:rsidRPr="0085372D">
        <w:rPr>
          <w:rFonts w:ascii="Times New Roman" w:eastAsia="Times New Roman" w:hAnsi="Times New Roman" w:cs="Times New Roman"/>
          <w:b/>
          <w:sz w:val="24"/>
          <w:szCs w:val="24"/>
          <w:lang w:val="en-US"/>
        </w:rPr>
        <w:t xml:space="preserve">? </w:t>
      </w:r>
      <w:r w:rsidRPr="0085372D">
        <w:rPr>
          <w:rFonts w:ascii="Times New Roman" w:eastAsia="Times New Roman" w:hAnsi="Times New Roman" w:cs="Times New Roman"/>
          <w:b/>
          <w:sz w:val="24"/>
          <w:szCs w:val="24"/>
          <w:lang w:val="en-US"/>
        </w:rPr>
        <w:t xml:space="preserve">Why has the Government not enacted any law to deal with the situation of conversion to Islam of a married Christian woman to clarify the status of her earlier marriage under Christian law, procedure for divorce etc. as directed by the Supreme Court? </w:t>
      </w:r>
    </w:p>
    <w:sectPr w:rsidR="005C6488" w:rsidRPr="0085372D" w:rsidSect="00FD6F89">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AD13" w14:textId="77777777" w:rsidR="00006EDD" w:rsidRDefault="00006EDD">
      <w:pPr>
        <w:spacing w:line="240" w:lineRule="auto"/>
      </w:pPr>
      <w:r>
        <w:separator/>
      </w:r>
    </w:p>
  </w:endnote>
  <w:endnote w:type="continuationSeparator" w:id="0">
    <w:p w14:paraId="7A53DE7F" w14:textId="77777777" w:rsidR="00006EDD" w:rsidRDefault="00006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401018"/>
      <w:docPartObj>
        <w:docPartGallery w:val="Page Numbers (Bottom of Page)"/>
        <w:docPartUnique/>
      </w:docPartObj>
    </w:sdtPr>
    <w:sdtEndPr>
      <w:rPr>
        <w:noProof/>
      </w:rPr>
    </w:sdtEndPr>
    <w:sdtContent>
      <w:p w14:paraId="005C4BE1" w14:textId="3E5980C9" w:rsidR="003F4048" w:rsidRDefault="003F4048">
        <w:pPr>
          <w:pStyle w:val="Footer"/>
          <w:jc w:val="right"/>
        </w:pPr>
        <w:r>
          <w:fldChar w:fldCharType="begin"/>
        </w:r>
        <w:r>
          <w:instrText xml:space="preserve"> PAGE   \* MERGEFORMAT </w:instrText>
        </w:r>
        <w:r>
          <w:fldChar w:fldCharType="separate"/>
        </w:r>
        <w:r w:rsidR="00136067">
          <w:rPr>
            <w:noProof/>
          </w:rPr>
          <w:t>16</w:t>
        </w:r>
        <w:r>
          <w:rPr>
            <w:noProof/>
          </w:rPr>
          <w:fldChar w:fldCharType="end"/>
        </w:r>
      </w:p>
    </w:sdtContent>
  </w:sdt>
  <w:p w14:paraId="5977AD9C" w14:textId="77777777" w:rsidR="003F4048" w:rsidRDefault="003F4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19286"/>
      <w:docPartObj>
        <w:docPartGallery w:val="Page Numbers (Bottom of Page)"/>
        <w:docPartUnique/>
      </w:docPartObj>
    </w:sdtPr>
    <w:sdtEndPr>
      <w:rPr>
        <w:noProof/>
      </w:rPr>
    </w:sdtEndPr>
    <w:sdtContent>
      <w:p w14:paraId="4E740375" w14:textId="76CE81A4" w:rsidR="003F4048" w:rsidRDefault="003F4048">
        <w:pPr>
          <w:pStyle w:val="Footer"/>
          <w:jc w:val="right"/>
        </w:pPr>
        <w:r>
          <w:fldChar w:fldCharType="begin"/>
        </w:r>
        <w:r>
          <w:instrText xml:space="preserve"> PAGE   \* MERGEFORMAT </w:instrText>
        </w:r>
        <w:r>
          <w:fldChar w:fldCharType="separate"/>
        </w:r>
        <w:r w:rsidR="00136067">
          <w:rPr>
            <w:noProof/>
          </w:rPr>
          <w:t>17</w:t>
        </w:r>
        <w:r>
          <w:rPr>
            <w:noProof/>
          </w:rPr>
          <w:fldChar w:fldCharType="end"/>
        </w:r>
      </w:p>
    </w:sdtContent>
  </w:sdt>
  <w:p w14:paraId="3BC9D280" w14:textId="01810A47" w:rsidR="003F4048" w:rsidRDefault="003F4048" w:rsidP="00FD6F89">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AAA2" w14:textId="77777777" w:rsidR="00006EDD" w:rsidRDefault="00006EDD">
      <w:pPr>
        <w:spacing w:line="240" w:lineRule="auto"/>
      </w:pPr>
      <w:r>
        <w:separator/>
      </w:r>
    </w:p>
  </w:footnote>
  <w:footnote w:type="continuationSeparator" w:id="0">
    <w:p w14:paraId="7C3DF48E" w14:textId="77777777" w:rsidR="00006EDD" w:rsidRDefault="00006EDD">
      <w:pPr>
        <w:spacing w:line="240" w:lineRule="auto"/>
      </w:pPr>
      <w:r>
        <w:continuationSeparator/>
      </w:r>
    </w:p>
  </w:footnote>
  <w:footnote w:id="1">
    <w:p w14:paraId="4C80BEF2" w14:textId="0C08467B" w:rsidR="003F4048" w:rsidRPr="00CB7F96" w:rsidRDefault="003F4048" w:rsidP="007D7FCC">
      <w:pPr>
        <w:pStyle w:val="FootnoteText"/>
        <w:ind w:left="142" w:hanging="142"/>
        <w:rPr>
          <w:rFonts w:ascii="Times New Roman" w:hAnsi="Times New Roman" w:cs="Times New Roman"/>
          <w:lang w:val="en-US"/>
        </w:rPr>
      </w:pPr>
      <w:r w:rsidRPr="00CB7F96">
        <w:rPr>
          <w:rStyle w:val="FootnoteReference"/>
          <w:rFonts w:ascii="Times New Roman" w:hAnsi="Times New Roman" w:cs="Times New Roman"/>
        </w:rPr>
        <w:footnoteRef/>
      </w:r>
      <w:r w:rsidRPr="00CB7F96">
        <w:rPr>
          <w:rFonts w:ascii="Times New Roman" w:hAnsi="Times New Roman" w:cs="Times New Roman"/>
        </w:rPr>
        <w:t xml:space="preserve"> </w:t>
      </w:r>
      <w:r w:rsidRPr="00CB7F96">
        <w:rPr>
          <w:rFonts w:ascii="Times New Roman" w:hAnsi="Times New Roman" w:cs="Times New Roman"/>
          <w:lang w:val="en-US"/>
        </w:rPr>
        <w:t xml:space="preserve">Access here: </w:t>
      </w:r>
      <w:hyperlink r:id="rId1" w:history="1">
        <w:r w:rsidRPr="00CB7F96">
          <w:rPr>
            <w:rStyle w:val="Hyperlink"/>
            <w:rFonts w:ascii="Times New Roman" w:hAnsi="Times New Roman" w:cs="Times New Roman"/>
          </w:rPr>
          <w:t>http://www.ilr.org.pk/wp-content/uploads/2017/12/Act-No-5-women-status.pdf</w:t>
        </w:r>
      </w:hyperlink>
      <w:r w:rsidRPr="00CB7F96">
        <w:rPr>
          <w:rFonts w:ascii="Times New Roman" w:hAnsi="Times New Roman" w:cs="Times New Roman"/>
          <w:lang w:val="en-US"/>
        </w:rPr>
        <w:t xml:space="preserve"> </w:t>
      </w:r>
    </w:p>
  </w:footnote>
  <w:footnote w:id="2">
    <w:p w14:paraId="3AB44868" w14:textId="73174232" w:rsidR="003F4048" w:rsidRPr="007D7FCC" w:rsidRDefault="003F4048" w:rsidP="007D7FCC">
      <w:pPr>
        <w:pStyle w:val="FootnoteText"/>
        <w:ind w:left="142" w:hanging="142"/>
        <w:rPr>
          <w:rFonts w:asciiTheme="majorHAnsi" w:hAnsiTheme="majorHAnsi"/>
          <w:sz w:val="18"/>
          <w:lang w:val="en-US"/>
        </w:rPr>
      </w:pPr>
      <w:r w:rsidRPr="007D7FCC">
        <w:rPr>
          <w:rStyle w:val="FootnoteReference"/>
          <w:rFonts w:asciiTheme="majorHAnsi" w:hAnsiTheme="majorHAnsi"/>
          <w:sz w:val="18"/>
        </w:rPr>
        <w:footnoteRef/>
      </w:r>
      <w:r w:rsidRPr="007D7FCC">
        <w:rPr>
          <w:rFonts w:asciiTheme="majorHAnsi" w:hAnsiTheme="majorHAnsi"/>
          <w:sz w:val="18"/>
        </w:rPr>
        <w:t xml:space="preserve"> </w:t>
      </w:r>
      <w:proofErr w:type="spellStart"/>
      <w:r w:rsidRPr="00CB7F96">
        <w:rPr>
          <w:rFonts w:ascii="Times New Roman" w:hAnsi="Times New Roman" w:cs="Times New Roman"/>
          <w:lang w:val="en-US"/>
        </w:rPr>
        <w:t>Rakhshanda</w:t>
      </w:r>
      <w:proofErr w:type="spellEnd"/>
      <w:r w:rsidRPr="00CB7F96">
        <w:rPr>
          <w:rFonts w:ascii="Times New Roman" w:hAnsi="Times New Roman" w:cs="Times New Roman"/>
          <w:lang w:val="en-US"/>
        </w:rPr>
        <w:t xml:space="preserve"> </w:t>
      </w:r>
      <w:proofErr w:type="spellStart"/>
      <w:r w:rsidRPr="00CB7F96">
        <w:rPr>
          <w:rFonts w:ascii="Times New Roman" w:hAnsi="Times New Roman" w:cs="Times New Roman"/>
          <w:lang w:val="en-US"/>
        </w:rPr>
        <w:t>Naz</w:t>
      </w:r>
      <w:proofErr w:type="spellEnd"/>
      <w:r w:rsidRPr="00CB7F96">
        <w:rPr>
          <w:rFonts w:ascii="Times New Roman" w:hAnsi="Times New Roman" w:cs="Times New Roman"/>
          <w:lang w:val="en-US"/>
        </w:rPr>
        <w:t xml:space="preserve">. </w:t>
      </w:r>
      <w:r w:rsidRPr="00CB7F96">
        <w:rPr>
          <w:rFonts w:ascii="Times New Roman" w:eastAsia="Times New Roman" w:hAnsi="Times New Roman" w:cs="Times New Roman"/>
        </w:rPr>
        <w:t>A Research Study on Internal Women Trafficking in Khyber Pakhtunkhwa, September, 2017.</w:t>
      </w:r>
    </w:p>
  </w:footnote>
  <w:footnote w:id="3">
    <w:p w14:paraId="0C98A947" w14:textId="34254E9E" w:rsidR="003F4048" w:rsidRPr="00DC6523" w:rsidRDefault="003F4048" w:rsidP="007D7FCC">
      <w:pPr>
        <w:pStyle w:val="Normal1"/>
        <w:ind w:left="142" w:hanging="142"/>
        <w:rPr>
          <w:rFonts w:ascii="Times New Roman" w:eastAsia="Times New Roman" w:hAnsi="Times New Roman" w:cs="Times New Roman"/>
          <w:szCs w:val="20"/>
          <w:lang w:val="en-US"/>
        </w:rPr>
      </w:pPr>
      <w:r w:rsidRPr="00DC6523">
        <w:rPr>
          <w:rStyle w:val="FootnoteReference"/>
          <w:rFonts w:ascii="Times New Roman" w:hAnsi="Times New Roman" w:cs="Times New Roman"/>
          <w:sz w:val="20"/>
          <w:szCs w:val="20"/>
        </w:rPr>
        <w:footnoteRef/>
      </w:r>
      <w:r w:rsidRPr="00DC6523">
        <w:rPr>
          <w:rFonts w:ascii="Times New Roman" w:hAnsi="Times New Roman" w:cs="Times New Roman"/>
          <w:sz w:val="20"/>
          <w:szCs w:val="20"/>
        </w:rPr>
        <w:t xml:space="preserve"> </w:t>
      </w:r>
      <w:r w:rsidRPr="00DC6523">
        <w:rPr>
          <w:rFonts w:ascii="Times New Roman" w:eastAsia="Times New Roman" w:hAnsi="Times New Roman" w:cs="Times New Roman"/>
          <w:sz w:val="20"/>
          <w:szCs w:val="20"/>
          <w:lang w:val="en-US"/>
        </w:rPr>
        <w:t xml:space="preserve">See </w:t>
      </w:r>
      <w:r w:rsidRPr="00DC6523">
        <w:rPr>
          <w:rFonts w:ascii="Times New Roman" w:eastAsia="Times New Roman" w:hAnsi="Times New Roman" w:cs="Times New Roman"/>
          <w:sz w:val="20"/>
          <w:szCs w:val="20"/>
        </w:rPr>
        <w:t xml:space="preserve">research paper: Hazir Ullah &amp; Christine Skelton, 2016. Social Reproduction of Gender Hierarchies in Sports through Schooling in Khyber Pakhtunkhwa, </w:t>
      </w:r>
      <w:r w:rsidRPr="00DC6523">
        <w:rPr>
          <w:rFonts w:ascii="Times New Roman" w:eastAsia="Times New Roman" w:hAnsi="Times New Roman" w:cs="Times New Roman"/>
          <w:i/>
          <w:sz w:val="20"/>
          <w:szCs w:val="20"/>
        </w:rPr>
        <w:t>Asia Pacific Journal of Education</w:t>
      </w:r>
      <w:r w:rsidRPr="00DC6523">
        <w:rPr>
          <w:rFonts w:ascii="Times New Roman" w:eastAsia="Times New Roman" w:hAnsi="Times New Roman" w:cs="Times New Roman"/>
          <w:sz w:val="20"/>
          <w:szCs w:val="20"/>
        </w:rPr>
        <w:t>, 36(1),pp. 131-144).</w:t>
      </w:r>
    </w:p>
  </w:footnote>
  <w:footnote w:id="4">
    <w:p w14:paraId="64A7C3FC" w14:textId="6A4BBE05" w:rsidR="00F734A8" w:rsidRPr="00594423" w:rsidRDefault="00F734A8">
      <w:pPr>
        <w:pStyle w:val="FootnoteText"/>
        <w:rPr>
          <w:rFonts w:ascii="Times New Roman" w:hAnsi="Times New Roman" w:cs="Times New Roman"/>
          <w:lang w:val="en-US"/>
        </w:rPr>
      </w:pPr>
      <w:r w:rsidRPr="00594423">
        <w:rPr>
          <w:rStyle w:val="FootnoteReference"/>
          <w:rFonts w:ascii="Times New Roman" w:hAnsi="Times New Roman" w:cs="Times New Roman"/>
        </w:rPr>
        <w:footnoteRef/>
      </w:r>
      <w:r w:rsidRPr="00594423">
        <w:rPr>
          <w:rFonts w:ascii="Times New Roman" w:hAnsi="Times New Roman" w:cs="Times New Roman"/>
        </w:rPr>
        <w:t xml:space="preserve"> </w:t>
      </w:r>
      <w:r w:rsidRPr="00594423">
        <w:rPr>
          <w:rFonts w:ascii="Times New Roman" w:hAnsi="Times New Roman" w:cs="Times New Roman"/>
          <w:lang w:val="en-US"/>
        </w:rPr>
        <w:t xml:space="preserve">See, for example, Shirkat Gah and ARROW, </w:t>
      </w:r>
      <w:r w:rsidRPr="00594423">
        <w:rPr>
          <w:rFonts w:ascii="Times New Roman" w:hAnsi="Times New Roman" w:cs="Times New Roman"/>
          <w:i/>
          <w:lang w:val="en-US"/>
        </w:rPr>
        <w:t xml:space="preserve">Leaving the Youth Behind; The Missing Demographic in Pakistan’s SRHR Policies and </w:t>
      </w:r>
      <w:proofErr w:type="spellStart"/>
      <w:r w:rsidRPr="00594423">
        <w:rPr>
          <w:rFonts w:ascii="Times New Roman" w:hAnsi="Times New Roman" w:cs="Times New Roman"/>
          <w:i/>
          <w:lang w:val="en-US"/>
        </w:rPr>
        <w:t>Programmes</w:t>
      </w:r>
      <w:proofErr w:type="spellEnd"/>
      <w:r w:rsidRPr="00594423">
        <w:rPr>
          <w:rFonts w:ascii="Times New Roman" w:hAnsi="Times New Roman" w:cs="Times New Roman"/>
          <w:i/>
          <w:lang w:val="en-US"/>
        </w:rPr>
        <w:t>,</w:t>
      </w:r>
      <w:r w:rsidRPr="00594423">
        <w:rPr>
          <w:rFonts w:ascii="Times New Roman" w:hAnsi="Times New Roman" w:cs="Times New Roman"/>
          <w:lang w:val="en-US"/>
        </w:rPr>
        <w:t xml:space="preserve"> Accessed here: </w:t>
      </w:r>
      <w:hyperlink r:id="rId2" w:history="1">
        <w:r w:rsidRPr="00594423">
          <w:rPr>
            <w:rStyle w:val="Hyperlink"/>
            <w:rFonts w:ascii="Times New Roman" w:hAnsi="Times New Roman" w:cs="Times New Roman"/>
          </w:rPr>
          <w:t>https://arrow.org.my/publication/leaving-the-youth-behind-the-missing-demographic-in-pakistans-srhr-policies-and-programmes/</w:t>
        </w:r>
      </w:hyperlink>
      <w:r w:rsidRPr="00594423">
        <w:rPr>
          <w:rFonts w:ascii="Times New Roman" w:hAnsi="Times New Roman" w:cs="Times New Roman"/>
          <w:lang w:val="en-US"/>
        </w:rPr>
        <w:t xml:space="preserve"> </w:t>
      </w:r>
    </w:p>
  </w:footnote>
  <w:footnote w:id="5">
    <w:p w14:paraId="6B998BA7" w14:textId="7B14FE15" w:rsidR="003F4048" w:rsidRPr="00594423" w:rsidRDefault="003F4048" w:rsidP="005404E9">
      <w:pPr>
        <w:pStyle w:val="Normal1"/>
        <w:spacing w:line="240" w:lineRule="auto"/>
        <w:ind w:left="173" w:hanging="173"/>
        <w:rPr>
          <w:rFonts w:ascii="Times New Roman" w:hAnsi="Times New Roman" w:cs="Times New Roman"/>
          <w:sz w:val="20"/>
          <w:szCs w:val="20"/>
          <w:lang w:val="en-US"/>
        </w:rPr>
      </w:pPr>
      <w:r w:rsidRPr="00594423">
        <w:rPr>
          <w:rStyle w:val="FootnoteReference"/>
          <w:rFonts w:ascii="Times New Roman" w:hAnsi="Times New Roman" w:cs="Times New Roman"/>
          <w:sz w:val="20"/>
          <w:szCs w:val="20"/>
        </w:rPr>
        <w:footnoteRef/>
      </w:r>
      <w:r w:rsidRPr="00594423">
        <w:rPr>
          <w:rFonts w:ascii="Times New Roman" w:hAnsi="Times New Roman" w:cs="Times New Roman"/>
          <w:sz w:val="20"/>
          <w:szCs w:val="20"/>
        </w:rPr>
        <w:t xml:space="preserve">  </w:t>
      </w:r>
      <w:r w:rsidRPr="00594423">
        <w:rPr>
          <w:rFonts w:ascii="Times New Roman" w:hAnsi="Times New Roman" w:cs="Times New Roman"/>
          <w:sz w:val="20"/>
          <w:szCs w:val="20"/>
          <w:lang w:val="en-US"/>
        </w:rPr>
        <w:t xml:space="preserve">See </w:t>
      </w:r>
      <w:hyperlink r:id="rId3">
        <w:r w:rsidRPr="00594423">
          <w:rPr>
            <w:rFonts w:ascii="Times New Roman" w:eastAsia="Times New Roman" w:hAnsi="Times New Roman" w:cs="Times New Roman"/>
            <w:color w:val="1155CC"/>
            <w:sz w:val="20"/>
            <w:szCs w:val="20"/>
            <w:u w:val="single"/>
          </w:rPr>
          <w:t>https://docs.wixstatic.com/ugd/ff2034_7c5b4815537a4485aeddbadd0d72d19c.pdf</w:t>
        </w:r>
      </w:hyperlink>
      <w:r w:rsidRPr="00594423">
        <w:rPr>
          <w:rFonts w:ascii="Times New Roman" w:eastAsia="Times New Roman" w:hAnsi="Times New Roman" w:cs="Times New Roman"/>
          <w:color w:val="1155CC"/>
          <w:sz w:val="20"/>
          <w:szCs w:val="20"/>
          <w:u w:val="single"/>
          <w:lang w:val="en-US"/>
        </w:rPr>
        <w:t>;</w:t>
      </w:r>
      <w:r w:rsidRPr="00594423">
        <w:rPr>
          <w:rFonts w:ascii="Times New Roman" w:eastAsia="Times New Roman" w:hAnsi="Times New Roman" w:cs="Times New Roman"/>
          <w:sz w:val="20"/>
          <w:szCs w:val="20"/>
          <w:lang w:val="en-US"/>
        </w:rPr>
        <w:t xml:space="preserve"> and </w:t>
      </w:r>
      <w:hyperlink r:id="rId4" w:history="1">
        <w:r w:rsidRPr="00594423">
          <w:rPr>
            <w:rFonts w:ascii="Times New Roman" w:eastAsia="Times New Roman" w:hAnsi="Times New Roman" w:cs="Times New Roman"/>
            <w:color w:val="1155CC"/>
            <w:sz w:val="20"/>
            <w:szCs w:val="20"/>
            <w:highlight w:val="white"/>
            <w:u w:val="single"/>
          </w:rPr>
          <w:t>https://nation.com.pk/18-Oct-2018/report-on-internally-displaced-women-from-punjab-publicised</w:t>
        </w:r>
      </w:hyperlink>
    </w:p>
  </w:footnote>
  <w:footnote w:id="6">
    <w:p w14:paraId="27C7DC81" w14:textId="1B287B75" w:rsidR="003F4048" w:rsidRPr="007D7FCC" w:rsidRDefault="003F4048" w:rsidP="00C00DAD">
      <w:pPr>
        <w:pStyle w:val="Normal1"/>
        <w:spacing w:line="240" w:lineRule="auto"/>
        <w:ind w:left="173" w:hanging="173"/>
        <w:rPr>
          <w:rFonts w:asciiTheme="majorHAnsi" w:hAnsiTheme="majorHAnsi"/>
          <w:sz w:val="18"/>
          <w:szCs w:val="18"/>
          <w:lang w:val="en-US"/>
        </w:rPr>
      </w:pPr>
      <w:r w:rsidRPr="00594423">
        <w:rPr>
          <w:rStyle w:val="FootnoteReference"/>
          <w:rFonts w:ascii="Times New Roman" w:hAnsi="Times New Roman" w:cs="Times New Roman"/>
          <w:sz w:val="20"/>
          <w:szCs w:val="20"/>
        </w:rPr>
        <w:footnoteRef/>
      </w:r>
      <w:r w:rsidRPr="00594423">
        <w:rPr>
          <w:rFonts w:ascii="Times New Roman" w:hAnsi="Times New Roman" w:cs="Times New Roman"/>
          <w:sz w:val="20"/>
          <w:szCs w:val="20"/>
          <w:lang w:val="en-US"/>
        </w:rPr>
        <w:t xml:space="preserve"> See </w:t>
      </w:r>
      <w:r w:rsidRPr="00594423">
        <w:rPr>
          <w:rFonts w:ascii="Times New Roman" w:eastAsia="Times New Roman" w:hAnsi="Times New Roman" w:cs="Times New Roman"/>
          <w:color w:val="1155CC"/>
          <w:sz w:val="20"/>
          <w:szCs w:val="20"/>
          <w:u w:val="single"/>
        </w:rPr>
        <w:t>http://www.nips.org.pk/abstract_files/PDHS%20-%202017-18%20Key%20indicator%20Report%20Aug%202018.pdf</w:t>
      </w:r>
      <w:r w:rsidRPr="00594423">
        <w:rPr>
          <w:rFonts w:ascii="Times New Roman" w:eastAsia="Times New Roman" w:hAnsi="Times New Roman" w:cs="Times New Roman"/>
          <w:color w:val="1155CC"/>
          <w:sz w:val="20"/>
          <w:szCs w:val="20"/>
          <w:u w:val="single"/>
          <w:lang w:val="en-US"/>
        </w:rPr>
        <w:t xml:space="preserve">; </w:t>
      </w:r>
      <w:r w:rsidRPr="00594423">
        <w:rPr>
          <w:rFonts w:ascii="Times New Roman" w:eastAsia="Times New Roman" w:hAnsi="Times New Roman" w:cs="Times New Roman"/>
          <w:sz w:val="20"/>
          <w:szCs w:val="20"/>
        </w:rPr>
        <w:t>Sindh Empowerment of Persons with Disabilities Act 2018</w:t>
      </w:r>
      <w:r w:rsidRPr="00594423">
        <w:rPr>
          <w:rFonts w:ascii="Times New Roman" w:eastAsia="Times New Roman" w:hAnsi="Times New Roman" w:cs="Times New Roman"/>
          <w:sz w:val="20"/>
          <w:szCs w:val="20"/>
          <w:lang w:val="en-US"/>
        </w:rPr>
        <w:t xml:space="preserve">; </w:t>
      </w:r>
      <w:hyperlink r:id="rId5" w:history="1">
        <w:r w:rsidRPr="00594423">
          <w:rPr>
            <w:rFonts w:ascii="Times New Roman" w:eastAsia="Times New Roman" w:hAnsi="Times New Roman" w:cs="Times New Roman"/>
            <w:color w:val="1155CC"/>
            <w:sz w:val="20"/>
            <w:szCs w:val="20"/>
            <w:u w:val="single"/>
          </w:rPr>
          <w:t>https://insaf.pk/public/insafpk/content/pti-policy-persons-disabilities</w:t>
        </w:r>
      </w:hyperlink>
    </w:p>
  </w:footnote>
  <w:footnote w:id="7">
    <w:p w14:paraId="0CD0BFFA" w14:textId="6F646FE0" w:rsidR="003F4048" w:rsidRPr="00E331F9" w:rsidRDefault="003F4048" w:rsidP="005404E9">
      <w:pPr>
        <w:pStyle w:val="FootnoteText"/>
        <w:tabs>
          <w:tab w:val="right" w:pos="9029"/>
        </w:tabs>
        <w:ind w:left="173" w:hanging="173"/>
        <w:rPr>
          <w:rFonts w:ascii="Times New Roman" w:hAnsi="Times New Roman" w:cs="Times New Roman"/>
          <w:i/>
          <w:lang w:val="en-US"/>
        </w:rPr>
      </w:pPr>
      <w:r w:rsidRPr="00E331F9">
        <w:rPr>
          <w:rStyle w:val="FootnoteReference"/>
          <w:rFonts w:ascii="Times New Roman" w:hAnsi="Times New Roman" w:cs="Times New Roman"/>
        </w:rPr>
        <w:footnoteRef/>
      </w:r>
      <w:r w:rsidRPr="00E331F9">
        <w:rPr>
          <w:rFonts w:ascii="Times New Roman" w:hAnsi="Times New Roman" w:cs="Times New Roman"/>
        </w:rPr>
        <w:t xml:space="preserve">  S. </w:t>
      </w:r>
      <w:proofErr w:type="spellStart"/>
      <w:r w:rsidRPr="00E331F9">
        <w:rPr>
          <w:rFonts w:ascii="Times New Roman" w:hAnsi="Times New Roman" w:cs="Times New Roman"/>
          <w:lang w:val="en-US"/>
        </w:rPr>
        <w:t>Mazhar</w:t>
      </w:r>
      <w:proofErr w:type="spellEnd"/>
      <w:r w:rsidRPr="00E331F9">
        <w:rPr>
          <w:rFonts w:ascii="Times New Roman" w:hAnsi="Times New Roman" w:cs="Times New Roman"/>
          <w:lang w:val="en-US"/>
        </w:rPr>
        <w:t xml:space="preserve">, M. </w:t>
      </w:r>
      <w:proofErr w:type="spellStart"/>
      <w:r w:rsidRPr="00E331F9">
        <w:rPr>
          <w:rFonts w:ascii="Times New Roman" w:hAnsi="Times New Roman" w:cs="Times New Roman"/>
          <w:lang w:val="en-US"/>
        </w:rPr>
        <w:t>Balagamwala</w:t>
      </w:r>
      <w:proofErr w:type="spellEnd"/>
      <w:proofErr w:type="gramStart"/>
      <w:r w:rsidRPr="00E331F9">
        <w:rPr>
          <w:rFonts w:ascii="Times New Roman" w:hAnsi="Times New Roman" w:cs="Times New Roman"/>
          <w:lang w:val="en-US"/>
        </w:rPr>
        <w:t>,  &amp;</w:t>
      </w:r>
      <w:proofErr w:type="gramEnd"/>
      <w:r w:rsidRPr="00E331F9">
        <w:rPr>
          <w:rFonts w:ascii="Times New Roman" w:hAnsi="Times New Roman" w:cs="Times New Roman"/>
          <w:lang w:val="en-US"/>
        </w:rPr>
        <w:t xml:space="preserve"> H. </w:t>
      </w:r>
      <w:proofErr w:type="spellStart"/>
      <w:r w:rsidRPr="00E331F9">
        <w:rPr>
          <w:rFonts w:ascii="Times New Roman" w:hAnsi="Times New Roman" w:cs="Times New Roman"/>
          <w:lang w:val="en-US"/>
        </w:rPr>
        <w:t>Gazdar</w:t>
      </w:r>
      <w:proofErr w:type="spellEnd"/>
      <w:r w:rsidRPr="00E331F9">
        <w:rPr>
          <w:rFonts w:ascii="Times New Roman" w:hAnsi="Times New Roman" w:cs="Times New Roman"/>
          <w:lang w:val="en-US"/>
        </w:rPr>
        <w:t xml:space="preserve">. (2017). </w:t>
      </w:r>
      <w:r w:rsidRPr="00E331F9">
        <w:rPr>
          <w:rFonts w:ascii="Times New Roman" w:hAnsi="Times New Roman" w:cs="Times New Roman"/>
          <w:i/>
          <w:lang w:val="en-US"/>
        </w:rPr>
        <w:t xml:space="preserve">The Hidden Economic Backbone – Women in Agriculture, </w:t>
      </w:r>
      <w:r w:rsidRPr="00E331F9">
        <w:rPr>
          <w:rFonts w:ascii="Times New Roman" w:hAnsi="Times New Roman" w:cs="Times New Roman"/>
          <w:lang w:val="en-US"/>
        </w:rPr>
        <w:t xml:space="preserve">Collective for Social Science Research, Karachi, Pakistan </w:t>
      </w:r>
      <w:r w:rsidRPr="00E331F9">
        <w:rPr>
          <w:rFonts w:ascii="Times New Roman" w:hAnsi="Times New Roman" w:cs="Times New Roman"/>
          <w:lang w:val="en-US"/>
        </w:rPr>
        <w:tab/>
      </w:r>
    </w:p>
  </w:footnote>
  <w:footnote w:id="8">
    <w:p w14:paraId="5A4BBA7A" w14:textId="77777777" w:rsidR="003F4048" w:rsidRPr="00E331F9" w:rsidRDefault="003F4048" w:rsidP="003C1E63">
      <w:pPr>
        <w:pStyle w:val="Normal1"/>
        <w:spacing w:line="240" w:lineRule="auto"/>
        <w:rPr>
          <w:rFonts w:ascii="Times New Roman" w:hAnsi="Times New Roman" w:cs="Times New Roman"/>
          <w:sz w:val="20"/>
          <w:szCs w:val="20"/>
          <w:lang w:val="en-US"/>
        </w:rPr>
      </w:pPr>
      <w:r w:rsidRPr="00E331F9">
        <w:rPr>
          <w:rStyle w:val="FootnoteReference"/>
          <w:rFonts w:ascii="Times New Roman" w:hAnsi="Times New Roman" w:cs="Times New Roman"/>
          <w:sz w:val="20"/>
          <w:szCs w:val="20"/>
        </w:rPr>
        <w:footnoteRef/>
      </w:r>
      <w:r w:rsidRPr="00E331F9">
        <w:rPr>
          <w:rFonts w:ascii="Times New Roman" w:hAnsi="Times New Roman" w:cs="Times New Roman"/>
          <w:sz w:val="20"/>
          <w:szCs w:val="20"/>
        </w:rPr>
        <w:t xml:space="preserve"> </w:t>
      </w:r>
      <w:r w:rsidRPr="00E331F9">
        <w:rPr>
          <w:rFonts w:ascii="Times New Roman" w:hAnsi="Times New Roman" w:cs="Times New Roman"/>
          <w:sz w:val="20"/>
          <w:szCs w:val="20"/>
          <w:lang w:val="en-US"/>
        </w:rPr>
        <w:t xml:space="preserve">See for example, </w:t>
      </w:r>
      <w:r w:rsidRPr="00E331F9">
        <w:rPr>
          <w:rFonts w:ascii="Times New Roman" w:eastAsia="Times New Roman" w:hAnsi="Times New Roman" w:cs="Times New Roman"/>
          <w:sz w:val="20"/>
          <w:szCs w:val="20"/>
        </w:rPr>
        <w:t>Mazhar, S., Balagamwala, M., &amp; Gazdar, H. (2017).</w:t>
      </w:r>
      <w:hyperlink r:id="rId6">
        <w:r w:rsidRPr="00E331F9">
          <w:rPr>
            <w:rFonts w:ascii="Times New Roman" w:eastAsia="Times New Roman" w:hAnsi="Times New Roman" w:cs="Times New Roman"/>
            <w:sz w:val="20"/>
            <w:szCs w:val="20"/>
          </w:rPr>
          <w:t xml:space="preserve"> </w:t>
        </w:r>
      </w:hyperlink>
      <w:hyperlink r:id="rId7">
        <w:r w:rsidRPr="00E331F9">
          <w:rPr>
            <w:rFonts w:ascii="Times New Roman" w:eastAsia="Times New Roman" w:hAnsi="Times New Roman" w:cs="Times New Roman"/>
            <w:color w:val="1155CC"/>
            <w:sz w:val="20"/>
            <w:szCs w:val="20"/>
            <w:u w:val="single"/>
          </w:rPr>
          <w:t>The hidden economic backbone: Women in agriculture.</w:t>
        </w:r>
      </w:hyperlink>
      <w:r w:rsidRPr="00E331F9">
        <w:rPr>
          <w:rFonts w:ascii="Times New Roman" w:eastAsia="Times New Roman" w:hAnsi="Times New Roman" w:cs="Times New Roman"/>
          <w:sz w:val="20"/>
          <w:szCs w:val="20"/>
        </w:rPr>
        <w:t xml:space="preserve"> Paper presented at the LUMS International Conference on Gender, Work and Society</w:t>
      </w:r>
      <w:r w:rsidRPr="00E331F9">
        <w:rPr>
          <w:rFonts w:ascii="Times New Roman" w:eastAsia="Times New Roman" w:hAnsi="Times New Roman" w:cs="Times New Roman"/>
          <w:sz w:val="20"/>
          <w:szCs w:val="20"/>
          <w:lang w:val="en-US"/>
        </w:rPr>
        <w:t xml:space="preserve">; </w:t>
      </w:r>
      <w:r w:rsidRPr="00E331F9">
        <w:rPr>
          <w:rFonts w:ascii="Times New Roman" w:eastAsia="Times New Roman" w:hAnsi="Times New Roman" w:cs="Times New Roman"/>
          <w:sz w:val="20"/>
          <w:szCs w:val="20"/>
        </w:rPr>
        <w:t xml:space="preserve">Rao, N., Gazdar, H., Chanchani, D., with Ibrahim., M </w:t>
      </w:r>
      <w:r w:rsidRPr="00E331F9">
        <w:rPr>
          <w:rFonts w:ascii="Times New Roman" w:eastAsia="Times New Roman" w:hAnsi="Times New Roman" w:cs="Times New Roman"/>
          <w:sz w:val="20"/>
          <w:szCs w:val="20"/>
        </w:rPr>
        <w:t>(2018).</w:t>
      </w:r>
      <w:hyperlink r:id="rId8">
        <w:r w:rsidRPr="00E331F9">
          <w:rPr>
            <w:rFonts w:ascii="Times New Roman" w:eastAsia="Times New Roman" w:hAnsi="Times New Roman" w:cs="Times New Roman"/>
            <w:sz w:val="20"/>
            <w:szCs w:val="20"/>
          </w:rPr>
          <w:t xml:space="preserve"> </w:t>
        </w:r>
      </w:hyperlink>
      <w:hyperlink r:id="rId9">
        <w:r w:rsidRPr="00E331F9">
          <w:rPr>
            <w:rFonts w:ascii="Times New Roman" w:eastAsia="Times New Roman" w:hAnsi="Times New Roman" w:cs="Times New Roman"/>
            <w:color w:val="1155CC"/>
            <w:sz w:val="20"/>
            <w:szCs w:val="20"/>
            <w:u w:val="single"/>
          </w:rPr>
          <w:t>Women’s agricultural work and nutrition in South Asia: from pathways to a cross-disciplinary, grounded analytical framework</w:t>
        </w:r>
      </w:hyperlink>
      <w:r w:rsidRPr="00E331F9">
        <w:rPr>
          <w:rFonts w:ascii="Times New Roman" w:eastAsia="Times New Roman" w:hAnsi="Times New Roman" w:cs="Times New Roman"/>
          <w:sz w:val="20"/>
          <w:szCs w:val="20"/>
        </w:rPr>
        <w:t>. Food Policy</w:t>
      </w:r>
      <w:r w:rsidRPr="00E331F9">
        <w:rPr>
          <w:rFonts w:ascii="Times New Roman" w:eastAsia="Times New Roman" w:hAnsi="Times New Roman" w:cs="Times New Roman"/>
          <w:sz w:val="20"/>
          <w:szCs w:val="20"/>
          <w:lang w:val="en-US"/>
        </w:rPr>
        <w:t xml:space="preserve">; </w:t>
      </w:r>
    </w:p>
  </w:footnote>
  <w:footnote w:id="9">
    <w:p w14:paraId="3F61A4AD" w14:textId="3DF4F6D0" w:rsidR="003F4048" w:rsidRPr="00546089" w:rsidRDefault="003F4048" w:rsidP="005C6488">
      <w:pPr>
        <w:pStyle w:val="Normal1"/>
        <w:jc w:val="both"/>
        <w:rPr>
          <w:rFonts w:ascii="Times New Roman" w:eastAsia="Times New Roman" w:hAnsi="Times New Roman" w:cs="Times New Roman"/>
          <w:sz w:val="20"/>
          <w:szCs w:val="20"/>
          <w:lang w:val="en-US"/>
        </w:rPr>
      </w:pPr>
      <w:r w:rsidRPr="00E331F9">
        <w:rPr>
          <w:rStyle w:val="FootnoteReference"/>
          <w:rFonts w:ascii="Times New Roman" w:hAnsi="Times New Roman" w:cs="Times New Roman"/>
          <w:sz w:val="20"/>
          <w:szCs w:val="20"/>
        </w:rPr>
        <w:footnoteRef/>
      </w:r>
      <w:r w:rsidRPr="00E331F9">
        <w:rPr>
          <w:rFonts w:ascii="Times New Roman" w:eastAsia="Times New Roman" w:hAnsi="Times New Roman" w:cs="Times New Roman"/>
          <w:i/>
          <w:sz w:val="20"/>
          <w:szCs w:val="20"/>
        </w:rPr>
        <w:t>Leveraging Agriculture for Nutrition in South Asia</w:t>
      </w:r>
      <w:r w:rsidRPr="00E331F9">
        <w:rPr>
          <w:rFonts w:ascii="Times New Roman" w:eastAsia="Times New Roman" w:hAnsi="Times New Roman" w:cs="Times New Roman"/>
          <w:sz w:val="20"/>
          <w:szCs w:val="20"/>
        </w:rPr>
        <w:t xml:space="preserve"> &amp; Pradeilles, R., Allen, E., Gazdar, G., Mysorewala, A., Mazhar, S., Dangour, A., &amp; Ferguson, E. (2017).</w:t>
      </w:r>
      <w:r w:rsidRPr="00E331F9">
        <w:rPr>
          <w:rFonts w:ascii="Times New Roman" w:eastAsia="Times New Roman" w:hAnsi="Times New Roman" w:cs="Times New Roman"/>
          <w:sz w:val="20"/>
          <w:szCs w:val="20"/>
          <w:lang w:val="en-US"/>
        </w:rPr>
        <w:t xml:space="preserve"> See also </w:t>
      </w:r>
      <w:proofErr w:type="gramStart"/>
      <w:r w:rsidRPr="00E331F9">
        <w:rPr>
          <w:rFonts w:ascii="Times New Roman" w:eastAsia="Times New Roman" w:hAnsi="Times New Roman" w:cs="Times New Roman"/>
          <w:i/>
          <w:sz w:val="20"/>
          <w:szCs w:val="20"/>
        </w:rPr>
        <w:t>The</w:t>
      </w:r>
      <w:proofErr w:type="gramEnd"/>
      <w:r w:rsidRPr="00E331F9">
        <w:rPr>
          <w:rFonts w:ascii="Times New Roman" w:eastAsia="Times New Roman" w:hAnsi="Times New Roman" w:cs="Times New Roman"/>
          <w:i/>
          <w:sz w:val="20"/>
          <w:szCs w:val="20"/>
        </w:rPr>
        <w:t xml:space="preserve"> relationship between crop-related agricultural workload and maternal and infant nutritional status in rural Pakistan</w:t>
      </w:r>
      <w:r w:rsidRPr="00E331F9">
        <w:rPr>
          <w:rFonts w:ascii="Times New Roman" w:eastAsia="Times New Roman" w:hAnsi="Times New Roman" w:cs="Times New Roman"/>
          <w:sz w:val="20"/>
          <w:szCs w:val="20"/>
          <w:lang w:val="en-US"/>
        </w:rPr>
        <w:t>; p</w:t>
      </w:r>
      <w:r w:rsidRPr="00E331F9">
        <w:rPr>
          <w:rFonts w:ascii="Times New Roman" w:eastAsia="Times New Roman" w:hAnsi="Times New Roman" w:cs="Times New Roman"/>
          <w:sz w:val="20"/>
          <w:szCs w:val="20"/>
        </w:rPr>
        <w:t>aper presented at the Agriculture, Nutrition and Health Scientific Symposium &amp; Academy Week 2017. July 2017. Kathmandu, Nepal</w:t>
      </w:r>
    </w:p>
  </w:footnote>
  <w:footnote w:id="10">
    <w:p w14:paraId="60EF02FA" w14:textId="330D4C15" w:rsidR="00B05620" w:rsidRPr="00B05620" w:rsidRDefault="00B05620">
      <w:pPr>
        <w:pStyle w:val="FootnoteText"/>
        <w:rPr>
          <w:rFonts w:ascii="Times New Roman" w:hAnsi="Times New Roman" w:cs="Times New Roman"/>
          <w:lang w:val="en-US"/>
        </w:rPr>
      </w:pPr>
      <w:r w:rsidRPr="00B05620">
        <w:rPr>
          <w:rStyle w:val="FootnoteReference"/>
          <w:rFonts w:ascii="Times New Roman" w:hAnsi="Times New Roman" w:cs="Times New Roman"/>
        </w:rPr>
        <w:footnoteRef/>
      </w:r>
      <w:r w:rsidRPr="00B05620">
        <w:rPr>
          <w:rFonts w:ascii="Times New Roman" w:hAnsi="Times New Roman" w:cs="Times New Roman"/>
        </w:rPr>
        <w:t xml:space="preserve"> </w:t>
      </w:r>
      <w:r w:rsidRPr="00B05620">
        <w:rPr>
          <w:rFonts w:ascii="Times New Roman" w:hAnsi="Times New Roman" w:cs="Times New Roman"/>
          <w:lang w:val="en-US"/>
        </w:rPr>
        <w:t>Extension workers provide a link between research organization and farmers by explaining to them the use of new agricultural technologies.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6A1"/>
    <w:multiLevelType w:val="multilevel"/>
    <w:tmpl w:val="40B82CB4"/>
    <w:lvl w:ilvl="0">
      <w:start w:val="6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96E6044"/>
    <w:multiLevelType w:val="hybridMultilevel"/>
    <w:tmpl w:val="B16A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55F7"/>
    <w:multiLevelType w:val="multilevel"/>
    <w:tmpl w:val="A1C453CC"/>
    <w:lvl w:ilvl="0">
      <w:start w:val="48"/>
      <w:numFmt w:val="decimal"/>
      <w:lvlText w:val="%1."/>
      <w:lvlJc w:val="left"/>
      <w:pPr>
        <w:ind w:left="720" w:hanging="360"/>
      </w:pPr>
      <w:rPr>
        <w:rFonts w:ascii="Times New Roman" w:hAnsi="Times New Roman" w:cs="Times New Roman"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C7A50AF"/>
    <w:multiLevelType w:val="multilevel"/>
    <w:tmpl w:val="E4B809EA"/>
    <w:lvl w:ilvl="0">
      <w:start w:val="6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D56502D"/>
    <w:multiLevelType w:val="multilevel"/>
    <w:tmpl w:val="FD52F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E456B3"/>
    <w:multiLevelType w:val="multilevel"/>
    <w:tmpl w:val="44327F1E"/>
    <w:lvl w:ilvl="0">
      <w:start w:val="1"/>
      <w:numFmt w:val="decimal"/>
      <w:lvlText w:val="%1."/>
      <w:lvlJc w:val="left"/>
      <w:pPr>
        <w:ind w:left="720" w:hanging="360"/>
      </w:pPr>
      <w:rPr>
        <w:rFonts w:ascii="Times New Roman" w:hAnsi="Times New Roman" w:cs="Times New Roman"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D22489F"/>
    <w:multiLevelType w:val="multilevel"/>
    <w:tmpl w:val="57A84E16"/>
    <w:lvl w:ilvl="0">
      <w:start w:val="30"/>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1DC72318"/>
    <w:multiLevelType w:val="hybridMultilevel"/>
    <w:tmpl w:val="2FA2C65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1F426EA2"/>
    <w:multiLevelType w:val="multilevel"/>
    <w:tmpl w:val="5784C964"/>
    <w:lvl w:ilvl="0">
      <w:start w:val="2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09951F9"/>
    <w:multiLevelType w:val="multilevel"/>
    <w:tmpl w:val="44327F1E"/>
    <w:lvl w:ilvl="0">
      <w:start w:val="1"/>
      <w:numFmt w:val="decimal"/>
      <w:lvlText w:val="%1."/>
      <w:lvlJc w:val="left"/>
      <w:pPr>
        <w:ind w:left="720" w:hanging="360"/>
      </w:pPr>
      <w:rPr>
        <w:rFonts w:ascii="Times New Roman" w:hAnsi="Times New Roman" w:cs="Times New Roman"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5EA2969"/>
    <w:multiLevelType w:val="hybridMultilevel"/>
    <w:tmpl w:val="3780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26346"/>
    <w:multiLevelType w:val="multilevel"/>
    <w:tmpl w:val="7E4A61F4"/>
    <w:lvl w:ilvl="0">
      <w:start w:val="6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5F96E42"/>
    <w:multiLevelType w:val="multilevel"/>
    <w:tmpl w:val="FD52F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97612C"/>
    <w:multiLevelType w:val="multilevel"/>
    <w:tmpl w:val="B9FEBB6A"/>
    <w:lvl w:ilvl="0">
      <w:start w:val="3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28F73B1A"/>
    <w:multiLevelType w:val="hybridMultilevel"/>
    <w:tmpl w:val="1E9A5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A6A77"/>
    <w:multiLevelType w:val="hybridMultilevel"/>
    <w:tmpl w:val="5E880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226AB"/>
    <w:multiLevelType w:val="multilevel"/>
    <w:tmpl w:val="5A88809C"/>
    <w:lvl w:ilvl="0">
      <w:start w:val="54"/>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3AFD401B"/>
    <w:multiLevelType w:val="hybridMultilevel"/>
    <w:tmpl w:val="3236C018"/>
    <w:lvl w:ilvl="0" w:tplc="5F4C3A9A">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B70F1"/>
    <w:multiLevelType w:val="hybridMultilevel"/>
    <w:tmpl w:val="70C47C60"/>
    <w:lvl w:ilvl="0" w:tplc="8A02F5E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66EE5"/>
    <w:multiLevelType w:val="hybridMultilevel"/>
    <w:tmpl w:val="0F6E50D0"/>
    <w:lvl w:ilvl="0" w:tplc="5F4C3A9A">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122918"/>
    <w:multiLevelType w:val="multilevel"/>
    <w:tmpl w:val="FD52F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3A417C"/>
    <w:multiLevelType w:val="multilevel"/>
    <w:tmpl w:val="34E0C712"/>
    <w:lvl w:ilvl="0">
      <w:start w:val="3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47CE6407"/>
    <w:multiLevelType w:val="hybridMultilevel"/>
    <w:tmpl w:val="5DA60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83063"/>
    <w:multiLevelType w:val="multilevel"/>
    <w:tmpl w:val="0DA4B68E"/>
    <w:lvl w:ilvl="0">
      <w:start w:val="6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5B982E4E"/>
    <w:multiLevelType w:val="hybridMultilevel"/>
    <w:tmpl w:val="DBD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E7DAB"/>
    <w:multiLevelType w:val="multilevel"/>
    <w:tmpl w:val="44327F1E"/>
    <w:lvl w:ilvl="0">
      <w:start w:val="1"/>
      <w:numFmt w:val="decimal"/>
      <w:lvlText w:val="%1."/>
      <w:lvlJc w:val="left"/>
      <w:pPr>
        <w:ind w:left="720" w:hanging="360"/>
      </w:pPr>
      <w:rPr>
        <w:rFonts w:ascii="Times New Roman" w:hAnsi="Times New Roman" w:cs="Times New Roman"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DAB32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F16422"/>
    <w:multiLevelType w:val="hybridMultilevel"/>
    <w:tmpl w:val="8B2CAD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9245D"/>
    <w:multiLevelType w:val="multilevel"/>
    <w:tmpl w:val="0DA4B68E"/>
    <w:lvl w:ilvl="0">
      <w:start w:val="6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69331D42"/>
    <w:multiLevelType w:val="hybridMultilevel"/>
    <w:tmpl w:val="3780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1541D"/>
    <w:multiLevelType w:val="multilevel"/>
    <w:tmpl w:val="FD52F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E882AAD"/>
    <w:multiLevelType w:val="hybridMultilevel"/>
    <w:tmpl w:val="F3F0C4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77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2E2258"/>
    <w:multiLevelType w:val="multilevel"/>
    <w:tmpl w:val="81E263F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753118A1"/>
    <w:multiLevelType w:val="multilevel"/>
    <w:tmpl w:val="CAD03430"/>
    <w:lvl w:ilvl="0">
      <w:start w:val="5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78D31ABA"/>
    <w:multiLevelType w:val="hybridMultilevel"/>
    <w:tmpl w:val="16D070AA"/>
    <w:lvl w:ilvl="0" w:tplc="27B0E38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42C95"/>
    <w:multiLevelType w:val="hybridMultilevel"/>
    <w:tmpl w:val="03C05BC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7" w15:restartNumberingAfterBreak="0">
    <w:nsid w:val="7C06423D"/>
    <w:multiLevelType w:val="multilevel"/>
    <w:tmpl w:val="81E263F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6"/>
  </w:num>
  <w:num w:numId="2">
    <w:abstractNumId w:val="8"/>
  </w:num>
  <w:num w:numId="3">
    <w:abstractNumId w:val="28"/>
  </w:num>
  <w:num w:numId="4">
    <w:abstractNumId w:val="23"/>
  </w:num>
  <w:num w:numId="5">
    <w:abstractNumId w:val="12"/>
  </w:num>
  <w:num w:numId="6">
    <w:abstractNumId w:val="30"/>
  </w:num>
  <w:num w:numId="7">
    <w:abstractNumId w:val="20"/>
  </w:num>
  <w:num w:numId="8">
    <w:abstractNumId w:val="25"/>
  </w:num>
  <w:num w:numId="9">
    <w:abstractNumId w:val="16"/>
  </w:num>
  <w:num w:numId="10">
    <w:abstractNumId w:val="24"/>
  </w:num>
  <w:num w:numId="11">
    <w:abstractNumId w:val="32"/>
  </w:num>
  <w:num w:numId="12">
    <w:abstractNumId w:val="3"/>
  </w:num>
  <w:num w:numId="13">
    <w:abstractNumId w:val="29"/>
  </w:num>
  <w:num w:numId="14">
    <w:abstractNumId w:val="10"/>
  </w:num>
  <w:num w:numId="15">
    <w:abstractNumId w:val="2"/>
  </w:num>
  <w:num w:numId="16">
    <w:abstractNumId w:val="34"/>
  </w:num>
  <w:num w:numId="17">
    <w:abstractNumId w:val="11"/>
  </w:num>
  <w:num w:numId="18">
    <w:abstractNumId w:val="0"/>
  </w:num>
  <w:num w:numId="19">
    <w:abstractNumId w:val="4"/>
  </w:num>
  <w:num w:numId="20">
    <w:abstractNumId w:val="37"/>
  </w:num>
  <w:num w:numId="21">
    <w:abstractNumId w:val="33"/>
  </w:num>
  <w:num w:numId="22">
    <w:abstractNumId w:val="14"/>
  </w:num>
  <w:num w:numId="23">
    <w:abstractNumId w:val="18"/>
  </w:num>
  <w:num w:numId="24">
    <w:abstractNumId w:val="19"/>
  </w:num>
  <w:num w:numId="25">
    <w:abstractNumId w:val="35"/>
  </w:num>
  <w:num w:numId="26">
    <w:abstractNumId w:val="17"/>
  </w:num>
  <w:num w:numId="27">
    <w:abstractNumId w:val="13"/>
  </w:num>
  <w:num w:numId="28">
    <w:abstractNumId w:val="21"/>
  </w:num>
  <w:num w:numId="29">
    <w:abstractNumId w:val="26"/>
  </w:num>
  <w:num w:numId="30">
    <w:abstractNumId w:val="27"/>
  </w:num>
  <w:num w:numId="31">
    <w:abstractNumId w:val="15"/>
  </w:num>
  <w:num w:numId="32">
    <w:abstractNumId w:val="22"/>
  </w:num>
  <w:num w:numId="33">
    <w:abstractNumId w:val="31"/>
  </w:num>
  <w:num w:numId="34">
    <w:abstractNumId w:val="36"/>
  </w:num>
  <w:num w:numId="35">
    <w:abstractNumId w:val="9"/>
  </w:num>
  <w:num w:numId="36">
    <w:abstractNumId w:val="7"/>
  </w:num>
  <w:num w:numId="37">
    <w:abstractNumId w:val="1"/>
  </w:num>
  <w:num w:numId="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04133"/>
    <w:rsid w:val="000018FC"/>
    <w:rsid w:val="00006EDD"/>
    <w:rsid w:val="000205CB"/>
    <w:rsid w:val="00021DC1"/>
    <w:rsid w:val="00025F57"/>
    <w:rsid w:val="000306DC"/>
    <w:rsid w:val="000430F4"/>
    <w:rsid w:val="000449BA"/>
    <w:rsid w:val="00045C9F"/>
    <w:rsid w:val="00050625"/>
    <w:rsid w:val="00054F10"/>
    <w:rsid w:val="0005650E"/>
    <w:rsid w:val="00065786"/>
    <w:rsid w:val="000676D4"/>
    <w:rsid w:val="00074850"/>
    <w:rsid w:val="00074D0D"/>
    <w:rsid w:val="000901B2"/>
    <w:rsid w:val="00097E84"/>
    <w:rsid w:val="000A20DE"/>
    <w:rsid w:val="000A2321"/>
    <w:rsid w:val="000B1EC4"/>
    <w:rsid w:val="000B2F01"/>
    <w:rsid w:val="000B605E"/>
    <w:rsid w:val="000D2DCC"/>
    <w:rsid w:val="000D43BE"/>
    <w:rsid w:val="000E0E51"/>
    <w:rsid w:val="000E1303"/>
    <w:rsid w:val="000E4D9B"/>
    <w:rsid w:val="000F2E9B"/>
    <w:rsid w:val="000F3772"/>
    <w:rsid w:val="000F5683"/>
    <w:rsid w:val="00111C3D"/>
    <w:rsid w:val="001166CA"/>
    <w:rsid w:val="00126657"/>
    <w:rsid w:val="00131BCC"/>
    <w:rsid w:val="001344B5"/>
    <w:rsid w:val="00134972"/>
    <w:rsid w:val="00134D6A"/>
    <w:rsid w:val="00136067"/>
    <w:rsid w:val="00136257"/>
    <w:rsid w:val="00137275"/>
    <w:rsid w:val="00144768"/>
    <w:rsid w:val="001455EB"/>
    <w:rsid w:val="0014746F"/>
    <w:rsid w:val="00154E66"/>
    <w:rsid w:val="00156DBC"/>
    <w:rsid w:val="001769EF"/>
    <w:rsid w:val="00177D00"/>
    <w:rsid w:val="00182BD5"/>
    <w:rsid w:val="0019765D"/>
    <w:rsid w:val="001A66AF"/>
    <w:rsid w:val="001B6051"/>
    <w:rsid w:val="001D4A49"/>
    <w:rsid w:val="001D7578"/>
    <w:rsid w:val="00206011"/>
    <w:rsid w:val="00207D1B"/>
    <w:rsid w:val="0021132E"/>
    <w:rsid w:val="00211C1A"/>
    <w:rsid w:val="00215B1A"/>
    <w:rsid w:val="0022246D"/>
    <w:rsid w:val="002315C1"/>
    <w:rsid w:val="00231806"/>
    <w:rsid w:val="00231B7A"/>
    <w:rsid w:val="00253E78"/>
    <w:rsid w:val="0027541E"/>
    <w:rsid w:val="0029128F"/>
    <w:rsid w:val="00291A7D"/>
    <w:rsid w:val="0029543A"/>
    <w:rsid w:val="002A5A8A"/>
    <w:rsid w:val="002B19F2"/>
    <w:rsid w:val="002B5B41"/>
    <w:rsid w:val="002D3449"/>
    <w:rsid w:val="002D4D32"/>
    <w:rsid w:val="002E0A34"/>
    <w:rsid w:val="002F5529"/>
    <w:rsid w:val="003026FA"/>
    <w:rsid w:val="0030468E"/>
    <w:rsid w:val="00305077"/>
    <w:rsid w:val="00306B1B"/>
    <w:rsid w:val="00315174"/>
    <w:rsid w:val="00321D5C"/>
    <w:rsid w:val="0033157D"/>
    <w:rsid w:val="003353E6"/>
    <w:rsid w:val="00343914"/>
    <w:rsid w:val="00350099"/>
    <w:rsid w:val="00352D70"/>
    <w:rsid w:val="003542AA"/>
    <w:rsid w:val="003613A1"/>
    <w:rsid w:val="003638FC"/>
    <w:rsid w:val="00380903"/>
    <w:rsid w:val="00387CD1"/>
    <w:rsid w:val="003906CD"/>
    <w:rsid w:val="003910C1"/>
    <w:rsid w:val="00394B47"/>
    <w:rsid w:val="003A0C09"/>
    <w:rsid w:val="003A10A6"/>
    <w:rsid w:val="003A6718"/>
    <w:rsid w:val="003B53A6"/>
    <w:rsid w:val="003B74EA"/>
    <w:rsid w:val="003C1E63"/>
    <w:rsid w:val="003C46E0"/>
    <w:rsid w:val="003C6D45"/>
    <w:rsid w:val="003C7654"/>
    <w:rsid w:val="003E4FEE"/>
    <w:rsid w:val="003E6724"/>
    <w:rsid w:val="003F35CC"/>
    <w:rsid w:val="003F4048"/>
    <w:rsid w:val="003F5D92"/>
    <w:rsid w:val="003F77BF"/>
    <w:rsid w:val="00404133"/>
    <w:rsid w:val="004104E7"/>
    <w:rsid w:val="00411B1D"/>
    <w:rsid w:val="00411D5B"/>
    <w:rsid w:val="00413EF4"/>
    <w:rsid w:val="00420D93"/>
    <w:rsid w:val="00427622"/>
    <w:rsid w:val="00430E76"/>
    <w:rsid w:val="00431B5D"/>
    <w:rsid w:val="00432F62"/>
    <w:rsid w:val="00434218"/>
    <w:rsid w:val="00446208"/>
    <w:rsid w:val="00454558"/>
    <w:rsid w:val="004641BD"/>
    <w:rsid w:val="004723BD"/>
    <w:rsid w:val="00492BAD"/>
    <w:rsid w:val="004B4E6B"/>
    <w:rsid w:val="004B7AAD"/>
    <w:rsid w:val="004C7128"/>
    <w:rsid w:val="004D2E56"/>
    <w:rsid w:val="004E595C"/>
    <w:rsid w:val="004F4B3E"/>
    <w:rsid w:val="004F5F6D"/>
    <w:rsid w:val="00507395"/>
    <w:rsid w:val="00511E27"/>
    <w:rsid w:val="0051323F"/>
    <w:rsid w:val="005163BD"/>
    <w:rsid w:val="00520515"/>
    <w:rsid w:val="005249FE"/>
    <w:rsid w:val="00532A29"/>
    <w:rsid w:val="005365B0"/>
    <w:rsid w:val="005404E9"/>
    <w:rsid w:val="00543672"/>
    <w:rsid w:val="00544410"/>
    <w:rsid w:val="00546089"/>
    <w:rsid w:val="00546B01"/>
    <w:rsid w:val="00560746"/>
    <w:rsid w:val="00561DA9"/>
    <w:rsid w:val="005650E8"/>
    <w:rsid w:val="00574C58"/>
    <w:rsid w:val="005755BD"/>
    <w:rsid w:val="00576637"/>
    <w:rsid w:val="00580AD4"/>
    <w:rsid w:val="00590FC5"/>
    <w:rsid w:val="00592CBA"/>
    <w:rsid w:val="00594423"/>
    <w:rsid w:val="005A339B"/>
    <w:rsid w:val="005A3E49"/>
    <w:rsid w:val="005B39D1"/>
    <w:rsid w:val="005B3C22"/>
    <w:rsid w:val="005B60C9"/>
    <w:rsid w:val="005B626C"/>
    <w:rsid w:val="005C6488"/>
    <w:rsid w:val="005D217B"/>
    <w:rsid w:val="005D5553"/>
    <w:rsid w:val="005E4AC4"/>
    <w:rsid w:val="005F00FE"/>
    <w:rsid w:val="005F07D7"/>
    <w:rsid w:val="005F75CD"/>
    <w:rsid w:val="006012C6"/>
    <w:rsid w:val="00601ED6"/>
    <w:rsid w:val="00602E43"/>
    <w:rsid w:val="006060DD"/>
    <w:rsid w:val="006073C0"/>
    <w:rsid w:val="00607F23"/>
    <w:rsid w:val="006107A0"/>
    <w:rsid w:val="00610DBC"/>
    <w:rsid w:val="00615661"/>
    <w:rsid w:val="00616963"/>
    <w:rsid w:val="00621EA1"/>
    <w:rsid w:val="00621F7C"/>
    <w:rsid w:val="00627352"/>
    <w:rsid w:val="00627F9F"/>
    <w:rsid w:val="006413E1"/>
    <w:rsid w:val="00642104"/>
    <w:rsid w:val="0064793D"/>
    <w:rsid w:val="00650E61"/>
    <w:rsid w:val="006520DF"/>
    <w:rsid w:val="00654608"/>
    <w:rsid w:val="00662FED"/>
    <w:rsid w:val="0066366C"/>
    <w:rsid w:val="00670EE6"/>
    <w:rsid w:val="006748CF"/>
    <w:rsid w:val="00675705"/>
    <w:rsid w:val="00677095"/>
    <w:rsid w:val="00686479"/>
    <w:rsid w:val="006867F1"/>
    <w:rsid w:val="00686E96"/>
    <w:rsid w:val="00690D06"/>
    <w:rsid w:val="00692563"/>
    <w:rsid w:val="00696FFA"/>
    <w:rsid w:val="006A36E4"/>
    <w:rsid w:val="006A3B4B"/>
    <w:rsid w:val="006B0128"/>
    <w:rsid w:val="006B4CFD"/>
    <w:rsid w:val="006B5921"/>
    <w:rsid w:val="006B5F6E"/>
    <w:rsid w:val="006B727F"/>
    <w:rsid w:val="006D1E41"/>
    <w:rsid w:val="006D39ED"/>
    <w:rsid w:val="006D53C5"/>
    <w:rsid w:val="006E1745"/>
    <w:rsid w:val="006E3C42"/>
    <w:rsid w:val="006F5387"/>
    <w:rsid w:val="006F7966"/>
    <w:rsid w:val="007044C2"/>
    <w:rsid w:val="007142E8"/>
    <w:rsid w:val="00717F99"/>
    <w:rsid w:val="007207BC"/>
    <w:rsid w:val="0073487E"/>
    <w:rsid w:val="0074250E"/>
    <w:rsid w:val="00743815"/>
    <w:rsid w:val="00747A41"/>
    <w:rsid w:val="007565BC"/>
    <w:rsid w:val="007870A7"/>
    <w:rsid w:val="00796BCD"/>
    <w:rsid w:val="007A2E84"/>
    <w:rsid w:val="007A7764"/>
    <w:rsid w:val="007B395E"/>
    <w:rsid w:val="007B4717"/>
    <w:rsid w:val="007C1771"/>
    <w:rsid w:val="007C68A6"/>
    <w:rsid w:val="007D7FCC"/>
    <w:rsid w:val="007E2640"/>
    <w:rsid w:val="007E2EB8"/>
    <w:rsid w:val="007E6B90"/>
    <w:rsid w:val="007E7841"/>
    <w:rsid w:val="007F5CD8"/>
    <w:rsid w:val="007F6993"/>
    <w:rsid w:val="007F7ACD"/>
    <w:rsid w:val="00802ABF"/>
    <w:rsid w:val="0082108A"/>
    <w:rsid w:val="00823C35"/>
    <w:rsid w:val="008416CF"/>
    <w:rsid w:val="0084578A"/>
    <w:rsid w:val="00853176"/>
    <w:rsid w:val="0085372D"/>
    <w:rsid w:val="008624D3"/>
    <w:rsid w:val="0086536C"/>
    <w:rsid w:val="00872346"/>
    <w:rsid w:val="00874CA5"/>
    <w:rsid w:val="0087525D"/>
    <w:rsid w:val="00883958"/>
    <w:rsid w:val="00883C4A"/>
    <w:rsid w:val="0089060E"/>
    <w:rsid w:val="00893C25"/>
    <w:rsid w:val="00896328"/>
    <w:rsid w:val="008B2EC8"/>
    <w:rsid w:val="008B592D"/>
    <w:rsid w:val="008B5B17"/>
    <w:rsid w:val="008B694B"/>
    <w:rsid w:val="008C5AE9"/>
    <w:rsid w:val="008C65EC"/>
    <w:rsid w:val="008D20A8"/>
    <w:rsid w:val="008D31E8"/>
    <w:rsid w:val="008D5236"/>
    <w:rsid w:val="008D7925"/>
    <w:rsid w:val="00916507"/>
    <w:rsid w:val="00924DD0"/>
    <w:rsid w:val="00935A2B"/>
    <w:rsid w:val="00936DC9"/>
    <w:rsid w:val="00950E53"/>
    <w:rsid w:val="00951C80"/>
    <w:rsid w:val="00952354"/>
    <w:rsid w:val="00960DA5"/>
    <w:rsid w:val="00963D79"/>
    <w:rsid w:val="00966A8B"/>
    <w:rsid w:val="00972DFB"/>
    <w:rsid w:val="0097347E"/>
    <w:rsid w:val="00974E9E"/>
    <w:rsid w:val="00985679"/>
    <w:rsid w:val="00985978"/>
    <w:rsid w:val="00991D0E"/>
    <w:rsid w:val="00992DF7"/>
    <w:rsid w:val="009A02B4"/>
    <w:rsid w:val="009A2809"/>
    <w:rsid w:val="009A3050"/>
    <w:rsid w:val="009A3299"/>
    <w:rsid w:val="009A4DA0"/>
    <w:rsid w:val="009A61D7"/>
    <w:rsid w:val="009B18BD"/>
    <w:rsid w:val="009D209A"/>
    <w:rsid w:val="009E0E87"/>
    <w:rsid w:val="009E1E7E"/>
    <w:rsid w:val="00A16698"/>
    <w:rsid w:val="00A246FF"/>
    <w:rsid w:val="00A25E31"/>
    <w:rsid w:val="00A31A1D"/>
    <w:rsid w:val="00A3298D"/>
    <w:rsid w:val="00A41805"/>
    <w:rsid w:val="00A47AD2"/>
    <w:rsid w:val="00A5512F"/>
    <w:rsid w:val="00A5614D"/>
    <w:rsid w:val="00A607DE"/>
    <w:rsid w:val="00A6286D"/>
    <w:rsid w:val="00A6422E"/>
    <w:rsid w:val="00A65AA0"/>
    <w:rsid w:val="00A66CF1"/>
    <w:rsid w:val="00A7182D"/>
    <w:rsid w:val="00A746E0"/>
    <w:rsid w:val="00A7545D"/>
    <w:rsid w:val="00A761CE"/>
    <w:rsid w:val="00A87990"/>
    <w:rsid w:val="00A95DAC"/>
    <w:rsid w:val="00AA26EB"/>
    <w:rsid w:val="00AB007C"/>
    <w:rsid w:val="00AC7EDE"/>
    <w:rsid w:val="00AE4BE8"/>
    <w:rsid w:val="00AF1DD5"/>
    <w:rsid w:val="00AF20C4"/>
    <w:rsid w:val="00AF7015"/>
    <w:rsid w:val="00B022BF"/>
    <w:rsid w:val="00B02F9D"/>
    <w:rsid w:val="00B036C1"/>
    <w:rsid w:val="00B03B54"/>
    <w:rsid w:val="00B04E74"/>
    <w:rsid w:val="00B05620"/>
    <w:rsid w:val="00B22131"/>
    <w:rsid w:val="00B230B8"/>
    <w:rsid w:val="00B3333F"/>
    <w:rsid w:val="00B519BE"/>
    <w:rsid w:val="00B5474F"/>
    <w:rsid w:val="00B57D6D"/>
    <w:rsid w:val="00B71C13"/>
    <w:rsid w:val="00B7266B"/>
    <w:rsid w:val="00B73BF5"/>
    <w:rsid w:val="00B77D56"/>
    <w:rsid w:val="00B80E19"/>
    <w:rsid w:val="00B8277D"/>
    <w:rsid w:val="00B91E82"/>
    <w:rsid w:val="00B94831"/>
    <w:rsid w:val="00B97257"/>
    <w:rsid w:val="00BB23A3"/>
    <w:rsid w:val="00BB6EEC"/>
    <w:rsid w:val="00BC1B5D"/>
    <w:rsid w:val="00BC26AF"/>
    <w:rsid w:val="00BD2E17"/>
    <w:rsid w:val="00BE0ACB"/>
    <w:rsid w:val="00BE5FB3"/>
    <w:rsid w:val="00BF65BC"/>
    <w:rsid w:val="00C00DAD"/>
    <w:rsid w:val="00C067C2"/>
    <w:rsid w:val="00C16F5B"/>
    <w:rsid w:val="00C177C0"/>
    <w:rsid w:val="00C227C7"/>
    <w:rsid w:val="00C235BC"/>
    <w:rsid w:val="00C34D1F"/>
    <w:rsid w:val="00C43758"/>
    <w:rsid w:val="00C43FA6"/>
    <w:rsid w:val="00C44E2A"/>
    <w:rsid w:val="00C5208D"/>
    <w:rsid w:val="00C56108"/>
    <w:rsid w:val="00C5735F"/>
    <w:rsid w:val="00C67FED"/>
    <w:rsid w:val="00C819B9"/>
    <w:rsid w:val="00C9444E"/>
    <w:rsid w:val="00CB7F96"/>
    <w:rsid w:val="00CC5885"/>
    <w:rsid w:val="00CF0000"/>
    <w:rsid w:val="00CF3098"/>
    <w:rsid w:val="00D05F25"/>
    <w:rsid w:val="00D14CE8"/>
    <w:rsid w:val="00D227AE"/>
    <w:rsid w:val="00D257A8"/>
    <w:rsid w:val="00D26DAB"/>
    <w:rsid w:val="00D279AF"/>
    <w:rsid w:val="00D337FC"/>
    <w:rsid w:val="00D36430"/>
    <w:rsid w:val="00D44E1E"/>
    <w:rsid w:val="00D46FE3"/>
    <w:rsid w:val="00D47C29"/>
    <w:rsid w:val="00D47C47"/>
    <w:rsid w:val="00D524B3"/>
    <w:rsid w:val="00D5443B"/>
    <w:rsid w:val="00D6190C"/>
    <w:rsid w:val="00D62177"/>
    <w:rsid w:val="00D6481F"/>
    <w:rsid w:val="00D8026B"/>
    <w:rsid w:val="00D8139E"/>
    <w:rsid w:val="00D84192"/>
    <w:rsid w:val="00D87804"/>
    <w:rsid w:val="00D900B3"/>
    <w:rsid w:val="00D9213D"/>
    <w:rsid w:val="00D93BC8"/>
    <w:rsid w:val="00DA694B"/>
    <w:rsid w:val="00DB2D1F"/>
    <w:rsid w:val="00DB3F88"/>
    <w:rsid w:val="00DB516E"/>
    <w:rsid w:val="00DC22DE"/>
    <w:rsid w:val="00DC232A"/>
    <w:rsid w:val="00DC37A4"/>
    <w:rsid w:val="00DC6523"/>
    <w:rsid w:val="00DD1B39"/>
    <w:rsid w:val="00DD2B74"/>
    <w:rsid w:val="00DD2FFB"/>
    <w:rsid w:val="00DD58C4"/>
    <w:rsid w:val="00DE2D54"/>
    <w:rsid w:val="00DE4043"/>
    <w:rsid w:val="00DE5BD1"/>
    <w:rsid w:val="00E010D8"/>
    <w:rsid w:val="00E10026"/>
    <w:rsid w:val="00E1021A"/>
    <w:rsid w:val="00E167DB"/>
    <w:rsid w:val="00E274EC"/>
    <w:rsid w:val="00E30CFC"/>
    <w:rsid w:val="00E331F9"/>
    <w:rsid w:val="00E45608"/>
    <w:rsid w:val="00E461A4"/>
    <w:rsid w:val="00E53E07"/>
    <w:rsid w:val="00E54185"/>
    <w:rsid w:val="00E567D8"/>
    <w:rsid w:val="00E56EC1"/>
    <w:rsid w:val="00E65A77"/>
    <w:rsid w:val="00E75BE2"/>
    <w:rsid w:val="00E80431"/>
    <w:rsid w:val="00E81148"/>
    <w:rsid w:val="00E90386"/>
    <w:rsid w:val="00E9691F"/>
    <w:rsid w:val="00EA0DB6"/>
    <w:rsid w:val="00EA3682"/>
    <w:rsid w:val="00EA3879"/>
    <w:rsid w:val="00EA3AC2"/>
    <w:rsid w:val="00EB07F2"/>
    <w:rsid w:val="00EB13AC"/>
    <w:rsid w:val="00EB1F00"/>
    <w:rsid w:val="00EC1F4A"/>
    <w:rsid w:val="00ED04A3"/>
    <w:rsid w:val="00ED051C"/>
    <w:rsid w:val="00EE05B8"/>
    <w:rsid w:val="00EE344F"/>
    <w:rsid w:val="00EF7227"/>
    <w:rsid w:val="00F0748B"/>
    <w:rsid w:val="00F21E9E"/>
    <w:rsid w:val="00F2283D"/>
    <w:rsid w:val="00F341AC"/>
    <w:rsid w:val="00F43E10"/>
    <w:rsid w:val="00F53DD4"/>
    <w:rsid w:val="00F54593"/>
    <w:rsid w:val="00F55E16"/>
    <w:rsid w:val="00F63680"/>
    <w:rsid w:val="00F66DDE"/>
    <w:rsid w:val="00F734A8"/>
    <w:rsid w:val="00F85F58"/>
    <w:rsid w:val="00F93B71"/>
    <w:rsid w:val="00FB17B6"/>
    <w:rsid w:val="00FB1DD1"/>
    <w:rsid w:val="00FB321F"/>
    <w:rsid w:val="00FB76FB"/>
    <w:rsid w:val="00FC5672"/>
    <w:rsid w:val="00FD0259"/>
    <w:rsid w:val="00FD4C68"/>
    <w:rsid w:val="00FD6F89"/>
    <w:rsid w:val="00FE7D86"/>
    <w:rsid w:val="00FF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5BC96"/>
  <w15:docId w15:val="{6E6A1F4A-75AB-49DE-AD7E-0C94955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2108A"/>
    <w:rPr>
      <w:sz w:val="18"/>
      <w:szCs w:val="18"/>
    </w:rPr>
  </w:style>
  <w:style w:type="paragraph" w:styleId="CommentText">
    <w:name w:val="annotation text"/>
    <w:basedOn w:val="Normal"/>
    <w:link w:val="CommentTextChar"/>
    <w:uiPriority w:val="99"/>
    <w:semiHidden/>
    <w:unhideWhenUsed/>
    <w:rsid w:val="0082108A"/>
    <w:pPr>
      <w:spacing w:line="240" w:lineRule="auto"/>
    </w:pPr>
    <w:rPr>
      <w:sz w:val="24"/>
      <w:szCs w:val="24"/>
    </w:rPr>
  </w:style>
  <w:style w:type="character" w:customStyle="1" w:styleId="CommentTextChar">
    <w:name w:val="Comment Text Char"/>
    <w:basedOn w:val="DefaultParagraphFont"/>
    <w:link w:val="CommentText"/>
    <w:uiPriority w:val="99"/>
    <w:semiHidden/>
    <w:rsid w:val="0082108A"/>
    <w:rPr>
      <w:sz w:val="24"/>
      <w:szCs w:val="24"/>
    </w:rPr>
  </w:style>
  <w:style w:type="paragraph" w:styleId="CommentSubject">
    <w:name w:val="annotation subject"/>
    <w:basedOn w:val="CommentText"/>
    <w:next w:val="CommentText"/>
    <w:link w:val="CommentSubjectChar"/>
    <w:uiPriority w:val="99"/>
    <w:semiHidden/>
    <w:unhideWhenUsed/>
    <w:rsid w:val="0082108A"/>
    <w:rPr>
      <w:b/>
      <w:bCs/>
      <w:sz w:val="20"/>
      <w:szCs w:val="20"/>
    </w:rPr>
  </w:style>
  <w:style w:type="character" w:customStyle="1" w:styleId="CommentSubjectChar">
    <w:name w:val="Comment Subject Char"/>
    <w:basedOn w:val="CommentTextChar"/>
    <w:link w:val="CommentSubject"/>
    <w:uiPriority w:val="99"/>
    <w:semiHidden/>
    <w:rsid w:val="0082108A"/>
    <w:rPr>
      <w:b/>
      <w:bCs/>
      <w:sz w:val="20"/>
      <w:szCs w:val="20"/>
    </w:rPr>
  </w:style>
  <w:style w:type="paragraph" w:styleId="BalloonText">
    <w:name w:val="Balloon Text"/>
    <w:basedOn w:val="Normal"/>
    <w:link w:val="BalloonTextChar"/>
    <w:uiPriority w:val="99"/>
    <w:semiHidden/>
    <w:unhideWhenUsed/>
    <w:rsid w:val="008210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08A"/>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802ABF"/>
    <w:pPr>
      <w:spacing w:line="240" w:lineRule="auto"/>
    </w:pPr>
    <w:rPr>
      <w:sz w:val="20"/>
      <w:szCs w:val="20"/>
    </w:rPr>
  </w:style>
  <w:style w:type="character" w:customStyle="1" w:styleId="FootnoteTextChar">
    <w:name w:val="Footnote Text Char"/>
    <w:basedOn w:val="DefaultParagraphFont"/>
    <w:link w:val="FootnoteText"/>
    <w:uiPriority w:val="99"/>
    <w:semiHidden/>
    <w:rsid w:val="00802ABF"/>
    <w:rPr>
      <w:sz w:val="20"/>
      <w:szCs w:val="20"/>
    </w:rPr>
  </w:style>
  <w:style w:type="character" w:styleId="FootnoteReference">
    <w:name w:val="footnote reference"/>
    <w:basedOn w:val="DefaultParagraphFont"/>
    <w:uiPriority w:val="99"/>
    <w:semiHidden/>
    <w:unhideWhenUsed/>
    <w:rsid w:val="00802ABF"/>
    <w:rPr>
      <w:vertAlign w:val="superscript"/>
    </w:rPr>
  </w:style>
  <w:style w:type="table" w:styleId="TableGrid">
    <w:name w:val="Table Grid"/>
    <w:basedOn w:val="TableNormal"/>
    <w:uiPriority w:val="59"/>
    <w:rsid w:val="00E65A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EC8"/>
    <w:rPr>
      <w:color w:val="0000FF" w:themeColor="hyperlink"/>
      <w:u w:val="single"/>
    </w:rPr>
  </w:style>
  <w:style w:type="paragraph" w:styleId="ListParagraph">
    <w:name w:val="List Paragraph"/>
    <w:basedOn w:val="Normal"/>
    <w:uiPriority w:val="34"/>
    <w:qFormat/>
    <w:rsid w:val="008B2EC8"/>
    <w:pPr>
      <w:ind w:left="720"/>
      <w:contextualSpacing/>
    </w:pPr>
  </w:style>
  <w:style w:type="paragraph" w:styleId="Header">
    <w:name w:val="header"/>
    <w:basedOn w:val="Normal"/>
    <w:link w:val="HeaderChar"/>
    <w:uiPriority w:val="99"/>
    <w:unhideWhenUsed/>
    <w:rsid w:val="00E81148"/>
    <w:pPr>
      <w:tabs>
        <w:tab w:val="center" w:pos="4680"/>
        <w:tab w:val="right" w:pos="9360"/>
      </w:tabs>
      <w:spacing w:line="240" w:lineRule="auto"/>
    </w:pPr>
  </w:style>
  <w:style w:type="character" w:customStyle="1" w:styleId="HeaderChar">
    <w:name w:val="Header Char"/>
    <w:basedOn w:val="DefaultParagraphFont"/>
    <w:link w:val="Header"/>
    <w:uiPriority w:val="99"/>
    <w:rsid w:val="00E81148"/>
  </w:style>
  <w:style w:type="paragraph" w:styleId="Footer">
    <w:name w:val="footer"/>
    <w:basedOn w:val="Normal"/>
    <w:link w:val="FooterChar"/>
    <w:uiPriority w:val="99"/>
    <w:unhideWhenUsed/>
    <w:rsid w:val="00E81148"/>
    <w:pPr>
      <w:tabs>
        <w:tab w:val="center" w:pos="4680"/>
        <w:tab w:val="right" w:pos="9360"/>
      </w:tabs>
      <w:spacing w:line="240" w:lineRule="auto"/>
    </w:pPr>
  </w:style>
  <w:style w:type="character" w:customStyle="1" w:styleId="FooterChar">
    <w:name w:val="Footer Char"/>
    <w:basedOn w:val="DefaultParagraphFont"/>
    <w:link w:val="Footer"/>
    <w:uiPriority w:val="99"/>
    <w:rsid w:val="00E81148"/>
  </w:style>
  <w:style w:type="paragraph" w:customStyle="1" w:styleId="m-2500915576270623915ydp100f2fd3msonormal">
    <w:name w:val="m_-2500915576270623915ydp100f2fd3msonormal"/>
    <w:basedOn w:val="Normal"/>
    <w:rsid w:val="006B4C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229980991793963007gmail-msolistparagraph">
    <w:name w:val="m_-5229980991793963007gmail-msolistparagraph"/>
    <w:basedOn w:val="Normal"/>
    <w:rsid w:val="00E5418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Accent1">
    <w:name w:val="Light Shading Accent 1"/>
    <w:basedOn w:val="TableNormal"/>
    <w:uiPriority w:val="60"/>
    <w:rsid w:val="00FD6F89"/>
    <w:pPr>
      <w:spacing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90760">
      <w:bodyDiv w:val="1"/>
      <w:marLeft w:val="0"/>
      <w:marRight w:val="0"/>
      <w:marTop w:val="0"/>
      <w:marBottom w:val="0"/>
      <w:divBdr>
        <w:top w:val="none" w:sz="0" w:space="0" w:color="auto"/>
        <w:left w:val="none" w:sz="0" w:space="0" w:color="auto"/>
        <w:bottom w:val="none" w:sz="0" w:space="0" w:color="auto"/>
        <w:right w:val="none" w:sz="0" w:space="0" w:color="auto"/>
      </w:divBdr>
    </w:div>
    <w:div w:id="1902400889">
      <w:bodyDiv w:val="1"/>
      <w:marLeft w:val="0"/>
      <w:marRight w:val="0"/>
      <w:marTop w:val="0"/>
      <w:marBottom w:val="0"/>
      <w:divBdr>
        <w:top w:val="none" w:sz="0" w:space="0" w:color="auto"/>
        <w:left w:val="none" w:sz="0" w:space="0" w:color="auto"/>
        <w:bottom w:val="none" w:sz="0" w:space="0" w:color="auto"/>
        <w:right w:val="none" w:sz="0" w:space="0" w:color="auto"/>
      </w:divBdr>
    </w:div>
    <w:div w:id="214500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researchcollective.org/Documents/Food_Policy_2.pdf" TargetMode="External"/><Relationship Id="rId3" Type="http://schemas.openxmlformats.org/officeDocument/2006/relationships/hyperlink" Target="https://docs.wixstatic.com/ugd/ff2034_7c5b4815537a4485aeddbadd0d72d19c.pdf" TargetMode="External"/><Relationship Id="rId7" Type="http://schemas.openxmlformats.org/officeDocument/2006/relationships/hyperlink" Target="http://researchcollective.org/Documents/The_Hidden_Economic_Backbone_Women_in_Agriculture.pdf" TargetMode="External"/><Relationship Id="rId2" Type="http://schemas.openxmlformats.org/officeDocument/2006/relationships/hyperlink" Target="https://arrow.org.my/publication/leaving-the-youth-behind-the-missing-demographic-in-pakistans-srhr-policies-and-programmes/" TargetMode="External"/><Relationship Id="rId1" Type="http://schemas.openxmlformats.org/officeDocument/2006/relationships/hyperlink" Target="http://www.ilr.org.pk/wp-content/uploads/2017/12/Act-No-5-women-status.pdf" TargetMode="External"/><Relationship Id="rId6" Type="http://schemas.openxmlformats.org/officeDocument/2006/relationships/hyperlink" Target="http://researchcollective.org/Documents/The_Hidden_Economic_Backbone_Women_in_Agriculture.pdf" TargetMode="External"/><Relationship Id="rId5" Type="http://schemas.openxmlformats.org/officeDocument/2006/relationships/hyperlink" Target="https://insaf.pk/public/insafpk/content/pti-policy-persons-disabilities" TargetMode="External"/><Relationship Id="rId4" Type="http://schemas.openxmlformats.org/officeDocument/2006/relationships/hyperlink" Target="https://nation.com.pk/18-Oct-2018/report-on-internally-displaced-women-from-punjab-publicised" TargetMode="External"/><Relationship Id="rId9" Type="http://schemas.openxmlformats.org/officeDocument/2006/relationships/hyperlink" Target="http://researchcollective.org/Documents/Food_Policy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22A9E-FAFB-4F89-9AB0-3764E0AC0B42}">
  <ds:schemaRefs>
    <ds:schemaRef ds:uri="http://schemas.openxmlformats.org/officeDocument/2006/bibliography"/>
  </ds:schemaRefs>
</ds:datastoreItem>
</file>

<file path=customXml/itemProps2.xml><?xml version="1.0" encoding="utf-8"?>
<ds:datastoreItem xmlns:ds="http://schemas.openxmlformats.org/officeDocument/2006/customXml" ds:itemID="{5B44313A-565F-4C37-9133-EA815D8DB124}"/>
</file>

<file path=customXml/itemProps3.xml><?xml version="1.0" encoding="utf-8"?>
<ds:datastoreItem xmlns:ds="http://schemas.openxmlformats.org/officeDocument/2006/customXml" ds:itemID="{829D84A5-8457-4B6E-A080-0039289856F0}"/>
</file>

<file path=customXml/itemProps4.xml><?xml version="1.0" encoding="utf-8"?>
<ds:datastoreItem xmlns:ds="http://schemas.openxmlformats.org/officeDocument/2006/customXml" ds:itemID="{5486C98B-AC2E-4E0A-A513-3989283322F9}"/>
</file>

<file path=docProps/app.xml><?xml version="1.0" encoding="utf-8"?>
<Properties xmlns="http://schemas.openxmlformats.org/officeDocument/2006/extended-properties" xmlns:vt="http://schemas.openxmlformats.org/officeDocument/2006/docPropsVTypes">
  <Template>Normal.dotm</Template>
  <TotalTime>11</TotalTime>
  <Pages>17</Pages>
  <Words>6296</Words>
  <Characters>35891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Pre-Sessional Issues &amp; Questions</vt:lpstr>
    </vt:vector>
  </TitlesOfParts>
  <Company>sgah</Company>
  <LinksUpToDate>false</LinksUpToDate>
  <CharactersWithSpaces>42103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 Issues &amp; Questions</dc:title>
  <dc:creator>farida shaheed</dc:creator>
  <cp:lastModifiedBy>Rafia</cp:lastModifiedBy>
  <cp:revision>10</cp:revision>
  <cp:lastPrinted>2019-06-10T05:39:00Z</cp:lastPrinted>
  <dcterms:created xsi:type="dcterms:W3CDTF">2019-06-10T10:23:00Z</dcterms:created>
  <dcterms:modified xsi:type="dcterms:W3CDTF">2019-06-13T05:15:00Z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