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BFDB93" w14:textId="77777777" w:rsidR="00650D6C" w:rsidRPr="005F4F65" w:rsidRDefault="00650D6C" w:rsidP="00650D6C">
      <w:pPr>
        <w:autoSpaceDE w:val="0"/>
        <w:autoSpaceDN w:val="0"/>
        <w:adjustRightInd w:val="0"/>
        <w:jc w:val="center"/>
        <w:rPr>
          <w:rFonts w:ascii="Bell MT" w:hAnsi="Bell MT"/>
          <w:sz w:val="32"/>
          <w:szCs w:val="32"/>
          <w:lang w:val="en-GB"/>
        </w:rPr>
      </w:pPr>
      <w:bookmarkStart w:id="0" w:name="_GoBack"/>
      <w:bookmarkEnd w:id="0"/>
      <w:r w:rsidRPr="005F4F65">
        <w:rPr>
          <w:rFonts w:ascii="Bell MT" w:hAnsi="Bell MT"/>
          <w:sz w:val="32"/>
          <w:szCs w:val="32"/>
          <w:lang w:val="en-GB"/>
        </w:rPr>
        <w:t>Shadow Report to the 89th Session of the CEDAW</w:t>
      </w:r>
    </w:p>
    <w:p w14:paraId="365759EA" w14:textId="77777777" w:rsidR="00650D6C" w:rsidRPr="005F4F65" w:rsidRDefault="00650D6C" w:rsidP="00650D6C">
      <w:pPr>
        <w:autoSpaceDE w:val="0"/>
        <w:autoSpaceDN w:val="0"/>
        <w:adjustRightInd w:val="0"/>
        <w:jc w:val="center"/>
        <w:rPr>
          <w:rFonts w:ascii="Bell MT" w:hAnsi="Bell MT"/>
          <w:sz w:val="32"/>
          <w:szCs w:val="32"/>
          <w:lang w:val="en-GB"/>
        </w:rPr>
      </w:pPr>
      <w:r w:rsidRPr="005F4F65">
        <w:rPr>
          <w:rFonts w:ascii="Bell MT" w:hAnsi="Bell MT"/>
          <w:sz w:val="32"/>
          <w:szCs w:val="32"/>
          <w:lang w:val="en-GB"/>
        </w:rPr>
        <w:t>10-29 October, 2024</w:t>
      </w:r>
    </w:p>
    <w:p w14:paraId="502132BC" w14:textId="2753C7C6" w:rsidR="00650D6C" w:rsidRPr="005F4F65" w:rsidRDefault="00650D6C" w:rsidP="00650D6C">
      <w:pPr>
        <w:jc w:val="center"/>
        <w:rPr>
          <w:rFonts w:ascii="Bell MT" w:hAnsi="Bell MT"/>
          <w:sz w:val="32"/>
          <w:szCs w:val="32"/>
          <w:lang w:val="en-GB"/>
        </w:rPr>
      </w:pPr>
      <w:r w:rsidRPr="005F4F65">
        <w:rPr>
          <w:rFonts w:ascii="Bell MT" w:hAnsi="Bell MT"/>
          <w:sz w:val="32"/>
          <w:szCs w:val="32"/>
          <w:lang w:val="en-GB"/>
        </w:rPr>
        <w:t xml:space="preserve">Submitted for the Review of </w:t>
      </w:r>
      <w:r>
        <w:rPr>
          <w:rFonts w:ascii="Bell MT" w:hAnsi="Bell MT"/>
          <w:sz w:val="32"/>
          <w:szCs w:val="32"/>
          <w:lang w:val="en-GB"/>
        </w:rPr>
        <w:t xml:space="preserve">Canada </w:t>
      </w:r>
    </w:p>
    <w:p w14:paraId="24A43023" w14:textId="77777777" w:rsidR="00650D6C" w:rsidRPr="005F4F65" w:rsidRDefault="00650D6C" w:rsidP="00650D6C">
      <w:pPr>
        <w:jc w:val="center"/>
        <w:rPr>
          <w:rFonts w:ascii="Bell MT" w:hAnsi="Bell MT"/>
          <w:sz w:val="32"/>
          <w:szCs w:val="32"/>
          <w:lang w:val="en-GB"/>
        </w:rPr>
      </w:pPr>
    </w:p>
    <w:p w14:paraId="49D78063" w14:textId="77777777" w:rsidR="00650D6C" w:rsidRPr="005F4F65" w:rsidRDefault="00650D6C" w:rsidP="00650D6C">
      <w:pPr>
        <w:jc w:val="center"/>
        <w:rPr>
          <w:rFonts w:ascii="Bell MT" w:hAnsi="Bell MT"/>
          <w:sz w:val="32"/>
          <w:szCs w:val="32"/>
          <w:lang w:val="en-GB"/>
        </w:rPr>
      </w:pPr>
    </w:p>
    <w:p w14:paraId="6B652F5A" w14:textId="77777777" w:rsidR="00650D6C" w:rsidRPr="005F4F65" w:rsidRDefault="00650D6C" w:rsidP="00650D6C">
      <w:pPr>
        <w:jc w:val="center"/>
        <w:rPr>
          <w:rFonts w:ascii="Bell MT" w:hAnsi="Bell MT"/>
          <w:sz w:val="32"/>
          <w:szCs w:val="32"/>
          <w:lang w:val="en-GB"/>
        </w:rPr>
      </w:pPr>
    </w:p>
    <w:p w14:paraId="23D68449" w14:textId="77777777" w:rsidR="00650D6C" w:rsidRPr="005F4F65" w:rsidRDefault="00650D6C" w:rsidP="00650D6C">
      <w:pPr>
        <w:jc w:val="center"/>
        <w:rPr>
          <w:rFonts w:ascii="Bell MT" w:hAnsi="Bell MT"/>
          <w:sz w:val="32"/>
          <w:szCs w:val="32"/>
          <w:lang w:val="en-GB"/>
        </w:rPr>
      </w:pPr>
    </w:p>
    <w:p w14:paraId="779DB045" w14:textId="77777777" w:rsidR="00650D6C" w:rsidRPr="005F4F65" w:rsidRDefault="00650D6C" w:rsidP="00650D6C">
      <w:pPr>
        <w:jc w:val="center"/>
        <w:rPr>
          <w:rFonts w:ascii="Bell MT" w:hAnsi="Bell MT"/>
          <w:sz w:val="32"/>
          <w:szCs w:val="32"/>
          <w:lang w:val="en-GB"/>
        </w:rPr>
      </w:pPr>
    </w:p>
    <w:p w14:paraId="77803967" w14:textId="77777777" w:rsidR="00650D6C" w:rsidRPr="005F4F65" w:rsidRDefault="00650D6C" w:rsidP="00650D6C">
      <w:pPr>
        <w:jc w:val="center"/>
        <w:rPr>
          <w:rFonts w:ascii="Bell MT" w:hAnsi="Bell MT"/>
          <w:sz w:val="32"/>
          <w:szCs w:val="32"/>
          <w:lang w:val="en-US"/>
        </w:rPr>
      </w:pPr>
    </w:p>
    <w:p w14:paraId="0D272BD1" w14:textId="77777777" w:rsidR="00650D6C" w:rsidRPr="005F4F65" w:rsidRDefault="00650D6C" w:rsidP="00650D6C">
      <w:pPr>
        <w:jc w:val="center"/>
        <w:rPr>
          <w:rFonts w:ascii="Bell MT" w:hAnsi="Bell MT"/>
          <w:sz w:val="32"/>
          <w:szCs w:val="32"/>
          <w:lang w:val="en-US"/>
        </w:rPr>
      </w:pPr>
    </w:p>
    <w:p w14:paraId="5BB255D4" w14:textId="77777777" w:rsidR="00385BBA" w:rsidRDefault="00385BBA" w:rsidP="00650D6C">
      <w:pPr>
        <w:jc w:val="center"/>
        <w:rPr>
          <w:rFonts w:ascii="Bell MT" w:hAnsi="Bell MT"/>
          <w:sz w:val="32"/>
          <w:szCs w:val="32"/>
          <w:lang w:val="en-US"/>
        </w:rPr>
      </w:pPr>
    </w:p>
    <w:p w14:paraId="2BDD5CBE" w14:textId="77777777" w:rsidR="00DA5EBE" w:rsidRDefault="00650D6C" w:rsidP="00650D6C">
      <w:pPr>
        <w:jc w:val="center"/>
        <w:rPr>
          <w:rFonts w:ascii="Bell MT" w:hAnsi="Bell MT"/>
          <w:sz w:val="32"/>
          <w:szCs w:val="32"/>
          <w:lang w:val="en-US"/>
        </w:rPr>
      </w:pPr>
      <w:r>
        <w:rPr>
          <w:rFonts w:ascii="Bell MT" w:hAnsi="Bell MT"/>
          <w:sz w:val="32"/>
          <w:szCs w:val="32"/>
          <w:lang w:val="en-US"/>
        </w:rPr>
        <w:t xml:space="preserve">Canada’s Extraterritorial Obligations: </w:t>
      </w:r>
    </w:p>
    <w:p w14:paraId="7A7EA80F" w14:textId="6656D2AE" w:rsidR="00650D6C" w:rsidRPr="005F4F65" w:rsidRDefault="00650D6C" w:rsidP="00650D6C">
      <w:pPr>
        <w:jc w:val="center"/>
        <w:rPr>
          <w:rFonts w:ascii="Bell MT" w:hAnsi="Bell MT"/>
          <w:sz w:val="32"/>
          <w:szCs w:val="32"/>
          <w:lang w:val="en-US"/>
        </w:rPr>
      </w:pPr>
      <w:r>
        <w:rPr>
          <w:rFonts w:ascii="Bell MT" w:hAnsi="Bell MT"/>
          <w:sz w:val="32"/>
          <w:szCs w:val="32"/>
          <w:lang w:val="en-US"/>
        </w:rPr>
        <w:t xml:space="preserve">Canadian Companies </w:t>
      </w:r>
      <w:r w:rsidR="00DA5EBE">
        <w:rPr>
          <w:rFonts w:ascii="Bell MT" w:hAnsi="Bell MT"/>
          <w:sz w:val="32"/>
          <w:szCs w:val="32"/>
          <w:lang w:val="en-US"/>
        </w:rPr>
        <w:t xml:space="preserve">and </w:t>
      </w:r>
      <w:r>
        <w:rPr>
          <w:rFonts w:ascii="Bell MT" w:hAnsi="Bell MT"/>
          <w:sz w:val="32"/>
          <w:szCs w:val="32"/>
          <w:lang w:val="en-US"/>
        </w:rPr>
        <w:t xml:space="preserve">Deep Seabed Mining </w:t>
      </w:r>
    </w:p>
    <w:p w14:paraId="68024121" w14:textId="77777777" w:rsidR="00650D6C" w:rsidRPr="005F4F65" w:rsidRDefault="00650D6C" w:rsidP="00650D6C">
      <w:pPr>
        <w:jc w:val="center"/>
        <w:rPr>
          <w:rFonts w:ascii="Bell MT" w:hAnsi="Bell MT"/>
          <w:sz w:val="32"/>
          <w:szCs w:val="32"/>
          <w:lang w:val="en-US"/>
        </w:rPr>
      </w:pPr>
    </w:p>
    <w:p w14:paraId="39898E98" w14:textId="77777777" w:rsidR="00650D6C" w:rsidRPr="005F4F65" w:rsidRDefault="00650D6C" w:rsidP="00650D6C">
      <w:pPr>
        <w:jc w:val="center"/>
        <w:rPr>
          <w:rFonts w:ascii="Bell MT" w:hAnsi="Bell MT"/>
          <w:sz w:val="32"/>
          <w:szCs w:val="32"/>
          <w:lang w:val="en-US"/>
        </w:rPr>
      </w:pPr>
    </w:p>
    <w:p w14:paraId="6D301D81" w14:textId="77777777" w:rsidR="00650D6C" w:rsidRPr="005F4F65" w:rsidRDefault="00650D6C" w:rsidP="00650D6C">
      <w:pPr>
        <w:jc w:val="center"/>
        <w:rPr>
          <w:rFonts w:ascii="Bell MT" w:hAnsi="Bell MT"/>
          <w:sz w:val="32"/>
          <w:szCs w:val="32"/>
          <w:lang w:val="en-US"/>
        </w:rPr>
      </w:pPr>
    </w:p>
    <w:p w14:paraId="69E8D838" w14:textId="77777777" w:rsidR="00650D6C" w:rsidRPr="005F4F65" w:rsidRDefault="00650D6C" w:rsidP="00650D6C">
      <w:pPr>
        <w:jc w:val="center"/>
        <w:rPr>
          <w:rFonts w:ascii="Bell MT" w:hAnsi="Bell MT"/>
          <w:sz w:val="32"/>
          <w:szCs w:val="32"/>
          <w:lang w:val="en-US"/>
        </w:rPr>
      </w:pPr>
    </w:p>
    <w:p w14:paraId="24BBCE03" w14:textId="77777777" w:rsidR="00650D6C" w:rsidRPr="005F4F65" w:rsidRDefault="00650D6C" w:rsidP="00650D6C">
      <w:pPr>
        <w:jc w:val="center"/>
        <w:rPr>
          <w:rFonts w:ascii="Bell MT" w:hAnsi="Bell MT"/>
          <w:sz w:val="32"/>
          <w:szCs w:val="32"/>
          <w:lang w:val="en-US"/>
        </w:rPr>
      </w:pPr>
    </w:p>
    <w:p w14:paraId="53DB119F" w14:textId="77777777" w:rsidR="00650D6C" w:rsidRPr="005F4F65" w:rsidRDefault="00650D6C" w:rsidP="00650D6C">
      <w:pPr>
        <w:jc w:val="center"/>
        <w:rPr>
          <w:rFonts w:ascii="Bell MT" w:hAnsi="Bell MT"/>
          <w:sz w:val="32"/>
          <w:szCs w:val="32"/>
          <w:lang w:val="en-US"/>
        </w:rPr>
      </w:pPr>
    </w:p>
    <w:p w14:paraId="69BB9E17" w14:textId="77777777" w:rsidR="00385BBA" w:rsidRDefault="00385BBA" w:rsidP="00650D6C">
      <w:pPr>
        <w:jc w:val="center"/>
        <w:rPr>
          <w:rFonts w:ascii="Bell MT" w:hAnsi="Bell MT"/>
          <w:sz w:val="32"/>
          <w:szCs w:val="32"/>
          <w:lang w:val="en-US"/>
        </w:rPr>
      </w:pPr>
    </w:p>
    <w:p w14:paraId="49226CF6" w14:textId="77777777" w:rsidR="00385BBA" w:rsidRDefault="00385BBA" w:rsidP="00650D6C">
      <w:pPr>
        <w:jc w:val="center"/>
        <w:rPr>
          <w:rFonts w:ascii="Bell MT" w:hAnsi="Bell MT"/>
          <w:sz w:val="32"/>
          <w:szCs w:val="32"/>
          <w:lang w:val="en-US"/>
        </w:rPr>
      </w:pPr>
    </w:p>
    <w:p w14:paraId="456A7CF0" w14:textId="77777777" w:rsidR="00385BBA" w:rsidRDefault="00385BBA" w:rsidP="00650D6C">
      <w:pPr>
        <w:jc w:val="center"/>
        <w:rPr>
          <w:rFonts w:ascii="Bell MT" w:hAnsi="Bell MT"/>
          <w:sz w:val="32"/>
          <w:szCs w:val="32"/>
          <w:lang w:val="en-US"/>
        </w:rPr>
      </w:pPr>
    </w:p>
    <w:p w14:paraId="163FD403" w14:textId="48BAE831" w:rsidR="00650D6C" w:rsidRPr="005F4F65" w:rsidRDefault="00650D6C" w:rsidP="00650D6C">
      <w:pPr>
        <w:jc w:val="center"/>
        <w:rPr>
          <w:rFonts w:ascii="Bell MT" w:hAnsi="Bell MT"/>
          <w:sz w:val="32"/>
          <w:szCs w:val="32"/>
          <w:lang w:val="en-US"/>
        </w:rPr>
      </w:pPr>
      <w:r w:rsidRPr="005F4F65">
        <w:rPr>
          <w:rFonts w:ascii="Bell MT" w:hAnsi="Bell MT"/>
          <w:sz w:val="32"/>
          <w:szCs w:val="32"/>
          <w:lang w:val="en-US"/>
        </w:rPr>
        <w:t>Submitted by:</w:t>
      </w:r>
    </w:p>
    <w:p w14:paraId="29B52300" w14:textId="77777777" w:rsidR="00650D6C" w:rsidRPr="005F4F65" w:rsidRDefault="00650D6C" w:rsidP="00650D6C">
      <w:pPr>
        <w:jc w:val="center"/>
        <w:rPr>
          <w:rFonts w:ascii="Bell MT" w:hAnsi="Bell MT"/>
          <w:sz w:val="32"/>
          <w:szCs w:val="32"/>
          <w:lang w:val="en-US"/>
        </w:rPr>
      </w:pPr>
      <w:r w:rsidRPr="005F4F65">
        <w:rPr>
          <w:rFonts w:ascii="Bell MT" w:hAnsi="Bell MT"/>
          <w:sz w:val="32"/>
          <w:szCs w:val="32"/>
          <w:lang w:val="en-US"/>
        </w:rPr>
        <w:t>Development Alternatives with Women for a New Era (DAWN)</w:t>
      </w:r>
    </w:p>
    <w:p w14:paraId="250C7B69" w14:textId="77777777" w:rsidR="00650D6C" w:rsidRPr="005F4F65" w:rsidRDefault="00650D6C" w:rsidP="00650D6C">
      <w:pPr>
        <w:jc w:val="center"/>
        <w:rPr>
          <w:rFonts w:ascii="Bell MT" w:hAnsi="Bell MT"/>
          <w:sz w:val="32"/>
          <w:szCs w:val="32"/>
          <w:lang w:val="en-US"/>
        </w:rPr>
      </w:pPr>
      <w:r w:rsidRPr="005F4F65">
        <w:rPr>
          <w:rFonts w:ascii="Bell MT" w:hAnsi="Bell MT"/>
          <w:sz w:val="32"/>
          <w:szCs w:val="32"/>
          <w:lang w:val="en-US"/>
        </w:rPr>
        <w:t xml:space="preserve">Pacific Network on Globalization (PANG) </w:t>
      </w:r>
    </w:p>
    <w:p w14:paraId="6AE73EC3" w14:textId="77777777" w:rsidR="00650D6C" w:rsidRPr="005F4F65" w:rsidRDefault="00650D6C" w:rsidP="00650D6C">
      <w:pPr>
        <w:jc w:val="center"/>
        <w:rPr>
          <w:rFonts w:ascii="Bell MT" w:hAnsi="Bell MT"/>
          <w:sz w:val="32"/>
          <w:szCs w:val="32"/>
          <w:lang w:val="en-US"/>
        </w:rPr>
      </w:pPr>
    </w:p>
    <w:p w14:paraId="445FB3F4" w14:textId="77777777" w:rsidR="00650D6C" w:rsidRPr="005F4F65" w:rsidRDefault="00650D6C" w:rsidP="00650D6C">
      <w:pPr>
        <w:jc w:val="center"/>
        <w:rPr>
          <w:rFonts w:ascii="Bell MT" w:hAnsi="Bell MT"/>
          <w:sz w:val="32"/>
          <w:szCs w:val="32"/>
          <w:lang w:val="en-US"/>
        </w:rPr>
      </w:pPr>
    </w:p>
    <w:p w14:paraId="26876DE3" w14:textId="77777777" w:rsidR="00650D6C" w:rsidRPr="005F4F65" w:rsidRDefault="00650D6C" w:rsidP="00650D6C">
      <w:pPr>
        <w:rPr>
          <w:rFonts w:ascii="Bell MT" w:hAnsi="Bell MT"/>
          <w:sz w:val="32"/>
          <w:szCs w:val="32"/>
          <w:lang w:val="en-US"/>
        </w:rPr>
      </w:pPr>
    </w:p>
    <w:p w14:paraId="348F5390" w14:textId="77777777" w:rsidR="00650D6C" w:rsidRPr="005F4F65" w:rsidRDefault="00650D6C" w:rsidP="00650D6C">
      <w:pPr>
        <w:rPr>
          <w:rFonts w:ascii="Bell MT" w:hAnsi="Bell MT"/>
          <w:sz w:val="32"/>
          <w:szCs w:val="32"/>
          <w:lang w:val="en-US"/>
        </w:rPr>
      </w:pPr>
      <w:r w:rsidRPr="005F4F65">
        <w:rPr>
          <w:rFonts w:ascii="Bell MT" w:hAnsi="Bell MT"/>
          <w:sz w:val="32"/>
          <w:szCs w:val="32"/>
          <w:lang w:val="en-US"/>
        </w:rPr>
        <w:br w:type="page"/>
      </w:r>
    </w:p>
    <w:p w14:paraId="79859AB1" w14:textId="77777777" w:rsidR="00650D6C" w:rsidRPr="005F4F65" w:rsidRDefault="00650D6C" w:rsidP="00650D6C">
      <w:pPr>
        <w:ind w:firstLine="360"/>
        <w:rPr>
          <w:rFonts w:ascii="Bell MT" w:hAnsi="Bell MT"/>
          <w:b/>
          <w:bCs/>
          <w:sz w:val="28"/>
          <w:szCs w:val="28"/>
          <w:lang w:val="en-US"/>
        </w:rPr>
      </w:pPr>
      <w:r w:rsidRPr="005F4F65">
        <w:rPr>
          <w:rFonts w:ascii="Bell MT" w:hAnsi="Bell MT"/>
          <w:b/>
          <w:bCs/>
          <w:sz w:val="28"/>
          <w:szCs w:val="28"/>
          <w:lang w:val="en-US"/>
        </w:rPr>
        <w:lastRenderedPageBreak/>
        <w:t>CONTENTS</w:t>
      </w:r>
    </w:p>
    <w:p w14:paraId="158C8146" w14:textId="77777777" w:rsidR="00650D6C" w:rsidRPr="005F4F65" w:rsidRDefault="00650D6C" w:rsidP="00650D6C">
      <w:pPr>
        <w:rPr>
          <w:rFonts w:ascii="Bell MT" w:hAnsi="Bell MT"/>
          <w:sz w:val="28"/>
          <w:szCs w:val="28"/>
          <w:lang w:val="en-US"/>
        </w:rPr>
      </w:pPr>
    </w:p>
    <w:p w14:paraId="4A480F67" w14:textId="77777777" w:rsidR="00650D6C" w:rsidRPr="005F4F65" w:rsidRDefault="00650D6C" w:rsidP="00650D6C">
      <w:pPr>
        <w:rPr>
          <w:rFonts w:ascii="Bell MT" w:hAnsi="Bell MT"/>
          <w:sz w:val="28"/>
          <w:szCs w:val="28"/>
          <w:lang w:val="en-US"/>
        </w:rPr>
      </w:pPr>
    </w:p>
    <w:p w14:paraId="604405D7" w14:textId="4594BC13" w:rsidR="00650D6C" w:rsidRDefault="00650D6C" w:rsidP="00650D6C">
      <w:pPr>
        <w:pStyle w:val="ListParagraph"/>
        <w:rPr>
          <w:rFonts w:ascii="Bell MT" w:hAnsi="Bell MT"/>
          <w:sz w:val="28"/>
          <w:szCs w:val="28"/>
          <w:lang w:val="en-US"/>
        </w:rPr>
      </w:pPr>
    </w:p>
    <w:p w14:paraId="2CA10530" w14:textId="77777777" w:rsidR="00650D6C" w:rsidRPr="005F4F65" w:rsidRDefault="00650D6C" w:rsidP="00650D6C">
      <w:pPr>
        <w:pStyle w:val="ListParagraph"/>
        <w:rPr>
          <w:rFonts w:ascii="Bell MT" w:hAnsi="Bell MT"/>
          <w:sz w:val="28"/>
          <w:szCs w:val="28"/>
          <w:lang w:val="en-US"/>
        </w:rPr>
      </w:pPr>
    </w:p>
    <w:p w14:paraId="7B54F43E" w14:textId="390EBB9A" w:rsidR="00DA5EBE" w:rsidRDefault="00DA5EBE" w:rsidP="00DA5EBE">
      <w:pPr>
        <w:pStyle w:val="ListParagraph"/>
        <w:numPr>
          <w:ilvl w:val="0"/>
          <w:numId w:val="1"/>
        </w:numPr>
        <w:autoSpaceDE w:val="0"/>
        <w:autoSpaceDN w:val="0"/>
        <w:adjustRightInd w:val="0"/>
        <w:rPr>
          <w:rFonts w:ascii="Bell MT" w:hAnsi="Bell MT"/>
          <w:sz w:val="28"/>
          <w:szCs w:val="28"/>
          <w:lang w:val="en-US"/>
        </w:rPr>
      </w:pPr>
      <w:r>
        <w:rPr>
          <w:rFonts w:ascii="Bell MT" w:hAnsi="Bell MT"/>
          <w:sz w:val="28"/>
          <w:szCs w:val="28"/>
          <w:lang w:val="en-US"/>
        </w:rPr>
        <w:t>INTRODUCTION</w:t>
      </w:r>
    </w:p>
    <w:p w14:paraId="6B87E445" w14:textId="4DE6DFA5" w:rsidR="008C62B7" w:rsidRDefault="008C62B7" w:rsidP="008C62B7">
      <w:pPr>
        <w:spacing w:after="27"/>
        <w:rPr>
          <w:rFonts w:ascii="Bell MT" w:hAnsi="Bell MT"/>
          <w:sz w:val="28"/>
          <w:szCs w:val="28"/>
        </w:rPr>
      </w:pPr>
    </w:p>
    <w:p w14:paraId="2D1E9C2D" w14:textId="77777777" w:rsidR="008C62B7" w:rsidRPr="008C62B7" w:rsidRDefault="008C62B7" w:rsidP="008C62B7">
      <w:pPr>
        <w:spacing w:after="27"/>
        <w:rPr>
          <w:rFonts w:ascii="Bell MT" w:hAnsi="Bell MT"/>
          <w:sz w:val="28"/>
          <w:szCs w:val="28"/>
        </w:rPr>
      </w:pPr>
    </w:p>
    <w:p w14:paraId="6F286C59" w14:textId="1936EF52" w:rsidR="00DA5EBE" w:rsidRPr="00DA5EBE" w:rsidRDefault="00385BBA" w:rsidP="00650D6C">
      <w:pPr>
        <w:pStyle w:val="ListParagraph"/>
        <w:numPr>
          <w:ilvl w:val="0"/>
          <w:numId w:val="1"/>
        </w:numPr>
        <w:spacing w:after="27"/>
        <w:rPr>
          <w:rFonts w:ascii="Bell MT" w:hAnsi="Bell MT"/>
          <w:sz w:val="28"/>
          <w:szCs w:val="28"/>
        </w:rPr>
      </w:pPr>
      <w:r>
        <w:rPr>
          <w:rFonts w:ascii="Bell MT" w:hAnsi="Bell MT"/>
          <w:sz w:val="28"/>
          <w:szCs w:val="28"/>
          <w:lang w:val="en-US"/>
        </w:rPr>
        <w:t xml:space="preserve">CANADA’S </w:t>
      </w:r>
      <w:r w:rsidR="00DA5EBE">
        <w:rPr>
          <w:rFonts w:ascii="Bell MT" w:hAnsi="Bell MT"/>
          <w:sz w:val="28"/>
          <w:szCs w:val="28"/>
          <w:lang w:val="en-US"/>
        </w:rPr>
        <w:t xml:space="preserve">MORATORIUM POSITION </w:t>
      </w:r>
    </w:p>
    <w:p w14:paraId="0E7C68B1" w14:textId="77777777" w:rsidR="00DA5EBE" w:rsidRPr="00DA5EBE" w:rsidRDefault="00DA5EBE" w:rsidP="00DA5EBE">
      <w:pPr>
        <w:spacing w:after="27"/>
        <w:ind w:left="426"/>
        <w:rPr>
          <w:rFonts w:ascii="Bell MT" w:hAnsi="Bell MT"/>
          <w:sz w:val="28"/>
          <w:szCs w:val="28"/>
        </w:rPr>
      </w:pPr>
    </w:p>
    <w:p w14:paraId="1E07E1EE" w14:textId="77777777" w:rsidR="00DA5EBE" w:rsidRPr="00DA5EBE" w:rsidRDefault="00DA5EBE" w:rsidP="00DA5EBE">
      <w:pPr>
        <w:spacing w:after="27"/>
        <w:ind w:left="426"/>
        <w:rPr>
          <w:rFonts w:ascii="Bell MT" w:hAnsi="Bell MT"/>
          <w:sz w:val="28"/>
          <w:szCs w:val="28"/>
        </w:rPr>
      </w:pPr>
    </w:p>
    <w:p w14:paraId="42C5FB08" w14:textId="36E18D1B" w:rsidR="008E1C19" w:rsidRDefault="008E1C19" w:rsidP="008E1C19">
      <w:pPr>
        <w:pStyle w:val="ListParagraph"/>
        <w:numPr>
          <w:ilvl w:val="0"/>
          <w:numId w:val="1"/>
        </w:numPr>
        <w:autoSpaceDE w:val="0"/>
        <w:autoSpaceDN w:val="0"/>
        <w:adjustRightInd w:val="0"/>
        <w:rPr>
          <w:rFonts w:ascii="Bell MT" w:hAnsi="Bell MT"/>
          <w:sz w:val="28"/>
          <w:szCs w:val="28"/>
          <w:lang w:val="en-US"/>
        </w:rPr>
      </w:pPr>
      <w:r>
        <w:rPr>
          <w:rFonts w:ascii="Bell MT" w:hAnsi="Bell MT"/>
          <w:sz w:val="28"/>
          <w:szCs w:val="28"/>
          <w:lang w:val="en-US"/>
        </w:rPr>
        <w:t xml:space="preserve">CANADIAN COMPANIES </w:t>
      </w:r>
      <w:r w:rsidR="00010421">
        <w:rPr>
          <w:rFonts w:ascii="Bell MT" w:hAnsi="Bell MT"/>
          <w:sz w:val="28"/>
          <w:szCs w:val="28"/>
          <w:lang w:val="en-US"/>
        </w:rPr>
        <w:t>PUSHING TO MINE</w:t>
      </w:r>
      <w:r>
        <w:rPr>
          <w:rFonts w:ascii="Bell MT" w:hAnsi="Bell MT"/>
          <w:sz w:val="28"/>
          <w:szCs w:val="28"/>
          <w:lang w:val="en-US"/>
        </w:rPr>
        <w:t xml:space="preserve"> THE DEEP SEABED </w:t>
      </w:r>
    </w:p>
    <w:p w14:paraId="403C31EE" w14:textId="77777777" w:rsidR="008E1C19" w:rsidRDefault="008E1C19" w:rsidP="008E1C19">
      <w:pPr>
        <w:autoSpaceDE w:val="0"/>
        <w:autoSpaceDN w:val="0"/>
        <w:adjustRightInd w:val="0"/>
        <w:rPr>
          <w:rFonts w:ascii="Bell MT" w:hAnsi="Bell MT"/>
          <w:sz w:val="28"/>
          <w:szCs w:val="28"/>
          <w:lang w:val="en-US"/>
        </w:rPr>
      </w:pPr>
    </w:p>
    <w:p w14:paraId="5F4A5C5B" w14:textId="77777777" w:rsidR="008E1C19" w:rsidRPr="008E1C19" w:rsidRDefault="008E1C19" w:rsidP="008E1C19">
      <w:pPr>
        <w:pStyle w:val="ListParagraph"/>
        <w:spacing w:after="27"/>
        <w:ind w:left="786"/>
        <w:rPr>
          <w:rFonts w:ascii="Bell MT" w:hAnsi="Bell MT"/>
          <w:sz w:val="28"/>
          <w:szCs w:val="28"/>
        </w:rPr>
      </w:pPr>
    </w:p>
    <w:p w14:paraId="3850D47C" w14:textId="210F33FE" w:rsidR="00650D6C" w:rsidRPr="005F4F65" w:rsidRDefault="00DA5EBE" w:rsidP="00650D6C">
      <w:pPr>
        <w:pStyle w:val="ListParagraph"/>
        <w:numPr>
          <w:ilvl w:val="0"/>
          <w:numId w:val="1"/>
        </w:numPr>
        <w:spacing w:after="27"/>
        <w:rPr>
          <w:rFonts w:ascii="Bell MT" w:hAnsi="Bell MT"/>
          <w:sz w:val="28"/>
          <w:szCs w:val="28"/>
        </w:rPr>
      </w:pPr>
      <w:r>
        <w:rPr>
          <w:rFonts w:ascii="Bell MT" w:hAnsi="Bell MT"/>
          <w:sz w:val="28"/>
          <w:szCs w:val="28"/>
          <w:lang w:val="en-US"/>
        </w:rPr>
        <w:t xml:space="preserve">CANADA’S </w:t>
      </w:r>
      <w:r w:rsidR="00385BBA">
        <w:rPr>
          <w:rFonts w:ascii="Bell MT" w:hAnsi="Bell MT"/>
          <w:sz w:val="28"/>
          <w:szCs w:val="28"/>
          <w:lang w:val="en-US"/>
        </w:rPr>
        <w:t xml:space="preserve">EXTRATERRITORIAL </w:t>
      </w:r>
      <w:r>
        <w:rPr>
          <w:rFonts w:ascii="Bell MT" w:hAnsi="Bell MT"/>
          <w:sz w:val="28"/>
          <w:szCs w:val="28"/>
          <w:lang w:val="en-US"/>
        </w:rPr>
        <w:t xml:space="preserve">HUMAN RIGHTS </w:t>
      </w:r>
      <w:r w:rsidR="00650D6C" w:rsidRPr="005F4F65">
        <w:rPr>
          <w:rFonts w:ascii="Bell MT" w:hAnsi="Bell MT"/>
          <w:sz w:val="28"/>
          <w:szCs w:val="28"/>
          <w:lang w:val="en-US"/>
        </w:rPr>
        <w:t xml:space="preserve">OBLIGATIONS </w:t>
      </w:r>
    </w:p>
    <w:p w14:paraId="46013749" w14:textId="77777777" w:rsidR="00650D6C" w:rsidRPr="005F4F65" w:rsidRDefault="00650D6C" w:rsidP="00650D6C">
      <w:pPr>
        <w:rPr>
          <w:rFonts w:ascii="Bell MT" w:hAnsi="Bell MT"/>
          <w:sz w:val="28"/>
          <w:szCs w:val="28"/>
          <w:lang w:val="en-US"/>
        </w:rPr>
      </w:pPr>
    </w:p>
    <w:p w14:paraId="37B2D877" w14:textId="77777777" w:rsidR="00650D6C" w:rsidRPr="005F4F65" w:rsidRDefault="00650D6C" w:rsidP="00650D6C">
      <w:pPr>
        <w:rPr>
          <w:rFonts w:ascii="Bell MT" w:hAnsi="Bell MT"/>
          <w:sz w:val="28"/>
          <w:szCs w:val="28"/>
          <w:lang w:val="en-US"/>
        </w:rPr>
      </w:pPr>
    </w:p>
    <w:p w14:paraId="63272B1D" w14:textId="77777777" w:rsidR="00650D6C" w:rsidRPr="005F4F65" w:rsidRDefault="00650D6C" w:rsidP="00650D6C">
      <w:pPr>
        <w:pStyle w:val="ListParagraph"/>
        <w:numPr>
          <w:ilvl w:val="0"/>
          <w:numId w:val="1"/>
        </w:numPr>
        <w:rPr>
          <w:rFonts w:ascii="Bell MT" w:hAnsi="Bell MT"/>
          <w:sz w:val="28"/>
          <w:szCs w:val="28"/>
          <w:lang w:val="en-US"/>
        </w:rPr>
      </w:pPr>
      <w:r w:rsidRPr="005F4F65">
        <w:rPr>
          <w:rFonts w:ascii="Bell MT" w:hAnsi="Bell MT"/>
          <w:sz w:val="28"/>
          <w:szCs w:val="28"/>
          <w:lang w:val="en-US"/>
        </w:rPr>
        <w:t xml:space="preserve">SPECIFIC VIOLATIONS OF THE OBLIGATIONS CONTAINED IN CEDAW ARTICLES </w:t>
      </w:r>
    </w:p>
    <w:p w14:paraId="70ADE83A" w14:textId="77777777" w:rsidR="00650D6C" w:rsidRDefault="00650D6C" w:rsidP="00650D6C">
      <w:pPr>
        <w:pStyle w:val="ListParagraph"/>
        <w:ind w:left="786"/>
        <w:rPr>
          <w:rFonts w:ascii="Bell MT" w:hAnsi="Bell MT"/>
          <w:sz w:val="28"/>
          <w:szCs w:val="28"/>
          <w:lang w:val="en-US"/>
        </w:rPr>
      </w:pPr>
    </w:p>
    <w:p w14:paraId="5AB2DA1A" w14:textId="77777777" w:rsidR="00650D6C" w:rsidRDefault="00650D6C" w:rsidP="00650D6C">
      <w:pPr>
        <w:pStyle w:val="ListParagraph"/>
        <w:ind w:left="786"/>
        <w:rPr>
          <w:rFonts w:ascii="Bell MT" w:hAnsi="Bell MT"/>
          <w:sz w:val="28"/>
          <w:szCs w:val="28"/>
          <w:lang w:val="en-US"/>
        </w:rPr>
      </w:pPr>
    </w:p>
    <w:p w14:paraId="1A65F9FB" w14:textId="5DCE98E3" w:rsidR="00650D6C" w:rsidRPr="005F4F65" w:rsidRDefault="00650D6C" w:rsidP="00650D6C">
      <w:pPr>
        <w:pStyle w:val="ListParagraph"/>
        <w:numPr>
          <w:ilvl w:val="0"/>
          <w:numId w:val="1"/>
        </w:numPr>
        <w:rPr>
          <w:rFonts w:ascii="Bell MT" w:hAnsi="Bell MT"/>
          <w:sz w:val="28"/>
          <w:szCs w:val="28"/>
          <w:lang w:val="en-US"/>
        </w:rPr>
      </w:pPr>
      <w:r w:rsidRPr="005F4F65">
        <w:rPr>
          <w:rFonts w:ascii="Bell MT" w:hAnsi="Bell MT"/>
          <w:sz w:val="28"/>
          <w:szCs w:val="28"/>
          <w:lang w:val="en-US"/>
        </w:rPr>
        <w:t xml:space="preserve">QUESTIONS FOR </w:t>
      </w:r>
      <w:r w:rsidR="00385BBA">
        <w:rPr>
          <w:rFonts w:ascii="Bell MT" w:hAnsi="Bell MT"/>
          <w:sz w:val="28"/>
          <w:szCs w:val="28"/>
          <w:lang w:val="en-US"/>
        </w:rPr>
        <w:t>CANADA</w:t>
      </w:r>
    </w:p>
    <w:p w14:paraId="5533C030" w14:textId="77777777" w:rsidR="00650D6C" w:rsidRPr="005F4F65" w:rsidRDefault="00650D6C" w:rsidP="00650D6C">
      <w:pPr>
        <w:rPr>
          <w:rFonts w:ascii="Bell MT" w:hAnsi="Bell MT"/>
          <w:sz w:val="28"/>
          <w:szCs w:val="28"/>
          <w:lang w:val="en-US"/>
        </w:rPr>
      </w:pPr>
    </w:p>
    <w:p w14:paraId="3D60DF82" w14:textId="77777777" w:rsidR="00650D6C" w:rsidRPr="005F4F65" w:rsidRDefault="00650D6C" w:rsidP="00650D6C">
      <w:pPr>
        <w:rPr>
          <w:rFonts w:ascii="Bell MT" w:hAnsi="Bell MT"/>
          <w:sz w:val="28"/>
          <w:szCs w:val="28"/>
          <w:lang w:val="en-US"/>
        </w:rPr>
      </w:pPr>
    </w:p>
    <w:p w14:paraId="58244119" w14:textId="77777777" w:rsidR="00650D6C" w:rsidRPr="005F4F65" w:rsidRDefault="00650D6C" w:rsidP="00650D6C">
      <w:pPr>
        <w:pStyle w:val="ListParagraph"/>
        <w:rPr>
          <w:rFonts w:ascii="Bell MT" w:hAnsi="Bell MT"/>
          <w:sz w:val="28"/>
          <w:szCs w:val="28"/>
          <w:lang w:val="en-US"/>
        </w:rPr>
      </w:pPr>
    </w:p>
    <w:p w14:paraId="01E242BD" w14:textId="77777777" w:rsidR="00650D6C" w:rsidRPr="005F4F65" w:rsidRDefault="00650D6C" w:rsidP="00650D6C">
      <w:pPr>
        <w:pStyle w:val="ListParagraph"/>
        <w:rPr>
          <w:rFonts w:ascii="Bell MT" w:hAnsi="Bell MT"/>
          <w:sz w:val="28"/>
          <w:szCs w:val="28"/>
          <w:lang w:val="en-US"/>
        </w:rPr>
      </w:pPr>
    </w:p>
    <w:p w14:paraId="525CDA7A" w14:textId="77777777" w:rsidR="00650D6C" w:rsidRPr="005F4F65" w:rsidRDefault="00650D6C" w:rsidP="00650D6C">
      <w:pPr>
        <w:pStyle w:val="ListParagraph"/>
        <w:rPr>
          <w:rFonts w:ascii="Bell MT" w:hAnsi="Bell MT"/>
          <w:sz w:val="28"/>
          <w:szCs w:val="28"/>
          <w:lang w:val="en-US"/>
        </w:rPr>
      </w:pPr>
    </w:p>
    <w:p w14:paraId="4F3652E3" w14:textId="77777777" w:rsidR="00650D6C" w:rsidRPr="005F4F65" w:rsidRDefault="00650D6C" w:rsidP="00650D6C">
      <w:pPr>
        <w:ind w:firstLine="360"/>
        <w:rPr>
          <w:rFonts w:ascii="Bell MT" w:hAnsi="Bell MT"/>
          <w:b/>
          <w:bCs/>
          <w:i/>
          <w:iCs/>
          <w:sz w:val="28"/>
          <w:szCs w:val="28"/>
          <w:lang w:val="en-US"/>
        </w:rPr>
      </w:pPr>
    </w:p>
    <w:p w14:paraId="70BF8547" w14:textId="756D4CDC" w:rsidR="00C131F4" w:rsidRPr="00EC68EC" w:rsidRDefault="00650D6C" w:rsidP="00EC68EC">
      <w:pPr>
        <w:pStyle w:val="ListParagraph"/>
        <w:numPr>
          <w:ilvl w:val="0"/>
          <w:numId w:val="2"/>
        </w:numPr>
        <w:rPr>
          <w:rFonts w:ascii="Bell MT" w:hAnsi="Bell MT"/>
          <w:sz w:val="28"/>
          <w:szCs w:val="28"/>
          <w:lang w:val="en-US"/>
        </w:rPr>
      </w:pPr>
      <w:r w:rsidRPr="005F4F65">
        <w:rPr>
          <w:rFonts w:ascii="Bell MT" w:hAnsi="Bell MT"/>
          <w:sz w:val="28"/>
          <w:szCs w:val="28"/>
          <w:lang w:val="en-US"/>
        </w:rPr>
        <w:br w:type="page"/>
      </w:r>
    </w:p>
    <w:p w14:paraId="1A131D41" w14:textId="77777777" w:rsidR="00C131F4" w:rsidRDefault="00C131F4">
      <w:pPr>
        <w:rPr>
          <w:u w:val="single"/>
          <w:lang w:val="en-US"/>
        </w:rPr>
      </w:pPr>
    </w:p>
    <w:p w14:paraId="383C3315" w14:textId="358D55CC" w:rsidR="00C131F4" w:rsidRPr="00D147CE" w:rsidRDefault="00D147CE" w:rsidP="00D147CE">
      <w:pPr>
        <w:rPr>
          <w:rFonts w:ascii="Bell MT" w:hAnsi="Bell MT"/>
          <w:sz w:val="28"/>
          <w:szCs w:val="28"/>
          <w:lang w:val="en-US"/>
        </w:rPr>
      </w:pPr>
      <w:r w:rsidRPr="00D147CE">
        <w:rPr>
          <w:rFonts w:ascii="Bell MT" w:hAnsi="Bell MT"/>
          <w:sz w:val="28"/>
          <w:szCs w:val="28"/>
          <w:lang w:val="en-US"/>
        </w:rPr>
        <w:t>1.</w:t>
      </w:r>
      <w:r w:rsidRPr="00D147CE">
        <w:rPr>
          <w:rFonts w:ascii="Bell MT" w:hAnsi="Bell MT"/>
          <w:sz w:val="28"/>
          <w:szCs w:val="28"/>
          <w:lang w:val="en-US"/>
        </w:rPr>
        <w:tab/>
      </w:r>
      <w:r w:rsidR="00DA5EBE">
        <w:rPr>
          <w:rFonts w:ascii="Bell MT" w:hAnsi="Bell MT"/>
          <w:sz w:val="28"/>
          <w:szCs w:val="28"/>
          <w:lang w:val="en-US"/>
        </w:rPr>
        <w:t>INTRODUCTION</w:t>
      </w:r>
    </w:p>
    <w:p w14:paraId="3F9123A1" w14:textId="3E10BF31" w:rsidR="00D147CE" w:rsidRPr="00E77E33" w:rsidRDefault="00D147CE" w:rsidP="00D147CE">
      <w:pPr>
        <w:rPr>
          <w:sz w:val="26"/>
          <w:szCs w:val="26"/>
          <w:lang w:val="en-US"/>
        </w:rPr>
      </w:pPr>
    </w:p>
    <w:p w14:paraId="5A5E2FA9" w14:textId="6FC2FA6D" w:rsidR="0096735D" w:rsidRDefault="001605A7" w:rsidP="0096735D">
      <w:pPr>
        <w:rPr>
          <w:rFonts w:ascii="Bell MT" w:eastAsia="Arial" w:hAnsi="Bell MT" w:cs="Arial"/>
          <w:color w:val="333333"/>
          <w:sz w:val="26"/>
          <w:szCs w:val="26"/>
          <w:lang w:val="en-US"/>
        </w:rPr>
      </w:pPr>
      <w:r>
        <w:rPr>
          <w:rFonts w:ascii="Bell MT" w:eastAsia="Arial" w:hAnsi="Bell MT" w:cs="Arial"/>
          <w:color w:val="333333"/>
          <w:sz w:val="26"/>
          <w:szCs w:val="26"/>
          <w:highlight w:val="white"/>
          <w:lang w:val="en-US"/>
        </w:rPr>
        <w:t xml:space="preserve">Deep seabed mining </w:t>
      </w:r>
      <w:r w:rsidR="00480B1E">
        <w:rPr>
          <w:rFonts w:ascii="Bell MT" w:eastAsia="Arial" w:hAnsi="Bell MT" w:cs="Arial"/>
          <w:color w:val="333333"/>
          <w:sz w:val="26"/>
          <w:szCs w:val="26"/>
          <w:highlight w:val="white"/>
          <w:lang w:val="en-US"/>
        </w:rPr>
        <w:t xml:space="preserve">poses </w:t>
      </w:r>
      <w:r w:rsidR="00652165">
        <w:rPr>
          <w:rFonts w:ascii="Bell MT" w:eastAsia="Arial" w:hAnsi="Bell MT" w:cs="Arial"/>
          <w:color w:val="333333"/>
          <w:sz w:val="26"/>
          <w:szCs w:val="26"/>
          <w:highlight w:val="white"/>
          <w:lang w:val="en-US"/>
        </w:rPr>
        <w:t xml:space="preserve">serious environmental </w:t>
      </w:r>
      <w:r>
        <w:rPr>
          <w:rFonts w:ascii="Bell MT" w:eastAsia="Arial" w:hAnsi="Bell MT" w:cs="Arial"/>
          <w:color w:val="333333"/>
          <w:sz w:val="26"/>
          <w:szCs w:val="26"/>
          <w:highlight w:val="white"/>
          <w:lang w:val="en-US"/>
        </w:rPr>
        <w:t xml:space="preserve">threats to </w:t>
      </w:r>
      <w:r w:rsidR="005B1783">
        <w:rPr>
          <w:rFonts w:ascii="Bell MT" w:eastAsia="Arial" w:hAnsi="Bell MT" w:cs="Arial"/>
          <w:color w:val="333333"/>
          <w:sz w:val="26"/>
          <w:szCs w:val="26"/>
          <w:highlight w:val="white"/>
          <w:lang w:val="en-US"/>
        </w:rPr>
        <w:t xml:space="preserve">the </w:t>
      </w:r>
      <w:r w:rsidR="00F5746F">
        <w:rPr>
          <w:rFonts w:ascii="Bell MT" w:eastAsia="Arial" w:hAnsi="Bell MT" w:cs="Arial"/>
          <w:color w:val="333333"/>
          <w:sz w:val="26"/>
          <w:szCs w:val="26"/>
          <w:highlight w:val="white"/>
          <w:lang w:val="en-US"/>
        </w:rPr>
        <w:t xml:space="preserve">ocean, </w:t>
      </w:r>
      <w:r w:rsidR="009C61BB">
        <w:rPr>
          <w:rFonts w:ascii="Bell MT" w:eastAsia="Arial" w:hAnsi="Bell MT" w:cs="Arial"/>
          <w:color w:val="333333"/>
          <w:sz w:val="26"/>
          <w:szCs w:val="26"/>
          <w:highlight w:val="white"/>
          <w:lang w:val="en-US"/>
        </w:rPr>
        <w:t xml:space="preserve">ocean systems, </w:t>
      </w:r>
      <w:r w:rsidR="00283D54">
        <w:rPr>
          <w:rFonts w:ascii="Bell MT" w:eastAsia="Arial" w:hAnsi="Bell MT" w:cs="Arial"/>
          <w:color w:val="333333"/>
          <w:sz w:val="26"/>
          <w:szCs w:val="26"/>
          <w:highlight w:val="white"/>
          <w:lang w:val="en-US"/>
        </w:rPr>
        <w:t>marine eco-systems</w:t>
      </w:r>
      <w:r w:rsidR="00652165">
        <w:rPr>
          <w:rFonts w:ascii="Bell MT" w:eastAsia="Arial" w:hAnsi="Bell MT" w:cs="Arial"/>
          <w:color w:val="333333"/>
          <w:sz w:val="26"/>
          <w:szCs w:val="26"/>
          <w:highlight w:val="white"/>
          <w:lang w:val="en-US"/>
        </w:rPr>
        <w:t xml:space="preserve">, all forms of marine life and species biodiversity.  </w:t>
      </w:r>
      <w:r w:rsidR="00F5746F">
        <w:rPr>
          <w:rFonts w:ascii="Bell MT" w:eastAsia="Arial" w:hAnsi="Bell MT" w:cs="Arial"/>
          <w:color w:val="333333"/>
          <w:sz w:val="26"/>
          <w:szCs w:val="26"/>
          <w:highlight w:val="white"/>
          <w:lang w:val="en-US"/>
        </w:rPr>
        <w:t xml:space="preserve">The </w:t>
      </w:r>
      <w:r w:rsidR="00B0705A">
        <w:rPr>
          <w:rFonts w:ascii="Bell MT" w:eastAsia="Arial" w:hAnsi="Bell MT" w:cs="Arial"/>
          <w:color w:val="333333"/>
          <w:sz w:val="26"/>
          <w:szCs w:val="26"/>
          <w:highlight w:val="white"/>
          <w:lang w:val="en-US"/>
        </w:rPr>
        <w:t xml:space="preserve">environmental </w:t>
      </w:r>
      <w:r w:rsidR="00F5746F">
        <w:rPr>
          <w:rFonts w:ascii="Bell MT" w:eastAsia="Arial" w:hAnsi="Bell MT" w:cs="Arial"/>
          <w:color w:val="333333"/>
          <w:sz w:val="26"/>
          <w:szCs w:val="26"/>
          <w:highlight w:val="white"/>
          <w:lang w:val="en-US"/>
        </w:rPr>
        <w:t xml:space="preserve">risks of deep seabed mining </w:t>
      </w:r>
      <w:r w:rsidR="00C77C9D">
        <w:rPr>
          <w:rFonts w:ascii="Bell MT" w:eastAsia="Arial" w:hAnsi="Bell MT" w:cs="Arial"/>
          <w:color w:val="333333"/>
          <w:sz w:val="26"/>
          <w:szCs w:val="26"/>
          <w:highlight w:val="white"/>
          <w:lang w:val="en-US"/>
        </w:rPr>
        <w:t xml:space="preserve">are manifold and </w:t>
      </w:r>
      <w:r w:rsidR="00F5746F">
        <w:rPr>
          <w:rFonts w:ascii="Bell MT" w:eastAsia="Arial" w:hAnsi="Bell MT" w:cs="Arial"/>
          <w:color w:val="333333"/>
          <w:sz w:val="26"/>
          <w:szCs w:val="26"/>
          <w:highlight w:val="white"/>
          <w:lang w:val="en-US"/>
        </w:rPr>
        <w:t xml:space="preserve">include </w:t>
      </w:r>
      <w:r w:rsidR="005B1783">
        <w:rPr>
          <w:rFonts w:ascii="Bell MT" w:eastAsia="Arial" w:hAnsi="Bell MT" w:cs="Arial"/>
          <w:color w:val="333333"/>
          <w:sz w:val="26"/>
          <w:szCs w:val="26"/>
          <w:highlight w:val="white"/>
          <w:lang w:val="en-US"/>
        </w:rPr>
        <w:t xml:space="preserve">disrupting </w:t>
      </w:r>
      <w:r w:rsidR="00480B1E">
        <w:rPr>
          <w:rFonts w:ascii="Bell MT" w:eastAsia="Arial" w:hAnsi="Bell MT" w:cs="Arial"/>
          <w:color w:val="333333"/>
          <w:sz w:val="26"/>
          <w:szCs w:val="26"/>
          <w:highlight w:val="white"/>
          <w:lang w:val="en-US"/>
        </w:rPr>
        <w:t xml:space="preserve">the critical role of </w:t>
      </w:r>
      <w:proofErr w:type="gramStart"/>
      <w:r w:rsidR="005B1783">
        <w:rPr>
          <w:rFonts w:ascii="Bell MT" w:eastAsia="Arial" w:hAnsi="Bell MT" w:cs="Arial"/>
          <w:color w:val="333333"/>
          <w:sz w:val="26"/>
          <w:szCs w:val="26"/>
          <w:highlight w:val="white"/>
          <w:lang w:val="en-US"/>
        </w:rPr>
        <w:t>deep sea</w:t>
      </w:r>
      <w:proofErr w:type="gramEnd"/>
      <w:r w:rsidR="005B1783">
        <w:rPr>
          <w:rFonts w:ascii="Bell MT" w:eastAsia="Arial" w:hAnsi="Bell MT" w:cs="Arial"/>
          <w:color w:val="333333"/>
          <w:sz w:val="26"/>
          <w:szCs w:val="26"/>
          <w:highlight w:val="white"/>
          <w:lang w:val="en-US"/>
        </w:rPr>
        <w:t xml:space="preserve"> </w:t>
      </w:r>
      <w:r w:rsidR="00480B1E">
        <w:rPr>
          <w:rFonts w:ascii="Bell MT" w:eastAsia="Arial" w:hAnsi="Bell MT" w:cs="Arial"/>
          <w:color w:val="333333"/>
          <w:sz w:val="26"/>
          <w:szCs w:val="26"/>
          <w:highlight w:val="white"/>
          <w:lang w:val="en-US"/>
        </w:rPr>
        <w:t xml:space="preserve">ocean systems </w:t>
      </w:r>
      <w:r w:rsidR="005B1783">
        <w:rPr>
          <w:rFonts w:ascii="Bell MT" w:eastAsia="Arial" w:hAnsi="Bell MT" w:cs="Arial"/>
          <w:color w:val="333333"/>
          <w:sz w:val="26"/>
          <w:szCs w:val="26"/>
          <w:highlight w:val="white"/>
          <w:lang w:val="en-US"/>
        </w:rPr>
        <w:t xml:space="preserve">in </w:t>
      </w:r>
      <w:r>
        <w:rPr>
          <w:rFonts w:ascii="Bell MT" w:eastAsia="Arial" w:hAnsi="Bell MT" w:cs="Arial"/>
          <w:color w:val="333333"/>
          <w:sz w:val="26"/>
          <w:szCs w:val="26"/>
          <w:highlight w:val="white"/>
          <w:lang w:val="en-US"/>
        </w:rPr>
        <w:t>storing and recycling carbon</w:t>
      </w:r>
      <w:r w:rsidR="009C61BB">
        <w:rPr>
          <w:rFonts w:ascii="Bell MT" w:eastAsia="Arial" w:hAnsi="Bell MT" w:cs="Arial"/>
          <w:color w:val="333333"/>
          <w:sz w:val="26"/>
          <w:szCs w:val="26"/>
          <w:highlight w:val="white"/>
          <w:lang w:val="en-US"/>
        </w:rPr>
        <w:t>,</w:t>
      </w:r>
      <w:r>
        <w:rPr>
          <w:rFonts w:ascii="Bell MT" w:eastAsia="Arial" w:hAnsi="Bell MT" w:cs="Arial"/>
          <w:color w:val="333333"/>
          <w:sz w:val="26"/>
          <w:szCs w:val="26"/>
          <w:highlight w:val="white"/>
          <w:lang w:val="en-US"/>
        </w:rPr>
        <w:t xml:space="preserve"> thereby </w:t>
      </w:r>
      <w:r w:rsidR="00480B1E">
        <w:rPr>
          <w:rFonts w:ascii="Bell MT" w:eastAsia="Arial" w:hAnsi="Bell MT" w:cs="Arial"/>
          <w:color w:val="333333"/>
          <w:sz w:val="26"/>
          <w:szCs w:val="26"/>
          <w:highlight w:val="white"/>
          <w:lang w:val="en-US"/>
        </w:rPr>
        <w:t xml:space="preserve">regulating </w:t>
      </w:r>
      <w:r w:rsidR="00C77C9D">
        <w:rPr>
          <w:rFonts w:ascii="Bell MT" w:eastAsia="Arial" w:hAnsi="Bell MT" w:cs="Arial"/>
          <w:color w:val="333333"/>
          <w:sz w:val="26"/>
          <w:szCs w:val="26"/>
          <w:highlight w:val="white"/>
          <w:lang w:val="en-US"/>
        </w:rPr>
        <w:t xml:space="preserve">the earth’s </w:t>
      </w:r>
      <w:r w:rsidR="00480B1E">
        <w:rPr>
          <w:rFonts w:ascii="Bell MT" w:eastAsia="Arial" w:hAnsi="Bell MT" w:cs="Arial"/>
          <w:color w:val="333333"/>
          <w:sz w:val="26"/>
          <w:szCs w:val="26"/>
          <w:highlight w:val="white"/>
          <w:lang w:val="en-US"/>
        </w:rPr>
        <w:t>climate</w:t>
      </w:r>
      <w:r w:rsidR="005B1783">
        <w:rPr>
          <w:rFonts w:ascii="Bell MT" w:eastAsia="Arial" w:hAnsi="Bell MT" w:cs="Arial"/>
          <w:color w:val="333333"/>
          <w:sz w:val="26"/>
          <w:szCs w:val="26"/>
          <w:highlight w:val="white"/>
          <w:lang w:val="en-US"/>
        </w:rPr>
        <w:t>;</w:t>
      </w:r>
      <w:r w:rsidR="00480B1E">
        <w:rPr>
          <w:rFonts w:ascii="Bell MT" w:eastAsia="Arial" w:hAnsi="Bell MT" w:cs="Arial"/>
          <w:color w:val="333333"/>
          <w:sz w:val="26"/>
          <w:szCs w:val="26"/>
          <w:highlight w:val="white"/>
          <w:lang w:val="en-US"/>
        </w:rPr>
        <w:t xml:space="preserve"> </w:t>
      </w:r>
      <w:r w:rsidR="005B1783" w:rsidRPr="005B1783">
        <w:rPr>
          <w:rFonts w:ascii="Bell MT" w:hAnsi="Bell MT" w:cs="Arial"/>
          <w:color w:val="474747"/>
          <w:sz w:val="26"/>
          <w:szCs w:val="26"/>
          <w:shd w:val="clear" w:color="auto" w:fill="FFFFFF"/>
        </w:rPr>
        <w:t>destroy</w:t>
      </w:r>
      <w:proofErr w:type="spellStart"/>
      <w:r w:rsidR="005B1783" w:rsidRPr="005B1783">
        <w:rPr>
          <w:rFonts w:ascii="Bell MT" w:hAnsi="Bell MT" w:cs="Arial"/>
          <w:color w:val="474747"/>
          <w:sz w:val="26"/>
          <w:szCs w:val="26"/>
          <w:shd w:val="clear" w:color="auto" w:fill="FFFFFF"/>
          <w:lang w:val="en-US"/>
        </w:rPr>
        <w:t>ing</w:t>
      </w:r>
      <w:proofErr w:type="spellEnd"/>
      <w:r w:rsidR="005B1783" w:rsidRPr="005B1783">
        <w:rPr>
          <w:rFonts w:ascii="Bell MT" w:hAnsi="Bell MT" w:cs="Arial"/>
          <w:color w:val="474747"/>
          <w:sz w:val="26"/>
          <w:szCs w:val="26"/>
          <w:shd w:val="clear" w:color="auto" w:fill="FFFFFF"/>
        </w:rPr>
        <w:t xml:space="preserve"> </w:t>
      </w:r>
      <w:r w:rsidR="003C5815">
        <w:rPr>
          <w:rFonts w:ascii="Bell MT" w:hAnsi="Bell MT" w:cs="Arial"/>
          <w:color w:val="474747"/>
          <w:sz w:val="26"/>
          <w:szCs w:val="26"/>
          <w:shd w:val="clear" w:color="auto" w:fill="FFFFFF"/>
          <w:lang w:val="en-US"/>
        </w:rPr>
        <w:t xml:space="preserve">marine </w:t>
      </w:r>
      <w:r w:rsidR="005B1783" w:rsidRPr="005B1783">
        <w:rPr>
          <w:rFonts w:ascii="Bell MT" w:hAnsi="Bell MT" w:cs="Arial"/>
          <w:color w:val="474747"/>
          <w:sz w:val="26"/>
          <w:szCs w:val="26"/>
          <w:shd w:val="clear" w:color="auto" w:fill="FFFFFF"/>
        </w:rPr>
        <w:t xml:space="preserve">habitats, </w:t>
      </w:r>
      <w:r w:rsidR="005B1783">
        <w:rPr>
          <w:rFonts w:ascii="Bell MT" w:hAnsi="Bell MT" w:cs="Arial"/>
          <w:color w:val="474747"/>
          <w:sz w:val="26"/>
          <w:szCs w:val="26"/>
          <w:shd w:val="clear" w:color="auto" w:fill="FFFFFF"/>
          <w:lang w:val="en-US"/>
        </w:rPr>
        <w:t xml:space="preserve">wiping </w:t>
      </w:r>
      <w:r w:rsidR="005B1783" w:rsidRPr="005B1783">
        <w:rPr>
          <w:rFonts w:ascii="Bell MT" w:hAnsi="Bell MT" w:cs="Arial"/>
          <w:color w:val="474747"/>
          <w:sz w:val="26"/>
          <w:szCs w:val="26"/>
          <w:shd w:val="clear" w:color="auto" w:fill="FFFFFF"/>
        </w:rPr>
        <w:t>out species</w:t>
      </w:r>
      <w:r w:rsidR="005B1783">
        <w:rPr>
          <w:rFonts w:ascii="Bell MT" w:hAnsi="Bell MT" w:cs="Arial"/>
          <w:color w:val="474747"/>
          <w:sz w:val="26"/>
          <w:szCs w:val="26"/>
          <w:shd w:val="clear" w:color="auto" w:fill="FFFFFF"/>
          <w:lang w:val="en-US"/>
        </w:rPr>
        <w:t xml:space="preserve"> </w:t>
      </w:r>
      <w:r w:rsidR="00734E07">
        <w:rPr>
          <w:rFonts w:ascii="Bell MT" w:hAnsi="Bell MT" w:cs="Arial"/>
          <w:color w:val="474747"/>
          <w:sz w:val="26"/>
          <w:szCs w:val="26"/>
          <w:shd w:val="clear" w:color="auto" w:fill="FFFFFF"/>
          <w:lang w:val="en-US"/>
        </w:rPr>
        <w:t>including millions yet to be discovered</w:t>
      </w:r>
      <w:r w:rsidR="009C61BB">
        <w:rPr>
          <w:rFonts w:ascii="Bell MT" w:hAnsi="Bell MT" w:cs="Arial"/>
          <w:color w:val="474747"/>
          <w:sz w:val="26"/>
          <w:szCs w:val="26"/>
          <w:shd w:val="clear" w:color="auto" w:fill="FFFFFF"/>
          <w:lang w:val="en-US"/>
        </w:rPr>
        <w:t>,</w:t>
      </w:r>
      <w:r w:rsidR="007B6F98">
        <w:rPr>
          <w:rFonts w:ascii="Bell MT" w:hAnsi="Bell MT" w:cs="Arial"/>
          <w:color w:val="474747"/>
          <w:sz w:val="26"/>
          <w:szCs w:val="26"/>
          <w:shd w:val="clear" w:color="auto" w:fill="FFFFFF"/>
          <w:lang w:val="en-US"/>
        </w:rPr>
        <w:t xml:space="preserve"> </w:t>
      </w:r>
      <w:r w:rsidR="00734E07">
        <w:rPr>
          <w:rFonts w:ascii="Bell MT" w:hAnsi="Bell MT" w:cs="Arial"/>
          <w:color w:val="474747"/>
          <w:sz w:val="26"/>
          <w:szCs w:val="26"/>
          <w:shd w:val="clear" w:color="auto" w:fill="FFFFFF"/>
          <w:lang w:val="en-US"/>
        </w:rPr>
        <w:t xml:space="preserve">and </w:t>
      </w:r>
      <w:r w:rsidR="005B1783" w:rsidRPr="005B1783">
        <w:rPr>
          <w:rFonts w:ascii="Bell MT" w:hAnsi="Bell MT" w:cs="Arial"/>
          <w:color w:val="474747"/>
          <w:sz w:val="26"/>
          <w:szCs w:val="26"/>
          <w:shd w:val="clear" w:color="auto" w:fill="FFFFFF"/>
        </w:rPr>
        <w:t>caus</w:t>
      </w:r>
      <w:proofErr w:type="spellStart"/>
      <w:r w:rsidR="005B1783" w:rsidRPr="005B1783">
        <w:rPr>
          <w:rFonts w:ascii="Bell MT" w:hAnsi="Bell MT" w:cs="Arial"/>
          <w:color w:val="474747"/>
          <w:sz w:val="26"/>
          <w:szCs w:val="26"/>
          <w:shd w:val="clear" w:color="auto" w:fill="FFFFFF"/>
          <w:lang w:val="en-US"/>
        </w:rPr>
        <w:t>ing</w:t>
      </w:r>
      <w:proofErr w:type="spellEnd"/>
      <w:r w:rsidR="005B1783" w:rsidRPr="005B1783">
        <w:rPr>
          <w:rFonts w:ascii="Bell MT" w:hAnsi="Bell MT" w:cs="Arial"/>
          <w:color w:val="474747"/>
          <w:sz w:val="26"/>
          <w:szCs w:val="26"/>
          <w:shd w:val="clear" w:color="auto" w:fill="FFFFFF"/>
        </w:rPr>
        <w:t xml:space="preserve"> </w:t>
      </w:r>
      <w:r w:rsidR="00734E07">
        <w:rPr>
          <w:rFonts w:ascii="Bell MT" w:hAnsi="Bell MT" w:cs="Arial"/>
          <w:color w:val="474747"/>
          <w:sz w:val="26"/>
          <w:szCs w:val="26"/>
          <w:shd w:val="clear" w:color="auto" w:fill="FFFFFF"/>
          <w:lang w:val="en-US"/>
        </w:rPr>
        <w:t>irre</w:t>
      </w:r>
      <w:r w:rsidR="007B6F98">
        <w:rPr>
          <w:rFonts w:ascii="Bell MT" w:hAnsi="Bell MT" w:cs="Arial"/>
          <w:color w:val="474747"/>
          <w:sz w:val="26"/>
          <w:szCs w:val="26"/>
          <w:shd w:val="clear" w:color="auto" w:fill="FFFFFF"/>
          <w:lang w:val="en-US"/>
        </w:rPr>
        <w:t xml:space="preserve">parable </w:t>
      </w:r>
      <w:r w:rsidR="00734E07">
        <w:rPr>
          <w:rFonts w:ascii="Bell MT" w:hAnsi="Bell MT" w:cs="Arial"/>
          <w:color w:val="474747"/>
          <w:sz w:val="26"/>
          <w:szCs w:val="26"/>
          <w:shd w:val="clear" w:color="auto" w:fill="FFFFFF"/>
          <w:lang w:val="en-US"/>
        </w:rPr>
        <w:t xml:space="preserve">harm to </w:t>
      </w:r>
      <w:r w:rsidR="00C77C9D">
        <w:rPr>
          <w:rFonts w:ascii="Bell MT" w:hAnsi="Bell MT" w:cs="Arial"/>
          <w:color w:val="474747"/>
          <w:sz w:val="26"/>
          <w:szCs w:val="26"/>
          <w:shd w:val="clear" w:color="auto" w:fill="FFFFFF"/>
          <w:lang w:val="en-US"/>
        </w:rPr>
        <w:t xml:space="preserve">insufficiently understood </w:t>
      </w:r>
      <w:r w:rsidR="00734E07">
        <w:rPr>
          <w:rFonts w:ascii="Bell MT" w:hAnsi="Bell MT" w:cs="Arial"/>
          <w:color w:val="474747"/>
          <w:sz w:val="26"/>
          <w:szCs w:val="26"/>
          <w:shd w:val="clear" w:color="auto" w:fill="FFFFFF"/>
          <w:lang w:val="en-US"/>
        </w:rPr>
        <w:t xml:space="preserve">deep sea </w:t>
      </w:r>
      <w:r w:rsidR="005B1783" w:rsidRPr="005B1783">
        <w:rPr>
          <w:rFonts w:ascii="Bell MT" w:hAnsi="Bell MT" w:cs="Arial"/>
          <w:color w:val="474747"/>
          <w:sz w:val="26"/>
          <w:szCs w:val="26"/>
          <w:shd w:val="clear" w:color="auto" w:fill="FFFFFF"/>
        </w:rPr>
        <w:t>ecosystems</w:t>
      </w:r>
      <w:r w:rsidR="00131545">
        <w:rPr>
          <w:rFonts w:ascii="Bell MT" w:eastAsia="Arial" w:hAnsi="Bell MT" w:cs="Arial"/>
          <w:color w:val="333333"/>
          <w:sz w:val="26"/>
          <w:szCs w:val="26"/>
          <w:highlight w:val="white"/>
          <w:lang w:val="en-US"/>
        </w:rPr>
        <w:t xml:space="preserve">. </w:t>
      </w:r>
      <w:r w:rsidR="00273468">
        <w:rPr>
          <w:rFonts w:ascii="Bell MT" w:eastAsia="Arial" w:hAnsi="Bell MT" w:cs="Arial"/>
          <w:color w:val="333333"/>
          <w:sz w:val="26"/>
          <w:szCs w:val="26"/>
          <w:highlight w:val="white"/>
          <w:lang w:val="en-US"/>
        </w:rPr>
        <w:t xml:space="preserve"> </w:t>
      </w:r>
      <w:r w:rsidR="00131545">
        <w:rPr>
          <w:rFonts w:ascii="Bell MT" w:eastAsia="Arial" w:hAnsi="Bell MT" w:cs="Arial"/>
          <w:color w:val="333333"/>
          <w:sz w:val="26"/>
          <w:szCs w:val="26"/>
          <w:highlight w:val="white"/>
          <w:lang w:val="en-US"/>
        </w:rPr>
        <w:t>Deep seabed mining also</w:t>
      </w:r>
      <w:r w:rsidR="00480B1E">
        <w:rPr>
          <w:rFonts w:ascii="Bell MT" w:eastAsia="Arial" w:hAnsi="Bell MT" w:cs="Arial"/>
          <w:color w:val="333333"/>
          <w:sz w:val="26"/>
          <w:szCs w:val="26"/>
          <w:highlight w:val="white"/>
          <w:lang w:val="en-US"/>
        </w:rPr>
        <w:t xml:space="preserve"> </w:t>
      </w:r>
      <w:r w:rsidR="009C61BB">
        <w:rPr>
          <w:rFonts w:ascii="Bell MT" w:eastAsia="Arial" w:hAnsi="Bell MT" w:cs="Arial"/>
          <w:color w:val="333333"/>
          <w:sz w:val="26"/>
          <w:szCs w:val="26"/>
          <w:highlight w:val="white"/>
          <w:lang w:val="en-US"/>
        </w:rPr>
        <w:t xml:space="preserve">poses risks to </w:t>
      </w:r>
      <w:r>
        <w:rPr>
          <w:rFonts w:ascii="Bell MT" w:eastAsia="Arial" w:hAnsi="Bell MT" w:cs="Arial"/>
          <w:color w:val="333333"/>
          <w:sz w:val="26"/>
          <w:szCs w:val="26"/>
          <w:highlight w:val="white"/>
          <w:lang w:val="en-US"/>
        </w:rPr>
        <w:t xml:space="preserve">ancient </w:t>
      </w:r>
      <w:r w:rsidR="00846128">
        <w:rPr>
          <w:rFonts w:ascii="Bell MT" w:eastAsia="Arial" w:hAnsi="Bell MT" w:cs="Arial"/>
          <w:color w:val="333333"/>
          <w:sz w:val="26"/>
          <w:szCs w:val="26"/>
          <w:highlight w:val="white"/>
          <w:lang w:val="en-US"/>
        </w:rPr>
        <w:t>cultural practices</w:t>
      </w:r>
      <w:r w:rsidR="00316976">
        <w:rPr>
          <w:rFonts w:ascii="Bell MT" w:eastAsia="Arial" w:hAnsi="Bell MT" w:cs="Arial"/>
          <w:color w:val="333333"/>
          <w:sz w:val="26"/>
          <w:szCs w:val="26"/>
          <w:highlight w:val="white"/>
          <w:lang w:val="en-US"/>
        </w:rPr>
        <w:t xml:space="preserve"> </w:t>
      </w:r>
      <w:r w:rsidR="00C77C9D">
        <w:rPr>
          <w:rFonts w:ascii="Bell MT" w:eastAsia="Arial" w:hAnsi="Bell MT" w:cs="Arial"/>
          <w:color w:val="333333"/>
          <w:sz w:val="26"/>
          <w:szCs w:val="26"/>
          <w:highlight w:val="white"/>
          <w:lang w:val="en-US"/>
        </w:rPr>
        <w:t xml:space="preserve">of indigenous people in the Pacific region/Oceania such as </w:t>
      </w:r>
      <w:r w:rsidR="00316976">
        <w:rPr>
          <w:rFonts w:ascii="Bell MT" w:eastAsia="Arial" w:hAnsi="Bell MT" w:cs="Arial"/>
          <w:color w:val="333333"/>
          <w:sz w:val="26"/>
          <w:szCs w:val="26"/>
          <w:highlight w:val="white"/>
          <w:lang w:val="en-US"/>
        </w:rPr>
        <w:t>shark-calling</w:t>
      </w:r>
      <w:r w:rsidR="00131545">
        <w:rPr>
          <w:rFonts w:ascii="Bell MT" w:eastAsia="Arial" w:hAnsi="Bell MT" w:cs="Arial"/>
          <w:color w:val="333333"/>
          <w:sz w:val="26"/>
          <w:szCs w:val="26"/>
          <w:highlight w:val="white"/>
          <w:lang w:val="en-US"/>
        </w:rPr>
        <w:t xml:space="preserve">, </w:t>
      </w:r>
      <w:r w:rsidR="00734E07">
        <w:rPr>
          <w:rFonts w:ascii="Bell MT" w:eastAsia="Arial" w:hAnsi="Bell MT" w:cs="Arial"/>
          <w:color w:val="333333"/>
          <w:sz w:val="26"/>
          <w:szCs w:val="26"/>
          <w:highlight w:val="white"/>
          <w:lang w:val="en-US"/>
        </w:rPr>
        <w:t>threaten</w:t>
      </w:r>
      <w:r w:rsidR="00131545">
        <w:rPr>
          <w:rFonts w:ascii="Bell MT" w:eastAsia="Arial" w:hAnsi="Bell MT" w:cs="Arial"/>
          <w:color w:val="333333"/>
          <w:sz w:val="26"/>
          <w:szCs w:val="26"/>
          <w:highlight w:val="white"/>
          <w:lang w:val="en-US"/>
        </w:rPr>
        <w:t>s</w:t>
      </w:r>
      <w:r w:rsidR="00734E07">
        <w:rPr>
          <w:rFonts w:ascii="Bell MT" w:eastAsia="Arial" w:hAnsi="Bell MT" w:cs="Arial"/>
          <w:color w:val="333333"/>
          <w:sz w:val="26"/>
          <w:szCs w:val="26"/>
          <w:highlight w:val="white"/>
          <w:lang w:val="en-US"/>
        </w:rPr>
        <w:t xml:space="preserve"> </w:t>
      </w:r>
      <w:r w:rsidR="00312324">
        <w:rPr>
          <w:rFonts w:ascii="Bell MT" w:eastAsia="Arial" w:hAnsi="Bell MT" w:cs="Arial"/>
          <w:color w:val="333333"/>
          <w:sz w:val="26"/>
          <w:szCs w:val="26"/>
          <w:highlight w:val="white"/>
          <w:lang w:val="en-US"/>
        </w:rPr>
        <w:t>national fisheries industries</w:t>
      </w:r>
      <w:r w:rsidR="00131545">
        <w:rPr>
          <w:rFonts w:ascii="Bell MT" w:eastAsia="Arial" w:hAnsi="Bell MT" w:cs="Arial"/>
          <w:color w:val="333333"/>
          <w:sz w:val="26"/>
          <w:szCs w:val="26"/>
          <w:highlight w:val="white"/>
          <w:lang w:val="en-US"/>
        </w:rPr>
        <w:t xml:space="preserve"> as well as</w:t>
      </w:r>
      <w:r w:rsidR="00312324">
        <w:rPr>
          <w:rFonts w:ascii="Bell MT" w:eastAsia="Arial" w:hAnsi="Bell MT" w:cs="Arial"/>
          <w:color w:val="333333"/>
          <w:sz w:val="26"/>
          <w:szCs w:val="26"/>
          <w:highlight w:val="white"/>
          <w:lang w:val="en-US"/>
        </w:rPr>
        <w:t xml:space="preserve"> </w:t>
      </w:r>
      <w:r w:rsidR="00480B1E">
        <w:rPr>
          <w:rFonts w:ascii="Bell MT" w:eastAsia="Arial" w:hAnsi="Bell MT" w:cs="Arial"/>
          <w:color w:val="333333"/>
          <w:sz w:val="26"/>
          <w:szCs w:val="26"/>
          <w:highlight w:val="white"/>
          <w:lang w:val="en-US"/>
        </w:rPr>
        <w:t>food security, food safety</w:t>
      </w:r>
      <w:r w:rsidR="00316976">
        <w:rPr>
          <w:rFonts w:ascii="Bell MT" w:eastAsia="Arial" w:hAnsi="Bell MT" w:cs="Arial"/>
          <w:color w:val="333333"/>
          <w:sz w:val="26"/>
          <w:szCs w:val="26"/>
          <w:highlight w:val="white"/>
          <w:lang w:val="en-US"/>
        </w:rPr>
        <w:t xml:space="preserve">, </w:t>
      </w:r>
      <w:r w:rsidR="00F5746F">
        <w:rPr>
          <w:rFonts w:ascii="Bell MT" w:eastAsia="Arial" w:hAnsi="Bell MT" w:cs="Arial"/>
          <w:color w:val="333333"/>
          <w:sz w:val="26"/>
          <w:szCs w:val="26"/>
          <w:highlight w:val="white"/>
          <w:lang w:val="en-US"/>
        </w:rPr>
        <w:t xml:space="preserve">and </w:t>
      </w:r>
      <w:r w:rsidR="00E85124">
        <w:rPr>
          <w:rFonts w:ascii="Bell MT" w:eastAsia="Arial" w:hAnsi="Bell MT" w:cs="Arial"/>
          <w:color w:val="333333"/>
          <w:sz w:val="26"/>
          <w:szCs w:val="26"/>
          <w:highlight w:val="white"/>
          <w:lang w:val="en-US"/>
        </w:rPr>
        <w:t xml:space="preserve">the </w:t>
      </w:r>
      <w:r w:rsidR="00480B1E">
        <w:rPr>
          <w:rFonts w:ascii="Bell MT" w:eastAsia="Arial" w:hAnsi="Bell MT" w:cs="Arial"/>
          <w:color w:val="333333"/>
          <w:sz w:val="26"/>
          <w:szCs w:val="26"/>
          <w:highlight w:val="white"/>
          <w:lang w:val="en-US"/>
        </w:rPr>
        <w:t xml:space="preserve">marine-based </w:t>
      </w:r>
      <w:r w:rsidR="00131545">
        <w:rPr>
          <w:rFonts w:ascii="Bell MT" w:eastAsia="Arial" w:hAnsi="Bell MT" w:cs="Arial"/>
          <w:color w:val="333333"/>
          <w:sz w:val="26"/>
          <w:szCs w:val="26"/>
          <w:highlight w:val="white"/>
          <w:lang w:val="en-US"/>
        </w:rPr>
        <w:t>semi-</w:t>
      </w:r>
      <w:r w:rsidR="00316976">
        <w:rPr>
          <w:rFonts w:ascii="Bell MT" w:eastAsia="Arial" w:hAnsi="Bell MT" w:cs="Arial"/>
          <w:color w:val="333333"/>
          <w:sz w:val="26"/>
          <w:szCs w:val="26"/>
          <w:highlight w:val="white"/>
          <w:lang w:val="en-US"/>
        </w:rPr>
        <w:t xml:space="preserve">subsistence </w:t>
      </w:r>
      <w:r w:rsidR="00480B1E">
        <w:rPr>
          <w:rFonts w:ascii="Bell MT" w:eastAsia="Arial" w:hAnsi="Bell MT" w:cs="Arial"/>
          <w:color w:val="333333"/>
          <w:sz w:val="26"/>
          <w:szCs w:val="26"/>
          <w:highlight w:val="white"/>
          <w:lang w:val="en-US"/>
        </w:rPr>
        <w:t xml:space="preserve">livelihoods </w:t>
      </w:r>
      <w:r w:rsidR="00E85124">
        <w:rPr>
          <w:rFonts w:ascii="Bell MT" w:eastAsia="Arial" w:hAnsi="Bell MT" w:cs="Arial"/>
          <w:color w:val="333333"/>
          <w:sz w:val="26"/>
          <w:szCs w:val="26"/>
          <w:highlight w:val="white"/>
          <w:lang w:val="en-US"/>
        </w:rPr>
        <w:t xml:space="preserve">on which </w:t>
      </w:r>
      <w:r w:rsidR="00273468">
        <w:rPr>
          <w:rFonts w:ascii="Bell MT" w:eastAsia="Arial" w:hAnsi="Bell MT" w:cs="Arial"/>
          <w:color w:val="333333"/>
          <w:sz w:val="26"/>
          <w:szCs w:val="26"/>
          <w:highlight w:val="white"/>
          <w:lang w:val="en-US"/>
        </w:rPr>
        <w:t xml:space="preserve">a majority of </w:t>
      </w:r>
      <w:r w:rsidR="00C77C9D">
        <w:rPr>
          <w:rFonts w:ascii="Bell MT" w:eastAsia="Arial" w:hAnsi="Bell MT" w:cs="Arial"/>
          <w:color w:val="333333"/>
          <w:sz w:val="26"/>
          <w:szCs w:val="26"/>
          <w:highlight w:val="white"/>
          <w:lang w:val="en-US"/>
        </w:rPr>
        <w:t xml:space="preserve">ocean-dependent people in </w:t>
      </w:r>
      <w:r w:rsidR="00273468">
        <w:rPr>
          <w:rFonts w:ascii="Bell MT" w:eastAsia="Arial" w:hAnsi="Bell MT" w:cs="Arial"/>
          <w:color w:val="333333"/>
          <w:sz w:val="26"/>
          <w:szCs w:val="26"/>
          <w:highlight w:val="white"/>
          <w:lang w:val="en-US"/>
        </w:rPr>
        <w:t xml:space="preserve">the Pacific, and elsewhere in the world, </w:t>
      </w:r>
      <w:r w:rsidR="00131545">
        <w:rPr>
          <w:rFonts w:ascii="Bell MT" w:eastAsia="Arial" w:hAnsi="Bell MT" w:cs="Arial"/>
          <w:color w:val="333333"/>
          <w:sz w:val="26"/>
          <w:szCs w:val="26"/>
          <w:highlight w:val="white"/>
          <w:lang w:val="en-US"/>
        </w:rPr>
        <w:t xml:space="preserve">survive. </w:t>
      </w:r>
    </w:p>
    <w:p w14:paraId="34FC7948" w14:textId="77777777" w:rsidR="0096735D" w:rsidRDefault="0096735D" w:rsidP="0096735D">
      <w:pPr>
        <w:rPr>
          <w:rFonts w:ascii="Bell MT" w:eastAsia="Arial" w:hAnsi="Bell MT" w:cs="Arial"/>
          <w:color w:val="333333"/>
          <w:sz w:val="26"/>
          <w:szCs w:val="26"/>
          <w:lang w:val="en-US"/>
        </w:rPr>
      </w:pPr>
    </w:p>
    <w:p w14:paraId="1D82F7A5" w14:textId="52250642" w:rsidR="00085213" w:rsidRPr="003A1836" w:rsidRDefault="00085213" w:rsidP="00085213">
      <w:pPr>
        <w:rPr>
          <w:rFonts w:ascii="Bell MT" w:eastAsia="Arial" w:hAnsi="Bell MT" w:cs="Arial"/>
          <w:color w:val="333333"/>
          <w:sz w:val="26"/>
          <w:szCs w:val="26"/>
          <w:highlight w:val="white"/>
          <w:lang w:val="en-US"/>
        </w:rPr>
      </w:pPr>
      <w:r w:rsidRPr="00980AB6">
        <w:rPr>
          <w:rFonts w:ascii="Bell MT" w:eastAsia="Arial" w:hAnsi="Bell MT" w:cs="Arial"/>
          <w:color w:val="333333"/>
          <w:sz w:val="26"/>
          <w:szCs w:val="26"/>
          <w:lang w:val="en-US"/>
        </w:rPr>
        <w:t xml:space="preserve">The ocean sustains women </w:t>
      </w:r>
      <w:r>
        <w:rPr>
          <w:rFonts w:ascii="Bell MT" w:eastAsia="Arial" w:hAnsi="Bell MT" w:cs="Arial"/>
          <w:color w:val="333333"/>
          <w:sz w:val="26"/>
          <w:szCs w:val="26"/>
          <w:lang w:val="en-US"/>
        </w:rPr>
        <w:t xml:space="preserve">across and beyond </w:t>
      </w:r>
      <w:r w:rsidRPr="00980AB6">
        <w:rPr>
          <w:rFonts w:ascii="Bell MT" w:eastAsia="Arial" w:hAnsi="Bell MT" w:cs="Arial"/>
          <w:color w:val="333333"/>
          <w:sz w:val="26"/>
          <w:szCs w:val="26"/>
          <w:lang w:val="en-US"/>
        </w:rPr>
        <w:t xml:space="preserve">the Pacific by providing food, resources, and employment. </w:t>
      </w:r>
      <w:r>
        <w:rPr>
          <w:rFonts w:ascii="Bell MT" w:eastAsia="Arial" w:hAnsi="Bell MT" w:cs="Arial"/>
          <w:color w:val="333333"/>
          <w:sz w:val="26"/>
          <w:szCs w:val="26"/>
          <w:lang w:val="en-US"/>
        </w:rPr>
        <w:t xml:space="preserve">Through </w:t>
      </w:r>
      <w:r w:rsidRPr="00980AB6">
        <w:rPr>
          <w:rFonts w:ascii="Bell MT" w:eastAsia="Arial" w:hAnsi="Bell MT" w:cs="Arial"/>
          <w:color w:val="333333"/>
          <w:sz w:val="26"/>
          <w:szCs w:val="26"/>
          <w:lang w:val="en-US"/>
        </w:rPr>
        <w:t>seaweed farming</w:t>
      </w:r>
      <w:r>
        <w:rPr>
          <w:rFonts w:ascii="Bell MT" w:eastAsia="Arial" w:hAnsi="Bell MT" w:cs="Arial"/>
          <w:color w:val="333333"/>
          <w:sz w:val="26"/>
          <w:szCs w:val="26"/>
          <w:lang w:val="en-US"/>
        </w:rPr>
        <w:t xml:space="preserve">, </w:t>
      </w:r>
      <w:r w:rsidRPr="00980AB6">
        <w:rPr>
          <w:rFonts w:ascii="Bell MT" w:eastAsia="Arial" w:hAnsi="Bell MT" w:cs="Arial"/>
          <w:color w:val="333333"/>
          <w:sz w:val="26"/>
          <w:szCs w:val="26"/>
          <w:lang w:val="en-US"/>
        </w:rPr>
        <w:t>aquaculture</w:t>
      </w:r>
      <w:r>
        <w:rPr>
          <w:rFonts w:ascii="Bell MT" w:eastAsia="Arial" w:hAnsi="Bell MT" w:cs="Arial"/>
          <w:color w:val="333333"/>
          <w:sz w:val="26"/>
          <w:szCs w:val="26"/>
          <w:lang w:val="en-US"/>
        </w:rPr>
        <w:t>,</w:t>
      </w:r>
      <w:r w:rsidRPr="00980AB6">
        <w:rPr>
          <w:rFonts w:ascii="Bell MT" w:eastAsia="Arial" w:hAnsi="Bell MT" w:cs="Arial"/>
          <w:color w:val="333333"/>
          <w:sz w:val="26"/>
          <w:szCs w:val="26"/>
          <w:lang w:val="en-US"/>
        </w:rPr>
        <w:t xml:space="preserve"> harvesting and processing, women play important role</w:t>
      </w:r>
      <w:r>
        <w:rPr>
          <w:rFonts w:ascii="Bell MT" w:eastAsia="Arial" w:hAnsi="Bell MT" w:cs="Arial"/>
          <w:color w:val="333333"/>
          <w:sz w:val="26"/>
          <w:szCs w:val="26"/>
          <w:lang w:val="en-US"/>
        </w:rPr>
        <w:t>s</w:t>
      </w:r>
      <w:r w:rsidRPr="00980AB6">
        <w:rPr>
          <w:rFonts w:ascii="Bell MT" w:eastAsia="Arial" w:hAnsi="Bell MT" w:cs="Arial"/>
          <w:color w:val="333333"/>
          <w:sz w:val="26"/>
          <w:szCs w:val="26"/>
          <w:lang w:val="en-US"/>
        </w:rPr>
        <w:t xml:space="preserve"> in </w:t>
      </w:r>
      <w:r>
        <w:rPr>
          <w:rFonts w:ascii="Bell MT" w:eastAsia="Arial" w:hAnsi="Bell MT" w:cs="Arial"/>
          <w:color w:val="333333"/>
          <w:sz w:val="26"/>
          <w:szCs w:val="26"/>
          <w:lang w:val="en-US"/>
        </w:rPr>
        <w:t xml:space="preserve">the </w:t>
      </w:r>
      <w:r w:rsidRPr="00980AB6">
        <w:rPr>
          <w:rFonts w:ascii="Bell MT" w:eastAsia="Arial" w:hAnsi="Bell MT" w:cs="Arial"/>
          <w:color w:val="333333"/>
          <w:sz w:val="26"/>
          <w:szCs w:val="26"/>
          <w:lang w:val="en-US"/>
        </w:rPr>
        <w:t>fisheries</w:t>
      </w:r>
      <w:r>
        <w:rPr>
          <w:rFonts w:ascii="Bell MT" w:eastAsia="Arial" w:hAnsi="Bell MT" w:cs="Arial"/>
          <w:color w:val="333333"/>
          <w:sz w:val="26"/>
          <w:szCs w:val="26"/>
          <w:lang w:val="en-US"/>
        </w:rPr>
        <w:t xml:space="preserve"> industry which is a source of livelihood for many</w:t>
      </w:r>
      <w:r w:rsidRPr="00980AB6">
        <w:rPr>
          <w:rFonts w:ascii="Bell MT" w:eastAsia="Arial" w:hAnsi="Bell MT" w:cs="Arial"/>
          <w:color w:val="333333"/>
          <w:sz w:val="26"/>
          <w:szCs w:val="26"/>
          <w:lang w:val="en-US"/>
        </w:rPr>
        <w:t xml:space="preserve">. Women often work in post-harvest activities and make up </w:t>
      </w:r>
      <w:r>
        <w:rPr>
          <w:rFonts w:ascii="Bell MT" w:eastAsia="Arial" w:hAnsi="Bell MT" w:cs="Arial"/>
          <w:color w:val="333333"/>
          <w:sz w:val="26"/>
          <w:szCs w:val="26"/>
          <w:lang w:val="en-US"/>
        </w:rPr>
        <w:t xml:space="preserve">nearly </w:t>
      </w:r>
      <w:r w:rsidRPr="00980AB6">
        <w:rPr>
          <w:rFonts w:ascii="Bell MT" w:eastAsia="Arial" w:hAnsi="Bell MT" w:cs="Arial"/>
          <w:color w:val="333333"/>
          <w:sz w:val="26"/>
          <w:szCs w:val="26"/>
          <w:lang w:val="en-US"/>
        </w:rPr>
        <w:t xml:space="preserve">50% of the workforce in small-scale fisheries in many coastal communities. In some areas, women make up </w:t>
      </w:r>
      <w:r>
        <w:rPr>
          <w:rFonts w:ascii="Bell MT" w:eastAsia="Arial" w:hAnsi="Bell MT" w:cs="Arial"/>
          <w:color w:val="333333"/>
          <w:sz w:val="26"/>
          <w:szCs w:val="26"/>
          <w:lang w:val="en-US"/>
        </w:rPr>
        <w:t>almost</w:t>
      </w:r>
      <w:r w:rsidRPr="00980AB6">
        <w:rPr>
          <w:rFonts w:ascii="Bell MT" w:eastAsia="Arial" w:hAnsi="Bell MT" w:cs="Arial"/>
          <w:color w:val="333333"/>
          <w:sz w:val="26"/>
          <w:szCs w:val="26"/>
          <w:lang w:val="en-US"/>
        </w:rPr>
        <w:t xml:space="preserve"> 90% of the workforce.</w:t>
      </w:r>
      <w:r>
        <w:rPr>
          <w:rStyle w:val="FootnoteReference"/>
          <w:rFonts w:ascii="Bell MT" w:eastAsia="Arial" w:hAnsi="Bell MT" w:cs="Arial"/>
          <w:color w:val="333333"/>
          <w:sz w:val="26"/>
          <w:szCs w:val="26"/>
          <w:lang w:val="en-US"/>
        </w:rPr>
        <w:footnoteReference w:id="1"/>
      </w:r>
      <w:r>
        <w:rPr>
          <w:rFonts w:ascii="Bell MT" w:eastAsia="Arial" w:hAnsi="Bell MT" w:cs="Arial"/>
          <w:color w:val="333333"/>
          <w:sz w:val="26"/>
          <w:szCs w:val="26"/>
          <w:lang w:val="en-US"/>
        </w:rPr>
        <w:t xml:space="preserve"> </w:t>
      </w:r>
    </w:p>
    <w:p w14:paraId="63B12891" w14:textId="77777777" w:rsidR="00B225D3" w:rsidRDefault="00B225D3" w:rsidP="00D96D5C">
      <w:pPr>
        <w:contextualSpacing/>
        <w:rPr>
          <w:rFonts w:ascii="Bell MT" w:eastAsia="Arial" w:hAnsi="Bell MT" w:cs="Arial"/>
          <w:color w:val="333333"/>
          <w:sz w:val="26"/>
          <w:szCs w:val="26"/>
          <w:lang w:val="en-US"/>
        </w:rPr>
      </w:pPr>
    </w:p>
    <w:p w14:paraId="4164D2C8" w14:textId="45A62974" w:rsidR="00D96D5C" w:rsidRDefault="00E43103" w:rsidP="00D96D5C">
      <w:pPr>
        <w:contextualSpacing/>
        <w:rPr>
          <w:rFonts w:ascii="Bell MT" w:eastAsia="Arial" w:hAnsi="Bell MT" w:cs="Arial"/>
          <w:color w:val="333333"/>
          <w:sz w:val="26"/>
          <w:szCs w:val="26"/>
          <w:highlight w:val="white"/>
          <w:lang w:val="en-US"/>
        </w:rPr>
      </w:pPr>
      <w:r>
        <w:rPr>
          <w:rFonts w:ascii="Bell MT" w:eastAsia="Arial" w:hAnsi="Bell MT" w:cs="Arial"/>
          <w:color w:val="333333"/>
          <w:sz w:val="26"/>
          <w:szCs w:val="26"/>
          <w:highlight w:val="white"/>
          <w:lang w:val="en-US"/>
        </w:rPr>
        <w:t>Canad</w:t>
      </w:r>
      <w:r w:rsidR="009E40D6">
        <w:rPr>
          <w:rFonts w:ascii="Bell MT" w:eastAsia="Arial" w:hAnsi="Bell MT" w:cs="Arial"/>
          <w:color w:val="333333"/>
          <w:sz w:val="26"/>
          <w:szCs w:val="26"/>
          <w:highlight w:val="white"/>
          <w:lang w:val="en-US"/>
        </w:rPr>
        <w:t>a</w:t>
      </w:r>
      <w:r>
        <w:rPr>
          <w:rFonts w:ascii="Bell MT" w:eastAsia="Arial" w:hAnsi="Bell MT" w:cs="Arial"/>
          <w:color w:val="333333"/>
          <w:sz w:val="26"/>
          <w:szCs w:val="26"/>
          <w:highlight w:val="white"/>
          <w:lang w:val="en-US"/>
        </w:rPr>
        <w:t xml:space="preserve">-registered, venture capital start-up companies have been persistent and shady </w:t>
      </w:r>
      <w:r w:rsidRPr="007E39DD">
        <w:rPr>
          <w:rFonts w:ascii="Bell MT" w:eastAsia="Arial" w:hAnsi="Bell MT" w:cs="Arial"/>
          <w:color w:val="333333"/>
          <w:sz w:val="26"/>
          <w:szCs w:val="26"/>
          <w:highlight w:val="white"/>
          <w:lang w:val="en-US"/>
        </w:rPr>
        <w:t xml:space="preserve">first movers in </w:t>
      </w:r>
      <w:r>
        <w:rPr>
          <w:rFonts w:ascii="Bell MT" w:eastAsia="Arial" w:hAnsi="Bell MT" w:cs="Arial"/>
          <w:color w:val="333333"/>
          <w:sz w:val="26"/>
          <w:szCs w:val="26"/>
          <w:highlight w:val="white"/>
          <w:lang w:val="en-US"/>
        </w:rPr>
        <w:t xml:space="preserve">pushing to open the door to </w:t>
      </w:r>
      <w:r w:rsidR="00AB49D1">
        <w:rPr>
          <w:rFonts w:ascii="Bell MT" w:eastAsia="Arial" w:hAnsi="Bell MT" w:cs="Arial"/>
          <w:color w:val="333333"/>
          <w:sz w:val="26"/>
          <w:szCs w:val="26"/>
          <w:highlight w:val="white"/>
          <w:lang w:val="en-US"/>
        </w:rPr>
        <w:t xml:space="preserve">high risk </w:t>
      </w:r>
      <w:r>
        <w:rPr>
          <w:rFonts w:ascii="Bell MT" w:eastAsia="Arial" w:hAnsi="Bell MT" w:cs="Arial"/>
          <w:color w:val="333333"/>
          <w:sz w:val="26"/>
          <w:szCs w:val="26"/>
          <w:highlight w:val="white"/>
          <w:lang w:val="en-US"/>
        </w:rPr>
        <w:t xml:space="preserve">experimental </w:t>
      </w:r>
      <w:r w:rsidRPr="007E39DD">
        <w:rPr>
          <w:rFonts w:ascii="Bell MT" w:eastAsia="Arial" w:hAnsi="Bell MT" w:cs="Arial"/>
          <w:color w:val="333333"/>
          <w:sz w:val="26"/>
          <w:szCs w:val="26"/>
          <w:highlight w:val="white"/>
          <w:lang w:val="en-US"/>
        </w:rPr>
        <w:t>seabed mining</w:t>
      </w:r>
      <w:r>
        <w:rPr>
          <w:rFonts w:ascii="Bell MT" w:eastAsia="Arial" w:hAnsi="Bell MT" w:cs="Arial"/>
          <w:color w:val="333333"/>
          <w:sz w:val="26"/>
          <w:szCs w:val="26"/>
          <w:highlight w:val="white"/>
          <w:lang w:val="en-US"/>
        </w:rPr>
        <w:t>, and a handful of individuals within them have been key players in this pursuit</w:t>
      </w:r>
      <w:r w:rsidR="004C014E">
        <w:rPr>
          <w:rFonts w:ascii="Bell MT" w:eastAsia="Arial" w:hAnsi="Bell MT" w:cs="Arial"/>
          <w:color w:val="333333"/>
          <w:sz w:val="26"/>
          <w:szCs w:val="26"/>
          <w:highlight w:val="white"/>
          <w:lang w:val="en-US"/>
        </w:rPr>
        <w:t xml:space="preserve">. </w:t>
      </w:r>
      <w:r>
        <w:rPr>
          <w:rFonts w:ascii="Bell MT" w:eastAsia="Arial" w:hAnsi="Bell MT" w:cs="Arial"/>
          <w:color w:val="333333"/>
          <w:sz w:val="26"/>
          <w:szCs w:val="26"/>
          <w:highlight w:val="white"/>
          <w:lang w:val="en-US"/>
        </w:rPr>
        <w:t xml:space="preserve"> </w:t>
      </w:r>
      <w:r w:rsidR="004C014E">
        <w:rPr>
          <w:rFonts w:ascii="Bell MT" w:eastAsia="Arial" w:hAnsi="Bell MT" w:cs="Arial"/>
          <w:color w:val="333333"/>
          <w:sz w:val="26"/>
          <w:szCs w:val="26"/>
          <w:highlight w:val="white"/>
          <w:lang w:val="en-US"/>
        </w:rPr>
        <w:t>I</w:t>
      </w:r>
      <w:r>
        <w:rPr>
          <w:rFonts w:ascii="Bell MT" w:eastAsia="Arial" w:hAnsi="Bell MT" w:cs="Arial"/>
          <w:color w:val="333333"/>
          <w:sz w:val="26"/>
          <w:szCs w:val="26"/>
          <w:highlight w:val="white"/>
          <w:lang w:val="en-US"/>
        </w:rPr>
        <w:t>nitially centered on mining metal deposits at hydrothermal vents on the seafloor of the Bismarck Sea within the territorial waters of Papua New Guinea (PNG)</w:t>
      </w:r>
      <w:r w:rsidR="004C014E">
        <w:rPr>
          <w:rFonts w:ascii="Bell MT" w:eastAsia="Arial" w:hAnsi="Bell MT" w:cs="Arial"/>
          <w:color w:val="333333"/>
          <w:sz w:val="26"/>
          <w:szCs w:val="26"/>
          <w:highlight w:val="white"/>
          <w:lang w:val="en-US"/>
        </w:rPr>
        <w:t xml:space="preserve">, their interest </w:t>
      </w:r>
      <w:r w:rsidR="00445660">
        <w:rPr>
          <w:rFonts w:ascii="Bell MT" w:eastAsia="Arial" w:hAnsi="Bell MT" w:cs="Arial"/>
          <w:color w:val="333333"/>
          <w:sz w:val="26"/>
          <w:szCs w:val="26"/>
          <w:highlight w:val="white"/>
          <w:lang w:val="en-US"/>
        </w:rPr>
        <w:t>turn</w:t>
      </w:r>
      <w:r w:rsidR="004C014E">
        <w:rPr>
          <w:rFonts w:ascii="Bell MT" w:eastAsia="Arial" w:hAnsi="Bell MT" w:cs="Arial"/>
          <w:color w:val="333333"/>
          <w:sz w:val="26"/>
          <w:szCs w:val="26"/>
          <w:highlight w:val="white"/>
          <w:lang w:val="en-US"/>
        </w:rPr>
        <w:t xml:space="preserve">ed </w:t>
      </w:r>
      <w:r w:rsidR="00445660">
        <w:rPr>
          <w:rFonts w:ascii="Bell MT" w:eastAsia="Arial" w:hAnsi="Bell MT" w:cs="Arial"/>
          <w:color w:val="333333"/>
          <w:sz w:val="26"/>
          <w:szCs w:val="26"/>
          <w:highlight w:val="white"/>
          <w:lang w:val="en-US"/>
        </w:rPr>
        <w:t xml:space="preserve">to mining polymetallic nodules in the deep seabed of the Clarion </w:t>
      </w:r>
      <w:proofErr w:type="spellStart"/>
      <w:r w:rsidR="00445660">
        <w:rPr>
          <w:rFonts w:ascii="Bell MT" w:eastAsia="Arial" w:hAnsi="Bell MT" w:cs="Arial"/>
          <w:color w:val="333333"/>
          <w:sz w:val="26"/>
          <w:szCs w:val="26"/>
          <w:highlight w:val="white"/>
          <w:lang w:val="en-US"/>
        </w:rPr>
        <w:t>Clipperton</w:t>
      </w:r>
      <w:proofErr w:type="spellEnd"/>
      <w:r w:rsidR="00445660">
        <w:rPr>
          <w:rFonts w:ascii="Bell MT" w:eastAsia="Arial" w:hAnsi="Bell MT" w:cs="Arial"/>
          <w:color w:val="333333"/>
          <w:sz w:val="26"/>
          <w:szCs w:val="26"/>
          <w:highlight w:val="white"/>
          <w:lang w:val="en-US"/>
        </w:rPr>
        <w:t xml:space="preserve"> Zone in a region of the Pacific Ocean beyond national jurisdiction governed by the International Seabed Authority (ISA). </w:t>
      </w:r>
      <w:r w:rsidR="00061452">
        <w:rPr>
          <w:rFonts w:ascii="Bell MT" w:eastAsia="Arial" w:hAnsi="Bell MT" w:cs="Arial"/>
          <w:color w:val="333333"/>
          <w:sz w:val="26"/>
          <w:szCs w:val="26"/>
          <w:highlight w:val="white"/>
          <w:lang w:val="en-US"/>
        </w:rPr>
        <w:t xml:space="preserve"> </w:t>
      </w:r>
    </w:p>
    <w:p w14:paraId="48A2D61A" w14:textId="77777777" w:rsidR="00D96D5C" w:rsidRDefault="00D96D5C" w:rsidP="00D96D5C">
      <w:pPr>
        <w:contextualSpacing/>
        <w:rPr>
          <w:rFonts w:ascii="Bell MT" w:eastAsia="Arial" w:hAnsi="Bell MT" w:cs="Arial"/>
          <w:color w:val="333333"/>
          <w:sz w:val="26"/>
          <w:szCs w:val="26"/>
          <w:highlight w:val="white"/>
          <w:lang w:val="en-US"/>
        </w:rPr>
      </w:pPr>
    </w:p>
    <w:p w14:paraId="7AC0B554" w14:textId="3DA1B896" w:rsidR="00445660" w:rsidRPr="00D96D5C" w:rsidRDefault="00061452" w:rsidP="00D96D5C">
      <w:pPr>
        <w:contextualSpacing/>
        <w:rPr>
          <w:rFonts w:ascii="Bell MT" w:eastAsia="Arial" w:hAnsi="Bell MT" w:cs="Arial"/>
          <w:color w:val="000000" w:themeColor="text1"/>
          <w:sz w:val="26"/>
          <w:szCs w:val="26"/>
          <w:highlight w:val="white"/>
          <w:lang w:val="en-US"/>
        </w:rPr>
      </w:pPr>
      <w:r>
        <w:rPr>
          <w:rFonts w:ascii="Bell MT" w:eastAsia="Arial" w:hAnsi="Bell MT" w:cs="Arial"/>
          <w:color w:val="333333"/>
          <w:sz w:val="26"/>
          <w:szCs w:val="26"/>
          <w:highlight w:val="white"/>
          <w:lang w:val="en-US"/>
        </w:rPr>
        <w:t>An autonomous intergovernmental regulatory body established under the UN Convention on the Law of the Sea (UNCLOS), ISA has a dual</w:t>
      </w:r>
      <w:r w:rsidR="00932127">
        <w:rPr>
          <w:rFonts w:ascii="Bell MT" w:eastAsia="Arial" w:hAnsi="Bell MT" w:cs="Arial"/>
          <w:color w:val="333333"/>
          <w:sz w:val="26"/>
          <w:szCs w:val="26"/>
          <w:highlight w:val="white"/>
          <w:lang w:val="en-US"/>
        </w:rPr>
        <w:t xml:space="preserve"> </w:t>
      </w:r>
      <w:r w:rsidR="00D96D5C">
        <w:rPr>
          <w:rFonts w:ascii="Bell MT" w:eastAsia="Arial" w:hAnsi="Bell MT" w:cs="Arial"/>
          <w:color w:val="333333"/>
          <w:sz w:val="26"/>
          <w:szCs w:val="26"/>
          <w:highlight w:val="white"/>
          <w:lang w:val="en-US"/>
        </w:rPr>
        <w:t>and c</w:t>
      </w:r>
      <w:r w:rsidR="00932127">
        <w:rPr>
          <w:rFonts w:ascii="Bell MT" w:eastAsia="Arial" w:hAnsi="Bell MT" w:cs="Arial"/>
          <w:color w:val="333333"/>
          <w:sz w:val="26"/>
          <w:szCs w:val="26"/>
          <w:highlight w:val="white"/>
          <w:lang w:val="en-US"/>
        </w:rPr>
        <w:t>onflicting</w:t>
      </w:r>
      <w:r>
        <w:rPr>
          <w:rFonts w:ascii="Bell MT" w:eastAsia="Arial" w:hAnsi="Bell MT" w:cs="Arial"/>
          <w:color w:val="333333"/>
          <w:sz w:val="26"/>
          <w:szCs w:val="26"/>
          <w:highlight w:val="white"/>
          <w:lang w:val="en-US"/>
        </w:rPr>
        <w:t xml:space="preserve"> mandate</w:t>
      </w:r>
      <w:r w:rsidR="00D96D5C">
        <w:rPr>
          <w:rFonts w:ascii="Bell MT" w:eastAsia="Arial" w:hAnsi="Bell MT" w:cs="Arial"/>
          <w:color w:val="333333"/>
          <w:sz w:val="26"/>
          <w:szCs w:val="26"/>
          <w:highlight w:val="white"/>
          <w:lang w:val="en-US"/>
        </w:rPr>
        <w:t>:</w:t>
      </w:r>
      <w:r w:rsidR="00932127">
        <w:rPr>
          <w:rFonts w:ascii="Bell MT" w:eastAsia="Arial" w:hAnsi="Bell MT" w:cs="Arial"/>
          <w:color w:val="333333"/>
          <w:sz w:val="26"/>
          <w:szCs w:val="26"/>
          <w:highlight w:val="white"/>
          <w:lang w:val="en-US"/>
        </w:rPr>
        <w:t xml:space="preserve"> to</w:t>
      </w:r>
      <w:r>
        <w:rPr>
          <w:rFonts w:ascii="Bell MT" w:eastAsia="Arial" w:hAnsi="Bell MT" w:cs="Arial"/>
          <w:color w:val="333333"/>
          <w:sz w:val="26"/>
          <w:szCs w:val="26"/>
          <w:lang w:val="en-US"/>
        </w:rPr>
        <w:t xml:space="preserve"> ‘</w:t>
      </w:r>
      <w:proofErr w:type="spellStart"/>
      <w:r>
        <w:rPr>
          <w:rFonts w:ascii="Bell MT" w:eastAsia="Arial" w:hAnsi="Bell MT" w:cs="Arial"/>
          <w:color w:val="333333"/>
          <w:sz w:val="26"/>
          <w:szCs w:val="26"/>
          <w:lang w:val="en-US"/>
        </w:rPr>
        <w:t>organise</w:t>
      </w:r>
      <w:proofErr w:type="spellEnd"/>
      <w:r>
        <w:rPr>
          <w:rFonts w:ascii="Bell MT" w:eastAsia="Arial" w:hAnsi="Bell MT" w:cs="Arial"/>
          <w:color w:val="333333"/>
          <w:sz w:val="26"/>
          <w:szCs w:val="26"/>
          <w:lang w:val="en-US"/>
        </w:rPr>
        <w:t>, regulate and control’ all mineral-resource related activities in the Area (</w:t>
      </w:r>
      <w:r w:rsidR="00932127">
        <w:rPr>
          <w:rFonts w:ascii="Bell MT" w:eastAsia="Arial" w:hAnsi="Bell MT" w:cs="Arial"/>
          <w:color w:val="333333"/>
          <w:sz w:val="26"/>
          <w:szCs w:val="26"/>
          <w:lang w:val="en-US"/>
        </w:rPr>
        <w:t>‘</w:t>
      </w:r>
      <w:r>
        <w:rPr>
          <w:rFonts w:ascii="Bell MT" w:eastAsia="Arial" w:hAnsi="Bell MT" w:cs="Arial"/>
          <w:color w:val="333333"/>
          <w:sz w:val="26"/>
          <w:szCs w:val="26"/>
          <w:lang w:val="en-US"/>
        </w:rPr>
        <w:t>the seabed and ocean floor and the subsoil thereof, beyond the limits of national jurisdiction</w:t>
      </w:r>
      <w:r w:rsidR="00932127">
        <w:rPr>
          <w:rFonts w:ascii="Bell MT" w:eastAsia="Arial" w:hAnsi="Bell MT" w:cs="Arial"/>
          <w:color w:val="333333"/>
          <w:sz w:val="26"/>
          <w:szCs w:val="26"/>
          <w:lang w:val="en-US"/>
        </w:rPr>
        <w:t>’</w:t>
      </w:r>
      <w:r>
        <w:rPr>
          <w:rFonts w:ascii="Bell MT" w:eastAsia="Arial" w:hAnsi="Bell MT" w:cs="Arial"/>
          <w:color w:val="333333"/>
          <w:sz w:val="26"/>
          <w:szCs w:val="26"/>
          <w:lang w:val="en-US"/>
        </w:rPr>
        <w:t>) ‘for the benefit of humankind as a whole’ and ‘ensur</w:t>
      </w:r>
      <w:r w:rsidR="00932127">
        <w:rPr>
          <w:rFonts w:ascii="Bell MT" w:eastAsia="Arial" w:hAnsi="Bell MT" w:cs="Arial"/>
          <w:color w:val="333333"/>
          <w:sz w:val="26"/>
          <w:szCs w:val="26"/>
          <w:lang w:val="en-US"/>
        </w:rPr>
        <w:t xml:space="preserve">e </w:t>
      </w:r>
      <w:r>
        <w:rPr>
          <w:rFonts w:ascii="Bell MT" w:eastAsia="Arial" w:hAnsi="Bell MT" w:cs="Arial"/>
          <w:color w:val="333333"/>
          <w:sz w:val="26"/>
          <w:szCs w:val="26"/>
          <w:lang w:val="en-US"/>
        </w:rPr>
        <w:t>the effective protection of the marine environment from harmful effects that may arise from deep seabed related activities.’</w:t>
      </w:r>
      <w:r>
        <w:rPr>
          <w:rStyle w:val="FootnoteReference"/>
          <w:rFonts w:ascii="Bell MT" w:eastAsia="Arial" w:hAnsi="Bell MT" w:cs="Arial"/>
          <w:color w:val="333333"/>
          <w:sz w:val="26"/>
          <w:szCs w:val="26"/>
          <w:lang w:val="en-US"/>
        </w:rPr>
        <w:footnoteReference w:id="2"/>
      </w:r>
      <w:r w:rsidR="00D96D5C">
        <w:rPr>
          <w:rFonts w:ascii="Bell MT" w:eastAsia="Arial" w:hAnsi="Bell MT" w:cs="Arial"/>
          <w:color w:val="000000" w:themeColor="text1"/>
          <w:sz w:val="26"/>
          <w:szCs w:val="26"/>
          <w:highlight w:val="white"/>
          <w:lang w:val="en-US"/>
        </w:rPr>
        <w:t xml:space="preserve">  </w:t>
      </w:r>
      <w:r w:rsidR="00E33D02">
        <w:rPr>
          <w:rFonts w:ascii="Bell MT" w:eastAsia="Arial" w:hAnsi="Bell MT" w:cs="Arial"/>
          <w:color w:val="000000" w:themeColor="text1"/>
          <w:sz w:val="26"/>
          <w:szCs w:val="26"/>
          <w:lang w:val="en-US"/>
        </w:rPr>
        <w:t xml:space="preserve">Within the </w:t>
      </w:r>
      <w:r w:rsidR="00932127" w:rsidRPr="00932127">
        <w:rPr>
          <w:rFonts w:ascii="Bell MT" w:eastAsiaTheme="minorHAnsi" w:hAnsi="Bell MT"/>
          <w:sz w:val="26"/>
          <w:szCs w:val="26"/>
          <w:lang w:val="en-GB" w:eastAsia="en-US"/>
        </w:rPr>
        <w:t xml:space="preserve">ISA </w:t>
      </w:r>
      <w:r w:rsidR="00E33D02">
        <w:rPr>
          <w:rFonts w:ascii="Bell MT" w:eastAsiaTheme="minorHAnsi" w:hAnsi="Bell MT"/>
          <w:sz w:val="26"/>
          <w:szCs w:val="26"/>
          <w:lang w:val="en-GB" w:eastAsia="en-US"/>
        </w:rPr>
        <w:t>the latter</w:t>
      </w:r>
      <w:r w:rsidR="00FB2843">
        <w:rPr>
          <w:rFonts w:ascii="Bell MT" w:eastAsiaTheme="minorHAnsi" w:hAnsi="Bell MT"/>
          <w:sz w:val="26"/>
          <w:szCs w:val="26"/>
          <w:lang w:val="en-GB" w:eastAsia="en-US"/>
        </w:rPr>
        <w:t xml:space="preserve"> mandate is given lower priority</w:t>
      </w:r>
      <w:r w:rsidR="00D96D5C">
        <w:rPr>
          <w:rFonts w:ascii="Bell MT" w:eastAsiaTheme="minorHAnsi" w:hAnsi="Bell MT"/>
          <w:sz w:val="26"/>
          <w:szCs w:val="26"/>
          <w:lang w:val="en-GB" w:eastAsia="en-US"/>
        </w:rPr>
        <w:t>,</w:t>
      </w:r>
      <w:r w:rsidR="00932127" w:rsidRPr="00932127">
        <w:rPr>
          <w:rFonts w:ascii="Bell MT" w:eastAsiaTheme="minorHAnsi" w:hAnsi="Bell MT"/>
          <w:sz w:val="26"/>
          <w:szCs w:val="26"/>
          <w:lang w:val="en-GB" w:eastAsia="en-US"/>
        </w:rPr>
        <w:t xml:space="preserve"> with more attention </w:t>
      </w:r>
      <w:r w:rsidR="00FB2843">
        <w:rPr>
          <w:rFonts w:ascii="Bell MT" w:eastAsiaTheme="minorHAnsi" w:hAnsi="Bell MT"/>
          <w:sz w:val="26"/>
          <w:szCs w:val="26"/>
          <w:lang w:val="en-GB" w:eastAsia="en-US"/>
        </w:rPr>
        <w:t>paid</w:t>
      </w:r>
      <w:r w:rsidR="00E33D02">
        <w:rPr>
          <w:rFonts w:ascii="Bell MT" w:eastAsiaTheme="minorHAnsi" w:hAnsi="Bell MT"/>
          <w:sz w:val="26"/>
          <w:szCs w:val="26"/>
          <w:lang w:val="en-GB" w:eastAsia="en-US"/>
        </w:rPr>
        <w:t xml:space="preserve"> </w:t>
      </w:r>
      <w:r w:rsidR="00932127" w:rsidRPr="00932127">
        <w:rPr>
          <w:rFonts w:ascii="Bell MT" w:eastAsiaTheme="minorHAnsi" w:hAnsi="Bell MT"/>
          <w:sz w:val="26"/>
          <w:szCs w:val="26"/>
          <w:lang w:val="en-GB" w:eastAsia="en-US"/>
        </w:rPr>
        <w:t>to prepar</w:t>
      </w:r>
      <w:r w:rsidR="00E33D02">
        <w:rPr>
          <w:rFonts w:ascii="Bell MT" w:eastAsiaTheme="minorHAnsi" w:hAnsi="Bell MT"/>
          <w:sz w:val="26"/>
          <w:szCs w:val="26"/>
          <w:lang w:val="en-GB" w:eastAsia="en-US"/>
        </w:rPr>
        <w:t>ing</w:t>
      </w:r>
      <w:r w:rsidR="00932127" w:rsidRPr="00932127">
        <w:rPr>
          <w:rFonts w:ascii="Bell MT" w:eastAsiaTheme="minorHAnsi" w:hAnsi="Bell MT"/>
          <w:sz w:val="26"/>
          <w:szCs w:val="26"/>
          <w:lang w:val="en-GB" w:eastAsia="en-US"/>
        </w:rPr>
        <w:t xml:space="preserve"> for the commencement of mining.</w:t>
      </w:r>
    </w:p>
    <w:p w14:paraId="76BE523D" w14:textId="77777777" w:rsidR="00932127" w:rsidRPr="00932127" w:rsidRDefault="00932127" w:rsidP="00722482">
      <w:pPr>
        <w:ind w:right="227"/>
        <w:rPr>
          <w:rFonts w:ascii="Bell MT" w:eastAsia="Arial" w:hAnsi="Bell MT" w:cs="Arial"/>
          <w:color w:val="000000" w:themeColor="text1"/>
          <w:sz w:val="26"/>
          <w:szCs w:val="26"/>
          <w:highlight w:val="white"/>
          <w:lang w:val="en-US"/>
        </w:rPr>
      </w:pPr>
    </w:p>
    <w:p w14:paraId="186EEE5D" w14:textId="62D4EBAB" w:rsidR="00722482" w:rsidRDefault="00A92BCB" w:rsidP="00722482">
      <w:pPr>
        <w:ind w:right="227"/>
        <w:rPr>
          <w:rFonts w:ascii="Bell MT" w:eastAsia="Arial" w:hAnsi="Bell MT" w:cs="Arial"/>
          <w:color w:val="333333"/>
          <w:sz w:val="26"/>
          <w:szCs w:val="26"/>
          <w:highlight w:val="white"/>
          <w:lang w:val="en-US"/>
        </w:rPr>
      </w:pPr>
      <w:r w:rsidRPr="007E39DD">
        <w:rPr>
          <w:rFonts w:ascii="Bell MT" w:eastAsia="Arial" w:hAnsi="Bell MT" w:cs="Arial"/>
          <w:color w:val="333333"/>
          <w:sz w:val="26"/>
          <w:szCs w:val="26"/>
          <w:highlight w:val="white"/>
          <w:lang w:val="en-US"/>
        </w:rPr>
        <w:t>Mining the deep seabed</w:t>
      </w:r>
      <w:r w:rsidR="00E33D02">
        <w:rPr>
          <w:rFonts w:ascii="Bell MT" w:eastAsia="Arial" w:hAnsi="Bell MT" w:cs="Arial"/>
          <w:color w:val="333333"/>
          <w:sz w:val="26"/>
          <w:szCs w:val="26"/>
          <w:highlight w:val="white"/>
          <w:lang w:val="en-US"/>
        </w:rPr>
        <w:t>, however,</w:t>
      </w:r>
      <w:r w:rsidRPr="007E39DD">
        <w:rPr>
          <w:rFonts w:ascii="Bell MT" w:eastAsia="Arial" w:hAnsi="Bell MT" w:cs="Arial"/>
          <w:color w:val="333333"/>
          <w:sz w:val="26"/>
          <w:szCs w:val="26"/>
          <w:highlight w:val="white"/>
          <w:lang w:val="en-US"/>
        </w:rPr>
        <w:t xml:space="preserve"> </w:t>
      </w:r>
      <w:r w:rsidR="00E33D02">
        <w:rPr>
          <w:rFonts w:ascii="Bell MT" w:eastAsia="Arial" w:hAnsi="Bell MT" w:cs="Arial"/>
          <w:color w:val="333333"/>
          <w:sz w:val="26"/>
          <w:szCs w:val="26"/>
          <w:highlight w:val="white"/>
          <w:lang w:val="en-US"/>
        </w:rPr>
        <w:t>has become</w:t>
      </w:r>
      <w:r w:rsidRPr="007E39DD">
        <w:rPr>
          <w:rFonts w:ascii="Bell MT" w:eastAsia="Arial" w:hAnsi="Bell MT" w:cs="Arial"/>
          <w:color w:val="333333"/>
          <w:sz w:val="26"/>
          <w:szCs w:val="26"/>
          <w:highlight w:val="white"/>
          <w:lang w:val="en-US"/>
        </w:rPr>
        <w:t xml:space="preserve"> highly contentious</w:t>
      </w:r>
      <w:r w:rsidR="00983640">
        <w:rPr>
          <w:rFonts w:ascii="Bell MT" w:eastAsia="Arial" w:hAnsi="Bell MT" w:cs="Arial"/>
          <w:color w:val="333333"/>
          <w:sz w:val="26"/>
          <w:szCs w:val="26"/>
          <w:highlight w:val="white"/>
          <w:lang w:val="en-US"/>
        </w:rPr>
        <w:t xml:space="preserve">. As ISA member states grapple with </w:t>
      </w:r>
      <w:r w:rsidR="00E33D02">
        <w:rPr>
          <w:rFonts w:ascii="Bell MT" w:eastAsia="Arial" w:hAnsi="Bell MT" w:cs="Arial"/>
          <w:color w:val="333333"/>
          <w:sz w:val="26"/>
          <w:szCs w:val="26"/>
          <w:highlight w:val="white"/>
          <w:lang w:val="en-US"/>
        </w:rPr>
        <w:t xml:space="preserve">trying to complete </w:t>
      </w:r>
      <w:r w:rsidR="00983640">
        <w:rPr>
          <w:rFonts w:ascii="Bell MT" w:eastAsia="Arial" w:hAnsi="Bell MT" w:cs="Arial"/>
          <w:color w:val="333333"/>
          <w:sz w:val="26"/>
          <w:szCs w:val="26"/>
          <w:highlight w:val="white"/>
          <w:lang w:val="en-US"/>
        </w:rPr>
        <w:t>negotiati</w:t>
      </w:r>
      <w:r w:rsidR="00E33D02">
        <w:rPr>
          <w:rFonts w:ascii="Bell MT" w:eastAsia="Arial" w:hAnsi="Bell MT" w:cs="Arial"/>
          <w:color w:val="333333"/>
          <w:sz w:val="26"/>
          <w:szCs w:val="26"/>
          <w:highlight w:val="white"/>
          <w:lang w:val="en-US"/>
        </w:rPr>
        <w:t>ons on</w:t>
      </w:r>
      <w:r w:rsidR="00983640">
        <w:rPr>
          <w:rFonts w:ascii="Bell MT" w:eastAsia="Arial" w:hAnsi="Bell MT" w:cs="Arial"/>
          <w:color w:val="333333"/>
          <w:sz w:val="26"/>
          <w:szCs w:val="26"/>
          <w:highlight w:val="white"/>
          <w:lang w:val="en-US"/>
        </w:rPr>
        <w:t xml:space="preserve"> regulations </w:t>
      </w:r>
      <w:r w:rsidR="00FF0D52">
        <w:rPr>
          <w:rFonts w:ascii="Bell MT" w:eastAsia="Arial" w:hAnsi="Bell MT" w:cs="Arial"/>
          <w:color w:val="333333"/>
          <w:sz w:val="26"/>
          <w:szCs w:val="26"/>
          <w:highlight w:val="white"/>
          <w:lang w:val="en-US"/>
        </w:rPr>
        <w:t xml:space="preserve">and rules </w:t>
      </w:r>
      <w:r w:rsidR="00FB3E4E">
        <w:rPr>
          <w:rFonts w:ascii="Bell MT" w:eastAsia="Arial" w:hAnsi="Bell MT" w:cs="Arial"/>
          <w:color w:val="333333"/>
          <w:sz w:val="26"/>
          <w:szCs w:val="26"/>
          <w:highlight w:val="white"/>
          <w:lang w:val="en-US"/>
        </w:rPr>
        <w:t>to govern mining</w:t>
      </w:r>
      <w:r w:rsidR="004C014E">
        <w:rPr>
          <w:rFonts w:ascii="Bell MT" w:eastAsia="Arial" w:hAnsi="Bell MT" w:cs="Arial"/>
          <w:color w:val="333333"/>
          <w:sz w:val="26"/>
          <w:szCs w:val="26"/>
          <w:highlight w:val="white"/>
          <w:lang w:val="en-US"/>
        </w:rPr>
        <w:t xml:space="preserve"> activities in the deep seabed area</w:t>
      </w:r>
      <w:r w:rsidR="00983640">
        <w:rPr>
          <w:rFonts w:ascii="Bell MT" w:eastAsia="Arial" w:hAnsi="Bell MT" w:cs="Arial"/>
          <w:color w:val="333333"/>
          <w:sz w:val="26"/>
          <w:szCs w:val="26"/>
          <w:highlight w:val="white"/>
          <w:lang w:val="en-US"/>
        </w:rPr>
        <w:t>, a</w:t>
      </w:r>
      <w:r w:rsidRPr="007E39DD">
        <w:rPr>
          <w:rFonts w:ascii="Bell MT" w:eastAsia="Arial" w:hAnsi="Bell MT" w:cs="Arial"/>
          <w:color w:val="333333"/>
          <w:sz w:val="26"/>
          <w:szCs w:val="26"/>
          <w:highlight w:val="white"/>
          <w:lang w:val="en-US"/>
        </w:rPr>
        <w:t xml:space="preserve"> steadily growing number of </w:t>
      </w:r>
      <w:r w:rsidR="00AB49D1">
        <w:rPr>
          <w:rFonts w:ascii="Bell MT" w:eastAsia="Arial" w:hAnsi="Bell MT" w:cs="Arial"/>
          <w:color w:val="333333"/>
          <w:sz w:val="26"/>
          <w:szCs w:val="26"/>
          <w:highlight w:val="white"/>
          <w:lang w:val="en-US"/>
        </w:rPr>
        <w:lastRenderedPageBreak/>
        <w:t xml:space="preserve">states are </w:t>
      </w:r>
      <w:r w:rsidR="00983640">
        <w:rPr>
          <w:rFonts w:ascii="Bell MT" w:eastAsia="Arial" w:hAnsi="Bell MT" w:cs="Arial"/>
          <w:color w:val="333333"/>
          <w:sz w:val="26"/>
          <w:szCs w:val="26"/>
          <w:highlight w:val="white"/>
          <w:lang w:val="en-US"/>
        </w:rPr>
        <w:t>declar</w:t>
      </w:r>
      <w:r w:rsidR="00AB49D1">
        <w:rPr>
          <w:rFonts w:ascii="Bell MT" w:eastAsia="Arial" w:hAnsi="Bell MT" w:cs="Arial"/>
          <w:color w:val="333333"/>
          <w:sz w:val="26"/>
          <w:szCs w:val="26"/>
          <w:highlight w:val="white"/>
          <w:lang w:val="en-US"/>
        </w:rPr>
        <w:t>ing</w:t>
      </w:r>
      <w:r w:rsidR="00983640">
        <w:rPr>
          <w:rFonts w:ascii="Bell MT" w:eastAsia="Arial" w:hAnsi="Bell MT" w:cs="Arial"/>
          <w:color w:val="333333"/>
          <w:sz w:val="26"/>
          <w:szCs w:val="26"/>
          <w:highlight w:val="white"/>
          <w:lang w:val="en-US"/>
        </w:rPr>
        <w:t xml:space="preserve"> moratorium positions</w:t>
      </w:r>
      <w:r w:rsidR="00FB3E4E">
        <w:rPr>
          <w:rFonts w:ascii="Bell MT" w:eastAsia="Arial" w:hAnsi="Bell MT" w:cs="Arial"/>
          <w:color w:val="333333"/>
          <w:sz w:val="26"/>
          <w:szCs w:val="26"/>
          <w:highlight w:val="white"/>
          <w:lang w:val="en-US"/>
        </w:rPr>
        <w:t xml:space="preserve"> to slow the </w:t>
      </w:r>
      <w:r w:rsidR="004C014E">
        <w:rPr>
          <w:rFonts w:ascii="Bell MT" w:eastAsia="Arial" w:hAnsi="Bell MT" w:cs="Arial"/>
          <w:color w:val="333333"/>
          <w:sz w:val="26"/>
          <w:szCs w:val="26"/>
          <w:highlight w:val="white"/>
          <w:lang w:val="en-US"/>
        </w:rPr>
        <w:t xml:space="preserve">rush to open </w:t>
      </w:r>
      <w:r w:rsidR="00FB3E4E">
        <w:rPr>
          <w:rFonts w:ascii="Bell MT" w:eastAsia="Arial" w:hAnsi="Bell MT" w:cs="Arial"/>
          <w:color w:val="333333"/>
          <w:sz w:val="26"/>
          <w:szCs w:val="26"/>
          <w:highlight w:val="white"/>
          <w:lang w:val="en-US"/>
        </w:rPr>
        <w:t xml:space="preserve">up the deep seabed to </w:t>
      </w:r>
      <w:r w:rsidR="00D96D5C">
        <w:rPr>
          <w:rFonts w:ascii="Bell MT" w:eastAsia="Arial" w:hAnsi="Bell MT" w:cs="Arial"/>
          <w:color w:val="333333"/>
          <w:sz w:val="26"/>
          <w:szCs w:val="26"/>
          <w:highlight w:val="white"/>
          <w:lang w:val="en-US"/>
        </w:rPr>
        <w:t>th</w:t>
      </w:r>
      <w:r w:rsidR="00AB49D1">
        <w:rPr>
          <w:rFonts w:ascii="Bell MT" w:eastAsia="Arial" w:hAnsi="Bell MT" w:cs="Arial"/>
          <w:color w:val="333333"/>
          <w:sz w:val="26"/>
          <w:szCs w:val="26"/>
          <w:highlight w:val="white"/>
          <w:lang w:val="en-US"/>
        </w:rPr>
        <w:t>is</w:t>
      </w:r>
      <w:r w:rsidR="00FB3E4E">
        <w:rPr>
          <w:rFonts w:ascii="Bell MT" w:eastAsia="Arial" w:hAnsi="Bell MT" w:cs="Arial"/>
          <w:color w:val="333333"/>
          <w:sz w:val="26"/>
          <w:szCs w:val="26"/>
          <w:highlight w:val="white"/>
          <w:lang w:val="en-US"/>
        </w:rPr>
        <w:t xml:space="preserve"> new, high risk, experimental extraction industry</w:t>
      </w:r>
      <w:r w:rsidR="00FF0D52">
        <w:rPr>
          <w:rFonts w:ascii="Bell MT" w:eastAsia="Arial" w:hAnsi="Bell MT" w:cs="Arial"/>
          <w:color w:val="333333"/>
          <w:sz w:val="26"/>
          <w:szCs w:val="26"/>
          <w:highlight w:val="white"/>
          <w:lang w:val="en-US"/>
        </w:rPr>
        <w:t>.</w:t>
      </w:r>
      <w:r w:rsidR="00FB3E4E">
        <w:rPr>
          <w:rFonts w:ascii="Bell MT" w:eastAsia="Arial" w:hAnsi="Bell MT" w:cs="Arial"/>
          <w:color w:val="333333"/>
          <w:sz w:val="26"/>
          <w:szCs w:val="26"/>
          <w:highlight w:val="white"/>
          <w:lang w:val="en-US"/>
        </w:rPr>
        <w:t xml:space="preserve">  The</w:t>
      </w:r>
      <w:r w:rsidR="004C014E">
        <w:rPr>
          <w:rFonts w:ascii="Bell MT" w:eastAsia="Arial" w:hAnsi="Bell MT" w:cs="Arial"/>
          <w:color w:val="333333"/>
          <w:sz w:val="26"/>
          <w:szCs w:val="26"/>
          <w:highlight w:val="white"/>
          <w:lang w:val="en-US"/>
        </w:rPr>
        <w:t xml:space="preserve">ir concerns echo those articulated by </w:t>
      </w:r>
      <w:r w:rsidR="00983640" w:rsidRPr="007E39DD">
        <w:rPr>
          <w:rFonts w:ascii="Bell MT" w:eastAsia="Arial" w:hAnsi="Bell MT" w:cs="Arial"/>
          <w:color w:val="333333"/>
          <w:sz w:val="26"/>
          <w:szCs w:val="26"/>
          <w:highlight w:val="white"/>
          <w:lang w:val="en-US"/>
        </w:rPr>
        <w:t>conservation and environment groups</w:t>
      </w:r>
      <w:r w:rsidR="00983640">
        <w:rPr>
          <w:rFonts w:ascii="Bell MT" w:eastAsia="Arial" w:hAnsi="Bell MT" w:cs="Arial"/>
          <w:color w:val="333333"/>
          <w:sz w:val="26"/>
          <w:szCs w:val="26"/>
          <w:highlight w:val="white"/>
          <w:lang w:val="en-US"/>
        </w:rPr>
        <w:t xml:space="preserve">, </w:t>
      </w:r>
      <w:r w:rsidR="00FF0D52">
        <w:rPr>
          <w:rFonts w:ascii="Bell MT" w:eastAsia="Arial" w:hAnsi="Bell MT" w:cs="Arial"/>
          <w:color w:val="333333"/>
          <w:sz w:val="26"/>
          <w:szCs w:val="26"/>
          <w:highlight w:val="white"/>
          <w:lang w:val="en-US"/>
        </w:rPr>
        <w:t>scientists</w:t>
      </w:r>
      <w:r w:rsidR="00061452">
        <w:rPr>
          <w:rFonts w:ascii="Bell MT" w:eastAsia="Arial" w:hAnsi="Bell MT" w:cs="Arial"/>
          <w:color w:val="333333"/>
          <w:sz w:val="26"/>
          <w:szCs w:val="26"/>
          <w:highlight w:val="white"/>
          <w:lang w:val="en-US"/>
        </w:rPr>
        <w:t xml:space="preserve"> and other professionals</w:t>
      </w:r>
      <w:r w:rsidR="00FF0D52">
        <w:rPr>
          <w:rFonts w:ascii="Bell MT" w:eastAsia="Arial" w:hAnsi="Bell MT" w:cs="Arial"/>
          <w:color w:val="333333"/>
          <w:sz w:val="26"/>
          <w:szCs w:val="26"/>
          <w:highlight w:val="white"/>
          <w:lang w:val="en-US"/>
        </w:rPr>
        <w:t xml:space="preserve">, </w:t>
      </w:r>
      <w:r w:rsidRPr="007E39DD">
        <w:rPr>
          <w:rFonts w:ascii="Bell MT" w:eastAsia="Arial" w:hAnsi="Bell MT" w:cs="Arial"/>
          <w:color w:val="333333"/>
          <w:sz w:val="26"/>
          <w:szCs w:val="26"/>
          <w:highlight w:val="white"/>
          <w:lang w:val="en-US"/>
        </w:rPr>
        <w:t xml:space="preserve">sustainable development </w:t>
      </w:r>
      <w:r w:rsidR="000248CF">
        <w:rPr>
          <w:rFonts w:ascii="Bell MT" w:eastAsia="Arial" w:hAnsi="Bell MT" w:cs="Arial"/>
          <w:color w:val="333333"/>
          <w:sz w:val="26"/>
          <w:szCs w:val="26"/>
          <w:highlight w:val="white"/>
          <w:lang w:val="en-US"/>
        </w:rPr>
        <w:t xml:space="preserve">and human rights </w:t>
      </w:r>
      <w:r w:rsidRPr="007E39DD">
        <w:rPr>
          <w:rFonts w:ascii="Bell MT" w:eastAsia="Arial" w:hAnsi="Bell MT" w:cs="Arial"/>
          <w:color w:val="333333"/>
          <w:sz w:val="26"/>
          <w:szCs w:val="26"/>
          <w:highlight w:val="white"/>
          <w:lang w:val="en-US"/>
        </w:rPr>
        <w:t>advocates</w:t>
      </w:r>
      <w:r w:rsidR="000248CF">
        <w:rPr>
          <w:rFonts w:ascii="Bell MT" w:eastAsia="Arial" w:hAnsi="Bell MT" w:cs="Arial"/>
          <w:color w:val="333333"/>
          <w:sz w:val="26"/>
          <w:szCs w:val="26"/>
          <w:highlight w:val="white"/>
          <w:lang w:val="en-US"/>
        </w:rPr>
        <w:t xml:space="preserve">, citizens’ </w:t>
      </w:r>
      <w:proofErr w:type="spellStart"/>
      <w:r w:rsidR="000248CF">
        <w:rPr>
          <w:rFonts w:ascii="Bell MT" w:eastAsia="Arial" w:hAnsi="Bell MT" w:cs="Arial"/>
          <w:color w:val="333333"/>
          <w:sz w:val="26"/>
          <w:szCs w:val="26"/>
          <w:highlight w:val="white"/>
          <w:lang w:val="en-US"/>
        </w:rPr>
        <w:t>organisations</w:t>
      </w:r>
      <w:proofErr w:type="spellEnd"/>
      <w:r w:rsidR="000248CF">
        <w:rPr>
          <w:rFonts w:ascii="Bell MT" w:eastAsia="Arial" w:hAnsi="Bell MT" w:cs="Arial"/>
          <w:color w:val="333333"/>
          <w:sz w:val="26"/>
          <w:szCs w:val="26"/>
          <w:highlight w:val="white"/>
          <w:lang w:val="en-US"/>
        </w:rPr>
        <w:t xml:space="preserve"> </w:t>
      </w:r>
      <w:r w:rsidR="003C5815">
        <w:rPr>
          <w:rFonts w:ascii="Bell MT" w:eastAsia="Arial" w:hAnsi="Bell MT" w:cs="Arial"/>
          <w:color w:val="333333"/>
          <w:sz w:val="26"/>
          <w:szCs w:val="26"/>
          <w:highlight w:val="white"/>
          <w:lang w:val="en-US"/>
        </w:rPr>
        <w:t xml:space="preserve">and </w:t>
      </w:r>
      <w:r w:rsidR="0096735D">
        <w:rPr>
          <w:rFonts w:ascii="Bell MT" w:eastAsia="Arial" w:hAnsi="Bell MT" w:cs="Arial"/>
          <w:color w:val="333333"/>
          <w:sz w:val="26"/>
          <w:szCs w:val="26"/>
          <w:highlight w:val="white"/>
          <w:lang w:val="en-US"/>
        </w:rPr>
        <w:t>indigenous groups</w:t>
      </w:r>
      <w:r w:rsidR="00061452">
        <w:rPr>
          <w:rFonts w:ascii="Bell MT" w:eastAsia="Arial" w:hAnsi="Bell MT" w:cs="Arial"/>
          <w:color w:val="333333"/>
          <w:sz w:val="26"/>
          <w:szCs w:val="26"/>
          <w:highlight w:val="white"/>
          <w:lang w:val="en-US"/>
        </w:rPr>
        <w:t xml:space="preserve"> </w:t>
      </w:r>
      <w:r w:rsidR="00E33D02">
        <w:rPr>
          <w:rFonts w:ascii="Bell MT" w:eastAsia="Arial" w:hAnsi="Bell MT" w:cs="Arial"/>
          <w:color w:val="333333"/>
          <w:sz w:val="26"/>
          <w:szCs w:val="26"/>
          <w:highlight w:val="white"/>
          <w:lang w:val="en-US"/>
        </w:rPr>
        <w:t xml:space="preserve">which </w:t>
      </w:r>
      <w:r w:rsidR="004C014E">
        <w:rPr>
          <w:rFonts w:ascii="Bell MT" w:eastAsia="Arial" w:hAnsi="Bell MT" w:cs="Arial"/>
          <w:color w:val="333333"/>
          <w:sz w:val="26"/>
          <w:szCs w:val="26"/>
          <w:highlight w:val="white"/>
          <w:lang w:val="en-US"/>
        </w:rPr>
        <w:t>have been</w:t>
      </w:r>
      <w:r w:rsidR="00983640">
        <w:rPr>
          <w:rFonts w:ascii="Bell MT" w:eastAsia="Arial" w:hAnsi="Bell MT" w:cs="Arial"/>
          <w:color w:val="333333"/>
          <w:sz w:val="26"/>
          <w:szCs w:val="26"/>
          <w:highlight w:val="white"/>
          <w:lang w:val="en-US"/>
        </w:rPr>
        <w:t xml:space="preserve"> campaigning </w:t>
      </w:r>
      <w:r w:rsidR="00061452">
        <w:rPr>
          <w:rFonts w:ascii="Bell MT" w:eastAsia="Arial" w:hAnsi="Bell MT" w:cs="Arial"/>
          <w:color w:val="333333"/>
          <w:sz w:val="26"/>
          <w:szCs w:val="26"/>
          <w:highlight w:val="white"/>
          <w:lang w:val="en-US"/>
        </w:rPr>
        <w:t xml:space="preserve">for almost a decade, with some support from big corporations, </w:t>
      </w:r>
      <w:r w:rsidR="00983640">
        <w:rPr>
          <w:rFonts w:ascii="Bell MT" w:eastAsia="Arial" w:hAnsi="Bell MT" w:cs="Arial"/>
          <w:color w:val="333333"/>
          <w:sz w:val="26"/>
          <w:szCs w:val="26"/>
          <w:highlight w:val="white"/>
          <w:lang w:val="en-US"/>
        </w:rPr>
        <w:t xml:space="preserve">to stop </w:t>
      </w:r>
      <w:r w:rsidR="00FF0D52">
        <w:rPr>
          <w:rFonts w:ascii="Bell MT" w:eastAsia="Arial" w:hAnsi="Bell MT" w:cs="Arial"/>
          <w:color w:val="333333"/>
          <w:sz w:val="26"/>
          <w:szCs w:val="26"/>
          <w:highlight w:val="white"/>
          <w:lang w:val="en-US"/>
        </w:rPr>
        <w:t xml:space="preserve">seabed mining commencing in what </w:t>
      </w:r>
      <w:r w:rsidR="00AB49D1">
        <w:rPr>
          <w:rFonts w:ascii="Bell MT" w:eastAsia="Arial" w:hAnsi="Bell MT" w:cs="Arial"/>
          <w:color w:val="333333"/>
          <w:sz w:val="26"/>
          <w:szCs w:val="26"/>
          <w:highlight w:val="white"/>
          <w:lang w:val="en-US"/>
        </w:rPr>
        <w:t xml:space="preserve">has come </w:t>
      </w:r>
      <w:r w:rsidR="00FF0D52">
        <w:rPr>
          <w:rFonts w:ascii="Bell MT" w:eastAsia="Arial" w:hAnsi="Bell MT" w:cs="Arial"/>
          <w:color w:val="333333"/>
          <w:sz w:val="26"/>
          <w:szCs w:val="26"/>
          <w:highlight w:val="white"/>
          <w:lang w:val="en-US"/>
        </w:rPr>
        <w:t xml:space="preserve">to be recognized as the last wilderness on the planet.  </w:t>
      </w:r>
      <w:r w:rsidR="009E5822">
        <w:rPr>
          <w:rFonts w:ascii="Bell MT" w:eastAsia="Arial" w:hAnsi="Bell MT" w:cs="Arial"/>
          <w:color w:val="333333"/>
          <w:sz w:val="26"/>
          <w:szCs w:val="26"/>
          <w:highlight w:val="white"/>
          <w:lang w:val="en-US"/>
        </w:rPr>
        <w:t xml:space="preserve">By </w:t>
      </w:r>
      <w:r w:rsidR="009A210E">
        <w:rPr>
          <w:rFonts w:ascii="Bell MT" w:eastAsia="Arial" w:hAnsi="Bell MT" w:cs="Arial"/>
          <w:color w:val="333333"/>
          <w:sz w:val="26"/>
          <w:szCs w:val="26"/>
          <w:highlight w:val="white"/>
          <w:lang w:val="en-US"/>
        </w:rPr>
        <w:t xml:space="preserve">end of </w:t>
      </w:r>
      <w:r w:rsidR="009E5822">
        <w:rPr>
          <w:rFonts w:ascii="Bell MT" w:eastAsia="Arial" w:hAnsi="Bell MT" w:cs="Arial"/>
          <w:color w:val="333333"/>
          <w:sz w:val="26"/>
          <w:szCs w:val="26"/>
          <w:highlight w:val="white"/>
          <w:lang w:val="en-US"/>
        </w:rPr>
        <w:t>July 2024, the number of ISA member states which had announced a moratorium or precautionary pause position</w:t>
      </w:r>
      <w:r w:rsidR="00722482">
        <w:rPr>
          <w:rFonts w:ascii="Bell MT" w:eastAsia="Arial" w:hAnsi="Bell MT" w:cs="Arial"/>
          <w:color w:val="333333"/>
          <w:sz w:val="26"/>
          <w:szCs w:val="26"/>
          <w:highlight w:val="white"/>
          <w:lang w:val="en-US"/>
        </w:rPr>
        <w:t xml:space="preserve"> (</w:t>
      </w:r>
      <w:r w:rsidR="009A210E">
        <w:rPr>
          <w:rFonts w:ascii="Bell MT" w:eastAsia="Arial" w:hAnsi="Bell MT" w:cs="Arial"/>
          <w:color w:val="333333"/>
          <w:sz w:val="26"/>
          <w:szCs w:val="26"/>
          <w:highlight w:val="white"/>
          <w:lang w:val="en-US"/>
        </w:rPr>
        <w:t>in the case of France</w:t>
      </w:r>
      <w:r w:rsidR="00722482">
        <w:rPr>
          <w:rFonts w:ascii="Bell MT" w:eastAsia="Arial" w:hAnsi="Bell MT" w:cs="Arial"/>
          <w:color w:val="333333"/>
          <w:sz w:val="26"/>
          <w:szCs w:val="26"/>
          <w:highlight w:val="white"/>
          <w:lang w:val="en-US"/>
        </w:rPr>
        <w:t>,</w:t>
      </w:r>
      <w:r w:rsidR="009A210E">
        <w:rPr>
          <w:rFonts w:ascii="Bell MT" w:eastAsia="Arial" w:hAnsi="Bell MT" w:cs="Arial"/>
          <w:color w:val="333333"/>
          <w:sz w:val="26"/>
          <w:szCs w:val="26"/>
          <w:highlight w:val="white"/>
          <w:lang w:val="en-US"/>
        </w:rPr>
        <w:t xml:space="preserve"> an outright ban</w:t>
      </w:r>
      <w:r w:rsidR="00722482">
        <w:rPr>
          <w:rFonts w:ascii="Bell MT" w:eastAsia="Arial" w:hAnsi="Bell MT" w:cs="Arial"/>
          <w:color w:val="333333"/>
          <w:sz w:val="26"/>
          <w:szCs w:val="26"/>
          <w:highlight w:val="white"/>
          <w:lang w:val="en-US"/>
        </w:rPr>
        <w:t>)</w:t>
      </w:r>
      <w:r w:rsidR="009E5822">
        <w:rPr>
          <w:rFonts w:ascii="Bell MT" w:eastAsia="Arial" w:hAnsi="Bell MT" w:cs="Arial"/>
          <w:color w:val="333333"/>
          <w:sz w:val="26"/>
          <w:szCs w:val="26"/>
          <w:highlight w:val="white"/>
          <w:lang w:val="en-US"/>
        </w:rPr>
        <w:t xml:space="preserve"> reached 32</w:t>
      </w:r>
      <w:r w:rsidR="00722482">
        <w:rPr>
          <w:rFonts w:ascii="Bell MT" w:eastAsia="Arial" w:hAnsi="Bell MT" w:cs="Arial"/>
          <w:color w:val="333333"/>
          <w:sz w:val="26"/>
          <w:szCs w:val="26"/>
          <w:lang w:val="en-US"/>
        </w:rPr>
        <w:t>.</w:t>
      </w:r>
      <w:r w:rsidR="00722482" w:rsidRPr="004D3CBB">
        <w:rPr>
          <w:rStyle w:val="FootnoteReference"/>
          <w:rFonts w:ascii="Bell MT" w:eastAsia="Arial" w:hAnsi="Bell MT" w:cs="Arial"/>
          <w:color w:val="333333"/>
          <w:sz w:val="26"/>
          <w:szCs w:val="26"/>
          <w:lang w:val="en-US"/>
        </w:rPr>
        <w:footnoteReference w:id="3"/>
      </w:r>
      <w:r w:rsidR="00722482">
        <w:rPr>
          <w:rFonts w:ascii="Bell MT" w:eastAsia="Arial" w:hAnsi="Bell MT" w:cs="Arial"/>
          <w:color w:val="333333"/>
          <w:sz w:val="26"/>
          <w:szCs w:val="26"/>
          <w:lang w:val="en-US"/>
        </w:rPr>
        <w:t xml:space="preserve"> </w:t>
      </w:r>
      <w:r w:rsidR="00FF0D52">
        <w:rPr>
          <w:rFonts w:ascii="Bell MT" w:eastAsia="Arial" w:hAnsi="Bell MT" w:cs="Arial"/>
          <w:color w:val="333333"/>
          <w:sz w:val="26"/>
          <w:szCs w:val="26"/>
          <w:highlight w:val="white"/>
          <w:lang w:val="en-US"/>
        </w:rPr>
        <w:t xml:space="preserve"> </w:t>
      </w:r>
    </w:p>
    <w:p w14:paraId="0FB0A669" w14:textId="77777777" w:rsidR="00722482" w:rsidRDefault="00722482" w:rsidP="00722482">
      <w:pPr>
        <w:ind w:right="227"/>
        <w:rPr>
          <w:rFonts w:ascii="Bell MT" w:eastAsia="Arial" w:hAnsi="Bell MT" w:cs="Arial"/>
          <w:color w:val="333333"/>
          <w:sz w:val="26"/>
          <w:szCs w:val="26"/>
          <w:highlight w:val="white"/>
          <w:lang w:val="en-US"/>
        </w:rPr>
      </w:pPr>
    </w:p>
    <w:p w14:paraId="520BAC5F" w14:textId="71B78051" w:rsidR="005C3E5F" w:rsidRDefault="008D5290" w:rsidP="00722482">
      <w:pPr>
        <w:ind w:right="227"/>
        <w:rPr>
          <w:rFonts w:ascii="Bell MT" w:eastAsia="Arial" w:hAnsi="Bell MT" w:cs="Arial"/>
          <w:color w:val="333333"/>
          <w:sz w:val="26"/>
          <w:szCs w:val="26"/>
          <w:highlight w:val="white"/>
          <w:lang w:val="en-US"/>
        </w:rPr>
      </w:pPr>
      <w:r>
        <w:rPr>
          <w:rFonts w:ascii="Bell MT" w:eastAsia="Arial" w:hAnsi="Bell MT" w:cs="Arial"/>
          <w:color w:val="333333"/>
          <w:sz w:val="26"/>
          <w:szCs w:val="26"/>
          <w:highlight w:val="white"/>
          <w:lang w:val="en-US"/>
        </w:rPr>
        <w:t xml:space="preserve">Alongside the serious environmental concerns of member states supporting a moratorium </w:t>
      </w:r>
      <w:r w:rsidR="00461BF8">
        <w:rPr>
          <w:rFonts w:ascii="Bell MT" w:eastAsia="Arial" w:hAnsi="Bell MT" w:cs="Arial"/>
          <w:color w:val="333333"/>
          <w:sz w:val="26"/>
          <w:szCs w:val="26"/>
          <w:highlight w:val="white"/>
          <w:lang w:val="en-US"/>
        </w:rPr>
        <w:t xml:space="preserve">or precautionary pause </w:t>
      </w:r>
      <w:r>
        <w:rPr>
          <w:rFonts w:ascii="Bell MT" w:eastAsia="Arial" w:hAnsi="Bell MT" w:cs="Arial"/>
          <w:color w:val="333333"/>
          <w:sz w:val="26"/>
          <w:szCs w:val="26"/>
          <w:highlight w:val="white"/>
          <w:lang w:val="en-US"/>
        </w:rPr>
        <w:t>on deep seabed mining,</w:t>
      </w:r>
      <w:r w:rsidR="000E7CCF">
        <w:rPr>
          <w:rFonts w:ascii="Bell MT" w:eastAsia="Arial" w:hAnsi="Bell MT" w:cs="Arial"/>
          <w:color w:val="333333"/>
          <w:sz w:val="26"/>
          <w:szCs w:val="26"/>
          <w:highlight w:val="white"/>
          <w:lang w:val="en-US"/>
        </w:rPr>
        <w:t xml:space="preserve"> there</w:t>
      </w:r>
      <w:r>
        <w:rPr>
          <w:rFonts w:ascii="Bell MT" w:eastAsia="Arial" w:hAnsi="Bell MT" w:cs="Arial"/>
          <w:color w:val="333333"/>
          <w:sz w:val="26"/>
          <w:szCs w:val="26"/>
          <w:highlight w:val="white"/>
          <w:lang w:val="en-US"/>
        </w:rPr>
        <w:t xml:space="preserve"> has been growing disquiet </w:t>
      </w:r>
      <w:r w:rsidR="000E7CCF">
        <w:rPr>
          <w:rFonts w:ascii="Bell MT" w:eastAsia="Arial" w:hAnsi="Bell MT" w:cs="Arial"/>
          <w:color w:val="333333"/>
          <w:sz w:val="26"/>
          <w:szCs w:val="26"/>
          <w:highlight w:val="white"/>
          <w:lang w:val="en-US"/>
        </w:rPr>
        <w:t xml:space="preserve">within and outside of the ISA </w:t>
      </w:r>
      <w:r>
        <w:rPr>
          <w:rFonts w:ascii="Bell MT" w:eastAsia="Arial" w:hAnsi="Bell MT" w:cs="Arial"/>
          <w:color w:val="333333"/>
          <w:sz w:val="26"/>
          <w:szCs w:val="26"/>
          <w:highlight w:val="white"/>
          <w:lang w:val="en-US"/>
        </w:rPr>
        <w:t xml:space="preserve">about </w:t>
      </w:r>
      <w:r w:rsidR="008A5DA0">
        <w:rPr>
          <w:rFonts w:ascii="Bell MT" w:eastAsia="Arial" w:hAnsi="Bell MT" w:cs="Arial"/>
          <w:color w:val="333333"/>
          <w:sz w:val="26"/>
          <w:szCs w:val="26"/>
          <w:highlight w:val="white"/>
          <w:lang w:val="en-US"/>
        </w:rPr>
        <w:t xml:space="preserve">corporate capture of the regulatory body, </w:t>
      </w:r>
      <w:r w:rsidR="005F61A7">
        <w:rPr>
          <w:rFonts w:ascii="Bell MT" w:eastAsia="Arial" w:hAnsi="Bell MT" w:cs="Arial"/>
          <w:color w:val="333333"/>
          <w:sz w:val="26"/>
          <w:szCs w:val="26"/>
          <w:highlight w:val="white"/>
          <w:lang w:val="en-US"/>
        </w:rPr>
        <w:t xml:space="preserve">the </w:t>
      </w:r>
      <w:r w:rsidR="00461BF8">
        <w:rPr>
          <w:rFonts w:ascii="Bell MT" w:eastAsia="Arial" w:hAnsi="Bell MT" w:cs="Arial"/>
          <w:color w:val="333333"/>
          <w:sz w:val="26"/>
          <w:szCs w:val="26"/>
          <w:highlight w:val="white"/>
          <w:lang w:val="en-US"/>
        </w:rPr>
        <w:t>over</w:t>
      </w:r>
      <w:r w:rsidR="000248CF">
        <w:rPr>
          <w:rFonts w:ascii="Bell MT" w:eastAsia="Arial" w:hAnsi="Bell MT" w:cs="Arial"/>
          <w:color w:val="333333"/>
          <w:sz w:val="26"/>
          <w:szCs w:val="26"/>
          <w:highlight w:val="white"/>
          <w:lang w:val="en-US"/>
        </w:rPr>
        <w:t>-</w:t>
      </w:r>
      <w:r w:rsidR="00461BF8">
        <w:rPr>
          <w:rFonts w:ascii="Bell MT" w:eastAsia="Arial" w:hAnsi="Bell MT" w:cs="Arial"/>
          <w:color w:val="333333"/>
          <w:sz w:val="26"/>
          <w:szCs w:val="26"/>
          <w:highlight w:val="white"/>
          <w:lang w:val="en-US"/>
        </w:rPr>
        <w:t xml:space="preserve">representation and </w:t>
      </w:r>
      <w:r w:rsidR="000E7CCF">
        <w:rPr>
          <w:rFonts w:ascii="Bell MT" w:eastAsia="Arial" w:hAnsi="Bell MT" w:cs="Arial"/>
          <w:color w:val="333333"/>
          <w:sz w:val="26"/>
          <w:szCs w:val="26"/>
          <w:highlight w:val="white"/>
          <w:lang w:val="en-US"/>
        </w:rPr>
        <w:t>undue influence of contractors</w:t>
      </w:r>
      <w:r w:rsidR="00461BF8">
        <w:rPr>
          <w:rFonts w:ascii="Bell MT" w:eastAsia="Arial" w:hAnsi="Bell MT" w:cs="Arial"/>
          <w:color w:val="333333"/>
          <w:sz w:val="26"/>
          <w:szCs w:val="26"/>
          <w:highlight w:val="white"/>
          <w:lang w:val="en-US"/>
        </w:rPr>
        <w:t>,</w:t>
      </w:r>
      <w:r w:rsidR="001D4A1B">
        <w:rPr>
          <w:rFonts w:ascii="Bell MT" w:eastAsia="Arial" w:hAnsi="Bell MT" w:cs="Arial"/>
          <w:color w:val="333333"/>
          <w:sz w:val="26"/>
          <w:szCs w:val="26"/>
          <w:highlight w:val="white"/>
          <w:lang w:val="en-US"/>
        </w:rPr>
        <w:t xml:space="preserve"> </w:t>
      </w:r>
      <w:r w:rsidR="00E33D02">
        <w:rPr>
          <w:rFonts w:ascii="Bell MT" w:eastAsia="Arial" w:hAnsi="Bell MT" w:cs="Arial"/>
          <w:color w:val="333333"/>
          <w:sz w:val="26"/>
          <w:szCs w:val="26"/>
          <w:highlight w:val="white"/>
          <w:lang w:val="en-US"/>
        </w:rPr>
        <w:t>irregularities in decision-making</w:t>
      </w:r>
      <w:r w:rsidR="005F61A7">
        <w:rPr>
          <w:rFonts w:ascii="Bell MT" w:eastAsia="Arial" w:hAnsi="Bell MT" w:cs="Arial"/>
          <w:color w:val="333333"/>
          <w:sz w:val="26"/>
          <w:szCs w:val="26"/>
          <w:highlight w:val="white"/>
          <w:lang w:val="en-US"/>
        </w:rPr>
        <w:t xml:space="preserve"> and practices, and </w:t>
      </w:r>
      <w:r w:rsidR="00F75196">
        <w:rPr>
          <w:rFonts w:ascii="Bell MT" w:eastAsia="Arial" w:hAnsi="Bell MT" w:cs="Arial"/>
          <w:color w:val="333333"/>
          <w:sz w:val="26"/>
          <w:szCs w:val="26"/>
          <w:highlight w:val="white"/>
          <w:lang w:val="en-US"/>
        </w:rPr>
        <w:t xml:space="preserve">soft-pedalling </w:t>
      </w:r>
      <w:r w:rsidR="00FF0D52">
        <w:rPr>
          <w:rFonts w:ascii="Bell MT" w:eastAsia="Arial" w:hAnsi="Bell MT" w:cs="Arial"/>
          <w:color w:val="333333"/>
          <w:sz w:val="26"/>
          <w:szCs w:val="26"/>
          <w:highlight w:val="white"/>
          <w:lang w:val="en-US"/>
        </w:rPr>
        <w:t xml:space="preserve">on </w:t>
      </w:r>
      <w:r w:rsidR="005F61A7">
        <w:rPr>
          <w:rFonts w:ascii="Bell MT" w:eastAsia="Arial" w:hAnsi="Bell MT" w:cs="Arial"/>
          <w:color w:val="333333"/>
          <w:sz w:val="26"/>
          <w:szCs w:val="26"/>
          <w:highlight w:val="white"/>
          <w:lang w:val="en-US"/>
        </w:rPr>
        <w:t>the</w:t>
      </w:r>
      <w:r w:rsidR="00FF0D52">
        <w:rPr>
          <w:rFonts w:ascii="Bell MT" w:eastAsia="Arial" w:hAnsi="Bell MT" w:cs="Arial"/>
          <w:color w:val="333333"/>
          <w:sz w:val="26"/>
          <w:szCs w:val="26"/>
          <w:highlight w:val="white"/>
          <w:lang w:val="en-US"/>
        </w:rPr>
        <w:t xml:space="preserve"> marine </w:t>
      </w:r>
      <w:r w:rsidR="00F75196">
        <w:rPr>
          <w:rFonts w:ascii="Bell MT" w:eastAsia="Arial" w:hAnsi="Bell MT" w:cs="Arial"/>
          <w:color w:val="333333"/>
          <w:sz w:val="26"/>
          <w:szCs w:val="26"/>
          <w:highlight w:val="white"/>
          <w:lang w:val="en-US"/>
        </w:rPr>
        <w:t>protection mandate</w:t>
      </w:r>
      <w:r w:rsidR="005F61A7">
        <w:rPr>
          <w:rFonts w:ascii="Bell MT" w:eastAsia="Arial" w:hAnsi="Bell MT" w:cs="Arial"/>
          <w:color w:val="333333"/>
          <w:sz w:val="26"/>
          <w:szCs w:val="26"/>
          <w:highlight w:val="white"/>
          <w:lang w:val="en-US"/>
        </w:rPr>
        <w:t>.</w:t>
      </w:r>
      <w:r w:rsidR="00E33D02">
        <w:rPr>
          <w:rFonts w:ascii="Bell MT" w:eastAsia="Arial" w:hAnsi="Bell MT" w:cs="Arial"/>
          <w:color w:val="333333"/>
          <w:sz w:val="26"/>
          <w:szCs w:val="26"/>
          <w:highlight w:val="white"/>
          <w:lang w:val="en-US"/>
        </w:rPr>
        <w:t xml:space="preserve"> </w:t>
      </w:r>
      <w:r w:rsidR="002C345E">
        <w:rPr>
          <w:rFonts w:ascii="Bell MT" w:eastAsia="Arial" w:hAnsi="Bell MT" w:cs="Arial"/>
          <w:color w:val="333333"/>
          <w:sz w:val="26"/>
          <w:szCs w:val="26"/>
          <w:highlight w:val="white"/>
          <w:lang w:val="en-US"/>
        </w:rPr>
        <w:t xml:space="preserve"> </w:t>
      </w:r>
      <w:r w:rsidR="00A45785">
        <w:rPr>
          <w:rFonts w:ascii="Bell MT" w:eastAsia="Arial" w:hAnsi="Bell MT" w:cs="Arial"/>
          <w:color w:val="333333"/>
          <w:sz w:val="26"/>
          <w:szCs w:val="26"/>
          <w:highlight w:val="white"/>
          <w:lang w:val="en-US"/>
        </w:rPr>
        <w:t xml:space="preserve">Beyond the ISA, the </w:t>
      </w:r>
      <w:r w:rsidR="00952D4B">
        <w:rPr>
          <w:rFonts w:ascii="Bell MT" w:eastAsia="Arial" w:hAnsi="Bell MT" w:cs="Arial"/>
          <w:color w:val="333333"/>
          <w:sz w:val="26"/>
          <w:szCs w:val="26"/>
          <w:highlight w:val="white"/>
          <w:lang w:val="en-US"/>
        </w:rPr>
        <w:t xml:space="preserve">continued propagation </w:t>
      </w:r>
      <w:r w:rsidR="00CF472B">
        <w:rPr>
          <w:rFonts w:ascii="Bell MT" w:eastAsia="Arial" w:hAnsi="Bell MT" w:cs="Arial"/>
          <w:color w:val="333333"/>
          <w:sz w:val="26"/>
          <w:szCs w:val="26"/>
          <w:highlight w:val="white"/>
          <w:lang w:val="en-US"/>
        </w:rPr>
        <w:t xml:space="preserve">of </w:t>
      </w:r>
      <w:r w:rsidR="005C3E5F">
        <w:rPr>
          <w:rFonts w:ascii="Bell MT" w:eastAsia="Arial" w:hAnsi="Bell MT" w:cs="Arial"/>
          <w:color w:val="333333"/>
          <w:sz w:val="26"/>
          <w:szCs w:val="26"/>
          <w:highlight w:val="white"/>
          <w:lang w:val="en-US"/>
        </w:rPr>
        <w:t xml:space="preserve">a litany of </w:t>
      </w:r>
      <w:r w:rsidR="00CF472B">
        <w:rPr>
          <w:rFonts w:ascii="Bell MT" w:eastAsia="Arial" w:hAnsi="Bell MT" w:cs="Arial"/>
          <w:color w:val="333333"/>
          <w:sz w:val="26"/>
          <w:szCs w:val="26"/>
          <w:highlight w:val="white"/>
          <w:lang w:val="en-US"/>
        </w:rPr>
        <w:t xml:space="preserve">falsehoods </w:t>
      </w:r>
      <w:r w:rsidR="00952D4B">
        <w:rPr>
          <w:rFonts w:ascii="Bell MT" w:eastAsia="Arial" w:hAnsi="Bell MT" w:cs="Arial"/>
          <w:color w:val="333333"/>
          <w:sz w:val="26"/>
          <w:szCs w:val="26"/>
          <w:highlight w:val="white"/>
          <w:lang w:val="en-US"/>
        </w:rPr>
        <w:t xml:space="preserve">by the Canada-registered company at the forefront of the corporate push </w:t>
      </w:r>
      <w:r w:rsidR="005C3E5F">
        <w:rPr>
          <w:rFonts w:ascii="Bell MT" w:eastAsia="Arial" w:hAnsi="Bell MT" w:cs="Arial"/>
          <w:color w:val="333333"/>
          <w:sz w:val="26"/>
          <w:szCs w:val="26"/>
          <w:highlight w:val="white"/>
          <w:lang w:val="en-US"/>
        </w:rPr>
        <w:t xml:space="preserve">within ISA </w:t>
      </w:r>
      <w:r w:rsidR="00952D4B">
        <w:rPr>
          <w:rFonts w:ascii="Bell MT" w:eastAsia="Arial" w:hAnsi="Bell MT" w:cs="Arial"/>
          <w:color w:val="333333"/>
          <w:sz w:val="26"/>
          <w:szCs w:val="26"/>
          <w:highlight w:val="white"/>
          <w:lang w:val="en-US"/>
        </w:rPr>
        <w:t xml:space="preserve">to commence mining in the CCZ </w:t>
      </w:r>
      <w:r w:rsidR="005C3E5F">
        <w:rPr>
          <w:rFonts w:ascii="Bell MT" w:eastAsia="Arial" w:hAnsi="Bell MT" w:cs="Arial"/>
          <w:color w:val="333333"/>
          <w:sz w:val="26"/>
          <w:szCs w:val="26"/>
          <w:highlight w:val="white"/>
          <w:lang w:val="en-US"/>
        </w:rPr>
        <w:t>–</w:t>
      </w:r>
      <w:r w:rsidR="00A45785">
        <w:rPr>
          <w:rFonts w:ascii="Bell MT" w:eastAsia="Arial" w:hAnsi="Bell MT" w:cs="Arial"/>
          <w:color w:val="333333"/>
          <w:sz w:val="26"/>
          <w:szCs w:val="26"/>
          <w:highlight w:val="white"/>
          <w:lang w:val="en-US"/>
        </w:rPr>
        <w:t xml:space="preserve"> including confident </w:t>
      </w:r>
      <w:r w:rsidR="005C3E5F">
        <w:rPr>
          <w:rFonts w:ascii="Bell MT" w:eastAsia="Arial" w:hAnsi="Bell MT" w:cs="Arial"/>
          <w:color w:val="333333"/>
          <w:sz w:val="26"/>
          <w:szCs w:val="26"/>
          <w:highlight w:val="white"/>
          <w:lang w:val="en-US"/>
        </w:rPr>
        <w:t>announc</w:t>
      </w:r>
      <w:r w:rsidR="00A45785">
        <w:rPr>
          <w:rFonts w:ascii="Bell MT" w:eastAsia="Arial" w:hAnsi="Bell MT" w:cs="Arial"/>
          <w:color w:val="333333"/>
          <w:sz w:val="26"/>
          <w:szCs w:val="26"/>
          <w:highlight w:val="white"/>
          <w:lang w:val="en-US"/>
        </w:rPr>
        <w:t>ements</w:t>
      </w:r>
      <w:r w:rsidR="005C3E5F">
        <w:rPr>
          <w:rFonts w:ascii="Bell MT" w:eastAsia="Arial" w:hAnsi="Bell MT" w:cs="Arial"/>
          <w:color w:val="333333"/>
          <w:sz w:val="26"/>
          <w:szCs w:val="26"/>
          <w:highlight w:val="white"/>
          <w:lang w:val="en-US"/>
        </w:rPr>
        <w:t xml:space="preserve"> that mining the deep seabed is about to commence </w:t>
      </w:r>
      <w:r w:rsidR="00A45785">
        <w:rPr>
          <w:rFonts w:ascii="Bell MT" w:eastAsia="Arial" w:hAnsi="Bell MT" w:cs="Arial"/>
          <w:color w:val="333333"/>
          <w:sz w:val="26"/>
          <w:szCs w:val="26"/>
          <w:highlight w:val="white"/>
          <w:lang w:val="en-US"/>
        </w:rPr>
        <w:t xml:space="preserve">–is evidently inspiring the rise of </w:t>
      </w:r>
      <w:r w:rsidR="00CF472B">
        <w:rPr>
          <w:rFonts w:ascii="Bell MT" w:eastAsia="Arial" w:hAnsi="Bell MT" w:cs="Arial"/>
          <w:color w:val="333333"/>
          <w:sz w:val="26"/>
          <w:szCs w:val="26"/>
          <w:highlight w:val="white"/>
          <w:lang w:val="en-US"/>
        </w:rPr>
        <w:t>other venture capital start-ups</w:t>
      </w:r>
      <w:r w:rsidR="00A45785">
        <w:rPr>
          <w:rFonts w:ascii="Bell MT" w:eastAsia="Arial" w:hAnsi="Bell MT" w:cs="Arial"/>
          <w:color w:val="333333"/>
          <w:sz w:val="26"/>
          <w:szCs w:val="26"/>
          <w:highlight w:val="white"/>
          <w:lang w:val="en-US"/>
        </w:rPr>
        <w:t xml:space="preserve">, similarly eager to join </w:t>
      </w:r>
      <w:r w:rsidR="00AB49D1">
        <w:rPr>
          <w:rFonts w:ascii="Bell MT" w:eastAsia="Arial" w:hAnsi="Bell MT" w:cs="Arial"/>
          <w:color w:val="333333"/>
          <w:sz w:val="26"/>
          <w:szCs w:val="26"/>
          <w:highlight w:val="white"/>
          <w:lang w:val="en-US"/>
        </w:rPr>
        <w:t xml:space="preserve">an expected </w:t>
      </w:r>
      <w:r w:rsidR="00A45785">
        <w:rPr>
          <w:rFonts w:ascii="Bell MT" w:eastAsia="Arial" w:hAnsi="Bell MT" w:cs="Arial"/>
          <w:color w:val="333333"/>
          <w:sz w:val="26"/>
          <w:szCs w:val="26"/>
          <w:highlight w:val="white"/>
          <w:lang w:val="en-US"/>
        </w:rPr>
        <w:t>imminent gold rush.</w:t>
      </w:r>
    </w:p>
    <w:p w14:paraId="70BDA5DA" w14:textId="77777777" w:rsidR="00A45785" w:rsidRDefault="00A45785" w:rsidP="00722482">
      <w:pPr>
        <w:ind w:right="227"/>
        <w:rPr>
          <w:rFonts w:ascii="Bell MT" w:eastAsia="Arial" w:hAnsi="Bell MT" w:cs="Arial"/>
          <w:color w:val="333333"/>
          <w:sz w:val="26"/>
          <w:szCs w:val="26"/>
          <w:highlight w:val="white"/>
          <w:lang w:val="en-US"/>
        </w:rPr>
      </w:pPr>
    </w:p>
    <w:p w14:paraId="57C44982" w14:textId="6D8065D6" w:rsidR="00722482" w:rsidRDefault="00A92BCB" w:rsidP="000C5138">
      <w:pPr>
        <w:rPr>
          <w:rFonts w:ascii="Bell MT" w:eastAsia="Arial" w:hAnsi="Bell MT" w:cs="Arial"/>
          <w:bCs/>
          <w:color w:val="333333"/>
          <w:sz w:val="26"/>
          <w:szCs w:val="26"/>
          <w:lang w:val="en-US"/>
        </w:rPr>
      </w:pPr>
      <w:r w:rsidRPr="007E39DD">
        <w:rPr>
          <w:rFonts w:ascii="Bell MT" w:eastAsia="Arial" w:hAnsi="Bell MT" w:cs="Arial"/>
          <w:color w:val="333333"/>
          <w:sz w:val="26"/>
          <w:szCs w:val="26"/>
          <w:highlight w:val="white"/>
          <w:lang w:val="en-US"/>
        </w:rPr>
        <w:t xml:space="preserve">In </w:t>
      </w:r>
      <w:r>
        <w:rPr>
          <w:rFonts w:ascii="Bell MT" w:eastAsia="Arial" w:hAnsi="Bell MT" w:cs="Arial"/>
          <w:color w:val="333333"/>
          <w:sz w:val="26"/>
          <w:szCs w:val="26"/>
          <w:highlight w:val="white"/>
          <w:lang w:val="en-US"/>
        </w:rPr>
        <w:t xml:space="preserve">July </w:t>
      </w:r>
      <w:r w:rsidRPr="007E39DD">
        <w:rPr>
          <w:rFonts w:ascii="Bell MT" w:eastAsia="Arial" w:hAnsi="Bell MT" w:cs="Arial"/>
          <w:color w:val="333333"/>
          <w:sz w:val="26"/>
          <w:szCs w:val="26"/>
          <w:highlight w:val="white"/>
          <w:lang w:val="en-US"/>
        </w:rPr>
        <w:t>202</w:t>
      </w:r>
      <w:r w:rsidR="00CB6543">
        <w:rPr>
          <w:rFonts w:ascii="Bell MT" w:eastAsia="Arial" w:hAnsi="Bell MT" w:cs="Arial"/>
          <w:color w:val="333333"/>
          <w:sz w:val="26"/>
          <w:szCs w:val="26"/>
          <w:highlight w:val="white"/>
          <w:lang w:val="en-US"/>
        </w:rPr>
        <w:t>3</w:t>
      </w:r>
      <w:r>
        <w:rPr>
          <w:rFonts w:ascii="Bell MT" w:eastAsia="Arial" w:hAnsi="Bell MT" w:cs="Arial"/>
          <w:color w:val="333333"/>
          <w:sz w:val="26"/>
          <w:szCs w:val="26"/>
          <w:highlight w:val="white"/>
          <w:lang w:val="en-US"/>
        </w:rPr>
        <w:t xml:space="preserve"> </w:t>
      </w:r>
      <w:r w:rsidRPr="007E39DD">
        <w:rPr>
          <w:rFonts w:ascii="Bell MT" w:eastAsia="Arial" w:hAnsi="Bell MT" w:cs="Arial"/>
          <w:color w:val="333333"/>
          <w:sz w:val="26"/>
          <w:szCs w:val="26"/>
          <w:highlight w:val="white"/>
          <w:lang w:val="en-US"/>
        </w:rPr>
        <w:t xml:space="preserve">Canada </w:t>
      </w:r>
      <w:r w:rsidR="00CB6543">
        <w:rPr>
          <w:rFonts w:ascii="Bell MT" w:eastAsia="Arial" w:hAnsi="Bell MT" w:cs="Arial"/>
          <w:color w:val="333333"/>
          <w:sz w:val="26"/>
          <w:szCs w:val="26"/>
          <w:lang w:val="en-US"/>
        </w:rPr>
        <w:t>became the 18</w:t>
      </w:r>
      <w:r w:rsidR="00CB6543" w:rsidRPr="00CB6543">
        <w:rPr>
          <w:rFonts w:ascii="Bell MT" w:eastAsia="Arial" w:hAnsi="Bell MT" w:cs="Arial"/>
          <w:color w:val="333333"/>
          <w:sz w:val="26"/>
          <w:szCs w:val="26"/>
          <w:vertAlign w:val="superscript"/>
          <w:lang w:val="en-US"/>
        </w:rPr>
        <w:t>th</w:t>
      </w:r>
      <w:r w:rsidR="00CB6543">
        <w:rPr>
          <w:rFonts w:ascii="Bell MT" w:eastAsia="Arial" w:hAnsi="Bell MT" w:cs="Arial"/>
          <w:color w:val="333333"/>
          <w:sz w:val="26"/>
          <w:szCs w:val="26"/>
          <w:lang w:val="en-US"/>
        </w:rPr>
        <w:t xml:space="preserve"> ISA member state to declare </w:t>
      </w:r>
      <w:r w:rsidR="00722482">
        <w:rPr>
          <w:rFonts w:ascii="Bell MT" w:eastAsia="Arial" w:hAnsi="Bell MT" w:cs="Arial"/>
          <w:color w:val="333333"/>
          <w:sz w:val="26"/>
          <w:szCs w:val="26"/>
          <w:lang w:val="en-US"/>
        </w:rPr>
        <w:t xml:space="preserve">support for </w:t>
      </w:r>
      <w:r w:rsidR="001D4A1B">
        <w:rPr>
          <w:rFonts w:ascii="Bell MT" w:eastAsia="Arial" w:hAnsi="Bell MT" w:cs="Arial"/>
          <w:color w:val="333333"/>
          <w:sz w:val="26"/>
          <w:szCs w:val="26"/>
          <w:lang w:val="en-US"/>
        </w:rPr>
        <w:t xml:space="preserve">a moratorium </w:t>
      </w:r>
      <w:r w:rsidR="005F61A7">
        <w:rPr>
          <w:rFonts w:ascii="Bell MT" w:eastAsia="Arial" w:hAnsi="Bell MT" w:cs="Arial"/>
          <w:color w:val="333333"/>
          <w:sz w:val="26"/>
          <w:szCs w:val="26"/>
          <w:lang w:val="en-US"/>
        </w:rPr>
        <w:t xml:space="preserve">on </w:t>
      </w:r>
      <w:r w:rsidR="00722482">
        <w:rPr>
          <w:rFonts w:ascii="Bell MT" w:eastAsia="Arial" w:hAnsi="Bell MT" w:cs="Arial"/>
          <w:color w:val="333333"/>
          <w:sz w:val="26"/>
          <w:szCs w:val="26"/>
          <w:lang w:val="en-US"/>
        </w:rPr>
        <w:t xml:space="preserve">deep seabed mining.  </w:t>
      </w:r>
      <w:r>
        <w:rPr>
          <w:rFonts w:ascii="Bell MT" w:eastAsia="Arial" w:hAnsi="Bell MT" w:cs="Arial"/>
          <w:color w:val="000000" w:themeColor="text1"/>
          <w:sz w:val="26"/>
          <w:szCs w:val="26"/>
          <w:lang w:val="en-US"/>
        </w:rPr>
        <w:t>D</w:t>
      </w:r>
      <w:r w:rsidRPr="00CA3222">
        <w:rPr>
          <w:rFonts w:ascii="Bell MT" w:eastAsia="Arial" w:hAnsi="Bell MT" w:cs="Arial"/>
          <w:color w:val="333333"/>
          <w:sz w:val="26"/>
          <w:szCs w:val="26"/>
        </w:rPr>
        <w:t xml:space="preserve">espite </w:t>
      </w:r>
      <w:r w:rsidR="009745DA">
        <w:rPr>
          <w:rFonts w:ascii="Bell MT" w:eastAsia="Arial" w:hAnsi="Bell MT" w:cs="Arial"/>
          <w:color w:val="333333"/>
          <w:sz w:val="26"/>
          <w:szCs w:val="26"/>
          <w:lang w:val="en-US"/>
        </w:rPr>
        <w:t xml:space="preserve">its strongly articulated </w:t>
      </w:r>
      <w:r w:rsidRPr="00CA3222">
        <w:rPr>
          <w:rFonts w:ascii="Bell MT" w:eastAsia="Arial" w:hAnsi="Bell MT" w:cs="Arial"/>
          <w:color w:val="333333"/>
          <w:sz w:val="26"/>
          <w:szCs w:val="26"/>
          <w:lang w:val="en-US"/>
        </w:rPr>
        <w:t xml:space="preserve">moratorium position, </w:t>
      </w:r>
      <w:r w:rsidRPr="00CA3222">
        <w:rPr>
          <w:rFonts w:ascii="Bell MT" w:eastAsia="Arial" w:hAnsi="Bell MT" w:cs="Arial"/>
          <w:color w:val="333333"/>
          <w:sz w:val="26"/>
          <w:szCs w:val="26"/>
        </w:rPr>
        <w:t xml:space="preserve">Canada </w:t>
      </w:r>
      <w:r>
        <w:rPr>
          <w:rFonts w:ascii="Bell MT" w:eastAsia="Arial" w:hAnsi="Bell MT" w:cs="Arial"/>
          <w:color w:val="333333"/>
          <w:sz w:val="26"/>
          <w:szCs w:val="26"/>
          <w:lang w:val="en-US"/>
        </w:rPr>
        <w:t xml:space="preserve">is </w:t>
      </w:r>
      <w:r w:rsidRPr="00CA3222">
        <w:rPr>
          <w:rFonts w:ascii="Bell MT" w:eastAsia="Arial" w:hAnsi="Bell MT" w:cs="Arial"/>
          <w:color w:val="333333"/>
          <w:sz w:val="26"/>
          <w:szCs w:val="26"/>
        </w:rPr>
        <w:t xml:space="preserve">implicated in deep seabed mining in the Pacific Ocean through </w:t>
      </w:r>
      <w:r w:rsidR="00146C5D">
        <w:rPr>
          <w:rFonts w:ascii="Bell MT" w:eastAsia="Arial" w:hAnsi="Bell MT" w:cs="Arial"/>
          <w:color w:val="333333"/>
          <w:sz w:val="26"/>
          <w:szCs w:val="26"/>
          <w:lang w:val="en-US"/>
        </w:rPr>
        <w:t xml:space="preserve">the </w:t>
      </w:r>
      <w:r w:rsidR="008C2F68">
        <w:rPr>
          <w:rFonts w:ascii="Bell MT" w:eastAsia="Arial" w:hAnsi="Bell MT" w:cs="Arial"/>
          <w:color w:val="333333"/>
          <w:sz w:val="26"/>
          <w:szCs w:val="26"/>
          <w:lang w:val="en-US"/>
        </w:rPr>
        <w:t xml:space="preserve">activities </w:t>
      </w:r>
      <w:r>
        <w:rPr>
          <w:rFonts w:ascii="Bell MT" w:eastAsia="Arial" w:hAnsi="Bell MT" w:cs="Arial"/>
          <w:color w:val="333333"/>
          <w:sz w:val="26"/>
          <w:szCs w:val="26"/>
          <w:lang w:val="en-US"/>
        </w:rPr>
        <w:t xml:space="preserve">of </w:t>
      </w:r>
      <w:r w:rsidR="001D4A1B">
        <w:rPr>
          <w:rFonts w:ascii="Bell MT" w:eastAsia="Arial" w:hAnsi="Bell MT" w:cs="Arial"/>
          <w:color w:val="333333"/>
          <w:sz w:val="26"/>
          <w:szCs w:val="26"/>
          <w:lang w:val="en-US"/>
        </w:rPr>
        <w:t>Canad</w:t>
      </w:r>
      <w:r w:rsidR="00146C5D">
        <w:rPr>
          <w:rFonts w:ascii="Bell MT" w:eastAsia="Arial" w:hAnsi="Bell MT" w:cs="Arial"/>
          <w:color w:val="333333"/>
          <w:sz w:val="26"/>
          <w:szCs w:val="26"/>
          <w:lang w:val="en-US"/>
        </w:rPr>
        <w:t>a</w:t>
      </w:r>
      <w:r w:rsidR="001D4A1B">
        <w:rPr>
          <w:rFonts w:ascii="Bell MT" w:eastAsia="Arial" w:hAnsi="Bell MT" w:cs="Arial"/>
          <w:color w:val="333333"/>
          <w:sz w:val="26"/>
          <w:szCs w:val="26"/>
          <w:lang w:val="en-US"/>
        </w:rPr>
        <w:t>-registered companies</w:t>
      </w:r>
      <w:r w:rsidR="008C2F68">
        <w:rPr>
          <w:rFonts w:ascii="Bell MT" w:eastAsia="Arial" w:hAnsi="Bell MT" w:cs="Arial"/>
          <w:color w:val="333333"/>
          <w:sz w:val="26"/>
          <w:szCs w:val="26"/>
          <w:lang w:val="en-US"/>
        </w:rPr>
        <w:t xml:space="preserve"> intent on profiting from deep seabed mining</w:t>
      </w:r>
      <w:r w:rsidR="003B103E">
        <w:rPr>
          <w:rFonts w:ascii="Bell MT" w:eastAsia="Arial" w:hAnsi="Bell MT" w:cs="Arial"/>
          <w:color w:val="333333"/>
          <w:sz w:val="26"/>
          <w:szCs w:val="26"/>
          <w:lang w:val="en-US"/>
        </w:rPr>
        <w:t xml:space="preserve">. </w:t>
      </w:r>
      <w:r w:rsidR="00722482">
        <w:rPr>
          <w:rFonts w:ascii="Bell MT" w:eastAsia="Arial" w:hAnsi="Bell MT" w:cs="Arial"/>
          <w:color w:val="333333"/>
          <w:sz w:val="26"/>
          <w:szCs w:val="26"/>
          <w:lang w:val="en-US"/>
        </w:rPr>
        <w:t xml:space="preserve"> </w:t>
      </w:r>
      <w:r w:rsidR="000248CF">
        <w:rPr>
          <w:rFonts w:ascii="Bell MT" w:eastAsia="Arial" w:hAnsi="Bell MT" w:cs="Arial"/>
          <w:color w:val="333333"/>
          <w:sz w:val="26"/>
          <w:szCs w:val="26"/>
          <w:lang w:val="en-US"/>
        </w:rPr>
        <w:t xml:space="preserve">The </w:t>
      </w:r>
      <w:r w:rsidRPr="00CA3222">
        <w:rPr>
          <w:rFonts w:ascii="Bell MT" w:eastAsia="Arial" w:hAnsi="Bell MT" w:cs="Arial"/>
          <w:color w:val="333333"/>
          <w:sz w:val="26"/>
          <w:szCs w:val="26"/>
        </w:rPr>
        <w:t xml:space="preserve">British Columbia-registered </w:t>
      </w:r>
      <w:r>
        <w:rPr>
          <w:rFonts w:ascii="Bell MT" w:eastAsia="Arial" w:hAnsi="Bell MT" w:cs="Arial"/>
          <w:color w:val="333333"/>
          <w:sz w:val="26"/>
          <w:szCs w:val="26"/>
          <w:lang w:val="en-US"/>
        </w:rPr>
        <w:t>venture capital start up</w:t>
      </w:r>
      <w:r w:rsidR="00AB49D1">
        <w:rPr>
          <w:rFonts w:ascii="Bell MT" w:eastAsia="Arial" w:hAnsi="Bell MT" w:cs="Arial"/>
          <w:color w:val="333333"/>
          <w:sz w:val="26"/>
          <w:szCs w:val="26"/>
          <w:lang w:val="en-US"/>
        </w:rPr>
        <w:t xml:space="preserve">, </w:t>
      </w:r>
      <w:r w:rsidRPr="0079648D">
        <w:rPr>
          <w:rFonts w:ascii="Bell MT" w:eastAsia="Arial" w:hAnsi="Bell MT" w:cs="Arial"/>
          <w:bCs/>
          <w:color w:val="333333"/>
          <w:sz w:val="26"/>
          <w:szCs w:val="26"/>
        </w:rPr>
        <w:t>The Metals Company Inc</w:t>
      </w:r>
      <w:r w:rsidRPr="00AB49D1">
        <w:rPr>
          <w:rFonts w:ascii="Bell MT" w:eastAsia="Arial" w:hAnsi="Bell MT" w:cs="Arial"/>
          <w:bCs/>
          <w:color w:val="333333"/>
          <w:sz w:val="26"/>
          <w:szCs w:val="26"/>
        </w:rPr>
        <w:t>.</w:t>
      </w:r>
      <w:r w:rsidRPr="00CA3222">
        <w:rPr>
          <w:rFonts w:ascii="Bell MT" w:eastAsia="Arial" w:hAnsi="Bell MT" w:cs="Arial"/>
          <w:b/>
          <w:color w:val="333333"/>
          <w:sz w:val="26"/>
          <w:szCs w:val="26"/>
        </w:rPr>
        <w:t xml:space="preserve"> </w:t>
      </w:r>
      <w:r w:rsidR="00AB49D1" w:rsidRPr="00AB49D1">
        <w:rPr>
          <w:rFonts w:ascii="Bell MT" w:eastAsia="Arial" w:hAnsi="Bell MT" w:cs="Arial"/>
          <w:bCs/>
          <w:color w:val="333333"/>
          <w:sz w:val="26"/>
          <w:szCs w:val="26"/>
          <w:lang w:val="en-US"/>
        </w:rPr>
        <w:t>(TMC),</w:t>
      </w:r>
      <w:r w:rsidR="00AB49D1">
        <w:rPr>
          <w:rFonts w:ascii="Bell MT" w:eastAsia="Arial" w:hAnsi="Bell MT" w:cs="Arial"/>
          <w:b/>
          <w:color w:val="333333"/>
          <w:sz w:val="26"/>
          <w:szCs w:val="26"/>
          <w:lang w:val="en-US"/>
        </w:rPr>
        <w:t xml:space="preserve"> </w:t>
      </w:r>
      <w:r w:rsidR="00C27222">
        <w:rPr>
          <w:rFonts w:ascii="Bell MT" w:eastAsia="Arial" w:hAnsi="Bell MT" w:cs="Arial"/>
          <w:bCs/>
          <w:color w:val="333333"/>
          <w:sz w:val="26"/>
          <w:szCs w:val="26"/>
          <w:lang w:val="en-US"/>
        </w:rPr>
        <w:t xml:space="preserve">which has been </w:t>
      </w:r>
      <w:r w:rsidR="000776C7">
        <w:rPr>
          <w:rFonts w:ascii="Bell MT" w:eastAsia="Arial" w:hAnsi="Bell MT" w:cs="Arial"/>
          <w:bCs/>
          <w:color w:val="333333"/>
          <w:sz w:val="26"/>
          <w:szCs w:val="26"/>
          <w:lang w:val="en-US"/>
        </w:rPr>
        <w:t xml:space="preserve">fronting the </w:t>
      </w:r>
      <w:r w:rsidR="006C10D4">
        <w:rPr>
          <w:rFonts w:ascii="Bell MT" w:eastAsia="Arial" w:hAnsi="Bell MT" w:cs="Arial"/>
          <w:bCs/>
          <w:color w:val="333333"/>
          <w:sz w:val="26"/>
          <w:szCs w:val="26"/>
          <w:lang w:val="en-US"/>
        </w:rPr>
        <w:t>profit</w:t>
      </w:r>
      <w:r w:rsidR="00461BF8">
        <w:rPr>
          <w:rFonts w:ascii="Bell MT" w:eastAsia="Arial" w:hAnsi="Bell MT" w:cs="Arial"/>
          <w:bCs/>
          <w:color w:val="333333"/>
          <w:sz w:val="26"/>
          <w:szCs w:val="26"/>
          <w:lang w:val="en-US"/>
        </w:rPr>
        <w:t>-</w:t>
      </w:r>
      <w:r w:rsidR="003B103E">
        <w:rPr>
          <w:rFonts w:ascii="Bell MT" w:eastAsia="Arial" w:hAnsi="Bell MT" w:cs="Arial"/>
          <w:bCs/>
          <w:color w:val="333333"/>
          <w:sz w:val="26"/>
          <w:szCs w:val="26"/>
          <w:lang w:val="en-US"/>
        </w:rPr>
        <w:t>driven</w:t>
      </w:r>
      <w:r w:rsidR="006C10D4">
        <w:rPr>
          <w:rFonts w:ascii="Bell MT" w:eastAsia="Arial" w:hAnsi="Bell MT" w:cs="Arial"/>
          <w:bCs/>
          <w:color w:val="333333"/>
          <w:sz w:val="26"/>
          <w:szCs w:val="26"/>
          <w:lang w:val="en-US"/>
        </w:rPr>
        <w:t xml:space="preserve"> push </w:t>
      </w:r>
      <w:r w:rsidR="00C27222">
        <w:rPr>
          <w:rFonts w:ascii="Bell MT" w:eastAsia="Arial" w:hAnsi="Bell MT" w:cs="Arial"/>
          <w:bCs/>
          <w:color w:val="333333"/>
          <w:sz w:val="26"/>
          <w:szCs w:val="26"/>
          <w:lang w:val="en-US"/>
        </w:rPr>
        <w:t xml:space="preserve">to </w:t>
      </w:r>
      <w:r w:rsidR="000776C7">
        <w:rPr>
          <w:rFonts w:ascii="Bell MT" w:eastAsia="Arial" w:hAnsi="Bell MT" w:cs="Arial"/>
          <w:bCs/>
          <w:color w:val="333333"/>
          <w:sz w:val="26"/>
          <w:szCs w:val="26"/>
          <w:lang w:val="en-US"/>
        </w:rPr>
        <w:t>commence mining in the CCZ</w:t>
      </w:r>
      <w:r w:rsidR="008C2F68">
        <w:rPr>
          <w:rFonts w:ascii="Bell MT" w:eastAsia="Arial" w:hAnsi="Bell MT" w:cs="Arial"/>
          <w:bCs/>
          <w:color w:val="333333"/>
          <w:sz w:val="26"/>
          <w:szCs w:val="26"/>
          <w:lang w:val="en-US"/>
        </w:rPr>
        <w:t xml:space="preserve"> for several years and </w:t>
      </w:r>
      <w:r w:rsidR="00AB49D1">
        <w:rPr>
          <w:rFonts w:ascii="Bell MT" w:eastAsia="Arial" w:hAnsi="Bell MT" w:cs="Arial"/>
          <w:bCs/>
          <w:color w:val="333333"/>
          <w:sz w:val="26"/>
          <w:szCs w:val="26"/>
          <w:lang w:val="en-US"/>
        </w:rPr>
        <w:t xml:space="preserve">advancing disinformation </w:t>
      </w:r>
      <w:r w:rsidR="000248CF">
        <w:rPr>
          <w:rFonts w:ascii="Bell MT" w:eastAsia="Arial" w:hAnsi="Bell MT" w:cs="Arial"/>
          <w:bCs/>
          <w:color w:val="333333"/>
          <w:sz w:val="26"/>
          <w:szCs w:val="26"/>
          <w:lang w:val="en-US"/>
        </w:rPr>
        <w:t xml:space="preserve">to </w:t>
      </w:r>
      <w:r w:rsidR="00A56DDA">
        <w:rPr>
          <w:rFonts w:ascii="Bell MT" w:eastAsia="Arial" w:hAnsi="Bell MT" w:cs="Arial"/>
          <w:bCs/>
          <w:color w:val="333333"/>
          <w:sz w:val="26"/>
          <w:szCs w:val="26"/>
          <w:lang w:val="en-US"/>
        </w:rPr>
        <w:t>rationalize deep seabed mining</w:t>
      </w:r>
      <w:r w:rsidR="00AB49D1">
        <w:rPr>
          <w:rFonts w:ascii="Bell MT" w:eastAsia="Arial" w:hAnsi="Bell MT" w:cs="Arial"/>
          <w:bCs/>
          <w:color w:val="333333"/>
          <w:sz w:val="26"/>
          <w:szCs w:val="26"/>
          <w:lang w:val="en-US"/>
        </w:rPr>
        <w:t>,</w:t>
      </w:r>
      <w:r w:rsidR="00A56DDA">
        <w:rPr>
          <w:rFonts w:ascii="Bell MT" w:eastAsia="Arial" w:hAnsi="Bell MT" w:cs="Arial"/>
          <w:bCs/>
          <w:color w:val="333333"/>
          <w:sz w:val="26"/>
          <w:szCs w:val="26"/>
          <w:lang w:val="en-US"/>
        </w:rPr>
        <w:t xml:space="preserve"> </w:t>
      </w:r>
      <w:r w:rsidR="000776C7">
        <w:rPr>
          <w:rFonts w:ascii="Bell MT" w:eastAsia="Arial" w:hAnsi="Bell MT" w:cs="Arial"/>
          <w:bCs/>
          <w:color w:val="333333"/>
          <w:sz w:val="26"/>
          <w:szCs w:val="26"/>
          <w:lang w:val="en-US"/>
        </w:rPr>
        <w:t xml:space="preserve">puts Canada </w:t>
      </w:r>
      <w:r w:rsidR="00E75B76">
        <w:rPr>
          <w:rFonts w:ascii="Bell MT" w:eastAsia="Arial" w:hAnsi="Bell MT" w:cs="Arial"/>
          <w:bCs/>
          <w:color w:val="333333"/>
          <w:sz w:val="26"/>
          <w:szCs w:val="26"/>
          <w:lang w:val="en-US"/>
        </w:rPr>
        <w:t>under a spotlight</w:t>
      </w:r>
      <w:r w:rsidR="00722482">
        <w:rPr>
          <w:rFonts w:ascii="Bell MT" w:eastAsia="Arial" w:hAnsi="Bell MT" w:cs="Arial"/>
          <w:bCs/>
          <w:color w:val="333333"/>
          <w:sz w:val="26"/>
          <w:szCs w:val="26"/>
          <w:lang w:val="en-US"/>
        </w:rPr>
        <w:t xml:space="preserve"> since its activities directly conflict with Canada’s </w:t>
      </w:r>
      <w:r w:rsidR="005F61A7">
        <w:rPr>
          <w:rFonts w:ascii="Bell MT" w:eastAsia="Arial" w:hAnsi="Bell MT" w:cs="Arial"/>
          <w:bCs/>
          <w:color w:val="333333"/>
          <w:sz w:val="26"/>
          <w:szCs w:val="26"/>
          <w:lang w:val="en-US"/>
        </w:rPr>
        <w:t xml:space="preserve">official </w:t>
      </w:r>
      <w:r w:rsidR="00722482">
        <w:rPr>
          <w:rFonts w:ascii="Bell MT" w:eastAsia="Arial" w:hAnsi="Bell MT" w:cs="Arial"/>
          <w:bCs/>
          <w:color w:val="333333"/>
          <w:sz w:val="26"/>
          <w:szCs w:val="26"/>
          <w:lang w:val="en-US"/>
        </w:rPr>
        <w:t xml:space="preserve">moratorium position.  </w:t>
      </w:r>
    </w:p>
    <w:p w14:paraId="0C7FCF13" w14:textId="77777777" w:rsidR="00722482" w:rsidRDefault="00722482" w:rsidP="000C5138">
      <w:pPr>
        <w:rPr>
          <w:rFonts w:ascii="Bell MT" w:eastAsia="Arial" w:hAnsi="Bell MT" w:cs="Arial"/>
          <w:bCs/>
          <w:color w:val="333333"/>
          <w:sz w:val="26"/>
          <w:szCs w:val="26"/>
          <w:lang w:val="en-US"/>
        </w:rPr>
      </w:pPr>
    </w:p>
    <w:p w14:paraId="1B406301" w14:textId="582E7FD6" w:rsidR="000776C7" w:rsidRPr="00722482" w:rsidRDefault="00A13225" w:rsidP="000C5138">
      <w:pPr>
        <w:rPr>
          <w:rFonts w:ascii="Bell MT" w:eastAsia="Arial" w:hAnsi="Bell MT" w:cs="Arial"/>
          <w:bCs/>
          <w:color w:val="333333"/>
          <w:sz w:val="26"/>
          <w:szCs w:val="26"/>
          <w:lang w:val="en-US"/>
        </w:rPr>
      </w:pPr>
      <w:r>
        <w:rPr>
          <w:rFonts w:ascii="Bell MT" w:eastAsia="Arial" w:hAnsi="Bell MT" w:cs="Arial"/>
          <w:bCs/>
          <w:color w:val="333333"/>
          <w:sz w:val="26"/>
          <w:szCs w:val="26"/>
          <w:lang w:val="en-US"/>
        </w:rPr>
        <w:t xml:space="preserve">This Shadow Report </w:t>
      </w:r>
      <w:r w:rsidR="00AB49D1">
        <w:rPr>
          <w:rFonts w:ascii="Bell MT" w:eastAsia="Arial" w:hAnsi="Bell MT" w:cs="Arial"/>
          <w:bCs/>
          <w:color w:val="333333"/>
          <w:sz w:val="26"/>
          <w:szCs w:val="26"/>
          <w:lang w:val="en-US"/>
        </w:rPr>
        <w:t xml:space="preserve">raises attention to </w:t>
      </w:r>
      <w:r w:rsidR="00E75B76">
        <w:rPr>
          <w:rFonts w:ascii="Bell MT" w:eastAsia="Arial" w:hAnsi="Bell MT" w:cs="Arial"/>
          <w:bCs/>
          <w:color w:val="333333"/>
          <w:sz w:val="26"/>
          <w:szCs w:val="26"/>
          <w:lang w:val="en-US"/>
        </w:rPr>
        <w:t>Canada</w:t>
      </w:r>
      <w:r>
        <w:rPr>
          <w:rFonts w:ascii="Bell MT" w:eastAsia="Arial" w:hAnsi="Bell MT" w:cs="Arial"/>
          <w:bCs/>
          <w:color w:val="333333"/>
          <w:sz w:val="26"/>
          <w:szCs w:val="26"/>
          <w:lang w:val="en-US"/>
        </w:rPr>
        <w:t>’s</w:t>
      </w:r>
      <w:r w:rsidR="00E75B76">
        <w:rPr>
          <w:rFonts w:ascii="Bell MT" w:eastAsia="Arial" w:hAnsi="Bell MT" w:cs="Arial"/>
          <w:bCs/>
          <w:color w:val="333333"/>
          <w:sz w:val="26"/>
          <w:szCs w:val="26"/>
          <w:lang w:val="en-US"/>
        </w:rPr>
        <w:t xml:space="preserve"> extraterritorial</w:t>
      </w:r>
      <w:r>
        <w:rPr>
          <w:rFonts w:ascii="Bell MT" w:eastAsia="Arial" w:hAnsi="Bell MT" w:cs="Arial"/>
          <w:bCs/>
          <w:color w:val="333333"/>
          <w:sz w:val="26"/>
          <w:szCs w:val="26"/>
          <w:lang w:val="en-US"/>
        </w:rPr>
        <w:t xml:space="preserve"> obligations under international human rights laws </w:t>
      </w:r>
      <w:r w:rsidR="00E75B76">
        <w:rPr>
          <w:rFonts w:ascii="Bell MT" w:eastAsia="Arial" w:hAnsi="Bell MT" w:cs="Arial"/>
          <w:bCs/>
          <w:color w:val="333333"/>
          <w:sz w:val="26"/>
          <w:szCs w:val="26"/>
          <w:lang w:val="en-US"/>
        </w:rPr>
        <w:t xml:space="preserve">to ensure </w:t>
      </w:r>
      <w:r>
        <w:rPr>
          <w:rFonts w:ascii="Bell MT" w:eastAsia="Arial" w:hAnsi="Bell MT" w:cs="Arial"/>
          <w:bCs/>
          <w:color w:val="333333"/>
          <w:sz w:val="26"/>
          <w:szCs w:val="26"/>
          <w:lang w:val="en-US"/>
        </w:rPr>
        <w:t xml:space="preserve">that the activities of </w:t>
      </w:r>
      <w:r w:rsidR="00E75B76">
        <w:rPr>
          <w:rFonts w:ascii="Bell MT" w:eastAsia="Arial" w:hAnsi="Bell MT" w:cs="Arial"/>
          <w:bCs/>
          <w:color w:val="333333"/>
          <w:sz w:val="26"/>
          <w:szCs w:val="26"/>
          <w:lang w:val="en-US"/>
        </w:rPr>
        <w:t>companies</w:t>
      </w:r>
      <w:r>
        <w:rPr>
          <w:rFonts w:ascii="Bell MT" w:eastAsia="Arial" w:hAnsi="Bell MT" w:cs="Arial"/>
          <w:bCs/>
          <w:color w:val="333333"/>
          <w:sz w:val="26"/>
          <w:szCs w:val="26"/>
          <w:lang w:val="en-US"/>
        </w:rPr>
        <w:t xml:space="preserve"> domiciled or registered in Canada but operating in </w:t>
      </w:r>
      <w:r w:rsidR="00722482">
        <w:rPr>
          <w:rFonts w:ascii="Bell MT" w:eastAsia="Arial" w:hAnsi="Bell MT" w:cs="Arial"/>
          <w:bCs/>
          <w:color w:val="333333"/>
          <w:sz w:val="26"/>
          <w:szCs w:val="26"/>
          <w:lang w:val="en-US"/>
        </w:rPr>
        <w:t xml:space="preserve">territories </w:t>
      </w:r>
      <w:r w:rsidR="00CB6543">
        <w:rPr>
          <w:rFonts w:ascii="Bell MT" w:eastAsia="Arial" w:hAnsi="Bell MT" w:cs="Arial"/>
          <w:bCs/>
          <w:color w:val="333333"/>
          <w:sz w:val="26"/>
          <w:szCs w:val="26"/>
          <w:lang w:val="en-US"/>
        </w:rPr>
        <w:t xml:space="preserve">beyond </w:t>
      </w:r>
      <w:r>
        <w:rPr>
          <w:rFonts w:ascii="Bell MT" w:eastAsia="Arial" w:hAnsi="Bell MT" w:cs="Arial"/>
          <w:bCs/>
          <w:color w:val="333333"/>
          <w:sz w:val="26"/>
          <w:szCs w:val="26"/>
          <w:lang w:val="en-US"/>
        </w:rPr>
        <w:t xml:space="preserve">Canada’s territorial borders </w:t>
      </w:r>
      <w:r w:rsidR="00E75B76">
        <w:rPr>
          <w:rFonts w:ascii="Bell MT" w:eastAsia="Arial" w:hAnsi="Bell MT" w:cs="Arial"/>
          <w:bCs/>
          <w:color w:val="333333"/>
          <w:sz w:val="26"/>
          <w:szCs w:val="26"/>
          <w:lang w:val="en-US"/>
        </w:rPr>
        <w:t xml:space="preserve">do not </w:t>
      </w:r>
      <w:r>
        <w:rPr>
          <w:rFonts w:ascii="Bell MT" w:eastAsia="Arial" w:hAnsi="Bell MT" w:cs="Arial"/>
          <w:bCs/>
          <w:color w:val="333333"/>
          <w:sz w:val="26"/>
          <w:szCs w:val="26"/>
          <w:lang w:val="en-US"/>
        </w:rPr>
        <w:t xml:space="preserve">cause environmental harm or </w:t>
      </w:r>
      <w:r w:rsidR="00E75B76">
        <w:rPr>
          <w:rFonts w:ascii="Bell MT" w:eastAsia="Arial" w:hAnsi="Bell MT" w:cs="Arial"/>
          <w:bCs/>
          <w:color w:val="333333"/>
          <w:sz w:val="26"/>
          <w:szCs w:val="26"/>
          <w:lang w:val="en-US"/>
        </w:rPr>
        <w:t xml:space="preserve">violate the human rights of persons in other jurisdictions.  </w:t>
      </w:r>
      <w:r>
        <w:rPr>
          <w:rFonts w:ascii="Bell MT" w:eastAsia="Arial" w:hAnsi="Bell MT" w:cs="Arial"/>
          <w:bCs/>
          <w:color w:val="333333"/>
          <w:sz w:val="26"/>
          <w:szCs w:val="26"/>
          <w:lang w:val="en-US"/>
        </w:rPr>
        <w:t xml:space="preserve"> </w:t>
      </w:r>
    </w:p>
    <w:p w14:paraId="51497E1F" w14:textId="77777777" w:rsidR="00660B1C" w:rsidRDefault="00660B1C" w:rsidP="00660B1C">
      <w:pPr>
        <w:ind w:right="227"/>
        <w:rPr>
          <w:rFonts w:ascii="Bell MT" w:eastAsia="Arial" w:hAnsi="Bell MT" w:cs="Arial"/>
          <w:color w:val="333333"/>
          <w:sz w:val="26"/>
          <w:szCs w:val="26"/>
          <w:lang w:val="en-US"/>
        </w:rPr>
      </w:pPr>
    </w:p>
    <w:p w14:paraId="31E0FC1B" w14:textId="2D4081F9" w:rsidR="008C62B7" w:rsidRPr="000D114A" w:rsidRDefault="009E5822" w:rsidP="000D114A">
      <w:pPr>
        <w:rPr>
          <w:rFonts w:ascii="Bell MT" w:hAnsi="Bell MT"/>
          <w:sz w:val="28"/>
          <w:szCs w:val="28"/>
          <w:lang w:val="en-US"/>
        </w:rPr>
      </w:pPr>
      <w:r>
        <w:rPr>
          <w:rFonts w:ascii="Bell MT" w:hAnsi="Bell MT"/>
          <w:sz w:val="28"/>
          <w:szCs w:val="28"/>
          <w:lang w:val="en-US"/>
        </w:rPr>
        <w:t>2</w:t>
      </w:r>
      <w:r w:rsidR="008C62B7">
        <w:rPr>
          <w:rFonts w:ascii="Bell MT" w:hAnsi="Bell MT"/>
          <w:sz w:val="28"/>
          <w:szCs w:val="28"/>
          <w:lang w:val="en-US"/>
        </w:rPr>
        <w:t>.</w:t>
      </w:r>
      <w:r w:rsidR="000D114A">
        <w:rPr>
          <w:rFonts w:ascii="Bell MT" w:hAnsi="Bell MT"/>
          <w:sz w:val="28"/>
          <w:szCs w:val="28"/>
          <w:lang w:val="en-US"/>
        </w:rPr>
        <w:t xml:space="preserve"> </w:t>
      </w:r>
      <w:r w:rsidR="000D114A">
        <w:rPr>
          <w:rFonts w:ascii="Bell MT" w:hAnsi="Bell MT"/>
          <w:sz w:val="28"/>
          <w:szCs w:val="28"/>
          <w:lang w:val="en-US"/>
        </w:rPr>
        <w:tab/>
      </w:r>
      <w:r w:rsidR="008C62B7" w:rsidRPr="008C62B7">
        <w:rPr>
          <w:rFonts w:ascii="Bell MT" w:hAnsi="Bell MT"/>
          <w:sz w:val="28"/>
          <w:szCs w:val="28"/>
          <w:lang w:val="en-US"/>
        </w:rPr>
        <w:t xml:space="preserve">CANADA’S MORATORIUM POSITION </w:t>
      </w:r>
    </w:p>
    <w:p w14:paraId="70B2EC08" w14:textId="77777777" w:rsidR="00F333DC" w:rsidRDefault="00F333DC" w:rsidP="00F333DC">
      <w:pPr>
        <w:ind w:left="-57" w:right="-284"/>
        <w:rPr>
          <w:rFonts w:ascii="Bell MT" w:eastAsia="Arial" w:hAnsi="Bell MT" w:cs="Arial"/>
          <w:color w:val="333333"/>
          <w:sz w:val="26"/>
          <w:szCs w:val="26"/>
        </w:rPr>
      </w:pPr>
    </w:p>
    <w:p w14:paraId="7B8C1E84" w14:textId="1CB95967" w:rsidR="00E459D1" w:rsidRDefault="00E459D1" w:rsidP="00E459D1">
      <w:pPr>
        <w:ind w:right="227"/>
        <w:rPr>
          <w:rFonts w:ascii="Bell MT" w:eastAsia="Arial" w:hAnsi="Bell MT" w:cs="Arial"/>
          <w:color w:val="333333"/>
          <w:sz w:val="26"/>
          <w:szCs w:val="26"/>
          <w:lang w:val="en-US"/>
        </w:rPr>
      </w:pPr>
      <w:r w:rsidRPr="008C62B7">
        <w:rPr>
          <w:rFonts w:ascii="Bell MT" w:eastAsia="Arial" w:hAnsi="Bell MT" w:cs="Arial"/>
          <w:color w:val="333333"/>
          <w:sz w:val="26"/>
          <w:szCs w:val="26"/>
          <w:lang w:val="en-US"/>
        </w:rPr>
        <w:t xml:space="preserve">Canada’s moratorium </w:t>
      </w:r>
      <w:r>
        <w:rPr>
          <w:rFonts w:ascii="Bell MT" w:eastAsia="Arial" w:hAnsi="Bell MT" w:cs="Arial"/>
          <w:color w:val="333333"/>
          <w:sz w:val="26"/>
          <w:szCs w:val="26"/>
          <w:lang w:val="en-US"/>
        </w:rPr>
        <w:t xml:space="preserve">position on DSM began to emerge with a first statement on February 9, 2023, underlining the vital importance of protecting the global ocean, and committing to safeguarding its integrity, protecting marine ecosystems and wildlife and improving ocean governance:   </w:t>
      </w:r>
    </w:p>
    <w:p w14:paraId="497BB1C0" w14:textId="77777777" w:rsidR="00E459D1" w:rsidRPr="008C62B7" w:rsidRDefault="00E459D1" w:rsidP="00E459D1">
      <w:pPr>
        <w:ind w:right="227"/>
        <w:rPr>
          <w:rFonts w:ascii="Bell MT" w:eastAsia="Arial" w:hAnsi="Bell MT" w:cs="Arial"/>
          <w:color w:val="333333"/>
          <w:sz w:val="26"/>
          <w:szCs w:val="26"/>
          <w:lang w:val="en-US"/>
        </w:rPr>
      </w:pPr>
    </w:p>
    <w:p w14:paraId="295F0012" w14:textId="77777777" w:rsidR="00E459D1" w:rsidRPr="00355DCF" w:rsidRDefault="00E459D1" w:rsidP="00E459D1">
      <w:pPr>
        <w:ind w:left="510" w:right="454"/>
        <w:rPr>
          <w:rFonts w:ascii="Bell MT" w:hAnsi="Bell MT"/>
          <w:sz w:val="26"/>
          <w:szCs w:val="26"/>
        </w:rPr>
      </w:pPr>
      <w:r>
        <w:rPr>
          <w:rFonts w:ascii="Bell MT" w:hAnsi="Bell MT" w:cs="Noto Sans"/>
          <w:color w:val="333333"/>
          <w:sz w:val="26"/>
          <w:szCs w:val="26"/>
          <w:shd w:val="clear" w:color="auto" w:fill="FFFFFF"/>
          <w:lang w:val="en-US"/>
        </w:rPr>
        <w:lastRenderedPageBreak/>
        <w:t>‘</w:t>
      </w:r>
      <w:r w:rsidRPr="00355DCF">
        <w:rPr>
          <w:rFonts w:ascii="Bell MT" w:hAnsi="Bell MT" w:cs="Noto Sans"/>
          <w:color w:val="333333"/>
          <w:sz w:val="26"/>
          <w:szCs w:val="26"/>
          <w:shd w:val="clear" w:color="auto" w:fill="FFFFFF"/>
        </w:rPr>
        <w:t xml:space="preserve">The protection, conservation, restoration, and sustainable and equitable use of the global ocean is essential for all life on earth, and we must continue to safeguard its integrity and connectivity. Canada will continue to lead global and national efforts toward enhancing the protection and restoration of vulnerable marine ecosystems and wildlife, including through active international engagement to improve oceans governance. </w:t>
      </w:r>
    </w:p>
    <w:p w14:paraId="3C928CE7" w14:textId="77777777" w:rsidR="00E459D1" w:rsidRPr="00355DCF" w:rsidRDefault="00E459D1" w:rsidP="00E459D1">
      <w:pPr>
        <w:ind w:left="510" w:right="454"/>
        <w:rPr>
          <w:rFonts w:ascii="Bell MT" w:eastAsia="Arial" w:hAnsi="Bell MT" w:cs="Arial"/>
          <w:iCs/>
          <w:color w:val="333333"/>
          <w:sz w:val="26"/>
          <w:szCs w:val="26"/>
        </w:rPr>
      </w:pPr>
    </w:p>
    <w:p w14:paraId="5D345601" w14:textId="77777777" w:rsidR="00E459D1" w:rsidRDefault="00E459D1" w:rsidP="00E459D1">
      <w:pPr>
        <w:ind w:left="170" w:right="-284"/>
        <w:rPr>
          <w:rFonts w:ascii="Bell MT" w:eastAsia="Arial" w:hAnsi="Bell MT" w:cs="Arial"/>
          <w:color w:val="333333"/>
          <w:sz w:val="26"/>
          <w:szCs w:val="26"/>
          <w:lang w:val="en-US"/>
        </w:rPr>
      </w:pPr>
      <w:r>
        <w:rPr>
          <w:rFonts w:ascii="Bell MT" w:eastAsia="Arial" w:hAnsi="Bell MT" w:cs="Arial"/>
          <w:color w:val="333333"/>
          <w:sz w:val="26"/>
          <w:szCs w:val="26"/>
          <w:lang w:val="en-US"/>
        </w:rPr>
        <w:t xml:space="preserve">The February 2023 Statement </w:t>
      </w:r>
      <w:r w:rsidRPr="008E1C19">
        <w:rPr>
          <w:rFonts w:ascii="Bell MT" w:eastAsia="Arial" w:hAnsi="Bell MT" w:cs="Arial"/>
          <w:color w:val="333333"/>
          <w:sz w:val="26"/>
          <w:szCs w:val="26"/>
        </w:rPr>
        <w:t>declared that</w:t>
      </w:r>
      <w:r w:rsidRPr="008E1C19">
        <w:rPr>
          <w:rFonts w:ascii="Bell MT" w:eastAsia="Arial" w:hAnsi="Bell MT" w:cs="Arial"/>
          <w:i/>
          <w:color w:val="333333"/>
          <w:sz w:val="26"/>
          <w:szCs w:val="26"/>
        </w:rPr>
        <w:t xml:space="preserve"> </w:t>
      </w:r>
      <w:r>
        <w:rPr>
          <w:rFonts w:ascii="Bell MT" w:eastAsia="Arial" w:hAnsi="Bell MT" w:cs="Arial"/>
          <w:iCs/>
          <w:color w:val="333333"/>
          <w:sz w:val="26"/>
          <w:szCs w:val="26"/>
          <w:lang w:val="en-US"/>
        </w:rPr>
        <w:t xml:space="preserve">Canada </w:t>
      </w:r>
      <w:r w:rsidRPr="003F6774">
        <w:rPr>
          <w:rFonts w:ascii="Bell MT" w:eastAsia="Arial" w:hAnsi="Bell MT" w:cs="Arial"/>
          <w:iCs/>
          <w:color w:val="333333"/>
          <w:sz w:val="26"/>
          <w:szCs w:val="26"/>
        </w:rPr>
        <w:t>had</w:t>
      </w:r>
      <w:r w:rsidRPr="008E1C19">
        <w:rPr>
          <w:rFonts w:ascii="Bell MT" w:eastAsia="Arial" w:hAnsi="Bell MT" w:cs="Arial"/>
          <w:i/>
          <w:color w:val="333333"/>
          <w:sz w:val="26"/>
          <w:szCs w:val="26"/>
        </w:rPr>
        <w:t xml:space="preserve"> </w:t>
      </w:r>
      <w:r>
        <w:rPr>
          <w:rFonts w:ascii="Bell MT" w:eastAsia="Arial" w:hAnsi="Bell MT" w:cs="Arial"/>
          <w:i/>
          <w:color w:val="333333"/>
          <w:sz w:val="26"/>
          <w:szCs w:val="26"/>
          <w:lang w:val="en-US"/>
        </w:rPr>
        <w:t>‘</w:t>
      </w:r>
      <w:r w:rsidRPr="008E1C19">
        <w:rPr>
          <w:rFonts w:ascii="Bell MT" w:eastAsia="Arial" w:hAnsi="Bell MT" w:cs="Arial"/>
          <w:i/>
          <w:color w:val="333333"/>
          <w:sz w:val="26"/>
          <w:szCs w:val="26"/>
        </w:rPr>
        <w:t>not taken part in the exploration of mineral resources in areas beyond national jurisdiction’</w:t>
      </w:r>
      <w:r>
        <w:rPr>
          <w:rFonts w:ascii="Bell MT" w:eastAsia="Arial" w:hAnsi="Bell MT" w:cs="Arial"/>
          <w:i/>
          <w:color w:val="333333"/>
          <w:sz w:val="26"/>
          <w:szCs w:val="26"/>
          <w:lang w:val="en-US"/>
        </w:rPr>
        <w:t xml:space="preserve">, </w:t>
      </w:r>
      <w:r>
        <w:rPr>
          <w:rFonts w:ascii="Bell MT" w:eastAsia="Arial" w:hAnsi="Bell MT" w:cs="Arial"/>
          <w:iCs/>
          <w:color w:val="333333"/>
          <w:sz w:val="26"/>
          <w:szCs w:val="26"/>
          <w:lang w:val="en-US"/>
        </w:rPr>
        <w:t>[emphasis added], adding that:</w:t>
      </w:r>
    </w:p>
    <w:p w14:paraId="3BD44745" w14:textId="77777777" w:rsidR="00E459D1" w:rsidRDefault="00E459D1" w:rsidP="00E459D1">
      <w:pPr>
        <w:ind w:left="454" w:right="454"/>
        <w:rPr>
          <w:rFonts w:ascii="Bell MT" w:hAnsi="Bell MT" w:cs="Noto Sans"/>
          <w:color w:val="333333"/>
          <w:sz w:val="26"/>
          <w:szCs w:val="26"/>
          <w:shd w:val="clear" w:color="auto" w:fill="FFFFFF"/>
          <w:lang w:val="en-US"/>
        </w:rPr>
      </w:pPr>
    </w:p>
    <w:p w14:paraId="59BEF2EA" w14:textId="77777777" w:rsidR="00E459D1" w:rsidRPr="00D43106" w:rsidRDefault="00E459D1" w:rsidP="00E459D1">
      <w:pPr>
        <w:ind w:left="454" w:right="454"/>
        <w:rPr>
          <w:rFonts w:ascii="Bell MT" w:hAnsi="Bell MT" w:cs="Noto Sans"/>
          <w:color w:val="333333"/>
          <w:sz w:val="26"/>
          <w:szCs w:val="26"/>
          <w:lang w:val="en-US"/>
        </w:rPr>
      </w:pPr>
      <w:r>
        <w:rPr>
          <w:rFonts w:ascii="Bell MT" w:hAnsi="Bell MT" w:cs="Noto Sans"/>
          <w:color w:val="333333"/>
          <w:sz w:val="26"/>
          <w:szCs w:val="26"/>
          <w:shd w:val="clear" w:color="auto" w:fill="FFFFFF"/>
          <w:lang w:val="en-US"/>
        </w:rPr>
        <w:t>‘</w:t>
      </w:r>
      <w:r w:rsidRPr="00D43106">
        <w:rPr>
          <w:rFonts w:ascii="Bell MT" w:hAnsi="Bell MT" w:cs="Noto Sans"/>
          <w:color w:val="333333"/>
          <w:sz w:val="26"/>
          <w:szCs w:val="26"/>
        </w:rPr>
        <w:t xml:space="preserve">Canada believes that knowledge of the </w:t>
      </w:r>
      <w:proofErr w:type="gramStart"/>
      <w:r w:rsidRPr="00D43106">
        <w:rPr>
          <w:rFonts w:ascii="Bell MT" w:hAnsi="Bell MT" w:cs="Noto Sans"/>
          <w:color w:val="333333"/>
          <w:sz w:val="26"/>
          <w:szCs w:val="26"/>
        </w:rPr>
        <w:t>deep sea</w:t>
      </w:r>
      <w:proofErr w:type="gramEnd"/>
      <w:r w:rsidRPr="00D43106">
        <w:rPr>
          <w:rFonts w:ascii="Bell MT" w:hAnsi="Bell MT" w:cs="Noto Sans"/>
          <w:color w:val="333333"/>
          <w:sz w:val="26"/>
          <w:szCs w:val="26"/>
        </w:rPr>
        <w:t xml:space="preserve"> marine environment and of potential impacts of deep-sea mining is critical for any decision to authorize any seabed mining</w:t>
      </w:r>
      <w:r>
        <w:rPr>
          <w:rFonts w:ascii="Bell MT" w:hAnsi="Bell MT" w:cs="Noto Sans"/>
          <w:color w:val="333333"/>
          <w:sz w:val="26"/>
          <w:szCs w:val="26"/>
        </w:rPr>
        <w:t>…</w:t>
      </w:r>
      <w:r>
        <w:rPr>
          <w:rFonts w:ascii="Bell MT" w:hAnsi="Bell MT" w:cs="Noto Sans"/>
          <w:color w:val="333333"/>
          <w:sz w:val="26"/>
          <w:szCs w:val="26"/>
          <w:lang w:val="en-US"/>
        </w:rPr>
        <w:t xml:space="preserve">. </w:t>
      </w:r>
      <w:r w:rsidRPr="00D43106">
        <w:rPr>
          <w:rFonts w:ascii="Bell MT" w:hAnsi="Bell MT" w:cs="Noto Sans"/>
          <w:color w:val="333333"/>
          <w:sz w:val="26"/>
          <w:szCs w:val="26"/>
        </w:rPr>
        <w:t>Seabed mining should only take place if effective protection of the marine environment is provided through a rigorous regulatory structure, applying precautionary and ecosystem-based approaches, using science-based and transparent management, and ensuring effective compliance with a robust inspection mechanism</w:t>
      </w:r>
      <w:r>
        <w:rPr>
          <w:rFonts w:ascii="Bell MT" w:hAnsi="Bell MT" w:cs="Noto Sans"/>
          <w:color w:val="333333"/>
          <w:sz w:val="26"/>
          <w:szCs w:val="26"/>
          <w:lang w:val="en-US"/>
        </w:rPr>
        <w:t>.”</w:t>
      </w:r>
    </w:p>
    <w:p w14:paraId="0D79D47A" w14:textId="77777777" w:rsidR="00E459D1" w:rsidRPr="00D43106" w:rsidRDefault="00E459D1" w:rsidP="00E459D1">
      <w:pPr>
        <w:rPr>
          <w:rFonts w:ascii="Bell MT" w:hAnsi="Bell MT"/>
          <w:sz w:val="26"/>
          <w:szCs w:val="26"/>
          <w:lang w:val="en-US"/>
        </w:rPr>
      </w:pPr>
    </w:p>
    <w:p w14:paraId="15D8FB27" w14:textId="7AA8F1C6" w:rsidR="00E459D1" w:rsidRDefault="00E459D1" w:rsidP="00E459D1">
      <w:pPr>
        <w:ind w:right="454"/>
        <w:rPr>
          <w:rFonts w:ascii="Bell MT" w:eastAsia="Arial" w:hAnsi="Bell MT" w:cs="Arial"/>
          <w:iCs/>
          <w:color w:val="333333"/>
          <w:sz w:val="26"/>
          <w:szCs w:val="26"/>
          <w:lang w:val="en-US"/>
        </w:rPr>
      </w:pPr>
      <w:r>
        <w:rPr>
          <w:rFonts w:ascii="Bell MT" w:eastAsia="Arial" w:hAnsi="Bell MT" w:cs="Arial"/>
          <w:iCs/>
          <w:color w:val="333333"/>
          <w:sz w:val="26"/>
          <w:szCs w:val="26"/>
          <w:lang w:val="en-US"/>
        </w:rPr>
        <w:t xml:space="preserve">Canada would </w:t>
      </w:r>
    </w:p>
    <w:p w14:paraId="4027CECD" w14:textId="77777777" w:rsidR="00E459D1" w:rsidRPr="00067542" w:rsidRDefault="00E459D1" w:rsidP="00E459D1">
      <w:pPr>
        <w:ind w:right="454"/>
        <w:rPr>
          <w:rFonts w:ascii="Bell MT" w:eastAsia="Arial" w:hAnsi="Bell MT" w:cs="Arial"/>
          <w:iCs/>
          <w:color w:val="333333"/>
          <w:sz w:val="26"/>
          <w:szCs w:val="26"/>
          <w:lang w:val="en-US"/>
        </w:rPr>
      </w:pPr>
    </w:p>
    <w:p w14:paraId="52355AD3" w14:textId="77777777" w:rsidR="00E459D1" w:rsidRPr="008E1C19" w:rsidRDefault="00E459D1" w:rsidP="00E459D1">
      <w:pPr>
        <w:ind w:left="397" w:right="454"/>
        <w:rPr>
          <w:rFonts w:ascii="Bell MT" w:eastAsia="Arial" w:hAnsi="Bell MT" w:cs="Arial"/>
          <w:iCs/>
          <w:color w:val="333333"/>
          <w:sz w:val="26"/>
          <w:szCs w:val="26"/>
        </w:rPr>
      </w:pPr>
      <w:r w:rsidRPr="008E1C19">
        <w:rPr>
          <w:rFonts w:ascii="Bell MT" w:eastAsia="Arial" w:hAnsi="Bell MT" w:cs="Arial"/>
          <w:iCs/>
          <w:color w:val="333333"/>
          <w:sz w:val="26"/>
          <w:szCs w:val="26"/>
        </w:rPr>
        <w:t>‘continue to uphold the principles, rights, duties, and obligations in the United Nations Convention on the Law of the Sea and negotiate in good faith on regulations</w:t>
      </w:r>
      <w:r w:rsidRPr="003F6774">
        <w:rPr>
          <w:rFonts w:ascii="Bell MT" w:eastAsia="Arial" w:hAnsi="Bell MT" w:cs="Arial"/>
          <w:i/>
          <w:color w:val="333333"/>
          <w:sz w:val="26"/>
          <w:szCs w:val="26"/>
        </w:rPr>
        <w:t xml:space="preserve"> to ensure that seabed activities do no harm to the marine environment and are carried out solely for the benefit of humankind as a whole’</w:t>
      </w:r>
      <w:r>
        <w:rPr>
          <w:rFonts w:ascii="Bell MT" w:eastAsia="Arial" w:hAnsi="Bell MT" w:cs="Arial"/>
          <w:i/>
          <w:color w:val="333333"/>
          <w:sz w:val="26"/>
          <w:szCs w:val="26"/>
          <w:lang w:val="en-US"/>
        </w:rPr>
        <w:t>[</w:t>
      </w:r>
      <w:r w:rsidRPr="00142310">
        <w:rPr>
          <w:rFonts w:ascii="Bell MT" w:eastAsia="Arial" w:hAnsi="Bell MT" w:cs="Arial"/>
          <w:iCs/>
          <w:color w:val="333333"/>
          <w:sz w:val="26"/>
          <w:szCs w:val="26"/>
          <w:lang w:val="en-US"/>
        </w:rPr>
        <w:t>emphasis added</w:t>
      </w:r>
      <w:r>
        <w:rPr>
          <w:rFonts w:ascii="Bell MT" w:eastAsia="Arial" w:hAnsi="Bell MT" w:cs="Arial"/>
          <w:i/>
          <w:color w:val="333333"/>
          <w:sz w:val="26"/>
          <w:szCs w:val="26"/>
          <w:lang w:val="en-US"/>
        </w:rPr>
        <w:t>]</w:t>
      </w:r>
      <w:r w:rsidRPr="003F6774">
        <w:rPr>
          <w:rFonts w:ascii="Bell MT" w:eastAsia="Arial" w:hAnsi="Bell MT" w:cs="Arial"/>
          <w:i/>
          <w:color w:val="333333"/>
          <w:sz w:val="26"/>
          <w:szCs w:val="26"/>
        </w:rPr>
        <w:t xml:space="preserve">. </w:t>
      </w:r>
      <w:r w:rsidRPr="003F6774">
        <w:rPr>
          <w:rFonts w:ascii="Bell MT" w:eastAsia="Arial" w:hAnsi="Bell MT" w:cs="Arial"/>
          <w:iCs/>
          <w:color w:val="333333"/>
          <w:sz w:val="26"/>
          <w:szCs w:val="26"/>
          <w:vertAlign w:val="superscript"/>
        </w:rPr>
        <w:footnoteReference w:id="4"/>
      </w:r>
      <w:r w:rsidRPr="008E1C19">
        <w:rPr>
          <w:rFonts w:ascii="Bell MT" w:eastAsia="Arial" w:hAnsi="Bell MT" w:cs="Arial"/>
          <w:color w:val="333333"/>
          <w:sz w:val="26"/>
          <w:szCs w:val="26"/>
        </w:rPr>
        <w:t xml:space="preserve">  </w:t>
      </w:r>
    </w:p>
    <w:p w14:paraId="4F4469C8" w14:textId="77777777" w:rsidR="00E459D1" w:rsidRDefault="00E459D1" w:rsidP="00355DCF">
      <w:pPr>
        <w:rPr>
          <w:rFonts w:ascii="Bell MT" w:eastAsia="Arial" w:hAnsi="Bell MT" w:cs="Arial"/>
          <w:color w:val="333333"/>
          <w:sz w:val="26"/>
          <w:szCs w:val="26"/>
          <w:lang w:val="en-US"/>
        </w:rPr>
      </w:pPr>
    </w:p>
    <w:p w14:paraId="125390A6" w14:textId="0E6D66B9" w:rsidR="00763473" w:rsidRPr="00132064" w:rsidRDefault="002D1211" w:rsidP="00355DCF">
      <w:pPr>
        <w:rPr>
          <w:rFonts w:ascii="Bell MT" w:eastAsia="Arial" w:hAnsi="Bell MT" w:cs="Arial"/>
          <w:sz w:val="26"/>
          <w:szCs w:val="26"/>
          <w:lang w:val="en-US"/>
        </w:rPr>
      </w:pPr>
      <w:r>
        <w:rPr>
          <w:rFonts w:ascii="Bell MT" w:eastAsia="Arial" w:hAnsi="Bell MT" w:cs="Arial"/>
          <w:color w:val="333333"/>
          <w:sz w:val="26"/>
          <w:szCs w:val="26"/>
          <w:lang w:val="en-US"/>
        </w:rPr>
        <w:t xml:space="preserve">On </w:t>
      </w:r>
      <w:r w:rsidR="00AD4986">
        <w:rPr>
          <w:rFonts w:ascii="Bell MT" w:eastAsia="Arial" w:hAnsi="Bell MT" w:cs="Arial"/>
          <w:color w:val="333333"/>
          <w:sz w:val="26"/>
          <w:szCs w:val="26"/>
          <w:lang w:val="en-US"/>
        </w:rPr>
        <w:t xml:space="preserve">July 10 2023, as the </w:t>
      </w:r>
      <w:r>
        <w:rPr>
          <w:rFonts w:ascii="Bell MT" w:eastAsia="Arial" w:hAnsi="Bell MT" w:cs="Arial"/>
          <w:color w:val="333333"/>
          <w:sz w:val="26"/>
          <w:szCs w:val="26"/>
          <w:lang w:val="en-US"/>
        </w:rPr>
        <w:t>28th Meeting of the ISA Council in Jamaica</w:t>
      </w:r>
      <w:r w:rsidR="00AD4986">
        <w:rPr>
          <w:rFonts w:ascii="Bell MT" w:eastAsia="Arial" w:hAnsi="Bell MT" w:cs="Arial"/>
          <w:color w:val="333333"/>
          <w:sz w:val="26"/>
          <w:szCs w:val="26"/>
          <w:lang w:val="en-US"/>
        </w:rPr>
        <w:t xml:space="preserve"> opened</w:t>
      </w:r>
      <w:r>
        <w:rPr>
          <w:rFonts w:ascii="Bell MT" w:eastAsia="Arial" w:hAnsi="Bell MT" w:cs="Arial"/>
          <w:color w:val="333333"/>
          <w:sz w:val="26"/>
          <w:szCs w:val="26"/>
          <w:lang w:val="en-US"/>
        </w:rPr>
        <w:t xml:space="preserve">, </w:t>
      </w:r>
      <w:r w:rsidR="003B2186" w:rsidRPr="00192AAE">
        <w:rPr>
          <w:rFonts w:ascii="Bell MT" w:eastAsia="Arial" w:hAnsi="Bell MT" w:cs="Arial"/>
          <w:color w:val="333333"/>
          <w:sz w:val="26"/>
          <w:szCs w:val="26"/>
        </w:rPr>
        <w:t xml:space="preserve">Canada </w:t>
      </w:r>
      <w:r>
        <w:rPr>
          <w:rFonts w:ascii="Bell MT" w:eastAsia="Arial" w:hAnsi="Bell MT" w:cs="Arial"/>
          <w:color w:val="333333"/>
          <w:sz w:val="26"/>
          <w:szCs w:val="26"/>
          <w:lang w:val="en-US"/>
        </w:rPr>
        <w:t>announc</w:t>
      </w:r>
      <w:r w:rsidR="00E459D1">
        <w:rPr>
          <w:rFonts w:ascii="Bell MT" w:eastAsia="Arial" w:hAnsi="Bell MT" w:cs="Arial"/>
          <w:color w:val="333333"/>
          <w:sz w:val="26"/>
          <w:szCs w:val="26"/>
          <w:lang w:val="en-US"/>
        </w:rPr>
        <w:t>ed</w:t>
      </w:r>
      <w:r>
        <w:rPr>
          <w:rFonts w:ascii="Bell MT" w:eastAsia="Arial" w:hAnsi="Bell MT" w:cs="Arial"/>
          <w:color w:val="333333"/>
          <w:sz w:val="26"/>
          <w:szCs w:val="26"/>
          <w:lang w:val="en-US"/>
        </w:rPr>
        <w:t xml:space="preserve"> a </w:t>
      </w:r>
      <w:r w:rsidR="00FA7974">
        <w:rPr>
          <w:rFonts w:ascii="Bell MT" w:eastAsia="Arial" w:hAnsi="Bell MT" w:cs="Arial"/>
          <w:color w:val="333333"/>
          <w:sz w:val="26"/>
          <w:szCs w:val="26"/>
          <w:lang w:val="en-US"/>
        </w:rPr>
        <w:t xml:space="preserve">strong </w:t>
      </w:r>
      <w:r w:rsidR="003B2186" w:rsidRPr="00192AAE">
        <w:rPr>
          <w:rFonts w:ascii="Bell MT" w:eastAsia="Arial" w:hAnsi="Bell MT" w:cs="Arial"/>
          <w:sz w:val="26"/>
          <w:szCs w:val="26"/>
          <w:highlight w:val="white"/>
        </w:rPr>
        <w:t xml:space="preserve">moratorium </w:t>
      </w:r>
      <w:r w:rsidR="008060B6">
        <w:rPr>
          <w:rFonts w:ascii="Bell MT" w:eastAsia="Arial" w:hAnsi="Bell MT" w:cs="Arial"/>
          <w:sz w:val="26"/>
          <w:szCs w:val="26"/>
          <w:highlight w:val="white"/>
          <w:lang w:val="en-US"/>
        </w:rPr>
        <w:t>position</w:t>
      </w:r>
      <w:r w:rsidR="00AD4986">
        <w:rPr>
          <w:rFonts w:ascii="Bell MT" w:eastAsia="Arial" w:hAnsi="Bell MT" w:cs="Arial"/>
          <w:sz w:val="26"/>
          <w:szCs w:val="26"/>
          <w:highlight w:val="white"/>
          <w:lang w:val="en-US"/>
        </w:rPr>
        <w:t xml:space="preserve">, </w:t>
      </w:r>
      <w:r w:rsidR="00763473">
        <w:rPr>
          <w:rFonts w:ascii="Bell MT" w:eastAsia="Arial" w:hAnsi="Bell MT" w:cs="Arial"/>
          <w:sz w:val="26"/>
          <w:szCs w:val="26"/>
          <w:lang w:val="en-US"/>
        </w:rPr>
        <w:t xml:space="preserve">and clearly </w:t>
      </w:r>
      <w:r w:rsidR="00E124B1">
        <w:rPr>
          <w:rFonts w:ascii="Bell MT" w:eastAsia="Arial" w:hAnsi="Bell MT" w:cs="Arial"/>
          <w:sz w:val="26"/>
          <w:szCs w:val="26"/>
          <w:lang w:val="en-US"/>
        </w:rPr>
        <w:t>signal</w:t>
      </w:r>
      <w:r w:rsidR="00E459D1">
        <w:rPr>
          <w:rFonts w:ascii="Bell MT" w:eastAsia="Arial" w:hAnsi="Bell MT" w:cs="Arial"/>
          <w:sz w:val="26"/>
          <w:szCs w:val="26"/>
          <w:lang w:val="en-US"/>
        </w:rPr>
        <w:t>ed</w:t>
      </w:r>
      <w:r w:rsidR="00132064">
        <w:rPr>
          <w:rFonts w:ascii="Bell MT" w:eastAsia="Arial" w:hAnsi="Bell MT" w:cs="Arial"/>
          <w:sz w:val="26"/>
          <w:szCs w:val="26"/>
          <w:lang w:val="en-US"/>
        </w:rPr>
        <w:t xml:space="preserve"> </w:t>
      </w:r>
      <w:r w:rsidR="00E124B1">
        <w:rPr>
          <w:rFonts w:ascii="Bell MT" w:eastAsia="Arial" w:hAnsi="Bell MT" w:cs="Arial"/>
          <w:sz w:val="26"/>
          <w:szCs w:val="26"/>
          <w:lang w:val="en-US"/>
        </w:rPr>
        <w:t xml:space="preserve">its </w:t>
      </w:r>
      <w:r w:rsidR="00763473">
        <w:rPr>
          <w:rFonts w:ascii="Bell MT" w:eastAsia="Arial" w:hAnsi="Bell MT" w:cs="Arial"/>
          <w:sz w:val="26"/>
          <w:szCs w:val="26"/>
          <w:lang w:val="en-US"/>
        </w:rPr>
        <w:t xml:space="preserve">opposition to any attempt within the ISA to </w:t>
      </w:r>
      <w:r w:rsidR="00763473" w:rsidRPr="00132064">
        <w:rPr>
          <w:rFonts w:ascii="Bell MT" w:eastAsia="Arial" w:hAnsi="Bell MT" w:cs="Arial"/>
          <w:sz w:val="26"/>
          <w:szCs w:val="26"/>
          <w:lang w:val="en-US"/>
        </w:rPr>
        <w:t>provisionally approve a plan of work for exploitation</w:t>
      </w:r>
      <w:r w:rsidR="00132064">
        <w:rPr>
          <w:rFonts w:ascii="Bell MT" w:eastAsia="Arial" w:hAnsi="Bell MT" w:cs="Arial"/>
          <w:sz w:val="26"/>
          <w:szCs w:val="26"/>
          <w:lang w:val="en-US"/>
        </w:rPr>
        <w:t>:</w:t>
      </w:r>
    </w:p>
    <w:p w14:paraId="7E18E395" w14:textId="77777777" w:rsidR="004D3CBB" w:rsidRDefault="004D3CBB" w:rsidP="00355DCF">
      <w:pPr>
        <w:rPr>
          <w:rFonts w:ascii="Bell MT" w:eastAsia="Arial" w:hAnsi="Bell MT" w:cs="Arial"/>
          <w:sz w:val="26"/>
          <w:szCs w:val="26"/>
          <w:lang w:val="en-US"/>
        </w:rPr>
      </w:pPr>
    </w:p>
    <w:p w14:paraId="0937DEEC" w14:textId="4E8966AA" w:rsidR="00763473" w:rsidRPr="00E124B1" w:rsidRDefault="00AD4986" w:rsidP="00E124B1">
      <w:pPr>
        <w:ind w:left="454" w:right="454"/>
        <w:rPr>
          <w:rFonts w:ascii="Bell MT" w:hAnsi="Bell MT" w:cs="Noto Sans"/>
          <w:color w:val="333333"/>
          <w:sz w:val="26"/>
          <w:szCs w:val="26"/>
          <w:lang w:val="en-US"/>
        </w:rPr>
      </w:pPr>
      <w:r>
        <w:rPr>
          <w:rFonts w:ascii="Bell MT" w:eastAsia="Arial" w:hAnsi="Bell MT" w:cs="Arial"/>
          <w:sz w:val="26"/>
          <w:szCs w:val="26"/>
          <w:lang w:val="en-US"/>
        </w:rPr>
        <w:t>‘</w:t>
      </w:r>
      <w:r w:rsidRPr="00930BB2">
        <w:rPr>
          <w:rFonts w:ascii="Bell MT" w:hAnsi="Bell MT" w:cs="Noto Sans"/>
          <w:color w:val="333333"/>
          <w:sz w:val="26"/>
          <w:szCs w:val="26"/>
        </w:rPr>
        <w:t>in the absence of both a comprehensive understanding of seabed mining’s environmental impacts and a robust regulatory regime</w:t>
      </w:r>
      <w:r>
        <w:rPr>
          <w:rFonts w:ascii="Bell MT" w:hAnsi="Bell MT" w:cs="Noto Sans"/>
          <w:color w:val="333333"/>
          <w:sz w:val="26"/>
          <w:szCs w:val="26"/>
          <w:lang w:val="en-US"/>
        </w:rPr>
        <w:t xml:space="preserve">’ Canada ‘supports a moratorium </w:t>
      </w:r>
      <w:r w:rsidRPr="00192AAE">
        <w:rPr>
          <w:rFonts w:ascii="Bell MT" w:eastAsia="Arial" w:hAnsi="Bell MT" w:cs="Arial"/>
          <w:sz w:val="26"/>
          <w:szCs w:val="26"/>
          <w:highlight w:val="white"/>
        </w:rPr>
        <w:t xml:space="preserve">on </w:t>
      </w:r>
      <w:r>
        <w:rPr>
          <w:rFonts w:ascii="Bell MT" w:eastAsia="Arial" w:hAnsi="Bell MT" w:cs="Arial"/>
          <w:sz w:val="26"/>
          <w:szCs w:val="26"/>
          <w:highlight w:val="white"/>
          <w:lang w:val="en-US"/>
        </w:rPr>
        <w:t xml:space="preserve">commercial </w:t>
      </w:r>
      <w:r w:rsidRPr="00192AAE">
        <w:rPr>
          <w:rFonts w:ascii="Bell MT" w:eastAsia="Arial" w:hAnsi="Bell MT" w:cs="Arial"/>
          <w:sz w:val="26"/>
          <w:szCs w:val="26"/>
          <w:highlight w:val="white"/>
        </w:rPr>
        <w:t>seabed mining</w:t>
      </w:r>
      <w:r>
        <w:rPr>
          <w:rFonts w:ascii="Bell MT" w:eastAsia="Arial" w:hAnsi="Bell MT" w:cs="Arial"/>
          <w:sz w:val="26"/>
          <w:szCs w:val="26"/>
          <w:highlight w:val="white"/>
          <w:lang w:val="en-US"/>
        </w:rPr>
        <w:t xml:space="preserve"> in areas beyond national jurisdiction,</w:t>
      </w:r>
      <w:r>
        <w:rPr>
          <w:rFonts w:ascii="Bell MT" w:hAnsi="Bell MT" w:cs="Noto Sans"/>
          <w:color w:val="333333"/>
          <w:sz w:val="26"/>
          <w:szCs w:val="26"/>
          <w:lang w:val="en-US"/>
        </w:rPr>
        <w:t xml:space="preserve">’ </w:t>
      </w:r>
      <w:r w:rsidR="00FA1A9E">
        <w:rPr>
          <w:rFonts w:ascii="Bell MT" w:eastAsia="Arial" w:hAnsi="Bell MT" w:cs="Arial"/>
          <w:sz w:val="26"/>
          <w:szCs w:val="26"/>
          <w:highlight w:val="white"/>
          <w:lang w:val="en-US"/>
        </w:rPr>
        <w:t xml:space="preserve">and </w:t>
      </w:r>
      <w:r w:rsidR="00925F21">
        <w:rPr>
          <w:rFonts w:ascii="Bell MT" w:eastAsia="Arial" w:hAnsi="Bell MT" w:cs="Arial"/>
          <w:sz w:val="26"/>
          <w:szCs w:val="26"/>
          <w:highlight w:val="white"/>
          <w:lang w:val="en-US"/>
        </w:rPr>
        <w:t xml:space="preserve">would </w:t>
      </w:r>
      <w:r w:rsidR="00FA7974">
        <w:rPr>
          <w:rFonts w:ascii="Bell MT" w:eastAsia="Arial" w:hAnsi="Bell MT" w:cs="Arial"/>
          <w:sz w:val="26"/>
          <w:szCs w:val="26"/>
          <w:highlight w:val="white"/>
          <w:lang w:val="en-US"/>
        </w:rPr>
        <w:t>‘</w:t>
      </w:r>
      <w:r w:rsidR="00925F21" w:rsidRPr="00FA7974">
        <w:rPr>
          <w:rFonts w:ascii="Bell MT" w:eastAsia="Arial" w:hAnsi="Bell MT" w:cs="Arial"/>
          <w:i/>
          <w:iCs/>
          <w:sz w:val="26"/>
          <w:szCs w:val="26"/>
          <w:highlight w:val="white"/>
          <w:lang w:val="en-US"/>
        </w:rPr>
        <w:t>not support</w:t>
      </w:r>
      <w:r w:rsidR="00FA7974">
        <w:rPr>
          <w:rFonts w:ascii="Bell MT" w:eastAsia="Arial" w:hAnsi="Bell MT" w:cs="Arial"/>
          <w:i/>
          <w:iCs/>
          <w:sz w:val="26"/>
          <w:szCs w:val="26"/>
          <w:highlight w:val="white"/>
          <w:lang w:val="en-US"/>
        </w:rPr>
        <w:t xml:space="preserve"> …</w:t>
      </w:r>
      <w:r w:rsidR="00925F21" w:rsidRPr="00FA7974">
        <w:rPr>
          <w:rFonts w:ascii="Bell MT" w:eastAsia="Arial" w:hAnsi="Bell MT" w:cs="Arial"/>
          <w:i/>
          <w:iCs/>
          <w:sz w:val="26"/>
          <w:szCs w:val="26"/>
          <w:highlight w:val="white"/>
          <w:lang w:val="en-US"/>
        </w:rPr>
        <w:t xml:space="preserve"> provisional approval for a plan of work</w:t>
      </w:r>
      <w:r w:rsidR="00FA7974">
        <w:rPr>
          <w:rFonts w:ascii="Bell MT" w:eastAsia="Arial" w:hAnsi="Bell MT" w:cs="Arial"/>
          <w:i/>
          <w:iCs/>
          <w:sz w:val="26"/>
          <w:szCs w:val="26"/>
          <w:highlight w:val="white"/>
          <w:lang w:val="en-US"/>
        </w:rPr>
        <w:t xml:space="preserve">’ </w:t>
      </w:r>
      <w:r w:rsidR="00FA7974" w:rsidRPr="00FA7974">
        <w:rPr>
          <w:rFonts w:ascii="Bell MT" w:eastAsia="Arial" w:hAnsi="Bell MT" w:cs="Arial"/>
          <w:sz w:val="26"/>
          <w:szCs w:val="26"/>
          <w:highlight w:val="white"/>
          <w:lang w:val="en-US"/>
        </w:rPr>
        <w:t>[emphasis added]</w:t>
      </w:r>
      <w:r w:rsidR="00763473">
        <w:rPr>
          <w:rFonts w:ascii="Bell MT" w:eastAsia="Arial" w:hAnsi="Bell MT" w:cs="Arial"/>
          <w:sz w:val="26"/>
          <w:szCs w:val="26"/>
          <w:highlight w:val="white"/>
          <w:lang w:val="en-US"/>
        </w:rPr>
        <w:t xml:space="preserve">: </w:t>
      </w:r>
    </w:p>
    <w:p w14:paraId="253B288D" w14:textId="77777777" w:rsidR="000D114A" w:rsidRDefault="000D114A" w:rsidP="00355DCF">
      <w:pPr>
        <w:rPr>
          <w:rFonts w:ascii="Bell MT" w:eastAsia="Arial" w:hAnsi="Bell MT" w:cs="Arial"/>
          <w:sz w:val="26"/>
          <w:szCs w:val="26"/>
          <w:highlight w:val="white"/>
          <w:lang w:val="en-US"/>
        </w:rPr>
      </w:pPr>
    </w:p>
    <w:p w14:paraId="1E80B3D4" w14:textId="2939B0AA" w:rsidR="00355DCF" w:rsidRPr="00FA7974" w:rsidRDefault="00132064" w:rsidP="00355DCF">
      <w:pPr>
        <w:rPr>
          <w:rFonts w:ascii="Bell MT" w:eastAsia="Arial" w:hAnsi="Bell MT" w:cs="Arial"/>
          <w:i/>
          <w:iCs/>
          <w:sz w:val="26"/>
          <w:szCs w:val="26"/>
          <w:highlight w:val="white"/>
          <w:lang w:val="en-US"/>
        </w:rPr>
      </w:pPr>
      <w:r>
        <w:rPr>
          <w:rFonts w:ascii="Bell MT" w:eastAsia="Arial" w:hAnsi="Bell MT" w:cs="Arial"/>
          <w:sz w:val="26"/>
          <w:szCs w:val="26"/>
          <w:highlight w:val="white"/>
          <w:lang w:val="en-US"/>
        </w:rPr>
        <w:t xml:space="preserve">Addressing </w:t>
      </w:r>
      <w:r w:rsidR="00763473">
        <w:rPr>
          <w:rFonts w:ascii="Bell MT" w:eastAsia="Arial" w:hAnsi="Bell MT" w:cs="Arial"/>
          <w:sz w:val="26"/>
          <w:szCs w:val="26"/>
          <w:highlight w:val="white"/>
          <w:lang w:val="en-US"/>
        </w:rPr>
        <w:t>ISA member states</w:t>
      </w:r>
      <w:r>
        <w:rPr>
          <w:rFonts w:ascii="Bell MT" w:eastAsia="Arial" w:hAnsi="Bell MT" w:cs="Arial"/>
          <w:sz w:val="26"/>
          <w:szCs w:val="26"/>
          <w:highlight w:val="white"/>
          <w:lang w:val="en-US"/>
        </w:rPr>
        <w:t>, Canada’s statement said:</w:t>
      </w:r>
      <w:r w:rsidR="00925F21" w:rsidRPr="00FA7974">
        <w:rPr>
          <w:rFonts w:ascii="Bell MT" w:eastAsia="Arial" w:hAnsi="Bell MT" w:cs="Arial"/>
          <w:i/>
          <w:iCs/>
          <w:sz w:val="26"/>
          <w:szCs w:val="26"/>
          <w:highlight w:val="white"/>
          <w:lang w:val="en-US"/>
        </w:rPr>
        <w:t xml:space="preserve">  </w:t>
      </w:r>
    </w:p>
    <w:p w14:paraId="0D9C6004" w14:textId="77777777" w:rsidR="003F6774" w:rsidRDefault="003F6774" w:rsidP="00355DCF">
      <w:pPr>
        <w:rPr>
          <w:rFonts w:ascii="Bell MT" w:eastAsia="Arial" w:hAnsi="Bell MT" w:cs="Arial"/>
          <w:i/>
          <w:sz w:val="26"/>
          <w:szCs w:val="26"/>
          <w:highlight w:val="white"/>
          <w:lang w:val="en-US"/>
        </w:rPr>
      </w:pPr>
    </w:p>
    <w:p w14:paraId="7CF9B892" w14:textId="7E754F30" w:rsidR="00930BB2" w:rsidRPr="00925F21" w:rsidRDefault="00930BB2" w:rsidP="00132064">
      <w:pPr>
        <w:ind w:left="454" w:right="454"/>
        <w:rPr>
          <w:rFonts w:ascii="Bell MT" w:hAnsi="Bell MT" w:cs="Noto Sans"/>
          <w:color w:val="333333"/>
          <w:sz w:val="26"/>
          <w:szCs w:val="26"/>
          <w:shd w:val="clear" w:color="auto" w:fill="FFFFFF"/>
          <w:lang w:val="en-US"/>
        </w:rPr>
      </w:pPr>
      <w:r>
        <w:rPr>
          <w:rFonts w:ascii="Bell MT" w:hAnsi="Bell MT" w:cs="Noto Sans"/>
          <w:color w:val="333333"/>
          <w:sz w:val="26"/>
          <w:szCs w:val="26"/>
          <w:shd w:val="clear" w:color="auto" w:fill="FFFFFF"/>
          <w:lang w:val="en-US"/>
        </w:rPr>
        <w:t>“</w:t>
      </w:r>
      <w:r w:rsidR="00355DCF" w:rsidRPr="00355DCF">
        <w:rPr>
          <w:rFonts w:ascii="Bell MT" w:hAnsi="Bell MT" w:cs="Noto Sans"/>
          <w:color w:val="333333"/>
          <w:sz w:val="26"/>
          <w:szCs w:val="26"/>
          <w:shd w:val="clear" w:color="auto" w:fill="FFFFFF"/>
        </w:rPr>
        <w:t>As we begin council meetings for Part II of the 28</w:t>
      </w:r>
      <w:r w:rsidR="00355DCF" w:rsidRPr="00355DCF">
        <w:rPr>
          <w:rFonts w:ascii="Bell MT" w:hAnsi="Bell MT" w:cs="Noto Sans"/>
          <w:color w:val="333333"/>
          <w:sz w:val="26"/>
          <w:szCs w:val="26"/>
          <w:vertAlign w:val="superscript"/>
        </w:rPr>
        <w:t>th</w:t>
      </w:r>
      <w:r w:rsidR="00355DCF" w:rsidRPr="00355DCF">
        <w:rPr>
          <w:rFonts w:ascii="Bell MT" w:hAnsi="Bell MT" w:cs="Noto Sans"/>
          <w:color w:val="333333"/>
          <w:sz w:val="26"/>
          <w:szCs w:val="26"/>
          <w:shd w:val="clear" w:color="auto" w:fill="FFFFFF"/>
        </w:rPr>
        <w:t xml:space="preserve"> International Seabed Authority (ISA) session, it is critical that the international community recognize its collective responsibility to safeguard the health and integrity of our shared global ocean for future generations. The Government of Canada is committed to the responsible and sustainable management and use of ocean resources. </w:t>
      </w:r>
      <w:r w:rsidR="00355DCF" w:rsidRPr="00355DCF">
        <w:rPr>
          <w:rFonts w:ascii="Bell MT" w:hAnsi="Bell MT" w:cs="Noto Sans"/>
          <w:i/>
          <w:iCs/>
          <w:color w:val="333333"/>
          <w:sz w:val="26"/>
          <w:szCs w:val="26"/>
          <w:shd w:val="clear" w:color="auto" w:fill="FFFFFF"/>
        </w:rPr>
        <w:t xml:space="preserve">This requires the advancement of strong environmental, social and governance principles, and an adherence to science-based policy and </w:t>
      </w:r>
      <w:r w:rsidR="00355DCF" w:rsidRPr="00355DCF">
        <w:rPr>
          <w:rFonts w:ascii="Bell MT" w:hAnsi="Bell MT" w:cs="Noto Sans"/>
          <w:i/>
          <w:iCs/>
          <w:color w:val="333333"/>
          <w:sz w:val="26"/>
          <w:szCs w:val="26"/>
          <w:shd w:val="clear" w:color="auto" w:fill="FFFFFF"/>
        </w:rPr>
        <w:lastRenderedPageBreak/>
        <w:t xml:space="preserve">decision-making. </w:t>
      </w:r>
      <w:r w:rsidR="00CB6543">
        <w:rPr>
          <w:rFonts w:ascii="Bell MT" w:hAnsi="Bell MT" w:cs="Noto Sans"/>
          <w:i/>
          <w:iCs/>
          <w:color w:val="333333"/>
          <w:sz w:val="26"/>
          <w:szCs w:val="26"/>
          <w:shd w:val="clear" w:color="auto" w:fill="FFFFFF"/>
          <w:lang w:val="en-US"/>
        </w:rPr>
        <w:t xml:space="preserve"> W</w:t>
      </w:r>
      <w:r w:rsidR="00355DCF" w:rsidRPr="00355DCF">
        <w:rPr>
          <w:rFonts w:ascii="Bell MT" w:hAnsi="Bell MT" w:cs="Noto Sans"/>
          <w:i/>
          <w:iCs/>
          <w:color w:val="333333"/>
          <w:sz w:val="26"/>
          <w:szCs w:val="26"/>
          <w:shd w:val="clear" w:color="auto" w:fill="FFFFFF"/>
        </w:rPr>
        <w:t>e recognize the importance of marine ecosystems as a climate regulator, and will continue to take and advocate for a precautionary approach to development—an approach that aligns with efforts to combat climate change and pollution, and to protect biodiversity and habitats.</w:t>
      </w:r>
      <w:r w:rsidR="00AD4986">
        <w:rPr>
          <w:rFonts w:ascii="Bell MT" w:hAnsi="Bell MT" w:cs="Noto Sans"/>
          <w:i/>
          <w:iCs/>
          <w:color w:val="333333"/>
          <w:sz w:val="26"/>
          <w:szCs w:val="26"/>
          <w:shd w:val="clear" w:color="auto" w:fill="FFFFFF"/>
          <w:lang w:val="en-US"/>
        </w:rPr>
        <w:t>”</w:t>
      </w:r>
      <w:r w:rsidR="00142310">
        <w:rPr>
          <w:rFonts w:ascii="Bell MT" w:hAnsi="Bell MT" w:cs="Noto Sans"/>
          <w:i/>
          <w:iCs/>
          <w:color w:val="333333"/>
          <w:sz w:val="26"/>
          <w:szCs w:val="26"/>
          <w:shd w:val="clear" w:color="auto" w:fill="FFFFFF"/>
          <w:lang w:val="en-US"/>
        </w:rPr>
        <w:t xml:space="preserve"> [</w:t>
      </w:r>
      <w:r w:rsidR="00142310">
        <w:rPr>
          <w:rFonts w:ascii="Bell MT" w:hAnsi="Bell MT" w:cs="Noto Sans"/>
          <w:color w:val="333333"/>
          <w:sz w:val="26"/>
          <w:szCs w:val="26"/>
          <w:shd w:val="clear" w:color="auto" w:fill="FFFFFF"/>
          <w:lang w:val="en-US"/>
        </w:rPr>
        <w:t>Emphasis added]</w:t>
      </w:r>
      <w:r w:rsidR="00640AD9">
        <w:rPr>
          <w:rStyle w:val="FootnoteReference"/>
          <w:rFonts w:ascii="Bell MT" w:hAnsi="Bell MT" w:cs="Noto Sans"/>
          <w:color w:val="333333"/>
          <w:sz w:val="26"/>
          <w:szCs w:val="26"/>
        </w:rPr>
        <w:footnoteReference w:id="5"/>
      </w:r>
      <w:r w:rsidR="00925F21" w:rsidRPr="00930BB2">
        <w:rPr>
          <w:rFonts w:ascii="Bell MT" w:hAnsi="Bell MT" w:cs="Noto Sans"/>
          <w:color w:val="333333"/>
          <w:sz w:val="26"/>
          <w:szCs w:val="26"/>
        </w:rPr>
        <w:t>.</w:t>
      </w:r>
      <w:r w:rsidR="00925F21">
        <w:rPr>
          <w:rFonts w:ascii="Bell MT" w:hAnsi="Bell MT" w:cs="Noto Sans"/>
          <w:color w:val="333333"/>
          <w:sz w:val="26"/>
          <w:szCs w:val="26"/>
          <w:lang w:val="en-US"/>
        </w:rPr>
        <w:t>”</w:t>
      </w:r>
      <w:r w:rsidR="003B2186" w:rsidRPr="00494D0A">
        <w:rPr>
          <w:rFonts w:ascii="Bell MT" w:eastAsia="Arial" w:hAnsi="Bell MT" w:cs="Arial"/>
          <w:iCs/>
          <w:sz w:val="26"/>
          <w:szCs w:val="26"/>
          <w:highlight w:val="white"/>
          <w:vertAlign w:val="superscript"/>
        </w:rPr>
        <w:t xml:space="preserve"> </w:t>
      </w:r>
      <w:r w:rsidR="003B2186" w:rsidRPr="00192AAE">
        <w:rPr>
          <w:rFonts w:ascii="Bell MT" w:eastAsia="Arial" w:hAnsi="Bell MT" w:cs="Arial"/>
          <w:color w:val="333333"/>
          <w:sz w:val="26"/>
          <w:szCs w:val="26"/>
          <w:highlight w:val="white"/>
        </w:rPr>
        <w:t xml:space="preserve"> </w:t>
      </w:r>
    </w:p>
    <w:p w14:paraId="3D1FFC3E" w14:textId="0F1CBB9B" w:rsidR="00355DCF" w:rsidRDefault="00355DCF" w:rsidP="00925F21">
      <w:pPr>
        <w:ind w:right="-284"/>
        <w:rPr>
          <w:rFonts w:ascii="Bell MT" w:eastAsia="Arial" w:hAnsi="Bell MT" w:cs="Arial"/>
          <w:color w:val="333333"/>
          <w:sz w:val="26"/>
          <w:szCs w:val="26"/>
        </w:rPr>
      </w:pPr>
    </w:p>
    <w:p w14:paraId="2F8FAA00" w14:textId="55818126" w:rsidR="00E124B1" w:rsidRDefault="00AB7BFA" w:rsidP="002C06C5">
      <w:pPr>
        <w:ind w:left="-57" w:right="-284"/>
        <w:rPr>
          <w:rFonts w:ascii="Bell MT" w:eastAsia="Arial" w:hAnsi="Bell MT" w:cs="Arial"/>
          <w:iCs/>
          <w:color w:val="333333"/>
          <w:sz w:val="26"/>
          <w:szCs w:val="26"/>
          <w:lang w:val="en-US"/>
        </w:rPr>
      </w:pPr>
      <w:r>
        <w:rPr>
          <w:rFonts w:ascii="Bell MT" w:eastAsia="Arial" w:hAnsi="Bell MT" w:cs="Arial"/>
          <w:color w:val="333333"/>
          <w:sz w:val="26"/>
          <w:szCs w:val="26"/>
          <w:lang w:val="en-US"/>
        </w:rPr>
        <w:t>Canada’s moratorium position is s</w:t>
      </w:r>
      <w:r w:rsidR="00FA1A9E">
        <w:rPr>
          <w:rFonts w:ascii="Bell MT" w:eastAsia="Arial" w:hAnsi="Bell MT" w:cs="Arial"/>
          <w:color w:val="333333"/>
          <w:sz w:val="26"/>
          <w:szCs w:val="26"/>
          <w:lang w:val="en-US"/>
        </w:rPr>
        <w:t>trong</w:t>
      </w:r>
      <w:r w:rsidR="00067542">
        <w:rPr>
          <w:rFonts w:ascii="Bell MT" w:eastAsia="Arial" w:hAnsi="Bell MT" w:cs="Arial"/>
          <w:color w:val="333333"/>
          <w:sz w:val="26"/>
          <w:szCs w:val="26"/>
          <w:lang w:val="en-US"/>
        </w:rPr>
        <w:t xml:space="preserve"> and unequivoca</w:t>
      </w:r>
      <w:r>
        <w:rPr>
          <w:rFonts w:ascii="Bell MT" w:eastAsia="Arial" w:hAnsi="Bell MT" w:cs="Arial"/>
          <w:color w:val="333333"/>
          <w:sz w:val="26"/>
          <w:szCs w:val="26"/>
          <w:lang w:val="en-US"/>
        </w:rPr>
        <w:t>lly</w:t>
      </w:r>
      <w:r w:rsidR="00FA1A9E">
        <w:rPr>
          <w:rFonts w:ascii="Bell MT" w:eastAsia="Arial" w:hAnsi="Bell MT" w:cs="Arial"/>
          <w:color w:val="333333"/>
          <w:sz w:val="26"/>
          <w:szCs w:val="26"/>
          <w:lang w:val="en-US"/>
        </w:rPr>
        <w:t xml:space="preserve"> </w:t>
      </w:r>
      <w:proofErr w:type="spellStart"/>
      <w:r w:rsidR="00035726">
        <w:rPr>
          <w:rFonts w:ascii="Bell MT" w:eastAsia="Arial" w:hAnsi="Bell MT" w:cs="Arial"/>
          <w:color w:val="333333"/>
          <w:sz w:val="26"/>
          <w:szCs w:val="26"/>
          <w:lang w:val="en-US"/>
        </w:rPr>
        <w:t>centred</w:t>
      </w:r>
      <w:proofErr w:type="spellEnd"/>
      <w:r w:rsidR="00035726">
        <w:rPr>
          <w:rFonts w:ascii="Bell MT" w:eastAsia="Arial" w:hAnsi="Bell MT" w:cs="Arial"/>
          <w:color w:val="333333"/>
          <w:sz w:val="26"/>
          <w:szCs w:val="26"/>
          <w:lang w:val="en-US"/>
        </w:rPr>
        <w:t xml:space="preserve"> on a commitment to protecting the ocean, marine eco-systems and marine li</w:t>
      </w:r>
      <w:r>
        <w:rPr>
          <w:rFonts w:ascii="Bell MT" w:eastAsia="Arial" w:hAnsi="Bell MT" w:cs="Arial"/>
          <w:color w:val="333333"/>
          <w:sz w:val="26"/>
          <w:szCs w:val="26"/>
          <w:lang w:val="en-US"/>
        </w:rPr>
        <w:t xml:space="preserve">fe; emphasizing </w:t>
      </w:r>
      <w:r w:rsidR="005F61A7">
        <w:rPr>
          <w:rFonts w:ascii="Bell MT" w:eastAsia="Arial" w:hAnsi="Bell MT" w:cs="Arial"/>
          <w:color w:val="333333"/>
          <w:sz w:val="26"/>
          <w:szCs w:val="26"/>
          <w:lang w:val="en-US"/>
        </w:rPr>
        <w:t xml:space="preserve">that </w:t>
      </w:r>
      <w:r w:rsidR="00035726">
        <w:rPr>
          <w:rFonts w:ascii="Bell MT" w:eastAsia="Arial" w:hAnsi="Bell MT" w:cs="Arial"/>
          <w:color w:val="333333"/>
          <w:sz w:val="26"/>
          <w:szCs w:val="26"/>
          <w:lang w:val="en-US"/>
        </w:rPr>
        <w:t>knowledge of the deep sea environment</w:t>
      </w:r>
      <w:r>
        <w:rPr>
          <w:rFonts w:ascii="Bell MT" w:eastAsia="Arial" w:hAnsi="Bell MT" w:cs="Arial"/>
          <w:color w:val="333333"/>
          <w:sz w:val="26"/>
          <w:szCs w:val="26"/>
          <w:lang w:val="en-US"/>
        </w:rPr>
        <w:t xml:space="preserve"> and of the potential impacts of deep seabed mining </w:t>
      </w:r>
      <w:r w:rsidR="005F61A7">
        <w:rPr>
          <w:rFonts w:ascii="Bell MT" w:eastAsia="Arial" w:hAnsi="Bell MT" w:cs="Arial"/>
          <w:color w:val="333333"/>
          <w:sz w:val="26"/>
          <w:szCs w:val="26"/>
          <w:lang w:val="en-US"/>
        </w:rPr>
        <w:t xml:space="preserve">is </w:t>
      </w:r>
      <w:r>
        <w:rPr>
          <w:rFonts w:ascii="Bell MT" w:eastAsia="Arial" w:hAnsi="Bell MT" w:cs="Arial"/>
          <w:color w:val="333333"/>
          <w:sz w:val="26"/>
          <w:szCs w:val="26"/>
          <w:lang w:val="en-US"/>
        </w:rPr>
        <w:t xml:space="preserve">critical to any decision to permit any mining;  </w:t>
      </w:r>
      <w:r w:rsidR="005F61A7">
        <w:rPr>
          <w:rFonts w:ascii="Bell MT" w:eastAsia="Arial" w:hAnsi="Bell MT" w:cs="Arial"/>
          <w:color w:val="333333"/>
          <w:sz w:val="26"/>
          <w:szCs w:val="26"/>
          <w:lang w:val="en-US"/>
        </w:rPr>
        <w:t xml:space="preserve">and </w:t>
      </w:r>
      <w:r>
        <w:rPr>
          <w:rFonts w:ascii="Bell MT" w:eastAsia="Arial" w:hAnsi="Bell MT" w:cs="Arial"/>
          <w:color w:val="333333"/>
          <w:sz w:val="26"/>
          <w:szCs w:val="26"/>
          <w:lang w:val="en-US"/>
        </w:rPr>
        <w:t xml:space="preserve">flagging </w:t>
      </w:r>
      <w:r w:rsidR="00035726">
        <w:rPr>
          <w:rFonts w:ascii="Bell MT" w:eastAsia="Arial" w:hAnsi="Bell MT" w:cs="Arial"/>
          <w:color w:val="333333"/>
          <w:sz w:val="26"/>
          <w:szCs w:val="26"/>
          <w:lang w:val="en-US"/>
        </w:rPr>
        <w:t xml:space="preserve">precautionary and eco-system based approaches and ensuring that deep sea mining </w:t>
      </w:r>
      <w:r>
        <w:rPr>
          <w:rFonts w:ascii="Bell MT" w:eastAsia="Arial" w:hAnsi="Bell MT" w:cs="Arial"/>
          <w:color w:val="333333"/>
          <w:sz w:val="26"/>
          <w:szCs w:val="26"/>
          <w:lang w:val="en-US"/>
        </w:rPr>
        <w:t xml:space="preserve">is only permitted if it </w:t>
      </w:r>
      <w:r w:rsidR="00035726">
        <w:rPr>
          <w:rFonts w:ascii="Bell MT" w:eastAsia="Arial" w:hAnsi="Bell MT" w:cs="Arial"/>
          <w:color w:val="333333"/>
          <w:sz w:val="26"/>
          <w:szCs w:val="26"/>
          <w:lang w:val="en-US"/>
        </w:rPr>
        <w:t xml:space="preserve">does no </w:t>
      </w:r>
      <w:r w:rsidR="00035726" w:rsidRPr="00AB7BFA">
        <w:rPr>
          <w:rFonts w:ascii="Bell MT" w:eastAsia="Arial" w:hAnsi="Bell MT" w:cs="Arial"/>
          <w:color w:val="333333"/>
          <w:sz w:val="26"/>
          <w:szCs w:val="26"/>
          <w:lang w:val="en-US"/>
        </w:rPr>
        <w:t>harm</w:t>
      </w:r>
      <w:r w:rsidR="00035726" w:rsidRPr="00AB7BFA">
        <w:rPr>
          <w:rFonts w:ascii="Bell MT" w:eastAsia="Arial" w:hAnsi="Bell MT" w:cs="Arial"/>
          <w:color w:val="333333"/>
          <w:sz w:val="26"/>
          <w:szCs w:val="26"/>
        </w:rPr>
        <w:t xml:space="preserve"> </w:t>
      </w:r>
      <w:r w:rsidR="00035726" w:rsidRPr="00AB7BFA">
        <w:rPr>
          <w:rFonts w:ascii="Bell MT" w:eastAsia="Arial" w:hAnsi="Bell MT" w:cs="Arial"/>
          <w:color w:val="333333"/>
          <w:sz w:val="26"/>
          <w:szCs w:val="26"/>
          <w:lang w:val="en-US"/>
        </w:rPr>
        <w:t>to</w:t>
      </w:r>
      <w:r w:rsidR="00035726">
        <w:rPr>
          <w:rFonts w:ascii="Bell MT" w:eastAsia="Arial" w:hAnsi="Bell MT" w:cs="Arial"/>
          <w:i/>
          <w:color w:val="333333"/>
          <w:sz w:val="26"/>
          <w:szCs w:val="26"/>
          <w:lang w:val="en-US"/>
        </w:rPr>
        <w:t xml:space="preserve"> </w:t>
      </w:r>
      <w:r w:rsidR="00035726" w:rsidRPr="00AB7BFA">
        <w:rPr>
          <w:rFonts w:ascii="Bell MT" w:eastAsia="Arial" w:hAnsi="Bell MT" w:cs="Arial"/>
          <w:iCs/>
          <w:color w:val="333333"/>
          <w:sz w:val="26"/>
          <w:szCs w:val="26"/>
          <w:lang w:val="en-US"/>
        </w:rPr>
        <w:t xml:space="preserve">the marine environment </w:t>
      </w:r>
      <w:r w:rsidR="00035726" w:rsidRPr="00AB7BFA">
        <w:rPr>
          <w:rFonts w:ascii="Bell MT" w:eastAsia="Arial" w:hAnsi="Bell MT" w:cs="Arial"/>
          <w:iCs/>
          <w:color w:val="333333"/>
          <w:sz w:val="26"/>
          <w:szCs w:val="26"/>
        </w:rPr>
        <w:t xml:space="preserve">and </w:t>
      </w:r>
      <w:r>
        <w:rPr>
          <w:rFonts w:ascii="Bell MT" w:eastAsia="Arial" w:hAnsi="Bell MT" w:cs="Arial"/>
          <w:iCs/>
          <w:color w:val="333333"/>
          <w:sz w:val="26"/>
          <w:szCs w:val="26"/>
          <w:lang w:val="en-US"/>
        </w:rPr>
        <w:t xml:space="preserve">is </w:t>
      </w:r>
      <w:r w:rsidR="00035726" w:rsidRPr="00AB7BFA">
        <w:rPr>
          <w:rFonts w:ascii="Bell MT" w:eastAsia="Arial" w:hAnsi="Bell MT" w:cs="Arial"/>
          <w:iCs/>
          <w:color w:val="333333"/>
          <w:sz w:val="26"/>
          <w:szCs w:val="26"/>
        </w:rPr>
        <w:t>carried out solely for the benefit of humankind as a whole</w:t>
      </w:r>
      <w:r>
        <w:rPr>
          <w:rFonts w:ascii="Bell MT" w:eastAsia="Arial" w:hAnsi="Bell MT" w:cs="Arial"/>
          <w:iCs/>
          <w:color w:val="333333"/>
          <w:sz w:val="26"/>
          <w:szCs w:val="26"/>
          <w:lang w:val="en-US"/>
        </w:rPr>
        <w:t xml:space="preserve">.  </w:t>
      </w:r>
    </w:p>
    <w:p w14:paraId="15C6B3FF" w14:textId="77777777" w:rsidR="00E124B1" w:rsidRDefault="00E124B1" w:rsidP="002C06C5">
      <w:pPr>
        <w:ind w:left="-57" w:right="-284"/>
        <w:rPr>
          <w:rFonts w:ascii="Bell MT" w:eastAsia="Arial" w:hAnsi="Bell MT" w:cs="Arial"/>
          <w:iCs/>
          <w:color w:val="333333"/>
          <w:sz w:val="26"/>
          <w:szCs w:val="26"/>
          <w:lang w:val="en-US"/>
        </w:rPr>
      </w:pPr>
    </w:p>
    <w:p w14:paraId="0387ABC4" w14:textId="2032A20D" w:rsidR="00B225D3" w:rsidRDefault="00B225D3" w:rsidP="00B225D3">
      <w:pPr>
        <w:rPr>
          <w:rFonts w:ascii="Bell MT" w:eastAsia="Arial" w:hAnsi="Bell MT" w:cs="Arial"/>
          <w:b/>
          <w:bCs/>
          <w:i/>
          <w:iCs/>
          <w:color w:val="333333"/>
          <w:sz w:val="26"/>
          <w:szCs w:val="26"/>
          <w:highlight w:val="white"/>
          <w:lang w:val="en-US"/>
        </w:rPr>
      </w:pPr>
      <w:r w:rsidRPr="00B225D3">
        <w:rPr>
          <w:rFonts w:ascii="Bell MT" w:eastAsia="Arial" w:hAnsi="Bell MT" w:cs="Arial"/>
          <w:b/>
          <w:bCs/>
          <w:i/>
          <w:iCs/>
          <w:color w:val="333333"/>
          <w:sz w:val="26"/>
          <w:szCs w:val="26"/>
          <w:highlight w:val="white"/>
          <w:lang w:val="en-US"/>
        </w:rPr>
        <w:t>How Canada is implicated in deep seabed mining</w:t>
      </w:r>
    </w:p>
    <w:p w14:paraId="517FA297" w14:textId="77777777" w:rsidR="00B225D3" w:rsidRPr="00B225D3" w:rsidRDefault="00B225D3" w:rsidP="00B225D3">
      <w:pPr>
        <w:rPr>
          <w:rFonts w:ascii="Bell MT" w:eastAsia="Arial" w:hAnsi="Bell MT" w:cs="Arial"/>
          <w:b/>
          <w:bCs/>
          <w:i/>
          <w:iCs/>
          <w:color w:val="333333"/>
          <w:sz w:val="26"/>
          <w:szCs w:val="26"/>
          <w:highlight w:val="white"/>
          <w:lang w:val="en-US"/>
        </w:rPr>
      </w:pPr>
    </w:p>
    <w:p w14:paraId="12A4FA43" w14:textId="12A40FB6" w:rsidR="00B938E7" w:rsidRDefault="002C06C5" w:rsidP="00B938E7">
      <w:pPr>
        <w:ind w:left="-57" w:right="-284"/>
        <w:rPr>
          <w:rFonts w:ascii="Bell MT" w:eastAsia="Arial" w:hAnsi="Bell MT" w:cs="Arial"/>
          <w:iCs/>
          <w:color w:val="333333"/>
          <w:sz w:val="26"/>
          <w:szCs w:val="26"/>
          <w:lang w:val="en-US"/>
        </w:rPr>
      </w:pPr>
      <w:r>
        <w:rPr>
          <w:rFonts w:ascii="Bell MT" w:eastAsia="Arial" w:hAnsi="Bell MT" w:cs="Arial"/>
          <w:iCs/>
          <w:color w:val="333333"/>
          <w:sz w:val="26"/>
          <w:szCs w:val="26"/>
          <w:lang w:val="en-US"/>
        </w:rPr>
        <w:t xml:space="preserve">Canada’s statement that it had </w:t>
      </w:r>
      <w:r>
        <w:rPr>
          <w:rFonts w:ascii="Bell MT" w:eastAsia="Arial" w:hAnsi="Bell MT" w:cs="Arial"/>
          <w:i/>
          <w:color w:val="333333"/>
          <w:sz w:val="26"/>
          <w:szCs w:val="26"/>
          <w:lang w:val="en-US"/>
        </w:rPr>
        <w:t>‘</w:t>
      </w:r>
      <w:r w:rsidRPr="008E1C19">
        <w:rPr>
          <w:rFonts w:ascii="Bell MT" w:eastAsia="Arial" w:hAnsi="Bell MT" w:cs="Arial"/>
          <w:i/>
          <w:color w:val="333333"/>
          <w:sz w:val="26"/>
          <w:szCs w:val="26"/>
        </w:rPr>
        <w:t>not taken part in the exploration of mineral resources in areas beyond national jurisdiction’</w:t>
      </w:r>
      <w:r>
        <w:rPr>
          <w:rFonts w:ascii="Bell MT" w:eastAsia="Arial" w:hAnsi="Bell MT" w:cs="Arial"/>
          <w:i/>
          <w:color w:val="333333"/>
          <w:sz w:val="26"/>
          <w:szCs w:val="26"/>
          <w:lang w:val="en-US"/>
        </w:rPr>
        <w:t xml:space="preserve"> </w:t>
      </w:r>
      <w:r w:rsidR="002B7BE2">
        <w:rPr>
          <w:rFonts w:ascii="Bell MT" w:eastAsia="Arial" w:hAnsi="Bell MT" w:cs="Arial"/>
          <w:iCs/>
          <w:color w:val="333333"/>
          <w:sz w:val="26"/>
          <w:szCs w:val="26"/>
          <w:lang w:val="en-US"/>
        </w:rPr>
        <w:t xml:space="preserve">suggested </w:t>
      </w:r>
      <w:r w:rsidR="00B938E7">
        <w:rPr>
          <w:rFonts w:ascii="Bell MT" w:eastAsia="Arial" w:hAnsi="Bell MT" w:cs="Arial"/>
          <w:iCs/>
          <w:color w:val="333333"/>
          <w:sz w:val="26"/>
          <w:szCs w:val="26"/>
          <w:lang w:val="en-US"/>
        </w:rPr>
        <w:t xml:space="preserve">no </w:t>
      </w:r>
      <w:r w:rsidR="002B7BE2">
        <w:rPr>
          <w:rFonts w:ascii="Bell MT" w:eastAsia="Arial" w:hAnsi="Bell MT" w:cs="Arial"/>
          <w:iCs/>
          <w:color w:val="333333"/>
          <w:sz w:val="26"/>
          <w:szCs w:val="26"/>
          <w:lang w:val="en-US"/>
        </w:rPr>
        <w:t xml:space="preserve">knowledge or sense of responsibility for </w:t>
      </w:r>
      <w:r w:rsidR="001E5E10">
        <w:rPr>
          <w:rFonts w:ascii="Bell MT" w:eastAsia="Arial" w:hAnsi="Bell MT" w:cs="Arial"/>
          <w:iCs/>
          <w:color w:val="333333"/>
          <w:sz w:val="26"/>
          <w:szCs w:val="26"/>
          <w:lang w:val="en-US"/>
        </w:rPr>
        <w:t xml:space="preserve">the </w:t>
      </w:r>
      <w:r w:rsidR="00B938E7">
        <w:rPr>
          <w:rFonts w:ascii="Bell MT" w:eastAsia="Arial" w:hAnsi="Bell MT" w:cs="Arial"/>
          <w:iCs/>
          <w:color w:val="333333"/>
          <w:sz w:val="26"/>
          <w:szCs w:val="26"/>
          <w:lang w:val="en-US"/>
        </w:rPr>
        <w:t xml:space="preserve">activities of The Metals Company Inc. (TMC), </w:t>
      </w:r>
      <w:r w:rsidR="001E5E10">
        <w:rPr>
          <w:rFonts w:ascii="Bell MT" w:eastAsia="Arial" w:hAnsi="Bell MT" w:cs="Arial"/>
          <w:iCs/>
          <w:color w:val="333333"/>
          <w:sz w:val="26"/>
          <w:szCs w:val="26"/>
          <w:lang w:val="en-US"/>
        </w:rPr>
        <w:t xml:space="preserve">the leading, high-profile, </w:t>
      </w:r>
      <w:r w:rsidR="00B938E7">
        <w:rPr>
          <w:rFonts w:ascii="Bell MT" w:eastAsia="Arial" w:hAnsi="Bell MT" w:cs="Arial"/>
          <w:iCs/>
          <w:color w:val="333333"/>
          <w:sz w:val="26"/>
          <w:szCs w:val="26"/>
          <w:lang w:val="en-US"/>
        </w:rPr>
        <w:t>Canada-registered company</w:t>
      </w:r>
      <w:r w:rsidR="001E5E10">
        <w:rPr>
          <w:rFonts w:ascii="Bell MT" w:eastAsia="Arial" w:hAnsi="Bell MT" w:cs="Arial"/>
          <w:iCs/>
          <w:color w:val="333333"/>
          <w:sz w:val="26"/>
          <w:szCs w:val="26"/>
          <w:lang w:val="en-US"/>
        </w:rPr>
        <w:t xml:space="preserve"> in the vanguard of the corporate push to open the doors to the CCZ, and very well-known to ISA member states</w:t>
      </w:r>
      <w:r w:rsidR="00B938E7">
        <w:rPr>
          <w:rFonts w:ascii="Bell MT" w:eastAsia="Arial" w:hAnsi="Bell MT" w:cs="Arial"/>
          <w:iCs/>
          <w:color w:val="333333"/>
          <w:sz w:val="26"/>
          <w:szCs w:val="26"/>
          <w:lang w:val="en-US"/>
        </w:rPr>
        <w:t xml:space="preserve"> </w:t>
      </w:r>
      <w:r w:rsidR="001E5E10">
        <w:rPr>
          <w:rFonts w:ascii="Bell MT" w:eastAsia="Arial" w:hAnsi="Bell MT" w:cs="Arial"/>
          <w:iCs/>
          <w:color w:val="333333"/>
          <w:sz w:val="26"/>
          <w:szCs w:val="26"/>
          <w:lang w:val="en-US"/>
        </w:rPr>
        <w:t>as its bold CEO, Gerard Barron, addressed the  ISA Council in 2019</w:t>
      </w:r>
      <w:r w:rsidR="00640AD9">
        <w:rPr>
          <w:rStyle w:val="FootnoteReference"/>
          <w:rFonts w:ascii="Bell MT" w:eastAsia="Arial" w:hAnsi="Bell MT" w:cs="Arial"/>
          <w:iCs/>
          <w:color w:val="333333"/>
          <w:sz w:val="26"/>
          <w:szCs w:val="26"/>
          <w:lang w:val="en-US"/>
        </w:rPr>
        <w:footnoteReference w:id="6"/>
      </w:r>
      <w:r w:rsidR="001E5E10">
        <w:rPr>
          <w:rFonts w:ascii="Bell MT" w:eastAsia="Arial" w:hAnsi="Bell MT" w:cs="Arial"/>
          <w:iCs/>
          <w:color w:val="333333"/>
          <w:sz w:val="26"/>
          <w:szCs w:val="26"/>
          <w:lang w:val="en-US"/>
        </w:rPr>
        <w:t xml:space="preserve"> from the seat of one of its three state sponsors.</w:t>
      </w:r>
    </w:p>
    <w:p w14:paraId="70AE8732" w14:textId="77777777" w:rsidR="00B938E7" w:rsidRDefault="00B938E7" w:rsidP="00B938E7">
      <w:pPr>
        <w:ind w:left="-57" w:right="-284"/>
        <w:rPr>
          <w:rFonts w:ascii="Bell MT" w:eastAsia="Arial" w:hAnsi="Bell MT" w:cs="Arial"/>
          <w:iCs/>
          <w:color w:val="333333"/>
          <w:sz w:val="26"/>
          <w:szCs w:val="26"/>
          <w:lang w:val="en-US"/>
        </w:rPr>
      </w:pPr>
    </w:p>
    <w:p w14:paraId="2DCE770D" w14:textId="77777777" w:rsidR="0002099E" w:rsidRDefault="009564AC" w:rsidP="00640AD9">
      <w:pPr>
        <w:ind w:left="-57" w:right="-284"/>
        <w:rPr>
          <w:rFonts w:ascii="Bell MT" w:eastAsia="Arial" w:hAnsi="Bell MT" w:cs="Arial"/>
          <w:bCs/>
          <w:color w:val="333333"/>
          <w:sz w:val="26"/>
          <w:szCs w:val="26"/>
          <w:lang w:val="en-US"/>
        </w:rPr>
      </w:pPr>
      <w:r>
        <w:rPr>
          <w:rFonts w:ascii="Bell MT" w:eastAsia="Arial" w:hAnsi="Bell MT" w:cs="Arial"/>
          <w:bCs/>
          <w:color w:val="333333"/>
          <w:sz w:val="26"/>
          <w:szCs w:val="26"/>
          <w:lang w:val="en-US"/>
        </w:rPr>
        <w:t xml:space="preserve">Canada </w:t>
      </w:r>
      <w:r w:rsidR="002224BE">
        <w:rPr>
          <w:rFonts w:ascii="Bell MT" w:eastAsia="Arial" w:hAnsi="Bell MT" w:cs="Arial"/>
          <w:bCs/>
          <w:color w:val="333333"/>
          <w:sz w:val="26"/>
          <w:szCs w:val="26"/>
          <w:lang w:val="en-US"/>
        </w:rPr>
        <w:t xml:space="preserve">may not have any links to companies </w:t>
      </w:r>
      <w:r>
        <w:rPr>
          <w:rFonts w:ascii="Bell MT" w:eastAsia="Arial" w:hAnsi="Bell MT" w:cs="Arial"/>
          <w:bCs/>
          <w:color w:val="333333"/>
          <w:sz w:val="26"/>
          <w:szCs w:val="26"/>
          <w:lang w:val="en-US"/>
        </w:rPr>
        <w:t xml:space="preserve">registered in its </w:t>
      </w:r>
      <w:r w:rsidR="00A13225">
        <w:rPr>
          <w:rFonts w:ascii="Bell MT" w:eastAsia="Arial" w:hAnsi="Bell MT" w:cs="Arial"/>
          <w:bCs/>
          <w:color w:val="333333"/>
          <w:sz w:val="26"/>
          <w:szCs w:val="26"/>
          <w:lang w:val="en-US"/>
        </w:rPr>
        <w:t>tax</w:t>
      </w:r>
      <w:r w:rsidR="001E5E10">
        <w:rPr>
          <w:rFonts w:ascii="Bell MT" w:eastAsia="Arial" w:hAnsi="Bell MT" w:cs="Arial"/>
          <w:bCs/>
          <w:color w:val="333333"/>
          <w:sz w:val="26"/>
          <w:szCs w:val="26"/>
          <w:lang w:val="en-US"/>
        </w:rPr>
        <w:t>-</w:t>
      </w:r>
      <w:r w:rsidR="00A13225">
        <w:rPr>
          <w:rFonts w:ascii="Bell MT" w:eastAsia="Arial" w:hAnsi="Bell MT" w:cs="Arial"/>
          <w:bCs/>
          <w:color w:val="333333"/>
          <w:sz w:val="26"/>
          <w:szCs w:val="26"/>
          <w:lang w:val="en-US"/>
        </w:rPr>
        <w:t>free jurisdiction</w:t>
      </w:r>
      <w:r w:rsidR="002224BE">
        <w:rPr>
          <w:rFonts w:ascii="Bell MT" w:eastAsia="Arial" w:hAnsi="Bell MT" w:cs="Arial"/>
          <w:bCs/>
          <w:color w:val="333333"/>
          <w:sz w:val="26"/>
          <w:szCs w:val="26"/>
          <w:lang w:val="en-US"/>
        </w:rPr>
        <w:t>, but as a State Party to several human rights treaties including the CEDAW</w:t>
      </w:r>
      <w:r w:rsidR="00A26EC9">
        <w:rPr>
          <w:rFonts w:ascii="Bell MT" w:eastAsia="Arial" w:hAnsi="Bell MT" w:cs="Arial"/>
          <w:bCs/>
          <w:color w:val="333333"/>
          <w:sz w:val="26"/>
          <w:szCs w:val="26"/>
          <w:lang w:val="en-US"/>
        </w:rPr>
        <w:t>,</w:t>
      </w:r>
      <w:r w:rsidR="002224BE">
        <w:rPr>
          <w:rFonts w:ascii="Bell MT" w:eastAsia="Arial" w:hAnsi="Bell MT" w:cs="Arial"/>
          <w:bCs/>
          <w:color w:val="333333"/>
          <w:sz w:val="26"/>
          <w:szCs w:val="26"/>
          <w:lang w:val="en-US"/>
        </w:rPr>
        <w:t xml:space="preserve"> </w:t>
      </w:r>
      <w:r>
        <w:rPr>
          <w:rFonts w:ascii="Bell MT" w:eastAsia="Arial" w:hAnsi="Bell MT" w:cs="Arial"/>
          <w:bCs/>
          <w:color w:val="333333"/>
          <w:sz w:val="26"/>
          <w:szCs w:val="26"/>
          <w:lang w:val="en-US"/>
        </w:rPr>
        <w:t xml:space="preserve">Canada </w:t>
      </w:r>
      <w:r w:rsidR="002224BE">
        <w:rPr>
          <w:rFonts w:ascii="Bell MT" w:eastAsia="Arial" w:hAnsi="Bell MT" w:cs="Arial"/>
          <w:bCs/>
          <w:color w:val="333333"/>
          <w:sz w:val="26"/>
          <w:szCs w:val="26"/>
          <w:lang w:val="en-US"/>
        </w:rPr>
        <w:t>has extraterritorial responsibility for the commercial and other activities of Canad</w:t>
      </w:r>
      <w:r w:rsidR="00146C5D">
        <w:rPr>
          <w:rFonts w:ascii="Bell MT" w:eastAsia="Arial" w:hAnsi="Bell MT" w:cs="Arial"/>
          <w:bCs/>
          <w:color w:val="333333"/>
          <w:sz w:val="26"/>
          <w:szCs w:val="26"/>
          <w:lang w:val="en-US"/>
        </w:rPr>
        <w:t>a</w:t>
      </w:r>
      <w:r w:rsidR="002224BE">
        <w:rPr>
          <w:rFonts w:ascii="Bell MT" w:eastAsia="Arial" w:hAnsi="Bell MT" w:cs="Arial"/>
          <w:bCs/>
          <w:color w:val="333333"/>
          <w:sz w:val="26"/>
          <w:szCs w:val="26"/>
          <w:lang w:val="en-US"/>
        </w:rPr>
        <w:t xml:space="preserve">-registered companies operating beyond national jurisdiction, where such activities </w:t>
      </w:r>
      <w:r w:rsidR="00F01D42">
        <w:rPr>
          <w:rFonts w:ascii="Bell MT" w:eastAsia="Arial" w:hAnsi="Bell MT" w:cs="Arial"/>
          <w:bCs/>
          <w:color w:val="333333"/>
          <w:sz w:val="26"/>
          <w:szCs w:val="26"/>
          <w:lang w:val="en-US"/>
        </w:rPr>
        <w:t xml:space="preserve">cause or </w:t>
      </w:r>
      <w:r w:rsidR="002224BE">
        <w:rPr>
          <w:rFonts w:ascii="Bell MT" w:eastAsia="Arial" w:hAnsi="Bell MT" w:cs="Arial"/>
          <w:bCs/>
          <w:color w:val="333333"/>
          <w:sz w:val="26"/>
          <w:szCs w:val="26"/>
          <w:lang w:val="en-US"/>
        </w:rPr>
        <w:t xml:space="preserve">carry risks of causing serious environmental harm and/or violating the human rights of persons in other jurisdictions. </w:t>
      </w:r>
      <w:r>
        <w:rPr>
          <w:rFonts w:ascii="Bell MT" w:eastAsia="Arial" w:hAnsi="Bell MT" w:cs="Arial"/>
          <w:bCs/>
          <w:color w:val="333333"/>
          <w:sz w:val="26"/>
          <w:szCs w:val="26"/>
          <w:lang w:val="en-US"/>
        </w:rPr>
        <w:t xml:space="preserve"> </w:t>
      </w:r>
    </w:p>
    <w:p w14:paraId="52978AC8" w14:textId="77777777" w:rsidR="001C016E" w:rsidRPr="00640AD9" w:rsidRDefault="001C016E" w:rsidP="001C016E">
      <w:pPr>
        <w:ind w:right="-284"/>
        <w:rPr>
          <w:rFonts w:ascii="Bell MT" w:eastAsia="Arial" w:hAnsi="Bell MT" w:cs="Arial"/>
          <w:bCs/>
          <w:color w:val="C00000"/>
          <w:sz w:val="26"/>
          <w:szCs w:val="26"/>
          <w:lang w:val="en-US"/>
        </w:rPr>
      </w:pPr>
    </w:p>
    <w:p w14:paraId="2903A138" w14:textId="77777777" w:rsidR="000D114A" w:rsidRDefault="000D114A" w:rsidP="000D114A">
      <w:pPr>
        <w:rPr>
          <w:rFonts w:ascii="Bell MT" w:hAnsi="Bell MT"/>
          <w:sz w:val="28"/>
          <w:szCs w:val="28"/>
          <w:lang w:val="en-US"/>
        </w:rPr>
      </w:pPr>
    </w:p>
    <w:p w14:paraId="286793C5" w14:textId="54785FE4" w:rsidR="008E1C19" w:rsidRPr="008E1C19" w:rsidRDefault="000D114A" w:rsidP="000D114A">
      <w:pPr>
        <w:rPr>
          <w:rFonts w:ascii="Bell MT" w:hAnsi="Bell MT"/>
          <w:sz w:val="28"/>
          <w:szCs w:val="28"/>
          <w:lang w:val="en-US"/>
        </w:rPr>
      </w:pPr>
      <w:proofErr w:type="gramStart"/>
      <w:r>
        <w:rPr>
          <w:rFonts w:ascii="Bell MT" w:hAnsi="Bell MT"/>
          <w:sz w:val="28"/>
          <w:szCs w:val="28"/>
          <w:lang w:val="en-US"/>
        </w:rPr>
        <w:t>4 .</w:t>
      </w:r>
      <w:proofErr w:type="gramEnd"/>
      <w:r>
        <w:rPr>
          <w:rFonts w:ascii="Bell MT" w:hAnsi="Bell MT"/>
          <w:sz w:val="28"/>
          <w:szCs w:val="28"/>
          <w:lang w:val="en-US"/>
        </w:rPr>
        <w:t xml:space="preserve"> </w:t>
      </w:r>
      <w:r w:rsidR="008E1C19" w:rsidRPr="008E1C19">
        <w:rPr>
          <w:rFonts w:ascii="Bell MT" w:hAnsi="Bell MT"/>
          <w:sz w:val="28"/>
          <w:szCs w:val="28"/>
          <w:lang w:val="en-US"/>
        </w:rPr>
        <w:t xml:space="preserve">CANADIAN COMPANIES </w:t>
      </w:r>
      <w:r w:rsidR="00DC63B5">
        <w:rPr>
          <w:rFonts w:ascii="Bell MT" w:hAnsi="Bell MT"/>
          <w:sz w:val="28"/>
          <w:szCs w:val="28"/>
          <w:lang w:val="en-US"/>
        </w:rPr>
        <w:t>PUSH</w:t>
      </w:r>
      <w:r w:rsidR="00010421">
        <w:rPr>
          <w:rFonts w:ascii="Bell MT" w:hAnsi="Bell MT"/>
          <w:sz w:val="28"/>
          <w:szCs w:val="28"/>
          <w:lang w:val="en-US"/>
        </w:rPr>
        <w:t xml:space="preserve">ING </w:t>
      </w:r>
      <w:r w:rsidR="00DC63B5" w:rsidRPr="008E1C19">
        <w:rPr>
          <w:rFonts w:ascii="Bell MT" w:hAnsi="Bell MT"/>
          <w:sz w:val="28"/>
          <w:szCs w:val="28"/>
          <w:lang w:val="en-US"/>
        </w:rPr>
        <w:t xml:space="preserve">TO </w:t>
      </w:r>
      <w:r w:rsidR="008E1C19" w:rsidRPr="008E1C19">
        <w:rPr>
          <w:rFonts w:ascii="Bell MT" w:hAnsi="Bell MT"/>
          <w:sz w:val="28"/>
          <w:szCs w:val="28"/>
          <w:lang w:val="en-US"/>
        </w:rPr>
        <w:t xml:space="preserve">MINE THE DEEP SEABED </w:t>
      </w:r>
    </w:p>
    <w:p w14:paraId="72E22051" w14:textId="77777777" w:rsidR="008E1C19" w:rsidRDefault="008E1C19">
      <w:pPr>
        <w:rPr>
          <w:rFonts w:ascii="Bell MT" w:eastAsia="Arial" w:hAnsi="Bell MT" w:cs="Arial"/>
          <w:color w:val="333333"/>
          <w:sz w:val="26"/>
          <w:szCs w:val="26"/>
          <w:lang w:val="en-US"/>
        </w:rPr>
      </w:pPr>
    </w:p>
    <w:p w14:paraId="786DE9B9" w14:textId="3F02F297" w:rsidR="00640AD9" w:rsidRPr="00B225D3" w:rsidRDefault="00B225D3" w:rsidP="00B225D3">
      <w:pPr>
        <w:ind w:left="-57" w:right="-284"/>
        <w:rPr>
          <w:rFonts w:ascii="Bell MT" w:eastAsia="Arial" w:hAnsi="Bell MT" w:cs="Arial"/>
          <w:bCs/>
          <w:color w:val="333333"/>
          <w:sz w:val="26"/>
          <w:szCs w:val="26"/>
          <w:lang w:val="en-US"/>
        </w:rPr>
      </w:pPr>
      <w:r>
        <w:rPr>
          <w:rFonts w:ascii="Bell MT" w:eastAsia="Arial" w:hAnsi="Bell MT" w:cs="Arial"/>
          <w:bCs/>
          <w:color w:val="333333"/>
          <w:sz w:val="26"/>
          <w:szCs w:val="26"/>
          <w:lang w:val="en-US"/>
        </w:rPr>
        <w:t xml:space="preserve">Over the last decade, 4 Canada-registered companies with ambitions of making massive fortunes from mining the deep seabed have been actively pursuing their interests in </w:t>
      </w:r>
      <w:r w:rsidRPr="00D44609">
        <w:rPr>
          <w:rFonts w:ascii="Bell MT" w:eastAsia="Arial" w:hAnsi="Bell MT" w:cs="Arial"/>
          <w:bCs/>
          <w:color w:val="333333"/>
          <w:sz w:val="26"/>
          <w:szCs w:val="26"/>
          <w:lang w:val="en-US"/>
        </w:rPr>
        <w:t>dubious</w:t>
      </w:r>
      <w:r>
        <w:rPr>
          <w:rFonts w:ascii="Bell MT" w:eastAsia="Arial" w:hAnsi="Bell MT" w:cs="Arial"/>
          <w:bCs/>
          <w:color w:val="333333"/>
          <w:sz w:val="26"/>
          <w:szCs w:val="26"/>
          <w:lang w:val="en-US"/>
        </w:rPr>
        <w:t xml:space="preserve"> ways</w:t>
      </w:r>
      <w:r w:rsidR="0002099E">
        <w:rPr>
          <w:rFonts w:ascii="Bell MT" w:hAnsi="Bell MT"/>
          <w:sz w:val="26"/>
          <w:szCs w:val="26"/>
        </w:rPr>
        <w:t xml:space="preserve">. </w:t>
      </w:r>
      <w:r w:rsidR="003E29C6">
        <w:rPr>
          <w:rFonts w:ascii="Bell MT" w:hAnsi="Bell MT"/>
          <w:sz w:val="26"/>
          <w:szCs w:val="26"/>
        </w:rPr>
        <w:t xml:space="preserve">All </w:t>
      </w:r>
      <w:r w:rsidR="0002099E">
        <w:rPr>
          <w:rFonts w:ascii="Bell MT" w:hAnsi="Bell MT"/>
          <w:sz w:val="26"/>
          <w:szCs w:val="26"/>
        </w:rPr>
        <w:t xml:space="preserve">four </w:t>
      </w:r>
      <w:r w:rsidR="00892733">
        <w:rPr>
          <w:rFonts w:ascii="Bell MT" w:hAnsi="Bell MT"/>
          <w:sz w:val="26"/>
          <w:szCs w:val="26"/>
        </w:rPr>
        <w:t xml:space="preserve">were </w:t>
      </w:r>
      <w:r w:rsidR="0002099E">
        <w:rPr>
          <w:rFonts w:ascii="Bell MT" w:hAnsi="Bell MT"/>
          <w:sz w:val="26"/>
          <w:szCs w:val="26"/>
        </w:rPr>
        <w:t xml:space="preserve">established </w:t>
      </w:r>
      <w:r w:rsidR="00DA278C">
        <w:rPr>
          <w:rFonts w:ascii="Bell MT" w:hAnsi="Bell MT"/>
          <w:sz w:val="26"/>
          <w:szCs w:val="26"/>
        </w:rPr>
        <w:t xml:space="preserve">as </w:t>
      </w:r>
      <w:r w:rsidR="00486D32">
        <w:rPr>
          <w:rFonts w:ascii="Bell MT" w:hAnsi="Bell MT"/>
          <w:sz w:val="26"/>
          <w:szCs w:val="26"/>
        </w:rPr>
        <w:t>venture capital start-ups</w:t>
      </w:r>
      <w:r w:rsidR="00892733">
        <w:rPr>
          <w:rFonts w:ascii="Bell MT" w:hAnsi="Bell MT"/>
          <w:sz w:val="26"/>
          <w:szCs w:val="26"/>
        </w:rPr>
        <w:t xml:space="preserve"> and </w:t>
      </w:r>
      <w:r w:rsidR="0002099E">
        <w:rPr>
          <w:rFonts w:ascii="Bell MT" w:hAnsi="Bell MT"/>
          <w:sz w:val="26"/>
          <w:szCs w:val="26"/>
        </w:rPr>
        <w:t xml:space="preserve">are inter-related. They </w:t>
      </w:r>
      <w:r w:rsidR="005D5D25">
        <w:rPr>
          <w:rFonts w:ascii="Bell MT" w:hAnsi="Bell MT"/>
          <w:sz w:val="26"/>
          <w:szCs w:val="26"/>
        </w:rPr>
        <w:t>secured licenses</w:t>
      </w:r>
      <w:r w:rsidR="008C34F8">
        <w:rPr>
          <w:rFonts w:ascii="Bell MT" w:hAnsi="Bell MT"/>
          <w:sz w:val="26"/>
          <w:szCs w:val="26"/>
        </w:rPr>
        <w:t xml:space="preserve"> for </w:t>
      </w:r>
      <w:r w:rsidR="00892733">
        <w:rPr>
          <w:rFonts w:ascii="Bell MT" w:hAnsi="Bell MT"/>
          <w:sz w:val="26"/>
          <w:szCs w:val="26"/>
        </w:rPr>
        <w:t>under</w:t>
      </w:r>
      <w:r w:rsidR="008C34F8">
        <w:rPr>
          <w:rFonts w:ascii="Bell MT" w:hAnsi="Bell MT"/>
          <w:sz w:val="26"/>
          <w:szCs w:val="26"/>
        </w:rPr>
        <w:t xml:space="preserve">water </w:t>
      </w:r>
      <w:r w:rsidR="0002099E">
        <w:rPr>
          <w:rFonts w:ascii="Bell MT" w:hAnsi="Bell MT"/>
          <w:sz w:val="26"/>
          <w:szCs w:val="26"/>
        </w:rPr>
        <w:t xml:space="preserve">mineral </w:t>
      </w:r>
      <w:r w:rsidR="008C34F8">
        <w:rPr>
          <w:rFonts w:ascii="Bell MT" w:hAnsi="Bell MT"/>
          <w:sz w:val="26"/>
          <w:szCs w:val="26"/>
        </w:rPr>
        <w:t xml:space="preserve">explorations within the EEZs of several Pacific Islands states through </w:t>
      </w:r>
      <w:r w:rsidR="004C2C98">
        <w:rPr>
          <w:rFonts w:ascii="Bell MT" w:hAnsi="Bell MT"/>
          <w:sz w:val="26"/>
          <w:szCs w:val="26"/>
        </w:rPr>
        <w:t xml:space="preserve">rather </w:t>
      </w:r>
      <w:r w:rsidR="008C34F8">
        <w:rPr>
          <w:rFonts w:ascii="Bell MT" w:hAnsi="Bell MT"/>
          <w:sz w:val="26"/>
          <w:szCs w:val="26"/>
        </w:rPr>
        <w:t xml:space="preserve">devious means, and </w:t>
      </w:r>
      <w:r w:rsidR="0002099E">
        <w:rPr>
          <w:rFonts w:ascii="Bell MT" w:hAnsi="Bell MT"/>
          <w:sz w:val="26"/>
          <w:szCs w:val="26"/>
        </w:rPr>
        <w:t xml:space="preserve">accessed </w:t>
      </w:r>
      <w:r w:rsidR="008C34F8">
        <w:rPr>
          <w:rFonts w:ascii="Bell MT" w:hAnsi="Bell MT"/>
          <w:sz w:val="26"/>
          <w:szCs w:val="26"/>
        </w:rPr>
        <w:t xml:space="preserve">tenements in the CCZ by targeting </w:t>
      </w:r>
      <w:r w:rsidR="003E29C6">
        <w:rPr>
          <w:rFonts w:ascii="Bell MT" w:hAnsi="Bell MT"/>
          <w:sz w:val="26"/>
          <w:szCs w:val="26"/>
        </w:rPr>
        <w:t xml:space="preserve">small </w:t>
      </w:r>
      <w:r w:rsidR="008C34F8">
        <w:rPr>
          <w:rFonts w:ascii="Bell MT" w:hAnsi="Bell MT"/>
          <w:sz w:val="26"/>
          <w:szCs w:val="26"/>
        </w:rPr>
        <w:t xml:space="preserve">Pacific Island states </w:t>
      </w:r>
      <w:r w:rsidR="003E29C6">
        <w:rPr>
          <w:rFonts w:ascii="Bell MT" w:hAnsi="Bell MT"/>
          <w:sz w:val="26"/>
          <w:szCs w:val="26"/>
        </w:rPr>
        <w:t xml:space="preserve">to sponsor them </w:t>
      </w:r>
      <w:r w:rsidR="004C2C98">
        <w:rPr>
          <w:rFonts w:ascii="Bell MT" w:hAnsi="Bell MT"/>
          <w:sz w:val="26"/>
          <w:szCs w:val="26"/>
        </w:rPr>
        <w:t xml:space="preserve">through what could be described as </w:t>
      </w:r>
      <w:r w:rsidR="00892733">
        <w:rPr>
          <w:rFonts w:ascii="Bell MT" w:hAnsi="Bell MT"/>
          <w:sz w:val="26"/>
          <w:szCs w:val="26"/>
        </w:rPr>
        <w:t>predatory partnerships</w:t>
      </w:r>
      <w:r w:rsidR="008C34F8">
        <w:rPr>
          <w:rFonts w:ascii="Bell MT" w:hAnsi="Bell MT"/>
          <w:sz w:val="26"/>
          <w:szCs w:val="26"/>
        </w:rPr>
        <w:t xml:space="preserve">. </w:t>
      </w:r>
      <w:r w:rsidR="00892733">
        <w:rPr>
          <w:rFonts w:ascii="Bell MT" w:hAnsi="Bell MT"/>
          <w:sz w:val="26"/>
          <w:szCs w:val="26"/>
        </w:rPr>
        <w:t xml:space="preserve"> </w:t>
      </w:r>
    </w:p>
    <w:p w14:paraId="12C71AD7" w14:textId="77777777" w:rsidR="007B1AFF" w:rsidRPr="007B1AFF" w:rsidRDefault="007B1AFF" w:rsidP="007B1AFF">
      <w:pPr>
        <w:pStyle w:val="FootnoteText"/>
        <w:contextualSpacing/>
        <w:rPr>
          <w:rFonts w:ascii="Bell MT" w:hAnsi="Bell MT"/>
          <w:sz w:val="26"/>
          <w:szCs w:val="26"/>
        </w:rPr>
      </w:pPr>
    </w:p>
    <w:p w14:paraId="46B03674" w14:textId="18F38233" w:rsidR="007C533C" w:rsidRDefault="00380F21" w:rsidP="00C86841">
      <w:pPr>
        <w:pStyle w:val="NormalWeb"/>
        <w:spacing w:before="0" w:beforeAutospacing="0" w:after="0" w:afterAutospacing="0"/>
        <w:contextualSpacing/>
        <w:jc w:val="both"/>
        <w:rPr>
          <w:rFonts w:ascii="Bell MT" w:eastAsiaTheme="minorHAnsi" w:hAnsi="Bell MT"/>
          <w:color w:val="000000" w:themeColor="text1"/>
          <w:sz w:val="26"/>
          <w:szCs w:val="26"/>
          <w:lang w:val="en-GB" w:eastAsia="en-US"/>
        </w:rPr>
      </w:pPr>
      <w:r w:rsidRPr="006C10E6">
        <w:rPr>
          <w:rFonts w:ascii="Bell MT" w:hAnsi="Bell MT"/>
          <w:b/>
          <w:bCs/>
          <w:i/>
          <w:iCs/>
          <w:color w:val="000000" w:themeColor="text1"/>
          <w:sz w:val="26"/>
          <w:szCs w:val="26"/>
        </w:rPr>
        <w:t>Nautilus Minerals Inc</w:t>
      </w:r>
      <w:r w:rsidRPr="00D44609">
        <w:rPr>
          <w:rFonts w:ascii="Bell MT" w:hAnsi="Bell MT"/>
          <w:b/>
          <w:bCs/>
          <w:color w:val="000000" w:themeColor="text1"/>
          <w:sz w:val="26"/>
          <w:szCs w:val="26"/>
        </w:rPr>
        <w:t>.</w:t>
      </w:r>
      <w:r w:rsidR="00694143" w:rsidRPr="00D44609">
        <w:rPr>
          <w:rFonts w:ascii="Bell MT" w:hAnsi="Bell MT"/>
          <w:color w:val="000000" w:themeColor="text1"/>
          <w:sz w:val="26"/>
          <w:szCs w:val="26"/>
          <w:lang w:val="en-US"/>
        </w:rPr>
        <w:t xml:space="preserve">, </w:t>
      </w:r>
      <w:r w:rsidR="00C05BA3" w:rsidRPr="00D44609">
        <w:rPr>
          <w:rFonts w:ascii="Bell MT" w:hAnsi="Bell MT"/>
          <w:color w:val="000000" w:themeColor="text1"/>
          <w:sz w:val="26"/>
          <w:szCs w:val="26"/>
          <w:lang w:val="en-US"/>
        </w:rPr>
        <w:t xml:space="preserve">the first </w:t>
      </w:r>
      <w:r w:rsidRPr="00D44609">
        <w:rPr>
          <w:rFonts w:ascii="Bell MT" w:hAnsi="Bell MT"/>
          <w:color w:val="000000" w:themeColor="text1"/>
          <w:sz w:val="26"/>
          <w:szCs w:val="26"/>
          <w:lang w:val="en-US"/>
        </w:rPr>
        <w:t xml:space="preserve">company </w:t>
      </w:r>
      <w:r w:rsidR="00C05BA3" w:rsidRPr="00D44609">
        <w:rPr>
          <w:rFonts w:ascii="Bell MT" w:hAnsi="Bell MT"/>
          <w:color w:val="000000" w:themeColor="text1"/>
          <w:sz w:val="26"/>
          <w:szCs w:val="26"/>
          <w:lang w:val="en-US"/>
        </w:rPr>
        <w:t xml:space="preserve">to </w:t>
      </w:r>
      <w:r w:rsidR="009A465F" w:rsidRPr="00D44609">
        <w:rPr>
          <w:rFonts w:ascii="Bell MT" w:hAnsi="Bell MT"/>
          <w:color w:val="000000" w:themeColor="text1"/>
          <w:sz w:val="26"/>
          <w:szCs w:val="26"/>
          <w:lang w:val="en-US"/>
        </w:rPr>
        <w:t>stake seabed mining claims in the territorial waters o</w:t>
      </w:r>
      <w:r w:rsidR="00E325AC" w:rsidRPr="00D44609">
        <w:rPr>
          <w:rFonts w:ascii="Bell MT" w:hAnsi="Bell MT"/>
          <w:color w:val="000000" w:themeColor="text1"/>
          <w:sz w:val="26"/>
          <w:szCs w:val="26"/>
          <w:lang w:val="en-US"/>
        </w:rPr>
        <w:t xml:space="preserve">f </w:t>
      </w:r>
      <w:r w:rsidR="009A465F" w:rsidRPr="00D44609">
        <w:rPr>
          <w:rFonts w:ascii="Bell MT" w:hAnsi="Bell MT"/>
          <w:color w:val="000000" w:themeColor="text1"/>
          <w:sz w:val="26"/>
          <w:szCs w:val="26"/>
          <w:lang w:val="en-US"/>
        </w:rPr>
        <w:t>Pacific Islands states</w:t>
      </w:r>
      <w:r w:rsidR="00D44609">
        <w:rPr>
          <w:rFonts w:ascii="Bell MT" w:hAnsi="Bell MT"/>
          <w:color w:val="000000" w:themeColor="text1"/>
          <w:sz w:val="26"/>
          <w:szCs w:val="26"/>
          <w:lang w:val="en-US"/>
        </w:rPr>
        <w:t xml:space="preserve"> was</w:t>
      </w:r>
      <w:r w:rsidR="00D44609" w:rsidRPr="00D44609">
        <w:rPr>
          <w:rFonts w:ascii="Bell MT" w:hAnsi="Bell MT" w:cs="Segoe UI"/>
          <w:color w:val="212529"/>
          <w:sz w:val="26"/>
          <w:szCs w:val="26"/>
          <w:lang w:val="en-US"/>
        </w:rPr>
        <w:t xml:space="preserve"> </w:t>
      </w:r>
      <w:r w:rsidR="00811836">
        <w:rPr>
          <w:rFonts w:ascii="Bell MT" w:hAnsi="Bell MT" w:cs="Segoe UI"/>
          <w:color w:val="212529"/>
          <w:sz w:val="26"/>
          <w:szCs w:val="26"/>
          <w:lang w:val="en-US"/>
        </w:rPr>
        <w:t>not initially Canad</w:t>
      </w:r>
      <w:r w:rsidR="00640AD9">
        <w:rPr>
          <w:rFonts w:ascii="Bell MT" w:hAnsi="Bell MT" w:cs="Segoe UI"/>
          <w:color w:val="212529"/>
          <w:sz w:val="26"/>
          <w:szCs w:val="26"/>
          <w:lang w:val="en-US"/>
        </w:rPr>
        <w:t xml:space="preserve">a registered. </w:t>
      </w:r>
      <w:r w:rsidR="00811836">
        <w:rPr>
          <w:rFonts w:ascii="Bell MT" w:hAnsi="Bell MT" w:cs="Segoe UI"/>
          <w:color w:val="212529"/>
          <w:sz w:val="26"/>
          <w:szCs w:val="26"/>
          <w:lang w:val="en-US"/>
        </w:rPr>
        <w:t xml:space="preserve"> </w:t>
      </w:r>
      <w:r w:rsidR="001869E9">
        <w:rPr>
          <w:rFonts w:ascii="Bell MT" w:hAnsi="Bell MT" w:cs="Segoe UI"/>
          <w:color w:val="212529"/>
          <w:sz w:val="26"/>
          <w:szCs w:val="26"/>
          <w:lang w:val="en-US"/>
        </w:rPr>
        <w:t>It was f</w:t>
      </w:r>
      <w:r w:rsidR="00D44609" w:rsidRPr="00D44609">
        <w:rPr>
          <w:rFonts w:ascii="Bell MT" w:hAnsi="Bell MT" w:cs="Segoe UI"/>
          <w:color w:val="212529"/>
          <w:sz w:val="26"/>
          <w:szCs w:val="26"/>
          <w:lang w:val="en-US"/>
        </w:rPr>
        <w:t>o</w:t>
      </w:r>
      <w:r w:rsidR="00D44609" w:rsidRPr="00D44609">
        <w:rPr>
          <w:rFonts w:ascii="Bell MT" w:hAnsi="Bell MT"/>
          <w:color w:val="000000" w:themeColor="text1"/>
          <w:sz w:val="26"/>
          <w:szCs w:val="26"/>
          <w:lang w:val="en-US"/>
        </w:rPr>
        <w:t>unded</w:t>
      </w:r>
      <w:r w:rsidR="00D44609">
        <w:rPr>
          <w:rFonts w:ascii="Bell MT" w:hAnsi="Bell MT"/>
          <w:color w:val="000000" w:themeColor="text1"/>
          <w:sz w:val="26"/>
          <w:szCs w:val="26"/>
          <w:lang w:val="en-US"/>
        </w:rPr>
        <w:t xml:space="preserve"> by </w:t>
      </w:r>
      <w:r w:rsidR="00D44609" w:rsidRPr="008A5DA0">
        <w:rPr>
          <w:rFonts w:ascii="Bell MT" w:hAnsi="Bell MT"/>
          <w:color w:val="000000" w:themeColor="text1"/>
          <w:sz w:val="26"/>
          <w:szCs w:val="26"/>
          <w:lang w:val="en-US"/>
        </w:rPr>
        <w:t>Australian geologist</w:t>
      </w:r>
      <w:r w:rsidR="00D44609">
        <w:rPr>
          <w:rFonts w:ascii="Bell MT" w:hAnsi="Bell MT"/>
          <w:color w:val="000000" w:themeColor="text1"/>
          <w:lang w:val="en-US"/>
        </w:rPr>
        <w:t xml:space="preserve">, </w:t>
      </w:r>
      <w:r w:rsidR="00235717">
        <w:rPr>
          <w:rFonts w:ascii="Bell MT" w:hAnsi="Bell MT"/>
          <w:color w:val="000000" w:themeColor="text1"/>
          <w:lang w:val="en-US"/>
        </w:rPr>
        <w:t>J</w:t>
      </w:r>
      <w:r w:rsidR="00D44609" w:rsidRPr="00526D13">
        <w:rPr>
          <w:rFonts w:ascii="Bell MT" w:hAnsi="Bell MT" w:cs="Arial"/>
          <w:color w:val="000000" w:themeColor="text1"/>
          <w:sz w:val="26"/>
          <w:szCs w:val="26"/>
          <w:lang w:val="en-US"/>
        </w:rPr>
        <w:t xml:space="preserve">ulian </w:t>
      </w:r>
      <w:proofErr w:type="spellStart"/>
      <w:r w:rsidR="00D44609" w:rsidRPr="00526D13">
        <w:rPr>
          <w:rFonts w:ascii="Bell MT" w:hAnsi="Bell MT" w:cs="Arial"/>
          <w:color w:val="000000" w:themeColor="text1"/>
          <w:sz w:val="26"/>
          <w:szCs w:val="26"/>
          <w:lang w:val="en-US"/>
        </w:rPr>
        <w:t>Malnic</w:t>
      </w:r>
      <w:proofErr w:type="spellEnd"/>
      <w:r w:rsidR="00D44609">
        <w:rPr>
          <w:rFonts w:ascii="Bell MT" w:hAnsi="Bell MT" w:cs="Arial"/>
          <w:color w:val="000000" w:themeColor="text1"/>
          <w:lang w:val="en-US"/>
        </w:rPr>
        <w:t xml:space="preserve"> </w:t>
      </w:r>
      <w:r w:rsidR="00FB2843">
        <w:rPr>
          <w:rFonts w:ascii="Bell MT" w:hAnsi="Bell MT" w:cs="Arial"/>
          <w:color w:val="000000" w:themeColor="text1"/>
          <w:lang w:val="en-US"/>
        </w:rPr>
        <w:t xml:space="preserve">who </w:t>
      </w:r>
      <w:r w:rsidR="00D44609" w:rsidRPr="00B225D3">
        <w:rPr>
          <w:rFonts w:ascii="Bell MT" w:hAnsi="Bell MT" w:cs="Arial"/>
          <w:color w:val="000000" w:themeColor="text1"/>
          <w:sz w:val="26"/>
          <w:szCs w:val="26"/>
          <w:lang w:val="en-US"/>
        </w:rPr>
        <w:t>had</w:t>
      </w:r>
      <w:r w:rsidR="00D44609">
        <w:rPr>
          <w:rFonts w:ascii="Bell MT" w:hAnsi="Bell MT" w:cs="Arial"/>
          <w:color w:val="000000" w:themeColor="text1"/>
          <w:lang w:val="en-US"/>
        </w:rPr>
        <w:t xml:space="preserve"> </w:t>
      </w:r>
      <w:r w:rsidR="00B45CC9" w:rsidRPr="00B45CC9">
        <w:rPr>
          <w:rFonts w:ascii="Bell MT" w:hAnsi="Bell MT"/>
          <w:sz w:val="26"/>
          <w:szCs w:val="26"/>
        </w:rPr>
        <w:t xml:space="preserve">obtained claims to undersea </w:t>
      </w:r>
      <w:r w:rsidR="0058033F">
        <w:rPr>
          <w:rFonts w:ascii="Bell MT" w:hAnsi="Bell MT"/>
          <w:sz w:val="26"/>
          <w:szCs w:val="26"/>
          <w:lang w:val="en-US"/>
        </w:rPr>
        <w:t>exploratio</w:t>
      </w:r>
      <w:r w:rsidR="00D44609">
        <w:rPr>
          <w:rFonts w:ascii="Bell MT" w:hAnsi="Bell MT"/>
          <w:sz w:val="26"/>
          <w:szCs w:val="26"/>
          <w:lang w:val="en-US"/>
        </w:rPr>
        <w:t>n</w:t>
      </w:r>
      <w:r w:rsidR="0058033F">
        <w:rPr>
          <w:rFonts w:ascii="Bell MT" w:hAnsi="Bell MT"/>
          <w:sz w:val="26"/>
          <w:szCs w:val="26"/>
          <w:lang w:val="en-US"/>
        </w:rPr>
        <w:t xml:space="preserve"> </w:t>
      </w:r>
      <w:r w:rsidR="00B45CC9" w:rsidRPr="00B45CC9">
        <w:rPr>
          <w:rFonts w:ascii="Bell MT" w:hAnsi="Bell MT"/>
          <w:sz w:val="26"/>
          <w:szCs w:val="26"/>
        </w:rPr>
        <w:t xml:space="preserve">rights in PNG </w:t>
      </w:r>
      <w:r>
        <w:rPr>
          <w:rFonts w:ascii="Bell MT" w:hAnsi="Bell MT"/>
          <w:sz w:val="26"/>
          <w:szCs w:val="26"/>
          <w:lang w:val="en-US"/>
        </w:rPr>
        <w:t>in 1995</w:t>
      </w:r>
      <w:r w:rsidR="00B225D3">
        <w:rPr>
          <w:rFonts w:ascii="Bell MT" w:hAnsi="Bell MT"/>
          <w:sz w:val="26"/>
          <w:szCs w:val="26"/>
          <w:lang w:val="en-US"/>
        </w:rPr>
        <w:t>,</w:t>
      </w:r>
      <w:r>
        <w:rPr>
          <w:rFonts w:ascii="Bell MT" w:hAnsi="Bell MT"/>
          <w:sz w:val="26"/>
          <w:szCs w:val="26"/>
          <w:lang w:val="en-US"/>
        </w:rPr>
        <w:t xml:space="preserve"> </w:t>
      </w:r>
      <w:r w:rsidR="0058033F">
        <w:rPr>
          <w:rFonts w:ascii="Bell MT" w:hAnsi="Bell MT" w:cs="Arial"/>
          <w:color w:val="000000" w:themeColor="text1"/>
          <w:sz w:val="26"/>
          <w:szCs w:val="26"/>
          <w:lang w:val="en-US"/>
        </w:rPr>
        <w:t>establish</w:t>
      </w:r>
      <w:r w:rsidR="00811836">
        <w:rPr>
          <w:rFonts w:ascii="Bell MT" w:hAnsi="Bell MT" w:cs="Arial"/>
          <w:color w:val="000000" w:themeColor="text1"/>
          <w:sz w:val="26"/>
          <w:szCs w:val="26"/>
          <w:lang w:val="en-US"/>
        </w:rPr>
        <w:t>ed</w:t>
      </w:r>
      <w:r w:rsidR="0058033F">
        <w:rPr>
          <w:rFonts w:ascii="Bell MT" w:hAnsi="Bell MT" w:cs="Arial"/>
          <w:color w:val="000000" w:themeColor="text1"/>
          <w:sz w:val="26"/>
          <w:szCs w:val="26"/>
          <w:lang w:val="en-US"/>
        </w:rPr>
        <w:t xml:space="preserve"> </w:t>
      </w:r>
      <w:r w:rsidR="0058033F" w:rsidRPr="0058033F">
        <w:rPr>
          <w:rFonts w:ascii="Bell MT" w:hAnsi="Bell MT"/>
          <w:sz w:val="26"/>
          <w:szCs w:val="26"/>
        </w:rPr>
        <w:t>Nautilus Minerals Niugini Ltd</w:t>
      </w:r>
      <w:r w:rsidR="00D44609">
        <w:rPr>
          <w:rFonts w:ascii="Bell MT" w:hAnsi="Bell MT"/>
          <w:sz w:val="26"/>
          <w:szCs w:val="26"/>
          <w:lang w:val="en-US"/>
        </w:rPr>
        <w:t xml:space="preserve"> and </w:t>
      </w:r>
      <w:r w:rsidR="003E29C6">
        <w:rPr>
          <w:rFonts w:ascii="Bell MT" w:hAnsi="Bell MT"/>
          <w:sz w:val="26"/>
          <w:szCs w:val="26"/>
          <w:lang w:val="en-US"/>
        </w:rPr>
        <w:t xml:space="preserve">then </w:t>
      </w:r>
      <w:r w:rsidR="00D44609">
        <w:rPr>
          <w:rFonts w:ascii="Bell MT" w:hAnsi="Bell MT"/>
          <w:sz w:val="26"/>
          <w:szCs w:val="26"/>
          <w:lang w:val="en-US"/>
        </w:rPr>
        <w:t>fil</w:t>
      </w:r>
      <w:r w:rsidR="00811836">
        <w:rPr>
          <w:rFonts w:ascii="Bell MT" w:hAnsi="Bell MT"/>
          <w:sz w:val="26"/>
          <w:szCs w:val="26"/>
          <w:lang w:val="en-US"/>
        </w:rPr>
        <w:t>ed</w:t>
      </w:r>
      <w:r w:rsidR="00D44609">
        <w:rPr>
          <w:rFonts w:ascii="Bell MT" w:hAnsi="Bell MT"/>
          <w:sz w:val="26"/>
          <w:szCs w:val="26"/>
          <w:lang w:val="en-US"/>
        </w:rPr>
        <w:t xml:space="preserve"> for exploration rights from</w:t>
      </w:r>
      <w:r w:rsidR="003E29C6">
        <w:rPr>
          <w:rFonts w:ascii="Bell MT" w:hAnsi="Bell MT"/>
          <w:sz w:val="26"/>
          <w:szCs w:val="26"/>
          <w:lang w:val="en-US"/>
        </w:rPr>
        <w:t xml:space="preserve"> </w:t>
      </w:r>
      <w:r w:rsidR="00D44609">
        <w:rPr>
          <w:rFonts w:ascii="Bell MT" w:hAnsi="Bell MT"/>
          <w:sz w:val="26"/>
          <w:szCs w:val="26"/>
          <w:lang w:val="en-US"/>
        </w:rPr>
        <w:t>the PNG government</w:t>
      </w:r>
      <w:r w:rsidR="00640AD9">
        <w:rPr>
          <w:rFonts w:ascii="Bell MT" w:hAnsi="Bell MT"/>
          <w:sz w:val="26"/>
          <w:szCs w:val="26"/>
          <w:lang w:val="en-US"/>
        </w:rPr>
        <w:t>.</w:t>
      </w:r>
      <w:r w:rsidR="004C2B50">
        <w:rPr>
          <w:rStyle w:val="FootnoteReference"/>
          <w:rFonts w:ascii="Bell MT" w:hAnsi="Bell MT"/>
          <w:sz w:val="26"/>
          <w:szCs w:val="26"/>
          <w:lang w:val="en-US"/>
        </w:rPr>
        <w:footnoteReference w:id="7"/>
      </w:r>
      <w:r w:rsidR="0058033F" w:rsidRPr="0058033F">
        <w:rPr>
          <w:rFonts w:ascii="Bell MT" w:hAnsi="Bell MT"/>
          <w:sz w:val="26"/>
          <w:szCs w:val="26"/>
          <w:lang w:val="en-US"/>
        </w:rPr>
        <w:t xml:space="preserve"> </w:t>
      </w:r>
      <w:r w:rsidR="00C86841">
        <w:rPr>
          <w:rFonts w:ascii="Bell MT" w:eastAsiaTheme="minorHAnsi" w:hAnsi="Bell MT"/>
          <w:color w:val="000000" w:themeColor="text1"/>
          <w:sz w:val="26"/>
          <w:szCs w:val="26"/>
          <w:lang w:val="en-GB" w:eastAsia="en-US"/>
        </w:rPr>
        <w:t xml:space="preserve">After geologist and prospector David Heydon joined the company in 2002, bought out </w:t>
      </w:r>
      <w:proofErr w:type="spellStart"/>
      <w:r w:rsidR="00C86841">
        <w:rPr>
          <w:rFonts w:ascii="Bell MT" w:eastAsiaTheme="minorHAnsi" w:hAnsi="Bell MT"/>
          <w:color w:val="000000" w:themeColor="text1"/>
          <w:sz w:val="26"/>
          <w:szCs w:val="26"/>
          <w:lang w:val="en-GB" w:eastAsia="en-US"/>
        </w:rPr>
        <w:t>Malnic’s</w:t>
      </w:r>
      <w:proofErr w:type="spellEnd"/>
      <w:r w:rsidR="00C86841">
        <w:rPr>
          <w:rFonts w:ascii="Bell MT" w:eastAsiaTheme="minorHAnsi" w:hAnsi="Bell MT"/>
          <w:color w:val="000000" w:themeColor="text1"/>
          <w:sz w:val="26"/>
          <w:szCs w:val="26"/>
          <w:lang w:val="en-GB" w:eastAsia="en-US"/>
        </w:rPr>
        <w:t xml:space="preserve"> stake, and became CEO, he linked up with big mining companies in 2004 and 2006 through a joint venture with Placer Dome and merger with Canada’s Orca Petroleum.  The latter enabled </w:t>
      </w:r>
      <w:r w:rsidR="00C86841" w:rsidRPr="00B06634">
        <w:rPr>
          <w:rFonts w:ascii="Bell MT" w:eastAsiaTheme="minorHAnsi" w:hAnsi="Bell MT"/>
          <w:color w:val="000000" w:themeColor="text1"/>
          <w:sz w:val="26"/>
          <w:szCs w:val="26"/>
          <w:lang w:val="en-GB" w:eastAsia="en-US"/>
        </w:rPr>
        <w:t>Nautilus</w:t>
      </w:r>
      <w:r w:rsidR="00C86841">
        <w:rPr>
          <w:rFonts w:ascii="Bell MT" w:eastAsiaTheme="minorHAnsi" w:hAnsi="Bell MT"/>
          <w:color w:val="000000" w:themeColor="text1"/>
          <w:sz w:val="26"/>
          <w:szCs w:val="26"/>
          <w:lang w:val="en-GB" w:eastAsia="en-US"/>
        </w:rPr>
        <w:t xml:space="preserve"> Minerals Inc. to register in Vancouver, British Columbia, in 2006, and list on Canada’s TSX Venture Exchange.</w:t>
      </w:r>
      <w:r w:rsidR="00C86841">
        <w:rPr>
          <w:rStyle w:val="FootnoteReference"/>
          <w:rFonts w:ascii="Bell MT" w:eastAsiaTheme="minorHAnsi" w:hAnsi="Bell MT"/>
          <w:color w:val="000000" w:themeColor="text1"/>
          <w:sz w:val="26"/>
          <w:szCs w:val="26"/>
          <w:lang w:val="en-GB" w:eastAsia="en-US"/>
        </w:rPr>
        <w:footnoteReference w:id="8"/>
      </w:r>
      <w:r w:rsidR="00C86841">
        <w:rPr>
          <w:rFonts w:ascii="Bell MT" w:eastAsiaTheme="minorHAnsi" w:hAnsi="Bell MT"/>
          <w:color w:val="000000" w:themeColor="text1"/>
          <w:sz w:val="26"/>
          <w:szCs w:val="26"/>
          <w:lang w:val="en-GB" w:eastAsia="en-US"/>
        </w:rPr>
        <w:t xml:space="preserve"> </w:t>
      </w:r>
    </w:p>
    <w:p w14:paraId="521FFB43" w14:textId="77777777" w:rsidR="007C533C" w:rsidRDefault="007C533C" w:rsidP="00C86841">
      <w:pPr>
        <w:pStyle w:val="NormalWeb"/>
        <w:spacing w:before="0" w:beforeAutospacing="0" w:after="0" w:afterAutospacing="0"/>
        <w:contextualSpacing/>
        <w:jc w:val="both"/>
        <w:rPr>
          <w:rFonts w:ascii="Bell MT" w:eastAsiaTheme="minorHAnsi" w:hAnsi="Bell MT"/>
          <w:color w:val="000000" w:themeColor="text1"/>
          <w:sz w:val="26"/>
          <w:szCs w:val="26"/>
          <w:lang w:val="en-GB" w:eastAsia="en-US"/>
        </w:rPr>
      </w:pPr>
    </w:p>
    <w:p w14:paraId="62EA483E" w14:textId="6B786707" w:rsidR="0058033F" w:rsidRPr="007C533C" w:rsidRDefault="00C86841" w:rsidP="007C533C">
      <w:pPr>
        <w:pStyle w:val="NormalWeb"/>
        <w:spacing w:before="0" w:beforeAutospacing="0" w:after="0" w:afterAutospacing="0"/>
        <w:contextualSpacing/>
        <w:jc w:val="both"/>
        <w:rPr>
          <w:rFonts w:ascii="Bell MT" w:eastAsiaTheme="minorHAnsi" w:hAnsi="Bell MT"/>
          <w:color w:val="000000" w:themeColor="text1"/>
          <w:sz w:val="26"/>
          <w:szCs w:val="26"/>
          <w:lang w:val="en-GB" w:eastAsia="en-US"/>
        </w:rPr>
      </w:pPr>
      <w:r>
        <w:rPr>
          <w:rFonts w:ascii="Bell MT" w:eastAsiaTheme="minorHAnsi" w:hAnsi="Bell MT"/>
          <w:color w:val="000000" w:themeColor="text1"/>
          <w:sz w:val="26"/>
          <w:szCs w:val="26"/>
          <w:lang w:val="en-GB" w:eastAsia="en-US"/>
        </w:rPr>
        <w:t xml:space="preserve">In 2011 </w:t>
      </w:r>
      <w:r w:rsidR="007C533C">
        <w:rPr>
          <w:rFonts w:ascii="Bell MT" w:eastAsiaTheme="minorHAnsi" w:hAnsi="Bell MT"/>
          <w:color w:val="000000" w:themeColor="text1"/>
          <w:sz w:val="26"/>
          <w:szCs w:val="26"/>
          <w:lang w:val="en-GB" w:eastAsia="en-US"/>
        </w:rPr>
        <w:t xml:space="preserve">Nautilus </w:t>
      </w:r>
      <w:r>
        <w:rPr>
          <w:rFonts w:ascii="Bell MT" w:eastAsiaTheme="minorHAnsi" w:hAnsi="Bell MT"/>
          <w:color w:val="000000" w:themeColor="text1"/>
          <w:sz w:val="26"/>
          <w:szCs w:val="26"/>
          <w:lang w:val="en-GB" w:eastAsia="en-US"/>
        </w:rPr>
        <w:t xml:space="preserve">secured </w:t>
      </w:r>
      <w:r>
        <w:rPr>
          <w:rFonts w:ascii="Bell MT" w:hAnsi="Bell MT"/>
          <w:color w:val="000000" w:themeColor="text1"/>
          <w:sz w:val="26"/>
          <w:szCs w:val="26"/>
          <w:lang w:val="en-US"/>
        </w:rPr>
        <w:t xml:space="preserve">a </w:t>
      </w:r>
      <w:r w:rsidR="00640AD9">
        <w:rPr>
          <w:rFonts w:ascii="Bell MT" w:hAnsi="Bell MT"/>
          <w:color w:val="000000" w:themeColor="text1"/>
          <w:sz w:val="26"/>
          <w:szCs w:val="26"/>
          <w:lang w:val="en-US"/>
        </w:rPr>
        <w:t xml:space="preserve">controversial </w:t>
      </w:r>
      <w:r w:rsidR="00D52F3B">
        <w:rPr>
          <w:rFonts w:ascii="Bell MT" w:hAnsi="Bell MT"/>
          <w:color w:val="000000" w:themeColor="text1"/>
          <w:sz w:val="26"/>
          <w:szCs w:val="26"/>
          <w:lang w:val="en-US"/>
        </w:rPr>
        <w:t xml:space="preserve">mining license </w:t>
      </w:r>
      <w:r w:rsidR="00B45CC9">
        <w:rPr>
          <w:rFonts w:ascii="Bell MT" w:hAnsi="Bell MT"/>
          <w:color w:val="000000" w:themeColor="text1"/>
          <w:sz w:val="26"/>
          <w:szCs w:val="26"/>
          <w:lang w:val="en-US"/>
        </w:rPr>
        <w:t xml:space="preserve">from </w:t>
      </w:r>
      <w:r w:rsidR="00D52F3B">
        <w:rPr>
          <w:rFonts w:ascii="Bell MT" w:hAnsi="Bell MT"/>
          <w:color w:val="000000" w:themeColor="text1"/>
          <w:sz w:val="26"/>
          <w:szCs w:val="26"/>
          <w:lang w:val="en-US"/>
        </w:rPr>
        <w:t xml:space="preserve">the </w:t>
      </w:r>
      <w:r w:rsidR="008E1C19" w:rsidRPr="005028A0">
        <w:rPr>
          <w:rFonts w:ascii="Bell MT" w:hAnsi="Bell MT"/>
          <w:color w:val="000000" w:themeColor="text1"/>
          <w:sz w:val="26"/>
          <w:szCs w:val="26"/>
        </w:rPr>
        <w:t>Papua New Guinea</w:t>
      </w:r>
      <w:r w:rsidR="00D52F3B">
        <w:rPr>
          <w:rFonts w:ascii="Bell MT" w:hAnsi="Bell MT"/>
          <w:color w:val="000000" w:themeColor="text1"/>
          <w:sz w:val="26"/>
          <w:szCs w:val="26"/>
          <w:lang w:val="en-US"/>
        </w:rPr>
        <w:t xml:space="preserve"> (PNG)</w:t>
      </w:r>
      <w:r w:rsidR="00B45CC9">
        <w:rPr>
          <w:rFonts w:ascii="Bell MT" w:hAnsi="Bell MT"/>
          <w:color w:val="000000" w:themeColor="text1"/>
          <w:sz w:val="26"/>
          <w:szCs w:val="26"/>
          <w:lang w:val="en-US"/>
        </w:rPr>
        <w:t xml:space="preserve"> government</w:t>
      </w:r>
      <w:r w:rsidR="0058033F">
        <w:rPr>
          <w:rFonts w:ascii="Bell MT" w:hAnsi="Bell MT"/>
          <w:color w:val="000000" w:themeColor="text1"/>
          <w:sz w:val="26"/>
          <w:szCs w:val="26"/>
          <w:lang w:val="en-US"/>
        </w:rPr>
        <w:t xml:space="preserve"> </w:t>
      </w:r>
      <w:r w:rsidR="00B45CC9">
        <w:rPr>
          <w:rFonts w:ascii="Bell MT" w:hAnsi="Bell MT"/>
          <w:color w:val="000000" w:themeColor="text1"/>
          <w:sz w:val="26"/>
          <w:szCs w:val="26"/>
          <w:lang w:val="en-US"/>
        </w:rPr>
        <w:t>cover</w:t>
      </w:r>
      <w:r>
        <w:rPr>
          <w:rFonts w:ascii="Bell MT" w:hAnsi="Bell MT"/>
          <w:color w:val="000000" w:themeColor="text1"/>
          <w:sz w:val="26"/>
          <w:szCs w:val="26"/>
          <w:lang w:val="en-US"/>
        </w:rPr>
        <w:t>ing</w:t>
      </w:r>
      <w:r w:rsidR="00D52F3B">
        <w:rPr>
          <w:rFonts w:ascii="Bell MT" w:hAnsi="Bell MT"/>
          <w:color w:val="000000" w:themeColor="text1"/>
          <w:sz w:val="26"/>
          <w:szCs w:val="26"/>
          <w:lang w:val="en-US"/>
        </w:rPr>
        <w:t xml:space="preserve"> </w:t>
      </w:r>
      <w:r w:rsidR="00B45CC9">
        <w:rPr>
          <w:rFonts w:ascii="Bell MT" w:hAnsi="Bell MT"/>
          <w:color w:val="000000" w:themeColor="text1"/>
          <w:sz w:val="26"/>
          <w:szCs w:val="26"/>
          <w:lang w:val="en-US"/>
        </w:rPr>
        <w:t xml:space="preserve">an area </w:t>
      </w:r>
      <w:r w:rsidR="00B45CC9" w:rsidRPr="00B45CC9">
        <w:rPr>
          <w:rFonts w:ascii="Bell MT" w:hAnsi="Bell MT"/>
          <w:color w:val="000000" w:themeColor="text1"/>
          <w:sz w:val="26"/>
          <w:szCs w:val="26"/>
          <w:lang w:val="en-US"/>
        </w:rPr>
        <w:t xml:space="preserve">or </w:t>
      </w:r>
      <w:r w:rsidR="00B45CC9" w:rsidRPr="00B45CC9">
        <w:rPr>
          <w:rFonts w:ascii="Bell MT" w:eastAsiaTheme="minorHAnsi" w:hAnsi="Bell MT"/>
          <w:color w:val="000000" w:themeColor="text1"/>
          <w:sz w:val="26"/>
          <w:szCs w:val="26"/>
          <w:lang w:val="en-GB" w:eastAsia="en-US"/>
        </w:rPr>
        <w:t xml:space="preserve">154,000 square </w:t>
      </w:r>
      <w:proofErr w:type="spellStart"/>
      <w:r w:rsidR="00B45CC9" w:rsidRPr="00B45CC9">
        <w:rPr>
          <w:rFonts w:ascii="Bell MT" w:eastAsiaTheme="minorHAnsi" w:hAnsi="Bell MT"/>
          <w:color w:val="000000" w:themeColor="text1"/>
          <w:sz w:val="26"/>
          <w:szCs w:val="26"/>
          <w:lang w:val="en-GB" w:eastAsia="en-US"/>
        </w:rPr>
        <w:t>kilometers</w:t>
      </w:r>
      <w:proofErr w:type="spellEnd"/>
      <w:r w:rsidR="00B45CC9" w:rsidRPr="002F3F27">
        <w:rPr>
          <w:rFonts w:ascii="Bell MT" w:eastAsiaTheme="minorHAnsi" w:hAnsi="Bell MT"/>
          <w:color w:val="000000" w:themeColor="text1"/>
          <w:lang w:val="en-GB" w:eastAsia="en-US"/>
        </w:rPr>
        <w:t xml:space="preserve"> </w:t>
      </w:r>
      <w:r w:rsidR="00B45CC9" w:rsidRPr="00B45CC9">
        <w:rPr>
          <w:rFonts w:ascii="Bell MT" w:eastAsiaTheme="minorHAnsi" w:hAnsi="Bell MT"/>
          <w:color w:val="000000" w:themeColor="text1"/>
          <w:sz w:val="26"/>
          <w:szCs w:val="26"/>
          <w:lang w:val="en-GB" w:eastAsia="en-US"/>
        </w:rPr>
        <w:t xml:space="preserve">of seabed within PNG’s exclusive economic zone.  </w:t>
      </w:r>
      <w:r>
        <w:rPr>
          <w:rFonts w:ascii="Bell MT" w:hAnsi="Bell MT"/>
          <w:color w:val="000000" w:themeColor="text1"/>
          <w:sz w:val="26"/>
          <w:szCs w:val="26"/>
          <w:lang w:val="en-US"/>
        </w:rPr>
        <w:t xml:space="preserve">Nautilus had also </w:t>
      </w:r>
      <w:r w:rsidR="00811836">
        <w:rPr>
          <w:rFonts w:ascii="Bell MT" w:hAnsi="Bell MT"/>
          <w:color w:val="000000" w:themeColor="text1"/>
          <w:sz w:val="26"/>
          <w:szCs w:val="26"/>
          <w:lang w:val="en-US"/>
        </w:rPr>
        <w:t>secure</w:t>
      </w:r>
      <w:r>
        <w:rPr>
          <w:rFonts w:ascii="Bell MT" w:hAnsi="Bell MT"/>
          <w:color w:val="000000" w:themeColor="text1"/>
          <w:sz w:val="26"/>
          <w:szCs w:val="26"/>
          <w:lang w:val="en-US"/>
        </w:rPr>
        <w:t>d</w:t>
      </w:r>
      <w:r w:rsidR="00811836">
        <w:rPr>
          <w:rFonts w:ascii="Bell MT" w:hAnsi="Bell MT"/>
          <w:color w:val="000000" w:themeColor="text1"/>
          <w:sz w:val="26"/>
          <w:szCs w:val="26"/>
          <w:lang w:val="en-US"/>
        </w:rPr>
        <w:t xml:space="preserve"> </w:t>
      </w:r>
      <w:r w:rsidR="009F34C8">
        <w:rPr>
          <w:rFonts w:ascii="Bell MT" w:hAnsi="Bell MT"/>
          <w:color w:val="000000" w:themeColor="text1"/>
          <w:sz w:val="26"/>
          <w:szCs w:val="26"/>
          <w:lang w:val="en-US"/>
        </w:rPr>
        <w:t xml:space="preserve">(through </w:t>
      </w:r>
      <w:proofErr w:type="spellStart"/>
      <w:r w:rsidR="009F34C8">
        <w:rPr>
          <w:rFonts w:ascii="Bell MT" w:hAnsi="Bell MT"/>
          <w:color w:val="000000" w:themeColor="text1"/>
          <w:sz w:val="26"/>
          <w:szCs w:val="26"/>
          <w:lang w:val="en-US"/>
        </w:rPr>
        <w:t>Malnic</w:t>
      </w:r>
      <w:proofErr w:type="spellEnd"/>
      <w:r w:rsidR="009F34C8">
        <w:rPr>
          <w:rFonts w:ascii="Bell MT" w:hAnsi="Bell MT"/>
          <w:color w:val="000000" w:themeColor="text1"/>
          <w:sz w:val="26"/>
          <w:szCs w:val="26"/>
          <w:lang w:val="en-US"/>
        </w:rPr>
        <w:t xml:space="preserve">) </w:t>
      </w:r>
      <w:r w:rsidR="00811836">
        <w:rPr>
          <w:rFonts w:ascii="Bell MT" w:hAnsi="Bell MT"/>
          <w:color w:val="000000" w:themeColor="text1"/>
          <w:sz w:val="26"/>
          <w:szCs w:val="26"/>
          <w:lang w:val="en-US"/>
        </w:rPr>
        <w:t>undersea exploration rights in the Kingdom of Tonga</w:t>
      </w:r>
      <w:r w:rsidR="0058033F" w:rsidRPr="00B06634">
        <w:rPr>
          <w:rFonts w:ascii="Bell MT" w:hAnsi="Bell MT"/>
          <w:color w:val="000000" w:themeColor="text1"/>
          <w:sz w:val="26"/>
          <w:szCs w:val="26"/>
          <w:lang w:val="en-US"/>
        </w:rPr>
        <w:t>.</w:t>
      </w:r>
      <w:r>
        <w:rPr>
          <w:rFonts w:ascii="Bell MT" w:hAnsi="Bell MT"/>
          <w:i/>
          <w:iCs/>
          <w:color w:val="000000" w:themeColor="text1"/>
          <w:sz w:val="26"/>
          <w:szCs w:val="26"/>
          <w:lang w:val="en-US"/>
        </w:rPr>
        <w:t xml:space="preserve"> </w:t>
      </w:r>
      <w:r w:rsidRPr="00C86841">
        <w:rPr>
          <w:rFonts w:ascii="Bell MT" w:hAnsi="Bell MT"/>
          <w:color w:val="000000" w:themeColor="text1"/>
          <w:sz w:val="26"/>
          <w:szCs w:val="26"/>
          <w:lang w:val="en-US"/>
        </w:rPr>
        <w:t>The company</w:t>
      </w:r>
      <w:r>
        <w:rPr>
          <w:rFonts w:ascii="Bell MT" w:hAnsi="Bell MT"/>
          <w:i/>
          <w:iCs/>
          <w:color w:val="000000" w:themeColor="text1"/>
          <w:sz w:val="26"/>
          <w:szCs w:val="26"/>
          <w:lang w:val="en-US"/>
        </w:rPr>
        <w:t xml:space="preserve"> </w:t>
      </w:r>
      <w:r w:rsidR="00811836">
        <w:rPr>
          <w:rFonts w:ascii="Bell MT" w:eastAsiaTheme="minorHAnsi" w:hAnsi="Bell MT"/>
          <w:color w:val="000000" w:themeColor="text1"/>
          <w:sz w:val="26"/>
          <w:szCs w:val="26"/>
          <w:lang w:val="en-GB" w:eastAsia="en-US"/>
        </w:rPr>
        <w:t xml:space="preserve">went on to </w:t>
      </w:r>
      <w:r w:rsidR="00811836" w:rsidRPr="00B06634">
        <w:rPr>
          <w:rFonts w:ascii="Bell MT" w:hAnsi="Bell MT"/>
          <w:color w:val="000000" w:themeColor="text1"/>
          <w:sz w:val="26"/>
          <w:szCs w:val="26"/>
          <w:lang w:val="en-US"/>
        </w:rPr>
        <w:t xml:space="preserve">acquire </w:t>
      </w:r>
      <w:r w:rsidR="00811836">
        <w:rPr>
          <w:rFonts w:ascii="Bell MT" w:hAnsi="Bell MT"/>
          <w:color w:val="000000" w:themeColor="text1"/>
          <w:sz w:val="26"/>
          <w:szCs w:val="26"/>
          <w:lang w:val="en-US"/>
        </w:rPr>
        <w:t xml:space="preserve">exploratory </w:t>
      </w:r>
      <w:r w:rsidR="00811836" w:rsidRPr="00B06634">
        <w:rPr>
          <w:rFonts w:ascii="Bell MT" w:hAnsi="Bell MT"/>
          <w:color w:val="000000" w:themeColor="text1"/>
          <w:sz w:val="26"/>
          <w:szCs w:val="26"/>
          <w:lang w:val="en-US"/>
        </w:rPr>
        <w:t>licenses to huge swathes of the seabed in the EEZs of several other Pacific Island states</w:t>
      </w:r>
      <w:r w:rsidR="00811836">
        <w:rPr>
          <w:rFonts w:ascii="Bell MT" w:eastAsiaTheme="minorHAnsi" w:hAnsi="Bell MT"/>
          <w:color w:val="000000" w:themeColor="text1"/>
          <w:sz w:val="26"/>
          <w:szCs w:val="26"/>
          <w:lang w:val="en-GB" w:eastAsia="en-US"/>
        </w:rPr>
        <w:t xml:space="preserve">, resulting in </w:t>
      </w:r>
      <w:r w:rsidR="00734C01">
        <w:rPr>
          <w:rFonts w:ascii="Bell MT" w:eastAsiaTheme="minorHAnsi" w:hAnsi="Bell MT"/>
          <w:color w:val="000000" w:themeColor="text1"/>
          <w:sz w:val="26"/>
          <w:szCs w:val="26"/>
          <w:lang w:val="en-GB" w:eastAsia="en-US"/>
        </w:rPr>
        <w:t xml:space="preserve">the acquisition of </w:t>
      </w:r>
      <w:r w:rsidR="00734C01" w:rsidRPr="00E3359D">
        <w:rPr>
          <w:rFonts w:ascii="Bell MT" w:eastAsiaTheme="minorHAnsi" w:hAnsi="Bell MT"/>
          <w:color w:val="000000" w:themeColor="text1"/>
          <w:sz w:val="26"/>
          <w:szCs w:val="26"/>
          <w:lang w:val="en-GB" w:eastAsia="en-US"/>
        </w:rPr>
        <w:t xml:space="preserve">claims or prospects </w:t>
      </w:r>
      <w:r w:rsidR="008D4DDD">
        <w:rPr>
          <w:rFonts w:ascii="Bell MT" w:eastAsiaTheme="minorHAnsi" w:hAnsi="Bell MT"/>
          <w:color w:val="000000" w:themeColor="text1"/>
          <w:sz w:val="26"/>
          <w:szCs w:val="26"/>
          <w:lang w:val="en-GB" w:eastAsia="en-US"/>
        </w:rPr>
        <w:t xml:space="preserve">over a total of </w:t>
      </w:r>
      <w:r w:rsidR="0058033F" w:rsidRPr="00E3359D">
        <w:rPr>
          <w:rFonts w:ascii="Bell MT" w:eastAsiaTheme="minorHAnsi" w:hAnsi="Bell MT"/>
          <w:color w:val="000000" w:themeColor="text1"/>
          <w:sz w:val="26"/>
          <w:szCs w:val="26"/>
          <w:lang w:val="en-GB" w:eastAsia="en-US"/>
        </w:rPr>
        <w:t xml:space="preserve">370,000 square </w:t>
      </w:r>
      <w:proofErr w:type="spellStart"/>
      <w:r w:rsidR="0058033F" w:rsidRPr="00E3359D">
        <w:rPr>
          <w:rFonts w:ascii="Bell MT" w:eastAsiaTheme="minorHAnsi" w:hAnsi="Bell MT"/>
          <w:color w:val="000000" w:themeColor="text1"/>
          <w:sz w:val="26"/>
          <w:szCs w:val="26"/>
          <w:lang w:val="en-GB" w:eastAsia="en-US"/>
        </w:rPr>
        <w:t>kilometers</w:t>
      </w:r>
      <w:proofErr w:type="spellEnd"/>
      <w:r w:rsidR="00734C01">
        <w:rPr>
          <w:rFonts w:ascii="Bell MT" w:eastAsiaTheme="minorHAnsi" w:hAnsi="Bell MT"/>
          <w:color w:val="000000" w:themeColor="text1"/>
          <w:sz w:val="26"/>
          <w:szCs w:val="26"/>
          <w:lang w:val="en-GB" w:eastAsia="en-US"/>
        </w:rPr>
        <w:t xml:space="preserve"> </w:t>
      </w:r>
      <w:r w:rsidR="0058033F" w:rsidRPr="00E3359D">
        <w:rPr>
          <w:rFonts w:ascii="Bell MT" w:eastAsiaTheme="minorHAnsi" w:hAnsi="Bell MT"/>
          <w:color w:val="000000" w:themeColor="text1"/>
          <w:sz w:val="26"/>
          <w:szCs w:val="26"/>
          <w:lang w:val="en-GB" w:eastAsia="en-US"/>
        </w:rPr>
        <w:t>in Tonga, Fiji, Solomon Islands, and New Zealand</w:t>
      </w:r>
      <w:r w:rsidR="004C2B50">
        <w:rPr>
          <w:rFonts w:ascii="Bell MT" w:eastAsiaTheme="minorHAnsi" w:hAnsi="Bell MT"/>
          <w:color w:val="000000" w:themeColor="text1"/>
          <w:lang w:val="en-GB" w:eastAsia="en-US"/>
        </w:rPr>
        <w:t>’</w:t>
      </w:r>
      <w:r w:rsidR="0058033F" w:rsidRPr="00E3359D">
        <w:rPr>
          <w:rFonts w:ascii="Bell MT" w:eastAsiaTheme="minorHAnsi" w:hAnsi="Bell MT"/>
          <w:color w:val="000000" w:themeColor="text1"/>
          <w:sz w:val="26"/>
          <w:szCs w:val="26"/>
          <w:lang w:val="en-GB" w:eastAsia="en-US"/>
        </w:rPr>
        <w:t>.</w:t>
      </w:r>
      <w:r w:rsidR="0058033F" w:rsidRPr="00E3359D">
        <w:rPr>
          <w:rStyle w:val="FootnoteReference"/>
          <w:rFonts w:ascii="Bell MT" w:eastAsiaTheme="minorHAnsi" w:hAnsi="Bell MT"/>
          <w:color w:val="000000" w:themeColor="text1"/>
          <w:sz w:val="26"/>
          <w:szCs w:val="26"/>
          <w:lang w:val="en-GB" w:eastAsia="en-US"/>
        </w:rPr>
        <w:footnoteReference w:id="9"/>
      </w:r>
    </w:p>
    <w:p w14:paraId="3E5D65B8" w14:textId="77777777" w:rsidR="007C533C" w:rsidRDefault="007C533C" w:rsidP="008C34F8">
      <w:pPr>
        <w:pStyle w:val="NormalWeb"/>
        <w:spacing w:before="0" w:beforeAutospacing="0" w:after="0" w:afterAutospacing="0"/>
        <w:contextualSpacing/>
        <w:jc w:val="both"/>
        <w:rPr>
          <w:rFonts w:ascii="Bell MT" w:eastAsiaTheme="minorHAnsi" w:hAnsi="Bell MT"/>
          <w:color w:val="000000" w:themeColor="text1"/>
          <w:sz w:val="26"/>
          <w:szCs w:val="26"/>
          <w:lang w:val="en-GB" w:eastAsia="en-US"/>
        </w:rPr>
      </w:pPr>
    </w:p>
    <w:p w14:paraId="120EDCDC" w14:textId="77777777" w:rsidR="00D81C0E" w:rsidRDefault="008C34F8" w:rsidP="00D81C0E">
      <w:pPr>
        <w:rPr>
          <w:rFonts w:ascii="Bell MT" w:eastAsiaTheme="minorHAnsi" w:hAnsi="Bell MT"/>
          <w:color w:val="000000" w:themeColor="text1"/>
          <w:sz w:val="26"/>
          <w:szCs w:val="26"/>
          <w:lang w:val="en-GB" w:eastAsia="en-US"/>
        </w:rPr>
      </w:pPr>
      <w:r w:rsidRPr="008C34F8">
        <w:rPr>
          <w:rFonts w:ascii="Bell MT" w:eastAsiaTheme="minorHAnsi" w:hAnsi="Bell MT"/>
          <w:color w:val="000000" w:themeColor="text1"/>
          <w:sz w:val="26"/>
          <w:szCs w:val="26"/>
          <w:lang w:val="en-GB" w:eastAsia="en-US"/>
        </w:rPr>
        <w:t>Nautilus</w:t>
      </w:r>
      <w:r w:rsidRPr="008C34F8">
        <w:rPr>
          <w:rFonts w:ascii="Bell MT" w:hAnsi="Bell MT" w:cs="Arial"/>
          <w:color w:val="000000" w:themeColor="text1"/>
          <w:sz w:val="26"/>
          <w:szCs w:val="26"/>
          <w:lang w:val="en-US"/>
        </w:rPr>
        <w:t xml:space="preserve"> ‘had </w:t>
      </w:r>
      <w:r w:rsidRPr="008C34F8">
        <w:rPr>
          <w:rFonts w:ascii="Bell MT" w:hAnsi="Bell MT" w:cs="Segoe UI"/>
          <w:color w:val="212529"/>
          <w:sz w:val="26"/>
          <w:szCs w:val="26"/>
        </w:rPr>
        <w:t>ambitions to be the world’s first producer of copper, gold and silver mined in the deep</w:t>
      </w:r>
      <w:r w:rsidRPr="008C34F8">
        <w:rPr>
          <w:rFonts w:ascii="Bell MT" w:hAnsi="Bell MT" w:cs="Segoe UI"/>
          <w:color w:val="212529"/>
          <w:sz w:val="26"/>
          <w:szCs w:val="26"/>
          <w:lang w:val="en-US"/>
        </w:rPr>
        <w:t>’,</w:t>
      </w:r>
      <w:r w:rsidRPr="008C34F8">
        <w:rPr>
          <w:rStyle w:val="FootnoteReference"/>
          <w:rFonts w:ascii="Bell MT" w:hAnsi="Bell MT" w:cs="Segoe UI"/>
          <w:color w:val="212529"/>
          <w:sz w:val="26"/>
          <w:szCs w:val="26"/>
        </w:rPr>
        <w:footnoteReference w:id="10"/>
      </w:r>
      <w:r w:rsidRPr="008C34F8">
        <w:rPr>
          <w:rFonts w:ascii="Bell MT" w:hAnsi="Bell MT" w:cs="Segoe UI"/>
          <w:color w:val="212529"/>
          <w:sz w:val="26"/>
          <w:szCs w:val="26"/>
          <w:lang w:val="en-US"/>
        </w:rPr>
        <w:t xml:space="preserve"> but </w:t>
      </w:r>
      <w:r w:rsidRPr="008C34F8">
        <w:rPr>
          <w:rFonts w:ascii="Bell MT" w:eastAsiaTheme="minorHAnsi" w:hAnsi="Bell MT"/>
          <w:color w:val="000000" w:themeColor="text1"/>
          <w:sz w:val="26"/>
          <w:szCs w:val="26"/>
          <w:lang w:val="en-GB" w:eastAsia="en-US"/>
        </w:rPr>
        <w:t xml:space="preserve">its </w:t>
      </w:r>
      <w:r w:rsidR="00D52F3B" w:rsidRPr="008C34F8">
        <w:rPr>
          <w:rFonts w:ascii="Bell MT" w:eastAsiaTheme="minorHAnsi" w:hAnsi="Bell MT"/>
          <w:color w:val="000000" w:themeColor="text1"/>
          <w:sz w:val="26"/>
          <w:szCs w:val="26"/>
          <w:lang w:val="en-GB" w:eastAsia="en-US"/>
        </w:rPr>
        <w:t xml:space="preserve">project </w:t>
      </w:r>
      <w:r w:rsidR="00231ED7" w:rsidRPr="008C34F8">
        <w:rPr>
          <w:rFonts w:ascii="Bell MT" w:eastAsiaTheme="minorHAnsi" w:hAnsi="Bell MT"/>
          <w:color w:val="000000" w:themeColor="text1"/>
          <w:sz w:val="26"/>
          <w:szCs w:val="26"/>
          <w:lang w:val="en-GB" w:eastAsia="en-US"/>
        </w:rPr>
        <w:t>to mine for metal deposits at hydrothermal vents within PNG’s Bismarck</w:t>
      </w:r>
      <w:r w:rsidR="00231ED7" w:rsidRPr="00B06634">
        <w:rPr>
          <w:rFonts w:ascii="Bell MT" w:eastAsiaTheme="minorHAnsi" w:hAnsi="Bell MT"/>
          <w:color w:val="000000" w:themeColor="text1"/>
          <w:sz w:val="26"/>
          <w:szCs w:val="26"/>
          <w:lang w:val="en-GB" w:eastAsia="en-US"/>
        </w:rPr>
        <w:t xml:space="preserve"> Sea </w:t>
      </w:r>
      <w:r w:rsidR="00D52F3B" w:rsidRPr="00B06634">
        <w:rPr>
          <w:rFonts w:ascii="Bell MT" w:eastAsiaTheme="minorHAnsi" w:hAnsi="Bell MT"/>
          <w:color w:val="000000" w:themeColor="text1"/>
          <w:sz w:val="26"/>
          <w:szCs w:val="26"/>
          <w:lang w:val="en-GB" w:eastAsia="en-US"/>
        </w:rPr>
        <w:t>was highly controversial</w:t>
      </w:r>
      <w:r w:rsidR="00A643A9" w:rsidRPr="00B06634">
        <w:rPr>
          <w:rFonts w:ascii="Bell MT" w:eastAsiaTheme="minorHAnsi" w:hAnsi="Bell MT"/>
          <w:color w:val="000000" w:themeColor="text1"/>
          <w:sz w:val="26"/>
          <w:szCs w:val="26"/>
          <w:lang w:val="en-GB" w:eastAsia="en-US"/>
        </w:rPr>
        <w:t xml:space="preserve"> and </w:t>
      </w:r>
      <w:r w:rsidR="00231ED7" w:rsidRPr="00B06634">
        <w:rPr>
          <w:rFonts w:ascii="Bell MT" w:eastAsiaTheme="minorHAnsi" w:hAnsi="Bell MT"/>
          <w:color w:val="000000" w:themeColor="text1"/>
          <w:sz w:val="26"/>
          <w:szCs w:val="26"/>
          <w:lang w:val="en-GB" w:eastAsia="en-US"/>
        </w:rPr>
        <w:t>trigger</w:t>
      </w:r>
      <w:r w:rsidR="00A643A9" w:rsidRPr="00B06634">
        <w:rPr>
          <w:rFonts w:ascii="Bell MT" w:eastAsiaTheme="minorHAnsi" w:hAnsi="Bell MT"/>
          <w:color w:val="000000" w:themeColor="text1"/>
          <w:sz w:val="26"/>
          <w:szCs w:val="26"/>
          <w:lang w:val="en-GB" w:eastAsia="en-US"/>
        </w:rPr>
        <w:t>ed</w:t>
      </w:r>
      <w:r w:rsidR="00231ED7" w:rsidRPr="00B06634">
        <w:rPr>
          <w:rFonts w:ascii="Bell MT" w:eastAsiaTheme="minorHAnsi" w:hAnsi="Bell MT"/>
          <w:color w:val="000000" w:themeColor="text1"/>
          <w:sz w:val="26"/>
          <w:szCs w:val="26"/>
          <w:lang w:val="en-GB" w:eastAsia="en-US"/>
        </w:rPr>
        <w:t xml:space="preserve"> </w:t>
      </w:r>
      <w:r w:rsidR="004B1AC3" w:rsidRPr="00B06634">
        <w:rPr>
          <w:rFonts w:ascii="Bell MT" w:eastAsiaTheme="minorHAnsi" w:hAnsi="Bell MT"/>
          <w:color w:val="000000" w:themeColor="text1"/>
          <w:sz w:val="26"/>
          <w:szCs w:val="26"/>
          <w:lang w:val="en-GB" w:eastAsia="en-US"/>
        </w:rPr>
        <w:t xml:space="preserve">major community protests </w:t>
      </w:r>
      <w:r w:rsidR="008D4DDD">
        <w:rPr>
          <w:rFonts w:ascii="Bell MT" w:eastAsiaTheme="minorHAnsi" w:hAnsi="Bell MT"/>
          <w:color w:val="000000" w:themeColor="text1"/>
          <w:sz w:val="26"/>
          <w:szCs w:val="26"/>
          <w:lang w:val="en-GB" w:eastAsia="en-US"/>
        </w:rPr>
        <w:t xml:space="preserve">in PNG </w:t>
      </w:r>
      <w:r w:rsidR="004B1AC3" w:rsidRPr="00B06634">
        <w:rPr>
          <w:rFonts w:ascii="Bell MT" w:eastAsiaTheme="minorHAnsi" w:hAnsi="Bell MT"/>
          <w:color w:val="000000" w:themeColor="text1"/>
          <w:sz w:val="26"/>
          <w:szCs w:val="26"/>
          <w:lang w:val="en-GB" w:eastAsia="en-US"/>
        </w:rPr>
        <w:t xml:space="preserve">and </w:t>
      </w:r>
      <w:r w:rsidR="00D52F3B" w:rsidRPr="00B06634">
        <w:rPr>
          <w:rFonts w:ascii="Bell MT" w:eastAsiaTheme="minorHAnsi" w:hAnsi="Bell MT"/>
          <w:color w:val="000000" w:themeColor="text1"/>
          <w:sz w:val="26"/>
          <w:szCs w:val="26"/>
          <w:lang w:val="en-GB" w:eastAsia="en-US"/>
        </w:rPr>
        <w:t>a number of court actions.</w:t>
      </w:r>
      <w:r w:rsidR="006B56AD" w:rsidRPr="00B06634">
        <w:rPr>
          <w:rFonts w:ascii="Bell MT" w:eastAsiaTheme="minorHAnsi" w:hAnsi="Bell MT"/>
          <w:color w:val="000000" w:themeColor="text1"/>
          <w:sz w:val="26"/>
          <w:szCs w:val="26"/>
          <w:lang w:val="en-GB" w:eastAsia="en-US"/>
        </w:rPr>
        <w:t xml:space="preserve"> Communities in the affected area reported impacts on marine life disturbed by 24/7 noise and lights of operating vessels conducting exploration. </w:t>
      </w:r>
      <w:r w:rsidR="00FA4335">
        <w:rPr>
          <w:rFonts w:ascii="Bell MT" w:eastAsiaTheme="minorHAnsi" w:hAnsi="Bell MT"/>
          <w:color w:val="000000" w:themeColor="text1"/>
          <w:sz w:val="26"/>
          <w:szCs w:val="26"/>
          <w:lang w:val="en-GB" w:eastAsia="en-US"/>
        </w:rPr>
        <w:t xml:space="preserve"> </w:t>
      </w:r>
    </w:p>
    <w:p w14:paraId="0EA17968" w14:textId="77777777" w:rsidR="00D81C0E" w:rsidRDefault="00D81C0E" w:rsidP="00D81C0E">
      <w:pPr>
        <w:rPr>
          <w:rFonts w:ascii="Bell MT" w:eastAsiaTheme="minorHAnsi" w:hAnsi="Bell MT"/>
          <w:color w:val="000000" w:themeColor="text1"/>
          <w:sz w:val="26"/>
          <w:szCs w:val="26"/>
          <w:lang w:val="en-GB" w:eastAsia="en-US"/>
        </w:rPr>
      </w:pPr>
    </w:p>
    <w:p w14:paraId="084FB230" w14:textId="0D3A8489" w:rsidR="00140168" w:rsidRDefault="00DC1C95" w:rsidP="00E44AE7">
      <w:pPr>
        <w:rPr>
          <w:rFonts w:ascii="Bell MT" w:eastAsiaTheme="minorHAnsi" w:hAnsi="Bell MT"/>
          <w:color w:val="000000" w:themeColor="text1"/>
          <w:sz w:val="26"/>
          <w:szCs w:val="26"/>
          <w:lang w:val="en-GB" w:eastAsia="en-US"/>
        </w:rPr>
      </w:pPr>
      <w:r w:rsidRPr="00B06634">
        <w:rPr>
          <w:rFonts w:ascii="Bell MT" w:eastAsiaTheme="minorHAnsi" w:hAnsi="Bell MT"/>
          <w:color w:val="000000" w:themeColor="text1"/>
          <w:sz w:val="26"/>
          <w:szCs w:val="26"/>
          <w:lang w:val="en-GB" w:eastAsia="en-US"/>
        </w:rPr>
        <w:t xml:space="preserve">In </w:t>
      </w:r>
      <w:r w:rsidRPr="00ED3254">
        <w:rPr>
          <w:rFonts w:ascii="Bell MT" w:eastAsiaTheme="minorHAnsi" w:hAnsi="Bell MT"/>
          <w:color w:val="000000" w:themeColor="text1"/>
          <w:sz w:val="26"/>
          <w:szCs w:val="26"/>
          <w:lang w:val="en-GB" w:eastAsia="en-US"/>
        </w:rPr>
        <w:t>2019</w:t>
      </w:r>
      <w:r w:rsidRPr="00B06634">
        <w:rPr>
          <w:rFonts w:ascii="Bell MT" w:eastAsiaTheme="minorHAnsi" w:hAnsi="Bell MT"/>
          <w:color w:val="000000" w:themeColor="text1"/>
          <w:sz w:val="26"/>
          <w:szCs w:val="26"/>
          <w:lang w:val="en-GB" w:eastAsia="en-US"/>
        </w:rPr>
        <w:t xml:space="preserve">, before actual mining </w:t>
      </w:r>
      <w:r>
        <w:rPr>
          <w:rFonts w:ascii="Bell MT" w:eastAsiaTheme="minorHAnsi" w:hAnsi="Bell MT"/>
          <w:color w:val="000000" w:themeColor="text1"/>
          <w:sz w:val="26"/>
          <w:szCs w:val="26"/>
          <w:lang w:val="en-GB" w:eastAsia="en-US"/>
        </w:rPr>
        <w:t xml:space="preserve">in PNG’s seabed </w:t>
      </w:r>
      <w:r w:rsidRPr="00B06634">
        <w:rPr>
          <w:rFonts w:ascii="Bell MT" w:eastAsiaTheme="minorHAnsi" w:hAnsi="Bell MT"/>
          <w:color w:val="000000" w:themeColor="text1"/>
          <w:sz w:val="26"/>
          <w:szCs w:val="26"/>
          <w:lang w:val="en-GB" w:eastAsia="en-US"/>
        </w:rPr>
        <w:t xml:space="preserve">had begun, </w:t>
      </w:r>
      <w:r w:rsidRPr="00ED3254">
        <w:rPr>
          <w:rFonts w:ascii="Bell MT" w:eastAsiaTheme="minorHAnsi" w:hAnsi="Bell MT"/>
          <w:color w:val="000000" w:themeColor="text1"/>
          <w:sz w:val="26"/>
          <w:szCs w:val="26"/>
          <w:lang w:val="en-GB" w:eastAsia="en-US"/>
        </w:rPr>
        <w:t xml:space="preserve">Nautilus </w:t>
      </w:r>
      <w:r w:rsidRPr="00ED3254">
        <w:rPr>
          <w:rFonts w:ascii="Bell MT" w:hAnsi="Bell MT"/>
          <w:color w:val="000000" w:themeColor="text1"/>
          <w:sz w:val="26"/>
          <w:szCs w:val="26"/>
        </w:rPr>
        <w:t xml:space="preserve">went into </w:t>
      </w:r>
      <w:r w:rsidRPr="00ED3254">
        <w:rPr>
          <w:rFonts w:ascii="Bell MT" w:hAnsi="Bell MT"/>
          <w:color w:val="000000" w:themeColor="text1"/>
          <w:sz w:val="26"/>
          <w:szCs w:val="26"/>
          <w:lang w:val="en-US"/>
        </w:rPr>
        <w:t>administration</w:t>
      </w:r>
      <w:r w:rsidR="007C533C">
        <w:rPr>
          <w:rFonts w:ascii="Bell MT" w:hAnsi="Bell MT"/>
          <w:color w:val="000000" w:themeColor="text1"/>
          <w:sz w:val="26"/>
          <w:szCs w:val="26"/>
          <w:lang w:val="en-US"/>
        </w:rPr>
        <w:t>.</w:t>
      </w:r>
      <w:r w:rsidR="00D81C0E">
        <w:rPr>
          <w:rFonts w:ascii="Bell MT" w:hAnsi="Bell MT"/>
          <w:color w:val="000000" w:themeColor="text1"/>
          <w:sz w:val="26"/>
          <w:szCs w:val="26"/>
          <w:lang w:val="en-US"/>
        </w:rPr>
        <w:t xml:space="preserve"> </w:t>
      </w:r>
      <w:r w:rsidR="009F34C8">
        <w:rPr>
          <w:rFonts w:ascii="Bell MT" w:hAnsi="Bell MT"/>
          <w:color w:val="000000" w:themeColor="text1"/>
          <w:sz w:val="26"/>
          <w:szCs w:val="26"/>
          <w:lang w:val="en-US"/>
        </w:rPr>
        <w:t xml:space="preserve">The company </w:t>
      </w:r>
      <w:r w:rsidR="00D81C0E">
        <w:rPr>
          <w:rFonts w:ascii="Bell MT" w:hAnsi="Bell MT"/>
          <w:color w:val="000000" w:themeColor="text1"/>
          <w:sz w:val="26"/>
          <w:szCs w:val="26"/>
          <w:lang w:val="en-US"/>
        </w:rPr>
        <w:t xml:space="preserve">had however enjoyed a boom in investment backing </w:t>
      </w:r>
      <w:r w:rsidR="00D81C0E">
        <w:rPr>
          <w:rFonts w:ascii="Bell MT" w:eastAsiaTheme="minorHAnsi" w:hAnsi="Bell MT"/>
          <w:color w:val="000000" w:themeColor="text1"/>
          <w:sz w:val="26"/>
          <w:szCs w:val="26"/>
          <w:lang w:val="en-GB" w:eastAsia="en-US"/>
        </w:rPr>
        <w:t xml:space="preserve">triggered by </w:t>
      </w:r>
      <w:r w:rsidR="00B23DE0">
        <w:rPr>
          <w:rFonts w:ascii="Bell MT" w:eastAsiaTheme="minorHAnsi" w:hAnsi="Bell MT"/>
          <w:color w:val="000000" w:themeColor="text1"/>
          <w:sz w:val="26"/>
          <w:szCs w:val="26"/>
          <w:lang w:val="en-GB" w:eastAsia="en-US"/>
        </w:rPr>
        <w:t xml:space="preserve">big </w:t>
      </w:r>
      <w:r w:rsidR="00D81C0E">
        <w:rPr>
          <w:rFonts w:ascii="Bell MT" w:eastAsiaTheme="minorHAnsi" w:hAnsi="Bell MT"/>
          <w:color w:val="000000" w:themeColor="text1"/>
          <w:sz w:val="26"/>
          <w:szCs w:val="26"/>
          <w:lang w:val="en-GB" w:eastAsia="en-US"/>
        </w:rPr>
        <w:t xml:space="preserve">mining companies </w:t>
      </w:r>
      <w:r w:rsidR="009F34C8">
        <w:rPr>
          <w:rFonts w:ascii="Bell MT" w:eastAsiaTheme="minorHAnsi" w:hAnsi="Bell MT"/>
          <w:color w:val="000000" w:themeColor="text1"/>
          <w:sz w:val="26"/>
          <w:szCs w:val="26"/>
          <w:lang w:val="en-GB" w:eastAsia="en-US"/>
        </w:rPr>
        <w:t xml:space="preserve">buying </w:t>
      </w:r>
      <w:r w:rsidR="00D81C0E">
        <w:rPr>
          <w:rFonts w:ascii="Bell MT" w:eastAsiaTheme="minorHAnsi" w:hAnsi="Bell MT"/>
          <w:color w:val="000000" w:themeColor="text1"/>
          <w:sz w:val="26"/>
          <w:szCs w:val="26"/>
          <w:lang w:val="en-GB" w:eastAsia="en-US"/>
        </w:rPr>
        <w:t xml:space="preserve">shares. </w:t>
      </w:r>
      <w:r w:rsidR="009F34C8">
        <w:rPr>
          <w:rFonts w:ascii="Bell MT" w:eastAsiaTheme="minorHAnsi" w:hAnsi="Bell MT"/>
          <w:color w:val="000000" w:themeColor="text1"/>
          <w:sz w:val="26"/>
          <w:szCs w:val="26"/>
          <w:lang w:val="en-GB" w:eastAsia="en-US"/>
        </w:rPr>
        <w:t xml:space="preserve"> </w:t>
      </w:r>
      <w:r w:rsidR="00C768E9">
        <w:rPr>
          <w:rFonts w:ascii="Bell MT" w:eastAsiaTheme="minorHAnsi" w:hAnsi="Bell MT"/>
          <w:color w:val="000000" w:themeColor="text1"/>
          <w:sz w:val="26"/>
          <w:szCs w:val="26"/>
          <w:lang w:val="en-GB" w:eastAsia="en-US"/>
        </w:rPr>
        <w:t xml:space="preserve">After listing on the London Stock </w:t>
      </w:r>
      <w:proofErr w:type="gramStart"/>
      <w:r w:rsidR="00C768E9">
        <w:rPr>
          <w:rFonts w:ascii="Bell MT" w:eastAsiaTheme="minorHAnsi" w:hAnsi="Bell MT"/>
          <w:color w:val="000000" w:themeColor="text1"/>
          <w:sz w:val="26"/>
          <w:szCs w:val="26"/>
          <w:lang w:val="en-GB" w:eastAsia="en-US"/>
        </w:rPr>
        <w:t>Exchange</w:t>
      </w:r>
      <w:proofErr w:type="gramEnd"/>
      <w:r w:rsidR="00C768E9">
        <w:rPr>
          <w:rFonts w:ascii="Bell MT" w:eastAsiaTheme="minorHAnsi" w:hAnsi="Bell MT"/>
          <w:color w:val="000000" w:themeColor="text1"/>
          <w:sz w:val="26"/>
          <w:szCs w:val="26"/>
          <w:lang w:val="en-GB" w:eastAsia="en-US"/>
        </w:rPr>
        <w:t xml:space="preserve"> the company </w:t>
      </w:r>
      <w:r w:rsidR="00C768E9" w:rsidRPr="00E44AE7">
        <w:rPr>
          <w:rFonts w:ascii="Bell MT" w:eastAsiaTheme="minorHAnsi" w:hAnsi="Bell MT"/>
          <w:color w:val="000000" w:themeColor="text1"/>
          <w:sz w:val="26"/>
          <w:szCs w:val="26"/>
          <w:lang w:val="en-GB" w:eastAsia="en-US"/>
        </w:rPr>
        <w:t xml:space="preserve">raised $100 million from public shareholders. Going public raised $300 million in all. </w:t>
      </w:r>
      <w:r w:rsidR="00B23DE0">
        <w:rPr>
          <w:rStyle w:val="FootnoteReference"/>
          <w:rFonts w:ascii="Bell MT" w:eastAsiaTheme="minorHAnsi" w:hAnsi="Bell MT"/>
          <w:color w:val="000000" w:themeColor="text1"/>
          <w:sz w:val="26"/>
          <w:szCs w:val="26"/>
          <w:lang w:val="en-GB" w:eastAsia="en-US"/>
        </w:rPr>
        <w:footnoteReference w:id="11"/>
      </w:r>
      <w:r w:rsidR="00C768E9" w:rsidRPr="00E44AE7">
        <w:rPr>
          <w:rFonts w:ascii="Bell MT" w:eastAsiaTheme="minorHAnsi" w:hAnsi="Bell MT"/>
          <w:color w:val="000000" w:themeColor="text1"/>
          <w:sz w:val="26"/>
          <w:szCs w:val="26"/>
          <w:lang w:val="en-GB" w:eastAsia="en-US"/>
        </w:rPr>
        <w:t xml:space="preserve"> </w:t>
      </w:r>
      <w:r w:rsidR="00E44AE7">
        <w:rPr>
          <w:rFonts w:ascii="Bell MT" w:eastAsiaTheme="minorHAnsi" w:hAnsi="Bell MT"/>
          <w:color w:val="000000" w:themeColor="text1"/>
          <w:sz w:val="26"/>
          <w:szCs w:val="26"/>
          <w:lang w:val="en-GB" w:eastAsia="en-US"/>
        </w:rPr>
        <w:t>Heydon was said to have ‘almost singlehand</w:t>
      </w:r>
      <w:r w:rsidR="00C768E9">
        <w:rPr>
          <w:rFonts w:ascii="Bell MT" w:eastAsiaTheme="minorHAnsi" w:hAnsi="Bell MT"/>
          <w:color w:val="000000" w:themeColor="text1"/>
          <w:sz w:val="26"/>
          <w:szCs w:val="26"/>
          <w:lang w:val="en-GB" w:eastAsia="en-US"/>
        </w:rPr>
        <w:t xml:space="preserve">edly </w:t>
      </w:r>
      <w:r w:rsidR="00E44AE7">
        <w:rPr>
          <w:rFonts w:ascii="Bell MT" w:eastAsiaTheme="minorHAnsi" w:hAnsi="Bell MT"/>
          <w:color w:val="000000" w:themeColor="text1"/>
          <w:sz w:val="26"/>
          <w:szCs w:val="26"/>
          <w:lang w:val="en-GB" w:eastAsia="en-US"/>
        </w:rPr>
        <w:t xml:space="preserve">ignited </w:t>
      </w:r>
      <w:r w:rsidR="009F34C8">
        <w:rPr>
          <w:rFonts w:ascii="Bell MT" w:eastAsiaTheme="minorHAnsi" w:hAnsi="Bell MT"/>
          <w:color w:val="000000" w:themeColor="text1"/>
          <w:sz w:val="26"/>
          <w:szCs w:val="26"/>
          <w:lang w:val="en-GB" w:eastAsia="en-US"/>
        </w:rPr>
        <w:t xml:space="preserve">a </w:t>
      </w:r>
      <w:r w:rsidR="00B23DE0">
        <w:rPr>
          <w:rFonts w:ascii="Bell MT" w:eastAsiaTheme="minorHAnsi" w:hAnsi="Bell MT"/>
          <w:color w:val="000000" w:themeColor="text1"/>
          <w:sz w:val="26"/>
          <w:szCs w:val="26"/>
          <w:lang w:val="en-GB" w:eastAsia="en-US"/>
        </w:rPr>
        <w:t>…</w:t>
      </w:r>
      <w:r w:rsidR="00E44AE7">
        <w:rPr>
          <w:rFonts w:ascii="Bell MT" w:eastAsiaTheme="minorHAnsi" w:hAnsi="Bell MT"/>
          <w:color w:val="000000" w:themeColor="text1"/>
          <w:sz w:val="26"/>
          <w:szCs w:val="26"/>
          <w:lang w:val="en-GB" w:eastAsia="en-US"/>
        </w:rPr>
        <w:t xml:space="preserve">rush to mine </w:t>
      </w:r>
      <w:r w:rsidR="00C768E9">
        <w:rPr>
          <w:rFonts w:ascii="Bell MT" w:eastAsiaTheme="minorHAnsi" w:hAnsi="Bell MT"/>
          <w:color w:val="000000" w:themeColor="text1"/>
          <w:sz w:val="26"/>
          <w:szCs w:val="26"/>
          <w:lang w:val="en-GB" w:eastAsia="en-US"/>
        </w:rPr>
        <w:t>mineral deposits on the ocean floor’.</w:t>
      </w:r>
      <w:r w:rsidR="009F34C8">
        <w:rPr>
          <w:rStyle w:val="FootnoteReference"/>
          <w:rFonts w:ascii="Bell MT" w:eastAsiaTheme="minorHAnsi" w:hAnsi="Bell MT"/>
          <w:color w:val="000000" w:themeColor="text1"/>
          <w:sz w:val="26"/>
          <w:szCs w:val="26"/>
          <w:lang w:val="en-GB" w:eastAsia="en-US"/>
        </w:rPr>
        <w:footnoteReference w:id="12"/>
      </w:r>
      <w:r w:rsidR="009F34C8">
        <w:rPr>
          <w:rFonts w:ascii="Bell MT" w:eastAsiaTheme="minorHAnsi" w:hAnsi="Bell MT"/>
          <w:color w:val="000000" w:themeColor="text1"/>
          <w:sz w:val="26"/>
          <w:szCs w:val="26"/>
          <w:lang w:val="en-GB" w:eastAsia="en-US"/>
        </w:rPr>
        <w:t xml:space="preserve"> </w:t>
      </w:r>
      <w:r w:rsidR="00D81C0E" w:rsidRPr="00E44AE7">
        <w:rPr>
          <w:rFonts w:ascii="Bell MT" w:eastAsiaTheme="minorHAnsi" w:hAnsi="Bell MT"/>
          <w:color w:val="000000" w:themeColor="text1"/>
          <w:sz w:val="26"/>
          <w:szCs w:val="26"/>
          <w:lang w:val="en-GB" w:eastAsia="en-US"/>
        </w:rPr>
        <w:t xml:space="preserve">Before the company closed, </w:t>
      </w:r>
      <w:proofErr w:type="spellStart"/>
      <w:r w:rsidR="00D81C0E" w:rsidRPr="00E44AE7">
        <w:rPr>
          <w:rFonts w:ascii="Bell MT" w:hAnsi="Bell MT"/>
          <w:color w:val="000000" w:themeColor="text1"/>
          <w:sz w:val="26"/>
          <w:szCs w:val="26"/>
          <w:lang w:val="en-US"/>
        </w:rPr>
        <w:t>Heydon</w:t>
      </w:r>
      <w:proofErr w:type="spellEnd"/>
      <w:r w:rsidR="00D81C0E" w:rsidRPr="00E44AE7">
        <w:rPr>
          <w:rFonts w:ascii="Bell MT" w:hAnsi="Bell MT"/>
          <w:color w:val="000000" w:themeColor="text1"/>
          <w:sz w:val="26"/>
          <w:szCs w:val="26"/>
          <w:lang w:val="en-US"/>
        </w:rPr>
        <w:t xml:space="preserve">, Barron and other early investors ‘cashed out’ and Nautilus sought protection from its creditors. </w:t>
      </w:r>
      <w:r w:rsidR="00E44AE7">
        <w:rPr>
          <w:rFonts w:ascii="Bell MT" w:hAnsi="Bell MT"/>
          <w:color w:val="000000" w:themeColor="text1"/>
          <w:sz w:val="26"/>
          <w:szCs w:val="26"/>
          <w:lang w:val="en-US"/>
        </w:rPr>
        <w:t xml:space="preserve">Barron </w:t>
      </w:r>
      <w:r w:rsidR="00D81C0E" w:rsidRPr="00E44AE7">
        <w:rPr>
          <w:rFonts w:ascii="Bell MT" w:hAnsi="Bell MT"/>
          <w:color w:val="000000" w:themeColor="text1"/>
          <w:sz w:val="26"/>
          <w:szCs w:val="26"/>
          <w:lang w:val="en-US"/>
        </w:rPr>
        <w:t>reportedly turned a $226,000 investment into $32 million.</w:t>
      </w:r>
      <w:r>
        <w:rPr>
          <w:rStyle w:val="FootnoteReference"/>
          <w:rFonts w:ascii="Bell MT" w:hAnsi="Bell MT"/>
          <w:color w:val="000000" w:themeColor="text1"/>
          <w:sz w:val="26"/>
          <w:szCs w:val="26"/>
          <w:lang w:val="en-US"/>
        </w:rPr>
        <w:footnoteReference w:id="13"/>
      </w:r>
      <w:r>
        <w:rPr>
          <w:rFonts w:ascii="Bell MT" w:hAnsi="Bell MT"/>
          <w:color w:val="000000" w:themeColor="text1"/>
          <w:sz w:val="26"/>
          <w:szCs w:val="26"/>
          <w:lang w:val="en-US"/>
        </w:rPr>
        <w:t xml:space="preserve"> </w:t>
      </w:r>
      <w:r w:rsidRPr="00ED3254">
        <w:rPr>
          <w:rFonts w:ascii="Bell MT" w:hAnsi="Bell MT"/>
          <w:color w:val="000000" w:themeColor="text1"/>
          <w:sz w:val="26"/>
          <w:szCs w:val="26"/>
          <w:lang w:val="en-US"/>
        </w:rPr>
        <w:t xml:space="preserve">The </w:t>
      </w:r>
      <w:r w:rsidRPr="00ED3254">
        <w:rPr>
          <w:rFonts w:ascii="Bell MT" w:hAnsi="Bell MT"/>
          <w:color w:val="000000" w:themeColor="text1"/>
          <w:sz w:val="26"/>
          <w:szCs w:val="26"/>
        </w:rPr>
        <w:t xml:space="preserve">PNG </w:t>
      </w:r>
      <w:r w:rsidRPr="00ED3254">
        <w:rPr>
          <w:rFonts w:ascii="Bell MT" w:hAnsi="Bell MT"/>
          <w:color w:val="000000" w:themeColor="text1"/>
          <w:sz w:val="26"/>
          <w:szCs w:val="26"/>
          <w:lang w:val="en-US"/>
        </w:rPr>
        <w:t xml:space="preserve">government which had been forced by Nautilus through </w:t>
      </w:r>
      <w:r w:rsidR="00D44E7A">
        <w:rPr>
          <w:rFonts w:ascii="Bell MT" w:hAnsi="Bell MT"/>
          <w:color w:val="000000" w:themeColor="text1"/>
          <w:sz w:val="26"/>
          <w:szCs w:val="26"/>
          <w:lang w:val="en-US"/>
        </w:rPr>
        <w:lastRenderedPageBreak/>
        <w:t xml:space="preserve">arbitration in Australia </w:t>
      </w:r>
      <w:r w:rsidRPr="00ED3254">
        <w:rPr>
          <w:rFonts w:ascii="Bell MT" w:hAnsi="Bell MT"/>
          <w:color w:val="000000" w:themeColor="text1"/>
          <w:sz w:val="26"/>
          <w:szCs w:val="26"/>
          <w:lang w:val="en-US"/>
        </w:rPr>
        <w:t xml:space="preserve">to take a 15% stake, was left </w:t>
      </w:r>
      <w:r w:rsidRPr="00ED3254">
        <w:rPr>
          <w:rFonts w:ascii="Bell MT" w:hAnsi="Bell MT"/>
          <w:color w:val="000000" w:themeColor="text1"/>
          <w:sz w:val="26"/>
          <w:szCs w:val="26"/>
        </w:rPr>
        <w:t>with a debt of AUD154 million</w:t>
      </w:r>
      <w:r w:rsidRPr="00ED3254">
        <w:rPr>
          <w:rFonts w:ascii="Bell MT" w:hAnsi="Bell MT"/>
          <w:color w:val="000000" w:themeColor="text1"/>
          <w:sz w:val="26"/>
          <w:szCs w:val="26"/>
          <w:lang w:val="en-US"/>
        </w:rPr>
        <w:t>.</w:t>
      </w:r>
      <w:r w:rsidRPr="00ED3254">
        <w:rPr>
          <w:rStyle w:val="FootnoteReference"/>
          <w:rFonts w:ascii="Bell MT" w:hAnsi="Bell MT"/>
          <w:color w:val="000000" w:themeColor="text1"/>
          <w:sz w:val="26"/>
          <w:szCs w:val="26"/>
          <w:lang w:val="en-US"/>
        </w:rPr>
        <w:footnoteReference w:id="14"/>
      </w:r>
    </w:p>
    <w:p w14:paraId="52993727" w14:textId="021FAE30" w:rsidR="007C533C" w:rsidRDefault="007C533C" w:rsidP="001D63E6">
      <w:pPr>
        <w:rPr>
          <w:rFonts w:ascii="Bell MT" w:hAnsi="Bell MT"/>
          <w:sz w:val="26"/>
          <w:szCs w:val="26"/>
        </w:rPr>
      </w:pPr>
    </w:p>
    <w:p w14:paraId="146A2781" w14:textId="482A7545" w:rsidR="00D81C0E" w:rsidRPr="00D81C0E" w:rsidRDefault="00D81C0E" w:rsidP="001D63E6">
      <w:pPr>
        <w:rPr>
          <w:rFonts w:ascii="Bell MT" w:hAnsi="Bell MT"/>
          <w:color w:val="000000" w:themeColor="text1"/>
          <w:sz w:val="26"/>
          <w:szCs w:val="26"/>
          <w:shd w:val="clear" w:color="auto" w:fill="F6F7F8"/>
          <w:lang w:val="en-US"/>
        </w:rPr>
      </w:pPr>
      <w:r>
        <w:rPr>
          <w:rFonts w:ascii="Bell MT" w:hAnsi="Bell MT"/>
          <w:sz w:val="26"/>
          <w:szCs w:val="26"/>
          <w:lang w:val="en-US"/>
        </w:rPr>
        <w:t>Nautilus</w:t>
      </w:r>
      <w:r w:rsidR="00E01C77">
        <w:rPr>
          <w:rFonts w:ascii="Bell MT" w:hAnsi="Bell MT"/>
          <w:sz w:val="26"/>
          <w:szCs w:val="26"/>
          <w:lang w:val="en-US"/>
        </w:rPr>
        <w:t xml:space="preserve"> is no more</w:t>
      </w:r>
      <w:r w:rsidR="00C768E9">
        <w:rPr>
          <w:rFonts w:ascii="Bell MT" w:hAnsi="Bell MT"/>
          <w:sz w:val="26"/>
          <w:szCs w:val="26"/>
          <w:lang w:val="en-US"/>
        </w:rPr>
        <w:t>, but those who led it</w:t>
      </w:r>
      <w:r w:rsidR="001C016E">
        <w:rPr>
          <w:rFonts w:ascii="Bell MT" w:hAnsi="Bell MT"/>
          <w:sz w:val="26"/>
          <w:szCs w:val="26"/>
          <w:lang w:val="en-US"/>
        </w:rPr>
        <w:t xml:space="preserve"> </w:t>
      </w:r>
      <w:r w:rsidR="00E01C77">
        <w:rPr>
          <w:rFonts w:ascii="Bell MT" w:hAnsi="Bell MT"/>
          <w:sz w:val="26"/>
          <w:szCs w:val="26"/>
          <w:lang w:val="en-US"/>
        </w:rPr>
        <w:t>profited hugely</w:t>
      </w:r>
      <w:r w:rsidR="00E77BEB">
        <w:rPr>
          <w:rFonts w:ascii="Bell MT" w:hAnsi="Bell MT"/>
          <w:sz w:val="26"/>
          <w:szCs w:val="26"/>
          <w:lang w:val="en-US"/>
        </w:rPr>
        <w:t>,</w:t>
      </w:r>
      <w:r w:rsidR="00E01C77">
        <w:rPr>
          <w:rFonts w:ascii="Bell MT" w:hAnsi="Bell MT"/>
          <w:sz w:val="26"/>
          <w:szCs w:val="26"/>
          <w:lang w:val="en-US"/>
        </w:rPr>
        <w:t xml:space="preserve"> </w:t>
      </w:r>
      <w:r w:rsidR="00E77BEB">
        <w:rPr>
          <w:rFonts w:ascii="Bell MT" w:hAnsi="Bell MT"/>
          <w:sz w:val="26"/>
          <w:szCs w:val="26"/>
          <w:lang w:val="en-US"/>
        </w:rPr>
        <w:t xml:space="preserve">raising </w:t>
      </w:r>
      <w:r w:rsidR="001C016E">
        <w:rPr>
          <w:rFonts w:ascii="Bell MT" w:hAnsi="Bell MT"/>
          <w:sz w:val="26"/>
          <w:szCs w:val="26"/>
          <w:lang w:val="en-US"/>
        </w:rPr>
        <w:t>suggest</w:t>
      </w:r>
      <w:r w:rsidR="00E77BEB">
        <w:rPr>
          <w:rFonts w:ascii="Bell MT" w:hAnsi="Bell MT"/>
          <w:sz w:val="26"/>
          <w:szCs w:val="26"/>
          <w:lang w:val="en-US"/>
        </w:rPr>
        <w:t>ions that</w:t>
      </w:r>
      <w:r w:rsidR="001C016E">
        <w:rPr>
          <w:rFonts w:ascii="Bell MT" w:hAnsi="Bell MT"/>
          <w:sz w:val="26"/>
          <w:szCs w:val="26"/>
          <w:lang w:val="en-US"/>
        </w:rPr>
        <w:t xml:space="preserve"> they were ‘miners of markets and profits</w:t>
      </w:r>
      <w:r w:rsidR="00E01C77">
        <w:rPr>
          <w:rFonts w:ascii="Bell MT" w:hAnsi="Bell MT"/>
          <w:sz w:val="26"/>
          <w:szCs w:val="26"/>
          <w:lang w:val="en-US"/>
        </w:rPr>
        <w:t>.</w:t>
      </w:r>
      <w:r w:rsidR="001C016E">
        <w:rPr>
          <w:rFonts w:ascii="Bell MT" w:hAnsi="Bell MT"/>
          <w:sz w:val="26"/>
          <w:szCs w:val="26"/>
          <w:lang w:val="en-US"/>
        </w:rPr>
        <w:t>’</w:t>
      </w:r>
      <w:r w:rsidR="00E01C77">
        <w:rPr>
          <w:rStyle w:val="FootnoteReference"/>
          <w:rFonts w:ascii="Bell MT" w:hAnsi="Bell MT"/>
          <w:sz w:val="26"/>
          <w:szCs w:val="26"/>
          <w:lang w:val="en-US"/>
        </w:rPr>
        <w:footnoteReference w:id="15"/>
      </w:r>
      <w:r w:rsidR="00E01C77">
        <w:rPr>
          <w:rFonts w:ascii="Bell MT" w:hAnsi="Bell MT"/>
          <w:sz w:val="26"/>
          <w:szCs w:val="26"/>
          <w:lang w:val="en-US"/>
        </w:rPr>
        <w:t xml:space="preserve"> </w:t>
      </w:r>
      <w:r w:rsidR="001C016E">
        <w:rPr>
          <w:rFonts w:ascii="Bell MT" w:hAnsi="Bell MT"/>
          <w:sz w:val="26"/>
          <w:szCs w:val="26"/>
          <w:lang w:val="en-US"/>
        </w:rPr>
        <w:t xml:space="preserve">Its legacy </w:t>
      </w:r>
      <w:r w:rsidR="00C768E9">
        <w:rPr>
          <w:rFonts w:ascii="Bell MT" w:hAnsi="Bell MT"/>
          <w:sz w:val="26"/>
          <w:szCs w:val="26"/>
          <w:lang w:val="en-US"/>
        </w:rPr>
        <w:t>continue</w:t>
      </w:r>
      <w:r w:rsidR="001C016E">
        <w:rPr>
          <w:rFonts w:ascii="Bell MT" w:hAnsi="Bell MT"/>
          <w:sz w:val="26"/>
          <w:szCs w:val="26"/>
          <w:lang w:val="en-US"/>
        </w:rPr>
        <w:t xml:space="preserve">s </w:t>
      </w:r>
      <w:r w:rsidR="00066D05">
        <w:rPr>
          <w:rFonts w:ascii="Bell MT" w:hAnsi="Bell MT"/>
          <w:sz w:val="26"/>
          <w:szCs w:val="26"/>
          <w:lang w:val="en-US"/>
        </w:rPr>
        <w:t>i</w:t>
      </w:r>
      <w:r w:rsidR="001C016E">
        <w:rPr>
          <w:rFonts w:ascii="Bell MT" w:hAnsi="Bell MT"/>
          <w:sz w:val="26"/>
          <w:szCs w:val="26"/>
          <w:lang w:val="en-US"/>
        </w:rPr>
        <w:t xml:space="preserve">n </w:t>
      </w:r>
      <w:r w:rsidR="00066D05">
        <w:rPr>
          <w:rFonts w:ascii="Bell MT" w:hAnsi="Bell MT"/>
          <w:sz w:val="26"/>
          <w:szCs w:val="26"/>
          <w:lang w:val="en-US"/>
        </w:rPr>
        <w:t xml:space="preserve">the Pacific Islands, </w:t>
      </w:r>
      <w:r w:rsidR="001C016E">
        <w:rPr>
          <w:rFonts w:ascii="Bell MT" w:hAnsi="Bell MT"/>
          <w:sz w:val="26"/>
          <w:szCs w:val="26"/>
          <w:lang w:val="en-US"/>
        </w:rPr>
        <w:t xml:space="preserve">where </w:t>
      </w:r>
      <w:r w:rsidR="00066D05">
        <w:rPr>
          <w:rFonts w:ascii="Bell MT" w:hAnsi="Bell MT"/>
          <w:sz w:val="26"/>
          <w:szCs w:val="26"/>
          <w:lang w:val="en-US"/>
        </w:rPr>
        <w:t xml:space="preserve">an </w:t>
      </w:r>
      <w:r w:rsidR="001C016E">
        <w:rPr>
          <w:rFonts w:ascii="Bell MT" w:hAnsi="Bell MT"/>
          <w:sz w:val="26"/>
          <w:szCs w:val="26"/>
          <w:lang w:val="en-US"/>
        </w:rPr>
        <w:t xml:space="preserve">inheritor of its </w:t>
      </w:r>
      <w:r w:rsidR="00066D05">
        <w:rPr>
          <w:rFonts w:ascii="Bell MT" w:hAnsi="Bell MT"/>
          <w:sz w:val="26"/>
          <w:szCs w:val="26"/>
          <w:lang w:val="en-US"/>
        </w:rPr>
        <w:t>many exploration rights in Pacific Islands states, is reactivating Nautilus’ exploitation license to mine in PNG’s EEZ</w:t>
      </w:r>
      <w:r w:rsidR="006A3997">
        <w:rPr>
          <w:rStyle w:val="FootnoteReference"/>
          <w:rFonts w:ascii="Bell MT" w:hAnsi="Bell MT"/>
          <w:sz w:val="26"/>
          <w:szCs w:val="26"/>
          <w:lang w:val="en-US"/>
        </w:rPr>
        <w:footnoteReference w:id="16"/>
      </w:r>
      <w:r w:rsidR="00066D05">
        <w:rPr>
          <w:rFonts w:ascii="Bell MT" w:hAnsi="Bell MT"/>
          <w:sz w:val="26"/>
          <w:szCs w:val="26"/>
          <w:lang w:val="en-US"/>
        </w:rPr>
        <w:t>.  F</w:t>
      </w:r>
      <w:r w:rsidR="00E01C77">
        <w:rPr>
          <w:rFonts w:ascii="Bell MT" w:hAnsi="Bell MT"/>
          <w:sz w:val="26"/>
          <w:szCs w:val="26"/>
          <w:lang w:val="en-US"/>
        </w:rPr>
        <w:t xml:space="preserve">ormer Nautilus’ principals </w:t>
      </w:r>
      <w:r w:rsidR="00066D05">
        <w:rPr>
          <w:rFonts w:ascii="Bell MT" w:hAnsi="Bell MT"/>
          <w:sz w:val="26"/>
          <w:szCs w:val="26"/>
          <w:lang w:val="en-US"/>
        </w:rPr>
        <w:t xml:space="preserve">are in the forefront of the push to open mining in the CCZ. </w:t>
      </w:r>
    </w:p>
    <w:p w14:paraId="2C41A5C5" w14:textId="77777777" w:rsidR="004C2B50" w:rsidRDefault="004C2B50" w:rsidP="00736999">
      <w:pPr>
        <w:pStyle w:val="NormalWeb"/>
        <w:spacing w:before="0" w:beforeAutospacing="0" w:after="0" w:afterAutospacing="0"/>
        <w:contextualSpacing/>
        <w:rPr>
          <w:rFonts w:ascii="Bell MT" w:hAnsi="Bell MT"/>
          <w:i/>
          <w:iCs/>
          <w:sz w:val="26"/>
          <w:szCs w:val="26"/>
        </w:rPr>
      </w:pPr>
    </w:p>
    <w:p w14:paraId="736BCAF9" w14:textId="45BB92D9" w:rsidR="00DC1C95" w:rsidRPr="003521F5" w:rsidRDefault="008E1C19" w:rsidP="00736999">
      <w:pPr>
        <w:pStyle w:val="NormalWeb"/>
        <w:spacing w:before="0" w:beforeAutospacing="0" w:after="0" w:afterAutospacing="0"/>
        <w:contextualSpacing/>
        <w:rPr>
          <w:rFonts w:ascii="Bell MT" w:hAnsi="Bell MT"/>
          <w:sz w:val="26"/>
          <w:szCs w:val="26"/>
          <w:lang w:val="en-US"/>
        </w:rPr>
      </w:pPr>
      <w:r w:rsidRPr="006C10E6">
        <w:rPr>
          <w:rFonts w:ascii="Bell MT" w:hAnsi="Bell MT"/>
          <w:b/>
          <w:bCs/>
          <w:i/>
          <w:iCs/>
          <w:sz w:val="26"/>
          <w:szCs w:val="26"/>
        </w:rPr>
        <w:t>DeepGreen Metals Inc.</w:t>
      </w:r>
      <w:r w:rsidR="00394CAB" w:rsidRPr="006C10E6">
        <w:rPr>
          <w:rFonts w:ascii="Bell MT" w:hAnsi="Bell MT"/>
          <w:b/>
          <w:bCs/>
          <w:i/>
          <w:iCs/>
          <w:sz w:val="26"/>
          <w:szCs w:val="26"/>
          <w:lang w:val="en-US"/>
        </w:rPr>
        <w:t>,</w:t>
      </w:r>
      <w:r w:rsidRPr="00736999">
        <w:rPr>
          <w:rFonts w:ascii="Bell MT" w:hAnsi="Bell MT"/>
          <w:sz w:val="26"/>
          <w:szCs w:val="26"/>
        </w:rPr>
        <w:t xml:space="preserve"> f</w:t>
      </w:r>
      <w:proofErr w:type="spellStart"/>
      <w:r w:rsidR="00066D05">
        <w:rPr>
          <w:rFonts w:ascii="Bell MT" w:hAnsi="Bell MT"/>
          <w:sz w:val="26"/>
          <w:szCs w:val="26"/>
          <w:lang w:val="en-US"/>
        </w:rPr>
        <w:t>ounded</w:t>
      </w:r>
      <w:proofErr w:type="spellEnd"/>
      <w:r w:rsidR="00066D05">
        <w:rPr>
          <w:rFonts w:ascii="Bell MT" w:hAnsi="Bell MT"/>
          <w:sz w:val="26"/>
          <w:szCs w:val="26"/>
          <w:lang w:val="en-US"/>
        </w:rPr>
        <w:t xml:space="preserve"> by David </w:t>
      </w:r>
      <w:proofErr w:type="spellStart"/>
      <w:r w:rsidR="00066D05">
        <w:rPr>
          <w:rFonts w:ascii="Bell MT" w:hAnsi="Bell MT"/>
          <w:sz w:val="26"/>
          <w:szCs w:val="26"/>
          <w:lang w:val="en-US"/>
        </w:rPr>
        <w:t>Heydon</w:t>
      </w:r>
      <w:proofErr w:type="spellEnd"/>
      <w:r w:rsidR="00066D05">
        <w:rPr>
          <w:rFonts w:ascii="Bell MT" w:hAnsi="Bell MT"/>
          <w:sz w:val="26"/>
          <w:szCs w:val="26"/>
          <w:lang w:val="en-US"/>
        </w:rPr>
        <w:t xml:space="preserve"> and his son Robert</w:t>
      </w:r>
      <w:r w:rsidR="009F34C8">
        <w:rPr>
          <w:rFonts w:ascii="Bell MT" w:hAnsi="Bell MT"/>
          <w:sz w:val="26"/>
          <w:szCs w:val="26"/>
          <w:lang w:val="en-US"/>
        </w:rPr>
        <w:t xml:space="preserve"> </w:t>
      </w:r>
      <w:r w:rsidR="00EE3D9D">
        <w:rPr>
          <w:rFonts w:ascii="Bell MT" w:hAnsi="Bell MT"/>
          <w:sz w:val="26"/>
          <w:szCs w:val="26"/>
          <w:lang w:val="en-US"/>
        </w:rPr>
        <w:t xml:space="preserve">initially under the name </w:t>
      </w:r>
      <w:proofErr w:type="spellStart"/>
      <w:r w:rsidR="00EE3D9D">
        <w:rPr>
          <w:rFonts w:ascii="Bell MT" w:hAnsi="Bell MT"/>
          <w:sz w:val="26"/>
          <w:szCs w:val="26"/>
          <w:lang w:val="en-US"/>
        </w:rPr>
        <w:t>DeepGreen</w:t>
      </w:r>
      <w:proofErr w:type="spellEnd"/>
      <w:r w:rsidR="00EE3D9D">
        <w:rPr>
          <w:rFonts w:ascii="Bell MT" w:hAnsi="Bell MT"/>
          <w:sz w:val="26"/>
          <w:szCs w:val="26"/>
          <w:lang w:val="en-US"/>
        </w:rPr>
        <w:t xml:space="preserve"> Resources</w:t>
      </w:r>
      <w:r w:rsidR="00066D05">
        <w:rPr>
          <w:rFonts w:ascii="Bell MT" w:hAnsi="Bell MT"/>
          <w:sz w:val="26"/>
          <w:szCs w:val="26"/>
          <w:lang w:val="en-US"/>
        </w:rPr>
        <w:t xml:space="preserve">, </w:t>
      </w:r>
      <w:proofErr w:type="spellStart"/>
      <w:r w:rsidR="00736999">
        <w:rPr>
          <w:rFonts w:ascii="Bell MT" w:hAnsi="Bell MT"/>
          <w:sz w:val="26"/>
          <w:szCs w:val="26"/>
          <w:lang w:val="en-US"/>
        </w:rPr>
        <w:t>wa</w:t>
      </w:r>
      <w:proofErr w:type="spellEnd"/>
      <w:r w:rsidR="0057334B">
        <w:rPr>
          <w:rFonts w:ascii="Bell MT" w:hAnsi="Bell MT"/>
          <w:sz w:val="26"/>
          <w:szCs w:val="26"/>
        </w:rPr>
        <w:t xml:space="preserve">s </w:t>
      </w:r>
      <w:r w:rsidR="007B1AFF">
        <w:rPr>
          <w:rFonts w:ascii="Bell MT" w:hAnsi="Bell MT"/>
          <w:sz w:val="26"/>
          <w:szCs w:val="26"/>
          <w:lang w:val="en-US"/>
        </w:rPr>
        <w:t xml:space="preserve">registered in </w:t>
      </w:r>
      <w:r w:rsidR="006C10E6">
        <w:rPr>
          <w:rFonts w:ascii="Bell MT" w:hAnsi="Bell MT"/>
          <w:sz w:val="26"/>
          <w:szCs w:val="26"/>
          <w:lang w:val="en-US"/>
        </w:rPr>
        <w:t>British Columbia in 2011</w:t>
      </w:r>
      <w:r w:rsidR="007B1AFF">
        <w:rPr>
          <w:rFonts w:ascii="Bell MT" w:hAnsi="Bell MT"/>
          <w:sz w:val="26"/>
          <w:szCs w:val="26"/>
          <w:lang w:val="en-US"/>
        </w:rPr>
        <w:t xml:space="preserve">.  </w:t>
      </w:r>
      <w:r w:rsidR="00CD5859">
        <w:rPr>
          <w:rFonts w:ascii="Bell MT" w:hAnsi="Bell MT"/>
          <w:sz w:val="26"/>
          <w:szCs w:val="26"/>
          <w:lang w:val="en-US"/>
        </w:rPr>
        <w:t xml:space="preserve">Before leaving Nautilus, </w:t>
      </w:r>
      <w:r w:rsidR="009F34C8">
        <w:rPr>
          <w:rFonts w:ascii="Bell MT" w:hAnsi="Bell MT"/>
          <w:sz w:val="26"/>
          <w:szCs w:val="26"/>
          <w:lang w:val="en-US"/>
        </w:rPr>
        <w:t xml:space="preserve">David </w:t>
      </w:r>
      <w:proofErr w:type="spellStart"/>
      <w:r w:rsidR="00CD5859">
        <w:rPr>
          <w:rFonts w:ascii="Bell MT" w:hAnsi="Bell MT"/>
          <w:sz w:val="26"/>
          <w:szCs w:val="26"/>
          <w:lang w:val="en-US"/>
        </w:rPr>
        <w:t>Heydon</w:t>
      </w:r>
      <w:proofErr w:type="spellEnd"/>
      <w:r w:rsidR="00CD5859">
        <w:rPr>
          <w:rFonts w:ascii="Bell MT" w:hAnsi="Bell MT"/>
          <w:sz w:val="26"/>
          <w:szCs w:val="26"/>
          <w:lang w:val="en-US"/>
        </w:rPr>
        <w:t xml:space="preserve"> had laid the groundwork for </w:t>
      </w:r>
      <w:r w:rsidR="006C10E6">
        <w:rPr>
          <w:rFonts w:ascii="Bell MT" w:hAnsi="Bell MT"/>
          <w:sz w:val="26"/>
          <w:szCs w:val="26"/>
          <w:lang w:val="en-US"/>
        </w:rPr>
        <w:t xml:space="preserve">his mining </w:t>
      </w:r>
      <w:r w:rsidR="00F1147E">
        <w:rPr>
          <w:rFonts w:ascii="Bell MT" w:hAnsi="Bell MT"/>
          <w:sz w:val="26"/>
          <w:szCs w:val="26"/>
          <w:lang w:val="en-US"/>
        </w:rPr>
        <w:t>ambitions</w:t>
      </w:r>
      <w:r w:rsidR="006C10E6">
        <w:rPr>
          <w:rFonts w:ascii="Bell MT" w:hAnsi="Bell MT"/>
          <w:sz w:val="26"/>
          <w:szCs w:val="26"/>
          <w:lang w:val="en-US"/>
        </w:rPr>
        <w:t xml:space="preserve"> in the CCZ </w:t>
      </w:r>
      <w:r w:rsidR="00F1147E">
        <w:rPr>
          <w:rFonts w:ascii="Bell MT" w:hAnsi="Bell MT"/>
          <w:sz w:val="26"/>
          <w:szCs w:val="26"/>
          <w:lang w:val="en-US"/>
        </w:rPr>
        <w:t xml:space="preserve">by helping Nautilus </w:t>
      </w:r>
      <w:r w:rsidR="00CD5859">
        <w:rPr>
          <w:rFonts w:ascii="Bell MT" w:hAnsi="Bell MT"/>
          <w:sz w:val="26"/>
          <w:szCs w:val="26"/>
          <w:lang w:val="en-US"/>
        </w:rPr>
        <w:t>set up wholly</w:t>
      </w:r>
      <w:r w:rsidR="00C32E3E">
        <w:rPr>
          <w:rFonts w:ascii="Bell MT" w:hAnsi="Bell MT"/>
          <w:sz w:val="26"/>
          <w:szCs w:val="26"/>
          <w:lang w:val="en-US"/>
        </w:rPr>
        <w:t>-</w:t>
      </w:r>
      <w:r w:rsidR="00CD5859">
        <w:rPr>
          <w:rFonts w:ascii="Bell MT" w:hAnsi="Bell MT"/>
          <w:sz w:val="26"/>
          <w:szCs w:val="26"/>
          <w:lang w:val="en-US"/>
        </w:rPr>
        <w:t xml:space="preserve">owned subsidiaries in Tonga and Nauru, with a view </w:t>
      </w:r>
      <w:r w:rsidR="006578FF">
        <w:rPr>
          <w:rFonts w:ascii="Bell MT" w:hAnsi="Bell MT"/>
          <w:sz w:val="26"/>
          <w:szCs w:val="26"/>
          <w:lang w:val="en-US"/>
        </w:rPr>
        <w:t xml:space="preserve">to </w:t>
      </w:r>
      <w:r w:rsidRPr="008E1C19">
        <w:rPr>
          <w:rFonts w:ascii="Bell MT" w:hAnsi="Bell MT"/>
          <w:sz w:val="26"/>
          <w:szCs w:val="26"/>
        </w:rPr>
        <w:t>secur</w:t>
      </w:r>
      <w:proofErr w:type="spellStart"/>
      <w:r w:rsidR="006578FF">
        <w:rPr>
          <w:rFonts w:ascii="Bell MT" w:hAnsi="Bell MT"/>
          <w:sz w:val="26"/>
          <w:szCs w:val="26"/>
          <w:lang w:val="en-US"/>
        </w:rPr>
        <w:t>ing</w:t>
      </w:r>
      <w:proofErr w:type="spellEnd"/>
      <w:r w:rsidRPr="008E1C19">
        <w:rPr>
          <w:rFonts w:ascii="Bell MT" w:hAnsi="Bell MT"/>
          <w:sz w:val="26"/>
          <w:szCs w:val="26"/>
        </w:rPr>
        <w:t xml:space="preserve"> tenements in the CCZ</w:t>
      </w:r>
      <w:r w:rsidR="006578FF">
        <w:rPr>
          <w:rFonts w:ascii="Bell MT" w:hAnsi="Bell MT"/>
          <w:sz w:val="26"/>
          <w:szCs w:val="26"/>
          <w:lang w:val="en-US"/>
        </w:rPr>
        <w:t xml:space="preserve"> </w:t>
      </w:r>
      <w:r w:rsidR="00C32E3E">
        <w:rPr>
          <w:rFonts w:ascii="Bell MT" w:hAnsi="Bell MT"/>
          <w:sz w:val="26"/>
          <w:szCs w:val="26"/>
          <w:lang w:val="en-US"/>
        </w:rPr>
        <w:t xml:space="preserve">through </w:t>
      </w:r>
      <w:r w:rsidR="006578FF">
        <w:rPr>
          <w:rFonts w:ascii="Bell MT" w:hAnsi="Bell MT"/>
          <w:sz w:val="26"/>
          <w:szCs w:val="26"/>
          <w:lang w:val="en-US"/>
        </w:rPr>
        <w:t>sponsorship</w:t>
      </w:r>
      <w:r w:rsidR="006C10E6">
        <w:rPr>
          <w:rFonts w:ascii="Bell MT" w:hAnsi="Bell MT"/>
          <w:sz w:val="26"/>
          <w:szCs w:val="26"/>
          <w:lang w:val="en-US"/>
        </w:rPr>
        <w:t>s</w:t>
      </w:r>
      <w:r w:rsidR="006578FF">
        <w:rPr>
          <w:rFonts w:ascii="Bell MT" w:hAnsi="Bell MT"/>
          <w:sz w:val="26"/>
          <w:szCs w:val="26"/>
          <w:lang w:val="en-US"/>
        </w:rPr>
        <w:t xml:space="preserve"> </w:t>
      </w:r>
      <w:r w:rsidR="00CD5859">
        <w:rPr>
          <w:rFonts w:ascii="Bell MT" w:hAnsi="Bell MT"/>
          <w:sz w:val="26"/>
          <w:szCs w:val="26"/>
          <w:lang w:val="en-US"/>
        </w:rPr>
        <w:t xml:space="preserve">from both </w:t>
      </w:r>
      <w:r w:rsidR="006578FF">
        <w:rPr>
          <w:rFonts w:ascii="Bell MT" w:hAnsi="Bell MT"/>
          <w:sz w:val="26"/>
          <w:szCs w:val="26"/>
          <w:lang w:val="en-US"/>
        </w:rPr>
        <w:t>Pacific</w:t>
      </w:r>
      <w:r w:rsidR="00CD5859">
        <w:rPr>
          <w:rFonts w:ascii="Bell MT" w:hAnsi="Bell MT"/>
          <w:sz w:val="26"/>
          <w:szCs w:val="26"/>
          <w:lang w:val="en-US"/>
        </w:rPr>
        <w:t xml:space="preserve"> Island states.</w:t>
      </w:r>
      <w:r w:rsidR="006578FF">
        <w:rPr>
          <w:rFonts w:ascii="Bell MT" w:hAnsi="Bell MT"/>
          <w:sz w:val="26"/>
          <w:szCs w:val="26"/>
          <w:lang w:val="en-US"/>
        </w:rPr>
        <w:t xml:space="preserve"> </w:t>
      </w:r>
      <w:r w:rsidR="00F1147E">
        <w:rPr>
          <w:rFonts w:ascii="Bell MT" w:hAnsi="Bell MT"/>
          <w:sz w:val="26"/>
          <w:szCs w:val="26"/>
          <w:lang w:val="en-US"/>
        </w:rPr>
        <w:t xml:space="preserve"> </w:t>
      </w:r>
      <w:r w:rsidR="00C32E3E">
        <w:rPr>
          <w:rFonts w:ascii="Bell MT" w:hAnsi="Bell MT"/>
          <w:sz w:val="26"/>
          <w:szCs w:val="26"/>
          <w:lang w:val="en-US"/>
        </w:rPr>
        <w:t xml:space="preserve">In April 2008, </w:t>
      </w:r>
      <w:r w:rsidR="006578FF">
        <w:rPr>
          <w:rFonts w:ascii="Bell MT" w:hAnsi="Bell MT"/>
          <w:sz w:val="26"/>
          <w:szCs w:val="26"/>
          <w:lang w:val="en-US"/>
        </w:rPr>
        <w:t>Nauru and Tonga</w:t>
      </w:r>
      <w:r w:rsidR="00C32E3E">
        <w:rPr>
          <w:rFonts w:ascii="Bell MT" w:hAnsi="Bell MT"/>
          <w:sz w:val="26"/>
          <w:szCs w:val="26"/>
          <w:lang w:val="en-US"/>
        </w:rPr>
        <w:t xml:space="preserve"> </w:t>
      </w:r>
      <w:r w:rsidR="00386A05">
        <w:rPr>
          <w:rFonts w:ascii="Bell MT" w:hAnsi="Bell MT"/>
          <w:sz w:val="26"/>
          <w:szCs w:val="26"/>
          <w:lang w:val="en-US"/>
        </w:rPr>
        <w:t xml:space="preserve">had </w:t>
      </w:r>
      <w:r w:rsidR="00C32E3E">
        <w:rPr>
          <w:rFonts w:ascii="Bell MT" w:hAnsi="Bell MT"/>
          <w:sz w:val="26"/>
          <w:szCs w:val="26"/>
          <w:lang w:val="en-US"/>
        </w:rPr>
        <w:t xml:space="preserve">sponsored applications </w:t>
      </w:r>
      <w:r w:rsidR="006C10E6">
        <w:rPr>
          <w:rFonts w:ascii="Bell MT" w:hAnsi="Bell MT"/>
          <w:sz w:val="26"/>
          <w:szCs w:val="26"/>
          <w:lang w:val="en-US"/>
        </w:rPr>
        <w:t xml:space="preserve">to the ISA </w:t>
      </w:r>
      <w:r w:rsidR="00C32E3E">
        <w:rPr>
          <w:rFonts w:ascii="Bell MT" w:hAnsi="Bell MT"/>
          <w:sz w:val="26"/>
          <w:szCs w:val="26"/>
          <w:lang w:val="en-US"/>
        </w:rPr>
        <w:t>on behalf of Nauru Ocean Resources Inc. and Tonga Offshore Mining Ltd</w:t>
      </w:r>
      <w:r w:rsidR="006C10E6">
        <w:rPr>
          <w:rFonts w:ascii="Bell MT" w:hAnsi="Bell MT"/>
          <w:sz w:val="26"/>
          <w:szCs w:val="26"/>
          <w:lang w:val="en-US"/>
        </w:rPr>
        <w:t xml:space="preserve"> </w:t>
      </w:r>
      <w:r w:rsidR="00C32E3E">
        <w:rPr>
          <w:rFonts w:ascii="Bell MT" w:hAnsi="Bell MT"/>
          <w:sz w:val="26"/>
          <w:szCs w:val="26"/>
          <w:lang w:val="en-US"/>
        </w:rPr>
        <w:t>respectively</w:t>
      </w:r>
      <w:r w:rsidR="006578FF">
        <w:rPr>
          <w:rFonts w:ascii="Bell MT" w:hAnsi="Bell MT"/>
          <w:sz w:val="26"/>
          <w:szCs w:val="26"/>
          <w:lang w:val="en-US"/>
        </w:rPr>
        <w:t xml:space="preserve">.  </w:t>
      </w:r>
      <w:r w:rsidR="003521F5">
        <w:rPr>
          <w:rFonts w:ascii="Bell MT" w:hAnsi="Bell MT"/>
          <w:sz w:val="26"/>
          <w:szCs w:val="26"/>
          <w:lang w:val="en-US"/>
        </w:rPr>
        <w:t xml:space="preserve"> </w:t>
      </w:r>
      <w:r w:rsidR="0057334B">
        <w:rPr>
          <w:rFonts w:ascii="Bell MT" w:hAnsi="Bell MT"/>
          <w:sz w:val="26"/>
          <w:szCs w:val="26"/>
        </w:rPr>
        <w:t>The sponsorship</w:t>
      </w:r>
      <w:r w:rsidR="00C32E3E">
        <w:rPr>
          <w:rFonts w:ascii="Bell MT" w:hAnsi="Bell MT"/>
          <w:sz w:val="26"/>
          <w:szCs w:val="26"/>
          <w:lang w:val="en-US"/>
        </w:rPr>
        <w:t>s</w:t>
      </w:r>
      <w:r w:rsidR="0057334B">
        <w:rPr>
          <w:rFonts w:ascii="Bell MT" w:hAnsi="Bell MT"/>
          <w:sz w:val="26"/>
          <w:szCs w:val="26"/>
        </w:rPr>
        <w:t xml:space="preserve"> were deliberately sought by </w:t>
      </w:r>
      <w:proofErr w:type="spellStart"/>
      <w:r w:rsidR="00C32E3E">
        <w:rPr>
          <w:rFonts w:ascii="Bell MT" w:hAnsi="Bell MT"/>
          <w:sz w:val="26"/>
          <w:szCs w:val="26"/>
          <w:lang w:val="en-US"/>
        </w:rPr>
        <w:t>Heydon</w:t>
      </w:r>
      <w:proofErr w:type="spellEnd"/>
      <w:r w:rsidR="00C32E3E">
        <w:rPr>
          <w:rFonts w:ascii="Bell MT" w:hAnsi="Bell MT"/>
          <w:sz w:val="26"/>
          <w:szCs w:val="26"/>
          <w:lang w:val="en-US"/>
        </w:rPr>
        <w:t xml:space="preserve"> </w:t>
      </w:r>
      <w:r w:rsidR="0057334B">
        <w:rPr>
          <w:rFonts w:ascii="Bell MT" w:hAnsi="Bell MT"/>
          <w:sz w:val="26"/>
          <w:szCs w:val="26"/>
        </w:rPr>
        <w:t xml:space="preserve">to enable </w:t>
      </w:r>
      <w:r w:rsidR="00C32E3E">
        <w:rPr>
          <w:rFonts w:ascii="Bell MT" w:hAnsi="Bell MT"/>
          <w:sz w:val="26"/>
          <w:szCs w:val="26"/>
          <w:lang w:val="en-US"/>
        </w:rPr>
        <w:t>his new company</w:t>
      </w:r>
      <w:r w:rsidR="00DC1C95">
        <w:rPr>
          <w:rFonts w:ascii="Bell MT" w:hAnsi="Bell MT"/>
          <w:sz w:val="26"/>
          <w:szCs w:val="26"/>
          <w:lang w:val="en-US"/>
        </w:rPr>
        <w:t>, to which both subsidiaries were later transferred,</w:t>
      </w:r>
      <w:r w:rsidR="00C32E3E">
        <w:rPr>
          <w:rFonts w:ascii="Bell MT" w:hAnsi="Bell MT"/>
          <w:sz w:val="26"/>
          <w:szCs w:val="26"/>
          <w:lang w:val="en-US"/>
        </w:rPr>
        <w:t xml:space="preserve"> </w:t>
      </w:r>
      <w:r w:rsidR="0057334B">
        <w:rPr>
          <w:rFonts w:ascii="Bell MT" w:hAnsi="Bell MT"/>
          <w:sz w:val="26"/>
          <w:szCs w:val="26"/>
        </w:rPr>
        <w:t>to access sites reserved for developing state</w:t>
      </w:r>
      <w:r w:rsidR="00DC1C95">
        <w:rPr>
          <w:rFonts w:ascii="Bell MT" w:hAnsi="Bell MT"/>
          <w:sz w:val="26"/>
          <w:szCs w:val="26"/>
          <w:lang w:val="en-US"/>
        </w:rPr>
        <w:t>s</w:t>
      </w:r>
      <w:r w:rsidR="009F34C8">
        <w:rPr>
          <w:rFonts w:ascii="Bell MT" w:hAnsi="Bell MT"/>
          <w:sz w:val="26"/>
          <w:szCs w:val="26"/>
          <w:lang w:val="en-US"/>
        </w:rPr>
        <w:t xml:space="preserve">. </w:t>
      </w:r>
      <w:r w:rsidR="0057334B">
        <w:rPr>
          <w:rFonts w:ascii="Bell MT" w:hAnsi="Bell MT"/>
          <w:sz w:val="26"/>
          <w:szCs w:val="26"/>
        </w:rPr>
        <w:t xml:space="preserve"> </w:t>
      </w:r>
    </w:p>
    <w:p w14:paraId="5CE5E821" w14:textId="77777777" w:rsidR="00DC1C95" w:rsidRDefault="00DC1C95" w:rsidP="00736999">
      <w:pPr>
        <w:pStyle w:val="NormalWeb"/>
        <w:spacing w:before="0" w:beforeAutospacing="0" w:after="0" w:afterAutospacing="0"/>
        <w:contextualSpacing/>
        <w:rPr>
          <w:rFonts w:ascii="Bell MT" w:hAnsi="Bell MT"/>
          <w:sz w:val="26"/>
          <w:szCs w:val="26"/>
        </w:rPr>
      </w:pPr>
    </w:p>
    <w:p w14:paraId="02225D00" w14:textId="61D30711" w:rsidR="00041F89" w:rsidRPr="00E6763C" w:rsidRDefault="00C32E3E" w:rsidP="00736999">
      <w:pPr>
        <w:pStyle w:val="NormalWeb"/>
        <w:spacing w:before="0" w:beforeAutospacing="0" w:after="0" w:afterAutospacing="0"/>
        <w:contextualSpacing/>
        <w:rPr>
          <w:rFonts w:ascii="Bell MT" w:hAnsi="Bell MT"/>
          <w:sz w:val="26"/>
          <w:szCs w:val="26"/>
          <w:lang w:val="en-US"/>
        </w:rPr>
      </w:pPr>
      <w:r>
        <w:rPr>
          <w:rFonts w:ascii="Bell MT" w:hAnsi="Bell MT"/>
          <w:sz w:val="26"/>
          <w:szCs w:val="26"/>
          <w:lang w:val="en-US"/>
        </w:rPr>
        <w:t>D</w:t>
      </w:r>
      <w:r w:rsidR="00520486" w:rsidRPr="00520486">
        <w:rPr>
          <w:rFonts w:ascii="Bell MT" w:hAnsi="Bell MT"/>
          <w:sz w:val="26"/>
          <w:szCs w:val="26"/>
          <w:lang w:val="en-US"/>
        </w:rPr>
        <w:t xml:space="preserve">ocuments leaked to </w:t>
      </w:r>
      <w:r w:rsidR="00520486" w:rsidRPr="00520486">
        <w:rPr>
          <w:rFonts w:ascii="Bell MT" w:hAnsi="Bell MT"/>
          <w:i/>
          <w:iCs/>
          <w:color w:val="222222"/>
          <w:sz w:val="26"/>
          <w:szCs w:val="26"/>
          <w:lang w:val="en-US"/>
        </w:rPr>
        <w:t xml:space="preserve">The </w:t>
      </w:r>
      <w:r w:rsidR="00520486" w:rsidRPr="00520486">
        <w:rPr>
          <w:rFonts w:ascii="Bell MT" w:hAnsi="Bell MT"/>
          <w:i/>
          <w:iCs/>
          <w:color w:val="222222"/>
          <w:sz w:val="26"/>
          <w:szCs w:val="26"/>
        </w:rPr>
        <w:t>New York Times</w:t>
      </w:r>
      <w:r w:rsidR="00520486">
        <w:rPr>
          <w:rFonts w:ascii="Bell MT" w:hAnsi="Bell MT"/>
          <w:color w:val="222222"/>
          <w:sz w:val="26"/>
          <w:szCs w:val="26"/>
          <w:lang w:val="en-US"/>
        </w:rPr>
        <w:t xml:space="preserve">, </w:t>
      </w:r>
      <w:r>
        <w:rPr>
          <w:rFonts w:ascii="Bell MT" w:hAnsi="Bell MT"/>
          <w:color w:val="222222"/>
          <w:sz w:val="26"/>
          <w:szCs w:val="26"/>
          <w:lang w:val="en-US"/>
        </w:rPr>
        <w:t xml:space="preserve">indicated that </w:t>
      </w:r>
      <w:proofErr w:type="spellStart"/>
      <w:r w:rsidR="00F76F22">
        <w:rPr>
          <w:rFonts w:ascii="Bell MT" w:hAnsi="Bell MT"/>
          <w:color w:val="222222"/>
          <w:sz w:val="26"/>
          <w:szCs w:val="26"/>
          <w:lang w:val="en-US"/>
        </w:rPr>
        <w:t>Heydon</w:t>
      </w:r>
      <w:proofErr w:type="spellEnd"/>
      <w:r w:rsidR="00F76F22">
        <w:rPr>
          <w:rFonts w:ascii="Bell MT" w:hAnsi="Bell MT"/>
          <w:color w:val="222222"/>
          <w:sz w:val="26"/>
          <w:szCs w:val="26"/>
          <w:lang w:val="en-US"/>
        </w:rPr>
        <w:t xml:space="preserve"> had benefited from being shown </w:t>
      </w:r>
      <w:r w:rsidR="00520486" w:rsidRPr="00520486">
        <w:rPr>
          <w:rFonts w:ascii="Bell MT" w:hAnsi="Bell MT"/>
          <w:color w:val="222222"/>
          <w:sz w:val="26"/>
          <w:szCs w:val="26"/>
        </w:rPr>
        <w:t xml:space="preserve">confidential data </w:t>
      </w:r>
      <w:r w:rsidR="00F76F22">
        <w:rPr>
          <w:rFonts w:ascii="Bell MT" w:hAnsi="Bell MT"/>
          <w:color w:val="222222"/>
          <w:sz w:val="26"/>
          <w:szCs w:val="26"/>
          <w:lang w:val="en-US"/>
        </w:rPr>
        <w:t xml:space="preserve">by ISA </w:t>
      </w:r>
      <w:r w:rsidR="00520486" w:rsidRPr="00520486">
        <w:rPr>
          <w:rFonts w:ascii="Bell MT" w:hAnsi="Bell MT"/>
          <w:color w:val="222222"/>
          <w:sz w:val="26"/>
          <w:szCs w:val="26"/>
          <w:lang w:val="en-US"/>
        </w:rPr>
        <w:t xml:space="preserve">on the sites </w:t>
      </w:r>
      <w:r w:rsidR="00F76F22">
        <w:rPr>
          <w:rFonts w:ascii="Bell MT" w:hAnsi="Bell MT"/>
          <w:color w:val="222222"/>
          <w:sz w:val="26"/>
          <w:szCs w:val="26"/>
          <w:lang w:val="en-US"/>
        </w:rPr>
        <w:t xml:space="preserve">in the CCZ </w:t>
      </w:r>
      <w:r w:rsidR="00182AD0">
        <w:rPr>
          <w:rFonts w:ascii="Bell MT" w:hAnsi="Bell MT"/>
          <w:color w:val="222222"/>
          <w:sz w:val="26"/>
          <w:szCs w:val="26"/>
          <w:lang w:val="en-US"/>
        </w:rPr>
        <w:t xml:space="preserve">with </w:t>
      </w:r>
      <w:r w:rsidR="00520486" w:rsidRPr="00520486">
        <w:rPr>
          <w:rFonts w:ascii="Bell MT" w:hAnsi="Bell MT"/>
          <w:color w:val="222222"/>
          <w:sz w:val="26"/>
          <w:szCs w:val="26"/>
          <w:lang w:val="en-US"/>
        </w:rPr>
        <w:t xml:space="preserve">the richest deposits of </w:t>
      </w:r>
      <w:r w:rsidR="004D59AD">
        <w:rPr>
          <w:rFonts w:ascii="Bell MT" w:hAnsi="Bell MT"/>
          <w:color w:val="222222"/>
          <w:sz w:val="26"/>
          <w:szCs w:val="26"/>
          <w:lang w:val="en-US"/>
        </w:rPr>
        <w:t>polymetallic nodules</w:t>
      </w:r>
      <w:r w:rsidR="00F76F22">
        <w:rPr>
          <w:rFonts w:ascii="Bell MT" w:hAnsi="Bell MT"/>
          <w:color w:val="222222"/>
          <w:sz w:val="26"/>
          <w:szCs w:val="26"/>
          <w:lang w:val="en-US"/>
        </w:rPr>
        <w:t xml:space="preserve">, and having sites he selected held for him while he </w:t>
      </w:r>
      <w:r w:rsidR="00E6763C">
        <w:rPr>
          <w:rFonts w:ascii="Bell MT" w:hAnsi="Bell MT"/>
          <w:color w:val="222222"/>
          <w:sz w:val="26"/>
          <w:szCs w:val="26"/>
          <w:lang w:val="en-US"/>
        </w:rPr>
        <w:t>‘</w:t>
      </w:r>
      <w:r w:rsidR="00520486" w:rsidRPr="00520486">
        <w:rPr>
          <w:rFonts w:ascii="Bell MT" w:hAnsi="Bell MT"/>
          <w:color w:val="222222"/>
          <w:sz w:val="26"/>
          <w:szCs w:val="26"/>
          <w:lang w:val="en-US"/>
        </w:rPr>
        <w:t>went to find sponsors</w:t>
      </w:r>
      <w:r w:rsidR="00386A05">
        <w:rPr>
          <w:rFonts w:ascii="Bell MT" w:hAnsi="Bell MT"/>
          <w:color w:val="222222"/>
          <w:sz w:val="26"/>
          <w:szCs w:val="26"/>
          <w:lang w:val="en-US"/>
        </w:rPr>
        <w:t>.</w:t>
      </w:r>
      <w:r w:rsidR="00E6763C">
        <w:rPr>
          <w:rFonts w:ascii="Bell MT" w:hAnsi="Bell MT"/>
          <w:color w:val="222222"/>
          <w:sz w:val="26"/>
          <w:szCs w:val="26"/>
          <w:lang w:val="en-US"/>
        </w:rPr>
        <w:t>’</w:t>
      </w:r>
      <w:r w:rsidR="00CE2675">
        <w:rPr>
          <w:rStyle w:val="FootnoteReference"/>
          <w:rFonts w:ascii="Bell MT" w:hAnsi="Bell MT"/>
          <w:color w:val="222222"/>
          <w:sz w:val="26"/>
          <w:szCs w:val="26"/>
          <w:lang w:val="en-US"/>
        </w:rPr>
        <w:footnoteReference w:id="17"/>
      </w:r>
      <w:r w:rsidR="00520486" w:rsidRPr="00520486">
        <w:rPr>
          <w:rFonts w:ascii="Bell MT" w:hAnsi="Bell MT"/>
          <w:color w:val="222222"/>
          <w:sz w:val="26"/>
          <w:szCs w:val="26"/>
          <w:lang w:val="en-US"/>
        </w:rPr>
        <w:t xml:space="preserve">  </w:t>
      </w:r>
      <w:r w:rsidR="00DD4195">
        <w:rPr>
          <w:rFonts w:ascii="Bell MT" w:hAnsi="Bell MT"/>
          <w:sz w:val="26"/>
          <w:szCs w:val="26"/>
        </w:rPr>
        <w:t xml:space="preserve">The </w:t>
      </w:r>
      <w:r w:rsidR="0057334B">
        <w:rPr>
          <w:rFonts w:ascii="Bell MT" w:hAnsi="Bell MT"/>
          <w:sz w:val="26"/>
          <w:szCs w:val="26"/>
        </w:rPr>
        <w:t xml:space="preserve">sponsorship </w:t>
      </w:r>
      <w:r w:rsidR="00DD4195">
        <w:rPr>
          <w:rFonts w:ascii="Bell MT" w:hAnsi="Bell MT"/>
          <w:sz w:val="26"/>
          <w:szCs w:val="26"/>
        </w:rPr>
        <w:t xml:space="preserve">agreements </w:t>
      </w:r>
      <w:r w:rsidR="0057334B">
        <w:rPr>
          <w:rFonts w:ascii="Bell MT" w:hAnsi="Bell MT"/>
          <w:sz w:val="26"/>
          <w:szCs w:val="26"/>
        </w:rPr>
        <w:t xml:space="preserve">between </w:t>
      </w:r>
      <w:r w:rsidR="008150A4">
        <w:rPr>
          <w:rFonts w:ascii="Bell MT" w:hAnsi="Bell MT"/>
          <w:sz w:val="26"/>
          <w:szCs w:val="26"/>
          <w:lang w:val="en-US"/>
        </w:rPr>
        <w:t xml:space="preserve">the Pacific Island sponsoring states </w:t>
      </w:r>
      <w:r w:rsidR="0057334B">
        <w:rPr>
          <w:rFonts w:ascii="Bell MT" w:hAnsi="Bell MT"/>
          <w:sz w:val="26"/>
          <w:szCs w:val="26"/>
        </w:rPr>
        <w:t xml:space="preserve">and the company </w:t>
      </w:r>
      <w:r w:rsidR="00DD4195">
        <w:rPr>
          <w:rFonts w:ascii="Bell MT" w:hAnsi="Bell MT"/>
          <w:sz w:val="26"/>
          <w:szCs w:val="26"/>
        </w:rPr>
        <w:t>are confidential</w:t>
      </w:r>
      <w:r w:rsidR="0057334B">
        <w:rPr>
          <w:rFonts w:ascii="Bell MT" w:hAnsi="Bell MT"/>
          <w:sz w:val="26"/>
          <w:szCs w:val="26"/>
        </w:rPr>
        <w:t>,  although it</w:t>
      </w:r>
      <w:r w:rsidR="004D59AD">
        <w:rPr>
          <w:rFonts w:ascii="Bell MT" w:hAnsi="Bell MT"/>
          <w:sz w:val="26"/>
          <w:szCs w:val="26"/>
          <w:lang w:val="en-US"/>
        </w:rPr>
        <w:t xml:space="preserve"> </w:t>
      </w:r>
      <w:proofErr w:type="spellStart"/>
      <w:r w:rsidR="004D59AD">
        <w:rPr>
          <w:rFonts w:ascii="Bell MT" w:hAnsi="Bell MT"/>
          <w:sz w:val="26"/>
          <w:szCs w:val="26"/>
          <w:lang w:val="en-US"/>
        </w:rPr>
        <w:t>i</w:t>
      </w:r>
      <w:proofErr w:type="spellEnd"/>
      <w:r w:rsidR="0057334B">
        <w:rPr>
          <w:rFonts w:ascii="Bell MT" w:hAnsi="Bell MT"/>
          <w:sz w:val="26"/>
          <w:szCs w:val="26"/>
        </w:rPr>
        <w:t xml:space="preserve">s known (and confirmed by Barron) </w:t>
      </w:r>
      <w:r w:rsidR="00DD4195">
        <w:rPr>
          <w:rFonts w:ascii="Bell MT" w:hAnsi="Bell MT"/>
          <w:sz w:val="26"/>
          <w:szCs w:val="26"/>
        </w:rPr>
        <w:t>that Tonga</w:t>
      </w:r>
      <w:r w:rsidR="008150A4">
        <w:rPr>
          <w:rFonts w:ascii="Bell MT" w:hAnsi="Bell MT"/>
          <w:sz w:val="26"/>
          <w:szCs w:val="26"/>
          <w:lang w:val="en-US"/>
        </w:rPr>
        <w:t>,</w:t>
      </w:r>
      <w:r w:rsidR="00DD4195">
        <w:rPr>
          <w:rFonts w:ascii="Bell MT" w:hAnsi="Bell MT"/>
          <w:sz w:val="26"/>
          <w:szCs w:val="26"/>
        </w:rPr>
        <w:t xml:space="preserve"> </w:t>
      </w:r>
      <w:r w:rsidR="001D63E6">
        <w:rPr>
          <w:rFonts w:ascii="Bell MT" w:hAnsi="Bell MT"/>
          <w:sz w:val="26"/>
          <w:szCs w:val="26"/>
          <w:lang w:val="en-US"/>
        </w:rPr>
        <w:t xml:space="preserve">one of three </w:t>
      </w:r>
      <w:r w:rsidR="0057334B">
        <w:rPr>
          <w:rFonts w:ascii="Bell MT" w:hAnsi="Bell MT"/>
          <w:sz w:val="26"/>
          <w:szCs w:val="26"/>
        </w:rPr>
        <w:t>sponsoring state</w:t>
      </w:r>
      <w:r w:rsidR="001D63E6">
        <w:rPr>
          <w:rFonts w:ascii="Bell MT" w:hAnsi="Bell MT"/>
          <w:sz w:val="26"/>
          <w:szCs w:val="26"/>
          <w:lang w:val="en-US"/>
        </w:rPr>
        <w:t>s</w:t>
      </w:r>
      <w:r w:rsidR="00520486">
        <w:rPr>
          <w:rFonts w:ascii="Bell MT" w:hAnsi="Bell MT"/>
          <w:sz w:val="26"/>
          <w:szCs w:val="26"/>
          <w:lang w:val="en-US"/>
        </w:rPr>
        <w:t xml:space="preserve"> under </w:t>
      </w:r>
      <w:proofErr w:type="spellStart"/>
      <w:r w:rsidR="00520486">
        <w:rPr>
          <w:rFonts w:ascii="Bell MT" w:hAnsi="Bell MT"/>
          <w:sz w:val="26"/>
          <w:szCs w:val="26"/>
          <w:lang w:val="en-US"/>
        </w:rPr>
        <w:t>DeepGreen’s</w:t>
      </w:r>
      <w:proofErr w:type="spellEnd"/>
      <w:r w:rsidR="00520486">
        <w:rPr>
          <w:rFonts w:ascii="Bell MT" w:hAnsi="Bell MT"/>
          <w:sz w:val="26"/>
          <w:szCs w:val="26"/>
          <w:lang w:val="en-US"/>
        </w:rPr>
        <w:t xml:space="preserve"> predatory partnership arrangements</w:t>
      </w:r>
      <w:r w:rsidR="008150A4">
        <w:rPr>
          <w:rFonts w:ascii="Bell MT" w:hAnsi="Bell MT"/>
          <w:sz w:val="26"/>
          <w:szCs w:val="26"/>
          <w:lang w:val="en-US"/>
        </w:rPr>
        <w:t>,</w:t>
      </w:r>
      <w:r w:rsidR="0057334B">
        <w:rPr>
          <w:rFonts w:ascii="Bell MT" w:hAnsi="Bell MT"/>
          <w:sz w:val="26"/>
          <w:szCs w:val="26"/>
        </w:rPr>
        <w:t xml:space="preserve"> </w:t>
      </w:r>
      <w:r w:rsidR="00DD4195">
        <w:rPr>
          <w:rFonts w:ascii="Bell MT" w:hAnsi="Bell MT"/>
          <w:sz w:val="26"/>
          <w:szCs w:val="26"/>
        </w:rPr>
        <w:t xml:space="preserve">stands to earn </w:t>
      </w:r>
      <w:r w:rsidR="00DD4195" w:rsidRPr="00EB2FB3">
        <w:rPr>
          <w:rFonts w:ascii="Bell MT" w:hAnsi="Bell MT"/>
          <w:sz w:val="26"/>
          <w:szCs w:val="26"/>
        </w:rPr>
        <w:t>$</w:t>
      </w:r>
      <w:r w:rsidR="00041F89" w:rsidRPr="00EB2FB3">
        <w:rPr>
          <w:rFonts w:ascii="Bell MT" w:hAnsi="Bell MT"/>
          <w:sz w:val="26"/>
          <w:szCs w:val="26"/>
          <w:lang w:val="en-US"/>
        </w:rPr>
        <w:t>2</w:t>
      </w:r>
      <w:r w:rsidR="00DD4195" w:rsidRPr="00EB2FB3">
        <w:rPr>
          <w:rFonts w:ascii="Bell MT" w:hAnsi="Bell MT"/>
          <w:sz w:val="26"/>
          <w:szCs w:val="26"/>
        </w:rPr>
        <w:t xml:space="preserve"> per tonne of recovered metals</w:t>
      </w:r>
      <w:r w:rsidR="00394CAB" w:rsidRPr="00EB2FB3">
        <w:rPr>
          <w:rFonts w:ascii="Bell MT" w:hAnsi="Bell MT"/>
          <w:sz w:val="26"/>
          <w:szCs w:val="26"/>
          <w:lang w:val="en-US"/>
        </w:rPr>
        <w:t>.</w:t>
      </w:r>
      <w:r w:rsidR="00DD4195">
        <w:rPr>
          <w:rFonts w:ascii="Bell MT" w:hAnsi="Bell MT"/>
          <w:sz w:val="26"/>
          <w:szCs w:val="26"/>
        </w:rPr>
        <w:t xml:space="preserve"> </w:t>
      </w:r>
      <w:r w:rsidR="00E6763C">
        <w:rPr>
          <w:rFonts w:ascii="Bell MT" w:hAnsi="Bell MT"/>
          <w:sz w:val="26"/>
          <w:szCs w:val="26"/>
          <w:lang w:val="en-US"/>
        </w:rPr>
        <w:t xml:space="preserve"> </w:t>
      </w:r>
    </w:p>
    <w:p w14:paraId="1632BD3F" w14:textId="77777777" w:rsidR="00736999" w:rsidRDefault="00736999" w:rsidP="008150A4">
      <w:pPr>
        <w:rPr>
          <w:rFonts w:ascii="Bell MT" w:hAnsi="Bell MT"/>
          <w:b/>
          <w:bCs/>
          <w:sz w:val="26"/>
          <w:szCs w:val="26"/>
        </w:rPr>
      </w:pPr>
    </w:p>
    <w:p w14:paraId="61F369B0" w14:textId="51A04017" w:rsidR="00EE10AD" w:rsidRPr="000D114A" w:rsidRDefault="008E1C19" w:rsidP="000D114A">
      <w:pPr>
        <w:rPr>
          <w:rFonts w:ascii="Bell MT" w:hAnsi="Bell MT"/>
          <w:b/>
          <w:bCs/>
          <w:i/>
          <w:iCs/>
          <w:sz w:val="26"/>
          <w:szCs w:val="26"/>
        </w:rPr>
      </w:pPr>
      <w:r w:rsidRPr="001D63E6">
        <w:rPr>
          <w:rFonts w:ascii="Bell MT" w:hAnsi="Bell MT"/>
          <w:b/>
          <w:bCs/>
          <w:i/>
          <w:iCs/>
          <w:sz w:val="26"/>
          <w:szCs w:val="26"/>
        </w:rPr>
        <w:t>The Metals Company (TMC)</w:t>
      </w:r>
      <w:r w:rsidR="00C8417F" w:rsidRPr="001D63E6">
        <w:rPr>
          <w:rFonts w:ascii="Bell MT" w:hAnsi="Bell MT"/>
          <w:b/>
          <w:bCs/>
          <w:i/>
          <w:iCs/>
          <w:sz w:val="26"/>
          <w:szCs w:val="26"/>
          <w:lang w:val="en-US"/>
        </w:rPr>
        <w:t>,</w:t>
      </w:r>
      <w:r w:rsidR="008B2FD5" w:rsidRPr="001D63E6">
        <w:rPr>
          <w:rFonts w:ascii="Bell MT" w:hAnsi="Bell MT"/>
          <w:b/>
          <w:bCs/>
          <w:sz w:val="26"/>
          <w:szCs w:val="26"/>
          <w:lang w:val="en-US"/>
        </w:rPr>
        <w:t xml:space="preserve"> </w:t>
      </w:r>
      <w:r w:rsidR="008B2FD5" w:rsidRPr="008B2FD5">
        <w:rPr>
          <w:rFonts w:ascii="Bell MT" w:hAnsi="Bell MT"/>
          <w:sz w:val="26"/>
          <w:szCs w:val="26"/>
          <w:lang w:val="en-US"/>
        </w:rPr>
        <w:t>the 3rd Canad</w:t>
      </w:r>
      <w:r w:rsidR="001D63E6">
        <w:rPr>
          <w:rFonts w:ascii="Bell MT" w:hAnsi="Bell MT"/>
          <w:sz w:val="26"/>
          <w:szCs w:val="26"/>
          <w:lang w:val="en-US"/>
        </w:rPr>
        <w:t>a</w:t>
      </w:r>
      <w:r w:rsidR="008B2FD5" w:rsidRPr="008B2FD5">
        <w:rPr>
          <w:rFonts w:ascii="Bell MT" w:hAnsi="Bell MT"/>
          <w:sz w:val="26"/>
          <w:szCs w:val="26"/>
          <w:lang w:val="en-US"/>
        </w:rPr>
        <w:t>-registered company</w:t>
      </w:r>
      <w:r w:rsidR="00C8417F">
        <w:rPr>
          <w:rFonts w:ascii="Bell MT" w:hAnsi="Bell MT"/>
          <w:sz w:val="26"/>
          <w:szCs w:val="26"/>
          <w:lang w:val="en-US"/>
        </w:rPr>
        <w:t xml:space="preserve"> actively invested in mining the seabed</w:t>
      </w:r>
      <w:r w:rsidR="0020236E">
        <w:rPr>
          <w:rFonts w:ascii="Bell MT" w:hAnsi="Bell MT"/>
          <w:sz w:val="26"/>
          <w:szCs w:val="26"/>
          <w:lang w:val="en-US"/>
        </w:rPr>
        <w:t xml:space="preserve">, </w:t>
      </w:r>
      <w:r w:rsidR="0020236E">
        <w:rPr>
          <w:rFonts w:ascii="Bell MT" w:eastAsia="Arial" w:hAnsi="Bell MT" w:cs="Arial"/>
          <w:bCs/>
          <w:color w:val="333333"/>
          <w:sz w:val="26"/>
          <w:szCs w:val="26"/>
          <w:lang w:val="en-US"/>
        </w:rPr>
        <w:t xml:space="preserve">evolved from </w:t>
      </w:r>
      <w:proofErr w:type="spellStart"/>
      <w:r w:rsidR="0020236E" w:rsidRPr="0079648D">
        <w:rPr>
          <w:rFonts w:ascii="Bell MT" w:eastAsia="Arial" w:hAnsi="Bell MT" w:cs="Arial"/>
          <w:bCs/>
          <w:color w:val="333333"/>
          <w:sz w:val="26"/>
          <w:szCs w:val="26"/>
          <w:lang w:val="en-US"/>
        </w:rPr>
        <w:t>DeepGreen</w:t>
      </w:r>
      <w:proofErr w:type="spellEnd"/>
      <w:r w:rsidR="0020236E" w:rsidRPr="0079648D">
        <w:rPr>
          <w:rFonts w:ascii="Bell MT" w:eastAsia="Arial" w:hAnsi="Bell MT" w:cs="Arial"/>
          <w:bCs/>
          <w:color w:val="333333"/>
          <w:sz w:val="26"/>
          <w:szCs w:val="26"/>
          <w:lang w:val="en-US"/>
        </w:rPr>
        <w:t xml:space="preserve"> Metals Inc</w:t>
      </w:r>
      <w:r w:rsidR="0020236E" w:rsidRPr="00217FED">
        <w:rPr>
          <w:rFonts w:ascii="Bell MT" w:eastAsia="Arial" w:hAnsi="Bell MT" w:cs="Arial"/>
          <w:b/>
          <w:color w:val="333333"/>
          <w:sz w:val="26"/>
          <w:szCs w:val="26"/>
          <w:lang w:val="en-US"/>
        </w:rPr>
        <w:t>.</w:t>
      </w:r>
      <w:r w:rsidR="0020236E">
        <w:rPr>
          <w:rFonts w:ascii="Bell MT" w:eastAsia="Arial" w:hAnsi="Bell MT" w:cs="Arial"/>
          <w:b/>
          <w:color w:val="333333"/>
          <w:sz w:val="26"/>
          <w:szCs w:val="26"/>
          <w:lang w:val="en-US"/>
        </w:rPr>
        <w:t>,</w:t>
      </w:r>
      <w:r w:rsidR="0020236E">
        <w:rPr>
          <w:rFonts w:ascii="Bell MT" w:eastAsia="Arial" w:hAnsi="Bell MT" w:cs="Arial"/>
          <w:bCs/>
          <w:color w:val="333333"/>
          <w:sz w:val="26"/>
          <w:szCs w:val="26"/>
          <w:lang w:val="en-US"/>
        </w:rPr>
        <w:t xml:space="preserve"> following a calculated merger in 2021 with US-registered Sustainable Opportunities Acquisition Corporation (SOAC), a recently formed shell company or SPAC (Special Purpose Acquisition Corporation), aimed at accessing US capital markets. </w:t>
      </w:r>
      <w:r w:rsidR="00A0037F">
        <w:rPr>
          <w:rFonts w:ascii="Bell MT" w:hAnsi="Bell MT"/>
          <w:sz w:val="26"/>
          <w:szCs w:val="26"/>
          <w:lang w:val="en-US"/>
        </w:rPr>
        <w:t xml:space="preserve">TMC </w:t>
      </w:r>
      <w:r w:rsidR="006C10E6">
        <w:rPr>
          <w:rFonts w:ascii="Bell MT" w:hAnsi="Bell MT"/>
          <w:sz w:val="26"/>
          <w:szCs w:val="26"/>
          <w:lang w:val="en-US"/>
        </w:rPr>
        <w:t xml:space="preserve">Inc </w:t>
      </w:r>
      <w:r w:rsidR="00CE3CB3">
        <w:rPr>
          <w:rFonts w:ascii="Bell MT" w:hAnsi="Bell MT"/>
          <w:sz w:val="26"/>
          <w:szCs w:val="26"/>
          <w:lang w:val="en-US"/>
        </w:rPr>
        <w:t xml:space="preserve">was </w:t>
      </w:r>
      <w:r w:rsidR="006C10E6">
        <w:rPr>
          <w:rFonts w:ascii="Bell MT" w:hAnsi="Bell MT"/>
          <w:sz w:val="26"/>
          <w:szCs w:val="26"/>
          <w:lang w:val="en-US"/>
        </w:rPr>
        <w:t xml:space="preserve">registered in British Columbia in 2021. </w:t>
      </w:r>
    </w:p>
    <w:p w14:paraId="3EDBE5F5" w14:textId="77777777" w:rsidR="00EE10AD" w:rsidRDefault="00EE10AD" w:rsidP="00EE10AD">
      <w:pPr>
        <w:ind w:right="454"/>
        <w:rPr>
          <w:rFonts w:ascii="Bell MT" w:hAnsi="Bell MT"/>
          <w:sz w:val="26"/>
          <w:szCs w:val="26"/>
          <w:lang w:val="en-US"/>
        </w:rPr>
      </w:pPr>
    </w:p>
    <w:p w14:paraId="77047B6D" w14:textId="64A6FFA7" w:rsidR="00EE10AD" w:rsidRPr="008E584A" w:rsidRDefault="00EE10AD" w:rsidP="00EE10AD">
      <w:pPr>
        <w:ind w:right="454"/>
        <w:rPr>
          <w:rFonts w:ascii="Bell MT" w:eastAsia="Arial" w:hAnsi="Bell MT" w:cs="Arial"/>
          <w:iCs/>
          <w:color w:val="000000"/>
          <w:sz w:val="26"/>
          <w:szCs w:val="26"/>
        </w:rPr>
      </w:pPr>
      <w:r>
        <w:rPr>
          <w:rFonts w:ascii="Bell MT" w:hAnsi="Bell MT"/>
          <w:sz w:val="26"/>
          <w:szCs w:val="26"/>
          <w:lang w:val="en-US"/>
        </w:rPr>
        <w:t xml:space="preserve">TMC holds </w:t>
      </w:r>
      <w:r w:rsidRPr="001D63E6">
        <w:rPr>
          <w:rFonts w:ascii="Bell MT" w:eastAsia="Arial" w:hAnsi="Bell MT" w:cs="Arial"/>
          <w:iCs/>
          <w:sz w:val="26"/>
          <w:szCs w:val="26"/>
        </w:rPr>
        <w:t>“</w:t>
      </w:r>
      <w:r w:rsidRPr="001D63E6">
        <w:rPr>
          <w:rFonts w:ascii="Bell MT" w:eastAsia="Arial" w:hAnsi="Bell MT" w:cs="Arial"/>
          <w:iCs/>
          <w:color w:val="000000"/>
          <w:sz w:val="26"/>
          <w:szCs w:val="26"/>
        </w:rPr>
        <w:t xml:space="preserve">exclusive exploration and commercial rights to three of the 17 polymetallic nodule contract areas in the CCZ through its subsidiaries Nauru Ocean Resources Inc. (“NORI”) and Tonga Offshore Mining Limited (“TOML”), </w:t>
      </w:r>
      <w:r w:rsidRPr="001D63E6">
        <w:rPr>
          <w:rFonts w:ascii="Bell MT" w:eastAsia="Arial" w:hAnsi="Bell MT" w:cs="Arial"/>
          <w:iCs/>
          <w:color w:val="000000"/>
          <w:sz w:val="26"/>
          <w:szCs w:val="26"/>
        </w:rPr>
        <w:lastRenderedPageBreak/>
        <w:t>sponsored by the Republic of Nauru (“Nauru”) and the Kingdom of Tonga (“Tonga”), respectively</w:t>
      </w:r>
      <w:r w:rsidR="00CE3CB3">
        <w:rPr>
          <w:rFonts w:ascii="Bell MT" w:eastAsia="Arial" w:hAnsi="Bell MT" w:cs="Arial"/>
          <w:iCs/>
          <w:color w:val="000000"/>
          <w:sz w:val="26"/>
          <w:szCs w:val="26"/>
          <w:lang w:val="en-US"/>
        </w:rPr>
        <w:t xml:space="preserve">. It also holds </w:t>
      </w:r>
      <w:r w:rsidRPr="001D63E6">
        <w:rPr>
          <w:rFonts w:ascii="Bell MT" w:eastAsia="Arial" w:hAnsi="Bell MT" w:cs="Arial"/>
          <w:iCs/>
          <w:color w:val="000000"/>
          <w:sz w:val="26"/>
          <w:szCs w:val="26"/>
        </w:rPr>
        <w:t xml:space="preserve">exclusive commercial rights through its subsidiary, DeepGreen Engineering Pte. </w:t>
      </w:r>
      <w:r w:rsidRPr="001D63E6">
        <w:rPr>
          <w:rFonts w:ascii="Bell MT" w:eastAsia="Arial" w:hAnsi="Bell MT" w:cs="Arial"/>
          <w:iCs/>
          <w:sz w:val="26"/>
          <w:szCs w:val="26"/>
        </w:rPr>
        <w:t>Ltd.'s</w:t>
      </w:r>
      <w:r w:rsidRPr="001D63E6">
        <w:rPr>
          <w:rFonts w:ascii="Bell MT" w:eastAsia="Arial" w:hAnsi="Bell MT" w:cs="Arial"/>
          <w:iCs/>
          <w:color w:val="000000"/>
          <w:sz w:val="26"/>
          <w:szCs w:val="26"/>
        </w:rPr>
        <w:t xml:space="preserve"> (“DGE”) arrangement with Marawa Research and Exploration Limited (“Marawa”), a company owned and sponsored by the Republic of Kiribati (“Kiribati”)</w:t>
      </w:r>
      <w:r w:rsidRPr="001D63E6">
        <w:rPr>
          <w:rFonts w:ascii="Bell MT" w:eastAsia="Arial" w:hAnsi="Bell MT" w:cs="Arial"/>
          <w:iCs/>
          <w:sz w:val="26"/>
          <w:szCs w:val="26"/>
        </w:rPr>
        <w:t>”</w:t>
      </w:r>
      <w:r w:rsidRPr="001D63E6">
        <w:rPr>
          <w:rFonts w:ascii="Bell MT" w:eastAsia="Arial" w:hAnsi="Bell MT" w:cs="Arial"/>
          <w:iCs/>
          <w:color w:val="000000"/>
          <w:sz w:val="26"/>
          <w:szCs w:val="26"/>
        </w:rPr>
        <w:t>.</w:t>
      </w:r>
      <w:r w:rsidRPr="001D63E6">
        <w:rPr>
          <w:rFonts w:ascii="Bell MT" w:eastAsia="Arial" w:hAnsi="Bell MT" w:cs="Arial"/>
          <w:iCs/>
          <w:color w:val="000000"/>
          <w:sz w:val="26"/>
          <w:szCs w:val="26"/>
          <w:vertAlign w:val="superscript"/>
        </w:rPr>
        <w:footnoteReference w:id="18"/>
      </w:r>
      <w:r w:rsidRPr="001D63E6">
        <w:rPr>
          <w:rFonts w:ascii="Bell MT" w:eastAsia="Arial" w:hAnsi="Bell MT" w:cs="Arial"/>
          <w:iCs/>
          <w:sz w:val="26"/>
          <w:szCs w:val="26"/>
        </w:rPr>
        <w:t xml:space="preserve">  </w:t>
      </w:r>
      <w:r w:rsidRPr="001D63E6">
        <w:rPr>
          <w:rFonts w:ascii="Bell MT" w:eastAsia="Arial" w:hAnsi="Bell MT" w:cs="Arial"/>
          <w:iCs/>
          <w:color w:val="000000"/>
          <w:sz w:val="26"/>
          <w:szCs w:val="26"/>
        </w:rPr>
        <w:t xml:space="preserve"> </w:t>
      </w:r>
    </w:p>
    <w:p w14:paraId="75F8CB66" w14:textId="77777777" w:rsidR="00EE10AD" w:rsidRDefault="00EE10AD" w:rsidP="008150A4">
      <w:pPr>
        <w:rPr>
          <w:rFonts w:ascii="Bell MT" w:hAnsi="Bell MT"/>
          <w:sz w:val="26"/>
          <w:szCs w:val="26"/>
          <w:lang w:val="en-US"/>
        </w:rPr>
      </w:pPr>
    </w:p>
    <w:p w14:paraId="6F85384E" w14:textId="38DAB703" w:rsidR="004C2C98" w:rsidRDefault="0020236E" w:rsidP="00463EC0">
      <w:pPr>
        <w:rPr>
          <w:rFonts w:ascii="Bell MT" w:hAnsi="Bell MT"/>
          <w:color w:val="000000" w:themeColor="text1"/>
          <w:sz w:val="26"/>
          <w:szCs w:val="26"/>
          <w:lang w:val="en-US"/>
        </w:rPr>
      </w:pPr>
      <w:r w:rsidRPr="0088559C">
        <w:rPr>
          <w:rFonts w:ascii="Bell MT" w:hAnsi="Bell MT"/>
          <w:color w:val="000000" w:themeColor="text1"/>
          <w:sz w:val="26"/>
          <w:szCs w:val="26"/>
          <w:lang w:val="en-US"/>
        </w:rPr>
        <w:t xml:space="preserve">TMC </w:t>
      </w:r>
      <w:r w:rsidR="00AD3CBA" w:rsidRPr="0088559C">
        <w:rPr>
          <w:rFonts w:ascii="Bell MT" w:hAnsi="Bell MT"/>
          <w:color w:val="000000" w:themeColor="text1"/>
          <w:sz w:val="26"/>
          <w:szCs w:val="26"/>
          <w:lang w:val="en-US"/>
        </w:rPr>
        <w:t>ha</w:t>
      </w:r>
      <w:r w:rsidRPr="0088559C">
        <w:rPr>
          <w:rFonts w:ascii="Bell MT" w:hAnsi="Bell MT"/>
          <w:color w:val="000000" w:themeColor="text1"/>
          <w:sz w:val="26"/>
          <w:szCs w:val="26"/>
          <w:lang w:val="en-US"/>
        </w:rPr>
        <w:t xml:space="preserve">s </w:t>
      </w:r>
      <w:r w:rsidR="00AD3CBA" w:rsidRPr="0088559C">
        <w:rPr>
          <w:rFonts w:ascii="Bell MT" w:hAnsi="Bell MT"/>
          <w:color w:val="000000" w:themeColor="text1"/>
          <w:sz w:val="26"/>
          <w:szCs w:val="26"/>
          <w:lang w:val="en-US"/>
        </w:rPr>
        <w:t xml:space="preserve">been </w:t>
      </w:r>
      <w:r w:rsidR="00C8417F" w:rsidRPr="0088559C">
        <w:rPr>
          <w:rFonts w:ascii="Bell MT" w:hAnsi="Bell MT"/>
          <w:color w:val="000000" w:themeColor="text1"/>
          <w:sz w:val="26"/>
          <w:szCs w:val="26"/>
          <w:lang w:val="en-US"/>
        </w:rPr>
        <w:t xml:space="preserve">the </w:t>
      </w:r>
      <w:r w:rsidR="008B2FD5" w:rsidRPr="0088559C">
        <w:rPr>
          <w:rFonts w:ascii="Bell MT" w:hAnsi="Bell MT"/>
          <w:color w:val="000000" w:themeColor="text1"/>
          <w:sz w:val="26"/>
          <w:szCs w:val="26"/>
          <w:lang w:val="en-US"/>
        </w:rPr>
        <w:t>most for</w:t>
      </w:r>
      <w:r w:rsidR="00C8417F" w:rsidRPr="0088559C">
        <w:rPr>
          <w:rFonts w:ascii="Bell MT" w:hAnsi="Bell MT"/>
          <w:color w:val="000000" w:themeColor="text1"/>
          <w:sz w:val="26"/>
          <w:szCs w:val="26"/>
          <w:lang w:val="en-US"/>
        </w:rPr>
        <w:t>ceful</w:t>
      </w:r>
      <w:r w:rsidR="008B2FD5" w:rsidRPr="0088559C">
        <w:rPr>
          <w:rFonts w:ascii="Bell MT" w:hAnsi="Bell MT"/>
          <w:color w:val="000000" w:themeColor="text1"/>
          <w:sz w:val="26"/>
          <w:szCs w:val="26"/>
          <w:lang w:val="en-US"/>
        </w:rPr>
        <w:t xml:space="preserve"> </w:t>
      </w:r>
      <w:r w:rsidRPr="0088559C">
        <w:rPr>
          <w:rFonts w:ascii="Bell MT" w:hAnsi="Bell MT"/>
          <w:color w:val="000000" w:themeColor="text1"/>
          <w:sz w:val="26"/>
          <w:szCs w:val="26"/>
          <w:lang w:val="en-US"/>
        </w:rPr>
        <w:t xml:space="preserve">of all Canada-registered companies, particularly on the PR front, </w:t>
      </w:r>
      <w:r w:rsidR="004C2C98">
        <w:rPr>
          <w:rFonts w:ascii="Bell MT" w:hAnsi="Bell MT"/>
          <w:color w:val="000000" w:themeColor="text1"/>
          <w:sz w:val="26"/>
          <w:szCs w:val="26"/>
          <w:lang w:val="en-US"/>
        </w:rPr>
        <w:t xml:space="preserve">repeatedly </w:t>
      </w:r>
      <w:r w:rsidR="0088559C">
        <w:rPr>
          <w:rFonts w:ascii="Bell MT" w:hAnsi="Bell MT"/>
          <w:color w:val="000000" w:themeColor="text1"/>
          <w:sz w:val="26"/>
          <w:szCs w:val="26"/>
          <w:lang w:val="en-US"/>
        </w:rPr>
        <w:t xml:space="preserve">advancing a litany of </w:t>
      </w:r>
      <w:r w:rsidR="0088559C" w:rsidRPr="0088559C">
        <w:rPr>
          <w:rFonts w:ascii="Bell MT" w:hAnsi="Bell MT"/>
          <w:color w:val="000000" w:themeColor="text1"/>
          <w:sz w:val="26"/>
          <w:szCs w:val="26"/>
          <w:lang w:val="en-US"/>
        </w:rPr>
        <w:t xml:space="preserve">arguments </w:t>
      </w:r>
      <w:r w:rsidR="0088559C">
        <w:rPr>
          <w:rFonts w:ascii="Bell MT" w:hAnsi="Bell MT"/>
          <w:color w:val="000000" w:themeColor="text1"/>
          <w:sz w:val="26"/>
          <w:szCs w:val="26"/>
          <w:lang w:val="en-US"/>
        </w:rPr>
        <w:t xml:space="preserve">for </w:t>
      </w:r>
      <w:r w:rsidR="004E54FE" w:rsidRPr="0088559C">
        <w:rPr>
          <w:rFonts w:ascii="Bell MT" w:hAnsi="Bell MT"/>
          <w:color w:val="000000" w:themeColor="text1"/>
          <w:sz w:val="26"/>
          <w:szCs w:val="26"/>
          <w:lang w:val="en-US"/>
        </w:rPr>
        <w:t xml:space="preserve">deep seabed mining: </w:t>
      </w:r>
      <w:r w:rsidR="006304B2" w:rsidRPr="0088559C">
        <w:rPr>
          <w:rFonts w:ascii="Bell MT" w:hAnsi="Bell MT"/>
          <w:color w:val="000000" w:themeColor="text1"/>
          <w:sz w:val="26"/>
          <w:szCs w:val="26"/>
          <w:lang w:val="en-US"/>
        </w:rPr>
        <w:t xml:space="preserve">the minerals from the seafloor are </w:t>
      </w:r>
      <w:r w:rsidR="006304B2" w:rsidRPr="0088559C">
        <w:rPr>
          <w:rFonts w:ascii="Bell MT" w:hAnsi="Bell MT"/>
          <w:color w:val="000000" w:themeColor="text1"/>
          <w:sz w:val="26"/>
          <w:szCs w:val="26"/>
          <w:shd w:val="clear" w:color="auto" w:fill="FFFFFF"/>
        </w:rPr>
        <w:t xml:space="preserve">crucial for </w:t>
      </w:r>
      <w:r w:rsidR="006304B2" w:rsidRPr="0088559C">
        <w:rPr>
          <w:rFonts w:ascii="Bell MT" w:hAnsi="Bell MT"/>
          <w:color w:val="000000" w:themeColor="text1"/>
          <w:sz w:val="26"/>
          <w:szCs w:val="26"/>
          <w:shd w:val="clear" w:color="auto" w:fill="FFFFFF"/>
          <w:lang w:val="en-US"/>
        </w:rPr>
        <w:t xml:space="preserve">producing </w:t>
      </w:r>
      <w:r w:rsidR="006304B2" w:rsidRPr="0088559C">
        <w:rPr>
          <w:rFonts w:ascii="Bell MT" w:hAnsi="Bell MT"/>
          <w:color w:val="000000" w:themeColor="text1"/>
          <w:sz w:val="26"/>
          <w:szCs w:val="26"/>
          <w:shd w:val="clear" w:color="auto" w:fill="FFFFFF"/>
        </w:rPr>
        <w:t xml:space="preserve">batteries </w:t>
      </w:r>
      <w:r w:rsidR="00D14E1F">
        <w:rPr>
          <w:rFonts w:ascii="Bell MT" w:hAnsi="Bell MT"/>
          <w:color w:val="000000" w:themeColor="text1"/>
          <w:sz w:val="26"/>
          <w:szCs w:val="26"/>
          <w:shd w:val="clear" w:color="auto" w:fill="FFFFFF"/>
          <w:lang w:val="en-US"/>
        </w:rPr>
        <w:t xml:space="preserve">for electric vehicles </w:t>
      </w:r>
      <w:r w:rsidR="006304B2" w:rsidRPr="0088559C">
        <w:rPr>
          <w:rFonts w:ascii="Bell MT" w:hAnsi="Bell MT"/>
          <w:color w:val="000000" w:themeColor="text1"/>
          <w:sz w:val="26"/>
          <w:szCs w:val="26"/>
          <w:shd w:val="clear" w:color="auto" w:fill="FFFFFF"/>
        </w:rPr>
        <w:t xml:space="preserve">and other technologies </w:t>
      </w:r>
      <w:r w:rsidR="006304B2" w:rsidRPr="0088559C">
        <w:rPr>
          <w:rFonts w:ascii="Bell MT" w:hAnsi="Bell MT"/>
          <w:color w:val="000000" w:themeColor="text1"/>
          <w:sz w:val="26"/>
          <w:szCs w:val="26"/>
          <w:shd w:val="clear" w:color="auto" w:fill="FFFFFF"/>
          <w:lang w:val="en-US"/>
        </w:rPr>
        <w:t xml:space="preserve">needed for a green transition to </w:t>
      </w:r>
      <w:r w:rsidR="006304B2" w:rsidRPr="0088559C">
        <w:rPr>
          <w:rFonts w:ascii="Bell MT" w:hAnsi="Bell MT"/>
          <w:color w:val="000000" w:themeColor="text1"/>
          <w:sz w:val="26"/>
          <w:szCs w:val="26"/>
          <w:shd w:val="clear" w:color="auto" w:fill="FFFFFF"/>
        </w:rPr>
        <w:t>renewable energy</w:t>
      </w:r>
      <w:r w:rsidR="0088559C">
        <w:rPr>
          <w:rFonts w:ascii="Bell MT" w:hAnsi="Bell MT"/>
          <w:color w:val="000000" w:themeColor="text1"/>
          <w:sz w:val="26"/>
          <w:szCs w:val="26"/>
          <w:shd w:val="clear" w:color="auto" w:fill="FFFFFF"/>
          <w:lang w:val="en-US"/>
        </w:rPr>
        <w:t xml:space="preserve">, and </w:t>
      </w:r>
      <w:r w:rsidR="00D14E1F">
        <w:rPr>
          <w:rFonts w:ascii="Bell MT" w:hAnsi="Bell MT"/>
          <w:color w:val="000000" w:themeColor="text1"/>
          <w:sz w:val="26"/>
          <w:szCs w:val="26"/>
          <w:shd w:val="clear" w:color="auto" w:fill="FFFFFF"/>
          <w:lang w:val="en-US"/>
        </w:rPr>
        <w:t xml:space="preserve">therefore a </w:t>
      </w:r>
      <w:r w:rsidR="004C2C98">
        <w:rPr>
          <w:rFonts w:ascii="Bell MT" w:hAnsi="Bell MT"/>
          <w:color w:val="000000" w:themeColor="text1"/>
          <w:sz w:val="26"/>
          <w:szCs w:val="26"/>
          <w:shd w:val="clear" w:color="auto" w:fill="FFFFFF"/>
          <w:lang w:val="en-US"/>
        </w:rPr>
        <w:t xml:space="preserve">solution to </w:t>
      </w:r>
      <w:r w:rsidR="008F1EF2" w:rsidRPr="0088559C">
        <w:rPr>
          <w:rFonts w:ascii="Bell MT" w:hAnsi="Bell MT"/>
          <w:color w:val="000000" w:themeColor="text1"/>
          <w:sz w:val="26"/>
          <w:szCs w:val="26"/>
          <w:lang w:val="en-US"/>
        </w:rPr>
        <w:t>climate change</w:t>
      </w:r>
      <w:r w:rsidRPr="0088559C">
        <w:rPr>
          <w:rFonts w:ascii="Bell MT" w:hAnsi="Bell MT"/>
          <w:color w:val="000000" w:themeColor="text1"/>
          <w:sz w:val="26"/>
          <w:szCs w:val="26"/>
          <w:lang w:val="en-US"/>
        </w:rPr>
        <w:t>;</w:t>
      </w:r>
      <w:r w:rsidR="008F1EF2" w:rsidRPr="0088559C">
        <w:rPr>
          <w:rFonts w:ascii="Bell MT" w:hAnsi="Bell MT"/>
          <w:color w:val="000000" w:themeColor="text1"/>
          <w:sz w:val="26"/>
          <w:szCs w:val="26"/>
          <w:lang w:val="en-US"/>
        </w:rPr>
        <w:t xml:space="preserve"> </w:t>
      </w:r>
      <w:r w:rsidR="00D14E1F">
        <w:rPr>
          <w:rFonts w:ascii="Bell MT" w:hAnsi="Bell MT"/>
          <w:color w:val="000000" w:themeColor="text1"/>
          <w:sz w:val="26"/>
          <w:szCs w:val="26"/>
          <w:lang w:val="en-US"/>
        </w:rPr>
        <w:t xml:space="preserve"> </w:t>
      </w:r>
      <w:r w:rsidR="006304B2" w:rsidRPr="0088559C">
        <w:rPr>
          <w:rFonts w:ascii="Bell MT" w:hAnsi="Bell MT"/>
          <w:color w:val="000000" w:themeColor="text1"/>
          <w:sz w:val="26"/>
          <w:szCs w:val="26"/>
          <w:lang w:val="en-US"/>
        </w:rPr>
        <w:t>mining the</w:t>
      </w:r>
      <w:r w:rsidR="008F1EF2" w:rsidRPr="0088559C">
        <w:rPr>
          <w:rFonts w:ascii="Bell MT" w:hAnsi="Bell MT"/>
          <w:color w:val="000000" w:themeColor="text1"/>
          <w:sz w:val="26"/>
          <w:szCs w:val="26"/>
          <w:lang w:val="en-US"/>
        </w:rPr>
        <w:t xml:space="preserve"> deep seabed </w:t>
      </w:r>
      <w:r w:rsidR="006304B2" w:rsidRPr="0088559C">
        <w:rPr>
          <w:rFonts w:ascii="Bell MT" w:hAnsi="Bell MT"/>
          <w:color w:val="000000" w:themeColor="text1"/>
          <w:sz w:val="26"/>
          <w:szCs w:val="26"/>
          <w:lang w:val="en-US"/>
        </w:rPr>
        <w:t xml:space="preserve">is less destructive than terrestrial mining which devastates forests </w:t>
      </w:r>
      <w:r w:rsidR="004C2C98">
        <w:rPr>
          <w:rFonts w:ascii="Bell MT" w:hAnsi="Bell MT"/>
          <w:color w:val="000000" w:themeColor="text1"/>
          <w:sz w:val="26"/>
          <w:szCs w:val="26"/>
          <w:lang w:val="en-US"/>
        </w:rPr>
        <w:t xml:space="preserve">and eco-systems, </w:t>
      </w:r>
      <w:r w:rsidR="006304B2" w:rsidRPr="0088559C">
        <w:rPr>
          <w:rFonts w:ascii="Bell MT" w:hAnsi="Bell MT"/>
          <w:color w:val="000000" w:themeColor="text1"/>
          <w:sz w:val="26"/>
          <w:szCs w:val="26"/>
          <w:lang w:val="en-US"/>
        </w:rPr>
        <w:t>displaces</w:t>
      </w:r>
      <w:r w:rsidR="004C2C98">
        <w:rPr>
          <w:rFonts w:ascii="Bell MT" w:hAnsi="Bell MT"/>
          <w:color w:val="000000" w:themeColor="text1"/>
          <w:sz w:val="26"/>
          <w:szCs w:val="26"/>
          <w:lang w:val="en-US"/>
        </w:rPr>
        <w:t xml:space="preserve"> communities and entails child </w:t>
      </w:r>
      <w:proofErr w:type="spellStart"/>
      <w:r w:rsidR="004C2C98">
        <w:rPr>
          <w:rFonts w:ascii="Bell MT" w:hAnsi="Bell MT"/>
          <w:color w:val="000000" w:themeColor="text1"/>
          <w:sz w:val="26"/>
          <w:szCs w:val="26"/>
          <w:lang w:val="en-US"/>
        </w:rPr>
        <w:t>labour</w:t>
      </w:r>
      <w:proofErr w:type="spellEnd"/>
      <w:r w:rsidR="004C2C98">
        <w:rPr>
          <w:rFonts w:ascii="Bell MT" w:hAnsi="Bell MT"/>
          <w:color w:val="000000" w:themeColor="text1"/>
          <w:sz w:val="26"/>
          <w:szCs w:val="26"/>
          <w:lang w:val="en-US"/>
        </w:rPr>
        <w:t xml:space="preserve">;  </w:t>
      </w:r>
      <w:r w:rsidR="0088559C">
        <w:rPr>
          <w:rFonts w:ascii="Bell MT" w:hAnsi="Bell MT"/>
          <w:color w:val="000000" w:themeColor="text1"/>
          <w:sz w:val="26"/>
          <w:szCs w:val="26"/>
          <w:lang w:val="en-US"/>
        </w:rPr>
        <w:t xml:space="preserve">biodiversity-wise </w:t>
      </w:r>
      <w:r w:rsidR="004C2C98">
        <w:rPr>
          <w:rFonts w:ascii="Bell MT" w:hAnsi="Bell MT"/>
          <w:color w:val="000000" w:themeColor="text1"/>
          <w:sz w:val="26"/>
          <w:szCs w:val="26"/>
          <w:lang w:val="en-US"/>
        </w:rPr>
        <w:t xml:space="preserve">the deep seabed </w:t>
      </w:r>
      <w:r w:rsidR="0088559C">
        <w:rPr>
          <w:rFonts w:ascii="Bell MT" w:hAnsi="Bell MT"/>
          <w:color w:val="000000" w:themeColor="text1"/>
          <w:sz w:val="26"/>
          <w:szCs w:val="26"/>
          <w:lang w:val="en-US"/>
        </w:rPr>
        <w:t xml:space="preserve">is a desert;  </w:t>
      </w:r>
      <w:r w:rsidR="004C2C98">
        <w:rPr>
          <w:rFonts w:ascii="Bell MT" w:hAnsi="Bell MT"/>
          <w:color w:val="000000" w:themeColor="text1"/>
          <w:sz w:val="26"/>
          <w:szCs w:val="26"/>
          <w:lang w:val="en-US"/>
        </w:rPr>
        <w:t xml:space="preserve">deep seabed mining </w:t>
      </w:r>
      <w:r w:rsidR="0088559C">
        <w:rPr>
          <w:rFonts w:ascii="Bell MT" w:hAnsi="Bell MT"/>
          <w:color w:val="000000" w:themeColor="text1"/>
          <w:sz w:val="26"/>
          <w:szCs w:val="26"/>
          <w:lang w:val="en-US"/>
        </w:rPr>
        <w:t xml:space="preserve">offers </w:t>
      </w:r>
      <w:r w:rsidR="008F1EF2" w:rsidRPr="0088559C">
        <w:rPr>
          <w:rFonts w:ascii="Bell MT" w:hAnsi="Bell MT"/>
          <w:color w:val="000000" w:themeColor="text1"/>
          <w:sz w:val="26"/>
          <w:szCs w:val="26"/>
          <w:lang w:val="en-US"/>
        </w:rPr>
        <w:t xml:space="preserve">development </w:t>
      </w:r>
      <w:r w:rsidR="004C2C98">
        <w:rPr>
          <w:rFonts w:ascii="Bell MT" w:hAnsi="Bell MT"/>
          <w:color w:val="000000" w:themeColor="text1"/>
          <w:sz w:val="26"/>
          <w:szCs w:val="26"/>
          <w:lang w:val="en-US"/>
        </w:rPr>
        <w:t xml:space="preserve">prospects </w:t>
      </w:r>
      <w:r w:rsidR="008F1EF2" w:rsidRPr="0088559C">
        <w:rPr>
          <w:rFonts w:ascii="Bell MT" w:hAnsi="Bell MT"/>
          <w:color w:val="000000" w:themeColor="text1"/>
          <w:sz w:val="26"/>
          <w:szCs w:val="26"/>
          <w:lang w:val="en-US"/>
        </w:rPr>
        <w:t>for resource-poor Pacific Islands states</w:t>
      </w:r>
      <w:r w:rsidR="0088559C">
        <w:rPr>
          <w:rFonts w:ascii="Bell MT" w:hAnsi="Bell MT"/>
          <w:color w:val="000000" w:themeColor="text1"/>
          <w:sz w:val="26"/>
          <w:szCs w:val="26"/>
          <w:lang w:val="en-US"/>
        </w:rPr>
        <w:t xml:space="preserve">.  </w:t>
      </w:r>
      <w:r w:rsidR="000C32B0" w:rsidRPr="0088559C">
        <w:rPr>
          <w:rFonts w:ascii="Bell MT" w:hAnsi="Bell MT"/>
          <w:color w:val="000000" w:themeColor="text1"/>
          <w:sz w:val="26"/>
          <w:szCs w:val="26"/>
          <w:lang w:val="en-US"/>
        </w:rPr>
        <w:t xml:space="preserve">More recently, TMC has added ‘defense’ to </w:t>
      </w:r>
      <w:r w:rsidR="00EB692C">
        <w:rPr>
          <w:rFonts w:ascii="Bell MT" w:hAnsi="Bell MT"/>
          <w:color w:val="000000" w:themeColor="text1"/>
          <w:sz w:val="26"/>
          <w:szCs w:val="26"/>
          <w:lang w:val="en-US"/>
        </w:rPr>
        <w:t xml:space="preserve">its </w:t>
      </w:r>
      <w:r w:rsidR="00D14E1F">
        <w:rPr>
          <w:rFonts w:ascii="Bell MT" w:hAnsi="Bell MT"/>
          <w:color w:val="000000" w:themeColor="text1"/>
          <w:sz w:val="26"/>
          <w:szCs w:val="26"/>
          <w:lang w:val="en-US"/>
        </w:rPr>
        <w:t xml:space="preserve">justification </w:t>
      </w:r>
      <w:r w:rsidR="000C32B0" w:rsidRPr="0088559C">
        <w:rPr>
          <w:rFonts w:ascii="Bell MT" w:hAnsi="Bell MT"/>
          <w:color w:val="000000" w:themeColor="text1"/>
          <w:sz w:val="26"/>
          <w:szCs w:val="26"/>
          <w:lang w:val="en-US"/>
        </w:rPr>
        <w:t>for mining the sea</w:t>
      </w:r>
      <w:r w:rsidR="00D14E1F">
        <w:rPr>
          <w:rFonts w:ascii="Bell MT" w:hAnsi="Bell MT"/>
          <w:color w:val="000000" w:themeColor="text1"/>
          <w:sz w:val="26"/>
          <w:szCs w:val="26"/>
          <w:lang w:val="en-US"/>
        </w:rPr>
        <w:t>bed</w:t>
      </w:r>
      <w:r w:rsidR="000C32B0" w:rsidRPr="0088559C">
        <w:rPr>
          <w:rFonts w:ascii="Bell MT" w:hAnsi="Bell MT"/>
          <w:color w:val="000000" w:themeColor="text1"/>
          <w:sz w:val="26"/>
          <w:szCs w:val="26"/>
          <w:lang w:val="en-US"/>
        </w:rPr>
        <w:t>, citing China’s control of terrestrial s</w:t>
      </w:r>
      <w:r w:rsidR="0088559C">
        <w:rPr>
          <w:rFonts w:ascii="Bell MT" w:hAnsi="Bell MT"/>
          <w:color w:val="000000" w:themeColor="text1"/>
          <w:sz w:val="26"/>
          <w:szCs w:val="26"/>
          <w:lang w:val="en-US"/>
        </w:rPr>
        <w:t>upplies</w:t>
      </w:r>
      <w:r w:rsidR="000C32B0" w:rsidRPr="0088559C">
        <w:rPr>
          <w:rFonts w:ascii="Bell MT" w:hAnsi="Bell MT"/>
          <w:color w:val="000000" w:themeColor="text1"/>
          <w:sz w:val="26"/>
          <w:szCs w:val="26"/>
          <w:lang w:val="en-US"/>
        </w:rPr>
        <w:t xml:space="preserve"> of critical metals.  </w:t>
      </w:r>
    </w:p>
    <w:p w14:paraId="4A6A7E82" w14:textId="77777777" w:rsidR="004C2C98" w:rsidRDefault="004C2C98" w:rsidP="00463EC0">
      <w:pPr>
        <w:rPr>
          <w:rFonts w:ascii="Bell MT" w:hAnsi="Bell MT"/>
          <w:color w:val="000000" w:themeColor="text1"/>
          <w:sz w:val="26"/>
          <w:szCs w:val="26"/>
          <w:lang w:val="en-US"/>
        </w:rPr>
      </w:pPr>
    </w:p>
    <w:p w14:paraId="679724D6" w14:textId="691C85D7" w:rsidR="00EE10AD" w:rsidRPr="004C2C98" w:rsidRDefault="008F1EF2" w:rsidP="00463EC0">
      <w:pPr>
        <w:rPr>
          <w:color w:val="000000" w:themeColor="text1"/>
          <w:lang w:val="en-US"/>
        </w:rPr>
      </w:pPr>
      <w:r w:rsidRPr="0088559C">
        <w:rPr>
          <w:rFonts w:ascii="Bell MT" w:hAnsi="Bell MT"/>
          <w:color w:val="000000" w:themeColor="text1"/>
          <w:sz w:val="26"/>
          <w:szCs w:val="26"/>
          <w:lang w:val="en-US"/>
        </w:rPr>
        <w:t xml:space="preserve">Within the ISA, </w:t>
      </w:r>
      <w:r w:rsidR="0020236E" w:rsidRPr="0088559C">
        <w:rPr>
          <w:rFonts w:ascii="Bell MT" w:hAnsi="Bell MT"/>
          <w:color w:val="000000" w:themeColor="text1"/>
          <w:sz w:val="26"/>
          <w:szCs w:val="26"/>
          <w:lang w:val="en-US"/>
        </w:rPr>
        <w:t xml:space="preserve">TMC has been flouting established processes and procedures </w:t>
      </w:r>
      <w:r w:rsidR="00716D9C" w:rsidRPr="0088559C">
        <w:rPr>
          <w:rFonts w:ascii="Bell MT" w:hAnsi="Bell MT"/>
          <w:color w:val="000000" w:themeColor="text1"/>
          <w:sz w:val="26"/>
          <w:szCs w:val="26"/>
          <w:lang w:val="en-US"/>
        </w:rPr>
        <w:t xml:space="preserve">and </w:t>
      </w:r>
      <w:r w:rsidR="004C2C98">
        <w:rPr>
          <w:rFonts w:ascii="Bell MT" w:hAnsi="Bell MT"/>
          <w:color w:val="000000" w:themeColor="text1"/>
          <w:sz w:val="26"/>
          <w:szCs w:val="26"/>
          <w:lang w:val="en-US"/>
        </w:rPr>
        <w:t xml:space="preserve">employing all means at its disposal </w:t>
      </w:r>
      <w:r w:rsidR="00716D9C" w:rsidRPr="0088559C">
        <w:rPr>
          <w:rFonts w:ascii="Bell MT" w:hAnsi="Bell MT"/>
          <w:color w:val="000000" w:themeColor="text1"/>
          <w:sz w:val="26"/>
          <w:szCs w:val="26"/>
          <w:lang w:val="en-US"/>
        </w:rPr>
        <w:t>to speed up the commencement of mining in the CCZ.</w:t>
      </w:r>
      <w:r w:rsidR="004C2C98">
        <w:rPr>
          <w:color w:val="000000" w:themeColor="text1"/>
          <w:lang w:val="en-US"/>
        </w:rPr>
        <w:t xml:space="preserve">  </w:t>
      </w:r>
      <w:r w:rsidR="00716D9C">
        <w:rPr>
          <w:rFonts w:ascii="Bell MT" w:eastAsia="Arial" w:hAnsi="Bell MT" w:cs="Arial"/>
          <w:iCs/>
          <w:color w:val="333333"/>
          <w:sz w:val="26"/>
          <w:szCs w:val="26"/>
          <w:lang w:val="en-US"/>
        </w:rPr>
        <w:t xml:space="preserve">The </w:t>
      </w:r>
      <w:r w:rsidR="00B938E7">
        <w:rPr>
          <w:rFonts w:ascii="Bell MT" w:eastAsia="Arial" w:hAnsi="Bell MT" w:cs="Arial"/>
          <w:iCs/>
          <w:color w:val="333333"/>
          <w:sz w:val="26"/>
          <w:szCs w:val="26"/>
          <w:lang w:val="en-US"/>
        </w:rPr>
        <w:t>deliberate action taken by the Republic of Nauru</w:t>
      </w:r>
      <w:r w:rsidR="00DD4A34">
        <w:rPr>
          <w:rFonts w:ascii="Bell MT" w:eastAsia="Arial" w:hAnsi="Bell MT" w:cs="Arial"/>
          <w:iCs/>
          <w:color w:val="333333"/>
          <w:sz w:val="26"/>
          <w:szCs w:val="26"/>
          <w:lang w:val="en-US"/>
        </w:rPr>
        <w:t xml:space="preserve"> on June 30, 2021</w:t>
      </w:r>
      <w:r w:rsidR="00B938E7">
        <w:rPr>
          <w:rFonts w:ascii="Bell MT" w:eastAsia="Arial" w:hAnsi="Bell MT" w:cs="Arial"/>
          <w:iCs/>
          <w:color w:val="333333"/>
          <w:sz w:val="26"/>
          <w:szCs w:val="26"/>
          <w:lang w:val="en-US"/>
        </w:rPr>
        <w:t xml:space="preserve">, on behalf of TMC’s Nauru-registered but wholly-TMC-owned subsidiary, </w:t>
      </w:r>
      <w:r w:rsidR="00B938E7">
        <w:rPr>
          <w:rFonts w:ascii="Bell MT" w:eastAsia="Arial" w:hAnsi="Bell MT" w:cs="Arial"/>
          <w:sz w:val="26"/>
          <w:szCs w:val="26"/>
          <w:lang w:val="en-US"/>
        </w:rPr>
        <w:t>NORI</w:t>
      </w:r>
      <w:r w:rsidR="00CE3CB3">
        <w:rPr>
          <w:rFonts w:ascii="Bell MT" w:eastAsia="Arial" w:hAnsi="Bell MT" w:cs="Arial"/>
          <w:sz w:val="26"/>
          <w:szCs w:val="26"/>
          <w:lang w:val="en-US"/>
        </w:rPr>
        <w:t>,</w:t>
      </w:r>
      <w:r w:rsidR="00716D9C">
        <w:rPr>
          <w:rFonts w:ascii="Bell MT" w:eastAsia="Arial" w:hAnsi="Bell MT" w:cs="Arial"/>
          <w:sz w:val="26"/>
          <w:szCs w:val="26"/>
          <w:lang w:val="en-US"/>
        </w:rPr>
        <w:t xml:space="preserve"> </w:t>
      </w:r>
      <w:r w:rsidR="00B938E7">
        <w:rPr>
          <w:rFonts w:ascii="Bell MT" w:eastAsia="Arial" w:hAnsi="Bell MT" w:cs="Arial"/>
          <w:iCs/>
          <w:color w:val="333333"/>
          <w:sz w:val="26"/>
          <w:szCs w:val="26"/>
          <w:lang w:val="en-US"/>
        </w:rPr>
        <w:t>to jump start the commencement of mining in the CCZ</w:t>
      </w:r>
      <w:r w:rsidR="008533AB">
        <w:rPr>
          <w:rFonts w:ascii="Bell MT" w:eastAsia="Arial" w:hAnsi="Bell MT" w:cs="Arial"/>
          <w:iCs/>
          <w:color w:val="333333"/>
          <w:sz w:val="26"/>
          <w:szCs w:val="26"/>
          <w:lang w:val="en-US"/>
        </w:rPr>
        <w:t xml:space="preserve"> </w:t>
      </w:r>
      <w:r w:rsidR="00B938E7">
        <w:rPr>
          <w:rFonts w:ascii="Bell MT" w:eastAsia="Arial" w:hAnsi="Bell MT" w:cs="Arial"/>
          <w:iCs/>
          <w:color w:val="333333"/>
          <w:sz w:val="26"/>
          <w:szCs w:val="26"/>
          <w:lang w:val="en-US"/>
        </w:rPr>
        <w:t xml:space="preserve">even </w:t>
      </w:r>
      <w:r w:rsidR="008533AB">
        <w:rPr>
          <w:rFonts w:ascii="Bell MT" w:eastAsia="Arial" w:hAnsi="Bell MT" w:cs="Arial"/>
          <w:iCs/>
          <w:color w:val="333333"/>
          <w:sz w:val="26"/>
          <w:szCs w:val="26"/>
          <w:lang w:val="en-US"/>
        </w:rPr>
        <w:t xml:space="preserve">without </w:t>
      </w:r>
      <w:r w:rsidR="00B938E7">
        <w:rPr>
          <w:rFonts w:ascii="Bell MT" w:eastAsia="Arial" w:hAnsi="Bell MT" w:cs="Arial"/>
          <w:iCs/>
          <w:color w:val="333333"/>
          <w:sz w:val="26"/>
          <w:szCs w:val="26"/>
          <w:lang w:val="en-US"/>
        </w:rPr>
        <w:t>regulations</w:t>
      </w:r>
      <w:r w:rsidR="00716D9C">
        <w:rPr>
          <w:rFonts w:ascii="Bell MT" w:eastAsia="Arial" w:hAnsi="Bell MT" w:cs="Arial"/>
          <w:iCs/>
          <w:color w:val="333333"/>
          <w:sz w:val="26"/>
          <w:szCs w:val="26"/>
          <w:lang w:val="en-US"/>
        </w:rPr>
        <w:t xml:space="preserve"> </w:t>
      </w:r>
      <w:r w:rsidR="008533AB">
        <w:rPr>
          <w:rFonts w:ascii="Bell MT" w:eastAsia="Arial" w:hAnsi="Bell MT" w:cs="Arial"/>
          <w:iCs/>
          <w:color w:val="333333"/>
          <w:sz w:val="26"/>
          <w:szCs w:val="26"/>
          <w:lang w:val="en-US"/>
        </w:rPr>
        <w:t xml:space="preserve">in place, </w:t>
      </w:r>
      <w:r w:rsidR="00716D9C">
        <w:rPr>
          <w:rFonts w:ascii="Bell MT" w:eastAsia="Arial" w:hAnsi="Bell MT" w:cs="Arial"/>
          <w:iCs/>
          <w:color w:val="333333"/>
          <w:sz w:val="26"/>
          <w:szCs w:val="26"/>
          <w:lang w:val="en-US"/>
        </w:rPr>
        <w:t>put ISA member states under pressure to try and finalize mining regulations</w:t>
      </w:r>
      <w:r w:rsidR="008533AB">
        <w:rPr>
          <w:rStyle w:val="FootnoteReference"/>
          <w:rFonts w:ascii="Bell MT" w:eastAsia="Arial" w:hAnsi="Bell MT" w:cs="Arial"/>
          <w:iCs/>
          <w:color w:val="333333"/>
          <w:sz w:val="26"/>
          <w:szCs w:val="26"/>
          <w:lang w:val="en-US"/>
        </w:rPr>
        <w:footnoteReference w:id="19"/>
      </w:r>
      <w:r w:rsidR="00B938E7">
        <w:rPr>
          <w:rFonts w:ascii="Bell MT" w:eastAsia="Arial" w:hAnsi="Bell MT" w:cs="Arial"/>
          <w:iCs/>
          <w:color w:val="333333"/>
          <w:sz w:val="26"/>
          <w:szCs w:val="26"/>
          <w:lang w:val="en-US"/>
        </w:rPr>
        <w:t xml:space="preserve">.  </w:t>
      </w:r>
      <w:r w:rsidR="00463EC0">
        <w:rPr>
          <w:rFonts w:ascii="Bell MT" w:eastAsia="Arial" w:hAnsi="Bell MT" w:cs="Arial"/>
          <w:sz w:val="26"/>
          <w:szCs w:val="26"/>
          <w:lang w:val="en-US"/>
        </w:rPr>
        <w:t xml:space="preserve">Nauru’s action </w:t>
      </w:r>
      <w:r w:rsidR="00EB692C">
        <w:rPr>
          <w:rFonts w:ascii="Bell MT" w:eastAsia="Arial" w:hAnsi="Bell MT" w:cs="Arial"/>
          <w:sz w:val="26"/>
          <w:szCs w:val="26"/>
          <w:lang w:val="en-US"/>
        </w:rPr>
        <w:t xml:space="preserve">has </w:t>
      </w:r>
      <w:r w:rsidR="00B938E7">
        <w:rPr>
          <w:rFonts w:ascii="Bell MT" w:eastAsia="Arial" w:hAnsi="Bell MT" w:cs="Arial"/>
          <w:sz w:val="26"/>
          <w:szCs w:val="26"/>
          <w:lang w:val="en-US"/>
        </w:rPr>
        <w:t>opened a side door to NORI/TMC to submit its plan of work and possibly have it approved provisionally</w:t>
      </w:r>
      <w:r w:rsidR="004E54FE">
        <w:rPr>
          <w:rFonts w:ascii="Bell MT" w:eastAsia="Arial" w:hAnsi="Bell MT" w:cs="Arial"/>
          <w:sz w:val="26"/>
          <w:szCs w:val="26"/>
          <w:lang w:val="en-US"/>
        </w:rPr>
        <w:t xml:space="preserve">, </w:t>
      </w:r>
      <w:r w:rsidR="00D14E1F">
        <w:rPr>
          <w:rFonts w:ascii="Bell MT" w:eastAsia="Arial" w:hAnsi="Bell MT" w:cs="Arial"/>
          <w:sz w:val="26"/>
          <w:szCs w:val="26"/>
          <w:lang w:val="en-US"/>
        </w:rPr>
        <w:t xml:space="preserve">enabling </w:t>
      </w:r>
      <w:r w:rsidR="00B938E7">
        <w:rPr>
          <w:rFonts w:ascii="Bell MT" w:eastAsia="Arial" w:hAnsi="Bell MT" w:cs="Arial"/>
          <w:sz w:val="26"/>
          <w:szCs w:val="26"/>
          <w:lang w:val="en-US"/>
        </w:rPr>
        <w:t>mining</w:t>
      </w:r>
      <w:r w:rsidR="00EB692C">
        <w:rPr>
          <w:rFonts w:ascii="Bell MT" w:eastAsia="Arial" w:hAnsi="Bell MT" w:cs="Arial"/>
          <w:sz w:val="26"/>
          <w:szCs w:val="26"/>
          <w:lang w:val="en-US"/>
        </w:rPr>
        <w:t xml:space="preserve"> in the CCZ to commence.  This </w:t>
      </w:r>
      <w:r w:rsidR="00D14E1F">
        <w:rPr>
          <w:rFonts w:ascii="Bell MT" w:eastAsia="Arial" w:hAnsi="Bell MT" w:cs="Arial"/>
          <w:sz w:val="26"/>
          <w:szCs w:val="26"/>
          <w:lang w:val="en-US"/>
        </w:rPr>
        <w:t>could see other mining companies following suit</w:t>
      </w:r>
      <w:r w:rsidR="00B938E7">
        <w:rPr>
          <w:rFonts w:ascii="Bell MT" w:eastAsia="Arial" w:hAnsi="Bell MT" w:cs="Arial"/>
          <w:sz w:val="26"/>
          <w:szCs w:val="26"/>
          <w:lang w:val="en-US"/>
        </w:rPr>
        <w:t xml:space="preserve">.  </w:t>
      </w:r>
      <w:r w:rsidR="00B938E7">
        <w:rPr>
          <w:rFonts w:ascii="Bell MT" w:eastAsia="Arial" w:hAnsi="Bell MT" w:cs="Arial"/>
          <w:iCs/>
          <w:color w:val="333333"/>
          <w:sz w:val="26"/>
          <w:szCs w:val="26"/>
          <w:lang w:val="en-US"/>
        </w:rPr>
        <w:t xml:space="preserve">Canada’s statement that it would </w:t>
      </w:r>
      <w:r w:rsidR="00B938E7">
        <w:rPr>
          <w:rFonts w:ascii="Bell MT" w:eastAsia="Arial" w:hAnsi="Bell MT" w:cs="Arial"/>
          <w:sz w:val="26"/>
          <w:szCs w:val="26"/>
          <w:highlight w:val="white"/>
          <w:lang w:val="en-US"/>
        </w:rPr>
        <w:t>‘</w:t>
      </w:r>
      <w:r w:rsidR="00B938E7" w:rsidRPr="00AB7BFA">
        <w:rPr>
          <w:rFonts w:ascii="Bell MT" w:eastAsia="Arial" w:hAnsi="Bell MT" w:cs="Arial"/>
          <w:sz w:val="26"/>
          <w:szCs w:val="26"/>
          <w:highlight w:val="white"/>
          <w:lang w:val="en-US"/>
        </w:rPr>
        <w:t>not support … provisional approval for a plan of work’</w:t>
      </w:r>
      <w:r w:rsidR="00B938E7">
        <w:rPr>
          <w:rFonts w:ascii="Bell MT" w:eastAsia="Arial" w:hAnsi="Bell MT" w:cs="Arial"/>
          <w:sz w:val="26"/>
          <w:szCs w:val="26"/>
          <w:lang w:val="en-US"/>
        </w:rPr>
        <w:t xml:space="preserve">, </w:t>
      </w:r>
      <w:r w:rsidR="004E54FE">
        <w:rPr>
          <w:rFonts w:ascii="Bell MT" w:eastAsia="Arial" w:hAnsi="Bell MT" w:cs="Arial"/>
          <w:sz w:val="26"/>
          <w:szCs w:val="26"/>
          <w:lang w:val="en-US"/>
        </w:rPr>
        <w:t xml:space="preserve">indicated </w:t>
      </w:r>
      <w:r w:rsidR="00B938E7">
        <w:rPr>
          <w:rFonts w:ascii="Bell MT" w:eastAsia="Arial" w:hAnsi="Bell MT" w:cs="Arial"/>
          <w:sz w:val="26"/>
          <w:szCs w:val="26"/>
          <w:lang w:val="en-US"/>
        </w:rPr>
        <w:t xml:space="preserve">clearly </w:t>
      </w:r>
      <w:r w:rsidR="004E54FE">
        <w:rPr>
          <w:rFonts w:ascii="Bell MT" w:eastAsia="Arial" w:hAnsi="Bell MT" w:cs="Arial"/>
          <w:sz w:val="26"/>
          <w:szCs w:val="26"/>
          <w:lang w:val="en-US"/>
        </w:rPr>
        <w:t>that Canada w</w:t>
      </w:r>
      <w:r w:rsidR="00D14E1F">
        <w:rPr>
          <w:rFonts w:ascii="Bell MT" w:eastAsia="Arial" w:hAnsi="Bell MT" w:cs="Arial"/>
          <w:sz w:val="26"/>
          <w:szCs w:val="26"/>
          <w:lang w:val="en-US"/>
        </w:rPr>
        <w:t>ill</w:t>
      </w:r>
      <w:r w:rsidR="004E54FE">
        <w:rPr>
          <w:rFonts w:ascii="Bell MT" w:eastAsia="Arial" w:hAnsi="Bell MT" w:cs="Arial"/>
          <w:sz w:val="26"/>
          <w:szCs w:val="26"/>
          <w:lang w:val="en-US"/>
        </w:rPr>
        <w:t xml:space="preserve"> act to try and </w:t>
      </w:r>
      <w:r w:rsidR="00D14E1F">
        <w:rPr>
          <w:rFonts w:ascii="Bell MT" w:eastAsia="Arial" w:hAnsi="Bell MT" w:cs="Arial"/>
          <w:sz w:val="26"/>
          <w:szCs w:val="26"/>
          <w:lang w:val="en-US"/>
        </w:rPr>
        <w:t>prevent any provisional approval decision being made.</w:t>
      </w:r>
    </w:p>
    <w:p w14:paraId="711F148D" w14:textId="77777777" w:rsidR="00EE10AD" w:rsidRDefault="00EE10AD" w:rsidP="00EE10AD">
      <w:pPr>
        <w:ind w:left="-57" w:right="-284"/>
        <w:rPr>
          <w:rFonts w:ascii="Bell MT" w:hAnsi="Bell MT"/>
          <w:sz w:val="26"/>
          <w:szCs w:val="26"/>
        </w:rPr>
      </w:pPr>
    </w:p>
    <w:p w14:paraId="0A01AC9C" w14:textId="18939CA9" w:rsidR="008150A4" w:rsidRPr="00EE10AD" w:rsidRDefault="004E54FE" w:rsidP="00EE10AD">
      <w:pPr>
        <w:ind w:left="-57" w:right="-284"/>
        <w:rPr>
          <w:rFonts w:ascii="Bell MT" w:eastAsia="Arial" w:hAnsi="Bell MT" w:cs="Arial"/>
          <w:sz w:val="26"/>
          <w:szCs w:val="26"/>
          <w:lang w:val="en-US"/>
        </w:rPr>
      </w:pPr>
      <w:r>
        <w:rPr>
          <w:rFonts w:ascii="Bell MT" w:hAnsi="Bell MT"/>
          <w:sz w:val="26"/>
          <w:szCs w:val="26"/>
          <w:lang w:val="en-US"/>
        </w:rPr>
        <w:t xml:space="preserve">In October 2022, </w:t>
      </w:r>
      <w:r w:rsidR="00503FB0" w:rsidRPr="00526D13">
        <w:rPr>
          <w:rFonts w:ascii="Bell MT" w:hAnsi="Bell MT"/>
          <w:sz w:val="26"/>
          <w:szCs w:val="26"/>
        </w:rPr>
        <w:t>TMC</w:t>
      </w:r>
      <w:r>
        <w:rPr>
          <w:rFonts w:ascii="Bell MT" w:hAnsi="Bell MT"/>
          <w:sz w:val="26"/>
          <w:szCs w:val="26"/>
          <w:lang w:val="en-US"/>
        </w:rPr>
        <w:t xml:space="preserve"> made a </w:t>
      </w:r>
      <w:r w:rsidR="00204CCB">
        <w:rPr>
          <w:rFonts w:ascii="Bell MT" w:hAnsi="Bell MT"/>
          <w:sz w:val="26"/>
          <w:szCs w:val="26"/>
          <w:lang w:val="en-US"/>
        </w:rPr>
        <w:t xml:space="preserve">backdoor </w:t>
      </w:r>
      <w:r w:rsidR="00DD4A34">
        <w:rPr>
          <w:rFonts w:ascii="Bell MT" w:hAnsi="Bell MT"/>
          <w:sz w:val="26"/>
          <w:szCs w:val="26"/>
          <w:lang w:val="en-US"/>
        </w:rPr>
        <w:t xml:space="preserve">application to </w:t>
      </w:r>
      <w:r w:rsidR="008E584A">
        <w:rPr>
          <w:rFonts w:ascii="Bell MT" w:hAnsi="Bell MT"/>
          <w:sz w:val="26"/>
          <w:szCs w:val="26"/>
          <w:lang w:val="en-US"/>
        </w:rPr>
        <w:t>test its nodule collector</w:t>
      </w:r>
      <w:r w:rsidR="00716D9C">
        <w:rPr>
          <w:rFonts w:ascii="Bell MT" w:hAnsi="Bell MT"/>
          <w:sz w:val="26"/>
          <w:szCs w:val="26"/>
          <w:lang w:val="en-US"/>
        </w:rPr>
        <w:t xml:space="preserve"> vehicle </w:t>
      </w:r>
      <w:r>
        <w:rPr>
          <w:rFonts w:ascii="Bell MT" w:hAnsi="Bell MT"/>
          <w:sz w:val="26"/>
          <w:szCs w:val="26"/>
          <w:lang w:val="en-US"/>
        </w:rPr>
        <w:t>on the seafloor</w:t>
      </w:r>
      <w:r w:rsidR="00716D9C">
        <w:rPr>
          <w:rFonts w:ascii="Bell MT" w:hAnsi="Bell MT"/>
          <w:sz w:val="26"/>
          <w:szCs w:val="26"/>
          <w:lang w:val="en-US"/>
        </w:rPr>
        <w:t xml:space="preserve">, </w:t>
      </w:r>
      <w:r>
        <w:rPr>
          <w:rFonts w:ascii="Bell MT" w:hAnsi="Bell MT"/>
          <w:sz w:val="26"/>
          <w:szCs w:val="26"/>
          <w:lang w:val="en-US"/>
        </w:rPr>
        <w:t xml:space="preserve">which </w:t>
      </w:r>
      <w:r w:rsidR="00204CCB">
        <w:rPr>
          <w:rFonts w:ascii="Bell MT" w:hAnsi="Bell MT"/>
          <w:sz w:val="26"/>
          <w:szCs w:val="26"/>
          <w:lang w:val="en-US"/>
        </w:rPr>
        <w:t xml:space="preserve">was </w:t>
      </w:r>
      <w:r w:rsidR="00503FB0" w:rsidRPr="00526D13">
        <w:rPr>
          <w:rFonts w:ascii="Bell MT" w:hAnsi="Bell MT"/>
          <w:sz w:val="26"/>
          <w:szCs w:val="26"/>
        </w:rPr>
        <w:t xml:space="preserve">controversially approved by </w:t>
      </w:r>
      <w:r w:rsidR="00716D9C">
        <w:rPr>
          <w:rFonts w:ascii="Bell MT" w:hAnsi="Bell MT"/>
          <w:sz w:val="26"/>
          <w:szCs w:val="26"/>
          <w:lang w:val="en-US"/>
        </w:rPr>
        <w:t xml:space="preserve">ISA’s Legal and Technical </w:t>
      </w:r>
      <w:r w:rsidR="00DD4A34">
        <w:rPr>
          <w:rFonts w:ascii="Bell MT" w:hAnsi="Bell MT"/>
          <w:sz w:val="26"/>
          <w:szCs w:val="26"/>
          <w:lang w:val="en-US"/>
        </w:rPr>
        <w:t xml:space="preserve">Commission through mis-use of </w:t>
      </w:r>
      <w:r w:rsidR="00503FB0" w:rsidRPr="00526D13">
        <w:rPr>
          <w:rFonts w:ascii="Bell MT" w:hAnsi="Bell MT"/>
          <w:sz w:val="26"/>
          <w:szCs w:val="26"/>
        </w:rPr>
        <w:t>the ‘silen</w:t>
      </w:r>
      <w:proofErr w:type="spellStart"/>
      <w:r w:rsidR="004D59AD">
        <w:rPr>
          <w:rFonts w:ascii="Bell MT" w:hAnsi="Bell MT"/>
          <w:sz w:val="26"/>
          <w:szCs w:val="26"/>
          <w:lang w:val="en-US"/>
        </w:rPr>
        <w:t>ce</w:t>
      </w:r>
      <w:proofErr w:type="spellEnd"/>
      <w:r w:rsidR="00503FB0" w:rsidRPr="00526D13">
        <w:rPr>
          <w:rFonts w:ascii="Bell MT" w:hAnsi="Bell MT"/>
          <w:sz w:val="26"/>
          <w:szCs w:val="26"/>
        </w:rPr>
        <w:t xml:space="preserve"> procedure’</w:t>
      </w:r>
      <w:r w:rsidR="00280326">
        <w:rPr>
          <w:rFonts w:ascii="Bell MT" w:hAnsi="Bell MT"/>
          <w:sz w:val="26"/>
          <w:szCs w:val="26"/>
          <w:lang w:val="en-US"/>
        </w:rPr>
        <w:t>- a closed 3-day process</w:t>
      </w:r>
      <w:r w:rsidR="00DD4A34">
        <w:rPr>
          <w:rFonts w:ascii="Bell MT" w:hAnsi="Bell MT"/>
          <w:sz w:val="26"/>
          <w:szCs w:val="26"/>
          <w:lang w:val="en-US"/>
        </w:rPr>
        <w:t xml:space="preserve"> </w:t>
      </w:r>
      <w:r w:rsidR="00280326">
        <w:rPr>
          <w:rFonts w:ascii="Bell MT" w:hAnsi="Bell MT"/>
          <w:sz w:val="26"/>
          <w:szCs w:val="26"/>
          <w:lang w:val="en-US"/>
        </w:rPr>
        <w:t xml:space="preserve">of decision-making </w:t>
      </w:r>
      <w:r w:rsidR="00DD4A34">
        <w:rPr>
          <w:rFonts w:ascii="Bell MT" w:hAnsi="Bell MT"/>
          <w:sz w:val="26"/>
          <w:szCs w:val="26"/>
          <w:lang w:val="en-US"/>
        </w:rPr>
        <w:t xml:space="preserve">introduced </w:t>
      </w:r>
      <w:r w:rsidR="008E584A">
        <w:rPr>
          <w:rFonts w:ascii="Bell MT" w:hAnsi="Bell MT"/>
          <w:sz w:val="26"/>
          <w:szCs w:val="26"/>
          <w:lang w:val="en-US"/>
        </w:rPr>
        <w:t xml:space="preserve">during the </w:t>
      </w:r>
      <w:r w:rsidR="00503FB0" w:rsidRPr="00526D13">
        <w:rPr>
          <w:rFonts w:ascii="Bell MT" w:hAnsi="Bell MT"/>
          <w:sz w:val="26"/>
          <w:szCs w:val="26"/>
        </w:rPr>
        <w:t>Covid period of lockdowns and meet</w:t>
      </w:r>
      <w:r w:rsidR="00526D13">
        <w:rPr>
          <w:rFonts w:ascii="Bell MT" w:hAnsi="Bell MT"/>
          <w:sz w:val="26"/>
          <w:szCs w:val="26"/>
        </w:rPr>
        <w:t>i</w:t>
      </w:r>
      <w:r w:rsidR="00503FB0" w:rsidRPr="00526D13">
        <w:rPr>
          <w:rFonts w:ascii="Bell MT" w:hAnsi="Bell MT"/>
          <w:sz w:val="26"/>
          <w:szCs w:val="26"/>
        </w:rPr>
        <w:t>ng restrictions</w:t>
      </w:r>
      <w:r w:rsidR="00280326">
        <w:rPr>
          <w:rFonts w:ascii="Bell MT" w:hAnsi="Bell MT"/>
          <w:sz w:val="26"/>
          <w:szCs w:val="26"/>
          <w:lang w:val="en-US"/>
        </w:rPr>
        <w:t xml:space="preserve"> and intended for </w:t>
      </w:r>
      <w:r>
        <w:rPr>
          <w:rFonts w:ascii="Bell MT" w:hAnsi="Bell MT"/>
          <w:sz w:val="26"/>
          <w:szCs w:val="26"/>
          <w:lang w:val="en-US"/>
        </w:rPr>
        <w:t xml:space="preserve">decision-making on </w:t>
      </w:r>
      <w:r w:rsidR="00280326">
        <w:rPr>
          <w:rFonts w:ascii="Bell MT" w:hAnsi="Bell MT"/>
          <w:sz w:val="26"/>
          <w:szCs w:val="26"/>
          <w:lang w:val="en-US"/>
        </w:rPr>
        <w:t>administrative matters</w:t>
      </w:r>
      <w:r w:rsidR="00204CCB">
        <w:rPr>
          <w:rFonts w:ascii="Bell MT" w:hAnsi="Bell MT"/>
          <w:sz w:val="26"/>
          <w:szCs w:val="26"/>
          <w:lang w:val="en-US"/>
        </w:rPr>
        <w:t>.</w:t>
      </w:r>
      <w:r w:rsidR="00204CCB">
        <w:rPr>
          <w:rStyle w:val="FootnoteReference"/>
          <w:rFonts w:ascii="Bell MT" w:hAnsi="Bell MT"/>
          <w:sz w:val="26"/>
          <w:szCs w:val="26"/>
          <w:lang w:val="en-US"/>
        </w:rPr>
        <w:footnoteReference w:id="20"/>
      </w:r>
      <w:r w:rsidR="00204CCB">
        <w:rPr>
          <w:rFonts w:ascii="Bell MT" w:hAnsi="Bell MT"/>
          <w:sz w:val="26"/>
          <w:szCs w:val="26"/>
          <w:lang w:val="en-US"/>
        </w:rPr>
        <w:t xml:space="preserve"> </w:t>
      </w:r>
      <w:r w:rsidR="00DD4A34">
        <w:rPr>
          <w:rFonts w:ascii="Bell MT" w:hAnsi="Bell MT"/>
          <w:sz w:val="26"/>
          <w:szCs w:val="26"/>
          <w:lang w:val="en-US"/>
        </w:rPr>
        <w:t>The testing operation, which</w:t>
      </w:r>
      <w:r w:rsidR="004D59AD">
        <w:rPr>
          <w:rFonts w:ascii="Bell MT" w:hAnsi="Bell MT"/>
          <w:sz w:val="26"/>
          <w:szCs w:val="26"/>
          <w:lang w:val="en-US"/>
        </w:rPr>
        <w:t xml:space="preserve"> </w:t>
      </w:r>
      <w:r w:rsidR="00DD4A34">
        <w:rPr>
          <w:rFonts w:ascii="Bell MT" w:hAnsi="Bell MT"/>
          <w:sz w:val="26"/>
          <w:szCs w:val="26"/>
          <w:lang w:val="en-US"/>
        </w:rPr>
        <w:t xml:space="preserve">took place without proper compliance with environmental protection requirements, </w:t>
      </w:r>
      <w:r w:rsidR="00280326">
        <w:rPr>
          <w:rFonts w:ascii="Bell MT" w:hAnsi="Bell MT"/>
          <w:sz w:val="26"/>
          <w:szCs w:val="26"/>
          <w:lang w:val="en-US"/>
        </w:rPr>
        <w:t xml:space="preserve">involved further </w:t>
      </w:r>
      <w:r w:rsidR="00DD4A34">
        <w:rPr>
          <w:rFonts w:ascii="Bell MT" w:hAnsi="Bell MT"/>
          <w:sz w:val="26"/>
          <w:szCs w:val="26"/>
          <w:lang w:val="en-US"/>
        </w:rPr>
        <w:t xml:space="preserve">rogue </w:t>
      </w:r>
      <w:proofErr w:type="spellStart"/>
      <w:r w:rsidR="00DD4A34">
        <w:rPr>
          <w:rFonts w:ascii="Bell MT" w:hAnsi="Bell MT"/>
          <w:sz w:val="26"/>
          <w:szCs w:val="26"/>
          <w:lang w:val="en-US"/>
        </w:rPr>
        <w:t>behaviour</w:t>
      </w:r>
      <w:proofErr w:type="spellEnd"/>
      <w:r w:rsidR="00DD4A34">
        <w:rPr>
          <w:rFonts w:ascii="Bell MT" w:hAnsi="Bell MT"/>
          <w:sz w:val="26"/>
          <w:szCs w:val="26"/>
          <w:lang w:val="en-US"/>
        </w:rPr>
        <w:t xml:space="preserve"> </w:t>
      </w:r>
      <w:r w:rsidR="00280326">
        <w:rPr>
          <w:rFonts w:ascii="Bell MT" w:hAnsi="Bell MT"/>
          <w:sz w:val="26"/>
          <w:szCs w:val="26"/>
          <w:lang w:val="en-US"/>
        </w:rPr>
        <w:t xml:space="preserve">by </w:t>
      </w:r>
      <w:r w:rsidR="00DD4A34">
        <w:rPr>
          <w:rFonts w:ascii="Bell MT" w:hAnsi="Bell MT"/>
          <w:sz w:val="26"/>
          <w:szCs w:val="26"/>
          <w:lang w:val="en-US"/>
        </w:rPr>
        <w:t>TMC</w:t>
      </w:r>
      <w:r w:rsidR="00280326">
        <w:rPr>
          <w:rFonts w:ascii="Bell MT" w:hAnsi="Bell MT"/>
          <w:sz w:val="26"/>
          <w:szCs w:val="26"/>
          <w:lang w:val="en-US"/>
        </w:rPr>
        <w:t>,</w:t>
      </w:r>
      <w:r w:rsidR="00DD4A34">
        <w:rPr>
          <w:rFonts w:ascii="Bell MT" w:hAnsi="Bell MT"/>
          <w:sz w:val="26"/>
          <w:szCs w:val="26"/>
          <w:lang w:val="en-US"/>
        </w:rPr>
        <w:t xml:space="preserve"> which made </w:t>
      </w:r>
      <w:r w:rsidR="00280326">
        <w:rPr>
          <w:rFonts w:ascii="Bell MT" w:hAnsi="Bell MT"/>
          <w:sz w:val="26"/>
          <w:szCs w:val="26"/>
          <w:lang w:val="en-US"/>
        </w:rPr>
        <w:t>‘</w:t>
      </w:r>
      <w:r w:rsidR="00DD4A34">
        <w:rPr>
          <w:rFonts w:ascii="Bell MT" w:hAnsi="Bell MT"/>
          <w:sz w:val="26"/>
          <w:szCs w:val="26"/>
          <w:lang w:val="en-US"/>
        </w:rPr>
        <w:t xml:space="preserve">a </w:t>
      </w:r>
      <w:r w:rsidR="004D59AD">
        <w:rPr>
          <w:rFonts w:ascii="Bell MT" w:hAnsi="Bell MT"/>
          <w:sz w:val="26"/>
          <w:szCs w:val="26"/>
          <w:lang w:val="en-US"/>
        </w:rPr>
        <w:t>haul of 3,000 tons of the polymetallic nodules</w:t>
      </w:r>
      <w:r w:rsidR="00DD4A34">
        <w:rPr>
          <w:rFonts w:ascii="Bell MT" w:hAnsi="Bell MT"/>
          <w:sz w:val="26"/>
          <w:szCs w:val="26"/>
          <w:lang w:val="en-US"/>
        </w:rPr>
        <w:t xml:space="preserve">, </w:t>
      </w:r>
      <w:r w:rsidR="004D59AD">
        <w:rPr>
          <w:rFonts w:ascii="Bell MT" w:hAnsi="Bell MT"/>
          <w:sz w:val="26"/>
          <w:szCs w:val="26"/>
          <w:lang w:val="en-US"/>
        </w:rPr>
        <w:t>mounded up in a glistening black pyramid nearly four stories high’</w:t>
      </w:r>
      <w:r w:rsidR="004B35D0">
        <w:rPr>
          <w:rFonts w:ascii="Bell MT" w:hAnsi="Bell MT"/>
          <w:sz w:val="26"/>
          <w:szCs w:val="26"/>
          <w:lang w:val="en-US"/>
        </w:rPr>
        <w:t>, over which Barron crowed, saying ‘This is just the beginning’</w:t>
      </w:r>
      <w:r w:rsidR="004B35D0" w:rsidRPr="004B35D0">
        <w:rPr>
          <w:rFonts w:ascii="Bell MT" w:hAnsi="Bell MT"/>
          <w:sz w:val="26"/>
          <w:szCs w:val="26"/>
          <w:lang w:val="en-US"/>
        </w:rPr>
        <w:t>.</w:t>
      </w:r>
      <w:r w:rsidR="008150A4" w:rsidRPr="004B35D0">
        <w:rPr>
          <w:rStyle w:val="FootnoteReference"/>
          <w:rFonts w:ascii="Bell MT" w:hAnsi="Bell MT"/>
          <w:b/>
          <w:bCs/>
          <w:color w:val="212529"/>
          <w:sz w:val="26"/>
          <w:szCs w:val="26"/>
          <w:shd w:val="clear" w:color="auto" w:fill="FFFFFF"/>
        </w:rPr>
        <w:footnoteReference w:id="21"/>
      </w:r>
      <w:r w:rsidR="00503FB0" w:rsidRPr="004B35D0">
        <w:rPr>
          <w:rFonts w:ascii="Bell MT" w:hAnsi="Bell MT"/>
          <w:color w:val="212529"/>
          <w:sz w:val="26"/>
          <w:szCs w:val="26"/>
          <w:shd w:val="clear" w:color="auto" w:fill="FFFFFF"/>
        </w:rPr>
        <w:t xml:space="preserve"> </w:t>
      </w:r>
    </w:p>
    <w:p w14:paraId="7BF18585" w14:textId="77777777" w:rsidR="008E1C19" w:rsidRPr="006836E3" w:rsidRDefault="008E1C19" w:rsidP="008E1C19">
      <w:pPr>
        <w:pStyle w:val="FootnoteText"/>
        <w:contextualSpacing/>
        <w:rPr>
          <w:rFonts w:ascii="Bell MT" w:hAnsi="Bell MT"/>
          <w:sz w:val="26"/>
          <w:szCs w:val="26"/>
        </w:rPr>
      </w:pPr>
    </w:p>
    <w:p w14:paraId="5A307EE3" w14:textId="77777777" w:rsidR="00CE2675" w:rsidRDefault="001D63E6" w:rsidP="00CE2675">
      <w:pPr>
        <w:ind w:left="-57" w:right="-284"/>
        <w:rPr>
          <w:rFonts w:ascii="Bell MT" w:eastAsia="Arial" w:hAnsi="Bell MT" w:cs="Arial"/>
          <w:color w:val="000000"/>
          <w:sz w:val="26"/>
          <w:szCs w:val="26"/>
        </w:rPr>
      </w:pPr>
      <w:r>
        <w:rPr>
          <w:rFonts w:ascii="Bell MT" w:eastAsia="Arial" w:hAnsi="Bell MT" w:cs="Arial"/>
          <w:color w:val="000000"/>
          <w:sz w:val="26"/>
          <w:szCs w:val="26"/>
          <w:lang w:val="en-US"/>
        </w:rPr>
        <w:lastRenderedPageBreak/>
        <w:t>I</w:t>
      </w:r>
      <w:r w:rsidRPr="006836E3">
        <w:rPr>
          <w:rFonts w:ascii="Bell MT" w:eastAsia="Arial" w:hAnsi="Bell MT" w:cs="Arial"/>
          <w:color w:val="000000"/>
          <w:sz w:val="26"/>
          <w:szCs w:val="26"/>
        </w:rPr>
        <w:t xml:space="preserve">n its filings with the United States Securities and Exchange Commission (US-SEC) for the fiscal year ending December 31, 2022 </w:t>
      </w:r>
      <w:r w:rsidR="00CC0203" w:rsidRPr="006836E3">
        <w:rPr>
          <w:rFonts w:ascii="Bell MT" w:eastAsia="Arial" w:hAnsi="Bell MT" w:cs="Arial"/>
          <w:color w:val="000000"/>
          <w:sz w:val="26"/>
          <w:szCs w:val="26"/>
        </w:rPr>
        <w:t>TMC did not declare that it had already engaged in ‘test mining’ its nodule collector</w:t>
      </w:r>
      <w:r w:rsidR="00280326">
        <w:rPr>
          <w:rFonts w:ascii="Bell MT" w:eastAsia="Arial" w:hAnsi="Bell MT" w:cs="Arial"/>
          <w:color w:val="000000"/>
          <w:sz w:val="26"/>
          <w:szCs w:val="26"/>
          <w:lang w:val="en-US"/>
        </w:rPr>
        <w:t xml:space="preserve"> </w:t>
      </w:r>
      <w:r w:rsidR="00CC0203" w:rsidRPr="006836E3">
        <w:rPr>
          <w:rFonts w:ascii="Bell MT" w:eastAsia="Arial" w:hAnsi="Bell MT" w:cs="Arial"/>
          <w:color w:val="000000"/>
          <w:sz w:val="26"/>
          <w:szCs w:val="26"/>
        </w:rPr>
        <w:t>vehicle in the CCZ</w:t>
      </w:r>
      <w:r w:rsidR="00204CCB">
        <w:rPr>
          <w:rFonts w:ascii="Bell MT" w:eastAsia="Arial" w:hAnsi="Bell MT" w:cs="Arial"/>
          <w:color w:val="000000"/>
          <w:sz w:val="26"/>
          <w:szCs w:val="26"/>
          <w:lang w:val="en-US"/>
        </w:rPr>
        <w:t>.</w:t>
      </w:r>
      <w:r w:rsidR="00CC0203" w:rsidRPr="006836E3">
        <w:rPr>
          <w:rFonts w:ascii="Bell MT" w:eastAsia="Arial" w:hAnsi="Bell MT" w:cs="Arial"/>
          <w:color w:val="000000"/>
          <w:sz w:val="26"/>
          <w:szCs w:val="26"/>
          <w:vertAlign w:val="superscript"/>
        </w:rPr>
        <w:footnoteReference w:id="22"/>
      </w:r>
      <w:r w:rsidR="00CC0203" w:rsidRPr="006836E3">
        <w:rPr>
          <w:rFonts w:ascii="Bell MT" w:eastAsia="Arial" w:hAnsi="Bell MT" w:cs="Arial"/>
          <w:sz w:val="26"/>
          <w:szCs w:val="26"/>
        </w:rPr>
        <w:t xml:space="preserve"> </w:t>
      </w:r>
      <w:r w:rsidR="00EE10AD">
        <w:rPr>
          <w:rFonts w:ascii="Bell MT" w:eastAsia="Arial" w:hAnsi="Bell MT" w:cs="Arial"/>
          <w:sz w:val="26"/>
          <w:szCs w:val="26"/>
          <w:lang w:val="en-US"/>
        </w:rPr>
        <w:t>Complaints were lodged against TMC for d</w:t>
      </w:r>
      <w:r w:rsidR="00204CCB">
        <w:rPr>
          <w:rFonts w:ascii="Bell MT" w:eastAsia="Arial" w:hAnsi="Bell MT" w:cs="Arial"/>
          <w:sz w:val="26"/>
          <w:szCs w:val="26"/>
          <w:lang w:val="en-US"/>
        </w:rPr>
        <w:t xml:space="preserve">eliberate non-disclosures in </w:t>
      </w:r>
      <w:r w:rsidR="00EE10AD">
        <w:rPr>
          <w:rFonts w:ascii="Bell MT" w:eastAsia="Arial" w:hAnsi="Bell MT" w:cs="Arial"/>
          <w:sz w:val="26"/>
          <w:szCs w:val="26"/>
          <w:lang w:val="en-US"/>
        </w:rPr>
        <w:t xml:space="preserve">its </w:t>
      </w:r>
      <w:r w:rsidR="00204CCB" w:rsidRPr="006836E3">
        <w:rPr>
          <w:rFonts w:ascii="Bell MT" w:eastAsia="Arial" w:hAnsi="Bell MT" w:cs="Arial"/>
          <w:color w:val="000000"/>
          <w:sz w:val="26"/>
          <w:szCs w:val="26"/>
        </w:rPr>
        <w:t>earlier US-SEC filings</w:t>
      </w:r>
      <w:r w:rsidR="00CC0203" w:rsidRPr="006836E3">
        <w:rPr>
          <w:rFonts w:ascii="Bell MT" w:eastAsia="Arial" w:hAnsi="Bell MT" w:cs="Arial"/>
          <w:color w:val="000000"/>
          <w:sz w:val="26"/>
          <w:szCs w:val="26"/>
        </w:rPr>
        <w:t>.</w:t>
      </w:r>
      <w:r w:rsidR="00CC0203" w:rsidRPr="006836E3">
        <w:rPr>
          <w:rFonts w:ascii="Bell MT" w:eastAsia="Arial" w:hAnsi="Bell MT" w:cs="Arial"/>
          <w:color w:val="000000"/>
          <w:sz w:val="26"/>
          <w:szCs w:val="26"/>
          <w:vertAlign w:val="superscript"/>
        </w:rPr>
        <w:footnoteReference w:id="23"/>
      </w:r>
    </w:p>
    <w:p w14:paraId="123712F7" w14:textId="77777777" w:rsidR="00CE2675" w:rsidRDefault="00CE2675" w:rsidP="00CE2675">
      <w:pPr>
        <w:ind w:left="-57" w:right="-284"/>
        <w:rPr>
          <w:rFonts w:ascii="Bell MT" w:eastAsia="Arial" w:hAnsi="Bell MT" w:cs="Arial"/>
          <w:color w:val="000000"/>
          <w:sz w:val="26"/>
          <w:szCs w:val="26"/>
        </w:rPr>
      </w:pPr>
    </w:p>
    <w:p w14:paraId="3179D160" w14:textId="704B6972" w:rsidR="00CE2675" w:rsidRDefault="00CC0203" w:rsidP="00CE2675">
      <w:pPr>
        <w:ind w:left="-57" w:right="-284"/>
        <w:rPr>
          <w:rFonts w:ascii="Bell MT" w:eastAsia="Arial" w:hAnsi="Bell MT" w:cs="Arial"/>
          <w:sz w:val="26"/>
          <w:szCs w:val="26"/>
        </w:rPr>
      </w:pPr>
      <w:r w:rsidRPr="006836E3">
        <w:rPr>
          <w:rFonts w:ascii="Bell MT" w:eastAsia="Arial" w:hAnsi="Bell MT" w:cs="Arial"/>
          <w:color w:val="000000"/>
          <w:sz w:val="26"/>
          <w:szCs w:val="26"/>
        </w:rPr>
        <w:t xml:space="preserve">TMC’s aggressive push to commence mining in the CCZ from 2023 is motivated by its determination, as the first mover seabed miner, to </w:t>
      </w:r>
      <w:r w:rsidRPr="006836E3">
        <w:rPr>
          <w:rFonts w:ascii="Bell MT" w:eastAsia="Arial" w:hAnsi="Bell MT" w:cs="Arial"/>
          <w:sz w:val="26"/>
          <w:szCs w:val="26"/>
        </w:rPr>
        <w:t xml:space="preserve">amass a fortune </w:t>
      </w:r>
      <w:r w:rsidRPr="006836E3">
        <w:rPr>
          <w:rFonts w:ascii="Bell MT" w:eastAsia="Arial" w:hAnsi="Bell MT" w:cs="Arial"/>
          <w:color w:val="000000"/>
          <w:sz w:val="26"/>
          <w:szCs w:val="26"/>
        </w:rPr>
        <w:t xml:space="preserve">from mining </w:t>
      </w:r>
      <w:r w:rsidR="00A0037F">
        <w:rPr>
          <w:rFonts w:ascii="Bell MT" w:eastAsia="Arial" w:hAnsi="Bell MT" w:cs="Arial"/>
          <w:color w:val="000000"/>
          <w:sz w:val="26"/>
          <w:szCs w:val="26"/>
          <w:lang w:val="en-US"/>
        </w:rPr>
        <w:t xml:space="preserve">the nodules </w:t>
      </w:r>
      <w:r w:rsidRPr="006836E3">
        <w:rPr>
          <w:rFonts w:ascii="Bell MT" w:eastAsia="Arial" w:hAnsi="Bell MT" w:cs="Arial"/>
          <w:color w:val="000000"/>
          <w:sz w:val="26"/>
          <w:szCs w:val="26"/>
        </w:rPr>
        <w:t>on the deep seabed (estimated to be worth billions, if not trillio</w:t>
      </w:r>
      <w:r w:rsidRPr="006836E3">
        <w:rPr>
          <w:rFonts w:ascii="Bell MT" w:eastAsia="Arial" w:hAnsi="Bell MT" w:cs="Arial"/>
          <w:sz w:val="26"/>
          <w:szCs w:val="26"/>
        </w:rPr>
        <w:t xml:space="preserve">ns, </w:t>
      </w:r>
      <w:r w:rsidRPr="006836E3">
        <w:rPr>
          <w:rFonts w:ascii="Bell MT" w:eastAsia="Arial" w:hAnsi="Bell MT" w:cs="Arial"/>
          <w:color w:val="000000"/>
          <w:sz w:val="26"/>
          <w:szCs w:val="26"/>
        </w:rPr>
        <w:t>of dollars)</w:t>
      </w:r>
      <w:r w:rsidR="00B75E59">
        <w:rPr>
          <w:rFonts w:ascii="Bell MT" w:eastAsia="Arial" w:hAnsi="Bell MT" w:cs="Arial"/>
          <w:color w:val="000000"/>
          <w:sz w:val="26"/>
          <w:szCs w:val="26"/>
          <w:lang w:val="en-US"/>
        </w:rPr>
        <w:t xml:space="preserve"> or else from selling the company after it has generated massive investor interest. </w:t>
      </w:r>
      <w:r w:rsidRPr="00987D95">
        <w:rPr>
          <w:rFonts w:ascii="Bell MT" w:eastAsia="Arial" w:hAnsi="Bell MT" w:cs="Arial"/>
          <w:color w:val="000000"/>
          <w:sz w:val="26"/>
          <w:szCs w:val="26"/>
        </w:rPr>
        <w:t>T</w:t>
      </w:r>
      <w:r w:rsidR="00987D95" w:rsidRPr="00987D95">
        <w:rPr>
          <w:rFonts w:ascii="Bell MT" w:eastAsia="Arial" w:hAnsi="Bell MT" w:cs="Arial"/>
          <w:color w:val="000000"/>
          <w:sz w:val="26"/>
          <w:szCs w:val="26"/>
          <w:lang w:val="en-US"/>
        </w:rPr>
        <w:t>MC</w:t>
      </w:r>
      <w:r w:rsidRPr="00987D95">
        <w:rPr>
          <w:rFonts w:ascii="Bell MT" w:eastAsia="Arial" w:hAnsi="Bell MT" w:cs="Arial"/>
          <w:color w:val="000000"/>
          <w:sz w:val="26"/>
          <w:szCs w:val="26"/>
        </w:rPr>
        <w:t xml:space="preserve"> lost shareholders and </w:t>
      </w:r>
      <w:r w:rsidR="00987D95" w:rsidRPr="00987D95">
        <w:rPr>
          <w:rFonts w:ascii="Bell MT" w:eastAsia="Arial" w:hAnsi="Bell MT" w:cs="Arial"/>
          <w:color w:val="000000"/>
          <w:sz w:val="26"/>
          <w:szCs w:val="26"/>
          <w:lang w:val="en-US"/>
        </w:rPr>
        <w:t xml:space="preserve">PIPE investors after it merged with SOAC, and </w:t>
      </w:r>
      <w:r w:rsidR="00CE2675" w:rsidRPr="00987D95">
        <w:rPr>
          <w:rFonts w:ascii="Bell MT" w:eastAsia="Arial" w:hAnsi="Bell MT" w:cs="Arial"/>
          <w:color w:val="000000"/>
          <w:sz w:val="26"/>
          <w:szCs w:val="26"/>
          <w:lang w:val="en-US"/>
        </w:rPr>
        <w:t xml:space="preserve">was trading </w:t>
      </w:r>
      <w:r w:rsidR="00987D95" w:rsidRPr="00987D95">
        <w:rPr>
          <w:rFonts w:ascii="Bell MT" w:eastAsia="Arial" w:hAnsi="Bell MT" w:cs="Arial"/>
          <w:color w:val="000000"/>
          <w:sz w:val="26"/>
          <w:szCs w:val="26"/>
          <w:lang w:val="en-US"/>
        </w:rPr>
        <w:t xml:space="preserve">around and </w:t>
      </w:r>
      <w:r w:rsidR="00CE2675" w:rsidRPr="00987D95">
        <w:rPr>
          <w:rFonts w:ascii="Bell MT" w:eastAsia="Arial" w:hAnsi="Bell MT" w:cs="Arial"/>
          <w:color w:val="000000"/>
          <w:sz w:val="26"/>
          <w:szCs w:val="26"/>
          <w:lang w:val="en-US"/>
        </w:rPr>
        <w:t>below a $1</w:t>
      </w:r>
      <w:r w:rsidR="00987D95" w:rsidRPr="00987D95">
        <w:rPr>
          <w:rFonts w:ascii="Bell MT" w:eastAsia="Arial" w:hAnsi="Bell MT" w:cs="Arial"/>
          <w:color w:val="000000"/>
          <w:sz w:val="26"/>
          <w:szCs w:val="26"/>
          <w:lang w:val="en-US"/>
        </w:rPr>
        <w:t xml:space="preserve"> for </w:t>
      </w:r>
      <w:r w:rsidR="00B75E59">
        <w:rPr>
          <w:rFonts w:ascii="Bell MT" w:eastAsia="Arial" w:hAnsi="Bell MT" w:cs="Arial"/>
          <w:color w:val="000000"/>
          <w:sz w:val="26"/>
          <w:szCs w:val="26"/>
          <w:lang w:val="en-US"/>
        </w:rPr>
        <w:t>many months</w:t>
      </w:r>
      <w:r w:rsidR="00987D95" w:rsidRPr="00987D95">
        <w:rPr>
          <w:rFonts w:ascii="Bell MT" w:eastAsia="Arial" w:hAnsi="Bell MT" w:cs="Arial"/>
          <w:color w:val="000000"/>
          <w:sz w:val="26"/>
          <w:szCs w:val="26"/>
          <w:lang w:val="en-US"/>
        </w:rPr>
        <w:t xml:space="preserve">. </w:t>
      </w:r>
      <w:r w:rsidR="00CE2675">
        <w:rPr>
          <w:rFonts w:ascii="Bell MT" w:eastAsia="Arial" w:hAnsi="Bell MT" w:cs="Arial"/>
          <w:color w:val="000000"/>
          <w:sz w:val="26"/>
          <w:szCs w:val="26"/>
          <w:lang w:val="en-US"/>
        </w:rPr>
        <w:t>O</w:t>
      </w:r>
      <w:r w:rsidRPr="006836E3">
        <w:rPr>
          <w:rFonts w:ascii="Bell MT" w:eastAsia="Arial" w:hAnsi="Bell MT" w:cs="Arial"/>
          <w:color w:val="000000"/>
          <w:sz w:val="26"/>
          <w:szCs w:val="26"/>
        </w:rPr>
        <w:t xml:space="preserve">btaining provisional approval to commence mining </w:t>
      </w:r>
      <w:r w:rsidR="00A0037F">
        <w:rPr>
          <w:rFonts w:ascii="Bell MT" w:eastAsia="Arial" w:hAnsi="Bell MT" w:cs="Arial"/>
          <w:color w:val="000000"/>
          <w:sz w:val="26"/>
          <w:szCs w:val="26"/>
          <w:lang w:val="en-US"/>
        </w:rPr>
        <w:t xml:space="preserve">is likely seen as a way to </w:t>
      </w:r>
      <w:r w:rsidR="00CE2675">
        <w:rPr>
          <w:rFonts w:ascii="Bell MT" w:eastAsia="Arial" w:hAnsi="Bell MT" w:cs="Arial"/>
          <w:color w:val="000000"/>
          <w:sz w:val="26"/>
          <w:szCs w:val="26"/>
          <w:lang w:val="en-US"/>
        </w:rPr>
        <w:t>re-</w:t>
      </w:r>
      <w:r w:rsidRPr="006836E3">
        <w:rPr>
          <w:rFonts w:ascii="Bell MT" w:eastAsia="Arial" w:hAnsi="Bell MT" w:cs="Arial"/>
          <w:color w:val="000000"/>
          <w:sz w:val="26"/>
          <w:szCs w:val="26"/>
        </w:rPr>
        <w:t>attract investors</w:t>
      </w:r>
      <w:r w:rsidR="00A0037F">
        <w:rPr>
          <w:rFonts w:ascii="Bell MT" w:eastAsia="Arial" w:hAnsi="Bell MT" w:cs="Arial"/>
          <w:color w:val="000000"/>
          <w:sz w:val="26"/>
          <w:szCs w:val="26"/>
          <w:lang w:val="en-US"/>
        </w:rPr>
        <w:t>.</w:t>
      </w:r>
      <w:r w:rsidRPr="006836E3">
        <w:rPr>
          <w:rStyle w:val="FootnoteReference"/>
          <w:rFonts w:ascii="Bell MT" w:eastAsia="Arial" w:hAnsi="Bell MT" w:cs="Arial"/>
          <w:color w:val="000000"/>
          <w:sz w:val="26"/>
          <w:szCs w:val="26"/>
        </w:rPr>
        <w:footnoteReference w:id="24"/>
      </w:r>
      <w:r w:rsidRPr="006836E3">
        <w:rPr>
          <w:rFonts w:ascii="Bell MT" w:eastAsia="Arial" w:hAnsi="Bell MT" w:cs="Arial"/>
          <w:color w:val="000000"/>
          <w:sz w:val="26"/>
          <w:szCs w:val="26"/>
        </w:rPr>
        <w:t xml:space="preserve"> </w:t>
      </w:r>
    </w:p>
    <w:p w14:paraId="365FDDB9" w14:textId="77777777" w:rsidR="00CE2675" w:rsidRDefault="00CE2675" w:rsidP="00CE2675">
      <w:pPr>
        <w:ind w:left="-57" w:right="-284"/>
        <w:rPr>
          <w:rFonts w:ascii="Bell MT" w:eastAsia="Arial" w:hAnsi="Bell MT" w:cs="Arial"/>
          <w:sz w:val="26"/>
          <w:szCs w:val="26"/>
        </w:rPr>
      </w:pPr>
    </w:p>
    <w:p w14:paraId="548C3FBD" w14:textId="77730BC3" w:rsidR="00CC0203" w:rsidRPr="00CE2675" w:rsidRDefault="00463EC0" w:rsidP="00CE2675">
      <w:pPr>
        <w:ind w:left="-57" w:right="-284"/>
        <w:rPr>
          <w:rFonts w:ascii="Bell MT" w:eastAsia="Arial" w:hAnsi="Bell MT" w:cs="Arial"/>
          <w:sz w:val="26"/>
          <w:szCs w:val="26"/>
        </w:rPr>
      </w:pPr>
      <w:r>
        <w:rPr>
          <w:rFonts w:ascii="Bell MT" w:eastAsia="Arial" w:hAnsi="Bell MT" w:cs="Arial"/>
          <w:color w:val="000000"/>
          <w:sz w:val="26"/>
          <w:szCs w:val="26"/>
          <w:lang w:val="en-US"/>
        </w:rPr>
        <w:t xml:space="preserve">As the continuing and urgent work of scientists in the present UN Decade of Ocean Science reveal more and more about the critical importance of protecting this last undisturbed region of the planet that has been earmarked for plundering, </w:t>
      </w:r>
      <w:r w:rsidR="00CC0203" w:rsidRPr="006836E3">
        <w:rPr>
          <w:rFonts w:ascii="Bell MT" w:eastAsia="Arial" w:hAnsi="Bell MT" w:cs="Arial"/>
          <w:color w:val="000000"/>
          <w:sz w:val="26"/>
          <w:szCs w:val="26"/>
        </w:rPr>
        <w:t xml:space="preserve">TMC </w:t>
      </w:r>
      <w:r w:rsidR="00C929D4">
        <w:rPr>
          <w:rFonts w:ascii="Bell MT" w:eastAsia="Arial" w:hAnsi="Bell MT" w:cs="Arial"/>
          <w:color w:val="000000"/>
          <w:sz w:val="26"/>
          <w:szCs w:val="26"/>
          <w:lang w:val="en-US"/>
        </w:rPr>
        <w:t xml:space="preserve">continues to </w:t>
      </w:r>
      <w:r w:rsidR="00A0037F">
        <w:rPr>
          <w:rFonts w:ascii="Bell MT" w:eastAsia="Arial" w:hAnsi="Bell MT" w:cs="Arial"/>
          <w:color w:val="000000"/>
          <w:sz w:val="26"/>
          <w:szCs w:val="26"/>
          <w:lang w:val="en-US"/>
        </w:rPr>
        <w:t>disparag</w:t>
      </w:r>
      <w:r w:rsidR="00987D95">
        <w:rPr>
          <w:rFonts w:ascii="Bell MT" w:eastAsia="Arial" w:hAnsi="Bell MT" w:cs="Arial"/>
          <w:color w:val="000000"/>
          <w:sz w:val="26"/>
          <w:szCs w:val="26"/>
          <w:lang w:val="en-US"/>
        </w:rPr>
        <w:t>e</w:t>
      </w:r>
      <w:r w:rsidR="00A0037F">
        <w:rPr>
          <w:rFonts w:ascii="Bell MT" w:eastAsia="Arial" w:hAnsi="Bell MT" w:cs="Arial"/>
          <w:color w:val="000000"/>
          <w:sz w:val="26"/>
          <w:szCs w:val="26"/>
          <w:lang w:val="en-US"/>
        </w:rPr>
        <w:t xml:space="preserve"> </w:t>
      </w:r>
      <w:r w:rsidR="00CC0203" w:rsidRPr="006836E3">
        <w:rPr>
          <w:rFonts w:ascii="Bell MT" w:eastAsia="Arial" w:hAnsi="Bell MT" w:cs="Arial"/>
          <w:color w:val="000000"/>
          <w:sz w:val="26"/>
          <w:szCs w:val="26"/>
        </w:rPr>
        <w:t xml:space="preserve">concerns about the serious environmental risks posed by deep seabed mining to deep sea ecosystems, </w:t>
      </w:r>
      <w:r w:rsidR="00A0037F">
        <w:rPr>
          <w:rFonts w:ascii="Bell MT" w:eastAsia="Arial" w:hAnsi="Bell MT" w:cs="Arial"/>
          <w:color w:val="000000"/>
          <w:sz w:val="26"/>
          <w:szCs w:val="26"/>
          <w:lang w:val="en-US"/>
        </w:rPr>
        <w:t xml:space="preserve">and </w:t>
      </w:r>
      <w:r w:rsidR="00CC0203" w:rsidRPr="006836E3">
        <w:rPr>
          <w:rFonts w:ascii="Bell MT" w:eastAsia="Arial" w:hAnsi="Bell MT" w:cs="Arial"/>
          <w:color w:val="000000"/>
          <w:sz w:val="26"/>
          <w:szCs w:val="26"/>
        </w:rPr>
        <w:t xml:space="preserve">to the ocean’s important climate regulating function.  The company </w:t>
      </w:r>
      <w:r w:rsidR="00C929D4">
        <w:rPr>
          <w:rFonts w:ascii="Bell MT" w:eastAsia="Arial" w:hAnsi="Bell MT" w:cs="Arial"/>
          <w:color w:val="000000"/>
          <w:sz w:val="26"/>
          <w:szCs w:val="26"/>
          <w:lang w:val="en-US"/>
        </w:rPr>
        <w:t xml:space="preserve">ignores </w:t>
      </w:r>
      <w:r w:rsidR="00CC0203" w:rsidRPr="006836E3">
        <w:rPr>
          <w:rFonts w:ascii="Bell MT" w:eastAsia="Arial" w:hAnsi="Bell MT" w:cs="Arial"/>
          <w:color w:val="000000"/>
          <w:sz w:val="26"/>
          <w:szCs w:val="26"/>
        </w:rPr>
        <w:t xml:space="preserve">growing calls for a moratorium from leading conservation and environmental organizations, including government and NGO members of IUCN; </w:t>
      </w:r>
      <w:r w:rsidR="00D15FC1">
        <w:rPr>
          <w:rFonts w:ascii="Bell MT" w:eastAsia="Arial" w:hAnsi="Bell MT" w:cs="Arial"/>
          <w:color w:val="000000"/>
          <w:sz w:val="26"/>
          <w:szCs w:val="26"/>
          <w:lang w:val="en-US"/>
        </w:rPr>
        <w:t xml:space="preserve">827 marine </w:t>
      </w:r>
      <w:r w:rsidR="00CC0203" w:rsidRPr="006836E3">
        <w:rPr>
          <w:rFonts w:ascii="Bell MT" w:eastAsia="Arial" w:hAnsi="Bell MT" w:cs="Arial"/>
          <w:color w:val="000000"/>
          <w:sz w:val="26"/>
          <w:szCs w:val="26"/>
        </w:rPr>
        <w:t>scien</w:t>
      </w:r>
      <w:proofErr w:type="spellStart"/>
      <w:r w:rsidR="00D15FC1">
        <w:rPr>
          <w:rFonts w:ascii="Bell MT" w:eastAsia="Arial" w:hAnsi="Bell MT" w:cs="Arial"/>
          <w:color w:val="000000"/>
          <w:sz w:val="26"/>
          <w:szCs w:val="26"/>
          <w:lang w:val="en-US"/>
        </w:rPr>
        <w:t>ce</w:t>
      </w:r>
      <w:proofErr w:type="spellEnd"/>
      <w:r w:rsidR="00D15FC1">
        <w:rPr>
          <w:rFonts w:ascii="Bell MT" w:eastAsia="Arial" w:hAnsi="Bell MT" w:cs="Arial"/>
          <w:color w:val="000000"/>
          <w:sz w:val="26"/>
          <w:szCs w:val="26"/>
          <w:lang w:val="en-US"/>
        </w:rPr>
        <w:t xml:space="preserve"> and policy experts</w:t>
      </w:r>
      <w:r w:rsidR="00CC0203" w:rsidRPr="006836E3">
        <w:rPr>
          <w:rFonts w:ascii="Bell MT" w:eastAsia="Arial" w:hAnsi="Bell MT" w:cs="Arial"/>
          <w:color w:val="000000"/>
          <w:sz w:val="26"/>
          <w:szCs w:val="26"/>
        </w:rPr>
        <w:t xml:space="preserve">; environmental and human rights lawyers; peoples’ movements and parliamentary leaders in Pacific Island countries; environmentally conscious corporate entities; and a steadily increasing number of ISA member states. </w:t>
      </w:r>
      <w:r w:rsidR="00A0037F">
        <w:rPr>
          <w:rFonts w:ascii="Bell MT" w:eastAsia="Arial" w:hAnsi="Bell MT" w:cs="Arial"/>
          <w:color w:val="000000"/>
          <w:sz w:val="26"/>
          <w:szCs w:val="26"/>
          <w:lang w:val="en-US"/>
        </w:rPr>
        <w:t xml:space="preserve"> </w:t>
      </w:r>
      <w:r w:rsidR="00C929D4">
        <w:rPr>
          <w:rFonts w:ascii="Bell MT" w:eastAsia="Arial" w:hAnsi="Bell MT" w:cs="Arial"/>
          <w:color w:val="000000"/>
          <w:sz w:val="26"/>
          <w:szCs w:val="26"/>
          <w:lang w:val="en-US"/>
        </w:rPr>
        <w:t xml:space="preserve">Meanwhile, a few more venture capital start-ups are emerging, likely encouraged by TMC’s PR and offering new technology, like Impossible Metals, which has developed a robotic collection system.  </w:t>
      </w:r>
    </w:p>
    <w:p w14:paraId="7537054C" w14:textId="77777777" w:rsidR="00A0037F" w:rsidRDefault="00A0037F" w:rsidP="00A0037F">
      <w:pPr>
        <w:ind w:right="-284"/>
        <w:rPr>
          <w:rFonts w:ascii="Arial" w:eastAsia="Arial" w:hAnsi="Arial" w:cs="Arial"/>
          <w:sz w:val="22"/>
          <w:szCs w:val="22"/>
        </w:rPr>
      </w:pPr>
    </w:p>
    <w:p w14:paraId="10C75C7E" w14:textId="6D633217" w:rsidR="00273468" w:rsidRDefault="006836E3" w:rsidP="00C929D4">
      <w:pPr>
        <w:rPr>
          <w:rFonts w:ascii="Bell MT" w:hAnsi="Bell MT"/>
          <w:sz w:val="26"/>
          <w:szCs w:val="26"/>
          <w:lang w:val="en-US"/>
        </w:rPr>
      </w:pPr>
      <w:r w:rsidRPr="008E1C19">
        <w:rPr>
          <w:rFonts w:ascii="Bell MT" w:hAnsi="Bell MT"/>
          <w:b/>
          <w:bCs/>
          <w:i/>
          <w:iCs/>
          <w:sz w:val="26"/>
          <w:szCs w:val="26"/>
        </w:rPr>
        <w:t>Circular Metals Corp.,</w:t>
      </w:r>
      <w:r w:rsidRPr="008E1C19">
        <w:rPr>
          <w:rFonts w:ascii="Bell MT" w:hAnsi="Bell MT"/>
          <w:sz w:val="26"/>
          <w:szCs w:val="26"/>
        </w:rPr>
        <w:t xml:space="preserve"> registered in Toronto on 19 August, 2021,</w:t>
      </w:r>
      <w:r w:rsidR="00EA1164">
        <w:rPr>
          <w:rFonts w:ascii="Bell MT" w:hAnsi="Bell MT"/>
          <w:sz w:val="26"/>
          <w:szCs w:val="26"/>
          <w:lang w:val="en-US"/>
        </w:rPr>
        <w:t xml:space="preserve"> is the fourth Canada-registered company set up to </w:t>
      </w:r>
      <w:r w:rsidR="00543B8B">
        <w:rPr>
          <w:rFonts w:ascii="Bell MT" w:hAnsi="Bell MT"/>
          <w:sz w:val="26"/>
          <w:szCs w:val="26"/>
          <w:lang w:val="en-US"/>
        </w:rPr>
        <w:t xml:space="preserve">mine the polymetallic nodules in the deep seabed by accessing a tenement through a small Pacific Island member state. </w:t>
      </w:r>
      <w:r w:rsidR="00C405D2">
        <w:rPr>
          <w:rFonts w:ascii="Bell MT" w:hAnsi="Bell MT"/>
          <w:sz w:val="26"/>
          <w:szCs w:val="26"/>
          <w:lang w:val="en-US"/>
        </w:rPr>
        <w:t xml:space="preserve">Circular Metals was a completely </w:t>
      </w:r>
      <w:r w:rsidR="00C929D4">
        <w:rPr>
          <w:rFonts w:ascii="Bell MT" w:hAnsi="Bell MT"/>
          <w:sz w:val="26"/>
          <w:szCs w:val="26"/>
          <w:lang w:val="en-US"/>
        </w:rPr>
        <w:t>unknown entity until a</w:t>
      </w:r>
      <w:r w:rsidR="00543B8B">
        <w:rPr>
          <w:rFonts w:ascii="Bell MT" w:hAnsi="Bell MT"/>
          <w:sz w:val="26"/>
          <w:szCs w:val="26"/>
          <w:lang w:val="en-US"/>
        </w:rPr>
        <w:t xml:space="preserve"> representative of the company </w:t>
      </w:r>
      <w:r w:rsidR="00EA1164">
        <w:rPr>
          <w:rFonts w:ascii="Bell MT" w:hAnsi="Bell MT"/>
          <w:sz w:val="26"/>
          <w:szCs w:val="26"/>
          <w:lang w:val="en-US"/>
        </w:rPr>
        <w:t xml:space="preserve">quietly </w:t>
      </w:r>
      <w:r w:rsidR="00543B8B">
        <w:rPr>
          <w:rFonts w:ascii="Bell MT" w:hAnsi="Bell MT"/>
          <w:sz w:val="26"/>
          <w:szCs w:val="26"/>
          <w:lang w:val="en-US"/>
        </w:rPr>
        <w:t xml:space="preserve">entered the capital </w:t>
      </w:r>
      <w:r w:rsidR="00C929D4">
        <w:rPr>
          <w:rFonts w:ascii="Bell MT" w:hAnsi="Bell MT"/>
          <w:sz w:val="26"/>
          <w:szCs w:val="26"/>
          <w:lang w:val="en-US"/>
        </w:rPr>
        <w:t xml:space="preserve">of Tuvalu </w:t>
      </w:r>
      <w:r w:rsidR="00543B8B">
        <w:rPr>
          <w:rFonts w:ascii="Bell MT" w:hAnsi="Bell MT"/>
          <w:sz w:val="26"/>
          <w:szCs w:val="26"/>
          <w:lang w:val="en-US"/>
        </w:rPr>
        <w:t>late in 2022</w:t>
      </w:r>
      <w:r w:rsidR="00C405D2">
        <w:rPr>
          <w:rFonts w:ascii="Bell MT" w:hAnsi="Bell MT"/>
          <w:sz w:val="26"/>
          <w:szCs w:val="26"/>
          <w:lang w:val="en-US"/>
        </w:rPr>
        <w:t xml:space="preserve">. He </w:t>
      </w:r>
      <w:r w:rsidR="00EA1164">
        <w:rPr>
          <w:rFonts w:ascii="Bell MT" w:hAnsi="Bell MT"/>
          <w:sz w:val="26"/>
          <w:szCs w:val="26"/>
          <w:lang w:val="en-US"/>
        </w:rPr>
        <w:t xml:space="preserve">managed to </w:t>
      </w:r>
      <w:r w:rsidR="00543B8B">
        <w:rPr>
          <w:rFonts w:ascii="Bell MT" w:hAnsi="Bell MT"/>
          <w:sz w:val="26"/>
          <w:szCs w:val="26"/>
          <w:lang w:val="en-US"/>
        </w:rPr>
        <w:t xml:space="preserve">talk </w:t>
      </w:r>
      <w:r w:rsidR="00340C7F">
        <w:rPr>
          <w:rFonts w:ascii="Bell MT" w:hAnsi="Bell MT"/>
          <w:sz w:val="26"/>
          <w:szCs w:val="26"/>
          <w:lang w:val="en-US"/>
        </w:rPr>
        <w:t xml:space="preserve">a </w:t>
      </w:r>
      <w:r w:rsidR="00543B8B">
        <w:rPr>
          <w:rFonts w:ascii="Bell MT" w:hAnsi="Bell MT"/>
          <w:sz w:val="26"/>
          <w:szCs w:val="26"/>
          <w:lang w:val="en-US"/>
        </w:rPr>
        <w:t>government</w:t>
      </w:r>
      <w:r>
        <w:rPr>
          <w:rFonts w:ascii="Bell MT" w:hAnsi="Bell MT"/>
          <w:sz w:val="26"/>
          <w:szCs w:val="26"/>
        </w:rPr>
        <w:t xml:space="preserve"> </w:t>
      </w:r>
      <w:r w:rsidR="00543B8B">
        <w:rPr>
          <w:rFonts w:ascii="Bell MT" w:hAnsi="Bell MT"/>
          <w:sz w:val="26"/>
          <w:szCs w:val="26"/>
          <w:lang w:val="en-US"/>
        </w:rPr>
        <w:t>representative</w:t>
      </w:r>
      <w:r w:rsidR="00340C7F">
        <w:rPr>
          <w:rFonts w:ascii="Bell MT" w:hAnsi="Bell MT"/>
          <w:sz w:val="26"/>
          <w:szCs w:val="26"/>
          <w:lang w:val="en-US"/>
        </w:rPr>
        <w:t xml:space="preserve"> </w:t>
      </w:r>
      <w:r w:rsidR="00543B8B">
        <w:rPr>
          <w:rFonts w:ascii="Bell MT" w:hAnsi="Bell MT"/>
          <w:sz w:val="26"/>
          <w:szCs w:val="26"/>
          <w:lang w:val="en-US"/>
        </w:rPr>
        <w:t>into agreeing to lodge an application with the ISA in December 2022</w:t>
      </w:r>
      <w:r w:rsidR="00C405D2">
        <w:rPr>
          <w:rFonts w:ascii="Bell MT" w:hAnsi="Bell MT"/>
          <w:sz w:val="26"/>
          <w:szCs w:val="26"/>
          <w:lang w:val="en-US"/>
        </w:rPr>
        <w:t xml:space="preserve"> </w:t>
      </w:r>
      <w:r w:rsidR="00543B8B">
        <w:rPr>
          <w:rFonts w:ascii="Bell MT" w:hAnsi="Bell MT"/>
          <w:sz w:val="26"/>
          <w:szCs w:val="26"/>
          <w:lang w:val="en-US"/>
        </w:rPr>
        <w:t xml:space="preserve">for an exploration contract on behalf of </w:t>
      </w:r>
      <w:r w:rsidR="00EA1164">
        <w:rPr>
          <w:rFonts w:ascii="Bell MT" w:hAnsi="Bell MT"/>
          <w:sz w:val="26"/>
          <w:szCs w:val="26"/>
          <w:lang w:val="en-US"/>
        </w:rPr>
        <w:t xml:space="preserve">Circular Metals Tuvalu </w:t>
      </w:r>
      <w:proofErr w:type="gramStart"/>
      <w:r w:rsidR="00EA1164">
        <w:rPr>
          <w:rFonts w:ascii="Bell MT" w:hAnsi="Bell MT"/>
          <w:sz w:val="26"/>
          <w:szCs w:val="26"/>
          <w:lang w:val="en-US"/>
        </w:rPr>
        <w:t>Lt</w:t>
      </w:r>
      <w:r w:rsidR="00C405D2">
        <w:rPr>
          <w:rFonts w:ascii="Bell MT" w:hAnsi="Bell MT"/>
          <w:sz w:val="26"/>
          <w:szCs w:val="26"/>
          <w:lang w:val="en-US"/>
        </w:rPr>
        <w:t xml:space="preserve">d, </w:t>
      </w:r>
      <w:r w:rsidR="00EA1164">
        <w:rPr>
          <w:rFonts w:ascii="Bell MT" w:hAnsi="Bell MT"/>
          <w:sz w:val="26"/>
          <w:szCs w:val="26"/>
          <w:lang w:val="en-US"/>
        </w:rPr>
        <w:t xml:space="preserve"> a</w:t>
      </w:r>
      <w:proofErr w:type="gramEnd"/>
      <w:r w:rsidR="00EA1164">
        <w:rPr>
          <w:rFonts w:ascii="Bell MT" w:hAnsi="Bell MT"/>
          <w:sz w:val="26"/>
          <w:szCs w:val="26"/>
          <w:lang w:val="en-US"/>
        </w:rPr>
        <w:t xml:space="preserve"> </w:t>
      </w:r>
      <w:r w:rsidR="00C405D2">
        <w:rPr>
          <w:rFonts w:ascii="Bell MT" w:hAnsi="Bell MT"/>
          <w:sz w:val="26"/>
          <w:szCs w:val="26"/>
          <w:lang w:val="en-US"/>
        </w:rPr>
        <w:t xml:space="preserve">locally-registered </w:t>
      </w:r>
      <w:r w:rsidR="00543B8B">
        <w:rPr>
          <w:rFonts w:ascii="Bell MT" w:hAnsi="Bell MT"/>
          <w:sz w:val="26"/>
          <w:szCs w:val="26"/>
          <w:lang w:val="en-US"/>
        </w:rPr>
        <w:t xml:space="preserve">but undoubtedly wholly-owned </w:t>
      </w:r>
      <w:r w:rsidR="00EA1164">
        <w:rPr>
          <w:rFonts w:ascii="Bell MT" w:hAnsi="Bell MT"/>
          <w:sz w:val="26"/>
          <w:szCs w:val="26"/>
          <w:lang w:val="en-US"/>
        </w:rPr>
        <w:t xml:space="preserve">subsidiary of Circular Metals Corp. </w:t>
      </w:r>
      <w:r w:rsidR="00543B8B">
        <w:rPr>
          <w:rFonts w:ascii="Bell MT" w:hAnsi="Bell MT"/>
          <w:sz w:val="26"/>
          <w:szCs w:val="26"/>
          <w:lang w:val="en-US"/>
        </w:rPr>
        <w:t xml:space="preserve"> </w:t>
      </w:r>
      <w:r w:rsidR="00340C7F">
        <w:rPr>
          <w:rFonts w:ascii="Bell MT" w:hAnsi="Bell MT"/>
          <w:sz w:val="26"/>
          <w:szCs w:val="26"/>
          <w:lang w:val="en-US"/>
        </w:rPr>
        <w:t>F</w:t>
      </w:r>
      <w:r w:rsidR="00340C7F" w:rsidRPr="008E1C19">
        <w:rPr>
          <w:rFonts w:ascii="Bell MT" w:hAnsi="Bell MT"/>
          <w:sz w:val="26"/>
          <w:szCs w:val="26"/>
        </w:rPr>
        <w:t xml:space="preserve">ollowing </w:t>
      </w:r>
      <w:r w:rsidR="00340C7F">
        <w:rPr>
          <w:rFonts w:ascii="Bell MT" w:hAnsi="Bell MT"/>
          <w:sz w:val="26"/>
          <w:szCs w:val="26"/>
          <w:lang w:val="en-US"/>
        </w:rPr>
        <w:t xml:space="preserve">news of this development reaching </w:t>
      </w:r>
      <w:r w:rsidR="00C405D2">
        <w:rPr>
          <w:rFonts w:ascii="Bell MT" w:hAnsi="Bell MT"/>
          <w:sz w:val="26"/>
          <w:szCs w:val="26"/>
          <w:lang w:val="en-US"/>
        </w:rPr>
        <w:t xml:space="preserve">Tuvalu’s </w:t>
      </w:r>
      <w:r w:rsidR="00340C7F">
        <w:rPr>
          <w:rFonts w:ascii="Bell MT" w:hAnsi="Bell MT"/>
          <w:sz w:val="26"/>
          <w:szCs w:val="26"/>
          <w:lang w:val="en-US"/>
        </w:rPr>
        <w:t xml:space="preserve">civil society groups and </w:t>
      </w:r>
      <w:r w:rsidR="00C929D4">
        <w:rPr>
          <w:rFonts w:ascii="Bell MT" w:hAnsi="Bell MT"/>
          <w:sz w:val="26"/>
          <w:szCs w:val="26"/>
          <w:lang w:val="en-US"/>
        </w:rPr>
        <w:t xml:space="preserve">swiftly </w:t>
      </w:r>
      <w:r w:rsidR="00340C7F">
        <w:rPr>
          <w:rFonts w:ascii="Bell MT" w:hAnsi="Bell MT"/>
          <w:sz w:val="26"/>
          <w:szCs w:val="26"/>
          <w:lang w:val="en-US"/>
        </w:rPr>
        <w:t xml:space="preserve">organized public resistance, the government rescinded the agreement and cancelled the application.  </w:t>
      </w:r>
      <w:r w:rsidR="00C929D4">
        <w:rPr>
          <w:rFonts w:ascii="Bell MT" w:hAnsi="Bell MT"/>
          <w:sz w:val="26"/>
          <w:szCs w:val="26"/>
          <w:lang w:val="en-US"/>
        </w:rPr>
        <w:t xml:space="preserve">Tuvalu </w:t>
      </w:r>
      <w:r w:rsidR="00C405D2">
        <w:rPr>
          <w:rFonts w:ascii="Bell MT" w:hAnsi="Bell MT"/>
          <w:sz w:val="26"/>
          <w:szCs w:val="26"/>
          <w:lang w:val="en-US"/>
        </w:rPr>
        <w:t xml:space="preserve">joined </w:t>
      </w:r>
      <w:r w:rsidR="00C929D4">
        <w:rPr>
          <w:rFonts w:ascii="Bell MT" w:hAnsi="Bell MT"/>
          <w:sz w:val="26"/>
          <w:szCs w:val="26"/>
          <w:lang w:val="en-US"/>
        </w:rPr>
        <w:t>moratorium supporting states in 2024.</w:t>
      </w:r>
    </w:p>
    <w:p w14:paraId="29258980" w14:textId="77777777" w:rsidR="00D15FC1" w:rsidRPr="00C929D4" w:rsidRDefault="00D15FC1" w:rsidP="00C929D4">
      <w:pPr>
        <w:rPr>
          <w:rFonts w:ascii="Bell MT" w:hAnsi="Bell MT"/>
          <w:sz w:val="26"/>
          <w:szCs w:val="26"/>
          <w:lang w:val="en-US"/>
        </w:rPr>
      </w:pPr>
    </w:p>
    <w:p w14:paraId="72A151EB" w14:textId="235777D0" w:rsidR="000D114A" w:rsidRPr="00206AD2" w:rsidRDefault="00E77BEB">
      <w:pPr>
        <w:rPr>
          <w:rFonts w:ascii="Bell MT" w:hAnsi="Bell MT"/>
          <w:sz w:val="26"/>
          <w:szCs w:val="26"/>
          <w:lang w:val="en-US"/>
        </w:rPr>
      </w:pPr>
      <w:r w:rsidRPr="00206AD2">
        <w:rPr>
          <w:rFonts w:ascii="Bell MT" w:hAnsi="Bell MT"/>
          <w:sz w:val="26"/>
          <w:szCs w:val="26"/>
          <w:lang w:val="en-US"/>
        </w:rPr>
        <w:t xml:space="preserve">From the foregoing, it should be clear that </w:t>
      </w:r>
      <w:r w:rsidR="006F48F7" w:rsidRPr="00206AD2">
        <w:rPr>
          <w:rFonts w:ascii="Bell MT" w:hAnsi="Bell MT"/>
          <w:sz w:val="26"/>
          <w:szCs w:val="26"/>
          <w:lang w:val="en-US"/>
        </w:rPr>
        <w:t xml:space="preserve">the </w:t>
      </w:r>
      <w:r w:rsidRPr="00206AD2">
        <w:rPr>
          <w:rFonts w:ascii="Bell MT" w:hAnsi="Bell MT"/>
          <w:sz w:val="26"/>
          <w:szCs w:val="26"/>
          <w:lang w:val="en-US"/>
        </w:rPr>
        <w:t xml:space="preserve">Canada-registered companies pursuing seabed mining ambitions </w:t>
      </w:r>
      <w:r w:rsidR="00206AD2">
        <w:rPr>
          <w:rFonts w:ascii="Bell MT" w:hAnsi="Bell MT"/>
          <w:sz w:val="26"/>
          <w:szCs w:val="26"/>
          <w:lang w:val="en-US"/>
        </w:rPr>
        <w:t xml:space="preserve">have been </w:t>
      </w:r>
      <w:r w:rsidRPr="00206AD2">
        <w:rPr>
          <w:rFonts w:ascii="Bell MT" w:hAnsi="Bell MT"/>
          <w:sz w:val="26"/>
          <w:szCs w:val="26"/>
          <w:lang w:val="en-US"/>
        </w:rPr>
        <w:t>unscrupulous</w:t>
      </w:r>
      <w:r w:rsidR="006F48F7" w:rsidRPr="00206AD2">
        <w:rPr>
          <w:rFonts w:ascii="Bell MT" w:hAnsi="Bell MT"/>
          <w:sz w:val="26"/>
          <w:szCs w:val="26"/>
          <w:lang w:val="en-US"/>
        </w:rPr>
        <w:t xml:space="preserve">, predatory </w:t>
      </w:r>
      <w:r w:rsidR="00FA46CC" w:rsidRPr="00206AD2">
        <w:rPr>
          <w:rFonts w:ascii="Bell MT" w:hAnsi="Bell MT"/>
          <w:sz w:val="26"/>
          <w:szCs w:val="26"/>
          <w:lang w:val="en-US"/>
        </w:rPr>
        <w:t xml:space="preserve">and </w:t>
      </w:r>
      <w:r w:rsidR="00206AD2">
        <w:rPr>
          <w:rFonts w:ascii="Bell MT" w:hAnsi="Bell MT"/>
          <w:sz w:val="26"/>
          <w:szCs w:val="26"/>
          <w:lang w:val="en-US"/>
        </w:rPr>
        <w:t xml:space="preserve">single-mindedly </w:t>
      </w:r>
      <w:r w:rsidR="006F48F7" w:rsidRPr="00206AD2">
        <w:rPr>
          <w:rFonts w:ascii="Bell MT" w:hAnsi="Bell MT"/>
          <w:sz w:val="26"/>
          <w:szCs w:val="26"/>
          <w:lang w:val="en-US"/>
        </w:rPr>
        <w:t xml:space="preserve">profit </w:t>
      </w:r>
      <w:r w:rsidR="00FA46CC" w:rsidRPr="00206AD2">
        <w:rPr>
          <w:rFonts w:ascii="Bell MT" w:hAnsi="Bell MT"/>
          <w:sz w:val="26"/>
          <w:szCs w:val="26"/>
          <w:lang w:val="en-US"/>
        </w:rPr>
        <w:t>-</w:t>
      </w:r>
      <w:r w:rsidR="006F48F7" w:rsidRPr="00206AD2">
        <w:rPr>
          <w:rFonts w:ascii="Bell MT" w:hAnsi="Bell MT"/>
          <w:sz w:val="26"/>
          <w:szCs w:val="26"/>
          <w:lang w:val="en-US"/>
        </w:rPr>
        <w:t>seek</w:t>
      </w:r>
      <w:r w:rsidR="00FA46CC" w:rsidRPr="00206AD2">
        <w:rPr>
          <w:rFonts w:ascii="Bell MT" w:hAnsi="Bell MT"/>
          <w:sz w:val="26"/>
          <w:szCs w:val="26"/>
          <w:lang w:val="en-US"/>
        </w:rPr>
        <w:t>ing</w:t>
      </w:r>
      <w:r w:rsidR="00206AD2">
        <w:rPr>
          <w:rFonts w:ascii="Bell MT" w:hAnsi="Bell MT"/>
          <w:sz w:val="26"/>
          <w:szCs w:val="26"/>
          <w:lang w:val="en-US"/>
        </w:rPr>
        <w:t xml:space="preserve"> in their activities.</w:t>
      </w:r>
      <w:r w:rsidR="00FA46CC" w:rsidRPr="00206AD2">
        <w:rPr>
          <w:rFonts w:ascii="Bell MT" w:hAnsi="Bell MT"/>
          <w:sz w:val="26"/>
          <w:szCs w:val="26"/>
          <w:lang w:val="en-US"/>
        </w:rPr>
        <w:t xml:space="preserve">  There is no </w:t>
      </w:r>
      <w:r w:rsidR="006F48F7" w:rsidRPr="00206AD2">
        <w:rPr>
          <w:rFonts w:ascii="Bell MT" w:hAnsi="Bell MT"/>
          <w:sz w:val="26"/>
          <w:szCs w:val="26"/>
          <w:lang w:val="en-US"/>
        </w:rPr>
        <w:t xml:space="preserve">regard </w:t>
      </w:r>
      <w:r w:rsidR="00FA46CC" w:rsidRPr="00206AD2">
        <w:rPr>
          <w:rFonts w:ascii="Bell MT" w:hAnsi="Bell MT"/>
          <w:sz w:val="26"/>
          <w:szCs w:val="26"/>
          <w:lang w:val="en-US"/>
        </w:rPr>
        <w:t xml:space="preserve">shown </w:t>
      </w:r>
      <w:r w:rsidR="006F48F7" w:rsidRPr="00206AD2">
        <w:rPr>
          <w:rFonts w:ascii="Bell MT" w:hAnsi="Bell MT"/>
          <w:sz w:val="26"/>
          <w:szCs w:val="26"/>
          <w:lang w:val="en-US"/>
        </w:rPr>
        <w:t xml:space="preserve">for the </w:t>
      </w:r>
      <w:r w:rsidR="006F48F7" w:rsidRPr="00206AD2">
        <w:rPr>
          <w:rFonts w:ascii="Bell MT" w:hAnsi="Bell MT"/>
          <w:sz w:val="26"/>
          <w:szCs w:val="26"/>
          <w:lang w:val="en-US"/>
        </w:rPr>
        <w:lastRenderedPageBreak/>
        <w:t>environment or respect for marine</w:t>
      </w:r>
      <w:r w:rsidR="006F48F7">
        <w:rPr>
          <w:rFonts w:ascii="Bell MT" w:hAnsi="Bell MT"/>
          <w:sz w:val="28"/>
          <w:szCs w:val="28"/>
          <w:lang w:val="en-US"/>
        </w:rPr>
        <w:t xml:space="preserve"> </w:t>
      </w:r>
      <w:r w:rsidR="006F48F7" w:rsidRPr="00206AD2">
        <w:rPr>
          <w:rFonts w:ascii="Bell MT" w:hAnsi="Bell MT"/>
          <w:sz w:val="26"/>
          <w:szCs w:val="26"/>
          <w:lang w:val="en-US"/>
        </w:rPr>
        <w:t>life</w:t>
      </w:r>
      <w:r w:rsidR="00FA46CC" w:rsidRPr="00206AD2">
        <w:rPr>
          <w:rFonts w:ascii="Bell MT" w:hAnsi="Bell MT"/>
          <w:sz w:val="26"/>
          <w:szCs w:val="26"/>
          <w:lang w:val="en-US"/>
        </w:rPr>
        <w:t xml:space="preserve"> </w:t>
      </w:r>
      <w:r w:rsidR="00206AD2">
        <w:rPr>
          <w:rFonts w:ascii="Bell MT" w:hAnsi="Bell MT"/>
          <w:sz w:val="26"/>
          <w:szCs w:val="26"/>
          <w:lang w:val="en-US"/>
        </w:rPr>
        <w:t xml:space="preserve">or </w:t>
      </w:r>
      <w:r w:rsidR="00FA46CC" w:rsidRPr="00206AD2">
        <w:rPr>
          <w:rFonts w:ascii="Bell MT" w:hAnsi="Bell MT"/>
          <w:sz w:val="26"/>
          <w:szCs w:val="26"/>
          <w:lang w:val="en-US"/>
        </w:rPr>
        <w:t>concern for how the lives of people whose ocean their schemes will seriously impact, will be affected</w:t>
      </w:r>
      <w:r w:rsidR="006F48F7" w:rsidRPr="00206AD2">
        <w:rPr>
          <w:rFonts w:ascii="Bell MT" w:hAnsi="Bell MT"/>
          <w:sz w:val="26"/>
          <w:szCs w:val="26"/>
          <w:lang w:val="en-US"/>
        </w:rPr>
        <w:t xml:space="preserve">.  </w:t>
      </w:r>
    </w:p>
    <w:p w14:paraId="4F8A64F1" w14:textId="77777777" w:rsidR="006F48F7" w:rsidRDefault="006F48F7">
      <w:pPr>
        <w:rPr>
          <w:rFonts w:ascii="Bell MT" w:hAnsi="Bell MT"/>
          <w:sz w:val="28"/>
          <w:szCs w:val="28"/>
          <w:lang w:val="en-US"/>
        </w:rPr>
      </w:pPr>
    </w:p>
    <w:p w14:paraId="7D719198" w14:textId="77777777" w:rsidR="00E77BEB" w:rsidRDefault="00E77BEB">
      <w:pPr>
        <w:rPr>
          <w:rFonts w:ascii="Bell MT" w:hAnsi="Bell MT"/>
          <w:sz w:val="28"/>
          <w:szCs w:val="28"/>
          <w:lang w:val="en-US"/>
        </w:rPr>
      </w:pPr>
    </w:p>
    <w:p w14:paraId="6CE7475B" w14:textId="42528411" w:rsidR="00985275" w:rsidRDefault="005F1906" w:rsidP="00985275">
      <w:pPr>
        <w:autoSpaceDE w:val="0"/>
        <w:autoSpaceDN w:val="0"/>
        <w:adjustRightInd w:val="0"/>
        <w:ind w:left="720" w:hanging="720"/>
        <w:rPr>
          <w:rFonts w:ascii="Bell MT" w:hAnsi="Bell MT"/>
          <w:sz w:val="28"/>
          <w:szCs w:val="28"/>
          <w:lang w:val="en-US"/>
        </w:rPr>
      </w:pPr>
      <w:r>
        <w:rPr>
          <w:rFonts w:ascii="Bell MT" w:hAnsi="Bell MT"/>
          <w:sz w:val="28"/>
          <w:szCs w:val="28"/>
          <w:lang w:val="en-US"/>
        </w:rPr>
        <w:t>5</w:t>
      </w:r>
      <w:r w:rsidR="00985275">
        <w:rPr>
          <w:rFonts w:ascii="Bell MT" w:hAnsi="Bell MT"/>
          <w:sz w:val="28"/>
          <w:szCs w:val="28"/>
          <w:lang w:val="en-US"/>
        </w:rPr>
        <w:t xml:space="preserve">. </w:t>
      </w:r>
      <w:r w:rsidR="00985275">
        <w:rPr>
          <w:rFonts w:ascii="Bell MT" w:hAnsi="Bell MT"/>
          <w:sz w:val="28"/>
          <w:szCs w:val="28"/>
          <w:lang w:val="en-US"/>
        </w:rPr>
        <w:tab/>
      </w:r>
      <w:r w:rsidR="00985275" w:rsidRPr="00985275">
        <w:rPr>
          <w:rFonts w:ascii="Bell MT" w:hAnsi="Bell MT"/>
          <w:sz w:val="28"/>
          <w:szCs w:val="28"/>
          <w:lang w:val="en-US"/>
        </w:rPr>
        <w:t xml:space="preserve">CANADA’S EXTRATERRITORIAL </w:t>
      </w:r>
      <w:r w:rsidR="00010421">
        <w:rPr>
          <w:rFonts w:ascii="Bell MT" w:hAnsi="Bell MT"/>
          <w:sz w:val="28"/>
          <w:szCs w:val="28"/>
          <w:lang w:val="en-US"/>
        </w:rPr>
        <w:t xml:space="preserve">ENVIRONMENTAL AND </w:t>
      </w:r>
      <w:r w:rsidR="00985275" w:rsidRPr="00985275">
        <w:rPr>
          <w:rFonts w:ascii="Bell MT" w:hAnsi="Bell MT"/>
          <w:sz w:val="28"/>
          <w:szCs w:val="28"/>
          <w:lang w:val="en-US"/>
        </w:rPr>
        <w:t xml:space="preserve">HUMAN RIGHTS OBLIGATIONS </w:t>
      </w:r>
    </w:p>
    <w:p w14:paraId="202EC694" w14:textId="77777777" w:rsidR="00985275" w:rsidRDefault="00985275" w:rsidP="00985275">
      <w:pPr>
        <w:autoSpaceDE w:val="0"/>
        <w:autoSpaceDN w:val="0"/>
        <w:adjustRightInd w:val="0"/>
        <w:ind w:left="720" w:hanging="720"/>
        <w:rPr>
          <w:rFonts w:ascii="Bell MT" w:hAnsi="Bell MT"/>
          <w:sz w:val="28"/>
          <w:szCs w:val="28"/>
          <w:lang w:val="en-US"/>
        </w:rPr>
      </w:pPr>
    </w:p>
    <w:p w14:paraId="3171DDC3" w14:textId="2B0A0AC5" w:rsidR="00612D40" w:rsidRDefault="00C929D4" w:rsidP="00552081">
      <w:pPr>
        <w:pStyle w:val="BodyTextNumbered"/>
        <w:spacing w:line="240" w:lineRule="auto"/>
        <w:contextualSpacing/>
        <w:jc w:val="both"/>
        <w:rPr>
          <w:rFonts w:ascii="Bell MT" w:hAnsi="Bell MT"/>
          <w:color w:val="000000" w:themeColor="text1"/>
          <w:sz w:val="26"/>
          <w:szCs w:val="26"/>
        </w:rPr>
      </w:pPr>
      <w:r>
        <w:rPr>
          <w:rFonts w:ascii="Bell MT" w:eastAsia="Arial" w:hAnsi="Bell MT" w:cs="Arial"/>
          <w:color w:val="333333"/>
          <w:sz w:val="26"/>
          <w:szCs w:val="26"/>
          <w:highlight w:val="white"/>
          <w:lang w:val="en-US"/>
        </w:rPr>
        <w:t>As Canada knows, d</w:t>
      </w:r>
      <w:r w:rsidR="001C0456" w:rsidRPr="00192AAE">
        <w:rPr>
          <w:rFonts w:ascii="Bell MT" w:eastAsia="Arial" w:hAnsi="Bell MT" w:cs="Arial"/>
          <w:color w:val="333333"/>
          <w:sz w:val="26"/>
          <w:szCs w:val="26"/>
          <w:highlight w:val="white"/>
        </w:rPr>
        <w:t xml:space="preserve">eep seabed mining is fraught with serious risks of causing permanent, irreparable harm to the ocean, to ocean systems, to climate regulation, deep sea </w:t>
      </w:r>
      <w:r w:rsidR="001C0456">
        <w:rPr>
          <w:rFonts w:ascii="Bell MT" w:eastAsia="Arial" w:hAnsi="Bell MT" w:cs="Arial"/>
          <w:color w:val="333333"/>
          <w:sz w:val="26"/>
          <w:szCs w:val="26"/>
          <w:highlight w:val="white"/>
          <w:lang w:val="en-US"/>
        </w:rPr>
        <w:t xml:space="preserve">ecosystems </w:t>
      </w:r>
      <w:r w:rsidR="001C0456" w:rsidRPr="00192AAE">
        <w:rPr>
          <w:rFonts w:ascii="Bell MT" w:eastAsia="Arial" w:hAnsi="Bell MT" w:cs="Arial"/>
          <w:color w:val="333333"/>
          <w:sz w:val="26"/>
          <w:szCs w:val="26"/>
          <w:highlight w:val="white"/>
        </w:rPr>
        <w:t xml:space="preserve">and marine biodiversity. </w:t>
      </w:r>
      <w:r w:rsidR="00CF1C83">
        <w:rPr>
          <w:rFonts w:ascii="Bell MT" w:eastAsia="Arial" w:hAnsi="Bell MT" w:cs="Arial"/>
          <w:color w:val="333333"/>
          <w:sz w:val="26"/>
          <w:szCs w:val="26"/>
          <w:highlight w:val="white"/>
          <w:lang w:val="en-US"/>
        </w:rPr>
        <w:t xml:space="preserve"> </w:t>
      </w:r>
      <w:r w:rsidR="001C0456" w:rsidRPr="00192AAE">
        <w:rPr>
          <w:rFonts w:ascii="Bell MT" w:eastAsia="Arial" w:hAnsi="Bell MT" w:cs="Arial"/>
          <w:color w:val="333333"/>
          <w:sz w:val="26"/>
          <w:szCs w:val="26"/>
          <w:highlight w:val="white"/>
        </w:rPr>
        <w:t xml:space="preserve">The </w:t>
      </w:r>
      <w:r w:rsidR="00F45564">
        <w:rPr>
          <w:rFonts w:ascii="Bell MT" w:eastAsia="Arial" w:hAnsi="Bell MT" w:cs="Arial"/>
          <w:color w:val="333333"/>
          <w:sz w:val="26"/>
          <w:szCs w:val="26"/>
          <w:highlight w:val="white"/>
          <w:lang w:val="en-US"/>
        </w:rPr>
        <w:t xml:space="preserve">transboundary </w:t>
      </w:r>
      <w:r w:rsidR="001C0456" w:rsidRPr="00192AAE">
        <w:rPr>
          <w:rFonts w:ascii="Bell MT" w:eastAsia="Arial" w:hAnsi="Bell MT" w:cs="Arial"/>
          <w:color w:val="333333"/>
          <w:sz w:val="26"/>
          <w:szCs w:val="26"/>
          <w:highlight w:val="white"/>
        </w:rPr>
        <w:t xml:space="preserve">environmental </w:t>
      </w:r>
      <w:r>
        <w:rPr>
          <w:rFonts w:ascii="Bell MT" w:eastAsia="Arial" w:hAnsi="Bell MT" w:cs="Arial"/>
          <w:color w:val="333333"/>
          <w:sz w:val="26"/>
          <w:szCs w:val="26"/>
          <w:highlight w:val="white"/>
          <w:lang w:val="en-US"/>
        </w:rPr>
        <w:t xml:space="preserve">harm </w:t>
      </w:r>
      <w:r w:rsidR="001C0456" w:rsidRPr="00192AAE">
        <w:rPr>
          <w:rFonts w:ascii="Bell MT" w:eastAsia="Arial" w:hAnsi="Bell MT" w:cs="Arial"/>
          <w:color w:val="333333"/>
          <w:sz w:val="26"/>
          <w:szCs w:val="26"/>
          <w:highlight w:val="white"/>
        </w:rPr>
        <w:t>it will cause</w:t>
      </w:r>
      <w:r w:rsidR="00F45564">
        <w:rPr>
          <w:rFonts w:ascii="Bell MT" w:eastAsia="Arial" w:hAnsi="Bell MT" w:cs="Arial"/>
          <w:color w:val="333333"/>
          <w:sz w:val="26"/>
          <w:szCs w:val="26"/>
          <w:highlight w:val="white"/>
          <w:lang w:val="en-US"/>
        </w:rPr>
        <w:t>,</w:t>
      </w:r>
      <w:r w:rsidR="001C0456" w:rsidRPr="00192AAE">
        <w:rPr>
          <w:rFonts w:ascii="Bell MT" w:eastAsia="Arial" w:hAnsi="Bell MT" w:cs="Arial"/>
          <w:color w:val="333333"/>
          <w:sz w:val="26"/>
          <w:szCs w:val="26"/>
          <w:highlight w:val="white"/>
        </w:rPr>
        <w:t xml:space="preserve"> </w:t>
      </w:r>
      <w:r w:rsidR="00F45564">
        <w:rPr>
          <w:rFonts w:ascii="Bell MT" w:eastAsia="Arial" w:hAnsi="Bell MT" w:cs="Arial"/>
          <w:color w:val="333333"/>
          <w:sz w:val="26"/>
          <w:szCs w:val="26"/>
          <w:highlight w:val="white"/>
          <w:lang w:val="en-US"/>
        </w:rPr>
        <w:t xml:space="preserve"> affecting all forms of marine life in the midwater column, </w:t>
      </w:r>
      <w:r w:rsidR="001C0456" w:rsidRPr="00192AAE">
        <w:rPr>
          <w:rFonts w:ascii="Bell MT" w:eastAsia="Arial" w:hAnsi="Bell MT" w:cs="Arial"/>
          <w:color w:val="333333"/>
          <w:sz w:val="26"/>
          <w:szCs w:val="26"/>
          <w:highlight w:val="white"/>
        </w:rPr>
        <w:t xml:space="preserve">will profoundly affect the economic, social and cultural rights of communities </w:t>
      </w:r>
      <w:r w:rsidR="00F45564">
        <w:rPr>
          <w:rFonts w:ascii="Bell MT" w:eastAsia="Arial" w:hAnsi="Bell MT" w:cs="Arial"/>
          <w:color w:val="333333"/>
          <w:sz w:val="26"/>
          <w:szCs w:val="26"/>
          <w:highlight w:val="white"/>
          <w:lang w:val="en-US"/>
        </w:rPr>
        <w:t xml:space="preserve">which live closely and in kinship with the ocean, and are </w:t>
      </w:r>
      <w:r w:rsidR="001C0456" w:rsidRPr="00192AAE">
        <w:rPr>
          <w:rFonts w:ascii="Bell MT" w:eastAsia="Arial" w:hAnsi="Bell MT" w:cs="Arial"/>
          <w:color w:val="333333"/>
          <w:sz w:val="26"/>
          <w:szCs w:val="26"/>
          <w:highlight w:val="white"/>
        </w:rPr>
        <w:t>dependent on</w:t>
      </w:r>
      <w:r w:rsidR="00F45564">
        <w:rPr>
          <w:rFonts w:ascii="Bell MT" w:eastAsia="Arial" w:hAnsi="Bell MT" w:cs="Arial"/>
          <w:color w:val="333333"/>
          <w:sz w:val="26"/>
          <w:szCs w:val="26"/>
          <w:highlight w:val="white"/>
          <w:lang w:val="en-US"/>
        </w:rPr>
        <w:t xml:space="preserve"> its bounty</w:t>
      </w:r>
      <w:r w:rsidR="001C0456">
        <w:rPr>
          <w:rFonts w:ascii="Bell MT" w:eastAsia="Arial" w:hAnsi="Bell MT" w:cs="Arial"/>
          <w:color w:val="333333"/>
          <w:sz w:val="26"/>
          <w:szCs w:val="26"/>
          <w:highlight w:val="white"/>
          <w:lang w:val="en-US"/>
        </w:rPr>
        <w:t xml:space="preserve">.  </w:t>
      </w:r>
      <w:r w:rsidR="00552081">
        <w:rPr>
          <w:rFonts w:ascii="Bell MT" w:eastAsia="Arial" w:hAnsi="Bell MT" w:cs="Arial"/>
          <w:color w:val="333333"/>
          <w:sz w:val="26"/>
          <w:szCs w:val="26"/>
          <w:lang w:val="en-US"/>
        </w:rPr>
        <w:t xml:space="preserve">Such rights which are at risk of violation include </w:t>
      </w:r>
      <w:r w:rsidR="00552081" w:rsidRPr="00064D6E">
        <w:rPr>
          <w:rFonts w:ascii="Bell MT" w:hAnsi="Bell MT"/>
          <w:color w:val="000000" w:themeColor="text1"/>
          <w:sz w:val="26"/>
          <w:szCs w:val="26"/>
          <w:lang w:val="en-US"/>
        </w:rPr>
        <w:t>the right</w:t>
      </w:r>
      <w:r w:rsidR="00552081" w:rsidRPr="00064D6E">
        <w:rPr>
          <w:rFonts w:ascii="Bell MT" w:hAnsi="Bell MT"/>
          <w:color w:val="000000" w:themeColor="text1"/>
          <w:sz w:val="26"/>
          <w:szCs w:val="26"/>
        </w:rPr>
        <w:t xml:space="preserve"> to </w:t>
      </w:r>
      <w:r w:rsidR="00552081">
        <w:rPr>
          <w:rFonts w:ascii="Bell MT" w:hAnsi="Bell MT"/>
          <w:color w:val="000000" w:themeColor="text1"/>
          <w:sz w:val="26"/>
          <w:szCs w:val="26"/>
          <w:lang w:val="en-US"/>
        </w:rPr>
        <w:t xml:space="preserve">life, the rights to food, food safety and food security; the right to a livelihood; the right to </w:t>
      </w:r>
      <w:r w:rsidR="00552081" w:rsidRPr="00064D6E">
        <w:rPr>
          <w:rFonts w:ascii="Bell MT" w:hAnsi="Bell MT"/>
          <w:color w:val="000000" w:themeColor="text1"/>
          <w:sz w:val="26"/>
          <w:szCs w:val="26"/>
        </w:rPr>
        <w:t>the highest attainable standard of physical and mental health;</w:t>
      </w:r>
      <w:r w:rsidR="00552081">
        <w:rPr>
          <w:rFonts w:ascii="Bell MT" w:hAnsi="Bell MT"/>
          <w:color w:val="000000" w:themeColor="text1"/>
          <w:sz w:val="26"/>
          <w:szCs w:val="26"/>
          <w:lang w:val="en-US"/>
        </w:rPr>
        <w:t xml:space="preserve"> </w:t>
      </w:r>
      <w:r w:rsidR="00552081" w:rsidRPr="00064D6E">
        <w:rPr>
          <w:rFonts w:ascii="Bell MT" w:hAnsi="Bell MT"/>
          <w:color w:val="000000" w:themeColor="text1"/>
          <w:sz w:val="26"/>
          <w:szCs w:val="26"/>
          <w:lang w:val="en-US"/>
        </w:rPr>
        <w:t>the right</w:t>
      </w:r>
      <w:r w:rsidR="00552081" w:rsidRPr="00064D6E">
        <w:rPr>
          <w:rFonts w:ascii="Bell MT" w:hAnsi="Bell MT"/>
          <w:color w:val="000000" w:themeColor="text1"/>
          <w:sz w:val="26"/>
          <w:szCs w:val="26"/>
        </w:rPr>
        <w:t xml:space="preserve"> to an adequate standard of living, </w:t>
      </w:r>
      <w:r w:rsidR="00552081" w:rsidRPr="00064D6E">
        <w:rPr>
          <w:rFonts w:ascii="Bell MT" w:hAnsi="Bell MT"/>
          <w:color w:val="000000" w:themeColor="text1"/>
          <w:sz w:val="26"/>
          <w:szCs w:val="26"/>
          <w:lang w:val="en-US"/>
        </w:rPr>
        <w:t>the right</w:t>
      </w:r>
      <w:r w:rsidR="00552081" w:rsidRPr="00064D6E">
        <w:rPr>
          <w:rFonts w:ascii="Bell MT" w:hAnsi="Bell MT"/>
          <w:color w:val="000000" w:themeColor="text1"/>
          <w:sz w:val="26"/>
          <w:szCs w:val="26"/>
        </w:rPr>
        <w:t xml:space="preserve"> to development</w:t>
      </w:r>
      <w:r w:rsidR="002C6676">
        <w:rPr>
          <w:rFonts w:ascii="Bell MT" w:hAnsi="Bell MT"/>
          <w:color w:val="000000" w:themeColor="text1"/>
          <w:sz w:val="26"/>
          <w:szCs w:val="26"/>
          <w:lang w:val="en-US"/>
        </w:rPr>
        <w:t xml:space="preserve"> and the right to a clean, safe, healthy and sustainable environment</w:t>
      </w:r>
      <w:r w:rsidR="00552081" w:rsidRPr="00064D6E">
        <w:rPr>
          <w:rFonts w:ascii="Bell MT" w:hAnsi="Bell MT"/>
          <w:color w:val="000000" w:themeColor="text1"/>
          <w:sz w:val="26"/>
          <w:szCs w:val="26"/>
        </w:rPr>
        <w:t>.</w:t>
      </w:r>
    </w:p>
    <w:p w14:paraId="7563332A" w14:textId="77777777" w:rsidR="00552081" w:rsidRPr="00552081" w:rsidRDefault="00552081" w:rsidP="00552081">
      <w:pPr>
        <w:pStyle w:val="BodyTextNumbered"/>
        <w:spacing w:line="240" w:lineRule="auto"/>
        <w:contextualSpacing/>
        <w:jc w:val="both"/>
        <w:rPr>
          <w:rFonts w:ascii="Bell MT" w:hAnsi="Bell MT"/>
          <w:color w:val="000000" w:themeColor="text1"/>
          <w:sz w:val="26"/>
          <w:szCs w:val="26"/>
        </w:rPr>
      </w:pPr>
    </w:p>
    <w:p w14:paraId="4B9F41F7" w14:textId="5118E615" w:rsidR="00064D6E" w:rsidRPr="00612D40" w:rsidRDefault="000962F3" w:rsidP="00612D40">
      <w:pPr>
        <w:spacing w:after="160"/>
        <w:rPr>
          <w:rFonts w:ascii="Bell MT" w:eastAsia="Arial" w:hAnsi="Bell MT" w:cs="Arial"/>
          <w:color w:val="333333"/>
          <w:sz w:val="26"/>
          <w:szCs w:val="26"/>
          <w:highlight w:val="white"/>
          <w:lang w:val="en-US"/>
        </w:rPr>
      </w:pPr>
      <w:r>
        <w:rPr>
          <w:rFonts w:ascii="Bell MT" w:eastAsia="Arial" w:hAnsi="Bell MT" w:cs="Arial"/>
          <w:color w:val="333333"/>
          <w:sz w:val="26"/>
          <w:szCs w:val="26"/>
          <w:highlight w:val="white"/>
          <w:lang w:val="en-US"/>
        </w:rPr>
        <w:t>For indigenous Oceanic people of the Pacific</w:t>
      </w:r>
      <w:r w:rsidR="00612D40">
        <w:rPr>
          <w:rFonts w:ascii="Bell MT" w:eastAsia="Arial" w:hAnsi="Bell MT" w:cs="Arial"/>
          <w:color w:val="333333"/>
          <w:sz w:val="26"/>
          <w:szCs w:val="26"/>
          <w:highlight w:val="white"/>
          <w:lang w:val="en-US"/>
        </w:rPr>
        <w:t xml:space="preserve"> region,</w:t>
      </w:r>
      <w:r>
        <w:rPr>
          <w:rFonts w:ascii="Bell MT" w:eastAsia="Arial" w:hAnsi="Bell MT" w:cs="Arial"/>
          <w:color w:val="333333"/>
          <w:sz w:val="26"/>
          <w:szCs w:val="26"/>
          <w:highlight w:val="white"/>
          <w:lang w:val="en-US"/>
        </w:rPr>
        <w:t xml:space="preserve"> </w:t>
      </w:r>
      <w:r w:rsidR="00612D40">
        <w:rPr>
          <w:rFonts w:ascii="Bell MT" w:eastAsia="Arial" w:hAnsi="Bell MT" w:cs="Arial"/>
          <w:color w:val="333333"/>
          <w:sz w:val="26"/>
          <w:szCs w:val="26"/>
          <w:highlight w:val="white"/>
          <w:lang w:val="en-US"/>
        </w:rPr>
        <w:t xml:space="preserve">the </w:t>
      </w:r>
      <w:r>
        <w:rPr>
          <w:rFonts w:ascii="Bell MT" w:eastAsia="Arial" w:hAnsi="Bell MT" w:cs="Arial"/>
          <w:color w:val="333333"/>
          <w:sz w:val="26"/>
          <w:szCs w:val="26"/>
          <w:highlight w:val="white"/>
          <w:lang w:val="en-US"/>
        </w:rPr>
        <w:t>Ocean holds profound spiritual, cosmological and historical significance</w:t>
      </w:r>
      <w:r w:rsidR="00612D40">
        <w:rPr>
          <w:rFonts w:ascii="Bell MT" w:eastAsia="Arial" w:hAnsi="Bell MT" w:cs="Arial"/>
          <w:color w:val="333333"/>
          <w:sz w:val="26"/>
          <w:szCs w:val="26"/>
          <w:highlight w:val="white"/>
          <w:lang w:val="en-US"/>
        </w:rPr>
        <w:t xml:space="preserve">. </w:t>
      </w:r>
      <w:r>
        <w:rPr>
          <w:rFonts w:ascii="Bell MT" w:eastAsia="Arial" w:hAnsi="Bell MT" w:cs="Arial"/>
          <w:color w:val="333333"/>
          <w:sz w:val="26"/>
          <w:szCs w:val="26"/>
          <w:highlight w:val="white"/>
          <w:lang w:val="en-US"/>
        </w:rPr>
        <w:t xml:space="preserve"> </w:t>
      </w:r>
      <w:r w:rsidR="00612D40">
        <w:rPr>
          <w:rFonts w:ascii="Bell MT" w:eastAsia="Arial" w:hAnsi="Bell MT" w:cs="Arial"/>
          <w:color w:val="333333"/>
          <w:sz w:val="26"/>
          <w:szCs w:val="26"/>
          <w:highlight w:val="white"/>
          <w:lang w:val="en-US"/>
        </w:rPr>
        <w:t>C</w:t>
      </w:r>
      <w:r>
        <w:rPr>
          <w:rFonts w:ascii="Bell MT" w:eastAsia="Arial" w:hAnsi="Bell MT" w:cs="Arial"/>
          <w:color w:val="333333"/>
          <w:sz w:val="26"/>
          <w:szCs w:val="26"/>
          <w:highlight w:val="white"/>
          <w:lang w:val="en-US"/>
        </w:rPr>
        <w:t>ausing irr</w:t>
      </w:r>
      <w:r w:rsidR="0019177F">
        <w:rPr>
          <w:rFonts w:ascii="Bell MT" w:eastAsia="Arial" w:hAnsi="Bell MT" w:cs="Arial"/>
          <w:color w:val="333333"/>
          <w:sz w:val="26"/>
          <w:szCs w:val="26"/>
          <w:highlight w:val="white"/>
          <w:lang w:val="en-US"/>
        </w:rPr>
        <w:t xml:space="preserve">eparable </w:t>
      </w:r>
      <w:r>
        <w:rPr>
          <w:rFonts w:ascii="Bell MT" w:eastAsia="Arial" w:hAnsi="Bell MT" w:cs="Arial"/>
          <w:color w:val="333333"/>
          <w:sz w:val="26"/>
          <w:szCs w:val="26"/>
          <w:highlight w:val="white"/>
          <w:lang w:val="en-US"/>
        </w:rPr>
        <w:t>harm to the ocean</w:t>
      </w:r>
      <w:r w:rsidR="0019177F">
        <w:rPr>
          <w:rFonts w:ascii="Bell MT" w:eastAsia="Arial" w:hAnsi="Bell MT" w:cs="Arial"/>
          <w:color w:val="333333"/>
          <w:sz w:val="26"/>
          <w:szCs w:val="26"/>
          <w:highlight w:val="white"/>
          <w:lang w:val="en-US"/>
        </w:rPr>
        <w:t>, ocean systems</w:t>
      </w:r>
      <w:r w:rsidR="00CF1C83">
        <w:rPr>
          <w:rFonts w:ascii="Bell MT" w:eastAsia="Arial" w:hAnsi="Bell MT" w:cs="Arial"/>
          <w:color w:val="333333"/>
          <w:sz w:val="26"/>
          <w:szCs w:val="26"/>
          <w:highlight w:val="white"/>
          <w:lang w:val="en-US"/>
        </w:rPr>
        <w:t xml:space="preserve"> and marine life</w:t>
      </w:r>
      <w:r w:rsidR="00F45564">
        <w:rPr>
          <w:rFonts w:ascii="Bell MT" w:eastAsia="Arial" w:hAnsi="Bell MT" w:cs="Arial"/>
          <w:color w:val="333333"/>
          <w:sz w:val="26"/>
          <w:szCs w:val="26"/>
          <w:highlight w:val="white"/>
          <w:lang w:val="en-US"/>
        </w:rPr>
        <w:t xml:space="preserve"> with which </w:t>
      </w:r>
      <w:r w:rsidR="00612D40">
        <w:rPr>
          <w:rFonts w:ascii="Bell MT" w:eastAsia="Arial" w:hAnsi="Bell MT" w:cs="Arial"/>
          <w:color w:val="333333"/>
          <w:sz w:val="26"/>
          <w:szCs w:val="26"/>
          <w:highlight w:val="white"/>
          <w:lang w:val="en-US"/>
        </w:rPr>
        <w:t xml:space="preserve">Oceanic </w:t>
      </w:r>
      <w:r w:rsidR="00F45564">
        <w:rPr>
          <w:rFonts w:ascii="Bell MT" w:eastAsia="Arial" w:hAnsi="Bell MT" w:cs="Arial"/>
          <w:color w:val="333333"/>
          <w:sz w:val="26"/>
          <w:szCs w:val="26"/>
          <w:highlight w:val="white"/>
          <w:lang w:val="en-US"/>
        </w:rPr>
        <w:t>people share kinship,</w:t>
      </w:r>
      <w:r w:rsidR="00CF1C83">
        <w:rPr>
          <w:rFonts w:ascii="Bell MT" w:eastAsia="Arial" w:hAnsi="Bell MT" w:cs="Arial"/>
          <w:color w:val="333333"/>
          <w:sz w:val="26"/>
          <w:szCs w:val="26"/>
          <w:highlight w:val="white"/>
          <w:lang w:val="en-US"/>
        </w:rPr>
        <w:t xml:space="preserve"> </w:t>
      </w:r>
      <w:r w:rsidR="00C929D4">
        <w:rPr>
          <w:rFonts w:ascii="Bell MT" w:eastAsia="Arial" w:hAnsi="Bell MT" w:cs="Arial"/>
          <w:color w:val="333333"/>
          <w:sz w:val="26"/>
          <w:szCs w:val="26"/>
          <w:highlight w:val="white"/>
          <w:lang w:val="en-US"/>
        </w:rPr>
        <w:t xml:space="preserve">not only </w:t>
      </w:r>
      <w:r>
        <w:rPr>
          <w:rFonts w:ascii="Bell MT" w:eastAsia="Arial" w:hAnsi="Bell MT" w:cs="Arial"/>
          <w:color w:val="333333"/>
          <w:sz w:val="26"/>
          <w:szCs w:val="26"/>
          <w:highlight w:val="white"/>
          <w:lang w:val="en-US"/>
        </w:rPr>
        <w:t>violat</w:t>
      </w:r>
      <w:r w:rsidR="00F45564">
        <w:rPr>
          <w:rFonts w:ascii="Bell MT" w:eastAsia="Arial" w:hAnsi="Bell MT" w:cs="Arial"/>
          <w:color w:val="333333"/>
          <w:sz w:val="26"/>
          <w:szCs w:val="26"/>
          <w:highlight w:val="white"/>
          <w:lang w:val="en-US"/>
        </w:rPr>
        <w:t>es their</w:t>
      </w:r>
      <w:r w:rsidR="00552081">
        <w:rPr>
          <w:rFonts w:ascii="Bell MT" w:eastAsia="Arial" w:hAnsi="Bell MT" w:cs="Arial"/>
          <w:color w:val="333333"/>
          <w:sz w:val="26"/>
          <w:szCs w:val="26"/>
          <w:highlight w:val="white"/>
          <w:lang w:val="en-US"/>
        </w:rPr>
        <w:t xml:space="preserve"> fundamental human rights,</w:t>
      </w:r>
      <w:r w:rsidR="00F45564">
        <w:rPr>
          <w:rFonts w:ascii="Bell MT" w:eastAsia="Arial" w:hAnsi="Bell MT" w:cs="Arial"/>
          <w:color w:val="333333"/>
          <w:sz w:val="26"/>
          <w:szCs w:val="26"/>
          <w:highlight w:val="white"/>
          <w:lang w:val="en-US"/>
        </w:rPr>
        <w:t xml:space="preserve"> </w:t>
      </w:r>
      <w:r w:rsidR="00552081">
        <w:rPr>
          <w:rFonts w:ascii="Bell MT" w:eastAsia="Arial" w:hAnsi="Bell MT" w:cs="Arial"/>
          <w:color w:val="333333"/>
          <w:sz w:val="26"/>
          <w:szCs w:val="26"/>
          <w:highlight w:val="white"/>
          <w:lang w:val="en-US"/>
        </w:rPr>
        <w:t>it</w:t>
      </w:r>
      <w:r w:rsidR="00F45564">
        <w:rPr>
          <w:rFonts w:ascii="Bell MT" w:eastAsia="Arial" w:hAnsi="Bell MT" w:cs="Arial"/>
          <w:color w:val="333333"/>
          <w:sz w:val="26"/>
          <w:szCs w:val="26"/>
          <w:highlight w:val="white"/>
          <w:lang w:val="en-US"/>
        </w:rPr>
        <w:t xml:space="preserve"> disrespects and desecrates their </w:t>
      </w:r>
      <w:r w:rsidR="00CF1C83">
        <w:rPr>
          <w:rFonts w:ascii="Bell MT" w:eastAsia="Arial" w:hAnsi="Bell MT" w:cs="Arial"/>
          <w:color w:val="333333"/>
          <w:sz w:val="26"/>
          <w:szCs w:val="26"/>
          <w:highlight w:val="white"/>
          <w:lang w:val="en-US"/>
        </w:rPr>
        <w:t>intangible cultural heritage</w:t>
      </w:r>
      <w:r>
        <w:rPr>
          <w:rFonts w:ascii="Bell MT" w:eastAsia="Arial" w:hAnsi="Bell MT" w:cs="Arial"/>
          <w:color w:val="333333"/>
          <w:sz w:val="26"/>
          <w:szCs w:val="26"/>
          <w:highlight w:val="white"/>
          <w:lang w:val="en-US"/>
        </w:rPr>
        <w:t>.</w:t>
      </w:r>
    </w:p>
    <w:p w14:paraId="0D7AA23E" w14:textId="7595A3AE" w:rsidR="00C929D4" w:rsidRDefault="00C92ED2" w:rsidP="00B171C6">
      <w:pPr>
        <w:rPr>
          <w:rFonts w:ascii="Bell MT" w:eastAsia="Arial" w:hAnsi="Bell MT" w:cs="Arial"/>
          <w:sz w:val="26"/>
          <w:szCs w:val="26"/>
        </w:rPr>
      </w:pPr>
      <w:r>
        <w:rPr>
          <w:rFonts w:ascii="Bell MT" w:eastAsia="Arial" w:hAnsi="Bell MT" w:cs="Arial"/>
          <w:sz w:val="26"/>
          <w:szCs w:val="26"/>
          <w:lang w:val="en-US"/>
        </w:rPr>
        <w:t xml:space="preserve">As a full supporter of </w:t>
      </w:r>
      <w:r w:rsidR="0093649A">
        <w:rPr>
          <w:rFonts w:ascii="Bell MT" w:eastAsia="Arial" w:hAnsi="Bell MT" w:cs="Arial"/>
          <w:color w:val="333333"/>
          <w:sz w:val="26"/>
          <w:szCs w:val="26"/>
          <w:lang w:val="en-US"/>
        </w:rPr>
        <w:t>the UN Declaration on the Rights of Indigenous Peoples</w:t>
      </w:r>
      <w:r>
        <w:rPr>
          <w:rFonts w:ascii="Bell MT" w:eastAsia="Arial" w:hAnsi="Bell MT" w:cs="Arial"/>
          <w:color w:val="333333"/>
          <w:sz w:val="26"/>
          <w:szCs w:val="26"/>
          <w:lang w:val="en-US"/>
        </w:rPr>
        <w:t>, as announced in May 2016</w:t>
      </w:r>
      <w:r w:rsidR="0011513C">
        <w:rPr>
          <w:rFonts w:ascii="Bell MT" w:eastAsia="Arial" w:hAnsi="Bell MT" w:cs="Arial"/>
          <w:color w:val="333333"/>
          <w:sz w:val="26"/>
          <w:szCs w:val="26"/>
          <w:lang w:val="en-US"/>
        </w:rPr>
        <w:t>,</w:t>
      </w:r>
      <w:r>
        <w:rPr>
          <w:rFonts w:ascii="Bell MT" w:eastAsia="Arial" w:hAnsi="Bell MT" w:cs="Arial"/>
          <w:color w:val="333333"/>
          <w:sz w:val="26"/>
          <w:szCs w:val="26"/>
          <w:lang w:val="en-US"/>
        </w:rPr>
        <w:t xml:space="preserve"> </w:t>
      </w:r>
      <w:r w:rsidR="0093649A">
        <w:rPr>
          <w:rFonts w:ascii="Bell MT" w:eastAsia="Arial" w:hAnsi="Bell MT" w:cs="Arial"/>
          <w:color w:val="333333"/>
          <w:sz w:val="26"/>
          <w:szCs w:val="26"/>
          <w:lang w:val="en-US"/>
        </w:rPr>
        <w:t>Canada understands that recognition of the rights of indigenous peoples under UNDRIP applies to indigenous people</w:t>
      </w:r>
      <w:r w:rsidR="00947CED">
        <w:rPr>
          <w:rFonts w:ascii="Bell MT" w:eastAsia="Arial" w:hAnsi="Bell MT" w:cs="Arial"/>
          <w:color w:val="333333"/>
          <w:sz w:val="26"/>
          <w:szCs w:val="26"/>
          <w:lang w:val="en-US"/>
        </w:rPr>
        <w:t>s</w:t>
      </w:r>
      <w:r w:rsidR="0093649A">
        <w:rPr>
          <w:rFonts w:ascii="Bell MT" w:eastAsia="Arial" w:hAnsi="Bell MT" w:cs="Arial"/>
          <w:color w:val="333333"/>
          <w:sz w:val="26"/>
          <w:szCs w:val="26"/>
          <w:lang w:val="en-US"/>
        </w:rPr>
        <w:t xml:space="preserve"> everywhere. The rights of indigenous Oceanic people in the Island states of the Pacific region/Oceania include the right of self-determination over their resources, which first and foremost means the ocean, and marine life; and the right to free, prior and informed consent over </w:t>
      </w:r>
      <w:r w:rsidR="00B171C6">
        <w:rPr>
          <w:rFonts w:ascii="Bell MT" w:eastAsia="Arial" w:hAnsi="Bell MT" w:cs="Arial"/>
          <w:color w:val="333333"/>
          <w:sz w:val="26"/>
          <w:szCs w:val="26"/>
          <w:lang w:val="en-US"/>
        </w:rPr>
        <w:t xml:space="preserve">developments </w:t>
      </w:r>
      <w:r w:rsidR="00C735EC">
        <w:rPr>
          <w:rFonts w:ascii="Bell MT" w:eastAsia="Arial" w:hAnsi="Bell MT" w:cs="Arial"/>
          <w:color w:val="333333"/>
          <w:sz w:val="26"/>
          <w:szCs w:val="26"/>
          <w:lang w:val="en-US"/>
        </w:rPr>
        <w:t>that impact them.</w:t>
      </w:r>
      <w:r w:rsidR="00552081">
        <w:rPr>
          <w:rFonts w:ascii="Bell MT" w:eastAsia="Arial" w:hAnsi="Bell MT" w:cs="Arial"/>
          <w:color w:val="333333"/>
          <w:sz w:val="26"/>
          <w:szCs w:val="26"/>
          <w:lang w:val="en-US"/>
        </w:rPr>
        <w:t xml:space="preserve"> </w:t>
      </w:r>
      <w:r w:rsidR="0093649A">
        <w:rPr>
          <w:rFonts w:ascii="Bell MT" w:eastAsia="Arial" w:hAnsi="Bell MT" w:cs="Arial"/>
          <w:color w:val="333333"/>
          <w:sz w:val="26"/>
          <w:szCs w:val="26"/>
          <w:lang w:val="en-US"/>
        </w:rPr>
        <w:t xml:space="preserve">These rights </w:t>
      </w:r>
      <w:r w:rsidR="00C735EC">
        <w:rPr>
          <w:rFonts w:ascii="Bell MT" w:eastAsia="Arial" w:hAnsi="Bell MT" w:cs="Arial"/>
          <w:color w:val="333333"/>
          <w:sz w:val="26"/>
          <w:szCs w:val="26"/>
          <w:lang w:val="en-US"/>
        </w:rPr>
        <w:t xml:space="preserve">are being </w:t>
      </w:r>
      <w:r w:rsidR="00B171C6">
        <w:rPr>
          <w:rFonts w:ascii="Bell MT" w:eastAsia="Arial" w:hAnsi="Bell MT" w:cs="Arial"/>
          <w:color w:val="333333"/>
          <w:sz w:val="26"/>
          <w:szCs w:val="26"/>
          <w:lang w:val="en-US"/>
        </w:rPr>
        <w:t xml:space="preserve">ignored by profit-seeking companies determined to mine the deep seabed, and the states which support them. </w:t>
      </w:r>
    </w:p>
    <w:p w14:paraId="26467709" w14:textId="77777777" w:rsidR="00B171C6" w:rsidRPr="00B171C6" w:rsidRDefault="00B171C6" w:rsidP="00B171C6">
      <w:pPr>
        <w:rPr>
          <w:rFonts w:ascii="Bell MT" w:eastAsia="Arial" w:hAnsi="Bell MT" w:cs="Arial"/>
          <w:sz w:val="26"/>
          <w:szCs w:val="26"/>
        </w:rPr>
      </w:pPr>
    </w:p>
    <w:p w14:paraId="429EF0C4" w14:textId="77777777" w:rsidR="0093649A" w:rsidRDefault="00B85592" w:rsidP="00FD2D7B">
      <w:pPr>
        <w:rPr>
          <w:rFonts w:ascii="Bell MT" w:eastAsia="Arial" w:hAnsi="Bell MT" w:cs="Arial"/>
          <w:sz w:val="26"/>
          <w:szCs w:val="26"/>
        </w:rPr>
      </w:pPr>
      <w:r w:rsidRPr="00B85592">
        <w:rPr>
          <w:rFonts w:ascii="Bell MT" w:eastAsia="Arial" w:hAnsi="Bell MT" w:cs="Arial"/>
          <w:sz w:val="26"/>
          <w:szCs w:val="26"/>
        </w:rPr>
        <w:t xml:space="preserve">Canada has extraterritorial obligations to ensure that its corporations operate with integrity in intergovernmental institutions and do not violate or put at risk the human rights of people living in countries beyond Canada’s territorial borders by causing environmental harm. </w:t>
      </w:r>
    </w:p>
    <w:p w14:paraId="22E80A95" w14:textId="77777777" w:rsidR="00B85592" w:rsidRDefault="00B85592" w:rsidP="00B85592">
      <w:pPr>
        <w:ind w:right="-284"/>
        <w:rPr>
          <w:rFonts w:ascii="Bell MT" w:eastAsia="Arial" w:hAnsi="Bell MT" w:cs="Arial"/>
          <w:sz w:val="26"/>
          <w:szCs w:val="26"/>
        </w:rPr>
      </w:pPr>
    </w:p>
    <w:p w14:paraId="2AB62200" w14:textId="1F3EA1F9" w:rsidR="00CF1C83" w:rsidRPr="00CF1C83" w:rsidRDefault="00B85592" w:rsidP="00CF1C83">
      <w:pPr>
        <w:rPr>
          <w:rFonts w:ascii="Bell MT" w:hAnsi="Bell MT"/>
          <w:sz w:val="26"/>
          <w:szCs w:val="26"/>
        </w:rPr>
      </w:pPr>
      <w:r w:rsidRPr="00B85592">
        <w:rPr>
          <w:rFonts w:ascii="Bell MT" w:eastAsia="Arial" w:hAnsi="Bell MT" w:cs="Arial"/>
          <w:sz w:val="26"/>
          <w:szCs w:val="26"/>
        </w:rPr>
        <w:t xml:space="preserve">Canada’s obligations include ensuring that Canadian corporations </w:t>
      </w:r>
      <w:r w:rsidR="00CF1C83">
        <w:rPr>
          <w:rFonts w:ascii="Bell MT" w:hAnsi="Bell MT" w:cs="Arial"/>
          <w:color w:val="1F1F1F"/>
          <w:sz w:val="26"/>
          <w:szCs w:val="26"/>
          <w:shd w:val="clear" w:color="auto" w:fill="FFFFFF"/>
          <w:lang w:val="en-US"/>
        </w:rPr>
        <w:t>p</w:t>
      </w:r>
      <w:r w:rsidR="00CF1C83" w:rsidRPr="00CF1C83">
        <w:rPr>
          <w:rFonts w:ascii="Bell MT" w:hAnsi="Bell MT" w:cs="Arial"/>
          <w:color w:val="1F1F1F"/>
          <w:sz w:val="26"/>
          <w:szCs w:val="26"/>
          <w:shd w:val="clear" w:color="auto" w:fill="FFFFFF"/>
        </w:rPr>
        <w:t>ositioning</w:t>
      </w:r>
    </w:p>
    <w:p w14:paraId="5851C9DB" w14:textId="05B457BD" w:rsidR="00B85592" w:rsidRDefault="00CF1C83" w:rsidP="001C0456">
      <w:pPr>
        <w:ind w:right="-284"/>
        <w:rPr>
          <w:rFonts w:ascii="Bell MT" w:eastAsia="Arial" w:hAnsi="Bell MT" w:cs="Arial"/>
          <w:sz w:val="26"/>
          <w:szCs w:val="26"/>
        </w:rPr>
      </w:pPr>
      <w:r>
        <w:rPr>
          <w:rFonts w:ascii="Bell MT" w:eastAsia="Arial" w:hAnsi="Bell MT" w:cs="Arial"/>
          <w:sz w:val="26"/>
          <w:szCs w:val="26"/>
          <w:lang w:val="en-US"/>
        </w:rPr>
        <w:t xml:space="preserve">themselves </w:t>
      </w:r>
      <w:r w:rsidR="00B85592" w:rsidRPr="00B85592">
        <w:rPr>
          <w:rFonts w:ascii="Bell MT" w:eastAsia="Arial" w:hAnsi="Bell MT" w:cs="Arial"/>
          <w:sz w:val="26"/>
          <w:szCs w:val="26"/>
        </w:rPr>
        <w:t xml:space="preserve">to profit from mining the deep seabed in international waters are brought into line with Canada’s </w:t>
      </w:r>
      <w:r>
        <w:rPr>
          <w:rFonts w:ascii="Bell MT" w:eastAsia="Arial" w:hAnsi="Bell MT" w:cs="Arial"/>
          <w:sz w:val="26"/>
          <w:szCs w:val="26"/>
          <w:lang w:val="en-US"/>
        </w:rPr>
        <w:t xml:space="preserve">carefully considered </w:t>
      </w:r>
      <w:r w:rsidR="00B85592" w:rsidRPr="00B85592">
        <w:rPr>
          <w:rFonts w:ascii="Bell MT" w:eastAsia="Arial" w:hAnsi="Bell MT" w:cs="Arial"/>
          <w:sz w:val="26"/>
          <w:szCs w:val="26"/>
        </w:rPr>
        <w:t xml:space="preserve">moratorium position on deep seabed mining. </w:t>
      </w:r>
    </w:p>
    <w:p w14:paraId="54FCFDF7" w14:textId="77777777" w:rsidR="001C0456" w:rsidRPr="001C0456" w:rsidRDefault="001C0456" w:rsidP="001C0456">
      <w:pPr>
        <w:ind w:right="-284"/>
        <w:rPr>
          <w:rFonts w:ascii="Bell MT" w:eastAsia="Arial" w:hAnsi="Bell MT" w:cs="Arial"/>
          <w:sz w:val="26"/>
          <w:szCs w:val="26"/>
        </w:rPr>
      </w:pPr>
    </w:p>
    <w:p w14:paraId="1FD957ED" w14:textId="127AC630" w:rsidR="003B2186" w:rsidRPr="00192AAE" w:rsidRDefault="003B2186" w:rsidP="003B2186">
      <w:pPr>
        <w:spacing w:after="160"/>
        <w:rPr>
          <w:rFonts w:ascii="Bell MT" w:eastAsia="Arial" w:hAnsi="Bell MT" w:cs="Arial"/>
          <w:color w:val="333333"/>
          <w:sz w:val="26"/>
          <w:szCs w:val="26"/>
          <w:highlight w:val="white"/>
        </w:rPr>
      </w:pPr>
      <w:r w:rsidRPr="00192AAE">
        <w:rPr>
          <w:rFonts w:ascii="Bell MT" w:eastAsia="Arial" w:hAnsi="Bell MT" w:cs="Arial"/>
          <w:color w:val="333333"/>
          <w:sz w:val="26"/>
          <w:szCs w:val="26"/>
          <w:highlight w:val="white"/>
        </w:rPr>
        <w:t xml:space="preserve">Canada has a responsibility to regulate the activities of transnational corporations registered in Canada but operating in </w:t>
      </w:r>
      <w:r w:rsidR="008F1882">
        <w:rPr>
          <w:rFonts w:ascii="Bell MT" w:eastAsia="Arial" w:hAnsi="Bell MT" w:cs="Arial"/>
          <w:color w:val="333333"/>
          <w:sz w:val="26"/>
          <w:szCs w:val="26"/>
          <w:highlight w:val="white"/>
          <w:lang w:val="en-US"/>
        </w:rPr>
        <w:t xml:space="preserve">territories - including </w:t>
      </w:r>
      <w:r w:rsidRPr="00192AAE">
        <w:rPr>
          <w:rFonts w:ascii="Bell MT" w:eastAsia="Arial" w:hAnsi="Bell MT" w:cs="Arial"/>
          <w:color w:val="333333"/>
          <w:sz w:val="26"/>
          <w:szCs w:val="26"/>
          <w:highlight w:val="white"/>
        </w:rPr>
        <w:t>international waters</w:t>
      </w:r>
      <w:r w:rsidR="008F1882">
        <w:rPr>
          <w:rFonts w:ascii="Bell MT" w:eastAsia="Arial" w:hAnsi="Bell MT" w:cs="Arial"/>
          <w:color w:val="333333"/>
          <w:sz w:val="26"/>
          <w:szCs w:val="26"/>
          <w:highlight w:val="white"/>
          <w:lang w:val="en-US"/>
        </w:rPr>
        <w:t xml:space="preserve"> - </w:t>
      </w:r>
      <w:r w:rsidRPr="00192AAE">
        <w:rPr>
          <w:rFonts w:ascii="Bell MT" w:eastAsia="Arial" w:hAnsi="Bell MT" w:cs="Arial"/>
          <w:color w:val="333333"/>
          <w:sz w:val="26"/>
          <w:szCs w:val="26"/>
          <w:highlight w:val="white"/>
        </w:rPr>
        <w:t>beyond national jurisdiction</w:t>
      </w:r>
      <w:r w:rsidR="008F1882">
        <w:rPr>
          <w:rFonts w:ascii="Bell MT" w:eastAsia="Arial" w:hAnsi="Bell MT" w:cs="Arial"/>
          <w:color w:val="333333"/>
          <w:sz w:val="26"/>
          <w:szCs w:val="26"/>
          <w:highlight w:val="white"/>
          <w:lang w:val="en-US"/>
        </w:rPr>
        <w:t xml:space="preserve">, so that </w:t>
      </w:r>
      <w:r w:rsidR="00CF1C83">
        <w:rPr>
          <w:rFonts w:ascii="Bell MT" w:eastAsia="Arial" w:hAnsi="Bell MT" w:cs="Arial"/>
          <w:color w:val="333333"/>
          <w:sz w:val="26"/>
          <w:szCs w:val="26"/>
          <w:highlight w:val="white"/>
          <w:lang w:val="en-US"/>
        </w:rPr>
        <w:t xml:space="preserve">their </w:t>
      </w:r>
      <w:r w:rsidR="008F1882">
        <w:rPr>
          <w:rFonts w:ascii="Bell MT" w:eastAsia="Arial" w:hAnsi="Bell MT" w:cs="Arial"/>
          <w:color w:val="333333"/>
          <w:sz w:val="26"/>
          <w:szCs w:val="26"/>
          <w:highlight w:val="white"/>
          <w:lang w:val="en-US"/>
        </w:rPr>
        <w:t xml:space="preserve">activities do not violate the human rights </w:t>
      </w:r>
      <w:r w:rsidR="008F1882">
        <w:rPr>
          <w:rFonts w:ascii="Bell MT" w:eastAsia="Arial" w:hAnsi="Bell MT" w:cs="Arial"/>
          <w:color w:val="333333"/>
          <w:sz w:val="26"/>
          <w:szCs w:val="26"/>
          <w:highlight w:val="white"/>
          <w:lang w:val="en-US"/>
        </w:rPr>
        <w:lastRenderedPageBreak/>
        <w:t>of persons intergenerationally or cause transboundary environment</w:t>
      </w:r>
      <w:r w:rsidR="001C0456">
        <w:rPr>
          <w:rFonts w:ascii="Bell MT" w:eastAsia="Arial" w:hAnsi="Bell MT" w:cs="Arial"/>
          <w:color w:val="333333"/>
          <w:sz w:val="26"/>
          <w:szCs w:val="26"/>
          <w:highlight w:val="white"/>
          <w:lang w:val="en-US"/>
        </w:rPr>
        <w:t>al</w:t>
      </w:r>
      <w:r w:rsidR="008F1882">
        <w:rPr>
          <w:rFonts w:ascii="Bell MT" w:eastAsia="Arial" w:hAnsi="Bell MT" w:cs="Arial"/>
          <w:color w:val="333333"/>
          <w:sz w:val="26"/>
          <w:szCs w:val="26"/>
          <w:highlight w:val="white"/>
          <w:lang w:val="en-US"/>
        </w:rPr>
        <w:t xml:space="preserve"> harm in regions beyond national jurisdiction.</w:t>
      </w:r>
      <w:r w:rsidRPr="00192AAE">
        <w:rPr>
          <w:rFonts w:ascii="Bell MT" w:eastAsia="Arial" w:hAnsi="Bell MT" w:cs="Arial"/>
          <w:color w:val="333333"/>
          <w:sz w:val="26"/>
          <w:szCs w:val="26"/>
          <w:highlight w:val="white"/>
        </w:rPr>
        <w:t xml:space="preserve"> </w:t>
      </w:r>
    </w:p>
    <w:p w14:paraId="45673CEE" w14:textId="0E918792" w:rsidR="00D15FC1" w:rsidRDefault="003B2186" w:rsidP="003B2186">
      <w:pPr>
        <w:spacing w:after="160"/>
        <w:rPr>
          <w:rFonts w:ascii="Bell MT" w:eastAsia="Arial" w:hAnsi="Bell MT" w:cs="Arial"/>
          <w:color w:val="333333"/>
          <w:sz w:val="26"/>
          <w:szCs w:val="26"/>
          <w:highlight w:val="white"/>
        </w:rPr>
      </w:pPr>
      <w:r w:rsidRPr="00192AAE">
        <w:rPr>
          <w:rFonts w:ascii="Bell MT" w:eastAsia="Arial" w:hAnsi="Bell MT" w:cs="Arial"/>
          <w:color w:val="333333"/>
          <w:sz w:val="26"/>
          <w:szCs w:val="26"/>
          <w:highlight w:val="white"/>
        </w:rPr>
        <w:t xml:space="preserve">Canada must meet its obligations under international human rights law to ensure that people and communities are protected from human rights violations committed by multinational business enterprises. </w:t>
      </w:r>
    </w:p>
    <w:p w14:paraId="2665C5C5" w14:textId="10A89D54" w:rsidR="00D15FC1" w:rsidRPr="00D15FC1" w:rsidRDefault="00C92ED2" w:rsidP="003B2186">
      <w:pPr>
        <w:spacing w:after="160"/>
        <w:rPr>
          <w:rFonts w:ascii="Bell MT" w:eastAsia="Arial" w:hAnsi="Bell MT" w:cs="Arial"/>
          <w:color w:val="333333"/>
          <w:sz w:val="26"/>
          <w:szCs w:val="26"/>
          <w:highlight w:val="white"/>
          <w:lang w:val="en-US"/>
        </w:rPr>
      </w:pPr>
      <w:r>
        <w:rPr>
          <w:rFonts w:ascii="Bell MT" w:eastAsia="Arial" w:hAnsi="Bell MT" w:cs="Arial"/>
          <w:color w:val="333333"/>
          <w:sz w:val="26"/>
          <w:szCs w:val="26"/>
          <w:highlight w:val="white"/>
          <w:lang w:val="en-US"/>
        </w:rPr>
        <w:t xml:space="preserve">At its 3rd Universal Periodic Review (UPR), </w:t>
      </w:r>
      <w:r w:rsidR="00D15FC1">
        <w:rPr>
          <w:rFonts w:ascii="Bell MT" w:eastAsia="Arial" w:hAnsi="Bell MT" w:cs="Arial"/>
          <w:color w:val="333333"/>
          <w:sz w:val="26"/>
          <w:szCs w:val="26"/>
          <w:highlight w:val="white"/>
          <w:lang w:val="en-US"/>
        </w:rPr>
        <w:t>Canada accepted recommendations made by Thailand and Philippines respectively</w:t>
      </w:r>
      <w:r>
        <w:rPr>
          <w:rFonts w:ascii="Bell MT" w:eastAsia="Arial" w:hAnsi="Bell MT" w:cs="Arial"/>
          <w:color w:val="333333"/>
          <w:sz w:val="26"/>
          <w:szCs w:val="26"/>
          <w:highlight w:val="white"/>
          <w:lang w:val="en-US"/>
        </w:rPr>
        <w:t>,</w:t>
      </w:r>
      <w:r w:rsidR="00D15FC1">
        <w:rPr>
          <w:rFonts w:ascii="Bell MT" w:eastAsia="Arial" w:hAnsi="Bell MT" w:cs="Arial"/>
          <w:color w:val="333333"/>
          <w:sz w:val="26"/>
          <w:szCs w:val="26"/>
          <w:highlight w:val="white"/>
          <w:lang w:val="en-US"/>
        </w:rPr>
        <w:t xml:space="preserve"> that it </w:t>
      </w:r>
    </w:p>
    <w:p w14:paraId="3BF6DDC6" w14:textId="1A66A7D0" w:rsidR="00700878" w:rsidRPr="00D15FC1" w:rsidRDefault="00700878" w:rsidP="00700878">
      <w:pPr>
        <w:spacing w:after="160"/>
        <w:rPr>
          <w:rFonts w:ascii="Bell MT" w:eastAsia="Arial" w:hAnsi="Bell MT" w:cs="Arial"/>
          <w:color w:val="333333"/>
          <w:sz w:val="26"/>
          <w:szCs w:val="26"/>
          <w:highlight w:val="white"/>
          <w:lang w:val="en-US"/>
        </w:rPr>
      </w:pPr>
      <w:r w:rsidRPr="007319EB">
        <w:rPr>
          <w:rFonts w:ascii="Bell MT" w:eastAsia="Arial" w:hAnsi="Bell MT" w:cs="Arial"/>
          <w:color w:val="333333"/>
          <w:sz w:val="26"/>
          <w:szCs w:val="26"/>
          <w:highlight w:val="white"/>
        </w:rPr>
        <w:t xml:space="preserve">142.91 </w:t>
      </w:r>
      <w:r w:rsidRPr="00CE3CB3">
        <w:rPr>
          <w:rFonts w:ascii="Bell MT" w:eastAsia="Arial" w:hAnsi="Bell MT" w:cs="Arial"/>
          <w:i/>
          <w:iCs/>
          <w:color w:val="333333"/>
          <w:sz w:val="26"/>
          <w:szCs w:val="26"/>
          <w:highlight w:val="white"/>
        </w:rPr>
        <w:t>Take further steps to prevent human rights impacts by Canadian companies operating overseas, as well as ensuring access to remedies for people affected, and share Canada’s practices as appropriate</w:t>
      </w:r>
      <w:r w:rsidRPr="007319EB">
        <w:rPr>
          <w:rFonts w:ascii="Bell MT" w:eastAsia="Arial" w:hAnsi="Bell MT" w:cs="Arial"/>
          <w:color w:val="333333"/>
          <w:sz w:val="26"/>
          <w:szCs w:val="26"/>
          <w:highlight w:val="white"/>
        </w:rPr>
        <w:t xml:space="preserve"> (Thailand)</w:t>
      </w:r>
      <w:r w:rsidR="00D15FC1">
        <w:rPr>
          <w:rFonts w:ascii="Bell MT" w:eastAsia="Arial" w:hAnsi="Bell MT" w:cs="Arial"/>
          <w:color w:val="333333"/>
          <w:sz w:val="26"/>
          <w:szCs w:val="26"/>
          <w:highlight w:val="white"/>
          <w:lang w:val="en-US"/>
        </w:rPr>
        <w:t>; (Accepted)</w:t>
      </w:r>
    </w:p>
    <w:p w14:paraId="1AA058C9" w14:textId="7B3DE980" w:rsidR="00D15FC1" w:rsidRDefault="00700878" w:rsidP="00560157">
      <w:pPr>
        <w:spacing w:after="160"/>
        <w:rPr>
          <w:rFonts w:ascii="Bell MT" w:eastAsia="Arial" w:hAnsi="Bell MT" w:cs="Arial"/>
          <w:color w:val="333333"/>
          <w:sz w:val="26"/>
          <w:szCs w:val="26"/>
          <w:highlight w:val="white"/>
          <w:lang w:val="en-US"/>
        </w:rPr>
      </w:pPr>
      <w:r w:rsidRPr="007319EB">
        <w:rPr>
          <w:rFonts w:ascii="Bell MT" w:eastAsia="Arial" w:hAnsi="Bell MT" w:cs="Arial"/>
          <w:color w:val="333333"/>
          <w:sz w:val="26"/>
          <w:szCs w:val="26"/>
          <w:highlight w:val="white"/>
        </w:rPr>
        <w:t xml:space="preserve">142.92 </w:t>
      </w:r>
      <w:r w:rsidRPr="00CE3CB3">
        <w:rPr>
          <w:rFonts w:ascii="Bell MT" w:eastAsia="Arial" w:hAnsi="Bell MT" w:cs="Arial"/>
          <w:i/>
          <w:iCs/>
          <w:color w:val="333333"/>
          <w:sz w:val="26"/>
          <w:szCs w:val="26"/>
          <w:highlight w:val="white"/>
        </w:rPr>
        <w:t>Ensure that Canada’s mining, oil and gas companies are held accountable for the negative human rights impact of their operations abroad</w:t>
      </w:r>
      <w:r w:rsidRPr="007319EB">
        <w:rPr>
          <w:rFonts w:ascii="Bell MT" w:eastAsia="Arial" w:hAnsi="Bell MT" w:cs="Arial"/>
          <w:color w:val="333333"/>
          <w:sz w:val="26"/>
          <w:szCs w:val="26"/>
          <w:highlight w:val="white"/>
        </w:rPr>
        <w:t xml:space="preserve"> (Philippines); (Accepted)</w:t>
      </w:r>
      <w:r w:rsidR="007319EB" w:rsidRPr="007319EB">
        <w:rPr>
          <w:rFonts w:ascii="Bell MT" w:eastAsia="Arial" w:hAnsi="Bell MT" w:cs="Arial"/>
          <w:color w:val="333333"/>
          <w:sz w:val="26"/>
          <w:szCs w:val="26"/>
          <w:highlight w:val="white"/>
          <w:lang w:val="en-US"/>
        </w:rPr>
        <w:t xml:space="preserve">. </w:t>
      </w:r>
    </w:p>
    <w:p w14:paraId="7F2C221F" w14:textId="343DF619" w:rsidR="00560157" w:rsidRPr="00B23A06" w:rsidRDefault="00560157" w:rsidP="00560157">
      <w:pPr>
        <w:spacing w:after="160"/>
        <w:rPr>
          <w:rFonts w:ascii="Bell MT" w:eastAsia="Arial" w:hAnsi="Bell MT" w:cs="Arial"/>
          <w:color w:val="333333"/>
          <w:sz w:val="26"/>
          <w:szCs w:val="26"/>
          <w:lang w:val="en-US"/>
        </w:rPr>
      </w:pPr>
      <w:r>
        <w:rPr>
          <w:rFonts w:ascii="Bell MT" w:eastAsia="Arial" w:hAnsi="Bell MT" w:cs="Arial"/>
          <w:color w:val="333333"/>
          <w:sz w:val="26"/>
          <w:szCs w:val="26"/>
          <w:highlight w:val="white"/>
          <w:lang w:val="en-US"/>
        </w:rPr>
        <w:t xml:space="preserve">At </w:t>
      </w:r>
      <w:r w:rsidR="00C92ED2">
        <w:rPr>
          <w:rFonts w:ascii="Bell MT" w:eastAsia="Arial" w:hAnsi="Bell MT" w:cs="Arial"/>
          <w:color w:val="333333"/>
          <w:sz w:val="26"/>
          <w:szCs w:val="26"/>
          <w:highlight w:val="white"/>
          <w:lang w:val="en-US"/>
        </w:rPr>
        <w:t>its</w:t>
      </w:r>
      <w:r w:rsidR="007319EB">
        <w:rPr>
          <w:rFonts w:ascii="Bell MT" w:eastAsia="Arial" w:hAnsi="Bell MT" w:cs="Arial"/>
          <w:color w:val="333333"/>
          <w:sz w:val="26"/>
          <w:szCs w:val="26"/>
          <w:highlight w:val="white"/>
          <w:lang w:val="en-US"/>
        </w:rPr>
        <w:t xml:space="preserve"> </w:t>
      </w:r>
      <w:r w:rsidR="00C92ED2">
        <w:rPr>
          <w:rFonts w:ascii="Bell MT" w:eastAsia="Arial" w:hAnsi="Bell MT" w:cs="Arial"/>
          <w:color w:val="333333"/>
          <w:sz w:val="26"/>
          <w:szCs w:val="26"/>
          <w:highlight w:val="white"/>
          <w:lang w:val="en-US"/>
        </w:rPr>
        <w:t xml:space="preserve">4th </w:t>
      </w:r>
      <w:r w:rsidR="007319EB">
        <w:rPr>
          <w:rFonts w:ascii="Bell MT" w:eastAsia="Arial" w:hAnsi="Bell MT" w:cs="Arial"/>
          <w:color w:val="333333"/>
          <w:sz w:val="26"/>
          <w:szCs w:val="26"/>
          <w:highlight w:val="white"/>
          <w:lang w:val="en-US"/>
        </w:rPr>
        <w:t>U</w:t>
      </w:r>
      <w:r w:rsidR="00C92ED2">
        <w:rPr>
          <w:rFonts w:ascii="Bell MT" w:eastAsia="Arial" w:hAnsi="Bell MT" w:cs="Arial"/>
          <w:color w:val="333333"/>
          <w:sz w:val="26"/>
          <w:szCs w:val="26"/>
          <w:highlight w:val="white"/>
          <w:lang w:val="en-US"/>
        </w:rPr>
        <w:t xml:space="preserve">niversal Periodic Review, </w:t>
      </w:r>
      <w:r>
        <w:rPr>
          <w:rFonts w:ascii="Bell MT" w:eastAsia="Arial" w:hAnsi="Bell MT" w:cs="Arial"/>
          <w:color w:val="333333"/>
          <w:sz w:val="26"/>
          <w:szCs w:val="26"/>
          <w:highlight w:val="white"/>
          <w:lang w:val="en-US"/>
        </w:rPr>
        <w:t xml:space="preserve">in November 2023, the Republic of the Marshall Islands </w:t>
      </w:r>
      <w:r w:rsidR="00D15FC1">
        <w:rPr>
          <w:rFonts w:ascii="Bell MT" w:eastAsia="Arial" w:hAnsi="Bell MT" w:cs="Arial"/>
          <w:color w:val="333333"/>
          <w:sz w:val="26"/>
          <w:szCs w:val="26"/>
          <w:highlight w:val="white"/>
          <w:lang w:val="en-US"/>
        </w:rPr>
        <w:t xml:space="preserve">(RMI) </w:t>
      </w:r>
      <w:r w:rsidR="00C92ED2">
        <w:rPr>
          <w:rFonts w:ascii="Bell MT" w:eastAsia="Arial" w:hAnsi="Bell MT" w:cs="Arial"/>
          <w:color w:val="333333"/>
          <w:sz w:val="26"/>
          <w:szCs w:val="26"/>
          <w:highlight w:val="white"/>
          <w:lang w:val="en-US"/>
        </w:rPr>
        <w:t xml:space="preserve">made two requests of </w:t>
      </w:r>
      <w:r w:rsidRPr="00B23A06">
        <w:rPr>
          <w:rFonts w:ascii="Bell MT" w:eastAsia="Arial" w:hAnsi="Bell MT" w:cs="Arial"/>
          <w:color w:val="333333"/>
          <w:sz w:val="26"/>
          <w:szCs w:val="26"/>
          <w:highlight w:val="white"/>
          <w:lang w:val="en-US"/>
        </w:rPr>
        <w:t>Canada</w:t>
      </w:r>
      <w:r w:rsidR="00C92ED2">
        <w:rPr>
          <w:rFonts w:ascii="Bell MT" w:eastAsia="Arial" w:hAnsi="Bell MT" w:cs="Arial"/>
          <w:color w:val="333333"/>
          <w:sz w:val="26"/>
          <w:szCs w:val="26"/>
          <w:lang w:val="en-US"/>
        </w:rPr>
        <w:t>, to:</w:t>
      </w:r>
    </w:p>
    <w:p w14:paraId="7A623CA7" w14:textId="77777777" w:rsidR="00CE3CB3" w:rsidRDefault="00854A3B" w:rsidP="00CE3CB3">
      <w:pPr>
        <w:spacing w:after="160"/>
        <w:rPr>
          <w:rFonts w:ascii="Bell MT" w:eastAsia="Arial" w:hAnsi="Bell MT" w:cs="Arial"/>
          <w:color w:val="333333"/>
          <w:sz w:val="26"/>
          <w:szCs w:val="26"/>
          <w:lang w:val="en-US"/>
        </w:rPr>
      </w:pPr>
      <w:r>
        <w:rPr>
          <w:rFonts w:ascii="Bell MT" w:eastAsia="Arial" w:hAnsi="Bell MT" w:cs="Arial"/>
          <w:color w:val="333333"/>
          <w:sz w:val="26"/>
          <w:szCs w:val="26"/>
          <w:lang w:val="en-US"/>
        </w:rPr>
        <w:t>“</w:t>
      </w:r>
      <w:r w:rsidR="00560157" w:rsidRPr="00B23A06">
        <w:rPr>
          <w:rFonts w:ascii="Bell MT" w:eastAsia="Arial" w:hAnsi="Bell MT" w:cs="Arial"/>
          <w:color w:val="333333"/>
          <w:sz w:val="26"/>
          <w:szCs w:val="26"/>
          <w:lang w:val="en-US"/>
        </w:rPr>
        <w:t>1.</w:t>
      </w:r>
      <w:r w:rsidR="00B23A06" w:rsidRPr="00B23A06">
        <w:rPr>
          <w:rFonts w:ascii="Bell MT" w:eastAsia="Arial" w:hAnsi="Bell MT" w:cs="Arial"/>
          <w:color w:val="333333"/>
          <w:sz w:val="26"/>
          <w:szCs w:val="26"/>
          <w:lang w:val="en-US"/>
        </w:rPr>
        <w:t xml:space="preserve"> P</w:t>
      </w:r>
      <w:r w:rsidR="00560157" w:rsidRPr="00B23A06">
        <w:rPr>
          <w:rFonts w:ascii="Bell MT" w:hAnsi="Bell MT"/>
          <w:color w:val="000000"/>
          <w:sz w:val="26"/>
          <w:szCs w:val="26"/>
        </w:rPr>
        <w:t>rohibit Canadian-registered companies from conducting deep sea mining related operations in the Pacific Ocean</w:t>
      </w:r>
      <w:r w:rsidR="00560157" w:rsidRPr="00B23A06">
        <w:rPr>
          <w:rFonts w:ascii="Bell MT" w:hAnsi="Bell MT"/>
          <w:color w:val="000000"/>
          <w:sz w:val="26"/>
          <w:szCs w:val="26"/>
          <w:lang w:val="en-US"/>
        </w:rPr>
        <w:t>; and</w:t>
      </w:r>
    </w:p>
    <w:p w14:paraId="11828FBB" w14:textId="0CD249B4" w:rsidR="00560157" w:rsidRPr="00CE3CB3" w:rsidRDefault="00560157" w:rsidP="00CE3CB3">
      <w:pPr>
        <w:spacing w:after="160"/>
        <w:rPr>
          <w:rFonts w:ascii="Bell MT" w:eastAsia="Arial" w:hAnsi="Bell MT" w:cs="Arial"/>
          <w:color w:val="333333"/>
          <w:sz w:val="26"/>
          <w:szCs w:val="26"/>
          <w:highlight w:val="white"/>
          <w:lang w:val="en-US"/>
        </w:rPr>
      </w:pPr>
      <w:r w:rsidRPr="00B23A06">
        <w:rPr>
          <w:rFonts w:ascii="Bell MT" w:hAnsi="Bell MT"/>
          <w:color w:val="000000"/>
          <w:sz w:val="26"/>
          <w:szCs w:val="26"/>
          <w:lang w:val="en-US"/>
        </w:rPr>
        <w:t xml:space="preserve">2.  </w:t>
      </w:r>
      <w:r w:rsidR="00B23A06" w:rsidRPr="00B23A06">
        <w:rPr>
          <w:rFonts w:ascii="Bell MT" w:hAnsi="Bell MT"/>
          <w:color w:val="000000"/>
          <w:sz w:val="26"/>
          <w:szCs w:val="26"/>
          <w:lang w:val="en-US"/>
        </w:rPr>
        <w:t>H</w:t>
      </w:r>
      <w:r w:rsidRPr="00B23A06">
        <w:rPr>
          <w:rFonts w:ascii="Bell MT" w:hAnsi="Bell MT"/>
          <w:color w:val="000000"/>
          <w:sz w:val="26"/>
          <w:szCs w:val="26"/>
        </w:rPr>
        <w:t xml:space="preserve">old </w:t>
      </w:r>
      <w:r w:rsidR="00010421">
        <w:rPr>
          <w:rFonts w:ascii="Bell MT" w:hAnsi="Bell MT"/>
          <w:color w:val="000000"/>
          <w:sz w:val="26"/>
          <w:szCs w:val="26"/>
          <w:lang w:val="en-US"/>
        </w:rPr>
        <w:t xml:space="preserve">the </w:t>
      </w:r>
      <w:r w:rsidRPr="00B23A06">
        <w:rPr>
          <w:rFonts w:ascii="Bell MT" w:hAnsi="Bell MT"/>
          <w:color w:val="000000"/>
          <w:sz w:val="26"/>
          <w:szCs w:val="26"/>
        </w:rPr>
        <w:t>said companies accountable for environmental damage to oceans, marine life, and the seabed.</w:t>
      </w:r>
      <w:r w:rsidR="00854A3B">
        <w:rPr>
          <w:rFonts w:ascii="Bell MT" w:hAnsi="Bell MT"/>
          <w:color w:val="000000"/>
          <w:sz w:val="26"/>
          <w:szCs w:val="26"/>
          <w:lang w:val="en-US"/>
        </w:rPr>
        <w:t>”</w:t>
      </w:r>
      <w:r w:rsidRPr="00B23A06">
        <w:rPr>
          <w:rFonts w:ascii="Bell MT" w:hAnsi="Bell MT"/>
          <w:color w:val="000000"/>
          <w:sz w:val="26"/>
          <w:szCs w:val="26"/>
        </w:rPr>
        <w:t xml:space="preserve"> </w:t>
      </w:r>
    </w:p>
    <w:p w14:paraId="1B4D85E4" w14:textId="6E6093B0" w:rsidR="00010421" w:rsidRDefault="00854A3B" w:rsidP="00700878">
      <w:pPr>
        <w:spacing w:after="160"/>
        <w:rPr>
          <w:rFonts w:ascii="Bell MT" w:eastAsia="Arial" w:hAnsi="Bell MT" w:cs="Arial"/>
          <w:color w:val="333333"/>
          <w:sz w:val="26"/>
          <w:szCs w:val="26"/>
          <w:highlight w:val="white"/>
          <w:lang w:val="en-US"/>
        </w:rPr>
      </w:pPr>
      <w:r>
        <w:rPr>
          <w:rFonts w:ascii="Bell MT" w:eastAsia="Arial" w:hAnsi="Bell MT" w:cs="Arial"/>
          <w:color w:val="333333"/>
          <w:sz w:val="26"/>
          <w:szCs w:val="26"/>
          <w:highlight w:val="white"/>
          <w:lang w:val="en-US"/>
        </w:rPr>
        <w:t xml:space="preserve">Disappointingly, </w:t>
      </w:r>
      <w:r w:rsidR="007319EB">
        <w:rPr>
          <w:rFonts w:ascii="Bell MT" w:eastAsia="Arial" w:hAnsi="Bell MT" w:cs="Arial"/>
          <w:color w:val="333333"/>
          <w:sz w:val="26"/>
          <w:szCs w:val="26"/>
          <w:highlight w:val="white"/>
          <w:lang w:val="en-US"/>
        </w:rPr>
        <w:t>Canada</w:t>
      </w:r>
      <w:r w:rsidR="00560157">
        <w:rPr>
          <w:rFonts w:ascii="Bell MT" w:eastAsia="Arial" w:hAnsi="Bell MT" w:cs="Arial"/>
          <w:color w:val="333333"/>
          <w:sz w:val="26"/>
          <w:szCs w:val="26"/>
          <w:highlight w:val="white"/>
          <w:lang w:val="en-US"/>
        </w:rPr>
        <w:t xml:space="preserve"> </w:t>
      </w:r>
      <w:r w:rsidR="00C92ED2">
        <w:rPr>
          <w:rFonts w:ascii="Bell MT" w:eastAsia="Arial" w:hAnsi="Bell MT" w:cs="Arial"/>
          <w:color w:val="333333"/>
          <w:sz w:val="26"/>
          <w:szCs w:val="26"/>
          <w:highlight w:val="white"/>
          <w:lang w:val="en-US"/>
        </w:rPr>
        <w:t xml:space="preserve">responded by </w:t>
      </w:r>
      <w:r w:rsidR="00D15FC1">
        <w:rPr>
          <w:rFonts w:ascii="Bell MT" w:eastAsia="Arial" w:hAnsi="Bell MT" w:cs="Arial"/>
          <w:color w:val="333333"/>
          <w:sz w:val="26"/>
          <w:szCs w:val="26"/>
          <w:highlight w:val="white"/>
          <w:lang w:val="en-US"/>
        </w:rPr>
        <w:t xml:space="preserve">stating that </w:t>
      </w:r>
      <w:r w:rsidR="00B85592">
        <w:rPr>
          <w:rFonts w:ascii="Bell MT" w:eastAsia="Arial" w:hAnsi="Bell MT" w:cs="Arial"/>
          <w:color w:val="333333"/>
          <w:sz w:val="26"/>
          <w:szCs w:val="26"/>
          <w:highlight w:val="white"/>
          <w:lang w:val="en-US"/>
        </w:rPr>
        <w:t>Canada has not sponsored any company seeking to mine the seabed beyond national</w:t>
      </w:r>
      <w:r w:rsidR="00D15FC1">
        <w:rPr>
          <w:rFonts w:ascii="Bell MT" w:eastAsia="Arial" w:hAnsi="Bell MT" w:cs="Arial"/>
          <w:color w:val="333333"/>
          <w:sz w:val="26"/>
          <w:szCs w:val="26"/>
          <w:highlight w:val="white"/>
          <w:lang w:val="en-US"/>
        </w:rPr>
        <w:t xml:space="preserve"> </w:t>
      </w:r>
      <w:r w:rsidR="00B85592">
        <w:rPr>
          <w:rFonts w:ascii="Bell MT" w:eastAsia="Arial" w:hAnsi="Bell MT" w:cs="Arial"/>
          <w:color w:val="333333"/>
          <w:sz w:val="26"/>
          <w:szCs w:val="26"/>
          <w:highlight w:val="white"/>
          <w:lang w:val="en-US"/>
        </w:rPr>
        <w:t>jurisdiction</w:t>
      </w:r>
      <w:r w:rsidR="00010421">
        <w:rPr>
          <w:rFonts w:ascii="Bell MT" w:eastAsia="Arial" w:hAnsi="Bell MT" w:cs="Arial"/>
          <w:color w:val="333333"/>
          <w:sz w:val="26"/>
          <w:szCs w:val="26"/>
          <w:highlight w:val="white"/>
          <w:lang w:val="en-US"/>
        </w:rPr>
        <w:t xml:space="preserve">.  </w:t>
      </w:r>
    </w:p>
    <w:p w14:paraId="0ED80B93" w14:textId="18FB2FB3" w:rsidR="00DE5C2B" w:rsidRDefault="00010421" w:rsidP="00C92ED2">
      <w:pPr>
        <w:spacing w:after="160"/>
        <w:rPr>
          <w:rFonts w:ascii="Bell MT" w:eastAsia="Arial" w:hAnsi="Bell MT" w:cs="Arial"/>
          <w:color w:val="333333"/>
          <w:sz w:val="26"/>
          <w:szCs w:val="26"/>
          <w:highlight w:val="white"/>
          <w:lang w:val="en-US"/>
        </w:rPr>
      </w:pPr>
      <w:r>
        <w:rPr>
          <w:rFonts w:ascii="Bell MT" w:eastAsia="Arial" w:hAnsi="Bell MT" w:cs="Arial"/>
          <w:color w:val="333333"/>
          <w:sz w:val="26"/>
          <w:szCs w:val="26"/>
          <w:highlight w:val="white"/>
          <w:lang w:val="en-US"/>
        </w:rPr>
        <w:t>The Republic of Marshall Islands kn</w:t>
      </w:r>
      <w:r w:rsidR="00C92ED2">
        <w:rPr>
          <w:rFonts w:ascii="Bell MT" w:eastAsia="Arial" w:hAnsi="Bell MT" w:cs="Arial"/>
          <w:color w:val="333333"/>
          <w:sz w:val="26"/>
          <w:szCs w:val="26"/>
          <w:highlight w:val="white"/>
          <w:lang w:val="en-US"/>
        </w:rPr>
        <w:t>ew</w:t>
      </w:r>
      <w:r>
        <w:rPr>
          <w:rFonts w:ascii="Bell MT" w:eastAsia="Arial" w:hAnsi="Bell MT" w:cs="Arial"/>
          <w:color w:val="333333"/>
          <w:sz w:val="26"/>
          <w:szCs w:val="26"/>
          <w:highlight w:val="white"/>
          <w:lang w:val="en-US"/>
        </w:rPr>
        <w:t xml:space="preserve"> that Canada ha</w:t>
      </w:r>
      <w:r w:rsidR="00C92ED2">
        <w:rPr>
          <w:rFonts w:ascii="Bell MT" w:eastAsia="Arial" w:hAnsi="Bell MT" w:cs="Arial"/>
          <w:color w:val="333333"/>
          <w:sz w:val="26"/>
          <w:szCs w:val="26"/>
          <w:highlight w:val="white"/>
          <w:lang w:val="en-US"/>
        </w:rPr>
        <w:t>d</w:t>
      </w:r>
      <w:r>
        <w:rPr>
          <w:rFonts w:ascii="Bell MT" w:eastAsia="Arial" w:hAnsi="Bell MT" w:cs="Arial"/>
          <w:color w:val="333333"/>
          <w:sz w:val="26"/>
          <w:szCs w:val="26"/>
          <w:highlight w:val="white"/>
          <w:lang w:val="en-US"/>
        </w:rPr>
        <w:t xml:space="preserve"> not </w:t>
      </w:r>
      <w:r w:rsidRPr="00D15FC1">
        <w:rPr>
          <w:rFonts w:ascii="Bell MT" w:eastAsia="Arial" w:hAnsi="Bell MT" w:cs="Arial"/>
          <w:i/>
          <w:iCs/>
          <w:color w:val="333333"/>
          <w:sz w:val="26"/>
          <w:szCs w:val="26"/>
          <w:highlight w:val="white"/>
          <w:lang w:val="en-US"/>
        </w:rPr>
        <w:t xml:space="preserve">sponsored </w:t>
      </w:r>
      <w:r>
        <w:rPr>
          <w:rFonts w:ascii="Bell MT" w:eastAsia="Arial" w:hAnsi="Bell MT" w:cs="Arial"/>
          <w:color w:val="333333"/>
          <w:sz w:val="26"/>
          <w:szCs w:val="26"/>
          <w:highlight w:val="white"/>
          <w:lang w:val="en-US"/>
        </w:rPr>
        <w:t xml:space="preserve">a mining company </w:t>
      </w:r>
      <w:r w:rsidR="00C92ED2">
        <w:rPr>
          <w:rFonts w:ascii="Bell MT" w:eastAsia="Arial" w:hAnsi="Bell MT" w:cs="Arial"/>
          <w:color w:val="333333"/>
          <w:sz w:val="26"/>
          <w:szCs w:val="26"/>
          <w:highlight w:val="white"/>
          <w:lang w:val="en-US"/>
        </w:rPr>
        <w:t xml:space="preserve">seeking </w:t>
      </w:r>
      <w:r>
        <w:rPr>
          <w:rFonts w:ascii="Bell MT" w:eastAsia="Arial" w:hAnsi="Bell MT" w:cs="Arial"/>
          <w:color w:val="333333"/>
          <w:sz w:val="26"/>
          <w:szCs w:val="26"/>
          <w:highlight w:val="white"/>
          <w:lang w:val="en-US"/>
        </w:rPr>
        <w:t>to mine the deep seabed</w:t>
      </w:r>
      <w:r w:rsidR="00D15FC1">
        <w:rPr>
          <w:rFonts w:ascii="Bell MT" w:eastAsia="Arial" w:hAnsi="Bell MT" w:cs="Arial"/>
          <w:color w:val="333333"/>
          <w:sz w:val="26"/>
          <w:szCs w:val="26"/>
          <w:highlight w:val="white"/>
          <w:lang w:val="en-US"/>
        </w:rPr>
        <w:t>,</w:t>
      </w:r>
      <w:r>
        <w:rPr>
          <w:rFonts w:ascii="Bell MT" w:eastAsia="Arial" w:hAnsi="Bell MT" w:cs="Arial"/>
          <w:color w:val="333333"/>
          <w:sz w:val="26"/>
          <w:szCs w:val="26"/>
          <w:highlight w:val="white"/>
          <w:lang w:val="en-US"/>
        </w:rPr>
        <w:t xml:space="preserve"> and very clearly referred to </w:t>
      </w:r>
      <w:r w:rsidR="00854A3B">
        <w:rPr>
          <w:rFonts w:ascii="Bell MT" w:eastAsia="Arial" w:hAnsi="Bell MT" w:cs="Arial"/>
          <w:color w:val="333333"/>
          <w:sz w:val="26"/>
          <w:szCs w:val="26"/>
          <w:highlight w:val="white"/>
          <w:lang w:val="en-US"/>
        </w:rPr>
        <w:t xml:space="preserve">‘Canadian- registered </w:t>
      </w:r>
      <w:proofErr w:type="gramStart"/>
      <w:r w:rsidR="00854A3B">
        <w:rPr>
          <w:rFonts w:ascii="Bell MT" w:eastAsia="Arial" w:hAnsi="Bell MT" w:cs="Arial"/>
          <w:color w:val="333333"/>
          <w:sz w:val="26"/>
          <w:szCs w:val="26"/>
          <w:highlight w:val="white"/>
          <w:lang w:val="en-US"/>
        </w:rPr>
        <w:t>companies’</w:t>
      </w:r>
      <w:proofErr w:type="gramEnd"/>
      <w:r w:rsidR="00854A3B">
        <w:rPr>
          <w:rFonts w:ascii="Bell MT" w:eastAsia="Arial" w:hAnsi="Bell MT" w:cs="Arial"/>
          <w:color w:val="333333"/>
          <w:sz w:val="26"/>
          <w:szCs w:val="26"/>
          <w:highlight w:val="white"/>
          <w:lang w:val="en-US"/>
        </w:rPr>
        <w:t xml:space="preserve">.  By </w:t>
      </w:r>
      <w:r w:rsidR="00C92ED2">
        <w:rPr>
          <w:rFonts w:ascii="Bell MT" w:eastAsia="Arial" w:hAnsi="Bell MT" w:cs="Arial"/>
          <w:color w:val="333333"/>
          <w:sz w:val="26"/>
          <w:szCs w:val="26"/>
          <w:highlight w:val="white"/>
          <w:lang w:val="en-US"/>
        </w:rPr>
        <w:t xml:space="preserve">turning a blind eye to </w:t>
      </w:r>
      <w:r w:rsidR="00854A3B">
        <w:rPr>
          <w:rFonts w:ascii="Bell MT" w:eastAsia="Arial" w:hAnsi="Bell MT" w:cs="Arial"/>
          <w:color w:val="333333"/>
          <w:sz w:val="26"/>
          <w:szCs w:val="26"/>
          <w:highlight w:val="white"/>
          <w:lang w:val="en-US"/>
        </w:rPr>
        <w:t>the</w:t>
      </w:r>
      <w:r w:rsidR="00C92ED2">
        <w:rPr>
          <w:rFonts w:ascii="Bell MT" w:eastAsia="Arial" w:hAnsi="Bell MT" w:cs="Arial"/>
          <w:color w:val="333333"/>
          <w:sz w:val="26"/>
          <w:szCs w:val="26"/>
          <w:highlight w:val="white"/>
          <w:lang w:val="en-US"/>
        </w:rPr>
        <w:t xml:space="preserve"> </w:t>
      </w:r>
      <w:r w:rsidR="00854A3B">
        <w:rPr>
          <w:rFonts w:ascii="Bell MT" w:eastAsia="Arial" w:hAnsi="Bell MT" w:cs="Arial"/>
          <w:color w:val="333333"/>
          <w:sz w:val="26"/>
          <w:szCs w:val="26"/>
          <w:highlight w:val="white"/>
          <w:lang w:val="en-US"/>
        </w:rPr>
        <w:t xml:space="preserve">Canadian </w:t>
      </w:r>
      <w:r w:rsidR="00B85592">
        <w:rPr>
          <w:rFonts w:ascii="Bell MT" w:eastAsia="Arial" w:hAnsi="Bell MT" w:cs="Arial"/>
          <w:color w:val="333333"/>
          <w:sz w:val="26"/>
          <w:szCs w:val="26"/>
          <w:highlight w:val="white"/>
          <w:lang w:val="en-US"/>
        </w:rPr>
        <w:t>compan</w:t>
      </w:r>
      <w:r w:rsidR="00C92ED2">
        <w:rPr>
          <w:rFonts w:ascii="Bell MT" w:eastAsia="Arial" w:hAnsi="Bell MT" w:cs="Arial"/>
          <w:color w:val="333333"/>
          <w:sz w:val="26"/>
          <w:szCs w:val="26"/>
          <w:highlight w:val="white"/>
          <w:lang w:val="en-US"/>
        </w:rPr>
        <w:t>y</w:t>
      </w:r>
      <w:r w:rsidR="00B85592">
        <w:rPr>
          <w:rFonts w:ascii="Bell MT" w:eastAsia="Arial" w:hAnsi="Bell MT" w:cs="Arial"/>
          <w:color w:val="333333"/>
          <w:sz w:val="26"/>
          <w:szCs w:val="26"/>
          <w:highlight w:val="white"/>
          <w:lang w:val="en-US"/>
        </w:rPr>
        <w:t xml:space="preserve"> </w:t>
      </w:r>
      <w:r w:rsidR="00C92ED2">
        <w:rPr>
          <w:rFonts w:ascii="Bell MT" w:eastAsia="Arial" w:hAnsi="Bell MT" w:cs="Arial"/>
          <w:color w:val="333333"/>
          <w:sz w:val="26"/>
          <w:szCs w:val="26"/>
          <w:highlight w:val="white"/>
          <w:lang w:val="en-US"/>
        </w:rPr>
        <w:t xml:space="preserve">leading the </w:t>
      </w:r>
      <w:r w:rsidR="00317FB1">
        <w:rPr>
          <w:rFonts w:ascii="Bell MT" w:eastAsia="Arial" w:hAnsi="Bell MT" w:cs="Arial"/>
          <w:color w:val="333333"/>
          <w:sz w:val="26"/>
          <w:szCs w:val="26"/>
          <w:highlight w:val="white"/>
          <w:lang w:val="en-US"/>
        </w:rPr>
        <w:t xml:space="preserve">push </w:t>
      </w:r>
      <w:r w:rsidR="00C92ED2">
        <w:rPr>
          <w:rFonts w:ascii="Bell MT" w:eastAsia="Arial" w:hAnsi="Bell MT" w:cs="Arial"/>
          <w:color w:val="333333"/>
          <w:sz w:val="26"/>
          <w:szCs w:val="26"/>
          <w:highlight w:val="white"/>
          <w:lang w:val="en-US"/>
        </w:rPr>
        <w:t xml:space="preserve">to </w:t>
      </w:r>
      <w:r w:rsidR="00B85592">
        <w:rPr>
          <w:rFonts w:ascii="Bell MT" w:eastAsia="Arial" w:hAnsi="Bell MT" w:cs="Arial"/>
          <w:color w:val="333333"/>
          <w:sz w:val="26"/>
          <w:szCs w:val="26"/>
          <w:highlight w:val="white"/>
          <w:lang w:val="en-US"/>
        </w:rPr>
        <w:t xml:space="preserve">open the door to deep seabed mining in international waters under the ISA’s jurisdiction, </w:t>
      </w:r>
      <w:r w:rsidR="00854A3B">
        <w:rPr>
          <w:rFonts w:ascii="Bell MT" w:eastAsia="Arial" w:hAnsi="Bell MT" w:cs="Arial"/>
          <w:color w:val="333333"/>
          <w:sz w:val="26"/>
          <w:szCs w:val="26"/>
          <w:highlight w:val="white"/>
          <w:lang w:val="en-US"/>
        </w:rPr>
        <w:t xml:space="preserve">even without robust mining regulations in place, </w:t>
      </w:r>
      <w:r>
        <w:rPr>
          <w:rFonts w:ascii="Bell MT" w:eastAsia="Arial" w:hAnsi="Bell MT" w:cs="Arial"/>
          <w:color w:val="333333"/>
          <w:sz w:val="26"/>
          <w:szCs w:val="26"/>
          <w:highlight w:val="white"/>
          <w:lang w:val="en-US"/>
        </w:rPr>
        <w:t xml:space="preserve">Canada is </w:t>
      </w:r>
      <w:r w:rsidR="00854A3B">
        <w:rPr>
          <w:rFonts w:ascii="Bell MT" w:eastAsia="Arial" w:hAnsi="Bell MT" w:cs="Arial"/>
          <w:color w:val="333333"/>
          <w:sz w:val="26"/>
          <w:szCs w:val="26"/>
          <w:highlight w:val="white"/>
          <w:lang w:val="en-US"/>
        </w:rPr>
        <w:t xml:space="preserve">surely </w:t>
      </w:r>
      <w:r>
        <w:rPr>
          <w:rFonts w:ascii="Bell MT" w:eastAsia="Arial" w:hAnsi="Bell MT" w:cs="Arial"/>
          <w:color w:val="333333"/>
          <w:sz w:val="26"/>
          <w:szCs w:val="26"/>
          <w:highlight w:val="white"/>
          <w:lang w:val="en-US"/>
        </w:rPr>
        <w:t xml:space="preserve">abrogating its extraterritorial obligations. </w:t>
      </w:r>
      <w:r w:rsidR="00B85592">
        <w:rPr>
          <w:rFonts w:ascii="Bell MT" w:eastAsia="Arial" w:hAnsi="Bell MT" w:cs="Arial"/>
          <w:color w:val="333333"/>
          <w:sz w:val="26"/>
          <w:szCs w:val="26"/>
          <w:highlight w:val="white"/>
          <w:lang w:val="en-US"/>
        </w:rPr>
        <w:t xml:space="preserve"> </w:t>
      </w:r>
      <w:r w:rsidR="00854A3B">
        <w:rPr>
          <w:rFonts w:ascii="Bell MT" w:eastAsia="Arial" w:hAnsi="Bell MT" w:cs="Arial"/>
          <w:color w:val="333333"/>
          <w:sz w:val="26"/>
          <w:szCs w:val="26"/>
          <w:highlight w:val="white"/>
          <w:lang w:val="en-US"/>
        </w:rPr>
        <w:t xml:space="preserve">  </w:t>
      </w:r>
    </w:p>
    <w:p w14:paraId="29A7690F" w14:textId="77777777" w:rsidR="00C92ED2" w:rsidRPr="00C92ED2" w:rsidRDefault="00C92ED2" w:rsidP="00C92ED2">
      <w:pPr>
        <w:spacing w:after="160"/>
        <w:rPr>
          <w:rFonts w:ascii="Bell MT" w:eastAsia="Arial" w:hAnsi="Bell MT" w:cs="Arial"/>
          <w:color w:val="333333"/>
          <w:sz w:val="26"/>
          <w:szCs w:val="26"/>
          <w:highlight w:val="white"/>
          <w:lang w:val="en-US"/>
        </w:rPr>
      </w:pPr>
    </w:p>
    <w:p w14:paraId="18C524A4" w14:textId="2B18396D" w:rsidR="00985275" w:rsidRDefault="005F1906" w:rsidP="00985275">
      <w:pPr>
        <w:autoSpaceDE w:val="0"/>
        <w:autoSpaceDN w:val="0"/>
        <w:adjustRightInd w:val="0"/>
        <w:ind w:left="720" w:hanging="720"/>
        <w:rPr>
          <w:rFonts w:ascii="Bell MT" w:hAnsi="Bell MT"/>
          <w:sz w:val="28"/>
          <w:szCs w:val="28"/>
          <w:lang w:val="en-US"/>
        </w:rPr>
      </w:pPr>
      <w:r>
        <w:rPr>
          <w:rFonts w:ascii="Bell MT" w:hAnsi="Bell MT"/>
          <w:sz w:val="28"/>
          <w:szCs w:val="28"/>
          <w:lang w:val="en-US"/>
        </w:rPr>
        <w:t>6.</w:t>
      </w:r>
      <w:r w:rsidR="00985275">
        <w:rPr>
          <w:rFonts w:ascii="Bell MT" w:hAnsi="Bell MT"/>
          <w:sz w:val="28"/>
          <w:szCs w:val="28"/>
          <w:lang w:val="en-US"/>
        </w:rPr>
        <w:tab/>
      </w:r>
      <w:r w:rsidR="00985275" w:rsidRPr="00985275">
        <w:rPr>
          <w:rFonts w:ascii="Bell MT" w:hAnsi="Bell MT"/>
          <w:sz w:val="28"/>
          <w:szCs w:val="28"/>
          <w:lang w:val="en-US"/>
        </w:rPr>
        <w:t xml:space="preserve">SPECIFIC VIOLATIONS OF THE OBLIGATIONS CONTAINED IN CEDAW ARTICLES </w:t>
      </w:r>
      <w:r w:rsidR="00985275">
        <w:rPr>
          <w:rFonts w:ascii="Bell MT" w:hAnsi="Bell MT"/>
          <w:sz w:val="28"/>
          <w:szCs w:val="28"/>
          <w:lang w:val="en-US"/>
        </w:rPr>
        <w:t xml:space="preserve"> </w:t>
      </w:r>
    </w:p>
    <w:p w14:paraId="50DEEF2C" w14:textId="77777777" w:rsidR="00744D0A" w:rsidRPr="00064D6E" w:rsidRDefault="00744D0A" w:rsidP="00744D0A">
      <w:pPr>
        <w:shd w:val="clear" w:color="auto" w:fill="FFFFFF"/>
        <w:spacing w:before="100" w:beforeAutospacing="1" w:after="100" w:afterAutospacing="1"/>
        <w:rPr>
          <w:rFonts w:ascii="Bell MT" w:hAnsi="Bell MT"/>
          <w:color w:val="000000" w:themeColor="text1"/>
          <w:sz w:val="26"/>
          <w:szCs w:val="26"/>
          <w:lang w:val="en-US"/>
        </w:rPr>
      </w:pPr>
      <w:r w:rsidRPr="00064D6E">
        <w:rPr>
          <w:rFonts w:ascii="Bell MT" w:hAnsi="Bell MT" w:cs="Calibri"/>
          <w:color w:val="000000" w:themeColor="text1"/>
          <w:sz w:val="26"/>
          <w:szCs w:val="26"/>
          <w:lang w:val="en-US"/>
        </w:rPr>
        <w:t xml:space="preserve">There is heightened attention today to the extraterritoriality of human rights obligations.  The </w:t>
      </w:r>
      <w:r w:rsidRPr="00064D6E">
        <w:rPr>
          <w:rFonts w:ascii="Bell MT" w:hAnsi="Bell MT" w:cs="Calibri"/>
          <w:color w:val="000000" w:themeColor="text1"/>
          <w:sz w:val="26"/>
          <w:szCs w:val="26"/>
        </w:rPr>
        <w:t>CEDAW Committee in General Recommendation</w:t>
      </w:r>
      <w:r w:rsidRPr="00064D6E">
        <w:rPr>
          <w:rFonts w:ascii="Bell MT" w:hAnsi="Bell MT" w:cs="Calibri"/>
          <w:color w:val="000000" w:themeColor="text1"/>
          <w:sz w:val="26"/>
          <w:szCs w:val="26"/>
          <w:lang w:val="en-US"/>
        </w:rPr>
        <w:t>s</w:t>
      </w:r>
      <w:r w:rsidRPr="00064D6E">
        <w:rPr>
          <w:rFonts w:ascii="Bell MT" w:hAnsi="Bell MT" w:cs="Calibri"/>
          <w:color w:val="000000" w:themeColor="text1"/>
          <w:sz w:val="26"/>
          <w:szCs w:val="26"/>
        </w:rPr>
        <w:t xml:space="preserve"> 28</w:t>
      </w:r>
      <w:r w:rsidRPr="00064D6E">
        <w:rPr>
          <w:rFonts w:ascii="Bell MT" w:hAnsi="Bell MT" w:cs="Calibri"/>
          <w:color w:val="000000" w:themeColor="text1"/>
          <w:sz w:val="26"/>
          <w:szCs w:val="26"/>
          <w:lang w:val="en-US"/>
        </w:rPr>
        <w:t xml:space="preserve"> and</w:t>
      </w:r>
      <w:r w:rsidRPr="00064D6E">
        <w:rPr>
          <w:rFonts w:ascii="Bell MT" w:hAnsi="Bell MT" w:cs="Calibri"/>
          <w:color w:val="000000" w:themeColor="text1"/>
          <w:sz w:val="26"/>
          <w:szCs w:val="26"/>
        </w:rPr>
        <w:t xml:space="preserve"> 30 </w:t>
      </w:r>
      <w:r w:rsidRPr="00064D6E">
        <w:rPr>
          <w:rFonts w:ascii="Bell MT" w:hAnsi="Bell MT" w:cs="Calibri"/>
          <w:color w:val="000000" w:themeColor="text1"/>
          <w:sz w:val="26"/>
          <w:szCs w:val="26"/>
          <w:lang w:val="en-US"/>
        </w:rPr>
        <w:t>clarified that ‘</w:t>
      </w:r>
      <w:r w:rsidRPr="00064D6E">
        <w:rPr>
          <w:rFonts w:ascii="Bell MT" w:hAnsi="Bell MT" w:cs="Calibri"/>
          <w:color w:val="000000" w:themeColor="text1"/>
          <w:sz w:val="26"/>
          <w:szCs w:val="26"/>
        </w:rPr>
        <w:t>States parties are responsible for all their actions affecting human rights, regardless of whether the affected persons are in their territory.</w:t>
      </w:r>
      <w:r w:rsidRPr="00064D6E">
        <w:rPr>
          <w:rFonts w:ascii="Bell MT" w:hAnsi="Bell MT" w:cs="Calibri"/>
          <w:color w:val="000000" w:themeColor="text1"/>
          <w:sz w:val="26"/>
          <w:szCs w:val="26"/>
          <w:lang w:val="en-US"/>
        </w:rPr>
        <w:t>’</w:t>
      </w:r>
      <w:r w:rsidRPr="00064D6E">
        <w:rPr>
          <w:rFonts w:ascii="Bell MT" w:hAnsi="Bell MT" w:cs="Calibri"/>
          <w:color w:val="000000" w:themeColor="text1"/>
          <w:sz w:val="26"/>
          <w:szCs w:val="26"/>
        </w:rPr>
        <w:t xml:space="preserve"> </w:t>
      </w:r>
      <w:r w:rsidRPr="00064D6E">
        <w:rPr>
          <w:rFonts w:ascii="Bell MT" w:hAnsi="Bell MT" w:cs="Calibri"/>
          <w:color w:val="000000" w:themeColor="text1"/>
          <w:sz w:val="26"/>
          <w:szCs w:val="26"/>
          <w:lang w:val="en-US"/>
        </w:rPr>
        <w:t xml:space="preserve"> </w:t>
      </w:r>
    </w:p>
    <w:p w14:paraId="61A417AC" w14:textId="77777777" w:rsidR="00744D0A" w:rsidRPr="00064D6E" w:rsidRDefault="00744D0A" w:rsidP="00744D0A">
      <w:pPr>
        <w:rPr>
          <w:rFonts w:ascii="Bell MT" w:hAnsi="Bell MT" w:cs="Arial"/>
          <w:color w:val="000000" w:themeColor="text1"/>
          <w:sz w:val="26"/>
          <w:szCs w:val="26"/>
          <w:lang w:val="en-US"/>
        </w:rPr>
      </w:pPr>
      <w:r w:rsidRPr="00064D6E">
        <w:rPr>
          <w:rFonts w:ascii="Bell MT" w:hAnsi="Bell MT"/>
          <w:color w:val="000000" w:themeColor="text1"/>
          <w:sz w:val="26"/>
          <w:szCs w:val="26"/>
        </w:rPr>
        <w:t>The CEDAW Committee has recognized that environmental degradation threatens the enjoyment of many of the human rights explicitly protected under the convention.</w:t>
      </w:r>
    </w:p>
    <w:p w14:paraId="4CD3E182" w14:textId="77777777" w:rsidR="00C92ED2" w:rsidRDefault="00C92ED2" w:rsidP="00744D0A">
      <w:pPr>
        <w:pStyle w:val="STBListNumber1DBL"/>
        <w:numPr>
          <w:ilvl w:val="0"/>
          <w:numId w:val="0"/>
        </w:numPr>
        <w:spacing w:line="240" w:lineRule="auto"/>
        <w:jc w:val="both"/>
        <w:rPr>
          <w:rFonts w:ascii="Bell MT" w:hAnsi="Bell MT"/>
          <w:color w:val="000000" w:themeColor="text1"/>
          <w:sz w:val="26"/>
          <w:szCs w:val="26"/>
        </w:rPr>
      </w:pPr>
    </w:p>
    <w:p w14:paraId="2F6FA5C3" w14:textId="167620C5" w:rsidR="00744D0A" w:rsidRPr="00064D6E" w:rsidRDefault="00744D0A" w:rsidP="00744D0A">
      <w:pPr>
        <w:pStyle w:val="STBListNumber1DBL"/>
        <w:numPr>
          <w:ilvl w:val="0"/>
          <w:numId w:val="0"/>
        </w:numPr>
        <w:spacing w:line="240" w:lineRule="auto"/>
        <w:jc w:val="both"/>
        <w:rPr>
          <w:rFonts w:ascii="Bell MT" w:hAnsi="Bell MT"/>
          <w:color w:val="000000" w:themeColor="text1"/>
          <w:sz w:val="26"/>
          <w:szCs w:val="26"/>
        </w:rPr>
      </w:pPr>
      <w:r w:rsidRPr="00064D6E">
        <w:rPr>
          <w:rFonts w:ascii="Bell MT" w:hAnsi="Bell MT"/>
          <w:color w:val="000000" w:themeColor="text1"/>
          <w:sz w:val="26"/>
          <w:szCs w:val="26"/>
        </w:rPr>
        <w:t xml:space="preserve">These include: </w:t>
      </w:r>
    </w:p>
    <w:p w14:paraId="6936E5B5" w14:textId="77777777" w:rsidR="00744D0A" w:rsidRPr="00064D6E" w:rsidRDefault="00744D0A" w:rsidP="00744D0A">
      <w:pPr>
        <w:pStyle w:val="BodyTextNumbered"/>
        <w:spacing w:line="240" w:lineRule="auto"/>
        <w:ind w:left="1440" w:hanging="720"/>
        <w:contextualSpacing/>
        <w:jc w:val="both"/>
        <w:rPr>
          <w:rFonts w:ascii="Bell MT" w:hAnsi="Bell MT"/>
          <w:color w:val="000000" w:themeColor="text1"/>
          <w:sz w:val="26"/>
          <w:szCs w:val="26"/>
        </w:rPr>
      </w:pPr>
      <w:r w:rsidRPr="00064D6E">
        <w:rPr>
          <w:rFonts w:ascii="Bell MT" w:hAnsi="Bell MT"/>
          <w:color w:val="000000" w:themeColor="text1"/>
          <w:sz w:val="26"/>
          <w:szCs w:val="26"/>
        </w:rPr>
        <w:t>(a</w:t>
      </w:r>
      <w:r w:rsidRPr="00064D6E">
        <w:rPr>
          <w:rFonts w:ascii="Bell MT" w:hAnsi="Bell MT"/>
          <w:color w:val="000000" w:themeColor="text1"/>
          <w:sz w:val="26"/>
          <w:szCs w:val="26"/>
          <w:lang w:val="en-US"/>
        </w:rPr>
        <w:t xml:space="preserve">) </w:t>
      </w:r>
      <w:r w:rsidRPr="00064D6E">
        <w:rPr>
          <w:rFonts w:ascii="Bell MT" w:hAnsi="Bell MT"/>
          <w:color w:val="000000" w:themeColor="text1"/>
          <w:sz w:val="26"/>
          <w:szCs w:val="26"/>
          <w:lang w:val="en-US"/>
        </w:rPr>
        <w:tab/>
        <w:t>the right</w:t>
      </w:r>
      <w:r w:rsidRPr="00064D6E">
        <w:rPr>
          <w:rFonts w:ascii="Bell MT" w:hAnsi="Bell MT"/>
          <w:color w:val="000000" w:themeColor="text1"/>
          <w:sz w:val="26"/>
          <w:szCs w:val="26"/>
        </w:rPr>
        <w:t xml:space="preserve"> to the highest attainable standard of physical and mental health;</w:t>
      </w:r>
    </w:p>
    <w:p w14:paraId="7A172F9C" w14:textId="77777777" w:rsidR="00744D0A" w:rsidRPr="00064D6E" w:rsidRDefault="00744D0A" w:rsidP="00744D0A">
      <w:pPr>
        <w:pStyle w:val="BodyTextNumbered"/>
        <w:spacing w:line="240" w:lineRule="auto"/>
        <w:ind w:left="1440" w:hanging="720"/>
        <w:contextualSpacing/>
        <w:jc w:val="both"/>
        <w:rPr>
          <w:rFonts w:ascii="Bell MT" w:hAnsi="Bell MT"/>
          <w:color w:val="000000" w:themeColor="text1"/>
          <w:sz w:val="26"/>
          <w:szCs w:val="26"/>
        </w:rPr>
      </w:pPr>
      <w:r w:rsidRPr="00064D6E">
        <w:rPr>
          <w:rFonts w:ascii="Bell MT" w:hAnsi="Bell MT"/>
          <w:color w:val="000000" w:themeColor="text1"/>
          <w:sz w:val="26"/>
          <w:szCs w:val="26"/>
        </w:rPr>
        <w:lastRenderedPageBreak/>
        <w:t>(b)</w:t>
      </w:r>
      <w:r w:rsidRPr="00064D6E">
        <w:rPr>
          <w:rFonts w:ascii="Bell MT" w:hAnsi="Bell MT"/>
          <w:color w:val="000000" w:themeColor="text1"/>
          <w:sz w:val="26"/>
          <w:szCs w:val="26"/>
          <w:lang w:val="en-US"/>
        </w:rPr>
        <w:t xml:space="preserve"> </w:t>
      </w:r>
      <w:r w:rsidRPr="00064D6E">
        <w:rPr>
          <w:rFonts w:ascii="Bell MT" w:hAnsi="Bell MT"/>
          <w:color w:val="000000" w:themeColor="text1"/>
          <w:sz w:val="26"/>
          <w:szCs w:val="26"/>
          <w:lang w:val="en-US"/>
        </w:rPr>
        <w:tab/>
        <w:t>the right</w:t>
      </w:r>
      <w:r w:rsidRPr="00064D6E">
        <w:rPr>
          <w:rFonts w:ascii="Bell MT" w:hAnsi="Bell MT"/>
          <w:color w:val="000000" w:themeColor="text1"/>
          <w:sz w:val="26"/>
          <w:szCs w:val="26"/>
        </w:rPr>
        <w:t xml:space="preserve"> to an adequate standard of living, including the rights to adequate food and safe and clean drinking water;</w:t>
      </w:r>
    </w:p>
    <w:p w14:paraId="668A7239" w14:textId="77777777" w:rsidR="00744D0A" w:rsidRPr="00064D6E" w:rsidRDefault="00744D0A" w:rsidP="00744D0A">
      <w:pPr>
        <w:pStyle w:val="BodyTextNumbered"/>
        <w:spacing w:line="240" w:lineRule="auto"/>
        <w:ind w:firstLine="720"/>
        <w:contextualSpacing/>
        <w:jc w:val="both"/>
        <w:rPr>
          <w:rFonts w:ascii="Bell MT" w:hAnsi="Bell MT"/>
          <w:color w:val="000000" w:themeColor="text1"/>
          <w:sz w:val="26"/>
          <w:szCs w:val="26"/>
        </w:rPr>
      </w:pPr>
      <w:r w:rsidRPr="00064D6E">
        <w:rPr>
          <w:rFonts w:ascii="Bell MT" w:hAnsi="Bell MT"/>
          <w:color w:val="000000" w:themeColor="text1"/>
          <w:sz w:val="26"/>
          <w:szCs w:val="26"/>
        </w:rPr>
        <w:t>(c)</w:t>
      </w:r>
      <w:r w:rsidRPr="00064D6E">
        <w:rPr>
          <w:rFonts w:ascii="Bell MT" w:hAnsi="Bell MT"/>
          <w:color w:val="000000" w:themeColor="text1"/>
          <w:sz w:val="26"/>
          <w:szCs w:val="26"/>
          <w:lang w:val="en-US"/>
        </w:rPr>
        <w:t xml:space="preserve"> </w:t>
      </w:r>
      <w:r w:rsidRPr="00064D6E">
        <w:rPr>
          <w:rFonts w:ascii="Bell MT" w:hAnsi="Bell MT"/>
          <w:color w:val="000000" w:themeColor="text1"/>
          <w:sz w:val="26"/>
          <w:szCs w:val="26"/>
          <w:lang w:val="en-US"/>
        </w:rPr>
        <w:tab/>
        <w:t>the right</w:t>
      </w:r>
      <w:r w:rsidRPr="00064D6E">
        <w:rPr>
          <w:rFonts w:ascii="Bell MT" w:hAnsi="Bell MT"/>
          <w:color w:val="000000" w:themeColor="text1"/>
          <w:sz w:val="26"/>
          <w:szCs w:val="26"/>
        </w:rPr>
        <w:t xml:space="preserve"> to development.</w:t>
      </w:r>
    </w:p>
    <w:p w14:paraId="684CECF7" w14:textId="77777777" w:rsidR="00744D0A" w:rsidRPr="00064D6E" w:rsidRDefault="00744D0A" w:rsidP="00744D0A">
      <w:pPr>
        <w:rPr>
          <w:rFonts w:ascii="Bell MT" w:hAnsi="Bell MT" w:cs="Arial"/>
          <w:color w:val="000000" w:themeColor="text1"/>
          <w:sz w:val="26"/>
          <w:szCs w:val="26"/>
          <w:shd w:val="clear" w:color="auto" w:fill="FFFFFF"/>
          <w:lang w:val="en-US"/>
        </w:rPr>
      </w:pPr>
    </w:p>
    <w:p w14:paraId="6A2BAE06" w14:textId="77777777" w:rsidR="00744D0A" w:rsidRPr="00064D6E" w:rsidRDefault="00744D0A" w:rsidP="00744D0A">
      <w:pPr>
        <w:pStyle w:val="STBListNumber1DBL"/>
        <w:numPr>
          <w:ilvl w:val="0"/>
          <w:numId w:val="0"/>
        </w:numPr>
        <w:spacing w:line="240" w:lineRule="auto"/>
        <w:jc w:val="both"/>
        <w:rPr>
          <w:rFonts w:ascii="Bell MT" w:hAnsi="Bell MT"/>
          <w:color w:val="000000" w:themeColor="text1"/>
          <w:sz w:val="26"/>
          <w:szCs w:val="26"/>
        </w:rPr>
      </w:pPr>
      <w:r w:rsidRPr="00064D6E">
        <w:rPr>
          <w:rFonts w:ascii="Bell MT" w:hAnsi="Bell MT"/>
          <w:color w:val="000000" w:themeColor="text1"/>
          <w:sz w:val="26"/>
          <w:szCs w:val="26"/>
        </w:rPr>
        <w:t>In the spirit of Article 12 the Committee recognized the relationship between general environmental harms and the right to health in its Concluding Observations to Kazakhstan, expressing its “concern about the degree of environmental degradation in the country and its extremely negative impact on the health of the whole population, in particular women and children.”</w:t>
      </w:r>
      <w:r w:rsidRPr="00064D6E">
        <w:rPr>
          <w:rStyle w:val="FootnoteReference"/>
          <w:rFonts w:ascii="Bell MT" w:hAnsi="Bell MT"/>
          <w:color w:val="000000" w:themeColor="text1"/>
          <w:sz w:val="26"/>
          <w:szCs w:val="26"/>
        </w:rPr>
        <w:footnoteReference w:id="25"/>
      </w:r>
      <w:r w:rsidRPr="00064D6E">
        <w:rPr>
          <w:rFonts w:ascii="Bell MT" w:hAnsi="Bell MT"/>
          <w:color w:val="000000" w:themeColor="text1"/>
          <w:sz w:val="26"/>
          <w:szCs w:val="26"/>
        </w:rPr>
        <w:t xml:space="preserve">  </w:t>
      </w:r>
    </w:p>
    <w:p w14:paraId="28C00468" w14:textId="77777777" w:rsidR="00744D0A" w:rsidRPr="00064D6E" w:rsidRDefault="00744D0A" w:rsidP="00744D0A">
      <w:pPr>
        <w:pStyle w:val="STBListNumber1DBL"/>
        <w:numPr>
          <w:ilvl w:val="0"/>
          <w:numId w:val="0"/>
        </w:numPr>
        <w:spacing w:line="276" w:lineRule="auto"/>
        <w:jc w:val="both"/>
        <w:rPr>
          <w:rFonts w:ascii="Bell MT" w:hAnsi="Bell MT"/>
          <w:color w:val="000000" w:themeColor="text1"/>
          <w:sz w:val="26"/>
          <w:szCs w:val="26"/>
        </w:rPr>
      </w:pPr>
    </w:p>
    <w:p w14:paraId="157C18A2" w14:textId="77777777" w:rsidR="00744D0A" w:rsidRPr="00064D6E" w:rsidRDefault="00744D0A" w:rsidP="00744D0A">
      <w:pPr>
        <w:pStyle w:val="STBListNumber1DBL"/>
        <w:numPr>
          <w:ilvl w:val="0"/>
          <w:numId w:val="0"/>
        </w:numPr>
        <w:spacing w:line="240" w:lineRule="auto"/>
        <w:jc w:val="both"/>
        <w:rPr>
          <w:rFonts w:ascii="Bell MT" w:hAnsi="Bell MT"/>
          <w:color w:val="000000" w:themeColor="text1"/>
          <w:sz w:val="26"/>
          <w:szCs w:val="26"/>
        </w:rPr>
      </w:pPr>
      <w:r w:rsidRPr="00064D6E">
        <w:rPr>
          <w:rFonts w:ascii="Bell MT" w:hAnsi="Bell MT"/>
          <w:color w:val="000000" w:themeColor="text1"/>
          <w:sz w:val="26"/>
          <w:szCs w:val="26"/>
        </w:rPr>
        <w:t>The Committee has further stated that the full enjoyment of all human rights under CEDAW can be impaired by general environmental degradation…</w:t>
      </w:r>
      <w:r w:rsidRPr="00064D6E">
        <w:rPr>
          <w:rStyle w:val="FootnoteReference"/>
          <w:rFonts w:ascii="Bell MT" w:hAnsi="Bell MT"/>
          <w:color w:val="000000" w:themeColor="text1"/>
          <w:sz w:val="26"/>
          <w:szCs w:val="26"/>
        </w:rPr>
        <w:footnoteReference w:id="26"/>
      </w:r>
      <w:r w:rsidRPr="00064D6E">
        <w:rPr>
          <w:rFonts w:ascii="Bell MT" w:hAnsi="Bell MT"/>
          <w:color w:val="000000" w:themeColor="text1"/>
          <w:sz w:val="26"/>
          <w:szCs w:val="26"/>
        </w:rPr>
        <w:t xml:space="preserve">  </w:t>
      </w:r>
    </w:p>
    <w:p w14:paraId="54C9B2A0" w14:textId="77777777" w:rsidR="00744D0A" w:rsidRPr="00064D6E" w:rsidRDefault="00744D0A" w:rsidP="00744D0A">
      <w:pPr>
        <w:pStyle w:val="STBListNumber1DBL"/>
        <w:numPr>
          <w:ilvl w:val="0"/>
          <w:numId w:val="0"/>
        </w:numPr>
        <w:spacing w:line="240" w:lineRule="auto"/>
        <w:jc w:val="both"/>
        <w:rPr>
          <w:rFonts w:ascii="Bell MT" w:hAnsi="Bell MT"/>
          <w:color w:val="000000" w:themeColor="text1"/>
          <w:sz w:val="26"/>
          <w:szCs w:val="26"/>
        </w:rPr>
      </w:pPr>
    </w:p>
    <w:p w14:paraId="58D691AB" w14:textId="4237EF2D" w:rsidR="00744D0A" w:rsidRPr="00064D6E" w:rsidRDefault="00744D0A" w:rsidP="00744D0A">
      <w:pPr>
        <w:pStyle w:val="BodyTextNumbered"/>
        <w:spacing w:line="240" w:lineRule="auto"/>
        <w:jc w:val="both"/>
        <w:rPr>
          <w:rFonts w:ascii="Bell MT" w:hAnsi="Bell MT"/>
          <w:color w:val="000000" w:themeColor="text1"/>
          <w:sz w:val="26"/>
          <w:szCs w:val="26"/>
          <w:lang w:val="en-US"/>
        </w:rPr>
      </w:pPr>
      <w:r w:rsidRPr="00064D6E">
        <w:rPr>
          <w:rFonts w:ascii="Bell MT" w:hAnsi="Bell MT"/>
          <w:color w:val="000000" w:themeColor="text1"/>
          <w:sz w:val="26"/>
          <w:szCs w:val="26"/>
        </w:rPr>
        <w:t>Article 14 of CEDAW recognizes the right to an adequate standard of living</w:t>
      </w:r>
      <w:r w:rsidRPr="00064D6E">
        <w:rPr>
          <w:rFonts w:ascii="Bell MT" w:hAnsi="Bell MT"/>
          <w:color w:val="000000" w:themeColor="text1"/>
          <w:sz w:val="26"/>
          <w:szCs w:val="26"/>
          <w:lang w:val="en-US"/>
        </w:rPr>
        <w:t xml:space="preserve">.  </w:t>
      </w:r>
      <w:r w:rsidRPr="00064D6E">
        <w:rPr>
          <w:rFonts w:ascii="Bell MT" w:hAnsi="Bell MT"/>
          <w:color w:val="000000" w:themeColor="text1"/>
          <w:sz w:val="26"/>
          <w:szCs w:val="26"/>
        </w:rPr>
        <w:t>Interpreting this right in relation to environmental harms, the Committee has focused on three particular forms of harm: climate change, general environmental degradation and environmental pollution.</w:t>
      </w:r>
      <w:r w:rsidR="00064D6E" w:rsidRPr="00064D6E">
        <w:rPr>
          <w:rFonts w:ascii="Bell MT" w:hAnsi="Bell MT"/>
          <w:color w:val="000000" w:themeColor="text1"/>
          <w:sz w:val="26"/>
          <w:szCs w:val="26"/>
          <w:lang w:val="en-US"/>
        </w:rPr>
        <w:t xml:space="preserve"> </w:t>
      </w:r>
    </w:p>
    <w:p w14:paraId="6EC20EC0" w14:textId="77777777" w:rsidR="00744D0A" w:rsidRPr="00064D6E" w:rsidRDefault="00744D0A" w:rsidP="00744D0A">
      <w:pPr>
        <w:rPr>
          <w:rFonts w:ascii="Bell MT" w:hAnsi="Bell MT" w:cs="Arial"/>
          <w:color w:val="000000" w:themeColor="text1"/>
          <w:sz w:val="26"/>
          <w:szCs w:val="26"/>
          <w:shd w:val="clear" w:color="auto" w:fill="FFFFFF"/>
          <w:lang w:val="en-US"/>
        </w:rPr>
      </w:pPr>
    </w:p>
    <w:p w14:paraId="25BCC866" w14:textId="77777777" w:rsidR="00744D0A" w:rsidRPr="00064D6E" w:rsidRDefault="00744D0A" w:rsidP="00744D0A">
      <w:pPr>
        <w:pStyle w:val="STBListNumber1DBL"/>
        <w:numPr>
          <w:ilvl w:val="0"/>
          <w:numId w:val="0"/>
        </w:numPr>
        <w:spacing w:line="240" w:lineRule="auto"/>
        <w:jc w:val="both"/>
        <w:rPr>
          <w:rFonts w:ascii="Bell MT" w:hAnsi="Bell MT"/>
          <w:color w:val="000000" w:themeColor="text1"/>
          <w:sz w:val="26"/>
          <w:szCs w:val="26"/>
        </w:rPr>
      </w:pPr>
      <w:r w:rsidRPr="00064D6E">
        <w:rPr>
          <w:rFonts w:ascii="Bell MT" w:hAnsi="Bell MT"/>
          <w:color w:val="000000" w:themeColor="text1"/>
          <w:sz w:val="26"/>
          <w:szCs w:val="26"/>
        </w:rPr>
        <w:t>The UN Independent Expert of the issue of human rights obligations relating to the enjoyment of a safe, clean, healthy and sustainable environment has reiterated that Human rights obligations relating to the environment include inter alia procedural obligations of States:</w:t>
      </w:r>
    </w:p>
    <w:p w14:paraId="5660B337" w14:textId="77777777" w:rsidR="00744D0A" w:rsidRPr="00064D6E" w:rsidRDefault="00744D0A" w:rsidP="00744D0A">
      <w:pPr>
        <w:pStyle w:val="STBListNumber1DBL"/>
        <w:numPr>
          <w:ilvl w:val="0"/>
          <w:numId w:val="0"/>
        </w:numPr>
        <w:spacing w:line="240" w:lineRule="auto"/>
        <w:jc w:val="both"/>
        <w:rPr>
          <w:rFonts w:ascii="Bell MT" w:hAnsi="Bell MT"/>
          <w:color w:val="000000" w:themeColor="text1"/>
          <w:sz w:val="26"/>
          <w:szCs w:val="26"/>
        </w:rPr>
      </w:pPr>
      <w:r w:rsidRPr="00064D6E">
        <w:rPr>
          <w:rFonts w:ascii="Bell MT" w:hAnsi="Bell MT"/>
          <w:color w:val="000000" w:themeColor="text1"/>
          <w:sz w:val="26"/>
          <w:szCs w:val="26"/>
        </w:rPr>
        <w:t xml:space="preserve"> </w:t>
      </w:r>
    </w:p>
    <w:p w14:paraId="56C82DBB" w14:textId="72C6F1A0" w:rsidR="00744D0A" w:rsidRPr="00064D6E" w:rsidRDefault="00744D0A" w:rsidP="00744D0A">
      <w:pPr>
        <w:pStyle w:val="STBListNumber1DBL"/>
        <w:numPr>
          <w:ilvl w:val="0"/>
          <w:numId w:val="0"/>
        </w:numPr>
        <w:spacing w:line="240" w:lineRule="auto"/>
        <w:ind w:left="720" w:hanging="720"/>
        <w:jc w:val="both"/>
        <w:rPr>
          <w:rFonts w:ascii="Bell MT" w:hAnsi="Bell MT"/>
          <w:color w:val="000000" w:themeColor="text1"/>
          <w:sz w:val="26"/>
          <w:szCs w:val="26"/>
        </w:rPr>
      </w:pPr>
      <w:r w:rsidRPr="00064D6E">
        <w:rPr>
          <w:rFonts w:ascii="Bell MT" w:hAnsi="Bell MT"/>
          <w:color w:val="000000" w:themeColor="text1"/>
          <w:sz w:val="26"/>
          <w:szCs w:val="26"/>
        </w:rPr>
        <w:t xml:space="preserve">1. </w:t>
      </w:r>
      <w:r w:rsidRPr="00064D6E">
        <w:rPr>
          <w:rFonts w:ascii="Bell MT" w:hAnsi="Bell MT"/>
          <w:color w:val="000000" w:themeColor="text1"/>
          <w:sz w:val="26"/>
          <w:szCs w:val="26"/>
        </w:rPr>
        <w:tab/>
        <w:t>to</w:t>
      </w:r>
      <w:r w:rsidR="00064D6E" w:rsidRPr="00064D6E">
        <w:rPr>
          <w:rFonts w:ascii="Bell MT" w:hAnsi="Bell MT"/>
          <w:color w:val="000000" w:themeColor="text1"/>
          <w:sz w:val="26"/>
          <w:szCs w:val="26"/>
        </w:rPr>
        <w:t xml:space="preserve"> </w:t>
      </w:r>
      <w:r w:rsidRPr="00064D6E">
        <w:rPr>
          <w:rFonts w:ascii="Bell MT" w:hAnsi="Bell MT"/>
          <w:b/>
          <w:color w:val="000000" w:themeColor="text1"/>
          <w:sz w:val="26"/>
          <w:szCs w:val="26"/>
        </w:rPr>
        <w:t>assess environmental impacts on human rights</w:t>
      </w:r>
      <w:r w:rsidRPr="00064D6E">
        <w:rPr>
          <w:rFonts w:ascii="Bell MT" w:hAnsi="Bell MT"/>
          <w:color w:val="000000" w:themeColor="text1"/>
          <w:sz w:val="26"/>
          <w:szCs w:val="26"/>
        </w:rPr>
        <w:t xml:space="preserve"> and to </w:t>
      </w:r>
      <w:r w:rsidRPr="00064D6E">
        <w:rPr>
          <w:rFonts w:ascii="Bell MT" w:hAnsi="Bell MT"/>
          <w:b/>
          <w:color w:val="000000" w:themeColor="text1"/>
          <w:sz w:val="26"/>
          <w:szCs w:val="26"/>
        </w:rPr>
        <w:t>make environmental information public</w:t>
      </w:r>
      <w:r w:rsidRPr="00064D6E">
        <w:rPr>
          <w:rFonts w:ascii="Bell MT" w:hAnsi="Bell MT"/>
          <w:color w:val="000000" w:themeColor="text1"/>
          <w:sz w:val="26"/>
          <w:szCs w:val="26"/>
        </w:rPr>
        <w:t>, and</w:t>
      </w:r>
    </w:p>
    <w:p w14:paraId="588F3639" w14:textId="77777777" w:rsidR="00744D0A" w:rsidRPr="00064D6E" w:rsidRDefault="00744D0A" w:rsidP="00744D0A">
      <w:pPr>
        <w:pStyle w:val="STBListNumber1DBL"/>
        <w:numPr>
          <w:ilvl w:val="0"/>
          <w:numId w:val="0"/>
        </w:numPr>
        <w:spacing w:line="240" w:lineRule="auto"/>
        <w:jc w:val="both"/>
        <w:rPr>
          <w:rFonts w:ascii="Bell MT" w:hAnsi="Bell MT"/>
          <w:color w:val="000000" w:themeColor="text1"/>
          <w:sz w:val="26"/>
          <w:szCs w:val="26"/>
        </w:rPr>
      </w:pPr>
      <w:r w:rsidRPr="00064D6E">
        <w:rPr>
          <w:rFonts w:ascii="Bell MT" w:hAnsi="Bell MT"/>
          <w:color w:val="000000" w:themeColor="text1"/>
          <w:sz w:val="26"/>
          <w:szCs w:val="26"/>
        </w:rPr>
        <w:t xml:space="preserve">2. </w:t>
      </w:r>
      <w:r w:rsidRPr="00064D6E">
        <w:rPr>
          <w:rFonts w:ascii="Bell MT" w:hAnsi="Bell MT"/>
          <w:color w:val="000000" w:themeColor="text1"/>
          <w:sz w:val="26"/>
          <w:szCs w:val="26"/>
        </w:rPr>
        <w:tab/>
        <w:t xml:space="preserve">to facilitate </w:t>
      </w:r>
      <w:r w:rsidRPr="00064D6E">
        <w:rPr>
          <w:rFonts w:ascii="Bell MT" w:hAnsi="Bell MT"/>
          <w:b/>
          <w:color w:val="000000" w:themeColor="text1"/>
          <w:sz w:val="26"/>
          <w:szCs w:val="26"/>
        </w:rPr>
        <w:t>inclusive participation in environmental decision-making</w:t>
      </w:r>
      <w:r w:rsidRPr="00064D6E">
        <w:rPr>
          <w:rStyle w:val="FootnoteReference"/>
          <w:rFonts w:ascii="Bell MT" w:hAnsi="Bell MT"/>
          <w:b/>
          <w:color w:val="000000" w:themeColor="text1"/>
          <w:sz w:val="26"/>
          <w:szCs w:val="26"/>
        </w:rPr>
        <w:footnoteReference w:id="27"/>
      </w:r>
      <w:r w:rsidRPr="00064D6E">
        <w:rPr>
          <w:rFonts w:ascii="Bell MT" w:hAnsi="Bell MT"/>
          <w:color w:val="000000" w:themeColor="text1"/>
          <w:sz w:val="26"/>
          <w:szCs w:val="26"/>
        </w:rPr>
        <w:t xml:space="preserve"> </w:t>
      </w:r>
    </w:p>
    <w:p w14:paraId="09201A01" w14:textId="77777777" w:rsidR="00744D0A" w:rsidRPr="00064D6E" w:rsidRDefault="00744D0A" w:rsidP="00744D0A">
      <w:pPr>
        <w:pStyle w:val="STBListNumber1DBL"/>
        <w:numPr>
          <w:ilvl w:val="0"/>
          <w:numId w:val="0"/>
        </w:numPr>
        <w:spacing w:line="240" w:lineRule="auto"/>
        <w:jc w:val="both"/>
        <w:rPr>
          <w:rFonts w:ascii="Bell MT" w:hAnsi="Bell MT"/>
          <w:color w:val="000000" w:themeColor="text1"/>
          <w:sz w:val="26"/>
          <w:szCs w:val="26"/>
        </w:rPr>
      </w:pPr>
    </w:p>
    <w:p w14:paraId="2F923E0E" w14:textId="77777777" w:rsidR="00744D0A" w:rsidRPr="00064D6E" w:rsidRDefault="00744D0A" w:rsidP="00744D0A">
      <w:pPr>
        <w:pStyle w:val="STBListNumber1DBL"/>
        <w:numPr>
          <w:ilvl w:val="0"/>
          <w:numId w:val="0"/>
        </w:numPr>
        <w:spacing w:line="240" w:lineRule="auto"/>
        <w:jc w:val="both"/>
        <w:rPr>
          <w:rFonts w:ascii="Bell MT" w:hAnsi="Bell MT"/>
          <w:color w:val="000000" w:themeColor="text1"/>
          <w:sz w:val="26"/>
          <w:szCs w:val="26"/>
        </w:rPr>
      </w:pPr>
      <w:r w:rsidRPr="00064D6E">
        <w:rPr>
          <w:rFonts w:ascii="Bell MT" w:hAnsi="Bell MT"/>
          <w:color w:val="000000" w:themeColor="text1"/>
          <w:sz w:val="26"/>
          <w:szCs w:val="26"/>
        </w:rPr>
        <w:t xml:space="preserve">[States] have additional obligations to members of groups particularly vulnerable to environmental harm, including women, children and indigenous peoples, to protect them against environmental harm that interferes with the enjoyment of human rights, including harm caused by private actors. </w:t>
      </w:r>
    </w:p>
    <w:p w14:paraId="18636093" w14:textId="77777777" w:rsidR="00744D0A" w:rsidRPr="00064D6E" w:rsidRDefault="00744D0A" w:rsidP="00744D0A">
      <w:pPr>
        <w:pStyle w:val="STBListNumber1DBL"/>
        <w:numPr>
          <w:ilvl w:val="0"/>
          <w:numId w:val="0"/>
        </w:numPr>
        <w:spacing w:line="240" w:lineRule="auto"/>
        <w:jc w:val="both"/>
        <w:rPr>
          <w:rFonts w:ascii="Bell MT" w:hAnsi="Bell MT"/>
          <w:color w:val="000000" w:themeColor="text1"/>
          <w:sz w:val="26"/>
          <w:szCs w:val="26"/>
        </w:rPr>
      </w:pPr>
    </w:p>
    <w:p w14:paraId="377CB7CD" w14:textId="77777777" w:rsidR="00744D0A" w:rsidRPr="00064D6E" w:rsidRDefault="00744D0A" w:rsidP="00744D0A">
      <w:pPr>
        <w:pStyle w:val="STBListNumber1DBL"/>
        <w:numPr>
          <w:ilvl w:val="0"/>
          <w:numId w:val="0"/>
        </w:numPr>
        <w:spacing w:line="240" w:lineRule="auto"/>
        <w:jc w:val="both"/>
        <w:rPr>
          <w:rFonts w:ascii="Bell MT" w:hAnsi="Bell MT"/>
          <w:b/>
          <w:bCs/>
          <w:iCs/>
          <w:smallCaps/>
          <w:color w:val="000000" w:themeColor="text1"/>
          <w:sz w:val="26"/>
          <w:szCs w:val="26"/>
          <w:lang w:eastAsia="x-none"/>
        </w:rPr>
      </w:pPr>
      <w:r w:rsidRPr="00064D6E">
        <w:rPr>
          <w:rFonts w:ascii="Bell MT" w:hAnsi="Bell MT"/>
          <w:color w:val="000000" w:themeColor="text1"/>
          <w:sz w:val="26"/>
          <w:szCs w:val="26"/>
        </w:rPr>
        <w:t xml:space="preserve">Human rights under CEDAW that are implicated by environmental degradation and exploitation and State parties’ procedural and substantive obligations relating to the protection of the environment that have been recognized by the Committee, include specific duties that are owed to members of particularly vulnerable groups, including women.  </w:t>
      </w:r>
    </w:p>
    <w:p w14:paraId="46A4097E" w14:textId="77777777" w:rsidR="00744D0A" w:rsidRPr="00064D6E" w:rsidRDefault="00744D0A" w:rsidP="00744D0A">
      <w:pPr>
        <w:pStyle w:val="STBListNumber1DBL"/>
        <w:numPr>
          <w:ilvl w:val="0"/>
          <w:numId w:val="0"/>
        </w:numPr>
        <w:spacing w:line="240" w:lineRule="auto"/>
        <w:jc w:val="both"/>
        <w:rPr>
          <w:rFonts w:ascii="Bell MT" w:hAnsi="Bell MT"/>
          <w:color w:val="000000" w:themeColor="text1"/>
          <w:sz w:val="26"/>
          <w:szCs w:val="26"/>
        </w:rPr>
      </w:pPr>
    </w:p>
    <w:p w14:paraId="4D937544" w14:textId="37E13905" w:rsidR="00744D0A" w:rsidRPr="00064D6E" w:rsidRDefault="00744D0A" w:rsidP="00A80B50">
      <w:pPr>
        <w:jc w:val="both"/>
        <w:rPr>
          <w:rFonts w:ascii="Bell MT" w:hAnsi="Bell MT"/>
          <w:color w:val="000000" w:themeColor="text1"/>
          <w:sz w:val="26"/>
          <w:szCs w:val="26"/>
        </w:rPr>
      </w:pPr>
      <w:r w:rsidRPr="00064D6E">
        <w:rPr>
          <w:rFonts w:ascii="Bell MT" w:hAnsi="Bell MT"/>
          <w:color w:val="000000" w:themeColor="text1"/>
          <w:sz w:val="26"/>
          <w:szCs w:val="26"/>
        </w:rPr>
        <w:t xml:space="preserve">CEDAW has no explicitly stated definitive right to a healthy environment.  However, the Committee has recognized that the Convention mandates State parties to undertake specific actions to safeguard a range of rights when these are jeopardized or </w:t>
      </w:r>
      <w:r w:rsidRPr="00064D6E">
        <w:rPr>
          <w:rFonts w:ascii="Bell MT" w:hAnsi="Bell MT"/>
          <w:color w:val="000000" w:themeColor="text1"/>
          <w:sz w:val="26"/>
          <w:szCs w:val="26"/>
        </w:rPr>
        <w:lastRenderedPageBreak/>
        <w:t xml:space="preserve">compromised due to harm to the environment. State parties are therefore bound by clear substantive and procedural obligations to ensure the non-discrimination and inclusion of women in the development and execution of measures and policies aimed at protecting the environment.  </w:t>
      </w:r>
    </w:p>
    <w:p w14:paraId="4BFB892F" w14:textId="77777777" w:rsidR="0028747D" w:rsidRDefault="00744D0A" w:rsidP="00744D0A">
      <w:pPr>
        <w:pStyle w:val="STBListNumber1DBL"/>
        <w:numPr>
          <w:ilvl w:val="0"/>
          <w:numId w:val="0"/>
        </w:numPr>
        <w:spacing w:line="240" w:lineRule="auto"/>
        <w:jc w:val="both"/>
        <w:rPr>
          <w:rFonts w:ascii="Bell MT" w:hAnsi="Bell MT"/>
          <w:color w:val="000000" w:themeColor="text1"/>
          <w:sz w:val="26"/>
          <w:szCs w:val="26"/>
        </w:rPr>
      </w:pPr>
      <w:r w:rsidRPr="00064D6E">
        <w:rPr>
          <w:rFonts w:ascii="Bell MT" w:hAnsi="Bell MT"/>
          <w:color w:val="000000" w:themeColor="text1"/>
          <w:sz w:val="26"/>
          <w:szCs w:val="26"/>
        </w:rPr>
        <w:t xml:space="preserve"> </w:t>
      </w:r>
    </w:p>
    <w:p w14:paraId="2D0693C9" w14:textId="4286E492" w:rsidR="00744D0A" w:rsidRPr="00064D6E" w:rsidRDefault="00744D0A" w:rsidP="00744D0A">
      <w:pPr>
        <w:pStyle w:val="STBListNumber1DBL"/>
        <w:numPr>
          <w:ilvl w:val="0"/>
          <w:numId w:val="0"/>
        </w:numPr>
        <w:spacing w:line="240" w:lineRule="auto"/>
        <w:jc w:val="both"/>
        <w:rPr>
          <w:rFonts w:ascii="Bell MT" w:hAnsi="Bell MT"/>
          <w:color w:val="000000" w:themeColor="text1"/>
          <w:sz w:val="26"/>
          <w:szCs w:val="26"/>
        </w:rPr>
      </w:pPr>
      <w:r w:rsidRPr="00064D6E">
        <w:rPr>
          <w:rFonts w:ascii="Bell MT" w:hAnsi="Bell MT"/>
          <w:color w:val="000000" w:themeColor="text1"/>
          <w:sz w:val="26"/>
          <w:szCs w:val="26"/>
        </w:rPr>
        <w:t>Article 3 of CEDAW expressly provides for the right to development.  It has emphasized the need for women to be part of all decision-making processes that seek to develop specific measures to counteract environmental degradation.</w:t>
      </w:r>
      <w:r w:rsidRPr="00064D6E">
        <w:rPr>
          <w:rStyle w:val="FootnoteReference"/>
          <w:rFonts w:ascii="Bell MT" w:hAnsi="Bell MT"/>
          <w:color w:val="000000" w:themeColor="text1"/>
          <w:sz w:val="26"/>
          <w:szCs w:val="26"/>
        </w:rPr>
        <w:footnoteReference w:id="28"/>
      </w:r>
    </w:p>
    <w:p w14:paraId="706056F1" w14:textId="77777777" w:rsidR="00744D0A" w:rsidRPr="00064D6E" w:rsidRDefault="00744D0A" w:rsidP="00744D0A">
      <w:pPr>
        <w:jc w:val="both"/>
        <w:rPr>
          <w:rFonts w:ascii="Bell MT" w:hAnsi="Bell MT"/>
          <w:color w:val="000000" w:themeColor="text1"/>
          <w:sz w:val="26"/>
          <w:szCs w:val="26"/>
        </w:rPr>
      </w:pPr>
    </w:p>
    <w:p w14:paraId="3AF43BFC" w14:textId="74EA562B" w:rsidR="00744D0A" w:rsidRDefault="00744D0A" w:rsidP="00744D0A">
      <w:pPr>
        <w:pStyle w:val="STBListNumber1DBL"/>
        <w:numPr>
          <w:ilvl w:val="0"/>
          <w:numId w:val="0"/>
        </w:numPr>
        <w:spacing w:line="240" w:lineRule="auto"/>
        <w:jc w:val="both"/>
        <w:rPr>
          <w:rFonts w:ascii="Bell MT" w:hAnsi="Bell MT"/>
          <w:color w:val="000000" w:themeColor="text1"/>
          <w:sz w:val="26"/>
          <w:szCs w:val="26"/>
        </w:rPr>
      </w:pPr>
      <w:r w:rsidRPr="00064D6E">
        <w:rPr>
          <w:rFonts w:ascii="Bell MT" w:hAnsi="Bell MT"/>
          <w:color w:val="000000" w:themeColor="text1"/>
          <w:sz w:val="26"/>
          <w:szCs w:val="26"/>
        </w:rPr>
        <w:t>The CEDAW Committee has also called for policies and measures addressing climate change and other environmental harms to incorporate the perspective of indigenous women.</w:t>
      </w:r>
      <w:r w:rsidRPr="00064D6E">
        <w:rPr>
          <w:rStyle w:val="FootnoteReference"/>
          <w:rFonts w:ascii="Bell MT" w:hAnsi="Bell MT"/>
          <w:color w:val="000000" w:themeColor="text1"/>
          <w:sz w:val="26"/>
          <w:szCs w:val="26"/>
        </w:rPr>
        <w:footnoteReference w:id="29"/>
      </w:r>
      <w:r w:rsidRPr="00064D6E">
        <w:rPr>
          <w:rFonts w:ascii="Bell MT" w:hAnsi="Bell MT"/>
          <w:color w:val="000000" w:themeColor="text1"/>
          <w:sz w:val="26"/>
          <w:szCs w:val="26"/>
        </w:rPr>
        <w:t xml:space="preserve">  In doing this the Committee has sought to protect the rights of indigenous women to access the natural resources of their lands, water and natural resources.  </w:t>
      </w:r>
    </w:p>
    <w:p w14:paraId="5CF896A5" w14:textId="47B82EDA" w:rsidR="00335CD1" w:rsidRDefault="00335CD1" w:rsidP="00744D0A">
      <w:pPr>
        <w:pStyle w:val="STBListNumber1DBL"/>
        <w:numPr>
          <w:ilvl w:val="0"/>
          <w:numId w:val="0"/>
        </w:numPr>
        <w:spacing w:line="240" w:lineRule="auto"/>
        <w:jc w:val="both"/>
        <w:rPr>
          <w:rFonts w:ascii="Bell MT" w:hAnsi="Bell MT"/>
          <w:color w:val="000000" w:themeColor="text1"/>
          <w:sz w:val="26"/>
          <w:szCs w:val="26"/>
        </w:rPr>
      </w:pPr>
    </w:p>
    <w:p w14:paraId="7FEA4525" w14:textId="636A726C" w:rsidR="00335CD1" w:rsidRPr="00335CD1" w:rsidRDefault="00335CD1" w:rsidP="00335CD1">
      <w:pPr>
        <w:autoSpaceDE w:val="0"/>
        <w:autoSpaceDN w:val="0"/>
        <w:adjustRightInd w:val="0"/>
        <w:rPr>
          <w:rFonts w:ascii="Bell MT" w:eastAsiaTheme="minorHAnsi" w:hAnsi="Bell MT"/>
          <w:sz w:val="26"/>
          <w:szCs w:val="26"/>
          <w:lang w:val="en-GB" w:eastAsia="en-US"/>
        </w:rPr>
      </w:pPr>
      <w:r w:rsidRPr="00335CD1">
        <w:rPr>
          <w:rFonts w:ascii="Bell MT" w:eastAsiaTheme="minorHAnsi" w:hAnsi="Bell MT"/>
          <w:sz w:val="26"/>
          <w:szCs w:val="26"/>
          <w:lang w:val="en-GB" w:eastAsia="en-US"/>
        </w:rPr>
        <w:t>Deep seabed mining poses serious threats to the enjoyment of all of the rights raised above.</w:t>
      </w:r>
      <w:r>
        <w:rPr>
          <w:rFonts w:ascii="Bell MT" w:eastAsiaTheme="minorHAnsi" w:hAnsi="Bell MT"/>
          <w:sz w:val="26"/>
          <w:szCs w:val="26"/>
          <w:lang w:val="en-GB" w:eastAsia="en-US"/>
        </w:rPr>
        <w:t xml:space="preserve"> </w:t>
      </w:r>
      <w:r w:rsidRPr="00335CD1">
        <w:rPr>
          <w:rFonts w:ascii="Bell MT" w:eastAsiaTheme="minorHAnsi" w:hAnsi="Bell MT" w:cs="ø¿≈c"/>
          <w:sz w:val="26"/>
          <w:szCs w:val="26"/>
          <w:lang w:val="en-GB" w:eastAsia="en-US"/>
        </w:rPr>
        <w:t>Women in coastal communities whose fisheries livelihoods and daily food depend on a</w:t>
      </w:r>
      <w:r>
        <w:rPr>
          <w:rFonts w:ascii="Bell MT" w:eastAsiaTheme="minorHAnsi" w:hAnsi="Bell MT"/>
          <w:sz w:val="26"/>
          <w:szCs w:val="26"/>
          <w:lang w:val="en-GB" w:eastAsia="en-US"/>
        </w:rPr>
        <w:t xml:space="preserve"> </w:t>
      </w:r>
      <w:r w:rsidRPr="00335CD1">
        <w:rPr>
          <w:rFonts w:ascii="Bell MT" w:eastAsiaTheme="minorHAnsi" w:hAnsi="Bell MT"/>
          <w:sz w:val="26"/>
          <w:szCs w:val="26"/>
          <w:lang w:val="en-GB" w:eastAsia="en-US"/>
        </w:rPr>
        <w:t>healthy ocean have not been consulted, are not at the decision-making table, and are the least</w:t>
      </w:r>
      <w:r>
        <w:rPr>
          <w:rFonts w:ascii="Bell MT" w:eastAsiaTheme="minorHAnsi" w:hAnsi="Bell MT"/>
          <w:sz w:val="26"/>
          <w:szCs w:val="26"/>
          <w:lang w:val="en-GB" w:eastAsia="en-US"/>
        </w:rPr>
        <w:t xml:space="preserve"> </w:t>
      </w:r>
      <w:r w:rsidRPr="00335CD1">
        <w:rPr>
          <w:rFonts w:ascii="Bell MT" w:eastAsiaTheme="minorHAnsi" w:hAnsi="Bell MT" w:cs="ø¿≈c"/>
          <w:sz w:val="26"/>
          <w:szCs w:val="26"/>
          <w:lang w:val="en-GB" w:eastAsia="en-US"/>
        </w:rPr>
        <w:t>considered in discussions and decisions made at the ISA.</w:t>
      </w:r>
    </w:p>
    <w:p w14:paraId="46AE03B2" w14:textId="77777777" w:rsidR="00744D0A" w:rsidRPr="00064D6E" w:rsidRDefault="00744D0A" w:rsidP="00744D0A">
      <w:pPr>
        <w:spacing w:line="276" w:lineRule="auto"/>
        <w:jc w:val="both"/>
        <w:rPr>
          <w:rFonts w:ascii="Athelas" w:hAnsi="Athelas"/>
          <w:color w:val="000000" w:themeColor="text1"/>
        </w:rPr>
      </w:pPr>
    </w:p>
    <w:p w14:paraId="7E6CAED1" w14:textId="77777777" w:rsidR="00985275" w:rsidRDefault="00985275" w:rsidP="00A80B50">
      <w:pPr>
        <w:autoSpaceDE w:val="0"/>
        <w:autoSpaceDN w:val="0"/>
        <w:adjustRightInd w:val="0"/>
        <w:rPr>
          <w:rFonts w:ascii="Bell MT" w:hAnsi="Bell MT"/>
          <w:sz w:val="28"/>
          <w:szCs w:val="28"/>
          <w:lang w:val="en-US"/>
        </w:rPr>
      </w:pPr>
    </w:p>
    <w:p w14:paraId="4B861091" w14:textId="7ACEED33" w:rsidR="00985275" w:rsidRDefault="005F1906" w:rsidP="00744D0A">
      <w:pPr>
        <w:rPr>
          <w:rFonts w:ascii="Bell MT" w:hAnsi="Bell MT"/>
          <w:sz w:val="28"/>
          <w:szCs w:val="28"/>
          <w:lang w:val="en-US"/>
        </w:rPr>
      </w:pPr>
      <w:r>
        <w:rPr>
          <w:rFonts w:ascii="Bell MT" w:hAnsi="Bell MT"/>
          <w:sz w:val="28"/>
          <w:szCs w:val="28"/>
          <w:lang w:val="en-US"/>
        </w:rPr>
        <w:t xml:space="preserve">7. </w:t>
      </w:r>
      <w:r w:rsidR="00985275">
        <w:rPr>
          <w:rFonts w:ascii="Bell MT" w:hAnsi="Bell MT"/>
          <w:sz w:val="28"/>
          <w:szCs w:val="28"/>
          <w:lang w:val="en-US"/>
        </w:rPr>
        <w:tab/>
      </w:r>
      <w:r w:rsidR="00985275" w:rsidRPr="00985275">
        <w:rPr>
          <w:rFonts w:ascii="Bell MT" w:hAnsi="Bell MT"/>
          <w:sz w:val="28"/>
          <w:szCs w:val="28"/>
          <w:lang w:val="en-US"/>
        </w:rPr>
        <w:t>QUESTIONS FOR CANADA</w:t>
      </w:r>
      <w:r w:rsidR="00985275">
        <w:rPr>
          <w:rFonts w:ascii="Bell MT" w:hAnsi="Bell MT"/>
          <w:sz w:val="28"/>
          <w:szCs w:val="28"/>
          <w:lang w:val="en-US"/>
        </w:rPr>
        <w:t xml:space="preserve"> </w:t>
      </w:r>
    </w:p>
    <w:p w14:paraId="501C7DB8" w14:textId="77777777" w:rsidR="00985275" w:rsidRDefault="00985275" w:rsidP="00415979">
      <w:pPr>
        <w:autoSpaceDE w:val="0"/>
        <w:autoSpaceDN w:val="0"/>
        <w:adjustRightInd w:val="0"/>
        <w:rPr>
          <w:rFonts w:ascii="Bell MT" w:hAnsi="Bell MT"/>
          <w:sz w:val="28"/>
          <w:szCs w:val="28"/>
          <w:lang w:val="en-US"/>
        </w:rPr>
      </w:pPr>
    </w:p>
    <w:p w14:paraId="7BD5853F" w14:textId="1BEE8373" w:rsidR="005F1906" w:rsidRDefault="005F1906" w:rsidP="008E1C19">
      <w:pPr>
        <w:spacing w:after="160"/>
        <w:rPr>
          <w:rFonts w:ascii="Bell MT" w:eastAsia="Arial" w:hAnsi="Bell MT" w:cs="Arial"/>
          <w:color w:val="333333"/>
          <w:sz w:val="26"/>
          <w:szCs w:val="26"/>
          <w:highlight w:val="white"/>
          <w:lang w:val="en-US"/>
        </w:rPr>
      </w:pPr>
      <w:r>
        <w:rPr>
          <w:rFonts w:ascii="Bell MT" w:eastAsia="Arial" w:hAnsi="Bell MT" w:cs="Arial"/>
          <w:color w:val="333333"/>
          <w:sz w:val="26"/>
          <w:szCs w:val="26"/>
          <w:highlight w:val="white"/>
          <w:lang w:val="en-US"/>
        </w:rPr>
        <w:t xml:space="preserve">1. </w:t>
      </w:r>
      <w:r>
        <w:rPr>
          <w:rFonts w:ascii="Bell MT" w:eastAsia="Arial" w:hAnsi="Bell MT" w:cs="Arial"/>
          <w:color w:val="333333"/>
          <w:sz w:val="26"/>
          <w:szCs w:val="26"/>
          <w:highlight w:val="white"/>
          <w:lang w:val="en-US"/>
        </w:rPr>
        <w:tab/>
        <w:t xml:space="preserve">What </w:t>
      </w:r>
      <w:r w:rsidR="005655A8">
        <w:rPr>
          <w:rFonts w:ascii="Bell MT" w:eastAsia="Arial" w:hAnsi="Bell MT" w:cs="Arial"/>
          <w:color w:val="333333"/>
          <w:sz w:val="26"/>
          <w:szCs w:val="26"/>
          <w:highlight w:val="white"/>
          <w:lang w:val="en-US"/>
        </w:rPr>
        <w:t xml:space="preserve">is Canada prepared to do to </w:t>
      </w:r>
      <w:r w:rsidR="007B62F0">
        <w:rPr>
          <w:rFonts w:ascii="Bell MT" w:eastAsia="Arial" w:hAnsi="Bell MT" w:cs="Arial"/>
          <w:color w:val="333333"/>
          <w:sz w:val="26"/>
          <w:szCs w:val="26"/>
          <w:highlight w:val="white"/>
          <w:lang w:val="en-US"/>
        </w:rPr>
        <w:t xml:space="preserve">bring </w:t>
      </w:r>
      <w:r w:rsidR="005655A8">
        <w:rPr>
          <w:rFonts w:ascii="Bell MT" w:eastAsia="Arial" w:hAnsi="Bell MT" w:cs="Arial"/>
          <w:color w:val="333333"/>
          <w:sz w:val="26"/>
          <w:szCs w:val="26"/>
          <w:highlight w:val="white"/>
          <w:lang w:val="en-US"/>
        </w:rPr>
        <w:t xml:space="preserve">The Metals Company </w:t>
      </w:r>
      <w:r w:rsidR="007B62F0">
        <w:rPr>
          <w:rFonts w:ascii="Bell MT" w:eastAsia="Arial" w:hAnsi="Bell MT" w:cs="Arial"/>
          <w:color w:val="333333"/>
          <w:sz w:val="26"/>
          <w:szCs w:val="26"/>
          <w:highlight w:val="white"/>
          <w:lang w:val="en-US"/>
        </w:rPr>
        <w:t xml:space="preserve">into line with Canada’s moratorium position? </w:t>
      </w:r>
    </w:p>
    <w:p w14:paraId="5049CD6F" w14:textId="77777777" w:rsidR="003F2C77" w:rsidRDefault="003F2C77" w:rsidP="008E1C19">
      <w:pPr>
        <w:spacing w:after="160"/>
        <w:rPr>
          <w:rFonts w:ascii="Bell MT" w:eastAsia="Arial" w:hAnsi="Bell MT" w:cs="Arial"/>
          <w:color w:val="333333"/>
          <w:sz w:val="26"/>
          <w:szCs w:val="26"/>
          <w:highlight w:val="white"/>
          <w:lang w:val="en-US"/>
        </w:rPr>
      </w:pPr>
    </w:p>
    <w:p w14:paraId="1D279FBB" w14:textId="46AEAC3C" w:rsidR="005D3162" w:rsidRDefault="005F1906" w:rsidP="008E1C19">
      <w:pPr>
        <w:spacing w:after="160"/>
        <w:rPr>
          <w:rFonts w:ascii="Bell MT" w:eastAsia="Arial" w:hAnsi="Bell MT" w:cs="Arial"/>
          <w:color w:val="333333"/>
          <w:sz w:val="26"/>
          <w:szCs w:val="26"/>
          <w:highlight w:val="white"/>
          <w:lang w:val="en-US"/>
        </w:rPr>
      </w:pPr>
      <w:r>
        <w:rPr>
          <w:rFonts w:ascii="Bell MT" w:eastAsia="Arial" w:hAnsi="Bell MT" w:cs="Arial"/>
          <w:color w:val="333333"/>
          <w:sz w:val="26"/>
          <w:szCs w:val="26"/>
          <w:highlight w:val="white"/>
          <w:lang w:val="en-US"/>
        </w:rPr>
        <w:t xml:space="preserve">2.  </w:t>
      </w:r>
      <w:r>
        <w:rPr>
          <w:rFonts w:ascii="Bell MT" w:eastAsia="Arial" w:hAnsi="Bell MT" w:cs="Arial"/>
          <w:color w:val="333333"/>
          <w:sz w:val="26"/>
          <w:szCs w:val="26"/>
          <w:highlight w:val="white"/>
          <w:lang w:val="en-US"/>
        </w:rPr>
        <w:tab/>
        <w:t xml:space="preserve">What steps </w:t>
      </w:r>
      <w:r w:rsidR="007B62F0">
        <w:rPr>
          <w:rFonts w:ascii="Bell MT" w:eastAsia="Arial" w:hAnsi="Bell MT" w:cs="Arial"/>
          <w:color w:val="333333"/>
          <w:sz w:val="26"/>
          <w:szCs w:val="26"/>
          <w:highlight w:val="white"/>
          <w:lang w:val="en-US"/>
        </w:rPr>
        <w:t xml:space="preserve">is </w:t>
      </w:r>
      <w:r>
        <w:rPr>
          <w:rFonts w:ascii="Bell MT" w:eastAsia="Arial" w:hAnsi="Bell MT" w:cs="Arial"/>
          <w:color w:val="333333"/>
          <w:sz w:val="26"/>
          <w:szCs w:val="26"/>
          <w:highlight w:val="white"/>
          <w:lang w:val="en-US"/>
        </w:rPr>
        <w:t xml:space="preserve">Canada </w:t>
      </w:r>
      <w:r w:rsidR="007B62F0">
        <w:rPr>
          <w:rFonts w:ascii="Bell MT" w:eastAsia="Arial" w:hAnsi="Bell MT" w:cs="Arial"/>
          <w:color w:val="333333"/>
          <w:sz w:val="26"/>
          <w:szCs w:val="26"/>
          <w:highlight w:val="white"/>
          <w:lang w:val="en-US"/>
        </w:rPr>
        <w:t xml:space="preserve">prepared to </w:t>
      </w:r>
      <w:r>
        <w:rPr>
          <w:rFonts w:ascii="Bell MT" w:eastAsia="Arial" w:hAnsi="Bell MT" w:cs="Arial"/>
          <w:color w:val="333333"/>
          <w:sz w:val="26"/>
          <w:szCs w:val="26"/>
          <w:highlight w:val="white"/>
          <w:lang w:val="en-US"/>
        </w:rPr>
        <w:t xml:space="preserve">take to </w:t>
      </w:r>
      <w:r w:rsidR="005655A8">
        <w:rPr>
          <w:rFonts w:ascii="Bell MT" w:eastAsia="Arial" w:hAnsi="Bell MT" w:cs="Arial"/>
          <w:color w:val="333333"/>
          <w:sz w:val="26"/>
          <w:szCs w:val="26"/>
          <w:highlight w:val="white"/>
          <w:lang w:val="en-US"/>
        </w:rPr>
        <w:t xml:space="preserve">elicit details of </w:t>
      </w:r>
      <w:r>
        <w:rPr>
          <w:rFonts w:ascii="Bell MT" w:eastAsia="Arial" w:hAnsi="Bell MT" w:cs="Arial"/>
          <w:color w:val="333333"/>
          <w:sz w:val="26"/>
          <w:szCs w:val="26"/>
          <w:highlight w:val="white"/>
          <w:lang w:val="en-US"/>
        </w:rPr>
        <w:t>the predatory partnerships of Canadian companies with</w:t>
      </w:r>
      <w:r w:rsidR="00EA0DFC">
        <w:rPr>
          <w:rFonts w:ascii="Bell MT" w:eastAsia="Arial" w:hAnsi="Bell MT" w:cs="Arial"/>
          <w:color w:val="333333"/>
          <w:sz w:val="26"/>
          <w:szCs w:val="26"/>
          <w:highlight w:val="white"/>
          <w:lang w:val="en-US"/>
        </w:rPr>
        <w:t xml:space="preserve"> the</w:t>
      </w:r>
      <w:r>
        <w:rPr>
          <w:rFonts w:ascii="Bell MT" w:eastAsia="Arial" w:hAnsi="Bell MT" w:cs="Arial"/>
          <w:color w:val="333333"/>
          <w:sz w:val="26"/>
          <w:szCs w:val="26"/>
          <w:highlight w:val="white"/>
          <w:lang w:val="en-US"/>
        </w:rPr>
        <w:t xml:space="preserve"> </w:t>
      </w:r>
      <w:r w:rsidR="00744D0A">
        <w:rPr>
          <w:rFonts w:ascii="Bell MT" w:eastAsia="Arial" w:hAnsi="Bell MT" w:cs="Arial"/>
          <w:color w:val="333333"/>
          <w:sz w:val="26"/>
          <w:szCs w:val="26"/>
          <w:highlight w:val="white"/>
          <w:lang w:val="en-US"/>
        </w:rPr>
        <w:t>Pacific Island States</w:t>
      </w:r>
      <w:r w:rsidR="005655A8">
        <w:rPr>
          <w:rFonts w:ascii="Bell MT" w:eastAsia="Arial" w:hAnsi="Bell MT" w:cs="Arial"/>
          <w:color w:val="333333"/>
          <w:sz w:val="26"/>
          <w:szCs w:val="26"/>
          <w:highlight w:val="white"/>
          <w:lang w:val="en-US"/>
        </w:rPr>
        <w:t xml:space="preserve"> that have sponsored them to </w:t>
      </w:r>
      <w:r w:rsidR="00EA0DFC">
        <w:rPr>
          <w:rFonts w:ascii="Bell MT" w:eastAsia="Arial" w:hAnsi="Bell MT" w:cs="Arial"/>
          <w:color w:val="333333"/>
          <w:sz w:val="26"/>
          <w:szCs w:val="26"/>
          <w:highlight w:val="white"/>
          <w:lang w:val="en-US"/>
        </w:rPr>
        <w:t xml:space="preserve">secure tenements in the CCZ and </w:t>
      </w:r>
      <w:r w:rsidR="005655A8">
        <w:rPr>
          <w:rFonts w:ascii="Bell MT" w:eastAsia="Arial" w:hAnsi="Bell MT" w:cs="Arial"/>
          <w:color w:val="333333"/>
          <w:sz w:val="26"/>
          <w:szCs w:val="26"/>
          <w:highlight w:val="white"/>
          <w:lang w:val="en-US"/>
        </w:rPr>
        <w:t>exploratory licenses from the ISA</w:t>
      </w:r>
      <w:r w:rsidR="00B81C0E">
        <w:rPr>
          <w:rFonts w:ascii="Bell MT" w:eastAsia="Arial" w:hAnsi="Bell MT" w:cs="Arial"/>
          <w:color w:val="333333"/>
          <w:sz w:val="26"/>
          <w:szCs w:val="26"/>
          <w:highlight w:val="white"/>
          <w:lang w:val="en-US"/>
        </w:rPr>
        <w:t>?</w:t>
      </w:r>
      <w:r w:rsidR="003F2C77">
        <w:rPr>
          <w:rFonts w:ascii="Bell MT" w:eastAsia="Arial" w:hAnsi="Bell MT" w:cs="Arial"/>
          <w:color w:val="333333"/>
          <w:sz w:val="26"/>
          <w:szCs w:val="26"/>
          <w:highlight w:val="white"/>
          <w:lang w:val="en-US"/>
        </w:rPr>
        <w:t xml:space="preserve"> </w:t>
      </w:r>
      <w:r w:rsidR="003F2C77">
        <w:rPr>
          <w:rFonts w:ascii="Bell MT" w:eastAsia="Arial" w:hAnsi="Bell MT" w:cs="Arial"/>
          <w:color w:val="333333"/>
          <w:sz w:val="26"/>
          <w:szCs w:val="26"/>
          <w:highlight w:val="white"/>
          <w:lang w:val="en-US"/>
        </w:rPr>
        <w:tab/>
      </w:r>
    </w:p>
    <w:p w14:paraId="36125FED" w14:textId="77777777" w:rsidR="00415979" w:rsidRDefault="00415979" w:rsidP="008E1C19">
      <w:pPr>
        <w:spacing w:after="160"/>
        <w:rPr>
          <w:rFonts w:ascii="Bell MT" w:eastAsia="Arial" w:hAnsi="Bell MT" w:cs="Arial"/>
          <w:color w:val="333333"/>
          <w:sz w:val="26"/>
          <w:szCs w:val="26"/>
          <w:highlight w:val="white"/>
          <w:lang w:val="en-US"/>
        </w:rPr>
      </w:pPr>
    </w:p>
    <w:p w14:paraId="74A57235" w14:textId="39D6AE90" w:rsidR="004D28DE" w:rsidRDefault="005655A8" w:rsidP="008E1C19">
      <w:pPr>
        <w:spacing w:after="160"/>
        <w:rPr>
          <w:rFonts w:ascii="Bell MT" w:eastAsia="Arial" w:hAnsi="Bell MT" w:cs="Arial"/>
          <w:color w:val="333333"/>
          <w:sz w:val="26"/>
          <w:szCs w:val="26"/>
          <w:highlight w:val="white"/>
          <w:lang w:val="en-US"/>
        </w:rPr>
      </w:pPr>
      <w:r>
        <w:rPr>
          <w:rFonts w:ascii="Bell MT" w:eastAsia="Arial" w:hAnsi="Bell MT" w:cs="Arial"/>
          <w:color w:val="333333"/>
          <w:sz w:val="26"/>
          <w:szCs w:val="26"/>
          <w:highlight w:val="white"/>
          <w:lang w:val="en-US"/>
        </w:rPr>
        <w:t>3.</w:t>
      </w:r>
      <w:r w:rsidR="000776B4">
        <w:rPr>
          <w:rFonts w:ascii="Bell MT" w:eastAsia="Arial" w:hAnsi="Bell MT" w:cs="Arial"/>
          <w:color w:val="333333"/>
          <w:sz w:val="26"/>
          <w:szCs w:val="26"/>
          <w:highlight w:val="white"/>
          <w:lang w:val="en-US"/>
        </w:rPr>
        <w:t xml:space="preserve"> </w:t>
      </w:r>
      <w:r w:rsidR="002466A1">
        <w:rPr>
          <w:rFonts w:ascii="Bell MT" w:eastAsia="Arial" w:hAnsi="Bell MT" w:cs="Arial"/>
          <w:color w:val="333333"/>
          <w:sz w:val="26"/>
          <w:szCs w:val="26"/>
          <w:highlight w:val="white"/>
          <w:lang w:val="en-US"/>
        </w:rPr>
        <w:tab/>
      </w:r>
      <w:r w:rsidR="000776B4">
        <w:rPr>
          <w:rFonts w:ascii="Bell MT" w:eastAsia="Arial" w:hAnsi="Bell MT" w:cs="Arial"/>
          <w:color w:val="333333"/>
          <w:sz w:val="26"/>
          <w:szCs w:val="26"/>
          <w:highlight w:val="white"/>
          <w:lang w:val="en-US"/>
        </w:rPr>
        <w:t xml:space="preserve">Can Canada verify and report back to the Committee the total number of ISA-issued exploration contracts held by </w:t>
      </w:r>
      <w:r>
        <w:rPr>
          <w:rFonts w:ascii="Bell MT" w:eastAsia="Arial" w:hAnsi="Bell MT" w:cs="Arial"/>
          <w:color w:val="333333"/>
          <w:sz w:val="26"/>
          <w:szCs w:val="26"/>
          <w:highlight w:val="white"/>
          <w:lang w:val="en-US"/>
        </w:rPr>
        <w:t xml:space="preserve">Canada-registered companies </w:t>
      </w:r>
      <w:r w:rsidR="000776B4">
        <w:rPr>
          <w:rFonts w:ascii="Bell MT" w:eastAsia="Arial" w:hAnsi="Bell MT" w:cs="Arial"/>
          <w:color w:val="333333"/>
          <w:sz w:val="26"/>
          <w:szCs w:val="26"/>
          <w:highlight w:val="white"/>
          <w:lang w:val="en-US"/>
        </w:rPr>
        <w:t xml:space="preserve">in the Clarion </w:t>
      </w:r>
      <w:proofErr w:type="spellStart"/>
      <w:r w:rsidR="000776B4">
        <w:rPr>
          <w:rFonts w:ascii="Bell MT" w:eastAsia="Arial" w:hAnsi="Bell MT" w:cs="Arial"/>
          <w:color w:val="333333"/>
          <w:sz w:val="26"/>
          <w:szCs w:val="26"/>
          <w:highlight w:val="white"/>
          <w:lang w:val="en-US"/>
        </w:rPr>
        <w:t>Clipperton</w:t>
      </w:r>
      <w:proofErr w:type="spellEnd"/>
      <w:r w:rsidR="000776B4">
        <w:rPr>
          <w:rFonts w:ascii="Bell MT" w:eastAsia="Arial" w:hAnsi="Bell MT" w:cs="Arial"/>
          <w:color w:val="333333"/>
          <w:sz w:val="26"/>
          <w:szCs w:val="26"/>
          <w:highlight w:val="white"/>
          <w:lang w:val="en-US"/>
        </w:rPr>
        <w:t xml:space="preserve"> Zone</w:t>
      </w:r>
      <w:r>
        <w:rPr>
          <w:rFonts w:ascii="Bell MT" w:eastAsia="Arial" w:hAnsi="Bell MT" w:cs="Arial"/>
          <w:color w:val="333333"/>
          <w:sz w:val="26"/>
          <w:szCs w:val="26"/>
          <w:highlight w:val="white"/>
          <w:lang w:val="en-US"/>
        </w:rPr>
        <w:t xml:space="preserve">? </w:t>
      </w:r>
    </w:p>
    <w:p w14:paraId="45FB9430" w14:textId="77777777" w:rsidR="00502CFA" w:rsidRDefault="00502CFA" w:rsidP="008E1C19">
      <w:pPr>
        <w:spacing w:after="160"/>
        <w:rPr>
          <w:rFonts w:ascii="Bell MT" w:eastAsia="Arial" w:hAnsi="Bell MT" w:cs="Arial"/>
          <w:color w:val="333333"/>
          <w:sz w:val="26"/>
          <w:szCs w:val="26"/>
          <w:highlight w:val="white"/>
          <w:lang w:val="en-US"/>
        </w:rPr>
      </w:pPr>
    </w:p>
    <w:p w14:paraId="72A32094" w14:textId="734CE5AC" w:rsidR="008D3917" w:rsidRDefault="00415979" w:rsidP="008D3917">
      <w:pPr>
        <w:spacing w:after="160"/>
        <w:rPr>
          <w:rFonts w:ascii="Bell MT" w:eastAsia="Arial" w:hAnsi="Bell MT" w:cs="Arial"/>
          <w:color w:val="333333"/>
          <w:sz w:val="26"/>
          <w:szCs w:val="26"/>
          <w:highlight w:val="white"/>
          <w:lang w:val="en-US"/>
        </w:rPr>
      </w:pPr>
      <w:r>
        <w:rPr>
          <w:rFonts w:ascii="Bell MT" w:eastAsia="Arial" w:hAnsi="Bell MT" w:cs="Arial"/>
          <w:color w:val="333333"/>
          <w:sz w:val="26"/>
          <w:szCs w:val="26"/>
          <w:highlight w:val="white"/>
          <w:lang w:val="en-US"/>
        </w:rPr>
        <w:lastRenderedPageBreak/>
        <w:t>4</w:t>
      </w:r>
      <w:r w:rsidR="000776B4">
        <w:rPr>
          <w:rFonts w:ascii="Bell MT" w:eastAsia="Arial" w:hAnsi="Bell MT" w:cs="Arial"/>
          <w:color w:val="333333"/>
          <w:sz w:val="26"/>
          <w:szCs w:val="26"/>
          <w:highlight w:val="white"/>
          <w:lang w:val="en-US"/>
        </w:rPr>
        <w:t xml:space="preserve">. </w:t>
      </w:r>
      <w:r w:rsidR="008D3917">
        <w:rPr>
          <w:rFonts w:ascii="Bell MT" w:eastAsia="Arial" w:hAnsi="Bell MT" w:cs="Arial"/>
          <w:color w:val="333333"/>
          <w:sz w:val="26"/>
          <w:szCs w:val="26"/>
          <w:highlight w:val="white"/>
          <w:lang w:val="en-US"/>
        </w:rPr>
        <w:tab/>
        <w:t xml:space="preserve">Is </w:t>
      </w:r>
      <w:r w:rsidR="000776B4">
        <w:rPr>
          <w:rFonts w:ascii="Bell MT" w:eastAsia="Arial" w:hAnsi="Bell MT" w:cs="Arial"/>
          <w:color w:val="333333"/>
          <w:sz w:val="26"/>
          <w:szCs w:val="26"/>
          <w:highlight w:val="white"/>
          <w:lang w:val="en-US"/>
        </w:rPr>
        <w:t>Canada also</w:t>
      </w:r>
      <w:r w:rsidR="008D3917">
        <w:rPr>
          <w:rFonts w:ascii="Bell MT" w:eastAsia="Arial" w:hAnsi="Bell MT" w:cs="Arial"/>
          <w:color w:val="333333"/>
          <w:sz w:val="26"/>
          <w:szCs w:val="26"/>
          <w:highlight w:val="white"/>
          <w:lang w:val="en-US"/>
        </w:rPr>
        <w:t xml:space="preserve"> willing to</w:t>
      </w:r>
      <w:r w:rsidR="000776B4">
        <w:rPr>
          <w:rFonts w:ascii="Bell MT" w:eastAsia="Arial" w:hAnsi="Bell MT" w:cs="Arial"/>
          <w:color w:val="333333"/>
          <w:sz w:val="26"/>
          <w:szCs w:val="26"/>
          <w:highlight w:val="white"/>
          <w:lang w:val="en-US"/>
        </w:rPr>
        <w:t xml:space="preserve"> investigate how The Metals Company (TMC) came </w:t>
      </w:r>
      <w:r w:rsidR="008D3917">
        <w:rPr>
          <w:rFonts w:ascii="Bell MT" w:eastAsia="Arial" w:hAnsi="Bell MT" w:cs="Arial"/>
          <w:color w:val="333333"/>
          <w:sz w:val="26"/>
          <w:szCs w:val="26"/>
          <w:highlight w:val="white"/>
          <w:lang w:val="en-US"/>
        </w:rPr>
        <w:t xml:space="preserve">to </w:t>
      </w:r>
      <w:r w:rsidR="000776B4">
        <w:rPr>
          <w:rFonts w:ascii="Bell MT" w:eastAsia="Arial" w:hAnsi="Bell MT" w:cs="Arial"/>
          <w:color w:val="333333"/>
          <w:sz w:val="26"/>
          <w:szCs w:val="26"/>
          <w:highlight w:val="white"/>
          <w:lang w:val="en-US"/>
        </w:rPr>
        <w:t>secure</w:t>
      </w:r>
      <w:r w:rsidR="008D3917">
        <w:rPr>
          <w:rFonts w:ascii="Bell MT" w:eastAsia="Arial" w:hAnsi="Bell MT" w:cs="Arial"/>
          <w:color w:val="333333"/>
          <w:sz w:val="26"/>
          <w:szCs w:val="26"/>
          <w:highlight w:val="white"/>
          <w:lang w:val="en-US"/>
        </w:rPr>
        <w:t xml:space="preserve"> so many exploration licenses for its wholly-</w:t>
      </w:r>
      <w:r w:rsidR="005D3162">
        <w:rPr>
          <w:rFonts w:ascii="Bell MT" w:eastAsia="Arial" w:hAnsi="Bell MT" w:cs="Arial"/>
          <w:color w:val="333333"/>
          <w:sz w:val="26"/>
          <w:szCs w:val="26"/>
          <w:highlight w:val="white"/>
          <w:lang w:val="en-US"/>
        </w:rPr>
        <w:t xml:space="preserve">owned </w:t>
      </w:r>
      <w:r w:rsidR="008D3917">
        <w:rPr>
          <w:rFonts w:ascii="Bell MT" w:eastAsia="Arial" w:hAnsi="Bell MT" w:cs="Arial"/>
          <w:color w:val="333333"/>
          <w:sz w:val="26"/>
          <w:szCs w:val="26"/>
          <w:highlight w:val="white"/>
          <w:lang w:val="en-US"/>
        </w:rPr>
        <w:t xml:space="preserve">subsidiaries from allotments reserved for </w:t>
      </w:r>
      <w:r w:rsidR="005D3162">
        <w:rPr>
          <w:rFonts w:ascii="Bell MT" w:eastAsia="Arial" w:hAnsi="Bell MT" w:cs="Arial"/>
          <w:color w:val="333333"/>
          <w:sz w:val="26"/>
          <w:szCs w:val="26"/>
          <w:highlight w:val="white"/>
          <w:lang w:val="en-US"/>
        </w:rPr>
        <w:t>ISA member states in develop</w:t>
      </w:r>
      <w:r w:rsidR="00502CFA">
        <w:rPr>
          <w:rFonts w:ascii="Bell MT" w:eastAsia="Arial" w:hAnsi="Bell MT" w:cs="Arial"/>
          <w:color w:val="333333"/>
          <w:sz w:val="26"/>
          <w:szCs w:val="26"/>
          <w:highlight w:val="white"/>
          <w:lang w:val="en-US"/>
        </w:rPr>
        <w:t>ing</w:t>
      </w:r>
      <w:r w:rsidR="005D3162">
        <w:rPr>
          <w:rFonts w:ascii="Bell MT" w:eastAsia="Arial" w:hAnsi="Bell MT" w:cs="Arial"/>
          <w:color w:val="333333"/>
          <w:sz w:val="26"/>
          <w:szCs w:val="26"/>
          <w:highlight w:val="white"/>
          <w:lang w:val="en-US"/>
        </w:rPr>
        <w:t xml:space="preserve"> countries? </w:t>
      </w:r>
    </w:p>
    <w:p w14:paraId="7BFE7595" w14:textId="77777777" w:rsidR="00044766" w:rsidRDefault="00044766" w:rsidP="008D3917">
      <w:pPr>
        <w:spacing w:after="160"/>
        <w:rPr>
          <w:rFonts w:ascii="Bell MT" w:eastAsia="Arial" w:hAnsi="Bell MT" w:cs="Arial"/>
          <w:color w:val="333333"/>
          <w:sz w:val="26"/>
          <w:szCs w:val="26"/>
          <w:highlight w:val="white"/>
          <w:lang w:val="en-US"/>
        </w:rPr>
      </w:pPr>
    </w:p>
    <w:p w14:paraId="6DFEAEC0" w14:textId="3DCBA559" w:rsidR="00983582" w:rsidRPr="00044766" w:rsidRDefault="00044766" w:rsidP="008D3917">
      <w:pPr>
        <w:spacing w:after="160"/>
        <w:rPr>
          <w:rFonts w:ascii="Bell MT" w:eastAsia="Arial" w:hAnsi="Bell MT" w:cs="Arial"/>
          <w:color w:val="333333"/>
          <w:sz w:val="26"/>
          <w:szCs w:val="26"/>
          <w:lang w:val="en-US"/>
        </w:rPr>
      </w:pPr>
      <w:r>
        <w:rPr>
          <w:rFonts w:ascii="Bell MT" w:eastAsia="Arial" w:hAnsi="Bell MT" w:cs="Arial"/>
          <w:color w:val="333333"/>
          <w:sz w:val="26"/>
          <w:szCs w:val="26"/>
          <w:highlight w:val="white"/>
          <w:lang w:val="en-US"/>
        </w:rPr>
        <w:t>5</w:t>
      </w:r>
      <w:r w:rsidR="008D3917">
        <w:rPr>
          <w:rFonts w:ascii="Bell MT" w:eastAsia="Arial" w:hAnsi="Bell MT" w:cs="Arial"/>
          <w:color w:val="333333"/>
          <w:sz w:val="26"/>
          <w:szCs w:val="26"/>
          <w:highlight w:val="white"/>
          <w:lang w:val="en-US"/>
        </w:rPr>
        <w:t xml:space="preserve">.  </w:t>
      </w:r>
      <w:r w:rsidR="002466A1">
        <w:rPr>
          <w:rFonts w:ascii="Bell MT" w:eastAsia="Arial" w:hAnsi="Bell MT" w:cs="Arial"/>
          <w:color w:val="333333"/>
          <w:sz w:val="26"/>
          <w:szCs w:val="26"/>
          <w:lang w:val="en-US"/>
        </w:rPr>
        <w:tab/>
      </w:r>
      <w:r>
        <w:rPr>
          <w:rFonts w:ascii="Bell MT" w:eastAsia="Arial" w:hAnsi="Bell MT" w:cs="Arial"/>
          <w:color w:val="333333"/>
          <w:sz w:val="26"/>
          <w:szCs w:val="26"/>
          <w:lang w:val="en-US"/>
        </w:rPr>
        <w:t xml:space="preserve"> </w:t>
      </w:r>
      <w:r w:rsidR="002466A1">
        <w:rPr>
          <w:rFonts w:ascii="Bell MT" w:eastAsia="Arial" w:hAnsi="Bell MT" w:cs="Arial"/>
          <w:color w:val="333333"/>
          <w:sz w:val="26"/>
          <w:szCs w:val="26"/>
          <w:lang w:val="en-US"/>
        </w:rPr>
        <w:t>Can Canada explain how</w:t>
      </w:r>
      <w:r>
        <w:rPr>
          <w:rFonts w:ascii="Bell MT" w:eastAsia="Arial" w:hAnsi="Bell MT" w:cs="Arial"/>
          <w:color w:val="333333"/>
          <w:sz w:val="26"/>
          <w:szCs w:val="26"/>
          <w:lang w:val="en-US"/>
        </w:rPr>
        <w:t xml:space="preserve"> </w:t>
      </w:r>
      <w:r w:rsidR="002466A1">
        <w:rPr>
          <w:rFonts w:ascii="Bell MT" w:eastAsia="Arial" w:hAnsi="Bell MT" w:cs="Arial"/>
          <w:color w:val="333333"/>
          <w:sz w:val="26"/>
          <w:szCs w:val="26"/>
          <w:lang w:val="en-US"/>
        </w:rPr>
        <w:t xml:space="preserve">it </w:t>
      </w:r>
      <w:r>
        <w:rPr>
          <w:rFonts w:ascii="Bell MT" w:eastAsia="Arial" w:hAnsi="Bell MT" w:cs="Arial"/>
          <w:color w:val="333333"/>
          <w:sz w:val="26"/>
          <w:szCs w:val="26"/>
          <w:lang w:val="en-US"/>
        </w:rPr>
        <w:t xml:space="preserve">will </w:t>
      </w:r>
      <w:r w:rsidR="002466A1">
        <w:rPr>
          <w:rFonts w:ascii="Bell MT" w:eastAsia="Arial" w:hAnsi="Bell MT" w:cs="Arial"/>
          <w:color w:val="333333"/>
          <w:sz w:val="26"/>
          <w:szCs w:val="26"/>
          <w:lang w:val="en-US"/>
        </w:rPr>
        <w:t xml:space="preserve">hold </w:t>
      </w:r>
      <w:r w:rsidR="002466A1">
        <w:rPr>
          <w:rFonts w:ascii="Bell MT" w:hAnsi="Bell MT"/>
          <w:color w:val="000000"/>
          <w:sz w:val="26"/>
          <w:szCs w:val="26"/>
          <w:lang w:val="en-US"/>
        </w:rPr>
        <w:t>deep se</w:t>
      </w:r>
      <w:r>
        <w:rPr>
          <w:rFonts w:ascii="Bell MT" w:hAnsi="Bell MT"/>
          <w:color w:val="000000"/>
          <w:sz w:val="26"/>
          <w:szCs w:val="26"/>
          <w:lang w:val="en-US"/>
        </w:rPr>
        <w:t>abed</w:t>
      </w:r>
      <w:r w:rsidR="002466A1">
        <w:rPr>
          <w:rFonts w:ascii="Bell MT" w:hAnsi="Bell MT"/>
          <w:color w:val="000000"/>
          <w:sz w:val="26"/>
          <w:szCs w:val="26"/>
          <w:lang w:val="en-US"/>
        </w:rPr>
        <w:t xml:space="preserve"> mining </w:t>
      </w:r>
      <w:r w:rsidR="002466A1" w:rsidRPr="00B23A06">
        <w:rPr>
          <w:rFonts w:ascii="Bell MT" w:hAnsi="Bell MT"/>
          <w:color w:val="000000"/>
          <w:sz w:val="26"/>
          <w:szCs w:val="26"/>
        </w:rPr>
        <w:t xml:space="preserve">companies accountable for environmental damage </w:t>
      </w:r>
      <w:r w:rsidR="002466A1">
        <w:rPr>
          <w:rFonts w:ascii="Bell MT" w:hAnsi="Bell MT"/>
          <w:color w:val="000000"/>
          <w:sz w:val="26"/>
          <w:szCs w:val="26"/>
          <w:lang w:val="en-US"/>
        </w:rPr>
        <w:t xml:space="preserve">their activities cause </w:t>
      </w:r>
      <w:r w:rsidR="002466A1" w:rsidRPr="00B23A06">
        <w:rPr>
          <w:rFonts w:ascii="Bell MT" w:hAnsi="Bell MT"/>
          <w:color w:val="000000"/>
          <w:sz w:val="26"/>
          <w:szCs w:val="26"/>
        </w:rPr>
        <w:t>to oceans, marine life, and the seabed.</w:t>
      </w:r>
      <w:r w:rsidR="002466A1">
        <w:rPr>
          <w:rFonts w:ascii="Bell MT" w:hAnsi="Bell MT"/>
          <w:color w:val="000000"/>
          <w:sz w:val="26"/>
          <w:szCs w:val="26"/>
          <w:lang w:val="en-US"/>
        </w:rPr>
        <w:t>”</w:t>
      </w:r>
      <w:r w:rsidR="002466A1" w:rsidRPr="00B23A06">
        <w:rPr>
          <w:rFonts w:ascii="Bell MT" w:hAnsi="Bell MT"/>
          <w:color w:val="000000"/>
          <w:sz w:val="26"/>
          <w:szCs w:val="26"/>
        </w:rPr>
        <w:t xml:space="preserve"> </w:t>
      </w:r>
      <w:r w:rsidR="00983582" w:rsidRPr="008D3917">
        <w:rPr>
          <w:rFonts w:ascii="Bell MT" w:eastAsia="Arial" w:hAnsi="Bell MT" w:cs="Arial"/>
          <w:color w:val="333333"/>
          <w:sz w:val="26"/>
          <w:szCs w:val="26"/>
          <w:highlight w:val="white"/>
        </w:rPr>
        <w:t xml:space="preserve"> </w:t>
      </w:r>
    </w:p>
    <w:p w14:paraId="03B320A7" w14:textId="77777777" w:rsidR="00502CFA" w:rsidRDefault="00502CFA" w:rsidP="00983582">
      <w:pPr>
        <w:pBdr>
          <w:top w:val="nil"/>
          <w:left w:val="nil"/>
          <w:bottom w:val="nil"/>
          <w:right w:val="nil"/>
          <w:between w:val="nil"/>
        </w:pBdr>
        <w:ind w:right="-284"/>
        <w:rPr>
          <w:rFonts w:ascii="Arial" w:eastAsia="Arial" w:hAnsi="Arial" w:cs="Arial"/>
          <w:color w:val="333333"/>
          <w:sz w:val="22"/>
          <w:szCs w:val="22"/>
          <w:highlight w:val="white"/>
        </w:rPr>
      </w:pPr>
    </w:p>
    <w:p w14:paraId="02AA4EA6" w14:textId="4EABCF52" w:rsidR="00044766" w:rsidRPr="00044766" w:rsidRDefault="00044766" w:rsidP="00044766">
      <w:pPr>
        <w:spacing w:after="160"/>
        <w:rPr>
          <w:rFonts w:ascii="Bell MT" w:eastAsia="Arial" w:hAnsi="Bell MT" w:cs="Arial"/>
          <w:color w:val="333333"/>
          <w:sz w:val="26"/>
          <w:szCs w:val="26"/>
          <w:lang w:val="en-US"/>
        </w:rPr>
      </w:pPr>
      <w:r>
        <w:rPr>
          <w:rFonts w:ascii="Bell MT" w:eastAsia="Arial" w:hAnsi="Bell MT" w:cs="Arial"/>
          <w:color w:val="333333"/>
          <w:sz w:val="26"/>
          <w:szCs w:val="26"/>
          <w:highlight w:val="white"/>
          <w:lang w:val="en-US"/>
        </w:rPr>
        <w:t>6</w:t>
      </w:r>
      <w:r w:rsidR="008D3917" w:rsidRPr="005D3162">
        <w:rPr>
          <w:rFonts w:ascii="Bell MT" w:eastAsia="Arial" w:hAnsi="Bell MT" w:cs="Arial"/>
          <w:color w:val="333333"/>
          <w:sz w:val="26"/>
          <w:szCs w:val="26"/>
          <w:highlight w:val="white"/>
          <w:lang w:val="en-US"/>
        </w:rPr>
        <w:t xml:space="preserve">.   </w:t>
      </w:r>
      <w:r w:rsidR="008D3917" w:rsidRPr="005D3162">
        <w:rPr>
          <w:rFonts w:ascii="Bell MT" w:eastAsia="Arial" w:hAnsi="Bell MT" w:cs="Arial"/>
          <w:color w:val="333333"/>
          <w:sz w:val="26"/>
          <w:szCs w:val="26"/>
          <w:highlight w:val="white"/>
          <w:lang w:val="en-US"/>
        </w:rPr>
        <w:tab/>
      </w:r>
      <w:r>
        <w:rPr>
          <w:rFonts w:ascii="Bell MT" w:eastAsia="Arial" w:hAnsi="Bell MT" w:cs="Arial"/>
          <w:color w:val="333333"/>
          <w:sz w:val="26"/>
          <w:szCs w:val="26"/>
          <w:lang w:val="en-US"/>
        </w:rPr>
        <w:t xml:space="preserve">Will Canada undertake to ensure that their companies provide adequate insurance for their sponsoring Pacific Island states to cover the liability sponsoring states primarily hold under ISA contracts for any resulting transboundary harms caused by the mining activities of contractors?  </w:t>
      </w:r>
    </w:p>
    <w:p w14:paraId="18172A13" w14:textId="77777777" w:rsidR="00502CFA" w:rsidRDefault="00502CFA" w:rsidP="00502CFA">
      <w:pPr>
        <w:pBdr>
          <w:top w:val="nil"/>
          <w:left w:val="nil"/>
          <w:bottom w:val="nil"/>
          <w:right w:val="nil"/>
          <w:between w:val="nil"/>
        </w:pBdr>
        <w:ind w:right="-284"/>
        <w:rPr>
          <w:rFonts w:ascii="Bell MT" w:eastAsia="Arial" w:hAnsi="Bell MT" w:cs="Arial"/>
          <w:color w:val="333333"/>
          <w:sz w:val="26"/>
          <w:szCs w:val="26"/>
          <w:highlight w:val="white"/>
          <w:lang w:val="en-US"/>
        </w:rPr>
      </w:pPr>
    </w:p>
    <w:p w14:paraId="76CB901B" w14:textId="0F7DAEE9" w:rsidR="00163BA6" w:rsidRDefault="00044766" w:rsidP="00EA0DFC">
      <w:pPr>
        <w:pBdr>
          <w:top w:val="nil"/>
          <w:left w:val="nil"/>
          <w:bottom w:val="nil"/>
          <w:right w:val="nil"/>
          <w:between w:val="nil"/>
        </w:pBdr>
        <w:ind w:left="57" w:right="-284"/>
        <w:rPr>
          <w:rFonts w:ascii="Bell MT" w:eastAsia="Arial" w:hAnsi="Bell MT" w:cs="Arial"/>
          <w:color w:val="333333"/>
          <w:sz w:val="26"/>
          <w:szCs w:val="26"/>
          <w:highlight w:val="white"/>
        </w:rPr>
      </w:pPr>
      <w:r>
        <w:rPr>
          <w:rFonts w:ascii="Bell MT" w:eastAsia="Arial" w:hAnsi="Bell MT" w:cs="Arial"/>
          <w:color w:val="333333"/>
          <w:sz w:val="26"/>
          <w:szCs w:val="26"/>
          <w:highlight w:val="white"/>
          <w:lang w:val="en-US"/>
        </w:rPr>
        <w:t xml:space="preserve">7. </w:t>
      </w:r>
      <w:r>
        <w:rPr>
          <w:rFonts w:ascii="Bell MT" w:eastAsia="Arial" w:hAnsi="Bell MT" w:cs="Arial"/>
          <w:color w:val="333333"/>
          <w:sz w:val="26"/>
          <w:szCs w:val="26"/>
          <w:highlight w:val="white"/>
          <w:lang w:val="en-US"/>
        </w:rPr>
        <w:tab/>
      </w:r>
      <w:r w:rsidR="00983582" w:rsidRPr="005D3162">
        <w:rPr>
          <w:rFonts w:ascii="Bell MT" w:eastAsia="Arial" w:hAnsi="Bell MT" w:cs="Arial"/>
          <w:color w:val="333333"/>
          <w:sz w:val="26"/>
          <w:szCs w:val="26"/>
          <w:highlight w:val="white"/>
        </w:rPr>
        <w:t xml:space="preserve">Can Canada explain </w:t>
      </w:r>
      <w:r w:rsidR="008D3917" w:rsidRPr="005D3162">
        <w:rPr>
          <w:rFonts w:ascii="Bell MT" w:eastAsia="Arial" w:hAnsi="Bell MT" w:cs="Arial"/>
          <w:color w:val="333333"/>
          <w:sz w:val="26"/>
          <w:szCs w:val="26"/>
          <w:highlight w:val="white"/>
          <w:lang w:val="en-US"/>
        </w:rPr>
        <w:t xml:space="preserve">what it will do </w:t>
      </w:r>
      <w:r w:rsidR="00983582" w:rsidRPr="005D3162">
        <w:rPr>
          <w:rFonts w:ascii="Bell MT" w:eastAsia="Arial" w:hAnsi="Bell MT" w:cs="Arial"/>
          <w:color w:val="333333"/>
          <w:sz w:val="26"/>
          <w:szCs w:val="26"/>
          <w:highlight w:val="white"/>
        </w:rPr>
        <w:t xml:space="preserve">to ensure that any mineral exploitation to be carried out </w:t>
      </w:r>
      <w:r w:rsidR="00983582" w:rsidRPr="005D3162">
        <w:rPr>
          <w:rFonts w:ascii="Bell MT" w:eastAsia="Arial" w:hAnsi="Bell MT" w:cs="Arial"/>
          <w:bCs/>
          <w:iCs/>
          <w:color w:val="333333"/>
          <w:sz w:val="26"/>
          <w:szCs w:val="26"/>
          <w:highlight w:val="white"/>
        </w:rPr>
        <w:t xml:space="preserve">on the deep seabed in international waters </w:t>
      </w:r>
      <w:r w:rsidR="008D3917" w:rsidRPr="005D3162">
        <w:rPr>
          <w:rFonts w:ascii="Bell MT" w:eastAsia="Arial" w:hAnsi="Bell MT" w:cs="Arial"/>
          <w:bCs/>
          <w:iCs/>
          <w:color w:val="333333"/>
          <w:sz w:val="26"/>
          <w:szCs w:val="26"/>
          <w:highlight w:val="white"/>
          <w:lang w:val="en-US"/>
        </w:rPr>
        <w:t>by a Canadian company</w:t>
      </w:r>
      <w:r w:rsidR="008D3917" w:rsidRPr="005D3162">
        <w:rPr>
          <w:rFonts w:ascii="Bell MT" w:eastAsia="Arial" w:hAnsi="Bell MT" w:cs="Arial"/>
          <w:b/>
          <w:i/>
          <w:color w:val="333333"/>
          <w:sz w:val="26"/>
          <w:szCs w:val="26"/>
          <w:highlight w:val="white"/>
          <w:lang w:val="en-US"/>
        </w:rPr>
        <w:t xml:space="preserve"> </w:t>
      </w:r>
      <w:r w:rsidR="00983582" w:rsidRPr="005D3162">
        <w:rPr>
          <w:rFonts w:ascii="Bell MT" w:eastAsia="Arial" w:hAnsi="Bell MT" w:cs="Arial"/>
          <w:color w:val="333333"/>
          <w:sz w:val="26"/>
          <w:szCs w:val="26"/>
          <w:highlight w:val="white"/>
        </w:rPr>
        <w:t xml:space="preserve">will be </w:t>
      </w:r>
      <w:r w:rsidR="00983582" w:rsidRPr="005D3162">
        <w:rPr>
          <w:rFonts w:ascii="Bell MT" w:eastAsia="Arial" w:hAnsi="Bell MT" w:cs="Arial"/>
          <w:i/>
          <w:color w:val="333333"/>
          <w:sz w:val="26"/>
          <w:szCs w:val="26"/>
          <w:highlight w:val="white"/>
        </w:rPr>
        <w:t xml:space="preserve">‘solely for the benefit of humankind as a whole’ </w:t>
      </w:r>
      <w:r w:rsidR="00983582" w:rsidRPr="005D3162">
        <w:rPr>
          <w:rFonts w:ascii="Bell MT" w:eastAsia="Arial" w:hAnsi="Bell MT" w:cs="Arial"/>
          <w:color w:val="333333"/>
          <w:sz w:val="26"/>
          <w:szCs w:val="26"/>
          <w:highlight w:val="white"/>
        </w:rPr>
        <w:t xml:space="preserve">(bearing in mind ‘intergenerational benefits’ as well as </w:t>
      </w:r>
      <w:r w:rsidR="008D3917" w:rsidRPr="005D3162">
        <w:rPr>
          <w:rFonts w:ascii="Bell MT" w:eastAsia="Arial" w:hAnsi="Bell MT" w:cs="Arial"/>
          <w:color w:val="333333"/>
          <w:sz w:val="26"/>
          <w:szCs w:val="26"/>
          <w:highlight w:val="white"/>
          <w:lang w:val="en-US"/>
        </w:rPr>
        <w:t xml:space="preserve">transboundary </w:t>
      </w:r>
      <w:r w:rsidR="00983582" w:rsidRPr="005D3162">
        <w:rPr>
          <w:rFonts w:ascii="Bell MT" w:eastAsia="Arial" w:hAnsi="Bell MT" w:cs="Arial"/>
          <w:color w:val="333333"/>
          <w:sz w:val="26"/>
          <w:szCs w:val="26"/>
          <w:highlight w:val="white"/>
        </w:rPr>
        <w:t>risks),</w:t>
      </w:r>
      <w:r w:rsidR="00983582" w:rsidRPr="005D3162">
        <w:rPr>
          <w:rFonts w:ascii="Bell MT" w:eastAsia="Arial" w:hAnsi="Bell MT" w:cs="Arial"/>
          <w:i/>
          <w:color w:val="333333"/>
          <w:sz w:val="26"/>
          <w:szCs w:val="26"/>
          <w:highlight w:val="white"/>
        </w:rPr>
        <w:t xml:space="preserve"> </w:t>
      </w:r>
      <w:r w:rsidR="00983582" w:rsidRPr="005D3162">
        <w:rPr>
          <w:rFonts w:ascii="Bell MT" w:eastAsia="Arial" w:hAnsi="Bell MT" w:cs="Arial"/>
          <w:color w:val="333333"/>
          <w:sz w:val="26"/>
          <w:szCs w:val="26"/>
          <w:highlight w:val="white"/>
        </w:rPr>
        <w:t xml:space="preserve">and not for the short-term, private gain of a venture capital, Canadian company?   </w:t>
      </w:r>
    </w:p>
    <w:p w14:paraId="17931E3C" w14:textId="77777777" w:rsidR="00502CFA" w:rsidRDefault="00502CFA" w:rsidP="00502CFA">
      <w:pPr>
        <w:pBdr>
          <w:top w:val="nil"/>
          <w:left w:val="nil"/>
          <w:bottom w:val="nil"/>
          <w:right w:val="nil"/>
          <w:between w:val="nil"/>
        </w:pBdr>
        <w:ind w:right="-284"/>
        <w:rPr>
          <w:rFonts w:ascii="Bell MT" w:eastAsia="Arial" w:hAnsi="Bell MT" w:cs="Arial"/>
          <w:color w:val="333333"/>
          <w:sz w:val="26"/>
          <w:szCs w:val="26"/>
          <w:highlight w:val="white"/>
        </w:rPr>
      </w:pPr>
    </w:p>
    <w:p w14:paraId="41882D10" w14:textId="10EBD8FA" w:rsidR="000B7442" w:rsidRPr="00502CFA" w:rsidRDefault="000B7442" w:rsidP="00EA0DFC">
      <w:pPr>
        <w:pBdr>
          <w:top w:val="nil"/>
          <w:left w:val="nil"/>
          <w:bottom w:val="nil"/>
          <w:right w:val="nil"/>
          <w:between w:val="nil"/>
        </w:pBdr>
        <w:ind w:left="57" w:right="-284"/>
        <w:rPr>
          <w:rFonts w:ascii="Bell MT" w:eastAsia="Arial" w:hAnsi="Bell MT" w:cs="Arial"/>
          <w:color w:val="333333"/>
          <w:sz w:val="26"/>
          <w:szCs w:val="26"/>
          <w:lang w:val="en-US"/>
        </w:rPr>
      </w:pPr>
      <w:r w:rsidRPr="00502CFA">
        <w:rPr>
          <w:rFonts w:ascii="Bell MT" w:eastAsia="Arial" w:hAnsi="Bell MT" w:cs="Arial"/>
          <w:color w:val="333333"/>
          <w:sz w:val="26"/>
          <w:szCs w:val="26"/>
          <w:lang w:val="en-US"/>
        </w:rPr>
        <w:t xml:space="preserve">8. </w:t>
      </w:r>
      <w:r w:rsidRPr="00502CFA">
        <w:rPr>
          <w:rFonts w:ascii="Bell MT" w:eastAsia="Arial" w:hAnsi="Bell MT" w:cs="Arial"/>
          <w:color w:val="333333"/>
          <w:sz w:val="26"/>
          <w:szCs w:val="26"/>
          <w:lang w:val="en-US"/>
        </w:rPr>
        <w:tab/>
        <w:t>How w</w:t>
      </w:r>
      <w:r w:rsidR="001D02FE" w:rsidRPr="00502CFA">
        <w:rPr>
          <w:rFonts w:ascii="Bell MT" w:eastAsia="Arial" w:hAnsi="Bell MT" w:cs="Arial"/>
          <w:color w:val="333333"/>
          <w:sz w:val="26"/>
          <w:szCs w:val="26"/>
          <w:lang w:val="en-US"/>
        </w:rPr>
        <w:t>ould</w:t>
      </w:r>
      <w:r w:rsidRPr="00502CFA">
        <w:rPr>
          <w:rFonts w:ascii="Bell MT" w:eastAsia="Arial" w:hAnsi="Bell MT" w:cs="Arial"/>
          <w:color w:val="333333"/>
          <w:sz w:val="26"/>
          <w:szCs w:val="26"/>
          <w:lang w:val="en-US"/>
        </w:rPr>
        <w:t xml:space="preserve"> Canada ensure access to remedies for </w:t>
      </w:r>
      <w:r w:rsidR="001D02FE" w:rsidRPr="00502CFA">
        <w:rPr>
          <w:rFonts w:ascii="Bell MT" w:eastAsia="Arial" w:hAnsi="Bell MT" w:cs="Arial"/>
          <w:color w:val="333333"/>
          <w:sz w:val="26"/>
          <w:szCs w:val="26"/>
          <w:lang w:val="en-US"/>
        </w:rPr>
        <w:t xml:space="preserve">men and women </w:t>
      </w:r>
      <w:r w:rsidRPr="00502CFA">
        <w:rPr>
          <w:rFonts w:ascii="Bell MT" w:eastAsia="Arial" w:hAnsi="Bell MT" w:cs="Arial"/>
          <w:color w:val="333333"/>
          <w:sz w:val="26"/>
          <w:szCs w:val="26"/>
          <w:lang w:val="en-US"/>
        </w:rPr>
        <w:t xml:space="preserve">in island and coastal communities affected by the harm Canadian companies </w:t>
      </w:r>
      <w:r w:rsidR="001D02FE" w:rsidRPr="00502CFA">
        <w:rPr>
          <w:rFonts w:ascii="Bell MT" w:eastAsia="Arial" w:hAnsi="Bell MT" w:cs="Arial"/>
          <w:color w:val="333333"/>
          <w:sz w:val="26"/>
          <w:szCs w:val="26"/>
          <w:lang w:val="en-US"/>
        </w:rPr>
        <w:t xml:space="preserve">mining in the CCZ may </w:t>
      </w:r>
      <w:r w:rsidRPr="00502CFA">
        <w:rPr>
          <w:rFonts w:ascii="Bell MT" w:eastAsia="Arial" w:hAnsi="Bell MT" w:cs="Arial"/>
          <w:color w:val="333333"/>
          <w:sz w:val="26"/>
          <w:szCs w:val="26"/>
          <w:lang w:val="en-US"/>
        </w:rPr>
        <w:t xml:space="preserve">cause? </w:t>
      </w:r>
    </w:p>
    <w:sectPr w:rsidR="000B7442" w:rsidRPr="00502CFA">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2AFECC" w14:textId="77777777" w:rsidR="00D800DD" w:rsidRDefault="00D800DD" w:rsidP="00D147CE">
      <w:r>
        <w:separator/>
      </w:r>
    </w:p>
  </w:endnote>
  <w:endnote w:type="continuationSeparator" w:id="0">
    <w:p w14:paraId="582FED5D" w14:textId="77777777" w:rsidR="00D800DD" w:rsidRDefault="00D800DD" w:rsidP="00D14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ell MT">
    <w:panose1 w:val="02020503060305020303"/>
    <w:charset w:val="4D"/>
    <w:family w:val="roman"/>
    <w:pitch w:val="variable"/>
    <w:sig w:usb0="00000003" w:usb1="00000000" w:usb2="00000000" w:usb3="00000000" w:csb0="00000001" w:csb1="00000000"/>
  </w:font>
  <w:font w:name="Noto Sans">
    <w:panose1 w:val="020B0604020202020204"/>
    <w:charset w:val="00"/>
    <w:family w:val="swiss"/>
    <w:pitch w:val="variable"/>
    <w:sig w:usb0="E00082FF" w:usb1="400078FF" w:usb2="00000021"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09F" w:csb1="00000000"/>
  </w:font>
  <w:font w:name="ø¿≈c">
    <w:altName w:val="Calibri"/>
    <w:panose1 w:val="020B0604020202020204"/>
    <w:charset w:val="4D"/>
    <w:family w:val="auto"/>
    <w:notTrueType/>
    <w:pitch w:val="default"/>
    <w:sig w:usb0="00000003" w:usb1="00000000" w:usb2="00000000" w:usb3="00000000" w:csb0="00000001" w:csb1="00000000"/>
  </w:font>
  <w:font w:name="Athelas">
    <w:panose1 w:val="02000503000000020003"/>
    <w:charset w:val="4D"/>
    <w:family w:val="auto"/>
    <w:pitch w:val="variable"/>
    <w:sig w:usb0="A00000AF" w:usb1="5000205B"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62112833"/>
      <w:docPartObj>
        <w:docPartGallery w:val="Page Numbers (Bottom of Page)"/>
        <w:docPartUnique/>
      </w:docPartObj>
    </w:sdtPr>
    <w:sdtEndPr>
      <w:rPr>
        <w:rStyle w:val="PageNumber"/>
      </w:rPr>
    </w:sdtEndPr>
    <w:sdtContent>
      <w:p w14:paraId="5A39A921" w14:textId="174CE566" w:rsidR="0079648D" w:rsidRDefault="0079648D" w:rsidP="00E115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76225">
          <w:rPr>
            <w:rStyle w:val="PageNumber"/>
            <w:noProof/>
          </w:rPr>
          <w:t>17</w:t>
        </w:r>
        <w:r>
          <w:rPr>
            <w:rStyle w:val="PageNumber"/>
          </w:rPr>
          <w:fldChar w:fldCharType="end"/>
        </w:r>
      </w:p>
    </w:sdtContent>
  </w:sdt>
  <w:p w14:paraId="67EF165C" w14:textId="77777777" w:rsidR="0079648D" w:rsidRDefault="0079648D" w:rsidP="0079648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24528802"/>
      <w:docPartObj>
        <w:docPartGallery w:val="Page Numbers (Bottom of Page)"/>
        <w:docPartUnique/>
      </w:docPartObj>
    </w:sdtPr>
    <w:sdtEndPr>
      <w:rPr>
        <w:rStyle w:val="PageNumber"/>
      </w:rPr>
    </w:sdtEndPr>
    <w:sdtContent>
      <w:p w14:paraId="3C9DB091" w14:textId="10009F12" w:rsidR="0079648D" w:rsidRDefault="0079648D" w:rsidP="00E115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C64A869" w14:textId="77777777" w:rsidR="0079648D" w:rsidRDefault="0079648D" w:rsidP="0079648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5B6468" w14:textId="77777777" w:rsidR="00D800DD" w:rsidRDefault="00D800DD" w:rsidP="00D147CE">
      <w:r>
        <w:separator/>
      </w:r>
    </w:p>
  </w:footnote>
  <w:footnote w:type="continuationSeparator" w:id="0">
    <w:p w14:paraId="5968BDCF" w14:textId="77777777" w:rsidR="00D800DD" w:rsidRDefault="00D800DD" w:rsidP="00D147CE">
      <w:r>
        <w:continuationSeparator/>
      </w:r>
    </w:p>
  </w:footnote>
  <w:footnote w:id="1">
    <w:p w14:paraId="0D14DE00" w14:textId="77777777" w:rsidR="00085213" w:rsidRPr="003A1836" w:rsidRDefault="00085213" w:rsidP="00085213">
      <w:pPr>
        <w:rPr>
          <w:rFonts w:ascii="Bell MT" w:eastAsia="Arial" w:hAnsi="Bell MT" w:cs="Arial"/>
          <w:color w:val="333333"/>
          <w:sz w:val="18"/>
          <w:szCs w:val="18"/>
          <w:highlight w:val="white"/>
        </w:rPr>
      </w:pPr>
      <w:r w:rsidRPr="003A1836">
        <w:rPr>
          <w:rStyle w:val="FootnoteReference"/>
          <w:rFonts w:ascii="Bell MT" w:hAnsi="Bell MT"/>
          <w:sz w:val="18"/>
          <w:szCs w:val="18"/>
        </w:rPr>
        <w:footnoteRef/>
      </w:r>
      <w:r w:rsidRPr="003A1836">
        <w:rPr>
          <w:rFonts w:ascii="Bell MT" w:hAnsi="Bell MT"/>
          <w:sz w:val="18"/>
          <w:szCs w:val="18"/>
        </w:rPr>
        <w:t xml:space="preserve"> </w:t>
      </w:r>
      <w:r w:rsidRPr="003A1836">
        <w:rPr>
          <w:rFonts w:ascii="Bell MT" w:eastAsia="Arial" w:hAnsi="Bell MT" w:cs="Arial"/>
          <w:color w:val="333333"/>
          <w:sz w:val="18"/>
          <w:szCs w:val="18"/>
          <w:lang w:val="en-US"/>
        </w:rPr>
        <w:t>(https://www.undp.org/pacific/blog/womens-vital-role-toward-achieving-sustainable-ocean-future#:~:text=For%20women%20across%20the%20Pacific,%2C%20aquaculture%2C%20and%20seaweed%20farming.</w:t>
      </w:r>
    </w:p>
  </w:footnote>
  <w:footnote w:id="2">
    <w:p w14:paraId="3CF7B812" w14:textId="77777777" w:rsidR="00061452" w:rsidRPr="004C014E" w:rsidRDefault="00061452" w:rsidP="00061452">
      <w:pPr>
        <w:pStyle w:val="FootnoteText"/>
        <w:rPr>
          <w:rFonts w:ascii="Bell MT" w:hAnsi="Bell MT"/>
          <w:sz w:val="18"/>
          <w:szCs w:val="18"/>
        </w:rPr>
      </w:pPr>
      <w:r>
        <w:rPr>
          <w:rStyle w:val="FootnoteReference"/>
        </w:rPr>
        <w:footnoteRef/>
      </w:r>
      <w:r>
        <w:t xml:space="preserve"> </w:t>
      </w:r>
      <w:r w:rsidRPr="004C014E">
        <w:rPr>
          <w:rFonts w:ascii="Bell MT" w:hAnsi="Bell MT"/>
          <w:sz w:val="18"/>
          <w:szCs w:val="18"/>
        </w:rPr>
        <w:t>IISD Earth Negotiations Bulletin, https://enb.iisd.org/negotiations/international-seabed-authority#:~:text=The%20International%20Seabed%20Authority%20(ISA,ISA%20has%20the%20mandate%20to</w:t>
      </w:r>
    </w:p>
  </w:footnote>
  <w:footnote w:id="3">
    <w:p w14:paraId="49789E43" w14:textId="77777777" w:rsidR="00722482" w:rsidRPr="004D3CBB" w:rsidRDefault="00722482" w:rsidP="00722482">
      <w:pPr>
        <w:pStyle w:val="FootnoteText"/>
        <w:rPr>
          <w:rFonts w:ascii="Bell MT" w:hAnsi="Bell MT"/>
          <w:i/>
          <w:iCs/>
          <w:sz w:val="16"/>
          <w:szCs w:val="16"/>
        </w:rPr>
      </w:pPr>
      <w:r w:rsidRPr="004D3CBB">
        <w:rPr>
          <w:rStyle w:val="FootnoteReference"/>
          <w:rFonts w:ascii="Bell MT" w:hAnsi="Bell MT"/>
          <w:sz w:val="16"/>
          <w:szCs w:val="16"/>
        </w:rPr>
        <w:footnoteRef/>
      </w:r>
      <w:r w:rsidRPr="004D3CBB">
        <w:rPr>
          <w:rFonts w:ascii="Bell MT" w:hAnsi="Bell MT"/>
          <w:sz w:val="16"/>
          <w:szCs w:val="16"/>
        </w:rPr>
        <w:t xml:space="preserve"> Deep Sea Conservation Coalition, </w:t>
      </w:r>
      <w:r w:rsidRPr="004D3CBB">
        <w:rPr>
          <w:rFonts w:ascii="Bell MT" w:hAnsi="Bell MT"/>
          <w:i/>
          <w:iCs/>
          <w:sz w:val="16"/>
          <w:szCs w:val="16"/>
        </w:rPr>
        <w:t>Voices Calling for a Moratorium -Governments and Parliamentarians</w:t>
      </w:r>
    </w:p>
    <w:p w14:paraId="335C5E69" w14:textId="77777777" w:rsidR="00722482" w:rsidRPr="004D3CBB" w:rsidRDefault="00D800DD" w:rsidP="00722482">
      <w:pPr>
        <w:pStyle w:val="FootnoteText"/>
        <w:rPr>
          <w:rFonts w:ascii="Bell MT" w:hAnsi="Bell MT"/>
          <w:sz w:val="16"/>
          <w:szCs w:val="16"/>
        </w:rPr>
      </w:pPr>
      <w:hyperlink r:id="rId1" w:history="1">
        <w:r w:rsidR="00722482" w:rsidRPr="004D3CBB">
          <w:rPr>
            <w:rStyle w:val="Hyperlink"/>
            <w:rFonts w:ascii="Bell MT" w:hAnsi="Bell MT"/>
            <w:sz w:val="16"/>
            <w:szCs w:val="16"/>
          </w:rPr>
          <w:t>https://deep-sea-conservation.org/solutions/no-deep-sea-mining/momentum-for-a-moratorium/governments-and-parliamentarians/</w:t>
        </w:r>
      </w:hyperlink>
    </w:p>
  </w:footnote>
  <w:footnote w:id="4">
    <w:p w14:paraId="63EA2E03" w14:textId="77777777" w:rsidR="00E459D1" w:rsidRPr="00E73430" w:rsidRDefault="00E459D1" w:rsidP="00E459D1">
      <w:pPr>
        <w:contextualSpacing/>
        <w:rPr>
          <w:rFonts w:ascii="Bell MT" w:eastAsia="Bell MT" w:hAnsi="Bell MT" w:cs="Bell MT"/>
          <w:sz w:val="16"/>
          <w:szCs w:val="16"/>
        </w:rPr>
      </w:pPr>
      <w:r w:rsidRPr="004D3CBB">
        <w:rPr>
          <w:rStyle w:val="FootnoteReference"/>
          <w:rFonts w:ascii="Bell MT" w:hAnsi="Bell MT"/>
          <w:sz w:val="16"/>
          <w:szCs w:val="16"/>
        </w:rPr>
        <w:footnoteRef/>
      </w:r>
      <w:r w:rsidRPr="004D3CBB">
        <w:rPr>
          <w:rFonts w:ascii="Bell MT" w:eastAsia="Bell MT" w:hAnsi="Bell MT" w:cs="Bell MT"/>
          <w:sz w:val="16"/>
          <w:szCs w:val="16"/>
        </w:rPr>
        <w:t xml:space="preserve"> Government of Canada, Statement on Seabed Mining, (February 9 2023) </w:t>
      </w:r>
      <w:hyperlink r:id="rId2">
        <w:r w:rsidRPr="004D3CBB">
          <w:rPr>
            <w:rFonts w:ascii="Bell MT" w:eastAsia="Bell MT" w:hAnsi="Bell MT" w:cs="Bell MT"/>
            <w:color w:val="0563C1"/>
            <w:sz w:val="16"/>
            <w:szCs w:val="16"/>
            <w:u w:val="single"/>
          </w:rPr>
          <w:t>https://www.canada.ca/en/natural-resources-canada/news/2023/02/statement-on-seabed-mining.html</w:t>
        </w:r>
      </w:hyperlink>
    </w:p>
  </w:footnote>
  <w:footnote w:id="5">
    <w:p w14:paraId="7E5AE4D2" w14:textId="20FC8867" w:rsidR="00640AD9" w:rsidRPr="00640AD9" w:rsidRDefault="00640AD9" w:rsidP="00640AD9">
      <w:pPr>
        <w:contextualSpacing/>
        <w:rPr>
          <w:rFonts w:ascii="Bell MT" w:eastAsia="Bell MT" w:hAnsi="Bell MT" w:cs="Bell MT"/>
          <w:sz w:val="18"/>
          <w:szCs w:val="18"/>
          <w:lang w:val="en-US"/>
        </w:rPr>
      </w:pPr>
      <w:r w:rsidRPr="00132064">
        <w:rPr>
          <w:rStyle w:val="FootnoteReference"/>
          <w:rFonts w:ascii="Bell MT" w:hAnsi="Bell MT"/>
          <w:sz w:val="18"/>
          <w:szCs w:val="18"/>
        </w:rPr>
        <w:footnoteRef/>
      </w:r>
      <w:r w:rsidRPr="00132064">
        <w:rPr>
          <w:rFonts w:ascii="Bell MT" w:hAnsi="Bell MT"/>
          <w:sz w:val="18"/>
          <w:szCs w:val="18"/>
        </w:rPr>
        <w:t xml:space="preserve"> </w:t>
      </w:r>
      <w:r w:rsidRPr="00132064">
        <w:rPr>
          <w:rFonts w:ascii="Bell MT" w:eastAsia="Bell MT" w:hAnsi="Bell MT" w:cs="Bell MT"/>
          <w:sz w:val="18"/>
          <w:szCs w:val="18"/>
          <w:lang w:val="en-US"/>
        </w:rPr>
        <w:t xml:space="preserve">Canada’s position on seabed mining in areas beyond national jurisdiction </w:t>
      </w:r>
      <w:hyperlink r:id="rId3" w:history="1">
        <w:r w:rsidRPr="00132064">
          <w:rPr>
            <w:rStyle w:val="Hyperlink"/>
            <w:rFonts w:ascii="Bell MT" w:eastAsia="Bell MT" w:hAnsi="Bell MT" w:cs="Bell MT"/>
            <w:sz w:val="18"/>
            <w:szCs w:val="18"/>
            <w:lang w:val="en-US"/>
          </w:rPr>
          <w:t>https://www.canada.ca/en/global-affairs/news/2023/07/canadas-position-on-seabed-mining-in-areas-beyond-national-jurisdiction.html</w:t>
        </w:r>
      </w:hyperlink>
      <w:r w:rsidRPr="00132064">
        <w:rPr>
          <w:rFonts w:ascii="Bell MT" w:eastAsia="Bell MT" w:hAnsi="Bell MT" w:cs="Bell MT"/>
          <w:sz w:val="18"/>
          <w:szCs w:val="18"/>
          <w:lang w:val="en-US"/>
        </w:rPr>
        <w:t xml:space="preserve">; </w:t>
      </w:r>
      <w:r w:rsidRPr="00132064">
        <w:rPr>
          <w:rFonts w:ascii="Bell MT" w:eastAsia="Bell MT" w:hAnsi="Bell MT" w:cs="Bell MT"/>
          <w:sz w:val="18"/>
          <w:szCs w:val="18"/>
        </w:rPr>
        <w:t>Canada now</w:t>
      </w:r>
      <w:r w:rsidRPr="00640AD9">
        <w:rPr>
          <w:rFonts w:ascii="Bell MT" w:eastAsia="Bell MT" w:hAnsi="Bell MT" w:cs="Bell MT"/>
          <w:sz w:val="18"/>
          <w:szCs w:val="18"/>
        </w:rPr>
        <w:t xml:space="preserve"> supports a moratorium on commercial seabed mining in international waters, 12 July 2023 </w:t>
      </w:r>
      <w:hyperlink r:id="rId4">
        <w:r w:rsidRPr="00640AD9">
          <w:rPr>
            <w:rFonts w:ascii="Bell MT" w:eastAsia="Bell MT" w:hAnsi="Bell MT" w:cs="Bell MT"/>
            <w:color w:val="0563C1"/>
            <w:sz w:val="18"/>
            <w:szCs w:val="18"/>
            <w:u w:val="single"/>
          </w:rPr>
          <w:t>https://naturecanada.ca/news/statements/nature-canadas-statement-on-deep-sea-mining/</w:t>
        </w:r>
      </w:hyperlink>
    </w:p>
  </w:footnote>
  <w:footnote w:id="6">
    <w:p w14:paraId="0F80E028" w14:textId="77777777" w:rsidR="00640AD9" w:rsidRPr="00640AD9" w:rsidRDefault="00640AD9" w:rsidP="00640AD9">
      <w:pPr>
        <w:pStyle w:val="NormalWeb"/>
        <w:spacing w:before="0" w:beforeAutospacing="0" w:after="0" w:afterAutospacing="0"/>
        <w:contextualSpacing/>
        <w:rPr>
          <w:rFonts w:ascii="Bell MT" w:hAnsi="Bell MT"/>
          <w:sz w:val="18"/>
          <w:szCs w:val="18"/>
        </w:rPr>
      </w:pPr>
      <w:r w:rsidRPr="00640AD9">
        <w:rPr>
          <w:rStyle w:val="FootnoteReference"/>
          <w:rFonts w:ascii="Bell MT" w:hAnsi="Bell MT"/>
          <w:sz w:val="18"/>
          <w:szCs w:val="18"/>
        </w:rPr>
        <w:footnoteRef/>
      </w:r>
      <w:r w:rsidRPr="00640AD9">
        <w:rPr>
          <w:rFonts w:ascii="Bell MT" w:hAnsi="Bell MT"/>
          <w:sz w:val="18"/>
          <w:szCs w:val="18"/>
        </w:rPr>
        <w:t xml:space="preserve"> </w:t>
      </w:r>
      <w:r w:rsidRPr="00640AD9">
        <w:rPr>
          <w:rFonts w:ascii="Bell MT" w:hAnsi="Bell MT" w:cs="Arial"/>
          <w:sz w:val="18"/>
          <w:szCs w:val="18"/>
        </w:rPr>
        <w:t xml:space="preserve">Address to ISA Council </w:t>
      </w:r>
      <w:r w:rsidRPr="001E5E10">
        <w:rPr>
          <w:rFonts w:ascii="Bell MT" w:hAnsi="Bell MT"/>
          <w:sz w:val="18"/>
          <w:szCs w:val="18"/>
        </w:rPr>
        <w:t>by Gerard Barron, CEO &amp; Chairman of DeepGreen Metals Member of the Nauru Delegation</w:t>
      </w:r>
      <w:r w:rsidRPr="00640AD9">
        <w:rPr>
          <w:rFonts w:ascii="Bell MT" w:hAnsi="Bell MT"/>
          <w:sz w:val="18"/>
          <w:szCs w:val="18"/>
          <w:lang w:val="en-US"/>
        </w:rPr>
        <w:t xml:space="preserve">, </w:t>
      </w:r>
      <w:r w:rsidRPr="001E5E10">
        <w:rPr>
          <w:rFonts w:ascii="Bell MT" w:hAnsi="Bell MT"/>
          <w:sz w:val="18"/>
          <w:szCs w:val="18"/>
        </w:rPr>
        <w:t xml:space="preserve"> </w:t>
      </w:r>
      <w:r w:rsidRPr="00640AD9">
        <w:rPr>
          <w:rFonts w:ascii="Bell MT" w:hAnsi="Bell MT"/>
          <w:sz w:val="18"/>
          <w:szCs w:val="18"/>
        </w:rPr>
        <w:t xml:space="preserve">Address by GB to ISA Council 27.02.2019 </w:t>
      </w:r>
      <w:hyperlink r:id="rId5" w:history="1">
        <w:r w:rsidRPr="00640AD9">
          <w:rPr>
            <w:rStyle w:val="Hyperlink"/>
            <w:rFonts w:ascii="Bell MT" w:hAnsi="Bell MT"/>
            <w:sz w:val="18"/>
            <w:szCs w:val="18"/>
          </w:rPr>
          <w:t>https://www.isa.org.jm/wp-content/uploads/2022/06/nauru-gb.pdf</w:t>
        </w:r>
      </w:hyperlink>
    </w:p>
    <w:p w14:paraId="5E24057E" w14:textId="77777777" w:rsidR="00640AD9" w:rsidRDefault="00640AD9" w:rsidP="00640AD9">
      <w:pPr>
        <w:pStyle w:val="NormalWeb"/>
      </w:pPr>
      <w:r w:rsidRPr="00640AD9">
        <w:t xml:space="preserve"> </w:t>
      </w:r>
    </w:p>
    <w:p w14:paraId="5FCF6FF4" w14:textId="26F39DFF" w:rsidR="00640AD9" w:rsidRDefault="00640AD9">
      <w:pPr>
        <w:pStyle w:val="FootnoteText"/>
      </w:pPr>
    </w:p>
  </w:footnote>
  <w:footnote w:id="7">
    <w:p w14:paraId="45E5303A" w14:textId="46A5C5E7" w:rsidR="004C2B50" w:rsidRDefault="004C2B50">
      <w:pPr>
        <w:pStyle w:val="FootnoteText"/>
      </w:pPr>
      <w:r>
        <w:rPr>
          <w:rStyle w:val="FootnoteReference"/>
        </w:rPr>
        <w:footnoteRef/>
      </w:r>
      <w:r>
        <w:t xml:space="preserve"> </w:t>
      </w:r>
      <w:r w:rsidRPr="00D44609">
        <w:rPr>
          <w:rFonts w:ascii="Bell MT" w:hAnsi="Bell MT"/>
          <w:sz w:val="18"/>
          <w:szCs w:val="18"/>
        </w:rPr>
        <w:t xml:space="preserve">Deep Sea Mining Campaign, London Mining Network, Mining Watch Canada. 2019. </w:t>
      </w:r>
      <w:r w:rsidRPr="00D44609">
        <w:rPr>
          <w:rFonts w:ascii="Bell MT" w:hAnsi="Bell MT"/>
          <w:i/>
          <w:iCs/>
          <w:sz w:val="18"/>
          <w:szCs w:val="18"/>
        </w:rPr>
        <w:t>Why the Rush? Seabed Mining in the Pacific Ocean</w:t>
      </w:r>
      <w:r w:rsidRPr="00D44609">
        <w:rPr>
          <w:rFonts w:ascii="Bell MT" w:hAnsi="Bell MT"/>
          <w:sz w:val="18"/>
          <w:szCs w:val="18"/>
        </w:rPr>
        <w:t>. July p</w:t>
      </w:r>
      <w:r>
        <w:rPr>
          <w:rFonts w:ascii="Bell MT" w:hAnsi="Bell MT"/>
          <w:sz w:val="18"/>
          <w:szCs w:val="18"/>
        </w:rPr>
        <w:t>7</w:t>
      </w:r>
      <w:r w:rsidRPr="00D44609">
        <w:rPr>
          <w:rFonts w:ascii="Bell MT" w:hAnsi="Bell MT"/>
          <w:sz w:val="18"/>
          <w:szCs w:val="18"/>
        </w:rPr>
        <w:t xml:space="preserve"> </w:t>
      </w:r>
      <w:hyperlink r:id="rId6" w:history="1">
        <w:r w:rsidR="00640AD9" w:rsidRPr="00E1156E">
          <w:rPr>
            <w:rStyle w:val="Hyperlink"/>
            <w:rFonts w:ascii="Bell MT" w:hAnsi="Bell MT"/>
            <w:sz w:val="18"/>
            <w:szCs w:val="18"/>
          </w:rPr>
          <w:t>https://www.sprep.org/attachments/Publications/articles/why-rush.pdf</w:t>
        </w:r>
      </w:hyperlink>
    </w:p>
  </w:footnote>
  <w:footnote w:id="8">
    <w:p w14:paraId="1D91F799" w14:textId="77777777" w:rsidR="00C86841" w:rsidRPr="007B1AFF" w:rsidRDefault="00C86841" w:rsidP="00C86841">
      <w:pPr>
        <w:pStyle w:val="FootnoteText"/>
        <w:rPr>
          <w:rFonts w:ascii="Bell MT" w:hAnsi="Bell MT"/>
          <w:sz w:val="18"/>
          <w:szCs w:val="18"/>
        </w:rPr>
      </w:pPr>
      <w:r w:rsidRPr="007B1AFF">
        <w:rPr>
          <w:rStyle w:val="FootnoteReference"/>
          <w:rFonts w:ascii="Bell MT" w:hAnsi="Bell MT"/>
          <w:sz w:val="18"/>
          <w:szCs w:val="18"/>
        </w:rPr>
        <w:footnoteRef/>
      </w:r>
      <w:r w:rsidRPr="007B1AFF">
        <w:rPr>
          <w:rFonts w:ascii="Bell MT" w:hAnsi="Bell MT"/>
          <w:sz w:val="18"/>
          <w:szCs w:val="18"/>
        </w:rPr>
        <w:t xml:space="preserve"> Deep Sea Mining Campaign, London Mining Network, Mining Watch Canada. 2019. </w:t>
      </w:r>
      <w:r w:rsidRPr="007B1AFF">
        <w:rPr>
          <w:rFonts w:ascii="Bell MT" w:hAnsi="Bell MT"/>
          <w:i/>
          <w:iCs/>
          <w:sz w:val="18"/>
          <w:szCs w:val="18"/>
        </w:rPr>
        <w:t>Why the Rush? Seabed Mining in the Pacific Ocean</w:t>
      </w:r>
      <w:r w:rsidRPr="007B1AFF">
        <w:rPr>
          <w:rFonts w:ascii="Bell MT" w:hAnsi="Bell MT"/>
          <w:sz w:val="18"/>
          <w:szCs w:val="18"/>
        </w:rPr>
        <w:t>. July p</w:t>
      </w:r>
      <w:r>
        <w:rPr>
          <w:rFonts w:ascii="Bell MT" w:hAnsi="Bell MT"/>
          <w:sz w:val="18"/>
          <w:szCs w:val="18"/>
        </w:rPr>
        <w:t xml:space="preserve">8 </w:t>
      </w:r>
      <w:r w:rsidRPr="007B1AFF">
        <w:rPr>
          <w:rFonts w:ascii="Bell MT" w:hAnsi="Bell MT"/>
          <w:sz w:val="18"/>
          <w:szCs w:val="18"/>
        </w:rPr>
        <w:t xml:space="preserve"> </w:t>
      </w:r>
      <w:hyperlink r:id="rId7" w:history="1">
        <w:r w:rsidRPr="007B1AFF">
          <w:rPr>
            <w:rStyle w:val="Hyperlink"/>
            <w:rFonts w:ascii="Bell MT" w:hAnsi="Bell MT"/>
            <w:sz w:val="18"/>
            <w:szCs w:val="18"/>
          </w:rPr>
          <w:t>https://www.sprep.org/attachments/Publications/articles/why-rush.pdf</w:t>
        </w:r>
      </w:hyperlink>
    </w:p>
  </w:footnote>
  <w:footnote w:id="9">
    <w:p w14:paraId="0A6B0051" w14:textId="3E9405AB" w:rsidR="0058033F" w:rsidRPr="00D44609" w:rsidRDefault="0058033F" w:rsidP="008C34F8">
      <w:pPr>
        <w:pStyle w:val="NormalWeb"/>
        <w:spacing w:before="0" w:beforeAutospacing="0" w:after="0" w:afterAutospacing="0"/>
        <w:contextualSpacing/>
        <w:rPr>
          <w:rFonts w:ascii="Bell MT" w:hAnsi="Bell MT"/>
          <w:sz w:val="18"/>
          <w:szCs w:val="18"/>
        </w:rPr>
      </w:pPr>
      <w:r w:rsidRPr="00D44609">
        <w:rPr>
          <w:rStyle w:val="FootnoteReference"/>
          <w:sz w:val="18"/>
          <w:szCs w:val="18"/>
        </w:rPr>
        <w:footnoteRef/>
      </w:r>
      <w:r w:rsidRPr="00D44609">
        <w:rPr>
          <w:sz w:val="18"/>
          <w:szCs w:val="18"/>
          <w:lang w:val="en-US"/>
        </w:rPr>
        <w:t xml:space="preserve"> </w:t>
      </w:r>
      <w:r w:rsidRPr="00D44609">
        <w:rPr>
          <w:rFonts w:ascii="Bell MT" w:hAnsi="Bell MT" w:cs="Arial"/>
          <w:color w:val="1F1F1F"/>
          <w:sz w:val="18"/>
          <w:szCs w:val="18"/>
        </w:rPr>
        <w:t>M</w:t>
      </w:r>
      <w:r w:rsidRPr="00D44609">
        <w:rPr>
          <w:rFonts w:ascii="Cambria" w:hAnsi="Cambria" w:cs="Cambria"/>
          <w:color w:val="1F1F1F"/>
          <w:sz w:val="18"/>
          <w:szCs w:val="18"/>
        </w:rPr>
        <w:t>·</w:t>
      </w:r>
      <w:r w:rsidRPr="00D44609">
        <w:rPr>
          <w:rFonts w:ascii="Bell MT" w:hAnsi="Bell MT" w:cs="Arial"/>
          <w:color w:val="1F1F1F"/>
          <w:sz w:val="18"/>
          <w:szCs w:val="18"/>
        </w:rPr>
        <w:t>CAM International</w:t>
      </w:r>
      <w:r w:rsidRPr="00D44609">
        <w:rPr>
          <w:rFonts w:ascii="Bell MT" w:hAnsi="Bell MT" w:cs="Arial"/>
          <w:color w:val="1F1F1F"/>
          <w:sz w:val="18"/>
          <w:szCs w:val="18"/>
          <w:lang w:val="en-US"/>
        </w:rPr>
        <w:t xml:space="preserve"> (2008)</w:t>
      </w:r>
      <w:r w:rsidRPr="00D44609">
        <w:rPr>
          <w:rFonts w:ascii="Bell MT" w:hAnsi="Bell MT"/>
          <w:sz w:val="18"/>
          <w:szCs w:val="18"/>
        </w:rPr>
        <w:t xml:space="preserve"> </w:t>
      </w:r>
      <w:r w:rsidRPr="00D44609">
        <w:rPr>
          <w:rFonts w:ascii="Bell MT" w:hAnsi="Bell MT"/>
          <w:i/>
          <w:iCs/>
          <w:sz w:val="18"/>
          <w:szCs w:val="18"/>
        </w:rPr>
        <w:t xml:space="preserve">Nautilus Minerals Inc. Deep-Sea Mining Seafloor Massive Sulfides Papua New Guinea </w:t>
      </w:r>
      <w:r w:rsidRPr="00D44609">
        <w:rPr>
          <w:rFonts w:ascii="Bell MT" w:hAnsi="Bell MT"/>
          <w:sz w:val="18"/>
          <w:szCs w:val="18"/>
        </w:rPr>
        <w:t xml:space="preserve">(Including the August 1, 2008 Post Conference Report on Nautilus Minerals Niugini) </w:t>
      </w:r>
      <w:r w:rsidRPr="00D44609">
        <w:rPr>
          <w:rFonts w:ascii="Bell MT" w:hAnsi="Bell MT"/>
          <w:sz w:val="18"/>
          <w:szCs w:val="18"/>
          <w:lang w:val="en-US"/>
        </w:rPr>
        <w:t xml:space="preserve"> </w:t>
      </w:r>
      <w:hyperlink r:id="rId8" w:history="1">
        <w:r w:rsidRPr="00D44609">
          <w:rPr>
            <w:rStyle w:val="Hyperlink"/>
            <w:rFonts w:ascii="Bell MT" w:hAnsi="Bell MT"/>
            <w:sz w:val="18"/>
            <w:szCs w:val="18"/>
          </w:rPr>
          <w:t>https://library.sprep.org/sites/default/files/108_4.pdf</w:t>
        </w:r>
      </w:hyperlink>
    </w:p>
  </w:footnote>
  <w:footnote w:id="10">
    <w:p w14:paraId="058D4E3F" w14:textId="77777777" w:rsidR="008C34F8" w:rsidRPr="00D44609" w:rsidRDefault="008C34F8" w:rsidP="008C34F8">
      <w:pPr>
        <w:contextualSpacing/>
        <w:rPr>
          <w:rFonts w:ascii="Bell MT" w:hAnsi="Bell MT"/>
          <w:color w:val="000000" w:themeColor="text1"/>
          <w:sz w:val="18"/>
          <w:szCs w:val="18"/>
        </w:rPr>
      </w:pPr>
      <w:r w:rsidRPr="00D44609">
        <w:rPr>
          <w:rStyle w:val="FootnoteReference"/>
          <w:rFonts w:ascii="Bell MT" w:hAnsi="Bell MT"/>
          <w:color w:val="000000" w:themeColor="text1"/>
          <w:sz w:val="18"/>
          <w:szCs w:val="18"/>
        </w:rPr>
        <w:footnoteRef/>
      </w:r>
      <w:r w:rsidRPr="00D44609">
        <w:rPr>
          <w:rFonts w:ascii="Bell MT" w:hAnsi="Bell MT"/>
          <w:color w:val="000000" w:themeColor="text1"/>
          <w:sz w:val="18"/>
          <w:szCs w:val="18"/>
        </w:rPr>
        <w:t xml:space="preserve"> </w:t>
      </w:r>
      <w:r w:rsidRPr="00D44609">
        <w:rPr>
          <w:rFonts w:ascii="Bell MT" w:hAnsi="Bell MT" w:cs="Segoe UI"/>
          <w:color w:val="000000" w:themeColor="text1"/>
          <w:sz w:val="18"/>
          <w:szCs w:val="18"/>
          <w:shd w:val="clear" w:color="auto" w:fill="FFFFFF"/>
        </w:rPr>
        <w:t>Dionisia Tabureguci </w:t>
      </w:r>
      <w:r w:rsidRPr="00D44609">
        <w:rPr>
          <w:rFonts w:ascii="Bell MT" w:hAnsi="Bell MT" w:cs="Segoe UI"/>
          <w:color w:val="000000" w:themeColor="text1"/>
          <w:sz w:val="18"/>
          <w:szCs w:val="18"/>
          <w:shd w:val="clear" w:color="auto" w:fill="FFFFFF"/>
          <w:lang w:val="en-US"/>
        </w:rPr>
        <w:t>(2019)</w:t>
      </w:r>
      <w:r w:rsidRPr="00D44609">
        <w:rPr>
          <w:rFonts w:ascii="Bell MT" w:hAnsi="Bell MT"/>
          <w:color w:val="000000" w:themeColor="text1"/>
          <w:sz w:val="18"/>
          <w:szCs w:val="18"/>
        </w:rPr>
        <w:t>‘Nautilus Minerals looks to settle US$20m debt’</w:t>
      </w:r>
      <w:r w:rsidRPr="00D44609">
        <w:t xml:space="preserve"> </w:t>
      </w:r>
      <w:hyperlink r:id="rId9" w:history="1">
        <w:r w:rsidRPr="00E1156E">
          <w:rPr>
            <w:rStyle w:val="Hyperlink"/>
            <w:rFonts w:ascii="Bell MT" w:hAnsi="Bell MT"/>
            <w:sz w:val="18"/>
            <w:szCs w:val="18"/>
          </w:rPr>
          <w:t>https://islandsbusiness.com/news-break/nautilus-minerals-looks-to-settle-us-20m-debt/</w:t>
        </w:r>
      </w:hyperlink>
    </w:p>
  </w:footnote>
  <w:footnote w:id="11">
    <w:p w14:paraId="5C32996F" w14:textId="22B7A867" w:rsidR="00B23DE0" w:rsidRPr="00B23DE0" w:rsidRDefault="00B23DE0">
      <w:pPr>
        <w:pStyle w:val="FootnoteText"/>
        <w:rPr>
          <w:rFonts w:ascii="Bell MT" w:hAnsi="Bell MT"/>
          <w:sz w:val="18"/>
          <w:szCs w:val="18"/>
        </w:rPr>
      </w:pPr>
      <w:r w:rsidRPr="00B23DE0">
        <w:rPr>
          <w:rStyle w:val="FootnoteReference"/>
          <w:rFonts w:ascii="Bell MT" w:hAnsi="Bell MT"/>
          <w:sz w:val="18"/>
          <w:szCs w:val="18"/>
        </w:rPr>
        <w:footnoteRef/>
      </w:r>
      <w:r w:rsidRPr="00B23DE0">
        <w:rPr>
          <w:rFonts w:ascii="Bell MT" w:hAnsi="Bell MT"/>
          <w:sz w:val="18"/>
          <w:szCs w:val="18"/>
        </w:rPr>
        <w:t xml:space="preserve"> Why the Rush?</w:t>
      </w:r>
      <w:r>
        <w:rPr>
          <w:rFonts w:ascii="Bell MT" w:hAnsi="Bell MT"/>
          <w:sz w:val="18"/>
          <w:szCs w:val="18"/>
        </w:rPr>
        <w:t xml:space="preserve"> p8</w:t>
      </w:r>
    </w:p>
  </w:footnote>
  <w:footnote w:id="12">
    <w:p w14:paraId="02E9780F" w14:textId="0479E6FB" w:rsidR="009F34C8" w:rsidRPr="009F34C8" w:rsidRDefault="009F34C8">
      <w:pPr>
        <w:pStyle w:val="FootnoteText"/>
        <w:rPr>
          <w:rFonts w:ascii="Bell MT" w:hAnsi="Bell MT"/>
          <w:sz w:val="18"/>
          <w:szCs w:val="18"/>
        </w:rPr>
      </w:pPr>
      <w:r w:rsidRPr="009F34C8">
        <w:rPr>
          <w:rStyle w:val="FootnoteReference"/>
          <w:rFonts w:ascii="Bell MT" w:hAnsi="Bell MT"/>
          <w:sz w:val="18"/>
          <w:szCs w:val="18"/>
        </w:rPr>
        <w:footnoteRef/>
      </w:r>
      <w:r w:rsidRPr="009F34C8">
        <w:rPr>
          <w:rFonts w:ascii="Bell MT" w:hAnsi="Bell MT"/>
          <w:sz w:val="18"/>
          <w:szCs w:val="18"/>
        </w:rPr>
        <w:t xml:space="preserve"> </w:t>
      </w:r>
      <w:r w:rsidR="00B23DE0">
        <w:rPr>
          <w:rFonts w:ascii="Bell MT" w:hAnsi="Bell MT"/>
          <w:sz w:val="18"/>
          <w:szCs w:val="18"/>
        </w:rPr>
        <w:t>Ibid,</w:t>
      </w:r>
      <w:r w:rsidRPr="009F34C8">
        <w:rPr>
          <w:rFonts w:ascii="Bell MT" w:hAnsi="Bell MT"/>
          <w:sz w:val="18"/>
          <w:szCs w:val="18"/>
        </w:rPr>
        <w:t xml:space="preserve"> p8.</w:t>
      </w:r>
    </w:p>
  </w:footnote>
  <w:footnote w:id="13">
    <w:p w14:paraId="60AFD377" w14:textId="080FC1AB" w:rsidR="00DC1C95" w:rsidRPr="00DC1C95" w:rsidRDefault="00DC1C95" w:rsidP="00DC1C95">
      <w:pPr>
        <w:rPr>
          <w:rFonts w:ascii="Bell MT" w:eastAsiaTheme="minorHAnsi" w:hAnsi="Bell MT"/>
          <w:color w:val="000000" w:themeColor="text1"/>
          <w:sz w:val="18"/>
          <w:szCs w:val="18"/>
          <w:lang w:val="en-GB" w:eastAsia="en-US"/>
        </w:rPr>
      </w:pPr>
      <w:r w:rsidRPr="00DC1C95">
        <w:rPr>
          <w:rStyle w:val="FootnoteReference"/>
          <w:rFonts w:ascii="Bell MT" w:hAnsi="Bell MT"/>
          <w:sz w:val="18"/>
          <w:szCs w:val="18"/>
        </w:rPr>
        <w:footnoteRef/>
      </w:r>
      <w:r w:rsidRPr="00DC1C95">
        <w:rPr>
          <w:rFonts w:ascii="Bell MT" w:hAnsi="Bell MT"/>
          <w:sz w:val="18"/>
          <w:szCs w:val="18"/>
        </w:rPr>
        <w:t xml:space="preserve"> </w:t>
      </w:r>
      <w:r w:rsidRPr="00DC1C95">
        <w:rPr>
          <w:rFonts w:ascii="Bell MT" w:eastAsiaTheme="minorHAnsi" w:hAnsi="Bell MT"/>
          <w:color w:val="000000" w:themeColor="text1"/>
          <w:sz w:val="18"/>
          <w:szCs w:val="18"/>
          <w:lang w:val="en-GB" w:eastAsia="en-US"/>
        </w:rPr>
        <w:t xml:space="preserve">As reported in </w:t>
      </w:r>
      <w:r w:rsidRPr="00DC1C95">
        <w:rPr>
          <w:rFonts w:ascii="Bell MT" w:eastAsiaTheme="minorHAnsi" w:hAnsi="Bell MT"/>
          <w:i/>
          <w:iCs/>
          <w:color w:val="000000" w:themeColor="text1"/>
          <w:sz w:val="18"/>
          <w:szCs w:val="18"/>
          <w:lang w:val="en-GB" w:eastAsia="en-US"/>
        </w:rPr>
        <w:t xml:space="preserve">Why the </w:t>
      </w:r>
      <w:r w:rsidRPr="00DC1C95">
        <w:rPr>
          <w:rFonts w:ascii="Bell MT" w:eastAsiaTheme="minorHAnsi" w:hAnsi="Bell MT"/>
          <w:i/>
          <w:iCs/>
          <w:color w:val="000000" w:themeColor="text1"/>
          <w:sz w:val="18"/>
          <w:szCs w:val="18"/>
          <w:lang w:val="en-GB" w:eastAsia="en-US"/>
        </w:rPr>
        <w:t>Rush?</w:t>
      </w:r>
      <w:r w:rsidRPr="00DC1C95">
        <w:rPr>
          <w:rFonts w:ascii="Bell MT" w:eastAsiaTheme="minorHAnsi" w:hAnsi="Bell MT"/>
          <w:color w:val="000000" w:themeColor="text1"/>
          <w:sz w:val="18"/>
          <w:szCs w:val="18"/>
          <w:lang w:val="en-GB" w:eastAsia="en-US"/>
        </w:rPr>
        <w:t xml:space="preserve">, Barrick Gold’s takeover of Placer Dome and conversion of the joint venture agreement into shares in Nautilus, and two other mining giants also buying shares in the company, spiked a sudden rush for Nautilus shares. </w:t>
      </w:r>
    </w:p>
  </w:footnote>
  <w:footnote w:id="14">
    <w:p w14:paraId="28A4196B" w14:textId="618B2672" w:rsidR="00DC1C95" w:rsidRPr="00152C7A" w:rsidRDefault="00DC1C95" w:rsidP="003521F5">
      <w:pPr>
        <w:pStyle w:val="NormalWeb"/>
        <w:spacing w:before="0" w:beforeAutospacing="0" w:after="0" w:afterAutospacing="0"/>
        <w:contextualSpacing/>
        <w:rPr>
          <w:rFonts w:ascii="Bell MT" w:hAnsi="Bell MT"/>
          <w:color w:val="1E5B9E"/>
          <w:sz w:val="18"/>
          <w:szCs w:val="18"/>
          <w:lang w:val="en-US"/>
        </w:rPr>
      </w:pPr>
      <w:r w:rsidRPr="007B1AFF">
        <w:rPr>
          <w:rStyle w:val="FootnoteReference"/>
          <w:rFonts w:ascii="Bell MT" w:hAnsi="Bell MT"/>
          <w:sz w:val="18"/>
          <w:szCs w:val="18"/>
        </w:rPr>
        <w:footnoteRef/>
      </w:r>
      <w:r w:rsidRPr="007B1AFF">
        <w:rPr>
          <w:rFonts w:ascii="Bell MT" w:hAnsi="Bell MT"/>
          <w:sz w:val="18"/>
          <w:szCs w:val="18"/>
        </w:rPr>
        <w:t xml:space="preserve"> </w:t>
      </w:r>
      <w:r w:rsidRPr="007B1AFF">
        <w:rPr>
          <w:rFonts w:ascii="Bell MT" w:hAnsi="Bell MT"/>
          <w:sz w:val="18"/>
          <w:szCs w:val="18"/>
          <w:lang w:val="en-US"/>
        </w:rPr>
        <w:t>Ibid, p</w:t>
      </w:r>
      <w:r w:rsidR="00D44E7A">
        <w:rPr>
          <w:rFonts w:ascii="Bell MT" w:hAnsi="Bell MT"/>
          <w:sz w:val="18"/>
          <w:szCs w:val="18"/>
          <w:lang w:val="en-US"/>
        </w:rPr>
        <w:t>6</w:t>
      </w:r>
      <w:r w:rsidRPr="007B1AFF">
        <w:rPr>
          <w:rFonts w:ascii="Bell MT" w:hAnsi="Bell MT"/>
          <w:sz w:val="18"/>
          <w:szCs w:val="18"/>
          <w:lang w:val="en-US"/>
        </w:rPr>
        <w:t xml:space="preserve"> </w:t>
      </w:r>
      <w:hyperlink r:id="rId10" w:history="1">
        <w:r w:rsidRPr="007B1AFF">
          <w:rPr>
            <w:rStyle w:val="Hyperlink"/>
            <w:rFonts w:ascii="Bell MT" w:hAnsi="Bell MT"/>
            <w:sz w:val="18"/>
            <w:szCs w:val="18"/>
            <w:lang w:val="en-US"/>
          </w:rPr>
          <w:t>https://www.sprep.org/attachments/Publications/articles/why-rush.pdf</w:t>
        </w:r>
      </w:hyperlink>
    </w:p>
  </w:footnote>
  <w:footnote w:id="15">
    <w:p w14:paraId="43118D18" w14:textId="4EB4AAD3" w:rsidR="00E01C77" w:rsidRDefault="00E01C77">
      <w:pPr>
        <w:pStyle w:val="FootnoteText"/>
      </w:pPr>
      <w:r w:rsidRPr="00E77BEB">
        <w:rPr>
          <w:rStyle w:val="FootnoteReference"/>
          <w:rFonts w:ascii="Bell MT" w:hAnsi="Bell MT"/>
          <w:sz w:val="18"/>
          <w:szCs w:val="18"/>
        </w:rPr>
        <w:footnoteRef/>
      </w:r>
      <w:r w:rsidRPr="00E77BEB">
        <w:rPr>
          <w:rFonts w:ascii="Bell MT" w:hAnsi="Bell MT"/>
          <w:sz w:val="18"/>
          <w:szCs w:val="18"/>
        </w:rPr>
        <w:t xml:space="preserve"> </w:t>
      </w:r>
      <w:r w:rsidRPr="00E01C77">
        <w:rPr>
          <w:rFonts w:ascii="Bell MT" w:hAnsi="Bell MT"/>
          <w:i/>
          <w:iCs/>
          <w:sz w:val="18"/>
          <w:szCs w:val="18"/>
        </w:rPr>
        <w:t>Why the Rush?</w:t>
      </w:r>
      <w:r w:rsidRPr="00E01C77">
        <w:rPr>
          <w:rFonts w:ascii="Bell MT" w:hAnsi="Bell MT"/>
          <w:sz w:val="18"/>
          <w:szCs w:val="18"/>
        </w:rPr>
        <w:t xml:space="preserve"> p6</w:t>
      </w:r>
      <w:r w:rsidRPr="00D44609">
        <w:rPr>
          <w:rFonts w:ascii="Bell MT" w:hAnsi="Bell MT"/>
          <w:sz w:val="18"/>
          <w:szCs w:val="18"/>
        </w:rPr>
        <w:t xml:space="preserve"> </w:t>
      </w:r>
      <w:hyperlink r:id="rId11" w:history="1">
        <w:r w:rsidRPr="00E1156E">
          <w:rPr>
            <w:rStyle w:val="Hyperlink"/>
            <w:rFonts w:ascii="Bell MT" w:hAnsi="Bell MT"/>
            <w:sz w:val="18"/>
            <w:szCs w:val="18"/>
          </w:rPr>
          <w:t>https://www.sprep.org/attachments/Publications/articles/why-rush.pdf</w:t>
        </w:r>
      </w:hyperlink>
    </w:p>
  </w:footnote>
  <w:footnote w:id="16">
    <w:p w14:paraId="1FE1AE29" w14:textId="16BD7FAA" w:rsidR="006A3997" w:rsidRPr="006A3997" w:rsidRDefault="006A3997" w:rsidP="006A3997">
      <w:pPr>
        <w:contextualSpacing/>
        <w:rPr>
          <w:rFonts w:ascii="Bell MT" w:hAnsi="Bell MT"/>
          <w:sz w:val="26"/>
          <w:szCs w:val="26"/>
        </w:rPr>
      </w:pPr>
      <w:r>
        <w:rPr>
          <w:rStyle w:val="FootnoteReference"/>
        </w:rPr>
        <w:footnoteRef/>
      </w:r>
      <w:r>
        <w:t xml:space="preserve"> </w:t>
      </w:r>
      <w:r w:rsidRPr="006A3997">
        <w:rPr>
          <w:rFonts w:ascii="Bell MT" w:hAnsi="Bell MT"/>
          <w:sz w:val="18"/>
          <w:szCs w:val="18"/>
        </w:rPr>
        <w:t xml:space="preserve">Nautilus’ assets were acquired </w:t>
      </w:r>
      <w:r w:rsidRPr="006A3997">
        <w:rPr>
          <w:rFonts w:ascii="Bell MT" w:hAnsi="Bell MT"/>
          <w:sz w:val="18"/>
          <w:szCs w:val="18"/>
          <w:lang w:val="en-US"/>
        </w:rPr>
        <w:t xml:space="preserve">by </w:t>
      </w:r>
      <w:r w:rsidRPr="006A3997">
        <w:rPr>
          <w:rFonts w:ascii="Bell MT" w:hAnsi="Bell MT"/>
          <w:sz w:val="18"/>
          <w:szCs w:val="18"/>
        </w:rPr>
        <w:t>Deep Sea Mining Finance (DSM Finance)</w:t>
      </w:r>
      <w:r w:rsidRPr="006A3997">
        <w:rPr>
          <w:rFonts w:ascii="Bell MT" w:hAnsi="Bell MT"/>
          <w:sz w:val="18"/>
          <w:szCs w:val="18"/>
          <w:lang w:val="en-US"/>
        </w:rPr>
        <w:t>.</w:t>
      </w:r>
      <w:r w:rsidRPr="006A3997">
        <w:rPr>
          <w:rStyle w:val="FootnoteReference"/>
          <w:rFonts w:ascii="Bell MT" w:hAnsi="Bell MT"/>
          <w:sz w:val="18"/>
          <w:szCs w:val="18"/>
          <w:lang w:val="en-US"/>
        </w:rPr>
        <w:footnoteRef/>
      </w:r>
      <w:r w:rsidRPr="006A3997">
        <w:rPr>
          <w:rFonts w:ascii="Bell MT" w:hAnsi="Bell MT"/>
          <w:sz w:val="18"/>
          <w:szCs w:val="18"/>
          <w:lang w:val="en-US"/>
        </w:rPr>
        <w:t xml:space="preserve"> </w:t>
      </w:r>
      <w:r w:rsidRPr="006A3997">
        <w:rPr>
          <w:rFonts w:ascii="Bell MT" w:hAnsi="Bell MT"/>
          <w:sz w:val="18"/>
          <w:szCs w:val="18"/>
        </w:rPr>
        <w:t xml:space="preserve">In 2020, </w:t>
      </w:r>
      <w:r w:rsidRPr="006A3997">
        <w:rPr>
          <w:rFonts w:ascii="Bell MT" w:hAnsi="Bell MT"/>
          <w:color w:val="000000" w:themeColor="text1"/>
          <w:sz w:val="18"/>
          <w:szCs w:val="18"/>
          <w:shd w:val="clear" w:color="auto" w:fill="F6F7F8"/>
        </w:rPr>
        <w:t xml:space="preserve">Deep Sea Mining Finance Limited (“DSMF”) announced its aim to become ‘the first in the world to mine Seafloor Massive Sulphide (“SMS”) deposits commercially, starting with its high grade copper-gold Solwara 1 project (“Solwara 1”) in the territorial waters of Papua New Guinea (“PNG”). The company also revealed that it had secured exploration rights to 19 prospective SMS systems in PNG and 25 systems in the Kingdom of Tonga. </w:t>
      </w:r>
      <w:r w:rsidRPr="006A3997">
        <w:rPr>
          <w:rFonts w:ascii="Bell MT" w:hAnsi="Bell MT"/>
          <w:sz w:val="18"/>
          <w:szCs w:val="18"/>
        </w:rPr>
        <w:t xml:space="preserve">In 2024, DSM Finance announced to the PNG government that it would be resuming </w:t>
      </w:r>
      <w:r>
        <w:rPr>
          <w:rFonts w:ascii="Bell MT" w:hAnsi="Bell MT"/>
          <w:sz w:val="18"/>
          <w:szCs w:val="18"/>
          <w:lang w:val="en-US"/>
        </w:rPr>
        <w:t xml:space="preserve">Nautilus’ abandoned </w:t>
      </w:r>
      <w:r w:rsidRPr="006A3997">
        <w:rPr>
          <w:rFonts w:ascii="Bell MT" w:hAnsi="Bell MT"/>
          <w:sz w:val="18"/>
          <w:szCs w:val="18"/>
        </w:rPr>
        <w:t>Solwara 1 project in the Bismarck Sea, to mine seafloor massive sulphide</w:t>
      </w:r>
      <w:r>
        <w:rPr>
          <w:rFonts w:ascii="Bell MT" w:hAnsi="Bell MT"/>
          <w:sz w:val="18"/>
          <w:szCs w:val="18"/>
          <w:lang w:val="en-US"/>
        </w:rPr>
        <w:t xml:space="preserve"> </w:t>
      </w:r>
      <w:r w:rsidRPr="006A3997">
        <w:rPr>
          <w:rFonts w:ascii="Bell MT" w:hAnsi="Bell MT"/>
          <w:sz w:val="18"/>
          <w:szCs w:val="18"/>
        </w:rPr>
        <w:t>deposits</w:t>
      </w:r>
      <w:r>
        <w:rPr>
          <w:rFonts w:ascii="Bell MT" w:hAnsi="Bell MT"/>
          <w:sz w:val="26"/>
          <w:szCs w:val="26"/>
        </w:rPr>
        <w:t xml:space="preserve">.   </w:t>
      </w:r>
    </w:p>
  </w:footnote>
  <w:footnote w:id="17">
    <w:p w14:paraId="0DC0D9BB" w14:textId="43DB5D7F" w:rsidR="00CE2675" w:rsidRPr="00CE2675" w:rsidRDefault="00CE2675" w:rsidP="003521F5">
      <w:pPr>
        <w:pBdr>
          <w:top w:val="nil"/>
          <w:left w:val="nil"/>
          <w:bottom w:val="nil"/>
          <w:right w:val="nil"/>
          <w:between w:val="nil"/>
        </w:pBdr>
        <w:contextualSpacing/>
        <w:rPr>
          <w:rFonts w:ascii="Bell MT" w:eastAsia="Bell MT" w:hAnsi="Bell MT" w:cs="Bell MT"/>
          <w:color w:val="000000"/>
          <w:sz w:val="18"/>
          <w:szCs w:val="18"/>
        </w:rPr>
      </w:pPr>
      <w:r w:rsidRPr="00CE2675">
        <w:rPr>
          <w:rStyle w:val="FootnoteReference"/>
          <w:rFonts w:ascii="Bell MT" w:hAnsi="Bell MT"/>
          <w:sz w:val="18"/>
          <w:szCs w:val="18"/>
        </w:rPr>
        <w:footnoteRef/>
      </w:r>
      <w:r w:rsidRPr="00CE2675">
        <w:rPr>
          <w:rFonts w:ascii="Bell MT" w:hAnsi="Bell MT"/>
          <w:sz w:val="18"/>
          <w:szCs w:val="18"/>
        </w:rPr>
        <w:t xml:space="preserve"> </w:t>
      </w:r>
      <w:r w:rsidRPr="00CE2675">
        <w:rPr>
          <w:rFonts w:ascii="Bell MT" w:eastAsia="Bell MT" w:hAnsi="Bell MT" w:cs="Bell MT"/>
          <w:color w:val="000000"/>
          <w:sz w:val="18"/>
          <w:szCs w:val="18"/>
        </w:rPr>
        <w:t xml:space="preserve">Eric Lipton (2022) ‘Secret Data, Tiny Islands and a Quest for Treasures on the Ocean Floor’ </w:t>
      </w:r>
      <w:hyperlink r:id="rId12">
        <w:r w:rsidRPr="00CE2675">
          <w:rPr>
            <w:rFonts w:ascii="Bell MT" w:eastAsia="Bell MT" w:hAnsi="Bell MT" w:cs="Bell MT"/>
            <w:color w:val="0563C1"/>
            <w:sz w:val="18"/>
            <w:szCs w:val="18"/>
            <w:u w:val="single"/>
          </w:rPr>
          <w:t>https://www.nytimes.com/2022/08/29/world/deep-sea-mining.html</w:t>
        </w:r>
      </w:hyperlink>
    </w:p>
  </w:footnote>
  <w:footnote w:id="18">
    <w:p w14:paraId="53FBF2B5" w14:textId="77777777" w:rsidR="00EE10AD" w:rsidRPr="00CE2675" w:rsidRDefault="00EE10AD" w:rsidP="00D14E1F">
      <w:pPr>
        <w:contextualSpacing/>
        <w:rPr>
          <w:rFonts w:ascii="Bell MT" w:eastAsia="Bell MT" w:hAnsi="Bell MT" w:cs="Bell MT"/>
          <w:color w:val="000000"/>
          <w:sz w:val="18"/>
          <w:szCs w:val="18"/>
        </w:rPr>
      </w:pPr>
      <w:r w:rsidRPr="00CE2675">
        <w:rPr>
          <w:rStyle w:val="FootnoteReference"/>
          <w:rFonts w:ascii="Bell MT" w:hAnsi="Bell MT"/>
          <w:sz w:val="18"/>
          <w:szCs w:val="18"/>
        </w:rPr>
        <w:footnoteRef/>
      </w:r>
      <w:r w:rsidRPr="00CE2675">
        <w:rPr>
          <w:rFonts w:ascii="Bell MT" w:eastAsia="Bell MT" w:hAnsi="Bell MT" w:cs="Bell MT"/>
          <w:sz w:val="18"/>
          <w:szCs w:val="18"/>
        </w:rPr>
        <w:t xml:space="preserve"> TMC The Metals Company Inc., US-Securities and Exchange Commission, Form 10K, </w:t>
      </w:r>
      <w:r w:rsidRPr="00CE2675">
        <w:rPr>
          <w:rFonts w:ascii="Bell MT" w:eastAsia="Bell MT" w:hAnsi="Bell MT" w:cs="Bell MT"/>
          <w:color w:val="000000"/>
          <w:sz w:val="18"/>
          <w:szCs w:val="18"/>
        </w:rPr>
        <w:t xml:space="preserve">ANNUAL REPORT PURSUANT TO SECTION 13 OR 15(D) OF THE SECURITIES EXCHANGE ACT OF 1934, December 31, 2022, </w:t>
      </w:r>
      <w:hyperlink r:id="rId13">
        <w:r w:rsidRPr="00CE2675">
          <w:rPr>
            <w:rFonts w:ascii="Bell MT" w:eastAsia="Bell MT" w:hAnsi="Bell MT" w:cs="Bell MT"/>
            <w:color w:val="0563C1"/>
            <w:sz w:val="18"/>
            <w:szCs w:val="18"/>
            <w:u w:val="single"/>
          </w:rPr>
          <w:t>https://investors.metals.co/node/8831/html</w:t>
        </w:r>
      </w:hyperlink>
    </w:p>
  </w:footnote>
  <w:footnote w:id="19">
    <w:p w14:paraId="60EFE22A" w14:textId="45BACB0C" w:rsidR="008533AB" w:rsidRPr="00D14E1F" w:rsidRDefault="008533AB">
      <w:pPr>
        <w:pStyle w:val="FootnoteText"/>
        <w:rPr>
          <w:rFonts w:ascii="Bell MT" w:hAnsi="Bell MT"/>
        </w:rPr>
      </w:pPr>
      <w:r w:rsidRPr="00D14E1F">
        <w:rPr>
          <w:rStyle w:val="FootnoteReference"/>
          <w:rFonts w:ascii="Bell MT" w:hAnsi="Bell MT"/>
          <w:sz w:val="18"/>
          <w:szCs w:val="18"/>
        </w:rPr>
        <w:footnoteRef/>
      </w:r>
      <w:r w:rsidRPr="00D14E1F">
        <w:rPr>
          <w:rFonts w:ascii="Bell MT" w:hAnsi="Bell MT"/>
          <w:sz w:val="18"/>
          <w:szCs w:val="18"/>
        </w:rPr>
        <w:t xml:space="preserve"> </w:t>
      </w:r>
      <w:r w:rsidRPr="00D14E1F">
        <w:rPr>
          <w:rFonts w:ascii="Bell MT" w:eastAsia="Arial" w:hAnsi="Bell MT" w:cs="Arial"/>
          <w:sz w:val="18"/>
          <w:szCs w:val="18"/>
        </w:rPr>
        <w:t>By giving notice that NORI would be submitting a mining plan of work in two years and requesting ISA to complete regulations by that time, Nauru invoked an obscure ‘two-year rule’ under UNCLOS, which is generally interpreted as enabling provisional approval to be granted in two years if regulations have not yet been concluded.</w:t>
      </w:r>
      <w:r w:rsidRPr="00D14E1F">
        <w:rPr>
          <w:rFonts w:ascii="Bell MT" w:eastAsia="Arial" w:hAnsi="Bell MT" w:cs="Arial"/>
          <w:sz w:val="26"/>
          <w:szCs w:val="26"/>
        </w:rPr>
        <w:t xml:space="preserve">  </w:t>
      </w:r>
    </w:p>
  </w:footnote>
  <w:footnote w:id="20">
    <w:p w14:paraId="41B70C4A" w14:textId="48239D01" w:rsidR="00204CCB" w:rsidRPr="00D14E1F" w:rsidRDefault="00204CCB" w:rsidP="00D14E1F">
      <w:pPr>
        <w:pStyle w:val="Heading1"/>
        <w:spacing w:before="0" w:beforeAutospacing="0" w:after="0" w:afterAutospacing="0"/>
        <w:contextualSpacing/>
        <w:rPr>
          <w:rFonts w:ascii="Bell MT" w:eastAsia="Bell MT" w:hAnsi="Bell MT" w:cs="Bell MT"/>
          <w:b w:val="0"/>
          <w:color w:val="000000"/>
          <w:sz w:val="18"/>
          <w:szCs w:val="18"/>
        </w:rPr>
      </w:pPr>
      <w:r w:rsidRPr="00D14E1F">
        <w:rPr>
          <w:rStyle w:val="FootnoteReference"/>
          <w:rFonts w:ascii="Bell MT" w:hAnsi="Bell MT"/>
          <w:sz w:val="18"/>
          <w:szCs w:val="18"/>
        </w:rPr>
        <w:footnoteRef/>
      </w:r>
      <w:r w:rsidRPr="00D14E1F">
        <w:rPr>
          <w:rFonts w:ascii="Bell MT" w:hAnsi="Bell MT"/>
          <w:sz w:val="18"/>
          <w:szCs w:val="18"/>
        </w:rPr>
        <w:t xml:space="preserve"> </w:t>
      </w:r>
      <w:r w:rsidRPr="00D14E1F">
        <w:rPr>
          <w:rFonts w:ascii="Bell MT" w:eastAsia="Bell MT" w:hAnsi="Bell MT" w:cs="Bell MT"/>
          <w:b w:val="0"/>
          <w:sz w:val="18"/>
          <w:szCs w:val="18"/>
        </w:rPr>
        <w:t>Elizabeth Claire Alberts</w:t>
      </w:r>
      <w:r w:rsidRPr="00D14E1F">
        <w:rPr>
          <w:rFonts w:ascii="Bell MT" w:eastAsia="Bell MT" w:hAnsi="Bell MT" w:cs="Bell MT"/>
          <w:sz w:val="18"/>
          <w:szCs w:val="18"/>
        </w:rPr>
        <w:t xml:space="preserve"> </w:t>
      </w:r>
      <w:r w:rsidRPr="00D14E1F">
        <w:rPr>
          <w:rFonts w:ascii="Bell MT" w:eastAsia="Bell MT" w:hAnsi="Bell MT" w:cs="Bell MT"/>
          <w:b w:val="0"/>
          <w:color w:val="000000"/>
          <w:sz w:val="18"/>
          <w:szCs w:val="18"/>
        </w:rPr>
        <w:t xml:space="preserve">(2022) ‘Regulator approves first deep-sea mining test, surprising observers’, Mongabay, 16 September 2022, </w:t>
      </w:r>
      <w:hyperlink r:id="rId14">
        <w:r w:rsidRPr="00D14E1F">
          <w:rPr>
            <w:rFonts w:ascii="Bell MT" w:eastAsia="Bell MT" w:hAnsi="Bell MT" w:cs="Bell MT"/>
            <w:b w:val="0"/>
            <w:color w:val="0563C1"/>
            <w:sz w:val="18"/>
            <w:szCs w:val="18"/>
            <w:u w:val="single"/>
          </w:rPr>
          <w:t>https://news.mongabay.com/2022/09/regulator-approves-first-deep-sea-mining-test-surprising-observers/</w:t>
        </w:r>
      </w:hyperlink>
    </w:p>
  </w:footnote>
  <w:footnote w:id="21">
    <w:p w14:paraId="60BE6CD1" w14:textId="59FD3A3C" w:rsidR="008150A4" w:rsidRPr="00790150" w:rsidRDefault="008150A4" w:rsidP="00AE3298">
      <w:pPr>
        <w:pStyle w:val="Heading1"/>
        <w:spacing w:before="0" w:beforeAutospacing="0" w:after="0" w:afterAutospacing="0"/>
        <w:ind w:left="-57"/>
        <w:contextualSpacing/>
        <w:rPr>
          <w:rFonts w:ascii="Bell MT" w:hAnsi="Bell MT"/>
          <w:b w:val="0"/>
          <w:bCs w:val="0"/>
          <w:color w:val="000000" w:themeColor="text1"/>
          <w:sz w:val="18"/>
          <w:szCs w:val="18"/>
        </w:rPr>
      </w:pPr>
      <w:r w:rsidRPr="00790150">
        <w:rPr>
          <w:rStyle w:val="FootnoteReference"/>
          <w:rFonts w:ascii="Bell MT" w:hAnsi="Bell MT"/>
          <w:sz w:val="18"/>
          <w:szCs w:val="18"/>
        </w:rPr>
        <w:footnoteRef/>
      </w:r>
      <w:r w:rsidRPr="00790150">
        <w:rPr>
          <w:rFonts w:ascii="Bell MT" w:hAnsi="Bell MT"/>
        </w:rPr>
        <w:t xml:space="preserve"> </w:t>
      </w:r>
      <w:r w:rsidRPr="00790150">
        <w:rPr>
          <w:rFonts w:ascii="Bell MT" w:hAnsi="Bell MT"/>
          <w:b w:val="0"/>
          <w:bCs w:val="0"/>
          <w:color w:val="212529"/>
          <w:sz w:val="18"/>
          <w:szCs w:val="18"/>
          <w:shd w:val="clear" w:color="auto" w:fill="FFFFFF"/>
        </w:rPr>
        <w:t xml:space="preserve">Vince </w:t>
      </w:r>
      <w:r w:rsidRPr="00790150">
        <w:rPr>
          <w:rFonts w:ascii="Bell MT" w:hAnsi="Bell MT"/>
          <w:b w:val="0"/>
          <w:bCs w:val="0"/>
          <w:color w:val="212529"/>
          <w:sz w:val="18"/>
          <w:szCs w:val="18"/>
          <w:shd w:val="clear" w:color="auto" w:fill="FFFFFF"/>
        </w:rPr>
        <w:t>Beiser ‘</w:t>
      </w:r>
      <w:r w:rsidRPr="00790150">
        <w:rPr>
          <w:rFonts w:ascii="Bell MT" w:hAnsi="Bell MT"/>
          <w:b w:val="0"/>
          <w:bCs w:val="0"/>
          <w:color w:val="212529"/>
          <w:sz w:val="18"/>
          <w:szCs w:val="18"/>
        </w:rPr>
        <w:t xml:space="preserve">The Mining Industry’s Next Frontier is Deep, Deep Under the Sea’, </w:t>
      </w:r>
      <w:hyperlink r:id="rId15" w:history="1">
        <w:r w:rsidRPr="00790150">
          <w:rPr>
            <w:rStyle w:val="Hyperlink"/>
            <w:rFonts w:ascii="Bell MT" w:hAnsi="Bell MT"/>
            <w:b w:val="0"/>
            <w:bCs w:val="0"/>
            <w:color w:val="000000" w:themeColor="text1"/>
            <w:sz w:val="18"/>
            <w:szCs w:val="18"/>
            <w:shd w:val="clear" w:color="auto" w:fill="FFFFFF"/>
          </w:rPr>
          <w:t>https://pulitzercenter.org/stories/mining-industrys-next-frontier-deep-deep-under-sea</w:t>
        </w:r>
      </w:hyperlink>
    </w:p>
  </w:footnote>
  <w:footnote w:id="22">
    <w:p w14:paraId="25C0DC26" w14:textId="77777777" w:rsidR="00CC0203" w:rsidRDefault="00CC0203" w:rsidP="00AE3298">
      <w:pPr>
        <w:pStyle w:val="Heading1"/>
        <w:spacing w:before="0" w:beforeAutospacing="0" w:after="0" w:afterAutospacing="0"/>
        <w:ind w:left="-57"/>
        <w:contextualSpacing/>
        <w:rPr>
          <w:rFonts w:ascii="Bell MT" w:eastAsia="Bell MT" w:hAnsi="Bell MT" w:cs="Bell MT"/>
          <w:b w:val="0"/>
          <w:color w:val="000000"/>
          <w:sz w:val="16"/>
          <w:szCs w:val="16"/>
        </w:rPr>
      </w:pPr>
      <w:r w:rsidRPr="00ED10B7">
        <w:rPr>
          <w:rStyle w:val="FootnoteReference"/>
          <w:rFonts w:ascii="Bell MT" w:hAnsi="Bell MT"/>
          <w:b w:val="0"/>
          <w:bCs w:val="0"/>
          <w:sz w:val="16"/>
          <w:szCs w:val="16"/>
        </w:rPr>
        <w:footnoteRef/>
      </w:r>
      <w:r w:rsidRPr="00ED10B7">
        <w:rPr>
          <w:rFonts w:ascii="Bell MT" w:eastAsia="Bell MT" w:hAnsi="Bell MT" w:cs="Bell MT"/>
          <w:sz w:val="16"/>
          <w:szCs w:val="16"/>
        </w:rPr>
        <w:t xml:space="preserve"> </w:t>
      </w:r>
      <w:r w:rsidRPr="00ED10B7">
        <w:rPr>
          <w:rFonts w:ascii="Bell MT" w:eastAsia="Bell MT" w:hAnsi="Bell MT" w:cs="Bell MT"/>
          <w:b w:val="0"/>
          <w:sz w:val="16"/>
          <w:szCs w:val="16"/>
        </w:rPr>
        <w:t>Elizabeth Claire Alberts</w:t>
      </w:r>
      <w:r w:rsidRPr="00ED10B7">
        <w:rPr>
          <w:rFonts w:ascii="Bell MT" w:eastAsia="Bell MT" w:hAnsi="Bell MT" w:cs="Bell MT"/>
          <w:sz w:val="16"/>
          <w:szCs w:val="16"/>
        </w:rPr>
        <w:t xml:space="preserve"> </w:t>
      </w:r>
      <w:r w:rsidRPr="00ED10B7">
        <w:rPr>
          <w:rFonts w:ascii="Bell MT" w:eastAsia="Bell MT" w:hAnsi="Bell MT" w:cs="Bell MT"/>
          <w:b w:val="0"/>
          <w:color w:val="000000"/>
          <w:sz w:val="16"/>
          <w:szCs w:val="16"/>
        </w:rPr>
        <w:t>(2022) ‘Regulator approves first deep-sea mining test, surprising observers’, Mongabay, 16Septembver 2022,</w:t>
      </w:r>
      <w:r>
        <w:rPr>
          <w:rFonts w:ascii="Bell MT" w:eastAsia="Bell MT" w:hAnsi="Bell MT" w:cs="Bell MT"/>
          <w:b w:val="0"/>
          <w:color w:val="000000"/>
          <w:sz w:val="16"/>
          <w:szCs w:val="16"/>
        </w:rPr>
        <w:t xml:space="preserve"> </w:t>
      </w:r>
      <w:hyperlink r:id="rId16">
        <w:r>
          <w:rPr>
            <w:rFonts w:ascii="Bell MT" w:eastAsia="Bell MT" w:hAnsi="Bell MT" w:cs="Bell MT"/>
            <w:b w:val="0"/>
            <w:color w:val="0563C1"/>
            <w:sz w:val="16"/>
            <w:szCs w:val="16"/>
            <w:u w:val="single"/>
          </w:rPr>
          <w:t>https://news.mongabay.com/2022/09/regulator-approves-first-deep-sea-mining-test-surprising-observers/</w:t>
        </w:r>
      </w:hyperlink>
    </w:p>
  </w:footnote>
  <w:footnote w:id="23">
    <w:p w14:paraId="72CA59E5" w14:textId="77777777" w:rsidR="00CC0203" w:rsidRDefault="00CC0203" w:rsidP="00AE3298">
      <w:pPr>
        <w:pBdr>
          <w:top w:val="nil"/>
          <w:left w:val="nil"/>
          <w:bottom w:val="nil"/>
          <w:right w:val="nil"/>
          <w:between w:val="nil"/>
        </w:pBdr>
        <w:ind w:left="-57"/>
        <w:rPr>
          <w:rFonts w:ascii="Bell MT" w:eastAsia="Bell MT" w:hAnsi="Bell MT" w:cs="Bell MT"/>
          <w:color w:val="000000"/>
          <w:sz w:val="16"/>
          <w:szCs w:val="16"/>
        </w:rPr>
      </w:pPr>
      <w:r w:rsidRPr="00ED10B7">
        <w:rPr>
          <w:rStyle w:val="FootnoteReference"/>
          <w:rFonts w:ascii="Bell MT" w:hAnsi="Bell MT"/>
          <w:sz w:val="16"/>
          <w:szCs w:val="16"/>
        </w:rPr>
        <w:footnoteRef/>
      </w:r>
      <w:r w:rsidRPr="00ED10B7">
        <w:rPr>
          <w:rFonts w:ascii="Bell MT" w:eastAsia="Bell MT" w:hAnsi="Bell MT" w:cs="Bell MT"/>
          <w:color w:val="000000"/>
          <w:sz w:val="16"/>
          <w:szCs w:val="16"/>
        </w:rPr>
        <w:t xml:space="preserve"> </w:t>
      </w:r>
      <w:r>
        <w:rPr>
          <w:rFonts w:ascii="Bell MT" w:eastAsia="Bell MT" w:hAnsi="Bell MT" w:cs="Bell MT"/>
          <w:color w:val="000000"/>
          <w:sz w:val="16"/>
          <w:szCs w:val="16"/>
        </w:rPr>
        <w:t xml:space="preserve">See July 1, 2021 Complaint to US-SEC by Greenpeace, Deepsea Conservation Coalition and Global Witness, </w:t>
      </w:r>
      <w:hyperlink r:id="rId17">
        <w:r>
          <w:rPr>
            <w:rFonts w:ascii="Bell MT" w:eastAsia="Bell MT" w:hAnsi="Bell MT" w:cs="Bell MT"/>
            <w:color w:val="0563C1"/>
            <w:sz w:val="16"/>
            <w:szCs w:val="16"/>
            <w:u w:val="single"/>
          </w:rPr>
          <w:t>https://www.greenpeace.org/usa/wp-content/uploads/2021/07/SEC-letter.pdf</w:t>
        </w:r>
      </w:hyperlink>
    </w:p>
  </w:footnote>
  <w:footnote w:id="24">
    <w:p w14:paraId="6B0A17E7" w14:textId="77777777" w:rsidR="00CC0203" w:rsidRPr="00ED10B7" w:rsidRDefault="00CC0203" w:rsidP="00AE3298">
      <w:pPr>
        <w:pStyle w:val="FootnoteText"/>
        <w:ind w:left="-57"/>
        <w:contextualSpacing/>
        <w:rPr>
          <w:rFonts w:ascii="Bell MT" w:hAnsi="Bell MT"/>
          <w:sz w:val="18"/>
          <w:szCs w:val="18"/>
        </w:rPr>
      </w:pPr>
      <w:r w:rsidRPr="00ED10B7">
        <w:rPr>
          <w:rStyle w:val="FootnoteReference"/>
          <w:rFonts w:ascii="Bell MT" w:hAnsi="Bell MT"/>
          <w:sz w:val="18"/>
          <w:szCs w:val="18"/>
        </w:rPr>
        <w:footnoteRef/>
      </w:r>
      <w:r w:rsidRPr="00ED10B7">
        <w:rPr>
          <w:rFonts w:ascii="Bell MT" w:hAnsi="Bell MT"/>
          <w:sz w:val="18"/>
          <w:szCs w:val="18"/>
        </w:rPr>
        <w:t xml:space="preserve"> Investors Take flight from The Metals Company, September 27, 2021, </w:t>
      </w:r>
      <w:hyperlink r:id="rId18" w:history="1">
        <w:r w:rsidRPr="00167DFE">
          <w:rPr>
            <w:rStyle w:val="Hyperlink"/>
            <w:rFonts w:ascii="Bell MT" w:hAnsi="Bell MT"/>
            <w:sz w:val="18"/>
            <w:szCs w:val="18"/>
          </w:rPr>
          <w:t>https://dawnnet.org/2021/09/investors-take-flight-from-the-metals-company/</w:t>
        </w:r>
      </w:hyperlink>
    </w:p>
  </w:footnote>
  <w:footnote w:id="25">
    <w:p w14:paraId="1CD092A4" w14:textId="77777777" w:rsidR="00744D0A" w:rsidRPr="00BB72A9" w:rsidRDefault="00744D0A" w:rsidP="00744D0A">
      <w:pPr>
        <w:pStyle w:val="FootnoteText"/>
        <w:rPr>
          <w:rFonts w:ascii="Bell MT" w:hAnsi="Bell MT"/>
          <w:sz w:val="18"/>
          <w:szCs w:val="18"/>
        </w:rPr>
      </w:pPr>
      <w:r w:rsidRPr="002115FC">
        <w:rPr>
          <w:rStyle w:val="FootnoteReference"/>
          <w:sz w:val="22"/>
          <w:szCs w:val="22"/>
        </w:rPr>
        <w:footnoteRef/>
      </w:r>
      <w:r w:rsidRPr="002115FC">
        <w:rPr>
          <w:sz w:val="22"/>
          <w:szCs w:val="22"/>
        </w:rPr>
        <w:t xml:space="preserve"> </w:t>
      </w:r>
      <w:r w:rsidRPr="00BB72A9">
        <w:rPr>
          <w:rFonts w:ascii="Bell MT" w:hAnsi="Bell MT"/>
          <w:i/>
          <w:sz w:val="18"/>
          <w:szCs w:val="18"/>
        </w:rPr>
        <w:t>Report of the Committee on the Elimination of Discrimination against Women for the Twenty-fourth &amp; Twenty-fifth sessions</w:t>
      </w:r>
      <w:r w:rsidRPr="00BB72A9">
        <w:rPr>
          <w:rFonts w:ascii="Bell MT" w:hAnsi="Bell MT"/>
          <w:sz w:val="18"/>
          <w:szCs w:val="18"/>
        </w:rPr>
        <w:t xml:space="preserve">, </w:t>
      </w:r>
      <w:r w:rsidRPr="00BB72A9">
        <w:rPr>
          <w:rFonts w:ascii="Bell MT" w:hAnsi="Bell MT"/>
          <w:i/>
          <w:sz w:val="18"/>
          <w:szCs w:val="18"/>
        </w:rPr>
        <w:t>Consideration of reports of States parties: Kazakhstan</w:t>
      </w:r>
      <w:r w:rsidRPr="00BB72A9">
        <w:rPr>
          <w:rFonts w:ascii="Bell MT" w:hAnsi="Bell MT"/>
          <w:sz w:val="18"/>
          <w:szCs w:val="18"/>
        </w:rPr>
        <w:t xml:space="preserve">, 15 January-2 February 2001, 2-20 July 2001, U.N. Doc. A/56/38(SUPP); </w:t>
      </w:r>
      <w:r w:rsidRPr="00BB72A9">
        <w:rPr>
          <w:rFonts w:ascii="Bell MT" w:hAnsi="Bell MT"/>
          <w:i/>
          <w:sz w:val="18"/>
          <w:szCs w:val="18"/>
        </w:rPr>
        <w:t>see also</w:t>
      </w:r>
      <w:r w:rsidRPr="00BB72A9">
        <w:rPr>
          <w:rFonts w:ascii="Bell MT" w:hAnsi="Bell MT"/>
          <w:sz w:val="18"/>
          <w:szCs w:val="18"/>
        </w:rPr>
        <w:t xml:space="preserve"> </w:t>
      </w:r>
      <w:r w:rsidRPr="00BB72A9">
        <w:rPr>
          <w:rFonts w:ascii="Bell MT" w:hAnsi="Bell MT"/>
          <w:i/>
          <w:sz w:val="18"/>
          <w:szCs w:val="18"/>
        </w:rPr>
        <w:t>Consideration of reports of States parties: Uzbekistan</w:t>
      </w:r>
      <w:r w:rsidRPr="00BB72A9">
        <w:rPr>
          <w:rFonts w:ascii="Bell MT" w:hAnsi="Bell MT"/>
          <w:sz w:val="18"/>
          <w:szCs w:val="18"/>
        </w:rPr>
        <w:t xml:space="preserve">, note 12 </w:t>
      </w:r>
      <w:r w:rsidRPr="00BB72A9">
        <w:rPr>
          <w:rFonts w:ascii="Bell MT" w:hAnsi="Bell MT"/>
          <w:i/>
          <w:sz w:val="18"/>
          <w:szCs w:val="18"/>
        </w:rPr>
        <w:t>supra</w:t>
      </w:r>
      <w:r w:rsidRPr="00BB72A9">
        <w:rPr>
          <w:rFonts w:ascii="Bell MT" w:hAnsi="Bell MT"/>
          <w:sz w:val="18"/>
          <w:szCs w:val="18"/>
        </w:rPr>
        <w:t xml:space="preserve">, 185-186. </w:t>
      </w:r>
    </w:p>
  </w:footnote>
  <w:footnote w:id="26">
    <w:p w14:paraId="5D89CF82" w14:textId="77777777" w:rsidR="00744D0A" w:rsidRPr="00BB72A9" w:rsidRDefault="00744D0A" w:rsidP="00744D0A">
      <w:pPr>
        <w:pStyle w:val="FootnoteText"/>
        <w:rPr>
          <w:rFonts w:ascii="Bell MT" w:hAnsi="Bell MT" w:cs="Times New Roman"/>
          <w:sz w:val="18"/>
          <w:szCs w:val="18"/>
        </w:rPr>
      </w:pPr>
      <w:r w:rsidRPr="00BB72A9">
        <w:rPr>
          <w:rStyle w:val="FootnoteReference"/>
          <w:rFonts w:ascii="Bell MT" w:hAnsi="Bell MT" w:cs="Times New Roman"/>
          <w:sz w:val="18"/>
          <w:szCs w:val="18"/>
        </w:rPr>
        <w:footnoteRef/>
      </w:r>
      <w:r w:rsidRPr="00BB72A9">
        <w:rPr>
          <w:rFonts w:ascii="Bell MT" w:hAnsi="Bell MT" w:cs="Times New Roman"/>
          <w:sz w:val="18"/>
          <w:szCs w:val="18"/>
        </w:rPr>
        <w:t xml:space="preserve"> Report of the Committee on the Elimination of Discrimination against Women for the Twenty-fourth &amp; Twenty-fifth sessions, Consideration of reports of States parties: Uzbekistan, 15 January-2 February 2001, 2-20 July 2001, U.N. Doc. A/56/38(SUPP).</w:t>
      </w:r>
    </w:p>
  </w:footnote>
  <w:footnote w:id="27">
    <w:p w14:paraId="0AEA9C00" w14:textId="77777777" w:rsidR="00744D0A" w:rsidRPr="00BB72A9" w:rsidRDefault="00744D0A" w:rsidP="00744D0A">
      <w:pPr>
        <w:pStyle w:val="FootnoteText"/>
      </w:pPr>
      <w:r>
        <w:rPr>
          <w:rStyle w:val="FootnoteReference"/>
        </w:rPr>
        <w:footnoteRef/>
      </w:r>
      <w:r>
        <w:t xml:space="preserve"> </w:t>
      </w:r>
      <w:r w:rsidRPr="00BB72A9">
        <w:rPr>
          <w:rFonts w:ascii="Bell MT" w:hAnsi="Bell MT"/>
          <w:sz w:val="18"/>
          <w:szCs w:val="18"/>
        </w:rPr>
        <w:t>https://www.ohchr.org/en/special-procedures/sr-environment/mapping-report.</w:t>
      </w:r>
    </w:p>
  </w:footnote>
  <w:footnote w:id="28">
    <w:p w14:paraId="7D46F622" w14:textId="77777777" w:rsidR="00744D0A" w:rsidRPr="00BB72A9" w:rsidRDefault="00744D0A" w:rsidP="00744D0A">
      <w:pPr>
        <w:pStyle w:val="FootnoteText"/>
        <w:rPr>
          <w:rFonts w:ascii="Bell MT" w:hAnsi="Bell MT"/>
          <w:sz w:val="18"/>
          <w:szCs w:val="18"/>
        </w:rPr>
      </w:pPr>
      <w:r w:rsidRPr="00BB72A9">
        <w:rPr>
          <w:rStyle w:val="FootnoteReference"/>
          <w:rFonts w:ascii="Bell MT" w:hAnsi="Bell MT"/>
          <w:sz w:val="18"/>
          <w:szCs w:val="18"/>
        </w:rPr>
        <w:footnoteRef/>
      </w:r>
      <w:r w:rsidRPr="00BB72A9">
        <w:rPr>
          <w:rFonts w:ascii="Bell MT" w:hAnsi="Bell MT"/>
          <w:sz w:val="18"/>
          <w:szCs w:val="18"/>
        </w:rPr>
        <w:t xml:space="preserve"> </w:t>
      </w:r>
      <w:r w:rsidRPr="00BB72A9">
        <w:rPr>
          <w:rFonts w:ascii="Bell MT" w:hAnsi="Bell MT"/>
          <w:i/>
          <w:sz w:val="18"/>
          <w:szCs w:val="18"/>
        </w:rPr>
        <w:t>See</w:t>
      </w:r>
      <w:r w:rsidRPr="00BB72A9">
        <w:rPr>
          <w:rFonts w:ascii="Bell MT" w:hAnsi="Bell MT"/>
          <w:sz w:val="18"/>
          <w:szCs w:val="18"/>
        </w:rPr>
        <w:t xml:space="preserve"> </w:t>
      </w:r>
      <w:r w:rsidRPr="00BB72A9">
        <w:rPr>
          <w:rFonts w:ascii="Bell MT" w:hAnsi="Bell MT"/>
          <w:i/>
          <w:sz w:val="18"/>
          <w:szCs w:val="18"/>
        </w:rPr>
        <w:t>Implementation of Article 21 of the Convention: Gender and sustainable development</w:t>
      </w:r>
      <w:r w:rsidRPr="00BB72A9">
        <w:rPr>
          <w:rFonts w:ascii="Bell MT" w:hAnsi="Bell MT"/>
          <w:sz w:val="18"/>
          <w:szCs w:val="18"/>
        </w:rPr>
        <w:t xml:space="preserve">, note 23 </w:t>
      </w:r>
      <w:r w:rsidRPr="00BB72A9">
        <w:rPr>
          <w:rFonts w:ascii="Bell MT" w:hAnsi="Bell MT"/>
          <w:i/>
          <w:sz w:val="18"/>
          <w:szCs w:val="18"/>
        </w:rPr>
        <w:t>supra</w:t>
      </w:r>
      <w:r w:rsidRPr="00BB72A9">
        <w:rPr>
          <w:rFonts w:ascii="Bell MT" w:hAnsi="Bell MT"/>
          <w:sz w:val="18"/>
          <w:szCs w:val="18"/>
        </w:rPr>
        <w:t xml:space="preserve">, ¶ 429(h), (j), &amp; (k); </w:t>
      </w:r>
      <w:r w:rsidRPr="00BB72A9">
        <w:rPr>
          <w:rFonts w:ascii="Bell MT" w:hAnsi="Bell MT"/>
          <w:i/>
          <w:sz w:val="18"/>
          <w:szCs w:val="18"/>
        </w:rPr>
        <w:t>see also</w:t>
      </w:r>
      <w:r w:rsidRPr="00BB72A9">
        <w:rPr>
          <w:rFonts w:ascii="Bell MT" w:hAnsi="Bell MT"/>
          <w:sz w:val="18"/>
          <w:szCs w:val="18"/>
        </w:rPr>
        <w:t xml:space="preserve"> </w:t>
      </w:r>
      <w:r w:rsidRPr="00BB72A9">
        <w:rPr>
          <w:rFonts w:ascii="Bell MT" w:hAnsi="Bell MT"/>
          <w:i/>
          <w:sz w:val="18"/>
          <w:szCs w:val="18"/>
        </w:rPr>
        <w:t>Concluding Observations of the Committee on the Elimination of Discrimination against Women for the Forty-ninth session</w:t>
      </w:r>
      <w:r w:rsidRPr="00BB72A9">
        <w:rPr>
          <w:rFonts w:ascii="Bell MT" w:hAnsi="Bell MT"/>
          <w:sz w:val="18"/>
          <w:szCs w:val="18"/>
        </w:rPr>
        <w:t xml:space="preserve">, </w:t>
      </w:r>
      <w:r w:rsidRPr="00BB72A9">
        <w:rPr>
          <w:rFonts w:ascii="Bell MT" w:hAnsi="Bell MT"/>
          <w:i/>
          <w:sz w:val="18"/>
          <w:szCs w:val="18"/>
        </w:rPr>
        <w:t>Djibouti</w:t>
      </w:r>
      <w:r w:rsidRPr="00BB72A9">
        <w:rPr>
          <w:rFonts w:ascii="Bell MT" w:hAnsi="Bell MT"/>
          <w:sz w:val="18"/>
          <w:szCs w:val="18"/>
        </w:rPr>
        <w:t>, 2 August 2011, U.N. Doc. CEDAW/C/DJI/CO/1-3, ¶¶ 37-38 (expressing concern that rural women are particularly affected by, among other things, adverse climatic conditions such as drought and recommending that the State party continue efforts to create income-generating activities for women in rural areas, including providing pastoralist women and men whose herds are being decimated due to drought and poverty with alternative livelihoods).</w:t>
      </w:r>
    </w:p>
  </w:footnote>
  <w:footnote w:id="29">
    <w:p w14:paraId="265D81DF" w14:textId="77777777" w:rsidR="00744D0A" w:rsidRPr="00A42510" w:rsidRDefault="00744D0A" w:rsidP="00744D0A">
      <w:pPr>
        <w:pStyle w:val="FootnoteText"/>
        <w:rPr>
          <w:sz w:val="22"/>
          <w:szCs w:val="22"/>
        </w:rPr>
      </w:pPr>
      <w:r w:rsidRPr="00BB72A9">
        <w:rPr>
          <w:rStyle w:val="FootnoteReference"/>
          <w:rFonts w:ascii="Bell MT" w:hAnsi="Bell MT"/>
          <w:sz w:val="18"/>
          <w:szCs w:val="18"/>
        </w:rPr>
        <w:footnoteRef/>
      </w:r>
      <w:r w:rsidRPr="00BB72A9">
        <w:rPr>
          <w:rFonts w:ascii="Bell MT" w:hAnsi="Bell MT"/>
          <w:sz w:val="18"/>
          <w:szCs w:val="18"/>
        </w:rPr>
        <w:t xml:space="preserve"> </w:t>
      </w:r>
      <w:r w:rsidRPr="00BB72A9">
        <w:rPr>
          <w:rFonts w:ascii="Bell MT" w:hAnsi="Bell MT"/>
          <w:i/>
          <w:sz w:val="18"/>
          <w:szCs w:val="18"/>
        </w:rPr>
        <w:t>See Report of the Committee on the Elimination of Discrimination against Women for the Twenty-sixth, Twenty-seventh &amp; Exceptional sessions, Consideration of reports of States parties: Suriname</w:t>
      </w:r>
      <w:r w:rsidRPr="00BB72A9">
        <w:rPr>
          <w:rFonts w:ascii="Bell MT" w:hAnsi="Bell MT"/>
          <w:sz w:val="18"/>
          <w:szCs w:val="18"/>
        </w:rPr>
        <w:t>, 14 January- 1 February 2002, 3-21 June 2002, 5-23 August 2002, U.N. Doc. A/57/38(SUPP), ¶ 65 (expressing concern about the situation of rural women, in particular the indigenous Amerindians and the Maroons, who are disadvantaged by environmental pollution).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04634"/>
    <w:multiLevelType w:val="multilevel"/>
    <w:tmpl w:val="E8466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A189E"/>
    <w:multiLevelType w:val="hybridMultilevel"/>
    <w:tmpl w:val="DA3EF60E"/>
    <w:lvl w:ilvl="0" w:tplc="FFFFFFFF">
      <w:start w:val="1"/>
      <w:numFmt w:val="decimal"/>
      <w:lvlText w:val="%1."/>
      <w:lvlJc w:val="left"/>
      <w:pPr>
        <w:ind w:left="786" w:hanging="360"/>
      </w:pPr>
      <w:rPr>
        <w:rFonts w:hint="default"/>
        <w:b w:val="0"/>
        <w:bCs w:val="0"/>
        <w:i w:val="0"/>
        <w:i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0A2A88"/>
    <w:multiLevelType w:val="hybridMultilevel"/>
    <w:tmpl w:val="ABF0CB00"/>
    <w:lvl w:ilvl="0" w:tplc="8604E0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D517C0"/>
    <w:multiLevelType w:val="hybridMultilevel"/>
    <w:tmpl w:val="3BDCF5B8"/>
    <w:lvl w:ilvl="0" w:tplc="57AE21EE">
      <w:start w:val="1"/>
      <w:numFmt w:val="decimal"/>
      <w:pStyle w:val="STBListNumber1DBL"/>
      <w:lvlText w:val="%1."/>
      <w:lvlJc w:val="left"/>
      <w:pPr>
        <w:tabs>
          <w:tab w:val="num" w:pos="360"/>
        </w:tabs>
        <w:ind w:left="-720" w:firstLine="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3A30FFD"/>
    <w:multiLevelType w:val="hybridMultilevel"/>
    <w:tmpl w:val="DA3EF60E"/>
    <w:lvl w:ilvl="0" w:tplc="FFFFFFFF">
      <w:start w:val="1"/>
      <w:numFmt w:val="decimal"/>
      <w:lvlText w:val="%1."/>
      <w:lvlJc w:val="left"/>
      <w:pPr>
        <w:ind w:left="786" w:hanging="360"/>
      </w:pPr>
      <w:rPr>
        <w:rFonts w:hint="default"/>
        <w:b w:val="0"/>
        <w:bCs w:val="0"/>
        <w:i w:val="0"/>
        <w:i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8966CF5"/>
    <w:multiLevelType w:val="multilevel"/>
    <w:tmpl w:val="7B1689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EC76BBE"/>
    <w:multiLevelType w:val="hybridMultilevel"/>
    <w:tmpl w:val="280EEF3C"/>
    <w:lvl w:ilvl="0" w:tplc="34CE249E">
      <w:start w:val="1"/>
      <w:numFmt w:val="bullet"/>
      <w:lvlText w:val="-"/>
      <w:lvlJc w:val="left"/>
      <w:pPr>
        <w:ind w:left="1445" w:hanging="360"/>
      </w:pPr>
      <w:rPr>
        <w:rFonts w:ascii="Arial" w:eastAsia="Times New Roman" w:hAnsi="Arial" w:cs="Arial" w:hint="default"/>
      </w:rPr>
    </w:lvl>
    <w:lvl w:ilvl="1" w:tplc="08090003" w:tentative="1">
      <w:start w:val="1"/>
      <w:numFmt w:val="bullet"/>
      <w:lvlText w:val="o"/>
      <w:lvlJc w:val="left"/>
      <w:pPr>
        <w:ind w:left="2165" w:hanging="360"/>
      </w:pPr>
      <w:rPr>
        <w:rFonts w:ascii="Courier New" w:hAnsi="Courier New" w:cs="Courier New" w:hint="default"/>
      </w:rPr>
    </w:lvl>
    <w:lvl w:ilvl="2" w:tplc="08090005" w:tentative="1">
      <w:start w:val="1"/>
      <w:numFmt w:val="bullet"/>
      <w:lvlText w:val=""/>
      <w:lvlJc w:val="left"/>
      <w:pPr>
        <w:ind w:left="2885" w:hanging="360"/>
      </w:pPr>
      <w:rPr>
        <w:rFonts w:ascii="Wingdings" w:hAnsi="Wingdings" w:hint="default"/>
      </w:rPr>
    </w:lvl>
    <w:lvl w:ilvl="3" w:tplc="08090001" w:tentative="1">
      <w:start w:val="1"/>
      <w:numFmt w:val="bullet"/>
      <w:lvlText w:val=""/>
      <w:lvlJc w:val="left"/>
      <w:pPr>
        <w:ind w:left="3605" w:hanging="360"/>
      </w:pPr>
      <w:rPr>
        <w:rFonts w:ascii="Symbol" w:hAnsi="Symbol" w:hint="default"/>
      </w:rPr>
    </w:lvl>
    <w:lvl w:ilvl="4" w:tplc="08090003" w:tentative="1">
      <w:start w:val="1"/>
      <w:numFmt w:val="bullet"/>
      <w:lvlText w:val="o"/>
      <w:lvlJc w:val="left"/>
      <w:pPr>
        <w:ind w:left="4325" w:hanging="360"/>
      </w:pPr>
      <w:rPr>
        <w:rFonts w:ascii="Courier New" w:hAnsi="Courier New" w:cs="Courier New" w:hint="default"/>
      </w:rPr>
    </w:lvl>
    <w:lvl w:ilvl="5" w:tplc="08090005" w:tentative="1">
      <w:start w:val="1"/>
      <w:numFmt w:val="bullet"/>
      <w:lvlText w:val=""/>
      <w:lvlJc w:val="left"/>
      <w:pPr>
        <w:ind w:left="5045" w:hanging="360"/>
      </w:pPr>
      <w:rPr>
        <w:rFonts w:ascii="Wingdings" w:hAnsi="Wingdings" w:hint="default"/>
      </w:rPr>
    </w:lvl>
    <w:lvl w:ilvl="6" w:tplc="08090001" w:tentative="1">
      <w:start w:val="1"/>
      <w:numFmt w:val="bullet"/>
      <w:lvlText w:val=""/>
      <w:lvlJc w:val="left"/>
      <w:pPr>
        <w:ind w:left="5765" w:hanging="360"/>
      </w:pPr>
      <w:rPr>
        <w:rFonts w:ascii="Symbol" w:hAnsi="Symbol" w:hint="default"/>
      </w:rPr>
    </w:lvl>
    <w:lvl w:ilvl="7" w:tplc="08090003" w:tentative="1">
      <w:start w:val="1"/>
      <w:numFmt w:val="bullet"/>
      <w:lvlText w:val="o"/>
      <w:lvlJc w:val="left"/>
      <w:pPr>
        <w:ind w:left="6485" w:hanging="360"/>
      </w:pPr>
      <w:rPr>
        <w:rFonts w:ascii="Courier New" w:hAnsi="Courier New" w:cs="Courier New" w:hint="default"/>
      </w:rPr>
    </w:lvl>
    <w:lvl w:ilvl="8" w:tplc="08090005" w:tentative="1">
      <w:start w:val="1"/>
      <w:numFmt w:val="bullet"/>
      <w:lvlText w:val=""/>
      <w:lvlJc w:val="left"/>
      <w:pPr>
        <w:ind w:left="7205" w:hanging="360"/>
      </w:pPr>
      <w:rPr>
        <w:rFonts w:ascii="Wingdings" w:hAnsi="Wingdings" w:hint="default"/>
      </w:rPr>
    </w:lvl>
  </w:abstractNum>
  <w:abstractNum w:abstractNumId="7" w15:restartNumberingAfterBreak="0">
    <w:nsid w:val="31B702E4"/>
    <w:multiLevelType w:val="hybridMultilevel"/>
    <w:tmpl w:val="DA3EF60E"/>
    <w:lvl w:ilvl="0" w:tplc="42A2BEBA">
      <w:start w:val="1"/>
      <w:numFmt w:val="decimal"/>
      <w:lvlText w:val="%1."/>
      <w:lvlJc w:val="left"/>
      <w:pPr>
        <w:ind w:left="786" w:hanging="360"/>
      </w:pPr>
      <w:rPr>
        <w:rFonts w:hint="default"/>
        <w:b w:val="0"/>
        <w:bCs w:val="0"/>
        <w:i w:val="0"/>
        <w:i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A34B18"/>
    <w:multiLevelType w:val="hybridMultilevel"/>
    <w:tmpl w:val="DA3EF60E"/>
    <w:lvl w:ilvl="0" w:tplc="FFFFFFFF">
      <w:start w:val="1"/>
      <w:numFmt w:val="decimal"/>
      <w:lvlText w:val="%1."/>
      <w:lvlJc w:val="left"/>
      <w:pPr>
        <w:ind w:left="786" w:hanging="360"/>
      </w:pPr>
      <w:rPr>
        <w:rFonts w:hint="default"/>
        <w:b w:val="0"/>
        <w:bCs w:val="0"/>
        <w:i w:val="0"/>
        <w:i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90819C7"/>
    <w:multiLevelType w:val="hybridMultilevel"/>
    <w:tmpl w:val="DA3EF60E"/>
    <w:lvl w:ilvl="0" w:tplc="FFFFFFFF">
      <w:start w:val="1"/>
      <w:numFmt w:val="decimal"/>
      <w:lvlText w:val="%1."/>
      <w:lvlJc w:val="left"/>
      <w:pPr>
        <w:ind w:left="786" w:hanging="360"/>
      </w:pPr>
      <w:rPr>
        <w:rFonts w:hint="default"/>
        <w:b w:val="0"/>
        <w:bCs w:val="0"/>
        <w:i w:val="0"/>
        <w:i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E362E6F"/>
    <w:multiLevelType w:val="multilevel"/>
    <w:tmpl w:val="217021C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6851274F"/>
    <w:multiLevelType w:val="hybridMultilevel"/>
    <w:tmpl w:val="DA3EF60E"/>
    <w:lvl w:ilvl="0" w:tplc="FFFFFFFF">
      <w:start w:val="1"/>
      <w:numFmt w:val="decimal"/>
      <w:lvlText w:val="%1."/>
      <w:lvlJc w:val="left"/>
      <w:pPr>
        <w:ind w:left="786" w:hanging="360"/>
      </w:pPr>
      <w:rPr>
        <w:rFonts w:hint="default"/>
        <w:b w:val="0"/>
        <w:bCs w:val="0"/>
        <w:i w:val="0"/>
        <w:i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40E0485"/>
    <w:multiLevelType w:val="multilevel"/>
    <w:tmpl w:val="310AD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7C5780"/>
    <w:multiLevelType w:val="multilevel"/>
    <w:tmpl w:val="FFEE11D6"/>
    <w:lvl w:ilvl="0">
      <w:start w:val="1"/>
      <w:numFmt w:val="decimal"/>
      <w:lvlText w:val="%1."/>
      <w:lvlJc w:val="left"/>
      <w:pPr>
        <w:ind w:left="76" w:hanging="360"/>
      </w:pPr>
    </w:lvl>
    <w:lvl w:ilvl="1">
      <w:start w:val="1"/>
      <w:numFmt w:val="lowerLetter"/>
      <w:lvlText w:val="%2."/>
      <w:lvlJc w:val="left"/>
      <w:pPr>
        <w:ind w:left="796" w:hanging="360"/>
      </w:p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num w:numId="1">
    <w:abstractNumId w:val="7"/>
  </w:num>
  <w:num w:numId="2">
    <w:abstractNumId w:val="2"/>
  </w:num>
  <w:num w:numId="3">
    <w:abstractNumId w:val="6"/>
  </w:num>
  <w:num w:numId="4">
    <w:abstractNumId w:val="4"/>
  </w:num>
  <w:num w:numId="5">
    <w:abstractNumId w:val="8"/>
  </w:num>
  <w:num w:numId="6">
    <w:abstractNumId w:val="11"/>
  </w:num>
  <w:num w:numId="7">
    <w:abstractNumId w:val="9"/>
  </w:num>
  <w:num w:numId="8">
    <w:abstractNumId w:val="13"/>
  </w:num>
  <w:num w:numId="9">
    <w:abstractNumId w:val="5"/>
  </w:num>
  <w:num w:numId="10">
    <w:abstractNumId w:val="0"/>
  </w:num>
  <w:num w:numId="11">
    <w:abstractNumId w:val="12"/>
  </w:num>
  <w:num w:numId="12">
    <w:abstractNumId w:val="1"/>
  </w:num>
  <w:num w:numId="13">
    <w:abstractNumId w:val="1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D6C"/>
    <w:rsid w:val="00010421"/>
    <w:rsid w:val="00017109"/>
    <w:rsid w:val="0002099E"/>
    <w:rsid w:val="000248CF"/>
    <w:rsid w:val="00035726"/>
    <w:rsid w:val="00041F89"/>
    <w:rsid w:val="00044766"/>
    <w:rsid w:val="00061452"/>
    <w:rsid w:val="000642CC"/>
    <w:rsid w:val="00064D6E"/>
    <w:rsid w:val="00066D05"/>
    <w:rsid w:val="00067542"/>
    <w:rsid w:val="000776B4"/>
    <w:rsid w:val="000776C7"/>
    <w:rsid w:val="00085213"/>
    <w:rsid w:val="000902DB"/>
    <w:rsid w:val="000962F3"/>
    <w:rsid w:val="000B3789"/>
    <w:rsid w:val="000B7442"/>
    <w:rsid w:val="000C32B0"/>
    <w:rsid w:val="000C5138"/>
    <w:rsid w:val="000D114A"/>
    <w:rsid w:val="000D323A"/>
    <w:rsid w:val="000D5045"/>
    <w:rsid w:val="000E2771"/>
    <w:rsid w:val="000E70D8"/>
    <w:rsid w:val="000E7CCF"/>
    <w:rsid w:val="000F0D53"/>
    <w:rsid w:val="000F15DE"/>
    <w:rsid w:val="0010502A"/>
    <w:rsid w:val="0011513C"/>
    <w:rsid w:val="00121BF8"/>
    <w:rsid w:val="00131545"/>
    <w:rsid w:val="001315E6"/>
    <w:rsid w:val="00132064"/>
    <w:rsid w:val="0013454C"/>
    <w:rsid w:val="00140168"/>
    <w:rsid w:val="00142310"/>
    <w:rsid w:val="00146C5D"/>
    <w:rsid w:val="00152C7A"/>
    <w:rsid w:val="001605A7"/>
    <w:rsid w:val="0016193F"/>
    <w:rsid w:val="00163BA6"/>
    <w:rsid w:val="001749DD"/>
    <w:rsid w:val="001770A9"/>
    <w:rsid w:val="00182AD0"/>
    <w:rsid w:val="00183E67"/>
    <w:rsid w:val="0018473C"/>
    <w:rsid w:val="001869E9"/>
    <w:rsid w:val="0019177F"/>
    <w:rsid w:val="00192AAE"/>
    <w:rsid w:val="0019308A"/>
    <w:rsid w:val="001A1DB0"/>
    <w:rsid w:val="001A4573"/>
    <w:rsid w:val="001C016E"/>
    <w:rsid w:val="001C0456"/>
    <w:rsid w:val="001C1F09"/>
    <w:rsid w:val="001C27A8"/>
    <w:rsid w:val="001D02FE"/>
    <w:rsid w:val="001D4A1B"/>
    <w:rsid w:val="001D63E6"/>
    <w:rsid w:val="001E40D8"/>
    <w:rsid w:val="001E5E10"/>
    <w:rsid w:val="0020236E"/>
    <w:rsid w:val="00204CCB"/>
    <w:rsid w:val="00206AD2"/>
    <w:rsid w:val="00217FED"/>
    <w:rsid w:val="002224BE"/>
    <w:rsid w:val="0022413A"/>
    <w:rsid w:val="00230A7F"/>
    <w:rsid w:val="00231ED7"/>
    <w:rsid w:val="00235717"/>
    <w:rsid w:val="002358E0"/>
    <w:rsid w:val="002373AA"/>
    <w:rsid w:val="00244AB4"/>
    <w:rsid w:val="002466A1"/>
    <w:rsid w:val="00260473"/>
    <w:rsid w:val="0027249E"/>
    <w:rsid w:val="00273468"/>
    <w:rsid w:val="00276225"/>
    <w:rsid w:val="00280326"/>
    <w:rsid w:val="00283D54"/>
    <w:rsid w:val="0028747D"/>
    <w:rsid w:val="002917DA"/>
    <w:rsid w:val="00294439"/>
    <w:rsid w:val="00295FF4"/>
    <w:rsid w:val="002A1EA2"/>
    <w:rsid w:val="002B0E40"/>
    <w:rsid w:val="002B2C5F"/>
    <w:rsid w:val="002B47D6"/>
    <w:rsid w:val="002B7BE2"/>
    <w:rsid w:val="002C06C5"/>
    <w:rsid w:val="002C319F"/>
    <w:rsid w:val="002C345E"/>
    <w:rsid w:val="002C4D13"/>
    <w:rsid w:val="002C6676"/>
    <w:rsid w:val="002C71CF"/>
    <w:rsid w:val="002D1211"/>
    <w:rsid w:val="002E09B9"/>
    <w:rsid w:val="002F1D21"/>
    <w:rsid w:val="002F3F27"/>
    <w:rsid w:val="00312324"/>
    <w:rsid w:val="00316976"/>
    <w:rsid w:val="00316CFB"/>
    <w:rsid w:val="00317FB1"/>
    <w:rsid w:val="003240D1"/>
    <w:rsid w:val="00334B02"/>
    <w:rsid w:val="00335CD1"/>
    <w:rsid w:val="00340C7F"/>
    <w:rsid w:val="003521F5"/>
    <w:rsid w:val="0035285A"/>
    <w:rsid w:val="00355DCF"/>
    <w:rsid w:val="00357A19"/>
    <w:rsid w:val="003613A1"/>
    <w:rsid w:val="00361FA8"/>
    <w:rsid w:val="00363F59"/>
    <w:rsid w:val="0037439E"/>
    <w:rsid w:val="00376755"/>
    <w:rsid w:val="00377146"/>
    <w:rsid w:val="00380F21"/>
    <w:rsid w:val="0038398E"/>
    <w:rsid w:val="00385BBA"/>
    <w:rsid w:val="00386A05"/>
    <w:rsid w:val="00386C63"/>
    <w:rsid w:val="00394CAB"/>
    <w:rsid w:val="003A4D3A"/>
    <w:rsid w:val="003A6277"/>
    <w:rsid w:val="003B103E"/>
    <w:rsid w:val="003B12D0"/>
    <w:rsid w:val="003B2186"/>
    <w:rsid w:val="003B279D"/>
    <w:rsid w:val="003C0367"/>
    <w:rsid w:val="003C5815"/>
    <w:rsid w:val="003E29C6"/>
    <w:rsid w:val="003F13E0"/>
    <w:rsid w:val="003F2C77"/>
    <w:rsid w:val="003F402F"/>
    <w:rsid w:val="003F56FC"/>
    <w:rsid w:val="003F6774"/>
    <w:rsid w:val="0041394F"/>
    <w:rsid w:val="00415979"/>
    <w:rsid w:val="00423B22"/>
    <w:rsid w:val="0043564D"/>
    <w:rsid w:val="00444991"/>
    <w:rsid w:val="00445660"/>
    <w:rsid w:val="004535F3"/>
    <w:rsid w:val="00457BDF"/>
    <w:rsid w:val="004616F9"/>
    <w:rsid w:val="00461BF8"/>
    <w:rsid w:val="00463EC0"/>
    <w:rsid w:val="00466A45"/>
    <w:rsid w:val="00472274"/>
    <w:rsid w:val="00474C04"/>
    <w:rsid w:val="00480B1E"/>
    <w:rsid w:val="00480B26"/>
    <w:rsid w:val="00486D32"/>
    <w:rsid w:val="00493504"/>
    <w:rsid w:val="00494036"/>
    <w:rsid w:val="00494D0A"/>
    <w:rsid w:val="004966CA"/>
    <w:rsid w:val="00497C98"/>
    <w:rsid w:val="004B1AC3"/>
    <w:rsid w:val="004B35D0"/>
    <w:rsid w:val="004B3FE6"/>
    <w:rsid w:val="004C014E"/>
    <w:rsid w:val="004C2B50"/>
    <w:rsid w:val="004C2C98"/>
    <w:rsid w:val="004C3339"/>
    <w:rsid w:val="004D28DE"/>
    <w:rsid w:val="004D3A00"/>
    <w:rsid w:val="004D3CBB"/>
    <w:rsid w:val="004D59AD"/>
    <w:rsid w:val="004E3288"/>
    <w:rsid w:val="004E4D47"/>
    <w:rsid w:val="004E54FE"/>
    <w:rsid w:val="004F4D68"/>
    <w:rsid w:val="004F731D"/>
    <w:rsid w:val="005028A0"/>
    <w:rsid w:val="00502CFA"/>
    <w:rsid w:val="00503FB0"/>
    <w:rsid w:val="00515836"/>
    <w:rsid w:val="00520486"/>
    <w:rsid w:val="005267ED"/>
    <w:rsid w:val="00526D13"/>
    <w:rsid w:val="00543B8B"/>
    <w:rsid w:val="00552081"/>
    <w:rsid w:val="00560157"/>
    <w:rsid w:val="005652A1"/>
    <w:rsid w:val="005655A8"/>
    <w:rsid w:val="00565A72"/>
    <w:rsid w:val="00566AC6"/>
    <w:rsid w:val="00567F63"/>
    <w:rsid w:val="00571247"/>
    <w:rsid w:val="0057334B"/>
    <w:rsid w:val="00577965"/>
    <w:rsid w:val="0058033F"/>
    <w:rsid w:val="0059533A"/>
    <w:rsid w:val="00595FA0"/>
    <w:rsid w:val="005A2E7E"/>
    <w:rsid w:val="005A41F3"/>
    <w:rsid w:val="005B1783"/>
    <w:rsid w:val="005C0582"/>
    <w:rsid w:val="005C36B1"/>
    <w:rsid w:val="005C3E5F"/>
    <w:rsid w:val="005C4768"/>
    <w:rsid w:val="005D1B12"/>
    <w:rsid w:val="005D3162"/>
    <w:rsid w:val="005D39C4"/>
    <w:rsid w:val="005D5D25"/>
    <w:rsid w:val="005E5678"/>
    <w:rsid w:val="005F1906"/>
    <w:rsid w:val="005F3B80"/>
    <w:rsid w:val="005F61A7"/>
    <w:rsid w:val="0060730E"/>
    <w:rsid w:val="00610CEB"/>
    <w:rsid w:val="0061127F"/>
    <w:rsid w:val="00612D40"/>
    <w:rsid w:val="006255DC"/>
    <w:rsid w:val="006304B2"/>
    <w:rsid w:val="0063172B"/>
    <w:rsid w:val="00640AD9"/>
    <w:rsid w:val="00647A1D"/>
    <w:rsid w:val="00650264"/>
    <w:rsid w:val="00650D6C"/>
    <w:rsid w:val="00652165"/>
    <w:rsid w:val="006578FF"/>
    <w:rsid w:val="00660B1C"/>
    <w:rsid w:val="006723EA"/>
    <w:rsid w:val="00677217"/>
    <w:rsid w:val="00681D2B"/>
    <w:rsid w:val="006836E3"/>
    <w:rsid w:val="00694143"/>
    <w:rsid w:val="006A3997"/>
    <w:rsid w:val="006A6982"/>
    <w:rsid w:val="006B56AD"/>
    <w:rsid w:val="006C10D4"/>
    <w:rsid w:val="006C10E6"/>
    <w:rsid w:val="006C3220"/>
    <w:rsid w:val="006D5A48"/>
    <w:rsid w:val="006D6B47"/>
    <w:rsid w:val="006E54C0"/>
    <w:rsid w:val="006E559D"/>
    <w:rsid w:val="006E5616"/>
    <w:rsid w:val="006F48F7"/>
    <w:rsid w:val="006F52DC"/>
    <w:rsid w:val="00700878"/>
    <w:rsid w:val="0070121C"/>
    <w:rsid w:val="00706744"/>
    <w:rsid w:val="00710112"/>
    <w:rsid w:val="00716D9C"/>
    <w:rsid w:val="00722482"/>
    <w:rsid w:val="007319EB"/>
    <w:rsid w:val="00734C01"/>
    <w:rsid w:val="00734E07"/>
    <w:rsid w:val="00736999"/>
    <w:rsid w:val="00744D0A"/>
    <w:rsid w:val="007468D2"/>
    <w:rsid w:val="007502E5"/>
    <w:rsid w:val="0075231A"/>
    <w:rsid w:val="00753876"/>
    <w:rsid w:val="0075612D"/>
    <w:rsid w:val="0075695D"/>
    <w:rsid w:val="0076122B"/>
    <w:rsid w:val="00763473"/>
    <w:rsid w:val="00764390"/>
    <w:rsid w:val="00785F08"/>
    <w:rsid w:val="00790150"/>
    <w:rsid w:val="0079648D"/>
    <w:rsid w:val="007A6425"/>
    <w:rsid w:val="007B1AFF"/>
    <w:rsid w:val="007B24FF"/>
    <w:rsid w:val="007B3342"/>
    <w:rsid w:val="007B62F0"/>
    <w:rsid w:val="007B6F98"/>
    <w:rsid w:val="007C533C"/>
    <w:rsid w:val="007C67CA"/>
    <w:rsid w:val="007D14E3"/>
    <w:rsid w:val="007E0CD5"/>
    <w:rsid w:val="007E39DD"/>
    <w:rsid w:val="007F0627"/>
    <w:rsid w:val="007F3CF6"/>
    <w:rsid w:val="0080071B"/>
    <w:rsid w:val="008060B6"/>
    <w:rsid w:val="00811836"/>
    <w:rsid w:val="008150A4"/>
    <w:rsid w:val="008215FE"/>
    <w:rsid w:val="008252D2"/>
    <w:rsid w:val="00825E02"/>
    <w:rsid w:val="0082730B"/>
    <w:rsid w:val="00827B36"/>
    <w:rsid w:val="0084476C"/>
    <w:rsid w:val="008458BE"/>
    <w:rsid w:val="00846128"/>
    <w:rsid w:val="008533AB"/>
    <w:rsid w:val="00854A3B"/>
    <w:rsid w:val="00855E6D"/>
    <w:rsid w:val="0085689C"/>
    <w:rsid w:val="00873FB5"/>
    <w:rsid w:val="0088559C"/>
    <w:rsid w:val="00891AFF"/>
    <w:rsid w:val="00892733"/>
    <w:rsid w:val="0089479A"/>
    <w:rsid w:val="008A0A13"/>
    <w:rsid w:val="008A5DA0"/>
    <w:rsid w:val="008B2FD5"/>
    <w:rsid w:val="008B3FEC"/>
    <w:rsid w:val="008C2404"/>
    <w:rsid w:val="008C2F68"/>
    <w:rsid w:val="008C34F8"/>
    <w:rsid w:val="008C62B7"/>
    <w:rsid w:val="008D2402"/>
    <w:rsid w:val="008D3917"/>
    <w:rsid w:val="008D4DDD"/>
    <w:rsid w:val="008D5290"/>
    <w:rsid w:val="008E1C19"/>
    <w:rsid w:val="008E2CCD"/>
    <w:rsid w:val="008E584A"/>
    <w:rsid w:val="008E742F"/>
    <w:rsid w:val="008F071D"/>
    <w:rsid w:val="008F0A53"/>
    <w:rsid w:val="008F1882"/>
    <w:rsid w:val="008F1EF2"/>
    <w:rsid w:val="008F39ED"/>
    <w:rsid w:val="00902643"/>
    <w:rsid w:val="00902F76"/>
    <w:rsid w:val="00910EB2"/>
    <w:rsid w:val="0091781F"/>
    <w:rsid w:val="00925F21"/>
    <w:rsid w:val="00930BB2"/>
    <w:rsid w:val="00932127"/>
    <w:rsid w:val="0093649A"/>
    <w:rsid w:val="00936667"/>
    <w:rsid w:val="00947CED"/>
    <w:rsid w:val="0095089F"/>
    <w:rsid w:val="00952201"/>
    <w:rsid w:val="00952D4B"/>
    <w:rsid w:val="009564AC"/>
    <w:rsid w:val="009626F7"/>
    <w:rsid w:val="00966059"/>
    <w:rsid w:val="0096735D"/>
    <w:rsid w:val="009745DA"/>
    <w:rsid w:val="0097549A"/>
    <w:rsid w:val="009760CD"/>
    <w:rsid w:val="00983582"/>
    <w:rsid w:val="00983640"/>
    <w:rsid w:val="009843D8"/>
    <w:rsid w:val="00985275"/>
    <w:rsid w:val="00987D95"/>
    <w:rsid w:val="009978CD"/>
    <w:rsid w:val="009A210E"/>
    <w:rsid w:val="009A2F74"/>
    <w:rsid w:val="009A3E3B"/>
    <w:rsid w:val="009A465F"/>
    <w:rsid w:val="009A7B28"/>
    <w:rsid w:val="009B460F"/>
    <w:rsid w:val="009B7A51"/>
    <w:rsid w:val="009B7C0E"/>
    <w:rsid w:val="009C61BB"/>
    <w:rsid w:val="009E169E"/>
    <w:rsid w:val="009E40D6"/>
    <w:rsid w:val="009E50E0"/>
    <w:rsid w:val="009E5822"/>
    <w:rsid w:val="009F34C8"/>
    <w:rsid w:val="009F7EED"/>
    <w:rsid w:val="00A0037F"/>
    <w:rsid w:val="00A010CA"/>
    <w:rsid w:val="00A01376"/>
    <w:rsid w:val="00A01E41"/>
    <w:rsid w:val="00A11E0C"/>
    <w:rsid w:val="00A11FCC"/>
    <w:rsid w:val="00A13225"/>
    <w:rsid w:val="00A133C7"/>
    <w:rsid w:val="00A1357A"/>
    <w:rsid w:val="00A256DF"/>
    <w:rsid w:val="00A26EC9"/>
    <w:rsid w:val="00A409EC"/>
    <w:rsid w:val="00A4116A"/>
    <w:rsid w:val="00A45785"/>
    <w:rsid w:val="00A53BDD"/>
    <w:rsid w:val="00A56DDA"/>
    <w:rsid w:val="00A608FB"/>
    <w:rsid w:val="00A643A9"/>
    <w:rsid w:val="00A65ECD"/>
    <w:rsid w:val="00A746BF"/>
    <w:rsid w:val="00A75F8A"/>
    <w:rsid w:val="00A76F1E"/>
    <w:rsid w:val="00A80786"/>
    <w:rsid w:val="00A80B50"/>
    <w:rsid w:val="00A84B11"/>
    <w:rsid w:val="00A8649F"/>
    <w:rsid w:val="00A86766"/>
    <w:rsid w:val="00A878A3"/>
    <w:rsid w:val="00A9255A"/>
    <w:rsid w:val="00A92BCB"/>
    <w:rsid w:val="00A979D9"/>
    <w:rsid w:val="00AB49D1"/>
    <w:rsid w:val="00AB5578"/>
    <w:rsid w:val="00AB7A22"/>
    <w:rsid w:val="00AB7BFA"/>
    <w:rsid w:val="00AC0D96"/>
    <w:rsid w:val="00AC668C"/>
    <w:rsid w:val="00AD2AA1"/>
    <w:rsid w:val="00AD3CBA"/>
    <w:rsid w:val="00AD4986"/>
    <w:rsid w:val="00AE3298"/>
    <w:rsid w:val="00AE45FF"/>
    <w:rsid w:val="00AE5F02"/>
    <w:rsid w:val="00AF317E"/>
    <w:rsid w:val="00AF7AB5"/>
    <w:rsid w:val="00B001D1"/>
    <w:rsid w:val="00B06634"/>
    <w:rsid w:val="00B0705A"/>
    <w:rsid w:val="00B152B4"/>
    <w:rsid w:val="00B171C6"/>
    <w:rsid w:val="00B225D3"/>
    <w:rsid w:val="00B23A06"/>
    <w:rsid w:val="00B23DE0"/>
    <w:rsid w:val="00B3392E"/>
    <w:rsid w:val="00B35247"/>
    <w:rsid w:val="00B436B7"/>
    <w:rsid w:val="00B44AF7"/>
    <w:rsid w:val="00B45CC9"/>
    <w:rsid w:val="00B50CF8"/>
    <w:rsid w:val="00B50D40"/>
    <w:rsid w:val="00B550EC"/>
    <w:rsid w:val="00B71B46"/>
    <w:rsid w:val="00B74E55"/>
    <w:rsid w:val="00B75E59"/>
    <w:rsid w:val="00B765D4"/>
    <w:rsid w:val="00B81C0E"/>
    <w:rsid w:val="00B84645"/>
    <w:rsid w:val="00B85592"/>
    <w:rsid w:val="00B938E7"/>
    <w:rsid w:val="00B93A8F"/>
    <w:rsid w:val="00B96030"/>
    <w:rsid w:val="00BA7AAA"/>
    <w:rsid w:val="00BB0C42"/>
    <w:rsid w:val="00BC1D44"/>
    <w:rsid w:val="00BC6CEC"/>
    <w:rsid w:val="00BE1981"/>
    <w:rsid w:val="00BF03A6"/>
    <w:rsid w:val="00BF653B"/>
    <w:rsid w:val="00C01C5B"/>
    <w:rsid w:val="00C05BA3"/>
    <w:rsid w:val="00C131F4"/>
    <w:rsid w:val="00C269DA"/>
    <w:rsid w:val="00C27222"/>
    <w:rsid w:val="00C32E3E"/>
    <w:rsid w:val="00C337B6"/>
    <w:rsid w:val="00C37E37"/>
    <w:rsid w:val="00C405D2"/>
    <w:rsid w:val="00C468BE"/>
    <w:rsid w:val="00C470C8"/>
    <w:rsid w:val="00C735EC"/>
    <w:rsid w:val="00C768E9"/>
    <w:rsid w:val="00C77C9D"/>
    <w:rsid w:val="00C83C07"/>
    <w:rsid w:val="00C8417F"/>
    <w:rsid w:val="00C86841"/>
    <w:rsid w:val="00C8750B"/>
    <w:rsid w:val="00C9204E"/>
    <w:rsid w:val="00C929D4"/>
    <w:rsid w:val="00C92ED2"/>
    <w:rsid w:val="00CA3222"/>
    <w:rsid w:val="00CA36CC"/>
    <w:rsid w:val="00CB32E7"/>
    <w:rsid w:val="00CB6543"/>
    <w:rsid w:val="00CC0203"/>
    <w:rsid w:val="00CD3D8A"/>
    <w:rsid w:val="00CD5859"/>
    <w:rsid w:val="00CD60AF"/>
    <w:rsid w:val="00CE2332"/>
    <w:rsid w:val="00CE2675"/>
    <w:rsid w:val="00CE3CB3"/>
    <w:rsid w:val="00CF1C83"/>
    <w:rsid w:val="00CF472B"/>
    <w:rsid w:val="00CF6734"/>
    <w:rsid w:val="00D04D97"/>
    <w:rsid w:val="00D147CE"/>
    <w:rsid w:val="00D14BB5"/>
    <w:rsid w:val="00D14E1F"/>
    <w:rsid w:val="00D14E95"/>
    <w:rsid w:val="00D15FC1"/>
    <w:rsid w:val="00D2182B"/>
    <w:rsid w:val="00D26F9A"/>
    <w:rsid w:val="00D3651F"/>
    <w:rsid w:val="00D42C8B"/>
    <w:rsid w:val="00D43106"/>
    <w:rsid w:val="00D44609"/>
    <w:rsid w:val="00D44E7A"/>
    <w:rsid w:val="00D46109"/>
    <w:rsid w:val="00D5027D"/>
    <w:rsid w:val="00D5146E"/>
    <w:rsid w:val="00D52F3B"/>
    <w:rsid w:val="00D638E9"/>
    <w:rsid w:val="00D800DD"/>
    <w:rsid w:val="00D81C0E"/>
    <w:rsid w:val="00D96D5C"/>
    <w:rsid w:val="00D978A5"/>
    <w:rsid w:val="00DA1F3D"/>
    <w:rsid w:val="00DA278C"/>
    <w:rsid w:val="00DA5EBE"/>
    <w:rsid w:val="00DC1C95"/>
    <w:rsid w:val="00DC63B5"/>
    <w:rsid w:val="00DD07E2"/>
    <w:rsid w:val="00DD1D05"/>
    <w:rsid w:val="00DD4195"/>
    <w:rsid w:val="00DD4A34"/>
    <w:rsid w:val="00DE26FB"/>
    <w:rsid w:val="00DE2BFE"/>
    <w:rsid w:val="00DE494A"/>
    <w:rsid w:val="00DE5096"/>
    <w:rsid w:val="00DE5C2B"/>
    <w:rsid w:val="00E01C77"/>
    <w:rsid w:val="00E02011"/>
    <w:rsid w:val="00E124B1"/>
    <w:rsid w:val="00E15243"/>
    <w:rsid w:val="00E15474"/>
    <w:rsid w:val="00E17F21"/>
    <w:rsid w:val="00E31B59"/>
    <w:rsid w:val="00E32469"/>
    <w:rsid w:val="00E325AC"/>
    <w:rsid w:val="00E3359D"/>
    <w:rsid w:val="00E33D02"/>
    <w:rsid w:val="00E43103"/>
    <w:rsid w:val="00E43CE4"/>
    <w:rsid w:val="00E44AE7"/>
    <w:rsid w:val="00E44B97"/>
    <w:rsid w:val="00E459D1"/>
    <w:rsid w:val="00E4791D"/>
    <w:rsid w:val="00E51957"/>
    <w:rsid w:val="00E55E0B"/>
    <w:rsid w:val="00E63EE3"/>
    <w:rsid w:val="00E64215"/>
    <w:rsid w:val="00E6763C"/>
    <w:rsid w:val="00E71C69"/>
    <w:rsid w:val="00E729BA"/>
    <w:rsid w:val="00E75347"/>
    <w:rsid w:val="00E75B76"/>
    <w:rsid w:val="00E77BEB"/>
    <w:rsid w:val="00E77E33"/>
    <w:rsid w:val="00E8409B"/>
    <w:rsid w:val="00E85124"/>
    <w:rsid w:val="00E85847"/>
    <w:rsid w:val="00E922E3"/>
    <w:rsid w:val="00E92A18"/>
    <w:rsid w:val="00EA0DFC"/>
    <w:rsid w:val="00EA1164"/>
    <w:rsid w:val="00EA5190"/>
    <w:rsid w:val="00EB0718"/>
    <w:rsid w:val="00EB26F6"/>
    <w:rsid w:val="00EB2FB3"/>
    <w:rsid w:val="00EB326E"/>
    <w:rsid w:val="00EB692C"/>
    <w:rsid w:val="00EC68EC"/>
    <w:rsid w:val="00EC7E59"/>
    <w:rsid w:val="00ED2787"/>
    <w:rsid w:val="00ED2B80"/>
    <w:rsid w:val="00ED3254"/>
    <w:rsid w:val="00EE10AD"/>
    <w:rsid w:val="00EE3274"/>
    <w:rsid w:val="00EE3D9D"/>
    <w:rsid w:val="00F00861"/>
    <w:rsid w:val="00F01D42"/>
    <w:rsid w:val="00F02BAC"/>
    <w:rsid w:val="00F1147E"/>
    <w:rsid w:val="00F333DC"/>
    <w:rsid w:val="00F45564"/>
    <w:rsid w:val="00F52F09"/>
    <w:rsid w:val="00F5746F"/>
    <w:rsid w:val="00F57A6F"/>
    <w:rsid w:val="00F75196"/>
    <w:rsid w:val="00F76F22"/>
    <w:rsid w:val="00F77C86"/>
    <w:rsid w:val="00F859C7"/>
    <w:rsid w:val="00FA1A9E"/>
    <w:rsid w:val="00FA4335"/>
    <w:rsid w:val="00FA46CC"/>
    <w:rsid w:val="00FA69CF"/>
    <w:rsid w:val="00FA7974"/>
    <w:rsid w:val="00FB2843"/>
    <w:rsid w:val="00FB3E4E"/>
    <w:rsid w:val="00FC66C3"/>
    <w:rsid w:val="00FD2D7B"/>
    <w:rsid w:val="00FE06F3"/>
    <w:rsid w:val="00FF0D52"/>
    <w:rsid w:val="00FF5DA2"/>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ecimalSymbol w:val="."/>
  <w:listSeparator w:val=","/>
  <w14:docId w14:val="74812ED9"/>
  <w15:docId w15:val="{5AA8A5F7-32D1-2242-813E-3FAA26FA3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3FB0"/>
    <w:rPr>
      <w:rFonts w:ascii="Times New Roman" w:eastAsia="Times New Roman" w:hAnsi="Times New Roman" w:cs="Times New Roman"/>
      <w:lang w:eastAsia="en-GB"/>
    </w:rPr>
  </w:style>
  <w:style w:type="paragraph" w:styleId="Heading1">
    <w:name w:val="heading 1"/>
    <w:basedOn w:val="Normal"/>
    <w:link w:val="Heading1Char"/>
    <w:uiPriority w:val="9"/>
    <w:qFormat/>
    <w:rsid w:val="00CC0203"/>
    <w:pPr>
      <w:spacing w:before="100" w:beforeAutospacing="1" w:after="100" w:afterAutospacing="1"/>
      <w:outlineLvl w:val="0"/>
    </w:pPr>
    <w:rPr>
      <w:b/>
      <w:bCs/>
      <w:kern w:val="36"/>
      <w:sz w:val="48"/>
      <w:szCs w:val="48"/>
      <w:lang w:val="en-US"/>
    </w:rPr>
  </w:style>
  <w:style w:type="paragraph" w:styleId="Heading2">
    <w:name w:val="heading 2"/>
    <w:basedOn w:val="Normal"/>
    <w:next w:val="Normal"/>
    <w:link w:val="Heading2Char"/>
    <w:uiPriority w:val="9"/>
    <w:unhideWhenUsed/>
    <w:qFormat/>
    <w:rsid w:val="001A457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7439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D6C"/>
    <w:pPr>
      <w:ind w:left="720"/>
      <w:contextualSpacing/>
    </w:pPr>
    <w:rPr>
      <w:rFonts w:asciiTheme="minorHAnsi" w:eastAsiaTheme="minorHAnsi" w:hAnsiTheme="minorHAnsi" w:cstheme="minorBidi"/>
      <w:lang w:eastAsia="en-US"/>
    </w:rPr>
  </w:style>
  <w:style w:type="paragraph" w:styleId="FootnoteText">
    <w:name w:val="footnote text"/>
    <w:aliases w:val="Footnote Text Char Char Char Char Char,Footnote Text Char Char Char Char,Footnote reference,FA Fu,Footnote Text Char Char Char,Footnote Text Cha,FA Fußnotentext,FA Fuﬂnotentext,Texto nota pie Car,Footnote Text Char Char,footnote text"/>
    <w:basedOn w:val="Normal"/>
    <w:link w:val="FootnoteTextChar"/>
    <w:uiPriority w:val="99"/>
    <w:unhideWhenUsed/>
    <w:qFormat/>
    <w:rsid w:val="00D147CE"/>
    <w:rPr>
      <w:rFonts w:ascii="Calibri" w:eastAsia="Calibri" w:hAnsi="Calibri" w:cs="Calibri"/>
      <w:sz w:val="20"/>
      <w:szCs w:val="20"/>
      <w:lang w:val="en-US"/>
    </w:r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ﬂnotentext Char"/>
    <w:basedOn w:val="DefaultParagraphFont"/>
    <w:link w:val="FootnoteText"/>
    <w:uiPriority w:val="99"/>
    <w:rsid w:val="00D147CE"/>
    <w:rPr>
      <w:rFonts w:ascii="Calibri" w:eastAsia="Calibri" w:hAnsi="Calibri" w:cs="Calibri"/>
      <w:sz w:val="20"/>
      <w:szCs w:val="20"/>
      <w:lang w:val="en-US" w:eastAsia="en-GB"/>
    </w:rPr>
  </w:style>
  <w:style w:type="character" w:styleId="FootnoteReference">
    <w:name w:val="footnote reference"/>
    <w:aliases w:val="Footnotes refss"/>
    <w:basedOn w:val="DefaultParagraphFont"/>
    <w:uiPriority w:val="99"/>
    <w:unhideWhenUsed/>
    <w:rsid w:val="00D147CE"/>
    <w:rPr>
      <w:vertAlign w:val="superscript"/>
    </w:rPr>
  </w:style>
  <w:style w:type="character" w:customStyle="1" w:styleId="Heading1Char">
    <w:name w:val="Heading 1 Char"/>
    <w:basedOn w:val="DefaultParagraphFont"/>
    <w:link w:val="Heading1"/>
    <w:uiPriority w:val="9"/>
    <w:rsid w:val="00CC0203"/>
    <w:rPr>
      <w:rFonts w:ascii="Times New Roman" w:eastAsia="Times New Roman" w:hAnsi="Times New Roman" w:cs="Times New Roman"/>
      <w:b/>
      <w:bCs/>
      <w:kern w:val="36"/>
      <w:sz w:val="48"/>
      <w:szCs w:val="48"/>
      <w:lang w:val="en-US" w:eastAsia="en-GB"/>
    </w:rPr>
  </w:style>
  <w:style w:type="character" w:styleId="Hyperlink">
    <w:name w:val="Hyperlink"/>
    <w:basedOn w:val="DefaultParagraphFont"/>
    <w:uiPriority w:val="99"/>
    <w:unhideWhenUsed/>
    <w:rsid w:val="00CC0203"/>
    <w:rPr>
      <w:color w:val="0563C1" w:themeColor="hyperlink"/>
      <w:u w:val="single"/>
    </w:rPr>
  </w:style>
  <w:style w:type="character" w:customStyle="1" w:styleId="apple-converted-space">
    <w:name w:val="apple-converted-space"/>
    <w:basedOn w:val="DefaultParagraphFont"/>
    <w:rsid w:val="003F402F"/>
  </w:style>
  <w:style w:type="character" w:customStyle="1" w:styleId="jpfdse">
    <w:name w:val="jpfdse"/>
    <w:basedOn w:val="DefaultParagraphFont"/>
    <w:rsid w:val="003F402F"/>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unhideWhenUsed/>
    <w:rsid w:val="007E39DD"/>
    <w:pPr>
      <w:spacing w:before="100" w:beforeAutospacing="1" w:after="100" w:afterAutospacing="1"/>
    </w:pPr>
  </w:style>
  <w:style w:type="character" w:styleId="UnresolvedMention">
    <w:name w:val="Unresolved Mention"/>
    <w:basedOn w:val="DefaultParagraphFont"/>
    <w:uiPriority w:val="99"/>
    <w:semiHidden/>
    <w:unhideWhenUsed/>
    <w:rsid w:val="00355DCF"/>
    <w:rPr>
      <w:color w:val="605E5C"/>
      <w:shd w:val="clear" w:color="auto" w:fill="E1DFDD"/>
    </w:rPr>
  </w:style>
  <w:style w:type="paragraph" w:styleId="Header">
    <w:name w:val="header"/>
    <w:basedOn w:val="Normal"/>
    <w:link w:val="HeaderChar"/>
    <w:uiPriority w:val="99"/>
    <w:unhideWhenUsed/>
    <w:rsid w:val="00925F21"/>
    <w:pPr>
      <w:tabs>
        <w:tab w:val="center" w:pos="4513"/>
        <w:tab w:val="right" w:pos="9026"/>
      </w:tabs>
    </w:pPr>
  </w:style>
  <w:style w:type="character" w:customStyle="1" w:styleId="HeaderChar">
    <w:name w:val="Header Char"/>
    <w:basedOn w:val="DefaultParagraphFont"/>
    <w:link w:val="Header"/>
    <w:uiPriority w:val="99"/>
    <w:rsid w:val="00925F21"/>
    <w:rPr>
      <w:rFonts w:ascii="Times New Roman" w:eastAsia="Times New Roman" w:hAnsi="Times New Roman" w:cs="Times New Roman"/>
      <w:lang w:eastAsia="en-GB"/>
    </w:rPr>
  </w:style>
  <w:style w:type="paragraph" w:styleId="Footer">
    <w:name w:val="footer"/>
    <w:basedOn w:val="Normal"/>
    <w:link w:val="FooterChar"/>
    <w:uiPriority w:val="99"/>
    <w:unhideWhenUsed/>
    <w:rsid w:val="00925F21"/>
    <w:pPr>
      <w:tabs>
        <w:tab w:val="center" w:pos="4513"/>
        <w:tab w:val="right" w:pos="9026"/>
      </w:tabs>
    </w:pPr>
  </w:style>
  <w:style w:type="character" w:customStyle="1" w:styleId="FooterChar">
    <w:name w:val="Footer Char"/>
    <w:basedOn w:val="DefaultParagraphFont"/>
    <w:link w:val="Footer"/>
    <w:uiPriority w:val="99"/>
    <w:rsid w:val="00925F21"/>
    <w:rPr>
      <w:rFonts w:ascii="Times New Roman" w:eastAsia="Times New Roman" w:hAnsi="Times New Roman" w:cs="Times New Roman"/>
      <w:lang w:eastAsia="en-GB"/>
    </w:rPr>
  </w:style>
  <w:style w:type="character" w:styleId="Strong">
    <w:name w:val="Strong"/>
    <w:basedOn w:val="DefaultParagraphFont"/>
    <w:uiPriority w:val="22"/>
    <w:qFormat/>
    <w:rsid w:val="000F15DE"/>
    <w:rPr>
      <w:b/>
      <w:bCs/>
    </w:rPr>
  </w:style>
  <w:style w:type="paragraph" w:customStyle="1" w:styleId="selectionshareable">
    <w:name w:val="selectionshareable"/>
    <w:basedOn w:val="Normal"/>
    <w:rsid w:val="00A86766"/>
    <w:pPr>
      <w:spacing w:before="100" w:beforeAutospacing="1" w:after="100" w:afterAutospacing="1"/>
    </w:pPr>
  </w:style>
  <w:style w:type="character" w:customStyle="1" w:styleId="Date1">
    <w:name w:val="Date1"/>
    <w:basedOn w:val="DefaultParagraphFont"/>
    <w:rsid w:val="0016193F"/>
  </w:style>
  <w:style w:type="character" w:customStyle="1" w:styleId="Heading3Char">
    <w:name w:val="Heading 3 Char"/>
    <w:basedOn w:val="DefaultParagraphFont"/>
    <w:link w:val="Heading3"/>
    <w:uiPriority w:val="9"/>
    <w:rsid w:val="0037439E"/>
    <w:rPr>
      <w:rFonts w:asciiTheme="majorHAnsi" w:eastAsiaTheme="majorEastAsia" w:hAnsiTheme="majorHAnsi" w:cstheme="majorBidi"/>
      <w:color w:val="1F3763" w:themeColor="accent1" w:themeShade="7F"/>
      <w:lang w:eastAsia="en-GB"/>
    </w:rPr>
  </w:style>
  <w:style w:type="character" w:styleId="Emphasis">
    <w:name w:val="Emphasis"/>
    <w:basedOn w:val="DefaultParagraphFont"/>
    <w:uiPriority w:val="20"/>
    <w:qFormat/>
    <w:rsid w:val="00753876"/>
    <w:rPr>
      <w:i/>
      <w:iCs/>
    </w:rPr>
  </w:style>
  <w:style w:type="character" w:styleId="FollowedHyperlink">
    <w:name w:val="FollowedHyperlink"/>
    <w:basedOn w:val="DefaultParagraphFont"/>
    <w:uiPriority w:val="99"/>
    <w:semiHidden/>
    <w:unhideWhenUsed/>
    <w:rsid w:val="004D3CBB"/>
    <w:rPr>
      <w:color w:val="954F72" w:themeColor="followedHyperlink"/>
      <w:u w:val="single"/>
    </w:rPr>
  </w:style>
  <w:style w:type="character" w:customStyle="1" w:styleId="Heading2Char">
    <w:name w:val="Heading 2 Char"/>
    <w:basedOn w:val="DefaultParagraphFont"/>
    <w:link w:val="Heading2"/>
    <w:uiPriority w:val="9"/>
    <w:rsid w:val="001A4573"/>
    <w:rPr>
      <w:rFonts w:asciiTheme="majorHAnsi" w:eastAsiaTheme="majorEastAsia" w:hAnsiTheme="majorHAnsi" w:cstheme="majorBidi"/>
      <w:color w:val="2F5496" w:themeColor="accent1" w:themeShade="BF"/>
      <w:sz w:val="26"/>
      <w:szCs w:val="26"/>
      <w:lang w:eastAsia="en-GB"/>
    </w:rPr>
  </w:style>
  <w:style w:type="character" w:styleId="PageNumber">
    <w:name w:val="page number"/>
    <w:basedOn w:val="DefaultParagraphFont"/>
    <w:uiPriority w:val="99"/>
    <w:semiHidden/>
    <w:unhideWhenUsed/>
    <w:rsid w:val="0079648D"/>
  </w:style>
  <w:style w:type="character" w:customStyle="1" w:styleId="bylines">
    <w:name w:val="bylines"/>
    <w:basedOn w:val="DefaultParagraphFont"/>
    <w:rsid w:val="0075695D"/>
  </w:style>
  <w:style w:type="character" w:customStyle="1" w:styleId="Date2">
    <w:name w:val="Date2"/>
    <w:basedOn w:val="DefaultParagraphFont"/>
    <w:rsid w:val="0075695D"/>
  </w:style>
  <w:style w:type="character" w:customStyle="1" w:styleId="taxonomy">
    <w:name w:val="taxonomy"/>
    <w:basedOn w:val="DefaultParagraphFont"/>
    <w:rsid w:val="0075695D"/>
  </w:style>
  <w:style w:type="paragraph" w:customStyle="1" w:styleId="Body">
    <w:name w:val="Body"/>
    <w:rsid w:val="00DE5C2B"/>
    <w:pPr>
      <w:widowControl w:val="0"/>
      <w:pBdr>
        <w:top w:val="nil"/>
        <w:left w:val="nil"/>
        <w:bottom w:val="nil"/>
        <w:right w:val="nil"/>
        <w:between w:val="nil"/>
        <w:bar w:val="nil"/>
      </w:pBdr>
      <w:spacing w:after="160" w:line="288" w:lineRule="auto"/>
      <w:jc w:val="both"/>
    </w:pPr>
    <w:rPr>
      <w:rFonts w:ascii="Calibri" w:eastAsia="Calibri" w:hAnsi="Calibri" w:cs="Calibri"/>
      <w:color w:val="000000"/>
      <w:sz w:val="22"/>
      <w:szCs w:val="22"/>
      <w:u w:color="000000"/>
      <w:bdr w:val="nil"/>
      <w:lang w:val="en-US" w:eastAsia="en-NZ"/>
    </w:rPr>
  </w:style>
  <w:style w:type="paragraph" w:customStyle="1" w:styleId="Heading">
    <w:name w:val="Heading"/>
    <w:next w:val="Body"/>
    <w:rsid w:val="00DE5C2B"/>
    <w:pPr>
      <w:keepNext/>
      <w:pBdr>
        <w:top w:val="nil"/>
        <w:left w:val="nil"/>
        <w:bottom w:val="nil"/>
        <w:right w:val="nil"/>
        <w:between w:val="nil"/>
        <w:bar w:val="nil"/>
      </w:pBdr>
      <w:outlineLvl w:val="0"/>
    </w:pPr>
    <w:rPr>
      <w:rFonts w:ascii="Trebuchet MS" w:eastAsia="Arial Unicode MS" w:hAnsi="Trebuchet MS" w:cs="Arial Unicode MS"/>
      <w:b/>
      <w:bCs/>
      <w:color w:val="000000"/>
      <w:sz w:val="28"/>
      <w:szCs w:val="28"/>
      <w:bdr w:val="nil"/>
      <w:lang w:val="en-NZ" w:eastAsia="en-NZ"/>
    </w:rPr>
  </w:style>
  <w:style w:type="paragraph" w:customStyle="1" w:styleId="STBListNumber1DBL">
    <w:name w:val="STB List Number 1 DBL"/>
    <w:basedOn w:val="Normal"/>
    <w:qFormat/>
    <w:rsid w:val="00744D0A"/>
    <w:pPr>
      <w:numPr>
        <w:numId w:val="14"/>
      </w:numPr>
      <w:tabs>
        <w:tab w:val="clear" w:pos="360"/>
        <w:tab w:val="num" w:pos="1080"/>
      </w:tabs>
      <w:spacing w:line="480" w:lineRule="auto"/>
      <w:ind w:left="0"/>
    </w:pPr>
    <w:rPr>
      <w:lang w:val="en-US" w:eastAsia="en-US"/>
    </w:rPr>
  </w:style>
  <w:style w:type="paragraph" w:customStyle="1" w:styleId="BodyTextNumbered">
    <w:name w:val="Body Text Numbered"/>
    <w:aliases w:val="bn"/>
    <w:basedOn w:val="BodyText"/>
    <w:link w:val="BodyTextNumberedChar"/>
    <w:rsid w:val="00744D0A"/>
    <w:pPr>
      <w:spacing w:after="0" w:line="480" w:lineRule="auto"/>
    </w:pPr>
    <w:rPr>
      <w:szCs w:val="20"/>
      <w:lang w:val="x-none" w:eastAsia="x-none"/>
    </w:rPr>
  </w:style>
  <w:style w:type="character" w:customStyle="1" w:styleId="BodyTextNumberedChar">
    <w:name w:val="Body Text Numbered Char"/>
    <w:aliases w:val="bn Char,bn Char Char"/>
    <w:link w:val="BodyTextNumbered"/>
    <w:rsid w:val="00744D0A"/>
    <w:rPr>
      <w:rFonts w:ascii="Times New Roman" w:eastAsia="Times New Roman" w:hAnsi="Times New Roman" w:cs="Times New Roman"/>
      <w:szCs w:val="20"/>
      <w:lang w:val="x-none" w:eastAsia="x-none"/>
    </w:rPr>
  </w:style>
  <w:style w:type="paragraph" w:styleId="BodyText">
    <w:name w:val="Body Text"/>
    <w:basedOn w:val="Normal"/>
    <w:link w:val="BodyTextChar"/>
    <w:uiPriority w:val="99"/>
    <w:semiHidden/>
    <w:unhideWhenUsed/>
    <w:rsid w:val="00744D0A"/>
    <w:pPr>
      <w:spacing w:after="120"/>
    </w:pPr>
  </w:style>
  <w:style w:type="character" w:customStyle="1" w:styleId="BodyTextChar">
    <w:name w:val="Body Text Char"/>
    <w:basedOn w:val="DefaultParagraphFont"/>
    <w:link w:val="BodyText"/>
    <w:uiPriority w:val="99"/>
    <w:semiHidden/>
    <w:rsid w:val="00744D0A"/>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42763">
      <w:bodyDiv w:val="1"/>
      <w:marLeft w:val="0"/>
      <w:marRight w:val="0"/>
      <w:marTop w:val="0"/>
      <w:marBottom w:val="0"/>
      <w:divBdr>
        <w:top w:val="none" w:sz="0" w:space="0" w:color="auto"/>
        <w:left w:val="none" w:sz="0" w:space="0" w:color="auto"/>
        <w:bottom w:val="none" w:sz="0" w:space="0" w:color="auto"/>
        <w:right w:val="none" w:sz="0" w:space="0" w:color="auto"/>
      </w:divBdr>
    </w:div>
    <w:div w:id="66340634">
      <w:bodyDiv w:val="1"/>
      <w:marLeft w:val="0"/>
      <w:marRight w:val="0"/>
      <w:marTop w:val="0"/>
      <w:marBottom w:val="0"/>
      <w:divBdr>
        <w:top w:val="none" w:sz="0" w:space="0" w:color="auto"/>
        <w:left w:val="none" w:sz="0" w:space="0" w:color="auto"/>
        <w:bottom w:val="none" w:sz="0" w:space="0" w:color="auto"/>
        <w:right w:val="none" w:sz="0" w:space="0" w:color="auto"/>
      </w:divBdr>
      <w:divsChild>
        <w:div w:id="554581874">
          <w:marLeft w:val="0"/>
          <w:marRight w:val="0"/>
          <w:marTop w:val="0"/>
          <w:marBottom w:val="0"/>
          <w:divBdr>
            <w:top w:val="none" w:sz="0" w:space="0" w:color="auto"/>
            <w:left w:val="none" w:sz="0" w:space="0" w:color="auto"/>
            <w:bottom w:val="none" w:sz="0" w:space="0" w:color="auto"/>
            <w:right w:val="none" w:sz="0" w:space="0" w:color="auto"/>
          </w:divBdr>
          <w:divsChild>
            <w:div w:id="548151105">
              <w:marLeft w:val="0"/>
              <w:marRight w:val="0"/>
              <w:marTop w:val="0"/>
              <w:marBottom w:val="0"/>
              <w:divBdr>
                <w:top w:val="none" w:sz="0" w:space="0" w:color="auto"/>
                <w:left w:val="none" w:sz="0" w:space="0" w:color="auto"/>
                <w:bottom w:val="none" w:sz="0" w:space="0" w:color="auto"/>
                <w:right w:val="none" w:sz="0" w:space="0" w:color="auto"/>
              </w:divBdr>
              <w:divsChild>
                <w:div w:id="114558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52807">
      <w:bodyDiv w:val="1"/>
      <w:marLeft w:val="0"/>
      <w:marRight w:val="0"/>
      <w:marTop w:val="0"/>
      <w:marBottom w:val="0"/>
      <w:divBdr>
        <w:top w:val="none" w:sz="0" w:space="0" w:color="auto"/>
        <w:left w:val="none" w:sz="0" w:space="0" w:color="auto"/>
        <w:bottom w:val="none" w:sz="0" w:space="0" w:color="auto"/>
        <w:right w:val="none" w:sz="0" w:space="0" w:color="auto"/>
      </w:divBdr>
      <w:divsChild>
        <w:div w:id="2132092414">
          <w:marLeft w:val="0"/>
          <w:marRight w:val="0"/>
          <w:marTop w:val="0"/>
          <w:marBottom w:val="0"/>
          <w:divBdr>
            <w:top w:val="none" w:sz="0" w:space="0" w:color="auto"/>
            <w:left w:val="none" w:sz="0" w:space="0" w:color="auto"/>
            <w:bottom w:val="none" w:sz="0" w:space="0" w:color="auto"/>
            <w:right w:val="none" w:sz="0" w:space="0" w:color="auto"/>
          </w:divBdr>
          <w:divsChild>
            <w:div w:id="1748260009">
              <w:marLeft w:val="0"/>
              <w:marRight w:val="0"/>
              <w:marTop w:val="0"/>
              <w:marBottom w:val="0"/>
              <w:divBdr>
                <w:top w:val="none" w:sz="0" w:space="0" w:color="auto"/>
                <w:left w:val="none" w:sz="0" w:space="0" w:color="auto"/>
                <w:bottom w:val="none" w:sz="0" w:space="0" w:color="auto"/>
                <w:right w:val="none" w:sz="0" w:space="0" w:color="auto"/>
              </w:divBdr>
              <w:divsChild>
                <w:div w:id="169923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46665">
      <w:bodyDiv w:val="1"/>
      <w:marLeft w:val="0"/>
      <w:marRight w:val="0"/>
      <w:marTop w:val="0"/>
      <w:marBottom w:val="0"/>
      <w:divBdr>
        <w:top w:val="none" w:sz="0" w:space="0" w:color="auto"/>
        <w:left w:val="none" w:sz="0" w:space="0" w:color="auto"/>
        <w:bottom w:val="none" w:sz="0" w:space="0" w:color="auto"/>
        <w:right w:val="none" w:sz="0" w:space="0" w:color="auto"/>
      </w:divBdr>
    </w:div>
    <w:div w:id="194083188">
      <w:bodyDiv w:val="1"/>
      <w:marLeft w:val="0"/>
      <w:marRight w:val="0"/>
      <w:marTop w:val="0"/>
      <w:marBottom w:val="0"/>
      <w:divBdr>
        <w:top w:val="none" w:sz="0" w:space="0" w:color="auto"/>
        <w:left w:val="none" w:sz="0" w:space="0" w:color="auto"/>
        <w:bottom w:val="none" w:sz="0" w:space="0" w:color="auto"/>
        <w:right w:val="none" w:sz="0" w:space="0" w:color="auto"/>
      </w:divBdr>
    </w:div>
    <w:div w:id="227351197">
      <w:bodyDiv w:val="1"/>
      <w:marLeft w:val="0"/>
      <w:marRight w:val="0"/>
      <w:marTop w:val="0"/>
      <w:marBottom w:val="0"/>
      <w:divBdr>
        <w:top w:val="none" w:sz="0" w:space="0" w:color="auto"/>
        <w:left w:val="none" w:sz="0" w:space="0" w:color="auto"/>
        <w:bottom w:val="none" w:sz="0" w:space="0" w:color="auto"/>
        <w:right w:val="none" w:sz="0" w:space="0" w:color="auto"/>
      </w:divBdr>
    </w:div>
    <w:div w:id="246303027">
      <w:bodyDiv w:val="1"/>
      <w:marLeft w:val="0"/>
      <w:marRight w:val="0"/>
      <w:marTop w:val="0"/>
      <w:marBottom w:val="0"/>
      <w:divBdr>
        <w:top w:val="none" w:sz="0" w:space="0" w:color="auto"/>
        <w:left w:val="none" w:sz="0" w:space="0" w:color="auto"/>
        <w:bottom w:val="none" w:sz="0" w:space="0" w:color="auto"/>
        <w:right w:val="none" w:sz="0" w:space="0" w:color="auto"/>
      </w:divBdr>
      <w:divsChild>
        <w:div w:id="299115613">
          <w:marLeft w:val="0"/>
          <w:marRight w:val="0"/>
          <w:marTop w:val="0"/>
          <w:marBottom w:val="0"/>
          <w:divBdr>
            <w:top w:val="none" w:sz="0" w:space="0" w:color="auto"/>
            <w:left w:val="none" w:sz="0" w:space="0" w:color="auto"/>
            <w:bottom w:val="none" w:sz="0" w:space="0" w:color="auto"/>
            <w:right w:val="none" w:sz="0" w:space="0" w:color="auto"/>
          </w:divBdr>
          <w:divsChild>
            <w:div w:id="1753812817">
              <w:marLeft w:val="0"/>
              <w:marRight w:val="0"/>
              <w:marTop w:val="0"/>
              <w:marBottom w:val="0"/>
              <w:divBdr>
                <w:top w:val="none" w:sz="0" w:space="0" w:color="auto"/>
                <w:left w:val="none" w:sz="0" w:space="0" w:color="auto"/>
                <w:bottom w:val="none" w:sz="0" w:space="0" w:color="auto"/>
                <w:right w:val="none" w:sz="0" w:space="0" w:color="auto"/>
              </w:divBdr>
              <w:divsChild>
                <w:div w:id="108029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304240">
      <w:bodyDiv w:val="1"/>
      <w:marLeft w:val="0"/>
      <w:marRight w:val="0"/>
      <w:marTop w:val="0"/>
      <w:marBottom w:val="0"/>
      <w:divBdr>
        <w:top w:val="none" w:sz="0" w:space="0" w:color="auto"/>
        <w:left w:val="none" w:sz="0" w:space="0" w:color="auto"/>
        <w:bottom w:val="none" w:sz="0" w:space="0" w:color="auto"/>
        <w:right w:val="none" w:sz="0" w:space="0" w:color="auto"/>
      </w:divBdr>
    </w:div>
    <w:div w:id="248270225">
      <w:bodyDiv w:val="1"/>
      <w:marLeft w:val="0"/>
      <w:marRight w:val="0"/>
      <w:marTop w:val="0"/>
      <w:marBottom w:val="0"/>
      <w:divBdr>
        <w:top w:val="none" w:sz="0" w:space="0" w:color="auto"/>
        <w:left w:val="none" w:sz="0" w:space="0" w:color="auto"/>
        <w:bottom w:val="none" w:sz="0" w:space="0" w:color="auto"/>
        <w:right w:val="none" w:sz="0" w:space="0" w:color="auto"/>
      </w:divBdr>
    </w:div>
    <w:div w:id="255132944">
      <w:bodyDiv w:val="1"/>
      <w:marLeft w:val="0"/>
      <w:marRight w:val="0"/>
      <w:marTop w:val="0"/>
      <w:marBottom w:val="0"/>
      <w:divBdr>
        <w:top w:val="none" w:sz="0" w:space="0" w:color="auto"/>
        <w:left w:val="none" w:sz="0" w:space="0" w:color="auto"/>
        <w:bottom w:val="none" w:sz="0" w:space="0" w:color="auto"/>
        <w:right w:val="none" w:sz="0" w:space="0" w:color="auto"/>
      </w:divBdr>
    </w:div>
    <w:div w:id="273097301">
      <w:bodyDiv w:val="1"/>
      <w:marLeft w:val="0"/>
      <w:marRight w:val="0"/>
      <w:marTop w:val="0"/>
      <w:marBottom w:val="0"/>
      <w:divBdr>
        <w:top w:val="none" w:sz="0" w:space="0" w:color="auto"/>
        <w:left w:val="none" w:sz="0" w:space="0" w:color="auto"/>
        <w:bottom w:val="none" w:sz="0" w:space="0" w:color="auto"/>
        <w:right w:val="none" w:sz="0" w:space="0" w:color="auto"/>
      </w:divBdr>
      <w:divsChild>
        <w:div w:id="1272977417">
          <w:marLeft w:val="0"/>
          <w:marRight w:val="0"/>
          <w:marTop w:val="0"/>
          <w:marBottom w:val="0"/>
          <w:divBdr>
            <w:top w:val="none" w:sz="0" w:space="0" w:color="auto"/>
            <w:left w:val="none" w:sz="0" w:space="0" w:color="auto"/>
            <w:bottom w:val="none" w:sz="0" w:space="0" w:color="auto"/>
            <w:right w:val="none" w:sz="0" w:space="0" w:color="auto"/>
          </w:divBdr>
          <w:divsChild>
            <w:div w:id="1125193031">
              <w:marLeft w:val="0"/>
              <w:marRight w:val="0"/>
              <w:marTop w:val="0"/>
              <w:marBottom w:val="0"/>
              <w:divBdr>
                <w:top w:val="none" w:sz="0" w:space="0" w:color="auto"/>
                <w:left w:val="none" w:sz="0" w:space="0" w:color="auto"/>
                <w:bottom w:val="none" w:sz="0" w:space="0" w:color="auto"/>
                <w:right w:val="none" w:sz="0" w:space="0" w:color="auto"/>
              </w:divBdr>
              <w:divsChild>
                <w:div w:id="151541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905824">
      <w:bodyDiv w:val="1"/>
      <w:marLeft w:val="0"/>
      <w:marRight w:val="0"/>
      <w:marTop w:val="0"/>
      <w:marBottom w:val="0"/>
      <w:divBdr>
        <w:top w:val="none" w:sz="0" w:space="0" w:color="auto"/>
        <w:left w:val="none" w:sz="0" w:space="0" w:color="auto"/>
        <w:bottom w:val="none" w:sz="0" w:space="0" w:color="auto"/>
        <w:right w:val="none" w:sz="0" w:space="0" w:color="auto"/>
      </w:divBdr>
    </w:div>
    <w:div w:id="358550510">
      <w:bodyDiv w:val="1"/>
      <w:marLeft w:val="0"/>
      <w:marRight w:val="0"/>
      <w:marTop w:val="0"/>
      <w:marBottom w:val="0"/>
      <w:divBdr>
        <w:top w:val="none" w:sz="0" w:space="0" w:color="auto"/>
        <w:left w:val="none" w:sz="0" w:space="0" w:color="auto"/>
        <w:bottom w:val="none" w:sz="0" w:space="0" w:color="auto"/>
        <w:right w:val="none" w:sz="0" w:space="0" w:color="auto"/>
      </w:divBdr>
    </w:div>
    <w:div w:id="366412381">
      <w:bodyDiv w:val="1"/>
      <w:marLeft w:val="0"/>
      <w:marRight w:val="0"/>
      <w:marTop w:val="0"/>
      <w:marBottom w:val="0"/>
      <w:divBdr>
        <w:top w:val="none" w:sz="0" w:space="0" w:color="auto"/>
        <w:left w:val="none" w:sz="0" w:space="0" w:color="auto"/>
        <w:bottom w:val="none" w:sz="0" w:space="0" w:color="auto"/>
        <w:right w:val="none" w:sz="0" w:space="0" w:color="auto"/>
      </w:divBdr>
      <w:divsChild>
        <w:div w:id="795100305">
          <w:marLeft w:val="0"/>
          <w:marRight w:val="0"/>
          <w:marTop w:val="0"/>
          <w:marBottom w:val="0"/>
          <w:divBdr>
            <w:top w:val="none" w:sz="0" w:space="0" w:color="auto"/>
            <w:left w:val="none" w:sz="0" w:space="0" w:color="auto"/>
            <w:bottom w:val="none" w:sz="0" w:space="0" w:color="auto"/>
            <w:right w:val="none" w:sz="0" w:space="0" w:color="auto"/>
          </w:divBdr>
          <w:divsChild>
            <w:div w:id="28457142">
              <w:marLeft w:val="0"/>
              <w:marRight w:val="0"/>
              <w:marTop w:val="0"/>
              <w:marBottom w:val="0"/>
              <w:divBdr>
                <w:top w:val="none" w:sz="0" w:space="0" w:color="auto"/>
                <w:left w:val="none" w:sz="0" w:space="0" w:color="auto"/>
                <w:bottom w:val="none" w:sz="0" w:space="0" w:color="auto"/>
                <w:right w:val="none" w:sz="0" w:space="0" w:color="auto"/>
              </w:divBdr>
              <w:divsChild>
                <w:div w:id="104336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576454">
      <w:bodyDiv w:val="1"/>
      <w:marLeft w:val="0"/>
      <w:marRight w:val="0"/>
      <w:marTop w:val="0"/>
      <w:marBottom w:val="0"/>
      <w:divBdr>
        <w:top w:val="none" w:sz="0" w:space="0" w:color="auto"/>
        <w:left w:val="none" w:sz="0" w:space="0" w:color="auto"/>
        <w:bottom w:val="none" w:sz="0" w:space="0" w:color="auto"/>
        <w:right w:val="none" w:sz="0" w:space="0" w:color="auto"/>
      </w:divBdr>
    </w:div>
    <w:div w:id="549728231">
      <w:bodyDiv w:val="1"/>
      <w:marLeft w:val="0"/>
      <w:marRight w:val="0"/>
      <w:marTop w:val="0"/>
      <w:marBottom w:val="0"/>
      <w:divBdr>
        <w:top w:val="none" w:sz="0" w:space="0" w:color="auto"/>
        <w:left w:val="none" w:sz="0" w:space="0" w:color="auto"/>
        <w:bottom w:val="none" w:sz="0" w:space="0" w:color="auto"/>
        <w:right w:val="none" w:sz="0" w:space="0" w:color="auto"/>
      </w:divBdr>
    </w:div>
    <w:div w:id="674112715">
      <w:bodyDiv w:val="1"/>
      <w:marLeft w:val="0"/>
      <w:marRight w:val="0"/>
      <w:marTop w:val="0"/>
      <w:marBottom w:val="0"/>
      <w:divBdr>
        <w:top w:val="none" w:sz="0" w:space="0" w:color="auto"/>
        <w:left w:val="none" w:sz="0" w:space="0" w:color="auto"/>
        <w:bottom w:val="none" w:sz="0" w:space="0" w:color="auto"/>
        <w:right w:val="none" w:sz="0" w:space="0" w:color="auto"/>
      </w:divBdr>
    </w:div>
    <w:div w:id="853299332">
      <w:bodyDiv w:val="1"/>
      <w:marLeft w:val="0"/>
      <w:marRight w:val="0"/>
      <w:marTop w:val="0"/>
      <w:marBottom w:val="0"/>
      <w:divBdr>
        <w:top w:val="none" w:sz="0" w:space="0" w:color="auto"/>
        <w:left w:val="none" w:sz="0" w:space="0" w:color="auto"/>
        <w:bottom w:val="none" w:sz="0" w:space="0" w:color="auto"/>
        <w:right w:val="none" w:sz="0" w:space="0" w:color="auto"/>
      </w:divBdr>
    </w:div>
    <w:div w:id="899561449">
      <w:bodyDiv w:val="1"/>
      <w:marLeft w:val="0"/>
      <w:marRight w:val="0"/>
      <w:marTop w:val="0"/>
      <w:marBottom w:val="0"/>
      <w:divBdr>
        <w:top w:val="none" w:sz="0" w:space="0" w:color="auto"/>
        <w:left w:val="none" w:sz="0" w:space="0" w:color="auto"/>
        <w:bottom w:val="none" w:sz="0" w:space="0" w:color="auto"/>
        <w:right w:val="none" w:sz="0" w:space="0" w:color="auto"/>
      </w:divBdr>
    </w:div>
    <w:div w:id="900361362">
      <w:bodyDiv w:val="1"/>
      <w:marLeft w:val="0"/>
      <w:marRight w:val="0"/>
      <w:marTop w:val="0"/>
      <w:marBottom w:val="0"/>
      <w:divBdr>
        <w:top w:val="none" w:sz="0" w:space="0" w:color="auto"/>
        <w:left w:val="none" w:sz="0" w:space="0" w:color="auto"/>
        <w:bottom w:val="none" w:sz="0" w:space="0" w:color="auto"/>
        <w:right w:val="none" w:sz="0" w:space="0" w:color="auto"/>
      </w:divBdr>
    </w:div>
    <w:div w:id="963657492">
      <w:bodyDiv w:val="1"/>
      <w:marLeft w:val="0"/>
      <w:marRight w:val="0"/>
      <w:marTop w:val="0"/>
      <w:marBottom w:val="0"/>
      <w:divBdr>
        <w:top w:val="none" w:sz="0" w:space="0" w:color="auto"/>
        <w:left w:val="none" w:sz="0" w:space="0" w:color="auto"/>
        <w:bottom w:val="none" w:sz="0" w:space="0" w:color="auto"/>
        <w:right w:val="none" w:sz="0" w:space="0" w:color="auto"/>
      </w:divBdr>
    </w:div>
    <w:div w:id="977422275">
      <w:bodyDiv w:val="1"/>
      <w:marLeft w:val="0"/>
      <w:marRight w:val="0"/>
      <w:marTop w:val="0"/>
      <w:marBottom w:val="0"/>
      <w:divBdr>
        <w:top w:val="none" w:sz="0" w:space="0" w:color="auto"/>
        <w:left w:val="none" w:sz="0" w:space="0" w:color="auto"/>
        <w:bottom w:val="none" w:sz="0" w:space="0" w:color="auto"/>
        <w:right w:val="none" w:sz="0" w:space="0" w:color="auto"/>
      </w:divBdr>
      <w:divsChild>
        <w:div w:id="546114402">
          <w:marLeft w:val="0"/>
          <w:marRight w:val="0"/>
          <w:marTop w:val="0"/>
          <w:marBottom w:val="0"/>
          <w:divBdr>
            <w:top w:val="none" w:sz="0" w:space="0" w:color="auto"/>
            <w:left w:val="none" w:sz="0" w:space="0" w:color="auto"/>
            <w:bottom w:val="none" w:sz="0" w:space="0" w:color="auto"/>
            <w:right w:val="none" w:sz="0" w:space="0" w:color="auto"/>
          </w:divBdr>
          <w:divsChild>
            <w:div w:id="998385097">
              <w:marLeft w:val="0"/>
              <w:marRight w:val="0"/>
              <w:marTop w:val="0"/>
              <w:marBottom w:val="0"/>
              <w:divBdr>
                <w:top w:val="none" w:sz="0" w:space="0" w:color="auto"/>
                <w:left w:val="none" w:sz="0" w:space="0" w:color="auto"/>
                <w:bottom w:val="none" w:sz="0" w:space="0" w:color="auto"/>
                <w:right w:val="none" w:sz="0" w:space="0" w:color="auto"/>
              </w:divBdr>
              <w:divsChild>
                <w:div w:id="203156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464379">
      <w:bodyDiv w:val="1"/>
      <w:marLeft w:val="0"/>
      <w:marRight w:val="0"/>
      <w:marTop w:val="0"/>
      <w:marBottom w:val="0"/>
      <w:divBdr>
        <w:top w:val="none" w:sz="0" w:space="0" w:color="auto"/>
        <w:left w:val="none" w:sz="0" w:space="0" w:color="auto"/>
        <w:bottom w:val="none" w:sz="0" w:space="0" w:color="auto"/>
        <w:right w:val="none" w:sz="0" w:space="0" w:color="auto"/>
      </w:divBdr>
    </w:div>
    <w:div w:id="985402078">
      <w:bodyDiv w:val="1"/>
      <w:marLeft w:val="0"/>
      <w:marRight w:val="0"/>
      <w:marTop w:val="0"/>
      <w:marBottom w:val="0"/>
      <w:divBdr>
        <w:top w:val="none" w:sz="0" w:space="0" w:color="auto"/>
        <w:left w:val="none" w:sz="0" w:space="0" w:color="auto"/>
        <w:bottom w:val="none" w:sz="0" w:space="0" w:color="auto"/>
        <w:right w:val="none" w:sz="0" w:space="0" w:color="auto"/>
      </w:divBdr>
      <w:divsChild>
        <w:div w:id="2142336737">
          <w:marLeft w:val="0"/>
          <w:marRight w:val="0"/>
          <w:marTop w:val="0"/>
          <w:marBottom w:val="0"/>
          <w:divBdr>
            <w:top w:val="none" w:sz="0" w:space="0" w:color="auto"/>
            <w:left w:val="none" w:sz="0" w:space="0" w:color="auto"/>
            <w:bottom w:val="none" w:sz="0" w:space="0" w:color="auto"/>
            <w:right w:val="none" w:sz="0" w:space="0" w:color="auto"/>
          </w:divBdr>
          <w:divsChild>
            <w:div w:id="529997996">
              <w:marLeft w:val="0"/>
              <w:marRight w:val="0"/>
              <w:marTop w:val="0"/>
              <w:marBottom w:val="0"/>
              <w:divBdr>
                <w:top w:val="none" w:sz="0" w:space="0" w:color="auto"/>
                <w:left w:val="none" w:sz="0" w:space="0" w:color="auto"/>
                <w:bottom w:val="none" w:sz="0" w:space="0" w:color="auto"/>
                <w:right w:val="none" w:sz="0" w:space="0" w:color="auto"/>
              </w:divBdr>
              <w:divsChild>
                <w:div w:id="80847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871250">
      <w:bodyDiv w:val="1"/>
      <w:marLeft w:val="0"/>
      <w:marRight w:val="0"/>
      <w:marTop w:val="0"/>
      <w:marBottom w:val="0"/>
      <w:divBdr>
        <w:top w:val="none" w:sz="0" w:space="0" w:color="auto"/>
        <w:left w:val="none" w:sz="0" w:space="0" w:color="auto"/>
        <w:bottom w:val="none" w:sz="0" w:space="0" w:color="auto"/>
        <w:right w:val="none" w:sz="0" w:space="0" w:color="auto"/>
      </w:divBdr>
    </w:div>
    <w:div w:id="1000236153">
      <w:bodyDiv w:val="1"/>
      <w:marLeft w:val="0"/>
      <w:marRight w:val="0"/>
      <w:marTop w:val="0"/>
      <w:marBottom w:val="0"/>
      <w:divBdr>
        <w:top w:val="none" w:sz="0" w:space="0" w:color="auto"/>
        <w:left w:val="none" w:sz="0" w:space="0" w:color="auto"/>
        <w:bottom w:val="none" w:sz="0" w:space="0" w:color="auto"/>
        <w:right w:val="none" w:sz="0" w:space="0" w:color="auto"/>
      </w:divBdr>
    </w:div>
    <w:div w:id="1023021214">
      <w:bodyDiv w:val="1"/>
      <w:marLeft w:val="0"/>
      <w:marRight w:val="0"/>
      <w:marTop w:val="0"/>
      <w:marBottom w:val="0"/>
      <w:divBdr>
        <w:top w:val="none" w:sz="0" w:space="0" w:color="auto"/>
        <w:left w:val="none" w:sz="0" w:space="0" w:color="auto"/>
        <w:bottom w:val="none" w:sz="0" w:space="0" w:color="auto"/>
        <w:right w:val="none" w:sz="0" w:space="0" w:color="auto"/>
      </w:divBdr>
      <w:divsChild>
        <w:div w:id="984359129">
          <w:marLeft w:val="0"/>
          <w:marRight w:val="0"/>
          <w:marTop w:val="0"/>
          <w:marBottom w:val="0"/>
          <w:divBdr>
            <w:top w:val="none" w:sz="0" w:space="0" w:color="auto"/>
            <w:left w:val="none" w:sz="0" w:space="0" w:color="auto"/>
            <w:bottom w:val="none" w:sz="0" w:space="0" w:color="auto"/>
            <w:right w:val="none" w:sz="0" w:space="0" w:color="auto"/>
          </w:divBdr>
          <w:divsChild>
            <w:div w:id="1393311083">
              <w:marLeft w:val="0"/>
              <w:marRight w:val="0"/>
              <w:marTop w:val="0"/>
              <w:marBottom w:val="0"/>
              <w:divBdr>
                <w:top w:val="none" w:sz="0" w:space="0" w:color="auto"/>
                <w:left w:val="none" w:sz="0" w:space="0" w:color="auto"/>
                <w:bottom w:val="none" w:sz="0" w:space="0" w:color="auto"/>
                <w:right w:val="none" w:sz="0" w:space="0" w:color="auto"/>
              </w:divBdr>
              <w:divsChild>
                <w:div w:id="168058659">
                  <w:marLeft w:val="0"/>
                  <w:marRight w:val="0"/>
                  <w:marTop w:val="0"/>
                  <w:marBottom w:val="0"/>
                  <w:divBdr>
                    <w:top w:val="none" w:sz="0" w:space="0" w:color="auto"/>
                    <w:left w:val="none" w:sz="0" w:space="0" w:color="auto"/>
                    <w:bottom w:val="none" w:sz="0" w:space="0" w:color="auto"/>
                    <w:right w:val="none" w:sz="0" w:space="0" w:color="auto"/>
                  </w:divBdr>
                  <w:divsChild>
                    <w:div w:id="50857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632179">
      <w:bodyDiv w:val="1"/>
      <w:marLeft w:val="0"/>
      <w:marRight w:val="0"/>
      <w:marTop w:val="0"/>
      <w:marBottom w:val="0"/>
      <w:divBdr>
        <w:top w:val="none" w:sz="0" w:space="0" w:color="auto"/>
        <w:left w:val="none" w:sz="0" w:space="0" w:color="auto"/>
        <w:bottom w:val="none" w:sz="0" w:space="0" w:color="auto"/>
        <w:right w:val="none" w:sz="0" w:space="0" w:color="auto"/>
      </w:divBdr>
    </w:div>
    <w:div w:id="1078862595">
      <w:bodyDiv w:val="1"/>
      <w:marLeft w:val="0"/>
      <w:marRight w:val="0"/>
      <w:marTop w:val="0"/>
      <w:marBottom w:val="0"/>
      <w:divBdr>
        <w:top w:val="none" w:sz="0" w:space="0" w:color="auto"/>
        <w:left w:val="none" w:sz="0" w:space="0" w:color="auto"/>
        <w:bottom w:val="none" w:sz="0" w:space="0" w:color="auto"/>
        <w:right w:val="none" w:sz="0" w:space="0" w:color="auto"/>
      </w:divBdr>
    </w:div>
    <w:div w:id="1083993331">
      <w:bodyDiv w:val="1"/>
      <w:marLeft w:val="0"/>
      <w:marRight w:val="0"/>
      <w:marTop w:val="0"/>
      <w:marBottom w:val="0"/>
      <w:divBdr>
        <w:top w:val="none" w:sz="0" w:space="0" w:color="auto"/>
        <w:left w:val="none" w:sz="0" w:space="0" w:color="auto"/>
        <w:bottom w:val="none" w:sz="0" w:space="0" w:color="auto"/>
        <w:right w:val="none" w:sz="0" w:space="0" w:color="auto"/>
      </w:divBdr>
    </w:div>
    <w:div w:id="1114902945">
      <w:bodyDiv w:val="1"/>
      <w:marLeft w:val="0"/>
      <w:marRight w:val="0"/>
      <w:marTop w:val="0"/>
      <w:marBottom w:val="0"/>
      <w:divBdr>
        <w:top w:val="none" w:sz="0" w:space="0" w:color="auto"/>
        <w:left w:val="none" w:sz="0" w:space="0" w:color="auto"/>
        <w:bottom w:val="none" w:sz="0" w:space="0" w:color="auto"/>
        <w:right w:val="none" w:sz="0" w:space="0" w:color="auto"/>
      </w:divBdr>
    </w:div>
    <w:div w:id="1206681023">
      <w:bodyDiv w:val="1"/>
      <w:marLeft w:val="0"/>
      <w:marRight w:val="0"/>
      <w:marTop w:val="0"/>
      <w:marBottom w:val="0"/>
      <w:divBdr>
        <w:top w:val="none" w:sz="0" w:space="0" w:color="auto"/>
        <w:left w:val="none" w:sz="0" w:space="0" w:color="auto"/>
        <w:bottom w:val="none" w:sz="0" w:space="0" w:color="auto"/>
        <w:right w:val="none" w:sz="0" w:space="0" w:color="auto"/>
      </w:divBdr>
    </w:div>
    <w:div w:id="1232042860">
      <w:bodyDiv w:val="1"/>
      <w:marLeft w:val="0"/>
      <w:marRight w:val="0"/>
      <w:marTop w:val="0"/>
      <w:marBottom w:val="0"/>
      <w:divBdr>
        <w:top w:val="none" w:sz="0" w:space="0" w:color="auto"/>
        <w:left w:val="none" w:sz="0" w:space="0" w:color="auto"/>
        <w:bottom w:val="none" w:sz="0" w:space="0" w:color="auto"/>
        <w:right w:val="none" w:sz="0" w:space="0" w:color="auto"/>
      </w:divBdr>
      <w:divsChild>
        <w:div w:id="849875554">
          <w:marLeft w:val="0"/>
          <w:marRight w:val="0"/>
          <w:marTop w:val="0"/>
          <w:marBottom w:val="0"/>
          <w:divBdr>
            <w:top w:val="none" w:sz="0" w:space="0" w:color="auto"/>
            <w:left w:val="none" w:sz="0" w:space="0" w:color="auto"/>
            <w:bottom w:val="none" w:sz="0" w:space="0" w:color="auto"/>
            <w:right w:val="none" w:sz="0" w:space="0" w:color="auto"/>
          </w:divBdr>
          <w:divsChild>
            <w:div w:id="993337164">
              <w:marLeft w:val="0"/>
              <w:marRight w:val="0"/>
              <w:marTop w:val="0"/>
              <w:marBottom w:val="0"/>
              <w:divBdr>
                <w:top w:val="none" w:sz="0" w:space="0" w:color="auto"/>
                <w:left w:val="none" w:sz="0" w:space="0" w:color="auto"/>
                <w:bottom w:val="none" w:sz="0" w:space="0" w:color="auto"/>
                <w:right w:val="none" w:sz="0" w:space="0" w:color="auto"/>
              </w:divBdr>
              <w:divsChild>
                <w:div w:id="199105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178764">
      <w:bodyDiv w:val="1"/>
      <w:marLeft w:val="0"/>
      <w:marRight w:val="0"/>
      <w:marTop w:val="0"/>
      <w:marBottom w:val="0"/>
      <w:divBdr>
        <w:top w:val="none" w:sz="0" w:space="0" w:color="auto"/>
        <w:left w:val="none" w:sz="0" w:space="0" w:color="auto"/>
        <w:bottom w:val="none" w:sz="0" w:space="0" w:color="auto"/>
        <w:right w:val="none" w:sz="0" w:space="0" w:color="auto"/>
      </w:divBdr>
    </w:div>
    <w:div w:id="1253246917">
      <w:bodyDiv w:val="1"/>
      <w:marLeft w:val="0"/>
      <w:marRight w:val="0"/>
      <w:marTop w:val="0"/>
      <w:marBottom w:val="0"/>
      <w:divBdr>
        <w:top w:val="none" w:sz="0" w:space="0" w:color="auto"/>
        <w:left w:val="none" w:sz="0" w:space="0" w:color="auto"/>
        <w:bottom w:val="none" w:sz="0" w:space="0" w:color="auto"/>
        <w:right w:val="none" w:sz="0" w:space="0" w:color="auto"/>
      </w:divBdr>
    </w:div>
    <w:div w:id="1299647413">
      <w:bodyDiv w:val="1"/>
      <w:marLeft w:val="0"/>
      <w:marRight w:val="0"/>
      <w:marTop w:val="0"/>
      <w:marBottom w:val="0"/>
      <w:divBdr>
        <w:top w:val="none" w:sz="0" w:space="0" w:color="auto"/>
        <w:left w:val="none" w:sz="0" w:space="0" w:color="auto"/>
        <w:bottom w:val="none" w:sz="0" w:space="0" w:color="auto"/>
        <w:right w:val="none" w:sz="0" w:space="0" w:color="auto"/>
      </w:divBdr>
      <w:divsChild>
        <w:div w:id="294334946">
          <w:marLeft w:val="0"/>
          <w:marRight w:val="0"/>
          <w:marTop w:val="0"/>
          <w:marBottom w:val="0"/>
          <w:divBdr>
            <w:top w:val="none" w:sz="0" w:space="0" w:color="auto"/>
            <w:left w:val="none" w:sz="0" w:space="0" w:color="auto"/>
            <w:bottom w:val="none" w:sz="0" w:space="0" w:color="auto"/>
            <w:right w:val="none" w:sz="0" w:space="0" w:color="auto"/>
          </w:divBdr>
          <w:divsChild>
            <w:div w:id="1464426279">
              <w:marLeft w:val="0"/>
              <w:marRight w:val="0"/>
              <w:marTop w:val="0"/>
              <w:marBottom w:val="0"/>
              <w:divBdr>
                <w:top w:val="none" w:sz="0" w:space="0" w:color="auto"/>
                <w:left w:val="none" w:sz="0" w:space="0" w:color="auto"/>
                <w:bottom w:val="none" w:sz="0" w:space="0" w:color="auto"/>
                <w:right w:val="none" w:sz="0" w:space="0" w:color="auto"/>
              </w:divBdr>
              <w:divsChild>
                <w:div w:id="1300693501">
                  <w:marLeft w:val="0"/>
                  <w:marRight w:val="0"/>
                  <w:marTop w:val="0"/>
                  <w:marBottom w:val="0"/>
                  <w:divBdr>
                    <w:top w:val="none" w:sz="0" w:space="0" w:color="auto"/>
                    <w:left w:val="none" w:sz="0" w:space="0" w:color="auto"/>
                    <w:bottom w:val="none" w:sz="0" w:space="0" w:color="auto"/>
                    <w:right w:val="none" w:sz="0" w:space="0" w:color="auto"/>
                  </w:divBdr>
                  <w:divsChild>
                    <w:div w:id="167079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7631650">
      <w:bodyDiv w:val="1"/>
      <w:marLeft w:val="0"/>
      <w:marRight w:val="0"/>
      <w:marTop w:val="0"/>
      <w:marBottom w:val="0"/>
      <w:divBdr>
        <w:top w:val="none" w:sz="0" w:space="0" w:color="auto"/>
        <w:left w:val="none" w:sz="0" w:space="0" w:color="auto"/>
        <w:bottom w:val="none" w:sz="0" w:space="0" w:color="auto"/>
        <w:right w:val="none" w:sz="0" w:space="0" w:color="auto"/>
      </w:divBdr>
      <w:divsChild>
        <w:div w:id="1737164322">
          <w:marLeft w:val="0"/>
          <w:marRight w:val="0"/>
          <w:marTop w:val="0"/>
          <w:marBottom w:val="0"/>
          <w:divBdr>
            <w:top w:val="none" w:sz="0" w:space="0" w:color="auto"/>
            <w:left w:val="none" w:sz="0" w:space="0" w:color="auto"/>
            <w:bottom w:val="none" w:sz="0" w:space="0" w:color="auto"/>
            <w:right w:val="none" w:sz="0" w:space="0" w:color="auto"/>
          </w:divBdr>
          <w:divsChild>
            <w:div w:id="1321419473">
              <w:marLeft w:val="0"/>
              <w:marRight w:val="0"/>
              <w:marTop w:val="0"/>
              <w:marBottom w:val="0"/>
              <w:divBdr>
                <w:top w:val="none" w:sz="0" w:space="0" w:color="auto"/>
                <w:left w:val="none" w:sz="0" w:space="0" w:color="auto"/>
                <w:bottom w:val="none" w:sz="0" w:space="0" w:color="auto"/>
                <w:right w:val="none" w:sz="0" w:space="0" w:color="auto"/>
              </w:divBdr>
              <w:divsChild>
                <w:div w:id="1795513105">
                  <w:marLeft w:val="0"/>
                  <w:marRight w:val="0"/>
                  <w:marTop w:val="0"/>
                  <w:marBottom w:val="0"/>
                  <w:divBdr>
                    <w:top w:val="none" w:sz="0" w:space="0" w:color="auto"/>
                    <w:left w:val="none" w:sz="0" w:space="0" w:color="auto"/>
                    <w:bottom w:val="none" w:sz="0" w:space="0" w:color="auto"/>
                    <w:right w:val="none" w:sz="0" w:space="0" w:color="auto"/>
                  </w:divBdr>
                  <w:divsChild>
                    <w:div w:id="189511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749150">
      <w:bodyDiv w:val="1"/>
      <w:marLeft w:val="0"/>
      <w:marRight w:val="0"/>
      <w:marTop w:val="0"/>
      <w:marBottom w:val="0"/>
      <w:divBdr>
        <w:top w:val="none" w:sz="0" w:space="0" w:color="auto"/>
        <w:left w:val="none" w:sz="0" w:space="0" w:color="auto"/>
        <w:bottom w:val="none" w:sz="0" w:space="0" w:color="auto"/>
        <w:right w:val="none" w:sz="0" w:space="0" w:color="auto"/>
      </w:divBdr>
    </w:div>
    <w:div w:id="1427773347">
      <w:bodyDiv w:val="1"/>
      <w:marLeft w:val="0"/>
      <w:marRight w:val="0"/>
      <w:marTop w:val="0"/>
      <w:marBottom w:val="0"/>
      <w:divBdr>
        <w:top w:val="none" w:sz="0" w:space="0" w:color="auto"/>
        <w:left w:val="none" w:sz="0" w:space="0" w:color="auto"/>
        <w:bottom w:val="none" w:sz="0" w:space="0" w:color="auto"/>
        <w:right w:val="none" w:sz="0" w:space="0" w:color="auto"/>
      </w:divBdr>
    </w:div>
    <w:div w:id="1444107409">
      <w:bodyDiv w:val="1"/>
      <w:marLeft w:val="0"/>
      <w:marRight w:val="0"/>
      <w:marTop w:val="0"/>
      <w:marBottom w:val="0"/>
      <w:divBdr>
        <w:top w:val="none" w:sz="0" w:space="0" w:color="auto"/>
        <w:left w:val="none" w:sz="0" w:space="0" w:color="auto"/>
        <w:bottom w:val="none" w:sz="0" w:space="0" w:color="auto"/>
        <w:right w:val="none" w:sz="0" w:space="0" w:color="auto"/>
      </w:divBdr>
    </w:div>
    <w:div w:id="1461413631">
      <w:bodyDiv w:val="1"/>
      <w:marLeft w:val="0"/>
      <w:marRight w:val="0"/>
      <w:marTop w:val="0"/>
      <w:marBottom w:val="0"/>
      <w:divBdr>
        <w:top w:val="none" w:sz="0" w:space="0" w:color="auto"/>
        <w:left w:val="none" w:sz="0" w:space="0" w:color="auto"/>
        <w:bottom w:val="none" w:sz="0" w:space="0" w:color="auto"/>
        <w:right w:val="none" w:sz="0" w:space="0" w:color="auto"/>
      </w:divBdr>
    </w:div>
    <w:div w:id="1484812055">
      <w:bodyDiv w:val="1"/>
      <w:marLeft w:val="0"/>
      <w:marRight w:val="0"/>
      <w:marTop w:val="0"/>
      <w:marBottom w:val="0"/>
      <w:divBdr>
        <w:top w:val="none" w:sz="0" w:space="0" w:color="auto"/>
        <w:left w:val="none" w:sz="0" w:space="0" w:color="auto"/>
        <w:bottom w:val="none" w:sz="0" w:space="0" w:color="auto"/>
        <w:right w:val="none" w:sz="0" w:space="0" w:color="auto"/>
      </w:divBdr>
    </w:div>
    <w:div w:id="1501000243">
      <w:bodyDiv w:val="1"/>
      <w:marLeft w:val="0"/>
      <w:marRight w:val="0"/>
      <w:marTop w:val="0"/>
      <w:marBottom w:val="0"/>
      <w:divBdr>
        <w:top w:val="none" w:sz="0" w:space="0" w:color="auto"/>
        <w:left w:val="none" w:sz="0" w:space="0" w:color="auto"/>
        <w:bottom w:val="none" w:sz="0" w:space="0" w:color="auto"/>
        <w:right w:val="none" w:sz="0" w:space="0" w:color="auto"/>
      </w:divBdr>
    </w:div>
    <w:div w:id="1511217169">
      <w:bodyDiv w:val="1"/>
      <w:marLeft w:val="0"/>
      <w:marRight w:val="0"/>
      <w:marTop w:val="0"/>
      <w:marBottom w:val="0"/>
      <w:divBdr>
        <w:top w:val="none" w:sz="0" w:space="0" w:color="auto"/>
        <w:left w:val="none" w:sz="0" w:space="0" w:color="auto"/>
        <w:bottom w:val="none" w:sz="0" w:space="0" w:color="auto"/>
        <w:right w:val="none" w:sz="0" w:space="0" w:color="auto"/>
      </w:divBdr>
    </w:div>
    <w:div w:id="1526944434">
      <w:bodyDiv w:val="1"/>
      <w:marLeft w:val="0"/>
      <w:marRight w:val="0"/>
      <w:marTop w:val="0"/>
      <w:marBottom w:val="0"/>
      <w:divBdr>
        <w:top w:val="none" w:sz="0" w:space="0" w:color="auto"/>
        <w:left w:val="none" w:sz="0" w:space="0" w:color="auto"/>
        <w:bottom w:val="none" w:sz="0" w:space="0" w:color="auto"/>
        <w:right w:val="none" w:sz="0" w:space="0" w:color="auto"/>
      </w:divBdr>
    </w:div>
    <w:div w:id="1536040446">
      <w:bodyDiv w:val="1"/>
      <w:marLeft w:val="0"/>
      <w:marRight w:val="0"/>
      <w:marTop w:val="0"/>
      <w:marBottom w:val="0"/>
      <w:divBdr>
        <w:top w:val="none" w:sz="0" w:space="0" w:color="auto"/>
        <w:left w:val="none" w:sz="0" w:space="0" w:color="auto"/>
        <w:bottom w:val="none" w:sz="0" w:space="0" w:color="auto"/>
        <w:right w:val="none" w:sz="0" w:space="0" w:color="auto"/>
      </w:divBdr>
    </w:div>
    <w:div w:id="1542522034">
      <w:bodyDiv w:val="1"/>
      <w:marLeft w:val="0"/>
      <w:marRight w:val="0"/>
      <w:marTop w:val="0"/>
      <w:marBottom w:val="0"/>
      <w:divBdr>
        <w:top w:val="none" w:sz="0" w:space="0" w:color="auto"/>
        <w:left w:val="none" w:sz="0" w:space="0" w:color="auto"/>
        <w:bottom w:val="none" w:sz="0" w:space="0" w:color="auto"/>
        <w:right w:val="none" w:sz="0" w:space="0" w:color="auto"/>
      </w:divBdr>
      <w:divsChild>
        <w:div w:id="1777141472">
          <w:marLeft w:val="0"/>
          <w:marRight w:val="0"/>
          <w:marTop w:val="0"/>
          <w:marBottom w:val="0"/>
          <w:divBdr>
            <w:top w:val="none" w:sz="0" w:space="0" w:color="auto"/>
            <w:left w:val="none" w:sz="0" w:space="0" w:color="auto"/>
            <w:bottom w:val="none" w:sz="0" w:space="0" w:color="auto"/>
            <w:right w:val="none" w:sz="0" w:space="0" w:color="auto"/>
          </w:divBdr>
          <w:divsChild>
            <w:div w:id="821459856">
              <w:marLeft w:val="0"/>
              <w:marRight w:val="0"/>
              <w:marTop w:val="0"/>
              <w:marBottom w:val="0"/>
              <w:divBdr>
                <w:top w:val="none" w:sz="0" w:space="0" w:color="auto"/>
                <w:left w:val="none" w:sz="0" w:space="0" w:color="auto"/>
                <w:bottom w:val="none" w:sz="0" w:space="0" w:color="auto"/>
                <w:right w:val="none" w:sz="0" w:space="0" w:color="auto"/>
              </w:divBdr>
              <w:divsChild>
                <w:div w:id="1909881959">
                  <w:marLeft w:val="0"/>
                  <w:marRight w:val="0"/>
                  <w:marTop w:val="0"/>
                  <w:marBottom w:val="0"/>
                  <w:divBdr>
                    <w:top w:val="none" w:sz="0" w:space="0" w:color="auto"/>
                    <w:left w:val="none" w:sz="0" w:space="0" w:color="auto"/>
                    <w:bottom w:val="none" w:sz="0" w:space="0" w:color="auto"/>
                    <w:right w:val="none" w:sz="0" w:space="0" w:color="auto"/>
                  </w:divBdr>
                  <w:divsChild>
                    <w:div w:id="93632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639924">
      <w:bodyDiv w:val="1"/>
      <w:marLeft w:val="0"/>
      <w:marRight w:val="0"/>
      <w:marTop w:val="0"/>
      <w:marBottom w:val="0"/>
      <w:divBdr>
        <w:top w:val="none" w:sz="0" w:space="0" w:color="auto"/>
        <w:left w:val="none" w:sz="0" w:space="0" w:color="auto"/>
        <w:bottom w:val="none" w:sz="0" w:space="0" w:color="auto"/>
        <w:right w:val="none" w:sz="0" w:space="0" w:color="auto"/>
      </w:divBdr>
    </w:div>
    <w:div w:id="1667434532">
      <w:bodyDiv w:val="1"/>
      <w:marLeft w:val="0"/>
      <w:marRight w:val="0"/>
      <w:marTop w:val="0"/>
      <w:marBottom w:val="0"/>
      <w:divBdr>
        <w:top w:val="none" w:sz="0" w:space="0" w:color="auto"/>
        <w:left w:val="none" w:sz="0" w:space="0" w:color="auto"/>
        <w:bottom w:val="none" w:sz="0" w:space="0" w:color="auto"/>
        <w:right w:val="none" w:sz="0" w:space="0" w:color="auto"/>
      </w:divBdr>
    </w:div>
    <w:div w:id="1682582677">
      <w:bodyDiv w:val="1"/>
      <w:marLeft w:val="0"/>
      <w:marRight w:val="0"/>
      <w:marTop w:val="0"/>
      <w:marBottom w:val="0"/>
      <w:divBdr>
        <w:top w:val="none" w:sz="0" w:space="0" w:color="auto"/>
        <w:left w:val="none" w:sz="0" w:space="0" w:color="auto"/>
        <w:bottom w:val="none" w:sz="0" w:space="0" w:color="auto"/>
        <w:right w:val="none" w:sz="0" w:space="0" w:color="auto"/>
      </w:divBdr>
      <w:divsChild>
        <w:div w:id="1270233124">
          <w:marLeft w:val="0"/>
          <w:marRight w:val="0"/>
          <w:marTop w:val="0"/>
          <w:marBottom w:val="0"/>
          <w:divBdr>
            <w:top w:val="none" w:sz="0" w:space="0" w:color="auto"/>
            <w:left w:val="none" w:sz="0" w:space="0" w:color="auto"/>
            <w:bottom w:val="none" w:sz="0" w:space="0" w:color="auto"/>
            <w:right w:val="none" w:sz="0" w:space="0" w:color="auto"/>
          </w:divBdr>
          <w:divsChild>
            <w:div w:id="1134911143">
              <w:marLeft w:val="0"/>
              <w:marRight w:val="0"/>
              <w:marTop w:val="0"/>
              <w:marBottom w:val="0"/>
              <w:divBdr>
                <w:top w:val="none" w:sz="0" w:space="0" w:color="auto"/>
                <w:left w:val="none" w:sz="0" w:space="0" w:color="auto"/>
                <w:bottom w:val="none" w:sz="0" w:space="0" w:color="auto"/>
                <w:right w:val="none" w:sz="0" w:space="0" w:color="auto"/>
              </w:divBdr>
              <w:divsChild>
                <w:div w:id="8985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523755">
      <w:bodyDiv w:val="1"/>
      <w:marLeft w:val="0"/>
      <w:marRight w:val="0"/>
      <w:marTop w:val="0"/>
      <w:marBottom w:val="0"/>
      <w:divBdr>
        <w:top w:val="none" w:sz="0" w:space="0" w:color="auto"/>
        <w:left w:val="none" w:sz="0" w:space="0" w:color="auto"/>
        <w:bottom w:val="none" w:sz="0" w:space="0" w:color="auto"/>
        <w:right w:val="none" w:sz="0" w:space="0" w:color="auto"/>
      </w:divBdr>
    </w:div>
    <w:div w:id="1718968305">
      <w:bodyDiv w:val="1"/>
      <w:marLeft w:val="0"/>
      <w:marRight w:val="0"/>
      <w:marTop w:val="0"/>
      <w:marBottom w:val="0"/>
      <w:divBdr>
        <w:top w:val="none" w:sz="0" w:space="0" w:color="auto"/>
        <w:left w:val="none" w:sz="0" w:space="0" w:color="auto"/>
        <w:bottom w:val="none" w:sz="0" w:space="0" w:color="auto"/>
        <w:right w:val="none" w:sz="0" w:space="0" w:color="auto"/>
      </w:divBdr>
    </w:div>
    <w:div w:id="1808233547">
      <w:bodyDiv w:val="1"/>
      <w:marLeft w:val="0"/>
      <w:marRight w:val="0"/>
      <w:marTop w:val="0"/>
      <w:marBottom w:val="0"/>
      <w:divBdr>
        <w:top w:val="none" w:sz="0" w:space="0" w:color="auto"/>
        <w:left w:val="none" w:sz="0" w:space="0" w:color="auto"/>
        <w:bottom w:val="none" w:sz="0" w:space="0" w:color="auto"/>
        <w:right w:val="none" w:sz="0" w:space="0" w:color="auto"/>
      </w:divBdr>
    </w:div>
    <w:div w:id="1810857659">
      <w:bodyDiv w:val="1"/>
      <w:marLeft w:val="0"/>
      <w:marRight w:val="0"/>
      <w:marTop w:val="0"/>
      <w:marBottom w:val="0"/>
      <w:divBdr>
        <w:top w:val="none" w:sz="0" w:space="0" w:color="auto"/>
        <w:left w:val="none" w:sz="0" w:space="0" w:color="auto"/>
        <w:bottom w:val="none" w:sz="0" w:space="0" w:color="auto"/>
        <w:right w:val="none" w:sz="0" w:space="0" w:color="auto"/>
      </w:divBdr>
    </w:div>
    <w:div w:id="1818641711">
      <w:bodyDiv w:val="1"/>
      <w:marLeft w:val="0"/>
      <w:marRight w:val="0"/>
      <w:marTop w:val="0"/>
      <w:marBottom w:val="0"/>
      <w:divBdr>
        <w:top w:val="none" w:sz="0" w:space="0" w:color="auto"/>
        <w:left w:val="none" w:sz="0" w:space="0" w:color="auto"/>
        <w:bottom w:val="none" w:sz="0" w:space="0" w:color="auto"/>
        <w:right w:val="none" w:sz="0" w:space="0" w:color="auto"/>
      </w:divBdr>
    </w:div>
    <w:div w:id="1874803774">
      <w:bodyDiv w:val="1"/>
      <w:marLeft w:val="0"/>
      <w:marRight w:val="0"/>
      <w:marTop w:val="0"/>
      <w:marBottom w:val="0"/>
      <w:divBdr>
        <w:top w:val="none" w:sz="0" w:space="0" w:color="auto"/>
        <w:left w:val="none" w:sz="0" w:space="0" w:color="auto"/>
        <w:bottom w:val="none" w:sz="0" w:space="0" w:color="auto"/>
        <w:right w:val="none" w:sz="0" w:space="0" w:color="auto"/>
      </w:divBdr>
      <w:divsChild>
        <w:div w:id="781072157">
          <w:marLeft w:val="0"/>
          <w:marRight w:val="0"/>
          <w:marTop w:val="0"/>
          <w:marBottom w:val="0"/>
          <w:divBdr>
            <w:top w:val="none" w:sz="0" w:space="0" w:color="auto"/>
            <w:left w:val="none" w:sz="0" w:space="0" w:color="auto"/>
            <w:bottom w:val="none" w:sz="0" w:space="0" w:color="auto"/>
            <w:right w:val="none" w:sz="0" w:space="0" w:color="auto"/>
          </w:divBdr>
          <w:divsChild>
            <w:div w:id="191870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067384">
      <w:bodyDiv w:val="1"/>
      <w:marLeft w:val="0"/>
      <w:marRight w:val="0"/>
      <w:marTop w:val="0"/>
      <w:marBottom w:val="0"/>
      <w:divBdr>
        <w:top w:val="none" w:sz="0" w:space="0" w:color="auto"/>
        <w:left w:val="none" w:sz="0" w:space="0" w:color="auto"/>
        <w:bottom w:val="none" w:sz="0" w:space="0" w:color="auto"/>
        <w:right w:val="none" w:sz="0" w:space="0" w:color="auto"/>
      </w:divBdr>
    </w:div>
    <w:div w:id="1910967582">
      <w:bodyDiv w:val="1"/>
      <w:marLeft w:val="0"/>
      <w:marRight w:val="0"/>
      <w:marTop w:val="0"/>
      <w:marBottom w:val="0"/>
      <w:divBdr>
        <w:top w:val="none" w:sz="0" w:space="0" w:color="auto"/>
        <w:left w:val="none" w:sz="0" w:space="0" w:color="auto"/>
        <w:bottom w:val="none" w:sz="0" w:space="0" w:color="auto"/>
        <w:right w:val="none" w:sz="0" w:space="0" w:color="auto"/>
      </w:divBdr>
      <w:divsChild>
        <w:div w:id="1516456004">
          <w:marLeft w:val="0"/>
          <w:marRight w:val="0"/>
          <w:marTop w:val="0"/>
          <w:marBottom w:val="0"/>
          <w:divBdr>
            <w:top w:val="none" w:sz="0" w:space="0" w:color="auto"/>
            <w:left w:val="none" w:sz="0" w:space="0" w:color="auto"/>
            <w:bottom w:val="none" w:sz="0" w:space="0" w:color="auto"/>
            <w:right w:val="none" w:sz="0" w:space="0" w:color="auto"/>
          </w:divBdr>
          <w:divsChild>
            <w:div w:id="1882355382">
              <w:marLeft w:val="0"/>
              <w:marRight w:val="0"/>
              <w:marTop w:val="0"/>
              <w:marBottom w:val="0"/>
              <w:divBdr>
                <w:top w:val="none" w:sz="0" w:space="0" w:color="auto"/>
                <w:left w:val="none" w:sz="0" w:space="0" w:color="auto"/>
                <w:bottom w:val="none" w:sz="0" w:space="0" w:color="auto"/>
                <w:right w:val="none" w:sz="0" w:space="0" w:color="auto"/>
              </w:divBdr>
              <w:divsChild>
                <w:div w:id="1228220278">
                  <w:marLeft w:val="0"/>
                  <w:marRight w:val="0"/>
                  <w:marTop w:val="0"/>
                  <w:marBottom w:val="0"/>
                  <w:divBdr>
                    <w:top w:val="none" w:sz="0" w:space="0" w:color="auto"/>
                    <w:left w:val="none" w:sz="0" w:space="0" w:color="auto"/>
                    <w:bottom w:val="none" w:sz="0" w:space="0" w:color="auto"/>
                    <w:right w:val="none" w:sz="0" w:space="0" w:color="auto"/>
                  </w:divBdr>
                </w:div>
                <w:div w:id="279461238">
                  <w:marLeft w:val="0"/>
                  <w:marRight w:val="0"/>
                  <w:marTop w:val="0"/>
                  <w:marBottom w:val="0"/>
                  <w:divBdr>
                    <w:top w:val="none" w:sz="0" w:space="0" w:color="auto"/>
                    <w:left w:val="none" w:sz="0" w:space="0" w:color="auto"/>
                    <w:bottom w:val="none" w:sz="0" w:space="0" w:color="auto"/>
                    <w:right w:val="none" w:sz="0" w:space="0" w:color="auto"/>
                  </w:divBdr>
                  <w:divsChild>
                    <w:div w:id="169727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583774">
      <w:bodyDiv w:val="1"/>
      <w:marLeft w:val="0"/>
      <w:marRight w:val="0"/>
      <w:marTop w:val="0"/>
      <w:marBottom w:val="0"/>
      <w:divBdr>
        <w:top w:val="none" w:sz="0" w:space="0" w:color="auto"/>
        <w:left w:val="none" w:sz="0" w:space="0" w:color="auto"/>
        <w:bottom w:val="none" w:sz="0" w:space="0" w:color="auto"/>
        <w:right w:val="none" w:sz="0" w:space="0" w:color="auto"/>
      </w:divBdr>
    </w:div>
    <w:div w:id="1937711874">
      <w:bodyDiv w:val="1"/>
      <w:marLeft w:val="0"/>
      <w:marRight w:val="0"/>
      <w:marTop w:val="0"/>
      <w:marBottom w:val="0"/>
      <w:divBdr>
        <w:top w:val="none" w:sz="0" w:space="0" w:color="auto"/>
        <w:left w:val="none" w:sz="0" w:space="0" w:color="auto"/>
        <w:bottom w:val="none" w:sz="0" w:space="0" w:color="auto"/>
        <w:right w:val="none" w:sz="0" w:space="0" w:color="auto"/>
      </w:divBdr>
    </w:div>
    <w:div w:id="1974941215">
      <w:bodyDiv w:val="1"/>
      <w:marLeft w:val="0"/>
      <w:marRight w:val="0"/>
      <w:marTop w:val="0"/>
      <w:marBottom w:val="0"/>
      <w:divBdr>
        <w:top w:val="none" w:sz="0" w:space="0" w:color="auto"/>
        <w:left w:val="none" w:sz="0" w:space="0" w:color="auto"/>
        <w:bottom w:val="none" w:sz="0" w:space="0" w:color="auto"/>
        <w:right w:val="none" w:sz="0" w:space="0" w:color="auto"/>
      </w:divBdr>
    </w:div>
    <w:div w:id="1990864033">
      <w:bodyDiv w:val="1"/>
      <w:marLeft w:val="0"/>
      <w:marRight w:val="0"/>
      <w:marTop w:val="0"/>
      <w:marBottom w:val="0"/>
      <w:divBdr>
        <w:top w:val="none" w:sz="0" w:space="0" w:color="auto"/>
        <w:left w:val="none" w:sz="0" w:space="0" w:color="auto"/>
        <w:bottom w:val="none" w:sz="0" w:space="0" w:color="auto"/>
        <w:right w:val="none" w:sz="0" w:space="0" w:color="auto"/>
      </w:divBdr>
      <w:divsChild>
        <w:div w:id="1781293623">
          <w:marLeft w:val="0"/>
          <w:marRight w:val="0"/>
          <w:marTop w:val="0"/>
          <w:marBottom w:val="0"/>
          <w:divBdr>
            <w:top w:val="none" w:sz="0" w:space="0" w:color="auto"/>
            <w:left w:val="none" w:sz="0" w:space="0" w:color="auto"/>
            <w:bottom w:val="none" w:sz="0" w:space="0" w:color="auto"/>
            <w:right w:val="none" w:sz="0" w:space="0" w:color="auto"/>
          </w:divBdr>
        </w:div>
      </w:divsChild>
    </w:div>
    <w:div w:id="2008828576">
      <w:bodyDiv w:val="1"/>
      <w:marLeft w:val="0"/>
      <w:marRight w:val="0"/>
      <w:marTop w:val="0"/>
      <w:marBottom w:val="0"/>
      <w:divBdr>
        <w:top w:val="none" w:sz="0" w:space="0" w:color="auto"/>
        <w:left w:val="none" w:sz="0" w:space="0" w:color="auto"/>
        <w:bottom w:val="none" w:sz="0" w:space="0" w:color="auto"/>
        <w:right w:val="none" w:sz="0" w:space="0" w:color="auto"/>
      </w:divBdr>
    </w:div>
    <w:div w:id="2031449228">
      <w:bodyDiv w:val="1"/>
      <w:marLeft w:val="0"/>
      <w:marRight w:val="0"/>
      <w:marTop w:val="0"/>
      <w:marBottom w:val="0"/>
      <w:divBdr>
        <w:top w:val="none" w:sz="0" w:space="0" w:color="auto"/>
        <w:left w:val="none" w:sz="0" w:space="0" w:color="auto"/>
        <w:bottom w:val="none" w:sz="0" w:space="0" w:color="auto"/>
        <w:right w:val="none" w:sz="0" w:space="0" w:color="auto"/>
      </w:divBdr>
    </w:div>
    <w:div w:id="2039356095">
      <w:bodyDiv w:val="1"/>
      <w:marLeft w:val="0"/>
      <w:marRight w:val="0"/>
      <w:marTop w:val="0"/>
      <w:marBottom w:val="0"/>
      <w:divBdr>
        <w:top w:val="none" w:sz="0" w:space="0" w:color="auto"/>
        <w:left w:val="none" w:sz="0" w:space="0" w:color="auto"/>
        <w:bottom w:val="none" w:sz="0" w:space="0" w:color="auto"/>
        <w:right w:val="none" w:sz="0" w:space="0" w:color="auto"/>
      </w:divBdr>
    </w:div>
    <w:div w:id="2060400009">
      <w:bodyDiv w:val="1"/>
      <w:marLeft w:val="0"/>
      <w:marRight w:val="0"/>
      <w:marTop w:val="0"/>
      <w:marBottom w:val="0"/>
      <w:divBdr>
        <w:top w:val="none" w:sz="0" w:space="0" w:color="auto"/>
        <w:left w:val="none" w:sz="0" w:space="0" w:color="auto"/>
        <w:bottom w:val="none" w:sz="0" w:space="0" w:color="auto"/>
        <w:right w:val="none" w:sz="0" w:space="0" w:color="auto"/>
      </w:divBdr>
    </w:div>
    <w:div w:id="2080203757">
      <w:bodyDiv w:val="1"/>
      <w:marLeft w:val="0"/>
      <w:marRight w:val="0"/>
      <w:marTop w:val="0"/>
      <w:marBottom w:val="0"/>
      <w:divBdr>
        <w:top w:val="none" w:sz="0" w:space="0" w:color="auto"/>
        <w:left w:val="none" w:sz="0" w:space="0" w:color="auto"/>
        <w:bottom w:val="none" w:sz="0" w:space="0" w:color="auto"/>
        <w:right w:val="none" w:sz="0" w:space="0" w:color="auto"/>
      </w:divBdr>
    </w:div>
    <w:div w:id="2083942224">
      <w:bodyDiv w:val="1"/>
      <w:marLeft w:val="0"/>
      <w:marRight w:val="0"/>
      <w:marTop w:val="0"/>
      <w:marBottom w:val="0"/>
      <w:divBdr>
        <w:top w:val="none" w:sz="0" w:space="0" w:color="auto"/>
        <w:left w:val="none" w:sz="0" w:space="0" w:color="auto"/>
        <w:bottom w:val="none" w:sz="0" w:space="0" w:color="auto"/>
        <w:right w:val="none" w:sz="0" w:space="0" w:color="auto"/>
      </w:divBdr>
    </w:div>
    <w:div w:id="2094430161">
      <w:bodyDiv w:val="1"/>
      <w:marLeft w:val="0"/>
      <w:marRight w:val="0"/>
      <w:marTop w:val="0"/>
      <w:marBottom w:val="0"/>
      <w:divBdr>
        <w:top w:val="none" w:sz="0" w:space="0" w:color="auto"/>
        <w:left w:val="none" w:sz="0" w:space="0" w:color="auto"/>
        <w:bottom w:val="none" w:sz="0" w:space="0" w:color="auto"/>
        <w:right w:val="none" w:sz="0" w:space="0" w:color="auto"/>
      </w:divBdr>
    </w:div>
    <w:div w:id="2094813687">
      <w:bodyDiv w:val="1"/>
      <w:marLeft w:val="0"/>
      <w:marRight w:val="0"/>
      <w:marTop w:val="0"/>
      <w:marBottom w:val="0"/>
      <w:divBdr>
        <w:top w:val="none" w:sz="0" w:space="0" w:color="auto"/>
        <w:left w:val="none" w:sz="0" w:space="0" w:color="auto"/>
        <w:bottom w:val="none" w:sz="0" w:space="0" w:color="auto"/>
        <w:right w:val="none" w:sz="0" w:space="0" w:color="auto"/>
      </w:divBdr>
      <w:divsChild>
        <w:div w:id="1646278116">
          <w:marLeft w:val="0"/>
          <w:marRight w:val="0"/>
          <w:marTop w:val="0"/>
          <w:marBottom w:val="0"/>
          <w:divBdr>
            <w:top w:val="none" w:sz="0" w:space="0" w:color="auto"/>
            <w:left w:val="none" w:sz="0" w:space="0" w:color="auto"/>
            <w:bottom w:val="none" w:sz="0" w:space="0" w:color="auto"/>
            <w:right w:val="none" w:sz="0" w:space="0" w:color="auto"/>
          </w:divBdr>
          <w:divsChild>
            <w:div w:id="96483831">
              <w:marLeft w:val="0"/>
              <w:marRight w:val="0"/>
              <w:marTop w:val="0"/>
              <w:marBottom w:val="0"/>
              <w:divBdr>
                <w:top w:val="none" w:sz="0" w:space="0" w:color="auto"/>
                <w:left w:val="none" w:sz="0" w:space="0" w:color="auto"/>
                <w:bottom w:val="none" w:sz="0" w:space="0" w:color="auto"/>
                <w:right w:val="none" w:sz="0" w:space="0" w:color="auto"/>
              </w:divBdr>
              <w:divsChild>
                <w:div w:id="116802742">
                  <w:marLeft w:val="0"/>
                  <w:marRight w:val="0"/>
                  <w:marTop w:val="0"/>
                  <w:marBottom w:val="0"/>
                  <w:divBdr>
                    <w:top w:val="none" w:sz="0" w:space="0" w:color="auto"/>
                    <w:left w:val="none" w:sz="0" w:space="0" w:color="auto"/>
                    <w:bottom w:val="none" w:sz="0" w:space="0" w:color="auto"/>
                    <w:right w:val="none" w:sz="0" w:space="0" w:color="auto"/>
                  </w:divBdr>
                  <w:divsChild>
                    <w:div w:id="212811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335422">
      <w:bodyDiv w:val="1"/>
      <w:marLeft w:val="0"/>
      <w:marRight w:val="0"/>
      <w:marTop w:val="0"/>
      <w:marBottom w:val="0"/>
      <w:divBdr>
        <w:top w:val="none" w:sz="0" w:space="0" w:color="auto"/>
        <w:left w:val="none" w:sz="0" w:space="0" w:color="auto"/>
        <w:bottom w:val="none" w:sz="0" w:space="0" w:color="auto"/>
        <w:right w:val="none" w:sz="0" w:space="0" w:color="auto"/>
      </w:divBdr>
      <w:divsChild>
        <w:div w:id="409959976">
          <w:marLeft w:val="0"/>
          <w:marRight w:val="0"/>
          <w:marTop w:val="0"/>
          <w:marBottom w:val="0"/>
          <w:divBdr>
            <w:top w:val="none" w:sz="0" w:space="0" w:color="auto"/>
            <w:left w:val="none" w:sz="0" w:space="0" w:color="auto"/>
            <w:bottom w:val="none" w:sz="0" w:space="0" w:color="auto"/>
            <w:right w:val="none" w:sz="0" w:space="0" w:color="auto"/>
          </w:divBdr>
          <w:divsChild>
            <w:div w:id="1402866059">
              <w:marLeft w:val="0"/>
              <w:marRight w:val="0"/>
              <w:marTop w:val="0"/>
              <w:marBottom w:val="0"/>
              <w:divBdr>
                <w:top w:val="none" w:sz="0" w:space="0" w:color="auto"/>
                <w:left w:val="none" w:sz="0" w:space="0" w:color="auto"/>
                <w:bottom w:val="none" w:sz="0" w:space="0" w:color="auto"/>
                <w:right w:val="none" w:sz="0" w:space="0" w:color="auto"/>
              </w:divBdr>
              <w:divsChild>
                <w:div w:id="53669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5382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library.sprep.org/sites/default/files/108_4.pdf" TargetMode="External"/><Relationship Id="rId13" Type="http://schemas.openxmlformats.org/officeDocument/2006/relationships/hyperlink" Target="https://investors.metals.co/node/8831/html" TargetMode="External"/><Relationship Id="rId18" Type="http://schemas.openxmlformats.org/officeDocument/2006/relationships/hyperlink" Target="https://dawnnet.org/2021/09/investors-take-flight-from-the-metals-company/" TargetMode="External"/><Relationship Id="rId3" Type="http://schemas.openxmlformats.org/officeDocument/2006/relationships/hyperlink" Target="https://www.canada.ca/en/global-affairs/news/2023/07/canadas-position-on-seabed-mining-in-areas-beyond-national-jurisdiction.html" TargetMode="External"/><Relationship Id="rId7" Type="http://schemas.openxmlformats.org/officeDocument/2006/relationships/hyperlink" Target="https://www.sprep.org/attachments/Publications/articles/why-rush.pdf" TargetMode="External"/><Relationship Id="rId12" Type="http://schemas.openxmlformats.org/officeDocument/2006/relationships/hyperlink" Target="https://www.nytimes.com/2022/08/29/world/deep-sea-mining.html" TargetMode="External"/><Relationship Id="rId17" Type="http://schemas.openxmlformats.org/officeDocument/2006/relationships/hyperlink" Target="https://www.greenpeace.org/usa/wp-content/uploads/2021/07/SEC-letter.pdf" TargetMode="External"/><Relationship Id="rId2" Type="http://schemas.openxmlformats.org/officeDocument/2006/relationships/hyperlink" Target="https://www.canada.ca/en/natural-resources-canada/news/2023/02/statement-on-seabed-mining.html" TargetMode="External"/><Relationship Id="rId16" Type="http://schemas.openxmlformats.org/officeDocument/2006/relationships/hyperlink" Target="https://news.mongabay.com/2022/09/regulator-approves-first-deep-sea-mining-test-surprising-observers/" TargetMode="External"/><Relationship Id="rId1" Type="http://schemas.openxmlformats.org/officeDocument/2006/relationships/hyperlink" Target="https://deep-sea-conservation.org/solutions/no-deep-sea-mining/momentum-for-a-moratorium/governments-and-parliamentarians/" TargetMode="External"/><Relationship Id="rId6" Type="http://schemas.openxmlformats.org/officeDocument/2006/relationships/hyperlink" Target="https://www.sprep.org/attachments/Publications/articles/why-rush.pdf" TargetMode="External"/><Relationship Id="rId11" Type="http://schemas.openxmlformats.org/officeDocument/2006/relationships/hyperlink" Target="https://www.sprep.org/attachments/Publications/articles/why-rush.pdf" TargetMode="External"/><Relationship Id="rId5" Type="http://schemas.openxmlformats.org/officeDocument/2006/relationships/hyperlink" Target="https://www.isa.org.jm/wp-content/uploads/2022/06/nauru-gb.pdf" TargetMode="External"/><Relationship Id="rId15" Type="http://schemas.openxmlformats.org/officeDocument/2006/relationships/hyperlink" Target="https://pulitzercenter.org/stories/mining-industrys-next-frontier-deep-deep-under-sea" TargetMode="External"/><Relationship Id="rId10" Type="http://schemas.openxmlformats.org/officeDocument/2006/relationships/hyperlink" Target="https://www.sprep.org/attachments/Publications/articles/why-rush.pdf" TargetMode="External"/><Relationship Id="rId4" Type="http://schemas.openxmlformats.org/officeDocument/2006/relationships/hyperlink" Target="https://naturecanada.ca/news/statements/nature-canadas-statement-on-deep-sea-mining/" TargetMode="External"/><Relationship Id="rId9" Type="http://schemas.openxmlformats.org/officeDocument/2006/relationships/hyperlink" Target="https://islandsbusiness.com/news-break/nautilus-minerals-looks-to-settle-us-20m-debt/" TargetMode="External"/><Relationship Id="rId14" Type="http://schemas.openxmlformats.org/officeDocument/2006/relationships/hyperlink" Target="https://news.mongabay.com/2022/09/regulator-approves-first-deep-sea-mining-test-surprising-observ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2024-09-17T07:28:12+00:00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2D923AA-69CC-E84F-A01E-2AE4D69B8CC3}">
  <ds:schemaRefs>
    <ds:schemaRef ds:uri="http://schemas.openxmlformats.org/officeDocument/2006/bibliography"/>
  </ds:schemaRefs>
</ds:datastoreItem>
</file>

<file path=customXml/itemProps2.xml><?xml version="1.0" encoding="utf-8"?>
<ds:datastoreItem xmlns:ds="http://schemas.openxmlformats.org/officeDocument/2006/customXml" ds:itemID="{171854BA-C276-4509-BDF1-DC22387C80C0}"/>
</file>

<file path=customXml/itemProps3.xml><?xml version="1.0" encoding="utf-8"?>
<ds:datastoreItem xmlns:ds="http://schemas.openxmlformats.org/officeDocument/2006/customXml" ds:itemID="{686F444F-3908-45CF-9042-049AE847687C}"/>
</file>

<file path=customXml/itemProps4.xml><?xml version="1.0" encoding="utf-8"?>
<ds:datastoreItem xmlns:ds="http://schemas.openxmlformats.org/officeDocument/2006/customXml" ds:itemID="{6E160D55-6D6C-4018-8885-771FAAEEEC74}"/>
</file>

<file path=docProps/app.xml><?xml version="1.0" encoding="utf-8"?>
<Properties xmlns="http://schemas.openxmlformats.org/officeDocument/2006/extended-properties" xmlns:vt="http://schemas.openxmlformats.org/officeDocument/2006/docPropsVTypes">
  <Template>Normal.dotm</Template>
  <TotalTime>2</TotalTime>
  <Pages>15</Pages>
  <Words>4908</Words>
  <Characters>27982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32825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2024-09-08T08:51:00Z</cp:lastPrinted>
  <dcterms:created xsi:type="dcterms:W3CDTF">2024-09-09T06:30:00Z</dcterms:created>
  <dcterms:modified xsi:type="dcterms:W3CDTF">2024-09-09T06:30:00Z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