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382" w:rsidRPr="00991A9B" w:rsidRDefault="00253382" w:rsidP="002533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A9B">
        <w:rPr>
          <w:rFonts w:ascii="Times New Roman" w:hAnsi="Times New Roman" w:cs="Times New Roman"/>
          <w:b/>
          <w:sz w:val="24"/>
          <w:szCs w:val="24"/>
        </w:rPr>
        <w:t>DELITO CONTRA LA INTEGRIDAD Y LA LIBERTAD SEXUAL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3544"/>
      </w:tblGrid>
      <w:tr w:rsidR="00253382" w:rsidRPr="00541AA4" w:rsidTr="00DB62BD">
        <w:tc>
          <w:tcPr>
            <w:tcW w:w="2977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Año 2015</w:t>
            </w:r>
          </w:p>
        </w:tc>
        <w:tc>
          <w:tcPr>
            <w:tcW w:w="3544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4,748</w:t>
            </w:r>
          </w:p>
        </w:tc>
      </w:tr>
      <w:tr w:rsidR="00253382" w:rsidRPr="00541AA4" w:rsidTr="00DB62BD">
        <w:tc>
          <w:tcPr>
            <w:tcW w:w="2977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Año 2016</w:t>
            </w:r>
          </w:p>
        </w:tc>
        <w:tc>
          <w:tcPr>
            <w:tcW w:w="3544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4,592</w:t>
            </w:r>
          </w:p>
        </w:tc>
      </w:tr>
      <w:tr w:rsidR="00253382" w:rsidRPr="00541AA4" w:rsidTr="00DB62BD">
        <w:tc>
          <w:tcPr>
            <w:tcW w:w="2977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Año 2017</w:t>
            </w:r>
          </w:p>
        </w:tc>
        <w:tc>
          <w:tcPr>
            <w:tcW w:w="3544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4,141*</w:t>
            </w:r>
          </w:p>
        </w:tc>
      </w:tr>
      <w:tr w:rsidR="00253382" w:rsidRPr="00541AA4" w:rsidTr="00DB62BD">
        <w:tc>
          <w:tcPr>
            <w:tcW w:w="2977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544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13,481</w:t>
            </w:r>
          </w:p>
        </w:tc>
      </w:tr>
    </w:tbl>
    <w:p w:rsidR="00253382" w:rsidRPr="00541AA4" w:rsidRDefault="00253382" w:rsidP="00253382">
      <w:pPr>
        <w:pStyle w:val="SingleTxtG"/>
        <w:ind w:left="0"/>
        <w:rPr>
          <w:rFonts w:ascii="Times New Roman" w:hAnsi="Times New Roman" w:cs="Times New Roman"/>
          <w:sz w:val="24"/>
          <w:szCs w:val="24"/>
        </w:rPr>
      </w:pPr>
    </w:p>
    <w:p w:rsidR="00253382" w:rsidRPr="00541AA4" w:rsidRDefault="00253382" w:rsidP="00253382">
      <w:pPr>
        <w:pStyle w:val="SingleTxtG"/>
        <w:ind w:left="0"/>
        <w:rPr>
          <w:rFonts w:ascii="Times New Roman" w:hAnsi="Times New Roman" w:cs="Times New Roman"/>
          <w:sz w:val="24"/>
          <w:szCs w:val="24"/>
        </w:rPr>
      </w:pPr>
      <w:r w:rsidRPr="00541AA4">
        <w:rPr>
          <w:rFonts w:ascii="Times New Roman" w:hAnsi="Times New Roman" w:cs="Times New Roman"/>
          <w:sz w:val="24"/>
          <w:szCs w:val="24"/>
        </w:rPr>
        <w:t>Fuente: Centro de Estadística del Ministerio Público</w:t>
      </w:r>
    </w:p>
    <w:p w:rsidR="00253382" w:rsidRPr="00541AA4" w:rsidRDefault="00253382" w:rsidP="00253382">
      <w:pPr>
        <w:pStyle w:val="SingleTxtG"/>
        <w:ind w:left="0"/>
        <w:rPr>
          <w:rFonts w:ascii="Times New Roman" w:hAnsi="Times New Roman" w:cs="Times New Roman"/>
          <w:sz w:val="24"/>
          <w:szCs w:val="24"/>
        </w:rPr>
      </w:pPr>
      <w:r w:rsidRPr="00541AA4">
        <w:rPr>
          <w:rFonts w:ascii="Times New Roman" w:hAnsi="Times New Roman" w:cs="Times New Roman"/>
          <w:sz w:val="24"/>
          <w:szCs w:val="24"/>
        </w:rPr>
        <w:t>*2017 (las cifras corresponden a 1 de enero a 31 de agosto)</w:t>
      </w:r>
    </w:p>
    <w:p w:rsidR="00253382" w:rsidRDefault="00253382" w:rsidP="00253382">
      <w:pPr>
        <w:rPr>
          <w:rFonts w:ascii="Times New Roman" w:hAnsi="Times New Roman" w:cs="Times New Roman"/>
          <w:sz w:val="24"/>
          <w:szCs w:val="24"/>
          <w:lang w:val="es-ES" w:eastAsia="es-ES"/>
        </w:rPr>
      </w:pPr>
    </w:p>
    <w:p w:rsidR="00253382" w:rsidRDefault="00253382" w:rsidP="00253382">
      <w:pPr>
        <w:rPr>
          <w:rFonts w:ascii="Times New Roman" w:hAnsi="Times New Roman" w:cs="Times New Roman"/>
          <w:sz w:val="24"/>
          <w:szCs w:val="24"/>
          <w:lang w:val="es-ES" w:eastAsia="es-ES"/>
        </w:rPr>
      </w:pPr>
    </w:p>
    <w:p w:rsidR="00253382" w:rsidRPr="00541AA4" w:rsidRDefault="00253382" w:rsidP="00253382">
      <w:pPr>
        <w:pStyle w:val="SingleTxtG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541AA4">
        <w:rPr>
          <w:rFonts w:ascii="Times New Roman" w:hAnsi="Times New Roman" w:cs="Times New Roman"/>
          <w:sz w:val="24"/>
          <w:szCs w:val="24"/>
        </w:rPr>
        <w:t>VICTIMAS MENORES DE EDAD EN LOS CASOS REGISTRADOS A NIVEL NACIONAL POR DELITO CONTRALA LIBERTAD E INTEGRIDAD SEXUAL</w:t>
      </w:r>
    </w:p>
    <w:p w:rsidR="00253382" w:rsidRPr="00541AA4" w:rsidRDefault="00253382" w:rsidP="00253382">
      <w:pPr>
        <w:pStyle w:val="SingleTxtG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541AA4">
        <w:rPr>
          <w:rFonts w:ascii="Times New Roman" w:hAnsi="Times New Roman" w:cs="Times New Roman"/>
          <w:sz w:val="24"/>
          <w:szCs w:val="24"/>
        </w:rPr>
        <w:t>AÑOS 2015, 2016 Y 2017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2127"/>
        <w:gridCol w:w="1984"/>
        <w:gridCol w:w="1985"/>
      </w:tblGrid>
      <w:tr w:rsidR="00253382" w:rsidRPr="00541AA4" w:rsidTr="00DB62BD">
        <w:tc>
          <w:tcPr>
            <w:tcW w:w="1842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Años</w:t>
            </w:r>
          </w:p>
        </w:tc>
        <w:tc>
          <w:tcPr>
            <w:tcW w:w="2127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Total de casos de delitos sexuales</w:t>
            </w:r>
          </w:p>
        </w:tc>
        <w:tc>
          <w:tcPr>
            <w:tcW w:w="1984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Cantidad de víctimas Menores de edad</w:t>
            </w:r>
          </w:p>
        </w:tc>
        <w:tc>
          <w:tcPr>
            <w:tcW w:w="1985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Porcentaje de Menores Víctimas</w:t>
            </w:r>
          </w:p>
        </w:tc>
      </w:tr>
      <w:tr w:rsidR="00253382" w:rsidRPr="00541AA4" w:rsidTr="00DB62BD">
        <w:tc>
          <w:tcPr>
            <w:tcW w:w="1842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AÑO 2015</w:t>
            </w:r>
          </w:p>
        </w:tc>
        <w:tc>
          <w:tcPr>
            <w:tcW w:w="2127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4748</w:t>
            </w:r>
          </w:p>
        </w:tc>
        <w:tc>
          <w:tcPr>
            <w:tcW w:w="1984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3741</w:t>
            </w: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985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79%</w:t>
            </w:r>
          </w:p>
        </w:tc>
      </w:tr>
      <w:tr w:rsidR="00253382" w:rsidRPr="00541AA4" w:rsidTr="00DB62BD">
        <w:tc>
          <w:tcPr>
            <w:tcW w:w="1842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AÑO 2016</w:t>
            </w:r>
          </w:p>
        </w:tc>
        <w:tc>
          <w:tcPr>
            <w:tcW w:w="2127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4592</w:t>
            </w:r>
          </w:p>
        </w:tc>
        <w:tc>
          <w:tcPr>
            <w:tcW w:w="1984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4373</w:t>
            </w:r>
          </w:p>
        </w:tc>
        <w:tc>
          <w:tcPr>
            <w:tcW w:w="1985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</w:tr>
      <w:tr w:rsidR="00253382" w:rsidRPr="00541AA4" w:rsidTr="00DB62BD">
        <w:tc>
          <w:tcPr>
            <w:tcW w:w="1842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AÑO 2017</w:t>
            </w:r>
          </w:p>
        </w:tc>
        <w:tc>
          <w:tcPr>
            <w:tcW w:w="2127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4141</w:t>
            </w:r>
          </w:p>
        </w:tc>
        <w:tc>
          <w:tcPr>
            <w:tcW w:w="1984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2352</w:t>
            </w:r>
          </w:p>
        </w:tc>
        <w:tc>
          <w:tcPr>
            <w:tcW w:w="1985" w:type="dxa"/>
            <w:shd w:val="clear" w:color="auto" w:fill="auto"/>
          </w:tcPr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382" w:rsidRPr="00541AA4" w:rsidRDefault="00253382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57%</w:t>
            </w:r>
          </w:p>
        </w:tc>
      </w:tr>
    </w:tbl>
    <w:p w:rsidR="00253382" w:rsidRPr="00541AA4" w:rsidRDefault="00253382" w:rsidP="00253382">
      <w:pPr>
        <w:pStyle w:val="SingleTxtG"/>
        <w:ind w:left="0"/>
        <w:rPr>
          <w:rFonts w:ascii="Times New Roman" w:hAnsi="Times New Roman" w:cs="Times New Roman"/>
          <w:sz w:val="24"/>
          <w:szCs w:val="24"/>
        </w:rPr>
      </w:pPr>
    </w:p>
    <w:p w:rsidR="00253382" w:rsidRPr="00541AA4" w:rsidRDefault="00253382" w:rsidP="00253382">
      <w:pPr>
        <w:pStyle w:val="SingleTxtG"/>
        <w:rPr>
          <w:rFonts w:ascii="Times New Roman" w:hAnsi="Times New Roman" w:cs="Times New Roman"/>
          <w:sz w:val="24"/>
          <w:szCs w:val="24"/>
        </w:rPr>
      </w:pPr>
      <w:r w:rsidRPr="00541AA4">
        <w:rPr>
          <w:rFonts w:ascii="Times New Roman" w:hAnsi="Times New Roman" w:cs="Times New Roman"/>
          <w:sz w:val="24"/>
          <w:szCs w:val="24"/>
        </w:rPr>
        <w:t>Fuente: Centro de Estadística del Ministerio Público</w:t>
      </w:r>
    </w:p>
    <w:p w:rsidR="004F7250" w:rsidRPr="00253382" w:rsidRDefault="00253382" w:rsidP="00253382">
      <w:pPr>
        <w:pStyle w:val="SingleTxtG"/>
        <w:rPr>
          <w:rFonts w:ascii="Times New Roman" w:hAnsi="Times New Roman" w:cs="Times New Roman"/>
          <w:sz w:val="24"/>
          <w:szCs w:val="24"/>
        </w:rPr>
      </w:pPr>
      <w:r w:rsidRPr="00541AA4">
        <w:rPr>
          <w:rFonts w:ascii="Times New Roman" w:hAnsi="Times New Roman" w:cs="Times New Roman"/>
          <w:sz w:val="24"/>
          <w:szCs w:val="24"/>
        </w:rPr>
        <w:t>(p) Nota</w:t>
      </w:r>
      <w:proofErr w:type="gramStart"/>
      <w:r w:rsidRPr="00541AA4">
        <w:rPr>
          <w:rFonts w:ascii="Times New Roman" w:hAnsi="Times New Roman" w:cs="Times New Roman"/>
          <w:sz w:val="24"/>
          <w:szCs w:val="24"/>
        </w:rPr>
        <w:t>:  las</w:t>
      </w:r>
      <w:proofErr w:type="gramEnd"/>
      <w:r w:rsidRPr="00541AA4">
        <w:rPr>
          <w:rFonts w:ascii="Times New Roman" w:hAnsi="Times New Roman" w:cs="Times New Roman"/>
          <w:sz w:val="24"/>
          <w:szCs w:val="24"/>
        </w:rPr>
        <w:t xml:space="preserve"> cifras del 2017 corresponden del 1 de enero al 31 de agosto del presente año. </w:t>
      </w:r>
      <w:bookmarkStart w:id="0" w:name="_GoBack"/>
      <w:bookmarkEnd w:id="0"/>
    </w:p>
    <w:sectPr w:rsidR="004F7250" w:rsidRPr="002533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382"/>
    <w:rsid w:val="00100813"/>
    <w:rsid w:val="00253382"/>
    <w:rsid w:val="00817626"/>
    <w:rsid w:val="00AC6E89"/>
    <w:rsid w:val="00F4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5D3EDD-B44A-4E6F-B4E4-B9BFD0B36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38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gleTxtGChar">
    <w:name w:val="_ Single Txt_G Char"/>
    <w:link w:val="SingleTxtG"/>
    <w:locked/>
    <w:rsid w:val="00253382"/>
    <w:rPr>
      <w:lang w:val="es-ES" w:eastAsia="es-ES"/>
    </w:rPr>
  </w:style>
  <w:style w:type="paragraph" w:customStyle="1" w:styleId="SingleTxtG">
    <w:name w:val="_ Single Txt_G"/>
    <w:basedOn w:val="Normal"/>
    <w:link w:val="SingleTxtGChar"/>
    <w:qFormat/>
    <w:rsid w:val="00253382"/>
    <w:pPr>
      <w:spacing w:after="120" w:line="240" w:lineRule="atLeast"/>
      <w:ind w:left="1134" w:right="1134"/>
      <w:jc w:val="both"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DF289A-BAE5-482E-B808-E673F07904AC}"/>
</file>

<file path=customXml/itemProps2.xml><?xml version="1.0" encoding="utf-8"?>
<ds:datastoreItem xmlns:ds="http://schemas.openxmlformats.org/officeDocument/2006/customXml" ds:itemID="{79A8C073-FC36-4D90-A108-275F7B00BE5B}"/>
</file>

<file path=customXml/itemProps3.xml><?xml version="1.0" encoding="utf-8"?>
<ds:datastoreItem xmlns:ds="http://schemas.openxmlformats.org/officeDocument/2006/customXml" ds:itemID="{B4FA5253-B956-4610-936F-254FDAE58B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Ricardo Pichel</cp:lastModifiedBy>
  <cp:revision>1</cp:revision>
  <dcterms:created xsi:type="dcterms:W3CDTF">2017-10-13T02:49:00Z</dcterms:created>
  <dcterms:modified xsi:type="dcterms:W3CDTF">2017-10-13T02:50:00Z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