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1B9" w:rsidRDefault="008071B9" w:rsidP="00300580">
      <w:pPr>
        <w:spacing w:line="240" w:lineRule="auto"/>
        <w:contextualSpacing/>
        <w:jc w:val="both"/>
        <w:rPr>
          <w:rFonts w:ascii="Arial" w:hAnsi="Arial" w:cs="Arial"/>
          <w:sz w:val="24"/>
          <w:szCs w:val="24"/>
        </w:rPr>
      </w:pPr>
      <w:bookmarkStart w:id="0" w:name="_GoBack"/>
      <w:bookmarkEnd w:id="0"/>
      <w:r>
        <w:rPr>
          <w:rFonts w:ascii="Arial" w:hAnsi="Arial" w:cs="Arial"/>
          <w:noProof/>
          <w:sz w:val="24"/>
          <w:szCs w:val="24"/>
          <w:lang w:val="en-GB" w:eastAsia="en-GB"/>
        </w:rPr>
        <w:drawing>
          <wp:anchor distT="0" distB="0" distL="114300" distR="114300" simplePos="0" relativeHeight="251658240" behindDoc="0" locked="0" layoutInCell="1" allowOverlap="1" wp14:anchorId="70780159" wp14:editId="46D8AE70">
            <wp:simplePos x="0" y="0"/>
            <wp:positionH relativeFrom="margin">
              <wp:posOffset>1380490</wp:posOffset>
            </wp:positionH>
            <wp:positionV relativeFrom="margin">
              <wp:posOffset>-342900</wp:posOffset>
            </wp:positionV>
            <wp:extent cx="3568700" cy="1450340"/>
            <wp:effectExtent l="0" t="0" r="0" b="0"/>
            <wp:wrapSquare wrapText="bothSides"/>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IC.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68700" cy="1450340"/>
                    </a:xfrm>
                    <a:prstGeom prst="rect">
                      <a:avLst/>
                    </a:prstGeom>
                  </pic:spPr>
                </pic:pic>
              </a:graphicData>
            </a:graphic>
            <wp14:sizeRelH relativeFrom="margin">
              <wp14:pctWidth>0</wp14:pctWidth>
            </wp14:sizeRelH>
            <wp14:sizeRelV relativeFrom="margin">
              <wp14:pctHeight>0</wp14:pctHeight>
            </wp14:sizeRelV>
          </wp:anchor>
        </w:drawing>
      </w:r>
    </w:p>
    <w:p w:rsidR="008071B9" w:rsidRDefault="008071B9" w:rsidP="00300580">
      <w:pPr>
        <w:spacing w:line="240" w:lineRule="auto"/>
        <w:contextualSpacing/>
        <w:jc w:val="both"/>
        <w:rPr>
          <w:rFonts w:ascii="Arial" w:hAnsi="Arial" w:cs="Arial"/>
          <w:sz w:val="24"/>
          <w:szCs w:val="24"/>
        </w:rPr>
      </w:pPr>
    </w:p>
    <w:p w:rsidR="008071B9" w:rsidRDefault="008071B9" w:rsidP="00300580">
      <w:pPr>
        <w:spacing w:line="240" w:lineRule="auto"/>
        <w:contextualSpacing/>
        <w:jc w:val="both"/>
        <w:rPr>
          <w:rFonts w:ascii="Arial" w:hAnsi="Arial" w:cs="Arial"/>
          <w:sz w:val="24"/>
          <w:szCs w:val="24"/>
        </w:rPr>
      </w:pPr>
    </w:p>
    <w:p w:rsidR="008071B9" w:rsidRDefault="008071B9" w:rsidP="00300580">
      <w:pPr>
        <w:spacing w:line="240" w:lineRule="auto"/>
        <w:contextualSpacing/>
        <w:jc w:val="both"/>
        <w:rPr>
          <w:rFonts w:ascii="Arial" w:hAnsi="Arial" w:cs="Arial"/>
          <w:sz w:val="24"/>
          <w:szCs w:val="24"/>
        </w:rPr>
      </w:pPr>
    </w:p>
    <w:p w:rsidR="008071B9" w:rsidRDefault="008071B9" w:rsidP="00300580">
      <w:pPr>
        <w:spacing w:line="240" w:lineRule="auto"/>
        <w:contextualSpacing/>
        <w:jc w:val="both"/>
        <w:rPr>
          <w:rFonts w:ascii="Arial" w:hAnsi="Arial" w:cs="Arial"/>
          <w:sz w:val="24"/>
          <w:szCs w:val="24"/>
        </w:rPr>
      </w:pPr>
    </w:p>
    <w:p w:rsidR="008071B9" w:rsidRDefault="008071B9" w:rsidP="00300580">
      <w:pPr>
        <w:spacing w:line="240" w:lineRule="auto"/>
        <w:contextualSpacing/>
        <w:jc w:val="both"/>
        <w:rPr>
          <w:rFonts w:ascii="Arial" w:hAnsi="Arial" w:cs="Arial"/>
          <w:sz w:val="24"/>
          <w:szCs w:val="24"/>
        </w:rPr>
      </w:pPr>
    </w:p>
    <w:p w:rsidR="008071B9" w:rsidRDefault="008071B9" w:rsidP="00300580">
      <w:pPr>
        <w:spacing w:line="240" w:lineRule="auto"/>
        <w:contextualSpacing/>
        <w:jc w:val="both"/>
        <w:rPr>
          <w:rFonts w:ascii="Arial" w:hAnsi="Arial" w:cs="Arial"/>
          <w:sz w:val="24"/>
          <w:szCs w:val="24"/>
        </w:rPr>
      </w:pPr>
    </w:p>
    <w:p w:rsidR="008071B9" w:rsidRDefault="008071B9" w:rsidP="00300580">
      <w:pPr>
        <w:spacing w:line="240" w:lineRule="auto"/>
        <w:contextualSpacing/>
        <w:jc w:val="both"/>
        <w:rPr>
          <w:rFonts w:ascii="Arial" w:hAnsi="Arial" w:cs="Arial"/>
          <w:sz w:val="24"/>
          <w:szCs w:val="24"/>
        </w:rPr>
      </w:pPr>
    </w:p>
    <w:p w:rsidR="008071B9" w:rsidRDefault="008071B9" w:rsidP="00300580">
      <w:pPr>
        <w:spacing w:line="240" w:lineRule="auto"/>
        <w:contextualSpacing/>
        <w:jc w:val="both"/>
        <w:rPr>
          <w:rFonts w:ascii="Arial" w:hAnsi="Arial" w:cs="Arial"/>
          <w:sz w:val="24"/>
          <w:szCs w:val="24"/>
        </w:rPr>
      </w:pPr>
    </w:p>
    <w:p w:rsidR="00300580" w:rsidRPr="00863D2F" w:rsidRDefault="00300580" w:rsidP="00300580">
      <w:pPr>
        <w:spacing w:line="240" w:lineRule="auto"/>
        <w:contextualSpacing/>
        <w:jc w:val="both"/>
        <w:rPr>
          <w:rFonts w:ascii="Arial" w:hAnsi="Arial" w:cs="Arial"/>
          <w:sz w:val="24"/>
          <w:szCs w:val="24"/>
        </w:rPr>
      </w:pPr>
      <w:r w:rsidRPr="00863D2F">
        <w:rPr>
          <w:rFonts w:ascii="Arial" w:hAnsi="Arial" w:cs="Arial"/>
          <w:sz w:val="24"/>
          <w:szCs w:val="24"/>
        </w:rPr>
        <w:t>Nombre de la ONG: Consejo de Iglesias de Cuba (CIC)</w:t>
      </w:r>
    </w:p>
    <w:p w:rsidR="00300580" w:rsidRPr="00863D2F" w:rsidRDefault="00300580" w:rsidP="00300580">
      <w:pPr>
        <w:spacing w:line="240" w:lineRule="auto"/>
        <w:contextualSpacing/>
        <w:jc w:val="both"/>
        <w:rPr>
          <w:rFonts w:ascii="Arial" w:hAnsi="Arial" w:cs="Arial"/>
          <w:sz w:val="24"/>
          <w:szCs w:val="24"/>
        </w:rPr>
      </w:pPr>
      <w:r w:rsidRPr="00863D2F">
        <w:rPr>
          <w:rFonts w:ascii="Arial" w:hAnsi="Arial" w:cs="Arial"/>
          <w:sz w:val="24"/>
          <w:szCs w:val="24"/>
        </w:rPr>
        <w:t>Persona a contactar: Rev. Antonio Santana</w:t>
      </w:r>
      <w:r w:rsidR="008B45BA" w:rsidRPr="00863D2F">
        <w:rPr>
          <w:rFonts w:ascii="Arial" w:hAnsi="Arial" w:cs="Arial"/>
          <w:sz w:val="24"/>
          <w:szCs w:val="24"/>
        </w:rPr>
        <w:t xml:space="preserve"> Hernández.</w:t>
      </w:r>
      <w:r w:rsidRPr="00863D2F">
        <w:rPr>
          <w:rFonts w:ascii="Arial" w:hAnsi="Arial" w:cs="Arial"/>
          <w:sz w:val="24"/>
          <w:szCs w:val="24"/>
        </w:rPr>
        <w:t xml:space="preserve"> Presidente</w:t>
      </w:r>
    </w:p>
    <w:p w:rsidR="00300580" w:rsidRPr="00863D2F" w:rsidRDefault="00300580" w:rsidP="00300580">
      <w:pPr>
        <w:spacing w:line="240" w:lineRule="auto"/>
        <w:contextualSpacing/>
        <w:jc w:val="both"/>
        <w:rPr>
          <w:rFonts w:ascii="Arial" w:hAnsi="Arial" w:cs="Arial"/>
          <w:sz w:val="24"/>
          <w:szCs w:val="24"/>
        </w:rPr>
      </w:pPr>
      <w:r w:rsidRPr="00863D2F">
        <w:rPr>
          <w:rFonts w:ascii="Arial" w:hAnsi="Arial" w:cs="Arial"/>
          <w:sz w:val="24"/>
          <w:szCs w:val="24"/>
        </w:rPr>
        <w:t>Dirección: 14 No. 314 E/ 3era y 5ta, Miramar Playa La Habana Cuba</w:t>
      </w:r>
    </w:p>
    <w:p w:rsidR="00300580" w:rsidRPr="00863D2F" w:rsidRDefault="00300580" w:rsidP="00300580">
      <w:pPr>
        <w:spacing w:line="240" w:lineRule="auto"/>
        <w:contextualSpacing/>
        <w:jc w:val="both"/>
        <w:rPr>
          <w:rFonts w:ascii="Arial" w:hAnsi="Arial" w:cs="Arial"/>
          <w:sz w:val="24"/>
          <w:szCs w:val="24"/>
        </w:rPr>
      </w:pPr>
      <w:r w:rsidRPr="00863D2F">
        <w:rPr>
          <w:rFonts w:ascii="Arial" w:hAnsi="Arial" w:cs="Arial"/>
          <w:sz w:val="24"/>
          <w:szCs w:val="24"/>
        </w:rPr>
        <w:t>Teléfono: 7203-7791 y 7203-9336</w:t>
      </w:r>
    </w:p>
    <w:p w:rsidR="00300580" w:rsidRPr="00863D2F" w:rsidRDefault="00300580" w:rsidP="00300580">
      <w:pPr>
        <w:spacing w:line="240" w:lineRule="auto"/>
        <w:contextualSpacing/>
        <w:jc w:val="both"/>
        <w:rPr>
          <w:rFonts w:ascii="Arial" w:hAnsi="Arial" w:cs="Arial"/>
          <w:sz w:val="24"/>
          <w:szCs w:val="24"/>
        </w:rPr>
      </w:pPr>
      <w:r w:rsidRPr="00863D2F">
        <w:rPr>
          <w:rFonts w:ascii="Arial" w:hAnsi="Arial" w:cs="Arial"/>
          <w:sz w:val="24"/>
          <w:szCs w:val="24"/>
        </w:rPr>
        <w:t xml:space="preserve">E-mail: </w:t>
      </w:r>
      <w:hyperlink r:id="rId7" w:history="1">
        <w:r w:rsidR="005A26D2" w:rsidRPr="009675AD">
          <w:rPr>
            <w:rStyle w:val="Hyperlink"/>
            <w:rFonts w:ascii="Arial" w:hAnsi="Arial" w:cs="Arial"/>
            <w:sz w:val="24"/>
            <w:szCs w:val="24"/>
          </w:rPr>
          <w:t>iglesias@cic.co.cu</w:t>
        </w:r>
      </w:hyperlink>
      <w:r w:rsidR="005A26D2">
        <w:rPr>
          <w:rFonts w:ascii="Arial" w:hAnsi="Arial" w:cs="Arial"/>
          <w:sz w:val="24"/>
          <w:szCs w:val="24"/>
        </w:rPr>
        <w:t xml:space="preserve"> </w:t>
      </w:r>
    </w:p>
    <w:p w:rsidR="00300580" w:rsidRPr="00863D2F" w:rsidRDefault="00300580" w:rsidP="00300580">
      <w:pPr>
        <w:spacing w:line="240" w:lineRule="auto"/>
        <w:contextualSpacing/>
        <w:jc w:val="both"/>
        <w:rPr>
          <w:rFonts w:ascii="Arial" w:hAnsi="Arial" w:cs="Arial"/>
          <w:sz w:val="24"/>
          <w:szCs w:val="24"/>
        </w:rPr>
      </w:pPr>
      <w:r w:rsidRPr="00863D2F">
        <w:rPr>
          <w:rFonts w:ascii="Arial" w:hAnsi="Arial" w:cs="Arial"/>
          <w:sz w:val="24"/>
          <w:szCs w:val="24"/>
        </w:rPr>
        <w:t xml:space="preserve">Página WEB: </w:t>
      </w:r>
      <w:hyperlink r:id="rId8" w:history="1">
        <w:r w:rsidR="005A26D2" w:rsidRPr="009675AD">
          <w:rPr>
            <w:rStyle w:val="Hyperlink"/>
            <w:rFonts w:ascii="Arial" w:hAnsi="Arial" w:cs="Arial"/>
            <w:sz w:val="24"/>
            <w:szCs w:val="24"/>
          </w:rPr>
          <w:t>www.consejodeiglesiasdecuba.org</w:t>
        </w:r>
      </w:hyperlink>
      <w:r w:rsidR="005A26D2">
        <w:rPr>
          <w:rFonts w:ascii="Arial" w:hAnsi="Arial" w:cs="Arial"/>
          <w:sz w:val="24"/>
          <w:szCs w:val="24"/>
        </w:rPr>
        <w:t xml:space="preserve"> </w:t>
      </w:r>
    </w:p>
    <w:p w:rsidR="00300580" w:rsidRPr="00863D2F" w:rsidRDefault="00300580" w:rsidP="0059260E">
      <w:pPr>
        <w:autoSpaceDE w:val="0"/>
        <w:autoSpaceDN w:val="0"/>
        <w:adjustRightInd w:val="0"/>
        <w:spacing w:after="0" w:line="240" w:lineRule="auto"/>
        <w:jc w:val="both"/>
        <w:rPr>
          <w:rFonts w:ascii="Arial" w:hAnsi="Arial" w:cs="Arial"/>
          <w:sz w:val="24"/>
          <w:szCs w:val="24"/>
        </w:rPr>
      </w:pPr>
    </w:p>
    <w:p w:rsidR="008071B9" w:rsidRDefault="008071B9" w:rsidP="0059260E">
      <w:pPr>
        <w:autoSpaceDE w:val="0"/>
        <w:autoSpaceDN w:val="0"/>
        <w:adjustRightInd w:val="0"/>
        <w:spacing w:after="0" w:line="240" w:lineRule="auto"/>
        <w:jc w:val="both"/>
        <w:rPr>
          <w:rFonts w:ascii="Arial" w:hAnsi="Arial" w:cs="Arial"/>
          <w:sz w:val="24"/>
          <w:szCs w:val="24"/>
        </w:rPr>
      </w:pPr>
    </w:p>
    <w:p w:rsidR="008071B9" w:rsidRPr="008071B9" w:rsidRDefault="008071B9" w:rsidP="008071B9">
      <w:pPr>
        <w:spacing w:after="0" w:line="240" w:lineRule="auto"/>
        <w:jc w:val="both"/>
        <w:rPr>
          <w:rFonts w:ascii="Arial" w:eastAsia="Times New Roman" w:hAnsi="Arial" w:cs="Arial"/>
          <w:b/>
          <w:sz w:val="24"/>
          <w:szCs w:val="24"/>
          <w:lang w:val="es-ES_tradnl" w:eastAsia="es-ES_tradnl"/>
        </w:rPr>
      </w:pPr>
      <w:r w:rsidRPr="008071B9">
        <w:rPr>
          <w:rFonts w:ascii="Arial" w:eastAsia="Times New Roman" w:hAnsi="Arial" w:cs="Arial"/>
          <w:b/>
          <w:sz w:val="24"/>
          <w:szCs w:val="24"/>
          <w:lang w:val="es-ES_tradnl" w:eastAsia="es-ES_tradnl"/>
        </w:rPr>
        <w:t xml:space="preserve">Contribución de </w:t>
      </w:r>
      <w:r w:rsidRPr="008071B9">
        <w:rPr>
          <w:rFonts w:ascii="Arial" w:hAnsi="Arial" w:cs="Arial"/>
          <w:b/>
          <w:sz w:val="24"/>
          <w:szCs w:val="24"/>
        </w:rPr>
        <w:t xml:space="preserve">Consejo de Iglesias de Cuba (CIC) </w:t>
      </w:r>
      <w:r w:rsidRPr="008071B9">
        <w:rPr>
          <w:rFonts w:ascii="Arial" w:eastAsia="Times New Roman" w:hAnsi="Arial" w:cs="Arial"/>
          <w:b/>
          <w:sz w:val="24"/>
          <w:szCs w:val="24"/>
          <w:lang w:val="es-ES_tradnl" w:eastAsia="es-ES_tradnl"/>
        </w:rPr>
        <w:t>a la 21</w:t>
      </w:r>
      <w:r w:rsidRPr="008071B9">
        <w:rPr>
          <w:rFonts w:ascii="Arial" w:eastAsia="Times New Roman" w:hAnsi="Arial" w:cs="Arial"/>
          <w:b/>
          <w:sz w:val="24"/>
          <w:szCs w:val="24"/>
          <w:vertAlign w:val="superscript"/>
          <w:lang w:val="es-ES_tradnl" w:eastAsia="es-ES_tradnl"/>
        </w:rPr>
        <w:t>era</w:t>
      </w:r>
      <w:r>
        <w:rPr>
          <w:rFonts w:ascii="Arial" w:eastAsia="Times New Roman" w:hAnsi="Arial" w:cs="Arial"/>
          <w:b/>
          <w:sz w:val="24"/>
          <w:szCs w:val="24"/>
          <w:vertAlign w:val="superscript"/>
          <w:lang w:val="es-ES_tradnl" w:eastAsia="es-ES_tradnl"/>
        </w:rPr>
        <w:t xml:space="preserve"> </w:t>
      </w:r>
      <w:r w:rsidRPr="008071B9">
        <w:rPr>
          <w:rFonts w:ascii="Arial" w:eastAsia="Times New Roman" w:hAnsi="Arial" w:cs="Arial"/>
          <w:b/>
          <w:sz w:val="24"/>
          <w:szCs w:val="24"/>
          <w:lang w:val="es-ES_tradnl" w:eastAsia="es-ES_tradnl"/>
        </w:rPr>
        <w:t xml:space="preserve">sesión del Comité de los Derechos de las Personas con discapacidad. Informe de Cuba. </w:t>
      </w:r>
      <w:r w:rsidRPr="008071B9">
        <w:rPr>
          <w:rFonts w:ascii="Arial" w:eastAsia="Times New Roman" w:hAnsi="Arial" w:cs="Arial"/>
          <w:b/>
          <w:bCs/>
          <w:sz w:val="24"/>
          <w:szCs w:val="24"/>
          <w:lang w:val="es-ES_tradnl" w:eastAsia="es-ES_tradnl"/>
        </w:rPr>
        <w:t>(Marzo 2019)</w:t>
      </w:r>
    </w:p>
    <w:p w:rsidR="008071B9" w:rsidRDefault="008071B9" w:rsidP="0059260E">
      <w:pPr>
        <w:autoSpaceDE w:val="0"/>
        <w:autoSpaceDN w:val="0"/>
        <w:adjustRightInd w:val="0"/>
        <w:spacing w:after="0" w:line="240" w:lineRule="auto"/>
        <w:jc w:val="both"/>
        <w:rPr>
          <w:rFonts w:ascii="Arial" w:hAnsi="Arial" w:cs="Arial"/>
          <w:sz w:val="24"/>
          <w:szCs w:val="24"/>
        </w:rPr>
      </w:pPr>
    </w:p>
    <w:p w:rsidR="00300580" w:rsidRPr="00863D2F" w:rsidRDefault="00EA5A4E" w:rsidP="0059260E">
      <w:pPr>
        <w:autoSpaceDE w:val="0"/>
        <w:autoSpaceDN w:val="0"/>
        <w:adjustRightInd w:val="0"/>
        <w:spacing w:after="0" w:line="240" w:lineRule="auto"/>
        <w:jc w:val="both"/>
        <w:rPr>
          <w:rFonts w:ascii="Arial" w:hAnsi="Arial" w:cs="Arial"/>
          <w:sz w:val="24"/>
          <w:szCs w:val="24"/>
        </w:rPr>
      </w:pPr>
      <w:r w:rsidRPr="00863D2F">
        <w:rPr>
          <w:rFonts w:ascii="Arial" w:hAnsi="Arial" w:cs="Arial"/>
          <w:sz w:val="24"/>
          <w:szCs w:val="24"/>
        </w:rPr>
        <w:t>Auto</w:t>
      </w:r>
      <w:r w:rsidR="008071B9">
        <w:rPr>
          <w:rFonts w:ascii="Arial" w:hAnsi="Arial" w:cs="Arial"/>
          <w:sz w:val="24"/>
          <w:szCs w:val="24"/>
        </w:rPr>
        <w:t>-</w:t>
      </w:r>
      <w:r w:rsidRPr="00863D2F">
        <w:rPr>
          <w:rFonts w:ascii="Arial" w:hAnsi="Arial" w:cs="Arial"/>
          <w:sz w:val="24"/>
          <w:szCs w:val="24"/>
        </w:rPr>
        <w:t>introducci</w:t>
      </w:r>
      <w:r w:rsidR="008071B9">
        <w:rPr>
          <w:rFonts w:ascii="Arial" w:hAnsi="Arial" w:cs="Arial"/>
          <w:sz w:val="24"/>
          <w:szCs w:val="24"/>
        </w:rPr>
        <w:t>ó</w:t>
      </w:r>
      <w:r w:rsidRPr="00863D2F">
        <w:rPr>
          <w:rFonts w:ascii="Arial" w:hAnsi="Arial" w:cs="Arial"/>
          <w:sz w:val="24"/>
          <w:szCs w:val="24"/>
        </w:rPr>
        <w:t>n de la organización que envía</w:t>
      </w:r>
    </w:p>
    <w:p w:rsidR="008976B6" w:rsidRPr="00863D2F" w:rsidRDefault="0059260E" w:rsidP="0059260E">
      <w:pPr>
        <w:autoSpaceDE w:val="0"/>
        <w:autoSpaceDN w:val="0"/>
        <w:adjustRightInd w:val="0"/>
        <w:spacing w:after="0" w:line="240" w:lineRule="auto"/>
        <w:jc w:val="both"/>
        <w:rPr>
          <w:rFonts w:ascii="Arial" w:hAnsi="Arial" w:cs="Arial"/>
          <w:sz w:val="24"/>
          <w:szCs w:val="24"/>
        </w:rPr>
      </w:pPr>
      <w:r w:rsidRPr="00863D2F">
        <w:rPr>
          <w:rFonts w:ascii="Arial" w:hAnsi="Arial" w:cs="Arial"/>
          <w:sz w:val="24"/>
          <w:szCs w:val="24"/>
        </w:rPr>
        <w:t>El Consejo de Iglesias de Cuba es una entidad de inspiración cristiana, no gubernamental, sin fines de lucro, legalmente establecida y reconocida con personería jurídica propia en el Registro de Asociaciones del Ministerio de Justicia de la República de Cuba, fundada el 28 de mayo de 1941.</w:t>
      </w:r>
    </w:p>
    <w:p w:rsidR="00296B30" w:rsidRPr="00863D2F" w:rsidRDefault="00296B30" w:rsidP="0059260E">
      <w:pPr>
        <w:autoSpaceDE w:val="0"/>
        <w:autoSpaceDN w:val="0"/>
        <w:adjustRightInd w:val="0"/>
        <w:spacing w:after="0" w:line="240" w:lineRule="auto"/>
        <w:jc w:val="both"/>
        <w:rPr>
          <w:rFonts w:ascii="Arial" w:hAnsi="Arial" w:cs="Arial"/>
          <w:sz w:val="24"/>
          <w:szCs w:val="24"/>
        </w:rPr>
      </w:pPr>
    </w:p>
    <w:p w:rsidR="001A576B" w:rsidRPr="00863D2F" w:rsidRDefault="00EA5A4E" w:rsidP="001A576B">
      <w:pPr>
        <w:autoSpaceDE w:val="0"/>
        <w:autoSpaceDN w:val="0"/>
        <w:adjustRightInd w:val="0"/>
        <w:spacing w:after="0" w:line="240" w:lineRule="auto"/>
        <w:jc w:val="both"/>
        <w:rPr>
          <w:rFonts w:ascii="Arial" w:hAnsi="Arial" w:cs="Arial"/>
          <w:b/>
          <w:bCs/>
          <w:sz w:val="24"/>
          <w:szCs w:val="24"/>
        </w:rPr>
      </w:pPr>
      <w:r w:rsidRPr="00863D2F">
        <w:rPr>
          <w:rFonts w:ascii="Arial" w:hAnsi="Arial" w:cs="Arial"/>
          <w:b/>
          <w:bCs/>
          <w:sz w:val="24"/>
          <w:szCs w:val="24"/>
        </w:rPr>
        <w:lastRenderedPageBreak/>
        <w:t>Visión, misión y propósitos</w:t>
      </w:r>
      <w:r w:rsidR="001A576B" w:rsidRPr="00863D2F">
        <w:rPr>
          <w:rFonts w:ascii="Arial" w:hAnsi="Arial" w:cs="Arial"/>
          <w:b/>
          <w:bCs/>
          <w:sz w:val="24"/>
          <w:szCs w:val="24"/>
        </w:rPr>
        <w:t xml:space="preserve"> de la institución</w:t>
      </w:r>
    </w:p>
    <w:p w:rsidR="0093051E" w:rsidRPr="00863D2F" w:rsidRDefault="0093051E" w:rsidP="001A576B">
      <w:pPr>
        <w:autoSpaceDE w:val="0"/>
        <w:autoSpaceDN w:val="0"/>
        <w:adjustRightInd w:val="0"/>
        <w:spacing w:after="0" w:line="240" w:lineRule="auto"/>
        <w:jc w:val="both"/>
        <w:rPr>
          <w:rFonts w:ascii="Arial" w:hAnsi="Arial" w:cs="Arial"/>
          <w:b/>
          <w:bCs/>
          <w:sz w:val="24"/>
          <w:szCs w:val="24"/>
        </w:rPr>
      </w:pPr>
    </w:p>
    <w:p w:rsidR="00EA5A4E" w:rsidRPr="00863D2F" w:rsidRDefault="001A576B" w:rsidP="001A576B">
      <w:pPr>
        <w:autoSpaceDE w:val="0"/>
        <w:autoSpaceDN w:val="0"/>
        <w:adjustRightInd w:val="0"/>
        <w:spacing w:after="0" w:line="240" w:lineRule="auto"/>
        <w:jc w:val="both"/>
        <w:rPr>
          <w:rFonts w:ascii="Arial" w:hAnsi="Arial" w:cs="Arial"/>
          <w:b/>
          <w:bCs/>
          <w:sz w:val="24"/>
          <w:szCs w:val="24"/>
        </w:rPr>
      </w:pPr>
      <w:r w:rsidRPr="00863D2F">
        <w:rPr>
          <w:rFonts w:ascii="Arial" w:hAnsi="Arial" w:cs="Arial"/>
          <w:b/>
          <w:bCs/>
          <w:sz w:val="24"/>
          <w:szCs w:val="24"/>
        </w:rPr>
        <w:t>Visión</w:t>
      </w:r>
    </w:p>
    <w:p w:rsidR="001A576B" w:rsidRPr="00863D2F" w:rsidRDefault="001A576B" w:rsidP="001A576B">
      <w:pPr>
        <w:autoSpaceDE w:val="0"/>
        <w:autoSpaceDN w:val="0"/>
        <w:adjustRightInd w:val="0"/>
        <w:spacing w:after="0" w:line="240" w:lineRule="auto"/>
        <w:jc w:val="both"/>
        <w:rPr>
          <w:rFonts w:ascii="Arial" w:hAnsi="Arial" w:cs="Arial"/>
          <w:sz w:val="24"/>
          <w:szCs w:val="24"/>
        </w:rPr>
      </w:pPr>
      <w:r w:rsidRPr="00863D2F">
        <w:rPr>
          <w:rFonts w:ascii="Arial" w:hAnsi="Arial" w:cs="Arial"/>
          <w:sz w:val="24"/>
          <w:szCs w:val="24"/>
        </w:rPr>
        <w:t>Ser una confraternidad ecuménica de iglesias y otras instituciones cristianas que confiesan al</w:t>
      </w:r>
      <w:r w:rsidR="005139BB" w:rsidRPr="00863D2F">
        <w:rPr>
          <w:rFonts w:ascii="Arial" w:hAnsi="Arial" w:cs="Arial"/>
          <w:sz w:val="24"/>
          <w:szCs w:val="24"/>
        </w:rPr>
        <w:t xml:space="preserve"> </w:t>
      </w:r>
      <w:r w:rsidRPr="00863D2F">
        <w:rPr>
          <w:rFonts w:ascii="Arial" w:hAnsi="Arial" w:cs="Arial"/>
          <w:sz w:val="24"/>
          <w:szCs w:val="24"/>
        </w:rPr>
        <w:t>Señor Jesucristo como Dios y Salvador, de acuerdo con las Escrituras y procuran realizar su</w:t>
      </w:r>
      <w:r w:rsidR="005139BB" w:rsidRPr="00863D2F">
        <w:rPr>
          <w:rFonts w:ascii="Arial" w:hAnsi="Arial" w:cs="Arial"/>
          <w:sz w:val="24"/>
          <w:szCs w:val="24"/>
        </w:rPr>
        <w:t xml:space="preserve"> </w:t>
      </w:r>
      <w:r w:rsidRPr="00863D2F">
        <w:rPr>
          <w:rFonts w:ascii="Arial" w:hAnsi="Arial" w:cs="Arial"/>
          <w:sz w:val="24"/>
          <w:szCs w:val="24"/>
        </w:rPr>
        <w:t>vocación común para la Gloria de Dios Padre, Hijo y Espíritu Santo.</w:t>
      </w:r>
    </w:p>
    <w:p w:rsidR="001A576B" w:rsidRPr="00863D2F" w:rsidRDefault="001A576B" w:rsidP="001A576B">
      <w:pPr>
        <w:autoSpaceDE w:val="0"/>
        <w:autoSpaceDN w:val="0"/>
        <w:adjustRightInd w:val="0"/>
        <w:spacing w:after="0" w:line="240" w:lineRule="auto"/>
        <w:jc w:val="both"/>
        <w:rPr>
          <w:rFonts w:ascii="Arial" w:hAnsi="Arial" w:cs="Arial"/>
          <w:sz w:val="24"/>
          <w:szCs w:val="24"/>
        </w:rPr>
      </w:pPr>
    </w:p>
    <w:p w:rsidR="001A576B" w:rsidRPr="00863D2F" w:rsidRDefault="001A576B" w:rsidP="001A576B">
      <w:pPr>
        <w:autoSpaceDE w:val="0"/>
        <w:autoSpaceDN w:val="0"/>
        <w:adjustRightInd w:val="0"/>
        <w:spacing w:after="0" w:line="240" w:lineRule="auto"/>
        <w:jc w:val="both"/>
        <w:rPr>
          <w:rFonts w:ascii="Arial" w:hAnsi="Arial" w:cs="Arial"/>
          <w:b/>
          <w:bCs/>
          <w:sz w:val="24"/>
          <w:szCs w:val="24"/>
        </w:rPr>
      </w:pPr>
      <w:r w:rsidRPr="00863D2F">
        <w:rPr>
          <w:rFonts w:ascii="Arial" w:hAnsi="Arial" w:cs="Arial"/>
          <w:b/>
          <w:bCs/>
          <w:sz w:val="24"/>
          <w:szCs w:val="24"/>
        </w:rPr>
        <w:t>Misión</w:t>
      </w:r>
    </w:p>
    <w:p w:rsidR="001A576B" w:rsidRPr="00863D2F" w:rsidRDefault="001A576B" w:rsidP="001A576B">
      <w:pPr>
        <w:autoSpaceDE w:val="0"/>
        <w:autoSpaceDN w:val="0"/>
        <w:adjustRightInd w:val="0"/>
        <w:spacing w:after="0" w:line="240" w:lineRule="auto"/>
        <w:jc w:val="both"/>
        <w:rPr>
          <w:rFonts w:ascii="Arial" w:hAnsi="Arial" w:cs="Arial"/>
          <w:sz w:val="24"/>
          <w:szCs w:val="24"/>
        </w:rPr>
      </w:pPr>
      <w:r w:rsidRPr="00863D2F">
        <w:rPr>
          <w:rFonts w:ascii="Arial" w:hAnsi="Arial" w:cs="Arial"/>
          <w:sz w:val="24"/>
          <w:szCs w:val="24"/>
        </w:rPr>
        <w:t>Propiciar espacios de encuentro, celebración, reflexión, formación y acciones conjuntas de las</w:t>
      </w:r>
      <w:r w:rsidR="005139BB" w:rsidRPr="00863D2F">
        <w:rPr>
          <w:rFonts w:ascii="Arial" w:hAnsi="Arial" w:cs="Arial"/>
          <w:sz w:val="24"/>
          <w:szCs w:val="24"/>
        </w:rPr>
        <w:t xml:space="preserve"> </w:t>
      </w:r>
      <w:r w:rsidRPr="00863D2F">
        <w:rPr>
          <w:rFonts w:ascii="Arial" w:hAnsi="Arial" w:cs="Arial"/>
          <w:sz w:val="24"/>
          <w:szCs w:val="24"/>
        </w:rPr>
        <w:t>iglesias y otras instituciones cristianas, para el servicio a nuestro pueblo, como expresión visible de</w:t>
      </w:r>
      <w:r w:rsidR="005139BB" w:rsidRPr="00863D2F">
        <w:rPr>
          <w:rFonts w:ascii="Arial" w:hAnsi="Arial" w:cs="Arial"/>
          <w:sz w:val="24"/>
          <w:szCs w:val="24"/>
        </w:rPr>
        <w:t xml:space="preserve"> </w:t>
      </w:r>
      <w:r w:rsidRPr="00863D2F">
        <w:rPr>
          <w:rFonts w:ascii="Arial" w:hAnsi="Arial" w:cs="Arial"/>
          <w:sz w:val="24"/>
          <w:szCs w:val="24"/>
        </w:rPr>
        <w:t>la ecumenía a la que somos llamados por Dios en Jesucristo.</w:t>
      </w:r>
    </w:p>
    <w:p w:rsidR="00296B30" w:rsidRPr="00863D2F" w:rsidRDefault="00296B30" w:rsidP="001A576B">
      <w:pPr>
        <w:autoSpaceDE w:val="0"/>
        <w:autoSpaceDN w:val="0"/>
        <w:adjustRightInd w:val="0"/>
        <w:spacing w:after="0" w:line="240" w:lineRule="auto"/>
        <w:jc w:val="both"/>
        <w:rPr>
          <w:rFonts w:ascii="Arial" w:hAnsi="Arial" w:cs="Arial"/>
          <w:sz w:val="24"/>
          <w:szCs w:val="24"/>
        </w:rPr>
      </w:pPr>
    </w:p>
    <w:p w:rsidR="001A576B" w:rsidRPr="00863D2F" w:rsidRDefault="001A576B" w:rsidP="001A576B">
      <w:pPr>
        <w:autoSpaceDE w:val="0"/>
        <w:autoSpaceDN w:val="0"/>
        <w:adjustRightInd w:val="0"/>
        <w:spacing w:after="0" w:line="240" w:lineRule="auto"/>
        <w:jc w:val="both"/>
        <w:rPr>
          <w:rFonts w:ascii="Arial" w:hAnsi="Arial" w:cs="Arial"/>
          <w:b/>
          <w:bCs/>
          <w:sz w:val="24"/>
          <w:szCs w:val="24"/>
        </w:rPr>
      </w:pPr>
      <w:r w:rsidRPr="00863D2F">
        <w:rPr>
          <w:rFonts w:ascii="Arial" w:hAnsi="Arial" w:cs="Arial"/>
          <w:b/>
          <w:bCs/>
          <w:sz w:val="24"/>
          <w:szCs w:val="24"/>
        </w:rPr>
        <w:t>Propósitos Estratégicos</w:t>
      </w:r>
    </w:p>
    <w:p w:rsidR="001A576B" w:rsidRPr="00863D2F" w:rsidRDefault="001A576B" w:rsidP="001A576B">
      <w:pPr>
        <w:autoSpaceDE w:val="0"/>
        <w:autoSpaceDN w:val="0"/>
        <w:adjustRightInd w:val="0"/>
        <w:spacing w:after="0" w:line="240" w:lineRule="auto"/>
        <w:jc w:val="both"/>
        <w:rPr>
          <w:rFonts w:ascii="Arial" w:hAnsi="Arial" w:cs="Arial"/>
          <w:sz w:val="24"/>
          <w:szCs w:val="24"/>
        </w:rPr>
      </w:pPr>
      <w:r w:rsidRPr="00863D2F">
        <w:rPr>
          <w:rFonts w:ascii="Arial" w:hAnsi="Arial" w:cs="Arial"/>
          <w:sz w:val="24"/>
          <w:szCs w:val="24"/>
        </w:rPr>
        <w:t>1. Ser un espacio de encuentro y diálogo para cultivar la fraternidad y la unidad de la Iglesia</w:t>
      </w:r>
      <w:r w:rsidR="00296B30" w:rsidRPr="00863D2F">
        <w:rPr>
          <w:rFonts w:ascii="Arial" w:hAnsi="Arial" w:cs="Arial"/>
          <w:sz w:val="24"/>
          <w:szCs w:val="24"/>
        </w:rPr>
        <w:t xml:space="preserve"> </w:t>
      </w:r>
      <w:r w:rsidRPr="00863D2F">
        <w:rPr>
          <w:rFonts w:ascii="Arial" w:hAnsi="Arial" w:cs="Arial"/>
          <w:sz w:val="24"/>
          <w:szCs w:val="24"/>
        </w:rPr>
        <w:t>cristiana en Cuba a través de la implementación de programas participativos y articulados para el</w:t>
      </w:r>
      <w:r w:rsidR="00296B30" w:rsidRPr="00863D2F">
        <w:rPr>
          <w:rFonts w:ascii="Arial" w:hAnsi="Arial" w:cs="Arial"/>
          <w:sz w:val="24"/>
          <w:szCs w:val="24"/>
        </w:rPr>
        <w:t xml:space="preserve"> </w:t>
      </w:r>
      <w:r w:rsidRPr="00863D2F">
        <w:rPr>
          <w:rFonts w:ascii="Arial" w:hAnsi="Arial" w:cs="Arial"/>
          <w:sz w:val="24"/>
          <w:szCs w:val="24"/>
        </w:rPr>
        <w:t>contexto eclesial y social.</w:t>
      </w:r>
    </w:p>
    <w:p w:rsidR="001A576B" w:rsidRPr="00863D2F" w:rsidRDefault="001A576B" w:rsidP="001A576B">
      <w:pPr>
        <w:autoSpaceDE w:val="0"/>
        <w:autoSpaceDN w:val="0"/>
        <w:adjustRightInd w:val="0"/>
        <w:spacing w:after="0" w:line="240" w:lineRule="auto"/>
        <w:jc w:val="both"/>
        <w:rPr>
          <w:rFonts w:ascii="Arial" w:hAnsi="Arial" w:cs="Arial"/>
          <w:sz w:val="24"/>
          <w:szCs w:val="24"/>
        </w:rPr>
      </w:pPr>
      <w:r w:rsidRPr="00863D2F">
        <w:rPr>
          <w:rFonts w:ascii="Arial" w:hAnsi="Arial" w:cs="Arial"/>
          <w:sz w:val="24"/>
          <w:szCs w:val="24"/>
        </w:rPr>
        <w:t>2. Promover una expresión ecuménica de servicio a la comunidad.</w:t>
      </w:r>
    </w:p>
    <w:p w:rsidR="001A576B" w:rsidRPr="00863D2F" w:rsidRDefault="001A576B" w:rsidP="001A576B">
      <w:pPr>
        <w:autoSpaceDE w:val="0"/>
        <w:autoSpaceDN w:val="0"/>
        <w:adjustRightInd w:val="0"/>
        <w:spacing w:after="0" w:line="240" w:lineRule="auto"/>
        <w:jc w:val="both"/>
        <w:rPr>
          <w:rFonts w:ascii="Arial" w:hAnsi="Arial" w:cs="Arial"/>
          <w:sz w:val="24"/>
          <w:szCs w:val="24"/>
        </w:rPr>
      </w:pPr>
      <w:r w:rsidRPr="00863D2F">
        <w:rPr>
          <w:rFonts w:ascii="Arial" w:hAnsi="Arial" w:cs="Arial"/>
          <w:sz w:val="24"/>
          <w:szCs w:val="24"/>
        </w:rPr>
        <w:t>3. Fomentar la formación y superación bíblico-teológica que contribuya a un testimonio en medio</w:t>
      </w:r>
      <w:r w:rsidR="00296B30" w:rsidRPr="00863D2F">
        <w:rPr>
          <w:rFonts w:ascii="Arial" w:hAnsi="Arial" w:cs="Arial"/>
          <w:sz w:val="24"/>
          <w:szCs w:val="24"/>
        </w:rPr>
        <w:t xml:space="preserve"> </w:t>
      </w:r>
      <w:r w:rsidRPr="00863D2F">
        <w:rPr>
          <w:rFonts w:ascii="Arial" w:hAnsi="Arial" w:cs="Arial"/>
          <w:sz w:val="24"/>
          <w:szCs w:val="24"/>
        </w:rPr>
        <w:t>de nuestra realidad.</w:t>
      </w:r>
    </w:p>
    <w:p w:rsidR="00972807" w:rsidRPr="00863D2F" w:rsidRDefault="001A576B" w:rsidP="00972807">
      <w:pPr>
        <w:autoSpaceDE w:val="0"/>
        <w:autoSpaceDN w:val="0"/>
        <w:adjustRightInd w:val="0"/>
        <w:spacing w:after="0" w:line="240" w:lineRule="auto"/>
        <w:jc w:val="both"/>
        <w:rPr>
          <w:rFonts w:ascii="Arial" w:hAnsi="Arial" w:cs="Arial"/>
          <w:sz w:val="24"/>
          <w:szCs w:val="24"/>
        </w:rPr>
      </w:pPr>
      <w:r w:rsidRPr="00863D2F">
        <w:rPr>
          <w:rFonts w:ascii="Arial" w:hAnsi="Arial" w:cs="Arial"/>
          <w:sz w:val="24"/>
          <w:szCs w:val="24"/>
        </w:rPr>
        <w:t xml:space="preserve">4. Desarrollar una conciencia comprometida con el Reino de Dios y su Justicia </w:t>
      </w:r>
    </w:p>
    <w:p w:rsidR="005139BB" w:rsidRPr="00863D2F" w:rsidRDefault="005139BB" w:rsidP="005139BB">
      <w:pPr>
        <w:autoSpaceDE w:val="0"/>
        <w:autoSpaceDN w:val="0"/>
        <w:adjustRightInd w:val="0"/>
        <w:spacing w:after="0" w:line="240" w:lineRule="auto"/>
        <w:jc w:val="both"/>
        <w:rPr>
          <w:rFonts w:ascii="Arial" w:hAnsi="Arial" w:cs="Arial"/>
          <w:sz w:val="24"/>
          <w:szCs w:val="24"/>
        </w:rPr>
      </w:pPr>
    </w:p>
    <w:p w:rsidR="005139BB" w:rsidRPr="00863D2F" w:rsidRDefault="00972807" w:rsidP="00972807">
      <w:pPr>
        <w:spacing w:before="120" w:after="120" w:line="240" w:lineRule="auto"/>
        <w:rPr>
          <w:rFonts w:ascii="Arial" w:hAnsi="Arial" w:cs="Arial"/>
          <w:b/>
          <w:sz w:val="24"/>
          <w:szCs w:val="24"/>
        </w:rPr>
      </w:pPr>
      <w:r w:rsidRPr="00863D2F">
        <w:rPr>
          <w:rFonts w:ascii="Arial" w:hAnsi="Arial" w:cs="Arial"/>
          <w:b/>
          <w:sz w:val="24"/>
          <w:szCs w:val="24"/>
        </w:rPr>
        <w:t>Estructura Organizacional</w:t>
      </w:r>
    </w:p>
    <w:p w:rsidR="009562FD" w:rsidRPr="00863D2F" w:rsidRDefault="00972807" w:rsidP="00C524A7">
      <w:pPr>
        <w:pStyle w:val="ListParagraph"/>
        <w:numPr>
          <w:ilvl w:val="0"/>
          <w:numId w:val="1"/>
        </w:numPr>
        <w:spacing w:before="120" w:after="120" w:line="240" w:lineRule="auto"/>
        <w:rPr>
          <w:rFonts w:ascii="Arial" w:hAnsi="Arial" w:cs="Arial"/>
          <w:b/>
          <w:sz w:val="24"/>
          <w:szCs w:val="24"/>
        </w:rPr>
      </w:pPr>
      <w:r w:rsidRPr="00863D2F">
        <w:rPr>
          <w:rFonts w:ascii="Arial" w:hAnsi="Arial" w:cs="Arial"/>
          <w:b/>
          <w:sz w:val="24"/>
          <w:szCs w:val="24"/>
        </w:rPr>
        <w:t>Estructura Asociativa</w:t>
      </w:r>
    </w:p>
    <w:p w:rsidR="00972807" w:rsidRPr="00863D2F" w:rsidRDefault="009562FD" w:rsidP="009562FD">
      <w:pPr>
        <w:spacing w:before="120" w:after="120" w:line="240" w:lineRule="auto"/>
        <w:rPr>
          <w:rFonts w:ascii="Arial" w:hAnsi="Arial" w:cs="Arial"/>
          <w:sz w:val="24"/>
          <w:szCs w:val="24"/>
        </w:rPr>
      </w:pPr>
      <w:r w:rsidRPr="00863D2F">
        <w:rPr>
          <w:rFonts w:ascii="Arial" w:hAnsi="Arial" w:cs="Arial"/>
          <w:sz w:val="24"/>
          <w:szCs w:val="24"/>
        </w:rPr>
        <w:t xml:space="preserve">Es la estructura institucional en la que se asocian un conjunto de instituciones cristianas cubanas, en la condición de miembros </w:t>
      </w:r>
      <w:r w:rsidRPr="00863D2F">
        <w:rPr>
          <w:rFonts w:ascii="Arial" w:hAnsi="Arial" w:cs="Arial"/>
          <w:sz w:val="24"/>
          <w:szCs w:val="24"/>
        </w:rPr>
        <w:lastRenderedPageBreak/>
        <w:t>plenos o asociados,</w:t>
      </w:r>
      <w:r w:rsidR="00E210CD" w:rsidRPr="00863D2F">
        <w:rPr>
          <w:rFonts w:ascii="Arial" w:hAnsi="Arial" w:cs="Arial"/>
          <w:sz w:val="24"/>
          <w:szCs w:val="24"/>
        </w:rPr>
        <w:t xml:space="preserve"> con vistas a la implementación de  la visión, la misión y los propósitos formulados en la Constitución del CIC.  </w:t>
      </w:r>
      <w:r w:rsidRPr="00863D2F">
        <w:rPr>
          <w:rFonts w:ascii="Arial" w:hAnsi="Arial" w:cs="Arial"/>
          <w:sz w:val="24"/>
          <w:szCs w:val="24"/>
        </w:rPr>
        <w:t xml:space="preserve"> </w:t>
      </w:r>
    </w:p>
    <w:p w:rsidR="00972807" w:rsidRPr="00863D2F" w:rsidRDefault="00972807" w:rsidP="0093051E">
      <w:pPr>
        <w:spacing w:before="120" w:after="120" w:line="240" w:lineRule="auto"/>
        <w:rPr>
          <w:rFonts w:ascii="Arial" w:hAnsi="Arial" w:cs="Arial"/>
          <w:b/>
          <w:sz w:val="24"/>
          <w:szCs w:val="24"/>
        </w:rPr>
      </w:pPr>
      <w:r w:rsidRPr="00863D2F">
        <w:rPr>
          <w:rFonts w:ascii="Arial" w:hAnsi="Arial" w:cs="Arial"/>
          <w:b/>
          <w:sz w:val="24"/>
          <w:szCs w:val="24"/>
        </w:rPr>
        <w:t>Componentes de la Estructura Asociativa</w:t>
      </w:r>
      <w:r w:rsidRPr="00863D2F">
        <w:rPr>
          <w:rFonts w:ascii="Arial" w:hAnsi="Arial" w:cs="Arial"/>
          <w:sz w:val="24"/>
          <w:szCs w:val="24"/>
        </w:rPr>
        <w:t xml:space="preserve"> </w:t>
      </w:r>
    </w:p>
    <w:p w:rsidR="0093051E" w:rsidRPr="00863D2F" w:rsidRDefault="0093051E" w:rsidP="0093051E">
      <w:pPr>
        <w:pStyle w:val="ListParagraph"/>
        <w:numPr>
          <w:ilvl w:val="0"/>
          <w:numId w:val="9"/>
        </w:numPr>
        <w:spacing w:before="120" w:after="120" w:line="240" w:lineRule="auto"/>
        <w:jc w:val="both"/>
        <w:rPr>
          <w:rFonts w:ascii="Arial" w:hAnsi="Arial" w:cs="Arial"/>
          <w:sz w:val="24"/>
          <w:szCs w:val="24"/>
        </w:rPr>
      </w:pPr>
      <w:r w:rsidRPr="00863D2F">
        <w:rPr>
          <w:rFonts w:ascii="Arial" w:eastAsia="Calibri" w:hAnsi="Arial" w:cs="Arial"/>
          <w:sz w:val="24"/>
          <w:szCs w:val="24"/>
        </w:rPr>
        <w:t>Miembros Plenos</w:t>
      </w:r>
    </w:p>
    <w:p w:rsidR="00300580" w:rsidRPr="00863D2F" w:rsidRDefault="00300580" w:rsidP="0093051E">
      <w:pPr>
        <w:pStyle w:val="ListParagraph"/>
        <w:numPr>
          <w:ilvl w:val="0"/>
          <w:numId w:val="9"/>
        </w:numPr>
        <w:spacing w:before="120" w:after="120" w:line="240" w:lineRule="auto"/>
        <w:jc w:val="both"/>
        <w:rPr>
          <w:rFonts w:ascii="Arial" w:eastAsia="Calibri" w:hAnsi="Arial" w:cs="Arial"/>
          <w:sz w:val="24"/>
          <w:szCs w:val="24"/>
        </w:rPr>
      </w:pPr>
      <w:r w:rsidRPr="00863D2F">
        <w:rPr>
          <w:rFonts w:ascii="Arial" w:hAnsi="Arial" w:cs="Arial"/>
          <w:sz w:val="24"/>
          <w:szCs w:val="24"/>
        </w:rPr>
        <w:t>Miembros Asoci</w:t>
      </w:r>
      <w:r w:rsidR="00972807" w:rsidRPr="00863D2F">
        <w:rPr>
          <w:rFonts w:ascii="Arial" w:eastAsia="Calibri" w:hAnsi="Arial" w:cs="Arial"/>
          <w:sz w:val="24"/>
          <w:szCs w:val="24"/>
        </w:rPr>
        <w:t>ados</w:t>
      </w:r>
    </w:p>
    <w:p w:rsidR="0093051E" w:rsidRPr="00863D2F" w:rsidRDefault="00972807" w:rsidP="0093051E">
      <w:pPr>
        <w:pStyle w:val="ListParagraph"/>
        <w:numPr>
          <w:ilvl w:val="0"/>
          <w:numId w:val="9"/>
        </w:numPr>
        <w:spacing w:before="120" w:after="0" w:line="240" w:lineRule="auto"/>
        <w:jc w:val="both"/>
        <w:rPr>
          <w:rFonts w:ascii="Arial" w:hAnsi="Arial" w:cs="Arial"/>
          <w:sz w:val="24"/>
          <w:szCs w:val="24"/>
        </w:rPr>
      </w:pPr>
      <w:r w:rsidRPr="00863D2F">
        <w:rPr>
          <w:rFonts w:ascii="Arial" w:eastAsia="Calibri" w:hAnsi="Arial" w:cs="Arial"/>
          <w:sz w:val="24"/>
          <w:szCs w:val="24"/>
        </w:rPr>
        <w:t>Asamblea General</w:t>
      </w:r>
      <w:r w:rsidRPr="00863D2F">
        <w:rPr>
          <w:rFonts w:ascii="Arial" w:hAnsi="Arial" w:cs="Arial"/>
          <w:sz w:val="24"/>
          <w:szCs w:val="24"/>
        </w:rPr>
        <w:t xml:space="preserve"> </w:t>
      </w:r>
    </w:p>
    <w:p w:rsidR="00972807" w:rsidRPr="00863D2F" w:rsidRDefault="00863D2F" w:rsidP="0093051E">
      <w:pPr>
        <w:pStyle w:val="ListParagraph"/>
        <w:numPr>
          <w:ilvl w:val="0"/>
          <w:numId w:val="9"/>
        </w:numPr>
        <w:spacing w:before="120" w:after="0" w:line="240" w:lineRule="auto"/>
        <w:jc w:val="both"/>
        <w:rPr>
          <w:rFonts w:ascii="Arial" w:hAnsi="Arial" w:cs="Arial"/>
          <w:sz w:val="24"/>
          <w:szCs w:val="24"/>
        </w:rPr>
      </w:pPr>
      <w:r>
        <w:rPr>
          <w:rFonts w:ascii="Arial" w:hAnsi="Arial" w:cs="Arial"/>
          <w:sz w:val="24"/>
          <w:szCs w:val="24"/>
        </w:rPr>
        <w:t>Junta Directiva</w:t>
      </w:r>
      <w:r w:rsidR="000911B7">
        <w:rPr>
          <w:rFonts w:ascii="Arial" w:hAnsi="Arial" w:cs="Arial"/>
          <w:sz w:val="24"/>
          <w:szCs w:val="24"/>
        </w:rPr>
        <w:t xml:space="preserve">  </w:t>
      </w:r>
      <w:r w:rsidR="00972807" w:rsidRPr="00863D2F">
        <w:rPr>
          <w:rFonts w:ascii="Arial" w:hAnsi="Arial" w:cs="Arial"/>
          <w:sz w:val="24"/>
          <w:szCs w:val="24"/>
        </w:rPr>
        <w:t xml:space="preserve"> </w:t>
      </w:r>
    </w:p>
    <w:p w:rsidR="0093051E" w:rsidRPr="00863D2F" w:rsidRDefault="00972807" w:rsidP="0093051E">
      <w:pPr>
        <w:pStyle w:val="ListParagraph"/>
        <w:numPr>
          <w:ilvl w:val="0"/>
          <w:numId w:val="9"/>
        </w:numPr>
        <w:spacing w:before="120" w:after="120" w:line="240" w:lineRule="auto"/>
        <w:jc w:val="both"/>
        <w:rPr>
          <w:rFonts w:ascii="Arial" w:hAnsi="Arial" w:cs="Arial"/>
          <w:sz w:val="24"/>
          <w:szCs w:val="24"/>
        </w:rPr>
      </w:pPr>
      <w:r w:rsidRPr="00863D2F">
        <w:rPr>
          <w:rFonts w:ascii="Arial" w:eastAsia="Calibri" w:hAnsi="Arial" w:cs="Arial"/>
          <w:sz w:val="24"/>
          <w:szCs w:val="24"/>
        </w:rPr>
        <w:t>Consejo Directivo</w:t>
      </w:r>
      <w:r w:rsidRPr="00863D2F">
        <w:rPr>
          <w:rFonts w:ascii="Arial" w:hAnsi="Arial" w:cs="Arial"/>
          <w:sz w:val="24"/>
          <w:szCs w:val="24"/>
        </w:rPr>
        <w:t xml:space="preserve"> </w:t>
      </w:r>
    </w:p>
    <w:p w:rsidR="0093051E" w:rsidRPr="00863D2F" w:rsidRDefault="00972807" w:rsidP="0093051E">
      <w:pPr>
        <w:pStyle w:val="ListParagraph"/>
        <w:numPr>
          <w:ilvl w:val="0"/>
          <w:numId w:val="9"/>
        </w:numPr>
        <w:spacing w:before="120" w:after="120" w:line="240" w:lineRule="auto"/>
        <w:jc w:val="both"/>
        <w:rPr>
          <w:rFonts w:ascii="Arial" w:hAnsi="Arial" w:cs="Arial"/>
          <w:sz w:val="24"/>
          <w:szCs w:val="24"/>
        </w:rPr>
      </w:pPr>
      <w:r w:rsidRPr="00863D2F">
        <w:rPr>
          <w:rFonts w:ascii="Arial" w:eastAsia="Calibri" w:hAnsi="Arial" w:cs="Arial"/>
          <w:sz w:val="24"/>
          <w:szCs w:val="24"/>
        </w:rPr>
        <w:t>Coordinadoras y Coordinadores Provinciales</w:t>
      </w:r>
      <w:r w:rsidRPr="00863D2F">
        <w:rPr>
          <w:rFonts w:ascii="Arial" w:hAnsi="Arial" w:cs="Arial"/>
          <w:sz w:val="24"/>
          <w:szCs w:val="24"/>
        </w:rPr>
        <w:t xml:space="preserve"> </w:t>
      </w:r>
    </w:p>
    <w:p w:rsidR="001A576B" w:rsidRPr="00863D2F" w:rsidRDefault="00863D2F" w:rsidP="0093051E">
      <w:pPr>
        <w:pStyle w:val="ListParagraph"/>
        <w:numPr>
          <w:ilvl w:val="0"/>
          <w:numId w:val="9"/>
        </w:numPr>
        <w:spacing w:before="120" w:after="120" w:line="240" w:lineRule="auto"/>
        <w:jc w:val="both"/>
        <w:rPr>
          <w:rFonts w:ascii="Arial" w:hAnsi="Arial" w:cs="Arial"/>
          <w:sz w:val="24"/>
          <w:szCs w:val="24"/>
        </w:rPr>
      </w:pPr>
      <w:r>
        <w:rPr>
          <w:rFonts w:ascii="Arial" w:eastAsia="Calibri" w:hAnsi="Arial" w:cs="Arial"/>
          <w:sz w:val="24"/>
          <w:szCs w:val="24"/>
        </w:rPr>
        <w:t>Consejo Directivo Ampliado</w:t>
      </w:r>
      <w:r w:rsidR="00972807" w:rsidRPr="00863D2F">
        <w:rPr>
          <w:rFonts w:ascii="Arial" w:hAnsi="Arial" w:cs="Arial"/>
          <w:sz w:val="24"/>
          <w:szCs w:val="24"/>
        </w:rPr>
        <w:t xml:space="preserve"> </w:t>
      </w:r>
    </w:p>
    <w:p w:rsidR="00EA5A4E" w:rsidRPr="00863D2F" w:rsidRDefault="00EA5A4E" w:rsidP="00EA5A4E">
      <w:pPr>
        <w:spacing w:before="120" w:after="120" w:line="240" w:lineRule="auto"/>
        <w:jc w:val="both"/>
        <w:rPr>
          <w:rFonts w:ascii="Arial" w:hAnsi="Arial" w:cs="Arial"/>
          <w:sz w:val="24"/>
          <w:szCs w:val="24"/>
        </w:rPr>
      </w:pPr>
    </w:p>
    <w:p w:rsidR="00C524A7" w:rsidRPr="00863D2F" w:rsidRDefault="00C524A7" w:rsidP="00C524A7">
      <w:pPr>
        <w:pStyle w:val="ListParagraph"/>
        <w:numPr>
          <w:ilvl w:val="0"/>
          <w:numId w:val="1"/>
        </w:numPr>
        <w:spacing w:before="120" w:after="120" w:line="240" w:lineRule="auto"/>
        <w:jc w:val="both"/>
        <w:rPr>
          <w:rFonts w:ascii="Arial" w:hAnsi="Arial" w:cs="Arial"/>
          <w:b/>
          <w:sz w:val="24"/>
          <w:szCs w:val="24"/>
        </w:rPr>
      </w:pPr>
      <w:r w:rsidRPr="00863D2F">
        <w:rPr>
          <w:rFonts w:ascii="Arial" w:hAnsi="Arial" w:cs="Arial"/>
          <w:b/>
          <w:sz w:val="24"/>
          <w:szCs w:val="24"/>
        </w:rPr>
        <w:t xml:space="preserve">Estructura Operativa </w:t>
      </w:r>
    </w:p>
    <w:p w:rsidR="00C524A7" w:rsidRPr="00863D2F" w:rsidRDefault="0093051E" w:rsidP="00C524A7">
      <w:pPr>
        <w:spacing w:before="120" w:after="120" w:line="240" w:lineRule="auto"/>
        <w:jc w:val="both"/>
        <w:rPr>
          <w:rFonts w:ascii="Arial" w:hAnsi="Arial" w:cs="Arial"/>
          <w:sz w:val="24"/>
          <w:szCs w:val="24"/>
        </w:rPr>
      </w:pPr>
      <w:r w:rsidRPr="00863D2F">
        <w:rPr>
          <w:rFonts w:ascii="Arial" w:hAnsi="Arial" w:cs="Arial"/>
          <w:sz w:val="24"/>
          <w:szCs w:val="24"/>
        </w:rPr>
        <w:t>Es la estructura institucional encargada</w:t>
      </w:r>
      <w:r w:rsidR="00C524A7" w:rsidRPr="00863D2F">
        <w:rPr>
          <w:rFonts w:ascii="Arial" w:hAnsi="Arial" w:cs="Arial"/>
          <w:sz w:val="24"/>
          <w:szCs w:val="24"/>
        </w:rPr>
        <w:t xml:space="preserve">, como su nombre lo indica, de operativizar a través de múltiples ejes de </w:t>
      </w:r>
      <w:r w:rsidRPr="00863D2F">
        <w:rPr>
          <w:rFonts w:ascii="Arial" w:hAnsi="Arial" w:cs="Arial"/>
          <w:sz w:val="24"/>
          <w:szCs w:val="24"/>
        </w:rPr>
        <w:t xml:space="preserve">acción la visión, misión y </w:t>
      </w:r>
      <w:r w:rsidR="00C524A7" w:rsidRPr="00863D2F">
        <w:rPr>
          <w:rFonts w:ascii="Arial" w:hAnsi="Arial" w:cs="Arial"/>
          <w:sz w:val="24"/>
          <w:szCs w:val="24"/>
        </w:rPr>
        <w:t xml:space="preserve"> propósitos enunciados en la Constitución del </w:t>
      </w:r>
      <w:r w:rsidR="009562FD" w:rsidRPr="00863D2F">
        <w:rPr>
          <w:rFonts w:ascii="Arial" w:hAnsi="Arial" w:cs="Arial"/>
          <w:sz w:val="24"/>
          <w:szCs w:val="24"/>
        </w:rPr>
        <w:t>CIC. Sus componentes son:</w:t>
      </w:r>
    </w:p>
    <w:p w:rsidR="008C5A52" w:rsidRPr="00863D2F" w:rsidRDefault="008C5A52" w:rsidP="00C524A7">
      <w:pPr>
        <w:spacing w:before="120" w:after="120" w:line="240" w:lineRule="auto"/>
        <w:jc w:val="both"/>
        <w:rPr>
          <w:rFonts w:ascii="Arial" w:hAnsi="Arial" w:cs="Arial"/>
          <w:sz w:val="24"/>
          <w:szCs w:val="24"/>
        </w:rPr>
      </w:pPr>
    </w:p>
    <w:p w:rsidR="008C5A52" w:rsidRPr="00863D2F" w:rsidRDefault="00C524A7" w:rsidP="008C5A52">
      <w:pPr>
        <w:pStyle w:val="ListParagraph"/>
        <w:numPr>
          <w:ilvl w:val="0"/>
          <w:numId w:val="6"/>
        </w:numPr>
        <w:spacing w:before="120" w:after="120" w:line="240" w:lineRule="auto"/>
        <w:jc w:val="both"/>
        <w:rPr>
          <w:rFonts w:ascii="Arial" w:hAnsi="Arial" w:cs="Arial"/>
          <w:sz w:val="24"/>
          <w:szCs w:val="24"/>
        </w:rPr>
      </w:pPr>
      <w:r w:rsidRPr="00863D2F">
        <w:rPr>
          <w:rFonts w:ascii="Arial" w:hAnsi="Arial" w:cs="Arial"/>
          <w:b/>
          <w:bCs/>
          <w:sz w:val="24"/>
          <w:szCs w:val="24"/>
        </w:rPr>
        <w:t>Unidad de Fortalecimiento Institucional</w:t>
      </w:r>
      <w:r w:rsidRPr="00863D2F">
        <w:rPr>
          <w:rFonts w:ascii="Arial" w:hAnsi="Arial" w:cs="Arial"/>
          <w:sz w:val="24"/>
          <w:szCs w:val="24"/>
        </w:rPr>
        <w:t xml:space="preserve"> </w:t>
      </w:r>
    </w:p>
    <w:p w:rsidR="00EA5A4E" w:rsidRPr="00863D2F" w:rsidRDefault="008C5A52" w:rsidP="00C524A7">
      <w:pPr>
        <w:spacing w:before="120" w:after="120" w:line="240" w:lineRule="auto"/>
        <w:jc w:val="both"/>
        <w:rPr>
          <w:rFonts w:ascii="Arial" w:hAnsi="Arial" w:cs="Arial"/>
          <w:sz w:val="24"/>
          <w:szCs w:val="24"/>
        </w:rPr>
      </w:pPr>
      <w:r w:rsidRPr="00863D2F">
        <w:rPr>
          <w:rFonts w:ascii="Arial" w:hAnsi="Arial" w:cs="Arial"/>
          <w:sz w:val="24"/>
          <w:szCs w:val="24"/>
        </w:rPr>
        <w:t xml:space="preserve">Es </w:t>
      </w:r>
      <w:r w:rsidR="00C524A7" w:rsidRPr="00863D2F">
        <w:rPr>
          <w:rFonts w:ascii="Arial" w:hAnsi="Arial" w:cs="Arial"/>
          <w:sz w:val="24"/>
          <w:szCs w:val="24"/>
        </w:rPr>
        <w:t xml:space="preserve">el soporte general del desarrollo y sostenibilidad del trabajo del CIC. Coordina la implementación de las Políticas y Estrategias Institucionales. </w:t>
      </w:r>
      <w:r w:rsidR="00EA5A4E" w:rsidRPr="00863D2F">
        <w:rPr>
          <w:rFonts w:ascii="Arial" w:hAnsi="Arial" w:cs="Arial"/>
          <w:sz w:val="24"/>
          <w:szCs w:val="24"/>
        </w:rPr>
        <w:t>Está integrada por:</w:t>
      </w:r>
    </w:p>
    <w:p w:rsidR="00EA5A4E" w:rsidRPr="00863D2F" w:rsidRDefault="00C524A7" w:rsidP="009562FD">
      <w:pPr>
        <w:pStyle w:val="ListParagraph"/>
        <w:numPr>
          <w:ilvl w:val="0"/>
          <w:numId w:val="8"/>
        </w:numPr>
        <w:spacing w:before="120" w:after="120" w:line="240" w:lineRule="auto"/>
        <w:jc w:val="both"/>
        <w:rPr>
          <w:rFonts w:ascii="Arial" w:hAnsi="Arial" w:cs="Arial"/>
          <w:sz w:val="24"/>
          <w:szCs w:val="24"/>
        </w:rPr>
      </w:pPr>
      <w:r w:rsidRPr="00863D2F">
        <w:rPr>
          <w:rFonts w:ascii="Arial" w:hAnsi="Arial" w:cs="Arial"/>
          <w:sz w:val="24"/>
          <w:szCs w:val="24"/>
        </w:rPr>
        <w:t xml:space="preserve">Proyectos e iniciativas de fortalecimiento institucional </w:t>
      </w:r>
    </w:p>
    <w:p w:rsidR="00C524A7" w:rsidRPr="00863D2F" w:rsidRDefault="008B45BA" w:rsidP="00EA5A4E">
      <w:pPr>
        <w:pStyle w:val="ListParagraph"/>
        <w:numPr>
          <w:ilvl w:val="0"/>
          <w:numId w:val="8"/>
        </w:numPr>
        <w:spacing w:before="120" w:after="120" w:line="240" w:lineRule="auto"/>
        <w:jc w:val="both"/>
        <w:rPr>
          <w:rFonts w:ascii="Arial" w:hAnsi="Arial" w:cs="Arial"/>
          <w:sz w:val="24"/>
          <w:szCs w:val="24"/>
        </w:rPr>
      </w:pPr>
      <w:r w:rsidRPr="00863D2F">
        <w:rPr>
          <w:rFonts w:ascii="Arial" w:hAnsi="Arial" w:cs="Arial"/>
          <w:sz w:val="24"/>
          <w:szCs w:val="24"/>
        </w:rPr>
        <w:t xml:space="preserve">Centro de Capacitación. </w:t>
      </w:r>
    </w:p>
    <w:p w:rsidR="00EA5A4E" w:rsidRPr="00863D2F" w:rsidRDefault="00C524A7" w:rsidP="00EA5A4E">
      <w:pPr>
        <w:pStyle w:val="ListParagraph"/>
        <w:numPr>
          <w:ilvl w:val="0"/>
          <w:numId w:val="8"/>
        </w:numPr>
        <w:spacing w:before="120" w:after="120" w:line="240" w:lineRule="auto"/>
        <w:jc w:val="both"/>
        <w:rPr>
          <w:rFonts w:ascii="Arial" w:hAnsi="Arial" w:cs="Arial"/>
          <w:sz w:val="24"/>
          <w:szCs w:val="24"/>
        </w:rPr>
      </w:pPr>
      <w:r w:rsidRPr="00863D2F">
        <w:rPr>
          <w:rFonts w:ascii="Arial" w:hAnsi="Arial" w:cs="Arial"/>
          <w:sz w:val="24"/>
          <w:szCs w:val="24"/>
        </w:rPr>
        <w:t xml:space="preserve">Recursos Humanos. </w:t>
      </w:r>
    </w:p>
    <w:p w:rsidR="00EA5A4E" w:rsidRPr="00863D2F" w:rsidRDefault="00C524A7" w:rsidP="00EA5A4E">
      <w:pPr>
        <w:pStyle w:val="ListParagraph"/>
        <w:numPr>
          <w:ilvl w:val="0"/>
          <w:numId w:val="8"/>
        </w:numPr>
        <w:spacing w:before="120" w:after="120" w:line="240" w:lineRule="auto"/>
        <w:jc w:val="both"/>
        <w:rPr>
          <w:rFonts w:ascii="Arial" w:hAnsi="Arial" w:cs="Arial"/>
          <w:sz w:val="24"/>
          <w:szCs w:val="24"/>
        </w:rPr>
      </w:pPr>
      <w:r w:rsidRPr="00863D2F">
        <w:rPr>
          <w:rFonts w:ascii="Arial" w:hAnsi="Arial" w:cs="Arial"/>
          <w:sz w:val="24"/>
          <w:szCs w:val="24"/>
        </w:rPr>
        <w:t xml:space="preserve">Relacionamientos.  </w:t>
      </w:r>
    </w:p>
    <w:p w:rsidR="00EA5A4E" w:rsidRPr="00863D2F" w:rsidRDefault="00C524A7" w:rsidP="00EA5A4E">
      <w:pPr>
        <w:pStyle w:val="ListParagraph"/>
        <w:numPr>
          <w:ilvl w:val="0"/>
          <w:numId w:val="8"/>
        </w:numPr>
        <w:spacing w:before="120" w:after="120" w:line="240" w:lineRule="auto"/>
        <w:jc w:val="both"/>
        <w:rPr>
          <w:rFonts w:ascii="Arial" w:hAnsi="Arial" w:cs="Arial"/>
          <w:sz w:val="24"/>
          <w:szCs w:val="24"/>
        </w:rPr>
      </w:pPr>
      <w:r w:rsidRPr="00863D2F">
        <w:rPr>
          <w:rFonts w:ascii="Arial" w:hAnsi="Arial" w:cs="Arial"/>
          <w:sz w:val="24"/>
          <w:szCs w:val="24"/>
        </w:rPr>
        <w:t xml:space="preserve">Comunicaciones. </w:t>
      </w:r>
    </w:p>
    <w:p w:rsidR="00EA5A4E" w:rsidRPr="00863D2F" w:rsidRDefault="00EA5A4E" w:rsidP="00EA5A4E">
      <w:pPr>
        <w:spacing w:before="120" w:after="120" w:line="240" w:lineRule="auto"/>
        <w:jc w:val="both"/>
        <w:rPr>
          <w:rFonts w:ascii="Arial" w:hAnsi="Arial" w:cs="Arial"/>
          <w:sz w:val="24"/>
          <w:szCs w:val="24"/>
        </w:rPr>
      </w:pPr>
    </w:p>
    <w:p w:rsidR="00C524A7" w:rsidRPr="00863D2F" w:rsidRDefault="00C524A7" w:rsidP="008C5A52">
      <w:pPr>
        <w:pStyle w:val="Default"/>
        <w:numPr>
          <w:ilvl w:val="0"/>
          <w:numId w:val="6"/>
        </w:numPr>
        <w:spacing w:before="120" w:after="120"/>
        <w:jc w:val="both"/>
        <w:rPr>
          <w:rFonts w:ascii="Arial" w:hAnsi="Arial" w:cs="Arial"/>
          <w:b/>
          <w:bCs/>
          <w:color w:val="auto"/>
        </w:rPr>
      </w:pPr>
      <w:r w:rsidRPr="00863D2F">
        <w:rPr>
          <w:rFonts w:ascii="Arial" w:hAnsi="Arial" w:cs="Arial"/>
          <w:b/>
          <w:bCs/>
          <w:color w:val="auto"/>
        </w:rPr>
        <w:t xml:space="preserve">Unidad Programática </w:t>
      </w:r>
    </w:p>
    <w:p w:rsidR="00C524A7" w:rsidRPr="00863D2F" w:rsidRDefault="00C524A7" w:rsidP="00C524A7">
      <w:pPr>
        <w:spacing w:before="120" w:after="120" w:line="240" w:lineRule="auto"/>
        <w:jc w:val="both"/>
        <w:rPr>
          <w:rFonts w:ascii="Arial" w:hAnsi="Arial" w:cs="Arial"/>
          <w:sz w:val="24"/>
          <w:szCs w:val="24"/>
        </w:rPr>
      </w:pPr>
      <w:r w:rsidRPr="00863D2F">
        <w:rPr>
          <w:rFonts w:ascii="Arial" w:hAnsi="Arial" w:cs="Arial"/>
          <w:sz w:val="24"/>
          <w:szCs w:val="24"/>
        </w:rPr>
        <w:t xml:space="preserve">Es el soporte del trabajo formativo y de diaconía del CIC. Articula, coordina y monitorea los programas institucionales y el cumplimiento de los resultados comprometidos con los propósitos constitucionales y los objetivos estratégicos del CIC. </w:t>
      </w:r>
    </w:p>
    <w:p w:rsidR="00EA5A4E" w:rsidRPr="00863D2F" w:rsidRDefault="00EA5A4E" w:rsidP="00C524A7">
      <w:pPr>
        <w:spacing w:before="120" w:after="120" w:line="240" w:lineRule="auto"/>
        <w:jc w:val="both"/>
        <w:rPr>
          <w:rFonts w:ascii="Arial" w:hAnsi="Arial" w:cs="Arial"/>
          <w:sz w:val="24"/>
          <w:szCs w:val="24"/>
        </w:rPr>
      </w:pPr>
    </w:p>
    <w:p w:rsidR="00C524A7" w:rsidRPr="00863D2F" w:rsidRDefault="00C524A7" w:rsidP="00C524A7">
      <w:pPr>
        <w:spacing w:before="120" w:after="120" w:line="240" w:lineRule="auto"/>
        <w:jc w:val="both"/>
        <w:rPr>
          <w:rFonts w:ascii="Arial" w:hAnsi="Arial" w:cs="Arial"/>
          <w:b/>
          <w:sz w:val="24"/>
          <w:szCs w:val="24"/>
          <w:u w:val="single"/>
        </w:rPr>
      </w:pPr>
      <w:r w:rsidRPr="00863D2F">
        <w:rPr>
          <w:rFonts w:ascii="Arial" w:hAnsi="Arial" w:cs="Arial"/>
          <w:b/>
          <w:sz w:val="24"/>
          <w:szCs w:val="24"/>
          <w:u w:val="single"/>
        </w:rPr>
        <w:t xml:space="preserve">Programas </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Formación Teológica, Pastoral y Ecuménica</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Evangelización y Diálogo Eclesial</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Capellanía Evangélica</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 xml:space="preserve">Mujer y Género </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 xml:space="preserve">Adolescencia y Juventud </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Pastoral de la Niñez</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b/>
          <w:sz w:val="24"/>
          <w:szCs w:val="24"/>
        </w:rPr>
      </w:pPr>
      <w:r w:rsidRPr="00863D2F">
        <w:rPr>
          <w:rFonts w:ascii="Arial" w:hAnsi="Arial" w:cs="Arial"/>
          <w:b/>
          <w:sz w:val="24"/>
          <w:szCs w:val="24"/>
        </w:rPr>
        <w:t>Pastor</w:t>
      </w:r>
      <w:r w:rsidR="000F278F" w:rsidRPr="00863D2F">
        <w:rPr>
          <w:rFonts w:ascii="Arial" w:hAnsi="Arial" w:cs="Arial"/>
          <w:b/>
          <w:sz w:val="24"/>
          <w:szCs w:val="24"/>
        </w:rPr>
        <w:t xml:space="preserve">al </w:t>
      </w:r>
      <w:r w:rsidRPr="00863D2F">
        <w:rPr>
          <w:rFonts w:ascii="Arial" w:hAnsi="Arial" w:cs="Arial"/>
          <w:b/>
          <w:sz w:val="24"/>
          <w:szCs w:val="24"/>
        </w:rPr>
        <w:t xml:space="preserve"> de Personas con Discapacidad </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 xml:space="preserve">Vida y Salud Comunitaria  </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Desarrollo Sostenible</w:t>
      </w:r>
    </w:p>
    <w:p w:rsidR="00C524A7" w:rsidRPr="00863D2F" w:rsidRDefault="00C524A7" w:rsidP="00C524A7">
      <w:pPr>
        <w:pStyle w:val="ListParagraph"/>
        <w:numPr>
          <w:ilvl w:val="0"/>
          <w:numId w:val="3"/>
        </w:numPr>
        <w:spacing w:before="120" w:after="120" w:line="240" w:lineRule="auto"/>
        <w:ind w:left="426" w:hanging="426"/>
        <w:contextualSpacing w:val="0"/>
        <w:jc w:val="both"/>
        <w:rPr>
          <w:rFonts w:ascii="Arial" w:hAnsi="Arial" w:cs="Arial"/>
          <w:sz w:val="24"/>
          <w:szCs w:val="24"/>
        </w:rPr>
      </w:pPr>
      <w:r w:rsidRPr="00863D2F">
        <w:rPr>
          <w:rFonts w:ascii="Arial" w:hAnsi="Arial" w:cs="Arial"/>
          <w:sz w:val="24"/>
          <w:szCs w:val="24"/>
        </w:rPr>
        <w:t>Reducción de Desastres y Acción Humanitaria</w:t>
      </w:r>
    </w:p>
    <w:p w:rsidR="009562FD" w:rsidRPr="00863D2F" w:rsidRDefault="00C524A7" w:rsidP="00C524A7">
      <w:pPr>
        <w:pStyle w:val="Default"/>
        <w:spacing w:before="120" w:after="120"/>
        <w:jc w:val="both"/>
        <w:rPr>
          <w:rFonts w:ascii="Arial" w:hAnsi="Arial" w:cs="Arial"/>
        </w:rPr>
      </w:pPr>
      <w:r w:rsidRPr="00863D2F">
        <w:rPr>
          <w:rFonts w:ascii="Arial" w:hAnsi="Arial" w:cs="Arial"/>
        </w:rPr>
        <w:t xml:space="preserve">Cada Programa se organiza en función de Resultados orientados hacia los Objetivos Estratégicos del Período y tiene proyectos específicos bajo su responsabilidad que ayudan a cumplir con los resultados comprometidos. </w:t>
      </w:r>
    </w:p>
    <w:p w:rsidR="008C5A52" w:rsidRPr="00863D2F" w:rsidRDefault="008C5A52" w:rsidP="00C524A7">
      <w:pPr>
        <w:pStyle w:val="Default"/>
        <w:spacing w:before="120" w:after="120"/>
        <w:jc w:val="both"/>
        <w:rPr>
          <w:rFonts w:ascii="Arial" w:hAnsi="Arial" w:cs="Arial"/>
        </w:rPr>
      </w:pPr>
    </w:p>
    <w:p w:rsidR="00C524A7" w:rsidRPr="00863D2F" w:rsidRDefault="00C524A7" w:rsidP="008C5A52">
      <w:pPr>
        <w:pStyle w:val="ListParagraph"/>
        <w:numPr>
          <w:ilvl w:val="0"/>
          <w:numId w:val="6"/>
        </w:numPr>
        <w:spacing w:before="120" w:after="120" w:line="240" w:lineRule="auto"/>
        <w:jc w:val="both"/>
        <w:rPr>
          <w:rFonts w:ascii="Arial" w:hAnsi="Arial" w:cs="Arial"/>
          <w:b/>
          <w:sz w:val="24"/>
          <w:szCs w:val="24"/>
        </w:rPr>
      </w:pPr>
      <w:r w:rsidRPr="00863D2F">
        <w:rPr>
          <w:rFonts w:ascii="Arial" w:hAnsi="Arial" w:cs="Arial"/>
          <w:b/>
          <w:sz w:val="24"/>
          <w:szCs w:val="24"/>
        </w:rPr>
        <w:lastRenderedPageBreak/>
        <w:t xml:space="preserve">Área Administrativa </w:t>
      </w:r>
    </w:p>
    <w:p w:rsidR="00EA5A4E" w:rsidRPr="00863D2F" w:rsidRDefault="00C524A7" w:rsidP="00EA5A4E">
      <w:pPr>
        <w:pStyle w:val="Default"/>
        <w:spacing w:before="120" w:after="120"/>
        <w:jc w:val="both"/>
        <w:rPr>
          <w:rFonts w:ascii="Arial" w:hAnsi="Arial" w:cs="Arial"/>
        </w:rPr>
      </w:pPr>
      <w:r w:rsidRPr="00863D2F">
        <w:rPr>
          <w:rFonts w:ascii="Arial" w:hAnsi="Arial" w:cs="Arial"/>
        </w:rPr>
        <w:t>Es el soporte logístico para garantizar el apropiado funcionamiento del CIC tanto en su apoyo a los componentes de la Estructura Asociativa como en el cumplimiento de los planes de las Unidades de la Estructura Operativa</w:t>
      </w:r>
      <w:r w:rsidR="00EA5A4E" w:rsidRPr="00863D2F">
        <w:rPr>
          <w:rFonts w:ascii="Arial" w:hAnsi="Arial" w:cs="Arial"/>
        </w:rPr>
        <w:t>. Sus componentes son:</w:t>
      </w:r>
    </w:p>
    <w:p w:rsidR="009562FD" w:rsidRPr="00863D2F" w:rsidRDefault="00C524A7" w:rsidP="009562FD">
      <w:pPr>
        <w:pStyle w:val="Default"/>
        <w:numPr>
          <w:ilvl w:val="0"/>
          <w:numId w:val="10"/>
        </w:numPr>
        <w:spacing w:before="120"/>
        <w:jc w:val="both"/>
        <w:rPr>
          <w:rFonts w:ascii="Arial" w:hAnsi="Arial" w:cs="Arial"/>
        </w:rPr>
      </w:pPr>
      <w:r w:rsidRPr="00863D2F">
        <w:rPr>
          <w:rFonts w:ascii="Arial" w:hAnsi="Arial" w:cs="Arial"/>
        </w:rPr>
        <w:t>Servicios</w:t>
      </w:r>
      <w:r w:rsidR="00EA5A4E" w:rsidRPr="00863D2F">
        <w:rPr>
          <w:rFonts w:ascii="Arial" w:hAnsi="Arial" w:cs="Arial"/>
        </w:rPr>
        <w:t xml:space="preserve"> internos y productivos</w:t>
      </w:r>
    </w:p>
    <w:p w:rsidR="009562FD" w:rsidRPr="00863D2F" w:rsidRDefault="00C524A7" w:rsidP="009562FD">
      <w:pPr>
        <w:pStyle w:val="Default"/>
        <w:numPr>
          <w:ilvl w:val="0"/>
          <w:numId w:val="10"/>
        </w:numPr>
        <w:spacing w:before="120"/>
        <w:jc w:val="both"/>
        <w:rPr>
          <w:rFonts w:ascii="Arial" w:hAnsi="Arial" w:cs="Arial"/>
        </w:rPr>
      </w:pPr>
      <w:r w:rsidRPr="00863D2F">
        <w:rPr>
          <w:rFonts w:ascii="Arial" w:hAnsi="Arial" w:cs="Arial"/>
        </w:rPr>
        <w:t>Donaciones y Compras-</w:t>
      </w:r>
    </w:p>
    <w:p w:rsidR="009562FD" w:rsidRPr="00863D2F" w:rsidRDefault="00C524A7" w:rsidP="009562FD">
      <w:pPr>
        <w:pStyle w:val="Default"/>
        <w:numPr>
          <w:ilvl w:val="0"/>
          <w:numId w:val="10"/>
        </w:numPr>
        <w:spacing w:before="120"/>
        <w:jc w:val="both"/>
        <w:rPr>
          <w:rFonts w:ascii="Arial" w:hAnsi="Arial" w:cs="Arial"/>
        </w:rPr>
      </w:pPr>
      <w:r w:rsidRPr="00863D2F">
        <w:rPr>
          <w:rFonts w:ascii="Arial" w:hAnsi="Arial" w:cs="Arial"/>
        </w:rPr>
        <w:t>Trámites</w:t>
      </w:r>
    </w:p>
    <w:p w:rsidR="00EA5A4E" w:rsidRPr="00863D2F" w:rsidRDefault="00EA5A4E" w:rsidP="009562FD">
      <w:pPr>
        <w:pStyle w:val="ListParagraph"/>
        <w:numPr>
          <w:ilvl w:val="0"/>
          <w:numId w:val="10"/>
        </w:numPr>
        <w:spacing w:before="120" w:after="0" w:line="240" w:lineRule="auto"/>
        <w:jc w:val="both"/>
        <w:rPr>
          <w:rFonts w:ascii="Arial" w:hAnsi="Arial" w:cs="Arial"/>
          <w:sz w:val="24"/>
          <w:szCs w:val="24"/>
        </w:rPr>
      </w:pPr>
      <w:r w:rsidRPr="00863D2F">
        <w:rPr>
          <w:rFonts w:ascii="Arial" w:hAnsi="Arial" w:cs="Arial"/>
          <w:sz w:val="24"/>
          <w:szCs w:val="24"/>
        </w:rPr>
        <w:t>Contabilidad</w:t>
      </w:r>
      <w:r w:rsidR="00C524A7" w:rsidRPr="00863D2F">
        <w:rPr>
          <w:rFonts w:ascii="Arial" w:hAnsi="Arial" w:cs="Arial"/>
          <w:sz w:val="24"/>
          <w:szCs w:val="24"/>
        </w:rPr>
        <w:t xml:space="preserve"> y Finanzas</w:t>
      </w:r>
    </w:p>
    <w:p w:rsidR="00F95BD7" w:rsidRPr="00863D2F" w:rsidRDefault="0039724D" w:rsidP="00C524A7">
      <w:pPr>
        <w:spacing w:before="120" w:after="120" w:line="240" w:lineRule="auto"/>
        <w:jc w:val="both"/>
        <w:rPr>
          <w:rFonts w:ascii="Arial" w:hAnsi="Arial" w:cs="Arial"/>
          <w:sz w:val="24"/>
          <w:szCs w:val="24"/>
        </w:rPr>
      </w:pPr>
      <w:r w:rsidRPr="00863D2F">
        <w:rPr>
          <w:rFonts w:ascii="Arial" w:hAnsi="Arial" w:cs="Arial"/>
          <w:sz w:val="24"/>
          <w:szCs w:val="24"/>
        </w:rPr>
        <w:t xml:space="preserve">Nota: debe destacarse que, </w:t>
      </w:r>
      <w:r w:rsidR="00F95BD7" w:rsidRPr="00863D2F">
        <w:rPr>
          <w:rFonts w:ascii="Arial" w:hAnsi="Arial" w:cs="Arial"/>
          <w:sz w:val="24"/>
          <w:szCs w:val="24"/>
        </w:rPr>
        <w:t xml:space="preserve">siendo una política de la institución la inclusión de las personas con discapacidad </w:t>
      </w:r>
      <w:r w:rsidRPr="00863D2F">
        <w:rPr>
          <w:rFonts w:ascii="Arial" w:hAnsi="Arial" w:cs="Arial"/>
          <w:sz w:val="24"/>
          <w:szCs w:val="24"/>
        </w:rPr>
        <w:t>en todo su quehacer, esta bue</w:t>
      </w:r>
      <w:r w:rsidR="005139BB" w:rsidRPr="00863D2F">
        <w:rPr>
          <w:rFonts w:ascii="Arial" w:hAnsi="Arial" w:cs="Arial"/>
          <w:sz w:val="24"/>
          <w:szCs w:val="24"/>
        </w:rPr>
        <w:t>na prá</w:t>
      </w:r>
      <w:r w:rsidRPr="00863D2F">
        <w:rPr>
          <w:rFonts w:ascii="Arial" w:hAnsi="Arial" w:cs="Arial"/>
          <w:sz w:val="24"/>
          <w:szCs w:val="24"/>
        </w:rPr>
        <w:t xml:space="preserve">ctica se transversaliza en el trabajo tanto de la estructura asociativa como de la estructura </w:t>
      </w:r>
      <w:r w:rsidR="005139BB" w:rsidRPr="00863D2F">
        <w:rPr>
          <w:rFonts w:ascii="Arial" w:hAnsi="Arial" w:cs="Arial"/>
          <w:sz w:val="24"/>
          <w:szCs w:val="24"/>
        </w:rPr>
        <w:t>operativo</w:t>
      </w:r>
      <w:r w:rsidRPr="00863D2F">
        <w:rPr>
          <w:rFonts w:ascii="Arial" w:hAnsi="Arial" w:cs="Arial"/>
          <w:sz w:val="24"/>
          <w:szCs w:val="24"/>
        </w:rPr>
        <w:t xml:space="preserve"> lo cual se hace </w:t>
      </w:r>
      <w:r w:rsidR="005139BB" w:rsidRPr="00863D2F">
        <w:rPr>
          <w:rFonts w:ascii="Arial" w:hAnsi="Arial" w:cs="Arial"/>
          <w:sz w:val="24"/>
          <w:szCs w:val="24"/>
        </w:rPr>
        <w:t>evidente en la participación de personas con discapacidad en diversas actividades, reuniones y eventos del Consejo de Iglesias de Cuba.</w:t>
      </w:r>
      <w:r w:rsidRPr="00863D2F">
        <w:rPr>
          <w:rFonts w:ascii="Arial" w:hAnsi="Arial" w:cs="Arial"/>
          <w:sz w:val="24"/>
          <w:szCs w:val="24"/>
        </w:rPr>
        <w:t xml:space="preserve"> </w:t>
      </w:r>
    </w:p>
    <w:p w:rsidR="00F95BD7" w:rsidRPr="00863D2F" w:rsidRDefault="00F95BD7" w:rsidP="00C524A7">
      <w:pPr>
        <w:spacing w:before="120" w:after="120" w:line="240" w:lineRule="auto"/>
        <w:jc w:val="both"/>
        <w:rPr>
          <w:rFonts w:ascii="Arial" w:hAnsi="Arial" w:cs="Arial"/>
          <w:sz w:val="24"/>
          <w:szCs w:val="24"/>
        </w:rPr>
      </w:pPr>
    </w:p>
    <w:p w:rsidR="00F95BD7" w:rsidRPr="00863D2F" w:rsidRDefault="00F95BD7" w:rsidP="00F95BD7">
      <w:pPr>
        <w:autoSpaceDE w:val="0"/>
        <w:autoSpaceDN w:val="0"/>
        <w:adjustRightInd w:val="0"/>
        <w:spacing w:after="0" w:line="240" w:lineRule="auto"/>
        <w:jc w:val="both"/>
        <w:rPr>
          <w:rFonts w:ascii="Arial" w:hAnsi="Arial" w:cs="Arial"/>
          <w:b/>
          <w:sz w:val="24"/>
          <w:szCs w:val="24"/>
          <w:lang w:val="es-MX"/>
        </w:rPr>
      </w:pPr>
      <w:r w:rsidRPr="00863D2F">
        <w:rPr>
          <w:rFonts w:ascii="Arial" w:hAnsi="Arial" w:cs="Arial"/>
          <w:b/>
          <w:sz w:val="24"/>
          <w:szCs w:val="24"/>
          <w:lang w:val="es-MX"/>
        </w:rPr>
        <w:t>Presentación  sobre el trabajo de la Pastoral de Personas con Discapacidad del Consejo de Iglesias de Cuba y de sus objetivos y propuestas, elaborado por personas con discapacidad que son miembros activos de esta Pastoral.</w:t>
      </w:r>
    </w:p>
    <w:p w:rsidR="00F95BD7" w:rsidRPr="00863D2F" w:rsidRDefault="00F95BD7" w:rsidP="00F95BD7">
      <w:pPr>
        <w:autoSpaceDE w:val="0"/>
        <w:autoSpaceDN w:val="0"/>
        <w:adjustRightInd w:val="0"/>
        <w:spacing w:after="0" w:line="240" w:lineRule="auto"/>
        <w:jc w:val="both"/>
        <w:rPr>
          <w:rFonts w:ascii="Arial" w:hAnsi="Arial" w:cs="Arial"/>
          <w:sz w:val="24"/>
          <w:szCs w:val="24"/>
          <w:lang w:val="es-MX"/>
        </w:rPr>
      </w:pPr>
    </w:p>
    <w:p w:rsidR="00F95BD7" w:rsidRPr="00863D2F" w:rsidRDefault="00F95BD7" w:rsidP="00F95BD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El programa Pastoral de Personas con Discapacidad del Consejo de Iglesias de Cuba acumula 25 años de trabajo al servicio de las comunidades eclesiales y de la sociedad en general, facilitando la participación, igualdad de derechos y oportunidades e inclusión de las personas con discapacidad en el contexto social y eclesial.</w:t>
      </w:r>
      <w:r w:rsidR="005139BB" w:rsidRPr="00863D2F">
        <w:rPr>
          <w:rFonts w:ascii="Arial" w:hAnsi="Arial" w:cs="Arial"/>
          <w:sz w:val="24"/>
          <w:szCs w:val="24"/>
          <w:lang w:val="es-MX"/>
        </w:rPr>
        <w:t xml:space="preserve"> En </w:t>
      </w:r>
      <w:r w:rsidR="005139BB" w:rsidRPr="00863D2F">
        <w:rPr>
          <w:rFonts w:ascii="Arial" w:hAnsi="Arial" w:cs="Arial"/>
          <w:sz w:val="24"/>
          <w:szCs w:val="24"/>
          <w:lang w:val="es-MX"/>
        </w:rPr>
        <w:lastRenderedPageBreak/>
        <w:t>cuanto a su inclusión en el contexto eclesial  promueve hacia el interior del Consejo de Iglesias de Cuba la presencia y participación de personas con discapacidad en varios ámbitos de la vida institucional.</w:t>
      </w:r>
    </w:p>
    <w:p w:rsidR="005139BB" w:rsidRPr="00863D2F" w:rsidRDefault="005139BB" w:rsidP="00F95BD7">
      <w:pPr>
        <w:autoSpaceDE w:val="0"/>
        <w:autoSpaceDN w:val="0"/>
        <w:adjustRightInd w:val="0"/>
        <w:spacing w:after="0" w:line="240" w:lineRule="auto"/>
        <w:jc w:val="both"/>
        <w:rPr>
          <w:rFonts w:ascii="Arial" w:hAnsi="Arial" w:cs="Arial"/>
          <w:sz w:val="24"/>
          <w:szCs w:val="24"/>
          <w:lang w:val="es-MX"/>
        </w:rPr>
      </w:pPr>
    </w:p>
    <w:p w:rsidR="00F95BD7" w:rsidRDefault="00F95BD7" w:rsidP="00F95BD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Se promueve el liderazgo de las personas con discapacidad auditiva, visual, física e intelectual, mediante acciones de capacitación con un enfoque de derecho.</w:t>
      </w:r>
    </w:p>
    <w:p w:rsidR="00863D2F" w:rsidRPr="00863D2F" w:rsidRDefault="00863D2F" w:rsidP="00F95BD7">
      <w:pPr>
        <w:autoSpaceDE w:val="0"/>
        <w:autoSpaceDN w:val="0"/>
        <w:adjustRightInd w:val="0"/>
        <w:spacing w:after="0" w:line="240" w:lineRule="auto"/>
        <w:jc w:val="both"/>
        <w:rPr>
          <w:rFonts w:ascii="Arial" w:hAnsi="Arial" w:cs="Arial"/>
          <w:sz w:val="24"/>
          <w:szCs w:val="24"/>
          <w:lang w:val="es-MX"/>
        </w:rPr>
      </w:pPr>
    </w:p>
    <w:p w:rsidR="00F95BD7" w:rsidRDefault="00F95BD7" w:rsidP="00F95BD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El programa presta particular atención a la sensibilización y el enfoque de género a través de dos promotores, con el propósito de contribuir a fomentar una cultura de la discapacidad en la sociedad. Además, cuenta con subprogramas de juventud, familia, pastores y misioneros con discapacidad y colaboradores. La estructura nacional se sustenta en tres coordinadores regionales, facilitadores en todas las provincias y referentes en algunos municipios, con la peculiaridad de que estas responsabilidades son ocupadas por las propias personas con discapacidad.</w:t>
      </w:r>
    </w:p>
    <w:p w:rsidR="00863D2F" w:rsidRPr="00863D2F" w:rsidRDefault="00863D2F" w:rsidP="00F95BD7">
      <w:pPr>
        <w:autoSpaceDE w:val="0"/>
        <w:autoSpaceDN w:val="0"/>
        <w:adjustRightInd w:val="0"/>
        <w:spacing w:after="0" w:line="240" w:lineRule="auto"/>
        <w:jc w:val="both"/>
        <w:rPr>
          <w:rFonts w:ascii="Arial" w:hAnsi="Arial" w:cs="Arial"/>
          <w:sz w:val="24"/>
          <w:szCs w:val="24"/>
          <w:lang w:val="es-MX"/>
        </w:rPr>
      </w:pPr>
    </w:p>
    <w:p w:rsidR="00F95BD7" w:rsidRDefault="00F95BD7" w:rsidP="00F95BD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La Convención sobre los Derechos de las Personas con Discapacidad (CDPD), la Agenda 2030 y el enfoque de Desarrollo Inclusivo constituyen herramientas permanentes en el quehacer de la Pastoral.</w:t>
      </w:r>
    </w:p>
    <w:p w:rsidR="00863D2F" w:rsidRPr="00863D2F" w:rsidRDefault="00863D2F" w:rsidP="00F95BD7">
      <w:pPr>
        <w:autoSpaceDE w:val="0"/>
        <w:autoSpaceDN w:val="0"/>
        <w:adjustRightInd w:val="0"/>
        <w:spacing w:after="0" w:line="240" w:lineRule="auto"/>
        <w:jc w:val="both"/>
        <w:rPr>
          <w:rFonts w:ascii="Arial" w:hAnsi="Arial" w:cs="Arial"/>
          <w:sz w:val="24"/>
          <w:szCs w:val="24"/>
          <w:lang w:val="es-MX"/>
        </w:rPr>
      </w:pPr>
    </w:p>
    <w:p w:rsidR="00F95BD7" w:rsidRDefault="00F95BD7" w:rsidP="00F95BD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Se han realizado encuentros de personas con discapacidad específicos como con personas sordas y con sordoceguera, personas usuarias de sillas de ruedas, personas ciegas y con baja visión, encuentros de familia, de niños, de jóvenes, de matrimonios, así como talleres sobre sexualidad, comunicación, participación y liderazgo socio-eclesial.</w:t>
      </w:r>
    </w:p>
    <w:p w:rsidR="00863D2F" w:rsidRPr="00863D2F" w:rsidRDefault="00863D2F" w:rsidP="00F95BD7">
      <w:pPr>
        <w:autoSpaceDE w:val="0"/>
        <w:autoSpaceDN w:val="0"/>
        <w:adjustRightInd w:val="0"/>
        <w:spacing w:after="0" w:line="240" w:lineRule="auto"/>
        <w:jc w:val="both"/>
        <w:rPr>
          <w:rFonts w:ascii="Arial" w:hAnsi="Arial" w:cs="Arial"/>
          <w:sz w:val="24"/>
          <w:szCs w:val="24"/>
          <w:lang w:val="es-MX"/>
        </w:rPr>
      </w:pPr>
    </w:p>
    <w:p w:rsidR="00F95BD7" w:rsidRDefault="00F95BD7" w:rsidP="00F95BD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lastRenderedPageBreak/>
        <w:t xml:space="preserve">Es significativo resaltar que desde 2015 hasta 2018, auspiciado por CBM y la Unión Europea, se desarrolló el Proyecto </w:t>
      </w:r>
      <w:r w:rsidRPr="00863D2F">
        <w:rPr>
          <w:rFonts w:ascii="Arial" w:hAnsi="Arial" w:cs="Arial"/>
          <w:i/>
          <w:sz w:val="24"/>
          <w:szCs w:val="24"/>
          <w:lang w:val="es-MX"/>
        </w:rPr>
        <w:t>Vida Plena. Por la inclusión social en igualdad de derechos y oportunidades de las personas con discapacidad</w:t>
      </w:r>
      <w:r w:rsidRPr="00863D2F">
        <w:rPr>
          <w:rFonts w:ascii="Arial" w:hAnsi="Arial" w:cs="Arial"/>
          <w:sz w:val="24"/>
          <w:szCs w:val="24"/>
          <w:lang w:val="es-MX"/>
        </w:rPr>
        <w:t>. Con este Proyecto se beneficiaron de manera directa 40 personas con discapacidad de 6 municipios en 4 provincias, que pudieron acceder a un empleo digno por cuenta propia, pero de manera indirecta influyó muy positivamente en la sensibilización de las familias, comunidades e iglesias en la promoción de un enfoque de derecho y una visibilidad de las personas con discapacidad como actores sociales. Uno de los impactos más positivos de este Proyecto fue la oportunidad de trabajar de conjunto con el Ministerio de Trabajo y Seguridad Social y las Asociaciones de Personas con Discapacidad (ANCI, ACLIFIM y ANSOC) a todos los niveles.</w:t>
      </w:r>
    </w:p>
    <w:p w:rsidR="00863D2F" w:rsidRPr="00863D2F" w:rsidRDefault="00863D2F" w:rsidP="00F95BD7">
      <w:pPr>
        <w:autoSpaceDE w:val="0"/>
        <w:autoSpaceDN w:val="0"/>
        <w:adjustRightInd w:val="0"/>
        <w:spacing w:after="0" w:line="240" w:lineRule="auto"/>
        <w:jc w:val="both"/>
        <w:rPr>
          <w:rFonts w:ascii="Arial" w:hAnsi="Arial" w:cs="Arial"/>
          <w:sz w:val="24"/>
          <w:szCs w:val="24"/>
          <w:lang w:val="es-MX"/>
        </w:rPr>
      </w:pPr>
    </w:p>
    <w:p w:rsidR="00F95BD7" w:rsidRDefault="00F95BD7" w:rsidP="00F95BD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A fines de 2018 la Pastoral patrocinó un encuentro de personas con discapacidad intelectual y sus familias en La Habana, que se ha celebrado por 5 años consecutivos y pretende contribuir a la aprobación de una asociación para estas personas en Cuba, que de acuerdo a las estadísticas son la mayoría y no cuentan con una organización que defienda sus derechos.</w:t>
      </w:r>
    </w:p>
    <w:p w:rsidR="00863D2F" w:rsidRDefault="00863D2F" w:rsidP="00F95BD7">
      <w:pPr>
        <w:autoSpaceDE w:val="0"/>
        <w:autoSpaceDN w:val="0"/>
        <w:adjustRightInd w:val="0"/>
        <w:spacing w:after="0" w:line="240" w:lineRule="auto"/>
        <w:jc w:val="both"/>
        <w:rPr>
          <w:rFonts w:ascii="Arial" w:hAnsi="Arial" w:cs="Arial"/>
          <w:sz w:val="24"/>
          <w:szCs w:val="24"/>
          <w:lang w:val="es-MX"/>
        </w:rPr>
      </w:pPr>
    </w:p>
    <w:p w:rsidR="00863D2F" w:rsidRPr="00863D2F" w:rsidRDefault="00863D2F" w:rsidP="00F95BD7">
      <w:pPr>
        <w:autoSpaceDE w:val="0"/>
        <w:autoSpaceDN w:val="0"/>
        <w:adjustRightInd w:val="0"/>
        <w:spacing w:after="0" w:line="240" w:lineRule="auto"/>
        <w:jc w:val="both"/>
        <w:rPr>
          <w:rFonts w:ascii="Arial" w:hAnsi="Arial" w:cs="Arial"/>
          <w:b/>
          <w:sz w:val="24"/>
          <w:szCs w:val="24"/>
          <w:lang w:val="es-MX"/>
        </w:rPr>
      </w:pPr>
      <w:r w:rsidRPr="00863D2F">
        <w:rPr>
          <w:rFonts w:ascii="Arial" w:hAnsi="Arial" w:cs="Arial"/>
          <w:b/>
          <w:sz w:val="24"/>
          <w:szCs w:val="24"/>
          <w:lang w:val="es-MX"/>
        </w:rPr>
        <w:t>Desafíos</w:t>
      </w:r>
    </w:p>
    <w:p w:rsidR="00F95BD7" w:rsidRDefault="00F95BD7" w:rsidP="00F95BD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Como programa del Consejo de Iglesias de Cuba, consideramos que, materia de discapacidad, en Cuba se hace necesario continuar trabajando por:</w:t>
      </w:r>
    </w:p>
    <w:p w:rsidR="00863D2F" w:rsidRPr="00863D2F" w:rsidRDefault="00863D2F" w:rsidP="00F95BD7">
      <w:pPr>
        <w:autoSpaceDE w:val="0"/>
        <w:autoSpaceDN w:val="0"/>
        <w:adjustRightInd w:val="0"/>
        <w:spacing w:after="0" w:line="240" w:lineRule="auto"/>
        <w:jc w:val="both"/>
        <w:rPr>
          <w:rFonts w:ascii="Arial" w:hAnsi="Arial" w:cs="Arial"/>
          <w:sz w:val="24"/>
          <w:szCs w:val="24"/>
          <w:lang w:val="es-MX"/>
        </w:rPr>
      </w:pPr>
    </w:p>
    <w:p w:rsidR="00F95BD7" w:rsidRPr="00863D2F" w:rsidRDefault="00F95BD7" w:rsidP="00F95BD7">
      <w:pPr>
        <w:numPr>
          <w:ilvl w:val="0"/>
          <w:numId w:val="7"/>
        </w:num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Lograr mayor participación ciudadana de las personas con discapacidad.</w:t>
      </w:r>
    </w:p>
    <w:p w:rsidR="00F95BD7" w:rsidRPr="00863D2F" w:rsidRDefault="00F95BD7" w:rsidP="00F95BD7">
      <w:pPr>
        <w:numPr>
          <w:ilvl w:val="0"/>
          <w:numId w:val="7"/>
        </w:num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Diversificar las opciones de empleo digno para las personas con discapacidad.</w:t>
      </w:r>
    </w:p>
    <w:p w:rsidR="00F95BD7" w:rsidRPr="00863D2F" w:rsidRDefault="00F95BD7" w:rsidP="00F95BD7">
      <w:pPr>
        <w:numPr>
          <w:ilvl w:val="0"/>
          <w:numId w:val="7"/>
        </w:num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lastRenderedPageBreak/>
        <w:t>Propiciar los espacios de intercambio de experiencias y el empoderamiento de las personas con discapacidad en las diferentes esferas de la sociedad.</w:t>
      </w:r>
    </w:p>
    <w:p w:rsidR="00F95BD7" w:rsidRPr="00863D2F" w:rsidRDefault="00F95BD7" w:rsidP="00F95BD7">
      <w:pPr>
        <w:numPr>
          <w:ilvl w:val="0"/>
          <w:numId w:val="7"/>
        </w:num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Aprobar una Ley Nacional de Discapacidad, a tono con lo establecido por la CDPD.</w:t>
      </w:r>
    </w:p>
    <w:p w:rsidR="00F95BD7" w:rsidRPr="00863D2F" w:rsidRDefault="00F95BD7" w:rsidP="00F95BD7">
      <w:pPr>
        <w:numPr>
          <w:ilvl w:val="0"/>
          <w:numId w:val="7"/>
        </w:num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Incrementar la sensibilización a las familias, comunidades y sociedad para fomentar una cultura de la discapacidad.</w:t>
      </w:r>
    </w:p>
    <w:p w:rsidR="00F95BD7" w:rsidRDefault="00F95BD7" w:rsidP="00F95BD7">
      <w:pPr>
        <w:numPr>
          <w:ilvl w:val="0"/>
          <w:numId w:val="7"/>
        </w:num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Crear una Asociación Nacional de Personas con Discapacidad Intelectual y sus Familias.</w:t>
      </w:r>
    </w:p>
    <w:p w:rsidR="00863D2F" w:rsidRPr="00863D2F" w:rsidRDefault="00863D2F" w:rsidP="00863D2F">
      <w:pPr>
        <w:autoSpaceDE w:val="0"/>
        <w:autoSpaceDN w:val="0"/>
        <w:adjustRightInd w:val="0"/>
        <w:spacing w:after="0" w:line="240" w:lineRule="auto"/>
        <w:ind w:left="360"/>
        <w:jc w:val="both"/>
        <w:rPr>
          <w:rFonts w:ascii="Arial" w:hAnsi="Arial" w:cs="Arial"/>
          <w:sz w:val="24"/>
          <w:szCs w:val="24"/>
          <w:lang w:val="es-MX"/>
        </w:rPr>
      </w:pPr>
    </w:p>
    <w:p w:rsidR="00972807" w:rsidRPr="00863D2F" w:rsidRDefault="00E210CD" w:rsidP="00972807">
      <w:pPr>
        <w:autoSpaceDE w:val="0"/>
        <w:autoSpaceDN w:val="0"/>
        <w:adjustRightInd w:val="0"/>
        <w:spacing w:after="0" w:line="240" w:lineRule="auto"/>
        <w:jc w:val="both"/>
        <w:rPr>
          <w:rFonts w:ascii="Arial" w:hAnsi="Arial" w:cs="Arial"/>
          <w:sz w:val="24"/>
          <w:szCs w:val="24"/>
          <w:lang w:val="es-MX"/>
        </w:rPr>
      </w:pPr>
      <w:r w:rsidRPr="00863D2F">
        <w:rPr>
          <w:rFonts w:ascii="Arial" w:hAnsi="Arial" w:cs="Arial"/>
          <w:sz w:val="24"/>
          <w:szCs w:val="24"/>
          <w:lang w:val="es-MX"/>
        </w:rPr>
        <w:t>Debe destacarse la colaboración que, para desarrollar el trabajo de esta Pastoral, se recibe de funcionarios políticos y de gobierno tanto a nivel nacional como de las localidades.</w:t>
      </w:r>
    </w:p>
    <w:sectPr w:rsidR="00972807" w:rsidRPr="00863D2F" w:rsidSect="00F95BD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7787"/>
    <w:multiLevelType w:val="hybridMultilevel"/>
    <w:tmpl w:val="96A26D42"/>
    <w:lvl w:ilvl="0" w:tplc="7EB69B0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416803"/>
    <w:multiLevelType w:val="hybridMultilevel"/>
    <w:tmpl w:val="07382E44"/>
    <w:lvl w:ilvl="0" w:tplc="F4563D82">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E716E4"/>
    <w:multiLevelType w:val="hybridMultilevel"/>
    <w:tmpl w:val="A63E4B14"/>
    <w:lvl w:ilvl="0" w:tplc="7B7014A6">
      <w:start w:val="1"/>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683E9E"/>
    <w:multiLevelType w:val="hybridMultilevel"/>
    <w:tmpl w:val="7C0A15A6"/>
    <w:lvl w:ilvl="0" w:tplc="F676A124">
      <w:start w:val="1"/>
      <w:numFmt w:val="decimal"/>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FF739FC"/>
    <w:multiLevelType w:val="hybridMultilevel"/>
    <w:tmpl w:val="A6522E24"/>
    <w:lvl w:ilvl="0" w:tplc="4622DDAC">
      <w:start w:val="1"/>
      <w:numFmt w:val="decimal"/>
      <w:lvlText w:val="%1."/>
      <w:lvlJc w:val="left"/>
      <w:pPr>
        <w:ind w:left="720" w:hanging="360"/>
      </w:pPr>
      <w:rPr>
        <w:rFonts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2B17C3"/>
    <w:multiLevelType w:val="hybridMultilevel"/>
    <w:tmpl w:val="A91E68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9CC67C2"/>
    <w:multiLevelType w:val="hybridMultilevel"/>
    <w:tmpl w:val="C7606AC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58F61952"/>
    <w:multiLevelType w:val="hybridMultilevel"/>
    <w:tmpl w:val="ED5C95DE"/>
    <w:lvl w:ilvl="0" w:tplc="A85E889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AE55B36"/>
    <w:multiLevelType w:val="hybridMultilevel"/>
    <w:tmpl w:val="CA9EB1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E87E9E"/>
    <w:multiLevelType w:val="hybridMultilevel"/>
    <w:tmpl w:val="2E5262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4"/>
  </w:num>
  <w:num w:numId="6">
    <w:abstractNumId w:val="3"/>
  </w:num>
  <w:num w:numId="7">
    <w:abstractNumId w:val="1"/>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60E"/>
    <w:rsid w:val="000911B7"/>
    <w:rsid w:val="000F278F"/>
    <w:rsid w:val="001A576B"/>
    <w:rsid w:val="00296B30"/>
    <w:rsid w:val="00300580"/>
    <w:rsid w:val="003939A6"/>
    <w:rsid w:val="0039724D"/>
    <w:rsid w:val="003E178F"/>
    <w:rsid w:val="005139BB"/>
    <w:rsid w:val="0059260E"/>
    <w:rsid w:val="005A26D2"/>
    <w:rsid w:val="008071B9"/>
    <w:rsid w:val="00863D2F"/>
    <w:rsid w:val="008976B6"/>
    <w:rsid w:val="008B45BA"/>
    <w:rsid w:val="008C5A52"/>
    <w:rsid w:val="0093051E"/>
    <w:rsid w:val="009562FD"/>
    <w:rsid w:val="00972807"/>
    <w:rsid w:val="00BA6E98"/>
    <w:rsid w:val="00C524A7"/>
    <w:rsid w:val="00E210CD"/>
    <w:rsid w:val="00EA5A4E"/>
    <w:rsid w:val="00F95B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0876D4-B08F-4311-B182-7C5ADD0E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2807"/>
    <w:pPr>
      <w:spacing w:after="0" w:line="240" w:lineRule="auto"/>
    </w:pPr>
    <w:rPr>
      <w:rFonts w:ascii="Calibri" w:eastAsia="Calibri" w:hAnsi="Calibri" w:cs="Times New Roman"/>
      <w:lang w:val="en-US"/>
    </w:rPr>
  </w:style>
  <w:style w:type="paragraph" w:styleId="ListParagraph">
    <w:name w:val="List Paragraph"/>
    <w:basedOn w:val="Normal"/>
    <w:uiPriority w:val="34"/>
    <w:qFormat/>
    <w:rsid w:val="00C524A7"/>
    <w:pPr>
      <w:ind w:left="720"/>
      <w:contextualSpacing/>
    </w:pPr>
  </w:style>
  <w:style w:type="paragraph" w:customStyle="1" w:styleId="Default">
    <w:name w:val="Default"/>
    <w:rsid w:val="00C524A7"/>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BA6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E98"/>
    <w:rPr>
      <w:rFonts w:ascii="Tahoma" w:hAnsi="Tahoma" w:cs="Tahoma"/>
      <w:sz w:val="16"/>
      <w:szCs w:val="16"/>
    </w:rPr>
  </w:style>
  <w:style w:type="character" w:styleId="Hyperlink">
    <w:name w:val="Hyperlink"/>
    <w:basedOn w:val="DefaultParagraphFont"/>
    <w:uiPriority w:val="99"/>
    <w:unhideWhenUsed/>
    <w:rsid w:val="005A26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56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ejodeiglesiasdecuba.org"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mailto:iglesias@cic.co.cu"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B1B79F-7322-442C-ABAE-5D5B43543371}"/>
</file>

<file path=customXml/itemProps2.xml><?xml version="1.0" encoding="utf-8"?>
<ds:datastoreItem xmlns:ds="http://schemas.openxmlformats.org/officeDocument/2006/customXml" ds:itemID="{8107E419-13C0-4A16-B867-647BF8DC0936}"/>
</file>

<file path=customXml/itemProps3.xml><?xml version="1.0" encoding="utf-8"?>
<ds:datastoreItem xmlns:ds="http://schemas.openxmlformats.org/officeDocument/2006/customXml" ds:itemID="{3DAE1B9F-6D18-45C9-9A23-645A9573A328}"/>
</file>

<file path=customXml/itemProps4.xml><?xml version="1.0" encoding="utf-8"?>
<ds:datastoreItem xmlns:ds="http://schemas.openxmlformats.org/officeDocument/2006/customXml" ds:itemID="{16B0C1F9-08FD-4525-B1AA-1FEDAAAE6C2D}"/>
</file>

<file path=docProps/app.xml><?xml version="1.0" encoding="utf-8"?>
<Properties xmlns="http://schemas.openxmlformats.org/officeDocument/2006/extended-properties" xmlns:vt="http://schemas.openxmlformats.org/officeDocument/2006/docPropsVTypes">
  <Template>Normal.dotm</Template>
  <TotalTime>0</TotalTime>
  <Pages>4</Pages>
  <Words>1311</Words>
  <Characters>7478</Characters>
  <Application>Microsoft Office Word</Application>
  <DocSecurity>4</DocSecurity>
  <Lines>62</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CIC</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moravos</dc:creator>
  <cp:lastModifiedBy>CAILLOT Lucille</cp:lastModifiedBy>
  <cp:revision>2</cp:revision>
  <cp:lastPrinted>2019-02-01T23:55:00Z</cp:lastPrinted>
  <dcterms:created xsi:type="dcterms:W3CDTF">2019-02-13T13:07:00Z</dcterms:created>
  <dcterms:modified xsi:type="dcterms:W3CDTF">2019-02-13T13:07:00Z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