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E6269" w14:textId="77777777" w:rsidR="009D0927" w:rsidRPr="009D0927" w:rsidRDefault="009D0927" w:rsidP="009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jc w:val="center"/>
        <w:rPr>
          <w:rFonts w:ascii="Roboto" w:eastAsia="Calibri" w:hAnsi="Roboto" w:cs="Calibri"/>
          <w:b/>
          <w:bCs/>
          <w:sz w:val="22"/>
        </w:rPr>
      </w:pPr>
      <w:r w:rsidRPr="009D0927">
        <w:rPr>
          <w:rFonts w:ascii="Roboto" w:eastAsia="Calibri" w:hAnsi="Roboto" w:cs="Times New Roman"/>
          <w:b/>
          <w:bCs/>
          <w:sz w:val="22"/>
        </w:rPr>
        <w:t>Convention pour la protection de toutes les personnes contre les disparitions forcées</w:t>
      </w:r>
    </w:p>
    <w:p w14:paraId="4A9223FF" w14:textId="77777777" w:rsidR="009D0927" w:rsidRPr="009D0927" w:rsidRDefault="009D0927" w:rsidP="009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jc w:val="center"/>
        <w:rPr>
          <w:rFonts w:ascii="Roboto" w:eastAsia="Calibri" w:hAnsi="Roboto" w:cs="Calibri"/>
          <w:b/>
          <w:bCs/>
          <w:sz w:val="22"/>
        </w:rPr>
      </w:pPr>
      <w:r w:rsidRPr="009D0927">
        <w:rPr>
          <w:rFonts w:ascii="Roboto" w:eastAsia="Calibri" w:hAnsi="Roboto" w:cs="Calibri"/>
          <w:b/>
          <w:bCs/>
          <w:sz w:val="22"/>
        </w:rPr>
        <w:t>Dialogue du Comité des disparitions forcées avec la Belgique – Genève, 24/03/2025</w:t>
      </w:r>
    </w:p>
    <w:p w14:paraId="637BBCE9" w14:textId="413B8EB3" w:rsidR="009D0927" w:rsidRPr="009D0927" w:rsidRDefault="009776EB" w:rsidP="009D092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/>
        <w:jc w:val="center"/>
        <w:rPr>
          <w:rFonts w:ascii="Roboto" w:eastAsia="Calibri" w:hAnsi="Roboto" w:cs="Calibri"/>
          <w:b/>
          <w:bCs/>
          <w:sz w:val="22"/>
        </w:rPr>
      </w:pPr>
      <w:r>
        <w:rPr>
          <w:rFonts w:ascii="Roboto" w:eastAsia="Calibri" w:hAnsi="Roboto" w:cs="Calibri"/>
          <w:b/>
          <w:bCs/>
          <w:sz w:val="22"/>
        </w:rPr>
        <w:t>Discours d’ouverture</w:t>
      </w:r>
      <w:r w:rsidR="009D0927" w:rsidRPr="009D0927">
        <w:rPr>
          <w:rFonts w:ascii="Roboto" w:eastAsia="Calibri" w:hAnsi="Roboto" w:cs="Calibri"/>
          <w:b/>
          <w:bCs/>
          <w:sz w:val="22"/>
        </w:rPr>
        <w:t xml:space="preserve"> – </w:t>
      </w:r>
      <w:r w:rsidR="009D0927">
        <w:rPr>
          <w:rFonts w:ascii="Roboto" w:eastAsia="Calibri" w:hAnsi="Roboto" w:cs="Calibri"/>
          <w:b/>
          <w:bCs/>
          <w:sz w:val="22"/>
        </w:rPr>
        <w:t>M. Steven Limbourg</w:t>
      </w:r>
      <w:r w:rsidR="009D0927" w:rsidRPr="009D0927">
        <w:rPr>
          <w:rFonts w:ascii="Roboto" w:eastAsia="Calibri" w:hAnsi="Roboto" w:cs="Calibri"/>
          <w:b/>
          <w:bCs/>
          <w:sz w:val="22"/>
        </w:rPr>
        <w:t xml:space="preserve">, Chef </w:t>
      </w:r>
      <w:r w:rsidR="009D0927">
        <w:rPr>
          <w:rFonts w:ascii="Roboto" w:eastAsia="Calibri" w:hAnsi="Roboto" w:cs="Calibri"/>
          <w:b/>
          <w:bCs/>
          <w:sz w:val="22"/>
        </w:rPr>
        <w:t>a</w:t>
      </w:r>
      <w:r w:rsidR="00E9498B">
        <w:rPr>
          <w:rFonts w:ascii="Roboto" w:eastAsia="Calibri" w:hAnsi="Roboto" w:cs="Calibri"/>
          <w:b/>
          <w:bCs/>
          <w:sz w:val="22"/>
        </w:rPr>
        <w:t>d</w:t>
      </w:r>
      <w:r w:rsidR="009D0927">
        <w:rPr>
          <w:rFonts w:ascii="Roboto" w:eastAsia="Calibri" w:hAnsi="Roboto" w:cs="Calibri"/>
          <w:b/>
          <w:bCs/>
          <w:sz w:val="22"/>
        </w:rPr>
        <w:t xml:space="preserve">joint </w:t>
      </w:r>
      <w:r w:rsidR="009D0927" w:rsidRPr="009D0927">
        <w:rPr>
          <w:rFonts w:ascii="Roboto" w:eastAsia="Calibri" w:hAnsi="Roboto" w:cs="Calibri"/>
          <w:b/>
          <w:bCs/>
          <w:sz w:val="22"/>
        </w:rPr>
        <w:t>de la délégation belge</w:t>
      </w:r>
    </w:p>
    <w:p w14:paraId="0D0045AC" w14:textId="78C50E7F" w:rsidR="009D0927" w:rsidRPr="009D0927" w:rsidRDefault="00AB380D" w:rsidP="009D0927">
      <w:pPr>
        <w:jc w:val="center"/>
        <w:rPr>
          <w:rFonts w:ascii="Roboto" w:hAnsi="Roboto"/>
          <w:b/>
          <w:bCs/>
          <w:sz w:val="22"/>
        </w:rPr>
      </w:pPr>
      <w:r>
        <w:rPr>
          <w:rFonts w:ascii="Roboto" w:hAnsi="Roboto"/>
          <w:b/>
          <w:bCs/>
          <w:sz w:val="22"/>
        </w:rPr>
        <w:t>9,5</w:t>
      </w:r>
      <w:r w:rsidR="009D0927" w:rsidRPr="009D0927">
        <w:rPr>
          <w:rFonts w:ascii="Roboto" w:hAnsi="Roboto"/>
          <w:b/>
          <w:bCs/>
          <w:sz w:val="22"/>
        </w:rPr>
        <w:t xml:space="preserve"> minutes – 1</w:t>
      </w:r>
      <w:r w:rsidR="00E35C7F">
        <w:rPr>
          <w:rFonts w:ascii="Roboto" w:hAnsi="Roboto"/>
          <w:b/>
          <w:bCs/>
          <w:sz w:val="22"/>
        </w:rPr>
        <w:t>3</w:t>
      </w:r>
      <w:r w:rsidR="00E53A2A">
        <w:rPr>
          <w:rFonts w:ascii="Roboto" w:hAnsi="Roboto"/>
          <w:b/>
          <w:bCs/>
          <w:sz w:val="22"/>
        </w:rPr>
        <w:t>68</w:t>
      </w:r>
      <w:r w:rsidR="009D0927" w:rsidRPr="009D0927">
        <w:rPr>
          <w:rFonts w:ascii="Roboto" w:hAnsi="Roboto"/>
          <w:b/>
          <w:bCs/>
          <w:sz w:val="22"/>
        </w:rPr>
        <w:t xml:space="preserve"> mots</w:t>
      </w:r>
    </w:p>
    <w:p w14:paraId="1D0B173B" w14:textId="77777777" w:rsidR="009D0927" w:rsidRPr="00A40E60" w:rsidRDefault="009D0927" w:rsidP="00080FAB">
      <w:pPr>
        <w:pStyle w:val="paragraph"/>
        <w:spacing w:before="120" w:beforeAutospacing="0" w:after="120" w:afterAutospacing="0" w:line="480" w:lineRule="auto"/>
        <w:jc w:val="both"/>
        <w:textAlignment w:val="baseline"/>
        <w:rPr>
          <w:rFonts w:ascii="Roboto" w:eastAsiaTheme="majorEastAsia" w:hAnsi="Roboto"/>
          <w:sz w:val="22"/>
          <w:szCs w:val="22"/>
        </w:rPr>
      </w:pPr>
      <w:r w:rsidRPr="00A40E60">
        <w:rPr>
          <w:rStyle w:val="normaltextrun"/>
          <w:rFonts w:ascii="Roboto" w:eastAsiaTheme="majorEastAsia" w:hAnsi="Roboto"/>
          <w:sz w:val="22"/>
          <w:szCs w:val="22"/>
          <w:lang w:val="fr-FR"/>
        </w:rPr>
        <w:t>Monsieur le Président,</w:t>
      </w:r>
    </w:p>
    <w:p w14:paraId="4D86EB14" w14:textId="77777777" w:rsidR="009D0927" w:rsidRPr="00A40E60" w:rsidRDefault="009D0927" w:rsidP="00080FAB">
      <w:pPr>
        <w:pStyle w:val="paragraph"/>
        <w:spacing w:before="120" w:beforeAutospacing="0" w:after="120" w:afterAutospacing="0" w:line="480" w:lineRule="auto"/>
        <w:jc w:val="both"/>
        <w:textAlignment w:val="baseline"/>
        <w:rPr>
          <w:rStyle w:val="normaltextrun"/>
          <w:rFonts w:ascii="Roboto" w:eastAsiaTheme="majorEastAsia" w:hAnsi="Roboto"/>
          <w:sz w:val="22"/>
          <w:szCs w:val="22"/>
          <w:lang w:val="fr-FR"/>
        </w:rPr>
      </w:pPr>
      <w:r w:rsidRPr="00A40E60">
        <w:rPr>
          <w:rStyle w:val="normaltextrun"/>
          <w:rFonts w:ascii="Roboto" w:eastAsiaTheme="majorEastAsia" w:hAnsi="Roboto"/>
          <w:sz w:val="22"/>
          <w:szCs w:val="22"/>
          <w:lang w:val="fr-FR"/>
        </w:rPr>
        <w:t>Mesdames et Messieurs les Membres du Comité,</w:t>
      </w:r>
    </w:p>
    <w:p w14:paraId="5329778E" w14:textId="4B56B141" w:rsidR="005D4570" w:rsidRPr="00A40E60" w:rsidRDefault="00251790" w:rsidP="00080FAB">
      <w:pPr>
        <w:spacing w:line="480" w:lineRule="auto"/>
        <w:rPr>
          <w:rFonts w:ascii="Roboto" w:hAnsi="Roboto"/>
          <w:bCs/>
          <w:sz w:val="22"/>
        </w:rPr>
      </w:pPr>
      <w:r w:rsidRPr="00A40E60">
        <w:rPr>
          <w:rFonts w:ascii="Roboto" w:hAnsi="Roboto"/>
          <w:sz w:val="22"/>
        </w:rPr>
        <w:t xml:space="preserve">Permettez-moi tout d'abord de remercier le Comité </w:t>
      </w:r>
      <w:r w:rsidR="00AB0956" w:rsidRPr="00A40E60">
        <w:rPr>
          <w:rFonts w:ascii="Roboto" w:hAnsi="Roboto"/>
          <w:sz w:val="22"/>
        </w:rPr>
        <w:t xml:space="preserve">et d’exprimer notre appréciation </w:t>
      </w:r>
      <w:r w:rsidR="005D4570" w:rsidRPr="00A40E60">
        <w:rPr>
          <w:rFonts w:ascii="Roboto" w:hAnsi="Roboto"/>
          <w:bCs/>
          <w:sz w:val="22"/>
        </w:rPr>
        <w:t xml:space="preserve">pour son travail inlassable dans la lutte contre les disparitions forcées, ses efforts pour prévenir les violations de la Convention à travers le monde, </w:t>
      </w:r>
      <w:r w:rsidR="00D33F2A">
        <w:rPr>
          <w:rFonts w:ascii="Roboto" w:hAnsi="Roboto"/>
          <w:bCs/>
          <w:sz w:val="22"/>
        </w:rPr>
        <w:t>son soutien aux</w:t>
      </w:r>
      <w:r w:rsidR="005D4570" w:rsidRPr="00A40E60">
        <w:rPr>
          <w:rFonts w:ascii="Roboto" w:hAnsi="Roboto"/>
          <w:bCs/>
          <w:sz w:val="22"/>
        </w:rPr>
        <w:t xml:space="preserve"> victimes</w:t>
      </w:r>
      <w:r w:rsidR="00FE12C7">
        <w:rPr>
          <w:rFonts w:ascii="Roboto" w:hAnsi="Roboto"/>
          <w:bCs/>
          <w:sz w:val="22"/>
        </w:rPr>
        <w:t xml:space="preserve">, </w:t>
      </w:r>
      <w:r w:rsidR="00D33F2A">
        <w:rPr>
          <w:rFonts w:ascii="Roboto" w:hAnsi="Roboto"/>
          <w:bCs/>
          <w:sz w:val="22"/>
        </w:rPr>
        <w:t>et sa guidance</w:t>
      </w:r>
      <w:r w:rsidR="005D4570" w:rsidRPr="00A40E60">
        <w:rPr>
          <w:rFonts w:ascii="Roboto" w:hAnsi="Roboto"/>
          <w:bCs/>
          <w:sz w:val="22"/>
        </w:rPr>
        <w:t xml:space="preserve"> </w:t>
      </w:r>
      <w:r w:rsidR="00D33F2A">
        <w:rPr>
          <w:rFonts w:ascii="Roboto" w:hAnsi="Roboto"/>
          <w:bCs/>
          <w:sz w:val="22"/>
        </w:rPr>
        <w:t>en vue</w:t>
      </w:r>
      <w:r w:rsidR="005D4570" w:rsidRPr="00A40E60">
        <w:rPr>
          <w:rFonts w:ascii="Roboto" w:hAnsi="Roboto"/>
          <w:bCs/>
          <w:sz w:val="22"/>
        </w:rPr>
        <w:t xml:space="preserve"> </w:t>
      </w:r>
      <w:r w:rsidR="00D33F2A">
        <w:rPr>
          <w:rFonts w:ascii="Roboto" w:hAnsi="Roboto"/>
          <w:bCs/>
          <w:sz w:val="22"/>
        </w:rPr>
        <w:t>d’</w:t>
      </w:r>
      <w:r w:rsidR="00FE12C7">
        <w:rPr>
          <w:rFonts w:ascii="Roboto" w:hAnsi="Roboto"/>
          <w:bCs/>
          <w:sz w:val="22"/>
        </w:rPr>
        <w:t>une</w:t>
      </w:r>
      <w:r w:rsidR="005D4570" w:rsidRPr="00A40E60">
        <w:rPr>
          <w:rFonts w:ascii="Roboto" w:hAnsi="Roboto"/>
          <w:bCs/>
          <w:sz w:val="22"/>
        </w:rPr>
        <w:t xml:space="preserve"> meilleure mise en œuvre</w:t>
      </w:r>
      <w:r w:rsidR="00D33F2A">
        <w:rPr>
          <w:rFonts w:ascii="Roboto" w:hAnsi="Roboto"/>
          <w:bCs/>
          <w:sz w:val="22"/>
        </w:rPr>
        <w:t xml:space="preserve"> de la Convention.</w:t>
      </w:r>
    </w:p>
    <w:p w14:paraId="744FF81D" w14:textId="1A798986" w:rsidR="00FE12C7" w:rsidRDefault="005D4570" w:rsidP="00080FAB">
      <w:pPr>
        <w:spacing w:line="480" w:lineRule="auto"/>
        <w:rPr>
          <w:rFonts w:ascii="Roboto" w:hAnsi="Roboto"/>
          <w:sz w:val="22"/>
        </w:rPr>
      </w:pPr>
      <w:r w:rsidRPr="00A40E60">
        <w:rPr>
          <w:rFonts w:ascii="Roboto" w:hAnsi="Roboto"/>
          <w:sz w:val="22"/>
        </w:rPr>
        <w:t xml:space="preserve">La Belgique </w:t>
      </w:r>
      <w:r w:rsidRPr="00A40E60">
        <w:rPr>
          <w:rFonts w:ascii="Roboto" w:hAnsi="Roboto"/>
          <w:bCs/>
          <w:sz w:val="22"/>
        </w:rPr>
        <w:t xml:space="preserve">est </w:t>
      </w:r>
      <w:r w:rsidR="000154D1">
        <w:rPr>
          <w:rFonts w:ascii="Roboto" w:hAnsi="Roboto"/>
          <w:bCs/>
          <w:sz w:val="22"/>
        </w:rPr>
        <w:t>aussi</w:t>
      </w:r>
      <w:r w:rsidRPr="00A40E60">
        <w:rPr>
          <w:rFonts w:ascii="Roboto" w:hAnsi="Roboto"/>
          <w:bCs/>
          <w:sz w:val="22"/>
        </w:rPr>
        <w:t xml:space="preserve"> reconnaissante envers le Comité</w:t>
      </w:r>
      <w:r w:rsidRPr="00A40E60">
        <w:rPr>
          <w:rFonts w:ascii="Roboto" w:hAnsi="Roboto"/>
          <w:sz w:val="22"/>
        </w:rPr>
        <w:t xml:space="preserve"> </w:t>
      </w:r>
      <w:r w:rsidR="003B6209" w:rsidRPr="00A40E60">
        <w:rPr>
          <w:rFonts w:ascii="Roboto" w:hAnsi="Roboto"/>
          <w:sz w:val="22"/>
        </w:rPr>
        <w:t>pour</w:t>
      </w:r>
      <w:r w:rsidR="00251790" w:rsidRPr="00A40E60">
        <w:rPr>
          <w:rFonts w:ascii="Roboto" w:hAnsi="Roboto"/>
          <w:sz w:val="22"/>
        </w:rPr>
        <w:t xml:space="preserve"> </w:t>
      </w:r>
      <w:r w:rsidR="003B6209" w:rsidRPr="00A40E60">
        <w:rPr>
          <w:rFonts w:ascii="Roboto" w:hAnsi="Roboto"/>
          <w:sz w:val="22"/>
        </w:rPr>
        <w:t>l’organisation d</w:t>
      </w:r>
      <w:r w:rsidRPr="00A40E60">
        <w:rPr>
          <w:rFonts w:ascii="Roboto" w:hAnsi="Roboto"/>
          <w:sz w:val="22"/>
        </w:rPr>
        <w:t>u présent</w:t>
      </w:r>
      <w:r w:rsidR="00251790" w:rsidRPr="00A40E60">
        <w:rPr>
          <w:rFonts w:ascii="Roboto" w:hAnsi="Roboto"/>
          <w:sz w:val="22"/>
        </w:rPr>
        <w:t xml:space="preserve"> dialogue constructif. </w:t>
      </w:r>
      <w:r w:rsidR="00A90DD7" w:rsidRPr="00A40E60">
        <w:rPr>
          <w:rFonts w:ascii="Roboto" w:hAnsi="Roboto"/>
          <w:sz w:val="22"/>
        </w:rPr>
        <w:t xml:space="preserve">Nous </w:t>
      </w:r>
      <w:r w:rsidR="007D5FFF">
        <w:rPr>
          <w:rFonts w:ascii="Roboto" w:hAnsi="Roboto"/>
          <w:sz w:val="22"/>
        </w:rPr>
        <w:t>considérons</w:t>
      </w:r>
      <w:r w:rsidR="00A90DD7" w:rsidRPr="00A40E60">
        <w:rPr>
          <w:rFonts w:ascii="Roboto" w:hAnsi="Roboto"/>
          <w:sz w:val="22"/>
        </w:rPr>
        <w:t xml:space="preserve"> </w:t>
      </w:r>
      <w:r w:rsidR="00FE12C7">
        <w:rPr>
          <w:rFonts w:ascii="Roboto" w:hAnsi="Roboto"/>
          <w:sz w:val="22"/>
        </w:rPr>
        <w:t xml:space="preserve">en effet </w:t>
      </w:r>
      <w:r w:rsidR="00A90DD7" w:rsidRPr="00A40E60">
        <w:rPr>
          <w:rFonts w:ascii="Roboto" w:hAnsi="Roboto"/>
          <w:sz w:val="22"/>
        </w:rPr>
        <w:t xml:space="preserve">cet échange </w:t>
      </w:r>
      <w:r w:rsidR="007D5FFF">
        <w:rPr>
          <w:rFonts w:ascii="Roboto" w:hAnsi="Roboto"/>
          <w:sz w:val="22"/>
        </w:rPr>
        <w:t>comme</w:t>
      </w:r>
      <w:r w:rsidR="00A90DD7" w:rsidRPr="00A40E60">
        <w:rPr>
          <w:rFonts w:ascii="Roboto" w:hAnsi="Roboto"/>
          <w:sz w:val="22"/>
        </w:rPr>
        <w:t xml:space="preserve"> un levier précieux pour garantir la protection des droits fondamentaux et améliorer </w:t>
      </w:r>
      <w:r w:rsidR="00FE12C7">
        <w:rPr>
          <w:rFonts w:ascii="Roboto" w:hAnsi="Roboto"/>
          <w:sz w:val="22"/>
        </w:rPr>
        <w:t>nos</w:t>
      </w:r>
      <w:r w:rsidR="00A90DD7" w:rsidRPr="00A40E60">
        <w:rPr>
          <w:rFonts w:ascii="Roboto" w:hAnsi="Roboto"/>
          <w:sz w:val="22"/>
        </w:rPr>
        <w:t xml:space="preserve"> résultats </w:t>
      </w:r>
      <w:r w:rsidR="00FE12C7">
        <w:rPr>
          <w:rFonts w:ascii="Roboto" w:hAnsi="Roboto"/>
          <w:sz w:val="22"/>
        </w:rPr>
        <w:t>dans</w:t>
      </w:r>
      <w:r w:rsidR="00A90DD7" w:rsidRPr="00A40E60">
        <w:rPr>
          <w:rFonts w:ascii="Roboto" w:hAnsi="Roboto"/>
          <w:sz w:val="22"/>
        </w:rPr>
        <w:t xml:space="preserve"> la lutte contre les disparitions forcées.</w:t>
      </w:r>
    </w:p>
    <w:p w14:paraId="7B64493C" w14:textId="3AEE6BA5" w:rsidR="005D4570" w:rsidRPr="00A40E60" w:rsidRDefault="005D4570" w:rsidP="00080FAB">
      <w:pPr>
        <w:spacing w:line="480" w:lineRule="auto"/>
        <w:rPr>
          <w:rFonts w:ascii="Roboto" w:hAnsi="Roboto"/>
          <w:sz w:val="22"/>
        </w:rPr>
      </w:pPr>
      <w:r w:rsidRPr="00A40E60">
        <w:rPr>
          <w:rFonts w:ascii="Roboto" w:hAnsi="Roboto"/>
          <w:sz w:val="22"/>
          <w:lang w:val="fr-FR"/>
        </w:rPr>
        <w:t xml:space="preserve">Sa préparation a mobilisé au niveau belge un nombre important d’acteurs institutionnels, que ce soit au sein du Service Public Fédéral (SPF) Justice, du SPF Intérieur, </w:t>
      </w:r>
      <w:r w:rsidR="00590D89" w:rsidRPr="00A40E60">
        <w:rPr>
          <w:rFonts w:ascii="Roboto" w:hAnsi="Roboto"/>
          <w:sz w:val="22"/>
          <w:lang w:val="fr-FR"/>
        </w:rPr>
        <w:t xml:space="preserve">de la Police fédérale, </w:t>
      </w:r>
      <w:r w:rsidRPr="00A40E60">
        <w:rPr>
          <w:rFonts w:ascii="Roboto" w:hAnsi="Roboto"/>
          <w:sz w:val="22"/>
          <w:lang w:val="fr-FR"/>
        </w:rPr>
        <w:t>du SPF Affaires étrangères ou</w:t>
      </w:r>
      <w:r w:rsidR="006C7C05" w:rsidRPr="00A40E60">
        <w:rPr>
          <w:rFonts w:ascii="Roboto" w:hAnsi="Roboto"/>
          <w:sz w:val="22"/>
          <w:lang w:val="fr-FR"/>
        </w:rPr>
        <w:t xml:space="preserve"> encore</w:t>
      </w:r>
      <w:r w:rsidRPr="00A40E60">
        <w:rPr>
          <w:rFonts w:ascii="Roboto" w:hAnsi="Roboto"/>
          <w:sz w:val="22"/>
          <w:lang w:val="fr-FR"/>
        </w:rPr>
        <w:t xml:space="preserve"> des Communautés.</w:t>
      </w:r>
      <w:r w:rsidR="006C7C05" w:rsidRPr="00A40E60">
        <w:rPr>
          <w:rFonts w:ascii="Roboto" w:hAnsi="Roboto"/>
          <w:sz w:val="22"/>
          <w:lang w:val="fr-FR"/>
        </w:rPr>
        <w:t xml:space="preserve"> Les représentants de la société civile ont également été consultés.</w:t>
      </w:r>
    </w:p>
    <w:p w14:paraId="71B20D84" w14:textId="4261DF61" w:rsidR="00052868" w:rsidRPr="00A40E60" w:rsidRDefault="00AB0956" w:rsidP="00080FAB">
      <w:pPr>
        <w:spacing w:line="480" w:lineRule="auto"/>
        <w:rPr>
          <w:rFonts w:ascii="Roboto" w:hAnsi="Roboto"/>
          <w:sz w:val="22"/>
          <w:lang w:val="fr-FR"/>
        </w:rPr>
      </w:pPr>
      <w:r w:rsidRPr="00A40E60">
        <w:rPr>
          <w:rFonts w:ascii="Roboto" w:hAnsi="Roboto"/>
          <w:sz w:val="22"/>
          <w:lang w:val="fr-FR"/>
        </w:rPr>
        <w:t xml:space="preserve">Vous vous souviendrez </w:t>
      </w:r>
      <w:r w:rsidR="00052868" w:rsidRPr="00A40E60">
        <w:rPr>
          <w:rFonts w:ascii="Roboto" w:hAnsi="Roboto"/>
          <w:sz w:val="22"/>
          <w:lang w:val="fr-FR"/>
        </w:rPr>
        <w:t xml:space="preserve">qu’en 2013 </w:t>
      </w:r>
      <w:r w:rsidR="00A40E60">
        <w:rPr>
          <w:rFonts w:ascii="Roboto" w:hAnsi="Roboto"/>
          <w:sz w:val="22"/>
          <w:lang w:val="fr-FR"/>
        </w:rPr>
        <w:t xml:space="preserve">déjà </w:t>
      </w:r>
      <w:r w:rsidRPr="00A40E60">
        <w:rPr>
          <w:rFonts w:ascii="Roboto" w:hAnsi="Roboto"/>
          <w:sz w:val="22"/>
          <w:lang w:val="fr-FR"/>
        </w:rPr>
        <w:t>la Belgique a</w:t>
      </w:r>
      <w:r w:rsidR="00A40E60">
        <w:rPr>
          <w:rFonts w:ascii="Roboto" w:hAnsi="Roboto"/>
          <w:sz w:val="22"/>
          <w:lang w:val="fr-FR"/>
        </w:rPr>
        <w:t>vait</w:t>
      </w:r>
      <w:r w:rsidRPr="00A40E60">
        <w:rPr>
          <w:rFonts w:ascii="Roboto" w:hAnsi="Roboto"/>
          <w:sz w:val="22"/>
          <w:lang w:val="fr-FR"/>
        </w:rPr>
        <w:t xml:space="preserve"> soumis son rapport </w:t>
      </w:r>
      <w:r w:rsidR="00052868" w:rsidRPr="00A40E60">
        <w:rPr>
          <w:rFonts w:ascii="Roboto" w:hAnsi="Roboto"/>
          <w:sz w:val="22"/>
          <w:lang w:val="fr-FR"/>
        </w:rPr>
        <w:t>en application d</w:t>
      </w:r>
      <w:r w:rsidR="00052868" w:rsidRPr="00A40E60">
        <w:rPr>
          <w:rFonts w:ascii="Roboto" w:hAnsi="Roboto"/>
          <w:sz w:val="22"/>
        </w:rPr>
        <w:t>e l’article 29 § 1 de la Convention, rapport que le Comité a</w:t>
      </w:r>
      <w:r w:rsidRPr="00A40E60">
        <w:rPr>
          <w:rFonts w:ascii="Roboto" w:hAnsi="Roboto"/>
          <w:sz w:val="22"/>
          <w:lang w:val="fr-FR"/>
        </w:rPr>
        <w:t xml:space="preserve"> examiné en 2014</w:t>
      </w:r>
      <w:r w:rsidR="00052868" w:rsidRPr="00A40E60">
        <w:rPr>
          <w:rFonts w:ascii="Roboto" w:hAnsi="Roboto"/>
          <w:sz w:val="22"/>
          <w:lang w:val="fr-FR"/>
        </w:rPr>
        <w:t>.</w:t>
      </w:r>
      <w:r w:rsidR="000154D1">
        <w:rPr>
          <w:rFonts w:ascii="Roboto" w:hAnsi="Roboto"/>
          <w:sz w:val="22"/>
          <w:lang w:val="fr-FR"/>
        </w:rPr>
        <w:t xml:space="preserve"> </w:t>
      </w:r>
      <w:r w:rsidR="00DF44EA" w:rsidRPr="00DF44EA">
        <w:rPr>
          <w:rFonts w:ascii="Roboto" w:hAnsi="Roboto"/>
          <w:sz w:val="22"/>
        </w:rPr>
        <w:t>Depuis, la Belgique a répondu aux demandes formulées par le Comité</w:t>
      </w:r>
      <w:r w:rsidR="00DF44EA">
        <w:rPr>
          <w:rFonts w:ascii="Roboto" w:hAnsi="Roboto"/>
          <w:sz w:val="22"/>
        </w:rPr>
        <w:t xml:space="preserve"> </w:t>
      </w:r>
      <w:r w:rsidR="00DF44EA" w:rsidRPr="00DF44EA">
        <w:rPr>
          <w:rFonts w:ascii="Roboto" w:hAnsi="Roboto"/>
          <w:sz w:val="22"/>
        </w:rPr>
        <w:t xml:space="preserve">en 2014 et 2016 </w:t>
      </w:r>
      <w:r w:rsidR="00DF44EA">
        <w:rPr>
          <w:rFonts w:ascii="Roboto" w:hAnsi="Roboto"/>
          <w:sz w:val="22"/>
        </w:rPr>
        <w:t>en publiant</w:t>
      </w:r>
      <w:r w:rsidR="00DF44EA" w:rsidRPr="00DF44EA">
        <w:rPr>
          <w:rFonts w:ascii="Roboto" w:hAnsi="Roboto"/>
          <w:sz w:val="22"/>
        </w:rPr>
        <w:t xml:space="preserve"> des renseignements complémentaires respectivement en 2016 et 2021</w:t>
      </w:r>
      <w:r w:rsidR="00142A54">
        <w:rPr>
          <w:rFonts w:ascii="Roboto" w:hAnsi="Roboto"/>
          <w:sz w:val="22"/>
          <w:lang w:val="fr-FR"/>
        </w:rPr>
        <w:t>.</w:t>
      </w:r>
      <w:r w:rsidR="000154D1">
        <w:rPr>
          <w:rFonts w:ascii="Roboto" w:hAnsi="Roboto"/>
          <w:sz w:val="22"/>
          <w:lang w:val="fr-FR"/>
        </w:rPr>
        <w:t xml:space="preserve"> </w:t>
      </w:r>
      <w:r w:rsidR="00052868" w:rsidRPr="00A40E60">
        <w:rPr>
          <w:rFonts w:ascii="Roboto" w:hAnsi="Roboto"/>
          <w:sz w:val="22"/>
          <w:lang w:val="fr-FR"/>
        </w:rPr>
        <w:t>Ces échanges fructueux démontrent</w:t>
      </w:r>
      <w:r w:rsidR="00142A54">
        <w:rPr>
          <w:rFonts w:ascii="Roboto" w:hAnsi="Roboto"/>
          <w:sz w:val="22"/>
          <w:lang w:val="fr-FR"/>
        </w:rPr>
        <w:t xml:space="preserve"> la richesse des </w:t>
      </w:r>
      <w:r w:rsidR="00052868" w:rsidRPr="00A40E60">
        <w:rPr>
          <w:rFonts w:ascii="Roboto" w:hAnsi="Roboto"/>
          <w:sz w:val="22"/>
          <w:lang w:val="fr-FR"/>
        </w:rPr>
        <w:t xml:space="preserve">interactions de la Belgique avec le Comité et </w:t>
      </w:r>
      <w:r w:rsidR="00A40E60">
        <w:rPr>
          <w:rFonts w:ascii="Roboto" w:hAnsi="Roboto"/>
          <w:sz w:val="22"/>
          <w:lang w:val="fr-FR"/>
        </w:rPr>
        <w:t>l’importance que</w:t>
      </w:r>
      <w:r w:rsidR="00A40E60" w:rsidRPr="00A40E60">
        <w:rPr>
          <w:rFonts w:ascii="Roboto" w:hAnsi="Roboto"/>
          <w:sz w:val="22"/>
          <w:lang w:val="fr-FR"/>
        </w:rPr>
        <w:t xml:space="preserve"> la Belgique attache au</w:t>
      </w:r>
      <w:r w:rsidR="00A40E60">
        <w:rPr>
          <w:rFonts w:ascii="Roboto" w:hAnsi="Roboto"/>
          <w:sz w:val="22"/>
          <w:lang w:val="fr-FR"/>
        </w:rPr>
        <w:t xml:space="preserve"> suivi des </w:t>
      </w:r>
      <w:r w:rsidR="00A40E60" w:rsidRPr="00A40E60">
        <w:rPr>
          <w:rFonts w:ascii="Roboto" w:hAnsi="Roboto"/>
          <w:sz w:val="22"/>
          <w:lang w:val="fr-FR"/>
        </w:rPr>
        <w:t xml:space="preserve">requêtes du Comité. </w:t>
      </w:r>
      <w:r w:rsidR="00D33F2A">
        <w:rPr>
          <w:rFonts w:ascii="Roboto" w:hAnsi="Roboto"/>
          <w:sz w:val="22"/>
          <w:lang w:val="fr-FR"/>
        </w:rPr>
        <w:t xml:space="preserve">Les éléments couverts lors de ces échanges </w:t>
      </w:r>
      <w:r w:rsidR="00142A54">
        <w:rPr>
          <w:rFonts w:ascii="Roboto" w:hAnsi="Roboto"/>
          <w:sz w:val="22"/>
          <w:lang w:val="fr-FR"/>
        </w:rPr>
        <w:t xml:space="preserve">précédents </w:t>
      </w:r>
      <w:r w:rsidR="00D33F2A">
        <w:rPr>
          <w:rFonts w:ascii="Roboto" w:hAnsi="Roboto"/>
          <w:sz w:val="22"/>
          <w:lang w:val="fr-FR"/>
        </w:rPr>
        <w:t>étant déjà bien connus du Comité, je ne m’attarderai pas sur ceux-ci.</w:t>
      </w:r>
    </w:p>
    <w:p w14:paraId="3E28A00F" w14:textId="7F981AB8" w:rsidR="00590D89" w:rsidRDefault="00052868" w:rsidP="00080FAB">
      <w:pPr>
        <w:spacing w:line="480" w:lineRule="auto"/>
        <w:rPr>
          <w:rFonts w:ascii="Roboto" w:hAnsi="Roboto"/>
          <w:sz w:val="22"/>
          <w:lang w:val="fr-FR"/>
        </w:rPr>
      </w:pPr>
      <w:r w:rsidRPr="00A40E60">
        <w:rPr>
          <w:rFonts w:ascii="Roboto" w:hAnsi="Roboto"/>
          <w:sz w:val="22"/>
          <w:lang w:val="fr-FR"/>
        </w:rPr>
        <w:lastRenderedPageBreak/>
        <w:t xml:space="preserve">Aujourd’hui, </w:t>
      </w:r>
      <w:r w:rsidR="00A40E60" w:rsidRPr="00A40E60">
        <w:rPr>
          <w:rFonts w:ascii="Roboto" w:hAnsi="Roboto"/>
          <w:sz w:val="22"/>
          <w:lang w:val="fr-FR"/>
        </w:rPr>
        <w:t>j</w:t>
      </w:r>
      <w:r w:rsidR="003215F5" w:rsidRPr="00A40E60">
        <w:rPr>
          <w:rFonts w:ascii="Roboto" w:hAnsi="Roboto"/>
          <w:sz w:val="22"/>
          <w:lang w:val="fr-FR"/>
        </w:rPr>
        <w:t>’ai l’honneur et le plaisir de rendre compte de</w:t>
      </w:r>
      <w:r w:rsidR="00E61978">
        <w:rPr>
          <w:rFonts w:ascii="Roboto" w:hAnsi="Roboto"/>
          <w:sz w:val="22"/>
          <w:lang w:val="fr-FR"/>
        </w:rPr>
        <w:t>s évolutions récentes d</w:t>
      </w:r>
      <w:r w:rsidR="00DF0BC1">
        <w:rPr>
          <w:rFonts w:ascii="Roboto" w:hAnsi="Roboto"/>
          <w:sz w:val="22"/>
          <w:lang w:val="fr-FR"/>
        </w:rPr>
        <w:t>ans</w:t>
      </w:r>
      <w:r w:rsidR="003215F5" w:rsidRPr="00A40E60">
        <w:rPr>
          <w:rFonts w:ascii="Roboto" w:hAnsi="Roboto"/>
          <w:sz w:val="22"/>
          <w:lang w:val="fr-FR"/>
        </w:rPr>
        <w:t xml:space="preserve"> la mise en œuvre</w:t>
      </w:r>
      <w:r w:rsidR="00714A14" w:rsidRPr="00A40E60">
        <w:rPr>
          <w:rFonts w:ascii="Roboto" w:hAnsi="Roboto"/>
          <w:sz w:val="22"/>
          <w:lang w:val="fr-FR"/>
        </w:rPr>
        <w:t xml:space="preserve"> </w:t>
      </w:r>
      <w:r w:rsidR="00142A54">
        <w:rPr>
          <w:rFonts w:ascii="Roboto" w:hAnsi="Roboto"/>
          <w:sz w:val="22"/>
          <w:lang w:val="fr-FR"/>
        </w:rPr>
        <w:t>en Belgique</w:t>
      </w:r>
      <w:r w:rsidR="003215F5" w:rsidRPr="00A40E60">
        <w:rPr>
          <w:rFonts w:ascii="Roboto" w:hAnsi="Roboto"/>
          <w:sz w:val="22"/>
          <w:lang w:val="fr-FR"/>
        </w:rPr>
        <w:t xml:space="preserve"> de la Convention. </w:t>
      </w:r>
      <w:r w:rsidR="00A40E60">
        <w:rPr>
          <w:rFonts w:ascii="Roboto" w:hAnsi="Roboto"/>
          <w:sz w:val="22"/>
          <w:lang w:val="fr-FR"/>
        </w:rPr>
        <w:t>Ce tour d’horizon succinct des thèmes prioritaires identifiés par le Comité sur</w:t>
      </w:r>
      <w:r w:rsidR="00DF0BC1">
        <w:rPr>
          <w:rFonts w:ascii="Roboto" w:hAnsi="Roboto"/>
          <w:sz w:val="22"/>
          <w:lang w:val="fr-FR"/>
        </w:rPr>
        <w:t xml:space="preserve"> base</w:t>
      </w:r>
      <w:r w:rsidR="00A40E60">
        <w:rPr>
          <w:rFonts w:ascii="Roboto" w:hAnsi="Roboto"/>
          <w:sz w:val="22"/>
          <w:lang w:val="fr-FR"/>
        </w:rPr>
        <w:t xml:space="preserve"> </w:t>
      </w:r>
      <w:r w:rsidR="00DF0BC1">
        <w:rPr>
          <w:rFonts w:ascii="Roboto" w:hAnsi="Roboto"/>
          <w:sz w:val="22"/>
          <w:lang w:val="fr-FR"/>
        </w:rPr>
        <w:t>d</w:t>
      </w:r>
      <w:r w:rsidR="00A40E60">
        <w:rPr>
          <w:rFonts w:ascii="Roboto" w:hAnsi="Roboto"/>
          <w:sz w:val="22"/>
          <w:lang w:val="fr-FR"/>
        </w:rPr>
        <w:t xml:space="preserve">es renseignements complémentaires belges </w:t>
      </w:r>
      <w:r w:rsidR="00DF0BC1">
        <w:rPr>
          <w:rFonts w:ascii="Roboto" w:hAnsi="Roboto"/>
          <w:sz w:val="22"/>
          <w:lang w:val="fr-FR"/>
        </w:rPr>
        <w:t>fournis en</w:t>
      </w:r>
      <w:r w:rsidR="00A40E60">
        <w:rPr>
          <w:rFonts w:ascii="Roboto" w:hAnsi="Roboto"/>
          <w:sz w:val="22"/>
          <w:lang w:val="fr-FR"/>
        </w:rPr>
        <w:t xml:space="preserve"> 2021 sera complété plus en détails durant nos échanges.</w:t>
      </w:r>
    </w:p>
    <w:p w14:paraId="25B4589C" w14:textId="3B3E553E" w:rsidR="007D5FFF" w:rsidRDefault="005D4570" w:rsidP="00080FAB">
      <w:pPr>
        <w:spacing w:line="480" w:lineRule="auto"/>
        <w:rPr>
          <w:rFonts w:ascii="Roboto" w:hAnsi="Roboto"/>
          <w:sz w:val="22"/>
          <w:lang w:val="fr-FR"/>
        </w:rPr>
      </w:pPr>
      <w:r>
        <w:rPr>
          <w:rFonts w:ascii="Roboto" w:hAnsi="Roboto"/>
          <w:sz w:val="22"/>
          <w:lang w:val="fr-FR"/>
        </w:rPr>
        <w:t xml:space="preserve">Tout d’abord, </w:t>
      </w:r>
      <w:r w:rsidR="00E61978">
        <w:rPr>
          <w:rFonts w:ascii="Roboto" w:hAnsi="Roboto"/>
          <w:sz w:val="22"/>
          <w:lang w:val="fr-FR"/>
        </w:rPr>
        <w:t>j’aimerais réitérer l’engagement de la Belgique</w:t>
      </w:r>
      <w:r w:rsidR="007D5FFF">
        <w:rPr>
          <w:rFonts w:ascii="Roboto" w:hAnsi="Roboto"/>
          <w:sz w:val="22"/>
          <w:lang w:val="fr-FR"/>
        </w:rPr>
        <w:t>, que ce soit au niveau fédéral ou des entités fédérées,</w:t>
      </w:r>
      <w:r w:rsidR="00E61978">
        <w:rPr>
          <w:rFonts w:ascii="Roboto" w:hAnsi="Roboto"/>
          <w:sz w:val="22"/>
          <w:lang w:val="fr-FR"/>
        </w:rPr>
        <w:t xml:space="preserve"> en faveur de la mise en œuvre de la Convention</w:t>
      </w:r>
      <w:r w:rsidR="00142A54">
        <w:rPr>
          <w:rFonts w:ascii="Roboto" w:hAnsi="Roboto"/>
          <w:sz w:val="22"/>
          <w:lang w:val="fr-FR"/>
        </w:rPr>
        <w:t>.</w:t>
      </w:r>
    </w:p>
    <w:p w14:paraId="31C90CD6" w14:textId="76B4DCF8" w:rsidR="007D5FFF" w:rsidRDefault="007D5FFF" w:rsidP="00080FAB">
      <w:pPr>
        <w:spacing w:line="480" w:lineRule="auto"/>
        <w:rPr>
          <w:rFonts w:ascii="Roboto" w:hAnsi="Roboto"/>
          <w:sz w:val="22"/>
          <w:lang w:val="fr-FR"/>
        </w:rPr>
      </w:pPr>
      <w:r w:rsidRPr="00F11332">
        <w:rPr>
          <w:rFonts w:ascii="Roboto" w:hAnsi="Roboto"/>
          <w:sz w:val="22"/>
          <w:u w:val="single"/>
          <w:lang w:val="fr-FR"/>
        </w:rPr>
        <w:t>A</w:t>
      </w:r>
      <w:r w:rsidR="00A40E60" w:rsidRPr="00F11332">
        <w:rPr>
          <w:rFonts w:ascii="Roboto" w:hAnsi="Roboto"/>
          <w:sz w:val="22"/>
          <w:u w:val="single"/>
          <w:lang w:val="fr-FR"/>
        </w:rPr>
        <w:t xml:space="preserve">u niveau </w:t>
      </w:r>
      <w:r w:rsidRPr="00F11332">
        <w:rPr>
          <w:rFonts w:ascii="Roboto" w:hAnsi="Roboto"/>
          <w:sz w:val="22"/>
          <w:u w:val="single"/>
          <w:lang w:val="fr-FR"/>
        </w:rPr>
        <w:t>fédéral</w:t>
      </w:r>
      <w:r w:rsidR="00A40E60">
        <w:rPr>
          <w:rFonts w:ascii="Roboto" w:hAnsi="Roboto"/>
          <w:sz w:val="22"/>
          <w:lang w:val="fr-FR"/>
        </w:rPr>
        <w:t xml:space="preserve">, </w:t>
      </w:r>
      <w:r w:rsidR="00E61978">
        <w:rPr>
          <w:rFonts w:ascii="Roboto" w:hAnsi="Roboto"/>
          <w:sz w:val="22"/>
          <w:lang w:val="fr-FR"/>
        </w:rPr>
        <w:t xml:space="preserve">la Belgique a profité de </w:t>
      </w:r>
      <w:r w:rsidR="00142A54">
        <w:rPr>
          <w:rFonts w:ascii="Roboto" w:hAnsi="Roboto"/>
          <w:sz w:val="22"/>
          <w:lang w:val="fr-FR"/>
        </w:rPr>
        <w:t xml:space="preserve">l’élaboration de son </w:t>
      </w:r>
      <w:r w:rsidR="00142A54" w:rsidRPr="00142A54">
        <w:rPr>
          <w:rFonts w:ascii="Roboto" w:hAnsi="Roboto"/>
          <w:b/>
          <w:bCs/>
          <w:sz w:val="22"/>
          <w:lang w:val="fr-FR"/>
        </w:rPr>
        <w:t>nouveau code pénal</w:t>
      </w:r>
      <w:r w:rsidR="00142A54">
        <w:rPr>
          <w:rFonts w:ascii="Roboto" w:hAnsi="Roboto"/>
          <w:sz w:val="22"/>
          <w:lang w:val="fr-FR"/>
        </w:rPr>
        <w:t xml:space="preserve"> </w:t>
      </w:r>
      <w:r w:rsidR="00E61978">
        <w:rPr>
          <w:rFonts w:ascii="Roboto" w:hAnsi="Roboto"/>
          <w:sz w:val="22"/>
          <w:lang w:val="fr-FR"/>
        </w:rPr>
        <w:t xml:space="preserve">pour mettre à jour et inclure de nouvelles dispositions qui prennent particulièrement en compte la disparition forcée. </w:t>
      </w:r>
      <w:r w:rsidR="00036875">
        <w:rPr>
          <w:rFonts w:ascii="Roboto" w:hAnsi="Roboto"/>
          <w:sz w:val="22"/>
          <w:lang w:val="fr-FR"/>
        </w:rPr>
        <w:t>Adopté en 2024, c</w:t>
      </w:r>
      <w:r w:rsidR="005D4570" w:rsidRPr="009D0927">
        <w:rPr>
          <w:rFonts w:ascii="Roboto" w:hAnsi="Roboto"/>
          <w:sz w:val="22"/>
          <w:lang w:val="fr-FR"/>
        </w:rPr>
        <w:t>e nouveau code pénal</w:t>
      </w:r>
      <w:r w:rsidR="00E61978">
        <w:rPr>
          <w:rFonts w:ascii="Roboto" w:hAnsi="Roboto"/>
          <w:sz w:val="22"/>
          <w:lang w:val="fr-FR"/>
        </w:rPr>
        <w:t xml:space="preserve">, </w:t>
      </w:r>
      <w:r w:rsidR="00E61978" w:rsidRPr="009D0927">
        <w:rPr>
          <w:rFonts w:ascii="Roboto" w:hAnsi="Roboto"/>
          <w:sz w:val="22"/>
          <w:lang w:val="fr-FR"/>
        </w:rPr>
        <w:t>réform</w:t>
      </w:r>
      <w:r w:rsidR="00E61978">
        <w:rPr>
          <w:rFonts w:ascii="Roboto" w:hAnsi="Roboto"/>
          <w:sz w:val="22"/>
          <w:lang w:val="fr-FR"/>
        </w:rPr>
        <w:t>é</w:t>
      </w:r>
      <w:r w:rsidR="00E61978" w:rsidRPr="009D0927">
        <w:rPr>
          <w:rFonts w:ascii="Roboto" w:hAnsi="Roboto"/>
          <w:sz w:val="22"/>
          <w:lang w:val="fr-FR"/>
        </w:rPr>
        <w:t xml:space="preserve"> </w:t>
      </w:r>
      <w:r w:rsidR="00E61978">
        <w:rPr>
          <w:rFonts w:ascii="Roboto" w:hAnsi="Roboto"/>
          <w:sz w:val="22"/>
          <w:lang w:val="fr-FR"/>
        </w:rPr>
        <w:t>via un processus inclusif</w:t>
      </w:r>
      <w:r w:rsidR="00E61978" w:rsidRPr="009D0927">
        <w:rPr>
          <w:rFonts w:ascii="Roboto" w:hAnsi="Roboto"/>
          <w:sz w:val="22"/>
          <w:lang w:val="fr-FR"/>
        </w:rPr>
        <w:t xml:space="preserve"> afin qu’il soit en accord avec les enjeux sociétaux moderne</w:t>
      </w:r>
      <w:r w:rsidR="00E61978">
        <w:rPr>
          <w:rFonts w:ascii="Roboto" w:hAnsi="Roboto"/>
          <w:sz w:val="22"/>
          <w:lang w:val="fr-FR"/>
        </w:rPr>
        <w:t xml:space="preserve">, </w:t>
      </w:r>
      <w:r w:rsidR="005D4570" w:rsidRPr="009D0927">
        <w:rPr>
          <w:rFonts w:ascii="Roboto" w:hAnsi="Roboto"/>
          <w:sz w:val="22"/>
          <w:lang w:val="fr-FR"/>
        </w:rPr>
        <w:t>entrera en vigueur le 8 avril 2026</w:t>
      </w:r>
      <w:r>
        <w:rPr>
          <w:rFonts w:ascii="Roboto" w:hAnsi="Roboto"/>
          <w:sz w:val="22"/>
          <w:lang w:val="fr-FR"/>
        </w:rPr>
        <w:t xml:space="preserve">. </w:t>
      </w:r>
      <w:r w:rsidR="00036875">
        <w:rPr>
          <w:rFonts w:ascii="Roboto" w:hAnsi="Roboto"/>
          <w:sz w:val="22"/>
          <w:lang w:val="fr-FR"/>
        </w:rPr>
        <w:t xml:space="preserve">Désormais, </w:t>
      </w:r>
      <w:r w:rsidR="00C44240">
        <w:rPr>
          <w:rFonts w:ascii="Roboto" w:hAnsi="Roboto"/>
          <w:sz w:val="22"/>
          <w:lang w:val="fr-FR"/>
        </w:rPr>
        <w:t>l</w:t>
      </w:r>
      <w:r w:rsidR="00B03D52" w:rsidRPr="00B03D52">
        <w:rPr>
          <w:rFonts w:ascii="Roboto" w:hAnsi="Roboto"/>
          <w:sz w:val="22"/>
          <w:lang w:val="fr-FR"/>
        </w:rPr>
        <w:t xml:space="preserve">a disparition forcée non constitutive d’un crime contre l’humanité </w:t>
      </w:r>
      <w:r w:rsidR="00B9723E">
        <w:rPr>
          <w:rFonts w:ascii="Roboto" w:hAnsi="Roboto"/>
          <w:sz w:val="22"/>
          <w:lang w:val="fr-FR"/>
        </w:rPr>
        <w:t>est</w:t>
      </w:r>
      <w:r w:rsidR="00B9723E" w:rsidRPr="00B03D52">
        <w:rPr>
          <w:rFonts w:ascii="Roboto" w:hAnsi="Roboto"/>
          <w:sz w:val="22"/>
          <w:lang w:val="fr-FR"/>
        </w:rPr>
        <w:t xml:space="preserve"> </w:t>
      </w:r>
      <w:r w:rsidR="00B03D52" w:rsidRPr="00B03D52">
        <w:rPr>
          <w:rFonts w:ascii="Roboto" w:hAnsi="Roboto"/>
          <w:sz w:val="22"/>
          <w:lang w:val="fr-FR"/>
        </w:rPr>
        <w:t>reconnue comme un</w:t>
      </w:r>
      <w:r w:rsidR="00B9723E">
        <w:rPr>
          <w:rFonts w:ascii="Roboto" w:hAnsi="Roboto"/>
          <w:sz w:val="22"/>
          <w:lang w:val="fr-FR"/>
        </w:rPr>
        <w:t>e</w:t>
      </w:r>
      <w:r w:rsidR="00B03D52" w:rsidRPr="00B03D52">
        <w:rPr>
          <w:rFonts w:ascii="Roboto" w:hAnsi="Roboto"/>
          <w:sz w:val="22"/>
          <w:lang w:val="fr-FR"/>
        </w:rPr>
        <w:t xml:space="preserve"> </w:t>
      </w:r>
      <w:r w:rsidR="00B9723E">
        <w:rPr>
          <w:rFonts w:ascii="Roboto" w:hAnsi="Roboto"/>
          <w:sz w:val="22"/>
          <w:lang w:val="fr-FR"/>
        </w:rPr>
        <w:t>infraction</w:t>
      </w:r>
      <w:r w:rsidR="00B03D52" w:rsidRPr="00B03D52">
        <w:rPr>
          <w:rFonts w:ascii="Roboto" w:hAnsi="Roboto"/>
          <w:sz w:val="22"/>
          <w:lang w:val="fr-FR"/>
        </w:rPr>
        <w:t xml:space="preserve"> autonome</w:t>
      </w:r>
      <w:r w:rsidR="00DF0BC1">
        <w:rPr>
          <w:rFonts w:ascii="Roboto" w:hAnsi="Roboto"/>
          <w:sz w:val="22"/>
          <w:lang w:val="fr-FR"/>
        </w:rPr>
        <w:t xml:space="preserve">, </w:t>
      </w:r>
      <w:r w:rsidR="00B03D52" w:rsidRPr="00B03D52">
        <w:rPr>
          <w:rFonts w:ascii="Roboto" w:hAnsi="Roboto"/>
          <w:sz w:val="22"/>
          <w:lang w:val="fr-FR"/>
        </w:rPr>
        <w:t>p</w:t>
      </w:r>
      <w:r w:rsidR="00DF44EA">
        <w:rPr>
          <w:rFonts w:ascii="Roboto" w:hAnsi="Roboto"/>
          <w:sz w:val="22"/>
          <w:lang w:val="fr-FR"/>
        </w:rPr>
        <w:t>assible</w:t>
      </w:r>
      <w:r w:rsidR="00B03D52" w:rsidRPr="00B03D52">
        <w:rPr>
          <w:rFonts w:ascii="Roboto" w:hAnsi="Roboto"/>
          <w:sz w:val="22"/>
          <w:lang w:val="fr-FR"/>
        </w:rPr>
        <w:t xml:space="preserve"> d’une peine de niveau </w:t>
      </w:r>
      <w:r w:rsidR="00B9723E">
        <w:rPr>
          <w:rFonts w:ascii="Roboto" w:hAnsi="Roboto"/>
          <w:sz w:val="22"/>
          <w:lang w:val="fr-FR"/>
        </w:rPr>
        <w:t>six</w:t>
      </w:r>
      <w:r w:rsidR="00B03D52" w:rsidRPr="00B03D52">
        <w:rPr>
          <w:rFonts w:ascii="Roboto" w:hAnsi="Roboto"/>
          <w:sz w:val="22"/>
          <w:lang w:val="fr-FR"/>
        </w:rPr>
        <w:t xml:space="preserve">, soit le </w:t>
      </w:r>
      <w:r w:rsidR="00B9723E">
        <w:rPr>
          <w:rFonts w:ascii="Roboto" w:hAnsi="Roboto"/>
          <w:sz w:val="22"/>
          <w:lang w:val="fr-FR"/>
        </w:rPr>
        <w:t xml:space="preserve">même </w:t>
      </w:r>
      <w:r w:rsidR="00B03D52" w:rsidRPr="00B03D52">
        <w:rPr>
          <w:rFonts w:ascii="Roboto" w:hAnsi="Roboto"/>
          <w:sz w:val="22"/>
          <w:lang w:val="fr-FR"/>
        </w:rPr>
        <w:t xml:space="preserve">niveau </w:t>
      </w:r>
      <w:r w:rsidR="00B9723E">
        <w:rPr>
          <w:rFonts w:ascii="Roboto" w:hAnsi="Roboto"/>
          <w:sz w:val="22"/>
          <w:lang w:val="fr-FR"/>
        </w:rPr>
        <w:t>que celui</w:t>
      </w:r>
      <w:r w:rsidR="00036875" w:rsidRPr="00B03D52">
        <w:rPr>
          <w:rFonts w:ascii="Roboto" w:hAnsi="Roboto"/>
          <w:sz w:val="22"/>
          <w:lang w:val="fr-FR"/>
        </w:rPr>
        <w:t xml:space="preserve"> </w:t>
      </w:r>
      <w:r w:rsidR="00B03D52" w:rsidRPr="00B03D52">
        <w:rPr>
          <w:rFonts w:ascii="Roboto" w:hAnsi="Roboto"/>
          <w:sz w:val="22"/>
          <w:lang w:val="fr-FR"/>
        </w:rPr>
        <w:t>prévu pour</w:t>
      </w:r>
      <w:r w:rsidR="00036875">
        <w:rPr>
          <w:rFonts w:ascii="Roboto" w:hAnsi="Roboto"/>
          <w:sz w:val="22"/>
          <w:lang w:val="fr-FR"/>
        </w:rPr>
        <w:t xml:space="preserve"> </w:t>
      </w:r>
      <w:r w:rsidR="00B03D52" w:rsidRPr="00B03D52">
        <w:rPr>
          <w:rFonts w:ascii="Roboto" w:hAnsi="Roboto"/>
          <w:sz w:val="22"/>
          <w:lang w:val="fr-FR"/>
        </w:rPr>
        <w:t xml:space="preserve">la torture. </w:t>
      </w:r>
      <w:r w:rsidR="00B9723E">
        <w:rPr>
          <w:rFonts w:ascii="Roboto" w:hAnsi="Roboto"/>
          <w:sz w:val="22"/>
          <w:lang w:val="fr-FR"/>
        </w:rPr>
        <w:t xml:space="preserve">La disparition forcée constitutive d’un crime contre l’humanité reste incriminée également comme une infraction autonome, passible d’une peine de niveau huit, le niveau le plus grave, qui inclut l’emprisonnement à perpétuité ou le traitement sous privation de liberté de 18 à 20 ans. Les incriminations emportent </w:t>
      </w:r>
      <w:r w:rsidR="00B03D52" w:rsidRPr="00B03D52">
        <w:rPr>
          <w:rFonts w:ascii="Roboto" w:hAnsi="Roboto"/>
          <w:sz w:val="22"/>
          <w:lang w:val="fr-FR"/>
        </w:rPr>
        <w:t>toutes les conséquences requises par la Convention</w:t>
      </w:r>
      <w:r w:rsidR="000F572B">
        <w:rPr>
          <w:rFonts w:ascii="Roboto" w:hAnsi="Roboto"/>
          <w:sz w:val="22"/>
          <w:lang w:val="fr-FR"/>
        </w:rPr>
        <w:t>,</w:t>
      </w:r>
      <w:r w:rsidR="00B03D52" w:rsidRPr="00B03D52">
        <w:rPr>
          <w:rFonts w:ascii="Roboto" w:hAnsi="Roboto"/>
          <w:sz w:val="22"/>
          <w:lang w:val="fr-FR"/>
        </w:rPr>
        <w:t xml:space="preserve"> </w:t>
      </w:r>
      <w:r w:rsidR="000F572B">
        <w:rPr>
          <w:rFonts w:ascii="Roboto" w:hAnsi="Roboto"/>
          <w:sz w:val="22"/>
          <w:lang w:val="fr-FR"/>
        </w:rPr>
        <w:t xml:space="preserve">ainsi </w:t>
      </w:r>
      <w:r w:rsidR="00B9723E">
        <w:rPr>
          <w:rFonts w:ascii="Roboto" w:hAnsi="Roboto"/>
          <w:sz w:val="22"/>
          <w:lang w:val="fr-FR"/>
        </w:rPr>
        <w:t>que d</w:t>
      </w:r>
      <w:r w:rsidR="000F572B">
        <w:rPr>
          <w:rFonts w:ascii="Roboto" w:hAnsi="Roboto"/>
          <w:sz w:val="22"/>
          <w:lang w:val="fr-FR"/>
        </w:rPr>
        <w:t>es dispositions</w:t>
      </w:r>
      <w:r w:rsidR="00B03D52" w:rsidRPr="00B03D52">
        <w:rPr>
          <w:rFonts w:ascii="Roboto" w:hAnsi="Roboto"/>
          <w:sz w:val="22"/>
          <w:lang w:val="fr-FR"/>
        </w:rPr>
        <w:t xml:space="preserve"> </w:t>
      </w:r>
      <w:r w:rsidR="000F572B">
        <w:rPr>
          <w:rFonts w:ascii="Roboto" w:hAnsi="Roboto"/>
          <w:sz w:val="22"/>
          <w:lang w:val="fr-FR"/>
        </w:rPr>
        <w:t>relatives aux</w:t>
      </w:r>
      <w:r w:rsidR="00B03D52" w:rsidRPr="00B03D52">
        <w:rPr>
          <w:rFonts w:ascii="Roboto" w:hAnsi="Roboto"/>
          <w:sz w:val="22"/>
          <w:lang w:val="fr-FR"/>
        </w:rPr>
        <w:t xml:space="preserve"> circonstances atténuantes et aggravantes.</w:t>
      </w:r>
      <w:r w:rsidR="00B9723E">
        <w:rPr>
          <w:rFonts w:ascii="Roboto" w:hAnsi="Roboto"/>
          <w:sz w:val="22"/>
          <w:lang w:val="fr-FR"/>
        </w:rPr>
        <w:t xml:space="preserve"> La disparition forcée est ainsi approchée dans son caractère multidimensionnel.</w:t>
      </w:r>
    </w:p>
    <w:p w14:paraId="41757641" w14:textId="0066ADD7" w:rsidR="00080FAB" w:rsidRDefault="00C44240" w:rsidP="00080FAB">
      <w:pPr>
        <w:spacing w:line="480" w:lineRule="auto"/>
        <w:rPr>
          <w:rFonts w:ascii="Roboto" w:hAnsi="Roboto"/>
          <w:sz w:val="22"/>
          <w:lang w:val="fr-FR"/>
        </w:rPr>
      </w:pPr>
      <w:r w:rsidRPr="00C44240">
        <w:rPr>
          <w:rFonts w:ascii="Roboto" w:hAnsi="Roboto"/>
          <w:sz w:val="22"/>
          <w:lang w:val="fr-FR"/>
        </w:rPr>
        <w:t>Quant au</w:t>
      </w:r>
      <w:r w:rsidR="000F572B">
        <w:rPr>
          <w:rFonts w:ascii="Roboto" w:hAnsi="Roboto"/>
          <w:sz w:val="22"/>
          <w:lang w:val="fr-FR"/>
        </w:rPr>
        <w:t xml:space="preserve">x </w:t>
      </w:r>
      <w:r w:rsidRPr="00AB696F">
        <w:rPr>
          <w:rFonts w:ascii="Roboto" w:hAnsi="Roboto"/>
          <w:b/>
          <w:bCs/>
          <w:sz w:val="22"/>
          <w:lang w:val="fr-FR"/>
        </w:rPr>
        <w:t>privations de liberté</w:t>
      </w:r>
      <w:r w:rsidRPr="00C44240">
        <w:rPr>
          <w:rFonts w:ascii="Roboto" w:hAnsi="Roboto"/>
          <w:sz w:val="22"/>
          <w:lang w:val="fr-FR"/>
        </w:rPr>
        <w:t>, la Police fédérale a développé un registre électronique, qui se trouve actuellement en pleine phase de test</w:t>
      </w:r>
      <w:r w:rsidR="00DF44EA">
        <w:rPr>
          <w:rFonts w:ascii="Roboto" w:hAnsi="Roboto"/>
          <w:sz w:val="22"/>
          <w:lang w:val="fr-FR"/>
        </w:rPr>
        <w:t>,</w:t>
      </w:r>
      <w:r w:rsidRPr="00C44240">
        <w:rPr>
          <w:rFonts w:ascii="Roboto" w:hAnsi="Roboto"/>
          <w:sz w:val="22"/>
          <w:lang w:val="fr-FR"/>
        </w:rPr>
        <w:t xml:space="preserve"> et qui sera mis à la disposition de la Police intégrée en temps opportun.</w:t>
      </w:r>
    </w:p>
    <w:p w14:paraId="2747BED3" w14:textId="77777777" w:rsidR="00080FAB" w:rsidRDefault="00080FAB">
      <w:pPr>
        <w:jc w:val="left"/>
        <w:rPr>
          <w:rFonts w:ascii="Roboto" w:hAnsi="Roboto"/>
          <w:sz w:val="22"/>
          <w:lang w:val="fr-FR"/>
        </w:rPr>
      </w:pPr>
      <w:r>
        <w:rPr>
          <w:rFonts w:ascii="Roboto" w:hAnsi="Roboto"/>
          <w:sz w:val="22"/>
          <w:lang w:val="fr-FR"/>
        </w:rPr>
        <w:br w:type="page"/>
      </w:r>
    </w:p>
    <w:p w14:paraId="09E02483" w14:textId="138E195F" w:rsidR="00C44240" w:rsidRPr="00464AAD" w:rsidRDefault="00AB696F" w:rsidP="00080FAB">
      <w:pPr>
        <w:spacing w:line="480" w:lineRule="auto"/>
        <w:rPr>
          <w:rFonts w:ascii="Roboto" w:hAnsi="Roboto"/>
          <w:sz w:val="22"/>
          <w:lang w:val="fr-FR"/>
        </w:rPr>
      </w:pPr>
      <w:r>
        <w:rPr>
          <w:rFonts w:ascii="Roboto" w:hAnsi="Roboto"/>
          <w:sz w:val="22"/>
          <w:lang w:val="fr-FR"/>
        </w:rPr>
        <w:lastRenderedPageBreak/>
        <w:t>Concernant</w:t>
      </w:r>
      <w:r w:rsidR="00C44240" w:rsidRPr="00AB696F">
        <w:rPr>
          <w:rFonts w:ascii="Roboto" w:hAnsi="Roboto"/>
          <w:sz w:val="22"/>
          <w:lang w:val="fr-FR"/>
        </w:rPr>
        <w:t xml:space="preserve"> les </w:t>
      </w:r>
      <w:r w:rsidR="00C44240" w:rsidRPr="00AB696F">
        <w:rPr>
          <w:rFonts w:ascii="Roboto" w:hAnsi="Roboto"/>
          <w:b/>
          <w:bCs/>
          <w:sz w:val="22"/>
          <w:lang w:val="fr-FR"/>
        </w:rPr>
        <w:t>disparitions de Mineurs Etrangers Non Accompagnés (MENA),</w:t>
      </w:r>
      <w:r w:rsidRPr="00AB696F">
        <w:rPr>
          <w:rFonts w:ascii="Roboto" w:hAnsi="Roboto"/>
          <w:sz w:val="22"/>
          <w:lang w:val="fr-FR"/>
        </w:rPr>
        <w:t xml:space="preserve"> </w:t>
      </w:r>
      <w:r w:rsidR="000F572B">
        <w:rPr>
          <w:rFonts w:ascii="Roboto" w:hAnsi="Roboto"/>
          <w:sz w:val="22"/>
          <w:lang w:val="fr-FR"/>
        </w:rPr>
        <w:t xml:space="preserve">une </w:t>
      </w:r>
      <w:r w:rsidRPr="00AB696F">
        <w:rPr>
          <w:rFonts w:ascii="Roboto" w:hAnsi="Roboto"/>
          <w:sz w:val="22"/>
          <w:lang w:val="fr-FR"/>
        </w:rPr>
        <w:t xml:space="preserve">circulaire du Collège des Procureurs Généraux </w:t>
      </w:r>
      <w:r w:rsidR="00DF44EA">
        <w:rPr>
          <w:rFonts w:ascii="Roboto" w:hAnsi="Roboto"/>
          <w:sz w:val="22"/>
          <w:lang w:val="fr-FR"/>
        </w:rPr>
        <w:t xml:space="preserve">de 2022 prévoit qu’elles fassent l’objet d’une </w:t>
      </w:r>
      <w:r w:rsidR="00DF44EA" w:rsidRPr="00AB696F">
        <w:rPr>
          <w:rFonts w:ascii="Roboto" w:hAnsi="Roboto"/>
          <w:sz w:val="22"/>
          <w:lang w:val="fr-FR"/>
        </w:rPr>
        <w:t>vigilance accrue de la part de tous les services concernés</w:t>
      </w:r>
      <w:r w:rsidR="00464AAD">
        <w:rPr>
          <w:rFonts w:ascii="Roboto" w:hAnsi="Roboto"/>
          <w:sz w:val="22"/>
          <w:lang w:val="fr-FR"/>
        </w:rPr>
        <w:t>.</w:t>
      </w:r>
      <w:r w:rsidR="00551CB0">
        <w:rPr>
          <w:rFonts w:ascii="Roboto" w:hAnsi="Roboto"/>
          <w:sz w:val="22"/>
          <w:lang w:val="fr-FR"/>
        </w:rPr>
        <w:t xml:space="preserve"> De manière plus transversale, un groupe de travail</w:t>
      </w:r>
      <w:r w:rsidR="000F572B">
        <w:rPr>
          <w:rFonts w:ascii="Roboto" w:hAnsi="Roboto"/>
          <w:sz w:val="22"/>
          <w:lang w:val="fr-FR"/>
        </w:rPr>
        <w:t xml:space="preserve">, </w:t>
      </w:r>
      <w:r w:rsidR="00EC1B78">
        <w:rPr>
          <w:rFonts w:ascii="Roboto" w:hAnsi="Roboto"/>
          <w:sz w:val="22"/>
          <w:lang w:val="fr-FR"/>
        </w:rPr>
        <w:t>composé des services compétents</w:t>
      </w:r>
      <w:r w:rsidR="00551CB0">
        <w:rPr>
          <w:rFonts w:ascii="Roboto" w:hAnsi="Roboto"/>
          <w:sz w:val="22"/>
          <w:lang w:val="fr-FR"/>
        </w:rPr>
        <w:t xml:space="preserve"> tant au niveau fédéral que fédéré ainsi que des représentants de la société civile, a débouché sur la publication en 2023 d’un guide pratique sur les disparitions de MENA</w:t>
      </w:r>
      <w:r w:rsidR="000F572B">
        <w:rPr>
          <w:rFonts w:ascii="Roboto" w:hAnsi="Roboto"/>
          <w:sz w:val="22"/>
          <w:lang w:val="fr-FR"/>
        </w:rPr>
        <w:t>. Son</w:t>
      </w:r>
      <w:r w:rsidR="00551CB0">
        <w:rPr>
          <w:rFonts w:ascii="Roboto" w:hAnsi="Roboto"/>
          <w:sz w:val="22"/>
          <w:lang w:val="fr-FR"/>
        </w:rPr>
        <w:t xml:space="preserve"> fil conducteur est l’intérêt supérieur de l’enfant</w:t>
      </w:r>
      <w:r w:rsidR="000F572B">
        <w:rPr>
          <w:rFonts w:ascii="Roboto" w:hAnsi="Roboto"/>
          <w:sz w:val="22"/>
          <w:lang w:val="fr-FR"/>
        </w:rPr>
        <w:t xml:space="preserve"> et t</w:t>
      </w:r>
      <w:r w:rsidR="00464AAD" w:rsidRPr="00464AAD">
        <w:rPr>
          <w:rFonts w:ascii="Roboto" w:hAnsi="Roboto"/>
          <w:sz w:val="22"/>
          <w:lang w:val="fr-FR"/>
        </w:rPr>
        <w:t>outes les directives ou conseils mentionnés dans ce manuel doivent toujours être appliqués dans le respect du mineur, de ses droits fondamentaux et de son intégrité.</w:t>
      </w:r>
      <w:r w:rsidR="00551CB0">
        <w:rPr>
          <w:rFonts w:ascii="Roboto" w:hAnsi="Roboto"/>
          <w:sz w:val="22"/>
          <w:lang w:val="fr-FR"/>
        </w:rPr>
        <w:t xml:space="preserve"> Mis à disposition de tous les services compétents, </w:t>
      </w:r>
      <w:r w:rsidR="00EC1B78">
        <w:rPr>
          <w:rFonts w:ascii="Roboto" w:hAnsi="Roboto"/>
          <w:sz w:val="22"/>
          <w:lang w:val="fr-FR"/>
        </w:rPr>
        <w:t xml:space="preserve">ce manuel </w:t>
      </w:r>
      <w:r w:rsidR="00464AAD" w:rsidRPr="00464AAD">
        <w:rPr>
          <w:rFonts w:ascii="Roboto" w:hAnsi="Roboto"/>
          <w:sz w:val="22"/>
          <w:lang w:val="fr-FR"/>
        </w:rPr>
        <w:t>est activement utilisé par les collaborateurs et les services concernés, notamment les organisations Communautaires d'aide à la jeunesse</w:t>
      </w:r>
      <w:r w:rsidR="00EC1B78">
        <w:rPr>
          <w:rFonts w:ascii="Roboto" w:hAnsi="Roboto"/>
          <w:sz w:val="22"/>
          <w:lang w:val="fr-FR"/>
        </w:rPr>
        <w:t xml:space="preserve"> et la Police intégrée</w:t>
      </w:r>
      <w:r w:rsidR="00464AAD" w:rsidRPr="00464AAD">
        <w:rPr>
          <w:rFonts w:ascii="Roboto" w:hAnsi="Roboto"/>
          <w:sz w:val="22"/>
          <w:lang w:val="fr-FR"/>
        </w:rPr>
        <w:t>.</w:t>
      </w:r>
    </w:p>
    <w:p w14:paraId="03B9454B" w14:textId="05F5A140" w:rsidR="003A1F03" w:rsidRDefault="00EC1AED" w:rsidP="00080FAB">
      <w:pPr>
        <w:spacing w:line="480" w:lineRule="auto"/>
        <w:rPr>
          <w:rFonts w:ascii="Roboto" w:hAnsi="Roboto"/>
          <w:sz w:val="22"/>
          <w:lang w:val="fr-FR"/>
        </w:rPr>
      </w:pPr>
      <w:r>
        <w:rPr>
          <w:rFonts w:ascii="Roboto" w:hAnsi="Roboto"/>
          <w:sz w:val="22"/>
          <w:lang w:val="fr-FR"/>
        </w:rPr>
        <w:t>L</w:t>
      </w:r>
      <w:r w:rsidR="006C7C05">
        <w:rPr>
          <w:rFonts w:ascii="Roboto" w:hAnsi="Roboto"/>
          <w:sz w:val="22"/>
          <w:lang w:val="fr-FR"/>
        </w:rPr>
        <w:t xml:space="preserve">es efforts belges </w:t>
      </w:r>
      <w:r w:rsidR="00615636">
        <w:rPr>
          <w:rFonts w:ascii="Roboto" w:hAnsi="Roboto"/>
          <w:sz w:val="22"/>
          <w:lang w:val="fr-FR"/>
        </w:rPr>
        <w:t xml:space="preserve">se sont aussi traduits dans des mesures prises </w:t>
      </w:r>
      <w:r w:rsidR="00F11332">
        <w:rPr>
          <w:rFonts w:ascii="Roboto" w:hAnsi="Roboto"/>
          <w:sz w:val="22"/>
          <w:lang w:val="fr-FR"/>
        </w:rPr>
        <w:t xml:space="preserve">pour empêcher les </w:t>
      </w:r>
      <w:r w:rsidR="00F11332" w:rsidRPr="00F11332">
        <w:rPr>
          <w:rFonts w:ascii="Roboto" w:hAnsi="Roboto"/>
          <w:b/>
          <w:bCs/>
          <w:sz w:val="22"/>
          <w:lang w:val="fr-FR"/>
        </w:rPr>
        <w:t>adoptions internationales illégales</w:t>
      </w:r>
      <w:r w:rsidR="00DF0BC1">
        <w:rPr>
          <w:rFonts w:ascii="Roboto" w:hAnsi="Roboto"/>
          <w:sz w:val="22"/>
          <w:lang w:val="fr-FR"/>
        </w:rPr>
        <w:t xml:space="preserve">. En </w:t>
      </w:r>
      <w:r w:rsidR="00615636">
        <w:rPr>
          <w:rFonts w:ascii="Roboto" w:hAnsi="Roboto"/>
          <w:sz w:val="22"/>
          <w:lang w:val="fr-FR"/>
        </w:rPr>
        <w:t xml:space="preserve">voici quelques exemples : </w:t>
      </w:r>
    </w:p>
    <w:p w14:paraId="2089E94C" w14:textId="196DD556" w:rsidR="00080FAB" w:rsidRDefault="00F11332" w:rsidP="00036A46">
      <w:pPr>
        <w:spacing w:line="480" w:lineRule="auto"/>
        <w:rPr>
          <w:rFonts w:ascii="Roboto" w:hAnsi="Roboto"/>
          <w:sz w:val="22"/>
          <w:lang w:val="fr-FR"/>
        </w:rPr>
      </w:pPr>
      <w:r w:rsidRPr="00F11332">
        <w:rPr>
          <w:rFonts w:ascii="Roboto" w:hAnsi="Roboto"/>
          <w:sz w:val="22"/>
          <w:u w:val="single"/>
          <w:lang w:val="fr-FR"/>
        </w:rPr>
        <w:t>Au niveau fédéral</w:t>
      </w:r>
      <w:r>
        <w:rPr>
          <w:rFonts w:ascii="Roboto" w:hAnsi="Roboto"/>
          <w:sz w:val="22"/>
          <w:lang w:val="fr-FR"/>
        </w:rPr>
        <w:t xml:space="preserve">, </w:t>
      </w:r>
      <w:r w:rsidR="00EC1AED">
        <w:rPr>
          <w:rFonts w:ascii="Roboto" w:hAnsi="Roboto"/>
          <w:sz w:val="22"/>
          <w:lang w:val="fr-FR"/>
        </w:rPr>
        <w:t xml:space="preserve">le nouveau </w:t>
      </w:r>
      <w:r w:rsidR="00EC1AED" w:rsidRPr="00471F90">
        <w:rPr>
          <w:rFonts w:ascii="Roboto" w:hAnsi="Roboto"/>
          <w:sz w:val="22"/>
          <w:lang w:val="fr-FR"/>
        </w:rPr>
        <w:t>code pénal</w:t>
      </w:r>
      <w:r w:rsidR="00EC1AED">
        <w:rPr>
          <w:rFonts w:ascii="Roboto" w:hAnsi="Roboto"/>
          <w:sz w:val="22"/>
          <w:lang w:val="fr-FR"/>
        </w:rPr>
        <w:t xml:space="preserve"> </w:t>
      </w:r>
      <w:r w:rsidR="006278A8">
        <w:rPr>
          <w:rFonts w:ascii="Roboto" w:hAnsi="Roboto"/>
          <w:sz w:val="22"/>
          <w:lang w:val="fr-FR"/>
        </w:rPr>
        <w:t>reprend les incriminations relatives à</w:t>
      </w:r>
      <w:r w:rsidR="00EC1AED">
        <w:rPr>
          <w:rFonts w:ascii="Roboto" w:hAnsi="Roboto"/>
          <w:sz w:val="22"/>
          <w:lang w:val="fr-FR"/>
        </w:rPr>
        <w:t xml:space="preserve"> l’adoption frauduleuse, avec </w:t>
      </w:r>
      <w:r w:rsidR="006278A8">
        <w:rPr>
          <w:rFonts w:ascii="Roboto" w:hAnsi="Roboto"/>
          <w:sz w:val="22"/>
          <w:lang w:val="fr-FR"/>
        </w:rPr>
        <w:t>et</w:t>
      </w:r>
      <w:r w:rsidR="00EC1AED">
        <w:rPr>
          <w:rFonts w:ascii="Roboto" w:hAnsi="Roboto"/>
          <w:sz w:val="22"/>
          <w:lang w:val="fr-FR"/>
        </w:rPr>
        <w:t xml:space="preserve"> sans intermédiaire. </w:t>
      </w:r>
      <w:r w:rsidR="006278A8">
        <w:rPr>
          <w:rFonts w:ascii="Roboto" w:hAnsi="Roboto"/>
          <w:sz w:val="22"/>
          <w:lang w:val="fr-FR"/>
        </w:rPr>
        <w:t>Il y ajoute des règles relatives à la participation punissable qui permettent de sanctionner aussi les personnes qui participent à l’infraction d’adoption illégale sans être intermédiaire. Le nouveau code pénal énonce en outre expressément l</w:t>
      </w:r>
      <w:r w:rsidR="00EC1AED">
        <w:rPr>
          <w:rFonts w:ascii="Roboto" w:hAnsi="Roboto"/>
          <w:sz w:val="22"/>
          <w:lang w:val="fr-FR"/>
        </w:rPr>
        <w:t xml:space="preserve">’adoption illégale </w:t>
      </w:r>
      <w:r w:rsidR="00EC1AED" w:rsidRPr="00B03D52">
        <w:rPr>
          <w:rFonts w:ascii="Roboto" w:hAnsi="Roboto"/>
          <w:sz w:val="22"/>
          <w:lang w:val="fr-FR"/>
        </w:rPr>
        <w:t>comme une forme possible de traite des êtres humains</w:t>
      </w:r>
      <w:r w:rsidR="00EC1AED">
        <w:rPr>
          <w:rFonts w:ascii="Roboto" w:hAnsi="Roboto"/>
          <w:sz w:val="22"/>
          <w:lang w:val="fr-FR"/>
        </w:rPr>
        <w:t>. De plus</w:t>
      </w:r>
      <w:r w:rsidRPr="00F11332">
        <w:rPr>
          <w:rFonts w:ascii="Roboto" w:hAnsi="Roboto"/>
          <w:sz w:val="22"/>
        </w:rPr>
        <w:t xml:space="preserve">, tous les services publics fédéraux </w:t>
      </w:r>
      <w:r w:rsidR="00324AD8">
        <w:rPr>
          <w:rFonts w:ascii="Roboto" w:hAnsi="Roboto"/>
          <w:sz w:val="22"/>
        </w:rPr>
        <w:t>ont commencé</w:t>
      </w:r>
      <w:r w:rsidR="003A1F03">
        <w:rPr>
          <w:rFonts w:ascii="Roboto" w:hAnsi="Roboto"/>
          <w:sz w:val="22"/>
        </w:rPr>
        <w:t xml:space="preserve"> </w:t>
      </w:r>
      <w:r w:rsidRPr="00F11332">
        <w:rPr>
          <w:rFonts w:ascii="Roboto" w:hAnsi="Roboto"/>
          <w:sz w:val="22"/>
        </w:rPr>
        <w:t xml:space="preserve">à mettre en œuvre </w:t>
      </w:r>
      <w:r w:rsidR="00EC1AED">
        <w:rPr>
          <w:rFonts w:ascii="Roboto" w:hAnsi="Roboto"/>
          <w:sz w:val="22"/>
        </w:rPr>
        <w:t xml:space="preserve">une </w:t>
      </w:r>
      <w:r w:rsidR="00EC1AED" w:rsidRPr="00471F90">
        <w:rPr>
          <w:rFonts w:ascii="Roboto" w:hAnsi="Roboto"/>
          <w:sz w:val="22"/>
        </w:rPr>
        <w:t>résolution d</w:t>
      </w:r>
      <w:r w:rsidR="00EC1AED" w:rsidRPr="00471F90">
        <w:rPr>
          <w:rFonts w:ascii="Roboto" w:hAnsi="Roboto"/>
          <w:sz w:val="22"/>
          <w:lang w:val="fr-FR"/>
        </w:rPr>
        <w:t>e la Chambre</w:t>
      </w:r>
      <w:r w:rsidR="00EC1AED">
        <w:rPr>
          <w:rFonts w:ascii="Roboto" w:hAnsi="Roboto"/>
          <w:sz w:val="22"/>
          <w:lang w:val="fr-FR"/>
        </w:rPr>
        <w:t xml:space="preserve"> adoptée en 2022 </w:t>
      </w:r>
      <w:r w:rsidR="00EC1AED">
        <w:rPr>
          <w:rFonts w:ascii="Roboto" w:hAnsi="Roboto"/>
          <w:sz w:val="22"/>
        </w:rPr>
        <w:t>dédiée aux</w:t>
      </w:r>
      <w:r w:rsidR="00EC1AED" w:rsidRPr="00F11332">
        <w:rPr>
          <w:rFonts w:ascii="Roboto" w:hAnsi="Roboto"/>
          <w:sz w:val="22"/>
        </w:rPr>
        <w:t xml:space="preserve"> </w:t>
      </w:r>
      <w:r w:rsidR="00EC1AED">
        <w:rPr>
          <w:rFonts w:ascii="Roboto" w:hAnsi="Roboto"/>
          <w:sz w:val="22"/>
        </w:rPr>
        <w:t>cas</w:t>
      </w:r>
      <w:r w:rsidR="00EC1AED" w:rsidRPr="00F11332">
        <w:rPr>
          <w:rFonts w:ascii="Roboto" w:hAnsi="Roboto"/>
          <w:sz w:val="22"/>
        </w:rPr>
        <w:t xml:space="preserve"> d’adoptions illégales en </w:t>
      </w:r>
      <w:r w:rsidR="00EC1AED">
        <w:rPr>
          <w:rFonts w:ascii="Roboto" w:hAnsi="Roboto"/>
          <w:sz w:val="22"/>
        </w:rPr>
        <w:t>Belgique.</w:t>
      </w:r>
      <w:r>
        <w:rPr>
          <w:rFonts w:ascii="Roboto" w:hAnsi="Roboto"/>
          <w:sz w:val="22"/>
        </w:rPr>
        <w:t xml:space="preserve"> </w:t>
      </w:r>
      <w:r w:rsidR="00825D67">
        <w:rPr>
          <w:rFonts w:ascii="Roboto" w:hAnsi="Roboto"/>
          <w:sz w:val="22"/>
        </w:rPr>
        <w:t>A cet égard,</w:t>
      </w:r>
      <w:r>
        <w:rPr>
          <w:rFonts w:ascii="Roboto" w:hAnsi="Roboto"/>
          <w:sz w:val="22"/>
        </w:rPr>
        <w:t xml:space="preserve"> </w:t>
      </w:r>
      <w:r w:rsidRPr="00F11332">
        <w:rPr>
          <w:rFonts w:ascii="Roboto" w:hAnsi="Roboto"/>
          <w:sz w:val="22"/>
        </w:rPr>
        <w:t>plusieurs</w:t>
      </w:r>
      <w:r w:rsidR="00DF0BC1">
        <w:rPr>
          <w:rFonts w:ascii="Roboto" w:hAnsi="Roboto"/>
          <w:sz w:val="22"/>
        </w:rPr>
        <w:t xml:space="preserve"> exemples peuvent être mentionnés dont l’</w:t>
      </w:r>
      <w:r w:rsidRPr="00F11332">
        <w:rPr>
          <w:rFonts w:ascii="Roboto" w:hAnsi="Roboto"/>
          <w:sz w:val="22"/>
        </w:rPr>
        <w:t>instructions</w:t>
      </w:r>
      <w:r w:rsidR="00536A54">
        <w:rPr>
          <w:rFonts w:ascii="Roboto" w:hAnsi="Roboto"/>
          <w:sz w:val="22"/>
        </w:rPr>
        <w:t xml:space="preserve"> envoyées </w:t>
      </w:r>
      <w:r w:rsidRPr="00F11332">
        <w:rPr>
          <w:rFonts w:ascii="Roboto" w:hAnsi="Roboto"/>
          <w:sz w:val="22"/>
        </w:rPr>
        <w:t>aux postes diplomatiques belges afin de mieux prévenir les adoptions illégales</w:t>
      </w:r>
      <w:r>
        <w:rPr>
          <w:rFonts w:ascii="Roboto" w:hAnsi="Roboto"/>
          <w:sz w:val="22"/>
        </w:rPr>
        <w:t xml:space="preserve"> </w:t>
      </w:r>
      <w:r w:rsidR="00DF0BC1">
        <w:rPr>
          <w:rFonts w:ascii="Roboto" w:hAnsi="Roboto"/>
          <w:sz w:val="22"/>
        </w:rPr>
        <w:t xml:space="preserve">ou les </w:t>
      </w:r>
      <w:r w:rsidR="00464AAD">
        <w:rPr>
          <w:rFonts w:ascii="Roboto" w:hAnsi="Roboto"/>
          <w:sz w:val="22"/>
        </w:rPr>
        <w:t xml:space="preserve">différentes </w:t>
      </w:r>
      <w:r w:rsidR="00464AAD" w:rsidRPr="00464AAD">
        <w:rPr>
          <w:rFonts w:ascii="Roboto" w:hAnsi="Roboto"/>
          <w:sz w:val="22"/>
          <w:lang w:val="fr-FR"/>
        </w:rPr>
        <w:t xml:space="preserve">mesures législatives </w:t>
      </w:r>
      <w:r w:rsidR="00DF0BC1">
        <w:rPr>
          <w:rFonts w:ascii="Roboto" w:hAnsi="Roboto"/>
          <w:sz w:val="22"/>
          <w:lang w:val="fr-FR"/>
        </w:rPr>
        <w:t>prises</w:t>
      </w:r>
      <w:r w:rsidR="00536A54">
        <w:rPr>
          <w:rFonts w:ascii="Roboto" w:hAnsi="Roboto"/>
          <w:sz w:val="22"/>
          <w:lang w:val="fr-FR"/>
        </w:rPr>
        <w:t xml:space="preserve"> </w:t>
      </w:r>
      <w:r w:rsidR="00464AAD" w:rsidRPr="00464AAD">
        <w:rPr>
          <w:rFonts w:ascii="Roboto" w:hAnsi="Roboto"/>
          <w:sz w:val="22"/>
          <w:lang w:val="fr-FR"/>
        </w:rPr>
        <w:t xml:space="preserve">pour éviter que les victimes d’adoptions illégales aient à subir </w:t>
      </w:r>
      <w:r w:rsidR="00464AAD">
        <w:rPr>
          <w:rFonts w:ascii="Roboto" w:hAnsi="Roboto"/>
          <w:sz w:val="22"/>
          <w:lang w:val="fr-FR"/>
        </w:rPr>
        <w:t>d</w:t>
      </w:r>
      <w:r w:rsidR="00464AAD" w:rsidRPr="00464AAD">
        <w:rPr>
          <w:rFonts w:ascii="Roboto" w:hAnsi="Roboto"/>
          <w:sz w:val="22"/>
          <w:lang w:val="fr-FR"/>
        </w:rPr>
        <w:t xml:space="preserve">es conséquences légales problématiques </w:t>
      </w:r>
      <w:r w:rsidR="00464AAD">
        <w:rPr>
          <w:rFonts w:ascii="Roboto" w:hAnsi="Roboto"/>
          <w:sz w:val="22"/>
          <w:lang w:val="fr-FR"/>
        </w:rPr>
        <w:t>en termes de nationalité</w:t>
      </w:r>
      <w:r w:rsidR="00324AD8">
        <w:rPr>
          <w:rFonts w:ascii="Roboto" w:hAnsi="Roboto"/>
          <w:sz w:val="22"/>
          <w:lang w:val="fr-FR"/>
        </w:rPr>
        <w:t>, de procédure de révision de leur adoption ou de changement de nom. Enfin, le sujet reste l’objet d’une préoccupation soutenue en Belgique.</w:t>
      </w:r>
    </w:p>
    <w:p w14:paraId="0BB85EE3" w14:textId="067062C6" w:rsidR="003A1F03" w:rsidRDefault="003A1F03" w:rsidP="00080FAB">
      <w:pPr>
        <w:spacing w:line="480" w:lineRule="auto"/>
        <w:rPr>
          <w:rFonts w:ascii="Roboto" w:hAnsi="Roboto"/>
          <w:sz w:val="22"/>
        </w:rPr>
      </w:pPr>
      <w:r>
        <w:rPr>
          <w:rFonts w:ascii="Roboto" w:hAnsi="Roboto"/>
          <w:sz w:val="22"/>
          <w:lang w:val="fr-FR"/>
        </w:rPr>
        <w:lastRenderedPageBreak/>
        <w:t xml:space="preserve">Quant à la </w:t>
      </w:r>
      <w:r w:rsidRPr="003A1F03">
        <w:rPr>
          <w:rFonts w:ascii="Roboto" w:hAnsi="Roboto"/>
          <w:sz w:val="22"/>
          <w:u w:val="single"/>
          <w:lang w:val="fr-FR"/>
        </w:rPr>
        <w:t>Communauté</w:t>
      </w:r>
      <w:r>
        <w:rPr>
          <w:rFonts w:ascii="Roboto" w:hAnsi="Roboto"/>
          <w:sz w:val="22"/>
          <w:u w:val="single"/>
          <w:lang w:val="fr-FR"/>
        </w:rPr>
        <w:t xml:space="preserve"> flamande</w:t>
      </w:r>
      <w:r>
        <w:rPr>
          <w:rFonts w:ascii="Roboto" w:hAnsi="Roboto"/>
          <w:sz w:val="22"/>
          <w:lang w:val="fr-FR"/>
        </w:rPr>
        <w:t xml:space="preserve">, </w:t>
      </w:r>
      <w:r w:rsidRPr="003A1F03">
        <w:rPr>
          <w:rFonts w:ascii="Roboto" w:hAnsi="Roboto"/>
          <w:sz w:val="22"/>
        </w:rPr>
        <w:t xml:space="preserve">le gouvernement flamand a pris diverses mesures politiques pour adapter </w:t>
      </w:r>
      <w:r>
        <w:rPr>
          <w:rFonts w:ascii="Roboto" w:hAnsi="Roboto"/>
          <w:sz w:val="22"/>
        </w:rPr>
        <w:t>s</w:t>
      </w:r>
      <w:r w:rsidRPr="003A1F03">
        <w:rPr>
          <w:rFonts w:ascii="Roboto" w:hAnsi="Roboto"/>
          <w:sz w:val="22"/>
        </w:rPr>
        <w:t xml:space="preserve">a politique et </w:t>
      </w:r>
      <w:r>
        <w:rPr>
          <w:rFonts w:ascii="Roboto" w:hAnsi="Roboto"/>
          <w:sz w:val="22"/>
        </w:rPr>
        <w:t>son</w:t>
      </w:r>
      <w:r w:rsidRPr="003A1F03">
        <w:rPr>
          <w:rFonts w:ascii="Roboto" w:hAnsi="Roboto"/>
          <w:sz w:val="22"/>
        </w:rPr>
        <w:t xml:space="preserve"> fonctionnement en matière d'adoption internationale</w:t>
      </w:r>
      <w:r>
        <w:rPr>
          <w:rFonts w:ascii="Roboto" w:hAnsi="Roboto"/>
          <w:sz w:val="22"/>
        </w:rPr>
        <w:t xml:space="preserve">, notamment via une </w:t>
      </w:r>
      <w:r w:rsidRPr="003A1F03">
        <w:rPr>
          <w:rFonts w:ascii="Roboto" w:hAnsi="Roboto"/>
          <w:sz w:val="22"/>
        </w:rPr>
        <w:t>réform</w:t>
      </w:r>
      <w:r>
        <w:rPr>
          <w:rFonts w:ascii="Roboto" w:hAnsi="Roboto"/>
          <w:sz w:val="22"/>
        </w:rPr>
        <w:t>e</w:t>
      </w:r>
      <w:r w:rsidRPr="003A1F03">
        <w:rPr>
          <w:rFonts w:ascii="Roboto" w:hAnsi="Roboto"/>
          <w:sz w:val="22"/>
        </w:rPr>
        <w:t xml:space="preserve"> </w:t>
      </w:r>
      <w:r>
        <w:rPr>
          <w:rFonts w:ascii="Roboto" w:hAnsi="Roboto"/>
          <w:sz w:val="22"/>
        </w:rPr>
        <w:t>d</w:t>
      </w:r>
      <w:r w:rsidR="00825D67">
        <w:rPr>
          <w:rFonts w:ascii="Roboto" w:hAnsi="Roboto"/>
          <w:sz w:val="22"/>
        </w:rPr>
        <w:t>e son</w:t>
      </w:r>
      <w:r w:rsidRPr="003A1F03">
        <w:rPr>
          <w:rFonts w:ascii="Roboto" w:hAnsi="Roboto"/>
          <w:sz w:val="22"/>
        </w:rPr>
        <w:t xml:space="preserve"> cadre juridique</w:t>
      </w:r>
      <w:r>
        <w:rPr>
          <w:rFonts w:ascii="Roboto" w:hAnsi="Roboto"/>
          <w:sz w:val="22"/>
        </w:rPr>
        <w:t xml:space="preserve">. </w:t>
      </w:r>
      <w:r w:rsidR="00825D67">
        <w:rPr>
          <w:rFonts w:ascii="Roboto" w:hAnsi="Roboto"/>
          <w:sz w:val="22"/>
        </w:rPr>
        <w:t>Le</w:t>
      </w:r>
      <w:r>
        <w:rPr>
          <w:rFonts w:ascii="Roboto" w:hAnsi="Roboto"/>
          <w:sz w:val="22"/>
        </w:rPr>
        <w:t xml:space="preserve"> </w:t>
      </w:r>
      <w:r w:rsidRPr="003A1F03">
        <w:rPr>
          <w:rFonts w:ascii="Roboto" w:hAnsi="Roboto"/>
          <w:sz w:val="22"/>
        </w:rPr>
        <w:t xml:space="preserve">nouveau </w:t>
      </w:r>
      <w:r w:rsidRPr="00471F90">
        <w:rPr>
          <w:rFonts w:ascii="Roboto" w:hAnsi="Roboto"/>
          <w:sz w:val="22"/>
        </w:rPr>
        <w:t>décret</w:t>
      </w:r>
      <w:r w:rsidRPr="00464AAD">
        <w:rPr>
          <w:rFonts w:ascii="Roboto" w:hAnsi="Roboto"/>
          <w:b/>
          <w:bCs/>
          <w:sz w:val="22"/>
        </w:rPr>
        <w:t xml:space="preserve"> </w:t>
      </w:r>
      <w:r w:rsidRPr="00464AAD">
        <w:rPr>
          <w:rFonts w:ascii="Roboto" w:hAnsi="Roboto"/>
          <w:sz w:val="22"/>
        </w:rPr>
        <w:t>de 2024</w:t>
      </w:r>
      <w:r>
        <w:rPr>
          <w:rFonts w:ascii="Roboto" w:hAnsi="Roboto"/>
          <w:sz w:val="22"/>
        </w:rPr>
        <w:t xml:space="preserve"> </w:t>
      </w:r>
      <w:r w:rsidRPr="003A1F03">
        <w:rPr>
          <w:rFonts w:ascii="Roboto" w:hAnsi="Roboto"/>
          <w:sz w:val="22"/>
        </w:rPr>
        <w:t xml:space="preserve">sur l'adoption internationale </w:t>
      </w:r>
      <w:r>
        <w:rPr>
          <w:rFonts w:ascii="Roboto" w:hAnsi="Roboto"/>
          <w:sz w:val="22"/>
        </w:rPr>
        <w:t>prévoit</w:t>
      </w:r>
      <w:r w:rsidR="00825D67">
        <w:rPr>
          <w:rFonts w:ascii="Roboto" w:hAnsi="Roboto"/>
          <w:sz w:val="22"/>
        </w:rPr>
        <w:t>,</w:t>
      </w:r>
      <w:r>
        <w:rPr>
          <w:rFonts w:ascii="Roboto" w:hAnsi="Roboto"/>
          <w:sz w:val="22"/>
        </w:rPr>
        <w:t xml:space="preserve"> entre autres</w:t>
      </w:r>
      <w:r w:rsidR="00825D67">
        <w:rPr>
          <w:rFonts w:ascii="Roboto" w:hAnsi="Roboto"/>
          <w:sz w:val="22"/>
        </w:rPr>
        <w:t>,</w:t>
      </w:r>
      <w:r>
        <w:rPr>
          <w:rFonts w:ascii="Roboto" w:hAnsi="Roboto"/>
          <w:sz w:val="22"/>
        </w:rPr>
        <w:t xml:space="preserve"> un</w:t>
      </w:r>
      <w:r w:rsidRPr="003A1F03">
        <w:rPr>
          <w:rFonts w:ascii="Roboto" w:hAnsi="Roboto"/>
          <w:sz w:val="22"/>
        </w:rPr>
        <w:t xml:space="preserve"> contrôle plus strict des adoptions dans l'intérêt supérieur de l'enfan</w:t>
      </w:r>
      <w:r>
        <w:rPr>
          <w:rFonts w:ascii="Roboto" w:hAnsi="Roboto"/>
          <w:sz w:val="22"/>
        </w:rPr>
        <w:t>t</w:t>
      </w:r>
      <w:r w:rsidR="00A72DD1">
        <w:rPr>
          <w:rFonts w:ascii="Roboto" w:hAnsi="Roboto"/>
          <w:sz w:val="22"/>
        </w:rPr>
        <w:t xml:space="preserve">, </w:t>
      </w:r>
      <w:r>
        <w:rPr>
          <w:rFonts w:ascii="Roboto" w:hAnsi="Roboto"/>
          <w:sz w:val="22"/>
        </w:rPr>
        <w:t xml:space="preserve">ainsi que des lignes directrices et </w:t>
      </w:r>
      <w:r w:rsidR="00825D67">
        <w:rPr>
          <w:rFonts w:ascii="Roboto" w:hAnsi="Roboto"/>
          <w:sz w:val="22"/>
        </w:rPr>
        <w:t xml:space="preserve">des </w:t>
      </w:r>
      <w:r>
        <w:rPr>
          <w:rFonts w:ascii="Roboto" w:hAnsi="Roboto"/>
          <w:sz w:val="22"/>
        </w:rPr>
        <w:t>critères sur le filtrage des collaborations dans les pays d’origine, faisant de la ratification de la Convention de La Haye</w:t>
      </w:r>
      <w:r w:rsidR="00615636">
        <w:rPr>
          <w:rFonts w:ascii="Roboto" w:hAnsi="Roboto"/>
          <w:sz w:val="22"/>
        </w:rPr>
        <w:t xml:space="preserve"> sur l’adoption internationale</w:t>
      </w:r>
      <w:r>
        <w:rPr>
          <w:rFonts w:ascii="Roboto" w:hAnsi="Roboto"/>
          <w:sz w:val="22"/>
        </w:rPr>
        <w:t xml:space="preserve"> un critère essentiel.</w:t>
      </w:r>
    </w:p>
    <w:p w14:paraId="40C64324" w14:textId="65862945" w:rsidR="00615636" w:rsidRPr="00C44240" w:rsidRDefault="00615636" w:rsidP="00080FAB">
      <w:pPr>
        <w:spacing w:line="480" w:lineRule="auto"/>
        <w:rPr>
          <w:rFonts w:ascii="Roboto" w:hAnsi="Roboto"/>
          <w:sz w:val="22"/>
        </w:rPr>
      </w:pPr>
      <w:r>
        <w:rPr>
          <w:rFonts w:ascii="Roboto" w:hAnsi="Roboto"/>
          <w:sz w:val="22"/>
        </w:rPr>
        <w:t>De manière similaire, en</w:t>
      </w:r>
      <w:r w:rsidR="003A1F03">
        <w:rPr>
          <w:rFonts w:ascii="Roboto" w:hAnsi="Roboto"/>
          <w:sz w:val="22"/>
        </w:rPr>
        <w:t xml:space="preserve"> </w:t>
      </w:r>
      <w:r w:rsidR="003A1F03" w:rsidRPr="00615636">
        <w:rPr>
          <w:rFonts w:ascii="Roboto" w:hAnsi="Roboto"/>
          <w:sz w:val="22"/>
          <w:u w:val="single"/>
        </w:rPr>
        <w:t>Communauté française</w:t>
      </w:r>
      <w:r w:rsidR="003A1F03">
        <w:rPr>
          <w:rFonts w:ascii="Roboto" w:hAnsi="Roboto"/>
          <w:sz w:val="22"/>
        </w:rPr>
        <w:t xml:space="preserve">, </w:t>
      </w:r>
      <w:r>
        <w:rPr>
          <w:rFonts w:ascii="Roboto" w:hAnsi="Roboto"/>
          <w:sz w:val="22"/>
        </w:rPr>
        <w:t xml:space="preserve">le </w:t>
      </w:r>
      <w:r w:rsidRPr="00471F90">
        <w:rPr>
          <w:rFonts w:ascii="Roboto" w:hAnsi="Roboto"/>
          <w:sz w:val="22"/>
        </w:rPr>
        <w:t>décret</w:t>
      </w:r>
      <w:r>
        <w:rPr>
          <w:rFonts w:ascii="Roboto" w:hAnsi="Roboto"/>
          <w:sz w:val="22"/>
        </w:rPr>
        <w:t xml:space="preserve"> relatif à l’adoption a été modifié en 2020 </w:t>
      </w:r>
      <w:r w:rsidRPr="00615636">
        <w:rPr>
          <w:rFonts w:ascii="Roboto" w:hAnsi="Roboto"/>
          <w:sz w:val="22"/>
        </w:rPr>
        <w:t>dans le but de n’autoriser la collaboration</w:t>
      </w:r>
      <w:r w:rsidR="00DF0BC1">
        <w:rPr>
          <w:rFonts w:ascii="Roboto" w:hAnsi="Roboto"/>
          <w:sz w:val="22"/>
        </w:rPr>
        <w:t xml:space="preserve"> </w:t>
      </w:r>
      <w:r>
        <w:rPr>
          <w:rFonts w:ascii="Roboto" w:hAnsi="Roboto"/>
          <w:sz w:val="22"/>
        </w:rPr>
        <w:t>qu’</w:t>
      </w:r>
      <w:r w:rsidRPr="00615636">
        <w:rPr>
          <w:rFonts w:ascii="Roboto" w:hAnsi="Roboto"/>
          <w:sz w:val="22"/>
        </w:rPr>
        <w:t>avec des pays qui ont ratifié la Convention de La Haye sur l’adoption internationale</w:t>
      </w:r>
      <w:r>
        <w:rPr>
          <w:rFonts w:ascii="Roboto" w:hAnsi="Roboto"/>
          <w:sz w:val="22"/>
        </w:rPr>
        <w:t>, ce qui a suspendu ou exclu les partenariats qui ne présentaient pas un niveau de garantie suffisant.</w:t>
      </w:r>
    </w:p>
    <w:p w14:paraId="2D2FF83C" w14:textId="77777777" w:rsidR="00036A46" w:rsidRDefault="000B3781" w:rsidP="00080FAB">
      <w:pPr>
        <w:spacing w:line="480" w:lineRule="auto"/>
        <w:rPr>
          <w:rFonts w:ascii="Roboto" w:hAnsi="Roboto"/>
          <w:sz w:val="22"/>
        </w:rPr>
      </w:pPr>
      <w:r>
        <w:rPr>
          <w:rFonts w:ascii="Roboto" w:hAnsi="Roboto"/>
          <w:sz w:val="22"/>
          <w:lang w:val="en-BE"/>
        </w:rPr>
        <w:t xml:space="preserve">Enfin, sur la question </w:t>
      </w:r>
      <w:r>
        <w:rPr>
          <w:rFonts w:ascii="Roboto" w:hAnsi="Roboto"/>
          <w:sz w:val="22"/>
        </w:rPr>
        <w:t>de l</w:t>
      </w:r>
      <w:r w:rsidRPr="000B3781">
        <w:rPr>
          <w:rFonts w:ascii="Roboto" w:hAnsi="Roboto"/>
          <w:sz w:val="22"/>
        </w:rPr>
        <w:t xml:space="preserve">a ségrégation subie par les </w:t>
      </w:r>
      <w:r w:rsidRPr="000B3781">
        <w:rPr>
          <w:rFonts w:ascii="Roboto" w:hAnsi="Roboto"/>
          <w:b/>
          <w:bCs/>
          <w:sz w:val="22"/>
        </w:rPr>
        <w:t xml:space="preserve">Métis </w:t>
      </w:r>
      <w:r>
        <w:rPr>
          <w:rFonts w:ascii="Roboto" w:hAnsi="Roboto"/>
          <w:sz w:val="22"/>
        </w:rPr>
        <w:t xml:space="preserve">durant </w:t>
      </w:r>
      <w:r w:rsidRPr="000B3781">
        <w:rPr>
          <w:rFonts w:ascii="Roboto" w:hAnsi="Roboto"/>
          <w:sz w:val="22"/>
        </w:rPr>
        <w:t>la période de la colonisation belge en Afrique</w:t>
      </w:r>
      <w:r>
        <w:rPr>
          <w:rFonts w:ascii="Roboto" w:hAnsi="Roboto"/>
          <w:sz w:val="22"/>
        </w:rPr>
        <w:t>,</w:t>
      </w:r>
      <w:r w:rsidR="00E23B02">
        <w:rPr>
          <w:rFonts w:ascii="Roboto" w:hAnsi="Roboto"/>
          <w:sz w:val="22"/>
        </w:rPr>
        <w:t xml:space="preserve"> au </w:t>
      </w:r>
      <w:r w:rsidR="00E23B02" w:rsidRPr="00E23B02">
        <w:rPr>
          <w:rFonts w:ascii="Roboto" w:hAnsi="Roboto"/>
          <w:sz w:val="22"/>
          <w:u w:val="single"/>
        </w:rPr>
        <w:t>niveau fédéral</w:t>
      </w:r>
      <w:r w:rsidR="00E23B02">
        <w:rPr>
          <w:rFonts w:ascii="Roboto" w:hAnsi="Roboto"/>
          <w:sz w:val="22"/>
        </w:rPr>
        <w:t>,</w:t>
      </w:r>
      <w:r>
        <w:rPr>
          <w:rFonts w:ascii="Roboto" w:hAnsi="Roboto"/>
          <w:sz w:val="22"/>
        </w:rPr>
        <w:t xml:space="preserve"> </w:t>
      </w:r>
      <w:r w:rsidR="004D13AD" w:rsidRPr="009D0927">
        <w:rPr>
          <w:rFonts w:ascii="Roboto" w:hAnsi="Roboto"/>
          <w:sz w:val="22"/>
        </w:rPr>
        <w:t>diverses mesures ont été prises</w:t>
      </w:r>
      <w:r w:rsidR="00825D67">
        <w:rPr>
          <w:rFonts w:ascii="Roboto" w:hAnsi="Roboto"/>
          <w:sz w:val="22"/>
        </w:rPr>
        <w:t xml:space="preserve"> </w:t>
      </w:r>
      <w:r w:rsidR="004D13AD" w:rsidRPr="009D0927">
        <w:rPr>
          <w:rFonts w:ascii="Roboto" w:hAnsi="Roboto"/>
          <w:sz w:val="22"/>
        </w:rPr>
        <w:t xml:space="preserve">pour répondre aux différentes </w:t>
      </w:r>
      <w:r w:rsidR="00590D89">
        <w:rPr>
          <w:rFonts w:ascii="Roboto" w:hAnsi="Roboto"/>
          <w:sz w:val="22"/>
        </w:rPr>
        <w:t>demandes exprimées dans</w:t>
      </w:r>
      <w:r w:rsidR="004D13AD" w:rsidRPr="009D0927">
        <w:rPr>
          <w:rFonts w:ascii="Roboto" w:hAnsi="Roboto"/>
          <w:sz w:val="22"/>
        </w:rPr>
        <w:t xml:space="preserve"> la résolution </w:t>
      </w:r>
      <w:r>
        <w:rPr>
          <w:rFonts w:ascii="Roboto" w:hAnsi="Roboto"/>
          <w:sz w:val="22"/>
        </w:rPr>
        <w:t>« Métis »</w:t>
      </w:r>
      <w:r w:rsidR="00E23B02">
        <w:rPr>
          <w:rFonts w:ascii="Roboto" w:hAnsi="Roboto"/>
          <w:sz w:val="22"/>
        </w:rPr>
        <w:t>,</w:t>
      </w:r>
      <w:r>
        <w:rPr>
          <w:rFonts w:ascii="Roboto" w:hAnsi="Roboto"/>
          <w:sz w:val="22"/>
        </w:rPr>
        <w:t xml:space="preserve"> adoptée par la Chambre</w:t>
      </w:r>
      <w:r w:rsidR="00E23B02">
        <w:rPr>
          <w:rFonts w:ascii="Roboto" w:hAnsi="Roboto"/>
          <w:sz w:val="22"/>
        </w:rPr>
        <w:t xml:space="preserve"> en 20</w:t>
      </w:r>
      <w:r w:rsidR="00C67AFD">
        <w:rPr>
          <w:rFonts w:ascii="Roboto" w:hAnsi="Roboto"/>
          <w:sz w:val="22"/>
        </w:rPr>
        <w:t>18</w:t>
      </w:r>
      <w:r w:rsidR="00E23B02">
        <w:rPr>
          <w:rFonts w:ascii="Roboto" w:hAnsi="Roboto"/>
          <w:sz w:val="22"/>
        </w:rPr>
        <w:t xml:space="preserve">. Parmi celles-ci on retrouve </w:t>
      </w:r>
      <w:r w:rsidR="00C67AFD">
        <w:rPr>
          <w:rFonts w:ascii="Roboto" w:hAnsi="Roboto"/>
          <w:sz w:val="22"/>
        </w:rPr>
        <w:t xml:space="preserve">entre autres </w:t>
      </w:r>
      <w:r w:rsidR="00E23B02">
        <w:rPr>
          <w:rFonts w:ascii="Roboto" w:hAnsi="Roboto"/>
          <w:sz w:val="22"/>
        </w:rPr>
        <w:t>une procédure pour remédier à l’absence d’actes de naissance, un soutien dans l’identification des parents biologiques,</w:t>
      </w:r>
      <w:r w:rsidR="006B1D0E">
        <w:rPr>
          <w:rFonts w:ascii="Roboto" w:hAnsi="Roboto"/>
          <w:sz w:val="22"/>
        </w:rPr>
        <w:t xml:space="preserve"> la déclassification d’archives et</w:t>
      </w:r>
      <w:r w:rsidR="00E23B02">
        <w:rPr>
          <w:rFonts w:ascii="Roboto" w:hAnsi="Roboto"/>
          <w:sz w:val="22"/>
        </w:rPr>
        <w:t xml:space="preserve"> un accès </w:t>
      </w:r>
      <w:r w:rsidR="006B1D0E">
        <w:rPr>
          <w:rFonts w:ascii="Roboto" w:hAnsi="Roboto"/>
          <w:sz w:val="22"/>
        </w:rPr>
        <w:t>à celles-ci</w:t>
      </w:r>
      <w:r w:rsidR="00E23B02">
        <w:rPr>
          <w:rFonts w:ascii="Roboto" w:hAnsi="Roboto"/>
          <w:sz w:val="22"/>
        </w:rPr>
        <w:t xml:space="preserve"> </w:t>
      </w:r>
      <w:r w:rsidR="006B1D0E" w:rsidRPr="009D0927">
        <w:rPr>
          <w:rFonts w:ascii="Roboto" w:hAnsi="Roboto"/>
          <w:sz w:val="22"/>
        </w:rPr>
        <w:t xml:space="preserve">en vue de la recomposition des familles </w:t>
      </w:r>
      <w:r w:rsidR="00D81160">
        <w:rPr>
          <w:rFonts w:ascii="Roboto" w:hAnsi="Roboto"/>
          <w:sz w:val="22"/>
        </w:rPr>
        <w:t>séparées sous la contrainte</w:t>
      </w:r>
      <w:r w:rsidR="00825D67">
        <w:rPr>
          <w:rFonts w:ascii="Roboto" w:hAnsi="Roboto"/>
          <w:sz w:val="22"/>
        </w:rPr>
        <w:t xml:space="preserve">. On retrouve aussi </w:t>
      </w:r>
      <w:r w:rsidR="00E23B02">
        <w:rPr>
          <w:rFonts w:ascii="Roboto" w:hAnsi="Roboto"/>
          <w:sz w:val="22"/>
        </w:rPr>
        <w:t xml:space="preserve">un soutien dans l’accès aux archives des congrégations religieuses, une recherche historique circonstanciée sur le rôle des autorités civiles et ecclésiastiques, et un </w:t>
      </w:r>
      <w:r w:rsidR="006B1D0E">
        <w:rPr>
          <w:rFonts w:ascii="Roboto" w:hAnsi="Roboto"/>
          <w:sz w:val="22"/>
        </w:rPr>
        <w:t xml:space="preserve">projet de recherche </w:t>
      </w:r>
      <w:r w:rsidR="00825D67">
        <w:rPr>
          <w:rFonts w:ascii="Roboto" w:hAnsi="Roboto"/>
          <w:sz w:val="22"/>
        </w:rPr>
        <w:t>visant l’élaboration d’un</w:t>
      </w:r>
      <w:r w:rsidR="00E23B02">
        <w:rPr>
          <w:rFonts w:ascii="Roboto" w:hAnsi="Roboto"/>
          <w:sz w:val="22"/>
        </w:rPr>
        <w:t xml:space="preserve"> inventaire des dossiers individuels en vue de leur</w:t>
      </w:r>
      <w:r w:rsidR="00830BCB">
        <w:rPr>
          <w:rFonts w:ascii="Roboto" w:hAnsi="Roboto"/>
          <w:sz w:val="22"/>
        </w:rPr>
        <w:t>s</w:t>
      </w:r>
      <w:r w:rsidR="00E23B02">
        <w:rPr>
          <w:rFonts w:ascii="Roboto" w:hAnsi="Roboto"/>
          <w:sz w:val="22"/>
        </w:rPr>
        <w:t xml:space="preserve"> consultations par les parties concernées</w:t>
      </w:r>
      <w:r w:rsidR="006B1D0E">
        <w:rPr>
          <w:rFonts w:ascii="Roboto" w:hAnsi="Roboto"/>
          <w:sz w:val="22"/>
        </w:rPr>
        <w:t xml:space="preserve"> et de la reconstitution de leur parcours et histoire familiale.</w:t>
      </w:r>
      <w:r w:rsidR="007774E9">
        <w:rPr>
          <w:rFonts w:ascii="Roboto" w:hAnsi="Roboto"/>
          <w:sz w:val="22"/>
        </w:rPr>
        <w:t xml:space="preserve"> </w:t>
      </w:r>
      <w:r w:rsidR="00C67AFD">
        <w:rPr>
          <w:rFonts w:ascii="Roboto" w:hAnsi="Roboto"/>
          <w:sz w:val="22"/>
        </w:rPr>
        <w:t xml:space="preserve">En avril 2024, un colloque </w:t>
      </w:r>
      <w:r w:rsidR="00C67AFD" w:rsidRPr="00C67AFD">
        <w:rPr>
          <w:rFonts w:ascii="Roboto" w:hAnsi="Roboto"/>
          <w:sz w:val="22"/>
        </w:rPr>
        <w:t>à</w:t>
      </w:r>
      <w:r w:rsidR="00C67AFD" w:rsidRPr="00C67AFD">
        <w:rPr>
          <w:rFonts w:ascii="Roboto" w:hAnsi="Roboto"/>
          <w:b/>
          <w:bCs/>
          <w:sz w:val="22"/>
        </w:rPr>
        <w:t xml:space="preserve"> </w:t>
      </w:r>
      <w:r w:rsidR="00C67AFD" w:rsidRPr="00C67AFD">
        <w:rPr>
          <w:rFonts w:ascii="Roboto" w:hAnsi="Roboto"/>
          <w:sz w:val="22"/>
        </w:rPr>
        <w:t xml:space="preserve">destination d’une </w:t>
      </w:r>
      <w:bookmarkStart w:id="0" w:name="_Hlk192249521"/>
      <w:r w:rsidR="00C67AFD" w:rsidRPr="00C67AFD">
        <w:rPr>
          <w:rFonts w:ascii="Roboto" w:hAnsi="Roboto"/>
          <w:sz w:val="22"/>
        </w:rPr>
        <w:t xml:space="preserve">délégation de métis de la colonisation belge en provenance de la </w:t>
      </w:r>
      <w:bookmarkEnd w:id="0"/>
      <w:r w:rsidR="00C67AFD" w:rsidRPr="00C67AFD">
        <w:rPr>
          <w:rFonts w:ascii="Roboto" w:hAnsi="Roboto"/>
          <w:sz w:val="22"/>
        </w:rPr>
        <w:t>R</w:t>
      </w:r>
      <w:r w:rsidR="00C67AFD">
        <w:rPr>
          <w:rFonts w:ascii="Roboto" w:hAnsi="Roboto"/>
          <w:sz w:val="22"/>
        </w:rPr>
        <w:t>épublique Démocratique du Congo</w:t>
      </w:r>
      <w:r w:rsidR="00825D67" w:rsidRPr="00825D67">
        <w:rPr>
          <w:rFonts w:ascii="Roboto" w:hAnsi="Roboto"/>
          <w:sz w:val="22"/>
        </w:rPr>
        <w:t xml:space="preserve"> </w:t>
      </w:r>
      <w:r w:rsidR="00825D67">
        <w:rPr>
          <w:rFonts w:ascii="Roboto" w:hAnsi="Roboto"/>
          <w:sz w:val="22"/>
        </w:rPr>
        <w:t>a été organisé à Bruxelles</w:t>
      </w:r>
      <w:r w:rsidR="00C67AFD">
        <w:rPr>
          <w:rFonts w:ascii="Roboto" w:hAnsi="Roboto"/>
          <w:sz w:val="22"/>
        </w:rPr>
        <w:t xml:space="preserve">. </w:t>
      </w:r>
    </w:p>
    <w:p w14:paraId="36DB5614" w14:textId="2C900C2D" w:rsidR="00C67AFD" w:rsidRPr="007774E9" w:rsidRDefault="00C67AFD" w:rsidP="00080FAB">
      <w:pPr>
        <w:spacing w:line="480" w:lineRule="auto"/>
        <w:rPr>
          <w:rFonts w:ascii="Roboto" w:hAnsi="Roboto"/>
          <w:sz w:val="22"/>
        </w:rPr>
      </w:pPr>
      <w:r>
        <w:rPr>
          <w:rFonts w:ascii="Roboto" w:hAnsi="Roboto"/>
          <w:sz w:val="22"/>
        </w:rPr>
        <w:lastRenderedPageBreak/>
        <w:t>Ce</w:t>
      </w:r>
      <w:r w:rsidRPr="00C67AFD">
        <w:rPr>
          <w:rFonts w:ascii="Roboto" w:hAnsi="Roboto"/>
          <w:sz w:val="22"/>
        </w:rPr>
        <w:t xml:space="preserve"> colloque </w:t>
      </w:r>
      <w:r>
        <w:rPr>
          <w:rFonts w:ascii="Roboto" w:hAnsi="Roboto"/>
          <w:sz w:val="22"/>
        </w:rPr>
        <w:t>fut</w:t>
      </w:r>
      <w:r w:rsidRPr="00C67AFD">
        <w:rPr>
          <w:rFonts w:ascii="Roboto" w:hAnsi="Roboto"/>
          <w:sz w:val="22"/>
        </w:rPr>
        <w:t xml:space="preserve"> l'occasion de faire le point sur les mesures prises par le gouvernement fédéral pour mettre en œuvre la résolution Métis</w:t>
      </w:r>
      <w:r w:rsidR="007774E9">
        <w:rPr>
          <w:rFonts w:ascii="Roboto" w:hAnsi="Roboto"/>
          <w:sz w:val="22"/>
        </w:rPr>
        <w:t xml:space="preserve"> et de donner aux participants la possibilité de clarifier leurs questions et attentes envers la Belgique.</w:t>
      </w:r>
    </w:p>
    <w:p w14:paraId="5F47F77E" w14:textId="4C2AFBAE" w:rsidR="00C67AFD" w:rsidRDefault="007774E9" w:rsidP="00080FAB">
      <w:pPr>
        <w:spacing w:line="480" w:lineRule="auto"/>
        <w:rPr>
          <w:rFonts w:ascii="Roboto" w:hAnsi="Roboto"/>
          <w:sz w:val="22"/>
        </w:rPr>
      </w:pPr>
      <w:r>
        <w:rPr>
          <w:rFonts w:ascii="Roboto" w:hAnsi="Roboto"/>
          <w:sz w:val="22"/>
        </w:rPr>
        <w:t>E</w:t>
      </w:r>
      <w:r w:rsidR="00C67AFD">
        <w:rPr>
          <w:rFonts w:ascii="Roboto" w:hAnsi="Roboto"/>
          <w:sz w:val="22"/>
        </w:rPr>
        <w:t xml:space="preserve">n </w:t>
      </w:r>
      <w:r w:rsidR="00C67AFD" w:rsidRPr="00C67AFD">
        <w:rPr>
          <w:rFonts w:ascii="Roboto" w:hAnsi="Roboto"/>
          <w:sz w:val="22"/>
          <w:u w:val="single"/>
        </w:rPr>
        <w:t>Communauté flamande</w:t>
      </w:r>
      <w:r w:rsidR="00C67AFD">
        <w:rPr>
          <w:rFonts w:ascii="Roboto" w:hAnsi="Roboto"/>
          <w:sz w:val="22"/>
        </w:rPr>
        <w:t xml:space="preserve">, </w:t>
      </w:r>
      <w:r w:rsidR="00EC1AED">
        <w:rPr>
          <w:rFonts w:ascii="Roboto" w:hAnsi="Roboto"/>
          <w:sz w:val="22"/>
        </w:rPr>
        <w:t xml:space="preserve">le </w:t>
      </w:r>
      <w:r w:rsidR="00EC1AED" w:rsidRPr="00EC1AED">
        <w:rPr>
          <w:rFonts w:ascii="Roboto" w:hAnsi="Roboto"/>
          <w:sz w:val="22"/>
        </w:rPr>
        <w:t>Centre de la filiation (Afstammingscentrum)</w:t>
      </w:r>
      <w:r w:rsidR="00EC1AED">
        <w:rPr>
          <w:rFonts w:ascii="Roboto" w:hAnsi="Roboto"/>
          <w:sz w:val="22"/>
        </w:rPr>
        <w:t xml:space="preserve">, </w:t>
      </w:r>
      <w:r w:rsidR="00EC1AED" w:rsidRPr="00EC1AED">
        <w:rPr>
          <w:rFonts w:ascii="Roboto" w:hAnsi="Roboto"/>
          <w:sz w:val="22"/>
        </w:rPr>
        <w:t>compétent pour les questions que tout individu se pose quant à ses origines</w:t>
      </w:r>
      <w:r w:rsidR="00C67AFD">
        <w:rPr>
          <w:rFonts w:ascii="Roboto" w:hAnsi="Roboto"/>
          <w:sz w:val="22"/>
        </w:rPr>
        <w:t xml:space="preserve">, </w:t>
      </w:r>
      <w:r w:rsidR="00EC1AED" w:rsidRPr="00EC1AED">
        <w:rPr>
          <w:rFonts w:ascii="Roboto" w:hAnsi="Roboto"/>
          <w:sz w:val="22"/>
        </w:rPr>
        <w:t xml:space="preserve">inclut </w:t>
      </w:r>
      <w:r w:rsidR="00C67AFD">
        <w:rPr>
          <w:rFonts w:ascii="Roboto" w:hAnsi="Roboto"/>
          <w:sz w:val="22"/>
        </w:rPr>
        <w:t xml:space="preserve">aussi </w:t>
      </w:r>
      <w:r w:rsidR="00EC1AED">
        <w:rPr>
          <w:rFonts w:ascii="Roboto" w:hAnsi="Roboto"/>
          <w:sz w:val="22"/>
        </w:rPr>
        <w:t xml:space="preserve">dans son champ d’action </w:t>
      </w:r>
      <w:r w:rsidR="00EC1AED" w:rsidRPr="00EC1AED">
        <w:rPr>
          <w:rFonts w:ascii="Roboto" w:hAnsi="Roboto"/>
          <w:sz w:val="22"/>
        </w:rPr>
        <w:t>les personnes métisses arrivées en Belgique durant la période 1908-1960</w:t>
      </w:r>
      <w:r w:rsidR="00EC1AED">
        <w:rPr>
          <w:rFonts w:ascii="Roboto" w:hAnsi="Roboto"/>
          <w:sz w:val="22"/>
        </w:rPr>
        <w:t xml:space="preserve">, </w:t>
      </w:r>
      <w:r w:rsidR="00EC1AED" w:rsidRPr="00EC1AED">
        <w:rPr>
          <w:rFonts w:ascii="Roboto" w:hAnsi="Roboto"/>
          <w:sz w:val="22"/>
        </w:rPr>
        <w:t>qu’elles aient été ou non adoptées</w:t>
      </w:r>
      <w:r w:rsidR="00BF0EA7">
        <w:rPr>
          <w:rFonts w:ascii="Roboto" w:hAnsi="Roboto"/>
          <w:sz w:val="22"/>
        </w:rPr>
        <w:t>. En</w:t>
      </w:r>
      <w:r w:rsidR="00C67AFD">
        <w:rPr>
          <w:rFonts w:ascii="Roboto" w:hAnsi="Roboto"/>
          <w:sz w:val="22"/>
        </w:rPr>
        <w:t xml:space="preserve"> </w:t>
      </w:r>
      <w:r w:rsidR="00C67AFD" w:rsidRPr="00C67AFD">
        <w:rPr>
          <w:rFonts w:ascii="Roboto" w:hAnsi="Roboto"/>
          <w:sz w:val="22"/>
          <w:u w:val="single"/>
        </w:rPr>
        <w:t>Communauté française</w:t>
      </w:r>
      <w:r w:rsidR="00C67AFD">
        <w:rPr>
          <w:rFonts w:ascii="Roboto" w:hAnsi="Roboto"/>
          <w:sz w:val="22"/>
        </w:rPr>
        <w:t xml:space="preserve">, </w:t>
      </w:r>
      <w:r w:rsidR="00BF0EA7">
        <w:rPr>
          <w:rFonts w:ascii="Roboto" w:hAnsi="Roboto"/>
          <w:sz w:val="22"/>
        </w:rPr>
        <w:t xml:space="preserve">l’Autorité Centrale Communautaire, </w:t>
      </w:r>
      <w:r w:rsidR="00C67AFD">
        <w:rPr>
          <w:rFonts w:ascii="Roboto" w:hAnsi="Roboto"/>
          <w:sz w:val="22"/>
        </w:rPr>
        <w:t>compétente pour les personnes métisses si elles ont été adoptées</w:t>
      </w:r>
      <w:r>
        <w:rPr>
          <w:rFonts w:ascii="Roboto" w:hAnsi="Roboto"/>
          <w:sz w:val="22"/>
        </w:rPr>
        <w:t xml:space="preserve">, </w:t>
      </w:r>
      <w:r w:rsidRPr="00C67AFD">
        <w:rPr>
          <w:rFonts w:ascii="Roboto" w:hAnsi="Roboto"/>
          <w:sz w:val="22"/>
        </w:rPr>
        <w:t xml:space="preserve">est disposée à </w:t>
      </w:r>
      <w:r>
        <w:rPr>
          <w:rFonts w:ascii="Roboto" w:hAnsi="Roboto"/>
          <w:sz w:val="22"/>
        </w:rPr>
        <w:t xml:space="preserve">les </w:t>
      </w:r>
      <w:r w:rsidRPr="00C67AFD">
        <w:rPr>
          <w:rFonts w:ascii="Roboto" w:hAnsi="Roboto"/>
          <w:sz w:val="22"/>
        </w:rPr>
        <w:t>accompagner</w:t>
      </w:r>
      <w:r>
        <w:rPr>
          <w:rFonts w:ascii="Roboto" w:hAnsi="Roboto"/>
          <w:sz w:val="22"/>
        </w:rPr>
        <w:t xml:space="preserve"> dans</w:t>
      </w:r>
      <w:r w:rsidRPr="00C67AFD">
        <w:rPr>
          <w:rFonts w:ascii="Roboto" w:hAnsi="Roboto"/>
          <w:sz w:val="22"/>
        </w:rPr>
        <w:t xml:space="preserve"> la recherche de leurs origines</w:t>
      </w:r>
      <w:r w:rsidRPr="007774E9">
        <w:rPr>
          <w:rFonts w:ascii="Roboto" w:hAnsi="Roboto"/>
          <w:sz w:val="22"/>
        </w:rPr>
        <w:t xml:space="preserve"> </w:t>
      </w:r>
      <w:r w:rsidRPr="00C67AFD">
        <w:rPr>
          <w:rFonts w:ascii="Roboto" w:hAnsi="Roboto"/>
          <w:sz w:val="22"/>
        </w:rPr>
        <w:t>en utilisant les moyens à sa disposition pour localiser le</w:t>
      </w:r>
      <w:r w:rsidR="00D81160">
        <w:rPr>
          <w:rFonts w:ascii="Roboto" w:hAnsi="Roboto"/>
          <w:sz w:val="22"/>
        </w:rPr>
        <w:t>urs</w:t>
      </w:r>
      <w:r w:rsidRPr="00C67AFD">
        <w:rPr>
          <w:rFonts w:ascii="Roboto" w:hAnsi="Roboto"/>
          <w:sz w:val="22"/>
        </w:rPr>
        <w:t xml:space="preserve"> dossiers</w:t>
      </w:r>
      <w:r>
        <w:rPr>
          <w:rFonts w:ascii="Roboto" w:hAnsi="Roboto"/>
          <w:sz w:val="22"/>
        </w:rPr>
        <w:t xml:space="preserve"> et </w:t>
      </w:r>
      <w:r w:rsidR="00476208">
        <w:rPr>
          <w:rFonts w:ascii="Roboto" w:hAnsi="Roboto"/>
          <w:sz w:val="22"/>
        </w:rPr>
        <w:t xml:space="preserve">en leur offrant un </w:t>
      </w:r>
      <w:r w:rsidR="00476208" w:rsidRPr="00476208">
        <w:rPr>
          <w:rFonts w:ascii="Roboto" w:hAnsi="Roboto"/>
          <w:sz w:val="22"/>
        </w:rPr>
        <w:t xml:space="preserve">encadrement lors de la consultation </w:t>
      </w:r>
      <w:r w:rsidR="00D81160">
        <w:rPr>
          <w:rFonts w:ascii="Roboto" w:hAnsi="Roboto"/>
          <w:sz w:val="22"/>
        </w:rPr>
        <w:t>ceux-ci</w:t>
      </w:r>
      <w:r w:rsidRPr="007774E9">
        <w:rPr>
          <w:rFonts w:ascii="Roboto" w:hAnsi="Roboto"/>
          <w:sz w:val="22"/>
        </w:rPr>
        <w:t>.</w:t>
      </w:r>
    </w:p>
    <w:p w14:paraId="123CD232" w14:textId="190AC82A" w:rsidR="00476208" w:rsidRDefault="00831F72" w:rsidP="00080FAB">
      <w:pPr>
        <w:spacing w:line="480" w:lineRule="auto"/>
        <w:rPr>
          <w:rFonts w:ascii="Roboto" w:hAnsi="Roboto"/>
          <w:sz w:val="22"/>
        </w:rPr>
      </w:pPr>
      <w:r w:rsidRPr="009D0927">
        <w:rPr>
          <w:rFonts w:ascii="Roboto" w:hAnsi="Roboto"/>
          <w:sz w:val="22"/>
        </w:rPr>
        <w:t xml:space="preserve">Mesdames et Messieurs les membres du </w:t>
      </w:r>
      <w:r w:rsidR="003F7843">
        <w:rPr>
          <w:rFonts w:ascii="Roboto" w:hAnsi="Roboto"/>
          <w:sz w:val="22"/>
        </w:rPr>
        <w:t>C</w:t>
      </w:r>
      <w:r w:rsidRPr="009D0927">
        <w:rPr>
          <w:rFonts w:ascii="Roboto" w:hAnsi="Roboto"/>
          <w:sz w:val="22"/>
        </w:rPr>
        <w:t>omité,</w:t>
      </w:r>
    </w:p>
    <w:p w14:paraId="78AC08A1" w14:textId="510BD332" w:rsidR="00B96D5B" w:rsidRPr="00E61978" w:rsidRDefault="00EC1AED" w:rsidP="00080FAB">
      <w:pPr>
        <w:spacing w:line="480" w:lineRule="auto"/>
        <w:rPr>
          <w:rFonts w:ascii="Roboto" w:hAnsi="Roboto"/>
          <w:sz w:val="22"/>
        </w:rPr>
      </w:pPr>
      <w:r w:rsidRPr="00476208">
        <w:rPr>
          <w:rFonts w:ascii="Roboto" w:hAnsi="Roboto"/>
          <w:sz w:val="22"/>
        </w:rPr>
        <w:t>Je pourrais encore évoquer d</w:t>
      </w:r>
      <w:r w:rsidR="008D34F2">
        <w:rPr>
          <w:rFonts w:ascii="Roboto" w:hAnsi="Roboto"/>
          <w:sz w:val="22"/>
        </w:rPr>
        <w:t>’</w:t>
      </w:r>
      <w:r w:rsidRPr="00476208">
        <w:rPr>
          <w:rFonts w:ascii="Roboto" w:hAnsi="Roboto"/>
          <w:sz w:val="22"/>
        </w:rPr>
        <w:t>autres</w:t>
      </w:r>
      <w:r w:rsidR="00BF0EA7">
        <w:rPr>
          <w:rFonts w:ascii="Roboto" w:hAnsi="Roboto"/>
          <w:sz w:val="22"/>
        </w:rPr>
        <w:t xml:space="preserve"> progrès </w:t>
      </w:r>
      <w:r w:rsidRPr="00476208">
        <w:rPr>
          <w:rFonts w:ascii="Roboto" w:hAnsi="Roboto"/>
          <w:sz w:val="22"/>
        </w:rPr>
        <w:t>mais au vu du temps limité qui nous est imparti je m’en tiendrai à ces éléments. A</w:t>
      </w:r>
      <w:r w:rsidR="005A170F" w:rsidRPr="00476208">
        <w:rPr>
          <w:rFonts w:ascii="Roboto" w:hAnsi="Roboto"/>
          <w:sz w:val="22"/>
        </w:rPr>
        <w:t xml:space="preserve"> présent, tous les membres de la délégation </w:t>
      </w:r>
      <w:r w:rsidR="00D81160">
        <w:rPr>
          <w:rFonts w:ascii="Roboto" w:hAnsi="Roboto"/>
          <w:sz w:val="22"/>
        </w:rPr>
        <w:t xml:space="preserve">belge </w:t>
      </w:r>
      <w:r w:rsidR="005A170F" w:rsidRPr="00476208">
        <w:rPr>
          <w:rFonts w:ascii="Roboto" w:hAnsi="Roboto"/>
          <w:sz w:val="22"/>
        </w:rPr>
        <w:t>sont à votre disposition pour vous fournir tout complément d’informations que vous jugeriez utile.</w:t>
      </w:r>
      <w:r w:rsidR="00E61978">
        <w:rPr>
          <w:rFonts w:ascii="Roboto" w:hAnsi="Roboto"/>
          <w:sz w:val="22"/>
        </w:rPr>
        <w:t xml:space="preserve"> </w:t>
      </w:r>
      <w:r w:rsidR="005A170F" w:rsidRPr="00476208">
        <w:rPr>
          <w:rFonts w:ascii="Roboto" w:hAnsi="Roboto"/>
          <w:sz w:val="22"/>
        </w:rPr>
        <w:t xml:space="preserve">Je vous remercie pour votre attention et forme le vœu que ce dialogue soit </w:t>
      </w:r>
      <w:r w:rsidRPr="00476208">
        <w:rPr>
          <w:rFonts w:ascii="Roboto" w:hAnsi="Roboto"/>
          <w:sz w:val="22"/>
        </w:rPr>
        <w:t xml:space="preserve">en effet </w:t>
      </w:r>
      <w:r w:rsidR="005A170F" w:rsidRPr="00476208">
        <w:rPr>
          <w:rFonts w:ascii="Roboto" w:hAnsi="Roboto"/>
          <w:sz w:val="22"/>
        </w:rPr>
        <w:t>des plus constructifs.</w:t>
      </w:r>
    </w:p>
    <w:sectPr w:rsidR="00B96D5B" w:rsidRPr="00E61978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319FB" w14:textId="77777777" w:rsidR="0016756E" w:rsidRDefault="0016756E" w:rsidP="00B17054">
      <w:pPr>
        <w:spacing w:after="0" w:line="240" w:lineRule="auto"/>
      </w:pPr>
      <w:r>
        <w:separator/>
      </w:r>
    </w:p>
  </w:endnote>
  <w:endnote w:type="continuationSeparator" w:id="0">
    <w:p w14:paraId="6B8FF21D" w14:textId="77777777" w:rsidR="0016756E" w:rsidRDefault="0016756E" w:rsidP="00B17054">
      <w:pPr>
        <w:spacing w:after="0" w:line="240" w:lineRule="auto"/>
      </w:pPr>
      <w:r>
        <w:continuationSeparator/>
      </w:r>
    </w:p>
  </w:endnote>
  <w:endnote w:type="continuationNotice" w:id="1">
    <w:p w14:paraId="462D5858" w14:textId="77777777" w:rsidR="0016756E" w:rsidRDefault="001675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91195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C33294" w14:textId="6F4548EC" w:rsidR="00C44240" w:rsidRDefault="00C4424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055283" w14:textId="77777777" w:rsidR="00C44240" w:rsidRDefault="00C442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881F1" w14:textId="77777777" w:rsidR="0016756E" w:rsidRDefault="0016756E" w:rsidP="00B17054">
      <w:pPr>
        <w:spacing w:after="0" w:line="240" w:lineRule="auto"/>
      </w:pPr>
      <w:r>
        <w:separator/>
      </w:r>
    </w:p>
  </w:footnote>
  <w:footnote w:type="continuationSeparator" w:id="0">
    <w:p w14:paraId="7BB8611D" w14:textId="77777777" w:rsidR="0016756E" w:rsidRDefault="0016756E" w:rsidP="00B17054">
      <w:pPr>
        <w:spacing w:after="0" w:line="240" w:lineRule="auto"/>
      </w:pPr>
      <w:r>
        <w:continuationSeparator/>
      </w:r>
    </w:p>
  </w:footnote>
  <w:footnote w:type="continuationNotice" w:id="1">
    <w:p w14:paraId="225AEE47" w14:textId="77777777" w:rsidR="0016756E" w:rsidRDefault="001675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BE385" w14:textId="3AEAE92B" w:rsidR="00A90DD7" w:rsidRDefault="00A90DD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0FFE1D9" wp14:editId="25020D9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927225" cy="357505"/>
              <wp:effectExtent l="0" t="0" r="15875" b="4445"/>
              <wp:wrapNone/>
              <wp:docPr id="675105911" name="Text Box 5" descr="USAGE OFFICIEL - OFFICIEEL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72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B6CED8" w14:textId="652A065D" w:rsidR="00A90DD7" w:rsidRPr="00A90DD7" w:rsidRDefault="00A90DD7" w:rsidP="00A90DD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90D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USAGE OFFICIEL - OFFICIEEL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FFE1D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USAGE OFFICIEL - OFFICIEEL GEBRUIK" style="position:absolute;left:0;text-align:left;margin-left:0;margin-top:0;width:151.75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" filled="f" stroked="f">
              <v:textbox style="mso-fit-shape-to-text:t" inset="0,15pt,0,0">
                <w:txbxContent>
                  <w:p w14:paraId="29B6CED8" w14:textId="652A065D" w:rsidR="00A90DD7" w:rsidRPr="00A90DD7" w:rsidRDefault="00A90DD7" w:rsidP="00A90DD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90D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USAGE OFFICIEL - OFFICIEEL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4D22" w14:textId="7D904589" w:rsidR="009E6887" w:rsidRPr="00A90DD7" w:rsidRDefault="00A90DD7" w:rsidP="009E6887">
    <w:pPr>
      <w:pStyle w:val="Header"/>
      <w:jc w:val="center"/>
      <w:rPr>
        <w:lang w:val="en-US"/>
      </w:rPr>
    </w:pPr>
    <w:r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C88EDC" wp14:editId="6D11465A">
              <wp:simplePos x="914400" y="450879"/>
              <wp:positionH relativeFrom="page">
                <wp:align>center</wp:align>
              </wp:positionH>
              <wp:positionV relativeFrom="page">
                <wp:align>top</wp:align>
              </wp:positionV>
              <wp:extent cx="1927225" cy="357505"/>
              <wp:effectExtent l="0" t="0" r="15875" b="4445"/>
              <wp:wrapNone/>
              <wp:docPr id="1976135879" name="Text Box 6" descr="USAGE OFFICIEL - OFFICIEEL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72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E9A624" w14:textId="3F977518" w:rsidR="00A90DD7" w:rsidRPr="00A90DD7" w:rsidRDefault="00A90DD7" w:rsidP="00A90DD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90D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USAGE OFFICIEL - OFFICIEEL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C88ED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USAGE OFFICIEL - OFFICIEEL GEBRUIK" style="position:absolute;left:0;text-align:left;margin-left:0;margin-top:0;width:151.75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" filled="f" stroked="f">
              <v:textbox style="mso-fit-shape-to-text:t" inset="0,15pt,0,0">
                <w:txbxContent>
                  <w:p w14:paraId="15E9A624" w14:textId="3F977518" w:rsidR="00A90DD7" w:rsidRPr="00A90DD7" w:rsidRDefault="00A90DD7" w:rsidP="00A90DD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90D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USAGE OFFICIEL - OFFICIEEL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63DC0" w14:textId="0473CE47" w:rsidR="00A90DD7" w:rsidRDefault="00A90DD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BD2300" wp14:editId="41B6A8F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1927225" cy="357505"/>
              <wp:effectExtent l="0" t="0" r="15875" b="4445"/>
              <wp:wrapNone/>
              <wp:docPr id="481680697" name="Text Box 4" descr="USAGE OFFICIEL - OFFICIEEL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2722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955E08" w14:textId="7A451A2A" w:rsidR="00A90DD7" w:rsidRPr="00A90DD7" w:rsidRDefault="00A90DD7" w:rsidP="00A90DD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90DD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USAGE OFFICIEL - OFFICIEEL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BD230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USAGE OFFICIEL - OFFICIEEL GEBRUIK" style="position:absolute;left:0;text-align:left;margin-left:0;margin-top:0;width:151.7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" filled="f" stroked="f">
              <v:textbox style="mso-fit-shape-to-text:t" inset="0,15pt,0,0">
                <w:txbxContent>
                  <w:p w14:paraId="21955E08" w14:textId="7A451A2A" w:rsidR="00A90DD7" w:rsidRPr="00A90DD7" w:rsidRDefault="00A90DD7" w:rsidP="00A90DD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90DD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USAGE OFFICIEL - OFFICIEEL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5E4B"/>
    <w:multiLevelType w:val="hybridMultilevel"/>
    <w:tmpl w:val="649E7C26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7C5544"/>
    <w:multiLevelType w:val="hybridMultilevel"/>
    <w:tmpl w:val="864A377A"/>
    <w:lvl w:ilvl="0" w:tplc="0434894C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126825"/>
    <w:multiLevelType w:val="hybridMultilevel"/>
    <w:tmpl w:val="A1E673A2"/>
    <w:lvl w:ilvl="0" w:tplc="3C90C05C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825F7"/>
    <w:multiLevelType w:val="hybridMultilevel"/>
    <w:tmpl w:val="146E33B2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189C88F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2" w:tplc="8B0816FE">
      <w:numFmt w:val="bullet"/>
      <w:lvlText w:val="-"/>
      <w:lvlJc w:val="left"/>
      <w:pPr>
        <w:ind w:left="1800" w:hanging="360"/>
      </w:pPr>
      <w:rPr>
        <w:rFonts w:ascii="Aptos" w:eastAsiaTheme="minorHAnsi" w:hAnsi="Aptos" w:cstheme="minorBidi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9D708F"/>
    <w:multiLevelType w:val="hybridMultilevel"/>
    <w:tmpl w:val="7932CE36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D5E36"/>
    <w:multiLevelType w:val="hybridMultilevel"/>
    <w:tmpl w:val="2E1EB8F2"/>
    <w:lvl w:ilvl="0" w:tplc="781E9A3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14CAC9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EA920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8449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A4675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9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9AA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C48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74D6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A62E1"/>
    <w:multiLevelType w:val="hybridMultilevel"/>
    <w:tmpl w:val="5A224FEA"/>
    <w:lvl w:ilvl="0" w:tplc="FFFFFFFF">
      <w:start w:val="1"/>
      <w:numFmt w:val="bullet"/>
      <w:lvlText w:val="§"/>
      <w:lvlJc w:val="left"/>
      <w:pPr>
        <w:ind w:left="360" w:hanging="360"/>
      </w:pPr>
      <w:rPr>
        <w:rFonts w:ascii="Wingdings" w:hAnsi="Wingdings" w:hint="default"/>
      </w:rPr>
    </w:lvl>
    <w:lvl w:ilvl="1" w:tplc="200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3BD6D0E"/>
    <w:multiLevelType w:val="hybridMultilevel"/>
    <w:tmpl w:val="FE56D4E2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23B63C0"/>
    <w:multiLevelType w:val="hybridMultilevel"/>
    <w:tmpl w:val="00CE4B0C"/>
    <w:lvl w:ilvl="0" w:tplc="080C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677684D"/>
    <w:multiLevelType w:val="hybridMultilevel"/>
    <w:tmpl w:val="3A20697E"/>
    <w:lvl w:ilvl="0" w:tplc="02EC6424">
      <w:start w:val="13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20000019" w:tentative="1">
      <w:start w:val="1"/>
      <w:numFmt w:val="lowerLetter"/>
      <w:lvlText w:val="%2."/>
      <w:lvlJc w:val="left"/>
      <w:pPr>
        <w:ind w:left="1364" w:hanging="360"/>
      </w:pPr>
    </w:lvl>
    <w:lvl w:ilvl="2" w:tplc="2000001B" w:tentative="1">
      <w:start w:val="1"/>
      <w:numFmt w:val="lowerRoman"/>
      <w:lvlText w:val="%3."/>
      <w:lvlJc w:val="right"/>
      <w:pPr>
        <w:ind w:left="2084" w:hanging="180"/>
      </w:pPr>
    </w:lvl>
    <w:lvl w:ilvl="3" w:tplc="2000000F" w:tentative="1">
      <w:start w:val="1"/>
      <w:numFmt w:val="decimal"/>
      <w:lvlText w:val="%4."/>
      <w:lvlJc w:val="left"/>
      <w:pPr>
        <w:ind w:left="2804" w:hanging="360"/>
      </w:pPr>
    </w:lvl>
    <w:lvl w:ilvl="4" w:tplc="20000019" w:tentative="1">
      <w:start w:val="1"/>
      <w:numFmt w:val="lowerLetter"/>
      <w:lvlText w:val="%5."/>
      <w:lvlJc w:val="left"/>
      <w:pPr>
        <w:ind w:left="3524" w:hanging="360"/>
      </w:pPr>
    </w:lvl>
    <w:lvl w:ilvl="5" w:tplc="2000001B" w:tentative="1">
      <w:start w:val="1"/>
      <w:numFmt w:val="lowerRoman"/>
      <w:lvlText w:val="%6."/>
      <w:lvlJc w:val="right"/>
      <w:pPr>
        <w:ind w:left="4244" w:hanging="180"/>
      </w:pPr>
    </w:lvl>
    <w:lvl w:ilvl="6" w:tplc="2000000F" w:tentative="1">
      <w:start w:val="1"/>
      <w:numFmt w:val="decimal"/>
      <w:lvlText w:val="%7."/>
      <w:lvlJc w:val="left"/>
      <w:pPr>
        <w:ind w:left="4964" w:hanging="360"/>
      </w:pPr>
    </w:lvl>
    <w:lvl w:ilvl="7" w:tplc="20000019" w:tentative="1">
      <w:start w:val="1"/>
      <w:numFmt w:val="lowerLetter"/>
      <w:lvlText w:val="%8."/>
      <w:lvlJc w:val="left"/>
      <w:pPr>
        <w:ind w:left="5684" w:hanging="360"/>
      </w:pPr>
    </w:lvl>
    <w:lvl w:ilvl="8" w:tplc="200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D5C6889"/>
    <w:multiLevelType w:val="hybridMultilevel"/>
    <w:tmpl w:val="CC72D484"/>
    <w:lvl w:ilvl="0" w:tplc="2000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0335F63"/>
    <w:multiLevelType w:val="hybridMultilevel"/>
    <w:tmpl w:val="97367C9E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F46C8A"/>
    <w:multiLevelType w:val="hybridMultilevel"/>
    <w:tmpl w:val="80140796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147727">
    <w:abstractNumId w:val="4"/>
  </w:num>
  <w:num w:numId="2" w16cid:durableId="679552918">
    <w:abstractNumId w:val="11"/>
  </w:num>
  <w:num w:numId="3" w16cid:durableId="411509819">
    <w:abstractNumId w:val="5"/>
  </w:num>
  <w:num w:numId="4" w16cid:durableId="1737318496">
    <w:abstractNumId w:val="2"/>
  </w:num>
  <w:num w:numId="5" w16cid:durableId="1143234864">
    <w:abstractNumId w:val="1"/>
  </w:num>
  <w:num w:numId="6" w16cid:durableId="984168316">
    <w:abstractNumId w:val="9"/>
  </w:num>
  <w:num w:numId="7" w16cid:durableId="1891069667">
    <w:abstractNumId w:val="8"/>
  </w:num>
  <w:num w:numId="8" w16cid:durableId="765347435">
    <w:abstractNumId w:val="7"/>
  </w:num>
  <w:num w:numId="9" w16cid:durableId="908029755">
    <w:abstractNumId w:val="0"/>
  </w:num>
  <w:num w:numId="10" w16cid:durableId="906763909">
    <w:abstractNumId w:val="3"/>
  </w:num>
  <w:num w:numId="11" w16cid:durableId="610281700">
    <w:abstractNumId w:val="10"/>
  </w:num>
  <w:num w:numId="12" w16cid:durableId="262567352">
    <w:abstractNumId w:val="12"/>
  </w:num>
  <w:num w:numId="13" w16cid:durableId="781648603">
    <w:abstractNumId w:val="3"/>
  </w:num>
  <w:num w:numId="14" w16cid:durableId="1147094044">
    <w:abstractNumId w:val="10"/>
  </w:num>
  <w:num w:numId="15" w16cid:durableId="3868075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887"/>
    <w:rsid w:val="00002DC2"/>
    <w:rsid w:val="000115A8"/>
    <w:rsid w:val="000154D1"/>
    <w:rsid w:val="000252AB"/>
    <w:rsid w:val="00033253"/>
    <w:rsid w:val="00036875"/>
    <w:rsid w:val="00036A46"/>
    <w:rsid w:val="00052868"/>
    <w:rsid w:val="00062606"/>
    <w:rsid w:val="00080FAB"/>
    <w:rsid w:val="000839DC"/>
    <w:rsid w:val="000A08F6"/>
    <w:rsid w:val="000A22BF"/>
    <w:rsid w:val="000A28C2"/>
    <w:rsid w:val="000A3529"/>
    <w:rsid w:val="000B0D7F"/>
    <w:rsid w:val="000B14DA"/>
    <w:rsid w:val="000B3781"/>
    <w:rsid w:val="000D59ED"/>
    <w:rsid w:val="000D6C81"/>
    <w:rsid w:val="000E1A52"/>
    <w:rsid w:val="000F3285"/>
    <w:rsid w:val="000F572B"/>
    <w:rsid w:val="000F6158"/>
    <w:rsid w:val="001056E0"/>
    <w:rsid w:val="00137F8F"/>
    <w:rsid w:val="001404F4"/>
    <w:rsid w:val="00142A54"/>
    <w:rsid w:val="00143966"/>
    <w:rsid w:val="0016756E"/>
    <w:rsid w:val="001720B3"/>
    <w:rsid w:val="0017589F"/>
    <w:rsid w:val="001B0363"/>
    <w:rsid w:val="001D0D1B"/>
    <w:rsid w:val="001D4613"/>
    <w:rsid w:val="001F3288"/>
    <w:rsid w:val="0021186F"/>
    <w:rsid w:val="0021BFB3"/>
    <w:rsid w:val="00242839"/>
    <w:rsid w:val="002473AE"/>
    <w:rsid w:val="00251790"/>
    <w:rsid w:val="00272AE6"/>
    <w:rsid w:val="002837C8"/>
    <w:rsid w:val="002A7D6D"/>
    <w:rsid w:val="002D0914"/>
    <w:rsid w:val="00300273"/>
    <w:rsid w:val="00313636"/>
    <w:rsid w:val="003215F5"/>
    <w:rsid w:val="00324328"/>
    <w:rsid w:val="003244D9"/>
    <w:rsid w:val="00324AD8"/>
    <w:rsid w:val="00340E0D"/>
    <w:rsid w:val="003416E9"/>
    <w:rsid w:val="003515E4"/>
    <w:rsid w:val="003854B4"/>
    <w:rsid w:val="00386414"/>
    <w:rsid w:val="003957A5"/>
    <w:rsid w:val="003A1F03"/>
    <w:rsid w:val="003B6209"/>
    <w:rsid w:val="003D74EF"/>
    <w:rsid w:val="003E0487"/>
    <w:rsid w:val="003E2530"/>
    <w:rsid w:val="003E4BB2"/>
    <w:rsid w:val="003E653C"/>
    <w:rsid w:val="003E6DF9"/>
    <w:rsid w:val="003F2528"/>
    <w:rsid w:val="003F7759"/>
    <w:rsid w:val="003F7843"/>
    <w:rsid w:val="003F7ED8"/>
    <w:rsid w:val="00423929"/>
    <w:rsid w:val="00426616"/>
    <w:rsid w:val="00442C9A"/>
    <w:rsid w:val="00444E9E"/>
    <w:rsid w:val="0045450D"/>
    <w:rsid w:val="0045682F"/>
    <w:rsid w:val="00460207"/>
    <w:rsid w:val="0046279A"/>
    <w:rsid w:val="00464AAD"/>
    <w:rsid w:val="00471F90"/>
    <w:rsid w:val="00476208"/>
    <w:rsid w:val="00485935"/>
    <w:rsid w:val="00497333"/>
    <w:rsid w:val="004B0002"/>
    <w:rsid w:val="004B0900"/>
    <w:rsid w:val="004B4779"/>
    <w:rsid w:val="004B54D0"/>
    <w:rsid w:val="004D13AD"/>
    <w:rsid w:val="004D1E9F"/>
    <w:rsid w:val="004E1CBF"/>
    <w:rsid w:val="00507A67"/>
    <w:rsid w:val="00522B7C"/>
    <w:rsid w:val="00531741"/>
    <w:rsid w:val="005325A0"/>
    <w:rsid w:val="00536A54"/>
    <w:rsid w:val="00540C2A"/>
    <w:rsid w:val="00551CB0"/>
    <w:rsid w:val="00554AF5"/>
    <w:rsid w:val="00584036"/>
    <w:rsid w:val="00590D89"/>
    <w:rsid w:val="0059252A"/>
    <w:rsid w:val="005A097D"/>
    <w:rsid w:val="005A170F"/>
    <w:rsid w:val="005D3BF4"/>
    <w:rsid w:val="005D4570"/>
    <w:rsid w:val="005E4FC0"/>
    <w:rsid w:val="005F357F"/>
    <w:rsid w:val="005F7D58"/>
    <w:rsid w:val="005F7E21"/>
    <w:rsid w:val="00615636"/>
    <w:rsid w:val="0062162F"/>
    <w:rsid w:val="0062405E"/>
    <w:rsid w:val="0062511A"/>
    <w:rsid w:val="006278A8"/>
    <w:rsid w:val="00633153"/>
    <w:rsid w:val="00666207"/>
    <w:rsid w:val="0068060C"/>
    <w:rsid w:val="006A7C41"/>
    <w:rsid w:val="006B1D0E"/>
    <w:rsid w:val="006B1FA4"/>
    <w:rsid w:val="006B23BD"/>
    <w:rsid w:val="006B7604"/>
    <w:rsid w:val="006B7FFC"/>
    <w:rsid w:val="006C232D"/>
    <w:rsid w:val="006C7C05"/>
    <w:rsid w:val="006E2386"/>
    <w:rsid w:val="006F10CC"/>
    <w:rsid w:val="006F76E3"/>
    <w:rsid w:val="007060AE"/>
    <w:rsid w:val="00714A14"/>
    <w:rsid w:val="007216E2"/>
    <w:rsid w:val="00725B6A"/>
    <w:rsid w:val="007312C3"/>
    <w:rsid w:val="00757873"/>
    <w:rsid w:val="007774E9"/>
    <w:rsid w:val="00783572"/>
    <w:rsid w:val="00791518"/>
    <w:rsid w:val="007A00BF"/>
    <w:rsid w:val="007C722B"/>
    <w:rsid w:val="007D5FFF"/>
    <w:rsid w:val="007E4A87"/>
    <w:rsid w:val="007F0634"/>
    <w:rsid w:val="007F1325"/>
    <w:rsid w:val="008076A7"/>
    <w:rsid w:val="008108A9"/>
    <w:rsid w:val="00813147"/>
    <w:rsid w:val="00825D67"/>
    <w:rsid w:val="00830BCB"/>
    <w:rsid w:val="00831F72"/>
    <w:rsid w:val="00833C21"/>
    <w:rsid w:val="00835842"/>
    <w:rsid w:val="00836A81"/>
    <w:rsid w:val="00837EF3"/>
    <w:rsid w:val="00847483"/>
    <w:rsid w:val="008B4EFA"/>
    <w:rsid w:val="008C2994"/>
    <w:rsid w:val="008D2775"/>
    <w:rsid w:val="008D34F2"/>
    <w:rsid w:val="008D8D7E"/>
    <w:rsid w:val="00906923"/>
    <w:rsid w:val="0091480F"/>
    <w:rsid w:val="00921E38"/>
    <w:rsid w:val="0094413D"/>
    <w:rsid w:val="00963ED4"/>
    <w:rsid w:val="009702D6"/>
    <w:rsid w:val="009776EB"/>
    <w:rsid w:val="0098367C"/>
    <w:rsid w:val="009877C6"/>
    <w:rsid w:val="009A5B38"/>
    <w:rsid w:val="009B1448"/>
    <w:rsid w:val="009B61FA"/>
    <w:rsid w:val="009B6D2B"/>
    <w:rsid w:val="009D0927"/>
    <w:rsid w:val="009D6C42"/>
    <w:rsid w:val="009E6887"/>
    <w:rsid w:val="009F2A31"/>
    <w:rsid w:val="00A02BF2"/>
    <w:rsid w:val="00A118D7"/>
    <w:rsid w:val="00A3298B"/>
    <w:rsid w:val="00A36C36"/>
    <w:rsid w:val="00A40E60"/>
    <w:rsid w:val="00A42644"/>
    <w:rsid w:val="00A4446C"/>
    <w:rsid w:val="00A6433C"/>
    <w:rsid w:val="00A713AE"/>
    <w:rsid w:val="00A72DD1"/>
    <w:rsid w:val="00A76275"/>
    <w:rsid w:val="00A90DD7"/>
    <w:rsid w:val="00A9250E"/>
    <w:rsid w:val="00A92B2F"/>
    <w:rsid w:val="00AB0956"/>
    <w:rsid w:val="00AB14EA"/>
    <w:rsid w:val="00AB380D"/>
    <w:rsid w:val="00AB5200"/>
    <w:rsid w:val="00AB5241"/>
    <w:rsid w:val="00AB550A"/>
    <w:rsid w:val="00AB696F"/>
    <w:rsid w:val="00AC3FD4"/>
    <w:rsid w:val="00AC490C"/>
    <w:rsid w:val="00AF7986"/>
    <w:rsid w:val="00B03D52"/>
    <w:rsid w:val="00B17054"/>
    <w:rsid w:val="00B17D24"/>
    <w:rsid w:val="00B17E2B"/>
    <w:rsid w:val="00B31F8F"/>
    <w:rsid w:val="00B64383"/>
    <w:rsid w:val="00B82449"/>
    <w:rsid w:val="00B824B6"/>
    <w:rsid w:val="00B86835"/>
    <w:rsid w:val="00B96D5B"/>
    <w:rsid w:val="00B9723E"/>
    <w:rsid w:val="00BA4E0B"/>
    <w:rsid w:val="00BA5F14"/>
    <w:rsid w:val="00BE1179"/>
    <w:rsid w:val="00BF0EA7"/>
    <w:rsid w:val="00BF1941"/>
    <w:rsid w:val="00BF438D"/>
    <w:rsid w:val="00C10682"/>
    <w:rsid w:val="00C114EF"/>
    <w:rsid w:val="00C213BA"/>
    <w:rsid w:val="00C22387"/>
    <w:rsid w:val="00C2260D"/>
    <w:rsid w:val="00C33022"/>
    <w:rsid w:val="00C44240"/>
    <w:rsid w:val="00C5147E"/>
    <w:rsid w:val="00C53C97"/>
    <w:rsid w:val="00C67AFD"/>
    <w:rsid w:val="00C81F04"/>
    <w:rsid w:val="00CB3DA3"/>
    <w:rsid w:val="00CC2E60"/>
    <w:rsid w:val="00CC7680"/>
    <w:rsid w:val="00CD6EB9"/>
    <w:rsid w:val="00CE07F5"/>
    <w:rsid w:val="00D127EC"/>
    <w:rsid w:val="00D22AB3"/>
    <w:rsid w:val="00D30DC6"/>
    <w:rsid w:val="00D33F2A"/>
    <w:rsid w:val="00D3408B"/>
    <w:rsid w:val="00D42B14"/>
    <w:rsid w:val="00D448E6"/>
    <w:rsid w:val="00D45D36"/>
    <w:rsid w:val="00D619FF"/>
    <w:rsid w:val="00D66975"/>
    <w:rsid w:val="00D81160"/>
    <w:rsid w:val="00D81D8E"/>
    <w:rsid w:val="00D83B41"/>
    <w:rsid w:val="00DA3572"/>
    <w:rsid w:val="00DB66F8"/>
    <w:rsid w:val="00DC1150"/>
    <w:rsid w:val="00DD4334"/>
    <w:rsid w:val="00DF0BC1"/>
    <w:rsid w:val="00DF44EA"/>
    <w:rsid w:val="00E206DA"/>
    <w:rsid w:val="00E23B02"/>
    <w:rsid w:val="00E32B6F"/>
    <w:rsid w:val="00E32BDE"/>
    <w:rsid w:val="00E35C7F"/>
    <w:rsid w:val="00E40781"/>
    <w:rsid w:val="00E510F8"/>
    <w:rsid w:val="00E53A2A"/>
    <w:rsid w:val="00E61978"/>
    <w:rsid w:val="00E63132"/>
    <w:rsid w:val="00E70872"/>
    <w:rsid w:val="00E900AA"/>
    <w:rsid w:val="00E9498B"/>
    <w:rsid w:val="00EA11C7"/>
    <w:rsid w:val="00EA4838"/>
    <w:rsid w:val="00EC1AED"/>
    <w:rsid w:val="00EC1B78"/>
    <w:rsid w:val="00EF2E39"/>
    <w:rsid w:val="00EF3062"/>
    <w:rsid w:val="00F0656C"/>
    <w:rsid w:val="00F11332"/>
    <w:rsid w:val="00F21D49"/>
    <w:rsid w:val="00F24062"/>
    <w:rsid w:val="00F44142"/>
    <w:rsid w:val="00F50D2C"/>
    <w:rsid w:val="00F51064"/>
    <w:rsid w:val="00F57103"/>
    <w:rsid w:val="00F63531"/>
    <w:rsid w:val="00F75DB9"/>
    <w:rsid w:val="00F82D0B"/>
    <w:rsid w:val="00F8307B"/>
    <w:rsid w:val="00F9323A"/>
    <w:rsid w:val="00FC4303"/>
    <w:rsid w:val="00FC4C46"/>
    <w:rsid w:val="00FD3234"/>
    <w:rsid w:val="00FD7DF9"/>
    <w:rsid w:val="00FE12C7"/>
    <w:rsid w:val="06966304"/>
    <w:rsid w:val="0BE0E54C"/>
    <w:rsid w:val="0E30988E"/>
    <w:rsid w:val="140D351B"/>
    <w:rsid w:val="16212B0F"/>
    <w:rsid w:val="1DDCFEC0"/>
    <w:rsid w:val="1FC077D7"/>
    <w:rsid w:val="1FEAD652"/>
    <w:rsid w:val="24221C74"/>
    <w:rsid w:val="26D3AF99"/>
    <w:rsid w:val="2DB0C09C"/>
    <w:rsid w:val="2E4B7E1E"/>
    <w:rsid w:val="31CD655B"/>
    <w:rsid w:val="330AB459"/>
    <w:rsid w:val="34997EEA"/>
    <w:rsid w:val="3EF22F6A"/>
    <w:rsid w:val="45448E3C"/>
    <w:rsid w:val="47110440"/>
    <w:rsid w:val="47470318"/>
    <w:rsid w:val="57619F60"/>
    <w:rsid w:val="59255E71"/>
    <w:rsid w:val="5B5C5B18"/>
    <w:rsid w:val="5CC00AAA"/>
    <w:rsid w:val="654FE79E"/>
    <w:rsid w:val="65B08B0E"/>
    <w:rsid w:val="68655D6B"/>
    <w:rsid w:val="694C690E"/>
    <w:rsid w:val="6CD3544E"/>
    <w:rsid w:val="7457329B"/>
    <w:rsid w:val="75B43FA7"/>
    <w:rsid w:val="780E74CF"/>
    <w:rsid w:val="7C96799C"/>
    <w:rsid w:val="7CDAC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337BB6"/>
  <w15:chartTrackingRefBased/>
  <w15:docId w15:val="{0E93E5C7-6B6C-4ED0-8F50-560EAE38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80F"/>
    <w:pPr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68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8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8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8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8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8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8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8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8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8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8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8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8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8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8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6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8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68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6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887"/>
    <w:rPr>
      <w:i/>
      <w:iCs/>
      <w:color w:val="404040" w:themeColor="text1" w:themeTint="BF"/>
    </w:rPr>
  </w:style>
  <w:style w:type="paragraph" w:styleId="ListParagraph">
    <w:name w:val="List Paragraph"/>
    <w:aliases w:val="Nummering"/>
    <w:basedOn w:val="Normal"/>
    <w:link w:val="ListParagraphChar"/>
    <w:uiPriority w:val="34"/>
    <w:qFormat/>
    <w:rsid w:val="009E68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68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8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88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E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6887"/>
  </w:style>
  <w:style w:type="paragraph" w:styleId="Footer">
    <w:name w:val="footer"/>
    <w:basedOn w:val="Normal"/>
    <w:link w:val="FooterChar"/>
    <w:uiPriority w:val="99"/>
    <w:unhideWhenUsed/>
    <w:rsid w:val="009E68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6887"/>
  </w:style>
  <w:style w:type="paragraph" w:styleId="FootnoteText">
    <w:name w:val="footnote text"/>
    <w:basedOn w:val="Normal"/>
    <w:link w:val="FootnoteTextChar"/>
    <w:uiPriority w:val="99"/>
    <w:semiHidden/>
    <w:unhideWhenUsed/>
    <w:rsid w:val="003E6DF9"/>
    <w:pPr>
      <w:spacing w:after="0" w:line="240" w:lineRule="auto"/>
    </w:pPr>
    <w:rPr>
      <w:kern w:val="2"/>
      <w:sz w:val="20"/>
      <w:szCs w:val="20"/>
      <w:lang w:val="en-GB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E6DF9"/>
    <w:rPr>
      <w:kern w:val="2"/>
      <w:sz w:val="20"/>
      <w:szCs w:val="20"/>
      <w:lang w:val="en-GB"/>
      <w14:ligatures w14:val="standardContextual"/>
    </w:rPr>
  </w:style>
  <w:style w:type="character" w:styleId="FootnoteReference">
    <w:name w:val="footnote reference"/>
    <w:basedOn w:val="DefaultParagraphFont"/>
    <w:uiPriority w:val="99"/>
    <w:semiHidden/>
    <w:unhideWhenUsed/>
    <w:rsid w:val="003E6DF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2118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118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118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118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1186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18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186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1480F"/>
    <w:pPr>
      <w:spacing w:after="0" w:line="240" w:lineRule="auto"/>
    </w:pPr>
  </w:style>
  <w:style w:type="character" w:customStyle="1" w:styleId="FootnoteTextChar1">
    <w:name w:val="Footnote Text Char1"/>
    <w:basedOn w:val="DefaultParagraphFont"/>
    <w:uiPriority w:val="99"/>
    <w:semiHidden/>
    <w:rsid w:val="005E4FC0"/>
    <w:rPr>
      <w:sz w:val="20"/>
      <w:szCs w:val="20"/>
      <w:lang w:val="en-GB"/>
    </w:rPr>
  </w:style>
  <w:style w:type="character" w:customStyle="1" w:styleId="ListParagraphChar">
    <w:name w:val="List Paragraph Char"/>
    <w:aliases w:val="Nummering Char"/>
    <w:basedOn w:val="DefaultParagraphFont"/>
    <w:link w:val="ListParagraph"/>
    <w:uiPriority w:val="34"/>
    <w:locked/>
    <w:rsid w:val="00B824B6"/>
    <w:rPr>
      <w:rFonts w:ascii="Times New Roman" w:hAnsi="Times New Roman"/>
      <w:sz w:val="24"/>
    </w:rPr>
  </w:style>
  <w:style w:type="paragraph" w:customStyle="1" w:styleId="paragraph">
    <w:name w:val="paragraph"/>
    <w:basedOn w:val="Normal"/>
    <w:rsid w:val="009D0927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BE" w:eastAsia="en-BE"/>
    </w:rPr>
  </w:style>
  <w:style w:type="character" w:customStyle="1" w:styleId="normaltextrun">
    <w:name w:val="normaltextrun"/>
    <w:basedOn w:val="DefaultParagraphFont"/>
    <w:rsid w:val="009D0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F3498CE0ABCF44AFA9CE6E5EEF9E2B" ma:contentTypeVersion="36" ma:contentTypeDescription="Create a new document." ma:contentTypeScope="" ma:versionID="ca222eb2a45d9726edc94fb68fead258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328ca42-2125-412e-803c-da962a6c2716" targetNamespace="http://schemas.microsoft.com/office/2006/metadata/properties" ma:root="true" ma:fieldsID="eebbe114bf4dd8a6345a67140fc43595" ns3:_="" ns4:_="" ns5:_="">
    <xsd:import namespace="985ec44e-1bab-4c0b-9df0-6ba128686fc9"/>
    <xsd:import namespace="11a6fe0c-d8de-4390-afb3-d9c7c54181f0"/>
    <xsd:import namespace="8328ca42-2125-412e-803c-da962a6c2716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MediaServiceDateTaken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8ca42-2125-412e-803c-da962a6c27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8328ca42-2125-412e-803c-da962a6c2716">
      <Terms xmlns="http://schemas.microsoft.com/office/infopath/2007/PartnerControls"/>
    </lcf76f155ced4ddcb4097134ff3c332f>
    <Document_x0020_Date xmlns="985ec44e-1bab-4c0b-9df0-6ba128686fc9">2025-03-24T09:44:15+00:00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84A8B1-AB81-4983-A725-5C092A18CA33}"/>
</file>

<file path=customXml/itemProps2.xml><?xml version="1.0" encoding="utf-8"?>
<ds:datastoreItem xmlns:ds="http://schemas.openxmlformats.org/officeDocument/2006/customXml" ds:itemID="{75404B6A-835B-4AB5-87AD-D91CE0CEA3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331669-1498-475D-AFA9-59AE854409CC}">
  <ds:schemaRefs>
    <ds:schemaRef ds:uri="http://schemas.microsoft.com/office/2006/metadata/properties"/>
    <ds:schemaRef ds:uri="http://schemas.microsoft.com/office/infopath/2007/PartnerControls"/>
    <ds:schemaRef ds:uri="7b3ceae3-2bb9-4ed0-9e7c-9d4f4b63873c"/>
    <ds:schemaRef ds:uri="fad9c927-4e04-4b9d-8aee-ca8529bf0778"/>
  </ds:schemaRefs>
</ds:datastoreItem>
</file>

<file path=customXml/itemProps4.xml><?xml version="1.0" encoding="utf-8"?>
<ds:datastoreItem xmlns:ds="http://schemas.openxmlformats.org/officeDocument/2006/customXml" ds:itemID="{9BE36E19-B1A6-4D63-9DA1-DEB0521E4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1382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Royen Malika - M3</dc:creator>
  <cp:keywords/>
  <dc:description/>
  <cp:lastModifiedBy>Los Jimmy - M3</cp:lastModifiedBy>
  <cp:revision>4</cp:revision>
  <dcterms:created xsi:type="dcterms:W3CDTF">2025-03-21T11:16:00Z</dcterms:created>
  <dcterms:modified xsi:type="dcterms:W3CDTF">2025-03-21T11:16:00Z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1cb5dd39,283d4c77,75c970c7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USAGE OFFICIEL - OFFICIEEL GEBRUIK</vt:lpwstr>
  </property>
  <property fmtid="{D5CDD505-2E9C-101B-9397-08002B2CF9AE}" pid="5" name="MSIP_Label_3fcc0919-ace7-4ac5-935e-33d18af53a2b_Enabled">
    <vt:lpwstr>true</vt:lpwstr>
  </property>
  <property fmtid="{D5CDD505-2E9C-101B-9397-08002B2CF9AE}" pid="6" name="MSIP_Label_3fcc0919-ace7-4ac5-935e-33d18af53a2b_SetDate">
    <vt:lpwstr>2025-03-19T13:25:12Z</vt:lpwstr>
  </property>
  <property fmtid="{D5CDD505-2E9C-101B-9397-08002B2CF9AE}" pid="7" name="MSIP_Label_3fcc0919-ace7-4ac5-935e-33d18af53a2b_Method">
    <vt:lpwstr>Privileged</vt:lpwstr>
  </property>
  <property fmtid="{D5CDD505-2E9C-101B-9397-08002B2CF9AE}" pid="8" name="MSIP_Label_3fcc0919-ace7-4ac5-935e-33d18af53a2b_Name">
    <vt:lpwstr>Usage interne - Intern gebruik</vt:lpwstr>
  </property>
  <property fmtid="{D5CDD505-2E9C-101B-9397-08002B2CF9AE}" pid="9" name="MSIP_Label_3fcc0919-ace7-4ac5-935e-33d18af53a2b_SiteId">
    <vt:lpwstr>80153b30-e434-429b-b41c-0d47f9deec42</vt:lpwstr>
  </property>
  <property fmtid="{D5CDD505-2E9C-101B-9397-08002B2CF9AE}" pid="10" name="MSIP_Label_3fcc0919-ace7-4ac5-935e-33d18af53a2b_ActionId">
    <vt:lpwstr>326ff8db-0db1-45a1-88a8-692a2d372671</vt:lpwstr>
  </property>
  <property fmtid="{D5CDD505-2E9C-101B-9397-08002B2CF9AE}" pid="11" name="MSIP_Label_3fcc0919-ace7-4ac5-935e-33d18af53a2b_ContentBits">
    <vt:lpwstr>1</vt:lpwstr>
  </property>
  <property fmtid="{D5CDD505-2E9C-101B-9397-08002B2CF9AE}" pid="12" name="MSIP_Label_3fcc0919-ace7-4ac5-935e-33d18af53a2b_Tag">
    <vt:lpwstr>10, 0, 1, 1</vt:lpwstr>
  </property>
  <property fmtid="{D5CDD505-2E9C-101B-9397-08002B2CF9AE}" pid="13" name="ContentTypeId">
    <vt:lpwstr>0x010100F3F3498CE0ABCF44AFA9CE6E5EEF9E2B</vt:lpwstr>
  </property>
  <property fmtid="{D5CDD505-2E9C-101B-9397-08002B2CF9AE}" pid="14" name="MediaServiceImageTags">
    <vt:lpwstr/>
  </property>
</Properties>
</file>